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6E" w:rsidRDefault="0031796E" w:rsidP="0031796E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Извещение</w:t>
      </w:r>
      <w:r w:rsidRPr="00427C39">
        <w:rPr>
          <w:b w:val="0"/>
          <w:bCs w:val="0"/>
          <w:kern w:val="0"/>
          <w:sz w:val="28"/>
          <w:szCs w:val="28"/>
        </w:rPr>
        <w:t xml:space="preserve"> о предоставлении земельн</w:t>
      </w:r>
      <w:r>
        <w:rPr>
          <w:b w:val="0"/>
          <w:bCs w:val="0"/>
          <w:kern w:val="0"/>
          <w:sz w:val="28"/>
          <w:szCs w:val="28"/>
        </w:rPr>
        <w:t>ого</w:t>
      </w:r>
      <w:r w:rsidRPr="00427C39">
        <w:rPr>
          <w:b w:val="0"/>
          <w:bCs w:val="0"/>
          <w:kern w:val="0"/>
          <w:sz w:val="28"/>
          <w:szCs w:val="28"/>
        </w:rPr>
        <w:t xml:space="preserve"> участк</w:t>
      </w:r>
      <w:r>
        <w:rPr>
          <w:b w:val="0"/>
          <w:bCs w:val="0"/>
          <w:kern w:val="0"/>
          <w:sz w:val="28"/>
          <w:szCs w:val="28"/>
        </w:rPr>
        <w:t>а</w:t>
      </w:r>
    </w:p>
    <w:p w:rsidR="0031796E" w:rsidRPr="00427C39" w:rsidRDefault="0031796E" w:rsidP="0031796E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31796E" w:rsidRPr="0069053F" w:rsidRDefault="0031796E" w:rsidP="0031796E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1C1">
        <w:rPr>
          <w:sz w:val="28"/>
          <w:szCs w:val="28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</w:t>
      </w:r>
      <w:r>
        <w:rPr>
          <w:sz w:val="28"/>
          <w:szCs w:val="28"/>
        </w:rPr>
        <w:t>ого</w:t>
      </w:r>
      <w:r w:rsidRPr="004651C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кадастровом квартале  29:09:080145,</w:t>
      </w:r>
      <w:r w:rsidRPr="004651C1"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>расположе</w:t>
      </w:r>
      <w:r>
        <w:rPr>
          <w:sz w:val="28"/>
          <w:szCs w:val="28"/>
        </w:rPr>
        <w:t>н</w:t>
      </w:r>
      <w:r w:rsidRPr="00B21A45">
        <w:rPr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 w:rsidRPr="00B21A45">
        <w:rPr>
          <w:sz w:val="28"/>
          <w:szCs w:val="28"/>
        </w:rPr>
        <w:t>по адресу:</w:t>
      </w:r>
      <w:r w:rsidRPr="00B24B83"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>Архан</w:t>
      </w:r>
      <w:r>
        <w:rPr>
          <w:sz w:val="28"/>
          <w:szCs w:val="28"/>
        </w:rPr>
        <w:t>гельская область, Ленский район, с. Яренск, ул. Пермская,</w:t>
      </w:r>
      <w:r w:rsidRPr="0069053F">
        <w:rPr>
          <w:sz w:val="28"/>
          <w:szCs w:val="28"/>
        </w:rPr>
        <w:t xml:space="preserve"> площадь</w:t>
      </w:r>
      <w:r>
        <w:rPr>
          <w:sz w:val="28"/>
          <w:szCs w:val="28"/>
        </w:rPr>
        <w:t>ю</w:t>
      </w:r>
      <w:r w:rsidRPr="00690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1157 </w:t>
      </w:r>
      <w:r w:rsidRPr="0069053F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r w:rsidRPr="004651C1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сроком на двадцать лет</w:t>
      </w:r>
      <w:r w:rsidRPr="00954D9C">
        <w:rPr>
          <w:rStyle w:val="a4"/>
          <w:b w:val="0"/>
          <w:sz w:val="28"/>
          <w:szCs w:val="28"/>
        </w:rPr>
        <w:t xml:space="preserve"> </w:t>
      </w:r>
      <w:r w:rsidRPr="00B21A45">
        <w:rPr>
          <w:rStyle w:val="a4"/>
          <w:b w:val="0"/>
          <w:sz w:val="28"/>
          <w:szCs w:val="28"/>
        </w:rPr>
        <w:t>для индивидуального жилищного строительства</w:t>
      </w:r>
      <w:r w:rsidRPr="004651C1">
        <w:rPr>
          <w:sz w:val="28"/>
          <w:szCs w:val="28"/>
        </w:rPr>
        <w:t>. Граждане имеют право в течение тридцати дней со дня опубликования извещения в газете «Маяк» подавать заявления о намерении участвовать в аукционе на право заключения договор</w:t>
      </w:r>
      <w:r>
        <w:rPr>
          <w:sz w:val="28"/>
          <w:szCs w:val="28"/>
        </w:rPr>
        <w:t>а аренды</w:t>
      </w:r>
      <w:r w:rsidRPr="004651C1">
        <w:rPr>
          <w:sz w:val="28"/>
          <w:szCs w:val="28"/>
        </w:rPr>
        <w:t>, лично или почтовым отправлением по адресу: Архангельская область Ленский район, с. Яренск, ул</w:t>
      </w:r>
      <w:r>
        <w:rPr>
          <w:sz w:val="28"/>
          <w:szCs w:val="28"/>
        </w:rPr>
        <w:t xml:space="preserve">. Братьев Покровских, д.19,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19.</w:t>
      </w:r>
    </w:p>
    <w:p w:rsidR="0031796E" w:rsidRDefault="0031796E" w:rsidP="0031796E">
      <w:pPr>
        <w:pStyle w:val="a3"/>
        <w:spacing w:before="0" w:beforeAutospacing="0" w:after="0" w:afterAutospacing="0"/>
        <w:ind w:firstLine="709"/>
        <w:jc w:val="both"/>
      </w:pPr>
      <w:r w:rsidRPr="00B21A45">
        <w:rPr>
          <w:sz w:val="28"/>
          <w:szCs w:val="28"/>
        </w:rPr>
        <w:t>Для ознакомления с документами о месте расположения земельн</w:t>
      </w:r>
      <w:r>
        <w:rPr>
          <w:sz w:val="28"/>
          <w:szCs w:val="28"/>
        </w:rPr>
        <w:t>ого</w:t>
      </w:r>
      <w:r w:rsidRPr="00B21A4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21A45">
        <w:rPr>
          <w:sz w:val="28"/>
          <w:szCs w:val="28"/>
        </w:rPr>
        <w:t xml:space="preserve"> можно обращаться по адресу: </w:t>
      </w:r>
      <w:r w:rsidRPr="00427C39">
        <w:rPr>
          <w:sz w:val="28"/>
          <w:szCs w:val="28"/>
        </w:rPr>
        <w:t>Архангельская область Ленский район, с. Яренск, ул. Бр</w:t>
      </w:r>
      <w:r>
        <w:rPr>
          <w:sz w:val="28"/>
          <w:szCs w:val="28"/>
        </w:rPr>
        <w:t xml:space="preserve">атьев </w:t>
      </w:r>
      <w:r w:rsidRPr="00427C39">
        <w:rPr>
          <w:sz w:val="28"/>
          <w:szCs w:val="28"/>
        </w:rPr>
        <w:t xml:space="preserve">Покровских, д.19, </w:t>
      </w:r>
      <w:proofErr w:type="spellStart"/>
      <w:r w:rsidRPr="00427C39">
        <w:rPr>
          <w:sz w:val="28"/>
          <w:szCs w:val="28"/>
        </w:rPr>
        <w:t>каб</w:t>
      </w:r>
      <w:proofErr w:type="spellEnd"/>
      <w:r w:rsidRPr="00427C39">
        <w:rPr>
          <w:sz w:val="28"/>
          <w:szCs w:val="28"/>
        </w:rPr>
        <w:t xml:space="preserve">. 19, отдел </w:t>
      </w:r>
      <w:r>
        <w:rPr>
          <w:sz w:val="28"/>
          <w:szCs w:val="28"/>
        </w:rPr>
        <w:t>по управлению муниципальным имуществом и земельными ресурсами тел. 8 (81859)5-27-38. Дата окончания приема заявлений - 16</w:t>
      </w:r>
      <w:r w:rsidRPr="0061150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2024</w:t>
      </w:r>
      <w:r w:rsidRPr="0061150C">
        <w:rPr>
          <w:sz w:val="28"/>
          <w:szCs w:val="28"/>
        </w:rPr>
        <w:t xml:space="preserve"> года.</w:t>
      </w:r>
    </w:p>
    <w:p w:rsidR="0031796E" w:rsidRPr="002B5C7B" w:rsidRDefault="0031796E" w:rsidP="0031796E">
      <w:pPr>
        <w:ind w:firstLine="709"/>
        <w:jc w:val="both"/>
      </w:pPr>
    </w:p>
    <w:p w:rsidR="008C31E1" w:rsidRDefault="008C31E1"/>
    <w:sectPr w:rsidR="008C31E1" w:rsidSect="008C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6E"/>
    <w:rsid w:val="00136F28"/>
    <w:rsid w:val="00303A57"/>
    <w:rsid w:val="0031796E"/>
    <w:rsid w:val="00423C91"/>
    <w:rsid w:val="008C31E1"/>
    <w:rsid w:val="00B33431"/>
    <w:rsid w:val="00D8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79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1796E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317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2024-10-18T05:37:00Z</dcterms:created>
  <dcterms:modified xsi:type="dcterms:W3CDTF">2024-10-18T05:37:00Z</dcterms:modified>
</cp:coreProperties>
</file>