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10" w:rsidRPr="008A453D" w:rsidRDefault="00EE2810" w:rsidP="008A453D">
      <w:pPr>
        <w:jc w:val="both"/>
        <w:rPr>
          <w:b/>
          <w:bCs/>
        </w:rPr>
      </w:pPr>
    </w:p>
    <w:tbl>
      <w:tblPr>
        <w:tblW w:w="0" w:type="auto"/>
        <w:tblBorders>
          <w:insideH w:val="single" w:sz="4" w:space="0" w:color="000000"/>
        </w:tblBorders>
        <w:tblLook w:val="01E0"/>
      </w:tblPr>
      <w:tblGrid>
        <w:gridCol w:w="4785"/>
        <w:gridCol w:w="4785"/>
      </w:tblGrid>
      <w:tr w:rsidR="00575B10" w:rsidRPr="008B0C32">
        <w:tc>
          <w:tcPr>
            <w:tcW w:w="4785" w:type="dxa"/>
          </w:tcPr>
          <w:p w:rsidR="00575B10" w:rsidRPr="008B0C32" w:rsidRDefault="00575B10" w:rsidP="008B0C3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785" w:type="dxa"/>
          </w:tcPr>
          <w:p w:rsidR="00575B10" w:rsidRPr="007D6AA3" w:rsidRDefault="00575B10" w:rsidP="006564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D6AA3">
              <w:rPr>
                <w:bCs/>
              </w:rPr>
              <w:t>УТВЕРЖДЕН</w:t>
            </w:r>
          </w:p>
          <w:p w:rsidR="006564FB" w:rsidRPr="007D6AA3" w:rsidRDefault="000D4092" w:rsidP="006564FB">
            <w:pPr>
              <w:autoSpaceDE w:val="0"/>
              <w:autoSpaceDN w:val="0"/>
              <w:adjustRightInd w:val="0"/>
              <w:jc w:val="center"/>
            </w:pPr>
            <w:r w:rsidRPr="007D6AA3">
              <w:t xml:space="preserve">постановлением </w:t>
            </w:r>
            <w:r w:rsidR="007D6AA3" w:rsidRPr="007D6AA3">
              <w:t>А</w:t>
            </w:r>
            <w:r w:rsidR="003E5F6C" w:rsidRPr="007D6AA3">
              <w:t xml:space="preserve">дминистрации муниципального образования </w:t>
            </w:r>
          </w:p>
          <w:p w:rsidR="00575B10" w:rsidRPr="007D6AA3" w:rsidRDefault="003E5F6C" w:rsidP="006564FB">
            <w:pPr>
              <w:autoSpaceDE w:val="0"/>
              <w:autoSpaceDN w:val="0"/>
              <w:adjustRightInd w:val="0"/>
              <w:jc w:val="center"/>
            </w:pPr>
            <w:r w:rsidRPr="007D6AA3">
              <w:t>«</w:t>
            </w:r>
            <w:r w:rsidR="007D6AA3" w:rsidRPr="007D6AA3">
              <w:t>Ленски</w:t>
            </w:r>
            <w:r w:rsidRPr="007D6AA3">
              <w:t>й муниципальный район»</w:t>
            </w:r>
          </w:p>
          <w:p w:rsidR="00575B10" w:rsidRPr="008B0C32" w:rsidRDefault="002C1560" w:rsidP="007D6AA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 xml:space="preserve">от  31 </w:t>
            </w:r>
            <w:r w:rsidR="00873016" w:rsidRPr="007D6AA3">
              <w:t xml:space="preserve"> </w:t>
            </w:r>
            <w:r w:rsidR="007D6AA3" w:rsidRPr="007D6AA3">
              <w:t>марта 2014</w:t>
            </w:r>
            <w:r>
              <w:t xml:space="preserve"> года  </w:t>
            </w:r>
            <w:r w:rsidR="00873016" w:rsidRPr="007D6AA3">
              <w:t xml:space="preserve">№ </w:t>
            </w:r>
            <w:r>
              <w:t>209-н</w:t>
            </w:r>
          </w:p>
        </w:tc>
      </w:tr>
    </w:tbl>
    <w:p w:rsidR="00575B10" w:rsidRPr="008A453D" w:rsidRDefault="00575B10" w:rsidP="008A453D">
      <w:pPr>
        <w:jc w:val="both"/>
        <w:rPr>
          <w:b/>
          <w:bCs/>
        </w:rPr>
      </w:pPr>
    </w:p>
    <w:p w:rsidR="00575B10" w:rsidRPr="008A453D" w:rsidRDefault="00575B10" w:rsidP="00B72DF1">
      <w:pPr>
        <w:widowControl w:val="0"/>
        <w:contextualSpacing/>
        <w:jc w:val="center"/>
        <w:rPr>
          <w:b/>
          <w:bCs/>
        </w:rPr>
      </w:pPr>
      <w:r w:rsidRPr="008A453D">
        <w:rPr>
          <w:b/>
          <w:bCs/>
        </w:rPr>
        <w:t>АДМИНИСТРАТИВНЫЙ РЕГЛАМЕНТ</w:t>
      </w:r>
    </w:p>
    <w:p w:rsidR="00575B10" w:rsidRPr="008A453D" w:rsidRDefault="003E5F6C" w:rsidP="00B72DF1">
      <w:pPr>
        <w:widowControl w:val="0"/>
        <w:contextualSpacing/>
        <w:jc w:val="center"/>
        <w:rPr>
          <w:b/>
          <w:bCs/>
        </w:rPr>
      </w:pPr>
      <w:r w:rsidRPr="008A453D">
        <w:rPr>
          <w:b/>
          <w:bCs/>
        </w:rPr>
        <w:t>предоставления муниципальной услуги «Приём заявлений, постановка на учёт, зачисление детей в образовательные учреждения</w:t>
      </w:r>
      <w:r w:rsidR="00873016">
        <w:rPr>
          <w:b/>
          <w:bCs/>
        </w:rPr>
        <w:t xml:space="preserve"> </w:t>
      </w:r>
      <w:r w:rsidR="00873016" w:rsidRPr="007D6AA3">
        <w:rPr>
          <w:b/>
          <w:bCs/>
        </w:rPr>
        <w:t>му</w:t>
      </w:r>
      <w:r w:rsidR="007D6AA3" w:rsidRPr="007D6AA3">
        <w:rPr>
          <w:b/>
          <w:bCs/>
        </w:rPr>
        <w:t>ниципального образования «Лен</w:t>
      </w:r>
      <w:r w:rsidR="00873016" w:rsidRPr="007D6AA3">
        <w:rPr>
          <w:b/>
          <w:bCs/>
        </w:rPr>
        <w:t>ский муниципальный район»</w:t>
      </w:r>
      <w:r w:rsidRPr="008A453D">
        <w:rPr>
          <w:b/>
          <w:bCs/>
        </w:rPr>
        <w:t>, реализующие основную образовательную программу дошкольного образования</w:t>
      </w:r>
      <w:r w:rsidR="00873016">
        <w:rPr>
          <w:b/>
          <w:bCs/>
        </w:rPr>
        <w:t xml:space="preserve"> детей</w:t>
      </w:r>
      <w:r w:rsidRPr="008A453D">
        <w:rPr>
          <w:b/>
          <w:bCs/>
        </w:rPr>
        <w:t>»</w:t>
      </w:r>
    </w:p>
    <w:p w:rsidR="00575B10" w:rsidRPr="008A453D" w:rsidRDefault="00575B10" w:rsidP="00B72DF1">
      <w:pPr>
        <w:widowControl w:val="0"/>
        <w:contextualSpacing/>
        <w:jc w:val="center"/>
      </w:pPr>
    </w:p>
    <w:p w:rsidR="00575B10" w:rsidRDefault="00575B10" w:rsidP="00B72DF1">
      <w:pPr>
        <w:widowControl w:val="0"/>
        <w:numPr>
          <w:ilvl w:val="0"/>
          <w:numId w:val="8"/>
        </w:numPr>
        <w:contextualSpacing/>
        <w:jc w:val="center"/>
        <w:rPr>
          <w:b/>
          <w:bCs/>
        </w:rPr>
      </w:pPr>
      <w:r w:rsidRPr="008A453D">
        <w:rPr>
          <w:b/>
          <w:bCs/>
        </w:rPr>
        <w:t>Общие положения</w:t>
      </w:r>
    </w:p>
    <w:p w:rsidR="00197DF8" w:rsidRPr="008A453D" w:rsidRDefault="00197DF8" w:rsidP="00B72DF1">
      <w:pPr>
        <w:widowControl w:val="0"/>
        <w:ind w:left="1080"/>
        <w:contextualSpacing/>
        <w:rPr>
          <w:b/>
          <w:bCs/>
        </w:rPr>
      </w:pPr>
    </w:p>
    <w:p w:rsidR="00575B10" w:rsidRDefault="00197DF8" w:rsidP="00B72DF1">
      <w:pPr>
        <w:widowControl w:val="0"/>
        <w:numPr>
          <w:ilvl w:val="1"/>
          <w:numId w:val="8"/>
        </w:numPr>
        <w:contextualSpacing/>
        <w:jc w:val="center"/>
        <w:rPr>
          <w:b/>
        </w:rPr>
      </w:pPr>
      <w:r w:rsidRPr="00D318F8">
        <w:rPr>
          <w:b/>
        </w:rPr>
        <w:t>Предмет регулирования административного регламента</w:t>
      </w:r>
    </w:p>
    <w:p w:rsidR="00197DF8" w:rsidRPr="008A453D" w:rsidRDefault="00197DF8" w:rsidP="00B72DF1">
      <w:pPr>
        <w:widowControl w:val="0"/>
        <w:ind w:left="780"/>
        <w:contextualSpacing/>
        <w:rPr>
          <w:b/>
          <w:bCs/>
        </w:rPr>
      </w:pPr>
    </w:p>
    <w:p w:rsidR="00197DF8" w:rsidRPr="004F25EE" w:rsidRDefault="003A08C1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</w:rPr>
      </w:pPr>
      <w:r w:rsidRPr="003A08C1">
        <w:t>1.</w:t>
      </w:r>
      <w:r w:rsidR="00CF65FE" w:rsidRPr="003A08C1">
        <w:t xml:space="preserve"> </w:t>
      </w:r>
      <w:proofErr w:type="gramStart"/>
      <w:r w:rsidR="00197DF8" w:rsidRPr="00D318F8">
        <w:t xml:space="preserve">Настоящий административный регламент устанавливает порядок предоставления муниципальной услуги </w:t>
      </w:r>
      <w:r w:rsidR="00197DF8" w:rsidRPr="00873016">
        <w:t>«</w:t>
      </w:r>
      <w:r w:rsidR="00873016" w:rsidRPr="00873016">
        <w:rPr>
          <w:bCs/>
        </w:rPr>
        <w:t xml:space="preserve">Приём заявлений, постановка на учёт, зачисление детей в образовательные учреждения </w:t>
      </w:r>
      <w:r w:rsidR="00873016" w:rsidRPr="007D6AA3">
        <w:rPr>
          <w:bCs/>
        </w:rPr>
        <w:t>му</w:t>
      </w:r>
      <w:r w:rsidR="007D6AA3" w:rsidRPr="007D6AA3">
        <w:rPr>
          <w:bCs/>
        </w:rPr>
        <w:t>ниципального образования «Ленский</w:t>
      </w:r>
      <w:r w:rsidR="00873016" w:rsidRPr="007D6AA3">
        <w:rPr>
          <w:bCs/>
        </w:rPr>
        <w:t xml:space="preserve"> муниципальный район»,</w:t>
      </w:r>
      <w:r w:rsidR="00873016" w:rsidRPr="00873016">
        <w:rPr>
          <w:bCs/>
        </w:rPr>
        <w:t xml:space="preserve"> реализующие основную образовательную программу дошкольного образования детей</w:t>
      </w:r>
      <w:r w:rsidR="00197DF8" w:rsidRPr="00873016">
        <w:t>»</w:t>
      </w:r>
      <w:r w:rsidR="00197DF8" w:rsidRPr="00873016">
        <w:tab/>
      </w:r>
      <w:r w:rsidR="00197DF8" w:rsidRPr="00D318F8">
        <w:t xml:space="preserve"> (далее – </w:t>
      </w:r>
      <w:r w:rsidR="00197DF8">
        <w:t xml:space="preserve">муниципальная </w:t>
      </w:r>
      <w:r w:rsidR="00197DF8" w:rsidRPr="00D318F8">
        <w:t>услуга), и стандарт предоставления муниципальной услуги, включая сроки и последовательность административных процедур и административных действий</w:t>
      </w:r>
      <w:r w:rsidR="00197DF8" w:rsidRPr="001F4112">
        <w:t xml:space="preserve"> </w:t>
      </w:r>
      <w:r w:rsidR="007D6AA3" w:rsidRPr="007D6AA3">
        <w:t>А</w:t>
      </w:r>
      <w:r w:rsidR="00197DF8" w:rsidRPr="007D6AA3">
        <w:t>дминистрации муниципаль</w:t>
      </w:r>
      <w:r w:rsidR="007D6AA3" w:rsidRPr="007D6AA3">
        <w:t>ного образования «Лен</w:t>
      </w:r>
      <w:r w:rsidR="00197DF8" w:rsidRPr="007D6AA3">
        <w:t>ский муниципальный район»</w:t>
      </w:r>
      <w:r w:rsidR="00197DF8" w:rsidRPr="006D0007">
        <w:t xml:space="preserve"> при осуществлении полномочий по предоставлению муниципальной услуги.</w:t>
      </w:r>
      <w:proofErr w:type="gramEnd"/>
    </w:p>
    <w:p w:rsidR="00197DF8" w:rsidRDefault="00197DF8" w:rsidP="00B72DF1">
      <w:pPr>
        <w:widowControl w:val="0"/>
        <w:ind w:left="-180" w:firstLine="708"/>
        <w:contextualSpacing/>
        <w:rPr>
          <w:b/>
        </w:rPr>
      </w:pPr>
    </w:p>
    <w:p w:rsidR="00575B10" w:rsidRDefault="00575B10" w:rsidP="00B72DF1">
      <w:pPr>
        <w:widowControl w:val="0"/>
        <w:numPr>
          <w:ilvl w:val="1"/>
          <w:numId w:val="8"/>
        </w:numPr>
        <w:contextualSpacing/>
        <w:jc w:val="center"/>
        <w:rPr>
          <w:b/>
        </w:rPr>
      </w:pPr>
      <w:r w:rsidRPr="00197DF8">
        <w:rPr>
          <w:b/>
        </w:rPr>
        <w:t>Описание заявителе</w:t>
      </w:r>
      <w:r w:rsidR="008B768C" w:rsidRPr="00197DF8">
        <w:rPr>
          <w:b/>
        </w:rPr>
        <w:t>й при предоставлении муниципальной</w:t>
      </w:r>
      <w:r w:rsidRPr="00197DF8">
        <w:rPr>
          <w:b/>
        </w:rPr>
        <w:t xml:space="preserve"> услуги</w:t>
      </w:r>
    </w:p>
    <w:p w:rsidR="00197DF8" w:rsidRPr="00197DF8" w:rsidRDefault="00197DF8" w:rsidP="00B72DF1">
      <w:pPr>
        <w:widowControl w:val="0"/>
        <w:ind w:left="780"/>
        <w:contextualSpacing/>
        <w:rPr>
          <w:b/>
        </w:rPr>
      </w:pPr>
    </w:p>
    <w:p w:rsidR="00197DF8" w:rsidRDefault="00575B10" w:rsidP="00B72DF1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</w:pPr>
      <w:r w:rsidRPr="008A453D">
        <w:t>Заявителями пр</w:t>
      </w:r>
      <w:r w:rsidR="008B768C" w:rsidRPr="008A453D">
        <w:t xml:space="preserve">и предоставлении муниципальной </w:t>
      </w:r>
      <w:r w:rsidRPr="008A453D">
        <w:t xml:space="preserve"> услуги являются</w:t>
      </w:r>
      <w:r w:rsidR="00197DF8">
        <w:t xml:space="preserve"> </w:t>
      </w:r>
      <w:r w:rsidR="00197DF8" w:rsidRPr="00197DF8">
        <w:t>физические лица - родители (законные представители)</w:t>
      </w:r>
      <w:r w:rsidR="00197DF8">
        <w:t>.</w:t>
      </w:r>
    </w:p>
    <w:p w:rsidR="00197DF8" w:rsidRDefault="00197DF8" w:rsidP="00B72DF1">
      <w:pPr>
        <w:widowControl w:val="0"/>
        <w:ind w:firstLine="709"/>
        <w:contextualSpacing/>
        <w:jc w:val="both"/>
      </w:pPr>
      <w:r w:rsidRPr="00197DF8">
        <w:t>3. От имени заявителей, указанных в пункте 2 настоящего административного регламента, вправе выступать</w:t>
      </w:r>
      <w:r w:rsidR="000D4092">
        <w:t xml:space="preserve"> </w:t>
      </w:r>
      <w:r w:rsidRPr="00197DF8">
        <w:t>их представители, уполномоченные на совершение юридически значимых действий на основании доверенности</w:t>
      </w:r>
      <w:r w:rsidR="00E623C3">
        <w:t>.</w:t>
      </w:r>
      <w:r w:rsidRPr="00197DF8">
        <w:t xml:space="preserve"> </w:t>
      </w:r>
    </w:p>
    <w:p w:rsidR="00197DF8" w:rsidRDefault="00197DF8" w:rsidP="00B72DF1">
      <w:pPr>
        <w:widowControl w:val="0"/>
        <w:ind w:firstLine="709"/>
        <w:contextualSpacing/>
        <w:jc w:val="both"/>
      </w:pPr>
    </w:p>
    <w:p w:rsidR="00575B10" w:rsidRDefault="00575B10" w:rsidP="00B72DF1">
      <w:pPr>
        <w:widowControl w:val="0"/>
        <w:numPr>
          <w:ilvl w:val="1"/>
          <w:numId w:val="8"/>
        </w:numPr>
        <w:contextualSpacing/>
        <w:jc w:val="center"/>
        <w:rPr>
          <w:b/>
        </w:rPr>
      </w:pPr>
      <w:r w:rsidRPr="00197DF8">
        <w:rPr>
          <w:b/>
        </w:rPr>
        <w:t>Требования к порядку информирования о правила</w:t>
      </w:r>
      <w:r w:rsidR="008B768C" w:rsidRPr="00197DF8">
        <w:rPr>
          <w:b/>
        </w:rPr>
        <w:t>х предоставления муниципальной</w:t>
      </w:r>
      <w:r w:rsidRPr="00197DF8">
        <w:rPr>
          <w:b/>
        </w:rPr>
        <w:t xml:space="preserve"> услуги</w:t>
      </w:r>
    </w:p>
    <w:p w:rsidR="00197DF8" w:rsidRPr="00197DF8" w:rsidRDefault="00197DF8" w:rsidP="00B72DF1">
      <w:pPr>
        <w:widowControl w:val="0"/>
        <w:ind w:left="360"/>
        <w:contextualSpacing/>
        <w:jc w:val="center"/>
        <w:rPr>
          <w:b/>
        </w:rPr>
      </w:pPr>
    </w:p>
    <w:p w:rsidR="00575B10" w:rsidRPr="008A453D" w:rsidRDefault="00197DF8" w:rsidP="00B72DF1">
      <w:pPr>
        <w:widowControl w:val="0"/>
        <w:ind w:firstLine="540"/>
        <w:contextualSpacing/>
        <w:jc w:val="both"/>
      </w:pPr>
      <w:r>
        <w:t>4</w:t>
      </w:r>
      <w:r w:rsidR="00CF65FE" w:rsidRPr="008A453D">
        <w:t>.</w:t>
      </w:r>
      <w:r w:rsidR="00575B10" w:rsidRPr="008A453D">
        <w:t xml:space="preserve"> Информация о правила</w:t>
      </w:r>
      <w:r w:rsidR="008B768C" w:rsidRPr="008A453D">
        <w:t>х предоставления муниципальной</w:t>
      </w:r>
      <w:r w:rsidR="00575B10" w:rsidRPr="008A453D">
        <w:t xml:space="preserve"> услуги может быть получена: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 w:rsidRPr="008A453D">
        <w:t>по телефону;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 w:rsidRPr="008A453D">
        <w:t>по электронной почте;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 w:rsidRPr="008A453D">
        <w:t>по почте путем обращения заявителя с письменным запросом</w:t>
      </w:r>
      <w:r w:rsidR="00197DF8">
        <w:t xml:space="preserve"> </w:t>
      </w:r>
      <w:r w:rsidRPr="008A453D">
        <w:t>о предоставлении информации;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 w:rsidRPr="008A453D">
        <w:t>при личном обращении заявителя;</w:t>
      </w:r>
    </w:p>
    <w:p w:rsidR="00575B10" w:rsidRDefault="00575B10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 w:rsidRPr="008A453D">
        <w:t xml:space="preserve">на официальном сайте </w:t>
      </w:r>
      <w:r w:rsidR="007D6AA3" w:rsidRPr="007D6AA3">
        <w:t xml:space="preserve">Отдела </w:t>
      </w:r>
      <w:r w:rsidR="00C6150B" w:rsidRPr="007D6AA3">
        <w:t>образования</w:t>
      </w:r>
      <w:r w:rsidRPr="007D6AA3">
        <w:t xml:space="preserve"> в информационно - телекоммуникационной сети «Интернет»;</w:t>
      </w:r>
    </w:p>
    <w:p w:rsidR="00732A71" w:rsidRDefault="00732A71" w:rsidP="00B72DF1">
      <w:pPr>
        <w:widowControl w:val="0"/>
        <w:autoSpaceDE w:val="0"/>
        <w:autoSpaceDN w:val="0"/>
        <w:adjustRightInd w:val="0"/>
        <w:ind w:firstLine="540"/>
        <w:contextualSpacing/>
        <w:jc w:val="both"/>
        <w:outlineLvl w:val="1"/>
      </w:pPr>
      <w:r>
        <w:t>на Архангельском региональном портале государственных и муниципальных услуг и Едином портале государственных и муниципаль</w:t>
      </w:r>
      <w:r w:rsidR="00310075">
        <w:t>ных услуг (функций);</w:t>
      </w:r>
    </w:p>
    <w:p w:rsidR="00310075" w:rsidRPr="008A453D" w:rsidRDefault="00310075" w:rsidP="00B72DF1">
      <w:pPr>
        <w:widowControl w:val="0"/>
        <w:autoSpaceDE w:val="0"/>
        <w:autoSpaceDN w:val="0"/>
        <w:adjustRightInd w:val="0"/>
        <w:ind w:firstLine="539"/>
        <w:contextualSpacing/>
        <w:jc w:val="both"/>
        <w:outlineLvl w:val="1"/>
      </w:pPr>
      <w:r>
        <w:t>в многофункциональном центре предоставления государственных и муниципальных услуг и (или) привлекаемых им организациях.</w:t>
      </w:r>
    </w:p>
    <w:p w:rsidR="00575B10" w:rsidRPr="008A453D" w:rsidRDefault="00197DF8" w:rsidP="00B72DF1">
      <w:pPr>
        <w:widowControl w:val="0"/>
        <w:autoSpaceDE w:val="0"/>
        <w:autoSpaceDN w:val="0"/>
        <w:adjustRightInd w:val="0"/>
        <w:ind w:firstLine="539"/>
        <w:contextualSpacing/>
        <w:jc w:val="both"/>
        <w:outlineLvl w:val="1"/>
      </w:pPr>
      <w:r>
        <w:t>5</w:t>
      </w:r>
      <w:r w:rsidR="00CF65FE" w:rsidRPr="008A453D">
        <w:t>.</w:t>
      </w:r>
      <w:r w:rsidR="00575B10" w:rsidRPr="008A453D">
        <w:t xml:space="preserve"> При информировании по телефону, по электронной почте, по почте (путем </w:t>
      </w:r>
      <w:r w:rsidR="00575B10" w:rsidRPr="008A453D">
        <w:lastRenderedPageBreak/>
        <w:t>обращения заявителя с письменным запросом о предоставлении информации) и</w:t>
      </w:r>
      <w:r w:rsidR="00B76C32">
        <w:t xml:space="preserve"> при личном обращении заявителя </w:t>
      </w:r>
      <w:r w:rsidR="00575B10" w:rsidRPr="008A453D">
        <w:t xml:space="preserve"> сообщается следующая информация:</w:t>
      </w:r>
    </w:p>
    <w:p w:rsidR="00575B10" w:rsidRPr="007D6AA3" w:rsidRDefault="00210A7C" w:rsidP="00B72DF1">
      <w:pPr>
        <w:widowControl w:val="0"/>
        <w:ind w:firstLine="540"/>
        <w:contextualSpacing/>
        <w:jc w:val="both"/>
      </w:pPr>
      <w:r>
        <w:t>1</w:t>
      </w:r>
      <w:r w:rsidR="00B76C32" w:rsidRPr="007D6AA3">
        <w:t>) ю</w:t>
      </w:r>
      <w:r w:rsidR="00575B10" w:rsidRPr="007D6AA3">
        <w:t xml:space="preserve">ридический </w:t>
      </w:r>
      <w:r w:rsidR="00D4564A" w:rsidRPr="007D6AA3">
        <w:t xml:space="preserve">и почтовый </w:t>
      </w:r>
      <w:r w:rsidR="00575B10" w:rsidRPr="007D6AA3">
        <w:t xml:space="preserve">адрес </w:t>
      </w:r>
      <w:r w:rsidR="007D6AA3" w:rsidRPr="007D6AA3">
        <w:t xml:space="preserve">Отдела </w:t>
      </w:r>
      <w:r w:rsidR="008B768C" w:rsidRPr="007D6AA3">
        <w:t>образования: 16</w:t>
      </w:r>
      <w:r w:rsidR="007D6AA3" w:rsidRPr="007D6AA3">
        <w:t>5780</w:t>
      </w:r>
      <w:r w:rsidR="00575B10" w:rsidRPr="007D6AA3">
        <w:t xml:space="preserve">, </w:t>
      </w:r>
      <w:r w:rsidR="008B768C" w:rsidRPr="007D6AA3">
        <w:t>Архангельская область,</w:t>
      </w:r>
      <w:r w:rsidR="007D6AA3" w:rsidRPr="007D6AA3">
        <w:t xml:space="preserve"> Ленский район,</w:t>
      </w:r>
      <w:r w:rsidR="008B768C" w:rsidRPr="007D6AA3">
        <w:t xml:space="preserve"> </w:t>
      </w:r>
      <w:r w:rsidR="007D6AA3" w:rsidRPr="007D6AA3">
        <w:t>с</w:t>
      </w:r>
      <w:proofErr w:type="gramStart"/>
      <w:r w:rsidR="007D6AA3" w:rsidRPr="007D6AA3">
        <w:t>.Я</w:t>
      </w:r>
      <w:proofErr w:type="gramEnd"/>
      <w:r w:rsidR="007D6AA3" w:rsidRPr="007D6AA3">
        <w:t>ренск</w:t>
      </w:r>
      <w:r w:rsidR="008B768C" w:rsidRPr="007D6AA3">
        <w:t>, ул.</w:t>
      </w:r>
      <w:r w:rsidR="007D6AA3" w:rsidRPr="007D6AA3">
        <w:t xml:space="preserve"> </w:t>
      </w:r>
      <w:proofErr w:type="spellStart"/>
      <w:r w:rsidR="007D6AA3" w:rsidRPr="007D6AA3">
        <w:t>Бр</w:t>
      </w:r>
      <w:proofErr w:type="spellEnd"/>
      <w:r w:rsidR="007D6AA3" w:rsidRPr="007D6AA3">
        <w:t>. Покровских</w:t>
      </w:r>
      <w:r w:rsidR="008B768C" w:rsidRPr="007D6AA3">
        <w:t>, д.</w:t>
      </w:r>
      <w:r w:rsidR="007D6AA3" w:rsidRPr="007D6AA3">
        <w:t xml:space="preserve"> 19</w:t>
      </w:r>
      <w:r w:rsidR="00575B10" w:rsidRPr="007D6AA3">
        <w:t>;</w:t>
      </w:r>
    </w:p>
    <w:p w:rsidR="00575B10" w:rsidRPr="007D6AA3" w:rsidRDefault="00575B10" w:rsidP="00B72DF1">
      <w:pPr>
        <w:widowControl w:val="0"/>
        <w:ind w:firstLine="709"/>
        <w:contextualSpacing/>
        <w:jc w:val="both"/>
      </w:pPr>
      <w:r w:rsidRPr="007D6AA3">
        <w:t>но</w:t>
      </w:r>
      <w:r w:rsidR="008B768C" w:rsidRPr="007D6AA3">
        <w:t>мер телефона для справок – (818</w:t>
      </w:r>
      <w:r w:rsidR="007D6AA3" w:rsidRPr="007D6AA3">
        <w:t>59</w:t>
      </w:r>
      <w:r w:rsidR="008B768C" w:rsidRPr="007D6AA3">
        <w:t>)</w:t>
      </w:r>
      <w:r w:rsidR="007D6AA3" w:rsidRPr="007D6AA3">
        <w:t xml:space="preserve"> 5- 36 -76</w:t>
      </w:r>
      <w:r w:rsidR="008B768C" w:rsidRPr="007D6AA3">
        <w:t xml:space="preserve">; факс (818 </w:t>
      </w:r>
      <w:r w:rsidR="007D6AA3" w:rsidRPr="007D6AA3">
        <w:t>59</w:t>
      </w:r>
      <w:r w:rsidR="008B768C" w:rsidRPr="007D6AA3">
        <w:t xml:space="preserve">) </w:t>
      </w:r>
      <w:r w:rsidR="007D6AA3" w:rsidRPr="007D6AA3">
        <w:t>5</w:t>
      </w:r>
      <w:r w:rsidR="008B768C" w:rsidRPr="007D6AA3">
        <w:t>-</w:t>
      </w:r>
      <w:r w:rsidR="007D6AA3" w:rsidRPr="007D6AA3">
        <w:t>23</w:t>
      </w:r>
      <w:r w:rsidR="008B768C" w:rsidRPr="007D6AA3">
        <w:t xml:space="preserve"> -</w:t>
      </w:r>
      <w:r w:rsidR="00C6150B" w:rsidRPr="007D6AA3">
        <w:t xml:space="preserve"> </w:t>
      </w:r>
      <w:r w:rsidR="007D6AA3" w:rsidRPr="007D6AA3">
        <w:t>24</w:t>
      </w:r>
      <w:r w:rsidRPr="007D6AA3">
        <w:t>;</w:t>
      </w:r>
    </w:p>
    <w:p w:rsidR="00575B10" w:rsidRPr="002C1560" w:rsidRDefault="00575B10" w:rsidP="00B72DF1">
      <w:pPr>
        <w:widowControl w:val="0"/>
        <w:ind w:firstLine="709"/>
        <w:contextualSpacing/>
        <w:jc w:val="both"/>
      </w:pPr>
      <w:proofErr w:type="gramStart"/>
      <w:r w:rsidRPr="007D6AA3">
        <w:rPr>
          <w:lang w:val="en-US"/>
        </w:rPr>
        <w:t>e</w:t>
      </w:r>
      <w:r w:rsidRPr="002C1560">
        <w:t>-</w:t>
      </w:r>
      <w:r w:rsidRPr="007D6AA3">
        <w:rPr>
          <w:lang w:val="en-US"/>
        </w:rPr>
        <w:t>mail</w:t>
      </w:r>
      <w:proofErr w:type="gramEnd"/>
      <w:r w:rsidRPr="002C1560">
        <w:t>:</w:t>
      </w:r>
      <w:r w:rsidRPr="007D6AA3">
        <w:rPr>
          <w:lang w:val="fr-FR"/>
        </w:rPr>
        <w:t xml:space="preserve"> </w:t>
      </w:r>
      <w:hyperlink r:id="rId7" w:history="1">
        <w:r w:rsidR="007D6AA3" w:rsidRPr="007D6AA3">
          <w:rPr>
            <w:rStyle w:val="af0"/>
            <w:lang w:val="en-US"/>
          </w:rPr>
          <w:t>lenroo</w:t>
        </w:r>
        <w:r w:rsidR="007D6AA3" w:rsidRPr="007D6AA3">
          <w:rPr>
            <w:rStyle w:val="af0"/>
            <w:lang w:val="fr-FR"/>
          </w:rPr>
          <w:t>@atnet.ru</w:t>
        </w:r>
      </w:hyperlink>
      <w:r w:rsidRPr="002C1560">
        <w:t>;</w:t>
      </w:r>
    </w:p>
    <w:p w:rsidR="00575B10" w:rsidRPr="007D6AA3" w:rsidRDefault="00575B10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7D6AA3">
        <w:t xml:space="preserve">График работы </w:t>
      </w:r>
      <w:r w:rsidR="007D6AA3" w:rsidRPr="007D6AA3">
        <w:t>Отдела</w:t>
      </w:r>
      <w:r w:rsidR="00D4564A" w:rsidRPr="007D6AA3">
        <w:t xml:space="preserve"> образования</w:t>
      </w:r>
      <w:r w:rsidRPr="007D6AA3">
        <w:t xml:space="preserve"> с заявителями:</w:t>
      </w:r>
    </w:p>
    <w:p w:rsidR="00197DF8" w:rsidRPr="007D6AA3" w:rsidRDefault="007D6AA3" w:rsidP="00B72DF1">
      <w:pPr>
        <w:widowControl w:val="0"/>
        <w:ind w:firstLine="709"/>
        <w:contextualSpacing/>
        <w:jc w:val="both"/>
      </w:pPr>
      <w:r w:rsidRPr="007D6AA3">
        <w:t>понедельник – четверг с 9.0</w:t>
      </w:r>
      <w:r w:rsidR="00197DF8" w:rsidRPr="007D6AA3">
        <w:t>0 до 17.</w:t>
      </w:r>
      <w:r w:rsidRPr="007D6AA3">
        <w:t>15</w:t>
      </w:r>
      <w:r w:rsidR="00197DF8" w:rsidRPr="007D6AA3">
        <w:t>, перерыв с 1</w:t>
      </w:r>
      <w:r w:rsidRPr="007D6AA3">
        <w:t>3</w:t>
      </w:r>
      <w:r w:rsidR="00197DF8" w:rsidRPr="007D6AA3">
        <w:t>.</w:t>
      </w:r>
      <w:r w:rsidRPr="007D6AA3">
        <w:t>00</w:t>
      </w:r>
      <w:r w:rsidR="00197DF8" w:rsidRPr="007D6AA3">
        <w:t xml:space="preserve"> до 14.00 </w:t>
      </w:r>
    </w:p>
    <w:p w:rsidR="00197DF8" w:rsidRPr="007D6AA3" w:rsidRDefault="007D6AA3" w:rsidP="00B72DF1">
      <w:pPr>
        <w:widowControl w:val="0"/>
        <w:ind w:firstLine="709"/>
        <w:contextualSpacing/>
        <w:jc w:val="both"/>
      </w:pPr>
      <w:r w:rsidRPr="007D6AA3">
        <w:t>пятница - с 9.00 до 17.00, перерыв с 13.00</w:t>
      </w:r>
      <w:r w:rsidR="00197DF8" w:rsidRPr="007D6AA3">
        <w:t xml:space="preserve"> до 14.00 </w:t>
      </w:r>
    </w:p>
    <w:p w:rsidR="00197DF8" w:rsidRPr="007D6AA3" w:rsidRDefault="00197DF8" w:rsidP="00B72DF1">
      <w:pPr>
        <w:widowControl w:val="0"/>
        <w:ind w:firstLine="709"/>
        <w:contextualSpacing/>
        <w:jc w:val="both"/>
      </w:pPr>
      <w:r w:rsidRPr="007D6AA3">
        <w:t>выходные дни – суббота, воскресенье</w:t>
      </w:r>
      <w:r w:rsidR="007D6AA3">
        <w:t>.</w:t>
      </w:r>
      <w:r w:rsidRPr="007D6AA3">
        <w:t xml:space="preserve"> </w:t>
      </w:r>
    </w:p>
    <w:p w:rsidR="00575B10" w:rsidRPr="008A453D" w:rsidRDefault="00210A7C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2</w:t>
      </w:r>
      <w:r w:rsidR="00575B10" w:rsidRPr="008A453D">
        <w:t>) осуществляется консультирование по порядк</w:t>
      </w:r>
      <w:r w:rsidR="00D4564A" w:rsidRPr="008A453D">
        <w:t>у предоставления муниципальной</w:t>
      </w:r>
      <w:r w:rsidR="00575B10" w:rsidRPr="008A453D">
        <w:t xml:space="preserve"> услуги.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>Ответ на телеф</w:t>
      </w:r>
      <w:r w:rsidR="00D4564A" w:rsidRPr="008A453D">
        <w:t>онный звонок должен содержать информацию</w:t>
      </w:r>
      <w:r w:rsidR="00B76C32">
        <w:t xml:space="preserve"> </w:t>
      </w:r>
      <w:r w:rsidR="00D4564A" w:rsidRPr="008A453D">
        <w:t xml:space="preserve"> о наименовании </w:t>
      </w:r>
      <w:r w:rsidR="00210A7C">
        <w:t xml:space="preserve">органа </w:t>
      </w:r>
      <w:r w:rsidR="007D6AA3">
        <w:t>у</w:t>
      </w:r>
      <w:r w:rsidR="00D4564A" w:rsidRPr="008A453D">
        <w:t>правления образования</w:t>
      </w:r>
      <w:r w:rsidRPr="008A453D">
        <w:t>,  фамилии, имени и отчестве принявшего те</w:t>
      </w:r>
      <w:r w:rsidR="00D4564A" w:rsidRPr="008A453D">
        <w:t xml:space="preserve">лефонный </w:t>
      </w:r>
      <w:r w:rsidR="00210A7C">
        <w:t>звонок муниципального служащего</w:t>
      </w:r>
      <w:r w:rsidRPr="008A453D">
        <w:t>. Время разговора не должно превышать 10 минут. Пр</w:t>
      </w:r>
      <w:r w:rsidR="00D4564A" w:rsidRPr="008A453D">
        <w:t>и невозможности муниципального</w:t>
      </w:r>
      <w:r w:rsidRPr="008A453D">
        <w:t xml:space="preserve"> служащего, принявшего телефонный звонок, самостоятельно ответить на поставленные вопросы, телефонный звонок должен быть переадресован (переве</w:t>
      </w:r>
      <w:r w:rsidR="00D4564A" w:rsidRPr="008A453D">
        <w:t>ден) на другого муниципального</w:t>
      </w:r>
      <w:r w:rsidRPr="008A453D">
        <w:t xml:space="preserve"> служащего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</w:t>
      </w:r>
      <w:r w:rsidR="00D4564A" w:rsidRPr="008A453D">
        <w:t>х предоставления муниципальной</w:t>
      </w:r>
      <w:r w:rsidRPr="008A453D">
        <w:t xml:space="preserve"> услуги.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proofErr w:type="gramStart"/>
      <w:r w:rsidRPr="00B72DF1">
        <w:t>Обращения заявителей по электронной почте и их письменные запрос</w:t>
      </w:r>
      <w:r w:rsidR="00D4564A" w:rsidRPr="00B72DF1">
        <w:t>ы рассматриваются в Управлении образования</w:t>
      </w:r>
      <w:r w:rsidRPr="00B72DF1">
        <w:t xml:space="preserve"> в порядке, предусмотренном Федеральным законом </w:t>
      </w:r>
      <w:r w:rsidR="00B72DF1" w:rsidRPr="00B72DF1">
        <w:t xml:space="preserve">Федерального закона от 27 июля 2010 года </w:t>
      </w:r>
      <w:r w:rsidR="00B72DF1">
        <w:t>№</w:t>
      </w:r>
      <w:r w:rsidR="00B72DF1" w:rsidRPr="00B72DF1">
        <w:t xml:space="preserve"> 210-ФЗ </w:t>
      </w:r>
      <w:r w:rsidR="00B72DF1">
        <w:t>«</w:t>
      </w:r>
      <w:r w:rsidR="00B72DF1" w:rsidRPr="00B72DF1">
        <w:t>Об организации предоставления государственных и муниципальных услуг»,</w:t>
      </w:r>
      <w:r w:rsidRPr="00B72DF1">
        <w:t xml:space="preserve"> и Фе</w:t>
      </w:r>
      <w:r w:rsidR="00E03070">
        <w:t xml:space="preserve">деральным законом от 09 февраля </w:t>
      </w:r>
      <w:r w:rsidRPr="00B72DF1">
        <w:t>2009 года № 8-ФЗ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575B10" w:rsidRPr="008A453D" w:rsidRDefault="00210A7C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6</w:t>
      </w:r>
      <w:r w:rsidR="00FC4F8E" w:rsidRPr="008A453D">
        <w:t>.</w:t>
      </w:r>
      <w:r w:rsidR="008A453D" w:rsidRPr="008A453D">
        <w:t xml:space="preserve"> </w:t>
      </w:r>
      <w:r w:rsidR="00575B10" w:rsidRPr="008A453D">
        <w:t xml:space="preserve">На официальном сайте </w:t>
      </w:r>
      <w:r w:rsidR="007D6AA3" w:rsidRPr="00B72DF1">
        <w:t>А</w:t>
      </w:r>
      <w:r w:rsidR="00D4564A" w:rsidRPr="00B72DF1">
        <w:t>дминистрации му</w:t>
      </w:r>
      <w:r w:rsidR="007D6AA3" w:rsidRPr="00B72DF1">
        <w:t>ниципального образования «Ленс</w:t>
      </w:r>
      <w:r w:rsidR="00D4564A" w:rsidRPr="00B72DF1">
        <w:t>кий муниципальный район»</w:t>
      </w:r>
      <w:r w:rsidR="00D4564A" w:rsidRPr="008A453D">
        <w:t xml:space="preserve"> </w:t>
      </w:r>
      <w:r w:rsidR="00575B10" w:rsidRPr="008A453D">
        <w:t>в информационно-телекоммуникационной сети «Интернет» размещается следующая информация: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>текст настоящего административного регламента;</w:t>
      </w:r>
    </w:p>
    <w:p w:rsidR="00575B10" w:rsidRPr="008A453D" w:rsidRDefault="00D4564A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 xml:space="preserve">контактные данные </w:t>
      </w:r>
      <w:r w:rsidR="003B76AE" w:rsidRPr="003B76AE">
        <w:t>Отдела</w:t>
      </w:r>
      <w:r w:rsidRPr="003B76AE">
        <w:t xml:space="preserve"> образования</w:t>
      </w:r>
      <w:r w:rsidR="00B76C32">
        <w:t xml:space="preserve">, указанные в пункте </w:t>
      </w:r>
      <w:r w:rsidR="00C77E3D">
        <w:t>5</w:t>
      </w:r>
      <w:r w:rsidR="00575B10" w:rsidRPr="008A453D">
        <w:t xml:space="preserve"> настоящего административного регламента;</w:t>
      </w:r>
    </w:p>
    <w:p w:rsidR="00575B10" w:rsidRPr="008A453D" w:rsidRDefault="00D4564A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 xml:space="preserve">график работы </w:t>
      </w:r>
      <w:r w:rsidR="003B76AE" w:rsidRPr="003B76AE">
        <w:t>Отдела</w:t>
      </w:r>
      <w:r w:rsidRPr="003B76AE">
        <w:t xml:space="preserve"> образования</w:t>
      </w:r>
      <w:r w:rsidR="00575B10" w:rsidRPr="008A453D">
        <w:t xml:space="preserve"> с з</w:t>
      </w:r>
      <w:r w:rsidR="00B76C32">
        <w:t xml:space="preserve">аявителями, указанный в пункте </w:t>
      </w:r>
      <w:r w:rsidR="00C77E3D">
        <w:t>5</w:t>
      </w:r>
      <w:r w:rsidR="00575B10" w:rsidRPr="008A453D">
        <w:t xml:space="preserve"> настоящего административного регламента (далее - регламента);</w:t>
      </w:r>
    </w:p>
    <w:p w:rsidR="00575B10" w:rsidRPr="008A453D" w:rsidRDefault="00D4564A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>бланк заявления</w:t>
      </w:r>
      <w:r w:rsidR="0013176B">
        <w:t xml:space="preserve"> (Приложение №</w:t>
      </w:r>
      <w:r w:rsidR="00F373A6">
        <w:t xml:space="preserve"> </w:t>
      </w:r>
      <w:r w:rsidR="0013176B">
        <w:t>2 к данному регламенту)</w:t>
      </w:r>
      <w:r w:rsidR="00575B10" w:rsidRPr="008A453D">
        <w:t>;</w:t>
      </w:r>
    </w:p>
    <w:p w:rsidR="00575B10" w:rsidRPr="008A453D" w:rsidRDefault="00575B10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 w:rsidRPr="008A453D">
        <w:t>порядок получения консультаций (спра</w:t>
      </w:r>
      <w:r w:rsidR="00D4564A" w:rsidRPr="008A453D">
        <w:t>вок) о предоставлении муниципальной</w:t>
      </w:r>
      <w:r w:rsidR="00F373A6">
        <w:t xml:space="preserve"> услуги.</w:t>
      </w:r>
    </w:p>
    <w:p w:rsidR="00C77E3D" w:rsidRPr="00C77E3D" w:rsidRDefault="00C77E3D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C77E3D">
        <w:rPr>
          <w:bCs/>
        </w:rPr>
        <w:t>7. На Архангельском региональном портале государственных и муниципальных услуг размещаются:</w:t>
      </w:r>
    </w:p>
    <w:p w:rsidR="00C77E3D" w:rsidRPr="00C77E3D" w:rsidRDefault="00C77E3D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C77E3D">
        <w:rPr>
          <w:bCs/>
        </w:rPr>
        <w:t>информация, указанная в пункте 6 настоящего административного регламента;</w:t>
      </w:r>
    </w:p>
    <w:p w:rsidR="00C77E3D" w:rsidRPr="00C77E3D" w:rsidRDefault="00C77E3D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C77E3D">
        <w:rPr>
          <w:bCs/>
        </w:rPr>
        <w:t xml:space="preserve">информация, указанная </w:t>
      </w:r>
      <w:r w:rsidRPr="00492766">
        <w:rPr>
          <w:bCs/>
        </w:rPr>
        <w:t>в пункте 13 Положения о формировании и ведении Архангельского регионального реестра государственных и муниципальных услуг и Архангельского регионального портала государственных и муниципальных услуг, утвержденного постановлением Правительства Архангельской области от 28 декабря 2010 года № 408-пп.</w:t>
      </w:r>
    </w:p>
    <w:p w:rsidR="00575B10" w:rsidRPr="00C77E3D" w:rsidRDefault="00C77E3D" w:rsidP="00B72DF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C77E3D">
        <w:rPr>
          <w:bCs/>
        </w:rPr>
        <w:t xml:space="preserve">8. В помещениях </w:t>
      </w:r>
      <w:r w:rsidR="003B76AE" w:rsidRPr="003B76AE">
        <w:rPr>
          <w:bCs/>
        </w:rPr>
        <w:t xml:space="preserve">Отдела </w:t>
      </w:r>
      <w:r w:rsidRPr="003B76AE">
        <w:rPr>
          <w:bCs/>
        </w:rPr>
        <w:t>образования</w:t>
      </w:r>
      <w:r w:rsidRPr="00C77E3D">
        <w:rPr>
          <w:bCs/>
        </w:rPr>
        <w:t xml:space="preserve"> (на информационных стендах), размещается информация, указанная в пункте </w:t>
      </w:r>
      <w:r>
        <w:rPr>
          <w:bCs/>
        </w:rPr>
        <w:t>6</w:t>
      </w:r>
      <w:r w:rsidRPr="00C77E3D">
        <w:rPr>
          <w:bCs/>
        </w:rPr>
        <w:t xml:space="preserve"> регламента.</w:t>
      </w:r>
    </w:p>
    <w:p w:rsidR="00C77E3D" w:rsidRDefault="00C77E3D" w:rsidP="00B72DF1">
      <w:pPr>
        <w:widowControl w:val="0"/>
        <w:contextualSpacing/>
        <w:jc w:val="center"/>
        <w:rPr>
          <w:b/>
          <w:bCs/>
        </w:rPr>
      </w:pPr>
    </w:p>
    <w:p w:rsidR="004012EF" w:rsidRDefault="00575B10" w:rsidP="00B72DF1">
      <w:pPr>
        <w:widowControl w:val="0"/>
        <w:contextualSpacing/>
        <w:jc w:val="center"/>
        <w:rPr>
          <w:b/>
          <w:bCs/>
        </w:rPr>
      </w:pPr>
      <w:r w:rsidRPr="008A453D">
        <w:rPr>
          <w:b/>
          <w:bCs/>
          <w:lang w:val="en-US"/>
        </w:rPr>
        <w:t>II</w:t>
      </w:r>
      <w:r w:rsidR="003A5CF6" w:rsidRPr="008A453D">
        <w:rPr>
          <w:b/>
          <w:bCs/>
        </w:rPr>
        <w:t>. Стандарт предоставления муниципальной</w:t>
      </w:r>
      <w:r w:rsidRPr="008A453D">
        <w:rPr>
          <w:b/>
          <w:bCs/>
        </w:rPr>
        <w:t xml:space="preserve"> услуги</w:t>
      </w:r>
    </w:p>
    <w:p w:rsidR="00F373A6" w:rsidRDefault="00F373A6" w:rsidP="00B72DF1">
      <w:pPr>
        <w:widowControl w:val="0"/>
        <w:contextualSpacing/>
        <w:jc w:val="center"/>
        <w:rPr>
          <w:b/>
          <w:bCs/>
        </w:rPr>
      </w:pPr>
    </w:p>
    <w:p w:rsidR="00667A37" w:rsidRDefault="00C77E3D" w:rsidP="00E03070">
      <w:pPr>
        <w:widowControl w:val="0"/>
        <w:ind w:firstLine="567"/>
        <w:contextualSpacing/>
        <w:jc w:val="both"/>
      </w:pPr>
      <w:r>
        <w:t>9</w:t>
      </w:r>
      <w:r w:rsidR="00667A37">
        <w:t xml:space="preserve">. </w:t>
      </w:r>
      <w:r w:rsidRPr="00C77E3D">
        <w:t>Полное наименование муниципальной услуги:</w:t>
      </w:r>
      <w:r>
        <w:t xml:space="preserve"> </w:t>
      </w:r>
      <w:r w:rsidR="00667A37" w:rsidRPr="00873016">
        <w:t>"</w:t>
      </w:r>
      <w:r w:rsidR="00873016" w:rsidRPr="00873016">
        <w:rPr>
          <w:bCs/>
        </w:rPr>
        <w:t xml:space="preserve">Приём заявлений, постановка на </w:t>
      </w:r>
      <w:r w:rsidR="00873016" w:rsidRPr="00873016">
        <w:rPr>
          <w:bCs/>
        </w:rPr>
        <w:lastRenderedPageBreak/>
        <w:t xml:space="preserve">учёт, зачисление детей в образовательные учреждения </w:t>
      </w:r>
      <w:r w:rsidR="00873016" w:rsidRPr="003B76AE">
        <w:rPr>
          <w:bCs/>
        </w:rPr>
        <w:t>муниципального образования «</w:t>
      </w:r>
      <w:r w:rsidR="003B76AE" w:rsidRPr="003B76AE">
        <w:rPr>
          <w:bCs/>
        </w:rPr>
        <w:t>Ленс</w:t>
      </w:r>
      <w:r w:rsidR="00873016" w:rsidRPr="003B76AE">
        <w:rPr>
          <w:bCs/>
        </w:rPr>
        <w:t>кий муниципальный район»</w:t>
      </w:r>
      <w:r w:rsidR="00873016" w:rsidRPr="00873016">
        <w:rPr>
          <w:bCs/>
        </w:rPr>
        <w:t>, реализующие основную образовательную программу дошкольного образования детей</w:t>
      </w:r>
      <w:r w:rsidR="00400964" w:rsidRPr="00873016">
        <w:t>"</w:t>
      </w:r>
      <w:r w:rsidR="00667A37" w:rsidRPr="00873016">
        <w:t>.</w:t>
      </w:r>
    </w:p>
    <w:p w:rsidR="000E1107" w:rsidRPr="003A08C1" w:rsidRDefault="00C77E3D" w:rsidP="00E03070">
      <w:pPr>
        <w:widowControl w:val="0"/>
        <w:ind w:firstLine="567"/>
        <w:contextualSpacing/>
        <w:jc w:val="both"/>
      </w:pPr>
      <w:r>
        <w:t>10</w:t>
      </w:r>
      <w:r w:rsidR="000E1107">
        <w:t xml:space="preserve">. Муниципальная услуга предоставляется </w:t>
      </w:r>
      <w:r w:rsidR="003B76AE" w:rsidRPr="003B76AE">
        <w:t>А</w:t>
      </w:r>
      <w:r w:rsidRPr="003B76AE">
        <w:t>дминист</w:t>
      </w:r>
      <w:r w:rsidR="003B76AE" w:rsidRPr="003B76AE">
        <w:t>рацией МО «Лен</w:t>
      </w:r>
      <w:r w:rsidRPr="003B76AE">
        <w:t xml:space="preserve">ский муниципальный район» в лице </w:t>
      </w:r>
      <w:r w:rsidR="003B76AE" w:rsidRPr="003B76AE">
        <w:t>Отдела</w:t>
      </w:r>
      <w:r w:rsidR="000E1107" w:rsidRPr="003B76AE">
        <w:t xml:space="preserve"> образования администрации му</w:t>
      </w:r>
      <w:r w:rsidR="003B76AE" w:rsidRPr="003B76AE">
        <w:t>ниципального образования «Ленс</w:t>
      </w:r>
      <w:r w:rsidR="000E1107" w:rsidRPr="003B76AE">
        <w:t>кий муниципальный район»</w:t>
      </w:r>
      <w:r w:rsidRPr="003B76AE">
        <w:t xml:space="preserve"> (по тексту – Управление образование)</w:t>
      </w:r>
      <w:r w:rsidR="000E1107" w:rsidRPr="003B76AE">
        <w:t>.</w:t>
      </w:r>
    </w:p>
    <w:p w:rsidR="00C77E3D" w:rsidRPr="00C77E3D" w:rsidRDefault="00C77E3D" w:rsidP="00E03070">
      <w:pPr>
        <w:widowControl w:val="0"/>
        <w:ind w:firstLine="567"/>
        <w:contextualSpacing/>
        <w:jc w:val="both"/>
        <w:rPr>
          <w:bCs/>
        </w:rPr>
      </w:pPr>
      <w:r w:rsidRPr="00C77E3D">
        <w:rPr>
          <w:bCs/>
        </w:rPr>
        <w:t>11. Предоставление муниципальной услуги не предполагает межведомственного взаимодействия.</w:t>
      </w:r>
    </w:p>
    <w:p w:rsidR="00C77E3D" w:rsidRPr="00C77E3D" w:rsidRDefault="003B76AE" w:rsidP="00E03070">
      <w:pPr>
        <w:widowControl w:val="0"/>
        <w:ind w:firstLine="567"/>
        <w:contextualSpacing/>
        <w:jc w:val="both"/>
        <w:rPr>
          <w:bCs/>
        </w:rPr>
      </w:pPr>
      <w:r>
        <w:rPr>
          <w:bCs/>
        </w:rPr>
        <w:t>12. Отделу</w:t>
      </w:r>
      <w:r w:rsidR="00C77E3D" w:rsidRPr="00C77E3D">
        <w:rPr>
          <w:bCs/>
        </w:rPr>
        <w:t xml:space="preserve"> образования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муниципальной власти, органы местного самоуправления и организации, за исключением получения услуг, включенных в перечень необходимых и обязательных услуг.</w:t>
      </w:r>
    </w:p>
    <w:p w:rsidR="00C77E3D" w:rsidRPr="00C77E3D" w:rsidRDefault="00C77E3D" w:rsidP="00E03070">
      <w:pPr>
        <w:widowControl w:val="0"/>
        <w:ind w:firstLine="709"/>
        <w:contextualSpacing/>
        <w:jc w:val="both"/>
        <w:rPr>
          <w:bCs/>
        </w:rPr>
      </w:pPr>
    </w:p>
    <w:p w:rsidR="00C77E3D" w:rsidRPr="00C77E3D" w:rsidRDefault="00C77E3D" w:rsidP="00E03070">
      <w:pPr>
        <w:widowControl w:val="0"/>
        <w:contextualSpacing/>
        <w:jc w:val="center"/>
        <w:rPr>
          <w:b/>
          <w:bCs/>
        </w:rPr>
      </w:pPr>
      <w:r w:rsidRPr="00C77E3D">
        <w:rPr>
          <w:b/>
          <w:bCs/>
        </w:rPr>
        <w:t>2.1. Результаты предоставления муниципальной услуги</w:t>
      </w:r>
    </w:p>
    <w:p w:rsidR="00C77E3D" w:rsidRDefault="00C77E3D" w:rsidP="00E03070">
      <w:pPr>
        <w:widowControl w:val="0"/>
        <w:contextualSpacing/>
        <w:jc w:val="both"/>
        <w:rPr>
          <w:b/>
          <w:bCs/>
        </w:rPr>
      </w:pPr>
    </w:p>
    <w:p w:rsidR="00C77E3D" w:rsidRDefault="00C77E3D" w:rsidP="00E03070">
      <w:pPr>
        <w:widowControl w:val="0"/>
        <w:tabs>
          <w:tab w:val="left" w:pos="426"/>
        </w:tabs>
        <w:ind w:firstLine="567"/>
        <w:contextualSpacing/>
        <w:jc w:val="both"/>
      </w:pPr>
      <w:r w:rsidRPr="00C77E3D">
        <w:t>1</w:t>
      </w:r>
      <w:r w:rsidR="000E1107" w:rsidRPr="00C77E3D">
        <w:t>3</w:t>
      </w:r>
      <w:r w:rsidR="00575B10" w:rsidRPr="00C77E3D">
        <w:t xml:space="preserve">. </w:t>
      </w:r>
      <w:r w:rsidRPr="00C77E3D">
        <w:t xml:space="preserve">Выдача (направление) заявителю:  </w:t>
      </w:r>
    </w:p>
    <w:p w:rsidR="00C77E3D" w:rsidRDefault="00C77E3D" w:rsidP="00E03070">
      <w:pPr>
        <w:widowControl w:val="0"/>
        <w:tabs>
          <w:tab w:val="left" w:pos="426"/>
        </w:tabs>
        <w:ind w:firstLine="567"/>
        <w:contextualSpacing/>
        <w:jc w:val="both"/>
      </w:pPr>
      <w:r w:rsidRPr="00C77E3D">
        <w:t>1) решения о зачислении ребёнка в муниципальное образовательное учреждение</w:t>
      </w:r>
      <w:r w:rsidR="00835FC1">
        <w:t>;</w:t>
      </w:r>
      <w:r w:rsidRPr="00C77E3D"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</w:t>
      </w:r>
    </w:p>
    <w:p w:rsidR="00575B10" w:rsidRPr="003A08C1" w:rsidRDefault="00C77E3D" w:rsidP="00E03070">
      <w:pPr>
        <w:widowControl w:val="0"/>
        <w:tabs>
          <w:tab w:val="left" w:pos="426"/>
        </w:tabs>
        <w:ind w:firstLine="567"/>
        <w:contextualSpacing/>
        <w:jc w:val="both"/>
      </w:pPr>
      <w:r w:rsidRPr="00C77E3D">
        <w:t>2) мотивированного уведомления об отказе в предоставлении муниципальной услуги</w:t>
      </w:r>
      <w:r>
        <w:t>.</w:t>
      </w:r>
    </w:p>
    <w:p w:rsidR="00575B10" w:rsidRDefault="000E1107" w:rsidP="00E03070">
      <w:pPr>
        <w:widowControl w:val="0"/>
        <w:contextualSpacing/>
        <w:jc w:val="center"/>
        <w:rPr>
          <w:b/>
        </w:rPr>
      </w:pPr>
      <w:r w:rsidRPr="00C77E3D">
        <w:rPr>
          <w:b/>
        </w:rPr>
        <w:t>2.</w:t>
      </w:r>
      <w:r w:rsidR="00C77E3D" w:rsidRPr="00C77E3D">
        <w:rPr>
          <w:b/>
        </w:rPr>
        <w:t>2</w:t>
      </w:r>
      <w:r w:rsidR="00575B10" w:rsidRPr="00C77E3D">
        <w:rPr>
          <w:b/>
        </w:rPr>
        <w:t>. Срок</w:t>
      </w:r>
      <w:r w:rsidR="00B76C32" w:rsidRPr="00C77E3D">
        <w:rPr>
          <w:b/>
        </w:rPr>
        <w:t>и предоставления муниципальной</w:t>
      </w:r>
      <w:r w:rsidR="00575B10" w:rsidRPr="00C77E3D">
        <w:rPr>
          <w:b/>
        </w:rPr>
        <w:t xml:space="preserve"> услуги</w:t>
      </w:r>
    </w:p>
    <w:p w:rsidR="002603FC" w:rsidRPr="00715140" w:rsidRDefault="002603FC" w:rsidP="00E03070">
      <w:pPr>
        <w:widowControl w:val="0"/>
        <w:autoSpaceDE w:val="0"/>
        <w:autoSpaceDN w:val="0"/>
        <w:adjustRightInd w:val="0"/>
        <w:contextualSpacing/>
        <w:jc w:val="both"/>
        <w:outlineLvl w:val="2"/>
        <w:rPr>
          <w:b/>
          <w:bCs/>
        </w:rPr>
      </w:pPr>
    </w:p>
    <w:p w:rsidR="009D5450" w:rsidRDefault="002603FC" w:rsidP="00E03070">
      <w:pPr>
        <w:widowControl w:val="0"/>
        <w:ind w:firstLine="567"/>
        <w:contextualSpacing/>
        <w:jc w:val="both"/>
        <w:rPr>
          <w:rStyle w:val="FontStyle32"/>
          <w:sz w:val="24"/>
          <w:szCs w:val="24"/>
        </w:rPr>
      </w:pPr>
      <w:r w:rsidRPr="009D5450">
        <w:t xml:space="preserve">14. </w:t>
      </w:r>
      <w:r w:rsidR="009D5450" w:rsidRPr="009D5450">
        <w:t>Срок предоставления муниципальной услуги – до 36 месяцев со дня поступления заявления</w:t>
      </w:r>
      <w:r w:rsidR="009D5450" w:rsidRPr="009D5450">
        <w:rPr>
          <w:rStyle w:val="FontStyle32"/>
          <w:sz w:val="24"/>
          <w:szCs w:val="24"/>
        </w:rPr>
        <w:t xml:space="preserve">. </w:t>
      </w:r>
    </w:p>
    <w:p w:rsidR="00B211E5" w:rsidRPr="009D5450" w:rsidRDefault="00B211E5" w:rsidP="00E03070">
      <w:pPr>
        <w:widowControl w:val="0"/>
        <w:ind w:firstLine="567"/>
        <w:contextualSpacing/>
        <w:jc w:val="both"/>
        <w:rPr>
          <w:rStyle w:val="FontStyle32"/>
          <w:sz w:val="24"/>
          <w:szCs w:val="24"/>
        </w:rPr>
      </w:pPr>
      <w:r>
        <w:t>Регистрация запроса заявителя о предоставлении муниципальной услуги либо выдача уведомления об отказе в приеме документов, необходимых для предоставления муниципальной услуги – в течение  1 дня с момента поступления обращения заявителя.</w:t>
      </w:r>
    </w:p>
    <w:p w:rsidR="00873016" w:rsidRPr="009D5450" w:rsidRDefault="00873016" w:rsidP="00E0307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9D5450">
        <w:t>Максимальный срок ожидания в очереди:</w:t>
      </w:r>
    </w:p>
    <w:p w:rsidR="00873016" w:rsidRPr="009D5450" w:rsidRDefault="00873016" w:rsidP="00E0307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9D5450">
        <w:t>1) при подаче запроса о предоставлении муниципальной услуги – до 30 минут;</w:t>
      </w:r>
    </w:p>
    <w:p w:rsidR="00873016" w:rsidRPr="009D5450" w:rsidRDefault="00873016" w:rsidP="00E0307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9D5450">
        <w:t>2) при получении результата предоставления муниципальной услуги – до 30 минут.</w:t>
      </w:r>
    </w:p>
    <w:p w:rsidR="00835FC1" w:rsidRPr="003A08C1" w:rsidRDefault="00835FC1" w:rsidP="00E03070">
      <w:pPr>
        <w:widowControl w:val="0"/>
        <w:contextualSpacing/>
        <w:jc w:val="both"/>
      </w:pPr>
    </w:p>
    <w:p w:rsidR="00575B10" w:rsidRDefault="00575B10" w:rsidP="00E03070">
      <w:pPr>
        <w:pStyle w:val="ConsPlusNormal"/>
        <w:numPr>
          <w:ilvl w:val="1"/>
          <w:numId w:val="9"/>
        </w:num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FC1">
        <w:rPr>
          <w:rFonts w:ascii="Times New Roman" w:hAnsi="Times New Roman" w:cs="Times New Roman"/>
          <w:b/>
          <w:sz w:val="24"/>
          <w:szCs w:val="24"/>
        </w:rPr>
        <w:t>Нормативные правовые акты, в соответствии с которыми осуществляетс</w:t>
      </w:r>
      <w:r w:rsidR="00FA1CD7" w:rsidRPr="00835FC1">
        <w:rPr>
          <w:rFonts w:ascii="Times New Roman" w:hAnsi="Times New Roman" w:cs="Times New Roman"/>
          <w:b/>
          <w:sz w:val="24"/>
          <w:szCs w:val="24"/>
        </w:rPr>
        <w:t>я предоставление муниципальной</w:t>
      </w:r>
      <w:r w:rsidRPr="00835FC1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835FC1" w:rsidRDefault="00835FC1" w:rsidP="00E03070">
      <w:pPr>
        <w:pStyle w:val="ConsPlusNormal"/>
        <w:ind w:left="720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5FC1" w:rsidRPr="00835FC1" w:rsidRDefault="00835FC1" w:rsidP="00E0307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5FC1">
        <w:rPr>
          <w:rFonts w:ascii="Times New Roman" w:hAnsi="Times New Roman" w:cs="Times New Roman"/>
          <w:sz w:val="24"/>
          <w:szCs w:val="24"/>
        </w:rPr>
        <w:t>15. Предоставление муниципальной услуги осуществляется в соответствии со следующими нормативными правовыми актами:</w:t>
      </w:r>
    </w:p>
    <w:p w:rsidR="008F1977" w:rsidRPr="008F2E6A" w:rsidRDefault="008F1977" w:rsidP="008F1977">
      <w:pPr>
        <w:pStyle w:val="af"/>
        <w:widowControl w:val="0"/>
        <w:spacing w:before="0" w:beforeAutospacing="0" w:after="0" w:afterAutospacing="0"/>
        <w:ind w:left="360"/>
        <w:contextualSpacing/>
        <w:jc w:val="both"/>
      </w:pPr>
      <w:r>
        <w:t>-</w:t>
      </w:r>
      <w:r w:rsidRPr="008F2E6A">
        <w:t xml:space="preserve">Конвенция о правах ребенка, одобренная Генеральной Ассамблеей ООН 20.11.1989; </w:t>
      </w:r>
    </w:p>
    <w:p w:rsidR="008F1977" w:rsidRPr="008F2E6A" w:rsidRDefault="008F1977" w:rsidP="008F1977">
      <w:pPr>
        <w:widowControl w:val="0"/>
        <w:ind w:left="360"/>
        <w:contextualSpacing/>
        <w:jc w:val="both"/>
      </w:pPr>
      <w:r>
        <w:t>-</w:t>
      </w:r>
      <w:r w:rsidRPr="008F2E6A">
        <w:t>Конституция Российской Федерации;</w:t>
      </w:r>
    </w:p>
    <w:p w:rsidR="008F1977" w:rsidRDefault="008F1977" w:rsidP="008F1977">
      <w:pPr>
        <w:widowControl w:val="0"/>
        <w:autoSpaceDE w:val="0"/>
        <w:autoSpaceDN w:val="0"/>
        <w:adjustRightInd w:val="0"/>
        <w:ind w:left="360"/>
        <w:contextualSpacing/>
      </w:pPr>
      <w:r>
        <w:t>-"Гражданский кодекс Российской Федерации (часть первая)" от 30.11.1994 N 51-ФЗ (ред. от 02.11.2013)</w:t>
      </w:r>
    </w:p>
    <w:p w:rsidR="008F1977" w:rsidRDefault="008F1977" w:rsidP="008F1977">
      <w:pPr>
        <w:widowControl w:val="0"/>
        <w:autoSpaceDE w:val="0"/>
        <w:autoSpaceDN w:val="0"/>
        <w:adjustRightInd w:val="0"/>
        <w:ind w:left="360"/>
        <w:contextualSpacing/>
      </w:pPr>
      <w:r>
        <w:t>-Федеральный закон от 29.12.2012 N 273-ФЗ (ред. от 03.02.2014) "Об образовании в Российской Федерации"</w:t>
      </w:r>
    </w:p>
    <w:p w:rsidR="008F1977" w:rsidRDefault="008F1977" w:rsidP="008F1977">
      <w:pPr>
        <w:widowControl w:val="0"/>
        <w:autoSpaceDE w:val="0"/>
        <w:autoSpaceDN w:val="0"/>
        <w:adjustRightInd w:val="0"/>
        <w:ind w:left="360"/>
        <w:contextualSpacing/>
      </w:pPr>
      <w:r>
        <w:t>-Закон РФ от 07.02.1992 N 2300-1 (ред. от 02.07.2013) "О защите прав потребителей"</w:t>
      </w:r>
    </w:p>
    <w:p w:rsidR="008F1977" w:rsidRDefault="008F1977" w:rsidP="008F1977">
      <w:pPr>
        <w:widowControl w:val="0"/>
        <w:autoSpaceDE w:val="0"/>
        <w:autoSpaceDN w:val="0"/>
        <w:adjustRightInd w:val="0"/>
        <w:ind w:left="360"/>
        <w:contextualSpacing/>
      </w:pPr>
      <w:r>
        <w:t xml:space="preserve">-Федеральный закон от 27.07.2010 N 210-ФЗ (ред. от 28.12.2013) "Об организации предоставления государственных и муниципальных услуг" (с </w:t>
      </w:r>
      <w:proofErr w:type="spellStart"/>
      <w:r>
        <w:t>изм</w:t>
      </w:r>
      <w:proofErr w:type="spellEnd"/>
      <w:r>
        <w:t>. и доп., вступ. в силу с 03.01.2014)</w:t>
      </w:r>
    </w:p>
    <w:p w:rsidR="008F1977" w:rsidRDefault="008F1977" w:rsidP="008F1977">
      <w:pPr>
        <w:widowControl w:val="0"/>
        <w:autoSpaceDE w:val="0"/>
        <w:autoSpaceDN w:val="0"/>
        <w:adjustRightInd w:val="0"/>
        <w:ind w:left="360"/>
        <w:contextualSpacing/>
      </w:pPr>
      <w:r>
        <w:t xml:space="preserve">-Приказ </w:t>
      </w:r>
      <w:proofErr w:type="spellStart"/>
      <w:r>
        <w:t>Минобрнауки</w:t>
      </w:r>
      <w:proofErr w:type="spellEnd"/>
      <w:r>
        <w:t xml:space="preserve">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(Зарегистрировано в Минюсте России 26.09.2013 N 30038)</w:t>
      </w:r>
    </w:p>
    <w:p w:rsidR="008F1977" w:rsidRDefault="008F1977" w:rsidP="008F1977">
      <w:pPr>
        <w:widowControl w:val="0"/>
        <w:ind w:firstLine="567"/>
        <w:contextualSpacing/>
        <w:jc w:val="both"/>
        <w:rPr>
          <w:color w:val="000000"/>
          <w:highlight w:val="yellow"/>
        </w:rPr>
      </w:pPr>
    </w:p>
    <w:p w:rsidR="008F1977" w:rsidRDefault="008F1977" w:rsidP="00E03070">
      <w:pPr>
        <w:widowControl w:val="0"/>
        <w:ind w:firstLine="567"/>
        <w:contextualSpacing/>
        <w:jc w:val="both"/>
        <w:rPr>
          <w:color w:val="000000"/>
          <w:highlight w:val="yellow"/>
        </w:rPr>
      </w:pPr>
    </w:p>
    <w:p w:rsidR="008F1977" w:rsidRDefault="008F1977" w:rsidP="008F1977">
      <w:pPr>
        <w:autoSpaceDE w:val="0"/>
        <w:autoSpaceDN w:val="0"/>
        <w:adjustRightInd w:val="0"/>
        <w:ind w:firstLine="426"/>
      </w:pPr>
      <w:r>
        <w:lastRenderedPageBreak/>
        <w:t>-Федеральный закон от 24.07.1998 N 124-ФЗ (ред. от 02.12.2013) "Об основных гарантиях прав ребенка в Российской Федерации"</w:t>
      </w:r>
    </w:p>
    <w:p w:rsidR="00C24A09" w:rsidRDefault="00C24A09" w:rsidP="00E0307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rPr>
          <w:color w:val="000000"/>
        </w:rPr>
        <w:t xml:space="preserve">- </w:t>
      </w:r>
      <w:r>
        <w:t>Закон Архангельской области от 02.07.2013 N 712-41-ОЗ (ред. от 19.12.2013) "Об образовании в Архангельской области" (принят Архангельским областным Собранием депутатов 26.06.2013)</w:t>
      </w:r>
    </w:p>
    <w:p w:rsidR="00FA1CD7" w:rsidRPr="003A08C1" w:rsidRDefault="00FA1CD7" w:rsidP="00E03070">
      <w:pPr>
        <w:widowControl w:val="0"/>
        <w:ind w:firstLine="567"/>
        <w:contextualSpacing/>
        <w:jc w:val="both"/>
        <w:rPr>
          <w:color w:val="000000"/>
        </w:rPr>
      </w:pPr>
      <w:r w:rsidRPr="00FC104D">
        <w:rPr>
          <w:color w:val="000000"/>
        </w:rPr>
        <w:t>- Закон Архангельской области от 29.11.2005г. № 119-7-ОЗ «О социальной поддержке инвалидов в Архангельской области».</w:t>
      </w:r>
    </w:p>
    <w:p w:rsidR="00575B10" w:rsidRPr="00FC104D" w:rsidRDefault="00FA1CD7" w:rsidP="00E03070">
      <w:pPr>
        <w:widowControl w:val="0"/>
        <w:ind w:firstLine="567"/>
        <w:contextualSpacing/>
        <w:jc w:val="both"/>
      </w:pPr>
      <w:r w:rsidRPr="00FC104D">
        <w:t xml:space="preserve">- </w:t>
      </w:r>
      <w:r w:rsidR="0013176B" w:rsidRPr="00FC104D">
        <w:t>П</w:t>
      </w:r>
      <w:r w:rsidR="00C24A09" w:rsidRPr="00FC104D">
        <w:t>оложение о</w:t>
      </w:r>
      <w:r w:rsidR="0013176B" w:rsidRPr="00FC104D">
        <w:t xml:space="preserve"> </w:t>
      </w:r>
      <w:r w:rsidR="00C24A09" w:rsidRPr="00FC104D">
        <w:t xml:space="preserve">порядке комплектования </w:t>
      </w:r>
      <w:r w:rsidR="00FC104D" w:rsidRPr="00FC104D">
        <w:t xml:space="preserve">детьми </w:t>
      </w:r>
      <w:r w:rsidR="0013176B" w:rsidRPr="00FC104D">
        <w:t>в</w:t>
      </w:r>
      <w:r w:rsidR="00FC104D" w:rsidRPr="00FC104D">
        <w:t xml:space="preserve"> муниципальных бюджетных</w:t>
      </w:r>
      <w:r w:rsidRPr="00FC104D">
        <w:t xml:space="preserve"> образовательны</w:t>
      </w:r>
      <w:r w:rsidR="00FC104D" w:rsidRPr="00FC104D">
        <w:t>х</w:t>
      </w:r>
      <w:r w:rsidR="0013176B" w:rsidRPr="00FC104D">
        <w:t xml:space="preserve"> учреждения</w:t>
      </w:r>
      <w:r w:rsidR="00FC104D" w:rsidRPr="00FC104D">
        <w:t>х Ленского района, реализующих</w:t>
      </w:r>
      <w:r w:rsidRPr="00FC104D">
        <w:t xml:space="preserve"> основную общеобразовательную программу дошко</w:t>
      </w:r>
      <w:r w:rsidR="0013176B" w:rsidRPr="00FC104D">
        <w:t>л</w:t>
      </w:r>
      <w:r w:rsidR="00FC104D" w:rsidRPr="00FC104D">
        <w:t xml:space="preserve">ьного образования, утвержденное </w:t>
      </w:r>
      <w:r w:rsidR="0013176B" w:rsidRPr="00FC104D">
        <w:t xml:space="preserve">постановлением </w:t>
      </w:r>
      <w:r w:rsidR="00FC104D" w:rsidRPr="00FC104D">
        <w:t xml:space="preserve"> Администрации МО «Лен</w:t>
      </w:r>
      <w:r w:rsidRPr="00FC104D">
        <w:t>ский муниц</w:t>
      </w:r>
      <w:r w:rsidR="00FC104D" w:rsidRPr="00FC104D">
        <w:t>ипальный район» от 07.11.2012 г. № 181</w:t>
      </w:r>
      <w:r w:rsidR="00FC104D">
        <w:t>(</w:t>
      </w:r>
      <w:r w:rsidR="00FC104D" w:rsidRPr="00FC104D">
        <w:t xml:space="preserve">с </w:t>
      </w:r>
      <w:proofErr w:type="spellStart"/>
      <w:r w:rsidR="00FC104D" w:rsidRPr="00FC104D">
        <w:t>изм</w:t>
      </w:r>
      <w:proofErr w:type="spellEnd"/>
      <w:r w:rsidR="00FC104D" w:rsidRPr="00FC104D">
        <w:t>. и доп. от 23.05.2013 № 248-н, от 23.09.2013 №491-н).</w:t>
      </w:r>
    </w:p>
    <w:p w:rsidR="00835FC1" w:rsidRPr="00835FC1" w:rsidRDefault="00575B10" w:rsidP="00E03070">
      <w:pPr>
        <w:widowControl w:val="0"/>
        <w:numPr>
          <w:ilvl w:val="1"/>
          <w:numId w:val="9"/>
        </w:numPr>
        <w:ind w:left="0" w:firstLine="0"/>
        <w:contextualSpacing/>
        <w:jc w:val="center"/>
        <w:rPr>
          <w:b/>
          <w:bCs/>
        </w:rPr>
      </w:pPr>
      <w:r w:rsidRPr="00835FC1">
        <w:rPr>
          <w:b/>
        </w:rPr>
        <w:t>Перечень документов,</w:t>
      </w:r>
    </w:p>
    <w:p w:rsidR="00FA1CD7" w:rsidRDefault="00575B10" w:rsidP="00E03070">
      <w:pPr>
        <w:widowControl w:val="0"/>
        <w:contextualSpacing/>
        <w:jc w:val="center"/>
        <w:rPr>
          <w:b/>
        </w:rPr>
      </w:pPr>
      <w:proofErr w:type="gramStart"/>
      <w:r w:rsidRPr="00835FC1">
        <w:rPr>
          <w:b/>
        </w:rPr>
        <w:t>необходимых</w:t>
      </w:r>
      <w:proofErr w:type="gramEnd"/>
      <w:r w:rsidRPr="00835FC1">
        <w:rPr>
          <w:b/>
        </w:rPr>
        <w:t xml:space="preserve"> для предоставления</w:t>
      </w:r>
      <w:r w:rsidR="00667A37" w:rsidRPr="00835FC1">
        <w:rPr>
          <w:b/>
        </w:rPr>
        <w:t xml:space="preserve"> </w:t>
      </w:r>
      <w:r w:rsidR="00FA1CD7" w:rsidRPr="00835FC1">
        <w:rPr>
          <w:b/>
        </w:rPr>
        <w:t>муниципальной</w:t>
      </w:r>
      <w:r w:rsidRPr="00835FC1">
        <w:rPr>
          <w:b/>
        </w:rPr>
        <w:t xml:space="preserve"> услуги</w:t>
      </w:r>
    </w:p>
    <w:p w:rsidR="00835FC1" w:rsidRPr="00835FC1" w:rsidRDefault="00835FC1" w:rsidP="00835FC1">
      <w:pPr>
        <w:ind w:left="720"/>
        <w:jc w:val="center"/>
        <w:rPr>
          <w:b/>
        </w:rPr>
      </w:pP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 xml:space="preserve">16. </w:t>
      </w:r>
      <w:r w:rsidRPr="00835FC1">
        <w:t>Для  получения муниципальной услуги, заявитель</w:t>
      </w:r>
      <w:r>
        <w:t xml:space="preserve"> </w:t>
      </w:r>
      <w:r w:rsidR="006A198E">
        <w:t>предоставляет</w:t>
      </w:r>
      <w:r w:rsidRPr="00835FC1">
        <w:t xml:space="preserve"> следующий комплект документов (в совокупности – запрос заявителя):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 w:rsidRPr="00835FC1">
        <w:t xml:space="preserve">1) заявление на предоставление ребёнку места в муниципальном дошкольном образовательном учреждении; 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proofErr w:type="gramStart"/>
      <w:r w:rsidRPr="00835FC1">
        <w:t>2) документы, удостоверяющие личность заявителя (одного из родителей или законного представителя) либо представителя заявителя (оригинал или заверенная в установленном порядке копия) и подтверждающие полномочия лица, обратившегося с заявлением от имени заявителя (оригинал, нотариально заверенная копия или копия доверенности, заверенная в соответствии с частью 3 статьи 185 Гражданского кодекса РФ);</w:t>
      </w:r>
      <w:proofErr w:type="gramEnd"/>
    </w:p>
    <w:p w:rsidR="003D3CAC" w:rsidRPr="003D3CAC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 w:rsidRPr="00835FC1">
        <w:t xml:space="preserve">3) </w:t>
      </w:r>
      <w:r w:rsidR="003D3CAC" w:rsidRPr="003D3CAC">
        <w:t>копия (либо оригинал) свидетельства о рождении ребёнка;</w:t>
      </w:r>
    </w:p>
    <w:p w:rsidR="00835FC1" w:rsidRPr="003D3CAC" w:rsidRDefault="003D3CAC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 xml:space="preserve">4) </w:t>
      </w:r>
      <w:r w:rsidRPr="00FC104D">
        <w:t xml:space="preserve">документы, подтверждающие место жительства (пребывания) ребенка на территории </w:t>
      </w:r>
      <w:r w:rsidR="00FC104D" w:rsidRPr="00FC104D">
        <w:t>Лен</w:t>
      </w:r>
      <w:r w:rsidRPr="00FC104D">
        <w:t>ского района, место жительства (пребывания) родителей (законных представителей) на территории м</w:t>
      </w:r>
      <w:r w:rsidR="00FC104D" w:rsidRPr="00FC104D">
        <w:t>униципального образования Лен</w:t>
      </w:r>
      <w:r w:rsidRPr="00FC104D">
        <w:t>ского района;</w:t>
      </w:r>
    </w:p>
    <w:p w:rsidR="00835FC1" w:rsidRDefault="003D3CAC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5</w:t>
      </w:r>
      <w:r w:rsidR="00835FC1" w:rsidRPr="00835FC1">
        <w:t xml:space="preserve">) заявитель вправе дополнительно представить документы, подтверждающие льготные (преимущественные) права на внеочередной или первоочередной прием ребенка в дошкольное образовательное учреждение;               </w:t>
      </w:r>
    </w:p>
    <w:p w:rsidR="003D3CAC" w:rsidRPr="00FC104D" w:rsidRDefault="003D3CAC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6</w:t>
      </w:r>
      <w:r w:rsidR="00835FC1" w:rsidRPr="00835FC1">
        <w:t xml:space="preserve">) </w:t>
      </w:r>
      <w:r w:rsidR="00835FC1" w:rsidRPr="00FC104D">
        <w:t>для предоставления места в группах компенсирующей и комбинированной направленности заявитель вправе дополнительно представить</w:t>
      </w:r>
      <w:r w:rsidRPr="00FC104D">
        <w:t>:</w:t>
      </w:r>
    </w:p>
    <w:p w:rsidR="003D3CAC" w:rsidRDefault="003D3CAC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 w:rsidRPr="00FC104D">
        <w:t xml:space="preserve">а) </w:t>
      </w:r>
      <w:r w:rsidR="00835FC1" w:rsidRPr="00FC104D">
        <w:t xml:space="preserve">заключение </w:t>
      </w:r>
      <w:proofErr w:type="spellStart"/>
      <w:r w:rsidR="00835FC1" w:rsidRPr="00FC104D">
        <w:t>психолого-медико-педагогической</w:t>
      </w:r>
      <w:proofErr w:type="spellEnd"/>
      <w:r w:rsidR="00835FC1" w:rsidRPr="00FC104D">
        <w:t xml:space="preserve"> комиссии о наличии у ребёнка ограниченных возможностей здоровья (тяжелых нарушений речи, слуха, зрения, задержки психического развития, умственной отсталости, раннего детского аутизма, сложных дефектов, иных отклонений в развитии), с указанием образовательного маршрута</w:t>
      </w:r>
      <w:r w:rsidRPr="00FC104D">
        <w:t>;</w:t>
      </w:r>
    </w:p>
    <w:p w:rsidR="00835FC1" w:rsidRDefault="003D3CAC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б</w:t>
      </w:r>
      <w:r w:rsidRPr="00FC104D">
        <w:t>)</w:t>
      </w:r>
      <w:r w:rsidR="00835FC1" w:rsidRPr="00FC104D">
        <w:t xml:space="preserve">  </w:t>
      </w:r>
      <w:r w:rsidRPr="00FC104D">
        <w:t>медицинское заключение на ребёнка.</w:t>
      </w:r>
    </w:p>
    <w:p w:rsidR="00835FC1" w:rsidRPr="006A198E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 w:rsidRPr="006A198E">
        <w:t>1</w:t>
      </w:r>
      <w:r w:rsidR="006A198E">
        <w:t>7</w:t>
      </w:r>
      <w:r w:rsidRPr="006A198E">
        <w:t xml:space="preserve">. Документ, предусмотренный подпунктом 1 пункта 16 регламента, составляется по форме, приведенной в приложении № 2 </w:t>
      </w:r>
      <w:r w:rsidR="006A198E" w:rsidRPr="006A198E">
        <w:t>к</w:t>
      </w:r>
      <w:r w:rsidRPr="006A198E">
        <w:t xml:space="preserve"> регламенту.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1</w:t>
      </w:r>
      <w:r w:rsidR="006A198E">
        <w:t>8</w:t>
      </w:r>
      <w:r>
        <w:t>. Документ, предусмотренный подпункт</w:t>
      </w:r>
      <w:r w:rsidR="006A198E">
        <w:t>ами 3-</w:t>
      </w:r>
      <w:r w:rsidR="003D3CAC">
        <w:t>6</w:t>
      </w:r>
      <w:r>
        <w:t xml:space="preserve"> пункта 1</w:t>
      </w:r>
      <w:r w:rsidR="006A198E">
        <w:t>6</w:t>
      </w:r>
      <w:r>
        <w:t xml:space="preserve"> настоящего административного регламента, </w:t>
      </w:r>
      <w:r w:rsidR="006A198E">
        <w:t>представляется</w:t>
      </w:r>
      <w:r>
        <w:t xml:space="preserve"> в </w:t>
      </w:r>
      <w:r w:rsidR="006A198E">
        <w:t>оригинале</w:t>
      </w:r>
      <w:r>
        <w:t xml:space="preserve"> в одном экземпляре.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1</w:t>
      </w:r>
      <w:r w:rsidR="006A198E">
        <w:t>9</w:t>
      </w:r>
      <w:r>
        <w:t xml:space="preserve">. Документы, предусмотренные настоящим подразделом, представляются заявителем </w:t>
      </w:r>
      <w:r w:rsidRPr="00FC104D">
        <w:t xml:space="preserve">в </w:t>
      </w:r>
      <w:r w:rsidR="00FC104D" w:rsidRPr="00FC104D">
        <w:t>Отдел</w:t>
      </w:r>
      <w:r w:rsidR="006A198E" w:rsidRPr="00FC104D">
        <w:t xml:space="preserve"> образования</w:t>
      </w:r>
      <w:r>
        <w:t>.</w:t>
      </w:r>
    </w:p>
    <w:p w:rsidR="00835FC1" w:rsidRDefault="006A198E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20</w:t>
      </w:r>
      <w:r w:rsidR="00835FC1">
        <w:t xml:space="preserve">. Заявитель может представить в </w:t>
      </w:r>
      <w:r w:rsidR="00FC104D" w:rsidRPr="00FC104D">
        <w:t>Отдел</w:t>
      </w:r>
      <w:r w:rsidRPr="00FC104D">
        <w:t xml:space="preserve"> образования</w:t>
      </w:r>
      <w:r w:rsidR="00835FC1">
        <w:t xml:space="preserve"> документы, указанные в пункте 1</w:t>
      </w:r>
      <w:r>
        <w:t>6</w:t>
      </w:r>
      <w:r w:rsidR="00835FC1">
        <w:t xml:space="preserve"> настоящего административного регламента, следующими способами: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  <w:tab w:val="left" w:pos="2470"/>
        </w:tabs>
        <w:autoSpaceDE w:val="0"/>
        <w:autoSpaceDN w:val="0"/>
        <w:adjustRightInd w:val="0"/>
        <w:ind w:firstLine="567"/>
        <w:contextualSpacing/>
        <w:jc w:val="both"/>
      </w:pPr>
      <w:r>
        <w:t>1) по почте;</w:t>
      </w:r>
      <w:r w:rsidR="006A198E">
        <w:tab/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2) посредством личного обращения;</w:t>
      </w:r>
    </w:p>
    <w:p w:rsidR="002B2A2E" w:rsidRDefault="00835FC1" w:rsidP="004310F8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3)</w:t>
      </w:r>
      <w:r w:rsidR="002B2A2E">
        <w:t>в электронной форме через Архангельский региональный портал государственных и муниципальных услуг или через многофункциональный центр предоставления государственных и муниципальных услуг и (или) привлекаемые им организации.</w:t>
      </w:r>
    </w:p>
    <w:p w:rsidR="00835FC1" w:rsidRDefault="002B2A2E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lastRenderedPageBreak/>
        <w:t xml:space="preserve">Электронные документы предоставляются в формате </w:t>
      </w:r>
      <w:proofErr w:type="spellStart"/>
      <w:r>
        <w:rPr>
          <w:lang w:val="en-US"/>
        </w:rPr>
        <w:t>pdf</w:t>
      </w:r>
      <w:proofErr w:type="spellEnd"/>
      <w:r>
        <w:t>,</w:t>
      </w:r>
      <w:r w:rsidRPr="001003FA">
        <w:t xml:space="preserve"> </w:t>
      </w:r>
      <w:r>
        <w:rPr>
          <w:lang w:val="en-US"/>
        </w:rPr>
        <w:t>doc</w:t>
      </w:r>
      <w:r>
        <w:t xml:space="preserve"> размером не более 5 Мбайт и должны полностью соответствовать документам на бумажном носителе.</w:t>
      </w:r>
      <w:r w:rsidR="006A198E">
        <w:rPr>
          <w:rStyle w:val="af9"/>
        </w:rPr>
        <w:footnoteReference w:id="2"/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2</w:t>
      </w:r>
      <w:r w:rsidR="00753D9E">
        <w:t>1</w:t>
      </w:r>
      <w:r w:rsidR="00FC104D">
        <w:t xml:space="preserve">. Муниципальный служащий </w:t>
      </w:r>
      <w:r w:rsidR="00FC104D" w:rsidRPr="00FC104D">
        <w:t>Отдел</w:t>
      </w:r>
      <w:r w:rsidR="006A198E" w:rsidRPr="00FC104D">
        <w:t xml:space="preserve"> образования</w:t>
      </w:r>
      <w:r>
        <w:t xml:space="preserve"> не вправе требовать от заявителя: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- предоставления документов и информации или осуществления действий, предоставление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567"/>
        <w:contextualSpacing/>
        <w:jc w:val="both"/>
      </w:pPr>
      <w:r>
        <w:t>- предоставления документов и информации, которые находятся в распоряжении органов, предоставляющих муниципальную услугу, иных муниципальных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35FC1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709"/>
        <w:contextualSpacing/>
        <w:jc w:val="both"/>
      </w:pPr>
      <w:r>
        <w:t>2</w:t>
      </w:r>
      <w:r w:rsidR="00753D9E">
        <w:t>2</w:t>
      </w:r>
      <w:r>
        <w:t xml:space="preserve">. Заявитель после предоставления документов вправе отказаться от предоставления муниципальной услуги. </w:t>
      </w:r>
    </w:p>
    <w:p w:rsidR="00835FC1" w:rsidRPr="00FC104D" w:rsidRDefault="00835FC1" w:rsidP="004310F8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ind w:firstLine="709"/>
        <w:contextualSpacing/>
        <w:jc w:val="both"/>
      </w:pPr>
      <w:r>
        <w:t>2</w:t>
      </w:r>
      <w:r w:rsidR="00753D9E">
        <w:t>3</w:t>
      </w:r>
      <w:r>
        <w:t xml:space="preserve">. Отказ оформляется письменно в произвольной форме и представляется в </w:t>
      </w:r>
      <w:r w:rsidR="00FC104D" w:rsidRPr="00FC104D">
        <w:t>Отдел</w:t>
      </w:r>
      <w:r w:rsidR="006A198E" w:rsidRPr="00FC104D">
        <w:t xml:space="preserve"> образования</w:t>
      </w:r>
      <w:r w:rsidRPr="00FC104D">
        <w:t>.</w:t>
      </w:r>
    </w:p>
    <w:p w:rsidR="00835FC1" w:rsidRDefault="00835FC1" w:rsidP="004310F8">
      <w:pPr>
        <w:pStyle w:val="a3"/>
        <w:widowControl w:val="0"/>
        <w:contextualSpacing/>
        <w:jc w:val="both"/>
        <w:rPr>
          <w:b/>
          <w:bCs/>
          <w:sz w:val="24"/>
          <w:szCs w:val="24"/>
        </w:rPr>
      </w:pPr>
    </w:p>
    <w:p w:rsidR="006A198E" w:rsidRPr="006A198E" w:rsidRDefault="006A198E" w:rsidP="004310F8">
      <w:pPr>
        <w:pStyle w:val="a3"/>
        <w:widowControl w:val="0"/>
        <w:contextualSpacing/>
        <w:rPr>
          <w:b/>
          <w:bCs/>
          <w:sz w:val="24"/>
          <w:szCs w:val="24"/>
        </w:rPr>
      </w:pPr>
      <w:r w:rsidRPr="006A198E">
        <w:rPr>
          <w:b/>
          <w:bCs/>
          <w:sz w:val="24"/>
          <w:szCs w:val="24"/>
        </w:rPr>
        <w:t>2.5. Основания для отказа в приеме документов,</w:t>
      </w:r>
    </w:p>
    <w:p w:rsidR="006A198E" w:rsidRPr="006A198E" w:rsidRDefault="006A198E" w:rsidP="004310F8">
      <w:pPr>
        <w:pStyle w:val="a3"/>
        <w:widowControl w:val="0"/>
        <w:contextualSpacing/>
        <w:rPr>
          <w:b/>
          <w:bCs/>
          <w:sz w:val="24"/>
          <w:szCs w:val="24"/>
        </w:rPr>
      </w:pPr>
      <w:proofErr w:type="gramStart"/>
      <w:r w:rsidRPr="006A198E">
        <w:rPr>
          <w:b/>
          <w:bCs/>
          <w:sz w:val="24"/>
          <w:szCs w:val="24"/>
        </w:rPr>
        <w:t>необходимых</w:t>
      </w:r>
      <w:proofErr w:type="gramEnd"/>
      <w:r w:rsidRPr="006A198E">
        <w:rPr>
          <w:b/>
          <w:bCs/>
          <w:sz w:val="24"/>
          <w:szCs w:val="24"/>
        </w:rPr>
        <w:t xml:space="preserve"> для предоставления муниципальной услуги</w:t>
      </w:r>
    </w:p>
    <w:p w:rsidR="006A198E" w:rsidRPr="006A198E" w:rsidRDefault="006A198E" w:rsidP="004310F8">
      <w:pPr>
        <w:pStyle w:val="a3"/>
        <w:widowControl w:val="0"/>
        <w:contextualSpacing/>
        <w:jc w:val="both"/>
        <w:rPr>
          <w:b/>
          <w:bCs/>
          <w:sz w:val="24"/>
          <w:szCs w:val="24"/>
        </w:rPr>
      </w:pPr>
    </w:p>
    <w:p w:rsidR="006A198E" w:rsidRDefault="006A198E" w:rsidP="004310F8">
      <w:pPr>
        <w:pStyle w:val="a3"/>
        <w:widowControl w:val="0"/>
        <w:ind w:firstLine="709"/>
        <w:contextualSpacing/>
        <w:jc w:val="both"/>
        <w:rPr>
          <w:bCs/>
          <w:sz w:val="24"/>
          <w:szCs w:val="24"/>
        </w:rPr>
      </w:pPr>
      <w:r w:rsidRPr="006A198E">
        <w:rPr>
          <w:bCs/>
          <w:sz w:val="24"/>
          <w:szCs w:val="24"/>
        </w:rPr>
        <w:t>2</w:t>
      </w:r>
      <w:r w:rsidR="00753D9E">
        <w:rPr>
          <w:bCs/>
          <w:sz w:val="24"/>
          <w:szCs w:val="24"/>
        </w:rPr>
        <w:t>4</w:t>
      </w:r>
      <w:r w:rsidRPr="006A198E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Заявителю отказывается в </w:t>
      </w:r>
      <w:r w:rsidRPr="006A198E">
        <w:rPr>
          <w:bCs/>
          <w:sz w:val="24"/>
          <w:szCs w:val="24"/>
        </w:rPr>
        <w:t>приеме документов, необходимых для предоставления муниципальной услуги</w:t>
      </w:r>
      <w:r>
        <w:rPr>
          <w:bCs/>
          <w:sz w:val="24"/>
          <w:szCs w:val="24"/>
        </w:rPr>
        <w:t xml:space="preserve"> в случае</w:t>
      </w:r>
      <w:r w:rsidR="00753D9E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если он </w:t>
      </w:r>
      <w:r w:rsidRPr="006A198E">
        <w:rPr>
          <w:bCs/>
          <w:sz w:val="24"/>
          <w:szCs w:val="24"/>
        </w:rPr>
        <w:t>представил неполный комплект документов в соответствии с пунктом 16 настоящего административного регламента и (или) оформление документов не соответствует установленным требованиям (пункты 17-18 регламента)</w:t>
      </w:r>
      <w:r>
        <w:rPr>
          <w:bCs/>
          <w:sz w:val="24"/>
          <w:szCs w:val="24"/>
        </w:rPr>
        <w:t>.</w:t>
      </w:r>
    </w:p>
    <w:p w:rsidR="006A198E" w:rsidRPr="006A198E" w:rsidRDefault="006A198E" w:rsidP="004310F8">
      <w:pPr>
        <w:pStyle w:val="a3"/>
        <w:widowControl w:val="0"/>
        <w:contextualSpacing/>
        <w:jc w:val="both"/>
        <w:rPr>
          <w:b/>
          <w:bCs/>
          <w:sz w:val="24"/>
          <w:szCs w:val="24"/>
        </w:rPr>
      </w:pPr>
    </w:p>
    <w:p w:rsidR="006A198E" w:rsidRPr="006A198E" w:rsidRDefault="006A198E" w:rsidP="004310F8">
      <w:pPr>
        <w:pStyle w:val="a3"/>
        <w:widowControl w:val="0"/>
        <w:contextualSpacing/>
        <w:rPr>
          <w:b/>
          <w:bCs/>
          <w:sz w:val="24"/>
          <w:szCs w:val="24"/>
        </w:rPr>
      </w:pPr>
      <w:r w:rsidRPr="006A198E">
        <w:rPr>
          <w:b/>
          <w:bCs/>
          <w:sz w:val="24"/>
          <w:szCs w:val="24"/>
        </w:rPr>
        <w:t>2.6. Основания отказа</w:t>
      </w:r>
    </w:p>
    <w:p w:rsidR="006A198E" w:rsidRPr="006A198E" w:rsidRDefault="006A198E" w:rsidP="004310F8">
      <w:pPr>
        <w:pStyle w:val="a3"/>
        <w:widowControl w:val="0"/>
        <w:contextualSpacing/>
        <w:rPr>
          <w:b/>
          <w:bCs/>
          <w:sz w:val="24"/>
          <w:szCs w:val="24"/>
        </w:rPr>
      </w:pPr>
      <w:r w:rsidRPr="006A198E">
        <w:rPr>
          <w:b/>
          <w:bCs/>
          <w:sz w:val="24"/>
          <w:szCs w:val="24"/>
        </w:rPr>
        <w:t>в предоставлении муниципальной услуги</w:t>
      </w:r>
    </w:p>
    <w:p w:rsidR="006A198E" w:rsidRPr="006A198E" w:rsidRDefault="006A198E" w:rsidP="004310F8">
      <w:pPr>
        <w:pStyle w:val="a3"/>
        <w:widowControl w:val="0"/>
        <w:contextualSpacing/>
        <w:jc w:val="both"/>
        <w:rPr>
          <w:b/>
          <w:bCs/>
          <w:sz w:val="24"/>
          <w:szCs w:val="24"/>
        </w:rPr>
      </w:pPr>
    </w:p>
    <w:p w:rsidR="00575B10" w:rsidRPr="008A453D" w:rsidRDefault="00250716" w:rsidP="004310F8">
      <w:pPr>
        <w:widowControl w:val="0"/>
        <w:ind w:firstLine="709"/>
        <w:contextualSpacing/>
        <w:jc w:val="both"/>
      </w:pPr>
      <w:r>
        <w:t>2</w:t>
      </w:r>
      <w:r w:rsidR="00753D9E">
        <w:t>5</w:t>
      </w:r>
      <w:r>
        <w:t xml:space="preserve">. </w:t>
      </w:r>
      <w:r w:rsidR="00575B10" w:rsidRPr="008A453D">
        <w:t xml:space="preserve">Основания для принятия решения об отказе </w:t>
      </w:r>
      <w:r w:rsidR="005535A3" w:rsidRPr="008A453D">
        <w:t>в предоставлении муниципальной</w:t>
      </w:r>
      <w:r w:rsidR="00575B10" w:rsidRPr="008A453D">
        <w:t xml:space="preserve"> услуги и приостановлени</w:t>
      </w:r>
      <w:r w:rsidR="005535A3" w:rsidRPr="008A453D">
        <w:t>и предоставления муниципальной</w:t>
      </w:r>
      <w:r w:rsidR="00575B10" w:rsidRPr="008A453D">
        <w:t xml:space="preserve"> услуги отсутствуют.</w:t>
      </w:r>
    </w:p>
    <w:p w:rsidR="00250716" w:rsidRDefault="003A08C1" w:rsidP="004310F8">
      <w:pPr>
        <w:widowControl w:val="0"/>
        <w:autoSpaceDE w:val="0"/>
        <w:autoSpaceDN w:val="0"/>
        <w:adjustRightInd w:val="0"/>
        <w:contextualSpacing/>
        <w:outlineLvl w:val="2"/>
      </w:pPr>
      <w:r w:rsidRPr="003A08C1">
        <w:t xml:space="preserve">      </w:t>
      </w: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2.7. Плата, взимаемая с заявителя</w:t>
      </w: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при предоставлении муниципальной услуги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outlineLvl w:val="2"/>
      </w:pPr>
      <w:r>
        <w:t>2</w:t>
      </w:r>
      <w:r w:rsidR="00753D9E">
        <w:t>6</w:t>
      </w:r>
      <w:r>
        <w:t>. Муниципальная услуга предоставляется на безвозмездной основе.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2.8. Требования к местам предоставления</w:t>
      </w: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муниципальной услуги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2</w:t>
      </w:r>
      <w:r w:rsidR="00753D9E">
        <w:t>7</w:t>
      </w:r>
      <w:r>
        <w:t>. Помещение, предназначенное для предоставления муниципальной услуги, обозначается соответствующей табличкой с указанием номера кабинета, фамилии, имени и отчества муниципального служащего, организующего предоставление муниципальной услуги, мест приема и выдачи документов, мест информирования заявителей, графика работы с заявителями.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2</w:t>
      </w:r>
      <w:r w:rsidR="00753D9E">
        <w:t>8</w:t>
      </w:r>
      <w:r>
        <w:t>. Для ожидания приема отводятся места, оснащенные стульями и столами для возможности оформления документов.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2.9. Показатели доступности и качества</w:t>
      </w:r>
    </w:p>
    <w:p w:rsidR="00250716" w:rsidRP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250716">
        <w:rPr>
          <w:b/>
        </w:rPr>
        <w:t>муниципальной услуги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2</w:t>
      </w:r>
      <w:r w:rsidR="00753D9E">
        <w:t>9</w:t>
      </w:r>
      <w:r>
        <w:t>. Показателями доступности муниципальной услуги являются: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1) предоставление заявителям информации о правилах предоставления муниципальной услуги в соответствии с подразделом 1.3 регламента;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2) обеспечение заявителям возможности обращения за предоставлением муниципальной услуги через представителя;</w:t>
      </w:r>
    </w:p>
    <w:p w:rsidR="009A495E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3)</w:t>
      </w:r>
      <w:r w:rsidR="009A495E" w:rsidRPr="009A495E">
        <w:t xml:space="preserve"> </w:t>
      </w:r>
      <w:r w:rsidR="009A495E">
        <w:t xml:space="preserve">обеспечение заявителям возможности взаимодействия с </w:t>
      </w:r>
      <w:r w:rsidR="00FC104D" w:rsidRPr="00FC104D">
        <w:t>Отделом</w:t>
      </w:r>
      <w:r w:rsidR="009A495E" w:rsidRPr="00FC104D">
        <w:t xml:space="preserve"> образования</w:t>
      </w:r>
      <w:r w:rsidR="009A495E">
        <w:t xml:space="preserve">, предоставляющим муниципальную услугу, в электронной форме через Архангельский региональный портал государственных и муниципальных услуг и Единый портал государственных </w:t>
      </w:r>
      <w:r w:rsidR="00753D9E">
        <w:t>и муниципальных услуг (функций)</w:t>
      </w:r>
      <w:r w:rsidR="009A495E">
        <w:t>:</w:t>
      </w:r>
    </w:p>
    <w:p w:rsidR="009A495E" w:rsidRDefault="009A495E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- размещение на Архангельском региональном портале государственных и муниципальных услуг и Едином портале государственных и муниципальных услуг (функций) форм документов, необходимых для предоставления муниципальной услуги и обеспечение возможности их копирования и заполнения в электронной форме;</w:t>
      </w:r>
    </w:p>
    <w:p w:rsidR="009A495E" w:rsidRDefault="009A495E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- обеспечение заявителям возможности осуществлять с использованием Архангельского регионального портала государственных и муниципальных услуг и Единого портала государственных и муниципальных услуг (функций) мониторинг хода движения дела заявителя;</w:t>
      </w:r>
    </w:p>
    <w:p w:rsidR="00250716" w:rsidRDefault="009A495E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- 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и Едином портале государственных и муниципальных услуг (функций)</w:t>
      </w:r>
      <w:r>
        <w:rPr>
          <w:rStyle w:val="af9"/>
        </w:rPr>
        <w:footnoteReference w:id="3"/>
      </w:r>
      <w:r w:rsidR="00250716">
        <w:t>;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4) безвозмездность пред</w:t>
      </w:r>
      <w:r w:rsidR="007F7C60">
        <w:t>оставления муниципальной услуги;</w:t>
      </w:r>
    </w:p>
    <w:p w:rsidR="007F7C60" w:rsidRDefault="007F7C60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5)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услуг.</w:t>
      </w:r>
    </w:p>
    <w:p w:rsidR="00250716" w:rsidRDefault="00753D9E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30</w:t>
      </w:r>
      <w:r w:rsidR="00250716">
        <w:t>. Показателями качества муниципальной услуги являются: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1) отсутствие случаев нарушения сроков при предоставлении муниципальной услуги;</w:t>
      </w:r>
    </w:p>
    <w:p w:rsidR="00250716" w:rsidRDefault="00250716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2) отсутствие случаев удовлетворения в судебном порядке заявлений заявителей, оспаривающих действия (бездействие) муниципального служащего, ответственного за предоставление муниципальной услуги и его решений.</w:t>
      </w: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outlineLvl w:val="2"/>
      </w:pPr>
    </w:p>
    <w:p w:rsidR="00250716" w:rsidRDefault="00250716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1F2DCD">
        <w:rPr>
          <w:b/>
        </w:rPr>
        <w:t>III. Административные процедуры</w:t>
      </w:r>
    </w:p>
    <w:p w:rsidR="001F2DCD" w:rsidRPr="001F2DCD" w:rsidRDefault="001F2DCD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3</w:t>
      </w:r>
      <w:r w:rsidR="00753D9E">
        <w:t>1</w:t>
      </w:r>
      <w:r>
        <w:t xml:space="preserve">. </w:t>
      </w:r>
      <w:r w:rsidRPr="00E21EEC">
        <w:t>Предоставление муниципальной услуги включает в себя следующие административные процедуры: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1) приём и рассмотрение документов от заявителя;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 xml:space="preserve">2) </w:t>
      </w:r>
      <w:r w:rsidR="0056673A">
        <w:t>выдача уведомлений заявителю о постановке ребёнка на учёт в базе очерёдности;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 xml:space="preserve">3) </w:t>
      </w:r>
      <w:r w:rsidR="0056673A">
        <w:t>регистрация заявления в журнале учёта поступления заявлений;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4) внесение данных о ребёнке в электронную базу очерёдности;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5) формирование списков детей в учреждения;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6) зачисление детей в  учреждения;</w:t>
      </w:r>
    </w:p>
    <w:p w:rsidR="00E21EEC" w:rsidRDefault="00E21EEC" w:rsidP="004310F8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2"/>
      </w:pPr>
      <w:r>
        <w:t>7) информирование заявителя об исполнении муниципальной услуги.</w:t>
      </w:r>
    </w:p>
    <w:p w:rsidR="00E21EEC" w:rsidRDefault="00E21EEC" w:rsidP="004310F8">
      <w:pPr>
        <w:widowControl w:val="0"/>
        <w:tabs>
          <w:tab w:val="left" w:pos="5970"/>
        </w:tabs>
        <w:autoSpaceDE w:val="0"/>
        <w:autoSpaceDN w:val="0"/>
        <w:adjustRightInd w:val="0"/>
        <w:ind w:firstLine="709"/>
        <w:contextualSpacing/>
        <w:jc w:val="both"/>
        <w:outlineLvl w:val="2"/>
      </w:pPr>
      <w:r>
        <w:tab/>
      </w:r>
    </w:p>
    <w:p w:rsidR="00575B10" w:rsidRDefault="00575B10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</w:rPr>
      </w:pPr>
      <w:r w:rsidRPr="00E21EEC">
        <w:rPr>
          <w:b/>
        </w:rPr>
        <w:t xml:space="preserve">3.1. </w:t>
      </w:r>
      <w:r w:rsidR="008E45EC">
        <w:rPr>
          <w:b/>
        </w:rPr>
        <w:t>Прием и рассмотрение документов от заявителя</w:t>
      </w:r>
    </w:p>
    <w:p w:rsidR="00E21EEC" w:rsidRPr="00E21EEC" w:rsidRDefault="00E21EEC" w:rsidP="004310F8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bCs/>
        </w:rPr>
      </w:pPr>
    </w:p>
    <w:p w:rsidR="00575B10" w:rsidRDefault="00E21EEC" w:rsidP="004310F8">
      <w:pPr>
        <w:widowControl w:val="0"/>
        <w:ind w:firstLine="709"/>
        <w:contextualSpacing/>
        <w:jc w:val="both"/>
      </w:pPr>
      <w:r>
        <w:t>3</w:t>
      </w:r>
      <w:r w:rsidR="00753D9E">
        <w:t>2</w:t>
      </w:r>
      <w:r w:rsidR="00575B10" w:rsidRPr="008A453D">
        <w:t>. Основанием дл</w:t>
      </w:r>
      <w:r w:rsidR="005C750C" w:rsidRPr="008A453D">
        <w:t>я предоставления муниципальной</w:t>
      </w:r>
      <w:r w:rsidR="00575B10" w:rsidRPr="008A453D">
        <w:t xml:space="preserve"> </w:t>
      </w:r>
      <w:r w:rsidR="003527EB">
        <w:t xml:space="preserve">услуги является получение </w:t>
      </w:r>
      <w:r w:rsidR="004B4799" w:rsidRPr="004B4799">
        <w:t>Отделом</w:t>
      </w:r>
      <w:r w:rsidR="003527EB" w:rsidRPr="004B4799">
        <w:t xml:space="preserve"> образования</w:t>
      </w:r>
      <w:r w:rsidR="00575B10" w:rsidRPr="008A453D">
        <w:t xml:space="preserve"> </w:t>
      </w:r>
      <w:r w:rsidRPr="00E21EEC">
        <w:t>заявления с прилагаемыми к нему документами</w:t>
      </w:r>
      <w:r>
        <w:t>.</w:t>
      </w:r>
    </w:p>
    <w:p w:rsidR="00E21EEC" w:rsidRPr="008F1977" w:rsidRDefault="00E21EEC" w:rsidP="004310F8">
      <w:pPr>
        <w:widowControl w:val="0"/>
        <w:tabs>
          <w:tab w:val="left" w:pos="540"/>
        </w:tabs>
        <w:ind w:firstLine="709"/>
        <w:contextualSpacing/>
        <w:jc w:val="both"/>
      </w:pPr>
      <w:r>
        <w:t>3</w:t>
      </w:r>
      <w:r w:rsidR="00753D9E">
        <w:t>3</w:t>
      </w:r>
      <w:r>
        <w:t xml:space="preserve">. </w:t>
      </w:r>
      <w:proofErr w:type="gramStart"/>
      <w:r w:rsidRPr="00E21EEC">
        <w:t xml:space="preserve">В целях предоставления муниципальной услуги в электронной форме с </w:t>
      </w:r>
      <w:r w:rsidRPr="00E21EEC">
        <w:lastRenderedPageBreak/>
        <w:t xml:space="preserve">использованием единого портала государственных и муниципальных услуг основанием для начала предоставления муниципальной услуги является направление заявителем с использованием единого портала государственных и муниципальных услуг сведений из документов, указанных в </w:t>
      </w:r>
      <w:r w:rsidRPr="008F1977">
        <w:t xml:space="preserve">части 6 статьи 7 федерального закона от 17.07.2010 года № 210-ФЗ «Об организации предоставления государственных и муниципальных услуг» </w:t>
      </w:r>
      <w:r w:rsidR="002E13AA" w:rsidRPr="008F1977">
        <w:rPr>
          <w:rStyle w:val="af9"/>
        </w:rPr>
        <w:footnoteReference w:id="4"/>
      </w:r>
      <w:r w:rsidRPr="008F1977">
        <w:t>.</w:t>
      </w:r>
      <w:proofErr w:type="gramEnd"/>
    </w:p>
    <w:p w:rsidR="00152B55" w:rsidRDefault="00E21EEC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 w:rsidRPr="008F1977">
        <w:t>3</w:t>
      </w:r>
      <w:r w:rsidR="00753D9E" w:rsidRPr="008F1977">
        <w:t>4</w:t>
      </w:r>
      <w:r w:rsidR="00887B4F" w:rsidRPr="008F1977">
        <w:t xml:space="preserve">. </w:t>
      </w:r>
      <w:r w:rsidR="00152B55" w:rsidRPr="008F1977">
        <w:rPr>
          <w:szCs w:val="28"/>
        </w:rPr>
        <w:t xml:space="preserve">Муниципальный служащий </w:t>
      </w:r>
      <w:r w:rsidR="004B4799" w:rsidRPr="008F1977">
        <w:rPr>
          <w:szCs w:val="28"/>
        </w:rPr>
        <w:t>Отдела</w:t>
      </w:r>
      <w:r w:rsidR="00152B55" w:rsidRPr="008F1977">
        <w:rPr>
          <w:szCs w:val="28"/>
        </w:rPr>
        <w:t xml:space="preserve"> образования ответственный за прием документов </w:t>
      </w:r>
      <w:r w:rsidR="00152B55" w:rsidRPr="004B4799">
        <w:rPr>
          <w:szCs w:val="28"/>
        </w:rPr>
        <w:t>на основании представленного заявления проверяет наличие всех необходимых у заявителя документов, в соответствии с пунктом 16 и соответствие документов следующим требованиям</w:t>
      </w:r>
      <w:r w:rsidR="00152B55">
        <w:rPr>
          <w:szCs w:val="28"/>
        </w:rPr>
        <w:t>:</w:t>
      </w:r>
    </w:p>
    <w:p w:rsidR="00152B55" w:rsidRDefault="00152B55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текст документа должен быть написан ручкой с черными или синими чернилами разборчиво;</w:t>
      </w:r>
    </w:p>
    <w:p w:rsidR="00152B55" w:rsidRDefault="00152B55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фамилия, имя, отчество заявителя должны указываться полностью и соответствовать паспортным данным;</w:t>
      </w:r>
    </w:p>
    <w:p w:rsidR="00152B55" w:rsidRDefault="00152B55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в документах не должно быть подчисток, приписок, зачеркнутых слов и иных неоговоренных исправлений;</w:t>
      </w:r>
    </w:p>
    <w:p w:rsidR="00152B55" w:rsidRDefault="00152B55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>в документе не должно быть серьезных повреждений, наличие которых не позволяет однозначно толковать их содержание.</w:t>
      </w:r>
    </w:p>
    <w:p w:rsidR="00152B55" w:rsidRDefault="008E45EC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35. </w:t>
      </w:r>
      <w:r w:rsidR="00152B55">
        <w:rPr>
          <w:szCs w:val="28"/>
        </w:rPr>
        <w:t xml:space="preserve">При установлении факта несоответствия необходимых документов  требованиям регламента муниципальный служащий </w:t>
      </w:r>
      <w:r w:rsidR="004B4799" w:rsidRPr="004B4799">
        <w:rPr>
          <w:szCs w:val="28"/>
        </w:rPr>
        <w:t xml:space="preserve">Отдела </w:t>
      </w:r>
      <w:r w:rsidR="00152B55" w:rsidRPr="004B4799">
        <w:rPr>
          <w:szCs w:val="28"/>
        </w:rPr>
        <w:t>образования</w:t>
      </w:r>
      <w:r w:rsidR="00152B55">
        <w:rPr>
          <w:szCs w:val="28"/>
        </w:rPr>
        <w:t xml:space="preserve"> ответственный за прием документов, уведомляет заявителя о наличии </w:t>
      </w:r>
      <w:r w:rsidR="00152B55" w:rsidRPr="00152B55">
        <w:rPr>
          <w:szCs w:val="28"/>
        </w:rPr>
        <w:t>оснований для отказа в приеме документов</w:t>
      </w:r>
      <w:r w:rsidR="00152B55">
        <w:rPr>
          <w:szCs w:val="28"/>
        </w:rPr>
        <w:t xml:space="preserve"> для предоставления муниципальной услуги, а также объясняет заявителю содержание выявленных недостатков.  </w:t>
      </w:r>
    </w:p>
    <w:p w:rsidR="008E45EC" w:rsidRDefault="008E45EC" w:rsidP="004310F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36. При необходимости муниципальный служащий </w:t>
      </w:r>
      <w:r w:rsidR="004B4799" w:rsidRPr="004B4799">
        <w:rPr>
          <w:szCs w:val="28"/>
        </w:rPr>
        <w:t>Отдела</w:t>
      </w:r>
      <w:r w:rsidRPr="004B4799">
        <w:rPr>
          <w:szCs w:val="28"/>
        </w:rPr>
        <w:t xml:space="preserve"> образования</w:t>
      </w:r>
      <w:r>
        <w:rPr>
          <w:szCs w:val="28"/>
        </w:rPr>
        <w:t xml:space="preserve"> ответственный за прием документов, оказывает заявителю помощь в написании заявления. </w:t>
      </w:r>
    </w:p>
    <w:p w:rsidR="0056673A" w:rsidRDefault="009B50FE" w:rsidP="004310F8">
      <w:pPr>
        <w:widowControl w:val="0"/>
        <w:ind w:left="-180"/>
        <w:contextualSpacing/>
        <w:jc w:val="both"/>
      </w:pPr>
      <w:r>
        <w:t xml:space="preserve">   </w:t>
      </w:r>
      <w:r w:rsidR="003A08C1">
        <w:t xml:space="preserve">      </w:t>
      </w:r>
    </w:p>
    <w:p w:rsidR="0056673A" w:rsidRDefault="009A495E" w:rsidP="004310F8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 xml:space="preserve">3.2. </w:t>
      </w:r>
      <w:r w:rsidR="0056673A">
        <w:rPr>
          <w:b/>
        </w:rPr>
        <w:t>В</w:t>
      </w:r>
      <w:r w:rsidR="0056673A" w:rsidRPr="009A495E">
        <w:rPr>
          <w:b/>
        </w:rPr>
        <w:t>ыдача уведомлений заявителю о постановке ребёнка</w:t>
      </w:r>
    </w:p>
    <w:p w:rsidR="0056673A" w:rsidRDefault="0056673A" w:rsidP="004310F8">
      <w:pPr>
        <w:widowControl w:val="0"/>
        <w:ind w:left="-180"/>
        <w:contextualSpacing/>
        <w:jc w:val="center"/>
        <w:rPr>
          <w:b/>
        </w:rPr>
      </w:pPr>
      <w:r w:rsidRPr="009A495E">
        <w:rPr>
          <w:b/>
        </w:rPr>
        <w:t>на учёт в базе очерёдности</w:t>
      </w:r>
    </w:p>
    <w:p w:rsidR="0056673A" w:rsidRDefault="0056673A" w:rsidP="004310F8">
      <w:pPr>
        <w:widowControl w:val="0"/>
        <w:ind w:left="-180"/>
        <w:contextualSpacing/>
        <w:jc w:val="center"/>
        <w:rPr>
          <w:b/>
        </w:rPr>
      </w:pPr>
    </w:p>
    <w:p w:rsidR="0056673A" w:rsidRDefault="0056673A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</w:pPr>
      <w:r w:rsidRPr="0056673A">
        <w:t xml:space="preserve">37. </w:t>
      </w:r>
      <w:r>
        <w:rPr>
          <w:szCs w:val="28"/>
        </w:rPr>
        <w:t xml:space="preserve">При принятии муниципальным служащим </w:t>
      </w:r>
      <w:r w:rsidR="004B4799">
        <w:rPr>
          <w:szCs w:val="28"/>
        </w:rPr>
        <w:t>Отдела</w:t>
      </w:r>
      <w:r w:rsidRPr="004B4799">
        <w:rPr>
          <w:szCs w:val="28"/>
        </w:rPr>
        <w:t xml:space="preserve"> образования</w:t>
      </w:r>
      <w:r>
        <w:rPr>
          <w:szCs w:val="28"/>
        </w:rPr>
        <w:t>, ответственным за прием документов, необходимых для предоставления муниципальной услуги, заявителю выдается уведомление о дате постановки ребенка на учет в базе очередности.</w:t>
      </w:r>
    </w:p>
    <w:p w:rsidR="0056673A" w:rsidRPr="0056673A" w:rsidRDefault="0056673A" w:rsidP="004310F8">
      <w:pPr>
        <w:widowControl w:val="0"/>
        <w:tabs>
          <w:tab w:val="left" w:pos="823"/>
        </w:tabs>
        <w:ind w:left="-180"/>
        <w:contextualSpacing/>
      </w:pPr>
    </w:p>
    <w:p w:rsidR="0056673A" w:rsidRDefault="0056673A" w:rsidP="004310F8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>3.3. Р</w:t>
      </w:r>
      <w:r w:rsidRPr="009A495E">
        <w:rPr>
          <w:b/>
        </w:rPr>
        <w:t>егистрация заявления в журнале учёта поступления заявлений</w:t>
      </w:r>
    </w:p>
    <w:p w:rsidR="00753D9E" w:rsidRDefault="00753D9E" w:rsidP="004310F8">
      <w:pPr>
        <w:widowControl w:val="0"/>
        <w:ind w:left="-180"/>
        <w:contextualSpacing/>
        <w:jc w:val="center"/>
        <w:rPr>
          <w:b/>
        </w:rPr>
      </w:pPr>
    </w:p>
    <w:p w:rsidR="0056673A" w:rsidRDefault="0056673A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</w:pPr>
      <w:r>
        <w:t xml:space="preserve">38. </w:t>
      </w:r>
      <w:r w:rsidRPr="008F1977">
        <w:t>Заявление на бланке установленного образца для оказания муниципальной услуги, поступившее</w:t>
      </w:r>
      <w:r w:rsidR="004B4799" w:rsidRPr="008F1977">
        <w:t xml:space="preserve"> в Отдел</w:t>
      </w:r>
      <w:r w:rsidRPr="008F1977">
        <w:t xml:space="preserve"> образования, в день поступления подлежит регистрации в журнале учета поступления заявлений.</w:t>
      </w:r>
    </w:p>
    <w:p w:rsidR="0056673A" w:rsidRDefault="0056673A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</w:pPr>
    </w:p>
    <w:p w:rsidR="0056673A" w:rsidRDefault="0056673A" w:rsidP="004310F8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>3.4. В</w:t>
      </w:r>
      <w:r w:rsidRPr="009A495E">
        <w:rPr>
          <w:b/>
        </w:rPr>
        <w:t>несение данных о ребёнке в электронную базу очерёдности</w:t>
      </w:r>
    </w:p>
    <w:p w:rsidR="0056673A" w:rsidRDefault="0056673A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</w:pPr>
    </w:p>
    <w:p w:rsidR="008E45EC" w:rsidRDefault="001E1ACE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>
        <w:t>3</w:t>
      </w:r>
      <w:r w:rsidR="0056673A">
        <w:t>9</w:t>
      </w:r>
      <w:r w:rsidR="00753D9E" w:rsidRPr="00913C4B">
        <w:t xml:space="preserve">. </w:t>
      </w:r>
      <w:r w:rsidR="008E45EC">
        <w:rPr>
          <w:szCs w:val="28"/>
        </w:rPr>
        <w:t xml:space="preserve">Основанием для внесения данных о ребенке в электронную базу очередности является регистрация заявления в журнале учета поступления заявлений. Муниципальный служащий </w:t>
      </w:r>
      <w:r w:rsidR="004B4799" w:rsidRPr="004B4799">
        <w:rPr>
          <w:szCs w:val="28"/>
        </w:rPr>
        <w:t xml:space="preserve">Отдела </w:t>
      </w:r>
      <w:r w:rsidR="008E45EC" w:rsidRPr="004B4799">
        <w:rPr>
          <w:szCs w:val="28"/>
        </w:rPr>
        <w:t>образования</w:t>
      </w:r>
      <w:r w:rsidR="008E45EC">
        <w:rPr>
          <w:szCs w:val="28"/>
        </w:rPr>
        <w:t xml:space="preserve"> ответственный за предоставление муниципальной услуги </w:t>
      </w:r>
      <w:r w:rsidR="008E45EC" w:rsidRPr="004B4799">
        <w:rPr>
          <w:szCs w:val="28"/>
        </w:rPr>
        <w:t>вносит данные о ребенке в порядке очередности поступления заявлений, осуществляет отметку о наличии преимущества заявителей на право внеочередного или первоочередного зачисления</w:t>
      </w:r>
      <w:r w:rsidR="008E45EC">
        <w:rPr>
          <w:szCs w:val="28"/>
        </w:rPr>
        <w:t xml:space="preserve"> их детей в учреждения в соответствии с действующим законодательством РФ и муниципальными правовыми актами.</w:t>
      </w:r>
    </w:p>
    <w:p w:rsidR="008E45EC" w:rsidRDefault="008E45EC" w:rsidP="004310F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Cs w:val="28"/>
        </w:rPr>
      </w:pPr>
      <w:r>
        <w:rPr>
          <w:szCs w:val="28"/>
        </w:rPr>
        <w:t>Результатом административной процедуры является занесение сведений о ребенке в электронную базу данных.</w:t>
      </w:r>
    </w:p>
    <w:p w:rsidR="002603FC" w:rsidRPr="003D3CAC" w:rsidRDefault="008E45EC" w:rsidP="004310F8">
      <w:pPr>
        <w:widowControl w:val="0"/>
        <w:ind w:left="-180" w:firstLine="747"/>
        <w:contextualSpacing/>
        <w:jc w:val="both"/>
        <w:rPr>
          <w:color w:val="FF0000"/>
        </w:rPr>
      </w:pPr>
      <w:r w:rsidRPr="00913C4B">
        <w:lastRenderedPageBreak/>
        <w:t xml:space="preserve"> </w:t>
      </w:r>
      <w:r w:rsidR="002603FC" w:rsidRPr="00913C4B">
        <w:t xml:space="preserve">Уведомление о постановке ребёнка на учёт </w:t>
      </w:r>
      <w:r w:rsidR="00913C4B" w:rsidRPr="00913C4B">
        <w:t>направляется</w:t>
      </w:r>
      <w:r w:rsidR="002603FC" w:rsidRPr="00913C4B">
        <w:t xml:space="preserve"> заявителю </w:t>
      </w:r>
      <w:r w:rsidR="00913C4B" w:rsidRPr="00913C4B">
        <w:t xml:space="preserve">не позднее 5 рабочих дней со дня регистрации заявления </w:t>
      </w:r>
      <w:r w:rsidR="002603FC" w:rsidRPr="00913C4B">
        <w:t>в электронной базе данных очерёдности</w:t>
      </w:r>
      <w:r w:rsidR="00913C4B">
        <w:rPr>
          <w:color w:val="FF0000"/>
        </w:rPr>
        <w:t xml:space="preserve">. </w:t>
      </w:r>
    </w:p>
    <w:p w:rsidR="009A495E" w:rsidRPr="003D3CAC" w:rsidRDefault="009A495E" w:rsidP="004310F8">
      <w:pPr>
        <w:widowControl w:val="0"/>
        <w:ind w:left="-180"/>
        <w:contextualSpacing/>
        <w:jc w:val="center"/>
        <w:rPr>
          <w:b/>
          <w:color w:val="FF0000"/>
        </w:rPr>
      </w:pPr>
    </w:p>
    <w:p w:rsidR="009A495E" w:rsidRDefault="009A495E" w:rsidP="004310F8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>3.5. Фо</w:t>
      </w:r>
      <w:r w:rsidRPr="009A495E">
        <w:rPr>
          <w:b/>
        </w:rPr>
        <w:t>рмирование списков детей в учреждения</w:t>
      </w:r>
    </w:p>
    <w:p w:rsidR="00753D9E" w:rsidRDefault="00753D9E" w:rsidP="004310F8">
      <w:pPr>
        <w:widowControl w:val="0"/>
        <w:ind w:left="-180"/>
        <w:contextualSpacing/>
        <w:jc w:val="center"/>
        <w:rPr>
          <w:b/>
        </w:rPr>
      </w:pPr>
    </w:p>
    <w:p w:rsidR="00A177C8" w:rsidRDefault="00C80CBF" w:rsidP="004310F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>
        <w:t xml:space="preserve">40. </w:t>
      </w:r>
      <w:r w:rsidR="00A177C8">
        <w:rPr>
          <w:szCs w:val="28"/>
        </w:rPr>
        <w:t>Основанием для формирования списков детей в учреждения является наличие свободных мест в учреждениях, согласно письменной заявке, которая представляется руководителями учреждений в отдел дошкольного образования.</w:t>
      </w:r>
    </w:p>
    <w:p w:rsidR="00410C69" w:rsidRPr="00C80CBF" w:rsidRDefault="00A177C8" w:rsidP="00E0587D">
      <w:pPr>
        <w:widowControl w:val="0"/>
        <w:ind w:firstLine="567"/>
        <w:contextualSpacing/>
        <w:jc w:val="both"/>
      </w:pPr>
      <w:r>
        <w:t>На основании указанных заявок</w:t>
      </w:r>
      <w:r w:rsidR="00410C69" w:rsidRPr="00C80CBF">
        <w:t xml:space="preserve">, </w:t>
      </w:r>
      <w:r w:rsidR="0056673A">
        <w:t xml:space="preserve">муниципальный служащий </w:t>
      </w:r>
      <w:r w:rsidR="004B4799" w:rsidRPr="004B4799">
        <w:t>Отдела</w:t>
      </w:r>
      <w:r w:rsidR="0056673A" w:rsidRPr="004B4799">
        <w:t xml:space="preserve"> образования</w:t>
      </w:r>
      <w:r w:rsidR="00410C69" w:rsidRPr="00C80CBF">
        <w:t xml:space="preserve">, ответственный за порядок формирования электронной базы очерёдности детей в Учреждения, формирует списки детей в порядке льготной и общей очереди. Списки детей  </w:t>
      </w:r>
      <w:r w:rsidR="0056673A">
        <w:t>муниципальный служащий, ответственный за предоставление муниципальной услуги</w:t>
      </w:r>
      <w:r w:rsidR="00410C69" w:rsidRPr="00C80CBF">
        <w:t xml:space="preserve"> представляет на  комиссию по комплектованию муниципальных образовательных учреждений, реализующих основную общеобразовательную программу дошкольного образования, созданную при </w:t>
      </w:r>
      <w:r w:rsidR="004B4799" w:rsidRPr="004B4799">
        <w:t xml:space="preserve">Отделе </w:t>
      </w:r>
      <w:r w:rsidR="00410C69" w:rsidRPr="004B4799">
        <w:t>образования</w:t>
      </w:r>
      <w:r w:rsidR="00410C69" w:rsidRPr="00C80CBF">
        <w:t xml:space="preserve">  (далее – Комиссия).</w:t>
      </w:r>
    </w:p>
    <w:p w:rsidR="00410C69" w:rsidRPr="00C80CBF" w:rsidRDefault="00F077A1" w:rsidP="00E0587D">
      <w:pPr>
        <w:widowControl w:val="0"/>
        <w:ind w:firstLine="567"/>
        <w:contextualSpacing/>
        <w:jc w:val="both"/>
      </w:pPr>
      <w:r>
        <w:t xml:space="preserve">41. </w:t>
      </w:r>
      <w:r w:rsidR="00410C69" w:rsidRPr="00C80CBF">
        <w:t>Комиссия рассматривает списки детей, подлежащих зачислению в Учреждения.</w:t>
      </w:r>
    </w:p>
    <w:p w:rsidR="00410C69" w:rsidRPr="00C80CBF" w:rsidRDefault="00410C69" w:rsidP="00E0587D">
      <w:pPr>
        <w:widowControl w:val="0"/>
        <w:ind w:firstLine="567"/>
        <w:contextualSpacing/>
        <w:jc w:val="both"/>
      </w:pPr>
      <w:r w:rsidRPr="00C80CBF">
        <w:t xml:space="preserve">В случае положительного решения о зачислении детей в Учреждения, </w:t>
      </w:r>
      <w:r w:rsidRPr="004B4799">
        <w:t xml:space="preserve">Комиссия представляет списки детей </w:t>
      </w:r>
      <w:r w:rsidR="004B4799" w:rsidRPr="004B4799">
        <w:t xml:space="preserve">заведующему Отделом </w:t>
      </w:r>
      <w:r w:rsidRPr="004B4799">
        <w:t>образования для утверждения.</w:t>
      </w:r>
    </w:p>
    <w:p w:rsidR="00410C69" w:rsidRPr="00C80CBF" w:rsidRDefault="00410C69" w:rsidP="00E0587D">
      <w:pPr>
        <w:widowControl w:val="0"/>
        <w:ind w:firstLine="567"/>
        <w:contextualSpacing/>
        <w:jc w:val="both"/>
      </w:pPr>
      <w:r w:rsidRPr="00C80CBF">
        <w:t xml:space="preserve">В случае принятия решения об отказе в предоставлении мест детям в протоколе заседания Комиссии указываются причины, послужившие основанием для отказа в зачислении детей в Учреждения.  </w:t>
      </w:r>
    </w:p>
    <w:p w:rsidR="00410C69" w:rsidRPr="00C80CBF" w:rsidRDefault="00F077A1" w:rsidP="00E0587D">
      <w:pPr>
        <w:widowControl w:val="0"/>
        <w:ind w:firstLine="567"/>
        <w:contextualSpacing/>
        <w:jc w:val="both"/>
      </w:pPr>
      <w:r>
        <w:t>42</w:t>
      </w:r>
      <w:r w:rsidRPr="004B4799">
        <w:t>.</w:t>
      </w:r>
      <w:r w:rsidR="00410C69" w:rsidRPr="004B4799">
        <w:t xml:space="preserve"> Списки детей, направленных в дошкольные образовательные учреждения утверждаются приказом по </w:t>
      </w:r>
      <w:r w:rsidR="004B4799" w:rsidRPr="004B4799">
        <w:t>Отделу</w:t>
      </w:r>
      <w:r w:rsidR="00410C69" w:rsidRPr="004B4799">
        <w:t xml:space="preserve"> образования администрации муниципального образования «</w:t>
      </w:r>
      <w:r w:rsidR="004B4799" w:rsidRPr="004B4799">
        <w:t>Ленски</w:t>
      </w:r>
      <w:r w:rsidR="00410C69" w:rsidRPr="004B4799">
        <w:t>й муниципальный район».</w:t>
      </w:r>
      <w:r w:rsidR="00410C69" w:rsidRPr="00C80CBF">
        <w:t xml:space="preserve"> </w:t>
      </w:r>
    </w:p>
    <w:p w:rsidR="009A495E" w:rsidRPr="009A495E" w:rsidRDefault="009A495E" w:rsidP="00E0587D">
      <w:pPr>
        <w:widowControl w:val="0"/>
        <w:contextualSpacing/>
        <w:rPr>
          <w:b/>
        </w:rPr>
      </w:pPr>
    </w:p>
    <w:p w:rsidR="009A495E" w:rsidRDefault="009A495E" w:rsidP="00E0587D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>3.6. З</w:t>
      </w:r>
      <w:r w:rsidRPr="009A495E">
        <w:rPr>
          <w:b/>
        </w:rPr>
        <w:t>ачисление детей в  учреждения</w:t>
      </w:r>
    </w:p>
    <w:p w:rsidR="00F077A1" w:rsidRDefault="00F077A1" w:rsidP="00E0587D">
      <w:pPr>
        <w:widowControl w:val="0"/>
        <w:ind w:left="-180"/>
        <w:contextualSpacing/>
        <w:jc w:val="center"/>
        <w:rPr>
          <w:b/>
        </w:rPr>
      </w:pPr>
    </w:p>
    <w:p w:rsidR="00A177C8" w:rsidRDefault="00F077A1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B4799">
        <w:t xml:space="preserve">43. </w:t>
      </w:r>
      <w:r w:rsidR="00A177C8" w:rsidRPr="004B4799">
        <w:rPr>
          <w:szCs w:val="28"/>
        </w:rPr>
        <w:t xml:space="preserve">Основанием для зачисления ребенка в учреждение является приказ начальника </w:t>
      </w:r>
      <w:r w:rsidR="004B4799" w:rsidRPr="004B4799">
        <w:rPr>
          <w:szCs w:val="28"/>
        </w:rPr>
        <w:t>Отдела</w:t>
      </w:r>
      <w:r w:rsidR="00A177C8" w:rsidRPr="004B4799">
        <w:rPr>
          <w:szCs w:val="28"/>
        </w:rPr>
        <w:t xml:space="preserve"> образования о зачислении детей в учреждения</w:t>
      </w:r>
      <w:r w:rsidR="00A177C8" w:rsidRPr="004310F8">
        <w:rPr>
          <w:szCs w:val="28"/>
        </w:rPr>
        <w:t>.</w:t>
      </w:r>
      <w:r w:rsidR="00A177C8">
        <w:rPr>
          <w:szCs w:val="28"/>
        </w:rPr>
        <w:t xml:space="preserve"> </w:t>
      </w:r>
    </w:p>
    <w:p w:rsidR="00A177C8" w:rsidRDefault="00A177C8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t xml:space="preserve">Результатом </w:t>
      </w:r>
      <w:r>
        <w:rPr>
          <w:szCs w:val="28"/>
        </w:rPr>
        <w:t xml:space="preserve">административной процедуры </w:t>
      </w:r>
      <w:r>
        <w:t xml:space="preserve">является приказ руководителя учреждения </w:t>
      </w:r>
      <w:r>
        <w:rPr>
          <w:szCs w:val="28"/>
        </w:rPr>
        <w:t>о приеме ребенка в учреждение.</w:t>
      </w:r>
    </w:p>
    <w:p w:rsidR="009A495E" w:rsidRPr="009A495E" w:rsidRDefault="009A495E" w:rsidP="00E0587D">
      <w:pPr>
        <w:widowControl w:val="0"/>
        <w:ind w:left="-180"/>
        <w:contextualSpacing/>
        <w:jc w:val="both"/>
        <w:rPr>
          <w:b/>
        </w:rPr>
      </w:pPr>
    </w:p>
    <w:p w:rsidR="009A495E" w:rsidRDefault="009A495E" w:rsidP="00E0587D">
      <w:pPr>
        <w:widowControl w:val="0"/>
        <w:ind w:left="-180"/>
        <w:contextualSpacing/>
        <w:jc w:val="center"/>
        <w:rPr>
          <w:b/>
        </w:rPr>
      </w:pPr>
      <w:r>
        <w:rPr>
          <w:b/>
        </w:rPr>
        <w:t>3.7. И</w:t>
      </w:r>
      <w:r w:rsidRPr="009A495E">
        <w:rPr>
          <w:b/>
        </w:rPr>
        <w:t>нформирование заявителя об исполнении муниципальной услуги</w:t>
      </w:r>
    </w:p>
    <w:p w:rsidR="00F077A1" w:rsidRDefault="00F077A1" w:rsidP="00E0587D">
      <w:pPr>
        <w:widowControl w:val="0"/>
        <w:ind w:left="-180"/>
        <w:contextualSpacing/>
        <w:jc w:val="center"/>
        <w:rPr>
          <w:b/>
        </w:rPr>
      </w:pPr>
    </w:p>
    <w:p w:rsidR="00410C69" w:rsidRPr="00F077A1" w:rsidRDefault="00F077A1" w:rsidP="00E0587D">
      <w:pPr>
        <w:widowControl w:val="0"/>
        <w:ind w:firstLine="567"/>
        <w:contextualSpacing/>
        <w:jc w:val="both"/>
      </w:pPr>
      <w:r w:rsidRPr="00F077A1">
        <w:t xml:space="preserve">44. </w:t>
      </w:r>
      <w:r w:rsidR="00410C69" w:rsidRPr="00F077A1">
        <w:t xml:space="preserve">Информирование заявителя об исполнении муниципальной услуги осуществляется непосредственно Учреждением, куда зачислен ребёнок, </w:t>
      </w:r>
      <w:r w:rsidR="00A177C8">
        <w:t>при</w:t>
      </w:r>
      <w:r w:rsidR="00410C69" w:rsidRPr="00F077A1">
        <w:t xml:space="preserve"> </w:t>
      </w:r>
      <w:r w:rsidR="00A177C8" w:rsidRPr="00F077A1">
        <w:t>личном обращении заявителя</w:t>
      </w:r>
      <w:r w:rsidR="00A177C8">
        <w:t xml:space="preserve"> в </w:t>
      </w:r>
      <w:r w:rsidR="004B4799" w:rsidRPr="004B4799">
        <w:t>Отдел</w:t>
      </w:r>
      <w:r w:rsidR="00A177C8" w:rsidRPr="004B4799">
        <w:t xml:space="preserve"> образо</w:t>
      </w:r>
      <w:r w:rsidR="004B4799" w:rsidRPr="004B4799">
        <w:t>вания – муниципальным служащим Отдела</w:t>
      </w:r>
      <w:r w:rsidR="00410C69" w:rsidRPr="004B4799">
        <w:t xml:space="preserve"> образования.</w:t>
      </w:r>
    </w:p>
    <w:p w:rsidR="009A495E" w:rsidRDefault="009A495E" w:rsidP="00E0587D">
      <w:pPr>
        <w:widowControl w:val="0"/>
        <w:contextualSpacing/>
        <w:jc w:val="both"/>
      </w:pPr>
    </w:p>
    <w:p w:rsidR="009B50FE" w:rsidRPr="009A495E" w:rsidRDefault="009A495E" w:rsidP="00E0587D">
      <w:pPr>
        <w:widowControl w:val="0"/>
        <w:ind w:left="-180"/>
        <w:contextualSpacing/>
        <w:jc w:val="center"/>
        <w:rPr>
          <w:b/>
        </w:rPr>
      </w:pPr>
      <w:r w:rsidRPr="009A495E">
        <w:rPr>
          <w:b/>
        </w:rPr>
        <w:t>3.</w:t>
      </w:r>
      <w:r>
        <w:rPr>
          <w:b/>
        </w:rPr>
        <w:t>8</w:t>
      </w:r>
      <w:r w:rsidRPr="009A495E">
        <w:rPr>
          <w:b/>
        </w:rPr>
        <w:t xml:space="preserve">. Блок-схема последовательности выполнения административных действий при предоставлении муниципальной услуги представлена в приложении № 1 к </w:t>
      </w:r>
      <w:r w:rsidR="00867793">
        <w:rPr>
          <w:b/>
        </w:rPr>
        <w:t xml:space="preserve">настоящему </w:t>
      </w:r>
      <w:r w:rsidRPr="009A495E">
        <w:rPr>
          <w:b/>
        </w:rPr>
        <w:t>регламенту</w:t>
      </w:r>
    </w:p>
    <w:p w:rsidR="00E62621" w:rsidRPr="008A453D" w:rsidRDefault="00E62621" w:rsidP="00E0587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2621" w:rsidRPr="008A453D" w:rsidRDefault="0023264F" w:rsidP="00E0587D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bCs/>
        </w:rPr>
      </w:pPr>
      <w:r>
        <w:rPr>
          <w:b/>
          <w:bCs/>
        </w:rPr>
        <w:t>4</w:t>
      </w:r>
      <w:r w:rsidR="00E62621" w:rsidRPr="008A453D">
        <w:rPr>
          <w:b/>
          <w:bCs/>
        </w:rPr>
        <w:t xml:space="preserve">. </w:t>
      </w:r>
      <w:proofErr w:type="gramStart"/>
      <w:r w:rsidR="00E62621" w:rsidRPr="008A453D">
        <w:rPr>
          <w:b/>
          <w:bCs/>
        </w:rPr>
        <w:t>Контроль за</w:t>
      </w:r>
      <w:proofErr w:type="gramEnd"/>
      <w:r w:rsidR="00E62621" w:rsidRPr="008A453D">
        <w:rPr>
          <w:b/>
          <w:bCs/>
        </w:rPr>
        <w:t xml:space="preserve"> исполнением административного регламента</w:t>
      </w:r>
    </w:p>
    <w:p w:rsidR="00F077A1" w:rsidRDefault="00F077A1" w:rsidP="00E0587D">
      <w:pPr>
        <w:pStyle w:val="af1"/>
        <w:widowControl w:val="0"/>
        <w:autoSpaceDE w:val="0"/>
        <w:autoSpaceDN w:val="0"/>
        <w:adjustRightInd w:val="0"/>
        <w:spacing w:after="0"/>
        <w:ind w:left="0"/>
        <w:contextualSpacing/>
        <w:jc w:val="both"/>
        <w:outlineLvl w:val="1"/>
      </w:pPr>
    </w:p>
    <w:p w:rsidR="00D05581" w:rsidRPr="008A453D" w:rsidRDefault="00F077A1" w:rsidP="00E0587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contextualSpacing/>
        <w:jc w:val="both"/>
        <w:outlineLvl w:val="1"/>
      </w:pPr>
      <w:r>
        <w:t xml:space="preserve">45. </w:t>
      </w:r>
      <w:proofErr w:type="gramStart"/>
      <w:r w:rsidR="00D05581" w:rsidRPr="008A453D">
        <w:t>Контроль за</w:t>
      </w:r>
      <w:proofErr w:type="gramEnd"/>
      <w:r w:rsidR="00D05581" w:rsidRPr="008A453D">
        <w:t xml:space="preserve"> исполнением настоящего административного регламента осуществляется в следующих формах:</w:t>
      </w:r>
    </w:p>
    <w:p w:rsidR="00D05581" w:rsidRPr="008A453D" w:rsidRDefault="00E62621" w:rsidP="00E0587D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</w:pPr>
      <w:r w:rsidRPr="008A453D">
        <w:t>т</w:t>
      </w:r>
      <w:r w:rsidR="00D05581" w:rsidRPr="008A453D">
        <w:t xml:space="preserve">екущее наблюдение за выполнением </w:t>
      </w:r>
      <w:r w:rsidR="009A495E">
        <w:t>муниципальными служащими</w:t>
      </w:r>
      <w:r w:rsidR="00D05581" w:rsidRPr="008A453D">
        <w:t xml:space="preserve"> </w:t>
      </w:r>
      <w:r w:rsidR="00EF0BA4" w:rsidRPr="008A453D">
        <w:t xml:space="preserve"> </w:t>
      </w:r>
      <w:r w:rsidR="004B4799" w:rsidRPr="004B4799">
        <w:t xml:space="preserve">Отделом </w:t>
      </w:r>
      <w:r w:rsidR="00EF0BA4" w:rsidRPr="004B4799">
        <w:t>образования</w:t>
      </w:r>
      <w:r w:rsidR="00D05581" w:rsidRPr="008A453D">
        <w:t xml:space="preserve"> административных действий пр</w:t>
      </w:r>
      <w:r w:rsidR="00EF0BA4" w:rsidRPr="008A453D">
        <w:t xml:space="preserve">и предоставлении  муниципальной </w:t>
      </w:r>
      <w:r w:rsidR="00D05581" w:rsidRPr="008A453D">
        <w:t xml:space="preserve"> услуги;</w:t>
      </w:r>
    </w:p>
    <w:p w:rsidR="00D05581" w:rsidRPr="008A453D" w:rsidRDefault="00D05581" w:rsidP="00E0587D">
      <w:pPr>
        <w:widowControl w:val="0"/>
        <w:autoSpaceDE w:val="0"/>
        <w:autoSpaceDN w:val="0"/>
        <w:adjustRightInd w:val="0"/>
        <w:ind w:firstLine="708"/>
        <w:contextualSpacing/>
        <w:jc w:val="both"/>
        <w:outlineLvl w:val="1"/>
      </w:pPr>
      <w:r w:rsidRPr="008A453D">
        <w:t>проверки полноты и качеств</w:t>
      </w:r>
      <w:r w:rsidR="00EF0BA4" w:rsidRPr="008A453D">
        <w:t>а предоставления муниципальной</w:t>
      </w:r>
      <w:r w:rsidRPr="008A453D">
        <w:t xml:space="preserve"> услуги;</w:t>
      </w:r>
    </w:p>
    <w:p w:rsidR="00D05581" w:rsidRPr="008A453D" w:rsidRDefault="009A495E" w:rsidP="00E0587D">
      <w:pPr>
        <w:widowControl w:val="0"/>
        <w:contextualSpacing/>
        <w:jc w:val="both"/>
      </w:pPr>
      <w:r>
        <w:t xml:space="preserve">            </w:t>
      </w:r>
      <w:r w:rsidR="00D05581" w:rsidRPr="008A453D">
        <w:t xml:space="preserve">рассмотрение жалоб (претензий) на действия (бездействие) </w:t>
      </w:r>
      <w:r>
        <w:t>муниципальных служащих</w:t>
      </w:r>
      <w:r w:rsidR="00EF0BA4" w:rsidRPr="008A453D">
        <w:t xml:space="preserve"> </w:t>
      </w:r>
      <w:r w:rsidR="00BC3777" w:rsidRPr="00BC3777">
        <w:t>Отдела</w:t>
      </w:r>
      <w:r w:rsidR="00EF0BA4" w:rsidRPr="00BC3777">
        <w:t xml:space="preserve"> образования</w:t>
      </w:r>
      <w:r w:rsidR="00D05581" w:rsidRPr="008A453D">
        <w:t>, выполняющих административные действия пр</w:t>
      </w:r>
      <w:r w:rsidR="00EF0BA4" w:rsidRPr="008A453D">
        <w:t xml:space="preserve">и </w:t>
      </w:r>
      <w:r w:rsidR="00EF0BA4" w:rsidRPr="008A453D">
        <w:lastRenderedPageBreak/>
        <w:t>предоставлении муниципальной</w:t>
      </w:r>
      <w:r w:rsidR="00D05581" w:rsidRPr="008A453D">
        <w:t xml:space="preserve"> услуги.</w:t>
      </w:r>
    </w:p>
    <w:p w:rsidR="00F077A1" w:rsidRDefault="00F077A1" w:rsidP="00E0587D">
      <w:pPr>
        <w:widowControl w:val="0"/>
        <w:ind w:firstLine="567"/>
        <w:contextualSpacing/>
        <w:jc w:val="both"/>
      </w:pPr>
      <w:r w:rsidRPr="00F077A1">
        <w:t>46.</w:t>
      </w:r>
      <w:r>
        <w:rPr>
          <w:color w:val="FF0000"/>
        </w:rPr>
        <w:t xml:space="preserve"> </w:t>
      </w:r>
      <w:r w:rsidR="00D05581" w:rsidRPr="008A453D">
        <w:t xml:space="preserve">Текущее наблюдение за выполнением </w:t>
      </w:r>
      <w:r w:rsidR="003A40E3">
        <w:t>муниципальными служащими</w:t>
      </w:r>
      <w:r w:rsidR="00D05581" w:rsidRPr="008A453D">
        <w:t xml:space="preserve"> </w:t>
      </w:r>
      <w:r w:rsidR="00EF0BA4" w:rsidRPr="008A453D">
        <w:t>Управления образования</w:t>
      </w:r>
      <w:r w:rsidR="00D05581" w:rsidRPr="008A453D">
        <w:t xml:space="preserve"> административных действий пр</w:t>
      </w:r>
      <w:r w:rsidR="00EF0BA4" w:rsidRPr="008A453D">
        <w:t>и предоставлении муниципальной</w:t>
      </w:r>
      <w:r w:rsidR="00D05581" w:rsidRPr="008A453D">
        <w:t xml:space="preserve"> услуги осуществляется </w:t>
      </w:r>
      <w:r w:rsidR="00BC3777" w:rsidRPr="00BC3777">
        <w:t xml:space="preserve">заведующим Отделом </w:t>
      </w:r>
      <w:r w:rsidR="00EF0BA4" w:rsidRPr="00BC3777">
        <w:t>образования</w:t>
      </w:r>
      <w:r w:rsidR="00D05581" w:rsidRPr="008A453D">
        <w:t>.</w:t>
      </w:r>
    </w:p>
    <w:p w:rsidR="00D05581" w:rsidRPr="008A453D" w:rsidRDefault="00F077A1" w:rsidP="00E0587D">
      <w:pPr>
        <w:widowControl w:val="0"/>
        <w:ind w:firstLine="567"/>
        <w:contextualSpacing/>
        <w:jc w:val="both"/>
      </w:pPr>
      <w:r>
        <w:t xml:space="preserve">47. </w:t>
      </w:r>
      <w:r w:rsidR="00D05581" w:rsidRPr="008A453D">
        <w:t>Проверки полноты и качеств</w:t>
      </w:r>
      <w:r w:rsidR="003527EB">
        <w:t>а предоставления муниципальной</w:t>
      </w:r>
      <w:r w:rsidR="00D05581" w:rsidRPr="008A453D">
        <w:t xml:space="preserve"> услуги проводятся </w:t>
      </w:r>
      <w:r w:rsidR="003527EB">
        <w:t xml:space="preserve"> </w:t>
      </w:r>
      <w:r w:rsidR="00BC3777" w:rsidRPr="00BC3777">
        <w:t xml:space="preserve">заведующим Отделом </w:t>
      </w:r>
      <w:r w:rsidR="003527EB" w:rsidRPr="00BC3777">
        <w:t>образования</w:t>
      </w:r>
      <w:r w:rsidR="00D05581" w:rsidRPr="008A453D">
        <w:t>.</w:t>
      </w:r>
    </w:p>
    <w:p w:rsidR="003A40E3" w:rsidRDefault="00D05581" w:rsidP="00E0587D">
      <w:pPr>
        <w:widowControl w:val="0"/>
        <w:ind w:firstLine="708"/>
        <w:contextualSpacing/>
        <w:jc w:val="both"/>
      </w:pPr>
      <w:r w:rsidRPr="008A453D">
        <w:t>Проверки могут быть плановыми и внеплановыми</w:t>
      </w:r>
      <w:r w:rsidR="003A40E3">
        <w:t>.</w:t>
      </w:r>
    </w:p>
    <w:p w:rsidR="00D05581" w:rsidRPr="008A453D" w:rsidRDefault="00F077A1" w:rsidP="00E0587D">
      <w:pPr>
        <w:widowControl w:val="0"/>
        <w:ind w:firstLine="567"/>
        <w:contextualSpacing/>
        <w:jc w:val="both"/>
      </w:pPr>
      <w:r>
        <w:t xml:space="preserve">48. </w:t>
      </w:r>
      <w:r w:rsidR="00D05581" w:rsidRPr="008A453D">
        <w:t xml:space="preserve">Жалобы (претензии) на действия (бездействие) </w:t>
      </w:r>
      <w:r w:rsidR="003A40E3">
        <w:t>муниципальных служащих</w:t>
      </w:r>
      <w:r w:rsidR="00EF0BA4" w:rsidRPr="008A453D">
        <w:t xml:space="preserve"> </w:t>
      </w:r>
      <w:r w:rsidR="00BC3777" w:rsidRPr="00BC3777">
        <w:t xml:space="preserve">Отдела </w:t>
      </w:r>
      <w:r w:rsidR="00EF0BA4" w:rsidRPr="00BC3777">
        <w:t>образования</w:t>
      </w:r>
      <w:r w:rsidR="00D05581" w:rsidRPr="008A453D">
        <w:t>, выполняющих административные действия пр</w:t>
      </w:r>
      <w:r w:rsidR="00EF0BA4" w:rsidRPr="008A453D">
        <w:t>и предоставлении муниципальной</w:t>
      </w:r>
      <w:r w:rsidR="00D05581" w:rsidRPr="008A453D">
        <w:t xml:space="preserve"> услуги рассматриваются в порядке, предусмотренном разделом </w:t>
      </w:r>
      <w:r w:rsidR="00D05581" w:rsidRPr="008A453D">
        <w:rPr>
          <w:lang w:val="en-US"/>
        </w:rPr>
        <w:t>V</w:t>
      </w:r>
      <w:r w:rsidR="00D05581" w:rsidRPr="008A453D">
        <w:t xml:space="preserve"> настоящего административного регламента.</w:t>
      </w:r>
    </w:p>
    <w:p w:rsidR="00B573A8" w:rsidRPr="009A495E" w:rsidRDefault="00F077A1" w:rsidP="00E0587D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contextualSpacing/>
        <w:jc w:val="both"/>
        <w:outlineLvl w:val="1"/>
      </w:pPr>
      <w:r w:rsidRPr="00F077A1">
        <w:t>49.</w:t>
      </w:r>
      <w:r>
        <w:rPr>
          <w:color w:val="FF0000"/>
        </w:rPr>
        <w:t xml:space="preserve"> </w:t>
      </w:r>
      <w:r w:rsidR="00D05581" w:rsidRPr="008A453D">
        <w:t xml:space="preserve">Обязанности </w:t>
      </w:r>
      <w:r w:rsidR="003A40E3">
        <w:t xml:space="preserve">муниципальных служащих </w:t>
      </w:r>
      <w:r w:rsidR="00BC3777" w:rsidRPr="00BC3777">
        <w:t>Отдела</w:t>
      </w:r>
      <w:r w:rsidR="00EF0BA4" w:rsidRPr="00BC3777">
        <w:t xml:space="preserve"> образования</w:t>
      </w:r>
      <w:r w:rsidR="00EF0BA4" w:rsidRPr="008A453D">
        <w:t xml:space="preserve"> </w:t>
      </w:r>
      <w:r w:rsidR="00D05581" w:rsidRPr="008A453D">
        <w:t xml:space="preserve">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</w:t>
      </w:r>
      <w:r w:rsidR="003A40E3">
        <w:t>муниципальных служащих</w:t>
      </w:r>
      <w:r w:rsidR="00D05581" w:rsidRPr="008A453D">
        <w:t>.</w:t>
      </w:r>
    </w:p>
    <w:p w:rsidR="00B573A8" w:rsidRDefault="00B573A8" w:rsidP="00E0587D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bCs/>
        </w:rPr>
      </w:pPr>
    </w:p>
    <w:p w:rsidR="00575B10" w:rsidRPr="008A453D" w:rsidRDefault="0023264F" w:rsidP="00E0587D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b/>
          <w:bCs/>
        </w:rPr>
      </w:pPr>
      <w:r>
        <w:rPr>
          <w:b/>
          <w:bCs/>
        </w:rPr>
        <w:t>5</w:t>
      </w:r>
      <w:r w:rsidR="00575B10" w:rsidRPr="008A453D">
        <w:rPr>
          <w:b/>
          <w:bCs/>
        </w:rPr>
        <w:t>. Досудебный (внесудебный) порядок обжалования решений</w:t>
      </w:r>
    </w:p>
    <w:p w:rsidR="00575B10" w:rsidRPr="008A453D" w:rsidRDefault="00575B10" w:rsidP="00E0587D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bCs/>
        </w:rPr>
      </w:pPr>
      <w:r w:rsidRPr="008A453D">
        <w:rPr>
          <w:b/>
          <w:bCs/>
        </w:rPr>
        <w:t>и дей</w:t>
      </w:r>
      <w:r w:rsidR="003527EB">
        <w:rPr>
          <w:b/>
          <w:bCs/>
        </w:rPr>
        <w:t xml:space="preserve">ствий (бездействия) </w:t>
      </w:r>
      <w:r w:rsidR="00BC3777">
        <w:rPr>
          <w:b/>
          <w:bCs/>
        </w:rPr>
        <w:t>Отдела</w:t>
      </w:r>
      <w:r w:rsidR="003527EB" w:rsidRPr="00BC3777">
        <w:rPr>
          <w:b/>
          <w:bCs/>
        </w:rPr>
        <w:t xml:space="preserve"> образования</w:t>
      </w:r>
      <w:r w:rsidRPr="008A453D">
        <w:rPr>
          <w:b/>
          <w:bCs/>
        </w:rPr>
        <w:t xml:space="preserve">, а также его </w:t>
      </w:r>
      <w:r w:rsidR="00EF0BA4" w:rsidRPr="008A453D">
        <w:rPr>
          <w:b/>
          <w:bCs/>
        </w:rPr>
        <w:t xml:space="preserve">должностных лиц (муниципальных </w:t>
      </w:r>
      <w:r w:rsidRPr="008A453D">
        <w:rPr>
          <w:b/>
          <w:bCs/>
        </w:rPr>
        <w:t xml:space="preserve"> служащих)</w:t>
      </w:r>
    </w:p>
    <w:p w:rsidR="00575B10" w:rsidRPr="008A453D" w:rsidRDefault="00575B10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50. 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Архангельской области, муниципальными правовыми актами </w:t>
      </w:r>
      <w:r w:rsidRPr="00BC3777">
        <w:rPr>
          <w:rFonts w:ascii="Times New Roman" w:hAnsi="Times New Roman"/>
          <w:sz w:val="24"/>
          <w:szCs w:val="24"/>
        </w:rPr>
        <w:t>муниц</w:t>
      </w:r>
      <w:r w:rsidR="00BC3777">
        <w:rPr>
          <w:rFonts w:ascii="Times New Roman" w:hAnsi="Times New Roman"/>
          <w:sz w:val="24"/>
          <w:szCs w:val="24"/>
        </w:rPr>
        <w:t xml:space="preserve">ипального образования «Ленский   </w:t>
      </w:r>
      <w:r w:rsidRPr="00BC3777">
        <w:rPr>
          <w:rFonts w:ascii="Times New Roman" w:hAnsi="Times New Roman"/>
          <w:sz w:val="24"/>
          <w:szCs w:val="24"/>
        </w:rPr>
        <w:t xml:space="preserve"> муниципальный район»</w:t>
      </w:r>
      <w:r w:rsidRPr="00DF2A4B">
        <w:rPr>
          <w:rFonts w:ascii="Times New Roman" w:hAnsi="Times New Roman"/>
          <w:sz w:val="24"/>
          <w:szCs w:val="24"/>
        </w:rPr>
        <w:t xml:space="preserve"> (в том числе настоящим административным регламентом) для предоставления муниципальной услуги;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Архангельской области, муниципальными правовыми актами </w:t>
      </w:r>
      <w:r w:rsidRPr="00BC3777">
        <w:rPr>
          <w:rFonts w:ascii="Times New Roman" w:hAnsi="Times New Roman"/>
          <w:sz w:val="24"/>
          <w:szCs w:val="24"/>
        </w:rPr>
        <w:t>муниципального образования «</w:t>
      </w:r>
      <w:r w:rsidR="00BC3777" w:rsidRPr="00BC3777">
        <w:rPr>
          <w:rFonts w:ascii="Times New Roman" w:hAnsi="Times New Roman"/>
          <w:sz w:val="24"/>
          <w:szCs w:val="24"/>
        </w:rPr>
        <w:t>Лен</w:t>
      </w:r>
      <w:r w:rsidRPr="00BC3777">
        <w:rPr>
          <w:rFonts w:ascii="Times New Roman" w:hAnsi="Times New Roman"/>
          <w:sz w:val="24"/>
          <w:szCs w:val="24"/>
        </w:rPr>
        <w:t>ский муниципальный район»</w:t>
      </w:r>
      <w:r w:rsidRPr="00DF2A4B">
        <w:rPr>
          <w:rFonts w:ascii="Times New Roman" w:hAnsi="Times New Roman"/>
          <w:sz w:val="24"/>
          <w:szCs w:val="24"/>
        </w:rPr>
        <w:t xml:space="preserve"> (в том числе настоящим административным регламентом) для предоставления муниципальной услуги;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A4B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 муниципальными правовыми актами </w:t>
      </w:r>
      <w:r w:rsidRPr="00BC3777">
        <w:rPr>
          <w:rFonts w:ascii="Times New Roman" w:hAnsi="Times New Roman"/>
          <w:sz w:val="24"/>
          <w:szCs w:val="24"/>
        </w:rPr>
        <w:t>му</w:t>
      </w:r>
      <w:r w:rsidR="00BC3777">
        <w:rPr>
          <w:rFonts w:ascii="Times New Roman" w:hAnsi="Times New Roman"/>
          <w:sz w:val="24"/>
          <w:szCs w:val="24"/>
        </w:rPr>
        <w:t>ниципального образования «Лен</w:t>
      </w:r>
      <w:r w:rsidRPr="00BC3777">
        <w:rPr>
          <w:rFonts w:ascii="Times New Roman" w:hAnsi="Times New Roman"/>
          <w:sz w:val="24"/>
          <w:szCs w:val="24"/>
        </w:rPr>
        <w:t>ский</w:t>
      </w:r>
      <w:r w:rsidRPr="00BC3777">
        <w:rPr>
          <w:rFonts w:ascii="Times New Roman" w:hAnsi="Times New Roman"/>
          <w:sz w:val="24"/>
          <w:szCs w:val="24"/>
        </w:rPr>
        <w:tab/>
        <w:t xml:space="preserve"> муниципальный район»</w:t>
      </w:r>
      <w:r w:rsidRPr="00DF2A4B">
        <w:rPr>
          <w:rFonts w:ascii="Times New Roman" w:hAnsi="Times New Roman"/>
          <w:sz w:val="24"/>
          <w:szCs w:val="24"/>
        </w:rPr>
        <w:t xml:space="preserve"> (в том числе настоящим административным регламентом);</w:t>
      </w:r>
      <w:proofErr w:type="gramEnd"/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Архангельской области, </w:t>
      </w:r>
      <w:r w:rsidRPr="00BC3777">
        <w:rPr>
          <w:rFonts w:ascii="Times New Roman" w:hAnsi="Times New Roman"/>
          <w:sz w:val="24"/>
          <w:szCs w:val="24"/>
        </w:rPr>
        <w:t>муниципальными правовыми актами му</w:t>
      </w:r>
      <w:r w:rsidR="00BC3777">
        <w:rPr>
          <w:rFonts w:ascii="Times New Roman" w:hAnsi="Times New Roman"/>
          <w:sz w:val="24"/>
          <w:szCs w:val="24"/>
        </w:rPr>
        <w:t>ниципального образования «Лен</w:t>
      </w:r>
      <w:r w:rsidRPr="00BC3777">
        <w:rPr>
          <w:rFonts w:ascii="Times New Roman" w:hAnsi="Times New Roman"/>
          <w:sz w:val="24"/>
          <w:szCs w:val="24"/>
        </w:rPr>
        <w:t>ский</w:t>
      </w:r>
      <w:r w:rsidRPr="00BC3777">
        <w:rPr>
          <w:rFonts w:ascii="Times New Roman" w:hAnsi="Times New Roman"/>
          <w:sz w:val="24"/>
          <w:szCs w:val="24"/>
        </w:rPr>
        <w:tab/>
        <w:t xml:space="preserve"> муниципальный район»</w:t>
      </w:r>
      <w:r w:rsidRPr="00DF2A4B">
        <w:rPr>
          <w:rFonts w:ascii="Times New Roman" w:hAnsi="Times New Roman"/>
          <w:sz w:val="24"/>
          <w:szCs w:val="24"/>
        </w:rPr>
        <w:t xml:space="preserve"> (в том числе настоящим административным регламентом);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proofErr w:type="gramStart"/>
      <w:r w:rsidRPr="00DF2A4B">
        <w:t>7) отказ органа,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51. Жалобы, указанные в пункте 50 настоящего административного регламента, подаются: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lastRenderedPageBreak/>
        <w:t>1) на решения и действия (бездействие) муниципальных служащих органа (кроме заместителя руководителя) – заместителю руководителя (по подведомственности) или руководителю органа;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2) на решения и действия (бездействие) заместителя руководителя органа – руководителю органа;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3) на решения и действия (бездействие) руководителя органа – главе муниципального образования.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52. Жалобы, указанные в пункте 50 настоящего административного регламента: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подаются заявителем лично, либо через представителя;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направляются почтовым отправлением;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направляются по электронной почте;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направляются через официальный сайт муниципального образования;</w:t>
      </w:r>
    </w:p>
    <w:p w:rsidR="00F31EC6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 xml:space="preserve">направляются через Архангельский региональный портал государственных и муниципальных услуг или Единый портал государственных </w:t>
      </w:r>
      <w:r w:rsidR="007F7C60">
        <w:t>и муниципальных услуг (функций);</w:t>
      </w:r>
    </w:p>
    <w:p w:rsidR="007F7C60" w:rsidRDefault="007F7C60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направляются через многофункциональный центр предоставления государственных и муниципальных услуг и (или) привлекаемые им организации;</w:t>
      </w:r>
    </w:p>
    <w:p w:rsidR="007F7C60" w:rsidRPr="00DF2A4B" w:rsidRDefault="007F7C60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>
        <w:t>направляются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53. В случае подачи жалоб через представителя заявителя к жалобе прилагается документ, подтверждающий полномочия представителя на осуществления действий от имени заявителя.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В качестве документа, подтверждающего полномочия представителя на осуществление действий от имени заявителя, могут быть представлены: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1) доверенность, подписанная заявителем – физическим лицом и оформленная в соответствии  с гражданским законодательством;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2) доверенность, подписанная руководителем организации или иным уполномоченным на это лицом и заверенная печатью организации;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 xml:space="preserve">3) заверенная заявителем – юридическим лицом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– юридического лица без доверенности.   </w:t>
      </w:r>
    </w:p>
    <w:p w:rsidR="00F31EC6" w:rsidRPr="00BC3777" w:rsidRDefault="00F31EC6" w:rsidP="00E0587D">
      <w:pPr>
        <w:widowControl w:val="0"/>
        <w:ind w:firstLine="720"/>
        <w:contextualSpacing/>
        <w:jc w:val="both"/>
      </w:pPr>
      <w:r w:rsidRPr="00DF2A4B">
        <w:t xml:space="preserve">54. При подаче жалобы в электронной форме документы, указанные в пункте 49 настоящего административного регламента, могут быть представлены в форме электронных документов, подписанных электронной подписью, предусмотренной постановлением </w:t>
      </w:r>
      <w:r w:rsidRPr="00BC3777">
        <w:t xml:space="preserve">Правительства Российской Федерации от 25 июня 2012 года № 634 «О видах электронной подписи, использование которой допускается при обращении за получением государственных и муниципальных услуг». 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55. Жалоба заявителя должна содержать следующую информацию: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F2A4B">
        <w:rPr>
          <w:rFonts w:ascii="Times New Roman" w:hAnsi="Times New Roman"/>
          <w:sz w:val="24"/>
          <w:szCs w:val="24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1EC6" w:rsidRPr="00DF2A4B" w:rsidRDefault="00F31EC6" w:rsidP="00E0587D">
      <w:pPr>
        <w:pStyle w:val="ConsPlusNormal"/>
        <w:contextualSpacing/>
        <w:jc w:val="both"/>
        <w:rPr>
          <w:rFonts w:ascii="Times New Roman" w:hAnsi="Times New Roman"/>
          <w:sz w:val="24"/>
          <w:szCs w:val="24"/>
        </w:rPr>
      </w:pPr>
      <w:r w:rsidRPr="00DF2A4B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 xml:space="preserve">4) доводы, на основании которых заявитель не согласен с решением и действием </w:t>
      </w:r>
      <w:r w:rsidRPr="00DF2A4B">
        <w:lastRenderedPageBreak/>
        <w:t>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F31EC6" w:rsidRPr="00BC3777" w:rsidRDefault="00F31EC6" w:rsidP="00E0587D">
      <w:pPr>
        <w:widowControl w:val="0"/>
        <w:ind w:firstLine="708"/>
        <w:contextualSpacing/>
        <w:jc w:val="both"/>
      </w:pPr>
      <w:r w:rsidRPr="00DF2A4B">
        <w:t xml:space="preserve">56. В случае поступления жалобы, не соответствующей требованиям, указанным в пункте 55 настоящего административного регламента, такая жалоба рассматривается в порядке, </w:t>
      </w:r>
      <w:r w:rsidRPr="00BC3777">
        <w:t xml:space="preserve">предусмотренном Федеральным законом от 02 мая 2006 года № 59-ФЗ «О порядке рассмотрения обращений граждан Российской Федерации». 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57. Жалоба подлежит регистрации не позднее следующего рабочего дня со дня ее поступления. Поступившая жалоба заявителя является основанием для ее рассмотрения.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Рассмотрение жалоб осуществляется должностными лицами, указанными в пункте 51 настоящего административного регламента. 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58. При рассмотрении жалобы должностное лицо: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1) обеспечивает объективное, всестороннее и своевременное рассмотрение обращения, в случае необходимости – с участием заявителя, направившего жалобу, или его представителя;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59. Срок рассмотрения жалобы по существу (в том числе срок принятия решения по жалобе и срок направления ответа заявителю) не может превышать 15 рабочих дней со дня ее регистрации, а в случаях, предусмотренных подпунктами 4 и 7 пункта 50 настоящего административного регламента, – 5 рабочих дней со дня регистрации жалобы.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Если жалоба содержит вопросы, решение которых не входит в компетенцию должностного лица, она направляется в течение трех рабочих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r w:rsidRPr="00DF2A4B">
        <w:t>60. По результатам рассмотрения жалобы должностное лицо принимает одно из следующих решений:</w:t>
      </w:r>
    </w:p>
    <w:p w:rsidR="00F31EC6" w:rsidRPr="00DF2A4B" w:rsidRDefault="00F31EC6" w:rsidP="00F31EC6">
      <w:pPr>
        <w:autoSpaceDE w:val="0"/>
        <w:autoSpaceDN w:val="0"/>
        <w:adjustRightInd w:val="0"/>
        <w:ind w:firstLine="720"/>
        <w:jc w:val="both"/>
        <w:outlineLvl w:val="1"/>
      </w:pPr>
      <w:proofErr w:type="gramStart"/>
      <w:r w:rsidRPr="00DF2A4B"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нормативными правовыми актами Архангельской области, муниципальными правовыми актами </w:t>
      </w:r>
      <w:r w:rsidRPr="008F1977">
        <w:t>муниципального образования «</w:t>
      </w:r>
      <w:r w:rsidR="00BC3777" w:rsidRPr="008F1977">
        <w:t>Лен</w:t>
      </w:r>
      <w:r w:rsidRPr="008F1977">
        <w:t>ский муниципальный район» (в том числе настоящим</w:t>
      </w:r>
      <w:r w:rsidRPr="00DF2A4B">
        <w:t xml:space="preserve"> административным регламентом), устранении нарушений иных прав</w:t>
      </w:r>
      <w:proofErr w:type="gramEnd"/>
      <w:r w:rsidRPr="00DF2A4B">
        <w:t xml:space="preserve"> заявителя;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2) об отказе в удовлетворении жалобы в случае признания жалобы необоснованной.</w:t>
      </w:r>
    </w:p>
    <w:p w:rsidR="00F31EC6" w:rsidRPr="00DF2A4B" w:rsidRDefault="00F31EC6" w:rsidP="00E0587D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</w:pPr>
      <w:r w:rsidRPr="00DF2A4B">
        <w:t>61.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60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В случае если ответ о результатах рассмотрения жалобы направляется заявителю в электронной форме, он должен быть подписан квалифицированной электронной подписью должностного лица, уполномоченного рассматривать жалобы по существу.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62. В ответе по результатам рассмотрения жалобы указываются: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 xml:space="preserve">1) наименование органа, а также должность, фамилия, имя и отчество (последнее - </w:t>
      </w:r>
      <w:r w:rsidRPr="00DF2A4B">
        <w:lastRenderedPageBreak/>
        <w:t>при наличии) должностного лица, рассмотревшего жалобу по существу;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2) сведения об обжалуемом решении и действии (бездействии) органа, его должностного лица, муниципального служащего;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3) фамилия,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– юридического лица;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4) основания для принятия решения по жалобе;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5) принятое решение по жалобе, а в случае удовлетворения жалобы – срок устранения выявленных нарушений прав заявителя, в том числе срок предоставления результата муниципальной услуги;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6) сведения о порядке обжалования принятого по жалобе решения.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63. Должностное лицо, уполномоченное рассматривать жалобу, вправе отказать в рассмотрении жалобы по существу.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Основаниями отказа в рассмотрении жалобы по существу являются: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1) подача жалобы лицом, полномочия которого не подтверждены в соответствии с пунктом 53 настоящего административного регламента;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2) наличие вступившего в законную силу решения суда, арбитражного суда в отношении того же решения, действия (бездействия) органа, его должностного лица, муниципального служащего, обжалуемого заявителем;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3) подача жалобы в отношении решения, действия (бездействия) органа, его должностного лица, муниципального служащего, если заявителю дважды давались ответы должностными лицами, уполномоченными рассматривать жалобы.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64. Решение об отказе в рассмотрении жалобы по существу принимается в течение семи рабочих дней со дня регистрации жалобы.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В случаях, предусмотренных пунктом 63 настоящего административного регламента, заявителю направляется соответствующее уведомление с указанием оснований отказа в рассмотрении жалобы по существу.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65. Должностное лицо, уполномоченное рассматривать жалобу, вправе оставить жалобу без ответа.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Основаниями оставления жалобы без ответа являются: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1) отсутствие возможности прочитать какую-либо часть текста жалобы: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 xml:space="preserve">2) подача жалобы в отношении решения, действия (бездействия) органа, его должностного лица, муниципального служащего, если заявителю направлялось уведомление об отказе в рассмотрении его жалобы по существу по основанию, предусмотренному подпунктом 3 пункта 63 настоящего административного регламента; 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>3) наличие в жалобе нецензурных либо оскорбительных выражений, угроз жизни, здоровью или имуществу должностного лица, муниципального служащего, а также членов его семьи.</w:t>
      </w:r>
    </w:p>
    <w:p w:rsidR="00F31EC6" w:rsidRPr="00DF2A4B" w:rsidRDefault="00F31EC6" w:rsidP="00E0587D">
      <w:pPr>
        <w:widowControl w:val="0"/>
        <w:ind w:firstLine="720"/>
        <w:contextualSpacing/>
        <w:jc w:val="both"/>
      </w:pPr>
      <w:r w:rsidRPr="00DF2A4B">
        <w:t xml:space="preserve">66. В случаях, предусмотренных пунктом 65 настоящего административного регламента, ответ заявителю не направляется. </w:t>
      </w:r>
    </w:p>
    <w:p w:rsidR="003A40E3" w:rsidRDefault="00F31EC6" w:rsidP="00E0587D">
      <w:pPr>
        <w:widowControl w:val="0"/>
        <w:ind w:firstLine="720"/>
        <w:contextualSpacing/>
        <w:jc w:val="both"/>
      </w:pPr>
      <w:r w:rsidRPr="00DF2A4B">
        <w:t xml:space="preserve">67. В случае установления в ходе или по результатам </w:t>
      </w:r>
      <w:proofErr w:type="gramStart"/>
      <w:r w:rsidRPr="00DF2A4B">
        <w:t>рассмотрения жалобы признаков состава административного правонарушения</w:t>
      </w:r>
      <w:proofErr w:type="gramEnd"/>
      <w:r w:rsidRPr="00DF2A4B">
        <w:t xml:space="preserve"> или преступления, должностное лицо, рассмотревшее жалобу, незамедлительно направляет имеющиеся материалы в органы прокуратуры.</w:t>
      </w:r>
    </w:p>
    <w:p w:rsidR="00F56D07" w:rsidRDefault="00F56D07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68. Ответы и уведомления, предусмотренные настоящим разделом, подписываются должностным лицом, рассмотревшим жалобу, и направляются заявителю:</w:t>
      </w:r>
    </w:p>
    <w:p w:rsidR="00F56D07" w:rsidRDefault="00F56D07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почтовым отправлением – если заявитель обратился с жалобой любым способом, предусмотренным настоящим административным регламентом, и известен почтовый адрес, по которому должен быть направлен ответ заявителю;</w:t>
      </w:r>
    </w:p>
    <w:p w:rsidR="00F56D07" w:rsidRDefault="00F56D07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по электронной почте – если заявитель обратился с жалобой по электронной почте;</w:t>
      </w:r>
    </w:p>
    <w:p w:rsidR="00F56D07" w:rsidRDefault="00F56D07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 xml:space="preserve">через Архангельский региональный портал государственных и муниципальных услуг, Единый портал государственных и муниципальных услуг (функций) или портал </w:t>
      </w:r>
      <w:r>
        <w:lastRenderedPageBreak/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- если заявитель обратился с жалобой через указанные порталы;</w:t>
      </w:r>
    </w:p>
    <w:p w:rsidR="00F56D07" w:rsidRDefault="00F56D07" w:rsidP="00E0587D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</w:pPr>
      <w:r>
        <w:t>через многофункциональный центр предоставления государственных и муниципальных услуг и (или) привлекаемые им организации – если заявитель обратился с жалобой через многофункциональный центр предоставления государственных и муниципальных услуг и (или) привлекаемые им организации;</w:t>
      </w:r>
    </w:p>
    <w:p w:rsidR="00F56D07" w:rsidRDefault="00F56D07" w:rsidP="00E0587D">
      <w:pPr>
        <w:widowControl w:val="0"/>
        <w:ind w:firstLine="720"/>
        <w:contextualSpacing/>
        <w:jc w:val="both"/>
      </w:pPr>
      <w:r>
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любым из способов, предусмотренных абзацами третьим-шестым настоящего пункта, - если заявитель указал на такой способ в жалобе.</w:t>
      </w:r>
    </w:p>
    <w:p w:rsidR="00E62621" w:rsidRPr="008A453D" w:rsidRDefault="00E62621" w:rsidP="005902E9">
      <w:pPr>
        <w:pStyle w:val="af1"/>
        <w:autoSpaceDE w:val="0"/>
        <w:autoSpaceDN w:val="0"/>
        <w:adjustRightInd w:val="0"/>
        <w:spacing w:after="0"/>
        <w:ind w:left="0" w:firstLine="709"/>
        <w:jc w:val="center"/>
        <w:outlineLvl w:val="1"/>
      </w:pPr>
      <w:r w:rsidRPr="008A453D">
        <w:t>______________</w:t>
      </w:r>
    </w:p>
    <w:p w:rsidR="00563BFC" w:rsidRDefault="00563BFC" w:rsidP="008A453D">
      <w:pPr>
        <w:jc w:val="both"/>
      </w:pPr>
    </w:p>
    <w:p w:rsidR="00152168" w:rsidRDefault="00152168" w:rsidP="008A453D">
      <w:pPr>
        <w:jc w:val="both"/>
      </w:pPr>
    </w:p>
    <w:p w:rsidR="00152168" w:rsidRDefault="00152168" w:rsidP="008A453D">
      <w:pPr>
        <w:jc w:val="both"/>
      </w:pPr>
    </w:p>
    <w:p w:rsidR="00152168" w:rsidRDefault="00152168" w:rsidP="008A453D">
      <w:pPr>
        <w:jc w:val="both"/>
      </w:pPr>
    </w:p>
    <w:p w:rsidR="00152168" w:rsidRDefault="00152168" w:rsidP="008A453D">
      <w:pPr>
        <w:jc w:val="both"/>
      </w:pPr>
    </w:p>
    <w:p w:rsidR="00152168" w:rsidRDefault="00152168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F56D07" w:rsidRDefault="00F56D07" w:rsidP="008A453D">
      <w:pPr>
        <w:jc w:val="both"/>
      </w:pPr>
    </w:p>
    <w:p w:rsidR="0023264F" w:rsidRDefault="0023264F" w:rsidP="008A453D">
      <w:pPr>
        <w:jc w:val="both"/>
      </w:pPr>
    </w:p>
    <w:p w:rsidR="0023264F" w:rsidRDefault="0023264F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BC3777" w:rsidRDefault="00BC3777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E0587D" w:rsidRDefault="00E0587D" w:rsidP="008A453D">
      <w:pPr>
        <w:jc w:val="both"/>
      </w:pPr>
    </w:p>
    <w:p w:rsidR="00BC3777" w:rsidRDefault="00BC3777" w:rsidP="008A453D">
      <w:pPr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08"/>
        <w:gridCol w:w="5760"/>
      </w:tblGrid>
      <w:tr w:rsidR="00867793" w:rsidRPr="00867793" w:rsidTr="00867793">
        <w:tc>
          <w:tcPr>
            <w:tcW w:w="3708" w:type="dxa"/>
          </w:tcPr>
          <w:p w:rsidR="00867793" w:rsidRPr="00867793" w:rsidRDefault="00867793" w:rsidP="000521DD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5760" w:type="dxa"/>
          </w:tcPr>
          <w:p w:rsidR="00867793" w:rsidRPr="008F1977" w:rsidRDefault="00867793" w:rsidP="00867793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32"/>
                <w:sz w:val="24"/>
                <w:szCs w:val="24"/>
              </w:rPr>
            </w:pPr>
            <w:r w:rsidRPr="008F1977">
              <w:rPr>
                <w:rStyle w:val="FontStyle32"/>
                <w:sz w:val="24"/>
                <w:szCs w:val="24"/>
              </w:rPr>
              <w:t>Приложение № 1</w:t>
            </w:r>
          </w:p>
          <w:p w:rsidR="00867793" w:rsidRPr="008F1977" w:rsidRDefault="00867793" w:rsidP="00867793">
            <w:pPr>
              <w:pStyle w:val="Style14"/>
              <w:widowControl/>
              <w:spacing w:line="240" w:lineRule="auto"/>
              <w:ind w:firstLine="0"/>
              <w:jc w:val="center"/>
            </w:pPr>
            <w:r w:rsidRPr="008F1977">
              <w:rPr>
                <w:rStyle w:val="FontStyle32"/>
                <w:sz w:val="24"/>
                <w:szCs w:val="24"/>
              </w:rPr>
              <w:t>к административному регламенту</w:t>
            </w:r>
          </w:p>
          <w:p w:rsidR="00867793" w:rsidRPr="00867793" w:rsidRDefault="00867793" w:rsidP="00867793">
            <w:pPr>
              <w:pStyle w:val="Style14"/>
              <w:widowControl/>
              <w:spacing w:line="240" w:lineRule="auto"/>
              <w:ind w:firstLine="0"/>
              <w:jc w:val="center"/>
              <w:rPr>
                <w:rStyle w:val="FontStyle32"/>
                <w:sz w:val="24"/>
                <w:szCs w:val="24"/>
              </w:rPr>
            </w:pPr>
            <w:r w:rsidRPr="008F1977">
              <w:t>"</w:t>
            </w:r>
            <w:r w:rsidRPr="008F1977">
              <w:rPr>
                <w:bCs/>
              </w:rPr>
              <w:t>Приём заявлений, постановка на учёт, зачисление детей в образовательные учреждения му</w:t>
            </w:r>
            <w:r w:rsidR="00BC3777" w:rsidRPr="008F1977">
              <w:rPr>
                <w:bCs/>
              </w:rPr>
              <w:t>ниципального образования «Лен</w:t>
            </w:r>
            <w:r w:rsidRPr="008F1977">
              <w:rPr>
                <w:bCs/>
              </w:rPr>
              <w:t xml:space="preserve">ский муниципальный район», реализующие основную образовательную программу дошкольного образования детей </w:t>
            </w:r>
            <w:r w:rsidRPr="008F1977">
              <w:t>"</w:t>
            </w:r>
          </w:p>
        </w:tc>
      </w:tr>
    </w:tbl>
    <w:p w:rsidR="00152168" w:rsidRPr="00867793" w:rsidRDefault="00152168" w:rsidP="000521DD">
      <w:pPr>
        <w:pStyle w:val="ConsPlusNormal"/>
        <w:widowControl/>
        <w:ind w:left="4678" w:firstLine="0"/>
        <w:jc w:val="both"/>
        <w:rPr>
          <w:rFonts w:ascii="Arial Narrow" w:hAnsi="Arial Narrow" w:cs="Arial Narrow"/>
          <w:sz w:val="24"/>
          <w:szCs w:val="24"/>
        </w:rPr>
      </w:pPr>
    </w:p>
    <w:p w:rsidR="00152168" w:rsidRPr="00867793" w:rsidRDefault="00152168" w:rsidP="00152168">
      <w:pPr>
        <w:pStyle w:val="ConsPlusNormal"/>
        <w:widowControl/>
        <w:ind w:firstLine="0"/>
        <w:jc w:val="both"/>
        <w:rPr>
          <w:rFonts w:ascii="Arial Narrow" w:hAnsi="Arial Narrow" w:cs="Arial Narrow"/>
          <w:sz w:val="24"/>
          <w:szCs w:val="24"/>
        </w:rPr>
      </w:pPr>
    </w:p>
    <w:p w:rsidR="00152168" w:rsidRPr="00867793" w:rsidRDefault="00152168" w:rsidP="00152168">
      <w:pPr>
        <w:pStyle w:val="ConsPlusNormal"/>
        <w:widowControl/>
        <w:ind w:firstLine="0"/>
        <w:jc w:val="both"/>
        <w:rPr>
          <w:rFonts w:ascii="Arial Narrow" w:hAnsi="Arial Narrow" w:cs="Arial Narrow"/>
          <w:sz w:val="24"/>
          <w:szCs w:val="24"/>
        </w:rPr>
      </w:pPr>
    </w:p>
    <w:p w:rsidR="00152168" w:rsidRPr="00867793" w:rsidRDefault="00152168" w:rsidP="00152168">
      <w:pPr>
        <w:pStyle w:val="ConsPlusTitle"/>
        <w:widowControl/>
        <w:jc w:val="center"/>
        <w:rPr>
          <w:sz w:val="24"/>
          <w:szCs w:val="24"/>
        </w:rPr>
      </w:pPr>
      <w:r w:rsidRPr="00867793">
        <w:rPr>
          <w:sz w:val="24"/>
          <w:szCs w:val="24"/>
        </w:rPr>
        <w:t>БЛОК - СХЕМА</w:t>
      </w:r>
    </w:p>
    <w:p w:rsidR="000521DD" w:rsidRPr="00867793" w:rsidRDefault="000521DD" w:rsidP="000521DD">
      <w:pPr>
        <w:pStyle w:val="ConsPlusTitle"/>
        <w:widowControl/>
        <w:jc w:val="center"/>
        <w:rPr>
          <w:sz w:val="24"/>
          <w:szCs w:val="24"/>
        </w:rPr>
      </w:pPr>
      <w:r w:rsidRPr="00867793">
        <w:rPr>
          <w:sz w:val="24"/>
          <w:szCs w:val="24"/>
        </w:rPr>
        <w:t xml:space="preserve">последовательности выполнения административных действий при предоставлении муниципальной услуги </w:t>
      </w:r>
      <w:r w:rsidR="00867793" w:rsidRPr="00867793">
        <w:rPr>
          <w:sz w:val="24"/>
          <w:szCs w:val="24"/>
        </w:rPr>
        <w:t>"</w:t>
      </w:r>
      <w:r w:rsidR="00867793" w:rsidRPr="00867793">
        <w:rPr>
          <w:bCs w:val="0"/>
          <w:sz w:val="24"/>
          <w:szCs w:val="24"/>
        </w:rPr>
        <w:t xml:space="preserve">Приём заявлений, постановка на учёт, зачисление детей в образовательные </w:t>
      </w:r>
      <w:r w:rsidR="00867793" w:rsidRPr="008F1977">
        <w:rPr>
          <w:bCs w:val="0"/>
          <w:sz w:val="24"/>
          <w:szCs w:val="24"/>
        </w:rPr>
        <w:t>учреждения му</w:t>
      </w:r>
      <w:r w:rsidR="00BC3777" w:rsidRPr="008F1977">
        <w:rPr>
          <w:bCs w:val="0"/>
          <w:sz w:val="24"/>
          <w:szCs w:val="24"/>
        </w:rPr>
        <w:t>ниципального образования «Лен</w:t>
      </w:r>
      <w:r w:rsidR="00867793" w:rsidRPr="008F1977">
        <w:rPr>
          <w:bCs w:val="0"/>
          <w:sz w:val="24"/>
          <w:szCs w:val="24"/>
        </w:rPr>
        <w:t>ский муниципальный район»,</w:t>
      </w:r>
      <w:r w:rsidR="00867793" w:rsidRPr="00867793">
        <w:rPr>
          <w:bCs w:val="0"/>
          <w:sz w:val="24"/>
          <w:szCs w:val="24"/>
        </w:rPr>
        <w:t xml:space="preserve"> реализующие основную образовательную программу дошкольного образования детей </w:t>
      </w:r>
      <w:r w:rsidR="00867793" w:rsidRPr="00867793">
        <w:rPr>
          <w:sz w:val="24"/>
          <w:szCs w:val="24"/>
        </w:rPr>
        <w:t>"</w:t>
      </w:r>
    </w:p>
    <w:p w:rsidR="00152168" w:rsidRPr="007F4618" w:rsidRDefault="00152168" w:rsidP="00152168">
      <w:pPr>
        <w:pStyle w:val="ConsPlusTitle"/>
        <w:widowControl/>
        <w:jc w:val="center"/>
        <w:rPr>
          <w:b w:val="0"/>
          <w:bCs w:val="0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80"/>
        <w:gridCol w:w="130"/>
        <w:gridCol w:w="4320"/>
      </w:tblGrid>
      <w:tr w:rsidR="00152168" w:rsidRPr="007F4618">
        <w:tc>
          <w:tcPr>
            <w:tcW w:w="91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18">
              <w:rPr>
                <w:rFonts w:ascii="Times New Roman" w:hAnsi="Times New Roman" w:cs="Times New Roman"/>
                <w:sz w:val="24"/>
                <w:szCs w:val="24"/>
              </w:rPr>
              <w:t xml:space="preserve">Приём и рассмотрение документов от заявителя </w:t>
            </w:r>
          </w:p>
        </w:tc>
      </w:tr>
      <w:tr w:rsidR="00152168" w:rsidRPr="007F4618">
        <w:tc>
          <w:tcPr>
            <w:tcW w:w="48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168" w:rsidRPr="007F4618">
        <w:tc>
          <w:tcPr>
            <w:tcW w:w="9130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18">
              <w:rPr>
                <w:rFonts w:ascii="Times New Roman" w:hAnsi="Times New Roman" w:cs="Times New Roman"/>
                <w:sz w:val="24"/>
                <w:szCs w:val="24"/>
              </w:rPr>
              <w:t>Регистрация в журнале учёта поступления заявления</w:t>
            </w:r>
          </w:p>
        </w:tc>
      </w:tr>
      <w:tr w:rsidR="00152168" w:rsidRPr="007F4618">
        <w:tc>
          <w:tcPr>
            <w:tcW w:w="481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168" w:rsidRPr="007F4618">
        <w:tc>
          <w:tcPr>
            <w:tcW w:w="91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18">
              <w:rPr>
                <w:rFonts w:ascii="Times New Roman" w:hAnsi="Times New Roman" w:cs="Times New Roman"/>
                <w:sz w:val="24"/>
                <w:szCs w:val="24"/>
              </w:rPr>
              <w:t>Внесение данных о ребёнке в электронную базу очерёдности</w:t>
            </w:r>
          </w:p>
        </w:tc>
      </w:tr>
      <w:tr w:rsidR="00152168" w:rsidRPr="007F4618">
        <w:tc>
          <w:tcPr>
            <w:tcW w:w="4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168" w:rsidRPr="007F4618">
        <w:tc>
          <w:tcPr>
            <w:tcW w:w="91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18"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в Учреждения</w:t>
            </w:r>
          </w:p>
        </w:tc>
      </w:tr>
      <w:tr w:rsidR="00152168" w:rsidRPr="007F4618">
        <w:tc>
          <w:tcPr>
            <w:tcW w:w="48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152168" w:rsidRPr="007F4618" w:rsidRDefault="00152168" w:rsidP="00DF075F">
            <w:pPr>
              <w:pStyle w:val="af3"/>
              <w:snapToGrid w:val="0"/>
              <w:jc w:val="center"/>
            </w:pPr>
          </w:p>
        </w:tc>
        <w:tc>
          <w:tcPr>
            <w:tcW w:w="43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af3"/>
              <w:snapToGrid w:val="0"/>
              <w:jc w:val="center"/>
            </w:pPr>
          </w:p>
        </w:tc>
      </w:tr>
      <w:tr w:rsidR="00152168" w:rsidRPr="007F4618">
        <w:tc>
          <w:tcPr>
            <w:tcW w:w="9130" w:type="dxa"/>
            <w:gridSpan w:val="3"/>
            <w:tcBorders>
              <w:top w:val="nil"/>
              <w:left w:val="nil"/>
              <w:bottom w:val="single" w:sz="2" w:space="0" w:color="000000"/>
              <w:right w:val="single" w:sz="4" w:space="0" w:color="auto"/>
            </w:tcBorders>
          </w:tcPr>
          <w:p w:rsidR="00152168" w:rsidRPr="007F4618" w:rsidRDefault="00152168" w:rsidP="00DF075F">
            <w:pPr>
              <w:pStyle w:val="af3"/>
              <w:snapToGrid w:val="0"/>
              <w:jc w:val="center"/>
            </w:pPr>
            <w:r w:rsidRPr="007F4618">
              <w:t>Зачисление детей в Учреждения</w:t>
            </w:r>
          </w:p>
        </w:tc>
      </w:tr>
      <w:tr w:rsidR="00152168" w:rsidRPr="007F4618">
        <w:tc>
          <w:tcPr>
            <w:tcW w:w="46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68" w:rsidRPr="007F4618" w:rsidRDefault="00152168" w:rsidP="00DF07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168" w:rsidRPr="007F4618">
        <w:tc>
          <w:tcPr>
            <w:tcW w:w="913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152168" w:rsidRPr="007F4618" w:rsidRDefault="00152168" w:rsidP="00DF075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618">
              <w:rPr>
                <w:rFonts w:ascii="Times New Roman" w:hAnsi="Times New Roman" w:cs="Times New Roman"/>
                <w:sz w:val="24"/>
                <w:szCs w:val="24"/>
              </w:rPr>
              <w:t>Информирование заявителя об исполнении муниципальной услуги</w:t>
            </w:r>
          </w:p>
        </w:tc>
      </w:tr>
    </w:tbl>
    <w:p w:rsidR="004765DF" w:rsidRPr="007F4618" w:rsidRDefault="004765DF" w:rsidP="004765DF">
      <w:pPr>
        <w:pStyle w:val="msonormalcxspmiddle"/>
        <w:jc w:val="both"/>
      </w:pPr>
    </w:p>
    <w:p w:rsidR="004765DF" w:rsidRPr="007F4618" w:rsidRDefault="004765DF" w:rsidP="004765DF">
      <w:pPr>
        <w:pStyle w:val="msonormalcxspmiddle"/>
        <w:jc w:val="both"/>
      </w:pPr>
    </w:p>
    <w:p w:rsidR="004765DF" w:rsidRPr="007F4618" w:rsidRDefault="004765DF" w:rsidP="004765DF">
      <w:pPr>
        <w:pStyle w:val="msonormalcxspmiddle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08"/>
        <w:gridCol w:w="5760"/>
      </w:tblGrid>
      <w:tr w:rsidR="00867793" w:rsidRPr="00BC3777" w:rsidTr="006F4AB7">
        <w:tc>
          <w:tcPr>
            <w:tcW w:w="3708" w:type="dxa"/>
          </w:tcPr>
          <w:p w:rsidR="00867793" w:rsidRPr="00867793" w:rsidRDefault="00867793" w:rsidP="006F4AB7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5760" w:type="dxa"/>
          </w:tcPr>
          <w:p w:rsidR="00867793" w:rsidRPr="00BC3777" w:rsidRDefault="00867793" w:rsidP="00BC3777">
            <w:pPr>
              <w:pStyle w:val="Style14"/>
              <w:widowControl/>
              <w:spacing w:line="240" w:lineRule="auto"/>
              <w:ind w:firstLine="0"/>
              <w:jc w:val="right"/>
              <w:rPr>
                <w:rStyle w:val="FontStyle32"/>
                <w:sz w:val="24"/>
                <w:szCs w:val="24"/>
              </w:rPr>
            </w:pPr>
            <w:r w:rsidRPr="00BC3777">
              <w:rPr>
                <w:rStyle w:val="FontStyle32"/>
                <w:sz w:val="24"/>
                <w:szCs w:val="24"/>
              </w:rPr>
              <w:t>Приложение № 2</w:t>
            </w:r>
          </w:p>
          <w:p w:rsidR="00867793" w:rsidRPr="00BC3777" w:rsidRDefault="00867793" w:rsidP="00BC3777">
            <w:pPr>
              <w:pStyle w:val="Style14"/>
              <w:widowControl/>
              <w:spacing w:line="240" w:lineRule="auto"/>
              <w:ind w:firstLine="0"/>
              <w:jc w:val="right"/>
            </w:pPr>
            <w:r w:rsidRPr="00BC3777">
              <w:rPr>
                <w:rStyle w:val="FontStyle32"/>
                <w:sz w:val="24"/>
                <w:szCs w:val="24"/>
              </w:rPr>
              <w:t>к административному регламенту</w:t>
            </w:r>
          </w:p>
          <w:p w:rsidR="00867793" w:rsidRPr="00BC3777" w:rsidRDefault="00867793" w:rsidP="00BC3777">
            <w:pPr>
              <w:pStyle w:val="Style14"/>
              <w:widowControl/>
              <w:spacing w:line="240" w:lineRule="auto"/>
              <w:ind w:firstLine="0"/>
              <w:jc w:val="right"/>
              <w:rPr>
                <w:rStyle w:val="FontStyle32"/>
                <w:sz w:val="24"/>
                <w:szCs w:val="24"/>
              </w:rPr>
            </w:pPr>
            <w:r w:rsidRPr="00BC3777">
              <w:t>"</w:t>
            </w:r>
            <w:r w:rsidRPr="00BC3777">
              <w:rPr>
                <w:bCs/>
              </w:rPr>
              <w:t>Приём заявлений, постановка на учёт, зачисление детей в образовательные учреждения му</w:t>
            </w:r>
            <w:r w:rsidR="00BC3777" w:rsidRPr="00BC3777">
              <w:rPr>
                <w:bCs/>
              </w:rPr>
              <w:t>ниципального образования «Лен</w:t>
            </w:r>
            <w:r w:rsidRPr="00BC3777">
              <w:rPr>
                <w:bCs/>
              </w:rPr>
              <w:t xml:space="preserve">ский муниципальный район», реализующие основную образовательную программу дошкольного образования детей </w:t>
            </w:r>
            <w:r w:rsidRPr="00BC3777">
              <w:t>"</w:t>
            </w:r>
          </w:p>
        </w:tc>
      </w:tr>
    </w:tbl>
    <w:p w:rsidR="00E47A45" w:rsidRPr="00BC3777" w:rsidRDefault="00E47A45" w:rsidP="00867793"/>
    <w:p w:rsidR="004765DF" w:rsidRPr="00BC3777" w:rsidRDefault="00BC3777" w:rsidP="00BC3777">
      <w:pPr>
        <w:jc w:val="right"/>
      </w:pPr>
      <w:r w:rsidRPr="00BC3777">
        <w:t xml:space="preserve">Заведующему Отделом </w:t>
      </w:r>
      <w:r w:rsidR="004765DF" w:rsidRPr="00BC3777">
        <w:t>образования</w:t>
      </w:r>
    </w:p>
    <w:p w:rsidR="004765DF" w:rsidRPr="00BC3777" w:rsidRDefault="004765DF" w:rsidP="00BC3777">
      <w:pPr>
        <w:jc w:val="right"/>
      </w:pPr>
      <w:r w:rsidRPr="00BC3777">
        <w:t xml:space="preserve">                                                         </w:t>
      </w:r>
      <w:r w:rsidR="00BC3777" w:rsidRPr="00BC3777">
        <w:t xml:space="preserve">                               Администрации МО «</w:t>
      </w:r>
      <w:proofErr w:type="gramStart"/>
      <w:r w:rsidR="00BC3777" w:rsidRPr="00BC3777">
        <w:t>Лен</w:t>
      </w:r>
      <w:r w:rsidRPr="00BC3777">
        <w:t>ский</w:t>
      </w:r>
      <w:proofErr w:type="gramEnd"/>
      <w:r w:rsidRPr="00BC3777">
        <w:t xml:space="preserve"> </w:t>
      </w:r>
    </w:p>
    <w:p w:rsidR="004765DF" w:rsidRPr="00BC3777" w:rsidRDefault="004765DF" w:rsidP="00BC3777">
      <w:pPr>
        <w:jc w:val="right"/>
      </w:pPr>
      <w:r w:rsidRPr="00BC3777">
        <w:t xml:space="preserve">                                                                       муниципальный район»  </w:t>
      </w:r>
    </w:p>
    <w:p w:rsidR="004765DF" w:rsidRPr="007F4618" w:rsidRDefault="004765DF" w:rsidP="00BC3777">
      <w:pPr>
        <w:jc w:val="right"/>
      </w:pPr>
      <w:r w:rsidRPr="00BC3777">
        <w:t xml:space="preserve">                                                          </w:t>
      </w:r>
      <w:proofErr w:type="spellStart"/>
      <w:r w:rsidR="00BC3777">
        <w:t>Ажгибковой</w:t>
      </w:r>
      <w:proofErr w:type="spellEnd"/>
      <w:r w:rsidR="00BC3777">
        <w:t xml:space="preserve"> </w:t>
      </w:r>
      <w:r w:rsidR="00BC3777" w:rsidRPr="00BC3777">
        <w:t xml:space="preserve"> М.А.</w:t>
      </w:r>
    </w:p>
    <w:p w:rsidR="004765DF" w:rsidRPr="007F4618" w:rsidRDefault="004765DF" w:rsidP="004765DF">
      <w:pPr>
        <w:jc w:val="right"/>
      </w:pPr>
    </w:p>
    <w:p w:rsidR="004765DF" w:rsidRDefault="004765DF" w:rsidP="004765DF">
      <w:pPr>
        <w:jc w:val="right"/>
      </w:pPr>
      <w:r w:rsidRPr="007F4618">
        <w:t>от ______________________________</w:t>
      </w:r>
    </w:p>
    <w:p w:rsidR="007F4618" w:rsidRPr="007F4618" w:rsidRDefault="007F4618" w:rsidP="004765DF">
      <w:pPr>
        <w:jc w:val="right"/>
      </w:pPr>
      <w:r>
        <w:t>________________________________</w:t>
      </w:r>
    </w:p>
    <w:p w:rsidR="004765DF" w:rsidRPr="007F4618" w:rsidRDefault="004765DF" w:rsidP="007F4618">
      <w:r w:rsidRPr="007F4618">
        <w:t xml:space="preserve">                                                                                          </w:t>
      </w:r>
      <w:r w:rsidR="007F4618">
        <w:t xml:space="preserve">              </w:t>
      </w:r>
    </w:p>
    <w:p w:rsidR="004765DF" w:rsidRPr="007F4618" w:rsidRDefault="004765DF" w:rsidP="007F4618">
      <w:pPr>
        <w:jc w:val="center"/>
      </w:pPr>
      <w:r w:rsidRPr="007F4618">
        <w:t xml:space="preserve">                                                              </w:t>
      </w:r>
      <w:r w:rsidR="007F4618">
        <w:t xml:space="preserve">                        </w:t>
      </w:r>
      <w:proofErr w:type="gramStart"/>
      <w:r w:rsidR="007F4618">
        <w:t>проживающего</w:t>
      </w:r>
      <w:proofErr w:type="gramEnd"/>
      <w:r w:rsidR="007F4618">
        <w:t xml:space="preserve"> (щей) по адресу</w:t>
      </w:r>
      <w:r w:rsidRPr="007F4618">
        <w:t xml:space="preserve">                                                </w:t>
      </w:r>
      <w:r w:rsidR="007F4618">
        <w:t xml:space="preserve">                               </w:t>
      </w:r>
    </w:p>
    <w:p w:rsidR="004765DF" w:rsidRPr="007F4618" w:rsidRDefault="004765DF" w:rsidP="004765DF">
      <w:pPr>
        <w:jc w:val="right"/>
        <w:rPr>
          <w:u w:val="single"/>
        </w:rPr>
      </w:pPr>
      <w:r w:rsidRPr="007F4618">
        <w:t>______________________</w:t>
      </w:r>
      <w:r w:rsidR="007F4618">
        <w:t>_________</w:t>
      </w:r>
    </w:p>
    <w:p w:rsidR="004765DF" w:rsidRPr="007F4618" w:rsidRDefault="004765DF" w:rsidP="004765DF">
      <w:pPr>
        <w:jc w:val="right"/>
        <w:rPr>
          <w:u w:val="single"/>
        </w:rPr>
      </w:pPr>
      <w:r w:rsidRPr="007F4618">
        <w:t>______________________</w:t>
      </w:r>
      <w:r w:rsidR="007F4618">
        <w:t>_________</w:t>
      </w:r>
    </w:p>
    <w:p w:rsidR="004765DF" w:rsidRPr="007F4618" w:rsidRDefault="004765DF" w:rsidP="004765DF">
      <w:pPr>
        <w:jc w:val="right"/>
      </w:pPr>
      <w:r w:rsidRPr="007F4618">
        <w:t xml:space="preserve">        _________________________</w:t>
      </w:r>
      <w:r w:rsidR="007F4618">
        <w:t>______</w:t>
      </w:r>
    </w:p>
    <w:p w:rsidR="004765DF" w:rsidRPr="007F4618" w:rsidRDefault="004765DF" w:rsidP="004765DF">
      <w:pPr>
        <w:jc w:val="center"/>
      </w:pPr>
      <w:r w:rsidRPr="007F4618">
        <w:t xml:space="preserve">                                                                                                       серия  и номер паспорта</w:t>
      </w:r>
    </w:p>
    <w:p w:rsidR="004765DF" w:rsidRPr="007F4618" w:rsidRDefault="004765DF" w:rsidP="004765DF">
      <w:pPr>
        <w:jc w:val="right"/>
      </w:pPr>
    </w:p>
    <w:p w:rsidR="004765DF" w:rsidRPr="007F4618" w:rsidRDefault="004765DF" w:rsidP="004765DF">
      <w:pPr>
        <w:jc w:val="center"/>
        <w:rPr>
          <w:b/>
          <w:bCs/>
        </w:rPr>
      </w:pPr>
      <w:r w:rsidRPr="007F4618">
        <w:rPr>
          <w:b/>
          <w:bCs/>
        </w:rPr>
        <w:t>ЗАЯВЛЕНИЕ</w:t>
      </w:r>
    </w:p>
    <w:p w:rsidR="004765DF" w:rsidRPr="007F4618" w:rsidRDefault="004765DF" w:rsidP="004765DF">
      <w:pPr>
        <w:jc w:val="center"/>
        <w:rPr>
          <w:b/>
          <w:bCs/>
        </w:rPr>
      </w:pPr>
    </w:p>
    <w:p w:rsidR="004765DF" w:rsidRPr="007F4618" w:rsidRDefault="004765DF" w:rsidP="004765DF">
      <w:r w:rsidRPr="007F4618">
        <w:t>Прошу поставить на очередь моего ребенка________________________________________</w:t>
      </w:r>
    </w:p>
    <w:p w:rsidR="004765DF" w:rsidRPr="007F4618" w:rsidRDefault="004765DF" w:rsidP="00E47A45">
      <w:r w:rsidRPr="007F4618">
        <w:t xml:space="preserve">                                                                                          (фамилия, имя, отчество)</w:t>
      </w:r>
    </w:p>
    <w:p w:rsidR="004765DF" w:rsidRPr="007F4618" w:rsidRDefault="004765DF" w:rsidP="00E47A45">
      <w:r w:rsidRPr="007F4618">
        <w:t>_____________________________________________________________________________</w:t>
      </w:r>
    </w:p>
    <w:p w:rsidR="004765DF" w:rsidRPr="007F4618" w:rsidRDefault="004765DF" w:rsidP="00E47A45">
      <w:pPr>
        <w:tabs>
          <w:tab w:val="left" w:pos="7560"/>
        </w:tabs>
        <w:jc w:val="both"/>
      </w:pPr>
    </w:p>
    <w:p w:rsidR="004765DF" w:rsidRPr="007F4618" w:rsidRDefault="004765DF" w:rsidP="00E47A45">
      <w:pPr>
        <w:tabs>
          <w:tab w:val="left" w:pos="7560"/>
        </w:tabs>
        <w:jc w:val="both"/>
        <w:rPr>
          <w:b/>
          <w:bCs/>
        </w:rPr>
      </w:pPr>
      <w:r w:rsidRPr="007F4618">
        <w:t xml:space="preserve">для предоставления места в дошкольном образовательном учреждении </w:t>
      </w:r>
      <w:r w:rsidRPr="007F4618">
        <w:rPr>
          <w:b/>
          <w:bCs/>
        </w:rPr>
        <w:t xml:space="preserve">№______________  </w:t>
      </w:r>
    </w:p>
    <w:p w:rsidR="004765DF" w:rsidRPr="007F4618" w:rsidRDefault="004765DF" w:rsidP="00E47A45">
      <w:pPr>
        <w:tabs>
          <w:tab w:val="left" w:pos="7560"/>
        </w:tabs>
        <w:jc w:val="both"/>
        <w:rPr>
          <w:b/>
          <w:bCs/>
        </w:rPr>
      </w:pPr>
    </w:p>
    <w:p w:rsidR="004765DF" w:rsidRPr="007F4618" w:rsidRDefault="004765DF" w:rsidP="00E47A45">
      <w:pPr>
        <w:jc w:val="both"/>
      </w:pPr>
      <w:r w:rsidRPr="007F4618">
        <w:t>_____________________________________________________________________________</w:t>
      </w:r>
    </w:p>
    <w:p w:rsidR="004765DF" w:rsidRPr="007F4618" w:rsidRDefault="004765DF" w:rsidP="00E47A45">
      <w:pPr>
        <w:jc w:val="both"/>
      </w:pPr>
      <w:r w:rsidRPr="007F4618">
        <w:t>Дата рождения (число, месяц, год) _______________________________________________</w:t>
      </w:r>
    </w:p>
    <w:p w:rsidR="004765DF" w:rsidRPr="007F4618" w:rsidRDefault="004765DF" w:rsidP="00E47A45">
      <w:pPr>
        <w:jc w:val="both"/>
      </w:pPr>
      <w:r w:rsidRPr="007F4618">
        <w:t xml:space="preserve">серия  и №  </w:t>
      </w:r>
      <w:proofErr w:type="spellStart"/>
      <w:r w:rsidRPr="007F4618">
        <w:t>св-ва</w:t>
      </w:r>
      <w:proofErr w:type="spellEnd"/>
      <w:r w:rsidRPr="007F4618">
        <w:t xml:space="preserve"> о рождении ____________________________________________________</w:t>
      </w:r>
    </w:p>
    <w:p w:rsidR="004765DF" w:rsidRPr="007F4618" w:rsidRDefault="004765DF" w:rsidP="00E47A45">
      <w:pPr>
        <w:jc w:val="both"/>
      </w:pPr>
      <w:r w:rsidRPr="007F4618">
        <w:rPr>
          <w:b/>
          <w:bCs/>
        </w:rPr>
        <w:t>СВЕДЕНИЯ  О РОДИТЕЛЯХ</w:t>
      </w:r>
      <w:proofErr w:type="gramStart"/>
      <w:r w:rsidRPr="007F4618">
        <w:t xml:space="preserve"> :</w:t>
      </w:r>
      <w:proofErr w:type="gramEnd"/>
    </w:p>
    <w:p w:rsidR="004765DF" w:rsidRPr="007F4618" w:rsidRDefault="004765DF" w:rsidP="00E47A45">
      <w:pPr>
        <w:jc w:val="both"/>
      </w:pPr>
      <w:r w:rsidRPr="007F4618">
        <w:t xml:space="preserve">Мать, Ф.И.О. __________________________________________________________________ </w:t>
      </w:r>
    </w:p>
    <w:p w:rsidR="004765DF" w:rsidRPr="007F4618" w:rsidRDefault="004765DF" w:rsidP="00E47A45">
      <w:pPr>
        <w:jc w:val="both"/>
      </w:pPr>
      <w:r w:rsidRPr="007F4618">
        <w:t xml:space="preserve"> _____________________________________________________________________________ </w:t>
      </w:r>
    </w:p>
    <w:p w:rsidR="004765DF" w:rsidRPr="007F4618" w:rsidRDefault="004765DF" w:rsidP="00E47A45">
      <w:pPr>
        <w:jc w:val="both"/>
      </w:pPr>
      <w:r w:rsidRPr="007F4618">
        <w:t xml:space="preserve">Место работы:  ________________________________________________________________ </w:t>
      </w:r>
    </w:p>
    <w:p w:rsidR="004765DF" w:rsidRPr="007F4618" w:rsidRDefault="004765DF" w:rsidP="00E47A45">
      <w:pPr>
        <w:jc w:val="both"/>
      </w:pPr>
      <w:r w:rsidRPr="007F4618">
        <w:t xml:space="preserve">Отец, Ф.И.О. __________________________________________________________________ </w:t>
      </w:r>
    </w:p>
    <w:p w:rsidR="004765DF" w:rsidRPr="007F4618" w:rsidRDefault="004765DF" w:rsidP="00E47A45">
      <w:pPr>
        <w:jc w:val="both"/>
      </w:pPr>
      <w:r w:rsidRPr="007F4618">
        <w:t xml:space="preserve"> _____________________________________________________________________________</w:t>
      </w:r>
    </w:p>
    <w:p w:rsidR="004765DF" w:rsidRPr="007F4618" w:rsidRDefault="004765DF" w:rsidP="00E47A45">
      <w:pPr>
        <w:jc w:val="both"/>
      </w:pPr>
      <w:r w:rsidRPr="007F4618">
        <w:t xml:space="preserve">Место работы:  ________________________________________________________________ </w:t>
      </w:r>
    </w:p>
    <w:p w:rsidR="004765DF" w:rsidRPr="007F4618" w:rsidRDefault="004765DF" w:rsidP="00E47A45">
      <w:r w:rsidRPr="007F4618">
        <w:t>Домашний телефон:______________________</w:t>
      </w:r>
    </w:p>
    <w:p w:rsidR="004765DF" w:rsidRPr="007F4618" w:rsidRDefault="004765DF" w:rsidP="00E47A45">
      <w:r w:rsidRPr="007F4618">
        <w:t>Мобильный телефон:_____________________</w:t>
      </w:r>
    </w:p>
    <w:p w:rsidR="004765DF" w:rsidRPr="007F4618" w:rsidRDefault="004765DF" w:rsidP="00E47A45">
      <w:pPr>
        <w:jc w:val="both"/>
      </w:pPr>
      <w:r w:rsidRPr="007F4618">
        <w:rPr>
          <w:b/>
          <w:bCs/>
        </w:rPr>
        <w:t>НАЛИЧИЕ  ЛЬГОТ:</w:t>
      </w:r>
      <w:r w:rsidRPr="007F4618">
        <w:t xml:space="preserve"> _______________________</w:t>
      </w:r>
      <w:r w:rsidR="00E47A45">
        <w:t>_______________________________</w:t>
      </w:r>
      <w:r w:rsidRPr="007F4618">
        <w:t xml:space="preserve">____ </w:t>
      </w:r>
    </w:p>
    <w:p w:rsidR="004765DF" w:rsidRPr="007F4618" w:rsidRDefault="004765DF" w:rsidP="00E47A45">
      <w:r w:rsidRPr="007F4618">
        <w:t>Я, _______________________________согласе</w:t>
      </w:r>
      <w:proofErr w:type="gramStart"/>
      <w:r w:rsidRPr="007F4618">
        <w:t>н(</w:t>
      </w:r>
      <w:proofErr w:type="gramEnd"/>
      <w:r w:rsidRPr="007F4618">
        <w:t>а)</w:t>
      </w:r>
      <w:r w:rsidR="00E47A45">
        <w:t xml:space="preserve"> на обработку моих персональных </w:t>
      </w:r>
      <w:r w:rsidRPr="007F4618">
        <w:t>данных и  моего  ребёнка.</w:t>
      </w:r>
    </w:p>
    <w:p w:rsidR="004765DF" w:rsidRPr="007F4618" w:rsidRDefault="004765DF" w:rsidP="00E47A45">
      <w:r w:rsidRPr="007F4618">
        <w:t>Подтверждаю, что заявление зарегистрировано при наличии и предоставлении оригиналов документов. Документы возвращены.</w:t>
      </w:r>
    </w:p>
    <w:p w:rsidR="004765DF" w:rsidRPr="007F4618" w:rsidRDefault="004765DF" w:rsidP="00E47A45">
      <w:pPr>
        <w:rPr>
          <w:b/>
          <w:bCs/>
          <w:color w:val="000000"/>
        </w:rPr>
      </w:pPr>
      <w:r w:rsidRPr="007F4618">
        <w:rPr>
          <w:b/>
          <w:bCs/>
          <w:color w:val="000000"/>
        </w:rPr>
        <w:t xml:space="preserve">           ______________________                                                ______________________</w:t>
      </w:r>
    </w:p>
    <w:p w:rsidR="00E47A45" w:rsidRDefault="004765DF" w:rsidP="00757438">
      <w:pPr>
        <w:rPr>
          <w:rStyle w:val="FontStyle32"/>
          <w:sz w:val="24"/>
          <w:szCs w:val="24"/>
        </w:rPr>
      </w:pPr>
      <w:r w:rsidRPr="00E0587D">
        <w:rPr>
          <w:b/>
          <w:bCs/>
          <w:color w:val="000000"/>
          <w:sz w:val="22"/>
        </w:rPr>
        <w:t xml:space="preserve"> </w:t>
      </w:r>
      <w:r w:rsidR="00E47A45" w:rsidRPr="00E0587D">
        <w:rPr>
          <w:b/>
          <w:bCs/>
          <w:color w:val="000000"/>
          <w:sz w:val="22"/>
        </w:rPr>
        <w:t xml:space="preserve">             </w:t>
      </w:r>
      <w:r w:rsidRPr="00E0587D">
        <w:rPr>
          <w:b/>
          <w:bCs/>
          <w:color w:val="000000"/>
          <w:sz w:val="22"/>
        </w:rPr>
        <w:t xml:space="preserve"> </w:t>
      </w:r>
      <w:r w:rsidR="00757438">
        <w:rPr>
          <w:b/>
          <w:bCs/>
          <w:color w:val="000000"/>
          <w:sz w:val="22"/>
        </w:rPr>
        <w:t xml:space="preserve">              </w:t>
      </w:r>
      <w:r w:rsidRPr="00E0587D">
        <w:rPr>
          <w:b/>
          <w:bCs/>
          <w:color w:val="000000"/>
          <w:sz w:val="22"/>
        </w:rPr>
        <w:t xml:space="preserve"> </w:t>
      </w:r>
      <w:r w:rsidRPr="00E0587D">
        <w:rPr>
          <w:color w:val="000000"/>
          <w:sz w:val="22"/>
        </w:rPr>
        <w:t>(дата)</w:t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Pr="00E0587D">
        <w:rPr>
          <w:color w:val="000000"/>
          <w:sz w:val="22"/>
        </w:rPr>
        <w:tab/>
      </w:r>
      <w:r w:rsidR="00E47A45" w:rsidRPr="00E0587D">
        <w:rPr>
          <w:color w:val="000000"/>
          <w:sz w:val="22"/>
        </w:rPr>
        <w:t xml:space="preserve">                 </w:t>
      </w:r>
      <w:r w:rsidRPr="00E0587D">
        <w:rPr>
          <w:color w:val="000000"/>
          <w:sz w:val="22"/>
        </w:rPr>
        <w:t>(подпись)</w:t>
      </w:r>
    </w:p>
    <w:sectPr w:rsidR="00E47A45" w:rsidSect="008A453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3A9" w:rsidRDefault="008C63A9">
      <w:r>
        <w:separator/>
      </w:r>
    </w:p>
  </w:endnote>
  <w:endnote w:type="continuationSeparator" w:id="1">
    <w:p w:rsidR="008C63A9" w:rsidRDefault="008C6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87D" w:rsidRDefault="00E0587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3A9" w:rsidRDefault="008C63A9">
      <w:r>
        <w:separator/>
      </w:r>
    </w:p>
  </w:footnote>
  <w:footnote w:type="continuationSeparator" w:id="1">
    <w:p w:rsidR="008C63A9" w:rsidRDefault="008C63A9">
      <w:r>
        <w:continuationSeparator/>
      </w:r>
    </w:p>
  </w:footnote>
  <w:footnote w:id="2">
    <w:p w:rsidR="00E0587D" w:rsidRDefault="00E0587D">
      <w:pPr>
        <w:pStyle w:val="af7"/>
      </w:pPr>
      <w:r>
        <w:rPr>
          <w:rStyle w:val="af9"/>
        </w:rPr>
        <w:footnoteRef/>
      </w:r>
      <w:r>
        <w:t xml:space="preserve"> </w:t>
      </w:r>
      <w:r w:rsidRPr="006A198E">
        <w:t>Реализация данного способа осуществляется в соответствии с планом-графиком перехода на предоставление муниципальных услуг в электронной форме.</w:t>
      </w:r>
    </w:p>
  </w:footnote>
  <w:footnote w:id="3">
    <w:p w:rsidR="00E0587D" w:rsidRDefault="00E0587D">
      <w:pPr>
        <w:pStyle w:val="af7"/>
      </w:pPr>
      <w:r>
        <w:rPr>
          <w:rStyle w:val="af9"/>
        </w:rPr>
        <w:footnoteRef/>
      </w:r>
      <w:r>
        <w:t xml:space="preserve"> </w:t>
      </w:r>
      <w:r w:rsidRPr="009A495E">
        <w:t>Реализация данного способа осуществляется в соответствии с планом-графиком перехода на предоставление муниципальных услуг в электронной форме.</w:t>
      </w:r>
    </w:p>
  </w:footnote>
  <w:footnote w:id="4">
    <w:p w:rsidR="00E0587D" w:rsidRDefault="00E0587D">
      <w:pPr>
        <w:pStyle w:val="af7"/>
      </w:pPr>
      <w:r>
        <w:rPr>
          <w:rStyle w:val="af9"/>
        </w:rPr>
        <w:footnoteRef/>
      </w:r>
      <w:r>
        <w:t xml:space="preserve"> </w:t>
      </w:r>
      <w:r w:rsidRPr="002E13AA">
        <w:t>Реализация данного способа осуществляется в соответствии с планом-графиком перехода на предоставление муниципальных услуг в электронной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87D" w:rsidRDefault="00E0587D" w:rsidP="00C86932">
    <w:pPr>
      <w:pStyle w:val="aa"/>
      <w:framePr w:wrap="auto" w:vAnchor="text" w:hAnchor="margin" w:xAlign="center" w:y="1"/>
      <w:rPr>
        <w:rStyle w:val="a9"/>
      </w:rPr>
    </w:pPr>
  </w:p>
  <w:p w:rsidR="00E0587D" w:rsidRDefault="00E0587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626D"/>
    <w:multiLevelType w:val="multilevel"/>
    <w:tmpl w:val="B2B431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AA26A84"/>
    <w:multiLevelType w:val="hybridMultilevel"/>
    <w:tmpl w:val="21922F7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A2B7C41"/>
    <w:multiLevelType w:val="hybridMultilevel"/>
    <w:tmpl w:val="1832AB8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DEA1D48"/>
    <w:multiLevelType w:val="hybridMultilevel"/>
    <w:tmpl w:val="57FCB44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074B0A"/>
    <w:multiLevelType w:val="hybridMultilevel"/>
    <w:tmpl w:val="FF6C8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151F7F"/>
    <w:multiLevelType w:val="hybridMultilevel"/>
    <w:tmpl w:val="D1A05F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180FC1"/>
    <w:multiLevelType w:val="hybridMultilevel"/>
    <w:tmpl w:val="91167D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ED11F4"/>
    <w:multiLevelType w:val="multilevel"/>
    <w:tmpl w:val="807696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9567EF8"/>
    <w:multiLevelType w:val="hybridMultilevel"/>
    <w:tmpl w:val="3F5E7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5C6CB8"/>
    <w:multiLevelType w:val="hybridMultilevel"/>
    <w:tmpl w:val="4E7A1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56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25B6D"/>
    <w:rsid w:val="000008CA"/>
    <w:rsid w:val="0000373A"/>
    <w:rsid w:val="00007277"/>
    <w:rsid w:val="000114D6"/>
    <w:rsid w:val="000521DD"/>
    <w:rsid w:val="000D0C2D"/>
    <w:rsid w:val="000D0D31"/>
    <w:rsid w:val="000D4092"/>
    <w:rsid w:val="000E1107"/>
    <w:rsid w:val="000E446F"/>
    <w:rsid w:val="000F1773"/>
    <w:rsid w:val="000F5A39"/>
    <w:rsid w:val="0011049B"/>
    <w:rsid w:val="0013176B"/>
    <w:rsid w:val="0013181A"/>
    <w:rsid w:val="00145029"/>
    <w:rsid w:val="001453FC"/>
    <w:rsid w:val="00146825"/>
    <w:rsid w:val="00152168"/>
    <w:rsid w:val="00152B55"/>
    <w:rsid w:val="001949B6"/>
    <w:rsid w:val="00197537"/>
    <w:rsid w:val="00197DF8"/>
    <w:rsid w:val="001B49A1"/>
    <w:rsid w:val="001C24E9"/>
    <w:rsid w:val="001C2E8F"/>
    <w:rsid w:val="001D3610"/>
    <w:rsid w:val="001D7339"/>
    <w:rsid w:val="001E1ACE"/>
    <w:rsid w:val="001E5898"/>
    <w:rsid w:val="001F2DCD"/>
    <w:rsid w:val="00210A7C"/>
    <w:rsid w:val="00217476"/>
    <w:rsid w:val="0023264F"/>
    <w:rsid w:val="00242501"/>
    <w:rsid w:val="00250716"/>
    <w:rsid w:val="00251190"/>
    <w:rsid w:val="00252905"/>
    <w:rsid w:val="00255DBD"/>
    <w:rsid w:val="002603FC"/>
    <w:rsid w:val="0026196B"/>
    <w:rsid w:val="0026271E"/>
    <w:rsid w:val="00263FFF"/>
    <w:rsid w:val="00283B2A"/>
    <w:rsid w:val="00290528"/>
    <w:rsid w:val="00294E18"/>
    <w:rsid w:val="002A365B"/>
    <w:rsid w:val="002B2A2E"/>
    <w:rsid w:val="002C1560"/>
    <w:rsid w:val="002E13AA"/>
    <w:rsid w:val="002E20D0"/>
    <w:rsid w:val="002E77C5"/>
    <w:rsid w:val="00304440"/>
    <w:rsid w:val="00305BF4"/>
    <w:rsid w:val="00306694"/>
    <w:rsid w:val="00310075"/>
    <w:rsid w:val="00321C7E"/>
    <w:rsid w:val="00323FB7"/>
    <w:rsid w:val="003527EB"/>
    <w:rsid w:val="00391FE7"/>
    <w:rsid w:val="003A08C1"/>
    <w:rsid w:val="003A40E3"/>
    <w:rsid w:val="003A578A"/>
    <w:rsid w:val="003A5CF6"/>
    <w:rsid w:val="003B76AE"/>
    <w:rsid w:val="003D1173"/>
    <w:rsid w:val="003D3CAC"/>
    <w:rsid w:val="003D5432"/>
    <w:rsid w:val="003D6BAF"/>
    <w:rsid w:val="003E2021"/>
    <w:rsid w:val="003E30E6"/>
    <w:rsid w:val="003E5F6C"/>
    <w:rsid w:val="003F0E7B"/>
    <w:rsid w:val="003F14F8"/>
    <w:rsid w:val="00400964"/>
    <w:rsid w:val="004012EF"/>
    <w:rsid w:val="00410C69"/>
    <w:rsid w:val="00411F1F"/>
    <w:rsid w:val="00412057"/>
    <w:rsid w:val="004310F8"/>
    <w:rsid w:val="00460D4C"/>
    <w:rsid w:val="00470BAE"/>
    <w:rsid w:val="004765DF"/>
    <w:rsid w:val="004841F0"/>
    <w:rsid w:val="00492766"/>
    <w:rsid w:val="00493E28"/>
    <w:rsid w:val="004B4799"/>
    <w:rsid w:val="004C5832"/>
    <w:rsid w:val="005009E7"/>
    <w:rsid w:val="00511A23"/>
    <w:rsid w:val="00525B6D"/>
    <w:rsid w:val="00537F66"/>
    <w:rsid w:val="005461AC"/>
    <w:rsid w:val="005535A3"/>
    <w:rsid w:val="00560458"/>
    <w:rsid w:val="00563BFC"/>
    <w:rsid w:val="0056673A"/>
    <w:rsid w:val="00570E50"/>
    <w:rsid w:val="00575B10"/>
    <w:rsid w:val="005902E9"/>
    <w:rsid w:val="00591E33"/>
    <w:rsid w:val="005A2BCC"/>
    <w:rsid w:val="005A7EBB"/>
    <w:rsid w:val="005C720A"/>
    <w:rsid w:val="005C750C"/>
    <w:rsid w:val="005F1C2C"/>
    <w:rsid w:val="0062140A"/>
    <w:rsid w:val="0063245D"/>
    <w:rsid w:val="006352D1"/>
    <w:rsid w:val="006509B9"/>
    <w:rsid w:val="006564FB"/>
    <w:rsid w:val="006568F1"/>
    <w:rsid w:val="00662987"/>
    <w:rsid w:val="00667A37"/>
    <w:rsid w:val="00673FD6"/>
    <w:rsid w:val="00681386"/>
    <w:rsid w:val="0068396E"/>
    <w:rsid w:val="006927EA"/>
    <w:rsid w:val="00693CBE"/>
    <w:rsid w:val="006A198E"/>
    <w:rsid w:val="006B603C"/>
    <w:rsid w:val="006E2428"/>
    <w:rsid w:val="006F1BF0"/>
    <w:rsid w:val="006F4AB7"/>
    <w:rsid w:val="007132BE"/>
    <w:rsid w:val="00713720"/>
    <w:rsid w:val="00732A71"/>
    <w:rsid w:val="00753D9E"/>
    <w:rsid w:val="00757438"/>
    <w:rsid w:val="0076112E"/>
    <w:rsid w:val="007658B2"/>
    <w:rsid w:val="00786670"/>
    <w:rsid w:val="00793DA5"/>
    <w:rsid w:val="007B27A3"/>
    <w:rsid w:val="007D6AA3"/>
    <w:rsid w:val="007D7F10"/>
    <w:rsid w:val="007E129E"/>
    <w:rsid w:val="007F1D9F"/>
    <w:rsid w:val="007F4618"/>
    <w:rsid w:val="007F6D0C"/>
    <w:rsid w:val="007F7C60"/>
    <w:rsid w:val="0080220D"/>
    <w:rsid w:val="00804C44"/>
    <w:rsid w:val="00824A86"/>
    <w:rsid w:val="00835FC1"/>
    <w:rsid w:val="00860A06"/>
    <w:rsid w:val="00867793"/>
    <w:rsid w:val="00873016"/>
    <w:rsid w:val="008771C9"/>
    <w:rsid w:val="00887B4F"/>
    <w:rsid w:val="00894449"/>
    <w:rsid w:val="008A453D"/>
    <w:rsid w:val="008B0C32"/>
    <w:rsid w:val="008B2C8C"/>
    <w:rsid w:val="008B5F2B"/>
    <w:rsid w:val="008B768C"/>
    <w:rsid w:val="008C63A9"/>
    <w:rsid w:val="008D0033"/>
    <w:rsid w:val="008E262A"/>
    <w:rsid w:val="008E45EC"/>
    <w:rsid w:val="008F1977"/>
    <w:rsid w:val="009135C6"/>
    <w:rsid w:val="00913C4B"/>
    <w:rsid w:val="0092710E"/>
    <w:rsid w:val="00935EF1"/>
    <w:rsid w:val="00967FE6"/>
    <w:rsid w:val="0097274F"/>
    <w:rsid w:val="009941CC"/>
    <w:rsid w:val="009A495E"/>
    <w:rsid w:val="009A5D9F"/>
    <w:rsid w:val="009B50FE"/>
    <w:rsid w:val="009C5F73"/>
    <w:rsid w:val="009C6E47"/>
    <w:rsid w:val="009D5450"/>
    <w:rsid w:val="009E71FB"/>
    <w:rsid w:val="009F2ED9"/>
    <w:rsid w:val="00A1772E"/>
    <w:rsid w:val="00A177C8"/>
    <w:rsid w:val="00A215F7"/>
    <w:rsid w:val="00A25502"/>
    <w:rsid w:val="00A4545D"/>
    <w:rsid w:val="00A52374"/>
    <w:rsid w:val="00A570A3"/>
    <w:rsid w:val="00A67041"/>
    <w:rsid w:val="00A70530"/>
    <w:rsid w:val="00A76D92"/>
    <w:rsid w:val="00AD1600"/>
    <w:rsid w:val="00AE09A8"/>
    <w:rsid w:val="00AE454C"/>
    <w:rsid w:val="00AF172D"/>
    <w:rsid w:val="00B055A9"/>
    <w:rsid w:val="00B211E5"/>
    <w:rsid w:val="00B314D1"/>
    <w:rsid w:val="00B3407D"/>
    <w:rsid w:val="00B56174"/>
    <w:rsid w:val="00B573A8"/>
    <w:rsid w:val="00B65537"/>
    <w:rsid w:val="00B72DF1"/>
    <w:rsid w:val="00B76C32"/>
    <w:rsid w:val="00BC3777"/>
    <w:rsid w:val="00BD03A3"/>
    <w:rsid w:val="00BE2066"/>
    <w:rsid w:val="00BE7B72"/>
    <w:rsid w:val="00C24A09"/>
    <w:rsid w:val="00C3106E"/>
    <w:rsid w:val="00C31DF4"/>
    <w:rsid w:val="00C3422D"/>
    <w:rsid w:val="00C4449E"/>
    <w:rsid w:val="00C5011A"/>
    <w:rsid w:val="00C50551"/>
    <w:rsid w:val="00C6150B"/>
    <w:rsid w:val="00C77E3D"/>
    <w:rsid w:val="00C80CBF"/>
    <w:rsid w:val="00C86932"/>
    <w:rsid w:val="00CC6B78"/>
    <w:rsid w:val="00CD3AA0"/>
    <w:rsid w:val="00CF1AB1"/>
    <w:rsid w:val="00CF43FD"/>
    <w:rsid w:val="00CF65FE"/>
    <w:rsid w:val="00D05581"/>
    <w:rsid w:val="00D16DCA"/>
    <w:rsid w:val="00D31A8E"/>
    <w:rsid w:val="00D35C2D"/>
    <w:rsid w:val="00D4564A"/>
    <w:rsid w:val="00D504DB"/>
    <w:rsid w:val="00D7565D"/>
    <w:rsid w:val="00D866D6"/>
    <w:rsid w:val="00DC4222"/>
    <w:rsid w:val="00DD338A"/>
    <w:rsid w:val="00DE4DF6"/>
    <w:rsid w:val="00DF075F"/>
    <w:rsid w:val="00E03070"/>
    <w:rsid w:val="00E0587D"/>
    <w:rsid w:val="00E206FF"/>
    <w:rsid w:val="00E212A6"/>
    <w:rsid w:val="00E21EEC"/>
    <w:rsid w:val="00E30216"/>
    <w:rsid w:val="00E47A45"/>
    <w:rsid w:val="00E57F4A"/>
    <w:rsid w:val="00E61249"/>
    <w:rsid w:val="00E623C3"/>
    <w:rsid w:val="00E62621"/>
    <w:rsid w:val="00E71166"/>
    <w:rsid w:val="00EC6973"/>
    <w:rsid w:val="00EC7F90"/>
    <w:rsid w:val="00ED3BC1"/>
    <w:rsid w:val="00EE27FB"/>
    <w:rsid w:val="00EE2810"/>
    <w:rsid w:val="00EE4009"/>
    <w:rsid w:val="00EF0BA4"/>
    <w:rsid w:val="00F01921"/>
    <w:rsid w:val="00F077A1"/>
    <w:rsid w:val="00F31EC6"/>
    <w:rsid w:val="00F373A6"/>
    <w:rsid w:val="00F41218"/>
    <w:rsid w:val="00F50B0D"/>
    <w:rsid w:val="00F51EA9"/>
    <w:rsid w:val="00F53F29"/>
    <w:rsid w:val="00F56D07"/>
    <w:rsid w:val="00F756E5"/>
    <w:rsid w:val="00F76F17"/>
    <w:rsid w:val="00F90E6E"/>
    <w:rsid w:val="00F962A9"/>
    <w:rsid w:val="00FA1CD7"/>
    <w:rsid w:val="00FA2191"/>
    <w:rsid w:val="00FB5911"/>
    <w:rsid w:val="00FC104D"/>
    <w:rsid w:val="00FC4F8E"/>
    <w:rsid w:val="00FD1BB0"/>
    <w:rsid w:val="00FF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9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551"/>
    <w:pPr>
      <w:keepNext/>
      <w:outlineLvl w:val="0"/>
    </w:pPr>
    <w:rPr>
      <w:b/>
      <w:bCs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C50551"/>
    <w:pPr>
      <w:keepNext/>
      <w:ind w:firstLine="993"/>
      <w:jc w:val="center"/>
      <w:outlineLvl w:val="4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50551"/>
    <w:pPr>
      <w:keepNext/>
      <w:jc w:val="center"/>
      <w:outlineLvl w:val="7"/>
    </w:pPr>
    <w:rPr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551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50551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50551"/>
    <w:rPr>
      <w:rFonts w:ascii="Calibri" w:eastAsia="Times New Roman" w:hAnsi="Calibri" w:cs="Calibri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306694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306694"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C50551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C50551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C50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50551"/>
    <w:rPr>
      <w:sz w:val="24"/>
      <w:szCs w:val="24"/>
    </w:rPr>
  </w:style>
  <w:style w:type="character" w:styleId="a9">
    <w:name w:val="page number"/>
    <w:basedOn w:val="a0"/>
    <w:uiPriority w:val="99"/>
    <w:rsid w:val="00C50551"/>
  </w:style>
  <w:style w:type="paragraph" w:styleId="aa">
    <w:name w:val="header"/>
    <w:basedOn w:val="a"/>
    <w:link w:val="ab"/>
    <w:uiPriority w:val="99"/>
    <w:rsid w:val="003066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306694"/>
    <w:rPr>
      <w:sz w:val="24"/>
      <w:szCs w:val="24"/>
    </w:rPr>
  </w:style>
  <w:style w:type="table" w:styleId="ac">
    <w:name w:val="Table Grid"/>
    <w:basedOn w:val="a1"/>
    <w:uiPriority w:val="99"/>
    <w:rsid w:val="003066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63BF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563BFC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13181A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rsid w:val="00575B10"/>
    <w:rPr>
      <w:color w:val="0000FF"/>
      <w:u w:val="single"/>
    </w:rPr>
  </w:style>
  <w:style w:type="paragraph" w:styleId="af1">
    <w:name w:val="Body Text Indent"/>
    <w:basedOn w:val="a"/>
    <w:link w:val="af2"/>
    <w:uiPriority w:val="99"/>
    <w:rsid w:val="00575B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50551"/>
    <w:rPr>
      <w:sz w:val="24"/>
      <w:szCs w:val="24"/>
    </w:rPr>
  </w:style>
  <w:style w:type="paragraph" w:customStyle="1" w:styleId="ConsPlusTitle">
    <w:name w:val="ConsPlusTitle"/>
    <w:uiPriority w:val="99"/>
    <w:rsid w:val="00575B10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ConsPlusNormal">
    <w:name w:val="ConsPlusNormal"/>
    <w:uiPriority w:val="99"/>
    <w:rsid w:val="00575B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575B1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8E262A"/>
    <w:pPr>
      <w:spacing w:before="100" w:beforeAutospacing="1" w:after="100" w:afterAutospacing="1"/>
    </w:pPr>
  </w:style>
  <w:style w:type="character" w:customStyle="1" w:styleId="FontStyle32">
    <w:name w:val="Font Style32"/>
    <w:basedOn w:val="a0"/>
    <w:uiPriority w:val="99"/>
    <w:rsid w:val="008E262A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52168"/>
    <w:pPr>
      <w:widowControl w:val="0"/>
      <w:autoSpaceDE w:val="0"/>
      <w:autoSpaceDN w:val="0"/>
      <w:adjustRightInd w:val="0"/>
      <w:spacing w:line="277" w:lineRule="exact"/>
      <w:ind w:firstLine="739"/>
      <w:jc w:val="both"/>
    </w:pPr>
  </w:style>
  <w:style w:type="paragraph" w:customStyle="1" w:styleId="ConsPlusNonformat">
    <w:name w:val="ConsPlusNonformat"/>
    <w:uiPriority w:val="99"/>
    <w:rsid w:val="0015216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3">
    <w:name w:val="Содержимое таблицы"/>
    <w:basedOn w:val="a"/>
    <w:uiPriority w:val="99"/>
    <w:rsid w:val="00152168"/>
    <w:pPr>
      <w:suppressLineNumbers/>
      <w:suppressAutoHyphens/>
    </w:pPr>
    <w:rPr>
      <w:lang w:eastAsia="ar-SA"/>
    </w:rPr>
  </w:style>
  <w:style w:type="paragraph" w:customStyle="1" w:styleId="af4">
    <w:name w:val="Прижатый влево"/>
    <w:basedOn w:val="a"/>
    <w:next w:val="a"/>
    <w:uiPriority w:val="99"/>
    <w:rsid w:val="00667A3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5">
    <w:name w:val="Знак"/>
    <w:basedOn w:val="a"/>
    <w:uiPriority w:val="99"/>
    <w:rsid w:val="004765D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List Paragraph"/>
    <w:basedOn w:val="a"/>
    <w:uiPriority w:val="34"/>
    <w:qFormat/>
    <w:rsid w:val="00197DF8"/>
    <w:pPr>
      <w:ind w:left="708"/>
    </w:pPr>
  </w:style>
  <w:style w:type="paragraph" w:styleId="af7">
    <w:name w:val="footnote text"/>
    <w:basedOn w:val="a"/>
    <w:link w:val="af8"/>
    <w:uiPriority w:val="99"/>
    <w:semiHidden/>
    <w:unhideWhenUsed/>
    <w:rsid w:val="006A198E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6A198E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6A19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nroo@at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4418</Words>
  <Characters>35869</Characters>
  <Application>Microsoft Office Word</Application>
  <DocSecurity>0</DocSecurity>
  <Lines>298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августа  2004г</vt:lpstr>
    </vt:vector>
  </TitlesOfParts>
  <Company>_</Company>
  <LinksUpToDate>false</LinksUpToDate>
  <CharactersWithSpaces>40207</CharactersWithSpaces>
  <SharedDoc>false</SharedDoc>
  <HLinks>
    <vt:vector size="6" baseType="variant">
      <vt:variant>
        <vt:i4>2359304</vt:i4>
      </vt:variant>
      <vt:variant>
        <vt:i4>0</vt:i4>
      </vt:variant>
      <vt:variant>
        <vt:i4>0</vt:i4>
      </vt:variant>
      <vt:variant>
        <vt:i4>5</vt:i4>
      </vt:variant>
      <vt:variant>
        <vt:lpwstr>mailto:nsdo2012@yandex.ru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августа  2004г</dc:title>
  <dc:creator>Пользователь</dc:creator>
  <cp:lastModifiedBy>User</cp:lastModifiedBy>
  <cp:revision>7</cp:revision>
  <cp:lastPrinted>2012-07-05T05:42:00Z</cp:lastPrinted>
  <dcterms:created xsi:type="dcterms:W3CDTF">2014-03-30T13:44:00Z</dcterms:created>
  <dcterms:modified xsi:type="dcterms:W3CDTF">2014-03-31T07:34:00Z</dcterms:modified>
</cp:coreProperties>
</file>