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2BA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02BA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44D" w:rsidRPr="00D02BA6" w:rsidRDefault="00F0749A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02BA6">
        <w:rPr>
          <w:rFonts w:ascii="Times New Roman" w:hAnsi="Times New Roman"/>
          <w:sz w:val="28"/>
          <w:szCs w:val="28"/>
        </w:rPr>
        <w:t xml:space="preserve">от 20 марта </w:t>
      </w:r>
      <w:r w:rsidR="00292CFF" w:rsidRPr="00D02BA6">
        <w:rPr>
          <w:rFonts w:ascii="Times New Roman" w:hAnsi="Times New Roman"/>
          <w:sz w:val="28"/>
          <w:szCs w:val="28"/>
        </w:rPr>
        <w:t>202</w:t>
      </w:r>
      <w:r w:rsidR="005C4F2C" w:rsidRPr="00D02BA6">
        <w:rPr>
          <w:rFonts w:ascii="Times New Roman" w:hAnsi="Times New Roman"/>
          <w:sz w:val="28"/>
          <w:szCs w:val="28"/>
        </w:rPr>
        <w:t>3</w:t>
      </w:r>
      <w:r w:rsidR="00292CFF" w:rsidRPr="00D02BA6">
        <w:rPr>
          <w:rFonts w:ascii="Times New Roman" w:hAnsi="Times New Roman"/>
          <w:sz w:val="28"/>
          <w:szCs w:val="28"/>
        </w:rPr>
        <w:t xml:space="preserve"> года № </w:t>
      </w:r>
      <w:r w:rsidRPr="00D02BA6">
        <w:rPr>
          <w:rFonts w:ascii="Times New Roman" w:hAnsi="Times New Roman"/>
          <w:sz w:val="28"/>
          <w:szCs w:val="28"/>
        </w:rPr>
        <w:t>148-н</w:t>
      </w:r>
    </w:p>
    <w:p w:rsidR="00292CFF" w:rsidRPr="00D02BA6" w:rsidRDefault="00292CFF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F46" w:rsidRPr="00D02BA6" w:rsidRDefault="009E5F46" w:rsidP="00F0749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02BA6">
        <w:rPr>
          <w:rFonts w:ascii="Times New Roman" w:hAnsi="Times New Roman"/>
          <w:szCs w:val="28"/>
        </w:rPr>
        <w:t>с.</w:t>
      </w:r>
      <w:r w:rsidR="00B15EC8" w:rsidRPr="00D02BA6">
        <w:rPr>
          <w:rFonts w:ascii="Times New Roman" w:hAnsi="Times New Roman"/>
          <w:szCs w:val="28"/>
        </w:rPr>
        <w:t xml:space="preserve"> </w:t>
      </w:r>
      <w:r w:rsidRPr="00D02BA6">
        <w:rPr>
          <w:rFonts w:ascii="Times New Roman" w:hAnsi="Times New Roman"/>
          <w:szCs w:val="28"/>
        </w:rPr>
        <w:t>Яренск</w:t>
      </w:r>
    </w:p>
    <w:p w:rsidR="009E5F46" w:rsidRPr="00D02BA6" w:rsidRDefault="009E5F46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F46" w:rsidRPr="00D02BA6" w:rsidRDefault="009E5F46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F0749A" w:rsidRPr="00D02BA6" w:rsidRDefault="000A612A" w:rsidP="00F074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2BA6">
        <w:rPr>
          <w:rFonts w:ascii="Times New Roman" w:hAnsi="Times New Roman"/>
          <w:b/>
          <w:bCs/>
          <w:sz w:val="28"/>
          <w:szCs w:val="28"/>
        </w:rPr>
        <w:t xml:space="preserve">«Совершенствование муниципального управления </w:t>
      </w:r>
    </w:p>
    <w:p w:rsidR="00694A89" w:rsidRPr="00D02BA6" w:rsidRDefault="000A612A" w:rsidP="00F074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2BA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D02BA6">
        <w:rPr>
          <w:rFonts w:ascii="Times New Roman" w:hAnsi="Times New Roman"/>
          <w:b/>
          <w:sz w:val="28"/>
          <w:szCs w:val="28"/>
        </w:rPr>
        <w:t xml:space="preserve">МО «Ленский муниципальный район» </w:t>
      </w:r>
    </w:p>
    <w:p w:rsidR="00694A89" w:rsidRPr="00D02BA6" w:rsidRDefault="00694A89" w:rsidP="00F0749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03B8" w:rsidRPr="00D02BA6" w:rsidRDefault="009403B8" w:rsidP="00F07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</w:t>
      </w:r>
      <w:r w:rsidRPr="00D02BA6">
        <w:rPr>
          <w:rFonts w:ascii="Times New Roman" w:hAnsi="Times New Roman"/>
          <w:sz w:val="28"/>
          <w:szCs w:val="28"/>
        </w:rPr>
        <w:br/>
        <w:t xml:space="preserve">постановлением Администрации МО «Ленский муниципальный район»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D02BA6">
        <w:rPr>
          <w:rFonts w:ascii="Times New Roman" w:hAnsi="Times New Roman"/>
          <w:b/>
          <w:sz w:val="28"/>
          <w:szCs w:val="28"/>
        </w:rPr>
        <w:t>постановляет</w:t>
      </w:r>
      <w:r w:rsidRPr="00D02BA6">
        <w:rPr>
          <w:rFonts w:ascii="Times New Roman" w:hAnsi="Times New Roman"/>
          <w:sz w:val="28"/>
          <w:szCs w:val="28"/>
        </w:rPr>
        <w:t>:</w:t>
      </w:r>
    </w:p>
    <w:p w:rsidR="009403B8" w:rsidRPr="00D02BA6" w:rsidRDefault="009403B8" w:rsidP="00F0749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Pr="00D02BA6">
        <w:rPr>
          <w:rFonts w:ascii="Times New Roman" w:hAnsi="Times New Roman"/>
          <w:sz w:val="28"/>
          <w:szCs w:val="28"/>
        </w:rPr>
        <w:br/>
        <w:t xml:space="preserve">в муниципальную программу «Совершенствование муниципального управления в МО «Ленский муниципальный район», утвержденную постановлением Администрации МО «Ленский муниципальный район»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от 16.10.2017 № 700-н. </w:t>
      </w:r>
    </w:p>
    <w:p w:rsidR="009403B8" w:rsidRPr="00D02BA6" w:rsidRDefault="009403B8" w:rsidP="00F0749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BA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02BA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9403B8" w:rsidRPr="00D02BA6" w:rsidRDefault="009403B8" w:rsidP="00F0749A">
      <w:pPr>
        <w:pStyle w:val="a9"/>
        <w:numPr>
          <w:ilvl w:val="0"/>
          <w:numId w:val="26"/>
        </w:numPr>
        <w:ind w:left="0" w:firstLine="709"/>
        <w:contextualSpacing w:val="0"/>
        <w:jc w:val="both"/>
        <w:rPr>
          <w:sz w:val="28"/>
          <w:szCs w:val="28"/>
        </w:rPr>
      </w:pPr>
      <w:r w:rsidRPr="00D02BA6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9403B8" w:rsidRPr="00D02BA6" w:rsidRDefault="009403B8" w:rsidP="00F0749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03B8" w:rsidRPr="00D02BA6" w:rsidRDefault="009403B8" w:rsidP="00F0749A">
      <w:pPr>
        <w:pStyle w:val="a9"/>
        <w:numPr>
          <w:ilvl w:val="0"/>
          <w:numId w:val="26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02BA6">
        <w:rPr>
          <w:sz w:val="28"/>
          <w:szCs w:val="28"/>
        </w:rPr>
        <w:t>Контроль за</w:t>
      </w:r>
      <w:proofErr w:type="gramEnd"/>
      <w:r w:rsidRPr="00D02B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03B8" w:rsidRPr="00D02BA6" w:rsidRDefault="009403B8" w:rsidP="00F07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3B8" w:rsidRPr="00D02BA6" w:rsidRDefault="009403B8" w:rsidP="00F07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A" w:rsidRPr="00D02BA6" w:rsidRDefault="00F0749A" w:rsidP="00F074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2BA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2BA6">
        <w:rPr>
          <w:rFonts w:ascii="Times New Roman" w:hAnsi="Times New Roman"/>
          <w:sz w:val="28"/>
          <w:szCs w:val="28"/>
        </w:rPr>
        <w:t xml:space="preserve"> обязанности</w:t>
      </w:r>
    </w:p>
    <w:p w:rsidR="009403B8" w:rsidRPr="00D02BA6" w:rsidRDefault="00F0749A" w:rsidP="00F0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Н.Н. Кочанов</w:t>
      </w:r>
    </w:p>
    <w:p w:rsidR="00D80962" w:rsidRPr="00D02BA6" w:rsidRDefault="00D80962" w:rsidP="00F07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962" w:rsidRPr="00D02BA6" w:rsidRDefault="00D80962" w:rsidP="00F07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9A" w:rsidRPr="00D02BA6" w:rsidRDefault="00F0749A" w:rsidP="00F07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0749A" w:rsidRPr="00D02BA6" w:rsidSect="008E27B9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0962" w:rsidRPr="00D02BA6" w:rsidRDefault="00D80962" w:rsidP="00F0749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02BA6">
        <w:rPr>
          <w:rFonts w:ascii="Times New Roman" w:hAnsi="Times New Roman"/>
          <w:sz w:val="24"/>
          <w:szCs w:val="28"/>
        </w:rPr>
        <w:lastRenderedPageBreak/>
        <w:t>Утверждены</w:t>
      </w:r>
    </w:p>
    <w:p w:rsidR="00D80962" w:rsidRPr="00D02BA6" w:rsidRDefault="00D80962" w:rsidP="00F0749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02BA6">
        <w:rPr>
          <w:rFonts w:ascii="Times New Roman" w:hAnsi="Times New Roman"/>
          <w:sz w:val="24"/>
          <w:szCs w:val="28"/>
        </w:rPr>
        <w:t xml:space="preserve">постановлением Администрации </w:t>
      </w:r>
    </w:p>
    <w:p w:rsidR="00D80962" w:rsidRPr="00D02BA6" w:rsidRDefault="00D80962" w:rsidP="00F0749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02BA6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D80962" w:rsidRPr="00D02BA6" w:rsidRDefault="00F0749A" w:rsidP="00F0749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02BA6">
        <w:rPr>
          <w:rFonts w:ascii="Times New Roman" w:hAnsi="Times New Roman"/>
          <w:sz w:val="24"/>
          <w:szCs w:val="28"/>
        </w:rPr>
        <w:t>от 20 марта 2023 года № 148-н</w:t>
      </w:r>
    </w:p>
    <w:p w:rsidR="00F0749A" w:rsidRPr="00D02BA6" w:rsidRDefault="00F0749A" w:rsidP="00F07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01CE" w:rsidRPr="00D02BA6" w:rsidRDefault="00D80962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Изменения</w:t>
      </w:r>
      <w:r w:rsidR="0076026E" w:rsidRPr="00D02BA6">
        <w:rPr>
          <w:rFonts w:ascii="Times New Roman" w:hAnsi="Times New Roman"/>
          <w:b/>
          <w:sz w:val="28"/>
          <w:szCs w:val="28"/>
        </w:rPr>
        <w:t xml:space="preserve">, </w:t>
      </w:r>
    </w:p>
    <w:p w:rsidR="00D80962" w:rsidRPr="00D02BA6" w:rsidRDefault="00D80962" w:rsidP="00F07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2BA6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D02BA6"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F0749A" w:rsidRPr="00D02BA6" w:rsidRDefault="00D80962" w:rsidP="00F0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 xml:space="preserve">«Совершенствование муниципального управления </w:t>
      </w:r>
    </w:p>
    <w:p w:rsidR="00D80962" w:rsidRPr="00D02BA6" w:rsidRDefault="00D80962" w:rsidP="00F0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BA6">
        <w:rPr>
          <w:rFonts w:ascii="Times New Roman" w:hAnsi="Times New Roman"/>
          <w:b/>
          <w:sz w:val="28"/>
          <w:szCs w:val="28"/>
        </w:rPr>
        <w:t>в</w:t>
      </w:r>
      <w:r w:rsidR="0076026E" w:rsidRPr="00D02BA6">
        <w:rPr>
          <w:rFonts w:ascii="Times New Roman" w:hAnsi="Times New Roman"/>
          <w:b/>
          <w:sz w:val="28"/>
          <w:szCs w:val="28"/>
        </w:rPr>
        <w:t xml:space="preserve"> </w:t>
      </w:r>
      <w:r w:rsidRPr="00D02BA6"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</w:p>
    <w:p w:rsidR="00F0749A" w:rsidRPr="00D02BA6" w:rsidRDefault="00F0749A" w:rsidP="00F0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26E" w:rsidRPr="00D02BA6" w:rsidRDefault="00D80962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="0076026E" w:rsidRPr="00D02B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«Общий объем финансирования составляет 300268,7 тыс. рублей, </w:t>
      </w:r>
      <w:r w:rsidRPr="00D02BA6">
        <w:rPr>
          <w:rFonts w:ascii="Times New Roman" w:hAnsi="Times New Roman"/>
          <w:sz w:val="28"/>
          <w:szCs w:val="28"/>
        </w:rPr>
        <w:br/>
        <w:t>в том числе: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D02BA6">
        <w:rPr>
          <w:rFonts w:ascii="Times New Roman" w:hAnsi="Times New Roman"/>
          <w:sz w:val="28"/>
          <w:szCs w:val="28"/>
        </w:rPr>
        <w:br/>
        <w:t>298439,4 тыс. руб.;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>- средства федерального бюджета – 160,6 тыс. руб.;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- средства областного бюджета – 1668,7 тыс. руб.; 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>- внебюджет</w:t>
      </w:r>
      <w:r w:rsidR="00F0749A" w:rsidRPr="00D02BA6">
        <w:rPr>
          <w:rFonts w:ascii="Times New Roman" w:hAnsi="Times New Roman"/>
          <w:sz w:val="28"/>
          <w:szCs w:val="28"/>
        </w:rPr>
        <w:t>ные источники – 0,00 тыс. руб.».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2. </w:t>
      </w:r>
      <w:r w:rsidR="00F0749A" w:rsidRPr="00D02BA6">
        <w:rPr>
          <w:rFonts w:ascii="Times New Roman" w:hAnsi="Times New Roman"/>
          <w:sz w:val="28"/>
          <w:szCs w:val="28"/>
        </w:rPr>
        <w:t>В</w:t>
      </w:r>
      <w:r w:rsidRPr="00D02BA6">
        <w:rPr>
          <w:rFonts w:ascii="Times New Roman" w:hAnsi="Times New Roman"/>
          <w:sz w:val="28"/>
          <w:szCs w:val="28"/>
        </w:rPr>
        <w:t xml:space="preserve"> паспорте подпрограммы № 1 «Обеспечение деятельности Администрации МО «Ленский муниципальный район»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подпрограммы»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026E" w:rsidRPr="00D02BA6" w:rsidRDefault="0076026E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«Источниками финансирования подпрограммы является бюджет муниципального образования «Ленский муниципальный район», федеральный бюджет, областной бюджет. Общий объем финансирования подпрограммы составляет 281572,1 тыс. рублей. </w:t>
      </w:r>
      <w:proofErr w:type="gramStart"/>
      <w:r w:rsidRPr="00D02BA6">
        <w:rPr>
          <w:rFonts w:ascii="Times New Roman" w:hAnsi="Times New Roman"/>
          <w:sz w:val="28"/>
          <w:szCs w:val="28"/>
        </w:rPr>
        <w:t xml:space="preserve">В том числе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на 2018 год – 34763,3 тыс. рублей; на 2019 год – 40351,3 тыс. рублей;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на 2020 год – 43691,0 тыс. рублей; на 2021 год – 48882,6 тыс. рублей; </w:t>
      </w:r>
      <w:r w:rsidR="00F0749A" w:rsidRPr="00D02BA6">
        <w:rPr>
          <w:rFonts w:ascii="Times New Roman" w:hAnsi="Times New Roman"/>
          <w:sz w:val="28"/>
          <w:szCs w:val="28"/>
        </w:rPr>
        <w:br/>
      </w:r>
      <w:r w:rsidRPr="00D02BA6">
        <w:rPr>
          <w:rFonts w:ascii="Times New Roman" w:hAnsi="Times New Roman"/>
          <w:sz w:val="28"/>
          <w:szCs w:val="28"/>
        </w:rPr>
        <w:t xml:space="preserve">на </w:t>
      </w:r>
      <w:r w:rsidR="00F0749A" w:rsidRPr="00D02BA6">
        <w:rPr>
          <w:rFonts w:ascii="Times New Roman" w:hAnsi="Times New Roman"/>
          <w:sz w:val="28"/>
          <w:szCs w:val="28"/>
        </w:rPr>
        <w:t xml:space="preserve">2022 год – 54814,8 тыс. рублей; </w:t>
      </w:r>
      <w:r w:rsidRPr="00D02BA6">
        <w:rPr>
          <w:rFonts w:ascii="Times New Roman" w:hAnsi="Times New Roman"/>
          <w:sz w:val="28"/>
          <w:szCs w:val="28"/>
        </w:rPr>
        <w:t>на 2023 год – 59069,1 рублей.»</w:t>
      </w:r>
      <w:r w:rsidR="00F0749A" w:rsidRPr="00D02BA6">
        <w:rPr>
          <w:rFonts w:ascii="Times New Roman" w:hAnsi="Times New Roman"/>
          <w:sz w:val="28"/>
          <w:szCs w:val="28"/>
        </w:rPr>
        <w:t>.</w:t>
      </w:r>
      <w:proofErr w:type="gramEnd"/>
    </w:p>
    <w:p w:rsidR="00D80962" w:rsidRPr="00D02BA6" w:rsidRDefault="00F0749A" w:rsidP="00F07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2BA6">
        <w:rPr>
          <w:rFonts w:ascii="Times New Roman" w:hAnsi="Times New Roman"/>
          <w:bCs/>
          <w:sz w:val="28"/>
          <w:szCs w:val="28"/>
        </w:rPr>
        <w:t>3</w:t>
      </w:r>
      <w:r w:rsidR="00D80962" w:rsidRPr="00D02BA6">
        <w:rPr>
          <w:rFonts w:ascii="Times New Roman" w:hAnsi="Times New Roman"/>
          <w:bCs/>
          <w:sz w:val="28"/>
          <w:szCs w:val="28"/>
        </w:rPr>
        <w:t xml:space="preserve">. </w:t>
      </w:r>
      <w:r w:rsidRPr="00D02BA6">
        <w:rPr>
          <w:rFonts w:ascii="Times New Roman" w:hAnsi="Times New Roman"/>
          <w:sz w:val="28"/>
          <w:szCs w:val="28"/>
        </w:rPr>
        <w:t>Р</w:t>
      </w:r>
      <w:r w:rsidR="0076026E" w:rsidRPr="00D02BA6">
        <w:rPr>
          <w:rFonts w:ascii="Times New Roman" w:hAnsi="Times New Roman"/>
          <w:sz w:val="28"/>
          <w:szCs w:val="28"/>
        </w:rPr>
        <w:t>аздел IV</w:t>
      </w:r>
      <w:r w:rsidRPr="00D02BA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76026E" w:rsidRPr="00D02BA6">
        <w:rPr>
          <w:rFonts w:ascii="Times New Roman" w:hAnsi="Times New Roman"/>
          <w:sz w:val="28"/>
          <w:szCs w:val="28"/>
        </w:rPr>
        <w:t xml:space="preserve"> «</w:t>
      </w:r>
      <w:r w:rsidRPr="00D02BA6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МО «Ленский муниципальный район» «Совершенствование муниципального управления в МО «Ленский муниципальный район»</w:t>
      </w:r>
      <w:r w:rsidR="0076026E" w:rsidRPr="00D02BA6">
        <w:rPr>
          <w:rFonts w:ascii="Times New Roman" w:hAnsi="Times New Roman"/>
          <w:sz w:val="28"/>
          <w:szCs w:val="28"/>
        </w:rPr>
        <w:t xml:space="preserve"> изложить </w:t>
      </w:r>
      <w:r w:rsidR="00D80962" w:rsidRPr="00D02BA6">
        <w:rPr>
          <w:rFonts w:ascii="Times New Roman" w:hAnsi="Times New Roman"/>
          <w:sz w:val="28"/>
          <w:szCs w:val="28"/>
        </w:rPr>
        <w:t>в следующей редакции:</w:t>
      </w:r>
      <w:r w:rsidR="00D80962" w:rsidRPr="00D02BA6">
        <w:rPr>
          <w:rFonts w:ascii="Times New Roman" w:hAnsi="Times New Roman"/>
          <w:bCs/>
          <w:sz w:val="28"/>
          <w:szCs w:val="28"/>
        </w:rPr>
        <w:t xml:space="preserve"> </w:t>
      </w:r>
    </w:p>
    <w:p w:rsidR="00F0749A" w:rsidRPr="00D02BA6" w:rsidRDefault="00F0749A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9" w:rsidRPr="00D02BA6" w:rsidRDefault="008E27B9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9" w:rsidRPr="00D02BA6" w:rsidRDefault="008E27B9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9" w:rsidRPr="00D02BA6" w:rsidRDefault="008E27B9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9" w:rsidRPr="00D02BA6" w:rsidRDefault="008E27B9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9" w:rsidRPr="00D02BA6" w:rsidRDefault="008E27B9" w:rsidP="008E2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A" w:rsidRPr="00D02BA6" w:rsidRDefault="00F0749A" w:rsidP="00F07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9A" w:rsidRPr="00D02BA6" w:rsidRDefault="00F0749A" w:rsidP="00F0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0749A" w:rsidRPr="00D02BA6" w:rsidSect="008E27B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749A" w:rsidRPr="00D02BA6" w:rsidRDefault="00F0749A" w:rsidP="00F074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2BA6">
        <w:rPr>
          <w:rFonts w:ascii="Times New Roman" w:hAnsi="Times New Roman"/>
          <w:sz w:val="24"/>
          <w:szCs w:val="28"/>
        </w:rPr>
        <w:lastRenderedPageBreak/>
        <w:t>«</w:t>
      </w:r>
      <w:r w:rsidRPr="00D02BA6">
        <w:rPr>
          <w:rFonts w:ascii="Times New Roman" w:hAnsi="Times New Roman"/>
          <w:b/>
          <w:sz w:val="24"/>
          <w:szCs w:val="28"/>
        </w:rPr>
        <w:t>IV. Перечень программных мероприятий муниципальной программы МО «Ленский муниципальный район»</w:t>
      </w:r>
    </w:p>
    <w:p w:rsidR="00D5144D" w:rsidRPr="00D02BA6" w:rsidRDefault="00F0749A" w:rsidP="00F074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2BA6">
        <w:rPr>
          <w:rFonts w:ascii="Times New Roman" w:hAnsi="Times New Roman"/>
          <w:b/>
          <w:sz w:val="24"/>
          <w:szCs w:val="28"/>
        </w:rPr>
        <w:t>«Совершенствование муниципального управления в МО «Ленский муниципальный район»</w:t>
      </w:r>
    </w:p>
    <w:p w:rsidR="00F0749A" w:rsidRPr="00D02BA6" w:rsidRDefault="00F0749A" w:rsidP="00F074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701"/>
        <w:gridCol w:w="1134"/>
        <w:gridCol w:w="992"/>
        <w:gridCol w:w="992"/>
        <w:gridCol w:w="992"/>
        <w:gridCol w:w="993"/>
        <w:gridCol w:w="992"/>
        <w:gridCol w:w="992"/>
        <w:gridCol w:w="2410"/>
      </w:tblGrid>
      <w:tr w:rsidR="008E27B9" w:rsidRPr="00D02BA6" w:rsidTr="008E27B9">
        <w:tc>
          <w:tcPr>
            <w:tcW w:w="2836" w:type="dxa"/>
            <w:vMerge w:val="restart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7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8E27B9" w:rsidRPr="00D02BA6" w:rsidTr="008E27B9">
        <w:tc>
          <w:tcPr>
            <w:tcW w:w="2836" w:type="dxa"/>
            <w:vMerge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93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vMerge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E27B9" w:rsidRPr="00D02BA6" w:rsidRDefault="008E27B9" w:rsidP="00F0749A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701"/>
        <w:gridCol w:w="1134"/>
        <w:gridCol w:w="992"/>
        <w:gridCol w:w="992"/>
        <w:gridCol w:w="992"/>
        <w:gridCol w:w="993"/>
        <w:gridCol w:w="992"/>
        <w:gridCol w:w="992"/>
        <w:gridCol w:w="2410"/>
      </w:tblGrid>
      <w:tr w:rsidR="008E27B9" w:rsidRPr="00D02BA6" w:rsidTr="0003511E">
        <w:trPr>
          <w:tblHeader/>
        </w:trPr>
        <w:tc>
          <w:tcPr>
            <w:tcW w:w="2836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E27B9" w:rsidRPr="00D02BA6" w:rsidRDefault="008E27B9" w:rsidP="008E27B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  <w:bCs/>
              </w:rPr>
              <w:t xml:space="preserve">Подпрограмма № 1 </w:t>
            </w:r>
            <w:r w:rsidRPr="00D02BA6">
              <w:rPr>
                <w:rFonts w:ascii="Times New Roman" w:hAnsi="Times New Roman"/>
                <w:b/>
              </w:rPr>
              <w:t>«Обеспечение деятельности Администрации МО «Ленский муниципальный район»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  <w:bCs/>
              </w:rPr>
              <w:t>Задача 1.</w:t>
            </w:r>
            <w:r w:rsidRPr="00D02BA6">
              <w:rPr>
                <w:rFonts w:ascii="Times New Roman" w:hAnsi="Times New Roman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F0749A" w:rsidRPr="00D02BA6" w:rsidTr="0096564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1.1. Обеспечение выполнения функций и задач Администрации МО "Ленский муниципальный район", </w:t>
            </w:r>
            <w:proofErr w:type="spellStart"/>
            <w:r w:rsidRPr="00D02BA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02BA6">
              <w:rPr>
                <w:rFonts w:ascii="Times New Roman" w:hAnsi="Times New Roman"/>
                <w:sz w:val="20"/>
                <w:szCs w:val="20"/>
              </w:rPr>
              <w:t xml:space="preserve"> части дополнительных расходов на повышение минимального </w:t>
            </w:r>
            <w:proofErr w:type="gramStart"/>
            <w:r w:rsidRPr="00D02BA6">
              <w:rPr>
                <w:rFonts w:ascii="Times New Roman" w:hAnsi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Отделы Администрации</w:t>
            </w:r>
          </w:p>
        </w:tc>
        <w:tc>
          <w:tcPr>
            <w:tcW w:w="1701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224372,2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600,9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28920,7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509,0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34177,5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35384,9</w:t>
            </w:r>
          </w:p>
          <w:p w:rsidR="00F0749A" w:rsidRPr="00D02BA6" w:rsidRDefault="00F0749A" w:rsidP="00965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37409,1</w:t>
            </w:r>
          </w:p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42094,8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46385,2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Выполнение функций и задач, поставленных перед Администрацией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2.1. Укрепление материально-технической базы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бухгалтерского учёта и отчётности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Ремонт здания Администрации с целью решения вопроса энергосбережения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3.1. Проведение специальной оценки условий труда в Администрации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бухгалтерского учёта и отчётности,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МКУ «Эксплуатационная служба»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деятельности работников Администрации</w:t>
            </w:r>
          </w:p>
        </w:tc>
      </w:tr>
      <w:tr w:rsidR="00F0749A" w:rsidRPr="00D02BA6" w:rsidTr="0096564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4.1. МКУ «Эксплуатационная служба», </w:t>
            </w:r>
            <w:proofErr w:type="spellStart"/>
            <w:r w:rsidRPr="00D02BA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02BA6">
              <w:rPr>
                <w:rFonts w:ascii="Times New Roman" w:hAnsi="Times New Roman"/>
                <w:sz w:val="20"/>
                <w:szCs w:val="20"/>
              </w:rPr>
              <w:t xml:space="preserve"> части дополнительных расходов по повышению минимального </w:t>
            </w:r>
            <w:proofErr w:type="gramStart"/>
            <w:r w:rsidRPr="00D02BA6">
              <w:rPr>
                <w:rFonts w:ascii="Times New Roman" w:hAnsi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Подведомственное учреждение</w:t>
            </w:r>
          </w:p>
        </w:tc>
        <w:tc>
          <w:tcPr>
            <w:tcW w:w="1701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55370,6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1067,8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4265,8</w:t>
            </w: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1067,8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6102,1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8291,1</w:t>
            </w:r>
          </w:p>
        </w:tc>
        <w:tc>
          <w:tcPr>
            <w:tcW w:w="993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11307,7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12720,0</w:t>
            </w:r>
          </w:p>
        </w:tc>
        <w:tc>
          <w:tcPr>
            <w:tcW w:w="992" w:type="dxa"/>
          </w:tcPr>
          <w:p w:rsidR="00F0749A" w:rsidRPr="00D02BA6" w:rsidRDefault="00F0749A" w:rsidP="0096564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12683,9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</w:t>
            </w:r>
          </w:p>
        </w:tc>
      </w:tr>
      <w:tr w:rsidR="00F0749A" w:rsidRPr="00D02BA6" w:rsidTr="002D2299">
        <w:tc>
          <w:tcPr>
            <w:tcW w:w="2836" w:type="dxa"/>
          </w:tcPr>
          <w:p w:rsidR="008E27B9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5.1. Приобретение транспортных средств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Подведомственное учреждение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Приобретение автомобилей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6.1. Обеспечение выполнение функций и задач на проведение Всероссийской переписи населения 2020 года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Отделы Администрации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8E27B9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8E27B9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8E27B9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8E27B9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8E27B9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49A" w:rsidRPr="00D02BA6" w:rsidTr="002D2299">
        <w:trPr>
          <w:trHeight w:val="70"/>
        </w:trPr>
        <w:tc>
          <w:tcPr>
            <w:tcW w:w="2836" w:type="dxa"/>
            <w:vMerge w:val="restart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подпрограмме 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br/>
              <w:t>№ 1</w:t>
            </w:r>
          </w:p>
        </w:tc>
        <w:tc>
          <w:tcPr>
            <w:tcW w:w="3544" w:type="dxa"/>
            <w:gridSpan w:val="2"/>
          </w:tcPr>
          <w:p w:rsidR="00F0749A" w:rsidRPr="00D02BA6" w:rsidRDefault="008E27B9" w:rsidP="00F0749A">
            <w:pPr>
              <w:tabs>
                <w:tab w:val="left" w:pos="588"/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281572,1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34763,3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40351,3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43691,0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48882,6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54814,8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59069,1</w:t>
            </w:r>
          </w:p>
        </w:tc>
        <w:tc>
          <w:tcPr>
            <w:tcW w:w="2410" w:type="dxa"/>
            <w:vMerge w:val="restart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49A" w:rsidRPr="00D02BA6" w:rsidTr="002D2299">
        <w:trPr>
          <w:trHeight w:val="70"/>
        </w:trPr>
        <w:tc>
          <w:tcPr>
            <w:tcW w:w="2836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279742,8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33186,5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40279,6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43676,0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48716,8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54814,8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59069,1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49A" w:rsidRPr="00D02BA6" w:rsidTr="002D2299">
        <w:trPr>
          <w:trHeight w:val="70"/>
        </w:trPr>
        <w:tc>
          <w:tcPr>
            <w:tcW w:w="2836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1668,7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1576,8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Cs w:val="20"/>
              </w:rPr>
              <w:lastRenderedPageBreak/>
              <w:t xml:space="preserve">Подпрограмма № 2 </w:t>
            </w:r>
            <w:r w:rsidRPr="00D02BA6">
              <w:rPr>
                <w:rFonts w:ascii="Times New Roman" w:hAnsi="Times New Roman"/>
                <w:b/>
                <w:szCs w:val="20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Задача 1.</w:t>
            </w:r>
            <w:r w:rsidRPr="00D02BA6">
              <w:rPr>
                <w:rFonts w:ascii="Times New Roman" w:hAnsi="Times New Roman"/>
                <w:szCs w:val="20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1.2. Проведение мониторинга и экспертизы муниципальных правовых актов по вопросам кадровой политики и муниципальной службы</w:t>
            </w: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Аналитическая записка, разработка проектов нормативных актов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 w:rsidR="008E27B9"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муниципального района </w:t>
            </w: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(раз в год)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Аналитическая записка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3.2. Разработка и принятие обновленных муниципальных правовых актов по вопросам муниципальной службы и </w:t>
            </w: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кадровому делопроизводству (постоянно)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Юридический отдел,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Принятые (утвержденные) муниципальные правовые акты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(не реже 1 раза в квартал)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отдел, 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Проведённые семинары, круглые столы, консультации</w:t>
            </w:r>
          </w:p>
        </w:tc>
      </w:tr>
      <w:tr w:rsidR="00F0749A" w:rsidRPr="00D02BA6" w:rsidTr="002D2299">
        <w:tc>
          <w:tcPr>
            <w:tcW w:w="2836" w:type="dxa"/>
          </w:tcPr>
          <w:p w:rsidR="008E27B9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Разработка порядка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  <w:p w:rsidR="0003511E" w:rsidRPr="00D02BA6" w:rsidRDefault="0003511E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Разработанные тесты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lastRenderedPageBreak/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Новые должностные инструкции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Содержание раздела в актуализированном виде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Не менее 6 публикаций в год 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Cs w:val="20"/>
              </w:rPr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F0749A" w:rsidRPr="00D02BA6" w:rsidTr="002D2299">
        <w:trPr>
          <w:trHeight w:val="1273"/>
        </w:trPr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бухгалтерского учёта и отчетности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муниципальный бюджет </w:t>
            </w:r>
          </w:p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(исходя из 26 тыс. на 1 чел.)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Развитие профессиональных качеств муниципальных служащих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10.2. Организация поступления на муниципальную службу на конкурсной основе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Подбор квалифицированного  персонала</w:t>
            </w:r>
          </w:p>
        </w:tc>
      </w:tr>
      <w:tr w:rsidR="00F0749A" w:rsidRPr="00D02BA6" w:rsidTr="002D2299">
        <w:tc>
          <w:tcPr>
            <w:tcW w:w="2836" w:type="dxa"/>
          </w:tcPr>
          <w:p w:rsidR="008E27B9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11.2. Организация прохождения практики студентами высших учебных заведений в Администрац</w:t>
            </w:r>
            <w:proofErr w:type="gramStart"/>
            <w:r w:rsidRPr="00D02BA6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D02BA6">
              <w:rPr>
                <w:rFonts w:ascii="Times New Roman" w:hAnsi="Times New Roman"/>
                <w:sz w:val="20"/>
                <w:szCs w:val="20"/>
              </w:rPr>
              <w:t xml:space="preserve"> структурных подразделениях 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 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Заключение договоров с высшими учебными заведениями по их заявкам</w:t>
            </w:r>
          </w:p>
        </w:tc>
      </w:tr>
      <w:tr w:rsidR="00F0749A" w:rsidRPr="00D02BA6" w:rsidTr="002D2299">
        <w:tc>
          <w:tcPr>
            <w:tcW w:w="2836" w:type="dxa"/>
          </w:tcPr>
          <w:p w:rsidR="008E27B9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12.2. </w:t>
            </w:r>
            <w:proofErr w:type="gramStart"/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аттестации муниципальных служащих (в соответствии с законодательством</w:t>
            </w:r>
            <w:proofErr w:type="gramEnd"/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Проведение аттестации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13.2. Оказание органам местного самоуправления сельских поселений практической помощи: 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организации проведения аттестаций муниципальных служащих; 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Подготовка методических материалов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14.2. Ведение реестра кадрового резерва на должности муниципальной службы (постоянно)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 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Сформированный кадровый резерв муниципальных служащих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Cs w:val="20"/>
              </w:rPr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03511E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бухгалтерского учёта и отчетности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15557,7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2672,1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3099,8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2754,9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2603,3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2142,3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2285,3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F0749A" w:rsidRPr="00D02BA6" w:rsidTr="002D2299">
        <w:tc>
          <w:tcPr>
            <w:tcW w:w="2836" w:type="dxa"/>
          </w:tcPr>
          <w:p w:rsidR="002D2299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926,9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  <w:tc>
          <w:tcPr>
            <w:tcW w:w="992" w:type="dxa"/>
            <w:vAlign w:val="center"/>
          </w:tcPr>
          <w:p w:rsidR="00F0749A" w:rsidRPr="00D02BA6" w:rsidRDefault="00D02BA6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382,3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133,9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Выплата единовременного поощрения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t>18.2. Расширение практики использования испытательного срока при приеме на работу в органы МСУ</w:t>
            </w: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Использование испытательного срока при приёме на работу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Прохождение муниципальными служащими диспансеризации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Cs w:val="20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Общий отдел,</w:t>
            </w:r>
          </w:p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Отдел информационных технологий.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Организация работы с программой «Дело»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подпрограмме 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br/>
              <w:t>№ 2</w:t>
            </w:r>
          </w:p>
        </w:tc>
        <w:tc>
          <w:tcPr>
            <w:tcW w:w="3544" w:type="dxa"/>
            <w:gridSpan w:val="2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16708,0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2851,7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3323,2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3137,2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2737,2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2373,4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2285,30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Cs w:val="20"/>
              </w:rPr>
              <w:t xml:space="preserve">Подпрограмма № 3 </w:t>
            </w:r>
            <w:r w:rsidRPr="00D02BA6">
              <w:rPr>
                <w:rFonts w:ascii="Times New Roman" w:hAnsi="Times New Roman"/>
                <w:b/>
                <w:szCs w:val="20"/>
              </w:rPr>
              <w:t>«</w:t>
            </w:r>
            <w:r w:rsidRPr="00D02BA6">
              <w:rPr>
                <w:rFonts w:ascii="Times New Roman" w:hAnsi="Times New Roman"/>
                <w:b/>
                <w:bCs/>
                <w:szCs w:val="20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shd w:val="clear" w:color="auto" w:fill="FFFFFF"/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 xml:space="preserve">Задача 1. </w:t>
            </w:r>
            <w:r w:rsidRPr="00D02BA6">
              <w:rPr>
                <w:rFonts w:ascii="Times New Roman" w:hAnsi="Times New Roman"/>
                <w:spacing w:val="-1"/>
                <w:szCs w:val="20"/>
              </w:rPr>
              <w:t>Организация эффективного управления по вопросу предоставления государственных и муниципальных</w:t>
            </w:r>
            <w:r w:rsidRPr="00D02BA6">
              <w:rPr>
                <w:rFonts w:ascii="Times New Roman" w:hAnsi="Times New Roman"/>
                <w:szCs w:val="20"/>
              </w:rPr>
              <w:t xml:space="preserve"> услуг на муниципальном уровне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специалисты Администрации, оказывающие услуги;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Разработанные и утверждённые регламенты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- юридический отдел; </w:t>
            </w:r>
          </w:p>
          <w:p w:rsidR="002D2299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Своевременное внесение изменений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</w:t>
            </w:r>
            <w:r w:rsidR="002D2299" w:rsidRPr="00D02BA6">
              <w:rPr>
                <w:rFonts w:ascii="Times New Roman" w:hAnsi="Times New Roman"/>
                <w:sz w:val="20"/>
                <w:szCs w:val="20"/>
              </w:rPr>
              <w:t>ии услуг на сайте Администрации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специалисты Администрации;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отдел информационных технологий;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Размещение информации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lastRenderedPageBreak/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специалисты Администрации;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отдел информационных технологий;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- юридический отдел 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Наличие актуализированных данных на портале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Наличие перечней, их своевременная актуализация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6.3.</w:t>
            </w:r>
            <w:r w:rsidRPr="00D02BA6">
              <w:rPr>
                <w:rFonts w:ascii="Times New Roman" w:hAnsi="Times New Roman"/>
                <w:sz w:val="20"/>
                <w:szCs w:val="20"/>
              </w:rPr>
              <w:t xml:space="preserve"> Проведение мониторинга качества и доступности предоставляемых услуг (в т.ч. по принципу «одного окна»)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Аналитическая записка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- юридический отдел; </w:t>
            </w:r>
          </w:p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- 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Проведённые семинары, консультации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юридический отдел 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Подготовка и публикация не менее 6 информаций в год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подпрограмме 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br/>
              <w:t>№ 3</w:t>
            </w:r>
          </w:p>
        </w:tc>
        <w:tc>
          <w:tcPr>
            <w:tcW w:w="3544" w:type="dxa"/>
            <w:gridSpan w:val="2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/>
                <w:szCs w:val="20"/>
              </w:rPr>
              <w:t xml:space="preserve">Подпрограмма № 4 </w:t>
            </w:r>
            <w:r w:rsidRPr="00D02BA6">
              <w:rPr>
                <w:rFonts w:ascii="Times New Roman" w:hAnsi="Times New Roman"/>
                <w:b/>
                <w:bCs/>
                <w:szCs w:val="20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на основе использования информационно-коммуникационных технологий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1.1. Переход на современные технологии ВОЛС (оптоволокно) с большей скоростью Интернета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Скорость интернета в локальной сети администрации более 50 Мб/сек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  <w:p w:rsidR="002D2299" w:rsidRPr="00D02BA6" w:rsidRDefault="002D2299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2299" w:rsidRPr="00D02BA6" w:rsidRDefault="002D2299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 МФУ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lastRenderedPageBreak/>
              <w:t>Задача 2. Обеспечение защиты информации, содержащейся в информационных системах</w:t>
            </w:r>
          </w:p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2.1. Покупка и установка </w:t>
            </w:r>
            <w:proofErr w:type="spellStart"/>
            <w:r w:rsidRPr="00D02BA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VIPNet</w:t>
            </w:r>
            <w:proofErr w:type="spellEnd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Все компьютеры локальной сети имеют доступ к защищенным каналам связи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2.2. </w:t>
            </w:r>
            <w:proofErr w:type="gram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Покупка и установка программного обеспечения (программный </w:t>
            </w:r>
            <w:proofErr w:type="spell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firewall</w:t>
            </w:r>
            <w:proofErr w:type="spellEnd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), предназначенного для организации безопасного доступа в Интернет, защиты сети, фильтрации сайтов и учета трафика</w:t>
            </w:r>
            <w:proofErr w:type="gramEnd"/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Все компьютеры локальной сети имеют доступ </w:t>
            </w:r>
            <w:proofErr w:type="gram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 интернет. Есть возможность фильтрации сайтов и учет трафика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29,1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Ежегодное продление антивируса Касперского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 xml:space="preserve">Задача 4. </w:t>
            </w:r>
            <w:r w:rsidRPr="00D02BA6">
              <w:rPr>
                <w:rFonts w:ascii="Times New Roman" w:hAnsi="Times New Roman"/>
                <w:color w:val="000000"/>
                <w:szCs w:val="20"/>
              </w:rPr>
              <w:t>Совершенствование информационно-технологической и телекоммуникационной инфраструктуры,</w:t>
            </w:r>
          </w:p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02BA6">
              <w:rPr>
                <w:rFonts w:ascii="Times New Roman" w:hAnsi="Times New Roman"/>
                <w:color w:val="000000"/>
                <w:szCs w:val="20"/>
              </w:rPr>
              <w:t>обеспечивающей</w:t>
            </w:r>
            <w:proofErr w:type="gramEnd"/>
            <w:r w:rsidRPr="00D02BA6">
              <w:rPr>
                <w:rFonts w:ascii="Times New Roman" w:hAnsi="Times New Roman"/>
                <w:color w:val="000000"/>
                <w:szCs w:val="20"/>
              </w:rPr>
              <w:t xml:space="preserve"> повышение уровня доступа к информационным и коммуникационным технологиям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4.1. Покупка ИБП для коммутаторов и свитчей локальной сети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10 ИБП для коммутаторов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4.2. Покупка и установка ИБП для серверов 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ИБП для сервера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4.3. Покупка и установка средств резервного копирования информации</w:t>
            </w:r>
          </w:p>
          <w:p w:rsidR="002D2299" w:rsidRPr="00D02BA6" w:rsidRDefault="002D2299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2299" w:rsidRPr="00D02BA6" w:rsidRDefault="002D2299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Ежедневное резервное копирование информации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Новый сервер для программы «Дело»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4.5. Покупка и установка кондиционера в </w:t>
            </w:r>
            <w:proofErr w:type="gram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серверную</w:t>
            </w:r>
            <w:proofErr w:type="gramEnd"/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Нормальный температурный режим в </w:t>
            </w:r>
            <w:proofErr w:type="gram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серверной</w:t>
            </w:r>
            <w:proofErr w:type="gramEnd"/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Задача 5</w:t>
            </w:r>
            <w:r w:rsidRPr="00D02BA6">
              <w:rPr>
                <w:rFonts w:ascii="Times New Roman" w:hAnsi="Times New Roman"/>
                <w:szCs w:val="20"/>
              </w:rPr>
              <w:t xml:space="preserve">. </w:t>
            </w:r>
            <w:r w:rsidRPr="00D02BA6">
              <w:rPr>
                <w:rFonts w:ascii="Times New Roman" w:hAnsi="Times New Roman"/>
                <w:color w:val="000000"/>
                <w:szCs w:val="20"/>
              </w:rPr>
              <w:t>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164,2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33,8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29,9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Задача 6</w:t>
            </w:r>
            <w:r w:rsidRPr="00D02BA6">
              <w:rPr>
                <w:rFonts w:ascii="Times New Roman" w:hAnsi="Times New Roman"/>
                <w:szCs w:val="20"/>
              </w:rPr>
              <w:t>. Повышение эффективности административно-управленческих процессов</w:t>
            </w:r>
          </w:p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Cs w:val="20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F0749A" w:rsidRPr="00D02BA6" w:rsidTr="002D2299">
        <w:tc>
          <w:tcPr>
            <w:tcW w:w="2836" w:type="dxa"/>
          </w:tcPr>
          <w:p w:rsidR="0003511E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6.2. Приобретение дополнительных баз для информационно-правовой системы «Консультант +» (Эксперт приложение, </w:t>
            </w:r>
            <w:proofErr w:type="gramStart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Комментарии законодательства</w:t>
            </w:r>
            <w:proofErr w:type="gramEnd"/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, Судебная практика)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Добавление новых информационных банков в системе «Консультант плюс»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6.3. Приобретение средств вычислительной техники 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963,7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47,9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358,7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275,4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122,0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Оборудование 31 рабочих мест новыми персональными компьютерами</w:t>
            </w: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2299" w:rsidRPr="00D02BA6" w:rsidRDefault="002D2299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6.4. Оснащение зала заседаний Администрации презентационным оборудованием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Установленная интерактивная доска или стационарный проектор с экраном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6.5. Покупка и внедрение подпрограммы «Дело». </w:t>
            </w: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br/>
              <w:t>В 2020 году необходимо докупить дополни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 xml:space="preserve">тельный модуль для реализации 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210-ФЗ.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2D2299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2BA6">
              <w:rPr>
                <w:rFonts w:ascii="Times New Roman" w:hAnsi="Times New Roman"/>
                <w:szCs w:val="20"/>
              </w:rPr>
              <w:t xml:space="preserve">Задача 7. </w:t>
            </w:r>
            <w:r w:rsidRPr="00D02BA6">
              <w:rPr>
                <w:rFonts w:ascii="Times New Roman" w:hAnsi="Times New Roman"/>
                <w:color w:val="000000"/>
                <w:szCs w:val="20"/>
              </w:rPr>
              <w:t>Повышение эффективности административно-управленческих процессов</w:t>
            </w:r>
          </w:p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2BA6">
              <w:rPr>
                <w:rFonts w:ascii="Times New Roman" w:hAnsi="Times New Roman"/>
                <w:color w:val="000000"/>
                <w:szCs w:val="20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4"/>
                <w:szCs w:val="24"/>
              </w:rPr>
              <w:t>7</w:t>
            </w:r>
            <w:r w:rsidRPr="00D02BA6">
              <w:rPr>
                <w:rFonts w:ascii="Times New Roman" w:hAnsi="Times New Roman"/>
                <w:sz w:val="20"/>
                <w:szCs w:val="20"/>
              </w:rPr>
              <w:t xml:space="preserve">.1. Покупка и внедрение подпрограммы «Дело». </w:t>
            </w:r>
            <w:r w:rsidR="002D2299" w:rsidRPr="00D02BA6">
              <w:rPr>
                <w:rFonts w:ascii="Times New Roman" w:hAnsi="Times New Roman"/>
                <w:sz w:val="20"/>
                <w:szCs w:val="20"/>
              </w:rPr>
              <w:br/>
            </w:r>
            <w:r w:rsidRPr="00D02BA6">
              <w:rPr>
                <w:rFonts w:ascii="Times New Roman" w:hAnsi="Times New Roman"/>
                <w:sz w:val="20"/>
                <w:szCs w:val="20"/>
              </w:rPr>
              <w:t>В 2020 году необходимо докупить дополнительный модуль для реализации</w:t>
            </w:r>
            <w:r w:rsidRPr="00D0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299" w:rsidRPr="00D02BA6">
              <w:rPr>
                <w:rFonts w:ascii="Times New Roman" w:hAnsi="Times New Roman"/>
                <w:sz w:val="24"/>
                <w:szCs w:val="24"/>
              </w:rPr>
              <w:br/>
            </w:r>
            <w:r w:rsidRPr="00D02BA6">
              <w:rPr>
                <w:rFonts w:ascii="Times New Roman" w:hAnsi="Times New Roman"/>
                <w:sz w:val="20"/>
                <w:szCs w:val="20"/>
              </w:rPr>
              <w:t>210-ФЗ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03511E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Закупка и внедрение подпрограммного комплекса «Дело».</w:t>
            </w:r>
          </w:p>
        </w:tc>
      </w:tr>
      <w:tr w:rsidR="00F0749A" w:rsidRPr="00D02BA6" w:rsidTr="002D2299">
        <w:tc>
          <w:tcPr>
            <w:tcW w:w="15877" w:type="dxa"/>
            <w:gridSpan w:val="11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Cs w:val="24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8.1. Разработка нормативно-распорядительной документации, закупка  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1843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1701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318,3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  <w:r w:rsidR="0003511E" w:rsidRPr="00D02BA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F0749A" w:rsidRPr="00D02BA6" w:rsidTr="002D2299">
        <w:tc>
          <w:tcPr>
            <w:tcW w:w="2836" w:type="dxa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подпрограмме </w:t>
            </w:r>
            <w:r w:rsidRPr="00D02BA6">
              <w:rPr>
                <w:rFonts w:ascii="Times New Roman" w:hAnsi="Times New Roman"/>
                <w:b/>
                <w:sz w:val="20"/>
                <w:szCs w:val="20"/>
              </w:rPr>
              <w:br/>
              <w:t>№ 4</w:t>
            </w: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1988,6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127,3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536,2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424,7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2410" w:type="dxa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  <w:vMerge w:val="restart"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300268,7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37715,4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43801,8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47268,2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52156,0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57612,9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bCs/>
                <w:sz w:val="20"/>
                <w:szCs w:val="20"/>
              </w:rPr>
              <w:t>61714,4</w:t>
            </w:r>
          </w:p>
        </w:tc>
        <w:tc>
          <w:tcPr>
            <w:tcW w:w="2410" w:type="dxa"/>
            <w:vMerge w:val="restart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  <w:vMerge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298439,4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36138,6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43730,1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47253,2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51990,2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57612,9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61714,4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  <w:vMerge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D02BA6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160,6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749A" w:rsidRPr="00D02BA6" w:rsidTr="002D2299">
        <w:tc>
          <w:tcPr>
            <w:tcW w:w="2836" w:type="dxa"/>
            <w:vMerge/>
          </w:tcPr>
          <w:p w:rsidR="00F0749A" w:rsidRPr="00D02BA6" w:rsidRDefault="00F0749A" w:rsidP="00F0749A">
            <w:pPr>
              <w:shd w:val="clear" w:color="auto" w:fill="FFFFFF"/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0749A" w:rsidRPr="00D02BA6" w:rsidRDefault="00F0749A" w:rsidP="002D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/>
                <w:sz w:val="20"/>
                <w:szCs w:val="20"/>
              </w:rPr>
              <w:t>1668,7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1576,8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A6">
              <w:rPr>
                <w:rFonts w:ascii="Times New Roman" w:hAnsi="Times New Roman"/>
                <w:bCs/>
                <w:sz w:val="20"/>
                <w:szCs w:val="20"/>
              </w:rPr>
              <w:t>71,7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0749A" w:rsidRPr="00D02BA6" w:rsidRDefault="00F0749A" w:rsidP="002D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F0749A" w:rsidRPr="00D02BA6" w:rsidRDefault="00F0749A" w:rsidP="00F0749A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65649" w:rsidRPr="00D02BA6" w:rsidRDefault="00D02BA6" w:rsidP="00D02BA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6"/>
        </w:rPr>
      </w:pPr>
      <w:r w:rsidRPr="00D02BA6">
        <w:rPr>
          <w:rFonts w:ascii="Times New Roman" w:hAnsi="Times New Roman"/>
          <w:sz w:val="24"/>
          <w:szCs w:val="26"/>
        </w:rPr>
        <w:t>».</w:t>
      </w:r>
    </w:p>
    <w:p w:rsidR="00D02BA6" w:rsidRPr="00D02BA6" w:rsidRDefault="00D02BA6" w:rsidP="0096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5649" w:rsidRPr="00D02BA6" w:rsidRDefault="00965649" w:rsidP="0096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965649" w:rsidRPr="00D02BA6" w:rsidSect="008E27B9">
          <w:pgSz w:w="16838" w:h="11906" w:orient="landscape"/>
          <w:pgMar w:top="567" w:right="567" w:bottom="567" w:left="851" w:header="567" w:footer="567" w:gutter="0"/>
          <w:cols w:space="708"/>
          <w:docGrid w:linePitch="360"/>
        </w:sectPr>
      </w:pPr>
    </w:p>
    <w:p w:rsidR="00965649" w:rsidRPr="00D02BA6" w:rsidRDefault="00965649" w:rsidP="0096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lastRenderedPageBreak/>
        <w:t xml:space="preserve">3. В разделе </w:t>
      </w:r>
      <w:r w:rsidRPr="00D02BA6">
        <w:rPr>
          <w:rFonts w:ascii="Times New Roman" w:hAnsi="Times New Roman"/>
          <w:sz w:val="28"/>
          <w:szCs w:val="28"/>
          <w:lang w:val="en-US"/>
        </w:rPr>
        <w:t>V</w:t>
      </w:r>
      <w:r w:rsidRPr="00D02BA6">
        <w:rPr>
          <w:rFonts w:ascii="Times New Roman" w:hAnsi="Times New Roman"/>
          <w:sz w:val="28"/>
          <w:szCs w:val="28"/>
        </w:rPr>
        <w:t xml:space="preserve"> муниципальной программы «Ресурсное обеспечение Программы»:</w:t>
      </w:r>
    </w:p>
    <w:p w:rsidR="00965649" w:rsidRPr="00D02BA6" w:rsidRDefault="00965649" w:rsidP="0096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1) абзац второй изложить в следующей редакции: </w:t>
      </w:r>
    </w:p>
    <w:p w:rsidR="00965649" w:rsidRPr="00D02BA6" w:rsidRDefault="00965649" w:rsidP="0096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</w:t>
      </w:r>
      <w:r w:rsidRPr="00D02BA6">
        <w:rPr>
          <w:rFonts w:ascii="Times New Roman" w:hAnsi="Times New Roman"/>
          <w:sz w:val="28"/>
          <w:szCs w:val="28"/>
        </w:rPr>
        <w:br/>
        <w:t>300268,7 тыс. рублей, в том числе за счет средств бюдже</w:t>
      </w:r>
      <w:r w:rsidR="00D02BA6" w:rsidRPr="00D02BA6">
        <w:rPr>
          <w:rFonts w:ascii="Times New Roman" w:hAnsi="Times New Roman"/>
          <w:sz w:val="28"/>
          <w:szCs w:val="28"/>
        </w:rPr>
        <w:t xml:space="preserve">та </w:t>
      </w:r>
      <w:r w:rsidR="00D02BA6" w:rsidRPr="00D02BA6">
        <w:rPr>
          <w:rFonts w:ascii="Times New Roman" w:hAnsi="Times New Roman"/>
          <w:sz w:val="28"/>
          <w:szCs w:val="28"/>
        </w:rPr>
        <w:br/>
        <w:t xml:space="preserve">МО </w:t>
      </w:r>
      <w:r w:rsidRPr="00D02BA6">
        <w:rPr>
          <w:rFonts w:ascii="Times New Roman" w:hAnsi="Times New Roman"/>
          <w:sz w:val="28"/>
          <w:szCs w:val="28"/>
        </w:rPr>
        <w:t xml:space="preserve">«Ленский муниципальный район» – 298439,4 тыс. рублей, </w:t>
      </w:r>
      <w:r w:rsidRPr="00D02BA6">
        <w:rPr>
          <w:rFonts w:ascii="Times New Roman" w:hAnsi="Times New Roman"/>
          <w:sz w:val="28"/>
          <w:szCs w:val="28"/>
        </w:rPr>
        <w:br/>
        <w:t xml:space="preserve">за счет федерального бюджета – 160,6 тыс. рублей, за счет средств </w:t>
      </w:r>
      <w:r w:rsidRPr="00D02BA6">
        <w:rPr>
          <w:rFonts w:ascii="Times New Roman" w:hAnsi="Times New Roman"/>
          <w:sz w:val="28"/>
          <w:szCs w:val="28"/>
        </w:rPr>
        <w:br/>
        <w:t>областного бюджета – 1668,7 тыс. рублей</w:t>
      </w:r>
      <w:proofErr w:type="gramStart"/>
      <w:r w:rsidRPr="00D02BA6">
        <w:rPr>
          <w:rFonts w:ascii="Times New Roman" w:hAnsi="Times New Roman"/>
          <w:sz w:val="28"/>
          <w:szCs w:val="28"/>
        </w:rPr>
        <w:t>.»;</w:t>
      </w:r>
      <w:proofErr w:type="gramEnd"/>
    </w:p>
    <w:p w:rsidR="00965649" w:rsidRPr="00D02BA6" w:rsidRDefault="00D02BA6" w:rsidP="00D02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BA6">
        <w:rPr>
          <w:rFonts w:ascii="Times New Roman" w:hAnsi="Times New Roman"/>
          <w:sz w:val="28"/>
          <w:szCs w:val="28"/>
        </w:rPr>
        <w:t>2)</w:t>
      </w:r>
      <w:r w:rsidR="00965649" w:rsidRPr="00D02BA6">
        <w:rPr>
          <w:rFonts w:ascii="Times New Roman" w:hAnsi="Times New Roman"/>
          <w:sz w:val="28"/>
          <w:szCs w:val="28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965649" w:rsidRPr="00D02BA6" w:rsidRDefault="00D02BA6" w:rsidP="00965649">
      <w:pPr>
        <w:tabs>
          <w:tab w:val="center" w:pos="7599"/>
          <w:tab w:val="left" w:pos="124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2BA6">
        <w:rPr>
          <w:rFonts w:ascii="Times New Roman" w:hAnsi="Times New Roman"/>
          <w:sz w:val="24"/>
          <w:szCs w:val="24"/>
        </w:rPr>
        <w:t>«</w:t>
      </w:r>
      <w:r w:rsidR="00965649" w:rsidRPr="00D02BA6">
        <w:rPr>
          <w:rFonts w:ascii="Times New Roman" w:hAnsi="Times New Roman"/>
          <w:b/>
          <w:sz w:val="24"/>
          <w:szCs w:val="24"/>
        </w:rPr>
        <w:t>Распределение объемов финансирования Программы</w:t>
      </w:r>
    </w:p>
    <w:p w:rsidR="00965649" w:rsidRPr="00D02BA6" w:rsidRDefault="00965649" w:rsidP="00965649">
      <w:pPr>
        <w:tabs>
          <w:tab w:val="center" w:pos="7599"/>
          <w:tab w:val="left" w:pos="124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2BA6">
        <w:rPr>
          <w:rFonts w:ascii="Times New Roman" w:hAnsi="Times New Roman"/>
          <w:b/>
          <w:sz w:val="24"/>
          <w:szCs w:val="24"/>
        </w:rPr>
        <w:t>по источникам, направлениям расходования средств и годам</w:t>
      </w:r>
    </w:p>
    <w:p w:rsidR="00D02BA6" w:rsidRPr="00D02BA6" w:rsidRDefault="00D02BA6" w:rsidP="00965649">
      <w:pPr>
        <w:tabs>
          <w:tab w:val="center" w:pos="7599"/>
          <w:tab w:val="left" w:pos="124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65649" w:rsidRPr="00D02BA6" w:rsidRDefault="00965649" w:rsidP="00965649">
      <w:pPr>
        <w:tabs>
          <w:tab w:val="center" w:pos="7599"/>
          <w:tab w:val="left" w:pos="12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D02BA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7"/>
        <w:gridCol w:w="992"/>
        <w:gridCol w:w="993"/>
        <w:gridCol w:w="992"/>
        <w:gridCol w:w="992"/>
        <w:gridCol w:w="992"/>
        <w:gridCol w:w="993"/>
      </w:tblGrid>
      <w:tr w:rsidR="00965649" w:rsidRPr="00D02BA6" w:rsidTr="00965649">
        <w:trPr>
          <w:cantSplit/>
          <w:trHeight w:val="32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Источники и направления 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Объем финансирования, 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649" w:rsidRPr="00D02BA6" w:rsidRDefault="00965649" w:rsidP="00965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49" w:rsidRPr="00D02BA6" w:rsidRDefault="00965649" w:rsidP="00965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965649">
        <w:trPr>
          <w:cantSplit/>
          <w:trHeight w:val="65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2023 год</w:t>
            </w:r>
          </w:p>
        </w:tc>
      </w:tr>
      <w:tr w:rsidR="00965649" w:rsidRPr="00D02BA6" w:rsidTr="00965649">
        <w:trPr>
          <w:cantSplit/>
          <w:trHeight w:val="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8</w:t>
            </w:r>
          </w:p>
        </w:tc>
      </w:tr>
      <w:tr w:rsidR="00965649" w:rsidRPr="00D02BA6" w:rsidTr="00D02BA6">
        <w:trPr>
          <w:cantSplit/>
          <w:trHeight w:val="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  <w:bCs/>
              </w:rPr>
              <w:t>300268,7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37715,4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43801,8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47268,2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52156,0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57612,9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61714,4</w:t>
            </w:r>
          </w:p>
        </w:tc>
      </w:tr>
      <w:tr w:rsidR="00965649" w:rsidRPr="00D02BA6" w:rsidTr="00D02BA6">
        <w:trPr>
          <w:cantSplit/>
          <w:trHeight w:val="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бюджет МО «Ленский муниципальный район»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298439,4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36138,6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43730,1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47253,2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51990,2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57612,90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61714,4</w:t>
            </w:r>
          </w:p>
        </w:tc>
      </w:tr>
      <w:tr w:rsidR="00965649" w:rsidRPr="00D02BA6" w:rsidTr="00D02BA6">
        <w:trPr>
          <w:cantSplit/>
          <w:trHeight w:val="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160,6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D02BA6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160,6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1668,7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1576,8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 xml:space="preserve">Капитальные вложения, 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бюджет МО «Ленский муниципальный район»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Подпрограмма №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281572,1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34763,3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40351,3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43691,0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48882,6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54814,8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59069,1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279742,8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33186,5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40279,6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43676,0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48716,8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54814,8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59069,1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2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1668,7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1576,8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Подпрограмма №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16708,0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3323,2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3137,2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2737,2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2373,4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2285,30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16708,0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3323,2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3137,2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2737,2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2373,4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2285,30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Подпрограмма №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02BA6">
              <w:rPr>
                <w:rFonts w:ascii="Times New Roman" w:hAnsi="Times New Roman"/>
                <w:b/>
              </w:rPr>
              <w:t>Подпрограмма №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1988,6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100,4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127,3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440,0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536,2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424,7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BA6">
              <w:rPr>
                <w:rFonts w:ascii="Times New Roman" w:hAnsi="Times New Roman"/>
                <w:b/>
                <w:bCs/>
              </w:rPr>
              <w:t>360,0</w:t>
            </w: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649" w:rsidRPr="00D02BA6" w:rsidTr="00D02BA6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49" w:rsidRPr="00D02BA6" w:rsidRDefault="00965649" w:rsidP="0096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BA6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1988,6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100,4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127,3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440,0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536,2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424,7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649" w:rsidRPr="00D02BA6" w:rsidRDefault="00965649" w:rsidP="00D02BA6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BA6">
              <w:rPr>
                <w:rFonts w:ascii="Times New Roman" w:hAnsi="Times New Roman"/>
                <w:bCs/>
              </w:rPr>
              <w:t>360,0</w:t>
            </w:r>
          </w:p>
        </w:tc>
      </w:tr>
    </w:tbl>
    <w:p w:rsidR="00F0749A" w:rsidRPr="00D02BA6" w:rsidRDefault="00D02BA6" w:rsidP="00D02BA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D02BA6">
        <w:rPr>
          <w:rFonts w:ascii="Times New Roman" w:hAnsi="Times New Roman"/>
          <w:sz w:val="24"/>
          <w:szCs w:val="26"/>
        </w:rPr>
        <w:t>».</w:t>
      </w:r>
    </w:p>
    <w:sectPr w:rsidR="00F0749A" w:rsidRPr="00D02BA6" w:rsidSect="00D02BA6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49" w:rsidRDefault="00965649">
      <w:r>
        <w:separator/>
      </w:r>
    </w:p>
  </w:endnote>
  <w:endnote w:type="continuationSeparator" w:id="0">
    <w:p w:rsidR="00965649" w:rsidRDefault="0096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49" w:rsidRDefault="00965649">
      <w:r>
        <w:separator/>
      </w:r>
    </w:p>
  </w:footnote>
  <w:footnote w:type="continuationSeparator" w:id="0">
    <w:p w:rsidR="00965649" w:rsidRDefault="00965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49" w:rsidRPr="008E27B9" w:rsidRDefault="00965649" w:rsidP="008E27B9">
    <w:pPr>
      <w:pStyle w:val="a5"/>
      <w:spacing w:after="0" w:line="240" w:lineRule="auto"/>
      <w:jc w:val="center"/>
      <w:rPr>
        <w:rFonts w:ascii="Times New Roman" w:hAnsi="Times New Roman"/>
        <w:sz w:val="24"/>
        <w:lang w:val="ru-RU"/>
      </w:rPr>
    </w:pPr>
    <w:r w:rsidRPr="008E27B9">
      <w:rPr>
        <w:rFonts w:ascii="Times New Roman" w:hAnsi="Times New Roman"/>
        <w:sz w:val="24"/>
      </w:rPr>
      <w:fldChar w:fldCharType="begin"/>
    </w:r>
    <w:r w:rsidRPr="008E27B9">
      <w:rPr>
        <w:rFonts w:ascii="Times New Roman" w:hAnsi="Times New Roman"/>
        <w:sz w:val="24"/>
      </w:rPr>
      <w:instrText xml:space="preserve"> PAGE   \* MERGEFORMAT </w:instrText>
    </w:r>
    <w:r w:rsidRPr="008E27B9">
      <w:rPr>
        <w:rFonts w:ascii="Times New Roman" w:hAnsi="Times New Roman"/>
        <w:sz w:val="24"/>
      </w:rPr>
      <w:fldChar w:fldCharType="separate"/>
    </w:r>
    <w:r w:rsidR="00D02BA6">
      <w:rPr>
        <w:rFonts w:ascii="Times New Roman" w:hAnsi="Times New Roman"/>
        <w:noProof/>
        <w:sz w:val="24"/>
      </w:rPr>
      <w:t>6</w:t>
    </w:r>
    <w:r w:rsidRPr="008E27B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49" w:rsidRPr="00F0749A" w:rsidRDefault="00965649" w:rsidP="00F0749A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C6A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68D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3E9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F449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BC0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2EE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FCD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1C7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864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4A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D5754"/>
    <w:multiLevelType w:val="hybridMultilevel"/>
    <w:tmpl w:val="08B6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92CB7"/>
    <w:multiLevelType w:val="hybridMultilevel"/>
    <w:tmpl w:val="62A849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172940A0"/>
    <w:multiLevelType w:val="hybridMultilevel"/>
    <w:tmpl w:val="0F5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717B2"/>
    <w:multiLevelType w:val="hybridMultilevel"/>
    <w:tmpl w:val="524A3BF0"/>
    <w:lvl w:ilvl="0" w:tplc="884685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B3873"/>
    <w:multiLevelType w:val="hybridMultilevel"/>
    <w:tmpl w:val="51267908"/>
    <w:lvl w:ilvl="0" w:tplc="21C8713A">
      <w:start w:val="1"/>
      <w:numFmt w:val="decimal"/>
      <w:lvlText w:val="%1."/>
      <w:lvlJc w:val="left"/>
      <w:pPr>
        <w:ind w:left="13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71340EE"/>
    <w:multiLevelType w:val="hybridMultilevel"/>
    <w:tmpl w:val="7CBCB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630DC9"/>
    <w:multiLevelType w:val="hybridMultilevel"/>
    <w:tmpl w:val="5620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A066B"/>
    <w:multiLevelType w:val="hybridMultilevel"/>
    <w:tmpl w:val="C662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31DA3"/>
    <w:multiLevelType w:val="hybridMultilevel"/>
    <w:tmpl w:val="408C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1E4C62"/>
    <w:multiLevelType w:val="multilevel"/>
    <w:tmpl w:val="3760E7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81128A"/>
    <w:multiLevelType w:val="hybridMultilevel"/>
    <w:tmpl w:val="BFFA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54A6B"/>
    <w:multiLevelType w:val="hybridMultilevel"/>
    <w:tmpl w:val="BFB4E9C0"/>
    <w:lvl w:ilvl="0" w:tplc="05F0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AF7B9D"/>
    <w:multiLevelType w:val="hybridMultilevel"/>
    <w:tmpl w:val="F07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999"/>
    <w:multiLevelType w:val="hybridMultilevel"/>
    <w:tmpl w:val="BA4C8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3"/>
  </w:num>
  <w:num w:numId="14">
    <w:abstractNumId w:val="10"/>
  </w:num>
  <w:num w:numId="15">
    <w:abstractNumId w:val="18"/>
  </w:num>
  <w:num w:numId="16">
    <w:abstractNumId w:val="19"/>
  </w:num>
  <w:num w:numId="17">
    <w:abstractNumId w:val="22"/>
  </w:num>
  <w:num w:numId="18">
    <w:abstractNumId w:val="17"/>
  </w:num>
  <w:num w:numId="19">
    <w:abstractNumId w:val="25"/>
  </w:num>
  <w:num w:numId="20">
    <w:abstractNumId w:val="15"/>
  </w:num>
  <w:num w:numId="21">
    <w:abstractNumId w:val="11"/>
  </w:num>
  <w:num w:numId="22">
    <w:abstractNumId w:val="24"/>
  </w:num>
  <w:num w:numId="23">
    <w:abstractNumId w:val="12"/>
  </w:num>
  <w:num w:numId="24">
    <w:abstractNumId w:val="14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32"/>
    <w:rsid w:val="00006DFD"/>
    <w:rsid w:val="000127D9"/>
    <w:rsid w:val="00020CC8"/>
    <w:rsid w:val="00027151"/>
    <w:rsid w:val="000278C9"/>
    <w:rsid w:val="0003511E"/>
    <w:rsid w:val="00051EAE"/>
    <w:rsid w:val="000576DA"/>
    <w:rsid w:val="000669DA"/>
    <w:rsid w:val="00080D03"/>
    <w:rsid w:val="000A20AE"/>
    <w:rsid w:val="000A2B45"/>
    <w:rsid w:val="000A4805"/>
    <w:rsid w:val="000A612A"/>
    <w:rsid w:val="000B64A0"/>
    <w:rsid w:val="000B70D4"/>
    <w:rsid w:val="000C163D"/>
    <w:rsid w:val="000C3C62"/>
    <w:rsid w:val="000C5F5F"/>
    <w:rsid w:val="000D2957"/>
    <w:rsid w:val="000D7BF0"/>
    <w:rsid w:val="000E62EB"/>
    <w:rsid w:val="000F35ED"/>
    <w:rsid w:val="00101CF9"/>
    <w:rsid w:val="00106D0C"/>
    <w:rsid w:val="00117AD2"/>
    <w:rsid w:val="00124181"/>
    <w:rsid w:val="001475C0"/>
    <w:rsid w:val="00152E41"/>
    <w:rsid w:val="00171221"/>
    <w:rsid w:val="00173A61"/>
    <w:rsid w:val="00176555"/>
    <w:rsid w:val="001A065B"/>
    <w:rsid w:val="001A3AB5"/>
    <w:rsid w:val="001B2F46"/>
    <w:rsid w:val="001C2E81"/>
    <w:rsid w:val="001C479F"/>
    <w:rsid w:val="001C6AE8"/>
    <w:rsid w:val="001C6DDC"/>
    <w:rsid w:val="001D049C"/>
    <w:rsid w:val="001E2415"/>
    <w:rsid w:val="001E43CB"/>
    <w:rsid w:val="001E479F"/>
    <w:rsid w:val="00205B8F"/>
    <w:rsid w:val="002106AD"/>
    <w:rsid w:val="00233AE1"/>
    <w:rsid w:val="00236812"/>
    <w:rsid w:val="00242343"/>
    <w:rsid w:val="0025660F"/>
    <w:rsid w:val="002608B6"/>
    <w:rsid w:val="00274DB1"/>
    <w:rsid w:val="00292CFF"/>
    <w:rsid w:val="002953C1"/>
    <w:rsid w:val="002973CB"/>
    <w:rsid w:val="002A0906"/>
    <w:rsid w:val="002B0686"/>
    <w:rsid w:val="002B2654"/>
    <w:rsid w:val="002D2299"/>
    <w:rsid w:val="002D280E"/>
    <w:rsid w:val="002E01CE"/>
    <w:rsid w:val="002E4D28"/>
    <w:rsid w:val="0030355D"/>
    <w:rsid w:val="00313168"/>
    <w:rsid w:val="00314A4D"/>
    <w:rsid w:val="003227F1"/>
    <w:rsid w:val="00340526"/>
    <w:rsid w:val="00350B32"/>
    <w:rsid w:val="00365578"/>
    <w:rsid w:val="003A25D5"/>
    <w:rsid w:val="003A394D"/>
    <w:rsid w:val="003B6D71"/>
    <w:rsid w:val="003C02E8"/>
    <w:rsid w:val="003D13D2"/>
    <w:rsid w:val="003D52DF"/>
    <w:rsid w:val="003E4296"/>
    <w:rsid w:val="003F1804"/>
    <w:rsid w:val="00410F70"/>
    <w:rsid w:val="00412D94"/>
    <w:rsid w:val="004220F0"/>
    <w:rsid w:val="004227EC"/>
    <w:rsid w:val="004343C3"/>
    <w:rsid w:val="004360BB"/>
    <w:rsid w:val="00445DAD"/>
    <w:rsid w:val="0044734D"/>
    <w:rsid w:val="00450710"/>
    <w:rsid w:val="00454D08"/>
    <w:rsid w:val="004566CD"/>
    <w:rsid w:val="004619CE"/>
    <w:rsid w:val="004633CF"/>
    <w:rsid w:val="0047195E"/>
    <w:rsid w:val="004871FD"/>
    <w:rsid w:val="00497D89"/>
    <w:rsid w:val="004A633D"/>
    <w:rsid w:val="004B4E7E"/>
    <w:rsid w:val="004C3648"/>
    <w:rsid w:val="004D2A1A"/>
    <w:rsid w:val="004D2D10"/>
    <w:rsid w:val="004D681D"/>
    <w:rsid w:val="004E3AC0"/>
    <w:rsid w:val="004E4079"/>
    <w:rsid w:val="004E7527"/>
    <w:rsid w:val="00511432"/>
    <w:rsid w:val="00515D3E"/>
    <w:rsid w:val="0051783D"/>
    <w:rsid w:val="00517967"/>
    <w:rsid w:val="00557645"/>
    <w:rsid w:val="00563645"/>
    <w:rsid w:val="0057705B"/>
    <w:rsid w:val="00580F25"/>
    <w:rsid w:val="005820D9"/>
    <w:rsid w:val="00590BD7"/>
    <w:rsid w:val="00591E78"/>
    <w:rsid w:val="005A0609"/>
    <w:rsid w:val="005A6A5E"/>
    <w:rsid w:val="005A6F15"/>
    <w:rsid w:val="005A7B80"/>
    <w:rsid w:val="005A7C5B"/>
    <w:rsid w:val="005B1302"/>
    <w:rsid w:val="005C2967"/>
    <w:rsid w:val="005C4F2C"/>
    <w:rsid w:val="005D7C89"/>
    <w:rsid w:val="005E13C5"/>
    <w:rsid w:val="00615B28"/>
    <w:rsid w:val="0062112B"/>
    <w:rsid w:val="0062200C"/>
    <w:rsid w:val="006275DD"/>
    <w:rsid w:val="00627B25"/>
    <w:rsid w:val="0063382C"/>
    <w:rsid w:val="006353CB"/>
    <w:rsid w:val="006376F8"/>
    <w:rsid w:val="0064044D"/>
    <w:rsid w:val="00647732"/>
    <w:rsid w:val="00650144"/>
    <w:rsid w:val="00664752"/>
    <w:rsid w:val="00682010"/>
    <w:rsid w:val="006823EA"/>
    <w:rsid w:val="00683EB6"/>
    <w:rsid w:val="0069382D"/>
    <w:rsid w:val="00694A89"/>
    <w:rsid w:val="006A3B13"/>
    <w:rsid w:val="006B272A"/>
    <w:rsid w:val="006D23C5"/>
    <w:rsid w:val="006D2EF7"/>
    <w:rsid w:val="006D760E"/>
    <w:rsid w:val="006E6B57"/>
    <w:rsid w:val="006F7D95"/>
    <w:rsid w:val="007060AE"/>
    <w:rsid w:val="0071084A"/>
    <w:rsid w:val="00711031"/>
    <w:rsid w:val="00711B0E"/>
    <w:rsid w:val="00713790"/>
    <w:rsid w:val="00714617"/>
    <w:rsid w:val="0072585A"/>
    <w:rsid w:val="00746146"/>
    <w:rsid w:val="00754604"/>
    <w:rsid w:val="0076026E"/>
    <w:rsid w:val="00764022"/>
    <w:rsid w:val="00766109"/>
    <w:rsid w:val="0078469D"/>
    <w:rsid w:val="00794552"/>
    <w:rsid w:val="007B6140"/>
    <w:rsid w:val="007B791B"/>
    <w:rsid w:val="007D1AED"/>
    <w:rsid w:val="007E2279"/>
    <w:rsid w:val="007F1AC2"/>
    <w:rsid w:val="007F480F"/>
    <w:rsid w:val="00833604"/>
    <w:rsid w:val="00855E69"/>
    <w:rsid w:val="00870C4C"/>
    <w:rsid w:val="00877DA6"/>
    <w:rsid w:val="00881523"/>
    <w:rsid w:val="00881FC1"/>
    <w:rsid w:val="00882CB7"/>
    <w:rsid w:val="00886C75"/>
    <w:rsid w:val="008B21A9"/>
    <w:rsid w:val="008B74A7"/>
    <w:rsid w:val="008E076A"/>
    <w:rsid w:val="008E0BCC"/>
    <w:rsid w:val="008E2249"/>
    <w:rsid w:val="008E27B9"/>
    <w:rsid w:val="008E4559"/>
    <w:rsid w:val="008F3E26"/>
    <w:rsid w:val="008F6BD8"/>
    <w:rsid w:val="009007BD"/>
    <w:rsid w:val="00900954"/>
    <w:rsid w:val="00901490"/>
    <w:rsid w:val="00902F7E"/>
    <w:rsid w:val="00911391"/>
    <w:rsid w:val="00915665"/>
    <w:rsid w:val="00923439"/>
    <w:rsid w:val="00925139"/>
    <w:rsid w:val="00932D45"/>
    <w:rsid w:val="00934DB7"/>
    <w:rsid w:val="00935EEE"/>
    <w:rsid w:val="009403B8"/>
    <w:rsid w:val="00947F4C"/>
    <w:rsid w:val="00947FF2"/>
    <w:rsid w:val="00965649"/>
    <w:rsid w:val="00971A9A"/>
    <w:rsid w:val="00977418"/>
    <w:rsid w:val="00992EA6"/>
    <w:rsid w:val="00995CCD"/>
    <w:rsid w:val="009A4CB4"/>
    <w:rsid w:val="009B38D2"/>
    <w:rsid w:val="009C5064"/>
    <w:rsid w:val="009E1E57"/>
    <w:rsid w:val="009E5C8B"/>
    <w:rsid w:val="009E5F46"/>
    <w:rsid w:val="009F0E4E"/>
    <w:rsid w:val="009F2DB7"/>
    <w:rsid w:val="009F652D"/>
    <w:rsid w:val="00A132A2"/>
    <w:rsid w:val="00A23821"/>
    <w:rsid w:val="00A305C0"/>
    <w:rsid w:val="00A359F9"/>
    <w:rsid w:val="00A61EA3"/>
    <w:rsid w:val="00A625A6"/>
    <w:rsid w:val="00A669F5"/>
    <w:rsid w:val="00A7680A"/>
    <w:rsid w:val="00A7773B"/>
    <w:rsid w:val="00A85DE7"/>
    <w:rsid w:val="00A940B8"/>
    <w:rsid w:val="00AB24C5"/>
    <w:rsid w:val="00AB7C53"/>
    <w:rsid w:val="00AC7737"/>
    <w:rsid w:val="00AD4F86"/>
    <w:rsid w:val="00AF2410"/>
    <w:rsid w:val="00AF6C60"/>
    <w:rsid w:val="00AF712E"/>
    <w:rsid w:val="00B038FB"/>
    <w:rsid w:val="00B108F9"/>
    <w:rsid w:val="00B15EC8"/>
    <w:rsid w:val="00B24788"/>
    <w:rsid w:val="00B24D51"/>
    <w:rsid w:val="00B26F15"/>
    <w:rsid w:val="00B3258A"/>
    <w:rsid w:val="00B36590"/>
    <w:rsid w:val="00B461FE"/>
    <w:rsid w:val="00B47CC1"/>
    <w:rsid w:val="00B5529F"/>
    <w:rsid w:val="00B72C1A"/>
    <w:rsid w:val="00B86E23"/>
    <w:rsid w:val="00B90E2F"/>
    <w:rsid w:val="00B934F4"/>
    <w:rsid w:val="00B95DC9"/>
    <w:rsid w:val="00BA61A6"/>
    <w:rsid w:val="00BB2EE2"/>
    <w:rsid w:val="00BC0DCF"/>
    <w:rsid w:val="00BC444D"/>
    <w:rsid w:val="00BD12E0"/>
    <w:rsid w:val="00BE228D"/>
    <w:rsid w:val="00BE3C80"/>
    <w:rsid w:val="00BF6E12"/>
    <w:rsid w:val="00C04D7A"/>
    <w:rsid w:val="00C1485B"/>
    <w:rsid w:val="00C15F9F"/>
    <w:rsid w:val="00C2567D"/>
    <w:rsid w:val="00C30C2A"/>
    <w:rsid w:val="00C600D9"/>
    <w:rsid w:val="00C7588A"/>
    <w:rsid w:val="00C812C0"/>
    <w:rsid w:val="00C81581"/>
    <w:rsid w:val="00C873D6"/>
    <w:rsid w:val="00C923BD"/>
    <w:rsid w:val="00CA22A2"/>
    <w:rsid w:val="00CA4643"/>
    <w:rsid w:val="00CA48AD"/>
    <w:rsid w:val="00CB48DD"/>
    <w:rsid w:val="00CB4B0D"/>
    <w:rsid w:val="00CB6EEE"/>
    <w:rsid w:val="00CC22EC"/>
    <w:rsid w:val="00CE2F71"/>
    <w:rsid w:val="00CF3BAF"/>
    <w:rsid w:val="00D000B3"/>
    <w:rsid w:val="00D02BA6"/>
    <w:rsid w:val="00D14DC5"/>
    <w:rsid w:val="00D3047C"/>
    <w:rsid w:val="00D325D3"/>
    <w:rsid w:val="00D4417E"/>
    <w:rsid w:val="00D5144D"/>
    <w:rsid w:val="00D57C93"/>
    <w:rsid w:val="00D6534E"/>
    <w:rsid w:val="00D80962"/>
    <w:rsid w:val="00D84B35"/>
    <w:rsid w:val="00D85575"/>
    <w:rsid w:val="00D86C74"/>
    <w:rsid w:val="00D95870"/>
    <w:rsid w:val="00DA2288"/>
    <w:rsid w:val="00DA55F3"/>
    <w:rsid w:val="00DA69CC"/>
    <w:rsid w:val="00DD04C9"/>
    <w:rsid w:val="00DD5FF7"/>
    <w:rsid w:val="00DD78D3"/>
    <w:rsid w:val="00DE0952"/>
    <w:rsid w:val="00DE2975"/>
    <w:rsid w:val="00DE3FEF"/>
    <w:rsid w:val="00E060BA"/>
    <w:rsid w:val="00E23529"/>
    <w:rsid w:val="00E57993"/>
    <w:rsid w:val="00E71C7D"/>
    <w:rsid w:val="00E75248"/>
    <w:rsid w:val="00EB204C"/>
    <w:rsid w:val="00EB4994"/>
    <w:rsid w:val="00EB7FBA"/>
    <w:rsid w:val="00EC38AA"/>
    <w:rsid w:val="00EC732D"/>
    <w:rsid w:val="00EE5CA9"/>
    <w:rsid w:val="00EE6530"/>
    <w:rsid w:val="00EF1BC1"/>
    <w:rsid w:val="00EF39F4"/>
    <w:rsid w:val="00EF7398"/>
    <w:rsid w:val="00F03ED2"/>
    <w:rsid w:val="00F0749A"/>
    <w:rsid w:val="00F160B9"/>
    <w:rsid w:val="00F17938"/>
    <w:rsid w:val="00F365F6"/>
    <w:rsid w:val="00F36861"/>
    <w:rsid w:val="00F37020"/>
    <w:rsid w:val="00F41648"/>
    <w:rsid w:val="00F575C7"/>
    <w:rsid w:val="00F6317A"/>
    <w:rsid w:val="00F66BD2"/>
    <w:rsid w:val="00F71652"/>
    <w:rsid w:val="00F8336C"/>
    <w:rsid w:val="00FA29BA"/>
    <w:rsid w:val="00FA2BA1"/>
    <w:rsid w:val="00FC1F8B"/>
    <w:rsid w:val="00FC222C"/>
    <w:rsid w:val="00FD1839"/>
    <w:rsid w:val="00FE27B0"/>
    <w:rsid w:val="00FF3D66"/>
    <w:rsid w:val="00FF3E12"/>
    <w:rsid w:val="00FF4024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647732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locked/>
    <w:rsid w:val="00647732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647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69382D"/>
    <w:rPr>
      <w:rFonts w:ascii="Times New Roman" w:hAnsi="Times New Roman"/>
      <w:sz w:val="2"/>
      <w:szCs w:val="20"/>
      <w:lang/>
    </w:rPr>
  </w:style>
  <w:style w:type="character" w:customStyle="1" w:styleId="a4">
    <w:name w:val="Текст выноски Знак"/>
    <w:link w:val="a3"/>
    <w:semiHidden/>
    <w:locked/>
    <w:rsid w:val="00915665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4220F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rsid w:val="00D5144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5144D"/>
    <w:rPr>
      <w:sz w:val="22"/>
      <w:szCs w:val="22"/>
    </w:rPr>
  </w:style>
  <w:style w:type="paragraph" w:styleId="a7">
    <w:name w:val="footer"/>
    <w:basedOn w:val="a"/>
    <w:link w:val="a8"/>
    <w:uiPriority w:val="99"/>
    <w:rsid w:val="00D5144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D5144D"/>
    <w:rPr>
      <w:sz w:val="22"/>
      <w:szCs w:val="22"/>
    </w:rPr>
  </w:style>
  <w:style w:type="paragraph" w:styleId="a9">
    <w:name w:val="List Paragraph"/>
    <w:basedOn w:val="a"/>
    <w:uiPriority w:val="99"/>
    <w:qFormat/>
    <w:rsid w:val="009403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0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User</dc:creator>
  <cp:lastModifiedBy>Пользователь Windows</cp:lastModifiedBy>
  <cp:revision>2</cp:revision>
  <cp:lastPrinted>2023-03-20T09:41:00Z</cp:lastPrinted>
  <dcterms:created xsi:type="dcterms:W3CDTF">2023-03-20T09:43:00Z</dcterms:created>
  <dcterms:modified xsi:type="dcterms:W3CDTF">2023-03-20T09:43:00Z</dcterms:modified>
</cp:coreProperties>
</file>