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B60" w:rsidRPr="00AB2430" w:rsidRDefault="003F0B60" w:rsidP="00AB2430">
      <w:pPr>
        <w:jc w:val="center"/>
        <w:rPr>
          <w:sz w:val="28"/>
          <w:szCs w:val="28"/>
        </w:rPr>
      </w:pPr>
      <w:r w:rsidRPr="00AB2430">
        <w:rPr>
          <w:b/>
          <w:sz w:val="28"/>
          <w:szCs w:val="28"/>
        </w:rPr>
        <w:t>АРХАНГЕЛЬСКАЯ ОБЛАСТЬ</w:t>
      </w:r>
      <w:r w:rsidRPr="00AB2430">
        <w:rPr>
          <w:b/>
          <w:sz w:val="28"/>
          <w:szCs w:val="28"/>
        </w:rPr>
        <w:br/>
      </w:r>
    </w:p>
    <w:p w:rsidR="008D71DF" w:rsidRPr="00AB2430" w:rsidRDefault="008D71DF" w:rsidP="00AB2430">
      <w:pPr>
        <w:jc w:val="center"/>
        <w:rPr>
          <w:b/>
          <w:sz w:val="28"/>
          <w:szCs w:val="28"/>
        </w:rPr>
      </w:pPr>
      <w:r w:rsidRPr="00AB2430">
        <w:rPr>
          <w:b/>
          <w:sz w:val="28"/>
          <w:szCs w:val="28"/>
        </w:rPr>
        <w:t>АДМИНИСТРАЦИЯ МУНИЦИПАЛЬНОГО ОБРАЗОВАНИЯ</w:t>
      </w:r>
    </w:p>
    <w:p w:rsidR="008D71DF" w:rsidRPr="00AB2430" w:rsidRDefault="008D71DF" w:rsidP="00AB2430">
      <w:pPr>
        <w:jc w:val="center"/>
        <w:rPr>
          <w:b/>
          <w:sz w:val="28"/>
          <w:szCs w:val="28"/>
        </w:rPr>
      </w:pPr>
      <w:r w:rsidRPr="00AB2430">
        <w:rPr>
          <w:b/>
          <w:sz w:val="28"/>
          <w:szCs w:val="28"/>
        </w:rPr>
        <w:t>«ЛЕНСКИЙ МУНИЦИПАЛЬНЫЙ РАЙОН»</w:t>
      </w:r>
    </w:p>
    <w:p w:rsidR="008D71DF" w:rsidRPr="00AB2430" w:rsidRDefault="008D71DF" w:rsidP="00AB2430">
      <w:pPr>
        <w:jc w:val="center"/>
        <w:rPr>
          <w:sz w:val="28"/>
          <w:szCs w:val="28"/>
        </w:rPr>
      </w:pPr>
    </w:p>
    <w:p w:rsidR="008D71DF" w:rsidRPr="00AB2430" w:rsidRDefault="008564CA" w:rsidP="00AB2430">
      <w:pPr>
        <w:jc w:val="center"/>
        <w:rPr>
          <w:b/>
          <w:sz w:val="28"/>
          <w:szCs w:val="28"/>
        </w:rPr>
      </w:pPr>
      <w:proofErr w:type="gramStart"/>
      <w:r w:rsidRPr="00AB2430">
        <w:rPr>
          <w:b/>
          <w:sz w:val="28"/>
          <w:szCs w:val="28"/>
        </w:rPr>
        <w:t>П</w:t>
      </w:r>
      <w:proofErr w:type="gramEnd"/>
      <w:r w:rsidRPr="00AB2430">
        <w:rPr>
          <w:b/>
          <w:sz w:val="28"/>
          <w:szCs w:val="28"/>
        </w:rPr>
        <w:t xml:space="preserve"> О С Т </w:t>
      </w:r>
      <w:r w:rsidR="00C13C4E" w:rsidRPr="00AB2430">
        <w:rPr>
          <w:b/>
          <w:sz w:val="28"/>
          <w:szCs w:val="28"/>
        </w:rPr>
        <w:t xml:space="preserve">А </w:t>
      </w:r>
      <w:r w:rsidRPr="00AB2430">
        <w:rPr>
          <w:b/>
          <w:sz w:val="28"/>
          <w:szCs w:val="28"/>
        </w:rPr>
        <w:t>Н О В Л Е Н И Е</w:t>
      </w:r>
    </w:p>
    <w:p w:rsidR="008D71DF" w:rsidRPr="00AB2430" w:rsidRDefault="008D71DF" w:rsidP="00AB2430">
      <w:pPr>
        <w:jc w:val="center"/>
        <w:rPr>
          <w:sz w:val="28"/>
          <w:szCs w:val="28"/>
        </w:rPr>
      </w:pPr>
    </w:p>
    <w:p w:rsidR="00205E68" w:rsidRPr="00AB2430" w:rsidRDefault="00AB2430" w:rsidP="00AB2430">
      <w:pPr>
        <w:jc w:val="center"/>
        <w:rPr>
          <w:sz w:val="28"/>
          <w:szCs w:val="28"/>
        </w:rPr>
      </w:pPr>
      <w:r w:rsidRPr="00AB2430">
        <w:rPr>
          <w:sz w:val="28"/>
          <w:szCs w:val="28"/>
        </w:rPr>
        <w:t xml:space="preserve">от 18 июля </w:t>
      </w:r>
      <w:r w:rsidR="00F66BD8" w:rsidRPr="00AB2430">
        <w:rPr>
          <w:sz w:val="28"/>
          <w:szCs w:val="28"/>
        </w:rPr>
        <w:t>20</w:t>
      </w:r>
      <w:r w:rsidR="00124A15" w:rsidRPr="00AB2430">
        <w:rPr>
          <w:sz w:val="28"/>
          <w:szCs w:val="28"/>
        </w:rPr>
        <w:t>2</w:t>
      </w:r>
      <w:r w:rsidR="00B24D25" w:rsidRPr="00AB2430">
        <w:rPr>
          <w:sz w:val="28"/>
          <w:szCs w:val="28"/>
        </w:rPr>
        <w:t>3</w:t>
      </w:r>
      <w:r w:rsidR="00411C95" w:rsidRPr="00AB2430">
        <w:rPr>
          <w:sz w:val="28"/>
          <w:szCs w:val="28"/>
        </w:rPr>
        <w:t xml:space="preserve"> </w:t>
      </w:r>
      <w:r w:rsidR="008D71DF" w:rsidRPr="00AB2430">
        <w:rPr>
          <w:sz w:val="28"/>
          <w:szCs w:val="28"/>
        </w:rPr>
        <w:t>года №</w:t>
      </w:r>
      <w:r w:rsidR="0074198F" w:rsidRPr="00AB2430">
        <w:rPr>
          <w:sz w:val="28"/>
          <w:szCs w:val="28"/>
        </w:rPr>
        <w:t xml:space="preserve"> </w:t>
      </w:r>
      <w:r w:rsidRPr="00AB2430">
        <w:rPr>
          <w:sz w:val="28"/>
          <w:szCs w:val="28"/>
        </w:rPr>
        <w:t>474</w:t>
      </w:r>
    </w:p>
    <w:p w:rsidR="00B24D25" w:rsidRPr="00AB2430" w:rsidRDefault="00B24D25" w:rsidP="00AB2430">
      <w:pPr>
        <w:jc w:val="center"/>
        <w:rPr>
          <w:sz w:val="28"/>
          <w:szCs w:val="28"/>
        </w:rPr>
      </w:pPr>
    </w:p>
    <w:p w:rsidR="008D71DF" w:rsidRPr="00AB2430" w:rsidRDefault="00A50BFF" w:rsidP="00AB2430">
      <w:pPr>
        <w:jc w:val="center"/>
        <w:rPr>
          <w:sz w:val="22"/>
          <w:szCs w:val="28"/>
        </w:rPr>
      </w:pPr>
      <w:r w:rsidRPr="00AB2430">
        <w:rPr>
          <w:sz w:val="22"/>
          <w:szCs w:val="28"/>
        </w:rPr>
        <w:t>с.</w:t>
      </w:r>
      <w:r w:rsidR="009B4A41" w:rsidRPr="00AB2430">
        <w:rPr>
          <w:sz w:val="22"/>
          <w:szCs w:val="28"/>
        </w:rPr>
        <w:t xml:space="preserve"> </w:t>
      </w:r>
      <w:r w:rsidRPr="00AB2430">
        <w:rPr>
          <w:sz w:val="22"/>
          <w:szCs w:val="28"/>
        </w:rPr>
        <w:t>Яренск</w:t>
      </w:r>
    </w:p>
    <w:p w:rsidR="00AE3B6F" w:rsidRPr="00AB2430" w:rsidRDefault="00AE3B6F" w:rsidP="00AB2430">
      <w:pPr>
        <w:jc w:val="center"/>
        <w:rPr>
          <w:sz w:val="28"/>
          <w:szCs w:val="28"/>
        </w:rPr>
      </w:pPr>
    </w:p>
    <w:p w:rsidR="00AB2430" w:rsidRPr="00AB2430" w:rsidRDefault="008A581F" w:rsidP="00AB2430">
      <w:pPr>
        <w:jc w:val="center"/>
        <w:rPr>
          <w:b/>
          <w:sz w:val="28"/>
          <w:szCs w:val="28"/>
        </w:rPr>
      </w:pPr>
      <w:bookmarkStart w:id="0" w:name="_Hlk140142775"/>
      <w:r w:rsidRPr="00AB2430">
        <w:rPr>
          <w:b/>
          <w:sz w:val="28"/>
          <w:szCs w:val="28"/>
        </w:rPr>
        <w:t xml:space="preserve">Об утверждении перечня организаций, </w:t>
      </w:r>
    </w:p>
    <w:p w:rsidR="00AB2430" w:rsidRPr="00AB2430" w:rsidRDefault="008A581F" w:rsidP="00AB2430">
      <w:pPr>
        <w:jc w:val="center"/>
        <w:rPr>
          <w:b/>
          <w:sz w:val="28"/>
          <w:szCs w:val="28"/>
        </w:rPr>
      </w:pPr>
      <w:r w:rsidRPr="00AB2430">
        <w:rPr>
          <w:b/>
          <w:sz w:val="28"/>
          <w:szCs w:val="28"/>
        </w:rPr>
        <w:t xml:space="preserve">обеспечивающих выполнение мероприятий </w:t>
      </w:r>
      <w:r w:rsidR="00E3281E" w:rsidRPr="00AB2430">
        <w:rPr>
          <w:b/>
          <w:sz w:val="28"/>
          <w:szCs w:val="28"/>
        </w:rPr>
        <w:t xml:space="preserve">местного уровня </w:t>
      </w:r>
    </w:p>
    <w:p w:rsidR="004E25D9" w:rsidRPr="00AB2430" w:rsidRDefault="008A581F" w:rsidP="00AB2430">
      <w:pPr>
        <w:jc w:val="center"/>
        <w:rPr>
          <w:b/>
          <w:sz w:val="28"/>
          <w:szCs w:val="28"/>
        </w:rPr>
      </w:pPr>
      <w:r w:rsidRPr="00AB2430">
        <w:rPr>
          <w:b/>
          <w:sz w:val="28"/>
          <w:szCs w:val="28"/>
        </w:rPr>
        <w:t>по гражданской обороне на территории муниципального образования «</w:t>
      </w:r>
      <w:r w:rsidR="006C16F3" w:rsidRPr="00AB2430">
        <w:rPr>
          <w:b/>
          <w:sz w:val="28"/>
          <w:szCs w:val="28"/>
        </w:rPr>
        <w:t>Ле</w:t>
      </w:r>
      <w:r w:rsidRPr="00AB2430">
        <w:rPr>
          <w:b/>
          <w:sz w:val="28"/>
          <w:szCs w:val="28"/>
        </w:rPr>
        <w:t xml:space="preserve">нский </w:t>
      </w:r>
      <w:r w:rsidR="0052792F" w:rsidRPr="00AB2430">
        <w:rPr>
          <w:b/>
          <w:sz w:val="28"/>
          <w:szCs w:val="28"/>
        </w:rPr>
        <w:t xml:space="preserve">муниципальный </w:t>
      </w:r>
      <w:r w:rsidRPr="00AB2430">
        <w:rPr>
          <w:b/>
          <w:sz w:val="28"/>
          <w:szCs w:val="28"/>
        </w:rPr>
        <w:t xml:space="preserve">район» </w:t>
      </w:r>
      <w:r w:rsidR="0052792F" w:rsidRPr="00AB2430">
        <w:rPr>
          <w:b/>
          <w:sz w:val="28"/>
          <w:szCs w:val="28"/>
        </w:rPr>
        <w:t>Архангель</w:t>
      </w:r>
      <w:r w:rsidRPr="00AB2430">
        <w:rPr>
          <w:b/>
          <w:sz w:val="28"/>
          <w:szCs w:val="28"/>
        </w:rPr>
        <w:t>ской области</w:t>
      </w:r>
    </w:p>
    <w:bookmarkEnd w:id="0"/>
    <w:p w:rsidR="008A581F" w:rsidRPr="00AB2430" w:rsidRDefault="008A581F" w:rsidP="00AB2430">
      <w:pPr>
        <w:jc w:val="center"/>
        <w:rPr>
          <w:sz w:val="28"/>
          <w:szCs w:val="28"/>
        </w:rPr>
      </w:pPr>
    </w:p>
    <w:p w:rsidR="004F56D1" w:rsidRPr="00AB2430" w:rsidRDefault="0052792F" w:rsidP="00AB2430">
      <w:pPr>
        <w:ind w:firstLine="709"/>
        <w:jc w:val="both"/>
        <w:rPr>
          <w:sz w:val="28"/>
          <w:szCs w:val="28"/>
        </w:rPr>
      </w:pPr>
      <w:r w:rsidRPr="00AB2430">
        <w:rPr>
          <w:sz w:val="28"/>
          <w:szCs w:val="28"/>
        </w:rPr>
        <w:t xml:space="preserve">В соответствии со статьей 8 Федерального закона </w:t>
      </w:r>
      <w:r w:rsidR="00AB2430" w:rsidRPr="00AB2430">
        <w:rPr>
          <w:sz w:val="28"/>
          <w:szCs w:val="28"/>
        </w:rPr>
        <w:br/>
      </w:r>
      <w:r w:rsidRPr="00AB2430">
        <w:rPr>
          <w:sz w:val="28"/>
          <w:szCs w:val="28"/>
        </w:rPr>
        <w:t xml:space="preserve">от 12 февраля 1998 года № 28-ФЗ «О гражданской обороне», </w:t>
      </w:r>
      <w:r w:rsidR="00AB2430" w:rsidRPr="00AB2430">
        <w:rPr>
          <w:sz w:val="28"/>
          <w:szCs w:val="28"/>
        </w:rPr>
        <w:br/>
      </w:r>
      <w:r w:rsidRPr="00AB2430">
        <w:rPr>
          <w:sz w:val="28"/>
          <w:szCs w:val="28"/>
        </w:rPr>
        <w:t>в целях решения задач гражданской обороны на территории муниципального образования</w:t>
      </w:r>
      <w:r w:rsidR="00AE7DFA" w:rsidRPr="00AB2430">
        <w:rPr>
          <w:sz w:val="28"/>
          <w:szCs w:val="28"/>
        </w:rPr>
        <w:t xml:space="preserve"> «Ленский муниципальный район»</w:t>
      </w:r>
      <w:r w:rsidR="004F56D1" w:rsidRPr="00AB2430">
        <w:rPr>
          <w:sz w:val="28"/>
          <w:szCs w:val="28"/>
        </w:rPr>
        <w:t xml:space="preserve">, руководствуясь </w:t>
      </w:r>
      <w:r w:rsidR="00AB2430" w:rsidRPr="00AB2430">
        <w:rPr>
          <w:sz w:val="28"/>
          <w:szCs w:val="28"/>
        </w:rPr>
        <w:br/>
      </w:r>
      <w:r w:rsidR="004F56D1" w:rsidRPr="00AB2430">
        <w:rPr>
          <w:sz w:val="28"/>
          <w:szCs w:val="28"/>
        </w:rPr>
        <w:t xml:space="preserve">Уставом </w:t>
      </w:r>
      <w:r w:rsidR="00A540BA" w:rsidRPr="00AB2430">
        <w:rPr>
          <w:sz w:val="28"/>
          <w:szCs w:val="28"/>
        </w:rPr>
        <w:t>МО «Ленский муниципальный район»</w:t>
      </w:r>
      <w:r w:rsidR="004F56D1" w:rsidRPr="00AB2430">
        <w:rPr>
          <w:sz w:val="28"/>
          <w:szCs w:val="28"/>
        </w:rPr>
        <w:t xml:space="preserve">, </w:t>
      </w:r>
      <w:r w:rsidR="009B48C9" w:rsidRPr="00AB2430">
        <w:rPr>
          <w:sz w:val="28"/>
          <w:szCs w:val="28"/>
        </w:rPr>
        <w:t>А</w:t>
      </w:r>
      <w:r w:rsidR="004F56D1" w:rsidRPr="00AB2430">
        <w:rPr>
          <w:sz w:val="28"/>
          <w:szCs w:val="28"/>
        </w:rPr>
        <w:t xml:space="preserve">дминистрация </w:t>
      </w:r>
      <w:r w:rsidR="00AB2430" w:rsidRPr="00AB2430">
        <w:rPr>
          <w:sz w:val="28"/>
          <w:szCs w:val="28"/>
        </w:rPr>
        <w:br/>
      </w:r>
      <w:r w:rsidR="009B48C9" w:rsidRPr="00AB2430">
        <w:rPr>
          <w:sz w:val="28"/>
          <w:szCs w:val="28"/>
        </w:rPr>
        <w:t xml:space="preserve">МО «Ленский муниципальный район» </w:t>
      </w:r>
      <w:r w:rsidR="004F56D1" w:rsidRPr="00AB2430">
        <w:rPr>
          <w:sz w:val="28"/>
          <w:szCs w:val="28"/>
        </w:rPr>
        <w:t>постановляет:</w:t>
      </w:r>
    </w:p>
    <w:p w:rsidR="00621274" w:rsidRPr="00AB2430" w:rsidRDefault="00AE7DFA" w:rsidP="00AB2430">
      <w:pPr>
        <w:numPr>
          <w:ilvl w:val="0"/>
          <w:numId w:val="44"/>
        </w:numPr>
        <w:autoSpaceDE w:val="0"/>
        <w:autoSpaceDN w:val="0"/>
        <w:ind w:left="0" w:firstLine="709"/>
        <w:jc w:val="both"/>
        <w:rPr>
          <w:sz w:val="28"/>
          <w:szCs w:val="28"/>
        </w:rPr>
      </w:pPr>
      <w:r w:rsidRPr="00AB2430">
        <w:rPr>
          <w:sz w:val="28"/>
          <w:szCs w:val="28"/>
        </w:rPr>
        <w:t xml:space="preserve">Утвердить прилагаемый перечень организаций, обеспечивающих выполнение мероприятий местного уровня по гражданской обороне на территории муниципального </w:t>
      </w:r>
      <w:r w:rsidR="00621274" w:rsidRPr="00AB2430">
        <w:rPr>
          <w:sz w:val="28"/>
          <w:szCs w:val="28"/>
        </w:rPr>
        <w:t>образования «Ленский муниципальный район» Архангельской области</w:t>
      </w:r>
      <w:r w:rsidRPr="00AB2430">
        <w:rPr>
          <w:sz w:val="28"/>
          <w:szCs w:val="28"/>
        </w:rPr>
        <w:t>.</w:t>
      </w:r>
    </w:p>
    <w:p w:rsidR="004F56D1" w:rsidRPr="00AB2430" w:rsidRDefault="00EE61B4" w:rsidP="00AB2430">
      <w:pPr>
        <w:numPr>
          <w:ilvl w:val="0"/>
          <w:numId w:val="44"/>
        </w:numPr>
        <w:autoSpaceDE w:val="0"/>
        <w:autoSpaceDN w:val="0"/>
        <w:ind w:left="0" w:firstLine="709"/>
        <w:jc w:val="both"/>
        <w:rPr>
          <w:sz w:val="28"/>
          <w:szCs w:val="28"/>
        </w:rPr>
      </w:pPr>
      <w:proofErr w:type="gramStart"/>
      <w:r w:rsidRPr="00AB2430">
        <w:rPr>
          <w:sz w:val="28"/>
          <w:szCs w:val="28"/>
        </w:rPr>
        <w:t>Разместить</w:t>
      </w:r>
      <w:proofErr w:type="gramEnd"/>
      <w:r w:rsidRPr="00AB2430">
        <w:rPr>
          <w:sz w:val="28"/>
          <w:szCs w:val="28"/>
        </w:rPr>
        <w:t xml:space="preserve"> </w:t>
      </w:r>
      <w:r w:rsidR="006471DE" w:rsidRPr="00AB2430">
        <w:rPr>
          <w:sz w:val="28"/>
          <w:szCs w:val="28"/>
        </w:rPr>
        <w:t xml:space="preserve">настоящее </w:t>
      </w:r>
      <w:r w:rsidR="00621274" w:rsidRPr="00AB2430">
        <w:rPr>
          <w:sz w:val="28"/>
          <w:szCs w:val="28"/>
        </w:rPr>
        <w:t xml:space="preserve">постановление </w:t>
      </w:r>
      <w:r w:rsidRPr="00AB2430">
        <w:rPr>
          <w:sz w:val="28"/>
          <w:szCs w:val="28"/>
        </w:rPr>
        <w:t xml:space="preserve">на официальном сайте Администрации </w:t>
      </w:r>
      <w:r w:rsidR="00AB2430" w:rsidRPr="00AB2430">
        <w:rPr>
          <w:sz w:val="28"/>
          <w:szCs w:val="28"/>
        </w:rPr>
        <w:t>МО</w:t>
      </w:r>
      <w:r w:rsidRPr="00AB2430">
        <w:rPr>
          <w:sz w:val="28"/>
          <w:szCs w:val="28"/>
        </w:rPr>
        <w:t xml:space="preserve"> </w:t>
      </w:r>
      <w:r w:rsidRPr="00AB2430">
        <w:rPr>
          <w:bCs/>
          <w:sz w:val="28"/>
          <w:szCs w:val="28"/>
        </w:rPr>
        <w:t>«Ленский муниципальный район»</w:t>
      </w:r>
      <w:r w:rsidRPr="00AB2430">
        <w:rPr>
          <w:sz w:val="28"/>
          <w:szCs w:val="28"/>
        </w:rPr>
        <w:t xml:space="preserve"> </w:t>
      </w:r>
      <w:r w:rsidR="00AB2430" w:rsidRPr="00AB2430">
        <w:rPr>
          <w:sz w:val="28"/>
          <w:szCs w:val="28"/>
        </w:rPr>
        <w:br/>
      </w:r>
      <w:r w:rsidRPr="00AB2430">
        <w:rPr>
          <w:sz w:val="28"/>
          <w:szCs w:val="28"/>
        </w:rPr>
        <w:t>в информационно-телекоммуникационной сети «Интернет»</w:t>
      </w:r>
      <w:r w:rsidR="004F56D1" w:rsidRPr="00AB2430">
        <w:rPr>
          <w:sz w:val="28"/>
          <w:szCs w:val="28"/>
        </w:rPr>
        <w:t>.</w:t>
      </w:r>
    </w:p>
    <w:p w:rsidR="004F56D1" w:rsidRPr="00AB2430" w:rsidRDefault="004F56D1" w:rsidP="00AB2430">
      <w:pPr>
        <w:numPr>
          <w:ilvl w:val="0"/>
          <w:numId w:val="44"/>
        </w:numPr>
        <w:shd w:val="clear" w:color="auto" w:fill="FFFFFF"/>
        <w:ind w:left="0" w:firstLine="709"/>
        <w:jc w:val="both"/>
        <w:rPr>
          <w:sz w:val="28"/>
          <w:szCs w:val="28"/>
        </w:rPr>
      </w:pPr>
      <w:proofErr w:type="gramStart"/>
      <w:r w:rsidRPr="00AB2430">
        <w:rPr>
          <w:sz w:val="28"/>
          <w:szCs w:val="28"/>
        </w:rPr>
        <w:t>Контроль за</w:t>
      </w:r>
      <w:proofErr w:type="gramEnd"/>
      <w:r w:rsidRPr="00AB2430">
        <w:rPr>
          <w:sz w:val="28"/>
          <w:szCs w:val="28"/>
        </w:rPr>
        <w:t xml:space="preserve"> исполнением настоящего постановления оставляю за собой.</w:t>
      </w:r>
    </w:p>
    <w:p w:rsidR="004F56D1" w:rsidRPr="00AB2430" w:rsidRDefault="004F56D1" w:rsidP="00AB2430">
      <w:pPr>
        <w:jc w:val="both"/>
        <w:rPr>
          <w:sz w:val="28"/>
          <w:szCs w:val="28"/>
        </w:rPr>
      </w:pPr>
    </w:p>
    <w:p w:rsidR="004E25D9" w:rsidRPr="00AB2430" w:rsidRDefault="004E25D9" w:rsidP="00AB2430">
      <w:pPr>
        <w:jc w:val="both"/>
        <w:rPr>
          <w:sz w:val="28"/>
          <w:szCs w:val="28"/>
        </w:rPr>
      </w:pPr>
    </w:p>
    <w:p w:rsidR="00AB2430" w:rsidRPr="00AB2430" w:rsidRDefault="00AB2430" w:rsidP="00AB2430">
      <w:pPr>
        <w:tabs>
          <w:tab w:val="num" w:pos="0"/>
          <w:tab w:val="left" w:pos="900"/>
        </w:tabs>
        <w:jc w:val="both"/>
        <w:rPr>
          <w:sz w:val="28"/>
          <w:szCs w:val="28"/>
        </w:rPr>
      </w:pPr>
      <w:r w:rsidRPr="00AB2430">
        <w:rPr>
          <w:sz w:val="28"/>
          <w:szCs w:val="28"/>
        </w:rPr>
        <w:t>Глава МО «Ленский муниципальный район»                                  А.Е. Посохов</w:t>
      </w:r>
    </w:p>
    <w:p w:rsidR="00CF25F6" w:rsidRPr="00AB2430" w:rsidRDefault="00CF25F6" w:rsidP="00CF25F6">
      <w:pPr>
        <w:ind w:right="-3"/>
        <w:jc w:val="both"/>
        <w:rPr>
          <w:sz w:val="28"/>
          <w:szCs w:val="28"/>
        </w:rPr>
      </w:pPr>
    </w:p>
    <w:p w:rsidR="001B77AC" w:rsidRPr="00AB2430" w:rsidRDefault="001B77AC" w:rsidP="00AB2430">
      <w:pPr>
        <w:ind w:right="-3"/>
        <w:jc w:val="both"/>
        <w:rPr>
          <w:sz w:val="28"/>
          <w:szCs w:val="28"/>
        </w:rPr>
      </w:pPr>
    </w:p>
    <w:p w:rsidR="0067259C" w:rsidRPr="00AB2430" w:rsidRDefault="0067259C" w:rsidP="00F349CE">
      <w:pPr>
        <w:suppressAutoHyphens/>
        <w:spacing w:line="276" w:lineRule="auto"/>
        <w:jc w:val="both"/>
        <w:rPr>
          <w:sz w:val="28"/>
          <w:szCs w:val="28"/>
        </w:rPr>
        <w:sectPr w:rsidR="0067259C" w:rsidRPr="00AB2430" w:rsidSect="006F1196">
          <w:headerReference w:type="default" r:id="rId7"/>
          <w:pgSz w:w="11906" w:h="16838"/>
          <w:pgMar w:top="1134" w:right="850" w:bottom="1134" w:left="1701" w:header="709" w:footer="709" w:gutter="0"/>
          <w:cols w:space="708"/>
          <w:titlePg/>
          <w:docGrid w:linePitch="360"/>
        </w:sectPr>
      </w:pPr>
    </w:p>
    <w:p w:rsidR="00AB2430" w:rsidRPr="00AB2430" w:rsidRDefault="00AB2430" w:rsidP="00AB2430">
      <w:pPr>
        <w:jc w:val="right"/>
      </w:pPr>
      <w:bookmarkStart w:id="1" w:name="_Hlk513141998"/>
      <w:r w:rsidRPr="00AB2430">
        <w:lastRenderedPageBreak/>
        <w:t>УТВЕРЖДЕН</w:t>
      </w:r>
    </w:p>
    <w:p w:rsidR="00AB2430" w:rsidRPr="00AB2430" w:rsidRDefault="00AB2430" w:rsidP="00AB2430">
      <w:pPr>
        <w:jc w:val="right"/>
      </w:pPr>
      <w:r w:rsidRPr="00AB2430">
        <w:t>постановлением Администрации</w:t>
      </w:r>
    </w:p>
    <w:p w:rsidR="00AB2430" w:rsidRPr="00AB2430" w:rsidRDefault="00AB2430" w:rsidP="00AB2430">
      <w:pPr>
        <w:shd w:val="clear" w:color="auto" w:fill="FFFFFF"/>
        <w:suppressAutoHyphens/>
        <w:jc w:val="right"/>
      </w:pPr>
      <w:r w:rsidRPr="00AB2430">
        <w:t>МО «Ленский муниципальный район»</w:t>
      </w:r>
    </w:p>
    <w:p w:rsidR="00F349CE" w:rsidRPr="00AB2430" w:rsidRDefault="00AB2430" w:rsidP="00AB2430">
      <w:pPr>
        <w:shd w:val="clear" w:color="auto" w:fill="FFFFFF"/>
        <w:suppressAutoHyphens/>
        <w:jc w:val="right"/>
      </w:pPr>
      <w:r w:rsidRPr="00AB2430">
        <w:t>от 18 июля 2023 года № 474</w:t>
      </w:r>
    </w:p>
    <w:bookmarkEnd w:id="1"/>
    <w:p w:rsidR="00F349CE" w:rsidRPr="00AB2430" w:rsidRDefault="00F349CE" w:rsidP="00AB2430">
      <w:pPr>
        <w:shd w:val="clear" w:color="auto" w:fill="FFFFFF"/>
        <w:suppressAutoHyphens/>
        <w:jc w:val="center"/>
        <w:rPr>
          <w:sz w:val="28"/>
          <w:szCs w:val="28"/>
        </w:rPr>
      </w:pPr>
    </w:p>
    <w:p w:rsidR="0067259C" w:rsidRPr="00AB2430" w:rsidRDefault="0067259C" w:rsidP="00AB2430">
      <w:pPr>
        <w:shd w:val="clear" w:color="auto" w:fill="FFFFFF"/>
        <w:suppressAutoHyphens/>
        <w:jc w:val="center"/>
        <w:rPr>
          <w:b/>
          <w:sz w:val="28"/>
          <w:szCs w:val="28"/>
        </w:rPr>
      </w:pPr>
      <w:r w:rsidRPr="00AB2430">
        <w:rPr>
          <w:b/>
          <w:sz w:val="28"/>
          <w:szCs w:val="28"/>
        </w:rPr>
        <w:t>ПЕРЕЧЕНЬ</w:t>
      </w:r>
    </w:p>
    <w:p w:rsidR="00AB2430" w:rsidRPr="00AB2430" w:rsidRDefault="006471DE" w:rsidP="00AB2430">
      <w:pPr>
        <w:shd w:val="clear" w:color="auto" w:fill="FFFFFF"/>
        <w:suppressAutoHyphens/>
        <w:jc w:val="center"/>
        <w:rPr>
          <w:b/>
          <w:sz w:val="28"/>
          <w:szCs w:val="28"/>
        </w:rPr>
      </w:pPr>
      <w:r w:rsidRPr="00AB2430">
        <w:rPr>
          <w:b/>
          <w:sz w:val="28"/>
          <w:szCs w:val="28"/>
        </w:rPr>
        <w:t xml:space="preserve">организаций, обеспечивающих выполнение мероприятий </w:t>
      </w:r>
      <w:r w:rsidR="00E1767D" w:rsidRPr="00AB2430">
        <w:rPr>
          <w:b/>
          <w:sz w:val="28"/>
          <w:szCs w:val="28"/>
        </w:rPr>
        <w:t xml:space="preserve">местного уровня </w:t>
      </w:r>
      <w:r w:rsidRPr="00AB2430">
        <w:rPr>
          <w:b/>
          <w:sz w:val="28"/>
          <w:szCs w:val="28"/>
        </w:rPr>
        <w:t xml:space="preserve">по гражданской обороне </w:t>
      </w:r>
    </w:p>
    <w:p w:rsidR="00E1767D" w:rsidRPr="00AB2430" w:rsidRDefault="006471DE" w:rsidP="00AB2430">
      <w:pPr>
        <w:shd w:val="clear" w:color="auto" w:fill="FFFFFF"/>
        <w:suppressAutoHyphens/>
        <w:jc w:val="center"/>
        <w:rPr>
          <w:b/>
          <w:sz w:val="28"/>
          <w:szCs w:val="28"/>
        </w:rPr>
      </w:pPr>
      <w:r w:rsidRPr="00AB2430">
        <w:rPr>
          <w:b/>
          <w:sz w:val="28"/>
          <w:szCs w:val="28"/>
        </w:rPr>
        <w:t>на территории муниципального образования «</w:t>
      </w:r>
      <w:r w:rsidR="00E1767D" w:rsidRPr="00AB2430">
        <w:rPr>
          <w:b/>
          <w:sz w:val="28"/>
          <w:szCs w:val="28"/>
        </w:rPr>
        <w:t>Ле</w:t>
      </w:r>
      <w:r w:rsidRPr="00AB2430">
        <w:rPr>
          <w:b/>
          <w:sz w:val="28"/>
          <w:szCs w:val="28"/>
        </w:rPr>
        <w:t xml:space="preserve">нский </w:t>
      </w:r>
      <w:r w:rsidR="00E1767D" w:rsidRPr="00AB2430">
        <w:rPr>
          <w:b/>
          <w:sz w:val="28"/>
          <w:szCs w:val="28"/>
        </w:rPr>
        <w:t xml:space="preserve">муниципальный </w:t>
      </w:r>
      <w:r w:rsidRPr="00AB2430">
        <w:rPr>
          <w:b/>
          <w:sz w:val="28"/>
          <w:szCs w:val="28"/>
        </w:rPr>
        <w:t xml:space="preserve">район» </w:t>
      </w:r>
      <w:r w:rsidR="00E1767D" w:rsidRPr="00AB2430">
        <w:rPr>
          <w:b/>
          <w:sz w:val="28"/>
          <w:szCs w:val="28"/>
        </w:rPr>
        <w:t>Архангель</w:t>
      </w:r>
      <w:r w:rsidRPr="00AB2430">
        <w:rPr>
          <w:b/>
          <w:sz w:val="28"/>
          <w:szCs w:val="28"/>
        </w:rPr>
        <w:t>ской области</w:t>
      </w:r>
    </w:p>
    <w:p w:rsidR="00E1767D" w:rsidRPr="00AB2430" w:rsidRDefault="00E1767D" w:rsidP="001754A5">
      <w:pPr>
        <w:shd w:val="clear" w:color="auto" w:fill="FFFFFF"/>
        <w:suppressAutoHyphens/>
        <w:rPr>
          <w:sz w:val="28"/>
          <w:szCs w:val="28"/>
        </w:rPr>
      </w:pPr>
    </w:p>
    <w:tbl>
      <w:tblPr>
        <w:tblW w:w="15090" w:type="dxa"/>
        <w:jc w:val="center"/>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
        <w:gridCol w:w="3402"/>
        <w:gridCol w:w="3260"/>
        <w:gridCol w:w="3686"/>
        <w:gridCol w:w="4218"/>
      </w:tblGrid>
      <w:tr w:rsidR="00AB2430" w:rsidRPr="00AB2430" w:rsidTr="00D504FB">
        <w:trPr>
          <w:jc w:val="center"/>
        </w:trPr>
        <w:tc>
          <w:tcPr>
            <w:tcW w:w="524" w:type="dxa"/>
            <w:shd w:val="clear" w:color="auto" w:fill="auto"/>
            <w:vAlign w:val="center"/>
          </w:tcPr>
          <w:p w:rsidR="00AB2430" w:rsidRPr="00AB2430" w:rsidRDefault="00AB2430" w:rsidP="00AB2430">
            <w:pPr>
              <w:jc w:val="center"/>
              <w:rPr>
                <w:sz w:val="22"/>
              </w:rPr>
            </w:pPr>
            <w:r w:rsidRPr="00AB2430">
              <w:rPr>
                <w:sz w:val="22"/>
              </w:rPr>
              <w:t xml:space="preserve">№ </w:t>
            </w:r>
            <w:proofErr w:type="spellStart"/>
            <w:proofErr w:type="gramStart"/>
            <w:r w:rsidRPr="00AB2430">
              <w:rPr>
                <w:sz w:val="22"/>
              </w:rPr>
              <w:t>п</w:t>
            </w:r>
            <w:proofErr w:type="spellEnd"/>
            <w:proofErr w:type="gramEnd"/>
            <w:r w:rsidRPr="00AB2430">
              <w:rPr>
                <w:sz w:val="22"/>
              </w:rPr>
              <w:t>/</w:t>
            </w:r>
            <w:proofErr w:type="spellStart"/>
            <w:r w:rsidRPr="00AB2430">
              <w:rPr>
                <w:sz w:val="22"/>
              </w:rPr>
              <w:t>п</w:t>
            </w:r>
            <w:proofErr w:type="spellEnd"/>
          </w:p>
        </w:tc>
        <w:tc>
          <w:tcPr>
            <w:tcW w:w="3402" w:type="dxa"/>
            <w:shd w:val="clear" w:color="auto" w:fill="auto"/>
            <w:vAlign w:val="center"/>
          </w:tcPr>
          <w:p w:rsidR="00AB2430" w:rsidRPr="00AB2430" w:rsidRDefault="00AB2430" w:rsidP="00AB2430">
            <w:pPr>
              <w:jc w:val="center"/>
              <w:rPr>
                <w:sz w:val="22"/>
              </w:rPr>
            </w:pPr>
            <w:r w:rsidRPr="00AB2430">
              <w:rPr>
                <w:sz w:val="22"/>
              </w:rPr>
              <w:t>Наименование организации</w:t>
            </w:r>
          </w:p>
        </w:tc>
        <w:tc>
          <w:tcPr>
            <w:tcW w:w="3260" w:type="dxa"/>
            <w:shd w:val="clear" w:color="auto" w:fill="auto"/>
            <w:vAlign w:val="center"/>
          </w:tcPr>
          <w:p w:rsidR="00AB2430" w:rsidRPr="00AB2430" w:rsidRDefault="00AB2430" w:rsidP="00AB2430">
            <w:pPr>
              <w:jc w:val="center"/>
              <w:rPr>
                <w:sz w:val="22"/>
              </w:rPr>
            </w:pPr>
            <w:r w:rsidRPr="00AB2430">
              <w:rPr>
                <w:sz w:val="22"/>
              </w:rPr>
              <w:t>Фактический адрес</w:t>
            </w:r>
          </w:p>
        </w:tc>
        <w:tc>
          <w:tcPr>
            <w:tcW w:w="3686" w:type="dxa"/>
            <w:shd w:val="clear" w:color="auto" w:fill="auto"/>
            <w:vAlign w:val="center"/>
          </w:tcPr>
          <w:p w:rsidR="00AB2430" w:rsidRPr="00AB2430" w:rsidRDefault="00AB2430" w:rsidP="00AB2430">
            <w:pPr>
              <w:jc w:val="center"/>
              <w:rPr>
                <w:sz w:val="22"/>
              </w:rPr>
            </w:pPr>
            <w:r w:rsidRPr="00AB2430">
              <w:rPr>
                <w:sz w:val="22"/>
              </w:rPr>
              <w:t>Наименование выполняемой задачи ГО (согласно Федеральному закону от 12 февраля 1998 года № 28-ФЗ)</w:t>
            </w:r>
          </w:p>
        </w:tc>
        <w:tc>
          <w:tcPr>
            <w:tcW w:w="4218" w:type="dxa"/>
            <w:shd w:val="clear" w:color="auto" w:fill="auto"/>
            <w:vAlign w:val="center"/>
          </w:tcPr>
          <w:p w:rsidR="00AB2430" w:rsidRPr="00AB2430" w:rsidRDefault="00AB2430" w:rsidP="00AB2430">
            <w:pPr>
              <w:jc w:val="center"/>
              <w:rPr>
                <w:sz w:val="22"/>
              </w:rPr>
            </w:pPr>
            <w:r w:rsidRPr="00AB2430">
              <w:rPr>
                <w:sz w:val="22"/>
              </w:rPr>
              <w:t xml:space="preserve">Перечень выполняемых работ </w:t>
            </w:r>
          </w:p>
          <w:p w:rsidR="00AB2430" w:rsidRPr="00AB2430" w:rsidRDefault="00AB2430" w:rsidP="00AB2430">
            <w:pPr>
              <w:jc w:val="center"/>
              <w:rPr>
                <w:sz w:val="22"/>
              </w:rPr>
            </w:pPr>
            <w:r w:rsidRPr="00AB2430">
              <w:rPr>
                <w:sz w:val="22"/>
              </w:rPr>
              <w:t>по обеспечению мероприятий ГО</w:t>
            </w:r>
          </w:p>
        </w:tc>
      </w:tr>
    </w:tbl>
    <w:p w:rsidR="00AB2430" w:rsidRPr="00AB2430" w:rsidRDefault="00AB2430" w:rsidP="00AB2430">
      <w:pPr>
        <w:shd w:val="clear" w:color="auto" w:fill="FFFFFF"/>
        <w:suppressAutoHyphens/>
        <w:jc w:val="center"/>
        <w:rPr>
          <w:sz w:val="2"/>
          <w:szCs w:val="2"/>
        </w:rPr>
      </w:pPr>
    </w:p>
    <w:tbl>
      <w:tblPr>
        <w:tblW w:w="15088" w:type="dxa"/>
        <w:jc w:val="center"/>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6"/>
        <w:gridCol w:w="3375"/>
        <w:gridCol w:w="3260"/>
        <w:gridCol w:w="3686"/>
        <w:gridCol w:w="4221"/>
      </w:tblGrid>
      <w:tr w:rsidR="00AB2430" w:rsidRPr="00AB2430" w:rsidTr="00D504FB">
        <w:trPr>
          <w:tblHeader/>
          <w:jc w:val="center"/>
        </w:trPr>
        <w:tc>
          <w:tcPr>
            <w:tcW w:w="546" w:type="dxa"/>
            <w:shd w:val="clear" w:color="auto" w:fill="auto"/>
            <w:vAlign w:val="center"/>
          </w:tcPr>
          <w:p w:rsidR="00AB2430" w:rsidRPr="00AB2430" w:rsidRDefault="00AB2430" w:rsidP="00AB2430">
            <w:pPr>
              <w:jc w:val="center"/>
              <w:rPr>
                <w:sz w:val="22"/>
                <w:szCs w:val="22"/>
              </w:rPr>
            </w:pPr>
            <w:r w:rsidRPr="00AB2430">
              <w:rPr>
                <w:sz w:val="22"/>
                <w:szCs w:val="22"/>
              </w:rPr>
              <w:t>1</w:t>
            </w:r>
          </w:p>
        </w:tc>
        <w:tc>
          <w:tcPr>
            <w:tcW w:w="3375" w:type="dxa"/>
            <w:shd w:val="clear" w:color="auto" w:fill="auto"/>
            <w:vAlign w:val="center"/>
          </w:tcPr>
          <w:p w:rsidR="00AB2430" w:rsidRPr="00AB2430" w:rsidRDefault="00AB2430" w:rsidP="00AB2430">
            <w:pPr>
              <w:jc w:val="center"/>
              <w:rPr>
                <w:sz w:val="22"/>
                <w:szCs w:val="22"/>
              </w:rPr>
            </w:pPr>
            <w:r w:rsidRPr="00AB2430">
              <w:rPr>
                <w:sz w:val="22"/>
                <w:szCs w:val="22"/>
              </w:rPr>
              <w:t>2</w:t>
            </w:r>
          </w:p>
        </w:tc>
        <w:tc>
          <w:tcPr>
            <w:tcW w:w="3260" w:type="dxa"/>
            <w:shd w:val="clear" w:color="auto" w:fill="auto"/>
            <w:vAlign w:val="center"/>
          </w:tcPr>
          <w:p w:rsidR="00AB2430" w:rsidRPr="00AB2430" w:rsidRDefault="00AB2430" w:rsidP="00AB2430">
            <w:pPr>
              <w:jc w:val="center"/>
              <w:rPr>
                <w:sz w:val="22"/>
                <w:szCs w:val="22"/>
              </w:rPr>
            </w:pPr>
            <w:r w:rsidRPr="00AB2430">
              <w:rPr>
                <w:sz w:val="22"/>
                <w:szCs w:val="22"/>
              </w:rPr>
              <w:t>3</w:t>
            </w:r>
          </w:p>
        </w:tc>
        <w:tc>
          <w:tcPr>
            <w:tcW w:w="3686" w:type="dxa"/>
            <w:shd w:val="clear" w:color="auto" w:fill="auto"/>
            <w:vAlign w:val="center"/>
          </w:tcPr>
          <w:p w:rsidR="00AB2430" w:rsidRPr="00AB2430" w:rsidRDefault="00AB2430" w:rsidP="00AB2430">
            <w:pPr>
              <w:autoSpaceDE w:val="0"/>
              <w:autoSpaceDN w:val="0"/>
              <w:adjustRightInd w:val="0"/>
              <w:jc w:val="center"/>
              <w:rPr>
                <w:sz w:val="22"/>
                <w:szCs w:val="22"/>
              </w:rPr>
            </w:pPr>
            <w:r w:rsidRPr="00AB2430">
              <w:rPr>
                <w:sz w:val="22"/>
                <w:szCs w:val="22"/>
              </w:rPr>
              <w:t>4</w:t>
            </w:r>
          </w:p>
        </w:tc>
        <w:tc>
          <w:tcPr>
            <w:tcW w:w="4221" w:type="dxa"/>
            <w:shd w:val="clear" w:color="auto" w:fill="auto"/>
            <w:vAlign w:val="center"/>
          </w:tcPr>
          <w:p w:rsidR="00AB2430" w:rsidRPr="00AB2430" w:rsidRDefault="00AB2430" w:rsidP="00AB2430">
            <w:pPr>
              <w:jc w:val="center"/>
              <w:rPr>
                <w:sz w:val="22"/>
                <w:szCs w:val="22"/>
              </w:rPr>
            </w:pPr>
            <w:r w:rsidRPr="00AB2430">
              <w:rPr>
                <w:sz w:val="22"/>
                <w:szCs w:val="22"/>
              </w:rPr>
              <w:t>5</w:t>
            </w:r>
          </w:p>
        </w:tc>
      </w:tr>
      <w:tr w:rsidR="00AB2430" w:rsidRPr="00AB2430" w:rsidTr="00D504FB">
        <w:trPr>
          <w:jc w:val="center"/>
        </w:trPr>
        <w:tc>
          <w:tcPr>
            <w:tcW w:w="546" w:type="dxa"/>
            <w:shd w:val="clear" w:color="auto" w:fill="auto"/>
            <w:vAlign w:val="center"/>
          </w:tcPr>
          <w:p w:rsidR="00B5706E" w:rsidRPr="00AB2430" w:rsidRDefault="000B2382" w:rsidP="00AB2430">
            <w:pPr>
              <w:jc w:val="center"/>
              <w:rPr>
                <w:sz w:val="22"/>
                <w:szCs w:val="22"/>
              </w:rPr>
            </w:pPr>
            <w:r w:rsidRPr="00AB2430">
              <w:rPr>
                <w:sz w:val="22"/>
                <w:szCs w:val="22"/>
              </w:rPr>
              <w:t>1.</w:t>
            </w:r>
          </w:p>
        </w:tc>
        <w:tc>
          <w:tcPr>
            <w:tcW w:w="3375" w:type="dxa"/>
            <w:shd w:val="clear" w:color="auto" w:fill="auto"/>
            <w:vAlign w:val="center"/>
          </w:tcPr>
          <w:p w:rsidR="00B5706E" w:rsidRPr="00AB2430" w:rsidRDefault="00A70FD5" w:rsidP="001754A5">
            <w:pPr>
              <w:rPr>
                <w:sz w:val="22"/>
                <w:szCs w:val="22"/>
              </w:rPr>
            </w:pPr>
            <w:r w:rsidRPr="00AB2430">
              <w:rPr>
                <w:sz w:val="22"/>
                <w:szCs w:val="22"/>
              </w:rPr>
              <w:t>Администрация</w:t>
            </w:r>
            <w:r w:rsidR="00AC2012" w:rsidRPr="00AB2430">
              <w:rPr>
                <w:sz w:val="22"/>
                <w:szCs w:val="22"/>
              </w:rPr>
              <w:t xml:space="preserve"> </w:t>
            </w:r>
            <w:r w:rsidR="00E13995" w:rsidRPr="00AB2430">
              <w:rPr>
                <w:sz w:val="22"/>
                <w:szCs w:val="22"/>
              </w:rPr>
              <w:t>МО «Ленский муниципальный район»</w:t>
            </w:r>
          </w:p>
        </w:tc>
        <w:tc>
          <w:tcPr>
            <w:tcW w:w="3260" w:type="dxa"/>
            <w:shd w:val="clear" w:color="auto" w:fill="auto"/>
            <w:vAlign w:val="center"/>
          </w:tcPr>
          <w:p w:rsidR="00B5706E" w:rsidRPr="00AB2430" w:rsidRDefault="00AC2012" w:rsidP="001754A5">
            <w:pPr>
              <w:rPr>
                <w:sz w:val="22"/>
                <w:szCs w:val="22"/>
              </w:rPr>
            </w:pPr>
            <w:r w:rsidRPr="00AB2430">
              <w:rPr>
                <w:sz w:val="22"/>
                <w:szCs w:val="22"/>
              </w:rPr>
              <w:t>165780,</w:t>
            </w:r>
            <w:r w:rsidR="00EF370C" w:rsidRPr="00AB2430">
              <w:rPr>
                <w:sz w:val="22"/>
                <w:szCs w:val="22"/>
              </w:rPr>
              <w:t xml:space="preserve"> </w:t>
            </w:r>
            <w:r w:rsidRPr="00AB2430">
              <w:rPr>
                <w:sz w:val="22"/>
                <w:szCs w:val="22"/>
              </w:rPr>
              <w:t>Архангельская область, Ленский район, с.</w:t>
            </w:r>
            <w:r w:rsidR="00AB2430" w:rsidRPr="00AB2430">
              <w:rPr>
                <w:sz w:val="22"/>
                <w:szCs w:val="22"/>
              </w:rPr>
              <w:t xml:space="preserve"> </w:t>
            </w:r>
            <w:r w:rsidRPr="00AB2430">
              <w:rPr>
                <w:sz w:val="22"/>
                <w:szCs w:val="22"/>
              </w:rPr>
              <w:t xml:space="preserve">Яренск, </w:t>
            </w:r>
            <w:r w:rsidR="00AB2430">
              <w:rPr>
                <w:sz w:val="22"/>
                <w:szCs w:val="22"/>
              </w:rPr>
              <w:br/>
            </w:r>
            <w:r w:rsidRPr="00AB2430">
              <w:rPr>
                <w:sz w:val="22"/>
                <w:szCs w:val="22"/>
              </w:rPr>
              <w:t>ул.</w:t>
            </w:r>
            <w:r w:rsidR="00AB2430" w:rsidRPr="00AB2430">
              <w:rPr>
                <w:sz w:val="22"/>
                <w:szCs w:val="22"/>
              </w:rPr>
              <w:t xml:space="preserve"> </w:t>
            </w:r>
            <w:proofErr w:type="spellStart"/>
            <w:r w:rsidRPr="00AB2430">
              <w:rPr>
                <w:sz w:val="22"/>
                <w:szCs w:val="22"/>
              </w:rPr>
              <w:t>Бр</w:t>
            </w:r>
            <w:proofErr w:type="spellEnd"/>
            <w:r w:rsidRPr="00AB2430">
              <w:rPr>
                <w:sz w:val="22"/>
                <w:szCs w:val="22"/>
              </w:rPr>
              <w:t>.</w:t>
            </w:r>
            <w:r w:rsidR="00AB2430" w:rsidRPr="00AB2430">
              <w:rPr>
                <w:sz w:val="22"/>
                <w:szCs w:val="22"/>
              </w:rPr>
              <w:t xml:space="preserve"> </w:t>
            </w:r>
            <w:r w:rsidRPr="00AB2430">
              <w:rPr>
                <w:sz w:val="22"/>
                <w:szCs w:val="22"/>
              </w:rPr>
              <w:t>Покровских, д.19</w:t>
            </w:r>
          </w:p>
        </w:tc>
        <w:tc>
          <w:tcPr>
            <w:tcW w:w="3686" w:type="dxa"/>
            <w:shd w:val="clear" w:color="auto" w:fill="auto"/>
            <w:vAlign w:val="center"/>
          </w:tcPr>
          <w:p w:rsidR="00B5706E" w:rsidRPr="00AB2430" w:rsidRDefault="00B03901" w:rsidP="00AB2430">
            <w:pPr>
              <w:autoSpaceDE w:val="0"/>
              <w:autoSpaceDN w:val="0"/>
              <w:adjustRightInd w:val="0"/>
              <w:jc w:val="both"/>
              <w:rPr>
                <w:sz w:val="22"/>
                <w:szCs w:val="22"/>
              </w:rPr>
            </w:pPr>
            <w:r w:rsidRPr="00AB2430">
              <w:rPr>
                <w:sz w:val="22"/>
                <w:szCs w:val="22"/>
              </w:rPr>
              <w:t>подготовка населения в</w:t>
            </w:r>
            <w:r w:rsidR="00AB2430" w:rsidRPr="00AB2430">
              <w:rPr>
                <w:sz w:val="22"/>
                <w:szCs w:val="22"/>
              </w:rPr>
              <w:t xml:space="preserve"> </w:t>
            </w:r>
            <w:r w:rsidRPr="00AB2430">
              <w:rPr>
                <w:sz w:val="22"/>
                <w:szCs w:val="22"/>
              </w:rPr>
              <w:t>области ГО, оповещение населения, эвакуация населения, срочное</w:t>
            </w:r>
            <w:r w:rsidR="009D01FE" w:rsidRPr="00AB2430">
              <w:rPr>
                <w:sz w:val="22"/>
                <w:szCs w:val="22"/>
              </w:rPr>
              <w:t xml:space="preserve"> </w:t>
            </w:r>
            <w:r w:rsidRPr="00AB2430">
              <w:rPr>
                <w:sz w:val="22"/>
                <w:szCs w:val="22"/>
              </w:rPr>
              <w:t>восстановление функционирования необходимых коммунальных</w:t>
            </w:r>
            <w:r w:rsidR="009D01FE" w:rsidRPr="00AB2430">
              <w:rPr>
                <w:sz w:val="22"/>
                <w:szCs w:val="22"/>
              </w:rPr>
              <w:t xml:space="preserve"> </w:t>
            </w:r>
            <w:r w:rsidRPr="00AB2430">
              <w:rPr>
                <w:sz w:val="22"/>
                <w:szCs w:val="22"/>
              </w:rPr>
              <w:t>служб, обеспечение устойчивого функционирования</w:t>
            </w:r>
            <w:r w:rsidR="00AB2430" w:rsidRPr="00AB2430">
              <w:rPr>
                <w:sz w:val="22"/>
                <w:szCs w:val="22"/>
              </w:rPr>
              <w:t xml:space="preserve"> </w:t>
            </w:r>
            <w:r w:rsidRPr="00AB2430">
              <w:rPr>
                <w:sz w:val="22"/>
                <w:szCs w:val="22"/>
              </w:rPr>
              <w:t>организаций,</w:t>
            </w:r>
            <w:r w:rsidR="009D01FE" w:rsidRPr="00AB2430">
              <w:rPr>
                <w:sz w:val="22"/>
                <w:szCs w:val="22"/>
              </w:rPr>
              <w:t xml:space="preserve"> </w:t>
            </w:r>
            <w:r w:rsidRPr="00AB2430">
              <w:rPr>
                <w:sz w:val="22"/>
                <w:szCs w:val="22"/>
              </w:rPr>
              <w:t>обеспечение</w:t>
            </w:r>
            <w:r w:rsidR="00AB2430" w:rsidRPr="00AB2430">
              <w:rPr>
                <w:sz w:val="22"/>
                <w:szCs w:val="22"/>
              </w:rPr>
              <w:t xml:space="preserve"> </w:t>
            </w:r>
            <w:r w:rsidRPr="00AB2430">
              <w:rPr>
                <w:sz w:val="22"/>
                <w:szCs w:val="22"/>
              </w:rPr>
              <w:t>постоянной готовности сил</w:t>
            </w:r>
            <w:r w:rsidR="00AB2430" w:rsidRPr="00AB2430">
              <w:rPr>
                <w:sz w:val="22"/>
                <w:szCs w:val="22"/>
              </w:rPr>
              <w:t xml:space="preserve"> </w:t>
            </w:r>
            <w:r w:rsidRPr="00AB2430">
              <w:rPr>
                <w:sz w:val="22"/>
                <w:szCs w:val="22"/>
              </w:rPr>
              <w:t>и средств ГО</w:t>
            </w:r>
          </w:p>
        </w:tc>
        <w:tc>
          <w:tcPr>
            <w:tcW w:w="4221" w:type="dxa"/>
            <w:shd w:val="clear" w:color="auto" w:fill="auto"/>
            <w:vAlign w:val="center"/>
          </w:tcPr>
          <w:p w:rsidR="009D01FE" w:rsidRPr="00AB2430" w:rsidRDefault="009D01FE" w:rsidP="00AB2430">
            <w:pPr>
              <w:jc w:val="both"/>
              <w:rPr>
                <w:sz w:val="22"/>
                <w:szCs w:val="22"/>
              </w:rPr>
            </w:pPr>
            <w:r w:rsidRPr="00AB2430">
              <w:rPr>
                <w:sz w:val="22"/>
                <w:szCs w:val="22"/>
              </w:rPr>
              <w:t>управление гражданской</w:t>
            </w:r>
            <w:r w:rsidR="001C06B3" w:rsidRPr="00AB2430">
              <w:rPr>
                <w:sz w:val="22"/>
                <w:szCs w:val="22"/>
              </w:rPr>
              <w:t xml:space="preserve"> </w:t>
            </w:r>
            <w:r w:rsidRPr="00AB2430">
              <w:rPr>
                <w:sz w:val="22"/>
                <w:szCs w:val="22"/>
              </w:rPr>
              <w:t>обороной;</w:t>
            </w:r>
          </w:p>
          <w:p w:rsidR="009D01FE" w:rsidRPr="00AB2430" w:rsidRDefault="009D01FE" w:rsidP="00AB2430">
            <w:pPr>
              <w:jc w:val="both"/>
              <w:rPr>
                <w:sz w:val="22"/>
                <w:szCs w:val="22"/>
              </w:rPr>
            </w:pPr>
            <w:r w:rsidRPr="00AB2430">
              <w:rPr>
                <w:sz w:val="22"/>
                <w:szCs w:val="22"/>
              </w:rPr>
              <w:t>разработка и реализация</w:t>
            </w:r>
            <w:r w:rsidR="001C06B3" w:rsidRPr="00AB2430">
              <w:rPr>
                <w:sz w:val="22"/>
                <w:szCs w:val="22"/>
              </w:rPr>
              <w:t xml:space="preserve"> </w:t>
            </w:r>
            <w:r w:rsidRPr="00AB2430">
              <w:rPr>
                <w:sz w:val="22"/>
                <w:szCs w:val="22"/>
              </w:rPr>
              <w:t>плана гражданской обороны и</w:t>
            </w:r>
            <w:r w:rsidR="001C06B3" w:rsidRPr="00AB2430">
              <w:rPr>
                <w:sz w:val="22"/>
                <w:szCs w:val="22"/>
              </w:rPr>
              <w:t xml:space="preserve"> </w:t>
            </w:r>
            <w:r w:rsidRPr="00AB2430">
              <w:rPr>
                <w:sz w:val="22"/>
                <w:szCs w:val="22"/>
              </w:rPr>
              <w:t>защиты населения;</w:t>
            </w:r>
          </w:p>
          <w:p w:rsidR="009D01FE" w:rsidRPr="00AB2430" w:rsidRDefault="009D01FE" w:rsidP="00AB2430">
            <w:pPr>
              <w:jc w:val="both"/>
              <w:rPr>
                <w:sz w:val="22"/>
                <w:szCs w:val="22"/>
              </w:rPr>
            </w:pPr>
            <w:proofErr w:type="gramStart"/>
            <w:r w:rsidRPr="00AB2430">
              <w:rPr>
                <w:sz w:val="22"/>
                <w:szCs w:val="22"/>
              </w:rPr>
              <w:t>осуществление финансирования мероприятий по гражданской обороны;</w:t>
            </w:r>
            <w:proofErr w:type="gramEnd"/>
          </w:p>
          <w:p w:rsidR="009D01FE" w:rsidRPr="00AB2430" w:rsidRDefault="009D01FE" w:rsidP="00AB2430">
            <w:pPr>
              <w:jc w:val="both"/>
              <w:rPr>
                <w:sz w:val="22"/>
                <w:szCs w:val="22"/>
              </w:rPr>
            </w:pPr>
            <w:proofErr w:type="gramStart"/>
            <w:r w:rsidRPr="00AB2430">
              <w:rPr>
                <w:sz w:val="22"/>
                <w:szCs w:val="22"/>
              </w:rPr>
              <w:t>создании</w:t>
            </w:r>
            <w:proofErr w:type="gramEnd"/>
            <w:r w:rsidRPr="00AB2430">
              <w:rPr>
                <w:sz w:val="22"/>
                <w:szCs w:val="22"/>
              </w:rPr>
              <w:t xml:space="preserve"> запасов материально-технических, продовольственных медицинских и иных</w:t>
            </w:r>
            <w:r w:rsidR="00AB2430" w:rsidRPr="00AB2430">
              <w:rPr>
                <w:sz w:val="22"/>
                <w:szCs w:val="22"/>
              </w:rPr>
              <w:t xml:space="preserve"> </w:t>
            </w:r>
            <w:r w:rsidRPr="00AB2430">
              <w:rPr>
                <w:sz w:val="22"/>
                <w:szCs w:val="22"/>
              </w:rPr>
              <w:t>средств для обеспечения мероприятий гражданской об</w:t>
            </w:r>
            <w:r w:rsidR="00F00C91" w:rsidRPr="00AB2430">
              <w:rPr>
                <w:sz w:val="22"/>
                <w:szCs w:val="22"/>
              </w:rPr>
              <w:t>о</w:t>
            </w:r>
            <w:r w:rsidRPr="00AB2430">
              <w:rPr>
                <w:sz w:val="22"/>
                <w:szCs w:val="22"/>
              </w:rPr>
              <w:t>роны;</w:t>
            </w:r>
          </w:p>
          <w:p w:rsidR="009D01FE" w:rsidRPr="00AB2430" w:rsidRDefault="009D01FE" w:rsidP="00AB2430">
            <w:pPr>
              <w:jc w:val="both"/>
              <w:rPr>
                <w:sz w:val="22"/>
                <w:szCs w:val="22"/>
              </w:rPr>
            </w:pPr>
            <w:r w:rsidRPr="00AB2430">
              <w:rPr>
                <w:sz w:val="22"/>
                <w:szCs w:val="22"/>
              </w:rPr>
              <w:t>принятие мер, направленных на сохранение объектов, необходимых для устойчивого</w:t>
            </w:r>
            <w:r w:rsidR="00AB2430" w:rsidRPr="00AB2430">
              <w:rPr>
                <w:sz w:val="22"/>
                <w:szCs w:val="22"/>
              </w:rPr>
              <w:t xml:space="preserve"> </w:t>
            </w:r>
            <w:r w:rsidRPr="00AB2430">
              <w:rPr>
                <w:sz w:val="22"/>
                <w:szCs w:val="22"/>
              </w:rPr>
              <w:t>функционирования экономики</w:t>
            </w:r>
            <w:r w:rsidR="001C06B3" w:rsidRPr="00AB2430">
              <w:rPr>
                <w:sz w:val="22"/>
                <w:szCs w:val="22"/>
              </w:rPr>
              <w:t xml:space="preserve"> </w:t>
            </w:r>
            <w:r w:rsidRPr="00AB2430">
              <w:rPr>
                <w:sz w:val="22"/>
                <w:szCs w:val="22"/>
              </w:rPr>
              <w:t>и выживания населения в военное время;</w:t>
            </w:r>
          </w:p>
          <w:p w:rsidR="009D01FE" w:rsidRPr="00AB2430" w:rsidRDefault="009D01FE" w:rsidP="00AB2430">
            <w:pPr>
              <w:jc w:val="both"/>
              <w:rPr>
                <w:sz w:val="22"/>
                <w:szCs w:val="22"/>
              </w:rPr>
            </w:pPr>
            <w:r w:rsidRPr="00AB2430">
              <w:rPr>
                <w:sz w:val="22"/>
                <w:szCs w:val="22"/>
              </w:rPr>
              <w:t>обеспечение укрытия населения в защитных сооружениях гражданской обороны;</w:t>
            </w:r>
          </w:p>
          <w:p w:rsidR="001754A5" w:rsidRPr="00AB2430" w:rsidRDefault="009D01FE" w:rsidP="00AB2430">
            <w:pPr>
              <w:jc w:val="both"/>
              <w:rPr>
                <w:sz w:val="22"/>
                <w:szCs w:val="22"/>
              </w:rPr>
            </w:pPr>
            <w:r w:rsidRPr="00AB2430">
              <w:rPr>
                <w:sz w:val="22"/>
                <w:szCs w:val="22"/>
              </w:rPr>
              <w:t>определение перечня объектов, подлежащих маскировке</w:t>
            </w:r>
          </w:p>
        </w:tc>
      </w:tr>
      <w:tr w:rsidR="00AB2430" w:rsidRPr="00AB2430" w:rsidTr="00D504FB">
        <w:trPr>
          <w:jc w:val="center"/>
        </w:trPr>
        <w:tc>
          <w:tcPr>
            <w:tcW w:w="546" w:type="dxa"/>
            <w:shd w:val="clear" w:color="auto" w:fill="auto"/>
            <w:vAlign w:val="center"/>
          </w:tcPr>
          <w:p w:rsidR="00B5706E" w:rsidRPr="00AB2430" w:rsidRDefault="000B2382" w:rsidP="00AB2430">
            <w:pPr>
              <w:jc w:val="center"/>
              <w:rPr>
                <w:sz w:val="22"/>
                <w:szCs w:val="22"/>
              </w:rPr>
            </w:pPr>
            <w:r w:rsidRPr="00AB2430">
              <w:rPr>
                <w:sz w:val="22"/>
                <w:szCs w:val="22"/>
              </w:rPr>
              <w:lastRenderedPageBreak/>
              <w:t>2.</w:t>
            </w:r>
          </w:p>
        </w:tc>
        <w:tc>
          <w:tcPr>
            <w:tcW w:w="3375" w:type="dxa"/>
            <w:shd w:val="clear" w:color="auto" w:fill="auto"/>
            <w:vAlign w:val="center"/>
          </w:tcPr>
          <w:p w:rsidR="00B5706E" w:rsidRPr="00AB2430" w:rsidRDefault="00B02269" w:rsidP="001754A5">
            <w:pPr>
              <w:rPr>
                <w:sz w:val="22"/>
                <w:szCs w:val="22"/>
              </w:rPr>
            </w:pPr>
            <w:r w:rsidRPr="00AB2430">
              <w:rPr>
                <w:sz w:val="22"/>
                <w:szCs w:val="22"/>
              </w:rPr>
              <w:t xml:space="preserve">Администрация </w:t>
            </w:r>
            <w:r w:rsidR="00417979" w:rsidRPr="00AB2430">
              <w:rPr>
                <w:sz w:val="22"/>
                <w:szCs w:val="22"/>
              </w:rPr>
              <w:t>городского поселения МО «</w:t>
            </w:r>
            <w:proofErr w:type="spellStart"/>
            <w:r w:rsidR="00417979" w:rsidRPr="00AB2430">
              <w:rPr>
                <w:sz w:val="22"/>
                <w:szCs w:val="22"/>
              </w:rPr>
              <w:t>Урдомское</w:t>
            </w:r>
            <w:proofErr w:type="spellEnd"/>
            <w:r w:rsidR="00417979" w:rsidRPr="00AB2430">
              <w:rPr>
                <w:sz w:val="22"/>
                <w:szCs w:val="22"/>
              </w:rPr>
              <w:t>»</w:t>
            </w:r>
          </w:p>
        </w:tc>
        <w:tc>
          <w:tcPr>
            <w:tcW w:w="3260" w:type="dxa"/>
            <w:shd w:val="clear" w:color="auto" w:fill="auto"/>
            <w:vAlign w:val="center"/>
          </w:tcPr>
          <w:p w:rsidR="00B5706E" w:rsidRPr="00AB2430" w:rsidRDefault="00417979" w:rsidP="001754A5">
            <w:pPr>
              <w:rPr>
                <w:sz w:val="22"/>
                <w:szCs w:val="22"/>
              </w:rPr>
            </w:pPr>
            <w:r w:rsidRPr="00AB2430">
              <w:rPr>
                <w:sz w:val="22"/>
                <w:szCs w:val="22"/>
              </w:rPr>
              <w:t xml:space="preserve">165721, Архангельская область, Ленский район, </w:t>
            </w:r>
            <w:proofErr w:type="spellStart"/>
            <w:r w:rsidRPr="00AB2430">
              <w:rPr>
                <w:sz w:val="22"/>
                <w:szCs w:val="22"/>
              </w:rPr>
              <w:t>рп</w:t>
            </w:r>
            <w:proofErr w:type="spellEnd"/>
            <w:r w:rsidRPr="00AB2430">
              <w:rPr>
                <w:sz w:val="22"/>
                <w:szCs w:val="22"/>
              </w:rPr>
              <w:t>.</w:t>
            </w:r>
            <w:r w:rsidR="00AB2430" w:rsidRPr="00AB2430">
              <w:rPr>
                <w:sz w:val="22"/>
                <w:szCs w:val="22"/>
              </w:rPr>
              <w:t xml:space="preserve"> </w:t>
            </w:r>
            <w:r w:rsidRPr="00AB2430">
              <w:rPr>
                <w:sz w:val="22"/>
                <w:szCs w:val="22"/>
              </w:rPr>
              <w:t xml:space="preserve">Урдома, </w:t>
            </w:r>
            <w:r w:rsidR="00AB2430">
              <w:rPr>
                <w:sz w:val="22"/>
                <w:szCs w:val="22"/>
              </w:rPr>
              <w:br/>
            </w:r>
            <w:r w:rsidRPr="00AB2430">
              <w:rPr>
                <w:sz w:val="22"/>
                <w:szCs w:val="22"/>
              </w:rPr>
              <w:t>ул.</w:t>
            </w:r>
            <w:r w:rsidR="00AB2430" w:rsidRPr="00AB2430">
              <w:rPr>
                <w:sz w:val="22"/>
                <w:szCs w:val="22"/>
              </w:rPr>
              <w:t xml:space="preserve"> </w:t>
            </w:r>
            <w:r w:rsidRPr="00AB2430">
              <w:rPr>
                <w:sz w:val="22"/>
                <w:szCs w:val="22"/>
              </w:rPr>
              <w:t>Вычегодская, д.43</w:t>
            </w:r>
          </w:p>
        </w:tc>
        <w:tc>
          <w:tcPr>
            <w:tcW w:w="3686" w:type="dxa"/>
            <w:shd w:val="clear" w:color="auto" w:fill="auto"/>
            <w:vAlign w:val="center"/>
          </w:tcPr>
          <w:p w:rsidR="00B5706E" w:rsidRPr="00AB2430" w:rsidRDefault="00417979" w:rsidP="00AB2430">
            <w:pPr>
              <w:jc w:val="both"/>
              <w:rPr>
                <w:sz w:val="22"/>
                <w:szCs w:val="22"/>
              </w:rPr>
            </w:pPr>
            <w:r w:rsidRPr="00AB2430">
              <w:rPr>
                <w:sz w:val="22"/>
                <w:szCs w:val="22"/>
              </w:rPr>
              <w:t>подготовка населения в</w:t>
            </w:r>
            <w:r w:rsidR="00AB2430" w:rsidRPr="00AB2430">
              <w:rPr>
                <w:sz w:val="22"/>
                <w:szCs w:val="22"/>
              </w:rPr>
              <w:t xml:space="preserve"> </w:t>
            </w:r>
            <w:r w:rsidRPr="00AB2430">
              <w:rPr>
                <w:sz w:val="22"/>
                <w:szCs w:val="22"/>
              </w:rPr>
              <w:t>области ГО, оповещение населения, эвакуация населения</w:t>
            </w:r>
          </w:p>
        </w:tc>
        <w:tc>
          <w:tcPr>
            <w:tcW w:w="4221" w:type="dxa"/>
            <w:shd w:val="clear" w:color="auto" w:fill="auto"/>
            <w:vAlign w:val="center"/>
          </w:tcPr>
          <w:p w:rsidR="00417979" w:rsidRPr="00AB2430" w:rsidRDefault="00417979" w:rsidP="00AB2430">
            <w:pPr>
              <w:jc w:val="both"/>
              <w:rPr>
                <w:sz w:val="22"/>
                <w:szCs w:val="22"/>
              </w:rPr>
            </w:pPr>
            <w:r w:rsidRPr="00AB2430">
              <w:rPr>
                <w:sz w:val="22"/>
                <w:szCs w:val="22"/>
              </w:rPr>
              <w:t>проведение мероприятий</w:t>
            </w:r>
            <w:r w:rsidR="008430A4" w:rsidRPr="00AB2430">
              <w:rPr>
                <w:sz w:val="22"/>
                <w:szCs w:val="22"/>
              </w:rPr>
              <w:t xml:space="preserve"> </w:t>
            </w:r>
            <w:r w:rsidRPr="00AB2430">
              <w:rPr>
                <w:sz w:val="22"/>
                <w:szCs w:val="22"/>
              </w:rPr>
              <w:t xml:space="preserve">по ГО, </w:t>
            </w:r>
            <w:r w:rsidR="00AB2430" w:rsidRPr="00AB2430">
              <w:rPr>
                <w:sz w:val="22"/>
                <w:szCs w:val="22"/>
              </w:rPr>
              <w:br/>
            </w:r>
            <w:r w:rsidRPr="00AB2430">
              <w:rPr>
                <w:sz w:val="22"/>
                <w:szCs w:val="22"/>
              </w:rPr>
              <w:t>по подготовке к эвакуации;</w:t>
            </w:r>
          </w:p>
          <w:p w:rsidR="00B5706E" w:rsidRPr="00AB2430" w:rsidRDefault="00417979" w:rsidP="00AB2430">
            <w:pPr>
              <w:jc w:val="both"/>
              <w:rPr>
                <w:sz w:val="22"/>
                <w:szCs w:val="22"/>
              </w:rPr>
            </w:pPr>
            <w:r w:rsidRPr="00AB2430">
              <w:rPr>
                <w:sz w:val="22"/>
                <w:szCs w:val="22"/>
              </w:rPr>
              <w:t>создание системы оповещения</w:t>
            </w:r>
          </w:p>
        </w:tc>
      </w:tr>
      <w:tr w:rsidR="00AB2430" w:rsidRPr="00AB2430" w:rsidTr="00D504FB">
        <w:trPr>
          <w:jc w:val="center"/>
        </w:trPr>
        <w:tc>
          <w:tcPr>
            <w:tcW w:w="546" w:type="dxa"/>
            <w:shd w:val="clear" w:color="auto" w:fill="auto"/>
            <w:vAlign w:val="center"/>
          </w:tcPr>
          <w:p w:rsidR="00B5706E" w:rsidRPr="00AB2430" w:rsidRDefault="000B2382" w:rsidP="00AB2430">
            <w:pPr>
              <w:jc w:val="center"/>
              <w:rPr>
                <w:sz w:val="22"/>
                <w:szCs w:val="22"/>
              </w:rPr>
            </w:pPr>
            <w:r w:rsidRPr="00AB2430">
              <w:rPr>
                <w:sz w:val="22"/>
                <w:szCs w:val="22"/>
              </w:rPr>
              <w:t>3.</w:t>
            </w:r>
          </w:p>
        </w:tc>
        <w:tc>
          <w:tcPr>
            <w:tcW w:w="3375" w:type="dxa"/>
            <w:shd w:val="clear" w:color="auto" w:fill="auto"/>
            <w:vAlign w:val="center"/>
          </w:tcPr>
          <w:p w:rsidR="00B5706E" w:rsidRPr="00AB2430" w:rsidRDefault="00DD3B9F" w:rsidP="001754A5">
            <w:pPr>
              <w:rPr>
                <w:sz w:val="22"/>
                <w:szCs w:val="22"/>
              </w:rPr>
            </w:pPr>
            <w:r w:rsidRPr="00AB2430">
              <w:rPr>
                <w:sz w:val="22"/>
                <w:szCs w:val="22"/>
              </w:rPr>
              <w:t>Единая дежурно-диспетчерская служба</w:t>
            </w:r>
            <w:r w:rsidR="00EB0B84" w:rsidRPr="00AB2430">
              <w:rPr>
                <w:sz w:val="22"/>
                <w:szCs w:val="22"/>
              </w:rPr>
              <w:t xml:space="preserve"> муниципального образования «Ленский муниципальный район»</w:t>
            </w:r>
          </w:p>
        </w:tc>
        <w:tc>
          <w:tcPr>
            <w:tcW w:w="3260" w:type="dxa"/>
            <w:shd w:val="clear" w:color="auto" w:fill="auto"/>
            <w:vAlign w:val="center"/>
          </w:tcPr>
          <w:p w:rsidR="00B5706E" w:rsidRPr="00AB2430" w:rsidRDefault="00EB0B84" w:rsidP="001754A5">
            <w:pPr>
              <w:rPr>
                <w:sz w:val="22"/>
                <w:szCs w:val="22"/>
              </w:rPr>
            </w:pPr>
            <w:r w:rsidRPr="00AB2430">
              <w:rPr>
                <w:sz w:val="22"/>
                <w:szCs w:val="22"/>
              </w:rPr>
              <w:t>165780, Архангельская область, Ленский район, с.</w:t>
            </w:r>
            <w:r w:rsidR="00AB2430" w:rsidRPr="00AB2430">
              <w:rPr>
                <w:sz w:val="22"/>
                <w:szCs w:val="22"/>
              </w:rPr>
              <w:t xml:space="preserve"> </w:t>
            </w:r>
            <w:r w:rsidRPr="00AB2430">
              <w:rPr>
                <w:sz w:val="22"/>
                <w:szCs w:val="22"/>
              </w:rPr>
              <w:t xml:space="preserve">Яренск, </w:t>
            </w:r>
            <w:r w:rsidR="00AB2430">
              <w:rPr>
                <w:sz w:val="22"/>
                <w:szCs w:val="22"/>
              </w:rPr>
              <w:br/>
            </w:r>
            <w:r w:rsidRPr="00AB2430">
              <w:rPr>
                <w:sz w:val="22"/>
                <w:szCs w:val="22"/>
              </w:rPr>
              <w:t>ул.</w:t>
            </w:r>
            <w:r w:rsidR="00AB2430" w:rsidRPr="00AB2430">
              <w:rPr>
                <w:sz w:val="22"/>
                <w:szCs w:val="22"/>
              </w:rPr>
              <w:t xml:space="preserve"> </w:t>
            </w:r>
            <w:proofErr w:type="spellStart"/>
            <w:r w:rsidRPr="00AB2430">
              <w:rPr>
                <w:sz w:val="22"/>
                <w:szCs w:val="22"/>
              </w:rPr>
              <w:t>Бр</w:t>
            </w:r>
            <w:proofErr w:type="spellEnd"/>
            <w:r w:rsidRPr="00AB2430">
              <w:rPr>
                <w:sz w:val="22"/>
                <w:szCs w:val="22"/>
              </w:rPr>
              <w:t>.</w:t>
            </w:r>
            <w:r w:rsidR="00AB2430" w:rsidRPr="00AB2430">
              <w:rPr>
                <w:sz w:val="22"/>
                <w:szCs w:val="22"/>
              </w:rPr>
              <w:t xml:space="preserve"> </w:t>
            </w:r>
            <w:r w:rsidRPr="00AB2430">
              <w:rPr>
                <w:sz w:val="22"/>
                <w:szCs w:val="22"/>
              </w:rPr>
              <w:t>Покровских, д.19</w:t>
            </w:r>
          </w:p>
        </w:tc>
        <w:tc>
          <w:tcPr>
            <w:tcW w:w="3686" w:type="dxa"/>
            <w:shd w:val="clear" w:color="auto" w:fill="auto"/>
            <w:vAlign w:val="center"/>
          </w:tcPr>
          <w:p w:rsidR="00B5706E" w:rsidRPr="00AB2430" w:rsidRDefault="00EB0B84" w:rsidP="00AB2430">
            <w:pPr>
              <w:jc w:val="both"/>
              <w:rPr>
                <w:sz w:val="22"/>
                <w:szCs w:val="22"/>
              </w:rPr>
            </w:pPr>
            <w:r w:rsidRPr="00AB2430">
              <w:rPr>
                <w:sz w:val="22"/>
                <w:szCs w:val="22"/>
              </w:rPr>
              <w:t>оповещение населения</w:t>
            </w:r>
            <w:r w:rsidR="00AB2430" w:rsidRPr="00AB2430">
              <w:rPr>
                <w:sz w:val="22"/>
                <w:szCs w:val="22"/>
              </w:rPr>
              <w:t xml:space="preserve"> </w:t>
            </w:r>
            <w:r w:rsidRPr="00AB2430">
              <w:rPr>
                <w:sz w:val="22"/>
                <w:szCs w:val="22"/>
              </w:rPr>
              <w:t>об опасностях, возникающих при военных конфликтах или вследствие этих</w:t>
            </w:r>
            <w:r w:rsidR="00AB2430" w:rsidRPr="00AB2430">
              <w:rPr>
                <w:sz w:val="22"/>
                <w:szCs w:val="22"/>
              </w:rPr>
              <w:t xml:space="preserve"> </w:t>
            </w:r>
            <w:r w:rsidRPr="00AB2430">
              <w:rPr>
                <w:sz w:val="22"/>
                <w:szCs w:val="22"/>
              </w:rPr>
              <w:t>конфликтов, а также</w:t>
            </w:r>
            <w:r w:rsidR="00AB2430" w:rsidRPr="00AB2430">
              <w:rPr>
                <w:sz w:val="22"/>
                <w:szCs w:val="22"/>
              </w:rPr>
              <w:t xml:space="preserve"> </w:t>
            </w:r>
            <w:r w:rsidRPr="00AB2430">
              <w:rPr>
                <w:sz w:val="22"/>
                <w:szCs w:val="22"/>
              </w:rPr>
              <w:t>при чрезвычайных ситуациях природного и техноген</w:t>
            </w:r>
            <w:r w:rsidR="00841E60" w:rsidRPr="00AB2430">
              <w:rPr>
                <w:sz w:val="22"/>
                <w:szCs w:val="22"/>
              </w:rPr>
              <w:t>н</w:t>
            </w:r>
            <w:r w:rsidRPr="00AB2430">
              <w:rPr>
                <w:sz w:val="22"/>
                <w:szCs w:val="22"/>
              </w:rPr>
              <w:t xml:space="preserve">ого </w:t>
            </w:r>
            <w:r w:rsidR="00841E60" w:rsidRPr="00AB2430">
              <w:rPr>
                <w:sz w:val="22"/>
                <w:szCs w:val="22"/>
              </w:rPr>
              <w:t>характера</w:t>
            </w:r>
          </w:p>
        </w:tc>
        <w:tc>
          <w:tcPr>
            <w:tcW w:w="4221" w:type="dxa"/>
            <w:shd w:val="clear" w:color="auto" w:fill="auto"/>
            <w:vAlign w:val="center"/>
          </w:tcPr>
          <w:p w:rsidR="00841E60" w:rsidRPr="00AB2430" w:rsidRDefault="00841E60" w:rsidP="00AB2430">
            <w:pPr>
              <w:jc w:val="both"/>
              <w:rPr>
                <w:sz w:val="22"/>
                <w:szCs w:val="22"/>
              </w:rPr>
            </w:pPr>
            <w:r w:rsidRPr="00AB2430">
              <w:rPr>
                <w:sz w:val="22"/>
                <w:szCs w:val="22"/>
              </w:rPr>
              <w:t>координации действий дежурных и диспетчерских (дежурно-диспетчерских) служб;</w:t>
            </w:r>
          </w:p>
          <w:p w:rsidR="00841E60" w:rsidRPr="00AB2430" w:rsidRDefault="00841E60" w:rsidP="00AB2430">
            <w:pPr>
              <w:jc w:val="both"/>
              <w:rPr>
                <w:sz w:val="22"/>
                <w:szCs w:val="22"/>
              </w:rPr>
            </w:pPr>
            <w:r w:rsidRPr="00AB2430">
              <w:rPr>
                <w:sz w:val="22"/>
                <w:szCs w:val="22"/>
              </w:rPr>
              <w:t>оповещение населения;</w:t>
            </w:r>
          </w:p>
          <w:p w:rsidR="00B5706E" w:rsidRPr="00AB2430" w:rsidRDefault="00841E60" w:rsidP="00AB2430">
            <w:pPr>
              <w:jc w:val="both"/>
              <w:rPr>
                <w:sz w:val="22"/>
                <w:szCs w:val="22"/>
              </w:rPr>
            </w:pPr>
            <w:r w:rsidRPr="00AB2430">
              <w:rPr>
                <w:sz w:val="22"/>
                <w:szCs w:val="22"/>
              </w:rPr>
              <w:t>сбор информации и обмен</w:t>
            </w:r>
            <w:r w:rsidR="00A5141A" w:rsidRPr="00AB2430">
              <w:rPr>
                <w:sz w:val="22"/>
                <w:szCs w:val="22"/>
              </w:rPr>
              <w:t xml:space="preserve"> </w:t>
            </w:r>
            <w:r w:rsidRPr="00AB2430">
              <w:rPr>
                <w:sz w:val="22"/>
                <w:szCs w:val="22"/>
              </w:rPr>
              <w:t>ею</w:t>
            </w:r>
          </w:p>
        </w:tc>
      </w:tr>
      <w:tr w:rsidR="00AB2430" w:rsidRPr="00AB2430" w:rsidTr="00D504FB">
        <w:trPr>
          <w:jc w:val="center"/>
        </w:trPr>
        <w:tc>
          <w:tcPr>
            <w:tcW w:w="546" w:type="dxa"/>
            <w:shd w:val="clear" w:color="auto" w:fill="auto"/>
            <w:vAlign w:val="center"/>
          </w:tcPr>
          <w:p w:rsidR="00B5706E" w:rsidRPr="00AB2430" w:rsidRDefault="000B2382" w:rsidP="00AB2430">
            <w:pPr>
              <w:jc w:val="center"/>
              <w:rPr>
                <w:sz w:val="22"/>
                <w:szCs w:val="22"/>
              </w:rPr>
            </w:pPr>
            <w:r w:rsidRPr="00AB2430">
              <w:rPr>
                <w:sz w:val="22"/>
                <w:szCs w:val="22"/>
              </w:rPr>
              <w:t>4.</w:t>
            </w:r>
          </w:p>
        </w:tc>
        <w:tc>
          <w:tcPr>
            <w:tcW w:w="3375" w:type="dxa"/>
            <w:shd w:val="clear" w:color="auto" w:fill="auto"/>
            <w:vAlign w:val="center"/>
          </w:tcPr>
          <w:p w:rsidR="00B5706E" w:rsidRPr="00AB2430" w:rsidRDefault="006A60D2" w:rsidP="001754A5">
            <w:pPr>
              <w:rPr>
                <w:sz w:val="22"/>
                <w:szCs w:val="22"/>
              </w:rPr>
            </w:pPr>
            <w:r w:rsidRPr="00AB2430">
              <w:rPr>
                <w:bCs/>
                <w:sz w:val="22"/>
                <w:szCs w:val="22"/>
                <w:lang w:eastAsia="en-US"/>
              </w:rPr>
              <w:t xml:space="preserve">Сервисный центр </w:t>
            </w:r>
            <w:proofErr w:type="gramStart"/>
            <w:r w:rsidRPr="00AB2430">
              <w:rPr>
                <w:bCs/>
                <w:sz w:val="22"/>
                <w:szCs w:val="22"/>
                <w:lang w:eastAsia="en-US"/>
              </w:rPr>
              <w:t>г</w:t>
            </w:r>
            <w:proofErr w:type="gramEnd"/>
            <w:r w:rsidRPr="00AB2430">
              <w:rPr>
                <w:bCs/>
                <w:sz w:val="22"/>
                <w:szCs w:val="22"/>
                <w:lang w:eastAsia="en-US"/>
              </w:rPr>
              <w:t xml:space="preserve">. Котлас Архангельского филиала </w:t>
            </w:r>
            <w:r w:rsidR="00AB2430">
              <w:rPr>
                <w:bCs/>
                <w:sz w:val="22"/>
                <w:szCs w:val="22"/>
                <w:lang w:eastAsia="en-US"/>
              </w:rPr>
              <w:br/>
            </w:r>
            <w:r w:rsidRPr="00AB2430">
              <w:rPr>
                <w:bCs/>
                <w:sz w:val="22"/>
                <w:szCs w:val="22"/>
                <w:lang w:eastAsia="en-US"/>
              </w:rPr>
              <w:t>МРФ «</w:t>
            </w:r>
            <w:proofErr w:type="spellStart"/>
            <w:r w:rsidRPr="00AB2430">
              <w:rPr>
                <w:bCs/>
                <w:sz w:val="22"/>
                <w:szCs w:val="22"/>
                <w:lang w:eastAsia="en-US"/>
              </w:rPr>
              <w:t>Северо-Запад</w:t>
            </w:r>
            <w:proofErr w:type="spellEnd"/>
            <w:r w:rsidRPr="00AB2430">
              <w:rPr>
                <w:bCs/>
                <w:sz w:val="22"/>
                <w:szCs w:val="22"/>
                <w:lang w:eastAsia="en-US"/>
              </w:rPr>
              <w:t xml:space="preserve">» </w:t>
            </w:r>
            <w:r w:rsidR="00AB2430">
              <w:rPr>
                <w:bCs/>
                <w:sz w:val="22"/>
                <w:szCs w:val="22"/>
                <w:lang w:eastAsia="en-US"/>
              </w:rPr>
              <w:br/>
            </w:r>
            <w:r w:rsidRPr="00AB2430">
              <w:rPr>
                <w:bCs/>
                <w:sz w:val="22"/>
                <w:szCs w:val="22"/>
                <w:lang w:eastAsia="en-US"/>
              </w:rPr>
              <w:t>ПАО «</w:t>
            </w:r>
            <w:proofErr w:type="spellStart"/>
            <w:r w:rsidRPr="00AB2430">
              <w:rPr>
                <w:bCs/>
                <w:sz w:val="22"/>
                <w:szCs w:val="22"/>
                <w:lang w:eastAsia="en-US"/>
              </w:rPr>
              <w:t>Ростелеком</w:t>
            </w:r>
            <w:proofErr w:type="spellEnd"/>
            <w:r w:rsidRPr="00AB2430">
              <w:rPr>
                <w:bCs/>
                <w:sz w:val="22"/>
                <w:szCs w:val="22"/>
                <w:lang w:eastAsia="en-US"/>
              </w:rPr>
              <w:t>»</w:t>
            </w:r>
            <w:r w:rsidR="00F565D9" w:rsidRPr="00AB2430">
              <w:rPr>
                <w:bCs/>
                <w:sz w:val="22"/>
                <w:szCs w:val="22"/>
                <w:lang w:eastAsia="en-US"/>
              </w:rPr>
              <w:t xml:space="preserve"> </w:t>
            </w:r>
            <w:r w:rsidR="001754A5">
              <w:rPr>
                <w:bCs/>
                <w:sz w:val="22"/>
                <w:szCs w:val="22"/>
                <w:lang w:eastAsia="en-US"/>
              </w:rPr>
              <w:br/>
            </w:r>
            <w:r w:rsidR="00F565D9" w:rsidRPr="00AB2430">
              <w:rPr>
                <w:bCs/>
                <w:sz w:val="22"/>
                <w:szCs w:val="22"/>
                <w:lang w:eastAsia="en-US"/>
              </w:rPr>
              <w:t>(по согласованию)</w:t>
            </w:r>
          </w:p>
        </w:tc>
        <w:tc>
          <w:tcPr>
            <w:tcW w:w="3260" w:type="dxa"/>
            <w:shd w:val="clear" w:color="auto" w:fill="auto"/>
            <w:vAlign w:val="center"/>
          </w:tcPr>
          <w:p w:rsidR="00B5706E" w:rsidRPr="00AB2430" w:rsidRDefault="006A60D2" w:rsidP="001754A5">
            <w:pPr>
              <w:rPr>
                <w:sz w:val="22"/>
                <w:szCs w:val="22"/>
              </w:rPr>
            </w:pPr>
            <w:r w:rsidRPr="00AB2430">
              <w:rPr>
                <w:sz w:val="22"/>
                <w:szCs w:val="22"/>
              </w:rPr>
              <w:t>165780, Архангельская область, Ленский район, с. Яренск,</w:t>
            </w:r>
            <w:r w:rsidR="00AB2430">
              <w:rPr>
                <w:sz w:val="22"/>
                <w:szCs w:val="22"/>
              </w:rPr>
              <w:t xml:space="preserve"> </w:t>
            </w:r>
            <w:r w:rsidR="00AB2430">
              <w:rPr>
                <w:sz w:val="22"/>
                <w:szCs w:val="22"/>
              </w:rPr>
              <w:br/>
            </w:r>
            <w:r w:rsidRPr="00AB2430">
              <w:rPr>
                <w:sz w:val="22"/>
                <w:szCs w:val="22"/>
              </w:rPr>
              <w:t>ул. Дубинина, 17А</w:t>
            </w:r>
          </w:p>
        </w:tc>
        <w:tc>
          <w:tcPr>
            <w:tcW w:w="3686" w:type="dxa"/>
            <w:shd w:val="clear" w:color="auto" w:fill="auto"/>
            <w:vAlign w:val="center"/>
          </w:tcPr>
          <w:p w:rsidR="00B5706E" w:rsidRPr="00AB2430" w:rsidRDefault="008D3576" w:rsidP="00AB2430">
            <w:pPr>
              <w:jc w:val="both"/>
              <w:rPr>
                <w:sz w:val="22"/>
                <w:szCs w:val="22"/>
              </w:rPr>
            </w:pPr>
            <w:r w:rsidRPr="00AB2430">
              <w:rPr>
                <w:sz w:val="22"/>
                <w:szCs w:val="22"/>
              </w:rPr>
              <w:t>обеспечение устойчивого функционирования организаций, срочное восстановление функционирования необходимых коммунальных</w:t>
            </w:r>
            <w:r w:rsidR="00AB2430">
              <w:rPr>
                <w:sz w:val="22"/>
                <w:szCs w:val="22"/>
              </w:rPr>
              <w:t xml:space="preserve"> </w:t>
            </w:r>
            <w:r w:rsidRPr="00AB2430">
              <w:rPr>
                <w:sz w:val="22"/>
                <w:szCs w:val="22"/>
              </w:rPr>
              <w:t>служб в военное время, первоочередное жизнеобеспечение населения</w:t>
            </w:r>
          </w:p>
        </w:tc>
        <w:tc>
          <w:tcPr>
            <w:tcW w:w="4221" w:type="dxa"/>
            <w:shd w:val="clear" w:color="auto" w:fill="auto"/>
            <w:vAlign w:val="center"/>
          </w:tcPr>
          <w:p w:rsidR="00B5706E" w:rsidRPr="00AB2430" w:rsidRDefault="00A94A83" w:rsidP="00AB2430">
            <w:pPr>
              <w:jc w:val="both"/>
              <w:rPr>
                <w:sz w:val="22"/>
                <w:szCs w:val="22"/>
              </w:rPr>
            </w:pPr>
            <w:r w:rsidRPr="00AB2430">
              <w:rPr>
                <w:sz w:val="22"/>
                <w:szCs w:val="22"/>
              </w:rPr>
              <w:t>оповещение населения</w:t>
            </w:r>
          </w:p>
        </w:tc>
      </w:tr>
      <w:tr w:rsidR="00AB2430" w:rsidRPr="00AB2430" w:rsidTr="00D504FB">
        <w:trPr>
          <w:jc w:val="center"/>
        </w:trPr>
        <w:tc>
          <w:tcPr>
            <w:tcW w:w="546" w:type="dxa"/>
            <w:shd w:val="clear" w:color="auto" w:fill="auto"/>
            <w:vAlign w:val="center"/>
          </w:tcPr>
          <w:p w:rsidR="00B5706E" w:rsidRPr="00AB2430" w:rsidRDefault="000B2382" w:rsidP="00AB2430">
            <w:pPr>
              <w:jc w:val="center"/>
              <w:rPr>
                <w:sz w:val="22"/>
                <w:szCs w:val="22"/>
              </w:rPr>
            </w:pPr>
            <w:r w:rsidRPr="00AB2430">
              <w:rPr>
                <w:sz w:val="22"/>
                <w:szCs w:val="22"/>
              </w:rPr>
              <w:t>5.</w:t>
            </w:r>
          </w:p>
        </w:tc>
        <w:tc>
          <w:tcPr>
            <w:tcW w:w="3375" w:type="dxa"/>
            <w:shd w:val="clear" w:color="auto" w:fill="auto"/>
            <w:vAlign w:val="center"/>
          </w:tcPr>
          <w:p w:rsidR="00B5706E" w:rsidRPr="00AB2430" w:rsidRDefault="00A36358" w:rsidP="001754A5">
            <w:pPr>
              <w:rPr>
                <w:sz w:val="22"/>
                <w:szCs w:val="22"/>
              </w:rPr>
            </w:pPr>
            <w:r w:rsidRPr="00AB2430">
              <w:rPr>
                <w:sz w:val="22"/>
                <w:szCs w:val="22"/>
              </w:rPr>
              <w:t xml:space="preserve">Ленский участок </w:t>
            </w:r>
            <w:r w:rsidR="00AB2430">
              <w:rPr>
                <w:sz w:val="22"/>
                <w:szCs w:val="22"/>
              </w:rPr>
              <w:br/>
            </w:r>
            <w:r w:rsidRPr="00AB2430">
              <w:rPr>
                <w:sz w:val="22"/>
                <w:szCs w:val="22"/>
              </w:rPr>
              <w:t>АО «</w:t>
            </w:r>
            <w:proofErr w:type="spellStart"/>
            <w:r w:rsidRPr="00AB2430">
              <w:rPr>
                <w:sz w:val="22"/>
                <w:szCs w:val="22"/>
              </w:rPr>
              <w:t>Котласское</w:t>
            </w:r>
            <w:proofErr w:type="spellEnd"/>
            <w:r w:rsidRPr="00AB2430">
              <w:rPr>
                <w:sz w:val="22"/>
                <w:szCs w:val="22"/>
              </w:rPr>
              <w:t xml:space="preserve"> ДРСУ»</w:t>
            </w:r>
            <w:r w:rsidR="00F565D9" w:rsidRPr="00AB2430">
              <w:rPr>
                <w:sz w:val="22"/>
                <w:szCs w:val="22"/>
              </w:rPr>
              <w:t xml:space="preserve"> </w:t>
            </w:r>
            <w:r w:rsidR="00AB2430">
              <w:rPr>
                <w:sz w:val="22"/>
                <w:szCs w:val="22"/>
              </w:rPr>
              <w:br/>
            </w:r>
            <w:r w:rsidR="00F565D9" w:rsidRPr="00AB2430">
              <w:rPr>
                <w:bCs/>
                <w:sz w:val="22"/>
                <w:szCs w:val="22"/>
              </w:rPr>
              <w:t>(по согласованию)</w:t>
            </w:r>
          </w:p>
        </w:tc>
        <w:tc>
          <w:tcPr>
            <w:tcW w:w="3260" w:type="dxa"/>
            <w:shd w:val="clear" w:color="auto" w:fill="auto"/>
            <w:vAlign w:val="center"/>
          </w:tcPr>
          <w:p w:rsidR="00B5706E" w:rsidRPr="00AB2430" w:rsidRDefault="00A36358" w:rsidP="001754A5">
            <w:pPr>
              <w:tabs>
                <w:tab w:val="left" w:pos="2900"/>
              </w:tabs>
              <w:rPr>
                <w:sz w:val="22"/>
                <w:szCs w:val="22"/>
              </w:rPr>
            </w:pPr>
            <w:r w:rsidRPr="00AB2430">
              <w:rPr>
                <w:sz w:val="22"/>
                <w:szCs w:val="22"/>
              </w:rPr>
              <w:t>165780, Архангельская область, Ленский район, с. Яренск,</w:t>
            </w:r>
            <w:r w:rsidR="00AB2430">
              <w:rPr>
                <w:sz w:val="22"/>
                <w:szCs w:val="22"/>
              </w:rPr>
              <w:t xml:space="preserve"> </w:t>
            </w:r>
            <w:r w:rsidR="00AB2430">
              <w:rPr>
                <w:sz w:val="22"/>
                <w:szCs w:val="22"/>
              </w:rPr>
              <w:br/>
            </w:r>
            <w:r w:rsidRPr="00AB2430">
              <w:rPr>
                <w:sz w:val="22"/>
                <w:szCs w:val="22"/>
              </w:rPr>
              <w:t>ул. К. Зинина, 4</w:t>
            </w:r>
          </w:p>
        </w:tc>
        <w:tc>
          <w:tcPr>
            <w:tcW w:w="3686" w:type="dxa"/>
            <w:shd w:val="clear" w:color="auto" w:fill="auto"/>
            <w:vAlign w:val="center"/>
          </w:tcPr>
          <w:p w:rsidR="00B5706E" w:rsidRPr="00AB2430" w:rsidRDefault="000146D6" w:rsidP="00AB2430">
            <w:pPr>
              <w:jc w:val="both"/>
              <w:rPr>
                <w:sz w:val="22"/>
                <w:szCs w:val="22"/>
              </w:rPr>
            </w:pPr>
            <w:r w:rsidRPr="00AB2430">
              <w:rPr>
                <w:sz w:val="22"/>
                <w:szCs w:val="22"/>
              </w:rPr>
              <w:t>обеспечение устойчивого</w:t>
            </w:r>
            <w:r w:rsidR="00AB2430">
              <w:rPr>
                <w:sz w:val="22"/>
                <w:szCs w:val="22"/>
              </w:rPr>
              <w:t xml:space="preserve"> </w:t>
            </w:r>
            <w:r w:rsidRPr="00AB2430">
              <w:rPr>
                <w:sz w:val="22"/>
                <w:szCs w:val="22"/>
              </w:rPr>
              <w:t>функционирования организаций, срочное восстановление функционирования необходим</w:t>
            </w:r>
            <w:r w:rsidR="00135177" w:rsidRPr="00AB2430">
              <w:rPr>
                <w:sz w:val="22"/>
                <w:szCs w:val="22"/>
              </w:rPr>
              <w:t>ой</w:t>
            </w:r>
            <w:r w:rsidRPr="00AB2430">
              <w:rPr>
                <w:sz w:val="22"/>
                <w:szCs w:val="22"/>
              </w:rPr>
              <w:t xml:space="preserve"> </w:t>
            </w:r>
            <w:r w:rsidR="00135177" w:rsidRPr="00AB2430">
              <w:rPr>
                <w:sz w:val="22"/>
                <w:szCs w:val="22"/>
              </w:rPr>
              <w:t>дорожной сети</w:t>
            </w:r>
            <w:r w:rsidRPr="00AB2430">
              <w:rPr>
                <w:sz w:val="22"/>
                <w:szCs w:val="22"/>
              </w:rPr>
              <w:t xml:space="preserve"> в военное время, первоочередное жизнеобеспечение населения</w:t>
            </w:r>
          </w:p>
        </w:tc>
        <w:tc>
          <w:tcPr>
            <w:tcW w:w="4221" w:type="dxa"/>
            <w:shd w:val="clear" w:color="auto" w:fill="auto"/>
            <w:vAlign w:val="center"/>
          </w:tcPr>
          <w:p w:rsidR="00B5706E" w:rsidRPr="00AB2430" w:rsidRDefault="000146D6" w:rsidP="00AB2430">
            <w:pPr>
              <w:jc w:val="both"/>
              <w:rPr>
                <w:sz w:val="22"/>
                <w:szCs w:val="22"/>
              </w:rPr>
            </w:pPr>
            <w:r w:rsidRPr="00AB2430">
              <w:rPr>
                <w:sz w:val="22"/>
                <w:szCs w:val="22"/>
              </w:rPr>
              <w:t>содержание дорог</w:t>
            </w:r>
            <w:r w:rsidR="00F565D9" w:rsidRPr="00AB2430">
              <w:rPr>
                <w:sz w:val="22"/>
                <w:szCs w:val="22"/>
              </w:rPr>
              <w:t>, мостовых сооружений</w:t>
            </w:r>
          </w:p>
        </w:tc>
      </w:tr>
      <w:tr w:rsidR="00AB2430" w:rsidRPr="00AB2430" w:rsidTr="00D504FB">
        <w:trPr>
          <w:jc w:val="center"/>
        </w:trPr>
        <w:tc>
          <w:tcPr>
            <w:tcW w:w="546" w:type="dxa"/>
            <w:shd w:val="clear" w:color="auto" w:fill="auto"/>
            <w:vAlign w:val="center"/>
          </w:tcPr>
          <w:p w:rsidR="007C24E8" w:rsidRPr="00AB2430" w:rsidRDefault="007C24E8" w:rsidP="00AB2430">
            <w:pPr>
              <w:jc w:val="center"/>
              <w:rPr>
                <w:sz w:val="22"/>
                <w:szCs w:val="22"/>
              </w:rPr>
            </w:pPr>
            <w:r w:rsidRPr="00AB2430">
              <w:rPr>
                <w:sz w:val="22"/>
                <w:szCs w:val="22"/>
              </w:rPr>
              <w:t>6.</w:t>
            </w:r>
          </w:p>
        </w:tc>
        <w:tc>
          <w:tcPr>
            <w:tcW w:w="3375" w:type="dxa"/>
            <w:shd w:val="clear" w:color="auto" w:fill="auto"/>
            <w:vAlign w:val="center"/>
          </w:tcPr>
          <w:p w:rsidR="007C24E8" w:rsidRPr="00AB2430" w:rsidRDefault="007C24E8" w:rsidP="001754A5">
            <w:pPr>
              <w:rPr>
                <w:sz w:val="22"/>
                <w:szCs w:val="22"/>
              </w:rPr>
            </w:pPr>
            <w:r w:rsidRPr="00AB2430">
              <w:rPr>
                <w:sz w:val="22"/>
                <w:szCs w:val="22"/>
              </w:rPr>
              <w:t>ООО «</w:t>
            </w:r>
            <w:r w:rsidR="00AB2430" w:rsidRPr="00AB2430">
              <w:rPr>
                <w:sz w:val="22"/>
                <w:szCs w:val="22"/>
              </w:rPr>
              <w:t>АГТС</w:t>
            </w:r>
            <w:r w:rsidRPr="00AB2430">
              <w:rPr>
                <w:sz w:val="22"/>
                <w:szCs w:val="22"/>
              </w:rPr>
              <w:t>»</w:t>
            </w:r>
            <w:r w:rsidR="00745176" w:rsidRPr="00AB2430">
              <w:rPr>
                <w:sz w:val="22"/>
                <w:szCs w:val="22"/>
              </w:rPr>
              <w:t xml:space="preserve"> </w:t>
            </w:r>
            <w:r w:rsidR="00745176" w:rsidRPr="00AB2430">
              <w:rPr>
                <w:bCs/>
                <w:sz w:val="22"/>
                <w:szCs w:val="22"/>
                <w:lang w:eastAsia="en-US"/>
              </w:rPr>
              <w:t>(по согласованию)</w:t>
            </w:r>
          </w:p>
        </w:tc>
        <w:tc>
          <w:tcPr>
            <w:tcW w:w="3260" w:type="dxa"/>
            <w:shd w:val="clear" w:color="auto" w:fill="auto"/>
            <w:vAlign w:val="center"/>
          </w:tcPr>
          <w:p w:rsidR="007C24E8" w:rsidRPr="00AB2430" w:rsidRDefault="007C24E8" w:rsidP="001754A5">
            <w:pPr>
              <w:rPr>
                <w:sz w:val="22"/>
                <w:szCs w:val="22"/>
              </w:rPr>
            </w:pPr>
            <w:proofErr w:type="gramStart"/>
            <w:r w:rsidRPr="00AB2430">
              <w:rPr>
                <w:sz w:val="22"/>
                <w:szCs w:val="22"/>
              </w:rPr>
              <w:t>165780, Архангельская область, Ленский район, с. Яренск,</w:t>
            </w:r>
            <w:r w:rsidR="00AB2430">
              <w:rPr>
                <w:sz w:val="22"/>
                <w:szCs w:val="22"/>
              </w:rPr>
              <w:t xml:space="preserve"> </w:t>
            </w:r>
            <w:r w:rsidR="00AB2430">
              <w:rPr>
                <w:sz w:val="22"/>
                <w:szCs w:val="22"/>
              </w:rPr>
              <w:br/>
            </w:r>
            <w:r w:rsidRPr="00AB2430">
              <w:rPr>
                <w:sz w:val="22"/>
                <w:szCs w:val="22"/>
              </w:rPr>
              <w:t>ул. Трудовая, д.7а</w:t>
            </w:r>
            <w:proofErr w:type="gramEnd"/>
          </w:p>
        </w:tc>
        <w:tc>
          <w:tcPr>
            <w:tcW w:w="3686" w:type="dxa"/>
            <w:shd w:val="clear" w:color="auto" w:fill="auto"/>
            <w:vAlign w:val="center"/>
          </w:tcPr>
          <w:p w:rsidR="007C24E8" w:rsidRPr="00AB2430" w:rsidRDefault="007C24E8" w:rsidP="00AB2430">
            <w:pPr>
              <w:jc w:val="both"/>
              <w:rPr>
                <w:sz w:val="22"/>
                <w:szCs w:val="22"/>
              </w:rPr>
            </w:pPr>
            <w:r w:rsidRPr="00AB2430">
              <w:rPr>
                <w:sz w:val="22"/>
                <w:szCs w:val="22"/>
              </w:rPr>
              <w:t>обеспечение устойчивого</w:t>
            </w:r>
            <w:r w:rsidR="00AB2430">
              <w:rPr>
                <w:sz w:val="22"/>
                <w:szCs w:val="22"/>
              </w:rPr>
              <w:t xml:space="preserve"> </w:t>
            </w:r>
            <w:r w:rsidRPr="00AB2430">
              <w:rPr>
                <w:sz w:val="22"/>
                <w:szCs w:val="22"/>
              </w:rPr>
              <w:t>функционирования организаций, срочное восстановление функционирования необходимых коммунальных</w:t>
            </w:r>
            <w:r w:rsidR="00AB2430">
              <w:rPr>
                <w:sz w:val="22"/>
                <w:szCs w:val="22"/>
              </w:rPr>
              <w:t xml:space="preserve"> </w:t>
            </w:r>
            <w:r w:rsidRPr="00AB2430">
              <w:rPr>
                <w:sz w:val="22"/>
                <w:szCs w:val="22"/>
              </w:rPr>
              <w:t>служб в военное время, первоочередное жизнеобеспечение населения</w:t>
            </w:r>
          </w:p>
        </w:tc>
        <w:tc>
          <w:tcPr>
            <w:tcW w:w="4221" w:type="dxa"/>
            <w:shd w:val="clear" w:color="auto" w:fill="auto"/>
            <w:vAlign w:val="center"/>
          </w:tcPr>
          <w:p w:rsidR="001754A5" w:rsidRDefault="001754A5" w:rsidP="00AB2430">
            <w:pPr>
              <w:jc w:val="both"/>
              <w:rPr>
                <w:sz w:val="22"/>
                <w:szCs w:val="22"/>
              </w:rPr>
            </w:pPr>
          </w:p>
          <w:p w:rsidR="007C24E8" w:rsidRPr="00AB2430" w:rsidRDefault="007C24E8" w:rsidP="00AB2430">
            <w:pPr>
              <w:jc w:val="both"/>
              <w:rPr>
                <w:sz w:val="22"/>
                <w:szCs w:val="22"/>
              </w:rPr>
            </w:pPr>
            <w:r w:rsidRPr="00AB2430">
              <w:rPr>
                <w:sz w:val="22"/>
                <w:szCs w:val="22"/>
              </w:rPr>
              <w:t>предоставление населению коммунально-бытовых услуг;</w:t>
            </w:r>
          </w:p>
          <w:p w:rsidR="007C24E8" w:rsidRDefault="007C24E8" w:rsidP="00AB2430">
            <w:pPr>
              <w:jc w:val="both"/>
              <w:rPr>
                <w:sz w:val="22"/>
                <w:szCs w:val="22"/>
              </w:rPr>
            </w:pPr>
            <w:r w:rsidRPr="00AB2430">
              <w:rPr>
                <w:sz w:val="22"/>
                <w:szCs w:val="22"/>
              </w:rPr>
              <w:t>создание, оснащение, подготовка и</w:t>
            </w:r>
            <w:r w:rsidR="00293050" w:rsidRPr="00AB2430">
              <w:rPr>
                <w:sz w:val="22"/>
                <w:szCs w:val="22"/>
              </w:rPr>
              <w:t xml:space="preserve"> </w:t>
            </w:r>
            <w:r w:rsidRPr="00AB2430">
              <w:rPr>
                <w:sz w:val="22"/>
                <w:szCs w:val="22"/>
              </w:rPr>
              <w:t>поддержание в состоянии постоянной готовности</w:t>
            </w:r>
            <w:r w:rsidR="00293050" w:rsidRPr="00AB2430">
              <w:rPr>
                <w:sz w:val="22"/>
                <w:szCs w:val="22"/>
              </w:rPr>
              <w:t xml:space="preserve"> </w:t>
            </w:r>
            <w:r w:rsidRPr="00AB2430">
              <w:rPr>
                <w:sz w:val="22"/>
                <w:szCs w:val="22"/>
              </w:rPr>
              <w:t>к использованию по предназначению сил и сре</w:t>
            </w:r>
            <w:proofErr w:type="gramStart"/>
            <w:r w:rsidRPr="00AB2430">
              <w:rPr>
                <w:sz w:val="22"/>
                <w:szCs w:val="22"/>
              </w:rPr>
              <w:t>дств дл</w:t>
            </w:r>
            <w:proofErr w:type="gramEnd"/>
            <w:r w:rsidRPr="00AB2430">
              <w:rPr>
                <w:sz w:val="22"/>
                <w:szCs w:val="22"/>
              </w:rPr>
              <w:t>я</w:t>
            </w:r>
            <w:r w:rsidR="00AB2430">
              <w:rPr>
                <w:sz w:val="22"/>
                <w:szCs w:val="22"/>
              </w:rPr>
              <w:t xml:space="preserve"> </w:t>
            </w:r>
            <w:r w:rsidRPr="00AB2430">
              <w:rPr>
                <w:sz w:val="22"/>
                <w:szCs w:val="22"/>
              </w:rPr>
              <w:t>всестороннего обеспечения</w:t>
            </w:r>
            <w:r w:rsidR="00293050" w:rsidRPr="00AB2430">
              <w:rPr>
                <w:sz w:val="22"/>
                <w:szCs w:val="22"/>
              </w:rPr>
              <w:t xml:space="preserve"> </w:t>
            </w:r>
            <w:r w:rsidRPr="00AB2430">
              <w:rPr>
                <w:sz w:val="22"/>
                <w:szCs w:val="22"/>
              </w:rPr>
              <w:t>аварийно-спасательных работ</w:t>
            </w:r>
          </w:p>
          <w:p w:rsidR="001754A5" w:rsidRDefault="001754A5" w:rsidP="00AB2430">
            <w:pPr>
              <w:jc w:val="both"/>
              <w:rPr>
                <w:sz w:val="22"/>
                <w:szCs w:val="22"/>
              </w:rPr>
            </w:pPr>
          </w:p>
          <w:p w:rsidR="001754A5" w:rsidRPr="00AB2430" w:rsidRDefault="001754A5" w:rsidP="00AB2430">
            <w:pPr>
              <w:jc w:val="both"/>
              <w:rPr>
                <w:sz w:val="22"/>
                <w:szCs w:val="22"/>
              </w:rPr>
            </w:pPr>
          </w:p>
        </w:tc>
      </w:tr>
      <w:tr w:rsidR="00AB2430" w:rsidRPr="00AB2430" w:rsidTr="00D504FB">
        <w:trPr>
          <w:jc w:val="center"/>
        </w:trPr>
        <w:tc>
          <w:tcPr>
            <w:tcW w:w="546" w:type="dxa"/>
            <w:shd w:val="clear" w:color="auto" w:fill="auto"/>
            <w:vAlign w:val="center"/>
          </w:tcPr>
          <w:p w:rsidR="007C24E8" w:rsidRPr="00AB2430" w:rsidRDefault="007C24E8" w:rsidP="00AB2430">
            <w:pPr>
              <w:jc w:val="center"/>
              <w:rPr>
                <w:sz w:val="22"/>
                <w:szCs w:val="22"/>
              </w:rPr>
            </w:pPr>
            <w:r w:rsidRPr="00AB2430">
              <w:rPr>
                <w:sz w:val="22"/>
                <w:szCs w:val="22"/>
              </w:rPr>
              <w:lastRenderedPageBreak/>
              <w:t>6.1.</w:t>
            </w:r>
          </w:p>
        </w:tc>
        <w:tc>
          <w:tcPr>
            <w:tcW w:w="3375" w:type="dxa"/>
            <w:shd w:val="clear" w:color="auto" w:fill="auto"/>
            <w:vAlign w:val="center"/>
          </w:tcPr>
          <w:p w:rsidR="007C24E8" w:rsidRPr="00AB2430" w:rsidRDefault="00B50E64" w:rsidP="001754A5">
            <w:pPr>
              <w:rPr>
                <w:sz w:val="22"/>
                <w:szCs w:val="22"/>
              </w:rPr>
            </w:pPr>
            <w:r w:rsidRPr="00AB2430">
              <w:rPr>
                <w:sz w:val="22"/>
                <w:szCs w:val="22"/>
              </w:rPr>
              <w:t xml:space="preserve">Северный филиал </w:t>
            </w:r>
            <w:r w:rsidR="00AB2430">
              <w:rPr>
                <w:sz w:val="22"/>
                <w:szCs w:val="22"/>
              </w:rPr>
              <w:br/>
            </w:r>
            <w:r w:rsidR="006A5CEE" w:rsidRPr="00AB2430">
              <w:rPr>
                <w:sz w:val="22"/>
                <w:szCs w:val="22"/>
              </w:rPr>
              <w:t>ООО «</w:t>
            </w:r>
            <w:proofErr w:type="spellStart"/>
            <w:r w:rsidR="006A5CEE" w:rsidRPr="00AB2430">
              <w:rPr>
                <w:sz w:val="22"/>
                <w:szCs w:val="22"/>
              </w:rPr>
              <w:t>Газпро</w:t>
            </w:r>
            <w:r w:rsidR="00CF7DD9" w:rsidRPr="00AB2430">
              <w:rPr>
                <w:sz w:val="22"/>
                <w:szCs w:val="22"/>
              </w:rPr>
              <w:t>м</w:t>
            </w:r>
            <w:r w:rsidR="006A5CEE" w:rsidRPr="00AB2430">
              <w:rPr>
                <w:sz w:val="22"/>
                <w:szCs w:val="22"/>
              </w:rPr>
              <w:t>Энерго</w:t>
            </w:r>
            <w:proofErr w:type="spellEnd"/>
            <w:r w:rsidR="006A5CEE" w:rsidRPr="00AB2430">
              <w:rPr>
                <w:sz w:val="22"/>
                <w:szCs w:val="22"/>
              </w:rPr>
              <w:t>»</w:t>
            </w:r>
            <w:r w:rsidR="00745176" w:rsidRPr="00AB2430">
              <w:rPr>
                <w:sz w:val="22"/>
                <w:szCs w:val="22"/>
              </w:rPr>
              <w:t xml:space="preserve"> </w:t>
            </w:r>
            <w:r w:rsidR="00AB2430">
              <w:rPr>
                <w:sz w:val="22"/>
                <w:szCs w:val="22"/>
              </w:rPr>
              <w:br/>
            </w:r>
            <w:r w:rsidR="00745176" w:rsidRPr="00AB2430">
              <w:rPr>
                <w:bCs/>
                <w:sz w:val="22"/>
                <w:szCs w:val="22"/>
                <w:lang w:eastAsia="en-US"/>
              </w:rPr>
              <w:t>(по согласованию)</w:t>
            </w:r>
          </w:p>
        </w:tc>
        <w:tc>
          <w:tcPr>
            <w:tcW w:w="3260" w:type="dxa"/>
            <w:shd w:val="clear" w:color="auto" w:fill="auto"/>
            <w:vAlign w:val="center"/>
          </w:tcPr>
          <w:p w:rsidR="007C24E8" w:rsidRPr="00AB2430" w:rsidRDefault="006A5CEE" w:rsidP="001754A5">
            <w:pPr>
              <w:rPr>
                <w:sz w:val="22"/>
                <w:szCs w:val="22"/>
              </w:rPr>
            </w:pPr>
            <w:r w:rsidRPr="00AB2430">
              <w:rPr>
                <w:sz w:val="22"/>
                <w:szCs w:val="22"/>
              </w:rPr>
              <w:t xml:space="preserve">165721, Архангельская область, Ленский район, </w:t>
            </w:r>
            <w:proofErr w:type="spellStart"/>
            <w:r w:rsidRPr="00AB2430">
              <w:rPr>
                <w:sz w:val="22"/>
                <w:szCs w:val="22"/>
              </w:rPr>
              <w:t>рп</w:t>
            </w:r>
            <w:proofErr w:type="spellEnd"/>
            <w:r w:rsidRPr="00AB2430">
              <w:rPr>
                <w:sz w:val="22"/>
                <w:szCs w:val="22"/>
              </w:rPr>
              <w:t>.</w:t>
            </w:r>
            <w:r w:rsidR="00AB2430">
              <w:rPr>
                <w:sz w:val="22"/>
                <w:szCs w:val="22"/>
              </w:rPr>
              <w:t xml:space="preserve"> </w:t>
            </w:r>
            <w:r w:rsidRPr="00AB2430">
              <w:rPr>
                <w:sz w:val="22"/>
                <w:szCs w:val="22"/>
              </w:rPr>
              <w:t xml:space="preserve">Урдома, </w:t>
            </w:r>
            <w:r w:rsidR="00AB2430">
              <w:rPr>
                <w:sz w:val="22"/>
                <w:szCs w:val="22"/>
              </w:rPr>
              <w:br/>
            </w:r>
            <w:r w:rsidRPr="00AB2430">
              <w:rPr>
                <w:sz w:val="22"/>
                <w:szCs w:val="22"/>
              </w:rPr>
              <w:t>ул.</w:t>
            </w:r>
            <w:r w:rsidR="00AB2430">
              <w:rPr>
                <w:sz w:val="22"/>
                <w:szCs w:val="22"/>
              </w:rPr>
              <w:t xml:space="preserve"> </w:t>
            </w:r>
            <w:proofErr w:type="spellStart"/>
            <w:r w:rsidRPr="00AB2430">
              <w:rPr>
                <w:sz w:val="22"/>
                <w:szCs w:val="22"/>
              </w:rPr>
              <w:t>Паламышская</w:t>
            </w:r>
            <w:proofErr w:type="spellEnd"/>
            <w:r w:rsidRPr="00AB2430">
              <w:rPr>
                <w:sz w:val="22"/>
                <w:szCs w:val="22"/>
              </w:rPr>
              <w:t>, стр.15</w:t>
            </w:r>
          </w:p>
        </w:tc>
        <w:tc>
          <w:tcPr>
            <w:tcW w:w="3686" w:type="dxa"/>
            <w:shd w:val="clear" w:color="auto" w:fill="auto"/>
            <w:vAlign w:val="center"/>
          </w:tcPr>
          <w:p w:rsidR="007C24E8" w:rsidRPr="00AB2430" w:rsidRDefault="00554A14" w:rsidP="00AB2430">
            <w:pPr>
              <w:jc w:val="both"/>
              <w:rPr>
                <w:sz w:val="22"/>
                <w:szCs w:val="22"/>
              </w:rPr>
            </w:pPr>
            <w:r w:rsidRPr="00AB2430">
              <w:rPr>
                <w:sz w:val="22"/>
                <w:szCs w:val="22"/>
              </w:rPr>
              <w:t>обеспечение устойчивого</w:t>
            </w:r>
            <w:r w:rsidR="00AB2430">
              <w:rPr>
                <w:sz w:val="22"/>
                <w:szCs w:val="22"/>
              </w:rPr>
              <w:t xml:space="preserve"> </w:t>
            </w:r>
            <w:r w:rsidRPr="00AB2430">
              <w:rPr>
                <w:sz w:val="22"/>
                <w:szCs w:val="22"/>
              </w:rPr>
              <w:t>функционирования организаций, срочное восстановление функционирования необходимых коммунальных</w:t>
            </w:r>
            <w:r w:rsidR="00AB2430">
              <w:rPr>
                <w:sz w:val="22"/>
                <w:szCs w:val="22"/>
              </w:rPr>
              <w:t xml:space="preserve"> </w:t>
            </w:r>
            <w:r w:rsidRPr="00AB2430">
              <w:rPr>
                <w:sz w:val="22"/>
                <w:szCs w:val="22"/>
              </w:rPr>
              <w:t>служб в военное время, первоочередное жизнеобеспечение населения</w:t>
            </w:r>
          </w:p>
        </w:tc>
        <w:tc>
          <w:tcPr>
            <w:tcW w:w="4221" w:type="dxa"/>
            <w:shd w:val="clear" w:color="auto" w:fill="auto"/>
            <w:vAlign w:val="center"/>
          </w:tcPr>
          <w:p w:rsidR="00554A14" w:rsidRPr="00AB2430" w:rsidRDefault="00554A14" w:rsidP="00AB2430">
            <w:pPr>
              <w:jc w:val="both"/>
              <w:rPr>
                <w:sz w:val="22"/>
                <w:szCs w:val="22"/>
              </w:rPr>
            </w:pPr>
            <w:r w:rsidRPr="00AB2430">
              <w:rPr>
                <w:sz w:val="22"/>
                <w:szCs w:val="22"/>
              </w:rPr>
              <w:t>предоставление населению коммунально-бытовых услуг;</w:t>
            </w:r>
          </w:p>
          <w:p w:rsidR="007C24E8" w:rsidRPr="00AB2430" w:rsidRDefault="00554A14" w:rsidP="00AB2430">
            <w:pPr>
              <w:jc w:val="both"/>
              <w:rPr>
                <w:sz w:val="22"/>
                <w:szCs w:val="22"/>
              </w:rPr>
            </w:pPr>
            <w:r w:rsidRPr="00AB2430">
              <w:rPr>
                <w:sz w:val="22"/>
                <w:szCs w:val="22"/>
              </w:rPr>
              <w:t>создание, оснащение, подготовка и поддержание в состоянии постоянной готовности к использованию по предназначению сил и сре</w:t>
            </w:r>
            <w:proofErr w:type="gramStart"/>
            <w:r w:rsidRPr="00AB2430">
              <w:rPr>
                <w:sz w:val="22"/>
                <w:szCs w:val="22"/>
              </w:rPr>
              <w:t>дств дл</w:t>
            </w:r>
            <w:proofErr w:type="gramEnd"/>
            <w:r w:rsidRPr="00AB2430">
              <w:rPr>
                <w:sz w:val="22"/>
                <w:szCs w:val="22"/>
              </w:rPr>
              <w:t>я</w:t>
            </w:r>
            <w:r w:rsidR="00AB2430">
              <w:rPr>
                <w:sz w:val="22"/>
                <w:szCs w:val="22"/>
              </w:rPr>
              <w:t xml:space="preserve"> </w:t>
            </w:r>
            <w:r w:rsidRPr="00AB2430">
              <w:rPr>
                <w:sz w:val="22"/>
                <w:szCs w:val="22"/>
              </w:rPr>
              <w:t>всестороннего обеспечения аварийно-спасательных работ</w:t>
            </w:r>
          </w:p>
        </w:tc>
      </w:tr>
      <w:tr w:rsidR="00AB2430" w:rsidRPr="00AB2430" w:rsidTr="00D504FB">
        <w:trPr>
          <w:jc w:val="center"/>
        </w:trPr>
        <w:tc>
          <w:tcPr>
            <w:tcW w:w="546" w:type="dxa"/>
            <w:shd w:val="clear" w:color="auto" w:fill="auto"/>
            <w:vAlign w:val="center"/>
          </w:tcPr>
          <w:p w:rsidR="007C24E8" w:rsidRPr="00AB2430" w:rsidRDefault="007C24E8" w:rsidP="00AB2430">
            <w:pPr>
              <w:jc w:val="center"/>
              <w:rPr>
                <w:sz w:val="22"/>
                <w:szCs w:val="22"/>
              </w:rPr>
            </w:pPr>
            <w:r w:rsidRPr="00AB2430">
              <w:rPr>
                <w:sz w:val="22"/>
                <w:szCs w:val="22"/>
              </w:rPr>
              <w:t>7.</w:t>
            </w:r>
          </w:p>
        </w:tc>
        <w:tc>
          <w:tcPr>
            <w:tcW w:w="3375" w:type="dxa"/>
            <w:shd w:val="clear" w:color="auto" w:fill="auto"/>
            <w:vAlign w:val="center"/>
          </w:tcPr>
          <w:p w:rsidR="007C24E8" w:rsidRPr="00AB2430" w:rsidRDefault="00AC35B0" w:rsidP="001754A5">
            <w:pPr>
              <w:rPr>
                <w:sz w:val="22"/>
                <w:szCs w:val="22"/>
              </w:rPr>
            </w:pPr>
            <w:r w:rsidRPr="00AB2430">
              <w:rPr>
                <w:sz w:val="22"/>
                <w:szCs w:val="22"/>
              </w:rPr>
              <w:t>ООО «</w:t>
            </w:r>
            <w:r w:rsidR="00AB2430" w:rsidRPr="00AB2430">
              <w:rPr>
                <w:sz w:val="22"/>
                <w:szCs w:val="22"/>
              </w:rPr>
              <w:t>АОВ</w:t>
            </w:r>
            <w:r w:rsidRPr="00AB2430">
              <w:rPr>
                <w:sz w:val="22"/>
                <w:szCs w:val="22"/>
              </w:rPr>
              <w:t>»</w:t>
            </w:r>
            <w:r w:rsidR="00745176" w:rsidRPr="00AB2430">
              <w:rPr>
                <w:sz w:val="22"/>
                <w:szCs w:val="22"/>
              </w:rPr>
              <w:t xml:space="preserve"> </w:t>
            </w:r>
            <w:r w:rsidR="00745176" w:rsidRPr="00AB2430">
              <w:rPr>
                <w:bCs/>
                <w:sz w:val="22"/>
                <w:szCs w:val="22"/>
                <w:lang w:eastAsia="en-US"/>
              </w:rPr>
              <w:t>(по согласованию)</w:t>
            </w:r>
          </w:p>
        </w:tc>
        <w:tc>
          <w:tcPr>
            <w:tcW w:w="3260" w:type="dxa"/>
            <w:shd w:val="clear" w:color="auto" w:fill="auto"/>
            <w:vAlign w:val="center"/>
          </w:tcPr>
          <w:p w:rsidR="007C24E8" w:rsidRPr="00AB2430" w:rsidRDefault="00AC35B0" w:rsidP="001754A5">
            <w:pPr>
              <w:rPr>
                <w:sz w:val="22"/>
                <w:szCs w:val="22"/>
              </w:rPr>
            </w:pPr>
            <w:proofErr w:type="gramStart"/>
            <w:r w:rsidRPr="00AB2430">
              <w:rPr>
                <w:sz w:val="22"/>
                <w:szCs w:val="22"/>
              </w:rPr>
              <w:t>165780, Архангельская область, Ленский район, с. Яренск,</w:t>
            </w:r>
            <w:r w:rsidR="00AB2430">
              <w:rPr>
                <w:sz w:val="22"/>
                <w:szCs w:val="22"/>
              </w:rPr>
              <w:t xml:space="preserve"> </w:t>
            </w:r>
            <w:r w:rsidR="00AB2430">
              <w:rPr>
                <w:sz w:val="22"/>
                <w:szCs w:val="22"/>
              </w:rPr>
              <w:br/>
            </w:r>
            <w:r w:rsidRPr="00AB2430">
              <w:rPr>
                <w:sz w:val="22"/>
                <w:szCs w:val="22"/>
              </w:rPr>
              <w:t>ул. Трудовая, д.7а</w:t>
            </w:r>
            <w:proofErr w:type="gramEnd"/>
          </w:p>
        </w:tc>
        <w:tc>
          <w:tcPr>
            <w:tcW w:w="3686" w:type="dxa"/>
            <w:shd w:val="clear" w:color="auto" w:fill="auto"/>
            <w:vAlign w:val="center"/>
          </w:tcPr>
          <w:p w:rsidR="007C24E8" w:rsidRPr="00AB2430" w:rsidRDefault="00AC35B0" w:rsidP="00AB2430">
            <w:pPr>
              <w:jc w:val="both"/>
              <w:rPr>
                <w:sz w:val="22"/>
                <w:szCs w:val="22"/>
              </w:rPr>
            </w:pPr>
            <w:r w:rsidRPr="00AB2430">
              <w:rPr>
                <w:sz w:val="22"/>
                <w:szCs w:val="22"/>
              </w:rPr>
              <w:t>обеспечение устойчивого</w:t>
            </w:r>
            <w:r w:rsidR="00AB2430">
              <w:rPr>
                <w:sz w:val="22"/>
                <w:szCs w:val="22"/>
              </w:rPr>
              <w:t xml:space="preserve"> </w:t>
            </w:r>
            <w:r w:rsidRPr="00AB2430">
              <w:rPr>
                <w:sz w:val="22"/>
                <w:szCs w:val="22"/>
              </w:rPr>
              <w:t>функционирования организаций, срочное восстановление функционирования необходимых коммунальных</w:t>
            </w:r>
            <w:r w:rsidR="00AB2430">
              <w:rPr>
                <w:sz w:val="22"/>
                <w:szCs w:val="22"/>
              </w:rPr>
              <w:t xml:space="preserve"> </w:t>
            </w:r>
            <w:r w:rsidRPr="00AB2430">
              <w:rPr>
                <w:sz w:val="22"/>
                <w:szCs w:val="22"/>
              </w:rPr>
              <w:t>служб в военное время, первоочередное жизнеобеспечение населения</w:t>
            </w:r>
          </w:p>
        </w:tc>
        <w:tc>
          <w:tcPr>
            <w:tcW w:w="4221" w:type="dxa"/>
            <w:shd w:val="clear" w:color="auto" w:fill="auto"/>
            <w:vAlign w:val="center"/>
          </w:tcPr>
          <w:p w:rsidR="00AC35B0" w:rsidRPr="00AB2430" w:rsidRDefault="00AC35B0" w:rsidP="00AB2430">
            <w:pPr>
              <w:jc w:val="both"/>
              <w:rPr>
                <w:sz w:val="22"/>
                <w:szCs w:val="22"/>
              </w:rPr>
            </w:pPr>
            <w:r w:rsidRPr="00AB2430">
              <w:rPr>
                <w:sz w:val="22"/>
                <w:szCs w:val="22"/>
              </w:rPr>
              <w:t>предоставление населению коммунально-бытовых услуг;</w:t>
            </w:r>
          </w:p>
          <w:p w:rsidR="007C24E8" w:rsidRPr="00AB2430" w:rsidRDefault="00AC35B0" w:rsidP="00AB2430">
            <w:pPr>
              <w:jc w:val="both"/>
              <w:rPr>
                <w:sz w:val="22"/>
                <w:szCs w:val="22"/>
              </w:rPr>
            </w:pPr>
            <w:r w:rsidRPr="00AB2430">
              <w:rPr>
                <w:sz w:val="22"/>
                <w:szCs w:val="22"/>
              </w:rPr>
              <w:t>создание, оснащение, подготовка и поддержание в состоянии постоянной готовности к использованию по предназначению сил и сре</w:t>
            </w:r>
            <w:proofErr w:type="gramStart"/>
            <w:r w:rsidRPr="00AB2430">
              <w:rPr>
                <w:sz w:val="22"/>
                <w:szCs w:val="22"/>
              </w:rPr>
              <w:t>дств дл</w:t>
            </w:r>
            <w:proofErr w:type="gramEnd"/>
            <w:r w:rsidRPr="00AB2430">
              <w:rPr>
                <w:sz w:val="22"/>
                <w:szCs w:val="22"/>
              </w:rPr>
              <w:t>я</w:t>
            </w:r>
            <w:r w:rsidR="00AB2430">
              <w:rPr>
                <w:sz w:val="22"/>
                <w:szCs w:val="22"/>
              </w:rPr>
              <w:t xml:space="preserve"> </w:t>
            </w:r>
            <w:r w:rsidRPr="00AB2430">
              <w:rPr>
                <w:sz w:val="22"/>
                <w:szCs w:val="22"/>
              </w:rPr>
              <w:t>всестороннего обеспечения аварийно-спасательных работ</w:t>
            </w:r>
          </w:p>
        </w:tc>
      </w:tr>
      <w:tr w:rsidR="00AB2430" w:rsidRPr="00AB2430" w:rsidTr="00D504FB">
        <w:trPr>
          <w:jc w:val="center"/>
        </w:trPr>
        <w:tc>
          <w:tcPr>
            <w:tcW w:w="546" w:type="dxa"/>
            <w:shd w:val="clear" w:color="auto" w:fill="auto"/>
            <w:vAlign w:val="center"/>
          </w:tcPr>
          <w:p w:rsidR="007C24E8" w:rsidRPr="00AB2430" w:rsidRDefault="007C24E8" w:rsidP="00AB2430">
            <w:pPr>
              <w:jc w:val="center"/>
              <w:rPr>
                <w:sz w:val="22"/>
                <w:szCs w:val="22"/>
              </w:rPr>
            </w:pPr>
            <w:r w:rsidRPr="00AB2430">
              <w:rPr>
                <w:sz w:val="22"/>
                <w:szCs w:val="22"/>
              </w:rPr>
              <w:t>8.</w:t>
            </w:r>
          </w:p>
        </w:tc>
        <w:tc>
          <w:tcPr>
            <w:tcW w:w="3375" w:type="dxa"/>
            <w:shd w:val="clear" w:color="auto" w:fill="auto"/>
          </w:tcPr>
          <w:p w:rsidR="00AB2430" w:rsidRDefault="00AB2430" w:rsidP="001754A5">
            <w:pPr>
              <w:rPr>
                <w:sz w:val="22"/>
                <w:szCs w:val="22"/>
              </w:rPr>
            </w:pPr>
          </w:p>
          <w:p w:rsidR="00AB2430" w:rsidRDefault="00AB2430" w:rsidP="001754A5">
            <w:pPr>
              <w:rPr>
                <w:sz w:val="22"/>
                <w:szCs w:val="22"/>
              </w:rPr>
            </w:pPr>
          </w:p>
          <w:p w:rsidR="00AB2430" w:rsidRDefault="00AB2430" w:rsidP="001754A5">
            <w:pPr>
              <w:rPr>
                <w:sz w:val="22"/>
                <w:szCs w:val="22"/>
              </w:rPr>
            </w:pPr>
          </w:p>
          <w:p w:rsidR="00AB2430" w:rsidRDefault="00AB2430" w:rsidP="001754A5">
            <w:pPr>
              <w:rPr>
                <w:sz w:val="22"/>
                <w:szCs w:val="22"/>
              </w:rPr>
            </w:pPr>
          </w:p>
          <w:p w:rsidR="00AB2430" w:rsidRDefault="00AB2430" w:rsidP="001754A5">
            <w:pPr>
              <w:rPr>
                <w:sz w:val="22"/>
                <w:szCs w:val="22"/>
              </w:rPr>
            </w:pPr>
          </w:p>
          <w:p w:rsidR="007C24E8" w:rsidRPr="00AB2430" w:rsidRDefault="004A611B" w:rsidP="001754A5">
            <w:pPr>
              <w:rPr>
                <w:sz w:val="22"/>
                <w:szCs w:val="22"/>
              </w:rPr>
            </w:pPr>
            <w:r w:rsidRPr="00AB2430">
              <w:rPr>
                <w:sz w:val="22"/>
                <w:szCs w:val="22"/>
              </w:rPr>
              <w:t xml:space="preserve">ООО «Газпром газораспределение </w:t>
            </w:r>
            <w:r w:rsidR="001754A5">
              <w:rPr>
                <w:sz w:val="22"/>
                <w:szCs w:val="22"/>
              </w:rPr>
              <w:br/>
            </w:r>
            <w:r w:rsidRPr="00AB2430">
              <w:rPr>
                <w:sz w:val="22"/>
                <w:szCs w:val="22"/>
              </w:rPr>
              <w:t>Архангельск» - ЛЭУ с. Яренск</w:t>
            </w:r>
            <w:r w:rsidR="00745176" w:rsidRPr="00AB2430">
              <w:rPr>
                <w:sz w:val="22"/>
                <w:szCs w:val="22"/>
              </w:rPr>
              <w:t xml:space="preserve"> </w:t>
            </w:r>
            <w:r w:rsidR="00745176" w:rsidRPr="00AB2430">
              <w:rPr>
                <w:bCs/>
                <w:sz w:val="22"/>
                <w:szCs w:val="22"/>
              </w:rPr>
              <w:t>(по согласованию)</w:t>
            </w:r>
          </w:p>
          <w:p w:rsidR="00DC3560" w:rsidRPr="00AB2430" w:rsidRDefault="00DC3560" w:rsidP="001754A5">
            <w:pPr>
              <w:rPr>
                <w:sz w:val="22"/>
                <w:szCs w:val="22"/>
              </w:rPr>
            </w:pPr>
          </w:p>
          <w:p w:rsidR="00DC3560" w:rsidRPr="00AB2430" w:rsidRDefault="00DC3560" w:rsidP="001754A5">
            <w:pPr>
              <w:rPr>
                <w:sz w:val="22"/>
                <w:szCs w:val="22"/>
              </w:rPr>
            </w:pPr>
          </w:p>
          <w:p w:rsidR="00DC3560" w:rsidRPr="00AB2430" w:rsidRDefault="00DC3560" w:rsidP="001754A5">
            <w:pPr>
              <w:rPr>
                <w:sz w:val="22"/>
                <w:szCs w:val="22"/>
              </w:rPr>
            </w:pPr>
            <w:r w:rsidRPr="00AB2430">
              <w:rPr>
                <w:sz w:val="22"/>
                <w:szCs w:val="22"/>
              </w:rPr>
              <w:t xml:space="preserve">ООО «Газпром газораспределение </w:t>
            </w:r>
            <w:r w:rsidR="001754A5">
              <w:rPr>
                <w:sz w:val="22"/>
                <w:szCs w:val="22"/>
              </w:rPr>
              <w:br/>
            </w:r>
            <w:r w:rsidRPr="00AB2430">
              <w:rPr>
                <w:sz w:val="22"/>
                <w:szCs w:val="22"/>
              </w:rPr>
              <w:t xml:space="preserve">Архангельск» - ЛЭУ </w:t>
            </w:r>
            <w:proofErr w:type="spellStart"/>
            <w:r w:rsidRPr="00AB2430">
              <w:rPr>
                <w:sz w:val="22"/>
                <w:szCs w:val="22"/>
              </w:rPr>
              <w:t>рп</w:t>
            </w:r>
            <w:proofErr w:type="gramStart"/>
            <w:r w:rsidRPr="00AB2430">
              <w:rPr>
                <w:sz w:val="22"/>
                <w:szCs w:val="22"/>
              </w:rPr>
              <w:t>.У</w:t>
            </w:r>
            <w:proofErr w:type="gramEnd"/>
            <w:r w:rsidRPr="00AB2430">
              <w:rPr>
                <w:sz w:val="22"/>
                <w:szCs w:val="22"/>
              </w:rPr>
              <w:t>рдома</w:t>
            </w:r>
            <w:proofErr w:type="spellEnd"/>
            <w:r w:rsidR="00745176" w:rsidRPr="00AB2430">
              <w:rPr>
                <w:sz w:val="22"/>
                <w:szCs w:val="22"/>
              </w:rPr>
              <w:t xml:space="preserve"> </w:t>
            </w:r>
            <w:r w:rsidR="00745176" w:rsidRPr="00AB2430">
              <w:rPr>
                <w:bCs/>
                <w:sz w:val="22"/>
                <w:szCs w:val="22"/>
              </w:rPr>
              <w:t>(по согласованию)</w:t>
            </w:r>
          </w:p>
        </w:tc>
        <w:tc>
          <w:tcPr>
            <w:tcW w:w="3260" w:type="dxa"/>
            <w:shd w:val="clear" w:color="auto" w:fill="auto"/>
          </w:tcPr>
          <w:p w:rsidR="00AB2430" w:rsidRDefault="00AB2430" w:rsidP="001754A5">
            <w:pPr>
              <w:rPr>
                <w:sz w:val="22"/>
                <w:szCs w:val="22"/>
              </w:rPr>
            </w:pPr>
          </w:p>
          <w:p w:rsidR="00AB2430" w:rsidRDefault="00AB2430" w:rsidP="001754A5">
            <w:pPr>
              <w:rPr>
                <w:sz w:val="22"/>
                <w:szCs w:val="22"/>
              </w:rPr>
            </w:pPr>
          </w:p>
          <w:p w:rsidR="00AB2430" w:rsidRDefault="00AB2430" w:rsidP="001754A5">
            <w:pPr>
              <w:rPr>
                <w:sz w:val="22"/>
                <w:szCs w:val="22"/>
              </w:rPr>
            </w:pPr>
          </w:p>
          <w:p w:rsidR="00AB2430" w:rsidRDefault="00AB2430" w:rsidP="001754A5">
            <w:pPr>
              <w:rPr>
                <w:sz w:val="22"/>
                <w:szCs w:val="22"/>
              </w:rPr>
            </w:pPr>
          </w:p>
          <w:p w:rsidR="00AB2430" w:rsidRDefault="00AB2430" w:rsidP="001754A5">
            <w:pPr>
              <w:rPr>
                <w:sz w:val="22"/>
                <w:szCs w:val="22"/>
              </w:rPr>
            </w:pPr>
          </w:p>
          <w:p w:rsidR="007C24E8" w:rsidRPr="00AB2430" w:rsidRDefault="00503BDE" w:rsidP="001754A5">
            <w:pPr>
              <w:rPr>
                <w:sz w:val="22"/>
                <w:szCs w:val="22"/>
              </w:rPr>
            </w:pPr>
            <w:proofErr w:type="gramStart"/>
            <w:r w:rsidRPr="00AB2430">
              <w:rPr>
                <w:sz w:val="22"/>
                <w:szCs w:val="22"/>
              </w:rPr>
              <w:t>165780, Архангельская область, Ленский район, с. Яренск,</w:t>
            </w:r>
            <w:r w:rsidR="001754A5">
              <w:rPr>
                <w:sz w:val="22"/>
                <w:szCs w:val="22"/>
              </w:rPr>
              <w:t xml:space="preserve"> </w:t>
            </w:r>
            <w:r w:rsidR="001754A5">
              <w:rPr>
                <w:sz w:val="22"/>
                <w:szCs w:val="22"/>
              </w:rPr>
              <w:br/>
            </w:r>
            <w:r w:rsidRPr="00AB2430">
              <w:rPr>
                <w:sz w:val="22"/>
                <w:szCs w:val="22"/>
              </w:rPr>
              <w:t>ул. Советская, д. 2в</w:t>
            </w:r>
            <w:proofErr w:type="gramEnd"/>
          </w:p>
          <w:p w:rsidR="00E34F8E" w:rsidRDefault="00E34F8E" w:rsidP="001754A5">
            <w:pPr>
              <w:rPr>
                <w:sz w:val="22"/>
                <w:szCs w:val="22"/>
              </w:rPr>
            </w:pPr>
          </w:p>
          <w:p w:rsidR="00AB2430" w:rsidRDefault="00AB2430" w:rsidP="001754A5">
            <w:pPr>
              <w:rPr>
                <w:sz w:val="22"/>
                <w:szCs w:val="22"/>
              </w:rPr>
            </w:pPr>
          </w:p>
          <w:p w:rsidR="00AB2430" w:rsidRPr="00AB2430" w:rsidRDefault="00AB2430" w:rsidP="001754A5">
            <w:pPr>
              <w:rPr>
                <w:sz w:val="22"/>
                <w:szCs w:val="22"/>
              </w:rPr>
            </w:pPr>
          </w:p>
          <w:p w:rsidR="00E34F8E" w:rsidRPr="00AB2430" w:rsidRDefault="00E34F8E" w:rsidP="001754A5">
            <w:pPr>
              <w:rPr>
                <w:sz w:val="22"/>
                <w:szCs w:val="22"/>
              </w:rPr>
            </w:pPr>
            <w:r w:rsidRPr="00AB2430">
              <w:rPr>
                <w:sz w:val="22"/>
                <w:szCs w:val="22"/>
              </w:rPr>
              <w:t xml:space="preserve">165721, Архангельская область, Ленский район, </w:t>
            </w:r>
            <w:proofErr w:type="spellStart"/>
            <w:r w:rsidRPr="00AB2430">
              <w:rPr>
                <w:sz w:val="22"/>
                <w:szCs w:val="22"/>
              </w:rPr>
              <w:t>рп</w:t>
            </w:r>
            <w:proofErr w:type="spellEnd"/>
            <w:r w:rsidRPr="00AB2430">
              <w:rPr>
                <w:sz w:val="22"/>
                <w:szCs w:val="22"/>
              </w:rPr>
              <w:t>.</w:t>
            </w:r>
            <w:r w:rsidR="001754A5">
              <w:rPr>
                <w:sz w:val="22"/>
                <w:szCs w:val="22"/>
              </w:rPr>
              <w:t xml:space="preserve"> </w:t>
            </w:r>
            <w:r w:rsidRPr="00AB2430">
              <w:rPr>
                <w:sz w:val="22"/>
                <w:szCs w:val="22"/>
              </w:rPr>
              <w:t xml:space="preserve">Урдома, </w:t>
            </w:r>
            <w:r w:rsidR="001754A5">
              <w:rPr>
                <w:sz w:val="22"/>
                <w:szCs w:val="22"/>
              </w:rPr>
              <w:br/>
            </w:r>
            <w:r w:rsidR="000124FB" w:rsidRPr="00AB2430">
              <w:rPr>
                <w:sz w:val="22"/>
                <w:szCs w:val="22"/>
              </w:rPr>
              <w:t>ул.</w:t>
            </w:r>
            <w:r w:rsidR="001754A5">
              <w:rPr>
                <w:sz w:val="22"/>
                <w:szCs w:val="22"/>
              </w:rPr>
              <w:t xml:space="preserve"> </w:t>
            </w:r>
            <w:r w:rsidR="000124FB" w:rsidRPr="00AB2430">
              <w:rPr>
                <w:sz w:val="22"/>
                <w:szCs w:val="22"/>
              </w:rPr>
              <w:t>Зеленая, д.2А</w:t>
            </w:r>
          </w:p>
        </w:tc>
        <w:tc>
          <w:tcPr>
            <w:tcW w:w="3686" w:type="dxa"/>
            <w:shd w:val="clear" w:color="auto" w:fill="auto"/>
            <w:vAlign w:val="center"/>
          </w:tcPr>
          <w:p w:rsidR="001754A5" w:rsidRDefault="001754A5" w:rsidP="00AB2430">
            <w:pPr>
              <w:jc w:val="both"/>
              <w:rPr>
                <w:sz w:val="22"/>
                <w:szCs w:val="22"/>
              </w:rPr>
            </w:pPr>
          </w:p>
          <w:p w:rsidR="00503BDE" w:rsidRPr="00AB2430" w:rsidRDefault="00503BDE" w:rsidP="00AB2430">
            <w:pPr>
              <w:jc w:val="both"/>
              <w:rPr>
                <w:sz w:val="22"/>
                <w:szCs w:val="22"/>
              </w:rPr>
            </w:pPr>
            <w:r w:rsidRPr="00AB2430">
              <w:rPr>
                <w:sz w:val="22"/>
                <w:szCs w:val="22"/>
              </w:rPr>
              <w:t>первоочередное жизнеобеспечение населения,</w:t>
            </w:r>
          </w:p>
          <w:p w:rsidR="00776FC8" w:rsidRDefault="00503BDE" w:rsidP="00AB2430">
            <w:pPr>
              <w:jc w:val="both"/>
              <w:rPr>
                <w:sz w:val="22"/>
                <w:szCs w:val="22"/>
              </w:rPr>
            </w:pPr>
            <w:r w:rsidRPr="00AB2430">
              <w:rPr>
                <w:sz w:val="22"/>
                <w:szCs w:val="22"/>
              </w:rPr>
              <w:t>проведение аварийно-спасательных и других неотложных работ в случае</w:t>
            </w:r>
            <w:r w:rsidR="001754A5">
              <w:rPr>
                <w:sz w:val="22"/>
                <w:szCs w:val="22"/>
              </w:rPr>
              <w:t xml:space="preserve"> </w:t>
            </w:r>
            <w:r w:rsidRPr="00AB2430">
              <w:rPr>
                <w:sz w:val="22"/>
                <w:szCs w:val="22"/>
              </w:rPr>
              <w:t>возникновения опасностей</w:t>
            </w:r>
            <w:r w:rsidR="001754A5">
              <w:rPr>
                <w:sz w:val="22"/>
                <w:szCs w:val="22"/>
              </w:rPr>
              <w:t xml:space="preserve"> </w:t>
            </w:r>
            <w:r w:rsidRPr="00AB2430">
              <w:rPr>
                <w:sz w:val="22"/>
                <w:szCs w:val="22"/>
              </w:rPr>
              <w:t>для населения при военных</w:t>
            </w:r>
            <w:r w:rsidR="001754A5">
              <w:rPr>
                <w:sz w:val="22"/>
                <w:szCs w:val="22"/>
              </w:rPr>
              <w:t xml:space="preserve"> </w:t>
            </w:r>
            <w:r w:rsidRPr="00AB2430">
              <w:rPr>
                <w:sz w:val="22"/>
                <w:szCs w:val="22"/>
              </w:rPr>
              <w:t>конфликтах или вследствие</w:t>
            </w:r>
            <w:r w:rsidR="001754A5">
              <w:rPr>
                <w:sz w:val="22"/>
                <w:szCs w:val="22"/>
              </w:rPr>
              <w:t xml:space="preserve"> </w:t>
            </w:r>
            <w:r w:rsidRPr="00AB2430">
              <w:rPr>
                <w:sz w:val="22"/>
                <w:szCs w:val="22"/>
              </w:rPr>
              <w:t>этих конфликтов, а также</w:t>
            </w:r>
            <w:r w:rsidR="001754A5">
              <w:rPr>
                <w:sz w:val="22"/>
                <w:szCs w:val="22"/>
              </w:rPr>
              <w:t xml:space="preserve"> </w:t>
            </w:r>
            <w:r w:rsidRPr="00AB2430">
              <w:rPr>
                <w:sz w:val="22"/>
                <w:szCs w:val="22"/>
              </w:rPr>
              <w:t>при чрезвычайных ситуациях природного и техноге</w:t>
            </w:r>
            <w:r w:rsidR="00CD7CF1" w:rsidRPr="00AB2430">
              <w:rPr>
                <w:sz w:val="22"/>
                <w:szCs w:val="22"/>
              </w:rPr>
              <w:t>н</w:t>
            </w:r>
            <w:r w:rsidRPr="00AB2430">
              <w:rPr>
                <w:sz w:val="22"/>
                <w:szCs w:val="22"/>
              </w:rPr>
              <w:t>ного характера</w:t>
            </w:r>
            <w:r w:rsidR="00776FC8" w:rsidRPr="00AB2430">
              <w:rPr>
                <w:sz w:val="22"/>
                <w:szCs w:val="22"/>
              </w:rPr>
              <w:t>,</w:t>
            </w:r>
            <w:r w:rsidR="001754A5">
              <w:rPr>
                <w:sz w:val="22"/>
                <w:szCs w:val="22"/>
              </w:rPr>
              <w:t xml:space="preserve"> </w:t>
            </w:r>
            <w:r w:rsidR="00776FC8" w:rsidRPr="00AB2430">
              <w:rPr>
                <w:sz w:val="22"/>
                <w:szCs w:val="22"/>
              </w:rPr>
              <w:t>первоочередное жизнеобеспечение населения, пострадавшего при военных</w:t>
            </w:r>
            <w:r w:rsidR="00DC3560" w:rsidRPr="00AB2430">
              <w:rPr>
                <w:sz w:val="22"/>
                <w:szCs w:val="22"/>
              </w:rPr>
              <w:t xml:space="preserve"> </w:t>
            </w:r>
            <w:r w:rsidR="00776FC8" w:rsidRPr="00AB2430">
              <w:rPr>
                <w:sz w:val="22"/>
                <w:szCs w:val="22"/>
              </w:rPr>
              <w:t>конфликтах или вследствие</w:t>
            </w:r>
            <w:r w:rsidR="001754A5">
              <w:rPr>
                <w:sz w:val="22"/>
                <w:szCs w:val="22"/>
              </w:rPr>
              <w:t xml:space="preserve"> </w:t>
            </w:r>
            <w:r w:rsidR="00776FC8" w:rsidRPr="00AB2430">
              <w:rPr>
                <w:sz w:val="22"/>
                <w:szCs w:val="22"/>
              </w:rPr>
              <w:t>этих конфликтов, а также</w:t>
            </w:r>
            <w:r w:rsidR="001754A5">
              <w:rPr>
                <w:sz w:val="22"/>
                <w:szCs w:val="22"/>
              </w:rPr>
              <w:t xml:space="preserve"> </w:t>
            </w:r>
            <w:r w:rsidR="00776FC8" w:rsidRPr="00AB2430">
              <w:rPr>
                <w:sz w:val="22"/>
                <w:szCs w:val="22"/>
              </w:rPr>
              <w:t>при чрезвычайных ситуациях природного и техногенного характера</w:t>
            </w:r>
          </w:p>
          <w:p w:rsidR="001754A5" w:rsidRPr="00AB2430" w:rsidRDefault="001754A5" w:rsidP="00AB2430">
            <w:pPr>
              <w:jc w:val="both"/>
              <w:rPr>
                <w:sz w:val="22"/>
                <w:szCs w:val="22"/>
              </w:rPr>
            </w:pPr>
          </w:p>
        </w:tc>
        <w:tc>
          <w:tcPr>
            <w:tcW w:w="4221" w:type="dxa"/>
            <w:shd w:val="clear" w:color="auto" w:fill="auto"/>
            <w:vAlign w:val="center"/>
          </w:tcPr>
          <w:p w:rsidR="00503BDE" w:rsidRPr="00AB2430" w:rsidRDefault="00503BDE" w:rsidP="00AB2430">
            <w:pPr>
              <w:jc w:val="both"/>
              <w:rPr>
                <w:sz w:val="22"/>
                <w:szCs w:val="22"/>
              </w:rPr>
            </w:pPr>
            <w:r w:rsidRPr="00AB2430">
              <w:rPr>
                <w:sz w:val="22"/>
                <w:szCs w:val="22"/>
              </w:rPr>
              <w:t>предоставление населению коммунально-бытовых услуг;</w:t>
            </w:r>
          </w:p>
          <w:p w:rsidR="007C24E8" w:rsidRPr="00AB2430" w:rsidRDefault="00503BDE" w:rsidP="00AB2430">
            <w:pPr>
              <w:jc w:val="both"/>
              <w:rPr>
                <w:sz w:val="22"/>
                <w:szCs w:val="22"/>
              </w:rPr>
            </w:pPr>
            <w:r w:rsidRPr="00AB2430">
              <w:rPr>
                <w:sz w:val="22"/>
                <w:szCs w:val="22"/>
              </w:rPr>
              <w:t>создание, оснащение, подготовка и поддержание в состоянии постоянной готовности к использованию по</w:t>
            </w:r>
            <w:r w:rsidR="00370478" w:rsidRPr="00AB2430">
              <w:rPr>
                <w:sz w:val="22"/>
                <w:szCs w:val="22"/>
              </w:rPr>
              <w:t xml:space="preserve"> </w:t>
            </w:r>
            <w:r w:rsidRPr="00AB2430">
              <w:rPr>
                <w:sz w:val="22"/>
                <w:szCs w:val="22"/>
              </w:rPr>
              <w:t>предназначению сил и сре</w:t>
            </w:r>
            <w:proofErr w:type="gramStart"/>
            <w:r w:rsidRPr="00AB2430">
              <w:rPr>
                <w:sz w:val="22"/>
                <w:szCs w:val="22"/>
              </w:rPr>
              <w:t>дств дл</w:t>
            </w:r>
            <w:proofErr w:type="gramEnd"/>
            <w:r w:rsidRPr="00AB2430">
              <w:rPr>
                <w:sz w:val="22"/>
                <w:szCs w:val="22"/>
              </w:rPr>
              <w:t>я</w:t>
            </w:r>
            <w:r w:rsidR="001754A5">
              <w:rPr>
                <w:sz w:val="22"/>
                <w:szCs w:val="22"/>
              </w:rPr>
              <w:t xml:space="preserve"> </w:t>
            </w:r>
            <w:r w:rsidRPr="00AB2430">
              <w:rPr>
                <w:sz w:val="22"/>
                <w:szCs w:val="22"/>
              </w:rPr>
              <w:t>всестороннего обеспечения аварийно-спасательных работ</w:t>
            </w:r>
          </w:p>
        </w:tc>
      </w:tr>
      <w:tr w:rsidR="00AB2430" w:rsidRPr="00AB2430" w:rsidTr="00D504FB">
        <w:trPr>
          <w:jc w:val="center"/>
        </w:trPr>
        <w:tc>
          <w:tcPr>
            <w:tcW w:w="546" w:type="dxa"/>
            <w:shd w:val="clear" w:color="auto" w:fill="auto"/>
            <w:vAlign w:val="center"/>
          </w:tcPr>
          <w:p w:rsidR="007C24E8" w:rsidRPr="00AB2430" w:rsidRDefault="007C24E8" w:rsidP="00AB2430">
            <w:pPr>
              <w:jc w:val="center"/>
              <w:rPr>
                <w:sz w:val="22"/>
                <w:szCs w:val="22"/>
              </w:rPr>
            </w:pPr>
            <w:r w:rsidRPr="00AB2430">
              <w:rPr>
                <w:sz w:val="22"/>
                <w:szCs w:val="22"/>
              </w:rPr>
              <w:lastRenderedPageBreak/>
              <w:t>9.</w:t>
            </w:r>
          </w:p>
        </w:tc>
        <w:tc>
          <w:tcPr>
            <w:tcW w:w="3375" w:type="dxa"/>
            <w:shd w:val="clear" w:color="auto" w:fill="auto"/>
            <w:vAlign w:val="center"/>
          </w:tcPr>
          <w:p w:rsidR="007C24E8" w:rsidRPr="00AB2430" w:rsidRDefault="0033143F" w:rsidP="001754A5">
            <w:pPr>
              <w:rPr>
                <w:sz w:val="22"/>
                <w:szCs w:val="22"/>
              </w:rPr>
            </w:pPr>
            <w:proofErr w:type="gramStart"/>
            <w:r w:rsidRPr="00AB2430">
              <w:rPr>
                <w:sz w:val="22"/>
                <w:szCs w:val="22"/>
              </w:rPr>
              <w:t>Ленский</w:t>
            </w:r>
            <w:proofErr w:type="gramEnd"/>
            <w:r w:rsidRPr="00AB2430">
              <w:rPr>
                <w:sz w:val="22"/>
                <w:szCs w:val="22"/>
              </w:rPr>
              <w:t xml:space="preserve"> РЭС </w:t>
            </w:r>
            <w:r w:rsidR="001754A5">
              <w:rPr>
                <w:sz w:val="22"/>
                <w:szCs w:val="22"/>
              </w:rPr>
              <w:br/>
            </w:r>
            <w:r w:rsidRPr="00AB2430">
              <w:rPr>
                <w:sz w:val="22"/>
                <w:szCs w:val="22"/>
              </w:rPr>
              <w:t>ПО «</w:t>
            </w:r>
            <w:proofErr w:type="spellStart"/>
            <w:r w:rsidRPr="00AB2430">
              <w:rPr>
                <w:sz w:val="22"/>
                <w:szCs w:val="22"/>
              </w:rPr>
              <w:t>Котласские</w:t>
            </w:r>
            <w:proofErr w:type="spellEnd"/>
            <w:r w:rsidRPr="00AB2430">
              <w:rPr>
                <w:sz w:val="22"/>
                <w:szCs w:val="22"/>
              </w:rPr>
              <w:t xml:space="preserve"> электрические сети» Архангельского филиала </w:t>
            </w:r>
            <w:r w:rsidR="001754A5">
              <w:rPr>
                <w:sz w:val="22"/>
                <w:szCs w:val="22"/>
              </w:rPr>
              <w:br/>
            </w:r>
            <w:r w:rsidRPr="00AB2430">
              <w:rPr>
                <w:sz w:val="22"/>
                <w:szCs w:val="22"/>
              </w:rPr>
              <w:t>ПАО «</w:t>
            </w:r>
            <w:proofErr w:type="spellStart"/>
            <w:r w:rsidRPr="00AB2430">
              <w:rPr>
                <w:sz w:val="22"/>
                <w:szCs w:val="22"/>
              </w:rPr>
              <w:t>Россети</w:t>
            </w:r>
            <w:proofErr w:type="spellEnd"/>
            <w:r w:rsidRPr="00AB2430">
              <w:rPr>
                <w:sz w:val="22"/>
                <w:szCs w:val="22"/>
              </w:rPr>
              <w:t xml:space="preserve"> </w:t>
            </w:r>
            <w:proofErr w:type="spellStart"/>
            <w:r w:rsidRPr="00AB2430">
              <w:rPr>
                <w:sz w:val="22"/>
                <w:szCs w:val="22"/>
              </w:rPr>
              <w:t>Северо-Запад</w:t>
            </w:r>
            <w:proofErr w:type="spellEnd"/>
            <w:r w:rsidRPr="00AB2430">
              <w:rPr>
                <w:sz w:val="22"/>
                <w:szCs w:val="22"/>
              </w:rPr>
              <w:t>»</w:t>
            </w:r>
            <w:r w:rsidR="00745176" w:rsidRPr="00AB2430">
              <w:rPr>
                <w:sz w:val="22"/>
                <w:szCs w:val="22"/>
              </w:rPr>
              <w:t xml:space="preserve"> </w:t>
            </w:r>
            <w:r w:rsidR="00745176" w:rsidRPr="00AB2430">
              <w:rPr>
                <w:bCs/>
                <w:sz w:val="22"/>
                <w:szCs w:val="22"/>
              </w:rPr>
              <w:t>(по согласованию)</w:t>
            </w:r>
          </w:p>
        </w:tc>
        <w:tc>
          <w:tcPr>
            <w:tcW w:w="3260" w:type="dxa"/>
            <w:shd w:val="clear" w:color="auto" w:fill="auto"/>
            <w:vAlign w:val="center"/>
          </w:tcPr>
          <w:p w:rsidR="007C24E8" w:rsidRPr="00AB2430" w:rsidRDefault="0033143F" w:rsidP="001754A5">
            <w:pPr>
              <w:rPr>
                <w:sz w:val="22"/>
                <w:szCs w:val="22"/>
              </w:rPr>
            </w:pPr>
            <w:r w:rsidRPr="00AB2430">
              <w:rPr>
                <w:sz w:val="22"/>
                <w:szCs w:val="22"/>
              </w:rPr>
              <w:t>165780, Архангельская область, Ленский район, с. Яренск,</w:t>
            </w:r>
            <w:r w:rsidR="001754A5">
              <w:rPr>
                <w:sz w:val="22"/>
                <w:szCs w:val="22"/>
              </w:rPr>
              <w:t xml:space="preserve"> </w:t>
            </w:r>
            <w:r w:rsidR="001754A5">
              <w:rPr>
                <w:sz w:val="22"/>
                <w:szCs w:val="22"/>
              </w:rPr>
              <w:br/>
            </w:r>
            <w:r w:rsidRPr="00AB2430">
              <w:rPr>
                <w:sz w:val="22"/>
                <w:szCs w:val="22"/>
              </w:rPr>
              <w:t>ул. Энергетиков, 4</w:t>
            </w:r>
          </w:p>
        </w:tc>
        <w:tc>
          <w:tcPr>
            <w:tcW w:w="3686" w:type="dxa"/>
            <w:shd w:val="clear" w:color="auto" w:fill="auto"/>
            <w:vAlign w:val="center"/>
          </w:tcPr>
          <w:p w:rsidR="007C24E8" w:rsidRPr="00AB2430" w:rsidRDefault="000124FB" w:rsidP="00AB2430">
            <w:pPr>
              <w:jc w:val="both"/>
              <w:rPr>
                <w:sz w:val="22"/>
                <w:szCs w:val="22"/>
              </w:rPr>
            </w:pPr>
            <w:r w:rsidRPr="00AB2430">
              <w:rPr>
                <w:sz w:val="22"/>
                <w:szCs w:val="22"/>
              </w:rPr>
              <w:t>обеспечение устойчивого</w:t>
            </w:r>
            <w:r w:rsidR="001754A5">
              <w:rPr>
                <w:sz w:val="22"/>
                <w:szCs w:val="22"/>
              </w:rPr>
              <w:t xml:space="preserve"> </w:t>
            </w:r>
            <w:r w:rsidRPr="00AB2430">
              <w:rPr>
                <w:sz w:val="22"/>
                <w:szCs w:val="22"/>
              </w:rPr>
              <w:t>функционирования организаций, срочное восстановление функционирования необходимых коммунальных</w:t>
            </w:r>
            <w:r w:rsidR="001754A5">
              <w:rPr>
                <w:sz w:val="22"/>
                <w:szCs w:val="22"/>
              </w:rPr>
              <w:t xml:space="preserve"> </w:t>
            </w:r>
            <w:r w:rsidRPr="00AB2430">
              <w:rPr>
                <w:sz w:val="22"/>
                <w:szCs w:val="22"/>
              </w:rPr>
              <w:t>служб в военное время, первоочередное жизнеобеспечение населения</w:t>
            </w:r>
          </w:p>
        </w:tc>
        <w:tc>
          <w:tcPr>
            <w:tcW w:w="4221" w:type="dxa"/>
            <w:shd w:val="clear" w:color="auto" w:fill="auto"/>
            <w:vAlign w:val="center"/>
          </w:tcPr>
          <w:p w:rsidR="005D4B8C" w:rsidRPr="00AB2430" w:rsidRDefault="005D4B8C" w:rsidP="00AB2430">
            <w:pPr>
              <w:jc w:val="both"/>
              <w:rPr>
                <w:sz w:val="22"/>
                <w:szCs w:val="22"/>
              </w:rPr>
            </w:pPr>
            <w:r w:rsidRPr="00AB2430">
              <w:rPr>
                <w:sz w:val="22"/>
                <w:szCs w:val="22"/>
              </w:rPr>
              <w:t>предоставление населению коммунально-бытовых услуг;</w:t>
            </w:r>
          </w:p>
          <w:p w:rsidR="007C24E8" w:rsidRPr="00AB2430" w:rsidRDefault="005D4B8C" w:rsidP="00AB2430">
            <w:pPr>
              <w:jc w:val="both"/>
              <w:rPr>
                <w:sz w:val="22"/>
                <w:szCs w:val="22"/>
              </w:rPr>
            </w:pPr>
            <w:r w:rsidRPr="00AB2430">
              <w:rPr>
                <w:sz w:val="22"/>
                <w:szCs w:val="22"/>
              </w:rPr>
              <w:t>создание, оснащение, подготовка и поддержание в состоянии постоянной готовности к использованию по предназначению сил и сре</w:t>
            </w:r>
            <w:proofErr w:type="gramStart"/>
            <w:r w:rsidRPr="00AB2430">
              <w:rPr>
                <w:sz w:val="22"/>
                <w:szCs w:val="22"/>
              </w:rPr>
              <w:t>дств дл</w:t>
            </w:r>
            <w:proofErr w:type="gramEnd"/>
            <w:r w:rsidRPr="00AB2430">
              <w:rPr>
                <w:sz w:val="22"/>
                <w:szCs w:val="22"/>
              </w:rPr>
              <w:t>я</w:t>
            </w:r>
            <w:r w:rsidR="001754A5">
              <w:rPr>
                <w:sz w:val="22"/>
                <w:szCs w:val="22"/>
              </w:rPr>
              <w:t xml:space="preserve"> </w:t>
            </w:r>
            <w:r w:rsidRPr="00AB2430">
              <w:rPr>
                <w:sz w:val="22"/>
                <w:szCs w:val="22"/>
              </w:rPr>
              <w:t>всестороннего обеспечения аварийно-спасательных работ</w:t>
            </w:r>
            <w:r w:rsidR="00F924C9" w:rsidRPr="00AB2430">
              <w:rPr>
                <w:sz w:val="22"/>
                <w:szCs w:val="22"/>
              </w:rPr>
              <w:t>;</w:t>
            </w:r>
          </w:p>
          <w:p w:rsidR="00F924C9" w:rsidRPr="00AB2430" w:rsidRDefault="00F924C9" w:rsidP="00AB2430">
            <w:pPr>
              <w:autoSpaceDE w:val="0"/>
              <w:autoSpaceDN w:val="0"/>
              <w:adjustRightInd w:val="0"/>
              <w:jc w:val="both"/>
              <w:rPr>
                <w:sz w:val="22"/>
                <w:szCs w:val="22"/>
              </w:rPr>
            </w:pPr>
            <w:r w:rsidRPr="00AB2430">
              <w:rPr>
                <w:sz w:val="22"/>
                <w:szCs w:val="22"/>
              </w:rPr>
              <w:t>создание и поддержание организацией в состоянии постоянной готовности к использованию по предназначению сил</w:t>
            </w:r>
            <w:r w:rsidR="001754A5">
              <w:rPr>
                <w:sz w:val="22"/>
                <w:szCs w:val="22"/>
              </w:rPr>
              <w:t xml:space="preserve"> </w:t>
            </w:r>
            <w:r w:rsidRPr="00AB2430">
              <w:rPr>
                <w:sz w:val="22"/>
                <w:szCs w:val="22"/>
              </w:rPr>
              <w:t>и средств, необходимых для</w:t>
            </w:r>
            <w:r w:rsidR="00370478" w:rsidRPr="00AB2430">
              <w:rPr>
                <w:sz w:val="22"/>
                <w:szCs w:val="22"/>
              </w:rPr>
              <w:t xml:space="preserve"> </w:t>
            </w:r>
            <w:r w:rsidRPr="00AB2430">
              <w:rPr>
                <w:sz w:val="22"/>
                <w:szCs w:val="22"/>
              </w:rPr>
              <w:t>проведения мероприятий</w:t>
            </w:r>
            <w:r w:rsidR="00370478" w:rsidRPr="00AB2430">
              <w:rPr>
                <w:sz w:val="22"/>
                <w:szCs w:val="22"/>
              </w:rPr>
              <w:t xml:space="preserve"> </w:t>
            </w:r>
            <w:r w:rsidRPr="00AB2430">
              <w:rPr>
                <w:sz w:val="22"/>
                <w:szCs w:val="22"/>
              </w:rPr>
              <w:t>по световой маскировке и другим видам маскировки</w:t>
            </w:r>
          </w:p>
        </w:tc>
      </w:tr>
      <w:tr w:rsidR="00AB2430" w:rsidRPr="00AB2430" w:rsidTr="00D504FB">
        <w:trPr>
          <w:jc w:val="center"/>
        </w:trPr>
        <w:tc>
          <w:tcPr>
            <w:tcW w:w="546" w:type="dxa"/>
            <w:shd w:val="clear" w:color="auto" w:fill="auto"/>
            <w:vAlign w:val="center"/>
          </w:tcPr>
          <w:p w:rsidR="007C24E8" w:rsidRPr="00AB2430" w:rsidRDefault="007C24E8" w:rsidP="00AB2430">
            <w:pPr>
              <w:jc w:val="center"/>
              <w:rPr>
                <w:sz w:val="22"/>
                <w:szCs w:val="22"/>
              </w:rPr>
            </w:pPr>
            <w:r w:rsidRPr="00AB2430">
              <w:rPr>
                <w:sz w:val="22"/>
                <w:szCs w:val="22"/>
              </w:rPr>
              <w:t>10.</w:t>
            </w:r>
          </w:p>
        </w:tc>
        <w:tc>
          <w:tcPr>
            <w:tcW w:w="3375" w:type="dxa"/>
            <w:shd w:val="clear" w:color="auto" w:fill="auto"/>
            <w:vAlign w:val="center"/>
          </w:tcPr>
          <w:p w:rsidR="007C24E8" w:rsidRPr="00AB2430" w:rsidRDefault="000A3186" w:rsidP="001754A5">
            <w:pPr>
              <w:rPr>
                <w:sz w:val="22"/>
                <w:szCs w:val="22"/>
              </w:rPr>
            </w:pPr>
            <w:r w:rsidRPr="00AB2430">
              <w:rPr>
                <w:sz w:val="22"/>
                <w:szCs w:val="22"/>
              </w:rPr>
              <w:t>Ленский участок «</w:t>
            </w:r>
            <w:proofErr w:type="spellStart"/>
            <w:r w:rsidRPr="00AB2430">
              <w:rPr>
                <w:sz w:val="22"/>
                <w:szCs w:val="22"/>
              </w:rPr>
              <w:t>Котласский</w:t>
            </w:r>
            <w:proofErr w:type="spellEnd"/>
            <w:r w:rsidRPr="00AB2430">
              <w:rPr>
                <w:sz w:val="22"/>
                <w:szCs w:val="22"/>
              </w:rPr>
              <w:t xml:space="preserve"> филиал» АО «Энергосети Архангельская областная энергетическая компания»</w:t>
            </w:r>
            <w:r w:rsidR="00745176" w:rsidRPr="00AB2430">
              <w:rPr>
                <w:sz w:val="22"/>
                <w:szCs w:val="22"/>
              </w:rPr>
              <w:t xml:space="preserve"> </w:t>
            </w:r>
            <w:r w:rsidR="001754A5">
              <w:rPr>
                <w:sz w:val="22"/>
                <w:szCs w:val="22"/>
              </w:rPr>
              <w:br/>
            </w:r>
            <w:r w:rsidR="00745176" w:rsidRPr="00AB2430">
              <w:rPr>
                <w:bCs/>
                <w:sz w:val="22"/>
                <w:szCs w:val="22"/>
              </w:rPr>
              <w:t>(по согласованию)</w:t>
            </w:r>
          </w:p>
        </w:tc>
        <w:tc>
          <w:tcPr>
            <w:tcW w:w="3260" w:type="dxa"/>
            <w:shd w:val="clear" w:color="auto" w:fill="auto"/>
            <w:vAlign w:val="center"/>
          </w:tcPr>
          <w:p w:rsidR="007C24E8" w:rsidRPr="00AB2430" w:rsidRDefault="0084278B" w:rsidP="001754A5">
            <w:pPr>
              <w:rPr>
                <w:sz w:val="22"/>
                <w:szCs w:val="22"/>
              </w:rPr>
            </w:pPr>
            <w:r w:rsidRPr="00AB2430">
              <w:rPr>
                <w:sz w:val="22"/>
                <w:szCs w:val="22"/>
              </w:rPr>
              <w:t>165720, Архангельская область, Ленский район, п. Урдома,</w:t>
            </w:r>
            <w:r w:rsidR="001754A5">
              <w:rPr>
                <w:sz w:val="22"/>
                <w:szCs w:val="22"/>
              </w:rPr>
              <w:t xml:space="preserve"> </w:t>
            </w:r>
            <w:r w:rsidR="001754A5">
              <w:rPr>
                <w:sz w:val="22"/>
                <w:szCs w:val="22"/>
              </w:rPr>
              <w:br/>
            </w:r>
            <w:r w:rsidRPr="00AB2430">
              <w:rPr>
                <w:sz w:val="22"/>
                <w:szCs w:val="22"/>
              </w:rPr>
              <w:t>ул. Железнодорожная</w:t>
            </w:r>
          </w:p>
        </w:tc>
        <w:tc>
          <w:tcPr>
            <w:tcW w:w="3686" w:type="dxa"/>
            <w:shd w:val="clear" w:color="auto" w:fill="auto"/>
            <w:vAlign w:val="center"/>
          </w:tcPr>
          <w:p w:rsidR="007C24E8" w:rsidRPr="00AB2430" w:rsidRDefault="00B15045" w:rsidP="00AB2430">
            <w:pPr>
              <w:jc w:val="both"/>
              <w:rPr>
                <w:sz w:val="22"/>
                <w:szCs w:val="22"/>
              </w:rPr>
            </w:pPr>
            <w:r w:rsidRPr="00AB2430">
              <w:rPr>
                <w:sz w:val="22"/>
                <w:szCs w:val="22"/>
              </w:rPr>
              <w:t>функционирования организаций, срочное восстановление функционирования необходимых коммунальных</w:t>
            </w:r>
            <w:r w:rsidR="001754A5">
              <w:rPr>
                <w:sz w:val="22"/>
                <w:szCs w:val="22"/>
              </w:rPr>
              <w:t xml:space="preserve"> </w:t>
            </w:r>
            <w:r w:rsidRPr="00AB2430">
              <w:rPr>
                <w:sz w:val="22"/>
                <w:szCs w:val="22"/>
              </w:rPr>
              <w:t>служб в военное время, первоочередное жизнеобеспечение населения</w:t>
            </w:r>
          </w:p>
        </w:tc>
        <w:tc>
          <w:tcPr>
            <w:tcW w:w="4221" w:type="dxa"/>
            <w:shd w:val="clear" w:color="auto" w:fill="auto"/>
            <w:vAlign w:val="center"/>
          </w:tcPr>
          <w:p w:rsidR="00B15045" w:rsidRPr="00AB2430" w:rsidRDefault="00B15045" w:rsidP="00AB2430">
            <w:pPr>
              <w:jc w:val="both"/>
              <w:rPr>
                <w:sz w:val="22"/>
                <w:szCs w:val="22"/>
              </w:rPr>
            </w:pPr>
            <w:r w:rsidRPr="00AB2430">
              <w:rPr>
                <w:sz w:val="22"/>
                <w:szCs w:val="22"/>
              </w:rPr>
              <w:t>предоставление населению коммунально-бытовых услуг;</w:t>
            </w:r>
          </w:p>
          <w:p w:rsidR="00B15045" w:rsidRPr="00AB2430" w:rsidRDefault="00B15045" w:rsidP="00AB2430">
            <w:pPr>
              <w:jc w:val="both"/>
              <w:rPr>
                <w:sz w:val="22"/>
                <w:szCs w:val="22"/>
              </w:rPr>
            </w:pPr>
            <w:r w:rsidRPr="00AB2430">
              <w:rPr>
                <w:sz w:val="22"/>
                <w:szCs w:val="22"/>
              </w:rPr>
              <w:t>создание, оснащение, подготовка и поддержание в состоянии постоянной готовности к использованию по предназначению сил и сре</w:t>
            </w:r>
            <w:proofErr w:type="gramStart"/>
            <w:r w:rsidRPr="00AB2430">
              <w:rPr>
                <w:sz w:val="22"/>
                <w:szCs w:val="22"/>
              </w:rPr>
              <w:t>дств дл</w:t>
            </w:r>
            <w:proofErr w:type="gramEnd"/>
            <w:r w:rsidRPr="00AB2430">
              <w:rPr>
                <w:sz w:val="22"/>
                <w:szCs w:val="22"/>
              </w:rPr>
              <w:t>я</w:t>
            </w:r>
            <w:r w:rsidR="001754A5">
              <w:rPr>
                <w:sz w:val="22"/>
                <w:szCs w:val="22"/>
              </w:rPr>
              <w:t xml:space="preserve"> </w:t>
            </w:r>
            <w:r w:rsidRPr="00AB2430">
              <w:rPr>
                <w:sz w:val="22"/>
                <w:szCs w:val="22"/>
              </w:rPr>
              <w:t>всестороннего обеспечения аварийно-спасательных работ;</w:t>
            </w:r>
          </w:p>
          <w:p w:rsidR="007C24E8" w:rsidRPr="00AB2430" w:rsidRDefault="00B15045" w:rsidP="00AB2430">
            <w:pPr>
              <w:autoSpaceDE w:val="0"/>
              <w:autoSpaceDN w:val="0"/>
              <w:adjustRightInd w:val="0"/>
              <w:jc w:val="both"/>
              <w:rPr>
                <w:sz w:val="22"/>
                <w:szCs w:val="22"/>
              </w:rPr>
            </w:pPr>
            <w:r w:rsidRPr="00AB2430">
              <w:rPr>
                <w:sz w:val="22"/>
                <w:szCs w:val="22"/>
              </w:rPr>
              <w:t>создание и поддержание организацией в состоянии постоянной готовности к использованию по предназначению сил</w:t>
            </w:r>
            <w:r w:rsidR="001754A5">
              <w:rPr>
                <w:sz w:val="22"/>
                <w:szCs w:val="22"/>
              </w:rPr>
              <w:t xml:space="preserve"> </w:t>
            </w:r>
            <w:r w:rsidRPr="00AB2430">
              <w:rPr>
                <w:sz w:val="22"/>
                <w:szCs w:val="22"/>
              </w:rPr>
              <w:t>и средств, необходимых для</w:t>
            </w:r>
            <w:r w:rsidR="00B81307" w:rsidRPr="00AB2430">
              <w:rPr>
                <w:sz w:val="22"/>
                <w:szCs w:val="22"/>
              </w:rPr>
              <w:t xml:space="preserve"> </w:t>
            </w:r>
            <w:r w:rsidRPr="00AB2430">
              <w:rPr>
                <w:sz w:val="22"/>
                <w:szCs w:val="22"/>
              </w:rPr>
              <w:t>проведения мероприятий</w:t>
            </w:r>
            <w:r w:rsidR="00B81307" w:rsidRPr="00AB2430">
              <w:rPr>
                <w:sz w:val="22"/>
                <w:szCs w:val="22"/>
              </w:rPr>
              <w:t xml:space="preserve"> </w:t>
            </w:r>
            <w:r w:rsidRPr="00AB2430">
              <w:rPr>
                <w:sz w:val="22"/>
                <w:szCs w:val="22"/>
              </w:rPr>
              <w:t>по световой маскировке и другим видам маскировки</w:t>
            </w:r>
          </w:p>
        </w:tc>
      </w:tr>
      <w:tr w:rsidR="00AB2430" w:rsidRPr="00AB2430" w:rsidTr="00D504FB">
        <w:trPr>
          <w:jc w:val="center"/>
        </w:trPr>
        <w:tc>
          <w:tcPr>
            <w:tcW w:w="546" w:type="dxa"/>
            <w:shd w:val="clear" w:color="auto" w:fill="auto"/>
            <w:vAlign w:val="center"/>
          </w:tcPr>
          <w:p w:rsidR="007C24E8" w:rsidRPr="00AB2430" w:rsidRDefault="007C24E8" w:rsidP="00AB2430">
            <w:pPr>
              <w:jc w:val="center"/>
              <w:rPr>
                <w:sz w:val="22"/>
                <w:szCs w:val="22"/>
              </w:rPr>
            </w:pPr>
            <w:r w:rsidRPr="00AB2430">
              <w:rPr>
                <w:sz w:val="22"/>
                <w:szCs w:val="22"/>
              </w:rPr>
              <w:t>11.</w:t>
            </w:r>
          </w:p>
        </w:tc>
        <w:tc>
          <w:tcPr>
            <w:tcW w:w="3375" w:type="dxa"/>
            <w:shd w:val="clear" w:color="auto" w:fill="auto"/>
            <w:vAlign w:val="center"/>
          </w:tcPr>
          <w:p w:rsidR="007C24E8" w:rsidRPr="00AB2430" w:rsidRDefault="00E107F5" w:rsidP="001754A5">
            <w:pPr>
              <w:rPr>
                <w:sz w:val="22"/>
                <w:szCs w:val="22"/>
              </w:rPr>
            </w:pPr>
            <w:r w:rsidRPr="00AB2430">
              <w:rPr>
                <w:sz w:val="22"/>
                <w:szCs w:val="22"/>
              </w:rPr>
              <w:t>ГБУЗ АО «</w:t>
            </w:r>
            <w:proofErr w:type="spellStart"/>
            <w:r w:rsidRPr="00AB2430">
              <w:rPr>
                <w:sz w:val="22"/>
                <w:szCs w:val="22"/>
              </w:rPr>
              <w:t>Яренская</w:t>
            </w:r>
            <w:proofErr w:type="spellEnd"/>
            <w:r w:rsidRPr="00AB2430">
              <w:rPr>
                <w:sz w:val="22"/>
                <w:szCs w:val="22"/>
              </w:rPr>
              <w:t xml:space="preserve"> ЦРБ»</w:t>
            </w:r>
            <w:r w:rsidR="00745176" w:rsidRPr="00AB2430">
              <w:rPr>
                <w:sz w:val="22"/>
                <w:szCs w:val="22"/>
              </w:rPr>
              <w:t xml:space="preserve"> </w:t>
            </w:r>
            <w:r w:rsidR="001754A5">
              <w:rPr>
                <w:sz w:val="22"/>
                <w:szCs w:val="22"/>
              </w:rPr>
              <w:br/>
            </w:r>
            <w:r w:rsidR="00745176" w:rsidRPr="00AB2430">
              <w:rPr>
                <w:bCs/>
                <w:sz w:val="22"/>
                <w:szCs w:val="22"/>
              </w:rPr>
              <w:t>(по согласованию)</w:t>
            </w:r>
          </w:p>
        </w:tc>
        <w:tc>
          <w:tcPr>
            <w:tcW w:w="3260" w:type="dxa"/>
            <w:shd w:val="clear" w:color="auto" w:fill="auto"/>
            <w:vAlign w:val="center"/>
          </w:tcPr>
          <w:p w:rsidR="00D504FB" w:rsidRDefault="00D504FB" w:rsidP="001754A5">
            <w:pPr>
              <w:tabs>
                <w:tab w:val="left" w:pos="2900"/>
              </w:tabs>
              <w:rPr>
                <w:sz w:val="22"/>
                <w:szCs w:val="22"/>
              </w:rPr>
            </w:pPr>
          </w:p>
          <w:p w:rsidR="00D504FB" w:rsidRDefault="00D504FB" w:rsidP="001754A5">
            <w:pPr>
              <w:tabs>
                <w:tab w:val="left" w:pos="2900"/>
              </w:tabs>
              <w:rPr>
                <w:sz w:val="22"/>
                <w:szCs w:val="22"/>
              </w:rPr>
            </w:pPr>
          </w:p>
          <w:p w:rsidR="007C24E8" w:rsidRDefault="00E107F5" w:rsidP="001754A5">
            <w:pPr>
              <w:tabs>
                <w:tab w:val="left" w:pos="2900"/>
              </w:tabs>
              <w:rPr>
                <w:sz w:val="22"/>
                <w:szCs w:val="22"/>
              </w:rPr>
            </w:pPr>
            <w:r w:rsidRPr="00AB2430">
              <w:rPr>
                <w:sz w:val="22"/>
                <w:szCs w:val="22"/>
              </w:rPr>
              <w:t>165780, Архангельская область, Ленский район, с. Яренск,</w:t>
            </w:r>
            <w:r w:rsidR="001754A5">
              <w:rPr>
                <w:sz w:val="22"/>
                <w:szCs w:val="22"/>
              </w:rPr>
              <w:t xml:space="preserve"> </w:t>
            </w:r>
            <w:r w:rsidR="001754A5">
              <w:rPr>
                <w:sz w:val="22"/>
                <w:szCs w:val="22"/>
              </w:rPr>
              <w:br/>
            </w:r>
            <w:r w:rsidRPr="00AB2430">
              <w:rPr>
                <w:sz w:val="22"/>
                <w:szCs w:val="22"/>
              </w:rPr>
              <w:t>ул. Дубинина, 56</w:t>
            </w:r>
          </w:p>
          <w:p w:rsidR="00D504FB" w:rsidRDefault="00D504FB" w:rsidP="001754A5">
            <w:pPr>
              <w:tabs>
                <w:tab w:val="left" w:pos="2900"/>
              </w:tabs>
              <w:rPr>
                <w:sz w:val="22"/>
                <w:szCs w:val="22"/>
              </w:rPr>
            </w:pPr>
          </w:p>
          <w:p w:rsidR="00D504FB" w:rsidRPr="00AB2430" w:rsidRDefault="00D504FB" w:rsidP="001754A5">
            <w:pPr>
              <w:tabs>
                <w:tab w:val="left" w:pos="2900"/>
              </w:tabs>
              <w:rPr>
                <w:sz w:val="22"/>
                <w:szCs w:val="22"/>
              </w:rPr>
            </w:pPr>
          </w:p>
        </w:tc>
        <w:tc>
          <w:tcPr>
            <w:tcW w:w="3686" w:type="dxa"/>
            <w:shd w:val="clear" w:color="auto" w:fill="auto"/>
            <w:vAlign w:val="center"/>
          </w:tcPr>
          <w:p w:rsidR="007C24E8" w:rsidRPr="00AB2430" w:rsidRDefault="0092597E" w:rsidP="00AB2430">
            <w:pPr>
              <w:jc w:val="both"/>
              <w:rPr>
                <w:sz w:val="22"/>
                <w:szCs w:val="22"/>
              </w:rPr>
            </w:pPr>
            <w:r w:rsidRPr="00AB2430">
              <w:rPr>
                <w:sz w:val="22"/>
                <w:szCs w:val="22"/>
              </w:rPr>
              <w:t>санитарная обработка населения</w:t>
            </w:r>
          </w:p>
        </w:tc>
        <w:tc>
          <w:tcPr>
            <w:tcW w:w="4221" w:type="dxa"/>
            <w:shd w:val="clear" w:color="auto" w:fill="auto"/>
            <w:vAlign w:val="center"/>
          </w:tcPr>
          <w:p w:rsidR="0092597E" w:rsidRPr="00AB2430" w:rsidRDefault="0092597E" w:rsidP="00AB2430">
            <w:pPr>
              <w:jc w:val="both"/>
              <w:rPr>
                <w:sz w:val="22"/>
                <w:szCs w:val="22"/>
              </w:rPr>
            </w:pPr>
            <w:r w:rsidRPr="00AB2430">
              <w:rPr>
                <w:sz w:val="22"/>
                <w:szCs w:val="22"/>
              </w:rPr>
              <w:t>медицинское обслуживание населения;</w:t>
            </w:r>
          </w:p>
          <w:p w:rsidR="007C24E8" w:rsidRPr="00AB2430" w:rsidRDefault="0092597E" w:rsidP="00AB2430">
            <w:pPr>
              <w:jc w:val="both"/>
              <w:rPr>
                <w:sz w:val="22"/>
                <w:szCs w:val="22"/>
              </w:rPr>
            </w:pPr>
            <w:r w:rsidRPr="00AB2430">
              <w:rPr>
                <w:sz w:val="22"/>
                <w:szCs w:val="22"/>
              </w:rPr>
              <w:t>создание запасов медицинских средств</w:t>
            </w:r>
          </w:p>
        </w:tc>
      </w:tr>
      <w:tr w:rsidR="00AB2430" w:rsidRPr="00AB2430" w:rsidTr="00D504FB">
        <w:trPr>
          <w:jc w:val="center"/>
        </w:trPr>
        <w:tc>
          <w:tcPr>
            <w:tcW w:w="546" w:type="dxa"/>
            <w:shd w:val="clear" w:color="auto" w:fill="auto"/>
            <w:vAlign w:val="center"/>
          </w:tcPr>
          <w:p w:rsidR="007C24E8" w:rsidRPr="00AB2430" w:rsidRDefault="007C24E8" w:rsidP="00AB2430">
            <w:pPr>
              <w:jc w:val="center"/>
              <w:rPr>
                <w:sz w:val="22"/>
                <w:szCs w:val="22"/>
              </w:rPr>
            </w:pPr>
            <w:r w:rsidRPr="00AB2430">
              <w:rPr>
                <w:sz w:val="22"/>
                <w:szCs w:val="22"/>
              </w:rPr>
              <w:lastRenderedPageBreak/>
              <w:t>12.</w:t>
            </w:r>
          </w:p>
        </w:tc>
        <w:tc>
          <w:tcPr>
            <w:tcW w:w="3375" w:type="dxa"/>
            <w:shd w:val="clear" w:color="auto" w:fill="auto"/>
            <w:vAlign w:val="center"/>
          </w:tcPr>
          <w:p w:rsidR="007C24E8" w:rsidRPr="00AB2430" w:rsidRDefault="0092597E" w:rsidP="001754A5">
            <w:pPr>
              <w:rPr>
                <w:sz w:val="22"/>
                <w:szCs w:val="22"/>
              </w:rPr>
            </w:pPr>
            <w:r w:rsidRPr="00AB2430">
              <w:rPr>
                <w:sz w:val="22"/>
                <w:szCs w:val="22"/>
              </w:rPr>
              <w:t xml:space="preserve">Филиал федерального бюджетного учреждения здравоохранения «Центр гигиены и эпидемиологии в Архангельской области </w:t>
            </w:r>
            <w:r w:rsidR="001754A5">
              <w:rPr>
                <w:sz w:val="22"/>
                <w:szCs w:val="22"/>
              </w:rPr>
              <w:br/>
            </w:r>
            <w:r w:rsidRPr="00AB2430">
              <w:rPr>
                <w:sz w:val="22"/>
                <w:szCs w:val="22"/>
              </w:rPr>
              <w:t xml:space="preserve">в </w:t>
            </w:r>
            <w:proofErr w:type="gramStart"/>
            <w:r w:rsidRPr="00AB2430">
              <w:rPr>
                <w:sz w:val="22"/>
                <w:szCs w:val="22"/>
              </w:rPr>
              <w:t>г</w:t>
            </w:r>
            <w:proofErr w:type="gramEnd"/>
            <w:r w:rsidRPr="00AB2430">
              <w:rPr>
                <w:sz w:val="22"/>
                <w:szCs w:val="22"/>
              </w:rPr>
              <w:t xml:space="preserve">. Коряжме, </w:t>
            </w:r>
            <w:proofErr w:type="spellStart"/>
            <w:r w:rsidRPr="00AB2430">
              <w:rPr>
                <w:sz w:val="22"/>
                <w:szCs w:val="22"/>
              </w:rPr>
              <w:t>Вилегодском</w:t>
            </w:r>
            <w:proofErr w:type="spellEnd"/>
            <w:r w:rsidRPr="00AB2430">
              <w:rPr>
                <w:sz w:val="22"/>
                <w:szCs w:val="22"/>
              </w:rPr>
              <w:t xml:space="preserve"> и Ленском районах»</w:t>
            </w:r>
            <w:r w:rsidR="00745176" w:rsidRPr="00AB2430">
              <w:rPr>
                <w:sz w:val="22"/>
                <w:szCs w:val="22"/>
              </w:rPr>
              <w:t xml:space="preserve"> </w:t>
            </w:r>
            <w:r w:rsidR="001754A5">
              <w:rPr>
                <w:sz w:val="22"/>
                <w:szCs w:val="22"/>
              </w:rPr>
              <w:br/>
            </w:r>
            <w:r w:rsidR="00745176" w:rsidRPr="00AB2430">
              <w:rPr>
                <w:bCs/>
                <w:sz w:val="22"/>
                <w:szCs w:val="22"/>
              </w:rPr>
              <w:t>(по согласованию)</w:t>
            </w:r>
          </w:p>
        </w:tc>
        <w:tc>
          <w:tcPr>
            <w:tcW w:w="3260" w:type="dxa"/>
            <w:shd w:val="clear" w:color="auto" w:fill="auto"/>
            <w:vAlign w:val="center"/>
          </w:tcPr>
          <w:p w:rsidR="007C24E8" w:rsidRPr="00AB2430" w:rsidRDefault="0092597E" w:rsidP="001754A5">
            <w:pPr>
              <w:tabs>
                <w:tab w:val="left" w:pos="2900"/>
              </w:tabs>
              <w:rPr>
                <w:sz w:val="22"/>
                <w:szCs w:val="22"/>
              </w:rPr>
            </w:pPr>
            <w:r w:rsidRPr="00AB2430">
              <w:rPr>
                <w:sz w:val="22"/>
                <w:szCs w:val="22"/>
              </w:rPr>
              <w:t xml:space="preserve">165651, Архангельская обл., </w:t>
            </w:r>
            <w:r w:rsidR="001754A5">
              <w:rPr>
                <w:sz w:val="22"/>
                <w:szCs w:val="22"/>
              </w:rPr>
              <w:br/>
            </w:r>
            <w:r w:rsidRPr="00AB2430">
              <w:rPr>
                <w:sz w:val="22"/>
                <w:szCs w:val="22"/>
              </w:rPr>
              <w:t>г. Коряжма, ул. Гоголя, д. 5</w:t>
            </w:r>
          </w:p>
        </w:tc>
        <w:tc>
          <w:tcPr>
            <w:tcW w:w="3686" w:type="dxa"/>
            <w:shd w:val="clear" w:color="auto" w:fill="auto"/>
            <w:vAlign w:val="center"/>
          </w:tcPr>
          <w:p w:rsidR="007C24E8" w:rsidRPr="00AB2430" w:rsidRDefault="0092597E" w:rsidP="00AB2430">
            <w:pPr>
              <w:jc w:val="both"/>
              <w:rPr>
                <w:sz w:val="22"/>
                <w:szCs w:val="22"/>
              </w:rPr>
            </w:pPr>
            <w:r w:rsidRPr="00AB2430">
              <w:rPr>
                <w:sz w:val="22"/>
                <w:szCs w:val="22"/>
              </w:rPr>
              <w:t>санитарная обработка населения</w:t>
            </w:r>
          </w:p>
        </w:tc>
        <w:tc>
          <w:tcPr>
            <w:tcW w:w="4221" w:type="dxa"/>
            <w:shd w:val="clear" w:color="auto" w:fill="auto"/>
            <w:vAlign w:val="center"/>
          </w:tcPr>
          <w:p w:rsidR="002B062E" w:rsidRPr="00AB2430" w:rsidRDefault="002B062E" w:rsidP="00AB2430">
            <w:pPr>
              <w:jc w:val="both"/>
              <w:rPr>
                <w:sz w:val="22"/>
                <w:szCs w:val="22"/>
              </w:rPr>
            </w:pPr>
            <w:r w:rsidRPr="00AB2430">
              <w:rPr>
                <w:sz w:val="22"/>
                <w:szCs w:val="22"/>
              </w:rPr>
              <w:t>медицинское обслуживание населения;</w:t>
            </w:r>
          </w:p>
          <w:p w:rsidR="007C24E8" w:rsidRPr="00AB2430" w:rsidRDefault="002B062E" w:rsidP="00AB2430">
            <w:pPr>
              <w:jc w:val="both"/>
              <w:rPr>
                <w:sz w:val="22"/>
                <w:szCs w:val="22"/>
              </w:rPr>
            </w:pPr>
            <w:r w:rsidRPr="00AB2430">
              <w:rPr>
                <w:sz w:val="22"/>
                <w:szCs w:val="22"/>
              </w:rPr>
              <w:t>создание запасов медицинских средств</w:t>
            </w:r>
          </w:p>
        </w:tc>
      </w:tr>
      <w:tr w:rsidR="00AB2430" w:rsidRPr="00AB2430" w:rsidTr="00D504FB">
        <w:trPr>
          <w:jc w:val="center"/>
        </w:trPr>
        <w:tc>
          <w:tcPr>
            <w:tcW w:w="546" w:type="dxa"/>
            <w:shd w:val="clear" w:color="auto" w:fill="auto"/>
            <w:vAlign w:val="center"/>
          </w:tcPr>
          <w:p w:rsidR="007C24E8" w:rsidRPr="00AB2430" w:rsidRDefault="007C24E8" w:rsidP="00AB2430">
            <w:pPr>
              <w:jc w:val="center"/>
              <w:rPr>
                <w:sz w:val="22"/>
                <w:szCs w:val="22"/>
              </w:rPr>
            </w:pPr>
            <w:r w:rsidRPr="00AB2430">
              <w:rPr>
                <w:sz w:val="22"/>
                <w:szCs w:val="22"/>
              </w:rPr>
              <w:t>13.</w:t>
            </w:r>
          </w:p>
        </w:tc>
        <w:tc>
          <w:tcPr>
            <w:tcW w:w="3375" w:type="dxa"/>
            <w:shd w:val="clear" w:color="auto" w:fill="auto"/>
            <w:vAlign w:val="center"/>
          </w:tcPr>
          <w:p w:rsidR="007C24E8" w:rsidRPr="00AB2430" w:rsidRDefault="002910FD" w:rsidP="001754A5">
            <w:pPr>
              <w:rPr>
                <w:sz w:val="22"/>
                <w:szCs w:val="22"/>
              </w:rPr>
            </w:pPr>
            <w:r w:rsidRPr="00AB2430">
              <w:rPr>
                <w:sz w:val="22"/>
                <w:szCs w:val="22"/>
              </w:rPr>
              <w:t xml:space="preserve">ГБУ АО </w:t>
            </w:r>
            <w:r w:rsidR="000E5CEF" w:rsidRPr="00AB2430">
              <w:rPr>
                <w:sz w:val="22"/>
                <w:szCs w:val="22"/>
              </w:rPr>
              <w:t>Ленская участковая ветеринарная лечебница (</w:t>
            </w:r>
            <w:proofErr w:type="spellStart"/>
            <w:r w:rsidRPr="00AB2430">
              <w:rPr>
                <w:sz w:val="22"/>
                <w:szCs w:val="22"/>
              </w:rPr>
              <w:t>Котласская</w:t>
            </w:r>
            <w:proofErr w:type="spellEnd"/>
            <w:r w:rsidRPr="00AB2430">
              <w:rPr>
                <w:sz w:val="22"/>
                <w:szCs w:val="22"/>
              </w:rPr>
              <w:t xml:space="preserve"> </w:t>
            </w:r>
            <w:r w:rsidR="000E5CEF" w:rsidRPr="00AB2430">
              <w:rPr>
                <w:sz w:val="22"/>
                <w:szCs w:val="22"/>
              </w:rPr>
              <w:t>р</w:t>
            </w:r>
            <w:r w:rsidR="00607DF6" w:rsidRPr="00AB2430">
              <w:rPr>
                <w:sz w:val="22"/>
                <w:szCs w:val="22"/>
              </w:rPr>
              <w:t>ай</w:t>
            </w:r>
            <w:r w:rsidR="000E5CEF" w:rsidRPr="00AB2430">
              <w:rPr>
                <w:sz w:val="22"/>
                <w:szCs w:val="22"/>
              </w:rPr>
              <w:t xml:space="preserve">онная </w:t>
            </w:r>
            <w:r w:rsidR="00607DF6" w:rsidRPr="00AB2430">
              <w:rPr>
                <w:sz w:val="22"/>
                <w:szCs w:val="22"/>
              </w:rPr>
              <w:t>СБ</w:t>
            </w:r>
            <w:r w:rsidR="000E5CEF" w:rsidRPr="00AB2430">
              <w:rPr>
                <w:sz w:val="22"/>
                <w:szCs w:val="22"/>
              </w:rPr>
              <w:t>Б</w:t>
            </w:r>
            <w:r w:rsidR="00607DF6" w:rsidRPr="00AB2430">
              <w:rPr>
                <w:sz w:val="22"/>
                <w:szCs w:val="22"/>
              </w:rPr>
              <w:t>Ж</w:t>
            </w:r>
            <w:r w:rsidR="00890CEC" w:rsidRPr="00AB2430">
              <w:rPr>
                <w:sz w:val="22"/>
                <w:szCs w:val="22"/>
              </w:rPr>
              <w:t>)</w:t>
            </w:r>
            <w:r w:rsidR="001754A5">
              <w:rPr>
                <w:sz w:val="22"/>
                <w:szCs w:val="22"/>
              </w:rPr>
              <w:t xml:space="preserve"> </w:t>
            </w:r>
            <w:r w:rsidR="001754A5">
              <w:rPr>
                <w:sz w:val="22"/>
                <w:szCs w:val="22"/>
              </w:rPr>
              <w:br/>
            </w:r>
            <w:r w:rsidR="009461C9" w:rsidRPr="00AB2430">
              <w:rPr>
                <w:bCs/>
                <w:sz w:val="22"/>
                <w:szCs w:val="22"/>
                <w:lang w:eastAsia="en-US"/>
              </w:rPr>
              <w:t>(по согласованию)</w:t>
            </w:r>
          </w:p>
        </w:tc>
        <w:tc>
          <w:tcPr>
            <w:tcW w:w="3260" w:type="dxa"/>
            <w:shd w:val="clear" w:color="auto" w:fill="auto"/>
            <w:vAlign w:val="center"/>
          </w:tcPr>
          <w:p w:rsidR="007C24E8" w:rsidRPr="00AB2430" w:rsidRDefault="009545BB" w:rsidP="001754A5">
            <w:pPr>
              <w:tabs>
                <w:tab w:val="left" w:pos="2900"/>
              </w:tabs>
              <w:rPr>
                <w:sz w:val="22"/>
                <w:szCs w:val="22"/>
              </w:rPr>
            </w:pPr>
            <w:r w:rsidRPr="00AB2430">
              <w:rPr>
                <w:sz w:val="22"/>
                <w:szCs w:val="22"/>
              </w:rPr>
              <w:t>165780, Архангельская область, Ленский район, с. Яренск,</w:t>
            </w:r>
            <w:r w:rsidR="001754A5">
              <w:rPr>
                <w:sz w:val="22"/>
                <w:szCs w:val="22"/>
              </w:rPr>
              <w:t xml:space="preserve"> </w:t>
            </w:r>
            <w:r w:rsidR="001754A5">
              <w:rPr>
                <w:sz w:val="22"/>
                <w:szCs w:val="22"/>
              </w:rPr>
              <w:br/>
            </w:r>
            <w:r w:rsidR="00D47CC1" w:rsidRPr="00AB2430">
              <w:rPr>
                <w:sz w:val="22"/>
                <w:szCs w:val="22"/>
              </w:rPr>
              <w:t>у</w:t>
            </w:r>
            <w:r w:rsidRPr="00AB2430">
              <w:rPr>
                <w:sz w:val="22"/>
                <w:szCs w:val="22"/>
              </w:rPr>
              <w:t>л.</w:t>
            </w:r>
            <w:r w:rsidR="00890CEC" w:rsidRPr="00AB2430">
              <w:rPr>
                <w:sz w:val="22"/>
                <w:szCs w:val="22"/>
              </w:rPr>
              <w:t xml:space="preserve"> </w:t>
            </w:r>
            <w:proofErr w:type="spellStart"/>
            <w:r w:rsidRPr="00AB2430">
              <w:rPr>
                <w:sz w:val="22"/>
                <w:szCs w:val="22"/>
              </w:rPr>
              <w:t>Кр</w:t>
            </w:r>
            <w:proofErr w:type="spellEnd"/>
            <w:r w:rsidRPr="00AB2430">
              <w:rPr>
                <w:sz w:val="22"/>
                <w:szCs w:val="22"/>
              </w:rPr>
              <w:t>.</w:t>
            </w:r>
            <w:r w:rsidR="001754A5">
              <w:rPr>
                <w:sz w:val="22"/>
                <w:szCs w:val="22"/>
              </w:rPr>
              <w:t xml:space="preserve"> </w:t>
            </w:r>
            <w:r w:rsidRPr="00AB2430">
              <w:rPr>
                <w:sz w:val="22"/>
                <w:szCs w:val="22"/>
              </w:rPr>
              <w:t>Партизан, д.18</w:t>
            </w:r>
          </w:p>
        </w:tc>
        <w:tc>
          <w:tcPr>
            <w:tcW w:w="3686" w:type="dxa"/>
            <w:shd w:val="clear" w:color="auto" w:fill="auto"/>
            <w:vAlign w:val="center"/>
          </w:tcPr>
          <w:p w:rsidR="007C24E8" w:rsidRPr="00AB2430" w:rsidRDefault="009545BB" w:rsidP="00AB2430">
            <w:pPr>
              <w:jc w:val="both"/>
              <w:rPr>
                <w:sz w:val="22"/>
                <w:szCs w:val="22"/>
              </w:rPr>
            </w:pPr>
            <w:r w:rsidRPr="00AB2430">
              <w:rPr>
                <w:sz w:val="22"/>
                <w:szCs w:val="22"/>
              </w:rPr>
              <w:t>обеспечение устойчивого</w:t>
            </w:r>
            <w:r w:rsidR="001754A5">
              <w:rPr>
                <w:sz w:val="22"/>
                <w:szCs w:val="22"/>
              </w:rPr>
              <w:t xml:space="preserve"> </w:t>
            </w:r>
            <w:r w:rsidRPr="00AB2430">
              <w:rPr>
                <w:sz w:val="22"/>
                <w:szCs w:val="22"/>
              </w:rPr>
              <w:t>функционирования организаций, необходимых</w:t>
            </w:r>
            <w:r w:rsidR="001754A5">
              <w:rPr>
                <w:sz w:val="22"/>
                <w:szCs w:val="22"/>
              </w:rPr>
              <w:t xml:space="preserve"> </w:t>
            </w:r>
            <w:r w:rsidRPr="00AB2430">
              <w:rPr>
                <w:sz w:val="22"/>
                <w:szCs w:val="22"/>
              </w:rPr>
              <w:t>для выживания населения</w:t>
            </w:r>
          </w:p>
        </w:tc>
        <w:tc>
          <w:tcPr>
            <w:tcW w:w="4221" w:type="dxa"/>
            <w:shd w:val="clear" w:color="auto" w:fill="auto"/>
            <w:vAlign w:val="center"/>
          </w:tcPr>
          <w:p w:rsidR="007C24E8" w:rsidRPr="00AB2430" w:rsidRDefault="009545BB" w:rsidP="00AB2430">
            <w:pPr>
              <w:jc w:val="both"/>
              <w:rPr>
                <w:sz w:val="22"/>
                <w:szCs w:val="22"/>
              </w:rPr>
            </w:pPr>
            <w:r w:rsidRPr="00AB2430">
              <w:rPr>
                <w:sz w:val="22"/>
                <w:szCs w:val="22"/>
              </w:rPr>
              <w:t>борьба с болезнями животных</w:t>
            </w:r>
          </w:p>
        </w:tc>
      </w:tr>
      <w:tr w:rsidR="00AB2430" w:rsidRPr="00AB2430" w:rsidTr="00D504FB">
        <w:trPr>
          <w:jc w:val="center"/>
        </w:trPr>
        <w:tc>
          <w:tcPr>
            <w:tcW w:w="546" w:type="dxa"/>
            <w:shd w:val="clear" w:color="auto" w:fill="auto"/>
            <w:vAlign w:val="center"/>
          </w:tcPr>
          <w:p w:rsidR="007C24E8" w:rsidRPr="00AB2430" w:rsidRDefault="007C24E8" w:rsidP="00AB2430">
            <w:pPr>
              <w:jc w:val="center"/>
              <w:rPr>
                <w:sz w:val="22"/>
                <w:szCs w:val="22"/>
              </w:rPr>
            </w:pPr>
            <w:r w:rsidRPr="00AB2430">
              <w:rPr>
                <w:sz w:val="22"/>
                <w:szCs w:val="22"/>
              </w:rPr>
              <w:t>14.</w:t>
            </w:r>
          </w:p>
        </w:tc>
        <w:tc>
          <w:tcPr>
            <w:tcW w:w="3375" w:type="dxa"/>
            <w:shd w:val="clear" w:color="auto" w:fill="auto"/>
          </w:tcPr>
          <w:p w:rsidR="001754A5" w:rsidRDefault="001754A5" w:rsidP="001754A5">
            <w:pPr>
              <w:rPr>
                <w:sz w:val="22"/>
                <w:szCs w:val="22"/>
              </w:rPr>
            </w:pPr>
          </w:p>
          <w:p w:rsidR="001754A5" w:rsidRDefault="001754A5" w:rsidP="001754A5">
            <w:pPr>
              <w:rPr>
                <w:sz w:val="22"/>
                <w:szCs w:val="22"/>
              </w:rPr>
            </w:pPr>
          </w:p>
          <w:p w:rsidR="001754A5" w:rsidRDefault="001754A5" w:rsidP="001754A5">
            <w:pPr>
              <w:rPr>
                <w:sz w:val="22"/>
                <w:szCs w:val="22"/>
              </w:rPr>
            </w:pPr>
          </w:p>
          <w:p w:rsidR="00293A95" w:rsidRPr="00AB2430" w:rsidRDefault="00293A95" w:rsidP="001754A5">
            <w:pPr>
              <w:rPr>
                <w:sz w:val="22"/>
                <w:szCs w:val="22"/>
              </w:rPr>
            </w:pPr>
            <w:r w:rsidRPr="00AB2430">
              <w:rPr>
                <w:sz w:val="22"/>
                <w:szCs w:val="22"/>
              </w:rPr>
              <w:t>ГКУ АО «ОГПС № 7» (ПЧ № 25)</w:t>
            </w:r>
            <w:r w:rsidR="009461C9" w:rsidRPr="00AB2430">
              <w:rPr>
                <w:sz w:val="22"/>
                <w:szCs w:val="22"/>
              </w:rPr>
              <w:t xml:space="preserve"> </w:t>
            </w:r>
            <w:r w:rsidR="009461C9" w:rsidRPr="00AB2430">
              <w:rPr>
                <w:bCs/>
                <w:sz w:val="22"/>
                <w:szCs w:val="22"/>
              </w:rPr>
              <w:t>(по согласованию)</w:t>
            </w:r>
          </w:p>
          <w:p w:rsidR="00293A95" w:rsidRPr="00AB2430" w:rsidRDefault="00293A95" w:rsidP="001754A5">
            <w:pPr>
              <w:rPr>
                <w:sz w:val="22"/>
                <w:szCs w:val="22"/>
              </w:rPr>
            </w:pPr>
          </w:p>
          <w:p w:rsidR="00293A95" w:rsidRPr="00AB2430" w:rsidRDefault="00293A95" w:rsidP="001754A5">
            <w:pPr>
              <w:rPr>
                <w:sz w:val="22"/>
                <w:szCs w:val="22"/>
              </w:rPr>
            </w:pPr>
          </w:p>
          <w:p w:rsidR="007C24E8" w:rsidRPr="00AB2430" w:rsidRDefault="00293A95" w:rsidP="001754A5">
            <w:pPr>
              <w:rPr>
                <w:sz w:val="22"/>
                <w:szCs w:val="22"/>
              </w:rPr>
            </w:pPr>
            <w:r w:rsidRPr="00AB2430">
              <w:rPr>
                <w:sz w:val="22"/>
                <w:szCs w:val="22"/>
              </w:rPr>
              <w:t>ГКУ АО «ОГПС № 7» (ПЧ № 72)</w:t>
            </w:r>
            <w:r w:rsidR="009461C9" w:rsidRPr="00AB2430">
              <w:rPr>
                <w:sz w:val="22"/>
                <w:szCs w:val="22"/>
              </w:rPr>
              <w:t xml:space="preserve"> </w:t>
            </w:r>
            <w:r w:rsidR="009461C9" w:rsidRPr="00AB2430">
              <w:rPr>
                <w:bCs/>
                <w:sz w:val="22"/>
                <w:szCs w:val="22"/>
              </w:rPr>
              <w:t>(по согласованию)</w:t>
            </w:r>
          </w:p>
        </w:tc>
        <w:tc>
          <w:tcPr>
            <w:tcW w:w="3260" w:type="dxa"/>
            <w:shd w:val="clear" w:color="auto" w:fill="auto"/>
          </w:tcPr>
          <w:p w:rsidR="001754A5" w:rsidRDefault="001754A5" w:rsidP="001754A5">
            <w:pPr>
              <w:tabs>
                <w:tab w:val="left" w:pos="2900"/>
              </w:tabs>
              <w:rPr>
                <w:sz w:val="22"/>
                <w:szCs w:val="22"/>
              </w:rPr>
            </w:pPr>
          </w:p>
          <w:p w:rsidR="001754A5" w:rsidRDefault="001754A5" w:rsidP="001754A5">
            <w:pPr>
              <w:tabs>
                <w:tab w:val="left" w:pos="2900"/>
              </w:tabs>
              <w:rPr>
                <w:sz w:val="22"/>
                <w:szCs w:val="22"/>
              </w:rPr>
            </w:pPr>
          </w:p>
          <w:p w:rsidR="001754A5" w:rsidRDefault="001754A5" w:rsidP="001754A5">
            <w:pPr>
              <w:tabs>
                <w:tab w:val="left" w:pos="2900"/>
              </w:tabs>
              <w:rPr>
                <w:sz w:val="22"/>
                <w:szCs w:val="22"/>
              </w:rPr>
            </w:pPr>
          </w:p>
          <w:p w:rsidR="00A22863" w:rsidRDefault="00A22863" w:rsidP="001754A5">
            <w:pPr>
              <w:tabs>
                <w:tab w:val="left" w:pos="2900"/>
              </w:tabs>
              <w:rPr>
                <w:sz w:val="22"/>
                <w:szCs w:val="22"/>
              </w:rPr>
            </w:pPr>
            <w:r w:rsidRPr="00AB2430">
              <w:rPr>
                <w:sz w:val="22"/>
                <w:szCs w:val="22"/>
              </w:rPr>
              <w:t>165780, Архангельская область, Ленский район, с. Яренск,</w:t>
            </w:r>
            <w:r w:rsidR="001754A5">
              <w:rPr>
                <w:sz w:val="22"/>
                <w:szCs w:val="22"/>
              </w:rPr>
              <w:t xml:space="preserve"> </w:t>
            </w:r>
            <w:r w:rsidR="001754A5">
              <w:rPr>
                <w:sz w:val="22"/>
                <w:szCs w:val="22"/>
              </w:rPr>
              <w:br/>
            </w:r>
            <w:r w:rsidRPr="00AB2430">
              <w:rPr>
                <w:sz w:val="22"/>
                <w:szCs w:val="22"/>
              </w:rPr>
              <w:t>ул. Маяковского, 29</w:t>
            </w:r>
          </w:p>
          <w:p w:rsidR="001754A5" w:rsidRPr="00AB2430" w:rsidRDefault="001754A5" w:rsidP="001754A5">
            <w:pPr>
              <w:tabs>
                <w:tab w:val="left" w:pos="2900"/>
              </w:tabs>
              <w:rPr>
                <w:sz w:val="22"/>
                <w:szCs w:val="22"/>
              </w:rPr>
            </w:pPr>
          </w:p>
          <w:p w:rsidR="007C24E8" w:rsidRPr="00AB2430" w:rsidRDefault="00A22863" w:rsidP="001754A5">
            <w:pPr>
              <w:tabs>
                <w:tab w:val="left" w:pos="2900"/>
              </w:tabs>
              <w:rPr>
                <w:sz w:val="22"/>
                <w:szCs w:val="22"/>
              </w:rPr>
            </w:pPr>
            <w:r w:rsidRPr="00AB2430">
              <w:rPr>
                <w:sz w:val="22"/>
                <w:szCs w:val="22"/>
              </w:rPr>
              <w:t>165720, Архангельская область, Ленский район, п. Урдома,</w:t>
            </w:r>
            <w:r w:rsidR="001754A5">
              <w:rPr>
                <w:sz w:val="22"/>
                <w:szCs w:val="22"/>
              </w:rPr>
              <w:t xml:space="preserve"> </w:t>
            </w:r>
            <w:r w:rsidR="001754A5">
              <w:rPr>
                <w:sz w:val="22"/>
                <w:szCs w:val="22"/>
              </w:rPr>
              <w:br/>
            </w:r>
            <w:r w:rsidRPr="00AB2430">
              <w:rPr>
                <w:sz w:val="22"/>
                <w:szCs w:val="22"/>
              </w:rPr>
              <w:t>ул. Зеленая, 2</w:t>
            </w:r>
          </w:p>
        </w:tc>
        <w:tc>
          <w:tcPr>
            <w:tcW w:w="3686" w:type="dxa"/>
            <w:shd w:val="clear" w:color="auto" w:fill="auto"/>
            <w:vAlign w:val="center"/>
          </w:tcPr>
          <w:p w:rsidR="00A22863" w:rsidRPr="00AB2430" w:rsidRDefault="00A22863" w:rsidP="00AB2430">
            <w:pPr>
              <w:jc w:val="both"/>
              <w:rPr>
                <w:sz w:val="22"/>
                <w:szCs w:val="22"/>
              </w:rPr>
            </w:pPr>
            <w:r w:rsidRPr="00AB2430">
              <w:rPr>
                <w:sz w:val="22"/>
                <w:szCs w:val="22"/>
              </w:rPr>
              <w:t>борьба с пожарами, возникшими при военных конфликтах или вследствие</w:t>
            </w:r>
            <w:r w:rsidR="001754A5">
              <w:rPr>
                <w:sz w:val="22"/>
                <w:szCs w:val="22"/>
              </w:rPr>
              <w:t xml:space="preserve"> </w:t>
            </w:r>
            <w:r w:rsidRPr="00AB2430">
              <w:rPr>
                <w:sz w:val="22"/>
                <w:szCs w:val="22"/>
              </w:rPr>
              <w:t>этих конфликтов,</w:t>
            </w:r>
            <w:r w:rsidR="001754A5">
              <w:rPr>
                <w:sz w:val="22"/>
                <w:szCs w:val="22"/>
              </w:rPr>
              <w:t xml:space="preserve"> </w:t>
            </w:r>
            <w:r w:rsidRPr="00AB2430">
              <w:rPr>
                <w:sz w:val="22"/>
                <w:szCs w:val="22"/>
              </w:rPr>
              <w:t>проведение аварийно-спасательных и других неотложных работ в случае</w:t>
            </w:r>
            <w:r w:rsidR="001754A5">
              <w:rPr>
                <w:sz w:val="22"/>
                <w:szCs w:val="22"/>
              </w:rPr>
              <w:t xml:space="preserve"> </w:t>
            </w:r>
            <w:r w:rsidRPr="00AB2430">
              <w:rPr>
                <w:sz w:val="22"/>
                <w:szCs w:val="22"/>
              </w:rPr>
              <w:t>возникновения опасностей</w:t>
            </w:r>
            <w:r w:rsidR="001754A5">
              <w:rPr>
                <w:sz w:val="22"/>
                <w:szCs w:val="22"/>
              </w:rPr>
              <w:t xml:space="preserve"> </w:t>
            </w:r>
            <w:r w:rsidRPr="00AB2430">
              <w:rPr>
                <w:sz w:val="22"/>
                <w:szCs w:val="22"/>
              </w:rPr>
              <w:t>для населения при военных</w:t>
            </w:r>
            <w:r w:rsidR="001754A5">
              <w:rPr>
                <w:sz w:val="22"/>
                <w:szCs w:val="22"/>
              </w:rPr>
              <w:t xml:space="preserve"> </w:t>
            </w:r>
            <w:r w:rsidRPr="00AB2430">
              <w:rPr>
                <w:sz w:val="22"/>
                <w:szCs w:val="22"/>
              </w:rPr>
              <w:t>конфликтах или вследствие</w:t>
            </w:r>
            <w:r w:rsidR="001754A5">
              <w:rPr>
                <w:sz w:val="22"/>
                <w:szCs w:val="22"/>
              </w:rPr>
              <w:t xml:space="preserve"> </w:t>
            </w:r>
            <w:r w:rsidRPr="00AB2430">
              <w:rPr>
                <w:sz w:val="22"/>
                <w:szCs w:val="22"/>
              </w:rPr>
              <w:t>этих конфликтов, а также</w:t>
            </w:r>
            <w:r w:rsidR="001754A5">
              <w:rPr>
                <w:sz w:val="22"/>
                <w:szCs w:val="22"/>
              </w:rPr>
              <w:t xml:space="preserve"> </w:t>
            </w:r>
            <w:r w:rsidRPr="00AB2430">
              <w:rPr>
                <w:sz w:val="22"/>
                <w:szCs w:val="22"/>
              </w:rPr>
              <w:t>при чрезвычайных ситуациях природного и техногенного характера</w:t>
            </w:r>
          </w:p>
        </w:tc>
        <w:tc>
          <w:tcPr>
            <w:tcW w:w="4221" w:type="dxa"/>
            <w:shd w:val="clear" w:color="auto" w:fill="auto"/>
            <w:vAlign w:val="center"/>
          </w:tcPr>
          <w:p w:rsidR="009A0B84" w:rsidRPr="00AB2430" w:rsidRDefault="009A0B84" w:rsidP="00AB2430">
            <w:pPr>
              <w:jc w:val="both"/>
              <w:rPr>
                <w:sz w:val="22"/>
                <w:szCs w:val="22"/>
              </w:rPr>
            </w:pPr>
            <w:r w:rsidRPr="00AB2430">
              <w:rPr>
                <w:sz w:val="22"/>
                <w:szCs w:val="22"/>
              </w:rPr>
              <w:t>создание необходимых противопожарных сил, их оснащение материально-техническими средствами</w:t>
            </w:r>
            <w:r w:rsidR="001754A5">
              <w:rPr>
                <w:sz w:val="22"/>
                <w:szCs w:val="22"/>
              </w:rPr>
              <w:t xml:space="preserve"> </w:t>
            </w:r>
            <w:r w:rsidRPr="00AB2430">
              <w:rPr>
                <w:sz w:val="22"/>
                <w:szCs w:val="22"/>
              </w:rPr>
              <w:t>и подготовка в области гражданской обороны;</w:t>
            </w:r>
          </w:p>
          <w:p w:rsidR="009A0B84" w:rsidRPr="00AB2430" w:rsidRDefault="009A0B84" w:rsidP="00AB2430">
            <w:pPr>
              <w:jc w:val="both"/>
              <w:rPr>
                <w:sz w:val="22"/>
                <w:szCs w:val="22"/>
              </w:rPr>
            </w:pPr>
            <w:r w:rsidRPr="00AB2430">
              <w:rPr>
                <w:sz w:val="22"/>
                <w:szCs w:val="22"/>
              </w:rPr>
              <w:t>тушение пожаров в районах</w:t>
            </w:r>
            <w:r w:rsidR="00A6056E" w:rsidRPr="00AB2430">
              <w:rPr>
                <w:sz w:val="22"/>
                <w:szCs w:val="22"/>
              </w:rPr>
              <w:t xml:space="preserve"> </w:t>
            </w:r>
            <w:r w:rsidRPr="00AB2430">
              <w:rPr>
                <w:sz w:val="22"/>
                <w:szCs w:val="22"/>
              </w:rPr>
              <w:t>проведения аварийно-спасательных и других неотложных работ в военное вр</w:t>
            </w:r>
            <w:r w:rsidR="00A6056E" w:rsidRPr="00AB2430">
              <w:rPr>
                <w:sz w:val="22"/>
                <w:szCs w:val="22"/>
              </w:rPr>
              <w:t>е</w:t>
            </w:r>
            <w:r w:rsidRPr="00AB2430">
              <w:rPr>
                <w:sz w:val="22"/>
                <w:szCs w:val="22"/>
              </w:rPr>
              <w:t>мя;</w:t>
            </w:r>
          </w:p>
          <w:p w:rsidR="007C24E8" w:rsidRPr="00AB2430" w:rsidRDefault="009A0B84" w:rsidP="00AB2430">
            <w:pPr>
              <w:jc w:val="both"/>
              <w:rPr>
                <w:sz w:val="22"/>
                <w:szCs w:val="22"/>
              </w:rPr>
            </w:pPr>
            <w:r w:rsidRPr="00AB2430">
              <w:rPr>
                <w:sz w:val="22"/>
                <w:szCs w:val="22"/>
              </w:rPr>
              <w:t>тушение пожаров на объектах,</w:t>
            </w:r>
            <w:r w:rsidR="00B81307" w:rsidRPr="00AB2430">
              <w:rPr>
                <w:sz w:val="22"/>
                <w:szCs w:val="22"/>
              </w:rPr>
              <w:t xml:space="preserve"> </w:t>
            </w:r>
            <w:r w:rsidRPr="00AB2430">
              <w:rPr>
                <w:sz w:val="22"/>
                <w:szCs w:val="22"/>
              </w:rPr>
              <w:t>отнесенных в установленном порядке к категориям</w:t>
            </w:r>
            <w:r w:rsidR="00B81307" w:rsidRPr="00AB2430">
              <w:rPr>
                <w:sz w:val="22"/>
                <w:szCs w:val="22"/>
              </w:rPr>
              <w:t xml:space="preserve"> </w:t>
            </w:r>
            <w:r w:rsidRPr="00AB2430">
              <w:rPr>
                <w:sz w:val="22"/>
                <w:szCs w:val="22"/>
              </w:rPr>
              <w:t>по гражданской обороне, в военное время</w:t>
            </w:r>
          </w:p>
        </w:tc>
      </w:tr>
      <w:tr w:rsidR="00AB2430" w:rsidRPr="00AB2430" w:rsidTr="00D504FB">
        <w:trPr>
          <w:jc w:val="center"/>
        </w:trPr>
        <w:tc>
          <w:tcPr>
            <w:tcW w:w="546" w:type="dxa"/>
            <w:shd w:val="clear" w:color="auto" w:fill="auto"/>
            <w:vAlign w:val="center"/>
          </w:tcPr>
          <w:p w:rsidR="007C24E8" w:rsidRPr="00AB2430" w:rsidRDefault="007C24E8" w:rsidP="00AB2430">
            <w:pPr>
              <w:jc w:val="center"/>
              <w:rPr>
                <w:sz w:val="22"/>
                <w:szCs w:val="22"/>
              </w:rPr>
            </w:pPr>
            <w:r w:rsidRPr="00AB2430">
              <w:rPr>
                <w:sz w:val="22"/>
                <w:szCs w:val="22"/>
              </w:rPr>
              <w:t>15.</w:t>
            </w:r>
          </w:p>
        </w:tc>
        <w:tc>
          <w:tcPr>
            <w:tcW w:w="3375" w:type="dxa"/>
            <w:shd w:val="clear" w:color="auto" w:fill="auto"/>
            <w:vAlign w:val="center"/>
          </w:tcPr>
          <w:p w:rsidR="007C24E8" w:rsidRPr="00AB2430" w:rsidRDefault="00C23631" w:rsidP="001754A5">
            <w:pPr>
              <w:rPr>
                <w:sz w:val="22"/>
                <w:szCs w:val="22"/>
              </w:rPr>
            </w:pPr>
            <w:r w:rsidRPr="00AB2430">
              <w:rPr>
                <w:sz w:val="22"/>
                <w:szCs w:val="22"/>
              </w:rPr>
              <w:t xml:space="preserve">ГАУ Архангельской области «Единый </w:t>
            </w:r>
            <w:proofErr w:type="spellStart"/>
            <w:r w:rsidRPr="00AB2430">
              <w:rPr>
                <w:sz w:val="22"/>
                <w:szCs w:val="22"/>
              </w:rPr>
              <w:t>лесопожарный</w:t>
            </w:r>
            <w:proofErr w:type="spellEnd"/>
            <w:r w:rsidRPr="00AB2430">
              <w:rPr>
                <w:sz w:val="22"/>
                <w:szCs w:val="22"/>
              </w:rPr>
              <w:t xml:space="preserve"> центр» - </w:t>
            </w:r>
            <w:proofErr w:type="spellStart"/>
            <w:r w:rsidRPr="00AB2430">
              <w:rPr>
                <w:sz w:val="22"/>
                <w:szCs w:val="22"/>
              </w:rPr>
              <w:t>Яренское</w:t>
            </w:r>
            <w:proofErr w:type="spellEnd"/>
            <w:r w:rsidRPr="00AB2430">
              <w:rPr>
                <w:sz w:val="22"/>
                <w:szCs w:val="22"/>
              </w:rPr>
              <w:t xml:space="preserve"> подразделение (</w:t>
            </w:r>
            <w:proofErr w:type="spellStart"/>
            <w:r w:rsidRPr="00AB2430">
              <w:rPr>
                <w:sz w:val="22"/>
                <w:szCs w:val="22"/>
              </w:rPr>
              <w:t>Яренская</w:t>
            </w:r>
            <w:proofErr w:type="spellEnd"/>
            <w:r w:rsidRPr="00AB2430">
              <w:rPr>
                <w:sz w:val="22"/>
                <w:szCs w:val="22"/>
              </w:rPr>
              <w:t xml:space="preserve"> ПХС-3)</w:t>
            </w:r>
            <w:r w:rsidR="009461C9" w:rsidRPr="00AB2430">
              <w:rPr>
                <w:sz w:val="22"/>
                <w:szCs w:val="22"/>
              </w:rPr>
              <w:t xml:space="preserve"> </w:t>
            </w:r>
            <w:r w:rsidR="00D504FB">
              <w:rPr>
                <w:sz w:val="22"/>
                <w:szCs w:val="22"/>
              </w:rPr>
              <w:br/>
            </w:r>
            <w:r w:rsidR="009461C9" w:rsidRPr="00AB2430">
              <w:rPr>
                <w:bCs/>
                <w:sz w:val="22"/>
                <w:szCs w:val="22"/>
              </w:rPr>
              <w:t>(по согласованию)</w:t>
            </w:r>
          </w:p>
        </w:tc>
        <w:tc>
          <w:tcPr>
            <w:tcW w:w="3260" w:type="dxa"/>
            <w:shd w:val="clear" w:color="auto" w:fill="auto"/>
            <w:vAlign w:val="center"/>
          </w:tcPr>
          <w:p w:rsidR="007C24E8" w:rsidRPr="00AB2430" w:rsidRDefault="00237779" w:rsidP="001754A5">
            <w:pPr>
              <w:rPr>
                <w:sz w:val="22"/>
                <w:szCs w:val="22"/>
              </w:rPr>
            </w:pPr>
            <w:r w:rsidRPr="00AB2430">
              <w:rPr>
                <w:sz w:val="22"/>
                <w:szCs w:val="22"/>
              </w:rPr>
              <w:t>165780,</w:t>
            </w:r>
            <w:r w:rsidR="00284FC8" w:rsidRPr="00AB2430">
              <w:rPr>
                <w:sz w:val="22"/>
                <w:szCs w:val="22"/>
              </w:rPr>
              <w:t xml:space="preserve"> </w:t>
            </w:r>
            <w:r w:rsidRPr="00AB2430">
              <w:rPr>
                <w:sz w:val="22"/>
                <w:szCs w:val="22"/>
              </w:rPr>
              <w:t>Архангельская область, Ленский район, с. Яренск,</w:t>
            </w:r>
            <w:r w:rsidR="00D504FB">
              <w:rPr>
                <w:sz w:val="22"/>
                <w:szCs w:val="22"/>
              </w:rPr>
              <w:t xml:space="preserve"> </w:t>
            </w:r>
            <w:r w:rsidR="00D504FB">
              <w:rPr>
                <w:sz w:val="22"/>
                <w:szCs w:val="22"/>
              </w:rPr>
              <w:br/>
            </w:r>
            <w:r w:rsidRPr="00AB2430">
              <w:rPr>
                <w:sz w:val="22"/>
                <w:szCs w:val="22"/>
              </w:rPr>
              <w:t>ул. Трудовая, 24</w:t>
            </w:r>
          </w:p>
        </w:tc>
        <w:tc>
          <w:tcPr>
            <w:tcW w:w="3686" w:type="dxa"/>
            <w:shd w:val="clear" w:color="auto" w:fill="auto"/>
            <w:vAlign w:val="center"/>
          </w:tcPr>
          <w:p w:rsidR="007C24E8" w:rsidRPr="00AB2430" w:rsidRDefault="00237779" w:rsidP="00AB2430">
            <w:pPr>
              <w:jc w:val="both"/>
              <w:rPr>
                <w:sz w:val="22"/>
                <w:szCs w:val="22"/>
              </w:rPr>
            </w:pPr>
            <w:r w:rsidRPr="00AB2430">
              <w:rPr>
                <w:sz w:val="22"/>
                <w:szCs w:val="22"/>
              </w:rPr>
              <w:t>борьба с пожарами,</w:t>
            </w:r>
            <w:r w:rsidR="00546C5D" w:rsidRPr="00AB2430">
              <w:rPr>
                <w:sz w:val="22"/>
                <w:szCs w:val="22"/>
              </w:rPr>
              <w:t xml:space="preserve"> </w:t>
            </w:r>
            <w:r w:rsidRPr="00AB2430">
              <w:rPr>
                <w:sz w:val="22"/>
                <w:szCs w:val="22"/>
              </w:rPr>
              <w:t>возникшими при военных конфликтах или вследствие</w:t>
            </w:r>
            <w:r w:rsidR="00D504FB">
              <w:rPr>
                <w:sz w:val="22"/>
                <w:szCs w:val="22"/>
              </w:rPr>
              <w:t xml:space="preserve"> </w:t>
            </w:r>
            <w:r w:rsidRPr="00AB2430">
              <w:rPr>
                <w:sz w:val="22"/>
                <w:szCs w:val="22"/>
              </w:rPr>
              <w:t>этих конфликтов,</w:t>
            </w:r>
            <w:r w:rsidR="00D504FB">
              <w:rPr>
                <w:sz w:val="22"/>
                <w:szCs w:val="22"/>
              </w:rPr>
              <w:t xml:space="preserve"> </w:t>
            </w:r>
            <w:r w:rsidRPr="00AB2430">
              <w:rPr>
                <w:sz w:val="22"/>
                <w:szCs w:val="22"/>
              </w:rPr>
              <w:t>проведение аварийно-спасательных и других неотложных работ в случае</w:t>
            </w:r>
            <w:r w:rsidR="00D504FB">
              <w:rPr>
                <w:sz w:val="22"/>
                <w:szCs w:val="22"/>
              </w:rPr>
              <w:t xml:space="preserve"> </w:t>
            </w:r>
            <w:r w:rsidRPr="00AB2430">
              <w:rPr>
                <w:sz w:val="22"/>
                <w:szCs w:val="22"/>
              </w:rPr>
              <w:t>возникновения опасностей</w:t>
            </w:r>
            <w:r w:rsidR="00D504FB">
              <w:rPr>
                <w:sz w:val="22"/>
                <w:szCs w:val="22"/>
              </w:rPr>
              <w:t xml:space="preserve"> </w:t>
            </w:r>
            <w:r w:rsidRPr="00AB2430">
              <w:rPr>
                <w:sz w:val="22"/>
                <w:szCs w:val="22"/>
              </w:rPr>
              <w:t>для населения при военных</w:t>
            </w:r>
            <w:r w:rsidR="00D504FB">
              <w:rPr>
                <w:sz w:val="22"/>
                <w:szCs w:val="22"/>
              </w:rPr>
              <w:t xml:space="preserve"> </w:t>
            </w:r>
            <w:r w:rsidRPr="00AB2430">
              <w:rPr>
                <w:sz w:val="22"/>
                <w:szCs w:val="22"/>
              </w:rPr>
              <w:t>конфликтах или вследствие</w:t>
            </w:r>
            <w:r w:rsidR="00D504FB">
              <w:rPr>
                <w:sz w:val="22"/>
                <w:szCs w:val="22"/>
              </w:rPr>
              <w:t xml:space="preserve"> </w:t>
            </w:r>
            <w:r w:rsidRPr="00AB2430">
              <w:rPr>
                <w:sz w:val="22"/>
                <w:szCs w:val="22"/>
              </w:rPr>
              <w:t>этих конфликтов, а также</w:t>
            </w:r>
            <w:r w:rsidR="00D504FB">
              <w:rPr>
                <w:sz w:val="22"/>
                <w:szCs w:val="22"/>
              </w:rPr>
              <w:t xml:space="preserve"> </w:t>
            </w:r>
            <w:r w:rsidRPr="00AB2430">
              <w:rPr>
                <w:sz w:val="22"/>
                <w:szCs w:val="22"/>
              </w:rPr>
              <w:t>при чрезвычайных ситуациях природного и техногенного характера</w:t>
            </w:r>
          </w:p>
        </w:tc>
        <w:tc>
          <w:tcPr>
            <w:tcW w:w="4221" w:type="dxa"/>
            <w:shd w:val="clear" w:color="auto" w:fill="auto"/>
            <w:vAlign w:val="center"/>
          </w:tcPr>
          <w:p w:rsidR="00237779" w:rsidRPr="00AB2430" w:rsidRDefault="00237779" w:rsidP="00AB2430">
            <w:pPr>
              <w:jc w:val="both"/>
              <w:rPr>
                <w:sz w:val="22"/>
                <w:szCs w:val="22"/>
              </w:rPr>
            </w:pPr>
            <w:r w:rsidRPr="00AB2430">
              <w:rPr>
                <w:sz w:val="22"/>
                <w:szCs w:val="22"/>
              </w:rPr>
              <w:t>создание необходимых противопожарных сил, их оснащение материально-техническими средствами и подготовка в области гражданской оборон</w:t>
            </w:r>
            <w:r w:rsidR="00546C5D" w:rsidRPr="00AB2430">
              <w:rPr>
                <w:sz w:val="22"/>
                <w:szCs w:val="22"/>
              </w:rPr>
              <w:t>ы</w:t>
            </w:r>
            <w:r w:rsidRPr="00AB2430">
              <w:rPr>
                <w:sz w:val="22"/>
                <w:szCs w:val="22"/>
              </w:rPr>
              <w:t>;</w:t>
            </w:r>
          </w:p>
          <w:p w:rsidR="00237779" w:rsidRPr="00AB2430" w:rsidRDefault="00237779" w:rsidP="00AB2430">
            <w:pPr>
              <w:jc w:val="both"/>
              <w:rPr>
                <w:sz w:val="22"/>
                <w:szCs w:val="22"/>
              </w:rPr>
            </w:pPr>
            <w:r w:rsidRPr="00AB2430">
              <w:rPr>
                <w:sz w:val="22"/>
                <w:szCs w:val="22"/>
              </w:rPr>
              <w:t>тушение пожаров в районах</w:t>
            </w:r>
            <w:r w:rsidR="00546C5D" w:rsidRPr="00AB2430">
              <w:rPr>
                <w:sz w:val="22"/>
                <w:szCs w:val="22"/>
              </w:rPr>
              <w:t xml:space="preserve"> </w:t>
            </w:r>
            <w:r w:rsidRPr="00AB2430">
              <w:rPr>
                <w:sz w:val="22"/>
                <w:szCs w:val="22"/>
              </w:rPr>
              <w:t>проведения аварийно-спасательных и других неотложных работ в военное вр</w:t>
            </w:r>
            <w:r w:rsidR="00546C5D" w:rsidRPr="00AB2430">
              <w:rPr>
                <w:sz w:val="22"/>
                <w:szCs w:val="22"/>
              </w:rPr>
              <w:t>е</w:t>
            </w:r>
            <w:r w:rsidRPr="00AB2430">
              <w:rPr>
                <w:sz w:val="22"/>
                <w:szCs w:val="22"/>
              </w:rPr>
              <w:t>мя;</w:t>
            </w:r>
          </w:p>
          <w:p w:rsidR="007C24E8" w:rsidRDefault="00237779" w:rsidP="00AB2430">
            <w:pPr>
              <w:jc w:val="both"/>
              <w:rPr>
                <w:sz w:val="22"/>
                <w:szCs w:val="22"/>
              </w:rPr>
            </w:pPr>
            <w:r w:rsidRPr="00AB2430">
              <w:rPr>
                <w:sz w:val="22"/>
                <w:szCs w:val="22"/>
              </w:rPr>
              <w:t>тушение пожаров на объектах, отнесенных в установленном порядке к категориям по</w:t>
            </w:r>
            <w:r w:rsidR="00546C5D" w:rsidRPr="00AB2430">
              <w:rPr>
                <w:sz w:val="22"/>
                <w:szCs w:val="22"/>
              </w:rPr>
              <w:t xml:space="preserve"> </w:t>
            </w:r>
            <w:r w:rsidRPr="00AB2430">
              <w:rPr>
                <w:sz w:val="22"/>
                <w:szCs w:val="22"/>
              </w:rPr>
              <w:t>гражданской обороне, в военное время</w:t>
            </w:r>
          </w:p>
          <w:p w:rsidR="006F1196" w:rsidRPr="00AB2430" w:rsidRDefault="006F1196" w:rsidP="00AB2430">
            <w:pPr>
              <w:jc w:val="both"/>
              <w:rPr>
                <w:sz w:val="22"/>
                <w:szCs w:val="22"/>
              </w:rPr>
            </w:pPr>
          </w:p>
        </w:tc>
      </w:tr>
      <w:tr w:rsidR="00AB2430" w:rsidRPr="00AB2430" w:rsidTr="00D504FB">
        <w:trPr>
          <w:jc w:val="center"/>
        </w:trPr>
        <w:tc>
          <w:tcPr>
            <w:tcW w:w="546" w:type="dxa"/>
            <w:shd w:val="clear" w:color="auto" w:fill="auto"/>
            <w:vAlign w:val="center"/>
          </w:tcPr>
          <w:p w:rsidR="007C24E8" w:rsidRPr="00AB2430" w:rsidRDefault="007C24E8" w:rsidP="00AB2430">
            <w:pPr>
              <w:jc w:val="center"/>
              <w:rPr>
                <w:sz w:val="22"/>
                <w:szCs w:val="22"/>
              </w:rPr>
            </w:pPr>
            <w:r w:rsidRPr="00AB2430">
              <w:rPr>
                <w:sz w:val="22"/>
                <w:szCs w:val="22"/>
              </w:rPr>
              <w:lastRenderedPageBreak/>
              <w:t>16.</w:t>
            </w:r>
          </w:p>
        </w:tc>
        <w:tc>
          <w:tcPr>
            <w:tcW w:w="3375" w:type="dxa"/>
            <w:shd w:val="clear" w:color="auto" w:fill="auto"/>
            <w:vAlign w:val="center"/>
          </w:tcPr>
          <w:p w:rsidR="007C24E8" w:rsidRPr="00AB2430" w:rsidRDefault="009374BB" w:rsidP="001754A5">
            <w:pPr>
              <w:rPr>
                <w:sz w:val="22"/>
                <w:szCs w:val="22"/>
              </w:rPr>
            </w:pPr>
            <w:r w:rsidRPr="00AB2430">
              <w:rPr>
                <w:sz w:val="22"/>
                <w:szCs w:val="22"/>
              </w:rPr>
              <w:t>ОМВД России по Ленскому району</w:t>
            </w:r>
            <w:r w:rsidR="009461C9" w:rsidRPr="00AB2430">
              <w:rPr>
                <w:sz w:val="22"/>
                <w:szCs w:val="22"/>
              </w:rPr>
              <w:t xml:space="preserve"> </w:t>
            </w:r>
            <w:r w:rsidR="009461C9" w:rsidRPr="00AB2430">
              <w:rPr>
                <w:bCs/>
                <w:sz w:val="22"/>
                <w:szCs w:val="22"/>
              </w:rPr>
              <w:t>(по согласованию)</w:t>
            </w:r>
          </w:p>
        </w:tc>
        <w:tc>
          <w:tcPr>
            <w:tcW w:w="3260" w:type="dxa"/>
            <w:shd w:val="clear" w:color="auto" w:fill="auto"/>
            <w:vAlign w:val="center"/>
          </w:tcPr>
          <w:p w:rsidR="007C24E8" w:rsidRPr="00AB2430" w:rsidRDefault="00EC47B7" w:rsidP="001754A5">
            <w:pPr>
              <w:rPr>
                <w:sz w:val="22"/>
                <w:szCs w:val="22"/>
              </w:rPr>
            </w:pPr>
            <w:r w:rsidRPr="00AB2430">
              <w:rPr>
                <w:sz w:val="22"/>
                <w:szCs w:val="22"/>
              </w:rPr>
              <w:t>165780, Архангельская область, Ленский район, с. Яренск,</w:t>
            </w:r>
            <w:r w:rsidR="006F1196">
              <w:rPr>
                <w:sz w:val="22"/>
                <w:szCs w:val="22"/>
              </w:rPr>
              <w:t xml:space="preserve"> </w:t>
            </w:r>
            <w:r w:rsidR="006F1196">
              <w:rPr>
                <w:sz w:val="22"/>
                <w:szCs w:val="22"/>
              </w:rPr>
              <w:br/>
            </w:r>
            <w:r w:rsidRPr="00AB2430">
              <w:rPr>
                <w:sz w:val="22"/>
                <w:szCs w:val="22"/>
              </w:rPr>
              <w:t>ул. Кости Зинина, д.3</w:t>
            </w:r>
          </w:p>
        </w:tc>
        <w:tc>
          <w:tcPr>
            <w:tcW w:w="3686" w:type="dxa"/>
            <w:shd w:val="clear" w:color="auto" w:fill="auto"/>
            <w:vAlign w:val="center"/>
          </w:tcPr>
          <w:p w:rsidR="007C24E8" w:rsidRPr="00AB2430" w:rsidRDefault="00EC47B7" w:rsidP="00AB2430">
            <w:pPr>
              <w:jc w:val="both"/>
              <w:rPr>
                <w:sz w:val="22"/>
                <w:szCs w:val="22"/>
              </w:rPr>
            </w:pPr>
            <w:r w:rsidRPr="00AB2430">
              <w:rPr>
                <w:sz w:val="22"/>
                <w:szCs w:val="22"/>
              </w:rPr>
              <w:t>восстановление и поддержание порядка в районах,</w:t>
            </w:r>
            <w:r w:rsidR="006F1196">
              <w:rPr>
                <w:sz w:val="22"/>
                <w:szCs w:val="22"/>
              </w:rPr>
              <w:t xml:space="preserve"> </w:t>
            </w:r>
            <w:r w:rsidRPr="00AB2430">
              <w:rPr>
                <w:sz w:val="22"/>
                <w:szCs w:val="22"/>
              </w:rPr>
              <w:t>пострадавших при военных конфликтах или вследствие</w:t>
            </w:r>
            <w:r w:rsidR="006F1196">
              <w:rPr>
                <w:sz w:val="22"/>
                <w:szCs w:val="22"/>
              </w:rPr>
              <w:t xml:space="preserve"> </w:t>
            </w:r>
            <w:r w:rsidRPr="00AB2430">
              <w:rPr>
                <w:sz w:val="22"/>
                <w:szCs w:val="22"/>
              </w:rPr>
              <w:t>этих конфликтов, а также</w:t>
            </w:r>
            <w:r w:rsidR="006F1196">
              <w:rPr>
                <w:sz w:val="22"/>
                <w:szCs w:val="22"/>
              </w:rPr>
              <w:t xml:space="preserve"> </w:t>
            </w:r>
            <w:r w:rsidRPr="00AB2430">
              <w:rPr>
                <w:sz w:val="22"/>
                <w:szCs w:val="22"/>
              </w:rPr>
              <w:t>при чрезвычайных ситуациях природного и техногенного характера</w:t>
            </w:r>
          </w:p>
        </w:tc>
        <w:tc>
          <w:tcPr>
            <w:tcW w:w="4221" w:type="dxa"/>
            <w:shd w:val="clear" w:color="auto" w:fill="auto"/>
            <w:vAlign w:val="center"/>
          </w:tcPr>
          <w:p w:rsidR="00EC47B7" w:rsidRPr="00AB2430" w:rsidRDefault="00EC47B7" w:rsidP="00AB2430">
            <w:pPr>
              <w:jc w:val="both"/>
              <w:rPr>
                <w:sz w:val="22"/>
                <w:szCs w:val="22"/>
              </w:rPr>
            </w:pPr>
            <w:r w:rsidRPr="00AB2430">
              <w:rPr>
                <w:sz w:val="22"/>
                <w:szCs w:val="22"/>
              </w:rPr>
              <w:t>восстановление и охрана</w:t>
            </w:r>
            <w:r w:rsidR="006F1196">
              <w:rPr>
                <w:sz w:val="22"/>
                <w:szCs w:val="22"/>
              </w:rPr>
              <w:t xml:space="preserve"> </w:t>
            </w:r>
            <w:r w:rsidRPr="00AB2430">
              <w:rPr>
                <w:sz w:val="22"/>
                <w:szCs w:val="22"/>
              </w:rPr>
              <w:t>общественного порядка, обеспечение безопасности дорожного движения в городах</w:t>
            </w:r>
            <w:r w:rsidR="00AC5764" w:rsidRPr="00AB2430">
              <w:rPr>
                <w:sz w:val="22"/>
                <w:szCs w:val="22"/>
              </w:rPr>
              <w:t xml:space="preserve"> </w:t>
            </w:r>
            <w:r w:rsidRPr="00AB2430">
              <w:rPr>
                <w:sz w:val="22"/>
                <w:szCs w:val="22"/>
              </w:rPr>
              <w:t>и других населенных пунктах,</w:t>
            </w:r>
            <w:r w:rsidR="006F1196">
              <w:rPr>
                <w:sz w:val="22"/>
                <w:szCs w:val="22"/>
              </w:rPr>
              <w:t xml:space="preserve"> </w:t>
            </w:r>
            <w:r w:rsidRPr="00AB2430">
              <w:rPr>
                <w:sz w:val="22"/>
                <w:szCs w:val="22"/>
              </w:rPr>
              <w:t>на маршрутах эвакуации населения и выдвижения сил гражданской обороны;</w:t>
            </w:r>
          </w:p>
          <w:p w:rsidR="007C24E8" w:rsidRPr="00AB2430" w:rsidRDefault="00EC47B7" w:rsidP="00AB2430">
            <w:pPr>
              <w:jc w:val="both"/>
              <w:rPr>
                <w:sz w:val="22"/>
                <w:szCs w:val="22"/>
              </w:rPr>
            </w:pPr>
            <w:r w:rsidRPr="00AB2430">
              <w:rPr>
                <w:sz w:val="22"/>
                <w:szCs w:val="22"/>
              </w:rPr>
              <w:t>создание сил охраны общественного порядка, их оснащение материально</w:t>
            </w:r>
            <w:r w:rsidR="00AC5764" w:rsidRPr="00AB2430">
              <w:rPr>
                <w:sz w:val="22"/>
                <w:szCs w:val="22"/>
              </w:rPr>
              <w:t xml:space="preserve"> </w:t>
            </w:r>
            <w:r w:rsidRPr="00AB2430">
              <w:rPr>
                <w:sz w:val="22"/>
                <w:szCs w:val="22"/>
              </w:rPr>
              <w:t>техническими средствами</w:t>
            </w:r>
          </w:p>
        </w:tc>
      </w:tr>
      <w:tr w:rsidR="00AB2430" w:rsidRPr="00AB2430" w:rsidTr="00D504FB">
        <w:trPr>
          <w:jc w:val="center"/>
        </w:trPr>
        <w:tc>
          <w:tcPr>
            <w:tcW w:w="546" w:type="dxa"/>
            <w:shd w:val="clear" w:color="auto" w:fill="auto"/>
            <w:vAlign w:val="center"/>
          </w:tcPr>
          <w:p w:rsidR="007C24E8" w:rsidRPr="00AB2430" w:rsidRDefault="007C24E8" w:rsidP="00AB2430">
            <w:pPr>
              <w:jc w:val="center"/>
              <w:rPr>
                <w:sz w:val="22"/>
                <w:szCs w:val="22"/>
              </w:rPr>
            </w:pPr>
            <w:r w:rsidRPr="00AB2430">
              <w:rPr>
                <w:sz w:val="22"/>
                <w:szCs w:val="22"/>
              </w:rPr>
              <w:t>17.</w:t>
            </w:r>
          </w:p>
        </w:tc>
        <w:tc>
          <w:tcPr>
            <w:tcW w:w="3375" w:type="dxa"/>
            <w:shd w:val="clear" w:color="auto" w:fill="auto"/>
            <w:vAlign w:val="center"/>
          </w:tcPr>
          <w:p w:rsidR="007C24E8" w:rsidRPr="00AB2430" w:rsidRDefault="007F620A" w:rsidP="001754A5">
            <w:pPr>
              <w:rPr>
                <w:sz w:val="22"/>
                <w:szCs w:val="22"/>
              </w:rPr>
            </w:pPr>
            <w:r w:rsidRPr="00AB2430">
              <w:rPr>
                <w:sz w:val="22"/>
                <w:szCs w:val="22"/>
              </w:rPr>
              <w:t>МУП «</w:t>
            </w:r>
            <w:proofErr w:type="gramStart"/>
            <w:r w:rsidRPr="00AB2430">
              <w:rPr>
                <w:sz w:val="22"/>
                <w:szCs w:val="22"/>
              </w:rPr>
              <w:t>Ленское</w:t>
            </w:r>
            <w:proofErr w:type="gramEnd"/>
            <w:r w:rsidRPr="00AB2430">
              <w:rPr>
                <w:sz w:val="22"/>
                <w:szCs w:val="22"/>
              </w:rPr>
              <w:t xml:space="preserve"> ПАП»</w:t>
            </w:r>
          </w:p>
        </w:tc>
        <w:tc>
          <w:tcPr>
            <w:tcW w:w="3260" w:type="dxa"/>
            <w:shd w:val="clear" w:color="auto" w:fill="auto"/>
            <w:vAlign w:val="center"/>
          </w:tcPr>
          <w:p w:rsidR="007C24E8" w:rsidRPr="00AB2430" w:rsidRDefault="007F620A" w:rsidP="001754A5">
            <w:pPr>
              <w:rPr>
                <w:sz w:val="22"/>
                <w:szCs w:val="22"/>
              </w:rPr>
            </w:pPr>
            <w:r w:rsidRPr="00AB2430">
              <w:rPr>
                <w:sz w:val="22"/>
                <w:szCs w:val="22"/>
              </w:rPr>
              <w:t>165780, Архангельская область, Ленский район, с.</w:t>
            </w:r>
            <w:r w:rsidR="006F1196">
              <w:rPr>
                <w:sz w:val="22"/>
                <w:szCs w:val="22"/>
              </w:rPr>
              <w:t xml:space="preserve"> </w:t>
            </w:r>
            <w:r w:rsidRPr="00AB2430">
              <w:rPr>
                <w:sz w:val="22"/>
                <w:szCs w:val="22"/>
              </w:rPr>
              <w:t xml:space="preserve">Яренск, </w:t>
            </w:r>
            <w:r w:rsidR="006F1196">
              <w:rPr>
                <w:sz w:val="22"/>
                <w:szCs w:val="22"/>
              </w:rPr>
              <w:br/>
            </w:r>
            <w:r w:rsidRPr="00AB2430">
              <w:rPr>
                <w:sz w:val="22"/>
                <w:szCs w:val="22"/>
              </w:rPr>
              <w:t>пер.</w:t>
            </w:r>
            <w:r w:rsidR="006F1196">
              <w:rPr>
                <w:sz w:val="22"/>
                <w:szCs w:val="22"/>
              </w:rPr>
              <w:t xml:space="preserve"> </w:t>
            </w:r>
            <w:r w:rsidRPr="00AB2430">
              <w:rPr>
                <w:sz w:val="22"/>
                <w:szCs w:val="22"/>
              </w:rPr>
              <w:t>Сельский д.11А</w:t>
            </w:r>
          </w:p>
        </w:tc>
        <w:tc>
          <w:tcPr>
            <w:tcW w:w="3686" w:type="dxa"/>
            <w:shd w:val="clear" w:color="auto" w:fill="auto"/>
            <w:vAlign w:val="center"/>
          </w:tcPr>
          <w:p w:rsidR="007C24E8" w:rsidRPr="00AB2430" w:rsidRDefault="005B08EC" w:rsidP="00AB2430">
            <w:pPr>
              <w:jc w:val="both"/>
              <w:rPr>
                <w:sz w:val="22"/>
                <w:szCs w:val="22"/>
              </w:rPr>
            </w:pPr>
            <w:r w:rsidRPr="00AB2430">
              <w:rPr>
                <w:sz w:val="22"/>
                <w:szCs w:val="22"/>
              </w:rPr>
              <w:t>эвакуация населения,</w:t>
            </w:r>
            <w:r w:rsidR="006F1196">
              <w:rPr>
                <w:sz w:val="22"/>
                <w:szCs w:val="22"/>
              </w:rPr>
              <w:t xml:space="preserve"> </w:t>
            </w:r>
            <w:r w:rsidRPr="00AB2430">
              <w:rPr>
                <w:sz w:val="22"/>
                <w:szCs w:val="22"/>
              </w:rPr>
              <w:t>организация перевозок</w:t>
            </w:r>
          </w:p>
        </w:tc>
        <w:tc>
          <w:tcPr>
            <w:tcW w:w="4221" w:type="dxa"/>
            <w:shd w:val="clear" w:color="auto" w:fill="auto"/>
            <w:vAlign w:val="center"/>
          </w:tcPr>
          <w:p w:rsidR="00DB42C1" w:rsidRPr="00AB2430" w:rsidRDefault="00DB42C1" w:rsidP="00AB2430">
            <w:pPr>
              <w:jc w:val="both"/>
              <w:rPr>
                <w:sz w:val="22"/>
                <w:szCs w:val="22"/>
              </w:rPr>
            </w:pPr>
            <w:r w:rsidRPr="00AB2430">
              <w:rPr>
                <w:sz w:val="22"/>
                <w:szCs w:val="22"/>
              </w:rPr>
              <w:t>приведение в готовность</w:t>
            </w:r>
            <w:r w:rsidR="005B08EC" w:rsidRPr="00AB2430">
              <w:rPr>
                <w:sz w:val="22"/>
                <w:szCs w:val="22"/>
              </w:rPr>
              <w:t xml:space="preserve"> </w:t>
            </w:r>
            <w:r w:rsidRPr="00AB2430">
              <w:rPr>
                <w:sz w:val="22"/>
                <w:szCs w:val="22"/>
              </w:rPr>
              <w:t>и предоставление автомобильной техники, предназначенной</w:t>
            </w:r>
            <w:r w:rsidR="005B08EC" w:rsidRPr="00AB2430">
              <w:rPr>
                <w:sz w:val="22"/>
                <w:szCs w:val="22"/>
              </w:rPr>
              <w:t xml:space="preserve"> </w:t>
            </w:r>
            <w:r w:rsidRPr="00AB2430">
              <w:rPr>
                <w:sz w:val="22"/>
                <w:szCs w:val="22"/>
              </w:rPr>
              <w:t>для выполнения</w:t>
            </w:r>
            <w:r w:rsidR="005B08EC" w:rsidRPr="00AB2430">
              <w:rPr>
                <w:sz w:val="22"/>
                <w:szCs w:val="22"/>
              </w:rPr>
              <w:t xml:space="preserve"> </w:t>
            </w:r>
            <w:r w:rsidRPr="00AB2430">
              <w:rPr>
                <w:sz w:val="22"/>
                <w:szCs w:val="22"/>
              </w:rPr>
              <w:t>эвакуационных мероприятий</w:t>
            </w:r>
            <w:r w:rsidR="005B08EC" w:rsidRPr="00AB2430">
              <w:rPr>
                <w:sz w:val="22"/>
                <w:szCs w:val="22"/>
              </w:rPr>
              <w:t>;</w:t>
            </w:r>
          </w:p>
          <w:p w:rsidR="007C24E8" w:rsidRPr="00AB2430" w:rsidRDefault="00DB42C1" w:rsidP="00AB2430">
            <w:pPr>
              <w:jc w:val="both"/>
              <w:rPr>
                <w:sz w:val="22"/>
                <w:szCs w:val="22"/>
              </w:rPr>
            </w:pPr>
            <w:r w:rsidRPr="00AB2430">
              <w:rPr>
                <w:sz w:val="22"/>
                <w:szCs w:val="22"/>
              </w:rPr>
              <w:t>срочное захоронение трупов в военное время</w:t>
            </w:r>
          </w:p>
        </w:tc>
      </w:tr>
    </w:tbl>
    <w:p w:rsidR="00E1767D" w:rsidRPr="00AB2430" w:rsidRDefault="00E1767D" w:rsidP="00E1767D">
      <w:pPr>
        <w:shd w:val="clear" w:color="auto" w:fill="FFFFFF"/>
        <w:suppressAutoHyphens/>
        <w:spacing w:line="276" w:lineRule="auto"/>
      </w:pPr>
    </w:p>
    <w:sectPr w:rsidR="00E1767D" w:rsidRPr="00AB2430" w:rsidSect="00AB2430">
      <w:pgSz w:w="16838" w:h="11906" w:orient="landscape"/>
      <w:pgMar w:top="1701" w:right="1134"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4FB" w:rsidRDefault="00D504FB" w:rsidP="003F0B60">
      <w:r>
        <w:separator/>
      </w:r>
    </w:p>
  </w:endnote>
  <w:endnote w:type="continuationSeparator" w:id="0">
    <w:p w:rsidR="00D504FB" w:rsidRDefault="00D504FB" w:rsidP="003F0B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4FB" w:rsidRDefault="00D504FB" w:rsidP="003F0B60">
      <w:r>
        <w:separator/>
      </w:r>
    </w:p>
  </w:footnote>
  <w:footnote w:type="continuationSeparator" w:id="0">
    <w:p w:rsidR="00D504FB" w:rsidRDefault="00D504FB" w:rsidP="003F0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FB" w:rsidRPr="00AB2430" w:rsidRDefault="00D504FB" w:rsidP="00AB2430">
    <w:pPr>
      <w:pStyle w:val="a4"/>
      <w:jc w:val="center"/>
      <w:rPr>
        <w:lang w:val="ru-RU"/>
      </w:rPr>
    </w:pPr>
    <w:fldSimple w:instr=" PAGE   \* MERGEFORMAT ">
      <w:r w:rsidR="006F1196">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AE1"/>
    <w:multiLevelType w:val="hybridMultilevel"/>
    <w:tmpl w:val="772655F0"/>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7BA1F9B"/>
    <w:multiLevelType w:val="hybridMultilevel"/>
    <w:tmpl w:val="68805F66"/>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B6C64F3"/>
    <w:multiLevelType w:val="hybridMultilevel"/>
    <w:tmpl w:val="30B4CEEC"/>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E5502EA"/>
    <w:multiLevelType w:val="hybridMultilevel"/>
    <w:tmpl w:val="044AFE88"/>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2E561F"/>
    <w:multiLevelType w:val="hybridMultilevel"/>
    <w:tmpl w:val="4864AC84"/>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77A46E0"/>
    <w:multiLevelType w:val="hybridMultilevel"/>
    <w:tmpl w:val="A2A07F56"/>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92B4165"/>
    <w:multiLevelType w:val="hybridMultilevel"/>
    <w:tmpl w:val="1AF21DB0"/>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9353293"/>
    <w:multiLevelType w:val="hybridMultilevel"/>
    <w:tmpl w:val="2034EC24"/>
    <w:lvl w:ilvl="0" w:tplc="6D72401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084267"/>
    <w:multiLevelType w:val="hybridMultilevel"/>
    <w:tmpl w:val="3A1C9650"/>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B997B93"/>
    <w:multiLevelType w:val="hybridMultilevel"/>
    <w:tmpl w:val="FCCA6426"/>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03F5B6C"/>
    <w:multiLevelType w:val="hybridMultilevel"/>
    <w:tmpl w:val="3434386A"/>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2D56EFF"/>
    <w:multiLevelType w:val="hybridMultilevel"/>
    <w:tmpl w:val="F8822A16"/>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45C1358"/>
    <w:multiLevelType w:val="hybridMultilevel"/>
    <w:tmpl w:val="B3B49C0E"/>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5EE4DD2"/>
    <w:multiLevelType w:val="hybridMultilevel"/>
    <w:tmpl w:val="6536685E"/>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8F03029"/>
    <w:multiLevelType w:val="hybridMultilevel"/>
    <w:tmpl w:val="AD9832B2"/>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E2C7937"/>
    <w:multiLevelType w:val="hybridMultilevel"/>
    <w:tmpl w:val="19CCF70A"/>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FF7661B"/>
    <w:multiLevelType w:val="hybridMultilevel"/>
    <w:tmpl w:val="C7F0E488"/>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1EE386F"/>
    <w:multiLevelType w:val="hybridMultilevel"/>
    <w:tmpl w:val="8BA822FC"/>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265137A"/>
    <w:multiLevelType w:val="hybridMultilevel"/>
    <w:tmpl w:val="C6BA5994"/>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40F582F"/>
    <w:multiLevelType w:val="hybridMultilevel"/>
    <w:tmpl w:val="9F5AD2F2"/>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5566BD0"/>
    <w:multiLevelType w:val="hybridMultilevel"/>
    <w:tmpl w:val="BFD879AA"/>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5791C48"/>
    <w:multiLevelType w:val="hybridMultilevel"/>
    <w:tmpl w:val="79788BA2"/>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7BA12AE"/>
    <w:multiLevelType w:val="hybridMultilevel"/>
    <w:tmpl w:val="B1CA25BA"/>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1E82E8A"/>
    <w:multiLevelType w:val="hybridMultilevel"/>
    <w:tmpl w:val="281E7CBC"/>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4DA191B"/>
    <w:multiLevelType w:val="hybridMultilevel"/>
    <w:tmpl w:val="C92E8C8A"/>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5185FE0"/>
    <w:multiLevelType w:val="hybridMultilevel"/>
    <w:tmpl w:val="B99C30E2"/>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6AC66AD"/>
    <w:multiLevelType w:val="hybridMultilevel"/>
    <w:tmpl w:val="8F58B54A"/>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ADD4A33"/>
    <w:multiLevelType w:val="hybridMultilevel"/>
    <w:tmpl w:val="7A1616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B153873"/>
    <w:multiLevelType w:val="hybridMultilevel"/>
    <w:tmpl w:val="9E68A634"/>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B7045D1"/>
    <w:multiLevelType w:val="hybridMultilevel"/>
    <w:tmpl w:val="6656767E"/>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D4753DC"/>
    <w:multiLevelType w:val="hybridMultilevel"/>
    <w:tmpl w:val="D1A08058"/>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48E0B23"/>
    <w:multiLevelType w:val="hybridMultilevel"/>
    <w:tmpl w:val="045A3430"/>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4D11FC0"/>
    <w:multiLevelType w:val="hybridMultilevel"/>
    <w:tmpl w:val="7C5EC06A"/>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CD52CE1"/>
    <w:multiLevelType w:val="hybridMultilevel"/>
    <w:tmpl w:val="E806F3C0"/>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E6B7F5E"/>
    <w:multiLevelType w:val="hybridMultilevel"/>
    <w:tmpl w:val="107A7138"/>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9F47D3B"/>
    <w:multiLevelType w:val="hybridMultilevel"/>
    <w:tmpl w:val="1C9851D6"/>
    <w:lvl w:ilvl="0" w:tplc="5882EEB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8">
    <w:nsid w:val="6C30306C"/>
    <w:multiLevelType w:val="hybridMultilevel"/>
    <w:tmpl w:val="B178F32A"/>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EBF66C4"/>
    <w:multiLevelType w:val="hybridMultilevel"/>
    <w:tmpl w:val="7C5C6ECC"/>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6BC5316"/>
    <w:multiLevelType w:val="hybridMultilevel"/>
    <w:tmpl w:val="89504CB6"/>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A4E4CAC"/>
    <w:multiLevelType w:val="hybridMultilevel"/>
    <w:tmpl w:val="19D09B1A"/>
    <w:lvl w:ilvl="0" w:tplc="B2B694B2">
      <w:start w:val="1"/>
      <w:numFmt w:val="decimal"/>
      <w:suff w:val="space"/>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B7C0980"/>
    <w:multiLevelType w:val="hybridMultilevel"/>
    <w:tmpl w:val="62D29468"/>
    <w:lvl w:ilvl="0" w:tplc="5882E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4"/>
  </w:num>
  <w:num w:numId="4">
    <w:abstractNumId w:val="1"/>
    <w:lvlOverride w:ilvl="0"/>
    <w:lvlOverride w:ilvl="1"/>
    <w:lvlOverride w:ilvl="2"/>
    <w:lvlOverride w:ilvl="3"/>
    <w:lvlOverride w:ilvl="4"/>
    <w:lvlOverride w:ilvl="5"/>
    <w:lvlOverride w:ilvl="6"/>
    <w:lvlOverride w:ilvl="7"/>
    <w:lvlOverride w:ilvl="8"/>
  </w:num>
  <w:num w:numId="5">
    <w:abstractNumId w:val="20"/>
    <w:lvlOverride w:ilvl="0"/>
    <w:lvlOverride w:ilvl="1"/>
    <w:lvlOverride w:ilvl="2"/>
    <w:lvlOverride w:ilvl="3"/>
    <w:lvlOverride w:ilvl="4"/>
    <w:lvlOverride w:ilvl="5"/>
    <w:lvlOverride w:ilvl="6"/>
    <w:lvlOverride w:ilvl="7"/>
    <w:lvlOverride w:ilvl="8"/>
  </w:num>
  <w:num w:numId="6">
    <w:abstractNumId w:val="25"/>
    <w:lvlOverride w:ilvl="0"/>
    <w:lvlOverride w:ilvl="1"/>
    <w:lvlOverride w:ilvl="2"/>
    <w:lvlOverride w:ilvl="3"/>
    <w:lvlOverride w:ilvl="4"/>
    <w:lvlOverride w:ilvl="5"/>
    <w:lvlOverride w:ilvl="6"/>
    <w:lvlOverride w:ilvl="7"/>
    <w:lvlOverride w:ilvl="8"/>
  </w:num>
  <w:num w:numId="7">
    <w:abstractNumId w:val="15"/>
    <w:lvlOverride w:ilvl="0"/>
    <w:lvlOverride w:ilvl="1"/>
    <w:lvlOverride w:ilvl="2"/>
    <w:lvlOverride w:ilvl="3"/>
    <w:lvlOverride w:ilvl="4"/>
    <w:lvlOverride w:ilvl="5"/>
    <w:lvlOverride w:ilvl="6"/>
    <w:lvlOverride w:ilvl="7"/>
    <w:lvlOverride w:ilvl="8"/>
  </w:num>
  <w:num w:numId="8">
    <w:abstractNumId w:val="29"/>
    <w:lvlOverride w:ilvl="0"/>
    <w:lvlOverride w:ilvl="1"/>
    <w:lvlOverride w:ilvl="2"/>
    <w:lvlOverride w:ilvl="3"/>
    <w:lvlOverride w:ilvl="4"/>
    <w:lvlOverride w:ilvl="5"/>
    <w:lvlOverride w:ilvl="6"/>
    <w:lvlOverride w:ilvl="7"/>
    <w:lvlOverride w:ilvl="8"/>
  </w:num>
  <w:num w:numId="9">
    <w:abstractNumId w:val="30"/>
    <w:lvlOverride w:ilvl="0"/>
    <w:lvlOverride w:ilvl="1"/>
    <w:lvlOverride w:ilvl="2"/>
    <w:lvlOverride w:ilvl="3"/>
    <w:lvlOverride w:ilvl="4"/>
    <w:lvlOverride w:ilvl="5"/>
    <w:lvlOverride w:ilvl="6"/>
    <w:lvlOverride w:ilvl="7"/>
    <w:lvlOverride w:ilvl="8"/>
  </w:num>
  <w:num w:numId="10">
    <w:abstractNumId w:val="26"/>
    <w:lvlOverride w:ilvl="0"/>
    <w:lvlOverride w:ilvl="1"/>
    <w:lvlOverride w:ilvl="2"/>
    <w:lvlOverride w:ilvl="3"/>
    <w:lvlOverride w:ilvl="4"/>
    <w:lvlOverride w:ilvl="5"/>
    <w:lvlOverride w:ilvl="6"/>
    <w:lvlOverride w:ilvl="7"/>
    <w:lvlOverride w:ilvl="8"/>
  </w:num>
  <w:num w:numId="11">
    <w:abstractNumId w:val="22"/>
    <w:lvlOverride w:ilvl="0"/>
    <w:lvlOverride w:ilvl="1"/>
    <w:lvlOverride w:ilvl="2"/>
    <w:lvlOverride w:ilvl="3"/>
    <w:lvlOverride w:ilvl="4"/>
    <w:lvlOverride w:ilvl="5"/>
    <w:lvlOverride w:ilvl="6"/>
    <w:lvlOverride w:ilvl="7"/>
    <w:lvlOverride w:ilvl="8"/>
  </w:num>
  <w:num w:numId="12">
    <w:abstractNumId w:val="8"/>
    <w:lvlOverride w:ilvl="0"/>
    <w:lvlOverride w:ilvl="1"/>
    <w:lvlOverride w:ilvl="2"/>
    <w:lvlOverride w:ilvl="3"/>
    <w:lvlOverride w:ilvl="4"/>
    <w:lvlOverride w:ilvl="5"/>
    <w:lvlOverride w:ilvl="6"/>
    <w:lvlOverride w:ilvl="7"/>
    <w:lvlOverride w:ilvl="8"/>
  </w:num>
  <w:num w:numId="13">
    <w:abstractNumId w:val="13"/>
    <w:lvlOverride w:ilvl="0"/>
    <w:lvlOverride w:ilvl="1"/>
    <w:lvlOverride w:ilvl="2"/>
    <w:lvlOverride w:ilvl="3"/>
    <w:lvlOverride w:ilvl="4"/>
    <w:lvlOverride w:ilvl="5"/>
    <w:lvlOverride w:ilvl="6"/>
    <w:lvlOverride w:ilvl="7"/>
    <w:lvlOverride w:ilvl="8"/>
  </w:num>
  <w:num w:numId="14">
    <w:abstractNumId w:val="38"/>
    <w:lvlOverride w:ilvl="0"/>
    <w:lvlOverride w:ilvl="1"/>
    <w:lvlOverride w:ilvl="2"/>
    <w:lvlOverride w:ilvl="3"/>
    <w:lvlOverride w:ilvl="4"/>
    <w:lvlOverride w:ilvl="5"/>
    <w:lvlOverride w:ilvl="6"/>
    <w:lvlOverride w:ilvl="7"/>
    <w:lvlOverride w:ilvl="8"/>
  </w:num>
  <w:num w:numId="15">
    <w:abstractNumId w:val="0"/>
    <w:lvlOverride w:ilvl="0"/>
    <w:lvlOverride w:ilvl="1"/>
    <w:lvlOverride w:ilvl="2"/>
    <w:lvlOverride w:ilvl="3"/>
    <w:lvlOverride w:ilvl="4"/>
    <w:lvlOverride w:ilvl="5"/>
    <w:lvlOverride w:ilvl="6"/>
    <w:lvlOverride w:ilvl="7"/>
    <w:lvlOverride w:ilvl="8"/>
  </w:num>
  <w:num w:numId="16">
    <w:abstractNumId w:val="11"/>
    <w:lvlOverride w:ilvl="0"/>
    <w:lvlOverride w:ilvl="1"/>
    <w:lvlOverride w:ilvl="2"/>
    <w:lvlOverride w:ilvl="3"/>
    <w:lvlOverride w:ilvl="4"/>
    <w:lvlOverride w:ilvl="5"/>
    <w:lvlOverride w:ilvl="6"/>
    <w:lvlOverride w:ilvl="7"/>
    <w:lvlOverride w:ilvl="8"/>
  </w:num>
  <w:num w:numId="17">
    <w:abstractNumId w:val="6"/>
    <w:lvlOverride w:ilvl="0"/>
    <w:lvlOverride w:ilvl="1"/>
    <w:lvlOverride w:ilvl="2"/>
    <w:lvlOverride w:ilvl="3"/>
    <w:lvlOverride w:ilvl="4"/>
    <w:lvlOverride w:ilvl="5"/>
    <w:lvlOverride w:ilvl="6"/>
    <w:lvlOverride w:ilvl="7"/>
    <w:lvlOverride w:ilvl="8"/>
  </w:num>
  <w:num w:numId="18">
    <w:abstractNumId w:val="10"/>
    <w:lvlOverride w:ilvl="0"/>
    <w:lvlOverride w:ilvl="1"/>
    <w:lvlOverride w:ilvl="2"/>
    <w:lvlOverride w:ilvl="3"/>
    <w:lvlOverride w:ilvl="4"/>
    <w:lvlOverride w:ilvl="5"/>
    <w:lvlOverride w:ilvl="6"/>
    <w:lvlOverride w:ilvl="7"/>
    <w:lvlOverride w:ilvl="8"/>
  </w:num>
  <w:num w:numId="19">
    <w:abstractNumId w:val="4"/>
    <w:lvlOverride w:ilvl="0"/>
    <w:lvlOverride w:ilvl="1"/>
    <w:lvlOverride w:ilvl="2"/>
    <w:lvlOverride w:ilvl="3"/>
    <w:lvlOverride w:ilvl="4"/>
    <w:lvlOverride w:ilvl="5"/>
    <w:lvlOverride w:ilvl="6"/>
    <w:lvlOverride w:ilvl="7"/>
    <w:lvlOverride w:ilvl="8"/>
  </w:num>
  <w:num w:numId="20">
    <w:abstractNumId w:val="12"/>
    <w:lvlOverride w:ilvl="0"/>
    <w:lvlOverride w:ilvl="1"/>
    <w:lvlOverride w:ilvl="2"/>
    <w:lvlOverride w:ilvl="3"/>
    <w:lvlOverride w:ilvl="4"/>
    <w:lvlOverride w:ilvl="5"/>
    <w:lvlOverride w:ilvl="6"/>
    <w:lvlOverride w:ilvl="7"/>
    <w:lvlOverride w:ilvl="8"/>
  </w:num>
  <w:num w:numId="21">
    <w:abstractNumId w:val="31"/>
    <w:lvlOverride w:ilvl="0"/>
    <w:lvlOverride w:ilvl="1"/>
    <w:lvlOverride w:ilvl="2"/>
    <w:lvlOverride w:ilvl="3"/>
    <w:lvlOverride w:ilvl="4"/>
    <w:lvlOverride w:ilvl="5"/>
    <w:lvlOverride w:ilvl="6"/>
    <w:lvlOverride w:ilvl="7"/>
    <w:lvlOverride w:ilvl="8"/>
  </w:num>
  <w:num w:numId="22">
    <w:abstractNumId w:val="2"/>
    <w:lvlOverride w:ilvl="0"/>
    <w:lvlOverride w:ilvl="1"/>
    <w:lvlOverride w:ilvl="2"/>
    <w:lvlOverride w:ilvl="3"/>
    <w:lvlOverride w:ilvl="4"/>
    <w:lvlOverride w:ilvl="5"/>
    <w:lvlOverride w:ilvl="6"/>
    <w:lvlOverride w:ilvl="7"/>
    <w:lvlOverride w:ilvl="8"/>
  </w:num>
  <w:num w:numId="23">
    <w:abstractNumId w:val="24"/>
    <w:lvlOverride w:ilvl="0"/>
    <w:lvlOverride w:ilvl="1"/>
    <w:lvlOverride w:ilvl="2"/>
    <w:lvlOverride w:ilvl="3"/>
    <w:lvlOverride w:ilvl="4"/>
    <w:lvlOverride w:ilvl="5"/>
    <w:lvlOverride w:ilvl="6"/>
    <w:lvlOverride w:ilvl="7"/>
    <w:lvlOverride w:ilvl="8"/>
  </w:num>
  <w:num w:numId="24">
    <w:abstractNumId w:val="14"/>
    <w:lvlOverride w:ilvl="0"/>
    <w:lvlOverride w:ilvl="1"/>
    <w:lvlOverride w:ilvl="2"/>
    <w:lvlOverride w:ilvl="3"/>
    <w:lvlOverride w:ilvl="4"/>
    <w:lvlOverride w:ilvl="5"/>
    <w:lvlOverride w:ilvl="6"/>
    <w:lvlOverride w:ilvl="7"/>
    <w:lvlOverride w:ilvl="8"/>
  </w:num>
  <w:num w:numId="25">
    <w:abstractNumId w:val="35"/>
    <w:lvlOverride w:ilvl="0"/>
    <w:lvlOverride w:ilvl="1"/>
    <w:lvlOverride w:ilvl="2"/>
    <w:lvlOverride w:ilvl="3"/>
    <w:lvlOverride w:ilvl="4"/>
    <w:lvlOverride w:ilvl="5"/>
    <w:lvlOverride w:ilvl="6"/>
    <w:lvlOverride w:ilvl="7"/>
    <w:lvlOverride w:ilvl="8"/>
  </w:num>
  <w:num w:numId="26">
    <w:abstractNumId w:val="19"/>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37"/>
    <w:lvlOverride w:ilvl="0"/>
    <w:lvlOverride w:ilvl="1"/>
    <w:lvlOverride w:ilvl="2"/>
    <w:lvlOverride w:ilvl="3"/>
    <w:lvlOverride w:ilvl="4"/>
    <w:lvlOverride w:ilvl="5"/>
    <w:lvlOverride w:ilvl="6"/>
    <w:lvlOverride w:ilvl="7"/>
    <w:lvlOverride w:ilvl="8"/>
  </w:num>
  <w:num w:numId="29">
    <w:abstractNumId w:val="21"/>
    <w:lvlOverride w:ilvl="0"/>
    <w:lvlOverride w:ilvl="1"/>
    <w:lvlOverride w:ilvl="2"/>
    <w:lvlOverride w:ilvl="3"/>
    <w:lvlOverride w:ilvl="4"/>
    <w:lvlOverride w:ilvl="5"/>
    <w:lvlOverride w:ilvl="6"/>
    <w:lvlOverride w:ilvl="7"/>
    <w:lvlOverride w:ilvl="8"/>
  </w:num>
  <w:num w:numId="30">
    <w:abstractNumId w:val="39"/>
    <w:lvlOverride w:ilvl="0"/>
    <w:lvlOverride w:ilvl="1"/>
    <w:lvlOverride w:ilvl="2"/>
    <w:lvlOverride w:ilvl="3"/>
    <w:lvlOverride w:ilvl="4"/>
    <w:lvlOverride w:ilvl="5"/>
    <w:lvlOverride w:ilvl="6"/>
    <w:lvlOverride w:ilvl="7"/>
    <w:lvlOverride w:ilvl="8"/>
  </w:num>
  <w:num w:numId="31">
    <w:abstractNumId w:val="17"/>
    <w:lvlOverride w:ilvl="0"/>
    <w:lvlOverride w:ilvl="1"/>
    <w:lvlOverride w:ilvl="2"/>
    <w:lvlOverride w:ilvl="3"/>
    <w:lvlOverride w:ilvl="4"/>
    <w:lvlOverride w:ilvl="5"/>
    <w:lvlOverride w:ilvl="6"/>
    <w:lvlOverride w:ilvl="7"/>
    <w:lvlOverride w:ilvl="8"/>
  </w:num>
  <w:num w:numId="32">
    <w:abstractNumId w:val="40"/>
    <w:lvlOverride w:ilvl="0"/>
    <w:lvlOverride w:ilvl="1"/>
    <w:lvlOverride w:ilvl="2"/>
    <w:lvlOverride w:ilvl="3"/>
    <w:lvlOverride w:ilvl="4"/>
    <w:lvlOverride w:ilvl="5"/>
    <w:lvlOverride w:ilvl="6"/>
    <w:lvlOverride w:ilvl="7"/>
    <w:lvlOverride w:ilvl="8"/>
  </w:num>
  <w:num w:numId="33">
    <w:abstractNumId w:val="42"/>
    <w:lvlOverride w:ilvl="0"/>
    <w:lvlOverride w:ilvl="1"/>
    <w:lvlOverride w:ilvl="2"/>
    <w:lvlOverride w:ilvl="3"/>
    <w:lvlOverride w:ilvl="4"/>
    <w:lvlOverride w:ilvl="5"/>
    <w:lvlOverride w:ilvl="6"/>
    <w:lvlOverride w:ilvl="7"/>
    <w:lvlOverride w:ilvl="8"/>
  </w:num>
  <w:num w:numId="34">
    <w:abstractNumId w:val="18"/>
    <w:lvlOverride w:ilvl="0"/>
    <w:lvlOverride w:ilvl="1"/>
    <w:lvlOverride w:ilvl="2"/>
    <w:lvlOverride w:ilvl="3"/>
    <w:lvlOverride w:ilvl="4"/>
    <w:lvlOverride w:ilvl="5"/>
    <w:lvlOverride w:ilvl="6"/>
    <w:lvlOverride w:ilvl="7"/>
    <w:lvlOverride w:ilvl="8"/>
  </w:num>
  <w:num w:numId="35">
    <w:abstractNumId w:val="16"/>
    <w:lvlOverride w:ilvl="0"/>
    <w:lvlOverride w:ilvl="1"/>
    <w:lvlOverride w:ilvl="2"/>
    <w:lvlOverride w:ilvl="3"/>
    <w:lvlOverride w:ilvl="4"/>
    <w:lvlOverride w:ilvl="5"/>
    <w:lvlOverride w:ilvl="6"/>
    <w:lvlOverride w:ilvl="7"/>
    <w:lvlOverride w:ilvl="8"/>
  </w:num>
  <w:num w:numId="36">
    <w:abstractNumId w:val="23"/>
    <w:lvlOverride w:ilvl="0"/>
    <w:lvlOverride w:ilvl="1"/>
    <w:lvlOverride w:ilvl="2"/>
    <w:lvlOverride w:ilvl="3"/>
    <w:lvlOverride w:ilvl="4"/>
    <w:lvlOverride w:ilvl="5"/>
    <w:lvlOverride w:ilvl="6"/>
    <w:lvlOverride w:ilvl="7"/>
    <w:lvlOverride w:ilvl="8"/>
  </w:num>
  <w:num w:numId="37">
    <w:abstractNumId w:val="32"/>
    <w:lvlOverride w:ilvl="0"/>
    <w:lvlOverride w:ilvl="1"/>
    <w:lvlOverride w:ilvl="2"/>
    <w:lvlOverride w:ilvl="3"/>
    <w:lvlOverride w:ilvl="4"/>
    <w:lvlOverride w:ilvl="5"/>
    <w:lvlOverride w:ilvl="6"/>
    <w:lvlOverride w:ilvl="7"/>
    <w:lvlOverride w:ilvl="8"/>
  </w:num>
  <w:num w:numId="38">
    <w:abstractNumId w:val="36"/>
    <w:lvlOverride w:ilvl="0"/>
    <w:lvlOverride w:ilvl="1"/>
    <w:lvlOverride w:ilvl="2"/>
    <w:lvlOverride w:ilvl="3"/>
    <w:lvlOverride w:ilvl="4"/>
    <w:lvlOverride w:ilvl="5"/>
    <w:lvlOverride w:ilvl="6"/>
    <w:lvlOverride w:ilvl="7"/>
    <w:lvlOverride w:ilvl="8"/>
  </w:num>
  <w:num w:numId="39">
    <w:abstractNumId w:val="9"/>
    <w:lvlOverride w:ilvl="0"/>
    <w:lvlOverride w:ilvl="1"/>
    <w:lvlOverride w:ilvl="2"/>
    <w:lvlOverride w:ilvl="3"/>
    <w:lvlOverride w:ilvl="4"/>
    <w:lvlOverride w:ilvl="5"/>
    <w:lvlOverride w:ilvl="6"/>
    <w:lvlOverride w:ilvl="7"/>
    <w:lvlOverride w:ilvl="8"/>
  </w:num>
  <w:num w:numId="40">
    <w:abstractNumId w:val="3"/>
    <w:lvlOverride w:ilvl="0"/>
    <w:lvlOverride w:ilvl="1"/>
    <w:lvlOverride w:ilvl="2"/>
    <w:lvlOverride w:ilvl="3"/>
    <w:lvlOverride w:ilvl="4"/>
    <w:lvlOverride w:ilvl="5"/>
    <w:lvlOverride w:ilvl="6"/>
    <w:lvlOverride w:ilvl="7"/>
    <w:lvlOverride w:ilvl="8"/>
  </w:num>
  <w:num w:numId="41">
    <w:abstractNumId w:val="28"/>
    <w:lvlOverride w:ilvl="0"/>
    <w:lvlOverride w:ilvl="1"/>
    <w:lvlOverride w:ilvl="2"/>
    <w:lvlOverride w:ilvl="3"/>
    <w:lvlOverride w:ilvl="4"/>
    <w:lvlOverride w:ilvl="5"/>
    <w:lvlOverride w:ilvl="6"/>
    <w:lvlOverride w:ilvl="7"/>
    <w:lvlOverride w:ilvl="8"/>
  </w:num>
  <w:num w:numId="42">
    <w:abstractNumId w:val="0"/>
  </w:num>
  <w:num w:numId="43">
    <w:abstractNumId w:val="27"/>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71DF"/>
    <w:rsid w:val="000124FB"/>
    <w:rsid w:val="000146D6"/>
    <w:rsid w:val="00017FE1"/>
    <w:rsid w:val="000312FF"/>
    <w:rsid w:val="00031693"/>
    <w:rsid w:val="00032592"/>
    <w:rsid w:val="000357F3"/>
    <w:rsid w:val="00042C9B"/>
    <w:rsid w:val="00056782"/>
    <w:rsid w:val="00071223"/>
    <w:rsid w:val="00077B3D"/>
    <w:rsid w:val="00082799"/>
    <w:rsid w:val="00090E57"/>
    <w:rsid w:val="000A3186"/>
    <w:rsid w:val="000A4D17"/>
    <w:rsid w:val="000B2382"/>
    <w:rsid w:val="000C5E69"/>
    <w:rsid w:val="000E5CEF"/>
    <w:rsid w:val="000E6BE0"/>
    <w:rsid w:val="000E791D"/>
    <w:rsid w:val="000E7D33"/>
    <w:rsid w:val="00105A27"/>
    <w:rsid w:val="00110E7B"/>
    <w:rsid w:val="001150A4"/>
    <w:rsid w:val="00124A15"/>
    <w:rsid w:val="00135177"/>
    <w:rsid w:val="0014223E"/>
    <w:rsid w:val="00162CFC"/>
    <w:rsid w:val="00164760"/>
    <w:rsid w:val="0016607E"/>
    <w:rsid w:val="00167921"/>
    <w:rsid w:val="00170BFF"/>
    <w:rsid w:val="001754A5"/>
    <w:rsid w:val="001812FF"/>
    <w:rsid w:val="001868F9"/>
    <w:rsid w:val="001B3D3D"/>
    <w:rsid w:val="001B48C6"/>
    <w:rsid w:val="001B77AC"/>
    <w:rsid w:val="001C06B3"/>
    <w:rsid w:val="001C3900"/>
    <w:rsid w:val="001C4922"/>
    <w:rsid w:val="001D71AE"/>
    <w:rsid w:val="001E600E"/>
    <w:rsid w:val="001F10AB"/>
    <w:rsid w:val="001F653A"/>
    <w:rsid w:val="00205E68"/>
    <w:rsid w:val="0020621E"/>
    <w:rsid w:val="002100EE"/>
    <w:rsid w:val="00212140"/>
    <w:rsid w:val="00227E1D"/>
    <w:rsid w:val="0023051D"/>
    <w:rsid w:val="002327B4"/>
    <w:rsid w:val="00232CB3"/>
    <w:rsid w:val="00237779"/>
    <w:rsid w:val="00264BFE"/>
    <w:rsid w:val="0027255E"/>
    <w:rsid w:val="00273D37"/>
    <w:rsid w:val="00277903"/>
    <w:rsid w:val="00281952"/>
    <w:rsid w:val="00284FC8"/>
    <w:rsid w:val="00286ACF"/>
    <w:rsid w:val="002910FD"/>
    <w:rsid w:val="00293034"/>
    <w:rsid w:val="00293050"/>
    <w:rsid w:val="00293A95"/>
    <w:rsid w:val="002A1B21"/>
    <w:rsid w:val="002A3894"/>
    <w:rsid w:val="002B00D1"/>
    <w:rsid w:val="002B062E"/>
    <w:rsid w:val="002B359F"/>
    <w:rsid w:val="002C6218"/>
    <w:rsid w:val="002D058D"/>
    <w:rsid w:val="002E5D1D"/>
    <w:rsid w:val="002F2968"/>
    <w:rsid w:val="003024BB"/>
    <w:rsid w:val="003043BC"/>
    <w:rsid w:val="00313883"/>
    <w:rsid w:val="0033143F"/>
    <w:rsid w:val="0036620A"/>
    <w:rsid w:val="0036710D"/>
    <w:rsid w:val="00370478"/>
    <w:rsid w:val="00375069"/>
    <w:rsid w:val="00376F95"/>
    <w:rsid w:val="00385BDF"/>
    <w:rsid w:val="003A6802"/>
    <w:rsid w:val="003C35C9"/>
    <w:rsid w:val="003F0B60"/>
    <w:rsid w:val="003F3579"/>
    <w:rsid w:val="003F6395"/>
    <w:rsid w:val="00411C95"/>
    <w:rsid w:val="00415340"/>
    <w:rsid w:val="00417979"/>
    <w:rsid w:val="00460FA1"/>
    <w:rsid w:val="00471ADD"/>
    <w:rsid w:val="00471BAF"/>
    <w:rsid w:val="00471C9E"/>
    <w:rsid w:val="00473F31"/>
    <w:rsid w:val="004774B7"/>
    <w:rsid w:val="00483ED9"/>
    <w:rsid w:val="00486F65"/>
    <w:rsid w:val="004A14C4"/>
    <w:rsid w:val="004A2711"/>
    <w:rsid w:val="004A2A41"/>
    <w:rsid w:val="004A5866"/>
    <w:rsid w:val="004A611B"/>
    <w:rsid w:val="004B4065"/>
    <w:rsid w:val="004C46FA"/>
    <w:rsid w:val="004D32B3"/>
    <w:rsid w:val="004E1743"/>
    <w:rsid w:val="004E25D9"/>
    <w:rsid w:val="004E4C45"/>
    <w:rsid w:val="004E6BDA"/>
    <w:rsid w:val="004F56D1"/>
    <w:rsid w:val="004F6A9E"/>
    <w:rsid w:val="00503BDE"/>
    <w:rsid w:val="00504A83"/>
    <w:rsid w:val="0051142F"/>
    <w:rsid w:val="00511666"/>
    <w:rsid w:val="00514DB2"/>
    <w:rsid w:val="005162F0"/>
    <w:rsid w:val="0052792F"/>
    <w:rsid w:val="00533A20"/>
    <w:rsid w:val="00533C94"/>
    <w:rsid w:val="005404C4"/>
    <w:rsid w:val="005460C7"/>
    <w:rsid w:val="00546C5D"/>
    <w:rsid w:val="00554A14"/>
    <w:rsid w:val="00561E8A"/>
    <w:rsid w:val="00597061"/>
    <w:rsid w:val="005B08EC"/>
    <w:rsid w:val="005B263B"/>
    <w:rsid w:val="005C11B7"/>
    <w:rsid w:val="005C2EFC"/>
    <w:rsid w:val="005C7D35"/>
    <w:rsid w:val="005D39E3"/>
    <w:rsid w:val="005D4B8C"/>
    <w:rsid w:val="005F2D56"/>
    <w:rsid w:val="00607DF6"/>
    <w:rsid w:val="00621274"/>
    <w:rsid w:val="00632497"/>
    <w:rsid w:val="006360A0"/>
    <w:rsid w:val="006471DE"/>
    <w:rsid w:val="006552FF"/>
    <w:rsid w:val="00667732"/>
    <w:rsid w:val="0067259C"/>
    <w:rsid w:val="00687B6A"/>
    <w:rsid w:val="00697A1F"/>
    <w:rsid w:val="006A5CEE"/>
    <w:rsid w:val="006A60D2"/>
    <w:rsid w:val="006C16F3"/>
    <w:rsid w:val="006C25D0"/>
    <w:rsid w:val="006C747C"/>
    <w:rsid w:val="006C7978"/>
    <w:rsid w:val="006E78F2"/>
    <w:rsid w:val="006F1196"/>
    <w:rsid w:val="006F73EE"/>
    <w:rsid w:val="00701401"/>
    <w:rsid w:val="0074198F"/>
    <w:rsid w:val="00745176"/>
    <w:rsid w:val="00746C46"/>
    <w:rsid w:val="00764EEB"/>
    <w:rsid w:val="007744DF"/>
    <w:rsid w:val="00776FC8"/>
    <w:rsid w:val="007908DE"/>
    <w:rsid w:val="00792EC5"/>
    <w:rsid w:val="007A4D2B"/>
    <w:rsid w:val="007C24E8"/>
    <w:rsid w:val="007D5C18"/>
    <w:rsid w:val="007E70A3"/>
    <w:rsid w:val="007F5439"/>
    <w:rsid w:val="007F620A"/>
    <w:rsid w:val="00811732"/>
    <w:rsid w:val="00817640"/>
    <w:rsid w:val="008208C6"/>
    <w:rsid w:val="00831B91"/>
    <w:rsid w:val="00841E60"/>
    <w:rsid w:val="0084278B"/>
    <w:rsid w:val="008430A4"/>
    <w:rsid w:val="0085427F"/>
    <w:rsid w:val="008564CA"/>
    <w:rsid w:val="00890CEC"/>
    <w:rsid w:val="008973FA"/>
    <w:rsid w:val="008A581F"/>
    <w:rsid w:val="008B6305"/>
    <w:rsid w:val="008C0D07"/>
    <w:rsid w:val="008C4388"/>
    <w:rsid w:val="008C7C38"/>
    <w:rsid w:val="008D3576"/>
    <w:rsid w:val="008D6FD5"/>
    <w:rsid w:val="008D71DF"/>
    <w:rsid w:val="008E3980"/>
    <w:rsid w:val="008F2555"/>
    <w:rsid w:val="008F520E"/>
    <w:rsid w:val="00910908"/>
    <w:rsid w:val="00911FA5"/>
    <w:rsid w:val="0091311A"/>
    <w:rsid w:val="00914449"/>
    <w:rsid w:val="00916392"/>
    <w:rsid w:val="0092597E"/>
    <w:rsid w:val="009263C5"/>
    <w:rsid w:val="00933CA4"/>
    <w:rsid w:val="009374BB"/>
    <w:rsid w:val="009450D5"/>
    <w:rsid w:val="0094516B"/>
    <w:rsid w:val="009461C9"/>
    <w:rsid w:val="009545BB"/>
    <w:rsid w:val="0097255A"/>
    <w:rsid w:val="00984087"/>
    <w:rsid w:val="009A0B84"/>
    <w:rsid w:val="009B48C9"/>
    <w:rsid w:val="009B4A41"/>
    <w:rsid w:val="009B7817"/>
    <w:rsid w:val="009D01FE"/>
    <w:rsid w:val="009E1E2F"/>
    <w:rsid w:val="009E54F7"/>
    <w:rsid w:val="009F7549"/>
    <w:rsid w:val="00A05392"/>
    <w:rsid w:val="00A176A7"/>
    <w:rsid w:val="00A22863"/>
    <w:rsid w:val="00A273F7"/>
    <w:rsid w:val="00A343E9"/>
    <w:rsid w:val="00A36358"/>
    <w:rsid w:val="00A442CC"/>
    <w:rsid w:val="00A50BFF"/>
    <w:rsid w:val="00A51179"/>
    <w:rsid w:val="00A5141A"/>
    <w:rsid w:val="00A52C90"/>
    <w:rsid w:val="00A540BA"/>
    <w:rsid w:val="00A6056E"/>
    <w:rsid w:val="00A624BB"/>
    <w:rsid w:val="00A701FE"/>
    <w:rsid w:val="00A70FD5"/>
    <w:rsid w:val="00A72279"/>
    <w:rsid w:val="00A87188"/>
    <w:rsid w:val="00A93F24"/>
    <w:rsid w:val="00A94A83"/>
    <w:rsid w:val="00AA0074"/>
    <w:rsid w:val="00AA1E44"/>
    <w:rsid w:val="00AA3638"/>
    <w:rsid w:val="00AA45DF"/>
    <w:rsid w:val="00AA75BF"/>
    <w:rsid w:val="00AB17E9"/>
    <w:rsid w:val="00AB2430"/>
    <w:rsid w:val="00AC0B78"/>
    <w:rsid w:val="00AC2012"/>
    <w:rsid w:val="00AC35B0"/>
    <w:rsid w:val="00AC5764"/>
    <w:rsid w:val="00AD50C7"/>
    <w:rsid w:val="00AD7A48"/>
    <w:rsid w:val="00AE3B6F"/>
    <w:rsid w:val="00AE7DFA"/>
    <w:rsid w:val="00AF66F1"/>
    <w:rsid w:val="00B02269"/>
    <w:rsid w:val="00B03901"/>
    <w:rsid w:val="00B0621F"/>
    <w:rsid w:val="00B15045"/>
    <w:rsid w:val="00B24D25"/>
    <w:rsid w:val="00B3093E"/>
    <w:rsid w:val="00B32A55"/>
    <w:rsid w:val="00B340FB"/>
    <w:rsid w:val="00B41E7A"/>
    <w:rsid w:val="00B43D96"/>
    <w:rsid w:val="00B474BC"/>
    <w:rsid w:val="00B50E64"/>
    <w:rsid w:val="00B5497C"/>
    <w:rsid w:val="00B57006"/>
    <w:rsid w:val="00B5706E"/>
    <w:rsid w:val="00B651CF"/>
    <w:rsid w:val="00B664BD"/>
    <w:rsid w:val="00B66B7A"/>
    <w:rsid w:val="00B75CDD"/>
    <w:rsid w:val="00B81307"/>
    <w:rsid w:val="00B834A9"/>
    <w:rsid w:val="00B86502"/>
    <w:rsid w:val="00BA675E"/>
    <w:rsid w:val="00BB030E"/>
    <w:rsid w:val="00BB5813"/>
    <w:rsid w:val="00BB7950"/>
    <w:rsid w:val="00BD1734"/>
    <w:rsid w:val="00BD32D9"/>
    <w:rsid w:val="00BE2214"/>
    <w:rsid w:val="00BF0B2D"/>
    <w:rsid w:val="00BF1DC0"/>
    <w:rsid w:val="00C13C4E"/>
    <w:rsid w:val="00C179AB"/>
    <w:rsid w:val="00C20AEA"/>
    <w:rsid w:val="00C22418"/>
    <w:rsid w:val="00C23631"/>
    <w:rsid w:val="00C3167D"/>
    <w:rsid w:val="00C40ABA"/>
    <w:rsid w:val="00C41692"/>
    <w:rsid w:val="00C50D0E"/>
    <w:rsid w:val="00C52B11"/>
    <w:rsid w:val="00C548FE"/>
    <w:rsid w:val="00C56CC5"/>
    <w:rsid w:val="00C57CF0"/>
    <w:rsid w:val="00C7227A"/>
    <w:rsid w:val="00C7315D"/>
    <w:rsid w:val="00C856A2"/>
    <w:rsid w:val="00C91673"/>
    <w:rsid w:val="00CA140E"/>
    <w:rsid w:val="00CA2286"/>
    <w:rsid w:val="00CA6885"/>
    <w:rsid w:val="00CB2CAC"/>
    <w:rsid w:val="00CB376B"/>
    <w:rsid w:val="00CD7CF1"/>
    <w:rsid w:val="00CE5117"/>
    <w:rsid w:val="00CF25F6"/>
    <w:rsid w:val="00CF4525"/>
    <w:rsid w:val="00CF5F0A"/>
    <w:rsid w:val="00CF7DD9"/>
    <w:rsid w:val="00D164CB"/>
    <w:rsid w:val="00D244F9"/>
    <w:rsid w:val="00D410ED"/>
    <w:rsid w:val="00D47CC1"/>
    <w:rsid w:val="00D504FB"/>
    <w:rsid w:val="00D536B3"/>
    <w:rsid w:val="00D5508E"/>
    <w:rsid w:val="00D633A6"/>
    <w:rsid w:val="00D66C41"/>
    <w:rsid w:val="00D75098"/>
    <w:rsid w:val="00D92E9B"/>
    <w:rsid w:val="00D95103"/>
    <w:rsid w:val="00DA5DD8"/>
    <w:rsid w:val="00DB42C1"/>
    <w:rsid w:val="00DC3560"/>
    <w:rsid w:val="00DD23D7"/>
    <w:rsid w:val="00DD3B9F"/>
    <w:rsid w:val="00DE1700"/>
    <w:rsid w:val="00DF2FA7"/>
    <w:rsid w:val="00E06C23"/>
    <w:rsid w:val="00E107F5"/>
    <w:rsid w:val="00E13995"/>
    <w:rsid w:val="00E14B84"/>
    <w:rsid w:val="00E1767D"/>
    <w:rsid w:val="00E21FE9"/>
    <w:rsid w:val="00E32686"/>
    <w:rsid w:val="00E3281E"/>
    <w:rsid w:val="00E34F8E"/>
    <w:rsid w:val="00E36C29"/>
    <w:rsid w:val="00E42BF7"/>
    <w:rsid w:val="00E44A6B"/>
    <w:rsid w:val="00E73461"/>
    <w:rsid w:val="00E76EB0"/>
    <w:rsid w:val="00E81199"/>
    <w:rsid w:val="00E862B3"/>
    <w:rsid w:val="00EA0352"/>
    <w:rsid w:val="00EA26D1"/>
    <w:rsid w:val="00EA77B9"/>
    <w:rsid w:val="00EB0B84"/>
    <w:rsid w:val="00EB45B3"/>
    <w:rsid w:val="00EB4C4F"/>
    <w:rsid w:val="00EC270E"/>
    <w:rsid w:val="00EC2C18"/>
    <w:rsid w:val="00EC47B7"/>
    <w:rsid w:val="00ED055B"/>
    <w:rsid w:val="00ED2A16"/>
    <w:rsid w:val="00EE2AB1"/>
    <w:rsid w:val="00EE61B4"/>
    <w:rsid w:val="00EF370C"/>
    <w:rsid w:val="00EF4C13"/>
    <w:rsid w:val="00F00C91"/>
    <w:rsid w:val="00F07749"/>
    <w:rsid w:val="00F3398B"/>
    <w:rsid w:val="00F349CE"/>
    <w:rsid w:val="00F40096"/>
    <w:rsid w:val="00F42D2B"/>
    <w:rsid w:val="00F47943"/>
    <w:rsid w:val="00F565D9"/>
    <w:rsid w:val="00F57536"/>
    <w:rsid w:val="00F63F3D"/>
    <w:rsid w:val="00F66BD8"/>
    <w:rsid w:val="00F67AD8"/>
    <w:rsid w:val="00F70C69"/>
    <w:rsid w:val="00F91BD7"/>
    <w:rsid w:val="00F924C9"/>
    <w:rsid w:val="00F95BC9"/>
    <w:rsid w:val="00F95CBF"/>
    <w:rsid w:val="00F974BA"/>
    <w:rsid w:val="00FA3356"/>
    <w:rsid w:val="00FC2397"/>
    <w:rsid w:val="00FC3E7B"/>
    <w:rsid w:val="00FC55DA"/>
    <w:rsid w:val="00FD640A"/>
    <w:rsid w:val="00FE377C"/>
    <w:rsid w:val="00FF4DEB"/>
    <w:rsid w:val="00FF583D"/>
    <w:rsid w:val="00FF5F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1DF"/>
    <w:rPr>
      <w:sz w:val="24"/>
      <w:szCs w:val="24"/>
    </w:rPr>
  </w:style>
  <w:style w:type="paragraph" w:styleId="2">
    <w:name w:val="heading 2"/>
    <w:basedOn w:val="a"/>
    <w:next w:val="a"/>
    <w:qFormat/>
    <w:rsid w:val="008D71DF"/>
    <w:pPr>
      <w:keepNext/>
      <w:jc w:val="center"/>
      <w:outlineLvl w:val="1"/>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D71DF"/>
    <w:pPr>
      <w:jc w:val="both"/>
    </w:pPr>
  </w:style>
  <w:style w:type="paragraph" w:styleId="20">
    <w:name w:val="Body Text 2"/>
    <w:basedOn w:val="a"/>
    <w:rsid w:val="008D71DF"/>
    <w:pPr>
      <w:jc w:val="both"/>
    </w:pPr>
    <w:rPr>
      <w:sz w:val="28"/>
    </w:rPr>
  </w:style>
  <w:style w:type="paragraph" w:customStyle="1" w:styleId="Noparagraphstyle">
    <w:name w:val="[No paragraph style]"/>
    <w:rsid w:val="008D71DF"/>
    <w:pPr>
      <w:autoSpaceDE w:val="0"/>
      <w:autoSpaceDN w:val="0"/>
      <w:adjustRightInd w:val="0"/>
      <w:spacing w:line="288" w:lineRule="auto"/>
    </w:pPr>
    <w:rPr>
      <w:color w:val="000000"/>
      <w:sz w:val="24"/>
      <w:szCs w:val="24"/>
    </w:rPr>
  </w:style>
  <w:style w:type="paragraph" w:customStyle="1" w:styleId="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8D71DF"/>
    <w:pPr>
      <w:widowControl w:val="0"/>
      <w:adjustRightInd w:val="0"/>
      <w:spacing w:after="160" w:line="240" w:lineRule="exact"/>
      <w:jc w:val="right"/>
    </w:pPr>
    <w:rPr>
      <w:sz w:val="20"/>
      <w:szCs w:val="20"/>
      <w:lang w:val="en-GB" w:eastAsia="en-US"/>
    </w:rPr>
  </w:style>
  <w:style w:type="paragraph" w:styleId="a4">
    <w:name w:val="header"/>
    <w:basedOn w:val="a"/>
    <w:link w:val="a5"/>
    <w:uiPriority w:val="99"/>
    <w:rsid w:val="003F0B60"/>
    <w:pPr>
      <w:tabs>
        <w:tab w:val="center" w:pos="4677"/>
        <w:tab w:val="right" w:pos="9355"/>
      </w:tabs>
    </w:pPr>
    <w:rPr>
      <w:lang/>
    </w:rPr>
  </w:style>
  <w:style w:type="character" w:customStyle="1" w:styleId="a5">
    <w:name w:val="Верхний колонтитул Знак"/>
    <w:link w:val="a4"/>
    <w:uiPriority w:val="99"/>
    <w:rsid w:val="003F0B60"/>
    <w:rPr>
      <w:sz w:val="24"/>
      <w:szCs w:val="24"/>
    </w:rPr>
  </w:style>
  <w:style w:type="paragraph" w:styleId="a6">
    <w:name w:val="footer"/>
    <w:basedOn w:val="a"/>
    <w:link w:val="a7"/>
    <w:rsid w:val="003F0B60"/>
    <w:pPr>
      <w:tabs>
        <w:tab w:val="center" w:pos="4677"/>
        <w:tab w:val="right" w:pos="9355"/>
      </w:tabs>
    </w:pPr>
    <w:rPr>
      <w:lang/>
    </w:rPr>
  </w:style>
  <w:style w:type="character" w:customStyle="1" w:styleId="a7">
    <w:name w:val="Нижний колонтитул Знак"/>
    <w:link w:val="a6"/>
    <w:rsid w:val="003F0B60"/>
    <w:rPr>
      <w:sz w:val="24"/>
      <w:szCs w:val="24"/>
    </w:rPr>
  </w:style>
  <w:style w:type="paragraph" w:customStyle="1" w:styleId="11Char">
    <w:name w:val="Знак1 Знак Знак Знак Знак Знак Знак Знак Знак1 Char"/>
    <w:basedOn w:val="a"/>
    <w:rsid w:val="00EA26D1"/>
    <w:pPr>
      <w:spacing w:after="160" w:line="240" w:lineRule="exact"/>
    </w:pPr>
    <w:rPr>
      <w:rFonts w:ascii="Verdana" w:hAnsi="Verdana"/>
      <w:sz w:val="20"/>
      <w:szCs w:val="20"/>
      <w:lang w:val="en-US" w:eastAsia="en-US"/>
    </w:rPr>
  </w:style>
  <w:style w:type="table" w:styleId="a8">
    <w:name w:val="Table Grid"/>
    <w:basedOn w:val="a1"/>
    <w:rsid w:val="00170B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rsid w:val="00471ADD"/>
    <w:rPr>
      <w:rFonts w:ascii="Tahoma" w:hAnsi="Tahoma"/>
      <w:sz w:val="16"/>
      <w:szCs w:val="16"/>
      <w:lang/>
    </w:rPr>
  </w:style>
  <w:style w:type="character" w:customStyle="1" w:styleId="aa">
    <w:name w:val="Текст выноски Знак"/>
    <w:link w:val="a9"/>
    <w:rsid w:val="00471ADD"/>
    <w:rPr>
      <w:rFonts w:ascii="Tahoma" w:hAnsi="Tahoma" w:cs="Tahoma"/>
      <w:sz w:val="16"/>
      <w:szCs w:val="16"/>
    </w:rPr>
  </w:style>
  <w:style w:type="character" w:styleId="ab">
    <w:name w:val="Subtle Emphasis"/>
    <w:uiPriority w:val="19"/>
    <w:qFormat/>
    <w:rsid w:val="00BD1734"/>
    <w:rPr>
      <w:i/>
      <w:iCs/>
      <w:color w:val="808080"/>
    </w:rPr>
  </w:style>
  <w:style w:type="paragraph" w:customStyle="1" w:styleId="Default">
    <w:name w:val="Default"/>
    <w:rsid w:val="0052792F"/>
    <w:pPr>
      <w:autoSpaceDE w:val="0"/>
      <w:autoSpaceDN w:val="0"/>
      <w:adjustRightInd w:val="0"/>
    </w:pPr>
    <w:rPr>
      <w:color w:val="000000"/>
      <w:sz w:val="24"/>
      <w:szCs w:val="24"/>
    </w:rPr>
  </w:style>
  <w:style w:type="character" w:styleId="ac">
    <w:name w:val="Hyperlink"/>
    <w:rsid w:val="00E107F5"/>
    <w:rPr>
      <w:color w:val="0000FF"/>
      <w:u w:val="single"/>
    </w:rPr>
  </w:style>
</w:styles>
</file>

<file path=word/webSettings.xml><?xml version="1.0" encoding="utf-8"?>
<w:webSettings xmlns:r="http://schemas.openxmlformats.org/officeDocument/2006/relationships" xmlns:w="http://schemas.openxmlformats.org/wordprocessingml/2006/main">
  <w:divs>
    <w:div w:id="254241927">
      <w:bodyDiv w:val="1"/>
      <w:marLeft w:val="0"/>
      <w:marRight w:val="0"/>
      <w:marTop w:val="0"/>
      <w:marBottom w:val="0"/>
      <w:divBdr>
        <w:top w:val="none" w:sz="0" w:space="0" w:color="auto"/>
        <w:left w:val="none" w:sz="0" w:space="0" w:color="auto"/>
        <w:bottom w:val="none" w:sz="0" w:space="0" w:color="auto"/>
        <w:right w:val="none" w:sz="0" w:space="0" w:color="auto"/>
      </w:divBdr>
    </w:div>
    <w:div w:id="1703361022">
      <w:bodyDiv w:val="1"/>
      <w:marLeft w:val="0"/>
      <w:marRight w:val="0"/>
      <w:marTop w:val="0"/>
      <w:marBottom w:val="0"/>
      <w:divBdr>
        <w:top w:val="none" w:sz="0" w:space="0" w:color="auto"/>
        <w:left w:val="none" w:sz="0" w:space="0" w:color="auto"/>
        <w:bottom w:val="none" w:sz="0" w:space="0" w:color="auto"/>
        <w:right w:val="none" w:sz="0" w:space="0" w:color="auto"/>
      </w:divBdr>
    </w:div>
    <w:div w:id="178719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1811</Words>
  <Characters>10326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HomeLab</Company>
  <LinksUpToDate>false</LinksUpToDate>
  <CharactersWithSpaces>12113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Полина</dc:creator>
  <cp:lastModifiedBy>Пользователь Windows</cp:lastModifiedBy>
  <cp:revision>2</cp:revision>
  <cp:lastPrinted>2023-07-18T12:52:00Z</cp:lastPrinted>
  <dcterms:created xsi:type="dcterms:W3CDTF">2023-07-18T12:52:00Z</dcterms:created>
  <dcterms:modified xsi:type="dcterms:W3CDTF">2023-07-18T12:52:00Z</dcterms:modified>
</cp:coreProperties>
</file>