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BF1082" w:rsidRDefault="00BF1082" w:rsidP="00BF1082">
      <w:pPr>
        <w:tabs>
          <w:tab w:val="left" w:pos="142"/>
        </w:tabs>
        <w:autoSpaceDE w:val="0"/>
        <w:autoSpaceDN w:val="0"/>
        <w:adjustRightInd w:val="0"/>
        <w:jc w:val="right"/>
        <w:rPr>
          <w:szCs w:val="28"/>
        </w:rPr>
      </w:pPr>
      <w:r w:rsidRPr="00BF1082">
        <w:rPr>
          <w:szCs w:val="28"/>
        </w:rPr>
        <w:t>Приложение № 2</w:t>
      </w:r>
    </w:p>
    <w:p w:rsidR="00E7388E" w:rsidRPr="00BF1082" w:rsidRDefault="00BF1082" w:rsidP="00BF1082">
      <w:pPr>
        <w:tabs>
          <w:tab w:val="left" w:pos="142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F1082">
        <w:rPr>
          <w:szCs w:val="28"/>
        </w:rPr>
        <w:t xml:space="preserve">к </w:t>
      </w:r>
      <w:r w:rsidR="00E7388E" w:rsidRPr="00BF1082">
        <w:rPr>
          <w:szCs w:val="28"/>
        </w:rPr>
        <w:t xml:space="preserve">распоряжению </w:t>
      </w:r>
      <w:r w:rsidR="00E7388E" w:rsidRPr="00BF1082">
        <w:rPr>
          <w:bCs/>
          <w:szCs w:val="28"/>
        </w:rPr>
        <w:t xml:space="preserve">Администрации </w:t>
      </w:r>
    </w:p>
    <w:p w:rsidR="00E7388E" w:rsidRPr="00BF1082" w:rsidRDefault="00E7388E" w:rsidP="00BF1082">
      <w:pPr>
        <w:tabs>
          <w:tab w:val="left" w:pos="142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F1082">
        <w:rPr>
          <w:bCs/>
          <w:szCs w:val="28"/>
        </w:rPr>
        <w:t xml:space="preserve">МО «Ленский муниципальный район» </w:t>
      </w:r>
    </w:p>
    <w:p w:rsidR="00E7388E" w:rsidRPr="00BF1082" w:rsidRDefault="00BF1082" w:rsidP="00BF1082">
      <w:pPr>
        <w:tabs>
          <w:tab w:val="left" w:pos="142"/>
        </w:tabs>
        <w:autoSpaceDE w:val="0"/>
        <w:autoSpaceDN w:val="0"/>
        <w:adjustRightInd w:val="0"/>
        <w:jc w:val="right"/>
        <w:rPr>
          <w:szCs w:val="28"/>
        </w:rPr>
      </w:pPr>
      <w:r w:rsidRPr="00BF1082">
        <w:rPr>
          <w:szCs w:val="28"/>
        </w:rPr>
        <w:t>от 3 октября 2023 года № 306</w:t>
      </w:r>
    </w:p>
    <w:p w:rsidR="00BF1082" w:rsidRPr="00BF1082" w:rsidRDefault="00BF1082" w:rsidP="00BF1082">
      <w:pPr>
        <w:tabs>
          <w:tab w:val="left" w:pos="142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75129" w:rsidRPr="00BF1082" w:rsidRDefault="00075129" w:rsidP="00BF1082">
      <w:pPr>
        <w:tabs>
          <w:tab w:val="left" w:pos="142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F1082">
        <w:rPr>
          <w:b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BF1082" w:rsidRDefault="00075129" w:rsidP="00BF1082">
      <w:pPr>
        <w:tabs>
          <w:tab w:val="left" w:pos="142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9F7601" w:rsidRPr="00BF1082" w:rsidRDefault="00075129" w:rsidP="00BF1082">
      <w:pPr>
        <w:tabs>
          <w:tab w:val="left" w:pos="142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BF1082">
        <w:rPr>
          <w:b/>
          <w:szCs w:val="28"/>
        </w:rPr>
        <w:t xml:space="preserve">Объект закупки: </w:t>
      </w:r>
      <w:r w:rsidR="00F91944" w:rsidRPr="00BF1082">
        <w:rPr>
          <w:b/>
          <w:szCs w:val="28"/>
        </w:rPr>
        <w:t>Оказание  услуг 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</w:r>
    </w:p>
    <w:p w:rsidR="00F91944" w:rsidRPr="00BF1082" w:rsidRDefault="00F91944" w:rsidP="00BF1082">
      <w:pPr>
        <w:tabs>
          <w:tab w:val="left" w:pos="142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742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46"/>
        <w:gridCol w:w="7796"/>
      </w:tblGrid>
      <w:tr w:rsidR="009F7601" w:rsidRPr="00BF1082" w:rsidTr="00BF1082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1082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075129" w:rsidP="00AD5D4A">
            <w:pPr>
              <w:jc w:val="both"/>
              <w:rPr>
                <w:b/>
              </w:rPr>
            </w:pPr>
            <w:r w:rsidRPr="00BF1082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RPr="00BF1082" w:rsidTr="00BF1082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1082">
              <w:rPr>
                <w:b/>
              </w:rPr>
              <w:t>Используемый метод опред</w:t>
            </w:r>
            <w:r w:rsidR="00BF1082" w:rsidRPr="00BF1082">
              <w:rPr>
                <w:b/>
              </w:rPr>
              <w:t>еления НМЦК с обоснованием:</w:t>
            </w:r>
            <w:r w:rsidRPr="00BF1082">
              <w:rPr>
                <w:b/>
              </w:rPr>
              <w:t xml:space="preserve"> 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F1082">
              <w:t>Метод сопоставимых рыночных цен (анализа рынка)</w:t>
            </w:r>
            <w:r w:rsidRPr="00BF1082">
              <w:br/>
            </w:r>
            <w:r w:rsidRPr="00BF1082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BF1082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Pr="00BF1082">
              <w:t xml:space="preserve"> метод сопоставимых рыночных цен (анализа рынка) является приоритетным</w:t>
            </w:r>
            <w:proofErr w:type="gramEnd"/>
            <w:r w:rsidRPr="00BF1082"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RPr="00BF1082" w:rsidTr="00BF1082">
        <w:trPr>
          <w:trHeight w:val="22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BF1082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F1082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BF1082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1082">
              <w:rPr>
                <w:b/>
                <w:bCs/>
              </w:rPr>
              <w:t>РУБЛЬ РОССИЙСКОЙ ФЕДЕРАЦИИ</w:t>
            </w:r>
          </w:p>
        </w:tc>
      </w:tr>
      <w:tr w:rsidR="00E7388E" w:rsidRPr="00BF1082" w:rsidTr="00BF1082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BF1082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082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BF1082" w:rsidRDefault="00E7388E" w:rsidP="00805AB1">
            <w:pPr>
              <w:jc w:val="center"/>
              <w:rPr>
                <w:b/>
              </w:rPr>
            </w:pPr>
            <w:r w:rsidRPr="00BF1082">
              <w:rPr>
                <w:b/>
              </w:rPr>
              <w:t>НЕ ПРИМЕНЯЕТСЯ</w:t>
            </w:r>
          </w:p>
        </w:tc>
      </w:tr>
      <w:tr w:rsidR="009F7601" w:rsidRPr="00BF1082" w:rsidTr="00BF1082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F1082">
              <w:rPr>
                <w:rFonts w:eastAsia="Calibri"/>
                <w:b/>
                <w:lang w:eastAsia="en-US"/>
              </w:rPr>
              <w:lastRenderedPageBreak/>
              <w:t>Реквизиты документов, на основании которых выполнялись расчеты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1944" w:rsidRPr="00BF1082" w:rsidRDefault="00F91944" w:rsidP="00F919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F1082">
              <w:rPr>
                <w:color w:val="000000"/>
              </w:rPr>
              <w:t>реквизиты запроса о предоставлении ценовой информации: № 1954 от 12.04.2023г.,  № 1955 от 12.04.2023г., № 1953 от 12.04.2023г.,№ 1952 от 12.04.2023г.</w:t>
            </w:r>
          </w:p>
          <w:p w:rsidR="009F7601" w:rsidRPr="00BF1082" w:rsidRDefault="00F91944" w:rsidP="00F91944">
            <w:pPr>
              <w:widowControl w:val="0"/>
              <w:autoSpaceDE w:val="0"/>
              <w:autoSpaceDN w:val="0"/>
              <w:adjustRightInd w:val="0"/>
            </w:pPr>
            <w:r w:rsidRPr="00BF1082">
              <w:rPr>
                <w:color w:val="000000"/>
              </w:rPr>
              <w:t xml:space="preserve">реквизиты ответов поставщиков: 1- № 1805 от 13.04.2023г., 2- №  1998 от </w:t>
            </w:r>
            <w:r w:rsidR="003B531C" w:rsidRPr="00BF1082">
              <w:rPr>
                <w:color w:val="000000"/>
              </w:rPr>
              <w:t>2</w:t>
            </w:r>
            <w:r w:rsidRPr="00BF1082">
              <w:rPr>
                <w:color w:val="000000"/>
              </w:rPr>
              <w:t>0.04.2023г.</w:t>
            </w:r>
          </w:p>
        </w:tc>
      </w:tr>
      <w:tr w:rsidR="009F7601" w:rsidRPr="00BF1082" w:rsidTr="00BF1082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1082">
              <w:rPr>
                <w:b/>
              </w:rPr>
              <w:t xml:space="preserve">Расчет НМЦК 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F91944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1082">
              <w:t xml:space="preserve">87  864 </w:t>
            </w:r>
            <w:r w:rsidR="00894980" w:rsidRPr="00BF1082">
              <w:t xml:space="preserve"> (</w:t>
            </w:r>
            <w:r w:rsidRPr="00BF1082">
              <w:t xml:space="preserve">Восемьдесят семь </w:t>
            </w:r>
            <w:r w:rsidR="00894980" w:rsidRPr="00BF1082">
              <w:t>тысяч</w:t>
            </w:r>
            <w:r w:rsidRPr="00BF1082">
              <w:t xml:space="preserve"> восемьсот шестьдесят четыре</w:t>
            </w:r>
            <w:r w:rsidR="00894980" w:rsidRPr="00BF1082">
              <w:t>) рубл</w:t>
            </w:r>
            <w:r w:rsidRPr="00BF1082">
              <w:t>я</w:t>
            </w:r>
            <w:r w:rsidR="00D11371" w:rsidRPr="00BF1082">
              <w:t xml:space="preserve"> </w:t>
            </w:r>
            <w:r w:rsidR="00894980" w:rsidRPr="00BF1082">
              <w:t xml:space="preserve"> </w:t>
            </w:r>
            <w:r w:rsidRPr="00BF1082">
              <w:t xml:space="preserve">57 </w:t>
            </w:r>
            <w:r w:rsidR="00894980" w:rsidRPr="00BF1082">
              <w:t xml:space="preserve"> копе</w:t>
            </w:r>
            <w:r w:rsidR="00D11371" w:rsidRPr="00BF1082">
              <w:t>ек</w:t>
            </w:r>
          </w:p>
        </w:tc>
      </w:tr>
    </w:tbl>
    <w:p w:rsidR="009F7601" w:rsidRPr="00BF1082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RPr="00BF1082" w:rsidSect="00BF1082">
          <w:headerReference w:type="default" r:id="rId7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 w:rsidRPr="00BF1082"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51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08"/>
        <w:gridCol w:w="1134"/>
        <w:gridCol w:w="1275"/>
        <w:gridCol w:w="1276"/>
        <w:gridCol w:w="1134"/>
        <w:gridCol w:w="1701"/>
        <w:gridCol w:w="1418"/>
        <w:gridCol w:w="1417"/>
        <w:gridCol w:w="1276"/>
      </w:tblGrid>
      <w:tr w:rsidR="009F7601" w:rsidRPr="00BF1082" w:rsidTr="00BF1082"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FF14CB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>Количество (объем) продукции</w:t>
            </w:r>
            <w:r w:rsidR="00FF14CB" w:rsidRPr="00BF1082">
              <w:rPr>
                <w:sz w:val="20"/>
                <w:szCs w:val="20"/>
              </w:rPr>
              <w:t xml:space="preserve">, </w:t>
            </w:r>
            <w:proofErr w:type="spellStart"/>
            <w:r w:rsidR="00FF14CB" w:rsidRPr="00BF1082">
              <w:rPr>
                <w:sz w:val="20"/>
                <w:szCs w:val="20"/>
              </w:rPr>
              <w:t>ус</w:t>
            </w:r>
            <w:proofErr w:type="gramStart"/>
            <w:r w:rsidR="00FF14CB" w:rsidRPr="00BF1082">
              <w:rPr>
                <w:sz w:val="20"/>
                <w:szCs w:val="20"/>
              </w:rPr>
              <w:t>.е</w:t>
            </w:r>
            <w:proofErr w:type="gramEnd"/>
            <w:r w:rsidR="00FF14CB" w:rsidRPr="00BF1082">
              <w:rPr>
                <w:sz w:val="20"/>
                <w:szCs w:val="20"/>
              </w:rPr>
              <w:t>д</w:t>
            </w:r>
            <w:proofErr w:type="spellEnd"/>
            <w:r w:rsidR="00FF14CB" w:rsidRPr="00BF1082">
              <w:rPr>
                <w:sz w:val="20"/>
                <w:szCs w:val="20"/>
              </w:rPr>
              <w:t>.</w:t>
            </w:r>
            <w:r w:rsidRPr="00BF108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F1082">
              <w:rPr>
                <w:sz w:val="20"/>
                <w:szCs w:val="20"/>
              </w:rPr>
              <w:t>НМЦК (руб.)</w:t>
            </w:r>
          </w:p>
        </w:tc>
      </w:tr>
      <w:tr w:rsidR="003B531C" w:rsidRPr="00BF1082" w:rsidTr="00BF1082">
        <w:trPr>
          <w:trHeight w:val="22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F1082" w:rsidRPr="00BF1082" w:rsidRDefault="003B531C" w:rsidP="00BF1082">
            <w:pPr>
              <w:pStyle w:val="Bodytext20"/>
              <w:shd w:val="clear" w:color="auto" w:fill="auto"/>
              <w:tabs>
                <w:tab w:val="left" w:pos="310"/>
                <w:tab w:val="left" w:pos="2066"/>
                <w:tab w:val="center" w:pos="3506"/>
                <w:tab w:val="right" w:pos="4835"/>
                <w:tab w:val="left" w:pos="4896"/>
                <w:tab w:val="center" w:pos="5663"/>
                <w:tab w:val="right" w:pos="6505"/>
              </w:tabs>
              <w:spacing w:line="240" w:lineRule="auto"/>
              <w:jc w:val="left"/>
              <w:rPr>
                <w:rStyle w:val="Bodytext2Exact"/>
                <w:rFonts w:eastAsia="Calibri"/>
                <w:sz w:val="24"/>
                <w:szCs w:val="24"/>
              </w:rPr>
            </w:pPr>
            <w:proofErr w:type="gramStart"/>
            <w:r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Архангельская область,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>Ленский район, п.</w:t>
            </w:r>
            <w:r w:rsidR="00BF1082">
              <w:rPr>
                <w:rStyle w:val="Bodytext2Exact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>Сойга</w:t>
            </w:r>
            <w:proofErr w:type="spellEnd"/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,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ул.</w:t>
            </w:r>
            <w:r w:rsidR="00BF1082" w:rsidRPr="00BF1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Молодежная, д.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9 (многоквартирный</w:t>
            </w:r>
            <w:r w:rsidR="0066722D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жилой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дом,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 </w:t>
            </w:r>
            <w:proofErr w:type="gramEnd"/>
          </w:p>
          <w:p w:rsidR="003B531C" w:rsidRPr="00BF1082" w:rsidRDefault="003B531C" w:rsidP="00BF1082">
            <w:pPr>
              <w:pStyle w:val="Bodytext20"/>
              <w:shd w:val="clear" w:color="auto" w:fill="auto"/>
              <w:tabs>
                <w:tab w:val="left" w:pos="310"/>
                <w:tab w:val="left" w:pos="2066"/>
                <w:tab w:val="center" w:pos="3506"/>
                <w:tab w:val="right" w:pos="4835"/>
                <w:tab w:val="left" w:pos="4896"/>
                <w:tab w:val="center" w:pos="5663"/>
                <w:tab w:val="right" w:pos="6505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1082">
              <w:rPr>
                <w:rStyle w:val="Bodytext2Exact"/>
                <w:rFonts w:eastAsia="Calibri"/>
                <w:sz w:val="24"/>
                <w:szCs w:val="24"/>
              </w:rPr>
              <w:t>год</w:t>
            </w:r>
            <w:r w:rsidRPr="00BF1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постройки 1983г., площадь 121,8 кв.м., одноэтажный, материал стен - брус, количество квартир - 2)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70 000,00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45 000,00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31C" w:rsidRPr="00BF1082" w:rsidRDefault="003B531C" w:rsidP="00BF1082">
            <w:pPr>
              <w:jc w:val="center"/>
            </w:pPr>
            <w:r w:rsidRPr="00BF1082"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57 500,00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12 500,00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21,74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31C" w:rsidRPr="00BF1082" w:rsidRDefault="00E02688" w:rsidP="00BF1082">
            <w:pPr>
              <w:jc w:val="center"/>
            </w:pPr>
            <w:r w:rsidRPr="00BF1082">
              <w:t>43 932,28</w:t>
            </w:r>
          </w:p>
        </w:tc>
      </w:tr>
      <w:tr w:rsidR="003B531C" w:rsidRPr="00BF1082" w:rsidTr="00BF1082">
        <w:trPr>
          <w:trHeight w:val="22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pStyle w:val="Bodytext20"/>
              <w:shd w:val="clear" w:color="auto" w:fill="auto"/>
              <w:tabs>
                <w:tab w:val="left" w:pos="310"/>
                <w:tab w:val="left" w:pos="2066"/>
                <w:tab w:val="center" w:pos="3506"/>
                <w:tab w:val="right" w:pos="4835"/>
                <w:tab w:val="left" w:pos="4896"/>
                <w:tab w:val="center" w:pos="5663"/>
                <w:tab w:val="right" w:pos="6505"/>
              </w:tabs>
              <w:spacing w:line="240" w:lineRule="auto"/>
              <w:jc w:val="left"/>
              <w:rPr>
                <w:rStyle w:val="Bodytext2Exact"/>
                <w:rFonts w:eastAsia="Calibri"/>
                <w:sz w:val="24"/>
                <w:szCs w:val="24"/>
              </w:rPr>
            </w:pPr>
            <w:proofErr w:type="gramStart"/>
            <w:r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Архангельская область,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>Ленский район, п.</w:t>
            </w:r>
            <w:r w:rsidR="00BF1082">
              <w:rPr>
                <w:rStyle w:val="Bodytext2Exact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>Гыжег</w:t>
            </w:r>
            <w:proofErr w:type="spellEnd"/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,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ул.</w:t>
            </w:r>
            <w:r w:rsidR="00BF1082" w:rsidRPr="00BF1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Двинская, д.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6 (многоквартирный</w:t>
            </w:r>
            <w:r w:rsidR="0066722D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 </w:t>
            </w:r>
            <w:r w:rsidR="00BF1082" w:rsidRPr="00BF1082">
              <w:rPr>
                <w:rStyle w:val="Bodytext2Exact"/>
                <w:rFonts w:eastAsia="Calibri"/>
                <w:sz w:val="24"/>
                <w:szCs w:val="24"/>
              </w:rPr>
              <w:t xml:space="preserve">жилой </w:t>
            </w:r>
            <w:r w:rsidRPr="00BF1082">
              <w:rPr>
                <w:rStyle w:val="Bodytext2Exact"/>
                <w:rFonts w:eastAsia="Calibri"/>
                <w:sz w:val="24"/>
                <w:szCs w:val="24"/>
              </w:rPr>
              <w:t>дом,</w:t>
            </w:r>
            <w:proofErr w:type="gramEnd"/>
          </w:p>
          <w:p w:rsidR="003B531C" w:rsidRPr="00BF1082" w:rsidRDefault="003B531C" w:rsidP="00BF1082">
            <w:pPr>
              <w:rPr>
                <w:b/>
              </w:rPr>
            </w:pPr>
            <w:r w:rsidRPr="00BF1082">
              <w:rPr>
                <w:rStyle w:val="Bodytext2Exact"/>
              </w:rPr>
              <w:t>год</w:t>
            </w:r>
            <w:r w:rsidRPr="00BF1082">
              <w:t xml:space="preserve"> </w:t>
            </w:r>
            <w:r w:rsidRPr="00BF1082">
              <w:rPr>
                <w:rStyle w:val="Bodytext2Exact"/>
              </w:rPr>
              <w:t>постройки 1983г., площадь 170,8 кв.м., одноэтажный, материал стен брус, количество квартир - 4)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70 000,00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45 000,00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31C" w:rsidRPr="00BF1082" w:rsidRDefault="003B531C" w:rsidP="00BF1082">
            <w:pPr>
              <w:jc w:val="center"/>
            </w:pPr>
            <w:r w:rsidRPr="00BF1082"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57 500,00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12 500,00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531C" w:rsidRPr="00BF1082" w:rsidRDefault="003B531C" w:rsidP="00BF1082">
            <w:pPr>
              <w:jc w:val="center"/>
            </w:pPr>
            <w:r w:rsidRPr="00BF1082">
              <w:t>21,74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31C" w:rsidRPr="00BF1082" w:rsidRDefault="00E02688" w:rsidP="00BF1082">
            <w:pPr>
              <w:jc w:val="center"/>
            </w:pPr>
            <w:r w:rsidRPr="00BF1082">
              <w:t>43 932,29</w:t>
            </w:r>
          </w:p>
        </w:tc>
      </w:tr>
      <w:tr w:rsidR="009F7601" w:rsidRPr="00BF1082" w:rsidTr="00BF1082">
        <w:tc>
          <w:tcPr>
            <w:tcW w:w="1386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BF1082">
              <w:rPr>
                <w:b/>
                <w:color w:val="000000"/>
              </w:rPr>
              <w:t xml:space="preserve">Начальная (максимальная) цена контракта определена </w:t>
            </w:r>
            <w:r w:rsidR="00E02688" w:rsidRPr="00BF1082">
              <w:rPr>
                <w:b/>
                <w:color w:val="000000"/>
              </w:rPr>
              <w:t xml:space="preserve">ниже </w:t>
            </w:r>
            <w:r w:rsidR="00C04D09" w:rsidRPr="00BF1082">
              <w:rPr>
                <w:b/>
                <w:color w:val="000000"/>
              </w:rPr>
              <w:t>наименьшей</w:t>
            </w:r>
            <w:r w:rsidR="00D11371" w:rsidRPr="00BF1082">
              <w:rPr>
                <w:b/>
                <w:color w:val="000000"/>
              </w:rPr>
              <w:t xml:space="preserve"> </w:t>
            </w:r>
            <w:r w:rsidRPr="00BF1082">
              <w:rPr>
                <w:b/>
                <w:color w:val="000000"/>
              </w:rPr>
              <w:t xml:space="preserve">цене и составляет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1A1EB7" w:rsidP="00BF10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BF1082">
              <w:rPr>
                <w:b/>
              </w:rPr>
              <w:t>87 864,57</w:t>
            </w:r>
          </w:p>
        </w:tc>
      </w:tr>
      <w:tr w:rsidR="009F7601" w:rsidRPr="00BF1082" w:rsidTr="00BF1082">
        <w:tc>
          <w:tcPr>
            <w:tcW w:w="1513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F1082" w:rsidRDefault="009F7601" w:rsidP="00BF1082">
            <w:pPr>
              <w:rPr>
                <w:color w:val="000000"/>
              </w:rPr>
            </w:pPr>
            <w:r w:rsidRPr="00BF1082">
              <w:rPr>
                <w:color w:val="000000"/>
              </w:rPr>
              <w:t xml:space="preserve"> Дата подготовки обоснования НМЦК:   </w:t>
            </w:r>
            <w:r w:rsidR="006224BB" w:rsidRPr="00BF1082">
              <w:rPr>
                <w:color w:val="000000"/>
              </w:rPr>
              <w:t xml:space="preserve"> </w:t>
            </w:r>
            <w:r w:rsidR="00E02688" w:rsidRPr="00BF1082">
              <w:rPr>
                <w:color w:val="000000"/>
              </w:rPr>
              <w:t xml:space="preserve">05 </w:t>
            </w:r>
            <w:r w:rsidR="00111B6F" w:rsidRPr="00BF1082">
              <w:rPr>
                <w:color w:val="000000"/>
              </w:rPr>
              <w:t xml:space="preserve"> сентября </w:t>
            </w:r>
            <w:r w:rsidR="006224BB" w:rsidRPr="00BF1082">
              <w:rPr>
                <w:color w:val="000000"/>
              </w:rPr>
              <w:t xml:space="preserve"> </w:t>
            </w:r>
            <w:r w:rsidRPr="00BF1082">
              <w:rPr>
                <w:color w:val="000000"/>
              </w:rPr>
              <w:t xml:space="preserve">  202</w:t>
            </w:r>
            <w:r w:rsidR="007277F2" w:rsidRPr="00BF1082">
              <w:rPr>
                <w:color w:val="000000"/>
              </w:rPr>
              <w:t>3</w:t>
            </w:r>
            <w:r w:rsidRPr="00BF1082">
              <w:rPr>
                <w:color w:val="000000"/>
              </w:rPr>
              <w:t xml:space="preserve"> г.</w:t>
            </w:r>
          </w:p>
        </w:tc>
      </w:tr>
    </w:tbl>
    <w:p w:rsidR="00151CCB" w:rsidRPr="00BF1082" w:rsidRDefault="00151CCB" w:rsidP="00BF1082">
      <w:pPr>
        <w:widowControl w:val="0"/>
        <w:autoSpaceDE w:val="0"/>
        <w:autoSpaceDN w:val="0"/>
        <w:adjustRightInd w:val="0"/>
        <w:contextualSpacing/>
      </w:pPr>
    </w:p>
    <w:p w:rsidR="00BF1082" w:rsidRPr="00BF1082" w:rsidRDefault="00BF1082" w:rsidP="00BF1082">
      <w:pPr>
        <w:widowControl w:val="0"/>
        <w:autoSpaceDE w:val="0"/>
        <w:autoSpaceDN w:val="0"/>
        <w:adjustRightInd w:val="0"/>
        <w:contextualSpacing/>
      </w:pPr>
    </w:p>
    <w:p w:rsidR="001A1EB7" w:rsidRPr="00BF1082" w:rsidRDefault="009F7601" w:rsidP="00BF1082">
      <w:pPr>
        <w:rPr>
          <w:sz w:val="20"/>
          <w:szCs w:val="20"/>
        </w:rPr>
      </w:pPr>
      <w:r w:rsidRPr="00BF1082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</w:t>
      </w:r>
    </w:p>
    <w:p w:rsidR="001A1EB7" w:rsidRPr="00BF1082" w:rsidRDefault="001A1EB7" w:rsidP="00BF1082">
      <w:pPr>
        <w:rPr>
          <w:sz w:val="20"/>
          <w:szCs w:val="20"/>
        </w:rPr>
      </w:pPr>
    </w:p>
    <w:p w:rsidR="007A0EE2" w:rsidRPr="00BF1082" w:rsidRDefault="001A1EB7" w:rsidP="00BF1082">
      <w:r w:rsidRPr="00BF1082">
        <w:rPr>
          <w:sz w:val="20"/>
          <w:szCs w:val="20"/>
        </w:rPr>
        <w:t>Начально-максимальная цена контракта определена ниже наименьшей</w:t>
      </w:r>
      <w:proofErr w:type="gramStart"/>
      <w:r w:rsidRPr="00BF1082">
        <w:rPr>
          <w:sz w:val="20"/>
          <w:szCs w:val="20"/>
        </w:rPr>
        <w:t xml:space="preserve"> ,</w:t>
      </w:r>
      <w:proofErr w:type="gramEnd"/>
      <w:r w:rsidRPr="00BF1082">
        <w:rPr>
          <w:sz w:val="20"/>
          <w:szCs w:val="20"/>
        </w:rPr>
        <w:t xml:space="preserve"> так как остатков лимитов бюджетных  </w:t>
      </w:r>
      <w:r w:rsidR="009F7601" w:rsidRPr="00BF1082">
        <w:rPr>
          <w:sz w:val="20"/>
          <w:szCs w:val="20"/>
        </w:rPr>
        <w:t xml:space="preserve">  </w:t>
      </w:r>
      <w:r w:rsidRPr="00BF1082">
        <w:rPr>
          <w:sz w:val="20"/>
          <w:szCs w:val="20"/>
        </w:rPr>
        <w:t xml:space="preserve">обязательств  выделенных в 2023 году  на данное мероприятие составляет 87 864,57 руб. </w:t>
      </w:r>
      <w:r w:rsidR="009F7601" w:rsidRPr="00BF1082">
        <w:rPr>
          <w:sz w:val="20"/>
          <w:szCs w:val="20"/>
        </w:rPr>
        <w:t xml:space="preserve">               </w:t>
      </w:r>
    </w:p>
    <w:sectPr w:rsidR="007A0EE2" w:rsidRPr="00BF108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5E" w:rsidRDefault="00D9095E">
      <w:r>
        <w:separator/>
      </w:r>
    </w:p>
  </w:endnote>
  <w:endnote w:type="continuationSeparator" w:id="0">
    <w:p w:rsidR="00D9095E" w:rsidRDefault="00D9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5E" w:rsidRDefault="00D9095E">
      <w:r>
        <w:separator/>
      </w:r>
    </w:p>
  </w:footnote>
  <w:footnote w:type="continuationSeparator" w:id="0">
    <w:p w:rsidR="00D9095E" w:rsidRDefault="00D90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E116A"/>
    <w:multiLevelType w:val="multilevel"/>
    <w:tmpl w:val="C4383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45422"/>
    <w:rsid w:val="00065209"/>
    <w:rsid w:val="00075129"/>
    <w:rsid w:val="00082706"/>
    <w:rsid w:val="000D4195"/>
    <w:rsid w:val="000E35BF"/>
    <w:rsid w:val="00111B6F"/>
    <w:rsid w:val="00151CCB"/>
    <w:rsid w:val="001549FE"/>
    <w:rsid w:val="00155B78"/>
    <w:rsid w:val="001A1EB7"/>
    <w:rsid w:val="001B479B"/>
    <w:rsid w:val="001C52BB"/>
    <w:rsid w:val="00255DB7"/>
    <w:rsid w:val="0031157D"/>
    <w:rsid w:val="003B531C"/>
    <w:rsid w:val="003B7654"/>
    <w:rsid w:val="00450F93"/>
    <w:rsid w:val="00455BC3"/>
    <w:rsid w:val="004E30F1"/>
    <w:rsid w:val="005C4BCB"/>
    <w:rsid w:val="006224BB"/>
    <w:rsid w:val="0066722D"/>
    <w:rsid w:val="006E1FA5"/>
    <w:rsid w:val="006F26E8"/>
    <w:rsid w:val="007277F2"/>
    <w:rsid w:val="00790EE7"/>
    <w:rsid w:val="007A0EE2"/>
    <w:rsid w:val="007A74E6"/>
    <w:rsid w:val="007B06AC"/>
    <w:rsid w:val="007C78FA"/>
    <w:rsid w:val="00802047"/>
    <w:rsid w:val="00805AB1"/>
    <w:rsid w:val="00885BD6"/>
    <w:rsid w:val="00894980"/>
    <w:rsid w:val="008B1511"/>
    <w:rsid w:val="008B15F1"/>
    <w:rsid w:val="008F2003"/>
    <w:rsid w:val="00993830"/>
    <w:rsid w:val="009B6116"/>
    <w:rsid w:val="009F1148"/>
    <w:rsid w:val="009F7601"/>
    <w:rsid w:val="00AD5D4A"/>
    <w:rsid w:val="00B14753"/>
    <w:rsid w:val="00B5247B"/>
    <w:rsid w:val="00B63533"/>
    <w:rsid w:val="00BE1A89"/>
    <w:rsid w:val="00BF1082"/>
    <w:rsid w:val="00C04D09"/>
    <w:rsid w:val="00C76491"/>
    <w:rsid w:val="00C80788"/>
    <w:rsid w:val="00D11371"/>
    <w:rsid w:val="00D12F16"/>
    <w:rsid w:val="00D9095E"/>
    <w:rsid w:val="00E02688"/>
    <w:rsid w:val="00E13BF9"/>
    <w:rsid w:val="00E27A28"/>
    <w:rsid w:val="00E5583D"/>
    <w:rsid w:val="00E7388E"/>
    <w:rsid w:val="00EA5DE7"/>
    <w:rsid w:val="00F579EE"/>
    <w:rsid w:val="00F91944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  <w:style w:type="character" w:customStyle="1" w:styleId="Bodytext2Exact">
    <w:name w:val="Body text (2) Exact"/>
    <w:rsid w:val="003B53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link w:val="Bodytext20"/>
    <w:rsid w:val="003B531C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B531C"/>
    <w:pPr>
      <w:widowControl w:val="0"/>
      <w:shd w:val="clear" w:color="auto" w:fill="FFFFFF"/>
      <w:spacing w:line="277" w:lineRule="exact"/>
      <w:jc w:val="right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2023-10-02T11:38:00Z</cp:lastPrinted>
  <dcterms:created xsi:type="dcterms:W3CDTF">2023-10-03T11:10:00Z</dcterms:created>
  <dcterms:modified xsi:type="dcterms:W3CDTF">2023-10-03T11:10:00Z</dcterms:modified>
</cp:coreProperties>
</file>