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241139" w:rsidRDefault="00241139" w:rsidP="00241139">
      <w:pPr>
        <w:autoSpaceDE w:val="0"/>
        <w:autoSpaceDN w:val="0"/>
        <w:adjustRightInd w:val="0"/>
        <w:jc w:val="right"/>
      </w:pPr>
      <w:r w:rsidRPr="00241139">
        <w:t>Приложение № 2</w:t>
      </w:r>
    </w:p>
    <w:p w:rsidR="00E7388E" w:rsidRPr="00241139" w:rsidRDefault="00241139" w:rsidP="00241139">
      <w:pPr>
        <w:autoSpaceDE w:val="0"/>
        <w:autoSpaceDN w:val="0"/>
        <w:adjustRightInd w:val="0"/>
        <w:jc w:val="right"/>
        <w:rPr>
          <w:bCs/>
        </w:rPr>
      </w:pPr>
      <w:r w:rsidRPr="00241139">
        <w:t xml:space="preserve">к </w:t>
      </w:r>
      <w:r w:rsidR="00E7388E" w:rsidRPr="00241139">
        <w:t xml:space="preserve">распоряжению </w:t>
      </w:r>
      <w:r w:rsidR="00E7388E" w:rsidRPr="00241139">
        <w:rPr>
          <w:bCs/>
        </w:rPr>
        <w:t xml:space="preserve">Администрации </w:t>
      </w:r>
    </w:p>
    <w:p w:rsidR="00E7388E" w:rsidRPr="00241139" w:rsidRDefault="00E7388E" w:rsidP="00241139">
      <w:pPr>
        <w:autoSpaceDE w:val="0"/>
        <w:autoSpaceDN w:val="0"/>
        <w:adjustRightInd w:val="0"/>
        <w:jc w:val="right"/>
        <w:rPr>
          <w:bCs/>
        </w:rPr>
      </w:pPr>
      <w:r w:rsidRPr="00241139">
        <w:rPr>
          <w:bCs/>
        </w:rPr>
        <w:t xml:space="preserve">МО «Ленский муниципальный район» </w:t>
      </w:r>
    </w:p>
    <w:p w:rsidR="00E7388E" w:rsidRPr="00241139" w:rsidRDefault="00E7388E" w:rsidP="00241139">
      <w:pPr>
        <w:autoSpaceDE w:val="0"/>
        <w:autoSpaceDN w:val="0"/>
        <w:adjustRightInd w:val="0"/>
        <w:jc w:val="right"/>
      </w:pPr>
      <w:r w:rsidRPr="00241139">
        <w:t xml:space="preserve"> </w:t>
      </w:r>
      <w:r w:rsidR="00241139" w:rsidRPr="00241139">
        <w:t>от 5 октября 2023 года № 312</w:t>
      </w:r>
    </w:p>
    <w:p w:rsidR="00E7388E" w:rsidRPr="00241139" w:rsidRDefault="00E7388E" w:rsidP="00241139">
      <w:pPr>
        <w:autoSpaceDE w:val="0"/>
        <w:autoSpaceDN w:val="0"/>
        <w:adjustRightInd w:val="0"/>
        <w:jc w:val="center"/>
        <w:rPr>
          <w:b/>
        </w:rPr>
      </w:pPr>
    </w:p>
    <w:p w:rsidR="00075129" w:rsidRPr="00241139" w:rsidRDefault="00075129" w:rsidP="00241139">
      <w:pPr>
        <w:autoSpaceDE w:val="0"/>
        <w:autoSpaceDN w:val="0"/>
        <w:adjustRightInd w:val="0"/>
        <w:jc w:val="center"/>
        <w:rPr>
          <w:b/>
        </w:rPr>
      </w:pPr>
      <w:r w:rsidRPr="00241139">
        <w:rPr>
          <w:b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241139" w:rsidRDefault="00075129" w:rsidP="00241139">
      <w:pPr>
        <w:autoSpaceDE w:val="0"/>
        <w:autoSpaceDN w:val="0"/>
        <w:adjustRightInd w:val="0"/>
        <w:jc w:val="center"/>
        <w:rPr>
          <w:b/>
        </w:rPr>
      </w:pPr>
    </w:p>
    <w:p w:rsidR="009F7601" w:rsidRPr="00241139" w:rsidRDefault="00075129" w:rsidP="00241139">
      <w:pPr>
        <w:autoSpaceDE w:val="0"/>
        <w:autoSpaceDN w:val="0"/>
        <w:adjustRightInd w:val="0"/>
        <w:jc w:val="center"/>
        <w:rPr>
          <w:b/>
        </w:rPr>
      </w:pPr>
      <w:r w:rsidRPr="00241139">
        <w:rPr>
          <w:b/>
        </w:rPr>
        <w:t xml:space="preserve">Объект закупки: </w:t>
      </w:r>
      <w:r w:rsidR="00F91944" w:rsidRPr="00241139">
        <w:rPr>
          <w:b/>
        </w:rPr>
        <w:t>Оказание  услуг  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</w:t>
      </w:r>
    </w:p>
    <w:p w:rsidR="00F91944" w:rsidRPr="00241139" w:rsidRDefault="00F91944" w:rsidP="00241139">
      <w:pPr>
        <w:autoSpaceDE w:val="0"/>
        <w:autoSpaceDN w:val="0"/>
        <w:adjustRightInd w:val="0"/>
        <w:jc w:val="center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931"/>
      </w:tblGrid>
      <w:tr w:rsidR="009F7601" w:rsidTr="00241139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241139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241139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</w:t>
            </w:r>
          </w:p>
          <w:p w:rsidR="00241139" w:rsidRDefault="00241139" w:rsidP="002411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388E" w:rsidTr="00241139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241139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241139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6072F" w:rsidRDefault="00FF75F1" w:rsidP="00F91944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FF75F1">
              <w:rPr>
                <w:color w:val="000000"/>
              </w:rPr>
              <w:t>– реквизиты запроса о предоставлении ценовой информации:  № 5302 от 18.09.2023г., № 5301 от 18.09.2023г.,  № 5304 от 18.09.2023г., № 5303 от 18.09.2023г., № 5300 от 18.09.2023г.                                                                                                                                                                                                                                         -реквизиты ответов поставщиков: 1 - № 4902 от 26.09.2023г.; 2 - № 4802 от 20.09.2023г.; № 4805 от 20.09.2023г.</w:t>
            </w:r>
            <w:proofErr w:type="gramEnd"/>
          </w:p>
        </w:tc>
      </w:tr>
      <w:tr w:rsidR="009F7601" w:rsidTr="00241139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FF75F1" w:rsidP="00FD7DF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977 118</w:t>
            </w:r>
            <w:r w:rsidR="00F91944">
              <w:t xml:space="preserve"> </w:t>
            </w:r>
            <w:r w:rsidR="00894980" w:rsidRPr="00894980">
              <w:t xml:space="preserve"> (</w:t>
            </w:r>
            <w:r>
              <w:t xml:space="preserve">Девятьсот семьдесят </w:t>
            </w:r>
            <w:r w:rsidR="00F91944">
              <w:t xml:space="preserve"> семь </w:t>
            </w:r>
            <w:r w:rsidR="00894980" w:rsidRPr="00894980">
              <w:t>тысяч</w:t>
            </w:r>
            <w:r w:rsidR="00F91944">
              <w:t xml:space="preserve"> </w:t>
            </w:r>
            <w:r>
              <w:t>сто восемнадцать</w:t>
            </w:r>
            <w:r w:rsidR="00894980" w:rsidRPr="00894980">
              <w:t>) руб</w:t>
            </w:r>
            <w:r w:rsidR="00894980">
              <w:t>л</w:t>
            </w:r>
            <w:r>
              <w:t>ей</w:t>
            </w:r>
            <w:r w:rsidR="00D11371">
              <w:t xml:space="preserve"> </w:t>
            </w:r>
            <w:r w:rsidR="00894980">
              <w:t xml:space="preserve"> </w:t>
            </w:r>
            <w:r>
              <w:t xml:space="preserve">67 </w:t>
            </w:r>
            <w:r w:rsidR="00894980" w:rsidRPr="00894980">
              <w:t>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241139">
          <w:headerReference w:type="default" r:id="rId7"/>
          <w:pgSz w:w="16840" w:h="11907" w:orient="landscape"/>
          <w:pgMar w:top="1134" w:right="851" w:bottom="851" w:left="851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21"/>
        <w:gridCol w:w="992"/>
        <w:gridCol w:w="1417"/>
        <w:gridCol w:w="1418"/>
        <w:gridCol w:w="1417"/>
        <w:gridCol w:w="1418"/>
        <w:gridCol w:w="1559"/>
        <w:gridCol w:w="1276"/>
        <w:gridCol w:w="1984"/>
      </w:tblGrid>
      <w:tr w:rsidR="009F7601" w:rsidTr="00B44DD6"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FF14CB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FF14CB">
              <w:rPr>
                <w:sz w:val="20"/>
                <w:szCs w:val="20"/>
              </w:rPr>
              <w:t xml:space="preserve">, </w:t>
            </w:r>
            <w:proofErr w:type="spellStart"/>
            <w:r w:rsidR="00FF14CB">
              <w:rPr>
                <w:sz w:val="20"/>
                <w:szCs w:val="20"/>
              </w:rPr>
              <w:t>ус</w:t>
            </w:r>
            <w:proofErr w:type="gramStart"/>
            <w:r w:rsidR="00FF14CB">
              <w:rPr>
                <w:sz w:val="20"/>
                <w:szCs w:val="20"/>
              </w:rPr>
              <w:t>.е</w:t>
            </w:r>
            <w:proofErr w:type="gramEnd"/>
            <w:r w:rsidR="00FF14CB">
              <w:rPr>
                <w:sz w:val="20"/>
                <w:szCs w:val="20"/>
              </w:rPr>
              <w:t>д</w:t>
            </w:r>
            <w:proofErr w:type="spellEnd"/>
            <w:r w:rsidR="00FF14CB">
              <w:rPr>
                <w:sz w:val="20"/>
                <w:szCs w:val="20"/>
              </w:rPr>
              <w:t>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69704C" w:rsidTr="00B44DD6">
        <w:trPr>
          <w:trHeight w:val="2265"/>
        </w:trPr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704C" w:rsidRPr="00B63533" w:rsidRDefault="0069704C" w:rsidP="0069704C">
            <w:pPr>
              <w:pStyle w:val="Bodytext20"/>
              <w:shd w:val="clear" w:color="auto" w:fill="auto"/>
              <w:tabs>
                <w:tab w:val="center" w:pos="1789"/>
                <w:tab w:val="left" w:pos="1994"/>
                <w:tab w:val="center" w:pos="3384"/>
                <w:tab w:val="left" w:pos="4532"/>
                <w:tab w:val="center" w:pos="5713"/>
                <w:tab w:val="right" w:pos="6505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Bodytext2Exact"/>
                <w:rFonts w:eastAsia="Calibri"/>
                <w:sz w:val="24"/>
                <w:szCs w:val="24"/>
              </w:rPr>
              <w:t xml:space="preserve">Исходные данные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704C" w:rsidRPr="00B63533" w:rsidRDefault="0069704C" w:rsidP="0069704C">
            <w:pPr>
              <w:jc w:val="center"/>
            </w:pPr>
            <w:r w:rsidRPr="00B63533"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704C" w:rsidRPr="00905385" w:rsidRDefault="0069704C" w:rsidP="0069704C">
            <w:r w:rsidRPr="00905385">
              <w:t>888 000,00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704C" w:rsidRPr="00905385" w:rsidRDefault="0069704C" w:rsidP="0069704C">
            <w:r w:rsidRPr="00905385">
              <w:t>828 356,00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04C" w:rsidRPr="00905385" w:rsidRDefault="0069704C" w:rsidP="0069704C">
            <w:r w:rsidRPr="00905385">
              <w:t>1 215 000,00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704C" w:rsidRPr="00905385" w:rsidRDefault="0069704C" w:rsidP="0069704C">
            <w:r w:rsidRPr="00905385">
              <w:t>977 118,67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704C" w:rsidRPr="00905385" w:rsidRDefault="0069704C" w:rsidP="0069704C">
            <w:r w:rsidRPr="00905385">
              <w:t>208 158,59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9704C" w:rsidRPr="00905385" w:rsidRDefault="0069704C" w:rsidP="0069704C">
            <w:r w:rsidRPr="00905385">
              <w:t>21,30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704C" w:rsidRPr="00905385" w:rsidRDefault="0069704C" w:rsidP="00587C63">
            <w:pPr>
              <w:jc w:val="center"/>
            </w:pPr>
            <w:r w:rsidRPr="00905385">
              <w:t>977 118,67</w:t>
            </w:r>
          </w:p>
        </w:tc>
      </w:tr>
      <w:tr w:rsidR="009F7601" w:rsidRPr="00AC5709" w:rsidTr="00B44DD6">
        <w:tc>
          <w:tcPr>
            <w:tcW w:w="1231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C04D09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</w:t>
            </w:r>
            <w:r w:rsidR="00675414">
              <w:rPr>
                <w:b/>
                <w:color w:val="000000"/>
              </w:rPr>
              <w:t xml:space="preserve"> по </w:t>
            </w:r>
            <w:r w:rsidR="00E02688">
              <w:rPr>
                <w:b/>
                <w:color w:val="000000"/>
              </w:rPr>
              <w:t xml:space="preserve"> </w:t>
            </w:r>
            <w:r w:rsidR="00675414">
              <w:rPr>
                <w:b/>
                <w:color w:val="000000"/>
              </w:rPr>
              <w:t xml:space="preserve">средней </w:t>
            </w:r>
            <w:r w:rsidR="00D11371">
              <w:rPr>
                <w:b/>
                <w:color w:val="000000"/>
              </w:rPr>
              <w:t xml:space="preserve"> 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B44DD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977 118,67</w:t>
            </w:r>
          </w:p>
        </w:tc>
      </w:tr>
      <w:tr w:rsidR="009F7601" w:rsidTr="00894980">
        <w:tc>
          <w:tcPr>
            <w:tcW w:w="14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7277F2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6224BB">
              <w:rPr>
                <w:color w:val="000000"/>
              </w:rPr>
              <w:t xml:space="preserve"> </w:t>
            </w:r>
            <w:r w:rsidR="00B44DD6">
              <w:rPr>
                <w:color w:val="000000"/>
              </w:rPr>
              <w:t xml:space="preserve">04 октября </w:t>
            </w:r>
            <w:r w:rsidR="00111B6F">
              <w:rPr>
                <w:color w:val="000000"/>
              </w:rPr>
              <w:t xml:space="preserve"> </w:t>
            </w:r>
            <w:r w:rsidR="006224B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202</w:t>
            </w:r>
            <w:r w:rsidR="007277F2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51CCB" w:rsidRPr="002B59B5" w:rsidRDefault="00151CCB" w:rsidP="00082706">
      <w:pPr>
        <w:widowControl w:val="0"/>
        <w:autoSpaceDE w:val="0"/>
        <w:autoSpaceDN w:val="0"/>
        <w:adjustRightInd w:val="0"/>
        <w:ind w:left="426"/>
        <w:contextualSpacing/>
        <w:rPr>
          <w:b/>
          <w:sz w:val="28"/>
          <w:szCs w:val="28"/>
        </w:rPr>
      </w:pPr>
    </w:p>
    <w:p w:rsidR="001A1EB7" w:rsidRDefault="009F7601" w:rsidP="00082706">
      <w:pPr>
        <w:ind w:left="426"/>
        <w:rPr>
          <w:sz w:val="20"/>
          <w:szCs w:val="20"/>
        </w:rPr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</w:t>
      </w:r>
    </w:p>
    <w:p w:rsidR="001A1EB7" w:rsidRDefault="001A1EB7" w:rsidP="00082706">
      <w:pPr>
        <w:ind w:left="426"/>
        <w:rPr>
          <w:sz w:val="20"/>
          <w:szCs w:val="20"/>
        </w:rPr>
      </w:pPr>
    </w:p>
    <w:p w:rsidR="007A0EE2" w:rsidRDefault="001A1EB7" w:rsidP="00082706">
      <w:pPr>
        <w:ind w:left="426"/>
      </w:pPr>
      <w:r>
        <w:rPr>
          <w:sz w:val="20"/>
          <w:szCs w:val="20"/>
        </w:rPr>
        <w:t>Начально-максимальная цена контракта определена ниже наименьшей</w:t>
      </w:r>
      <w:proofErr w:type="gramStart"/>
      <w:r>
        <w:rPr>
          <w:sz w:val="20"/>
          <w:szCs w:val="20"/>
        </w:rPr>
        <w:t xml:space="preserve"> ,</w:t>
      </w:r>
      <w:proofErr w:type="gramEnd"/>
      <w:r>
        <w:rPr>
          <w:sz w:val="20"/>
          <w:szCs w:val="20"/>
        </w:rPr>
        <w:t xml:space="preserve"> так как остатков лимитов бюджетных  </w:t>
      </w:r>
      <w:r w:rsidR="009F7601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обязательств  выделенных в 2023 году  на данное мероприятие составляет 87 864,57 руб. </w:t>
      </w:r>
      <w:r w:rsidR="009F7601">
        <w:rPr>
          <w:sz w:val="20"/>
          <w:szCs w:val="20"/>
        </w:rPr>
        <w:t xml:space="preserve">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02B" w:rsidRDefault="00F0102B">
      <w:r>
        <w:separator/>
      </w:r>
    </w:p>
  </w:endnote>
  <w:endnote w:type="continuationSeparator" w:id="0">
    <w:p w:rsidR="00F0102B" w:rsidRDefault="00F010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02B" w:rsidRDefault="00F0102B">
      <w:r>
        <w:separator/>
      </w:r>
    </w:p>
  </w:footnote>
  <w:footnote w:type="continuationSeparator" w:id="0">
    <w:p w:rsidR="00F0102B" w:rsidRDefault="00F010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E116A"/>
    <w:multiLevelType w:val="multilevel"/>
    <w:tmpl w:val="C43834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118EB"/>
    <w:rsid w:val="00045422"/>
    <w:rsid w:val="00065209"/>
    <w:rsid w:val="00075129"/>
    <w:rsid w:val="00082706"/>
    <w:rsid w:val="000D4195"/>
    <w:rsid w:val="000E35BF"/>
    <w:rsid w:val="00111B6F"/>
    <w:rsid w:val="00151CCB"/>
    <w:rsid w:val="001549FE"/>
    <w:rsid w:val="00155B78"/>
    <w:rsid w:val="001A1EB7"/>
    <w:rsid w:val="001B479B"/>
    <w:rsid w:val="001C52BB"/>
    <w:rsid w:val="00241139"/>
    <w:rsid w:val="00255DB7"/>
    <w:rsid w:val="0031157D"/>
    <w:rsid w:val="003B531C"/>
    <w:rsid w:val="003B7654"/>
    <w:rsid w:val="00450F93"/>
    <w:rsid w:val="00455BC3"/>
    <w:rsid w:val="004E30F1"/>
    <w:rsid w:val="00587C63"/>
    <w:rsid w:val="005C4BCB"/>
    <w:rsid w:val="006224BB"/>
    <w:rsid w:val="0066722D"/>
    <w:rsid w:val="00671FEA"/>
    <w:rsid w:val="00675414"/>
    <w:rsid w:val="0069704C"/>
    <w:rsid w:val="006E1FA5"/>
    <w:rsid w:val="006F26E8"/>
    <w:rsid w:val="007277F2"/>
    <w:rsid w:val="00790EE7"/>
    <w:rsid w:val="007A0EE2"/>
    <w:rsid w:val="007A74E6"/>
    <w:rsid w:val="007B06AC"/>
    <w:rsid w:val="007C78FA"/>
    <w:rsid w:val="00802047"/>
    <w:rsid w:val="00805AB1"/>
    <w:rsid w:val="00885BD6"/>
    <w:rsid w:val="00894980"/>
    <w:rsid w:val="008B1511"/>
    <w:rsid w:val="008B15F1"/>
    <w:rsid w:val="008F2003"/>
    <w:rsid w:val="00993830"/>
    <w:rsid w:val="009B6116"/>
    <w:rsid w:val="009F1148"/>
    <w:rsid w:val="009F7601"/>
    <w:rsid w:val="00AD5D4A"/>
    <w:rsid w:val="00B14753"/>
    <w:rsid w:val="00B44DD6"/>
    <w:rsid w:val="00B5247B"/>
    <w:rsid w:val="00B63533"/>
    <w:rsid w:val="00BE1A89"/>
    <w:rsid w:val="00C04D09"/>
    <w:rsid w:val="00C76491"/>
    <w:rsid w:val="00C80788"/>
    <w:rsid w:val="00D11371"/>
    <w:rsid w:val="00D12F16"/>
    <w:rsid w:val="00D9095E"/>
    <w:rsid w:val="00E02688"/>
    <w:rsid w:val="00E13BF9"/>
    <w:rsid w:val="00E27A28"/>
    <w:rsid w:val="00E5583D"/>
    <w:rsid w:val="00E7388E"/>
    <w:rsid w:val="00EA5DE7"/>
    <w:rsid w:val="00F0102B"/>
    <w:rsid w:val="00F579EE"/>
    <w:rsid w:val="00F91944"/>
    <w:rsid w:val="00FD7DF8"/>
    <w:rsid w:val="00FF14CB"/>
    <w:rsid w:val="00FF7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0E35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E35BF"/>
    <w:rPr>
      <w:rFonts w:ascii="Segoe UI" w:eastAsia="Times New Roman" w:hAnsi="Segoe UI" w:cs="Segoe UI"/>
      <w:sz w:val="18"/>
      <w:szCs w:val="18"/>
    </w:rPr>
  </w:style>
  <w:style w:type="character" w:customStyle="1" w:styleId="Bodytext2Exact">
    <w:name w:val="Body text (2) Exact"/>
    <w:rsid w:val="003B53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">
    <w:name w:val="Body text (2)_"/>
    <w:link w:val="Bodytext20"/>
    <w:rsid w:val="003B531C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3B531C"/>
    <w:pPr>
      <w:widowControl w:val="0"/>
      <w:shd w:val="clear" w:color="auto" w:fill="FFFFFF"/>
      <w:spacing w:line="277" w:lineRule="exact"/>
      <w:jc w:val="right"/>
    </w:pPr>
    <w:rPr>
      <w:rFonts w:ascii="Calibri" w:eastAsia="Calibri" w:hAnsi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0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2023-10-02T11:38:00Z</cp:lastPrinted>
  <dcterms:created xsi:type="dcterms:W3CDTF">2023-10-06T06:23:00Z</dcterms:created>
  <dcterms:modified xsi:type="dcterms:W3CDTF">2023-10-06T06:23:00Z</dcterms:modified>
</cp:coreProperties>
</file>