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1F" w:rsidRPr="00906B35" w:rsidRDefault="0009781F" w:rsidP="00564717">
      <w:pPr>
        <w:jc w:val="center"/>
        <w:rPr>
          <w:b/>
          <w:sz w:val="28"/>
          <w:szCs w:val="28"/>
        </w:rPr>
      </w:pPr>
      <w:r w:rsidRPr="00906B35">
        <w:rPr>
          <w:b/>
          <w:sz w:val="28"/>
          <w:szCs w:val="28"/>
        </w:rPr>
        <w:t>АРХАНГЕЛЬСКАЯ ОБЛАСТЬ</w:t>
      </w:r>
    </w:p>
    <w:p w:rsidR="0009781F" w:rsidRPr="00906B35" w:rsidRDefault="0009781F" w:rsidP="00564717">
      <w:pPr>
        <w:jc w:val="center"/>
        <w:rPr>
          <w:sz w:val="28"/>
          <w:szCs w:val="28"/>
        </w:rPr>
      </w:pPr>
    </w:p>
    <w:p w:rsidR="0009781F" w:rsidRPr="00906B35" w:rsidRDefault="0009781F" w:rsidP="00564717">
      <w:pPr>
        <w:jc w:val="center"/>
        <w:rPr>
          <w:b/>
          <w:sz w:val="28"/>
          <w:szCs w:val="28"/>
        </w:rPr>
      </w:pPr>
      <w:r w:rsidRPr="00906B35">
        <w:rPr>
          <w:b/>
          <w:sz w:val="28"/>
          <w:szCs w:val="28"/>
        </w:rPr>
        <w:t>АДМИНИСТРАЦИЯ МУНИЦИПАЛЬНОГО ОБРАЗОВАНИЯ</w:t>
      </w:r>
    </w:p>
    <w:p w:rsidR="0009781F" w:rsidRPr="00906B35" w:rsidRDefault="0009781F" w:rsidP="00564717">
      <w:pPr>
        <w:jc w:val="center"/>
        <w:rPr>
          <w:b/>
          <w:sz w:val="28"/>
          <w:szCs w:val="28"/>
        </w:rPr>
      </w:pPr>
      <w:r w:rsidRPr="00906B35">
        <w:rPr>
          <w:b/>
          <w:sz w:val="28"/>
          <w:szCs w:val="28"/>
        </w:rPr>
        <w:t>«ЛЕНСКИЙ МУНИЦИПАЛЬНЫЙ РАЙОН»</w:t>
      </w:r>
    </w:p>
    <w:p w:rsidR="0009781F" w:rsidRPr="00906B35" w:rsidRDefault="0009781F" w:rsidP="00564717">
      <w:pPr>
        <w:jc w:val="center"/>
        <w:rPr>
          <w:sz w:val="28"/>
          <w:szCs w:val="28"/>
        </w:rPr>
      </w:pPr>
    </w:p>
    <w:p w:rsidR="0009781F" w:rsidRPr="00906B35" w:rsidRDefault="0009781F" w:rsidP="00564717">
      <w:pPr>
        <w:jc w:val="center"/>
        <w:rPr>
          <w:b/>
          <w:sz w:val="28"/>
          <w:szCs w:val="28"/>
        </w:rPr>
      </w:pPr>
      <w:proofErr w:type="gramStart"/>
      <w:r w:rsidRPr="00906B35">
        <w:rPr>
          <w:b/>
          <w:sz w:val="28"/>
          <w:szCs w:val="28"/>
        </w:rPr>
        <w:t>П</w:t>
      </w:r>
      <w:proofErr w:type="gramEnd"/>
      <w:r w:rsidRPr="00906B35">
        <w:rPr>
          <w:b/>
          <w:sz w:val="28"/>
          <w:szCs w:val="28"/>
        </w:rPr>
        <w:t xml:space="preserve"> О С Т А Н О В Л Е Н И Е</w:t>
      </w:r>
    </w:p>
    <w:p w:rsidR="0009781F" w:rsidRPr="00906B35" w:rsidRDefault="0009781F" w:rsidP="00564717">
      <w:pPr>
        <w:jc w:val="center"/>
        <w:rPr>
          <w:sz w:val="28"/>
          <w:szCs w:val="28"/>
        </w:rPr>
      </w:pPr>
    </w:p>
    <w:p w:rsidR="00555125" w:rsidRPr="00906B35" w:rsidRDefault="0009781F" w:rsidP="00564717">
      <w:pPr>
        <w:jc w:val="center"/>
        <w:rPr>
          <w:sz w:val="28"/>
          <w:szCs w:val="28"/>
        </w:rPr>
      </w:pPr>
      <w:r w:rsidRPr="00906B35">
        <w:rPr>
          <w:sz w:val="28"/>
          <w:szCs w:val="28"/>
        </w:rPr>
        <w:t xml:space="preserve">от </w:t>
      </w:r>
      <w:r w:rsidR="001C1050" w:rsidRPr="00906B35">
        <w:rPr>
          <w:sz w:val="28"/>
          <w:szCs w:val="28"/>
        </w:rPr>
        <w:t>21</w:t>
      </w:r>
      <w:r w:rsidRPr="00906B35">
        <w:rPr>
          <w:sz w:val="28"/>
          <w:szCs w:val="28"/>
        </w:rPr>
        <w:t xml:space="preserve"> октября 202</w:t>
      </w:r>
      <w:r w:rsidR="00BE3E37" w:rsidRPr="00906B35">
        <w:rPr>
          <w:sz w:val="28"/>
          <w:szCs w:val="28"/>
        </w:rPr>
        <w:t>2</w:t>
      </w:r>
      <w:r w:rsidRPr="00906B35">
        <w:rPr>
          <w:sz w:val="28"/>
          <w:szCs w:val="28"/>
        </w:rPr>
        <w:t xml:space="preserve"> года №</w:t>
      </w:r>
      <w:r w:rsidR="001C1050" w:rsidRPr="00906B35">
        <w:rPr>
          <w:sz w:val="28"/>
          <w:szCs w:val="28"/>
        </w:rPr>
        <w:t xml:space="preserve"> </w:t>
      </w:r>
      <w:r w:rsidR="00676454" w:rsidRPr="00906B35">
        <w:rPr>
          <w:sz w:val="28"/>
          <w:szCs w:val="28"/>
        </w:rPr>
        <w:t>633</w:t>
      </w:r>
    </w:p>
    <w:p w:rsidR="00676454" w:rsidRPr="00906B35" w:rsidRDefault="00676454" w:rsidP="00564717">
      <w:pPr>
        <w:jc w:val="center"/>
        <w:rPr>
          <w:sz w:val="28"/>
          <w:szCs w:val="28"/>
        </w:rPr>
      </w:pPr>
    </w:p>
    <w:p w:rsidR="0009781F" w:rsidRPr="00906B35" w:rsidRDefault="0009781F" w:rsidP="00564717">
      <w:pPr>
        <w:jc w:val="center"/>
        <w:rPr>
          <w:sz w:val="22"/>
          <w:szCs w:val="28"/>
        </w:rPr>
      </w:pPr>
      <w:r w:rsidRPr="00906B35">
        <w:rPr>
          <w:sz w:val="22"/>
          <w:szCs w:val="28"/>
        </w:rPr>
        <w:t>с. Яренск</w:t>
      </w:r>
    </w:p>
    <w:p w:rsidR="0009781F" w:rsidRPr="00906B35" w:rsidRDefault="0009781F" w:rsidP="00564717">
      <w:pPr>
        <w:jc w:val="center"/>
        <w:rPr>
          <w:sz w:val="28"/>
          <w:szCs w:val="28"/>
        </w:rPr>
      </w:pPr>
    </w:p>
    <w:p w:rsidR="0009781F" w:rsidRPr="00906B35" w:rsidRDefault="0009781F" w:rsidP="00564717">
      <w:pPr>
        <w:jc w:val="center"/>
        <w:rPr>
          <w:b/>
          <w:sz w:val="28"/>
          <w:szCs w:val="28"/>
        </w:rPr>
      </w:pPr>
      <w:r w:rsidRPr="00906B35">
        <w:rPr>
          <w:b/>
          <w:sz w:val="28"/>
          <w:szCs w:val="28"/>
        </w:rPr>
        <w:t>Об утверждении итогового отчета Отдела образования Администрации МО «Ленский муниципальный район»</w:t>
      </w:r>
      <w:r w:rsidRPr="00906B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06B35">
        <w:rPr>
          <w:b/>
          <w:sz w:val="28"/>
          <w:szCs w:val="28"/>
        </w:rPr>
        <w:t>о результатах анализа состояния и перспектив развития системы образования за 202</w:t>
      </w:r>
      <w:r w:rsidR="00C13C7F" w:rsidRPr="00906B35">
        <w:rPr>
          <w:b/>
          <w:sz w:val="28"/>
          <w:szCs w:val="28"/>
        </w:rPr>
        <w:t>1</w:t>
      </w:r>
      <w:r w:rsidRPr="00906B35">
        <w:rPr>
          <w:b/>
          <w:sz w:val="28"/>
          <w:szCs w:val="28"/>
        </w:rPr>
        <w:t xml:space="preserve"> год</w:t>
      </w:r>
    </w:p>
    <w:p w:rsidR="0009781F" w:rsidRPr="00906B35" w:rsidRDefault="0009781F" w:rsidP="00564717">
      <w:pPr>
        <w:jc w:val="center"/>
        <w:rPr>
          <w:sz w:val="28"/>
          <w:szCs w:val="28"/>
        </w:rPr>
      </w:pPr>
    </w:p>
    <w:p w:rsidR="0009781F" w:rsidRPr="00906B35" w:rsidRDefault="0009781F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В соответствии с </w:t>
      </w:r>
      <w:hyperlink r:id="rId8" w:history="1">
        <w:r w:rsidRPr="00906B35">
          <w:rPr>
            <w:sz w:val="28"/>
            <w:szCs w:val="28"/>
          </w:rPr>
          <w:t>пунктом 9</w:t>
        </w:r>
      </w:hyperlink>
      <w:r w:rsidRPr="00906B35">
        <w:rPr>
          <w:sz w:val="28"/>
          <w:szCs w:val="28"/>
        </w:rPr>
        <w:t xml:space="preserve"> Правил </w:t>
      </w:r>
      <w:r w:rsidR="00676454" w:rsidRPr="00906B35">
        <w:rPr>
          <w:sz w:val="28"/>
          <w:szCs w:val="28"/>
        </w:rPr>
        <w:t>осуществления мониторинга системы образования</w:t>
      </w:r>
      <w:r w:rsidRPr="00906B35">
        <w:rPr>
          <w:sz w:val="28"/>
          <w:szCs w:val="28"/>
        </w:rPr>
        <w:t xml:space="preserve">, утвержденных постановлением Правительства Российской Федерации от 5 августа 2013 года </w:t>
      </w:r>
      <w:r w:rsidR="00555125" w:rsidRPr="00906B35">
        <w:rPr>
          <w:sz w:val="28"/>
          <w:szCs w:val="28"/>
        </w:rPr>
        <w:t>№</w:t>
      </w:r>
      <w:r w:rsidRPr="00906B35">
        <w:rPr>
          <w:sz w:val="28"/>
          <w:szCs w:val="28"/>
        </w:rPr>
        <w:t xml:space="preserve"> 662, </w:t>
      </w:r>
      <w:r w:rsidR="0067645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Приказом </w:t>
      </w:r>
      <w:proofErr w:type="spellStart"/>
      <w:r w:rsidRPr="00906B35">
        <w:rPr>
          <w:sz w:val="28"/>
          <w:szCs w:val="28"/>
        </w:rPr>
        <w:t>Минобрнауки</w:t>
      </w:r>
      <w:proofErr w:type="spellEnd"/>
      <w:r w:rsidRPr="00906B35">
        <w:rPr>
          <w:sz w:val="28"/>
          <w:szCs w:val="28"/>
        </w:rPr>
        <w:t xml:space="preserve"> России от </w:t>
      </w:r>
      <w:r w:rsidR="00676454" w:rsidRPr="00906B35">
        <w:rPr>
          <w:sz w:val="28"/>
          <w:szCs w:val="28"/>
        </w:rPr>
        <w:t>22 сентября 2017 года</w:t>
      </w:r>
      <w:r w:rsidRPr="00906B35">
        <w:rPr>
          <w:sz w:val="28"/>
          <w:szCs w:val="28"/>
        </w:rPr>
        <w:t xml:space="preserve"> </w:t>
      </w:r>
      <w:r w:rsidR="00555125" w:rsidRPr="00906B35">
        <w:rPr>
          <w:sz w:val="28"/>
          <w:szCs w:val="28"/>
        </w:rPr>
        <w:t xml:space="preserve">№ 955 </w:t>
      </w:r>
      <w:r w:rsidR="00676454" w:rsidRPr="00906B35">
        <w:rPr>
          <w:sz w:val="28"/>
          <w:szCs w:val="28"/>
        </w:rPr>
        <w:br/>
      </w:r>
      <w:r w:rsidR="00555125" w:rsidRPr="00906B35">
        <w:rPr>
          <w:sz w:val="28"/>
          <w:szCs w:val="28"/>
        </w:rPr>
        <w:t>«</w:t>
      </w:r>
      <w:r w:rsidRPr="00906B35">
        <w:rPr>
          <w:sz w:val="28"/>
          <w:szCs w:val="28"/>
        </w:rPr>
        <w:t xml:space="preserve">Об утверждении показателей мониторинга системы образования», руководствуясь Уставом МО «Ленский муниципальный район», Администрация МО «Ленский муниципальный район» </w:t>
      </w:r>
      <w:r w:rsidRPr="00906B35">
        <w:rPr>
          <w:b/>
          <w:sz w:val="28"/>
          <w:szCs w:val="28"/>
        </w:rPr>
        <w:t>постановляет:</w:t>
      </w:r>
    </w:p>
    <w:p w:rsidR="0009781F" w:rsidRPr="00906B35" w:rsidRDefault="0009781F" w:rsidP="0056471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6B35">
        <w:rPr>
          <w:rFonts w:ascii="Times New Roman" w:hAnsi="Times New Roman"/>
          <w:sz w:val="28"/>
          <w:szCs w:val="28"/>
        </w:rPr>
        <w:t>Утвердить прилагаемый итоговый отчет Отдела образования Администрации МО «Ленский муниципальный район»</w:t>
      </w:r>
      <w:r w:rsidRPr="00906B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906B35">
        <w:rPr>
          <w:rFonts w:ascii="Times New Roman" w:hAnsi="Times New Roman"/>
          <w:sz w:val="28"/>
          <w:szCs w:val="28"/>
        </w:rPr>
        <w:t>о результатах анализа состояния и перспектив развития системы образования за 202</w:t>
      </w:r>
      <w:r w:rsidR="00E65F59" w:rsidRPr="00906B35">
        <w:rPr>
          <w:rFonts w:ascii="Times New Roman" w:hAnsi="Times New Roman"/>
          <w:sz w:val="28"/>
          <w:szCs w:val="28"/>
        </w:rPr>
        <w:t>1</w:t>
      </w:r>
      <w:r w:rsidRPr="00906B35">
        <w:rPr>
          <w:rFonts w:ascii="Times New Roman" w:hAnsi="Times New Roman"/>
          <w:sz w:val="28"/>
          <w:szCs w:val="28"/>
        </w:rPr>
        <w:t xml:space="preserve"> год.</w:t>
      </w:r>
    </w:p>
    <w:p w:rsidR="0009781F" w:rsidRPr="00906B35" w:rsidRDefault="0009781F" w:rsidP="0056471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B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06B35">
        <w:rPr>
          <w:rFonts w:ascii="Times New Roman" w:hAnsi="Times New Roman"/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 в разделе «Образование».</w:t>
      </w:r>
    </w:p>
    <w:p w:rsidR="0009781F" w:rsidRPr="00906B35" w:rsidRDefault="0009781F" w:rsidP="0056471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B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B3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М.</w:t>
      </w:r>
      <w:r w:rsidR="005E0A45" w:rsidRPr="00906B35">
        <w:rPr>
          <w:rFonts w:ascii="Times New Roman" w:hAnsi="Times New Roman"/>
          <w:sz w:val="28"/>
          <w:szCs w:val="28"/>
        </w:rPr>
        <w:t xml:space="preserve"> </w:t>
      </w:r>
      <w:r w:rsidRPr="00906B35">
        <w:rPr>
          <w:rFonts w:ascii="Times New Roman" w:hAnsi="Times New Roman"/>
          <w:sz w:val="28"/>
          <w:szCs w:val="28"/>
        </w:rPr>
        <w:t>А.</w:t>
      </w:r>
      <w:r w:rsidR="005E0A45" w:rsidRPr="0090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35">
        <w:rPr>
          <w:rFonts w:ascii="Times New Roman" w:hAnsi="Times New Roman"/>
          <w:sz w:val="28"/>
          <w:szCs w:val="28"/>
        </w:rPr>
        <w:t>Ажгибкову</w:t>
      </w:r>
      <w:proofErr w:type="spellEnd"/>
      <w:r w:rsidRPr="00906B35">
        <w:rPr>
          <w:rFonts w:ascii="Times New Roman" w:hAnsi="Times New Roman"/>
          <w:sz w:val="28"/>
          <w:szCs w:val="28"/>
        </w:rPr>
        <w:t>.</w:t>
      </w:r>
    </w:p>
    <w:p w:rsidR="0009781F" w:rsidRPr="00906B35" w:rsidRDefault="0009781F" w:rsidP="00564717">
      <w:pPr>
        <w:jc w:val="both"/>
        <w:rPr>
          <w:sz w:val="28"/>
          <w:szCs w:val="28"/>
        </w:rPr>
      </w:pPr>
    </w:p>
    <w:p w:rsidR="0009781F" w:rsidRPr="00906B35" w:rsidRDefault="0009781F" w:rsidP="00564717">
      <w:pPr>
        <w:jc w:val="both"/>
        <w:rPr>
          <w:sz w:val="28"/>
          <w:szCs w:val="28"/>
        </w:rPr>
      </w:pPr>
    </w:p>
    <w:p w:rsidR="00676454" w:rsidRPr="00906B35" w:rsidRDefault="00676454" w:rsidP="00564717">
      <w:pPr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>Исполняющий</w:t>
      </w:r>
      <w:proofErr w:type="gramEnd"/>
      <w:r w:rsidRPr="00906B35">
        <w:rPr>
          <w:sz w:val="28"/>
          <w:szCs w:val="28"/>
        </w:rPr>
        <w:t xml:space="preserve"> обязанности</w:t>
      </w:r>
    </w:p>
    <w:p w:rsidR="00676454" w:rsidRPr="00906B35" w:rsidRDefault="00676454" w:rsidP="00564717">
      <w:pPr>
        <w:rPr>
          <w:sz w:val="28"/>
          <w:szCs w:val="28"/>
        </w:rPr>
      </w:pPr>
      <w:r w:rsidRPr="00906B35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614306" w:rsidRPr="00906B35" w:rsidRDefault="00614306" w:rsidP="00564717">
      <w:pPr>
        <w:spacing w:after="200" w:line="276" w:lineRule="auto"/>
        <w:rPr>
          <w:bCs/>
          <w:sz w:val="28"/>
          <w:szCs w:val="28"/>
        </w:rPr>
      </w:pPr>
    </w:p>
    <w:p w:rsidR="00676454" w:rsidRPr="00906B35" w:rsidRDefault="00676454" w:rsidP="00564717">
      <w:pPr>
        <w:spacing w:after="200" w:line="276" w:lineRule="auto"/>
        <w:rPr>
          <w:bCs/>
          <w:sz w:val="28"/>
          <w:szCs w:val="28"/>
        </w:rPr>
      </w:pPr>
    </w:p>
    <w:p w:rsidR="00AA1568" w:rsidRPr="00906B35" w:rsidRDefault="00AA1568" w:rsidP="00564717">
      <w:pPr>
        <w:autoSpaceDE w:val="0"/>
        <w:autoSpaceDN w:val="0"/>
        <w:adjustRightInd w:val="0"/>
        <w:jc w:val="right"/>
        <w:rPr>
          <w:bCs/>
          <w:szCs w:val="28"/>
        </w:rPr>
        <w:sectPr w:rsidR="00AA1568" w:rsidRPr="00906B35" w:rsidSect="00AA156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09781F" w:rsidRPr="00906B35" w:rsidRDefault="0009781F" w:rsidP="00564717">
      <w:pPr>
        <w:autoSpaceDE w:val="0"/>
        <w:autoSpaceDN w:val="0"/>
        <w:adjustRightInd w:val="0"/>
        <w:jc w:val="right"/>
        <w:rPr>
          <w:bCs/>
          <w:szCs w:val="28"/>
        </w:rPr>
      </w:pPr>
      <w:r w:rsidRPr="00906B35">
        <w:rPr>
          <w:bCs/>
          <w:szCs w:val="28"/>
        </w:rPr>
        <w:lastRenderedPageBreak/>
        <w:t>Утвержден</w:t>
      </w:r>
    </w:p>
    <w:p w:rsidR="0009781F" w:rsidRPr="00906B35" w:rsidRDefault="0009781F" w:rsidP="00564717">
      <w:pPr>
        <w:autoSpaceDE w:val="0"/>
        <w:autoSpaceDN w:val="0"/>
        <w:adjustRightInd w:val="0"/>
        <w:jc w:val="right"/>
        <w:rPr>
          <w:bCs/>
          <w:szCs w:val="28"/>
        </w:rPr>
      </w:pPr>
      <w:r w:rsidRPr="00906B35">
        <w:rPr>
          <w:bCs/>
          <w:szCs w:val="28"/>
        </w:rPr>
        <w:t>постановлением Администрации</w:t>
      </w:r>
    </w:p>
    <w:p w:rsidR="0009781F" w:rsidRPr="00906B35" w:rsidRDefault="0009781F" w:rsidP="00564717">
      <w:pPr>
        <w:autoSpaceDE w:val="0"/>
        <w:autoSpaceDN w:val="0"/>
        <w:adjustRightInd w:val="0"/>
        <w:jc w:val="right"/>
        <w:rPr>
          <w:bCs/>
          <w:szCs w:val="28"/>
        </w:rPr>
      </w:pPr>
      <w:r w:rsidRPr="00906B35">
        <w:rPr>
          <w:bCs/>
          <w:szCs w:val="28"/>
        </w:rPr>
        <w:t>МО «Ленский муниципальный район»</w:t>
      </w:r>
    </w:p>
    <w:p w:rsidR="00AA1568" w:rsidRPr="00906B35" w:rsidRDefault="00676454" w:rsidP="00564717">
      <w:pPr>
        <w:autoSpaceDE w:val="0"/>
        <w:autoSpaceDN w:val="0"/>
        <w:adjustRightInd w:val="0"/>
        <w:jc w:val="right"/>
        <w:rPr>
          <w:szCs w:val="28"/>
        </w:rPr>
      </w:pPr>
      <w:r w:rsidRPr="00906B35">
        <w:rPr>
          <w:szCs w:val="28"/>
        </w:rPr>
        <w:t>от 21 октября 2022 года № 633</w:t>
      </w:r>
    </w:p>
    <w:p w:rsidR="00676454" w:rsidRPr="00906B35" w:rsidRDefault="00676454" w:rsidP="005647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06B35">
        <w:rPr>
          <w:rFonts w:eastAsiaTheme="minorHAnsi"/>
          <w:b/>
          <w:sz w:val="28"/>
          <w:szCs w:val="28"/>
          <w:lang w:eastAsia="en-US"/>
        </w:rPr>
        <w:t>ИТОГОВЫЙ ОТЧЕТ</w:t>
      </w: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06B35">
        <w:rPr>
          <w:rFonts w:eastAsiaTheme="minorHAnsi"/>
          <w:b/>
          <w:sz w:val="28"/>
          <w:szCs w:val="28"/>
          <w:lang w:eastAsia="en-US"/>
        </w:rPr>
        <w:t>Отдела образования Администрации</w:t>
      </w: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06B35">
        <w:rPr>
          <w:rFonts w:eastAsiaTheme="minorHAnsi"/>
          <w:b/>
          <w:sz w:val="28"/>
          <w:szCs w:val="28"/>
          <w:lang w:eastAsia="en-US"/>
        </w:rPr>
        <w:t>МО «Ленский муниципальный район» о результатах анализа состояния и перспектив развития системы образования за 20</w:t>
      </w:r>
      <w:r w:rsidR="00D05396" w:rsidRPr="00906B35">
        <w:rPr>
          <w:rFonts w:eastAsiaTheme="minorHAnsi"/>
          <w:b/>
          <w:sz w:val="28"/>
          <w:szCs w:val="28"/>
          <w:lang w:eastAsia="en-US"/>
        </w:rPr>
        <w:t>2</w:t>
      </w:r>
      <w:r w:rsidR="003C3971" w:rsidRPr="00906B35">
        <w:rPr>
          <w:rFonts w:eastAsiaTheme="minorHAnsi"/>
          <w:b/>
          <w:sz w:val="28"/>
          <w:szCs w:val="28"/>
          <w:lang w:eastAsia="en-US"/>
        </w:rPr>
        <w:t>1</w:t>
      </w:r>
      <w:r w:rsidRPr="00906B35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06B35">
        <w:rPr>
          <w:rFonts w:eastAsiaTheme="minorHAnsi"/>
          <w:b/>
          <w:sz w:val="28"/>
          <w:szCs w:val="28"/>
          <w:lang w:eastAsia="en-US"/>
        </w:rPr>
        <w:t>I. Анализ состояния и перспектив развития системы образования</w:t>
      </w:r>
    </w:p>
    <w:p w:rsidR="00AA1568" w:rsidRPr="00906B35" w:rsidRDefault="00AA1568" w:rsidP="005647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906B35">
        <w:rPr>
          <w:rFonts w:eastAsiaTheme="minorHAnsi"/>
          <w:b/>
          <w:i/>
          <w:sz w:val="28"/>
          <w:szCs w:val="28"/>
          <w:u w:val="single"/>
          <w:lang w:eastAsia="en-US"/>
        </w:rPr>
        <w:t>1. Вводная часть</w:t>
      </w:r>
    </w:p>
    <w:p w:rsidR="00AA1568" w:rsidRPr="00906B35" w:rsidRDefault="00AA1568" w:rsidP="005647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781F" w:rsidRPr="00906B35" w:rsidRDefault="0009781F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Стратегическая цель развития системы образования муниципального образования </w:t>
      </w:r>
      <w:r w:rsidR="00676454" w:rsidRPr="00906B35">
        <w:rPr>
          <w:sz w:val="28"/>
          <w:szCs w:val="28"/>
        </w:rPr>
        <w:t>«</w:t>
      </w:r>
      <w:r w:rsidRPr="00906B35">
        <w:rPr>
          <w:sz w:val="28"/>
          <w:szCs w:val="28"/>
        </w:rPr>
        <w:t>Ленский мун</w:t>
      </w:r>
      <w:r w:rsidR="00FB2359" w:rsidRPr="00906B35">
        <w:rPr>
          <w:sz w:val="28"/>
          <w:szCs w:val="28"/>
        </w:rPr>
        <w:t>иципальный район</w:t>
      </w:r>
      <w:r w:rsidR="00676454" w:rsidRPr="00906B35">
        <w:rPr>
          <w:sz w:val="28"/>
          <w:szCs w:val="28"/>
        </w:rPr>
        <w:t>»</w:t>
      </w:r>
      <w:r w:rsidR="00FB2359" w:rsidRPr="00906B35">
        <w:rPr>
          <w:sz w:val="28"/>
          <w:szCs w:val="28"/>
        </w:rPr>
        <w:t xml:space="preserve"> на основании </w:t>
      </w:r>
      <w:r w:rsidR="00FB2359" w:rsidRPr="00906B35">
        <w:rPr>
          <w:rFonts w:eastAsia="Calibri"/>
          <w:bCs/>
          <w:sz w:val="28"/>
          <w:szCs w:val="28"/>
        </w:rPr>
        <w:t xml:space="preserve">муниципальной </w:t>
      </w:r>
      <w:r w:rsidRPr="00906B35">
        <w:rPr>
          <w:rFonts w:eastAsia="Calibri"/>
          <w:bCs/>
          <w:sz w:val="28"/>
          <w:szCs w:val="28"/>
        </w:rPr>
        <w:t xml:space="preserve">программы </w:t>
      </w:r>
      <w:r w:rsidR="00676454" w:rsidRPr="00906B35">
        <w:rPr>
          <w:rFonts w:eastAsia="Calibri"/>
          <w:bCs/>
          <w:sz w:val="28"/>
          <w:szCs w:val="28"/>
        </w:rPr>
        <w:t>«</w:t>
      </w:r>
      <w:r w:rsidRPr="00906B35">
        <w:rPr>
          <w:rFonts w:eastAsia="Calibri"/>
          <w:bCs/>
          <w:sz w:val="28"/>
          <w:szCs w:val="28"/>
        </w:rPr>
        <w:t xml:space="preserve">Развитие образования Ленского муниципального района </w:t>
      </w:r>
      <w:r w:rsidR="00FB2359" w:rsidRPr="00906B35">
        <w:rPr>
          <w:rFonts w:eastAsia="Calibri"/>
          <w:bCs/>
          <w:sz w:val="28"/>
          <w:szCs w:val="28"/>
        </w:rPr>
        <w:br/>
      </w:r>
      <w:r w:rsidRPr="00906B35">
        <w:rPr>
          <w:rFonts w:eastAsia="Calibri"/>
          <w:bCs/>
          <w:sz w:val="28"/>
          <w:szCs w:val="28"/>
        </w:rPr>
        <w:t>на 20</w:t>
      </w:r>
      <w:r w:rsidR="00F63BF9" w:rsidRPr="00906B35">
        <w:rPr>
          <w:rFonts w:eastAsia="Calibri"/>
          <w:bCs/>
          <w:sz w:val="28"/>
          <w:szCs w:val="28"/>
        </w:rPr>
        <w:t>21</w:t>
      </w:r>
      <w:r w:rsidRPr="00906B35">
        <w:rPr>
          <w:rFonts w:eastAsia="Calibri"/>
          <w:bCs/>
          <w:sz w:val="28"/>
          <w:szCs w:val="28"/>
        </w:rPr>
        <w:t xml:space="preserve"> - 202</w:t>
      </w:r>
      <w:r w:rsidR="00F63BF9" w:rsidRPr="00906B35">
        <w:rPr>
          <w:rFonts w:eastAsia="Calibri"/>
          <w:bCs/>
          <w:sz w:val="28"/>
          <w:szCs w:val="28"/>
        </w:rPr>
        <w:t>5</w:t>
      </w:r>
      <w:r w:rsidRPr="00906B35">
        <w:rPr>
          <w:rFonts w:eastAsia="Calibri"/>
          <w:bCs/>
          <w:sz w:val="28"/>
          <w:szCs w:val="28"/>
        </w:rPr>
        <w:t xml:space="preserve"> годы</w:t>
      </w:r>
      <w:r w:rsidR="00676454" w:rsidRPr="00906B35">
        <w:rPr>
          <w:rFonts w:eastAsia="Calibri"/>
          <w:bCs/>
          <w:sz w:val="28"/>
          <w:szCs w:val="28"/>
        </w:rPr>
        <w:t>»</w:t>
      </w:r>
      <w:r w:rsidRPr="00906B35">
        <w:rPr>
          <w:rFonts w:eastAsia="Calibri"/>
          <w:bCs/>
          <w:sz w:val="28"/>
          <w:szCs w:val="28"/>
        </w:rPr>
        <w:t xml:space="preserve">, утвержденной </w:t>
      </w:r>
      <w:r w:rsidRPr="00906B35">
        <w:rPr>
          <w:rFonts w:eastAsia="Calibri"/>
          <w:sz w:val="28"/>
          <w:szCs w:val="28"/>
        </w:rPr>
        <w:t xml:space="preserve">постановлением Администрации </w:t>
      </w:r>
      <w:r w:rsidR="00676454" w:rsidRPr="00906B35">
        <w:rPr>
          <w:rFonts w:eastAsia="Calibri"/>
          <w:sz w:val="28"/>
          <w:szCs w:val="28"/>
        </w:rPr>
        <w:br/>
      </w:r>
      <w:r w:rsidRPr="00906B35">
        <w:rPr>
          <w:rFonts w:eastAsia="Calibri"/>
          <w:sz w:val="28"/>
          <w:szCs w:val="28"/>
        </w:rPr>
        <w:t xml:space="preserve">МО «Ленский муниципальный район» </w:t>
      </w:r>
      <w:r w:rsidR="00F63BF9" w:rsidRPr="00906B35">
        <w:rPr>
          <w:sz w:val="28"/>
          <w:szCs w:val="28"/>
        </w:rPr>
        <w:t>от 18 сентября 2020 года № 521-н</w:t>
      </w:r>
      <w:r w:rsidRPr="00906B35">
        <w:rPr>
          <w:rFonts w:eastAsia="Calibri"/>
          <w:sz w:val="28"/>
          <w:szCs w:val="28"/>
        </w:rPr>
        <w:t xml:space="preserve">, </w:t>
      </w:r>
      <w:r w:rsidRPr="00906B35">
        <w:rPr>
          <w:sz w:val="28"/>
          <w:szCs w:val="28"/>
        </w:rPr>
        <w:t>заключается в о</w:t>
      </w:r>
      <w:r w:rsidRPr="00906B35">
        <w:rPr>
          <w:sz w:val="28"/>
          <w:szCs w:val="28"/>
          <w:lang w:eastAsia="ar-SA"/>
        </w:rPr>
        <w:t>беспечении высокого качества образования в Ленском муниципальном районе в соответствии с меняющимися запросами населения и перспективными задачами</w:t>
      </w:r>
      <w:r w:rsidR="00676454" w:rsidRPr="00906B35">
        <w:rPr>
          <w:sz w:val="28"/>
          <w:szCs w:val="28"/>
          <w:lang w:eastAsia="ar-SA"/>
        </w:rPr>
        <w:t xml:space="preserve"> развития</w:t>
      </w:r>
      <w:r w:rsidR="00041ABB" w:rsidRPr="00906B35">
        <w:rPr>
          <w:sz w:val="28"/>
          <w:szCs w:val="28"/>
          <w:lang w:eastAsia="ar-SA"/>
        </w:rPr>
        <w:t xml:space="preserve"> общества и экономики,</w:t>
      </w:r>
      <w:r w:rsidRPr="00906B35">
        <w:rPr>
          <w:sz w:val="28"/>
          <w:szCs w:val="28"/>
          <w:lang w:eastAsia="ar-SA"/>
        </w:rPr>
        <w:t xml:space="preserve"> повышени</w:t>
      </w:r>
      <w:r w:rsidR="00676454" w:rsidRPr="00906B35">
        <w:rPr>
          <w:sz w:val="28"/>
          <w:szCs w:val="28"/>
          <w:lang w:eastAsia="ar-SA"/>
        </w:rPr>
        <w:t>и</w:t>
      </w:r>
      <w:proofErr w:type="gramEnd"/>
      <w:r w:rsidRPr="00906B35">
        <w:rPr>
          <w:sz w:val="28"/>
          <w:szCs w:val="28"/>
          <w:lang w:eastAsia="ar-SA"/>
        </w:rPr>
        <w:t xml:space="preserve"> эффективности реализации молодежной политики в интересах инновационного социально ориентированного развития Ленского муниципального района.</w:t>
      </w:r>
    </w:p>
    <w:p w:rsidR="00F63BF9" w:rsidRPr="00906B35" w:rsidRDefault="0009781F" w:rsidP="0056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Основная цель деятельности Отдела образования Администрации </w:t>
      </w:r>
      <w:r w:rsidR="0067645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МО «Ленский муниципальный район» (далее – Отдел образования) </w:t>
      </w:r>
      <w:r w:rsidR="00FB2359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и муниципальных образовательных </w:t>
      </w:r>
      <w:r w:rsidR="00676454" w:rsidRPr="00906B35">
        <w:rPr>
          <w:sz w:val="28"/>
          <w:szCs w:val="28"/>
        </w:rPr>
        <w:t>организаци</w:t>
      </w:r>
      <w:r w:rsidRPr="00906B35">
        <w:rPr>
          <w:sz w:val="28"/>
          <w:szCs w:val="28"/>
        </w:rPr>
        <w:t xml:space="preserve">й Ленского района </w:t>
      </w:r>
      <w:r w:rsidR="00FB2359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(далее – образовательные организации) в </w:t>
      </w:r>
      <w:r w:rsidR="006A2A19" w:rsidRPr="00906B35">
        <w:rPr>
          <w:sz w:val="28"/>
          <w:szCs w:val="28"/>
        </w:rPr>
        <w:t>2020</w:t>
      </w:r>
      <w:r w:rsidR="00676454" w:rsidRPr="00906B35">
        <w:rPr>
          <w:sz w:val="28"/>
          <w:szCs w:val="28"/>
        </w:rPr>
        <w:t xml:space="preserve"> </w:t>
      </w:r>
      <w:r w:rsidR="006A2A19" w:rsidRPr="00906B35">
        <w:rPr>
          <w:sz w:val="28"/>
          <w:szCs w:val="28"/>
        </w:rPr>
        <w:t>-</w:t>
      </w:r>
      <w:r w:rsidR="00676454" w:rsidRPr="00906B35">
        <w:rPr>
          <w:sz w:val="28"/>
          <w:szCs w:val="28"/>
        </w:rPr>
        <w:t xml:space="preserve"> </w:t>
      </w:r>
      <w:r w:rsidR="006A2A19" w:rsidRPr="00906B35">
        <w:rPr>
          <w:sz w:val="28"/>
          <w:szCs w:val="28"/>
        </w:rPr>
        <w:t>2021</w:t>
      </w:r>
      <w:r w:rsidR="00047A94" w:rsidRPr="00906B35">
        <w:rPr>
          <w:sz w:val="28"/>
          <w:szCs w:val="28"/>
        </w:rPr>
        <w:t>, 2021 - 2022</w:t>
      </w:r>
      <w:r w:rsidR="00FB2359" w:rsidRPr="00906B35">
        <w:rPr>
          <w:sz w:val="28"/>
          <w:szCs w:val="28"/>
        </w:rPr>
        <w:t xml:space="preserve"> учебных</w:t>
      </w:r>
      <w:r w:rsidRPr="00906B35">
        <w:rPr>
          <w:sz w:val="28"/>
          <w:szCs w:val="28"/>
        </w:rPr>
        <w:t xml:space="preserve"> годах, календарном году (20</w:t>
      </w:r>
      <w:r w:rsidR="006A2A19" w:rsidRPr="00906B35">
        <w:rPr>
          <w:sz w:val="28"/>
          <w:szCs w:val="28"/>
        </w:rPr>
        <w:t>2</w:t>
      </w:r>
      <w:r w:rsidR="00047A94" w:rsidRPr="00906B35">
        <w:rPr>
          <w:sz w:val="28"/>
          <w:szCs w:val="28"/>
        </w:rPr>
        <w:t>1</w:t>
      </w:r>
      <w:r w:rsidRPr="00906B35">
        <w:rPr>
          <w:sz w:val="28"/>
          <w:szCs w:val="28"/>
        </w:rPr>
        <w:t xml:space="preserve">) – </w:t>
      </w:r>
      <w:r w:rsidR="00F63BF9" w:rsidRPr="00906B35">
        <w:rPr>
          <w:sz w:val="28"/>
          <w:szCs w:val="28"/>
        </w:rPr>
        <w:t>организация предоставления общедоступн</w:t>
      </w:r>
      <w:r w:rsidR="00676454" w:rsidRPr="00906B35">
        <w:rPr>
          <w:sz w:val="28"/>
          <w:szCs w:val="28"/>
        </w:rPr>
        <w:t xml:space="preserve">ого и бесплатного дошкольного, </w:t>
      </w:r>
      <w:r w:rsidR="00F63BF9" w:rsidRPr="00906B35">
        <w:rPr>
          <w:sz w:val="28"/>
          <w:szCs w:val="28"/>
        </w:rPr>
        <w:t xml:space="preserve">начального, основного, среднего общего образования, дополнительного образования детей </w:t>
      </w:r>
      <w:r w:rsidR="00676454" w:rsidRPr="00906B35">
        <w:rPr>
          <w:sz w:val="28"/>
          <w:szCs w:val="28"/>
        </w:rPr>
        <w:br/>
      </w:r>
      <w:r w:rsidR="00F63BF9" w:rsidRPr="00906B35">
        <w:rPr>
          <w:sz w:val="28"/>
          <w:szCs w:val="28"/>
        </w:rPr>
        <w:t>в муниципальных учреждениях.</w:t>
      </w:r>
    </w:p>
    <w:p w:rsidR="00AA1568" w:rsidRPr="00906B35" w:rsidRDefault="00AA1568" w:rsidP="00564717">
      <w:pPr>
        <w:ind w:firstLine="709"/>
        <w:jc w:val="both"/>
        <w:outlineLvl w:val="2"/>
        <w:rPr>
          <w:sz w:val="28"/>
          <w:szCs w:val="28"/>
        </w:rPr>
      </w:pPr>
    </w:p>
    <w:p w:rsidR="0009781F" w:rsidRPr="00906B35" w:rsidRDefault="0009781F" w:rsidP="00564717">
      <w:pPr>
        <w:jc w:val="center"/>
        <w:outlineLvl w:val="2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906B35">
        <w:rPr>
          <w:rFonts w:eastAsiaTheme="minorHAnsi"/>
          <w:b/>
          <w:i/>
          <w:sz w:val="28"/>
          <w:szCs w:val="28"/>
          <w:lang w:eastAsia="en-US"/>
        </w:rPr>
        <w:t>2</w:t>
      </w:r>
      <w:r w:rsidRPr="00906B35">
        <w:rPr>
          <w:rFonts w:eastAsiaTheme="minorHAnsi"/>
          <w:b/>
          <w:i/>
          <w:sz w:val="28"/>
          <w:szCs w:val="28"/>
          <w:u w:val="single"/>
          <w:lang w:eastAsia="en-US"/>
        </w:rPr>
        <w:t>. Анализ состояния и перспектив развития системы образования</w:t>
      </w:r>
    </w:p>
    <w:p w:rsidR="00AA1568" w:rsidRPr="00906B35" w:rsidRDefault="00AA1568" w:rsidP="00564717">
      <w:pPr>
        <w:jc w:val="center"/>
        <w:outlineLvl w:val="2"/>
        <w:rPr>
          <w:rFonts w:eastAsiaTheme="minorHAnsi"/>
          <w:b/>
          <w:i/>
          <w:sz w:val="28"/>
          <w:szCs w:val="28"/>
          <w:lang w:eastAsia="en-US"/>
        </w:rPr>
      </w:pP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rFonts w:eastAsiaTheme="minorHAnsi"/>
          <w:sz w:val="28"/>
          <w:szCs w:val="28"/>
          <w:lang w:eastAsia="en-US"/>
        </w:rPr>
        <w:t>В рамках модернизации системы дошкольного образ</w:t>
      </w:r>
      <w:r w:rsidR="00FB2359" w:rsidRPr="00906B35">
        <w:rPr>
          <w:rFonts w:eastAsiaTheme="minorHAnsi"/>
          <w:sz w:val="28"/>
          <w:szCs w:val="28"/>
          <w:lang w:eastAsia="en-US"/>
        </w:rPr>
        <w:t xml:space="preserve">ования продолжены мероприятия, </w:t>
      </w:r>
      <w:r w:rsidRPr="00906B35">
        <w:rPr>
          <w:rFonts w:eastAsiaTheme="minorHAnsi"/>
          <w:sz w:val="28"/>
          <w:szCs w:val="28"/>
          <w:lang w:eastAsia="en-US"/>
        </w:rPr>
        <w:t xml:space="preserve">направленные на реализацию конституционного права граждан на предоставление муниципальной услуги по зачислению детей в дошкольные </w:t>
      </w:r>
      <w:r w:rsidR="00B81FDA" w:rsidRPr="00906B35">
        <w:rPr>
          <w:rFonts w:eastAsiaTheme="minorHAnsi"/>
          <w:sz w:val="28"/>
          <w:szCs w:val="28"/>
          <w:lang w:eastAsia="en-US"/>
        </w:rPr>
        <w:t>учреждения</w:t>
      </w:r>
      <w:r w:rsidRPr="00906B35">
        <w:rPr>
          <w:rFonts w:eastAsiaTheme="minorHAnsi"/>
          <w:sz w:val="28"/>
          <w:szCs w:val="28"/>
          <w:lang w:eastAsia="en-US"/>
        </w:rPr>
        <w:t xml:space="preserve">, улучшение материальной базы дошкольных </w:t>
      </w:r>
      <w:r w:rsidR="00B81FDA" w:rsidRPr="00906B35">
        <w:rPr>
          <w:rFonts w:eastAsiaTheme="minorHAnsi"/>
          <w:sz w:val="28"/>
          <w:szCs w:val="28"/>
          <w:lang w:eastAsia="en-US"/>
        </w:rPr>
        <w:t>учреждений</w:t>
      </w:r>
      <w:r w:rsidRPr="00906B35">
        <w:rPr>
          <w:rFonts w:eastAsiaTheme="minorHAnsi"/>
          <w:sz w:val="28"/>
          <w:szCs w:val="28"/>
          <w:lang w:eastAsia="en-US"/>
        </w:rPr>
        <w:t>, на ликвидацию очерёдности.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В соответствии с Указом Президен</w:t>
      </w:r>
      <w:r w:rsidR="00FB2359" w:rsidRPr="00906B35">
        <w:rPr>
          <w:sz w:val="28"/>
          <w:szCs w:val="28"/>
        </w:rPr>
        <w:t xml:space="preserve">та РФ от 7 мая 2012 года № 599 </w:t>
      </w:r>
      <w:r w:rsidR="00FB2359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«О мерах по реализации государственной политики в области образования </w:t>
      </w:r>
      <w:r w:rsidR="00FB2359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и науки» необходимо обеспечить стопроцентную доступность дошкольного образования для детей в возрасте от 3 до 7 лет, предусмотрев при этом </w:t>
      </w:r>
      <w:r w:rsidRPr="00906B35">
        <w:rPr>
          <w:sz w:val="28"/>
          <w:szCs w:val="28"/>
        </w:rPr>
        <w:lastRenderedPageBreak/>
        <w:t xml:space="preserve">расширение форм и способов получения дошкольного образования. </w:t>
      </w:r>
      <w:r w:rsidR="0067645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Процент охвата детей дошкольным образованием в 20</w:t>
      </w:r>
      <w:r w:rsidR="006A2A19" w:rsidRPr="00906B35">
        <w:rPr>
          <w:sz w:val="28"/>
          <w:szCs w:val="28"/>
        </w:rPr>
        <w:t>2</w:t>
      </w:r>
      <w:r w:rsidR="00F63BF9" w:rsidRPr="00906B35">
        <w:rPr>
          <w:sz w:val="28"/>
          <w:szCs w:val="28"/>
        </w:rPr>
        <w:t>1</w:t>
      </w:r>
      <w:r w:rsidR="00FB2359" w:rsidRPr="00906B35">
        <w:rPr>
          <w:sz w:val="28"/>
          <w:szCs w:val="28"/>
        </w:rPr>
        <w:t xml:space="preserve"> году </w:t>
      </w:r>
      <w:r w:rsidRPr="00906B35">
        <w:rPr>
          <w:sz w:val="28"/>
          <w:szCs w:val="28"/>
        </w:rPr>
        <w:t xml:space="preserve">на территории МО «Ленский муниципальный район» составил </w:t>
      </w:r>
      <w:r w:rsidR="007B1DE7" w:rsidRPr="00906B35">
        <w:rPr>
          <w:sz w:val="28"/>
          <w:szCs w:val="28"/>
        </w:rPr>
        <w:t>8</w:t>
      </w:r>
      <w:r w:rsidR="00EA205F" w:rsidRPr="00906B35">
        <w:rPr>
          <w:sz w:val="28"/>
          <w:szCs w:val="28"/>
        </w:rPr>
        <w:t>4,5</w:t>
      </w:r>
      <w:r w:rsidR="00F63BF9" w:rsidRPr="00906B35">
        <w:rPr>
          <w:sz w:val="28"/>
          <w:szCs w:val="28"/>
        </w:rPr>
        <w:t xml:space="preserve"> % (от 0</w:t>
      </w:r>
      <w:r w:rsidR="00676454" w:rsidRPr="00906B35">
        <w:rPr>
          <w:sz w:val="28"/>
          <w:szCs w:val="28"/>
        </w:rPr>
        <w:t xml:space="preserve"> до </w:t>
      </w:r>
      <w:r w:rsidR="00F63BF9" w:rsidRPr="00906B35">
        <w:rPr>
          <w:sz w:val="28"/>
          <w:szCs w:val="28"/>
        </w:rPr>
        <w:t>7</w:t>
      </w:r>
      <w:r w:rsidR="00676454" w:rsidRPr="00906B35">
        <w:rPr>
          <w:sz w:val="28"/>
          <w:szCs w:val="28"/>
        </w:rPr>
        <w:t xml:space="preserve"> </w:t>
      </w:r>
      <w:r w:rsidR="00F63BF9" w:rsidRPr="00906B35">
        <w:rPr>
          <w:sz w:val="28"/>
          <w:szCs w:val="28"/>
        </w:rPr>
        <w:t>лет).</w:t>
      </w:r>
      <w:r w:rsidRPr="00906B35">
        <w:rPr>
          <w:rFonts w:eastAsiaTheme="minorEastAsia"/>
          <w:sz w:val="28"/>
          <w:szCs w:val="28"/>
        </w:rPr>
        <w:t xml:space="preserve"> </w:t>
      </w:r>
      <w:r w:rsidR="00676454" w:rsidRPr="00906B35">
        <w:rPr>
          <w:rFonts w:eastAsiaTheme="minorEastAsia"/>
          <w:sz w:val="28"/>
          <w:szCs w:val="28"/>
        </w:rPr>
        <w:br/>
      </w:r>
      <w:r w:rsidRPr="00906B35">
        <w:rPr>
          <w:rFonts w:eastAsiaTheme="minorEastAsia"/>
          <w:sz w:val="28"/>
          <w:szCs w:val="28"/>
        </w:rPr>
        <w:t>Сеть дошкольн</w:t>
      </w:r>
      <w:r w:rsidR="00FB2359" w:rsidRPr="00906B35">
        <w:rPr>
          <w:rFonts w:eastAsiaTheme="minorEastAsia"/>
          <w:sz w:val="28"/>
          <w:szCs w:val="28"/>
        </w:rPr>
        <w:t>ого образования Ленского района</w:t>
      </w:r>
      <w:r w:rsidRPr="00906B35">
        <w:rPr>
          <w:rFonts w:eastAsiaTheme="minorEastAsia"/>
          <w:sz w:val="28"/>
          <w:szCs w:val="28"/>
        </w:rPr>
        <w:t xml:space="preserve"> образуют </w:t>
      </w:r>
      <w:r w:rsidR="00676454" w:rsidRPr="00906B35">
        <w:rPr>
          <w:rFonts w:eastAsiaTheme="minorEastAsia"/>
          <w:sz w:val="28"/>
          <w:szCs w:val="28"/>
        </w:rPr>
        <w:br/>
      </w:r>
      <w:r w:rsidRPr="00906B35">
        <w:rPr>
          <w:rFonts w:eastAsiaTheme="minorEastAsia"/>
          <w:sz w:val="28"/>
          <w:szCs w:val="28"/>
        </w:rPr>
        <w:t>1</w:t>
      </w:r>
      <w:r w:rsidR="007B1DE7" w:rsidRPr="00906B35">
        <w:rPr>
          <w:rFonts w:eastAsiaTheme="minorEastAsia"/>
          <w:sz w:val="28"/>
          <w:szCs w:val="28"/>
        </w:rPr>
        <w:t>3</w:t>
      </w:r>
      <w:r w:rsidRPr="00906B35">
        <w:rPr>
          <w:rFonts w:eastAsiaTheme="minorEastAsia"/>
          <w:sz w:val="28"/>
          <w:szCs w:val="28"/>
        </w:rPr>
        <w:t xml:space="preserve"> образовательных </w:t>
      </w:r>
      <w:r w:rsidR="00F63BF9" w:rsidRPr="00906B35">
        <w:rPr>
          <w:rFonts w:eastAsiaTheme="minorEastAsia"/>
          <w:sz w:val="28"/>
          <w:szCs w:val="28"/>
        </w:rPr>
        <w:t>учреждений</w:t>
      </w:r>
      <w:r w:rsidRPr="00906B35">
        <w:rPr>
          <w:rFonts w:eastAsiaTheme="minorEastAsia"/>
          <w:sz w:val="28"/>
          <w:szCs w:val="28"/>
        </w:rPr>
        <w:t xml:space="preserve">, реализующих образовательные программы дошкольного образования на территории муниципального образования «Ленский муниципальный район». Общее количество детей, которым предоставлена услуга дошкольного образования в образовательных </w:t>
      </w:r>
      <w:r w:rsidR="00B81FDA" w:rsidRPr="00906B35">
        <w:rPr>
          <w:rFonts w:eastAsiaTheme="minorEastAsia"/>
          <w:sz w:val="28"/>
          <w:szCs w:val="28"/>
        </w:rPr>
        <w:t>учреждениях</w:t>
      </w:r>
      <w:r w:rsidRPr="00906B35">
        <w:rPr>
          <w:rFonts w:eastAsiaTheme="minorEastAsia"/>
          <w:sz w:val="28"/>
          <w:szCs w:val="28"/>
        </w:rPr>
        <w:t xml:space="preserve"> района, </w:t>
      </w:r>
      <w:r w:rsidRPr="00906B35">
        <w:rPr>
          <w:rFonts w:eastAsiaTheme="minorEastAsia"/>
          <w:sz w:val="28"/>
          <w:szCs w:val="28"/>
          <w:shd w:val="clear" w:color="auto" w:fill="FFFFFF" w:themeFill="background1"/>
        </w:rPr>
        <w:t>составляет</w:t>
      </w:r>
      <w:r w:rsidR="00B81FDA" w:rsidRPr="00906B35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w:r w:rsidR="00EA205F" w:rsidRPr="00906B35">
        <w:rPr>
          <w:rFonts w:eastAsiaTheme="minorEastAsia"/>
          <w:sz w:val="28"/>
          <w:szCs w:val="28"/>
          <w:shd w:val="clear" w:color="auto" w:fill="FFFFFF" w:themeFill="background1"/>
        </w:rPr>
        <w:t>6</w:t>
      </w:r>
      <w:r w:rsidR="007B1DE7" w:rsidRPr="00906B35">
        <w:rPr>
          <w:rFonts w:eastAsiaTheme="minorEastAsia"/>
          <w:sz w:val="28"/>
          <w:szCs w:val="28"/>
          <w:shd w:val="clear" w:color="auto" w:fill="FFFFFF" w:themeFill="background1"/>
        </w:rPr>
        <w:t>17</w:t>
      </w:r>
      <w:r w:rsidR="00B81FDA" w:rsidRPr="00906B35">
        <w:rPr>
          <w:rFonts w:eastAsiaTheme="minorEastAsia"/>
          <w:sz w:val="28"/>
          <w:szCs w:val="28"/>
        </w:rPr>
        <w:t xml:space="preserve"> </w:t>
      </w:r>
      <w:r w:rsidRPr="00906B35">
        <w:rPr>
          <w:rFonts w:eastAsiaTheme="minorEastAsia"/>
          <w:sz w:val="28"/>
          <w:szCs w:val="28"/>
        </w:rPr>
        <w:t>(на 01.01.</w:t>
      </w:r>
      <w:r w:rsidR="00B81FDA" w:rsidRPr="00906B35">
        <w:rPr>
          <w:rFonts w:eastAsiaTheme="minorEastAsia"/>
          <w:sz w:val="28"/>
          <w:szCs w:val="28"/>
        </w:rPr>
        <w:t>20</w:t>
      </w:r>
      <w:r w:rsidRPr="00906B35">
        <w:rPr>
          <w:rFonts w:eastAsiaTheme="minorEastAsia"/>
          <w:sz w:val="28"/>
          <w:szCs w:val="28"/>
        </w:rPr>
        <w:t>2</w:t>
      </w:r>
      <w:r w:rsidR="007B1DE7" w:rsidRPr="00906B35">
        <w:rPr>
          <w:rFonts w:eastAsiaTheme="minorEastAsia"/>
          <w:sz w:val="28"/>
          <w:szCs w:val="28"/>
        </w:rPr>
        <w:t>2</w:t>
      </w:r>
      <w:r w:rsidR="00676454" w:rsidRPr="00906B35">
        <w:rPr>
          <w:rFonts w:eastAsiaTheme="minorEastAsia"/>
          <w:sz w:val="28"/>
          <w:szCs w:val="28"/>
        </w:rPr>
        <w:t xml:space="preserve"> </w:t>
      </w:r>
      <w:r w:rsidR="00B81FDA" w:rsidRPr="00906B35">
        <w:rPr>
          <w:rFonts w:eastAsiaTheme="minorEastAsia"/>
          <w:sz w:val="28"/>
          <w:szCs w:val="28"/>
        </w:rPr>
        <w:t>год</w:t>
      </w:r>
      <w:r w:rsidRPr="00906B35">
        <w:rPr>
          <w:rFonts w:eastAsiaTheme="minorEastAsia"/>
          <w:sz w:val="28"/>
          <w:szCs w:val="28"/>
        </w:rPr>
        <w:t>)</w:t>
      </w:r>
      <w:r w:rsidR="00F23568" w:rsidRPr="00906B35">
        <w:rPr>
          <w:rFonts w:eastAsiaTheme="minorEastAsia"/>
          <w:sz w:val="28"/>
          <w:szCs w:val="28"/>
        </w:rPr>
        <w:t>. О</w:t>
      </w:r>
      <w:r w:rsidRPr="00906B35">
        <w:rPr>
          <w:rFonts w:eastAsiaTheme="minorEastAsia"/>
          <w:sz w:val="28"/>
          <w:szCs w:val="28"/>
        </w:rPr>
        <w:t xml:space="preserve">хват детей </w:t>
      </w:r>
      <w:r w:rsidR="00676454" w:rsidRPr="00906B35">
        <w:rPr>
          <w:rFonts w:eastAsiaTheme="minorEastAsia"/>
          <w:sz w:val="28"/>
          <w:szCs w:val="28"/>
        </w:rPr>
        <w:br/>
      </w:r>
      <w:r w:rsidRPr="00906B35">
        <w:rPr>
          <w:rFonts w:eastAsiaTheme="minorEastAsia"/>
          <w:sz w:val="28"/>
          <w:szCs w:val="28"/>
        </w:rPr>
        <w:t xml:space="preserve">в возрасте от трех до семи лет услугами дошкольного образования составляет </w:t>
      </w:r>
      <w:r w:rsidR="00C9151B" w:rsidRPr="00906B35">
        <w:rPr>
          <w:rFonts w:eastAsiaTheme="minorEastAsia"/>
          <w:sz w:val="28"/>
          <w:szCs w:val="28"/>
        </w:rPr>
        <w:t>100</w:t>
      </w:r>
      <w:r w:rsidRPr="00906B35">
        <w:rPr>
          <w:rFonts w:eastAsiaTheme="minorEastAsia"/>
          <w:sz w:val="28"/>
          <w:szCs w:val="28"/>
        </w:rPr>
        <w:t xml:space="preserve"> % от общей численности детей данного возраста (</w:t>
      </w:r>
      <w:r w:rsidR="00F23568" w:rsidRPr="00906B35">
        <w:rPr>
          <w:rFonts w:eastAsiaTheme="minorEastAsia"/>
          <w:sz w:val="28"/>
          <w:szCs w:val="28"/>
        </w:rPr>
        <w:t>378</w:t>
      </w:r>
      <w:r w:rsidRPr="00906B35">
        <w:rPr>
          <w:rFonts w:eastAsiaTheme="minorEastAsia"/>
          <w:sz w:val="28"/>
          <w:szCs w:val="28"/>
        </w:rPr>
        <w:t xml:space="preserve"> детей), проживающих на территории муниципального образования </w:t>
      </w:r>
      <w:r w:rsidR="00676454" w:rsidRPr="00906B35">
        <w:rPr>
          <w:rFonts w:eastAsiaTheme="minorEastAsia"/>
          <w:sz w:val="28"/>
          <w:szCs w:val="28"/>
        </w:rPr>
        <w:br/>
      </w:r>
      <w:r w:rsidRPr="00906B35">
        <w:rPr>
          <w:rFonts w:eastAsiaTheme="minorEastAsia"/>
          <w:sz w:val="28"/>
          <w:szCs w:val="28"/>
        </w:rPr>
        <w:t xml:space="preserve">«Ленский муниципальный район». </w:t>
      </w:r>
      <w:r w:rsidRPr="00906B35">
        <w:rPr>
          <w:sz w:val="28"/>
          <w:szCs w:val="28"/>
        </w:rPr>
        <w:t xml:space="preserve">Общее количество детей в возрасте </w:t>
      </w:r>
      <w:r w:rsidR="0067645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до 3-х лет, получающих услугу дошкольного образования, составляет </w:t>
      </w:r>
      <w:r w:rsidR="0067645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13</w:t>
      </w:r>
      <w:r w:rsidR="00FE417C" w:rsidRPr="00906B35">
        <w:rPr>
          <w:sz w:val="28"/>
          <w:szCs w:val="28"/>
        </w:rPr>
        <w:t>1</w:t>
      </w:r>
      <w:r w:rsidRPr="00906B35">
        <w:rPr>
          <w:sz w:val="28"/>
          <w:szCs w:val="28"/>
        </w:rPr>
        <w:t xml:space="preserve"> человек (на 01.01.202</w:t>
      </w:r>
      <w:r w:rsidR="00FE417C" w:rsidRPr="00906B35">
        <w:rPr>
          <w:sz w:val="28"/>
          <w:szCs w:val="28"/>
        </w:rPr>
        <w:t>2</w:t>
      </w:r>
      <w:r w:rsidR="00676454" w:rsidRPr="00906B35">
        <w:rPr>
          <w:sz w:val="28"/>
          <w:szCs w:val="28"/>
        </w:rPr>
        <w:t xml:space="preserve"> </w:t>
      </w:r>
      <w:r w:rsidR="00B81FDA" w:rsidRPr="00906B35">
        <w:rPr>
          <w:sz w:val="28"/>
          <w:szCs w:val="28"/>
        </w:rPr>
        <w:t>год</w:t>
      </w:r>
      <w:r w:rsidRPr="00906B35">
        <w:rPr>
          <w:sz w:val="28"/>
          <w:szCs w:val="28"/>
        </w:rPr>
        <w:t>).</w:t>
      </w:r>
    </w:p>
    <w:p w:rsidR="0009781F" w:rsidRPr="00906B35" w:rsidRDefault="00676454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Следует отметить, что</w:t>
      </w:r>
      <w:r w:rsidR="0009781F" w:rsidRPr="00906B35">
        <w:rPr>
          <w:sz w:val="28"/>
          <w:szCs w:val="28"/>
        </w:rPr>
        <w:t xml:space="preserve"> наряду с положительной динамикой по охвату детей у</w:t>
      </w:r>
      <w:r w:rsidR="00133F2E" w:rsidRPr="00906B35">
        <w:rPr>
          <w:sz w:val="28"/>
          <w:szCs w:val="28"/>
        </w:rPr>
        <w:t>слугами дошкольного образования</w:t>
      </w:r>
      <w:r w:rsidR="0009781F" w:rsidRPr="00906B35">
        <w:rPr>
          <w:sz w:val="28"/>
          <w:szCs w:val="28"/>
        </w:rPr>
        <w:t xml:space="preserve"> на протяжении последних лет сохраняется дефицит мест в образовательных организациях района </w:t>
      </w:r>
      <w:r w:rsidR="00FB2359" w:rsidRPr="00906B35">
        <w:rPr>
          <w:sz w:val="28"/>
          <w:szCs w:val="28"/>
        </w:rPr>
        <w:br/>
      </w:r>
      <w:r w:rsidR="0009781F" w:rsidRPr="00906B35">
        <w:rPr>
          <w:sz w:val="28"/>
          <w:szCs w:val="28"/>
        </w:rPr>
        <w:t>п. Урдома</w:t>
      </w:r>
      <w:r w:rsidR="00295DE3" w:rsidRPr="00906B35">
        <w:rPr>
          <w:sz w:val="28"/>
          <w:szCs w:val="28"/>
        </w:rPr>
        <w:t>, в том числе и в 202</w:t>
      </w:r>
      <w:r w:rsidR="005B4C6C" w:rsidRPr="00906B35">
        <w:rPr>
          <w:sz w:val="28"/>
          <w:szCs w:val="28"/>
        </w:rPr>
        <w:t>1</w:t>
      </w:r>
      <w:r w:rsidR="00295DE3" w:rsidRPr="00906B35">
        <w:rPr>
          <w:sz w:val="28"/>
          <w:szCs w:val="28"/>
        </w:rPr>
        <w:t xml:space="preserve"> году</w:t>
      </w:r>
      <w:r w:rsidR="0009781F" w:rsidRPr="00906B35">
        <w:rPr>
          <w:sz w:val="28"/>
          <w:szCs w:val="28"/>
        </w:rPr>
        <w:t>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По состоянию на 01.01.202</w:t>
      </w:r>
      <w:r w:rsidR="00957DF1" w:rsidRPr="00906B35">
        <w:rPr>
          <w:sz w:val="28"/>
          <w:szCs w:val="28"/>
        </w:rPr>
        <w:t>2</w:t>
      </w:r>
      <w:r w:rsidR="00FB2359" w:rsidRPr="00906B35">
        <w:rPr>
          <w:sz w:val="28"/>
          <w:szCs w:val="28"/>
        </w:rPr>
        <w:t xml:space="preserve"> </w:t>
      </w:r>
      <w:r w:rsidR="008427CC" w:rsidRPr="00906B35">
        <w:rPr>
          <w:sz w:val="28"/>
          <w:szCs w:val="28"/>
        </w:rPr>
        <w:t>год</w:t>
      </w:r>
      <w:r w:rsidRPr="00906B35">
        <w:rPr>
          <w:sz w:val="28"/>
          <w:szCs w:val="28"/>
        </w:rPr>
        <w:t xml:space="preserve"> численность детей в возрасте </w:t>
      </w:r>
      <w:r w:rsidR="00FB2359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от 0 до 3-х лет, зарегистрированных в очереди для дальнейшего определения в детские сады района, составляет</w:t>
      </w:r>
      <w:r w:rsidR="00EA205F" w:rsidRPr="00906B35">
        <w:rPr>
          <w:sz w:val="28"/>
          <w:szCs w:val="28"/>
        </w:rPr>
        <w:t xml:space="preserve"> </w:t>
      </w:r>
      <w:r w:rsidR="00957DF1" w:rsidRPr="00906B35">
        <w:rPr>
          <w:sz w:val="28"/>
          <w:szCs w:val="28"/>
        </w:rPr>
        <w:t>62</w:t>
      </w:r>
      <w:r w:rsidRPr="00906B35">
        <w:rPr>
          <w:sz w:val="28"/>
          <w:szCs w:val="28"/>
        </w:rPr>
        <w:t xml:space="preserve"> человек</w:t>
      </w:r>
      <w:r w:rsidR="00957DF1" w:rsidRPr="00906B35">
        <w:rPr>
          <w:sz w:val="28"/>
          <w:szCs w:val="28"/>
        </w:rPr>
        <w:t>а</w:t>
      </w:r>
      <w:r w:rsidRPr="00906B35">
        <w:rPr>
          <w:sz w:val="28"/>
          <w:szCs w:val="28"/>
        </w:rPr>
        <w:t xml:space="preserve">, из них от 1,5 до 3-х лет – </w:t>
      </w:r>
      <w:r w:rsidR="00133F2E" w:rsidRPr="00906B35">
        <w:rPr>
          <w:sz w:val="28"/>
          <w:szCs w:val="28"/>
        </w:rPr>
        <w:br/>
      </w:r>
      <w:r w:rsidR="00957DF1" w:rsidRPr="00906B35">
        <w:rPr>
          <w:sz w:val="28"/>
          <w:szCs w:val="28"/>
        </w:rPr>
        <w:t>3</w:t>
      </w:r>
      <w:r w:rsidR="00024302" w:rsidRPr="00906B35">
        <w:rPr>
          <w:sz w:val="28"/>
          <w:szCs w:val="28"/>
        </w:rPr>
        <w:t xml:space="preserve"> </w:t>
      </w:r>
      <w:r w:rsidR="00B81FDA" w:rsidRPr="00906B35">
        <w:rPr>
          <w:sz w:val="28"/>
          <w:szCs w:val="28"/>
        </w:rPr>
        <w:t>ребенка</w:t>
      </w:r>
      <w:r w:rsidRPr="00906B35">
        <w:rPr>
          <w:sz w:val="28"/>
          <w:szCs w:val="28"/>
        </w:rPr>
        <w:t>.</w:t>
      </w:r>
    </w:p>
    <w:p w:rsidR="001C2521" w:rsidRPr="00906B35" w:rsidRDefault="001C2521" w:rsidP="00564717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B35">
        <w:rPr>
          <w:rFonts w:eastAsiaTheme="minorHAnsi"/>
          <w:sz w:val="28"/>
          <w:szCs w:val="28"/>
          <w:lang w:eastAsia="en-US"/>
        </w:rPr>
        <w:t xml:space="preserve">Кадровый потенциал дошкольных образовательных </w:t>
      </w:r>
      <w:r w:rsidR="00B81FDA" w:rsidRPr="00906B35">
        <w:rPr>
          <w:rFonts w:eastAsiaTheme="minorHAnsi"/>
          <w:sz w:val="28"/>
          <w:szCs w:val="28"/>
          <w:lang w:eastAsia="en-US"/>
        </w:rPr>
        <w:t>учреждений</w:t>
      </w:r>
      <w:r w:rsidRPr="00906B35">
        <w:rPr>
          <w:rFonts w:eastAsiaTheme="minorHAnsi"/>
          <w:sz w:val="28"/>
          <w:szCs w:val="28"/>
          <w:lang w:eastAsia="en-US"/>
        </w:rPr>
        <w:t xml:space="preserve"> </w:t>
      </w:r>
      <w:r w:rsidR="00133F2E" w:rsidRPr="00906B35">
        <w:rPr>
          <w:rFonts w:eastAsiaTheme="minorHAnsi"/>
          <w:sz w:val="28"/>
          <w:szCs w:val="28"/>
          <w:lang w:eastAsia="en-US"/>
        </w:rPr>
        <w:t>(</w:t>
      </w:r>
      <w:r w:rsidR="00B81FDA" w:rsidRPr="00906B35">
        <w:rPr>
          <w:rFonts w:eastAsiaTheme="minorHAnsi"/>
          <w:sz w:val="28"/>
          <w:szCs w:val="28"/>
          <w:lang w:eastAsia="en-US"/>
        </w:rPr>
        <w:t xml:space="preserve">далее по тексту </w:t>
      </w:r>
      <w:r w:rsidR="00133F2E" w:rsidRPr="00906B35">
        <w:rPr>
          <w:sz w:val="28"/>
          <w:szCs w:val="28"/>
        </w:rPr>
        <w:t xml:space="preserve">– </w:t>
      </w:r>
      <w:r w:rsidR="00B81FDA" w:rsidRPr="00906B35">
        <w:rPr>
          <w:rFonts w:eastAsiaTheme="minorHAnsi"/>
          <w:sz w:val="28"/>
          <w:szCs w:val="28"/>
          <w:lang w:eastAsia="en-US"/>
        </w:rPr>
        <w:t>ДОУ)</w:t>
      </w:r>
      <w:r w:rsidR="00133F2E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Pr="00906B35">
        <w:rPr>
          <w:rFonts w:eastAsiaTheme="minorHAnsi"/>
          <w:sz w:val="28"/>
          <w:szCs w:val="28"/>
          <w:lang w:eastAsia="en-US"/>
        </w:rPr>
        <w:t xml:space="preserve">в 2021 году характеризуется достаточно высоким уровнем образования и квалификации: доля педагогов, имеющих первую и высшую квалификационные категории, составила </w:t>
      </w:r>
      <w:r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44%</w:t>
      </w:r>
      <w:r w:rsidR="00B81FDA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(в 2020</w:t>
      </w:r>
      <w:r w:rsidR="00133F2E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B81FDA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году </w:t>
      </w:r>
      <w:r w:rsidR="00133F2E" w:rsidRPr="00906B35">
        <w:rPr>
          <w:sz w:val="28"/>
          <w:szCs w:val="28"/>
        </w:rPr>
        <w:t>–</w:t>
      </w:r>
      <w:r w:rsidR="00B81FDA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30%)</w:t>
      </w:r>
      <w:r w:rsidRPr="00906B35">
        <w:rPr>
          <w:rFonts w:eastAsiaTheme="minorHAnsi"/>
          <w:sz w:val="28"/>
          <w:szCs w:val="28"/>
          <w:lang w:eastAsia="en-US"/>
        </w:rPr>
        <w:t xml:space="preserve">, </w:t>
      </w:r>
      <w:r w:rsidR="00133F2E" w:rsidRPr="00906B35">
        <w:rPr>
          <w:rFonts w:eastAsiaTheme="minorHAnsi"/>
          <w:sz w:val="28"/>
          <w:szCs w:val="28"/>
          <w:lang w:eastAsia="en-US"/>
        </w:rPr>
        <w:br/>
      </w:r>
      <w:r w:rsidRPr="00906B35">
        <w:rPr>
          <w:rFonts w:eastAsiaTheme="minorHAnsi"/>
          <w:sz w:val="28"/>
          <w:szCs w:val="28"/>
          <w:lang w:eastAsia="en-US"/>
        </w:rPr>
        <w:t xml:space="preserve">доля педагогов дошкольных образовательных </w:t>
      </w:r>
      <w:r w:rsidR="00B81FDA" w:rsidRPr="00906B35">
        <w:rPr>
          <w:rFonts w:eastAsiaTheme="minorHAnsi"/>
          <w:sz w:val="28"/>
          <w:szCs w:val="28"/>
          <w:lang w:eastAsia="en-US"/>
        </w:rPr>
        <w:t>учреждений</w:t>
      </w:r>
      <w:r w:rsidRPr="00906B35">
        <w:rPr>
          <w:rFonts w:eastAsiaTheme="minorHAnsi"/>
          <w:sz w:val="28"/>
          <w:szCs w:val="28"/>
          <w:lang w:eastAsia="en-US"/>
        </w:rPr>
        <w:t>, имеющих высшее и среднее профессиональное образование –</w:t>
      </w:r>
      <w:r w:rsidR="00133F2E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99</w:t>
      </w:r>
      <w:r w:rsidR="00B81FDA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%</w:t>
      </w:r>
      <w:r w:rsidR="00133F2E" w:rsidRPr="00906B3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</w:p>
    <w:p w:rsidR="001C2521" w:rsidRPr="00906B35" w:rsidRDefault="001C2521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Общая численность руководящих и педагогических кадров </w:t>
      </w:r>
      <w:r w:rsidRPr="00906B35">
        <w:rPr>
          <w:sz w:val="28"/>
          <w:szCs w:val="28"/>
        </w:rPr>
        <w:br/>
        <w:t>ДО</w:t>
      </w:r>
      <w:r w:rsidR="00B81FDA" w:rsidRPr="00906B35">
        <w:rPr>
          <w:sz w:val="28"/>
          <w:szCs w:val="28"/>
        </w:rPr>
        <w:t>У</w:t>
      </w:r>
      <w:r w:rsidRPr="00906B35">
        <w:rPr>
          <w:sz w:val="28"/>
          <w:szCs w:val="28"/>
        </w:rPr>
        <w:t xml:space="preserve"> района составляет </w:t>
      </w:r>
      <w:r w:rsidRPr="00906B35">
        <w:rPr>
          <w:sz w:val="28"/>
          <w:szCs w:val="28"/>
          <w:shd w:val="clear" w:color="auto" w:fill="FFFFFF" w:themeFill="background1"/>
        </w:rPr>
        <w:t>91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 (в 2020</w:t>
      </w:r>
      <w:r w:rsidR="003C226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году </w:t>
      </w:r>
      <w:r w:rsidR="00133F2E" w:rsidRPr="00906B35">
        <w:rPr>
          <w:sz w:val="28"/>
          <w:szCs w:val="28"/>
        </w:rPr>
        <w:t>–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 98)</w:t>
      </w:r>
      <w:r w:rsidRPr="00906B35">
        <w:rPr>
          <w:sz w:val="28"/>
          <w:szCs w:val="28"/>
        </w:rPr>
        <w:t xml:space="preserve"> человек, в том числе руководителей –</w:t>
      </w:r>
      <w:r w:rsidR="00133F2E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8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 (в 2020</w:t>
      </w:r>
      <w:r w:rsidR="003C226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году </w:t>
      </w:r>
      <w:r w:rsidR="00133F2E" w:rsidRPr="00906B35">
        <w:rPr>
          <w:sz w:val="28"/>
          <w:szCs w:val="28"/>
        </w:rPr>
        <w:t>–</w:t>
      </w:r>
      <w:r w:rsidR="00133F2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B81FDA" w:rsidRPr="00906B35">
        <w:rPr>
          <w:sz w:val="28"/>
          <w:szCs w:val="28"/>
          <w:shd w:val="clear" w:color="auto" w:fill="FFFFFF" w:themeFill="background1"/>
        </w:rPr>
        <w:t>10)</w:t>
      </w:r>
      <w:r w:rsidRPr="00906B35">
        <w:rPr>
          <w:sz w:val="28"/>
          <w:szCs w:val="28"/>
        </w:rPr>
        <w:t xml:space="preserve">, старших воспитателей – </w:t>
      </w:r>
      <w:r w:rsidRPr="00906B35">
        <w:rPr>
          <w:sz w:val="28"/>
          <w:szCs w:val="28"/>
          <w:shd w:val="clear" w:color="auto" w:fill="FFFFFF" w:themeFill="background1"/>
        </w:rPr>
        <w:t>8</w:t>
      </w:r>
      <w:r w:rsidR="00B81FDA" w:rsidRPr="00906B35">
        <w:rPr>
          <w:sz w:val="28"/>
          <w:szCs w:val="28"/>
          <w:shd w:val="clear" w:color="auto" w:fill="FFFFFF" w:themeFill="background1"/>
        </w:rPr>
        <w:t>,</w:t>
      </w:r>
      <w:r w:rsidRPr="00906B35">
        <w:rPr>
          <w:sz w:val="28"/>
          <w:szCs w:val="28"/>
        </w:rPr>
        <w:t xml:space="preserve"> социальных педагогов –</w:t>
      </w:r>
      <w:r w:rsidR="00133F2E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1</w:t>
      </w:r>
      <w:r w:rsidRPr="00906B35">
        <w:rPr>
          <w:sz w:val="28"/>
          <w:szCs w:val="28"/>
        </w:rPr>
        <w:t xml:space="preserve">, музыкальных руководителей – </w:t>
      </w:r>
      <w:r w:rsidRPr="00906B35">
        <w:rPr>
          <w:sz w:val="28"/>
          <w:szCs w:val="28"/>
          <w:shd w:val="clear" w:color="auto" w:fill="FFFFFF" w:themeFill="background1"/>
        </w:rPr>
        <w:t>5</w:t>
      </w:r>
      <w:r w:rsidRPr="00906B35">
        <w:rPr>
          <w:sz w:val="28"/>
          <w:szCs w:val="28"/>
        </w:rPr>
        <w:t xml:space="preserve">, учителей-логопедов – </w:t>
      </w:r>
      <w:r w:rsidRPr="00906B35">
        <w:rPr>
          <w:sz w:val="28"/>
          <w:szCs w:val="28"/>
          <w:shd w:val="clear" w:color="auto" w:fill="FFFFFF" w:themeFill="background1"/>
        </w:rPr>
        <w:t>4</w:t>
      </w:r>
      <w:r w:rsidRPr="00906B35">
        <w:rPr>
          <w:sz w:val="28"/>
          <w:szCs w:val="28"/>
        </w:rPr>
        <w:t xml:space="preserve">, инструкторов по физической культуре – </w:t>
      </w:r>
      <w:r w:rsidRPr="00906B35">
        <w:rPr>
          <w:sz w:val="28"/>
          <w:szCs w:val="28"/>
          <w:shd w:val="clear" w:color="auto" w:fill="FFFFFF" w:themeFill="background1"/>
        </w:rPr>
        <w:t>1</w:t>
      </w:r>
      <w:r w:rsidRPr="00906B35">
        <w:rPr>
          <w:sz w:val="28"/>
          <w:szCs w:val="28"/>
        </w:rPr>
        <w:t xml:space="preserve">, педагогов-психологов – </w:t>
      </w:r>
      <w:r w:rsidRPr="00906B35">
        <w:rPr>
          <w:sz w:val="28"/>
          <w:szCs w:val="28"/>
          <w:shd w:val="clear" w:color="auto" w:fill="FFFFFF" w:themeFill="background1"/>
        </w:rPr>
        <w:t>1,</w:t>
      </w:r>
      <w:r w:rsidRPr="00906B35">
        <w:rPr>
          <w:sz w:val="28"/>
          <w:szCs w:val="28"/>
        </w:rPr>
        <w:t xml:space="preserve"> </w:t>
      </w:r>
      <w:proofErr w:type="spellStart"/>
      <w:r w:rsidRPr="00906B35">
        <w:rPr>
          <w:sz w:val="28"/>
          <w:szCs w:val="28"/>
        </w:rPr>
        <w:t>тьюторов</w:t>
      </w:r>
      <w:proofErr w:type="spellEnd"/>
      <w:r w:rsidRPr="00906B35">
        <w:rPr>
          <w:sz w:val="28"/>
          <w:szCs w:val="28"/>
        </w:rPr>
        <w:t xml:space="preserve"> – 1, воспитателей –</w:t>
      </w:r>
      <w:r w:rsidR="00133F2E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62</w:t>
      </w:r>
      <w:r w:rsidR="00B81FDA" w:rsidRPr="00906B35">
        <w:rPr>
          <w:sz w:val="28"/>
          <w:szCs w:val="28"/>
          <w:shd w:val="clear" w:color="auto" w:fill="FFFFFF" w:themeFill="background1"/>
        </w:rPr>
        <w:t xml:space="preserve"> (в 2020 году-66)</w:t>
      </w:r>
      <w:r w:rsidRPr="00906B35">
        <w:rPr>
          <w:sz w:val="28"/>
          <w:szCs w:val="28"/>
          <w:shd w:val="clear" w:color="auto" w:fill="FFFFFF" w:themeFill="background1"/>
        </w:rPr>
        <w:t>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Одним из важнейших направлений совершенствования системы образования является установление оптимального соотношения числа педагогических работников в о</w:t>
      </w:r>
      <w:r w:rsidR="00FB2359" w:rsidRPr="00906B35">
        <w:rPr>
          <w:sz w:val="28"/>
          <w:szCs w:val="28"/>
        </w:rPr>
        <w:t xml:space="preserve">бразовательных </w:t>
      </w:r>
      <w:r w:rsidR="00133F2E" w:rsidRPr="00906B35">
        <w:rPr>
          <w:sz w:val="28"/>
          <w:szCs w:val="28"/>
        </w:rPr>
        <w:t>организациях</w:t>
      </w:r>
      <w:r w:rsidR="00FB2359" w:rsidRPr="00906B35">
        <w:rPr>
          <w:sz w:val="28"/>
          <w:szCs w:val="28"/>
        </w:rPr>
        <w:t xml:space="preserve">. </w:t>
      </w:r>
      <w:r w:rsidR="00133F2E" w:rsidRPr="00906B35">
        <w:rPr>
          <w:sz w:val="28"/>
          <w:szCs w:val="28"/>
        </w:rPr>
        <w:br/>
      </w:r>
      <w:r w:rsidR="00FB2359" w:rsidRPr="00906B35">
        <w:rPr>
          <w:sz w:val="28"/>
          <w:szCs w:val="28"/>
        </w:rPr>
        <w:t xml:space="preserve">В </w:t>
      </w:r>
      <w:r w:rsidRPr="00906B35">
        <w:rPr>
          <w:sz w:val="28"/>
          <w:szCs w:val="28"/>
        </w:rPr>
        <w:t>20</w:t>
      </w:r>
      <w:r w:rsidR="006A2A19" w:rsidRPr="00906B35">
        <w:rPr>
          <w:sz w:val="28"/>
          <w:szCs w:val="28"/>
        </w:rPr>
        <w:t>2</w:t>
      </w:r>
      <w:r w:rsidR="009C133D" w:rsidRPr="00906B35">
        <w:rPr>
          <w:sz w:val="28"/>
          <w:szCs w:val="28"/>
        </w:rPr>
        <w:t>1</w:t>
      </w:r>
      <w:r w:rsidRPr="00906B35">
        <w:rPr>
          <w:sz w:val="28"/>
          <w:szCs w:val="28"/>
        </w:rPr>
        <w:t xml:space="preserve"> году в муниципальных </w:t>
      </w:r>
      <w:r w:rsidR="009C133D" w:rsidRPr="00906B35">
        <w:rPr>
          <w:sz w:val="28"/>
          <w:szCs w:val="28"/>
        </w:rPr>
        <w:t>учреждениях</w:t>
      </w:r>
      <w:r w:rsidRPr="00906B35">
        <w:rPr>
          <w:sz w:val="28"/>
          <w:szCs w:val="28"/>
        </w:rPr>
        <w:t xml:space="preserve">, реализующих образовательные программы образования, на одного педагогического работника приходилось в среднем </w:t>
      </w:r>
      <w:r w:rsidR="00A46BF3" w:rsidRPr="00906B35">
        <w:rPr>
          <w:sz w:val="28"/>
          <w:szCs w:val="28"/>
        </w:rPr>
        <w:t>6,6</w:t>
      </w:r>
      <w:r w:rsidRPr="00906B35">
        <w:rPr>
          <w:sz w:val="28"/>
          <w:szCs w:val="28"/>
        </w:rPr>
        <w:t xml:space="preserve"> воспитанник</w:t>
      </w:r>
      <w:r w:rsidR="008B33BD" w:rsidRPr="00906B35">
        <w:rPr>
          <w:sz w:val="28"/>
          <w:szCs w:val="28"/>
        </w:rPr>
        <w:t>ов</w:t>
      </w:r>
      <w:r w:rsidR="0050290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(в 2016 году – 9,7 </w:t>
      </w:r>
      <w:proofErr w:type="spellStart"/>
      <w:r w:rsidR="008427CC" w:rsidRPr="00906B35">
        <w:rPr>
          <w:sz w:val="28"/>
          <w:szCs w:val="28"/>
        </w:rPr>
        <w:t>воспит</w:t>
      </w:r>
      <w:proofErr w:type="spellEnd"/>
      <w:r w:rsidR="008427CC" w:rsidRPr="00906B35">
        <w:rPr>
          <w:sz w:val="28"/>
          <w:szCs w:val="28"/>
        </w:rPr>
        <w:t>.</w:t>
      </w:r>
      <w:r w:rsidRPr="00906B35">
        <w:rPr>
          <w:sz w:val="28"/>
          <w:szCs w:val="28"/>
        </w:rPr>
        <w:t xml:space="preserve">, </w:t>
      </w:r>
      <w:r w:rsidR="00133F2E" w:rsidRPr="00906B35">
        <w:rPr>
          <w:sz w:val="28"/>
          <w:szCs w:val="28"/>
        </w:rPr>
        <w:br/>
      </w:r>
      <w:r w:rsidR="0025594E" w:rsidRPr="00906B35">
        <w:rPr>
          <w:sz w:val="28"/>
          <w:szCs w:val="28"/>
        </w:rPr>
        <w:t xml:space="preserve">в </w:t>
      </w:r>
      <w:r w:rsidRPr="00906B35">
        <w:rPr>
          <w:sz w:val="28"/>
          <w:szCs w:val="28"/>
        </w:rPr>
        <w:t>2017</w:t>
      </w:r>
      <w:r w:rsidR="0025594E" w:rsidRPr="00906B35">
        <w:rPr>
          <w:sz w:val="28"/>
          <w:szCs w:val="28"/>
        </w:rPr>
        <w:t xml:space="preserve"> году</w:t>
      </w:r>
      <w:r w:rsidRPr="00906B35">
        <w:rPr>
          <w:sz w:val="28"/>
          <w:szCs w:val="28"/>
        </w:rPr>
        <w:t xml:space="preserve"> – 9,6 </w:t>
      </w:r>
      <w:proofErr w:type="spellStart"/>
      <w:r w:rsidR="008427CC" w:rsidRPr="00906B35">
        <w:rPr>
          <w:sz w:val="28"/>
          <w:szCs w:val="28"/>
        </w:rPr>
        <w:t>воспит</w:t>
      </w:r>
      <w:proofErr w:type="spellEnd"/>
      <w:r w:rsidR="008427CC" w:rsidRPr="00906B35">
        <w:rPr>
          <w:sz w:val="28"/>
          <w:szCs w:val="28"/>
        </w:rPr>
        <w:t>.</w:t>
      </w:r>
      <w:r w:rsidRPr="00906B35">
        <w:rPr>
          <w:sz w:val="28"/>
          <w:szCs w:val="28"/>
        </w:rPr>
        <w:t xml:space="preserve">, </w:t>
      </w:r>
      <w:r w:rsidR="0025594E" w:rsidRPr="00906B35">
        <w:rPr>
          <w:sz w:val="28"/>
          <w:szCs w:val="28"/>
        </w:rPr>
        <w:t xml:space="preserve">в </w:t>
      </w:r>
      <w:r w:rsidRPr="00906B35">
        <w:rPr>
          <w:sz w:val="28"/>
          <w:szCs w:val="28"/>
        </w:rPr>
        <w:t>2018</w:t>
      </w:r>
      <w:r w:rsidR="0025594E" w:rsidRPr="00906B35">
        <w:rPr>
          <w:sz w:val="28"/>
          <w:szCs w:val="28"/>
        </w:rPr>
        <w:t xml:space="preserve"> году</w:t>
      </w:r>
      <w:r w:rsidR="00FB2359" w:rsidRPr="00906B35">
        <w:rPr>
          <w:sz w:val="28"/>
          <w:szCs w:val="28"/>
        </w:rPr>
        <w:t xml:space="preserve"> –</w:t>
      </w:r>
      <w:r w:rsidRPr="00906B35">
        <w:rPr>
          <w:sz w:val="28"/>
          <w:szCs w:val="28"/>
        </w:rPr>
        <w:t xml:space="preserve"> 8,6</w:t>
      </w:r>
      <w:r w:rsidR="00FB2359" w:rsidRPr="00906B35">
        <w:rPr>
          <w:sz w:val="28"/>
          <w:szCs w:val="28"/>
        </w:rPr>
        <w:t xml:space="preserve"> </w:t>
      </w:r>
      <w:proofErr w:type="spellStart"/>
      <w:r w:rsidR="008427CC" w:rsidRPr="00906B35">
        <w:rPr>
          <w:sz w:val="28"/>
          <w:szCs w:val="28"/>
        </w:rPr>
        <w:t>воспит</w:t>
      </w:r>
      <w:proofErr w:type="spellEnd"/>
      <w:r w:rsidR="008427CC" w:rsidRPr="00906B35">
        <w:rPr>
          <w:sz w:val="28"/>
          <w:szCs w:val="28"/>
        </w:rPr>
        <w:t>.,</w:t>
      </w:r>
      <w:r w:rsidR="006A2A19" w:rsidRPr="00906B35">
        <w:rPr>
          <w:sz w:val="28"/>
          <w:szCs w:val="28"/>
        </w:rPr>
        <w:t xml:space="preserve"> </w:t>
      </w:r>
      <w:r w:rsidR="0025594E" w:rsidRPr="00906B35">
        <w:rPr>
          <w:sz w:val="28"/>
          <w:szCs w:val="28"/>
        </w:rPr>
        <w:t xml:space="preserve">в </w:t>
      </w:r>
      <w:r w:rsidR="006A2A19" w:rsidRPr="00906B35">
        <w:rPr>
          <w:sz w:val="28"/>
          <w:szCs w:val="28"/>
        </w:rPr>
        <w:t xml:space="preserve">2019 </w:t>
      </w:r>
      <w:r w:rsidR="0025594E" w:rsidRPr="00906B35">
        <w:rPr>
          <w:sz w:val="28"/>
          <w:szCs w:val="28"/>
        </w:rPr>
        <w:t xml:space="preserve">году </w:t>
      </w:r>
      <w:r w:rsidR="00FB2359" w:rsidRPr="00906B35">
        <w:rPr>
          <w:sz w:val="28"/>
          <w:szCs w:val="28"/>
        </w:rPr>
        <w:t xml:space="preserve">– </w:t>
      </w:r>
      <w:r w:rsidR="006A2A19" w:rsidRPr="00906B35">
        <w:rPr>
          <w:sz w:val="28"/>
          <w:szCs w:val="28"/>
        </w:rPr>
        <w:t>7,2</w:t>
      </w:r>
      <w:r w:rsidR="00FB2359" w:rsidRPr="00906B35">
        <w:rPr>
          <w:sz w:val="28"/>
          <w:szCs w:val="28"/>
        </w:rPr>
        <w:t xml:space="preserve"> </w:t>
      </w:r>
      <w:proofErr w:type="spellStart"/>
      <w:r w:rsidR="00B81FDA" w:rsidRPr="00906B35">
        <w:rPr>
          <w:sz w:val="28"/>
          <w:szCs w:val="28"/>
        </w:rPr>
        <w:t>воспит</w:t>
      </w:r>
      <w:proofErr w:type="spellEnd"/>
      <w:r w:rsidR="00133F2E" w:rsidRPr="00906B35">
        <w:rPr>
          <w:sz w:val="28"/>
          <w:szCs w:val="28"/>
        </w:rPr>
        <w:t>.</w:t>
      </w:r>
      <w:r w:rsidR="00B81FDA" w:rsidRPr="00906B35">
        <w:rPr>
          <w:sz w:val="28"/>
          <w:szCs w:val="28"/>
        </w:rPr>
        <w:t>, в 2020</w:t>
      </w:r>
      <w:r w:rsidR="00133F2E" w:rsidRPr="00906B35">
        <w:rPr>
          <w:sz w:val="28"/>
          <w:szCs w:val="28"/>
        </w:rPr>
        <w:t xml:space="preserve"> году –</w:t>
      </w:r>
      <w:r w:rsidR="0045073B" w:rsidRPr="00906B35">
        <w:rPr>
          <w:sz w:val="28"/>
          <w:szCs w:val="28"/>
        </w:rPr>
        <w:t xml:space="preserve"> 6,6 </w:t>
      </w:r>
      <w:proofErr w:type="spellStart"/>
      <w:r w:rsidR="0045073B" w:rsidRPr="00906B35">
        <w:rPr>
          <w:sz w:val="28"/>
          <w:szCs w:val="28"/>
        </w:rPr>
        <w:t>воспит</w:t>
      </w:r>
      <w:proofErr w:type="spellEnd"/>
      <w:r w:rsidR="0045073B" w:rsidRPr="00906B35">
        <w:rPr>
          <w:sz w:val="28"/>
          <w:szCs w:val="28"/>
        </w:rPr>
        <w:t>.</w:t>
      </w:r>
      <w:r w:rsidRPr="00906B35">
        <w:rPr>
          <w:sz w:val="28"/>
          <w:szCs w:val="28"/>
        </w:rPr>
        <w:t>).</w:t>
      </w:r>
    </w:p>
    <w:p w:rsidR="00133F2E" w:rsidRPr="00906B35" w:rsidRDefault="00133F2E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94F90" w:rsidRPr="00906B35" w:rsidRDefault="00C94F90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lastRenderedPageBreak/>
        <w:t>На балансе муниципальных дошкольных обр</w:t>
      </w:r>
      <w:r w:rsidR="00FB2359" w:rsidRPr="00906B35">
        <w:rPr>
          <w:sz w:val="28"/>
          <w:szCs w:val="28"/>
        </w:rPr>
        <w:t xml:space="preserve">азовательных </w:t>
      </w:r>
      <w:r w:rsidR="0045073B" w:rsidRPr="00906B35">
        <w:rPr>
          <w:sz w:val="28"/>
          <w:szCs w:val="28"/>
        </w:rPr>
        <w:t>учреждений</w:t>
      </w:r>
      <w:r w:rsidR="00FB2359" w:rsidRPr="00906B35">
        <w:rPr>
          <w:sz w:val="28"/>
          <w:szCs w:val="28"/>
        </w:rPr>
        <w:t xml:space="preserve"> района</w:t>
      </w:r>
      <w:r w:rsidRPr="00906B35">
        <w:rPr>
          <w:sz w:val="28"/>
          <w:szCs w:val="28"/>
        </w:rPr>
        <w:t xml:space="preserve"> находится </w:t>
      </w:r>
      <w:r w:rsidR="00FE3B2E" w:rsidRPr="00906B35">
        <w:rPr>
          <w:sz w:val="28"/>
          <w:szCs w:val="28"/>
        </w:rPr>
        <w:t>1</w:t>
      </w:r>
      <w:r w:rsidR="001654DE" w:rsidRPr="00906B35">
        <w:rPr>
          <w:sz w:val="28"/>
          <w:szCs w:val="28"/>
        </w:rPr>
        <w:t>3</w:t>
      </w:r>
      <w:r w:rsidRPr="00906B35">
        <w:rPr>
          <w:sz w:val="28"/>
          <w:szCs w:val="28"/>
        </w:rPr>
        <w:t xml:space="preserve"> здани</w:t>
      </w:r>
      <w:r w:rsidR="00FE3B2E" w:rsidRPr="00906B35">
        <w:rPr>
          <w:sz w:val="28"/>
          <w:szCs w:val="28"/>
        </w:rPr>
        <w:t>й</w:t>
      </w:r>
      <w:r w:rsidRPr="00906B35">
        <w:rPr>
          <w:sz w:val="28"/>
          <w:szCs w:val="28"/>
        </w:rPr>
        <w:t xml:space="preserve">. </w:t>
      </w:r>
      <w:proofErr w:type="gramStart"/>
      <w:r w:rsidRPr="00906B35">
        <w:rPr>
          <w:sz w:val="28"/>
          <w:szCs w:val="28"/>
        </w:rPr>
        <w:t xml:space="preserve">Оснащены системами центрального водоснабжения, отопления и канализации – </w:t>
      </w:r>
      <w:r w:rsidR="00FE3B2E" w:rsidRPr="00906B35">
        <w:rPr>
          <w:sz w:val="28"/>
          <w:szCs w:val="28"/>
          <w:shd w:val="clear" w:color="auto" w:fill="FFFFFF" w:themeFill="background1"/>
        </w:rPr>
        <w:t>5</w:t>
      </w:r>
      <w:r w:rsidRPr="00906B35">
        <w:rPr>
          <w:sz w:val="28"/>
          <w:szCs w:val="28"/>
          <w:shd w:val="clear" w:color="auto" w:fill="FFFFFF" w:themeFill="background1"/>
        </w:rPr>
        <w:t xml:space="preserve"> (детские сады Незабудка, Теремок, Малышок; </w:t>
      </w:r>
      <w:proofErr w:type="spellStart"/>
      <w:r w:rsidRPr="00906B35">
        <w:rPr>
          <w:sz w:val="28"/>
          <w:szCs w:val="28"/>
          <w:shd w:val="clear" w:color="auto" w:fill="FFFFFF" w:themeFill="background1"/>
        </w:rPr>
        <w:t>Козьминский</w:t>
      </w:r>
      <w:proofErr w:type="spellEnd"/>
      <w:r w:rsidRPr="00906B35">
        <w:rPr>
          <w:sz w:val="28"/>
          <w:szCs w:val="28"/>
          <w:shd w:val="clear" w:color="auto" w:fill="FFFFFF" w:themeFill="background1"/>
        </w:rPr>
        <w:t xml:space="preserve"> детский сад «Колосок»</w:t>
      </w:r>
      <w:r w:rsidR="00FE3B2E" w:rsidRPr="00906B35">
        <w:rPr>
          <w:sz w:val="28"/>
          <w:szCs w:val="28"/>
          <w:shd w:val="clear" w:color="auto" w:fill="FFFFFF" w:themeFill="background1"/>
        </w:rPr>
        <w:t>, «Росинка»</w:t>
      </w:r>
      <w:r w:rsidRPr="00906B35">
        <w:rPr>
          <w:sz w:val="28"/>
          <w:szCs w:val="28"/>
          <w:shd w:val="clear" w:color="auto" w:fill="FFFFFF" w:themeFill="background1"/>
        </w:rPr>
        <w:t>),</w:t>
      </w:r>
      <w:r w:rsidR="005E0A45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оборудованы собственные скважины, септики, котельные</w:t>
      </w:r>
      <w:r w:rsidR="00133F2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</w:rPr>
        <w:t>–</w:t>
      </w:r>
      <w:r w:rsidR="00133F2E" w:rsidRPr="00906B35">
        <w:rPr>
          <w:sz w:val="28"/>
          <w:szCs w:val="28"/>
        </w:rPr>
        <w:t xml:space="preserve"> </w:t>
      </w:r>
      <w:r w:rsidR="00AC74E4" w:rsidRPr="00906B35">
        <w:rPr>
          <w:sz w:val="28"/>
          <w:szCs w:val="28"/>
          <w:shd w:val="clear" w:color="auto" w:fill="FFFFFF" w:themeFill="background1"/>
        </w:rPr>
        <w:t>6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  <w:shd w:val="clear" w:color="auto" w:fill="FFFFFF" w:themeFill="background1"/>
        </w:rPr>
        <w:br/>
        <w:t>(</w:t>
      </w:r>
      <w:proofErr w:type="spellStart"/>
      <w:r w:rsidRPr="00906B35">
        <w:rPr>
          <w:sz w:val="28"/>
          <w:szCs w:val="28"/>
          <w:shd w:val="clear" w:color="auto" w:fill="FFFFFF" w:themeFill="background1"/>
        </w:rPr>
        <w:t>Сойгинск</w:t>
      </w:r>
      <w:r w:rsidR="00FE3B2E" w:rsidRPr="00906B35">
        <w:rPr>
          <w:sz w:val="28"/>
          <w:szCs w:val="28"/>
          <w:shd w:val="clear" w:color="auto" w:fill="FFFFFF" w:themeFill="background1"/>
        </w:rPr>
        <w:t>ий</w:t>
      </w:r>
      <w:proofErr w:type="spellEnd"/>
      <w:r w:rsidRPr="00906B3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906B35">
        <w:rPr>
          <w:sz w:val="28"/>
          <w:szCs w:val="28"/>
          <w:shd w:val="clear" w:color="auto" w:fill="FFFFFF" w:themeFill="background1"/>
        </w:rPr>
        <w:t>Литвиновск</w:t>
      </w:r>
      <w:r w:rsidR="00FE3B2E" w:rsidRPr="00906B35">
        <w:rPr>
          <w:sz w:val="28"/>
          <w:szCs w:val="28"/>
          <w:shd w:val="clear" w:color="auto" w:fill="FFFFFF" w:themeFill="background1"/>
        </w:rPr>
        <w:t>ий</w:t>
      </w:r>
      <w:proofErr w:type="spellEnd"/>
      <w:r w:rsidRPr="00906B35">
        <w:rPr>
          <w:sz w:val="28"/>
          <w:szCs w:val="28"/>
          <w:shd w:val="clear" w:color="auto" w:fill="FFFFFF" w:themeFill="background1"/>
        </w:rPr>
        <w:t>,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443CB0" w:rsidRPr="00906B35">
        <w:rPr>
          <w:sz w:val="28"/>
          <w:szCs w:val="28"/>
          <w:shd w:val="clear" w:color="auto" w:fill="FFFFFF" w:themeFill="background1"/>
        </w:rPr>
        <w:t>Суходольский</w:t>
      </w:r>
      <w:r w:rsidRPr="00906B35">
        <w:rPr>
          <w:sz w:val="28"/>
          <w:szCs w:val="28"/>
          <w:shd w:val="clear" w:color="auto" w:fill="FFFFFF" w:themeFill="background1"/>
        </w:rPr>
        <w:t>,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06B35">
        <w:rPr>
          <w:sz w:val="28"/>
          <w:szCs w:val="28"/>
          <w:shd w:val="clear" w:color="auto" w:fill="FFFFFF" w:themeFill="background1"/>
        </w:rPr>
        <w:t>Иртовск</w:t>
      </w:r>
      <w:r w:rsidR="00FE3B2E" w:rsidRPr="00906B35">
        <w:rPr>
          <w:sz w:val="28"/>
          <w:szCs w:val="28"/>
          <w:shd w:val="clear" w:color="auto" w:fill="FFFFFF" w:themeFill="background1"/>
        </w:rPr>
        <w:t>ий</w:t>
      </w:r>
      <w:proofErr w:type="spellEnd"/>
      <w:r w:rsidRPr="00906B35">
        <w:rPr>
          <w:sz w:val="28"/>
          <w:szCs w:val="28"/>
          <w:shd w:val="clear" w:color="auto" w:fill="FFFFFF" w:themeFill="background1"/>
        </w:rPr>
        <w:t>,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06B35">
        <w:rPr>
          <w:sz w:val="28"/>
          <w:szCs w:val="28"/>
          <w:shd w:val="clear" w:color="auto" w:fill="FFFFFF" w:themeFill="background1"/>
        </w:rPr>
        <w:t>Очейск</w:t>
      </w:r>
      <w:r w:rsidR="00FE3B2E" w:rsidRPr="00906B35">
        <w:rPr>
          <w:sz w:val="28"/>
          <w:szCs w:val="28"/>
          <w:shd w:val="clear" w:color="auto" w:fill="FFFFFF" w:themeFill="background1"/>
        </w:rPr>
        <w:t>ий</w:t>
      </w:r>
      <w:proofErr w:type="spellEnd"/>
      <w:r w:rsidRPr="00906B35">
        <w:rPr>
          <w:sz w:val="28"/>
          <w:szCs w:val="28"/>
          <w:shd w:val="clear" w:color="auto" w:fill="FFFFFF" w:themeFill="background1"/>
        </w:rPr>
        <w:t>, Ленск</w:t>
      </w:r>
      <w:r w:rsidR="00AC74E4" w:rsidRPr="00906B35">
        <w:rPr>
          <w:sz w:val="28"/>
          <w:szCs w:val="28"/>
          <w:shd w:val="clear" w:color="auto" w:fill="FFFFFF" w:themeFill="background1"/>
        </w:rPr>
        <w:t>ий</w:t>
      </w:r>
      <w:r w:rsidRPr="00906B35">
        <w:rPr>
          <w:sz w:val="28"/>
          <w:szCs w:val="28"/>
          <w:shd w:val="clear" w:color="auto" w:fill="FFFFFF" w:themeFill="background1"/>
        </w:rPr>
        <w:t>)</w:t>
      </w:r>
      <w:r w:rsidR="00FE3B2E" w:rsidRPr="00906B35">
        <w:rPr>
          <w:sz w:val="28"/>
          <w:szCs w:val="28"/>
          <w:shd w:val="clear" w:color="auto" w:fill="FFFFFF" w:themeFill="background1"/>
        </w:rPr>
        <w:t>, централизованное отопление, водопровод,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E3B2E" w:rsidRPr="00906B35">
        <w:rPr>
          <w:sz w:val="28"/>
          <w:szCs w:val="28"/>
          <w:shd w:val="clear" w:color="auto" w:fill="FFFFFF" w:themeFill="background1"/>
        </w:rPr>
        <w:t>септик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</w:rPr>
        <w:t>–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1 (</w:t>
      </w:r>
      <w:r w:rsidR="00FE3B2E" w:rsidRPr="00906B35">
        <w:rPr>
          <w:sz w:val="28"/>
          <w:szCs w:val="28"/>
          <w:shd w:val="clear" w:color="auto" w:fill="FFFFFF" w:themeFill="background1"/>
        </w:rPr>
        <w:t>Ласточка</w:t>
      </w:r>
      <w:r w:rsidR="0089233C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</w:rPr>
        <w:t>–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E3B2E" w:rsidRPr="00906B35">
        <w:rPr>
          <w:sz w:val="28"/>
          <w:szCs w:val="28"/>
          <w:shd w:val="clear" w:color="auto" w:fill="FFFFFF" w:themeFill="background1"/>
        </w:rPr>
        <w:t xml:space="preserve">2 здания), </w:t>
      </w:r>
      <w:r w:rsidR="0089233C" w:rsidRPr="00906B35">
        <w:rPr>
          <w:sz w:val="28"/>
          <w:szCs w:val="28"/>
          <w:shd w:val="clear" w:color="auto" w:fill="FFFFFF" w:themeFill="background1"/>
        </w:rPr>
        <w:t>печное отопление, собственная скважина и выгребная яма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</w:rPr>
        <w:t>–</w:t>
      </w:r>
      <w:r w:rsidR="00FB2359" w:rsidRPr="00906B35">
        <w:rPr>
          <w:sz w:val="28"/>
          <w:szCs w:val="28"/>
          <w:shd w:val="clear" w:color="auto" w:fill="FFFFFF" w:themeFill="background1"/>
        </w:rPr>
        <w:t xml:space="preserve"> 1 </w:t>
      </w:r>
      <w:r w:rsidR="00133F2E" w:rsidRPr="00906B35">
        <w:rPr>
          <w:sz w:val="28"/>
          <w:szCs w:val="28"/>
          <w:shd w:val="clear" w:color="auto" w:fill="FFFFFF" w:themeFill="background1"/>
        </w:rPr>
        <w:br/>
      </w:r>
      <w:r w:rsidR="00FB2359" w:rsidRPr="00906B35">
        <w:rPr>
          <w:sz w:val="28"/>
          <w:szCs w:val="28"/>
          <w:shd w:val="clear" w:color="auto" w:fill="FFFFFF" w:themeFill="background1"/>
        </w:rPr>
        <w:t>(</w:t>
      </w:r>
      <w:proofErr w:type="spellStart"/>
      <w:r w:rsidR="0089233C" w:rsidRPr="00906B35">
        <w:rPr>
          <w:sz w:val="28"/>
          <w:szCs w:val="28"/>
          <w:shd w:val="clear" w:color="auto" w:fill="FFFFFF" w:themeFill="background1"/>
        </w:rPr>
        <w:t>Няндский</w:t>
      </w:r>
      <w:proofErr w:type="spellEnd"/>
      <w:r w:rsidR="0089233C" w:rsidRPr="00906B35">
        <w:rPr>
          <w:sz w:val="28"/>
          <w:szCs w:val="28"/>
          <w:shd w:val="clear" w:color="auto" w:fill="FFFFFF" w:themeFill="background1"/>
        </w:rPr>
        <w:t xml:space="preserve"> детский сад)</w:t>
      </w:r>
      <w:r w:rsidRPr="00906B35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Финансирование дошкольных </w:t>
      </w:r>
      <w:r w:rsidR="007F6CE4" w:rsidRPr="00906B35">
        <w:rPr>
          <w:sz w:val="28"/>
          <w:szCs w:val="28"/>
        </w:rPr>
        <w:t>учреждений</w:t>
      </w:r>
      <w:r w:rsidRPr="00906B35">
        <w:rPr>
          <w:sz w:val="28"/>
          <w:szCs w:val="28"/>
        </w:rPr>
        <w:t xml:space="preserve"> осуществляется за счет средств местного, областного, федерального бюджетов и иных средств (спонсорские, благотворительные пожертвования).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С учетом поступления родительской платы за присмотр и уход </w:t>
      </w:r>
      <w:r w:rsidR="00133F2E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за детьми, целе</w:t>
      </w:r>
      <w:r w:rsidR="00FB2359" w:rsidRPr="00906B35">
        <w:rPr>
          <w:sz w:val="28"/>
          <w:szCs w:val="28"/>
        </w:rPr>
        <w:t>вых и безвозмездных поступлений</w:t>
      </w:r>
      <w:r w:rsidRPr="00906B35">
        <w:rPr>
          <w:sz w:val="28"/>
          <w:szCs w:val="28"/>
        </w:rPr>
        <w:t xml:space="preserve"> расходы на дошкольное образование в </w:t>
      </w:r>
      <w:r w:rsidR="008F687C" w:rsidRPr="00906B35">
        <w:rPr>
          <w:sz w:val="28"/>
          <w:szCs w:val="28"/>
        </w:rPr>
        <w:t>2021 году</w:t>
      </w:r>
      <w:r w:rsidR="00133F2E" w:rsidRPr="00906B35">
        <w:rPr>
          <w:sz w:val="28"/>
          <w:szCs w:val="28"/>
        </w:rPr>
        <w:t xml:space="preserve"> составили</w:t>
      </w:r>
      <w:r w:rsidR="008F687C" w:rsidRPr="00906B35">
        <w:rPr>
          <w:sz w:val="28"/>
          <w:szCs w:val="28"/>
        </w:rPr>
        <w:t xml:space="preserve"> </w:t>
      </w:r>
      <w:r w:rsidR="006F56B8" w:rsidRPr="00906B35">
        <w:rPr>
          <w:sz w:val="28"/>
          <w:szCs w:val="28"/>
        </w:rPr>
        <w:t>171,8</w:t>
      </w:r>
      <w:r w:rsidR="008F687C" w:rsidRPr="00906B35">
        <w:rPr>
          <w:sz w:val="28"/>
          <w:szCs w:val="28"/>
        </w:rPr>
        <w:t xml:space="preserve"> млн.</w:t>
      </w:r>
      <w:r w:rsidR="00133F2E" w:rsidRPr="00906B35">
        <w:rPr>
          <w:sz w:val="28"/>
          <w:szCs w:val="28"/>
        </w:rPr>
        <w:t xml:space="preserve"> </w:t>
      </w:r>
      <w:r w:rsidR="008F687C" w:rsidRPr="00906B35">
        <w:rPr>
          <w:sz w:val="28"/>
          <w:szCs w:val="28"/>
        </w:rPr>
        <w:t xml:space="preserve">руб. </w:t>
      </w:r>
      <w:r w:rsidR="00FB2359" w:rsidRPr="00906B35">
        <w:rPr>
          <w:sz w:val="28"/>
          <w:szCs w:val="28"/>
        </w:rPr>
        <w:t xml:space="preserve">(в 2017 году </w:t>
      </w:r>
      <w:r w:rsidR="00133F2E" w:rsidRPr="00906B35">
        <w:rPr>
          <w:sz w:val="28"/>
          <w:szCs w:val="28"/>
        </w:rPr>
        <w:t>–</w:t>
      </w:r>
      <w:r w:rsidR="00FB2359" w:rsidRPr="00906B35">
        <w:rPr>
          <w:sz w:val="28"/>
          <w:szCs w:val="28"/>
        </w:rPr>
        <w:t xml:space="preserve"> </w:t>
      </w:r>
      <w:r w:rsidR="00133F2E" w:rsidRPr="00906B35">
        <w:rPr>
          <w:sz w:val="28"/>
          <w:szCs w:val="28"/>
        </w:rPr>
        <w:br/>
      </w:r>
      <w:r w:rsidR="00FB2359" w:rsidRPr="00906B35">
        <w:rPr>
          <w:sz w:val="28"/>
          <w:szCs w:val="28"/>
        </w:rPr>
        <w:t>118,1</w:t>
      </w:r>
      <w:r w:rsidRPr="00906B35">
        <w:rPr>
          <w:sz w:val="28"/>
          <w:szCs w:val="28"/>
        </w:rPr>
        <w:t xml:space="preserve"> млн. руб., в 2018 </w:t>
      </w:r>
      <w:r w:rsidR="0025594E" w:rsidRPr="00906B35">
        <w:rPr>
          <w:sz w:val="28"/>
          <w:szCs w:val="28"/>
        </w:rPr>
        <w:t xml:space="preserve">году </w:t>
      </w:r>
      <w:r w:rsidR="00FB2359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116,6 млн.</w:t>
      </w:r>
      <w:r w:rsidR="00FB2359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руб.,</w:t>
      </w:r>
      <w:r w:rsidR="0025594E" w:rsidRPr="00906B35">
        <w:rPr>
          <w:sz w:val="28"/>
          <w:szCs w:val="28"/>
        </w:rPr>
        <w:t xml:space="preserve"> в</w:t>
      </w:r>
      <w:r w:rsidR="006A2A19" w:rsidRPr="00906B35">
        <w:rPr>
          <w:sz w:val="28"/>
          <w:szCs w:val="28"/>
        </w:rPr>
        <w:t xml:space="preserve"> 2019 году</w:t>
      </w:r>
      <w:r w:rsidR="00FB2359" w:rsidRPr="00906B35">
        <w:rPr>
          <w:sz w:val="28"/>
          <w:szCs w:val="28"/>
        </w:rPr>
        <w:t xml:space="preserve"> –</w:t>
      </w:r>
      <w:r w:rsidR="006A2A19" w:rsidRPr="00906B35">
        <w:rPr>
          <w:sz w:val="28"/>
          <w:szCs w:val="28"/>
        </w:rPr>
        <w:t xml:space="preserve"> </w:t>
      </w:r>
      <w:r w:rsidR="006A2A19" w:rsidRPr="00906B35">
        <w:rPr>
          <w:sz w:val="28"/>
          <w:szCs w:val="28"/>
          <w:shd w:val="clear" w:color="auto" w:fill="FFFFFF" w:themeFill="background1"/>
        </w:rPr>
        <w:t xml:space="preserve">157,4 </w:t>
      </w:r>
      <w:r w:rsidR="006A2A19" w:rsidRPr="00906B35">
        <w:rPr>
          <w:sz w:val="28"/>
          <w:szCs w:val="28"/>
        </w:rPr>
        <w:t>млн. руб</w:t>
      </w:r>
      <w:r w:rsidR="00FB2359" w:rsidRPr="00906B35">
        <w:rPr>
          <w:sz w:val="28"/>
          <w:szCs w:val="28"/>
        </w:rPr>
        <w:t>.</w:t>
      </w:r>
      <w:r w:rsidR="008F687C" w:rsidRPr="00906B35">
        <w:rPr>
          <w:sz w:val="28"/>
          <w:szCs w:val="28"/>
        </w:rPr>
        <w:t xml:space="preserve">, 2020 году – </w:t>
      </w:r>
      <w:r w:rsidR="008F687C" w:rsidRPr="00906B35">
        <w:rPr>
          <w:sz w:val="28"/>
          <w:szCs w:val="28"/>
          <w:shd w:val="clear" w:color="auto" w:fill="FFFFFF" w:themeFill="background1"/>
        </w:rPr>
        <w:t>153,7</w:t>
      </w:r>
      <w:r w:rsidR="00133F2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8F687C" w:rsidRPr="00906B35">
        <w:rPr>
          <w:sz w:val="28"/>
          <w:szCs w:val="28"/>
        </w:rPr>
        <w:t>млн.</w:t>
      </w:r>
      <w:r w:rsidR="00133F2E" w:rsidRPr="00906B35">
        <w:rPr>
          <w:sz w:val="28"/>
          <w:szCs w:val="28"/>
        </w:rPr>
        <w:t xml:space="preserve"> </w:t>
      </w:r>
      <w:r w:rsidR="008F687C" w:rsidRPr="00906B35">
        <w:rPr>
          <w:sz w:val="28"/>
          <w:szCs w:val="28"/>
        </w:rPr>
        <w:t>руб.</w:t>
      </w:r>
      <w:r w:rsidRPr="00906B35">
        <w:rPr>
          <w:sz w:val="28"/>
          <w:szCs w:val="28"/>
        </w:rPr>
        <w:t>), в том числе:</w:t>
      </w:r>
      <w:proofErr w:type="gramEnd"/>
    </w:p>
    <w:p w:rsidR="0009781F" w:rsidRPr="00906B35" w:rsidRDefault="0009781F" w:rsidP="00564717">
      <w:pPr>
        <w:numPr>
          <w:ilvl w:val="0"/>
          <w:numId w:val="9"/>
        </w:numPr>
        <w:shd w:val="clear" w:color="auto" w:fill="FFFFFF" w:themeFill="background1"/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средства районного бюджета –</w:t>
      </w:r>
      <w:r w:rsidR="00133F2E" w:rsidRPr="00906B35">
        <w:rPr>
          <w:sz w:val="28"/>
          <w:szCs w:val="28"/>
        </w:rPr>
        <w:t xml:space="preserve"> </w:t>
      </w:r>
      <w:r w:rsidR="00826AE0" w:rsidRPr="00906B35">
        <w:rPr>
          <w:sz w:val="28"/>
          <w:szCs w:val="28"/>
        </w:rPr>
        <w:t>49,2</w:t>
      </w:r>
      <w:r w:rsidR="008939F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млн. рублей (в 20</w:t>
      </w:r>
      <w:r w:rsidR="00826AE0" w:rsidRPr="00906B35">
        <w:rPr>
          <w:sz w:val="28"/>
          <w:szCs w:val="28"/>
        </w:rPr>
        <w:t>20</w:t>
      </w:r>
      <w:r w:rsidR="00FB2359" w:rsidRPr="00906B35">
        <w:rPr>
          <w:sz w:val="28"/>
          <w:szCs w:val="28"/>
        </w:rPr>
        <w:t xml:space="preserve"> </w:t>
      </w:r>
      <w:r w:rsidR="0025594E" w:rsidRPr="00906B35">
        <w:rPr>
          <w:sz w:val="28"/>
          <w:szCs w:val="28"/>
        </w:rPr>
        <w:t xml:space="preserve">году </w:t>
      </w:r>
      <w:r w:rsidR="00FB2359" w:rsidRPr="00906B35">
        <w:rPr>
          <w:sz w:val="28"/>
          <w:szCs w:val="28"/>
        </w:rPr>
        <w:t xml:space="preserve">– </w:t>
      </w:r>
      <w:r w:rsidR="0025594E" w:rsidRPr="00906B35">
        <w:rPr>
          <w:sz w:val="28"/>
          <w:szCs w:val="28"/>
        </w:rPr>
        <w:br/>
      </w:r>
      <w:r w:rsidR="00826AE0" w:rsidRPr="00906B35">
        <w:rPr>
          <w:sz w:val="28"/>
          <w:szCs w:val="28"/>
          <w:shd w:val="clear" w:color="auto" w:fill="FFFFFF" w:themeFill="background1"/>
        </w:rPr>
        <w:t>47,7</w:t>
      </w:r>
      <w:r w:rsidR="00C53FCA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FB2359" w:rsidRPr="00906B35">
        <w:rPr>
          <w:sz w:val="28"/>
          <w:szCs w:val="28"/>
        </w:rPr>
        <w:t>млн. руб.);</w:t>
      </w:r>
    </w:p>
    <w:p w:rsidR="0009781F" w:rsidRPr="00906B35" w:rsidRDefault="00FB2359" w:rsidP="00564717">
      <w:pPr>
        <w:numPr>
          <w:ilvl w:val="0"/>
          <w:numId w:val="9"/>
        </w:numPr>
        <w:shd w:val="clear" w:color="auto" w:fill="FFFFFF" w:themeFill="background1"/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средства областной субвенции –</w:t>
      </w:r>
      <w:r w:rsidR="00133F2E" w:rsidRPr="00906B35">
        <w:rPr>
          <w:sz w:val="28"/>
          <w:szCs w:val="28"/>
        </w:rPr>
        <w:t xml:space="preserve"> </w:t>
      </w:r>
      <w:r w:rsidR="00826AE0" w:rsidRPr="00906B35">
        <w:rPr>
          <w:sz w:val="28"/>
          <w:szCs w:val="28"/>
        </w:rPr>
        <w:t>99,9</w:t>
      </w:r>
      <w:r w:rsidR="008939FC" w:rsidRPr="00906B35">
        <w:rPr>
          <w:sz w:val="28"/>
          <w:szCs w:val="28"/>
        </w:rPr>
        <w:t xml:space="preserve"> </w:t>
      </w:r>
      <w:r w:rsidR="0009781F" w:rsidRPr="00906B35">
        <w:rPr>
          <w:sz w:val="28"/>
          <w:szCs w:val="28"/>
        </w:rPr>
        <w:t>млн. рублей (в 20</w:t>
      </w:r>
      <w:r w:rsidR="00826AE0" w:rsidRPr="00906B35">
        <w:rPr>
          <w:sz w:val="28"/>
          <w:szCs w:val="28"/>
        </w:rPr>
        <w:t>20</w:t>
      </w:r>
      <w:r w:rsidRPr="00906B35">
        <w:rPr>
          <w:sz w:val="28"/>
          <w:szCs w:val="28"/>
        </w:rPr>
        <w:t xml:space="preserve"> </w:t>
      </w:r>
      <w:r w:rsidR="0025594E" w:rsidRPr="00906B35">
        <w:rPr>
          <w:sz w:val="28"/>
          <w:szCs w:val="28"/>
        </w:rPr>
        <w:t xml:space="preserve">году </w:t>
      </w:r>
      <w:r w:rsidRPr="00906B35">
        <w:rPr>
          <w:sz w:val="28"/>
          <w:szCs w:val="28"/>
        </w:rPr>
        <w:t xml:space="preserve">– </w:t>
      </w:r>
      <w:r w:rsidR="0025594E" w:rsidRPr="00906B35">
        <w:rPr>
          <w:sz w:val="28"/>
          <w:szCs w:val="28"/>
        </w:rPr>
        <w:br/>
      </w:r>
      <w:r w:rsidR="00826AE0" w:rsidRPr="00906B35">
        <w:rPr>
          <w:sz w:val="28"/>
          <w:szCs w:val="28"/>
        </w:rPr>
        <w:t>85,2</w:t>
      </w:r>
      <w:r w:rsidRPr="00906B35">
        <w:rPr>
          <w:sz w:val="28"/>
          <w:szCs w:val="28"/>
        </w:rPr>
        <w:t xml:space="preserve"> </w:t>
      </w:r>
      <w:r w:rsidR="0009781F" w:rsidRPr="00906B35">
        <w:rPr>
          <w:sz w:val="28"/>
          <w:szCs w:val="28"/>
        </w:rPr>
        <w:t>млн. руб.);</w:t>
      </w:r>
    </w:p>
    <w:p w:rsidR="0009781F" w:rsidRPr="00906B35" w:rsidRDefault="00FB2359" w:rsidP="00564717">
      <w:pPr>
        <w:shd w:val="clear" w:color="auto" w:fill="FFFFFF" w:themeFill="background1"/>
        <w:tabs>
          <w:tab w:val="left" w:pos="917"/>
        </w:tabs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</w:t>
      </w:r>
      <w:r w:rsidR="0009781F" w:rsidRPr="00906B35">
        <w:rPr>
          <w:sz w:val="28"/>
          <w:szCs w:val="28"/>
        </w:rPr>
        <w:t>иные средства</w:t>
      </w:r>
      <w:r w:rsidRPr="00906B35">
        <w:rPr>
          <w:sz w:val="28"/>
          <w:szCs w:val="28"/>
        </w:rPr>
        <w:t xml:space="preserve"> </w:t>
      </w:r>
      <w:r w:rsidR="0009781F" w:rsidRPr="00906B35">
        <w:rPr>
          <w:sz w:val="28"/>
          <w:szCs w:val="28"/>
          <w:shd w:val="clear" w:color="auto" w:fill="FFFFFF" w:themeFill="background1"/>
        </w:rPr>
        <w:t xml:space="preserve">– </w:t>
      </w:r>
      <w:r w:rsidR="006F56B8" w:rsidRPr="00906B35">
        <w:rPr>
          <w:sz w:val="28"/>
          <w:szCs w:val="28"/>
          <w:shd w:val="clear" w:color="auto" w:fill="FFFFFF" w:themeFill="background1"/>
        </w:rPr>
        <w:t>22,7</w:t>
      </w:r>
      <w:r w:rsidR="008939FC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09781F" w:rsidRPr="00906B35">
        <w:rPr>
          <w:sz w:val="28"/>
          <w:szCs w:val="28"/>
        </w:rPr>
        <w:t>млн. рублей (в 20</w:t>
      </w:r>
      <w:r w:rsidR="006F56B8" w:rsidRPr="00906B35">
        <w:rPr>
          <w:sz w:val="28"/>
          <w:szCs w:val="28"/>
        </w:rPr>
        <w:t>20</w:t>
      </w:r>
      <w:r w:rsidR="0025594E" w:rsidRPr="00906B35">
        <w:rPr>
          <w:sz w:val="28"/>
          <w:szCs w:val="28"/>
        </w:rPr>
        <w:t xml:space="preserve"> году</w:t>
      </w:r>
      <w:r w:rsidRPr="00906B35">
        <w:rPr>
          <w:sz w:val="28"/>
          <w:szCs w:val="28"/>
        </w:rPr>
        <w:t xml:space="preserve"> – </w:t>
      </w:r>
      <w:r w:rsidR="006F56B8" w:rsidRPr="00906B35">
        <w:rPr>
          <w:sz w:val="28"/>
          <w:szCs w:val="28"/>
        </w:rPr>
        <w:t>20,8</w:t>
      </w:r>
      <w:r w:rsidR="0009781F" w:rsidRPr="00906B35">
        <w:rPr>
          <w:sz w:val="28"/>
          <w:szCs w:val="28"/>
        </w:rPr>
        <w:t xml:space="preserve"> млн. руб.).</w:t>
      </w:r>
    </w:p>
    <w:p w:rsidR="00D24C58" w:rsidRPr="00906B35" w:rsidRDefault="00FB2359" w:rsidP="00564717">
      <w:pPr>
        <w:shd w:val="clear" w:color="auto" w:fill="FFFFFF" w:themeFill="background1"/>
        <w:tabs>
          <w:tab w:val="left" w:pos="917"/>
        </w:tabs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Приобретение оборудования </w:t>
      </w:r>
      <w:r w:rsidR="00D24C58" w:rsidRPr="00906B35">
        <w:rPr>
          <w:sz w:val="28"/>
          <w:szCs w:val="28"/>
        </w:rPr>
        <w:t>и проведение капитальных и текущих ремонтов в дошкольных учреждениях:</w:t>
      </w:r>
    </w:p>
    <w:p w:rsidR="00FB2359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Резервный фонд Администрации муниципального образования </w:t>
      </w:r>
    </w:p>
    <w:p w:rsidR="00D24C58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>«Ле</w:t>
      </w:r>
      <w:r w:rsidR="00855AFE" w:rsidRPr="00906B35">
        <w:rPr>
          <w:b/>
          <w:i/>
          <w:sz w:val="28"/>
          <w:szCs w:val="28"/>
        </w:rPr>
        <w:t xml:space="preserve">нский муниципальный район» </w:t>
      </w:r>
      <w:r w:rsidR="00FB2359" w:rsidRPr="00906B35">
        <w:rPr>
          <w:b/>
          <w:i/>
          <w:sz w:val="28"/>
          <w:szCs w:val="28"/>
        </w:rPr>
        <w:t>–</w:t>
      </w:r>
      <w:r w:rsidR="00855AFE" w:rsidRPr="00906B35">
        <w:rPr>
          <w:b/>
          <w:i/>
          <w:sz w:val="28"/>
          <w:szCs w:val="28"/>
        </w:rPr>
        <w:t xml:space="preserve"> </w:t>
      </w:r>
      <w:r w:rsidR="00CF2D21" w:rsidRPr="00906B35">
        <w:rPr>
          <w:b/>
          <w:i/>
          <w:sz w:val="28"/>
          <w:szCs w:val="28"/>
        </w:rPr>
        <w:t>12 000,00</w:t>
      </w:r>
      <w:r w:rsidR="004D406A" w:rsidRPr="00906B35">
        <w:rPr>
          <w:b/>
          <w:i/>
          <w:sz w:val="28"/>
          <w:szCs w:val="28"/>
        </w:rPr>
        <w:t xml:space="preserve"> ру</w:t>
      </w:r>
      <w:r w:rsidR="0094348C" w:rsidRPr="00906B35">
        <w:rPr>
          <w:b/>
          <w:i/>
          <w:sz w:val="28"/>
          <w:szCs w:val="28"/>
        </w:rPr>
        <w:t>б</w:t>
      </w:r>
      <w:r w:rsidR="0045073B" w:rsidRPr="00906B35">
        <w:rPr>
          <w:b/>
          <w:i/>
          <w:sz w:val="28"/>
          <w:szCs w:val="28"/>
        </w:rPr>
        <w:t>лей</w:t>
      </w:r>
    </w:p>
    <w:p w:rsidR="00144BDB" w:rsidRPr="00906B35" w:rsidRDefault="0045073B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>МБДОУ «Детский сад №3 «</w:t>
      </w:r>
      <w:r w:rsidR="004D406A" w:rsidRPr="00906B35">
        <w:rPr>
          <w:b/>
          <w:sz w:val="28"/>
          <w:szCs w:val="28"/>
        </w:rPr>
        <w:t>Теремок</w:t>
      </w:r>
      <w:r w:rsidRPr="00906B35">
        <w:rPr>
          <w:b/>
          <w:sz w:val="28"/>
          <w:szCs w:val="28"/>
        </w:rPr>
        <w:t>» ОРВ с. Яренск»</w:t>
      </w:r>
      <w:r w:rsidR="004D406A" w:rsidRPr="00906B35">
        <w:rPr>
          <w:sz w:val="28"/>
          <w:szCs w:val="28"/>
        </w:rPr>
        <w:t xml:space="preserve"> </w:t>
      </w:r>
      <w:r w:rsidR="00133F2E" w:rsidRPr="00906B35">
        <w:rPr>
          <w:sz w:val="28"/>
          <w:szCs w:val="28"/>
        </w:rPr>
        <w:t>–</w:t>
      </w:r>
      <w:r w:rsidR="004D406A" w:rsidRPr="00906B35">
        <w:rPr>
          <w:sz w:val="28"/>
          <w:szCs w:val="28"/>
        </w:rPr>
        <w:t xml:space="preserve"> изготовление технического плана здания </w:t>
      </w:r>
      <w:r w:rsidR="00133F2E" w:rsidRPr="00906B35">
        <w:rPr>
          <w:sz w:val="28"/>
          <w:szCs w:val="28"/>
        </w:rPr>
        <w:t xml:space="preserve">– </w:t>
      </w:r>
      <w:r w:rsidR="004D406A" w:rsidRPr="00906B35">
        <w:rPr>
          <w:sz w:val="28"/>
          <w:szCs w:val="28"/>
        </w:rPr>
        <w:t>12 000,00 руб</w:t>
      </w:r>
      <w:r w:rsidRPr="00906B35">
        <w:rPr>
          <w:sz w:val="28"/>
          <w:szCs w:val="28"/>
        </w:rPr>
        <w:t>лей.</w:t>
      </w:r>
      <w:r w:rsidR="004D406A" w:rsidRPr="00906B35">
        <w:rPr>
          <w:sz w:val="28"/>
          <w:szCs w:val="28"/>
        </w:rPr>
        <w:t xml:space="preserve"> </w:t>
      </w:r>
    </w:p>
    <w:p w:rsidR="00133F2E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Областной бюджет (+ местный, софинансирование) – </w:t>
      </w:r>
    </w:p>
    <w:p w:rsidR="00D24C58" w:rsidRPr="00906B35" w:rsidRDefault="00FB3B40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>1 684 318,81</w:t>
      </w:r>
      <w:r w:rsidR="00D24C58" w:rsidRPr="00906B35">
        <w:rPr>
          <w:b/>
          <w:i/>
          <w:sz w:val="28"/>
          <w:szCs w:val="28"/>
        </w:rPr>
        <w:t xml:space="preserve"> руб</w:t>
      </w:r>
      <w:r w:rsidR="0045073B" w:rsidRPr="00906B35">
        <w:rPr>
          <w:b/>
          <w:i/>
          <w:sz w:val="28"/>
          <w:szCs w:val="28"/>
        </w:rPr>
        <w:t>лей</w:t>
      </w:r>
      <w:r w:rsidR="00D24C58" w:rsidRPr="00906B35">
        <w:rPr>
          <w:b/>
          <w:i/>
          <w:sz w:val="28"/>
          <w:szCs w:val="28"/>
        </w:rPr>
        <w:t>.</w:t>
      </w:r>
    </w:p>
    <w:p w:rsidR="00D24C58" w:rsidRPr="00906B35" w:rsidRDefault="00D24C58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1.</w:t>
      </w:r>
      <w:r w:rsidR="007453A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Участие в конкурсных мероприятиях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</w:t>
      </w:r>
      <w:r w:rsidR="007453AC" w:rsidRPr="00906B35">
        <w:rPr>
          <w:sz w:val="28"/>
          <w:szCs w:val="28"/>
        </w:rPr>
        <w:t xml:space="preserve">гельской области от 12 октября 2012 года № 463-пп, </w:t>
      </w:r>
      <w:r w:rsidR="00133F2E" w:rsidRPr="00906B35">
        <w:rPr>
          <w:sz w:val="28"/>
          <w:szCs w:val="28"/>
        </w:rPr>
        <w:br/>
      </w:r>
      <w:r w:rsidR="007453AC" w:rsidRPr="00906B35">
        <w:rPr>
          <w:sz w:val="28"/>
          <w:szCs w:val="28"/>
        </w:rPr>
        <w:t xml:space="preserve">с учетом </w:t>
      </w:r>
      <w:proofErr w:type="spellStart"/>
      <w:r w:rsidRPr="00906B35">
        <w:rPr>
          <w:sz w:val="28"/>
          <w:szCs w:val="28"/>
        </w:rPr>
        <w:t>софинансиро</w:t>
      </w:r>
      <w:r w:rsidR="007453AC" w:rsidRPr="00906B35">
        <w:rPr>
          <w:sz w:val="28"/>
          <w:szCs w:val="28"/>
        </w:rPr>
        <w:t>вания</w:t>
      </w:r>
      <w:proofErr w:type="spellEnd"/>
      <w:r w:rsidR="007453AC" w:rsidRPr="00906B35">
        <w:rPr>
          <w:sz w:val="28"/>
          <w:szCs w:val="28"/>
        </w:rPr>
        <w:t xml:space="preserve"> из муниципального бюджета</w:t>
      </w:r>
      <w:r w:rsidRPr="00906B35">
        <w:rPr>
          <w:sz w:val="28"/>
          <w:szCs w:val="28"/>
        </w:rPr>
        <w:t xml:space="preserve">, а именно: </w:t>
      </w:r>
    </w:p>
    <w:p w:rsidR="0094348C" w:rsidRPr="00906B35" w:rsidRDefault="004943D4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t>-</w:t>
      </w:r>
      <w:r w:rsidR="00133F2E" w:rsidRPr="00906B35">
        <w:rPr>
          <w:sz w:val="28"/>
          <w:szCs w:val="28"/>
        </w:rPr>
        <w:t xml:space="preserve"> </w:t>
      </w:r>
      <w:r w:rsidR="0094348C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на реализацию мероприятий по капитальному ремонту муниципальных дошкольных образовательных организаций </w:t>
      </w:r>
      <w:r w:rsidR="0094348C" w:rsidRPr="00906B35">
        <w:rPr>
          <w:rFonts w:eastAsia="Calibri"/>
          <w:b/>
          <w:sz w:val="28"/>
          <w:szCs w:val="28"/>
        </w:rPr>
        <w:t xml:space="preserve">капитальный ремонт </w:t>
      </w:r>
      <w:r w:rsidR="00133F2E" w:rsidRPr="00906B35">
        <w:rPr>
          <w:rFonts w:eastAsia="Calibri"/>
          <w:b/>
          <w:sz w:val="28"/>
          <w:szCs w:val="28"/>
        </w:rPr>
        <w:br/>
      </w:r>
      <w:r w:rsidR="0094348C" w:rsidRPr="00906B35">
        <w:rPr>
          <w:sz w:val="28"/>
          <w:szCs w:val="28"/>
        </w:rPr>
        <w:t xml:space="preserve">в сумме </w:t>
      </w:r>
      <w:r w:rsidR="0094348C" w:rsidRPr="00906B35">
        <w:rPr>
          <w:b/>
          <w:sz w:val="28"/>
          <w:szCs w:val="28"/>
        </w:rPr>
        <w:t>917 459,00 рублей</w:t>
      </w:r>
      <w:r w:rsidR="0094348C" w:rsidRPr="00906B35">
        <w:rPr>
          <w:sz w:val="28"/>
          <w:szCs w:val="28"/>
        </w:rPr>
        <w:t xml:space="preserve"> – </w:t>
      </w:r>
      <w:r w:rsidR="0094348C" w:rsidRPr="00906B35">
        <w:rPr>
          <w:b/>
          <w:sz w:val="28"/>
          <w:szCs w:val="28"/>
        </w:rPr>
        <w:t>МБДОУ «</w:t>
      </w:r>
      <w:r w:rsidR="00133F2E" w:rsidRPr="00906B35">
        <w:rPr>
          <w:b/>
          <w:sz w:val="28"/>
          <w:szCs w:val="28"/>
        </w:rPr>
        <w:t xml:space="preserve">Детский сад №1 «Незабудка» ОРВ </w:t>
      </w:r>
      <w:r w:rsidR="0094348C" w:rsidRPr="00906B35">
        <w:rPr>
          <w:b/>
          <w:sz w:val="28"/>
          <w:szCs w:val="28"/>
        </w:rPr>
        <w:t>с.</w:t>
      </w:r>
      <w:r w:rsidR="00BC7562" w:rsidRPr="00906B35">
        <w:rPr>
          <w:b/>
          <w:sz w:val="28"/>
          <w:szCs w:val="28"/>
        </w:rPr>
        <w:t xml:space="preserve"> </w:t>
      </w:r>
      <w:r w:rsidR="0094348C" w:rsidRPr="00906B35">
        <w:rPr>
          <w:b/>
          <w:sz w:val="28"/>
          <w:szCs w:val="28"/>
        </w:rPr>
        <w:t>Яренск</w:t>
      </w:r>
      <w:r w:rsidR="0094348C" w:rsidRPr="00906B35">
        <w:rPr>
          <w:sz w:val="28"/>
          <w:szCs w:val="28"/>
        </w:rPr>
        <w:t xml:space="preserve">». </w:t>
      </w:r>
      <w:r w:rsidR="0094348C" w:rsidRPr="00906B35">
        <w:rPr>
          <w:rFonts w:eastAsia="Calibri"/>
          <w:sz w:val="28"/>
          <w:szCs w:val="28"/>
        </w:rPr>
        <w:t xml:space="preserve">Объем субсидии, предоставляемой из областного бюджета </w:t>
      </w:r>
      <w:r w:rsidR="0094348C" w:rsidRPr="00906B35">
        <w:rPr>
          <w:rFonts w:eastAsia="Calibri"/>
          <w:sz w:val="28"/>
          <w:szCs w:val="28"/>
        </w:rPr>
        <w:br/>
        <w:t>на реализацию мероприятий</w:t>
      </w:r>
      <w:r w:rsidR="00133F2E" w:rsidRPr="00906B35">
        <w:rPr>
          <w:rFonts w:eastAsia="Calibri"/>
          <w:sz w:val="28"/>
          <w:szCs w:val="28"/>
        </w:rPr>
        <w:t>, –</w:t>
      </w:r>
      <w:r w:rsidR="0094348C" w:rsidRPr="00906B35">
        <w:rPr>
          <w:sz w:val="28"/>
          <w:szCs w:val="28"/>
        </w:rPr>
        <w:t xml:space="preserve"> </w:t>
      </w:r>
      <w:r w:rsidR="0094348C" w:rsidRPr="00906B35">
        <w:rPr>
          <w:b/>
          <w:sz w:val="28"/>
          <w:szCs w:val="28"/>
        </w:rPr>
        <w:t>647 459,00 рублей</w:t>
      </w:r>
      <w:r w:rsidR="0094348C" w:rsidRPr="00906B35">
        <w:rPr>
          <w:sz w:val="28"/>
          <w:szCs w:val="28"/>
        </w:rPr>
        <w:t xml:space="preserve">. </w:t>
      </w:r>
      <w:r w:rsidR="0094348C" w:rsidRPr="00906B35">
        <w:rPr>
          <w:rFonts w:eastAsia="Calibri"/>
          <w:sz w:val="28"/>
          <w:szCs w:val="28"/>
        </w:rPr>
        <w:t xml:space="preserve">Объем бюджетных ассигнований бюджета муниципального образования, предусмотренный </w:t>
      </w:r>
      <w:r w:rsidR="00133F2E" w:rsidRPr="00906B35">
        <w:rPr>
          <w:rFonts w:eastAsia="Calibri"/>
          <w:sz w:val="28"/>
          <w:szCs w:val="28"/>
        </w:rPr>
        <w:br/>
      </w:r>
      <w:r w:rsidR="0094348C" w:rsidRPr="00906B35">
        <w:rPr>
          <w:rFonts w:eastAsia="Calibri"/>
          <w:sz w:val="28"/>
          <w:szCs w:val="28"/>
        </w:rPr>
        <w:t>на реализацию мероприятий</w:t>
      </w:r>
      <w:r w:rsidR="00133F2E" w:rsidRPr="00906B35">
        <w:rPr>
          <w:rFonts w:eastAsia="Calibri"/>
          <w:sz w:val="28"/>
          <w:szCs w:val="28"/>
        </w:rPr>
        <w:t xml:space="preserve">, </w:t>
      </w:r>
      <w:r w:rsidR="00133F2E" w:rsidRPr="00906B35">
        <w:rPr>
          <w:sz w:val="28"/>
          <w:szCs w:val="28"/>
        </w:rPr>
        <w:t>–</w:t>
      </w:r>
      <w:r w:rsidR="0094348C" w:rsidRPr="00906B35">
        <w:rPr>
          <w:rFonts w:eastAsia="Calibri"/>
          <w:sz w:val="28"/>
          <w:szCs w:val="28"/>
        </w:rPr>
        <w:t xml:space="preserve"> </w:t>
      </w:r>
      <w:r w:rsidR="0094348C" w:rsidRPr="00906B35">
        <w:rPr>
          <w:rFonts w:eastAsia="Calibri"/>
          <w:b/>
          <w:sz w:val="28"/>
          <w:szCs w:val="28"/>
        </w:rPr>
        <w:t>270 000,00 рублей</w:t>
      </w:r>
      <w:r w:rsidR="0094348C" w:rsidRPr="00906B35">
        <w:rPr>
          <w:rFonts w:eastAsia="Calibri"/>
          <w:sz w:val="28"/>
          <w:szCs w:val="28"/>
        </w:rPr>
        <w:t>;</w:t>
      </w:r>
    </w:p>
    <w:p w:rsidR="00AC1200" w:rsidRPr="00906B35" w:rsidRDefault="004943D4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lastRenderedPageBreak/>
        <w:t>-</w:t>
      </w:r>
      <w:r w:rsidR="00150FAC" w:rsidRPr="00906B35">
        <w:rPr>
          <w:sz w:val="28"/>
          <w:szCs w:val="28"/>
        </w:rPr>
        <w:t xml:space="preserve"> </w:t>
      </w:r>
      <w:r w:rsidR="0094348C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177278" w:rsidRPr="00906B35">
        <w:rPr>
          <w:sz w:val="28"/>
          <w:szCs w:val="28"/>
        </w:rPr>
        <w:br/>
      </w:r>
      <w:r w:rsidR="0094348C" w:rsidRPr="00906B35">
        <w:rPr>
          <w:sz w:val="28"/>
          <w:szCs w:val="28"/>
        </w:rPr>
        <w:t xml:space="preserve">на оснащение медицинских кабинетов ДОУ современной оргтехникой </w:t>
      </w:r>
      <w:r w:rsidR="00177278" w:rsidRPr="00906B35">
        <w:rPr>
          <w:sz w:val="28"/>
          <w:szCs w:val="28"/>
        </w:rPr>
        <w:br/>
      </w:r>
      <w:r w:rsidR="0094348C" w:rsidRPr="00906B35">
        <w:rPr>
          <w:sz w:val="28"/>
          <w:szCs w:val="28"/>
        </w:rPr>
        <w:t xml:space="preserve">и современным медицинским оборудованием </w:t>
      </w:r>
      <w:r w:rsidR="00AC1200" w:rsidRPr="00906B35">
        <w:rPr>
          <w:sz w:val="28"/>
          <w:szCs w:val="28"/>
        </w:rPr>
        <w:t xml:space="preserve">в сумме </w:t>
      </w:r>
      <w:r w:rsidR="00AC1200" w:rsidRPr="00906B35">
        <w:rPr>
          <w:b/>
          <w:sz w:val="28"/>
          <w:szCs w:val="28"/>
        </w:rPr>
        <w:t>79 794,00 руб.</w:t>
      </w:r>
      <w:r w:rsidR="00AC1200" w:rsidRPr="00906B35">
        <w:rPr>
          <w:sz w:val="28"/>
          <w:szCs w:val="28"/>
        </w:rPr>
        <w:t xml:space="preserve"> – </w:t>
      </w:r>
      <w:r w:rsidR="00AC1200" w:rsidRPr="00906B35">
        <w:rPr>
          <w:b/>
          <w:sz w:val="28"/>
          <w:szCs w:val="28"/>
        </w:rPr>
        <w:t>МБДОУ «</w:t>
      </w:r>
      <w:r w:rsidR="00177278" w:rsidRPr="00906B35">
        <w:rPr>
          <w:b/>
          <w:sz w:val="28"/>
          <w:szCs w:val="28"/>
        </w:rPr>
        <w:t xml:space="preserve">Детский сад №1 «Незабудка» ОРВ </w:t>
      </w:r>
      <w:r w:rsidR="00AC1200" w:rsidRPr="00906B35">
        <w:rPr>
          <w:b/>
          <w:sz w:val="28"/>
          <w:szCs w:val="28"/>
        </w:rPr>
        <w:t>с.</w:t>
      </w:r>
      <w:r w:rsidR="00BC7562" w:rsidRPr="00906B35">
        <w:rPr>
          <w:b/>
          <w:sz w:val="28"/>
          <w:szCs w:val="28"/>
        </w:rPr>
        <w:t xml:space="preserve"> </w:t>
      </w:r>
      <w:r w:rsidR="00AC1200" w:rsidRPr="00906B35">
        <w:rPr>
          <w:b/>
          <w:sz w:val="28"/>
          <w:szCs w:val="28"/>
        </w:rPr>
        <w:t>Яренск</w:t>
      </w:r>
      <w:r w:rsidR="00AC1200" w:rsidRPr="00906B35">
        <w:rPr>
          <w:sz w:val="28"/>
          <w:szCs w:val="28"/>
        </w:rPr>
        <w:t xml:space="preserve">». </w:t>
      </w:r>
      <w:r w:rsidR="00177278" w:rsidRPr="00906B35">
        <w:rPr>
          <w:sz w:val="28"/>
          <w:szCs w:val="28"/>
        </w:rPr>
        <w:br/>
      </w:r>
      <w:r w:rsidR="00AC1200" w:rsidRPr="00906B35">
        <w:rPr>
          <w:rFonts w:eastAsia="Calibri"/>
          <w:sz w:val="28"/>
          <w:szCs w:val="28"/>
        </w:rPr>
        <w:t>Объем субсидии, предост</w:t>
      </w:r>
      <w:r w:rsidR="00177278" w:rsidRPr="00906B35">
        <w:rPr>
          <w:rFonts w:eastAsia="Calibri"/>
          <w:sz w:val="28"/>
          <w:szCs w:val="28"/>
        </w:rPr>
        <w:t xml:space="preserve">авляемой из областного бюджета </w:t>
      </w:r>
      <w:r w:rsidR="00AC1200" w:rsidRPr="00906B35">
        <w:rPr>
          <w:rFonts w:eastAsia="Calibri"/>
          <w:sz w:val="28"/>
          <w:szCs w:val="28"/>
        </w:rPr>
        <w:t>на реализацию мероприятий</w:t>
      </w:r>
      <w:r w:rsidR="00177278" w:rsidRPr="00906B35">
        <w:rPr>
          <w:rFonts w:eastAsia="Calibri"/>
          <w:sz w:val="28"/>
          <w:szCs w:val="28"/>
        </w:rPr>
        <w:t xml:space="preserve">, </w:t>
      </w:r>
      <w:r w:rsidR="00177278" w:rsidRPr="00906B35">
        <w:rPr>
          <w:sz w:val="28"/>
          <w:szCs w:val="28"/>
        </w:rPr>
        <w:t>–</w:t>
      </w:r>
      <w:r w:rsidR="00AC1200" w:rsidRPr="00906B35">
        <w:rPr>
          <w:sz w:val="28"/>
          <w:szCs w:val="28"/>
        </w:rPr>
        <w:t xml:space="preserve"> </w:t>
      </w:r>
      <w:r w:rsidR="00AC1200" w:rsidRPr="00906B35">
        <w:rPr>
          <w:b/>
          <w:sz w:val="28"/>
          <w:szCs w:val="28"/>
        </w:rPr>
        <w:t>39 885,25 рублей</w:t>
      </w:r>
      <w:r w:rsidR="00AC1200" w:rsidRPr="00906B35">
        <w:rPr>
          <w:sz w:val="28"/>
          <w:szCs w:val="28"/>
        </w:rPr>
        <w:t xml:space="preserve">. </w:t>
      </w:r>
      <w:proofErr w:type="gramStart"/>
      <w:r w:rsidR="00AC1200" w:rsidRPr="00906B35">
        <w:rPr>
          <w:rFonts w:eastAsia="Calibri"/>
          <w:sz w:val="28"/>
          <w:szCs w:val="28"/>
        </w:rPr>
        <w:t>Объем бюджетных ассигнований бюджета муниципального образования, предусмотренный на реализацию мероприятий</w:t>
      </w:r>
      <w:r w:rsidR="00177278" w:rsidRPr="00906B35">
        <w:rPr>
          <w:rFonts w:eastAsia="Calibri"/>
          <w:sz w:val="28"/>
          <w:szCs w:val="28"/>
        </w:rPr>
        <w:t xml:space="preserve">, </w:t>
      </w:r>
      <w:r w:rsidR="00177278" w:rsidRPr="00906B35">
        <w:rPr>
          <w:sz w:val="28"/>
          <w:szCs w:val="28"/>
        </w:rPr>
        <w:t>–</w:t>
      </w:r>
      <w:r w:rsidR="00AC1200" w:rsidRPr="00906B35">
        <w:rPr>
          <w:rFonts w:eastAsia="Calibri"/>
          <w:sz w:val="28"/>
          <w:szCs w:val="28"/>
        </w:rPr>
        <w:t xml:space="preserve"> </w:t>
      </w:r>
      <w:r w:rsidR="00AC1200" w:rsidRPr="00906B35">
        <w:rPr>
          <w:rFonts w:eastAsia="Calibri"/>
          <w:b/>
          <w:sz w:val="28"/>
          <w:szCs w:val="28"/>
        </w:rPr>
        <w:t>39 908,75 рублей</w:t>
      </w:r>
      <w:r w:rsidR="00AC1200" w:rsidRPr="00906B35">
        <w:rPr>
          <w:rFonts w:eastAsia="Calibri"/>
          <w:sz w:val="28"/>
          <w:szCs w:val="28"/>
        </w:rPr>
        <w:t>;</w:t>
      </w:r>
      <w:proofErr w:type="gramEnd"/>
    </w:p>
    <w:p w:rsidR="00D37F99" w:rsidRPr="00906B35" w:rsidRDefault="004943D4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177278" w:rsidRPr="00906B35">
        <w:rPr>
          <w:sz w:val="28"/>
          <w:szCs w:val="28"/>
        </w:rPr>
        <w:t xml:space="preserve"> </w:t>
      </w:r>
      <w:r w:rsidR="000A7783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177278" w:rsidRPr="00906B35">
        <w:rPr>
          <w:sz w:val="28"/>
          <w:szCs w:val="28"/>
        </w:rPr>
        <w:br/>
      </w:r>
      <w:r w:rsidR="000A7783" w:rsidRPr="00906B35">
        <w:rPr>
          <w:sz w:val="28"/>
          <w:szCs w:val="28"/>
        </w:rPr>
        <w:t>на реализацию мероприятий по укреплению материально-технической базы муниципальных дошкольных образовательных организаций</w:t>
      </w:r>
      <w:r w:rsidR="000A7783" w:rsidRPr="00906B35">
        <w:rPr>
          <w:b/>
          <w:sz w:val="28"/>
          <w:szCs w:val="28"/>
        </w:rPr>
        <w:t xml:space="preserve"> </w:t>
      </w:r>
      <w:r w:rsidR="00177278" w:rsidRPr="00906B35">
        <w:rPr>
          <w:b/>
          <w:sz w:val="28"/>
          <w:szCs w:val="28"/>
        </w:rPr>
        <w:br/>
      </w:r>
      <w:r w:rsidR="000A7783" w:rsidRPr="00906B35">
        <w:rPr>
          <w:b/>
          <w:sz w:val="28"/>
          <w:szCs w:val="28"/>
        </w:rPr>
        <w:t xml:space="preserve">391 065,81 рублей </w:t>
      </w:r>
      <w:r w:rsidR="000A7783" w:rsidRPr="00906B35">
        <w:rPr>
          <w:sz w:val="28"/>
          <w:szCs w:val="28"/>
        </w:rPr>
        <w:t>–</w:t>
      </w:r>
      <w:r w:rsidR="000A7783" w:rsidRPr="00906B35">
        <w:rPr>
          <w:b/>
          <w:sz w:val="28"/>
          <w:szCs w:val="28"/>
        </w:rPr>
        <w:t xml:space="preserve"> МБДОУ «</w:t>
      </w:r>
      <w:r w:rsidR="00177278" w:rsidRPr="00906B35">
        <w:rPr>
          <w:b/>
          <w:sz w:val="28"/>
          <w:szCs w:val="28"/>
        </w:rPr>
        <w:t xml:space="preserve">Детский сад №1 «Незабудка» ОРВ </w:t>
      </w:r>
      <w:r w:rsidR="00BC7562" w:rsidRPr="00906B35">
        <w:rPr>
          <w:b/>
          <w:sz w:val="28"/>
          <w:szCs w:val="28"/>
        </w:rPr>
        <w:br/>
      </w:r>
      <w:r w:rsidR="000A7783" w:rsidRPr="00906B35">
        <w:rPr>
          <w:b/>
          <w:sz w:val="28"/>
          <w:szCs w:val="28"/>
        </w:rPr>
        <w:t>с.</w:t>
      </w:r>
      <w:r w:rsidR="00BC7562" w:rsidRPr="00906B35">
        <w:rPr>
          <w:b/>
          <w:sz w:val="28"/>
          <w:szCs w:val="28"/>
        </w:rPr>
        <w:t xml:space="preserve"> </w:t>
      </w:r>
      <w:r w:rsidR="000A7783" w:rsidRPr="00906B35">
        <w:rPr>
          <w:b/>
          <w:sz w:val="28"/>
          <w:szCs w:val="28"/>
        </w:rPr>
        <w:t>Яренск</w:t>
      </w:r>
      <w:r w:rsidR="000A7783" w:rsidRPr="00906B35">
        <w:rPr>
          <w:sz w:val="28"/>
          <w:szCs w:val="28"/>
        </w:rPr>
        <w:t>»</w:t>
      </w:r>
      <w:r w:rsidR="00D37F99" w:rsidRPr="00906B35">
        <w:rPr>
          <w:sz w:val="28"/>
          <w:szCs w:val="28"/>
        </w:rPr>
        <w:t xml:space="preserve">; </w:t>
      </w:r>
      <w:r w:rsidR="00BC7562" w:rsidRPr="00906B35">
        <w:rPr>
          <w:b/>
          <w:sz w:val="28"/>
          <w:szCs w:val="28"/>
        </w:rPr>
        <w:t>МБДОУ «Детский сад №</w:t>
      </w:r>
      <w:r w:rsidR="00177278" w:rsidRPr="00906B35">
        <w:rPr>
          <w:b/>
          <w:sz w:val="28"/>
          <w:szCs w:val="28"/>
        </w:rPr>
        <w:t>3 «Теремок» ОРВ с. Яренск</w:t>
      </w:r>
      <w:r w:rsidR="00D37F99" w:rsidRPr="00906B35">
        <w:rPr>
          <w:sz w:val="28"/>
          <w:szCs w:val="28"/>
        </w:rPr>
        <w:t>»</w:t>
      </w:r>
      <w:r w:rsidR="000A7783" w:rsidRPr="00906B35">
        <w:rPr>
          <w:sz w:val="28"/>
          <w:szCs w:val="28"/>
        </w:rPr>
        <w:t xml:space="preserve">; </w:t>
      </w:r>
      <w:r w:rsidR="00D37F99" w:rsidRPr="00906B35">
        <w:rPr>
          <w:b/>
          <w:sz w:val="28"/>
          <w:szCs w:val="28"/>
        </w:rPr>
        <w:t>МБДОУ «Детский сад №4 «Ласточка» ОРВ рп. Урдома»</w:t>
      </w:r>
      <w:r w:rsidR="00D37F99" w:rsidRPr="00906B35">
        <w:rPr>
          <w:sz w:val="28"/>
          <w:szCs w:val="28"/>
        </w:rPr>
        <w:t xml:space="preserve"> </w:t>
      </w:r>
      <w:r w:rsidR="000A7783" w:rsidRPr="00906B35">
        <w:rPr>
          <w:sz w:val="28"/>
          <w:szCs w:val="28"/>
        </w:rPr>
        <w:t xml:space="preserve">на приобретение технологического оборудования. Субсидия из областного бюджета – </w:t>
      </w:r>
      <w:r w:rsidR="00D37F99" w:rsidRPr="00906B35">
        <w:rPr>
          <w:b/>
          <w:sz w:val="28"/>
          <w:szCs w:val="28"/>
        </w:rPr>
        <w:t>274 124,07</w:t>
      </w:r>
      <w:r w:rsidR="000A7783" w:rsidRPr="00906B35">
        <w:rPr>
          <w:b/>
          <w:sz w:val="28"/>
          <w:szCs w:val="28"/>
        </w:rPr>
        <w:t xml:space="preserve"> рубл</w:t>
      </w:r>
      <w:r w:rsidR="00D37F99" w:rsidRPr="00906B35">
        <w:rPr>
          <w:b/>
          <w:sz w:val="28"/>
          <w:szCs w:val="28"/>
        </w:rPr>
        <w:t>я</w:t>
      </w:r>
      <w:r w:rsidR="000A7783" w:rsidRPr="00906B35">
        <w:rPr>
          <w:b/>
          <w:sz w:val="28"/>
          <w:szCs w:val="28"/>
        </w:rPr>
        <w:t>,</w:t>
      </w:r>
      <w:r w:rsidR="000A7783" w:rsidRPr="00906B35">
        <w:rPr>
          <w:sz w:val="28"/>
          <w:szCs w:val="28"/>
        </w:rPr>
        <w:t xml:space="preserve"> размер расходов местного бюджета муниципального образования – </w:t>
      </w:r>
      <w:r w:rsidR="00D37F99" w:rsidRPr="00906B35">
        <w:rPr>
          <w:b/>
          <w:sz w:val="28"/>
          <w:szCs w:val="28"/>
        </w:rPr>
        <w:t>116 941,74</w:t>
      </w:r>
      <w:r w:rsidR="000A7783" w:rsidRPr="00906B35">
        <w:rPr>
          <w:b/>
          <w:sz w:val="28"/>
          <w:szCs w:val="28"/>
        </w:rPr>
        <w:t xml:space="preserve"> рубл</w:t>
      </w:r>
      <w:r w:rsidR="00D37F99" w:rsidRPr="00906B35">
        <w:rPr>
          <w:b/>
          <w:sz w:val="28"/>
          <w:szCs w:val="28"/>
        </w:rPr>
        <w:t>ь</w:t>
      </w:r>
      <w:r w:rsidR="000A7783" w:rsidRPr="00906B35">
        <w:rPr>
          <w:sz w:val="28"/>
          <w:szCs w:val="28"/>
        </w:rPr>
        <w:t>.</w:t>
      </w:r>
    </w:p>
    <w:p w:rsidR="00BB6E8E" w:rsidRPr="00906B35" w:rsidRDefault="00BB6E8E" w:rsidP="00564717">
      <w:pPr>
        <w:ind w:firstLine="709"/>
        <w:jc w:val="both"/>
        <w:rPr>
          <w:sz w:val="28"/>
          <w:szCs w:val="28"/>
        </w:rPr>
      </w:pPr>
      <w:r w:rsidRPr="00906B35">
        <w:rPr>
          <w:rFonts w:eastAsia="Calibri"/>
          <w:sz w:val="28"/>
          <w:szCs w:val="28"/>
        </w:rPr>
        <w:t xml:space="preserve">2. </w:t>
      </w:r>
      <w:r w:rsidRPr="00906B35">
        <w:rPr>
          <w:sz w:val="28"/>
          <w:szCs w:val="28"/>
        </w:rPr>
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 (</w:t>
      </w:r>
      <w:r w:rsidRPr="00906B35">
        <w:rPr>
          <w:i/>
          <w:sz w:val="28"/>
          <w:szCs w:val="28"/>
        </w:rPr>
        <w:t xml:space="preserve">режимно-наладочные работы для тепловых энергоустановок, гидравлические испытания водогрейных котлов, тепловых сетей). </w:t>
      </w:r>
      <w:r w:rsidRPr="00906B35">
        <w:rPr>
          <w:sz w:val="28"/>
          <w:szCs w:val="28"/>
        </w:rPr>
        <w:t xml:space="preserve">Межбюджетный трансферт на сумму </w:t>
      </w:r>
      <w:r w:rsidRPr="00906B35">
        <w:rPr>
          <w:sz w:val="28"/>
          <w:szCs w:val="28"/>
        </w:rPr>
        <w:br/>
      </w:r>
      <w:r w:rsidR="00FB3B40" w:rsidRPr="00906B35">
        <w:rPr>
          <w:b/>
          <w:sz w:val="28"/>
          <w:szCs w:val="28"/>
        </w:rPr>
        <w:t>296 000,00</w:t>
      </w:r>
      <w:r w:rsidRPr="00906B35">
        <w:rPr>
          <w:b/>
          <w:sz w:val="28"/>
          <w:szCs w:val="28"/>
        </w:rPr>
        <w:t xml:space="preserve"> рублей МБДОУ </w:t>
      </w:r>
      <w:r w:rsidR="00BC7562" w:rsidRPr="00906B35">
        <w:rPr>
          <w:b/>
          <w:sz w:val="28"/>
          <w:szCs w:val="28"/>
        </w:rPr>
        <w:t>«Детский сад №3 «Теремок» ОРВ с. Яренск»</w:t>
      </w:r>
      <w:r w:rsidR="00FB3B40" w:rsidRPr="00906B35">
        <w:rPr>
          <w:sz w:val="28"/>
          <w:szCs w:val="28"/>
        </w:rPr>
        <w:t>.</w:t>
      </w:r>
    </w:p>
    <w:p w:rsidR="00D24C58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Местный бюджет – </w:t>
      </w:r>
      <w:r w:rsidR="00FB3B40" w:rsidRPr="00906B35">
        <w:rPr>
          <w:b/>
          <w:i/>
          <w:sz w:val="28"/>
          <w:szCs w:val="28"/>
        </w:rPr>
        <w:t>1 192 567,24</w:t>
      </w:r>
      <w:r w:rsidR="007453AC" w:rsidRPr="00906B35">
        <w:rPr>
          <w:b/>
          <w:i/>
          <w:sz w:val="28"/>
          <w:szCs w:val="28"/>
        </w:rPr>
        <w:t xml:space="preserve"> </w:t>
      </w:r>
      <w:r w:rsidRPr="00906B35">
        <w:rPr>
          <w:b/>
          <w:i/>
          <w:sz w:val="28"/>
          <w:szCs w:val="28"/>
        </w:rPr>
        <w:t>руб</w:t>
      </w:r>
      <w:r w:rsidR="004943D4" w:rsidRPr="00906B35">
        <w:rPr>
          <w:b/>
          <w:i/>
          <w:sz w:val="28"/>
          <w:szCs w:val="28"/>
        </w:rPr>
        <w:t>лей</w:t>
      </w:r>
      <w:r w:rsidRPr="00906B35">
        <w:rPr>
          <w:b/>
          <w:i/>
          <w:sz w:val="28"/>
          <w:szCs w:val="28"/>
        </w:rPr>
        <w:t>.</w:t>
      </w:r>
    </w:p>
    <w:p w:rsidR="00DE45F0" w:rsidRPr="00906B35" w:rsidRDefault="00DE45F0" w:rsidP="00564717">
      <w:pPr>
        <w:ind w:firstLine="709"/>
        <w:jc w:val="both"/>
        <w:rPr>
          <w:b/>
          <w:sz w:val="28"/>
          <w:szCs w:val="28"/>
        </w:rPr>
      </w:pPr>
      <w:r w:rsidRPr="00906B35">
        <w:rPr>
          <w:sz w:val="28"/>
          <w:szCs w:val="28"/>
        </w:rPr>
        <w:t xml:space="preserve">- </w:t>
      </w:r>
      <w:proofErr w:type="gramStart"/>
      <w:r w:rsidRPr="00906B35">
        <w:rPr>
          <w:sz w:val="28"/>
          <w:szCs w:val="28"/>
        </w:rPr>
        <w:t>к</w:t>
      </w:r>
      <w:proofErr w:type="gramEnd"/>
      <w:r w:rsidRPr="00906B35">
        <w:rPr>
          <w:sz w:val="28"/>
          <w:szCs w:val="28"/>
        </w:rPr>
        <w:t xml:space="preserve">апитальный ремонт зданий учреждений дошкольного образования </w:t>
      </w:r>
      <w:r w:rsidR="00177278" w:rsidRPr="00906B35">
        <w:rPr>
          <w:sz w:val="28"/>
          <w:szCs w:val="28"/>
        </w:rPr>
        <w:br/>
      </w:r>
      <w:r w:rsidRPr="00906B35">
        <w:rPr>
          <w:b/>
          <w:sz w:val="28"/>
          <w:szCs w:val="28"/>
        </w:rPr>
        <w:t>(</w:t>
      </w:r>
      <w:r w:rsidRPr="00906B35">
        <w:rPr>
          <w:sz w:val="28"/>
          <w:szCs w:val="28"/>
        </w:rPr>
        <w:t xml:space="preserve">в т.ч. </w:t>
      </w:r>
      <w:r w:rsidRPr="00906B35">
        <w:rPr>
          <w:b/>
          <w:sz w:val="28"/>
          <w:szCs w:val="28"/>
        </w:rPr>
        <w:t xml:space="preserve">МБДОУ </w:t>
      </w:r>
      <w:r w:rsidR="004943D4" w:rsidRPr="00906B35">
        <w:rPr>
          <w:b/>
          <w:sz w:val="28"/>
          <w:szCs w:val="28"/>
        </w:rPr>
        <w:t>«Детский сад</w:t>
      </w:r>
      <w:r w:rsidRPr="00906B35">
        <w:rPr>
          <w:b/>
          <w:sz w:val="28"/>
          <w:szCs w:val="28"/>
        </w:rPr>
        <w:t xml:space="preserve"> «Малышок»</w:t>
      </w:r>
      <w:r w:rsidR="004943D4" w:rsidRPr="00906B35">
        <w:rPr>
          <w:b/>
          <w:sz w:val="28"/>
          <w:szCs w:val="28"/>
        </w:rPr>
        <w:t xml:space="preserve"> ОРВ рп. </w:t>
      </w:r>
      <w:proofErr w:type="gramStart"/>
      <w:r w:rsidR="004943D4" w:rsidRPr="00906B35">
        <w:rPr>
          <w:b/>
          <w:sz w:val="28"/>
          <w:szCs w:val="28"/>
        </w:rPr>
        <w:t>Урдома»</w:t>
      </w:r>
      <w:r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 xml:space="preserve">– </w:t>
      </w:r>
      <w:r w:rsidR="00BB6E8E" w:rsidRPr="00906B35">
        <w:rPr>
          <w:sz w:val="28"/>
          <w:szCs w:val="28"/>
        </w:rPr>
        <w:t xml:space="preserve">приобретение окон и дверей; демонтаж и монтаж пожарных лестниц – </w:t>
      </w:r>
      <w:r w:rsidR="00BB6E8E" w:rsidRPr="00906B35">
        <w:rPr>
          <w:b/>
          <w:sz w:val="28"/>
          <w:szCs w:val="28"/>
        </w:rPr>
        <w:t>505 427,24 рублей</w:t>
      </w:r>
      <w:r w:rsidR="00BB6E8E" w:rsidRPr="00906B35">
        <w:rPr>
          <w:sz w:val="28"/>
          <w:szCs w:val="28"/>
        </w:rPr>
        <w:t xml:space="preserve">; </w:t>
      </w:r>
      <w:r w:rsidR="00BB6E8E" w:rsidRPr="00906B35">
        <w:rPr>
          <w:b/>
          <w:sz w:val="28"/>
          <w:szCs w:val="28"/>
        </w:rPr>
        <w:t xml:space="preserve">МБДОУ </w:t>
      </w:r>
      <w:r w:rsidR="004943D4" w:rsidRPr="00906B35">
        <w:rPr>
          <w:b/>
          <w:sz w:val="28"/>
          <w:szCs w:val="28"/>
        </w:rPr>
        <w:t>«Детский сад №3</w:t>
      </w:r>
      <w:r w:rsidR="00BB6E8E" w:rsidRPr="00906B35">
        <w:rPr>
          <w:b/>
          <w:sz w:val="28"/>
          <w:szCs w:val="28"/>
        </w:rPr>
        <w:t xml:space="preserve"> «Теремок»</w:t>
      </w:r>
      <w:r w:rsidR="00BC7562" w:rsidRPr="00906B35">
        <w:rPr>
          <w:b/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ОРВ с. Яренск»</w:t>
      </w:r>
      <w:r w:rsidR="00BC7562" w:rsidRPr="00906B35">
        <w:rPr>
          <w:sz w:val="28"/>
          <w:szCs w:val="28"/>
        </w:rPr>
        <w:t xml:space="preserve"> –</w:t>
      </w:r>
      <w:r w:rsidR="00BB6E8E" w:rsidRPr="00906B35">
        <w:rPr>
          <w:sz w:val="28"/>
          <w:szCs w:val="28"/>
        </w:rPr>
        <w:t xml:space="preserve"> изготовление поэтажного плана здания, экспликации помещений </w:t>
      </w:r>
      <w:r w:rsidR="00BC7562" w:rsidRPr="00906B35">
        <w:rPr>
          <w:sz w:val="28"/>
          <w:szCs w:val="28"/>
        </w:rPr>
        <w:t xml:space="preserve">– </w:t>
      </w:r>
      <w:r w:rsidR="00BC7562" w:rsidRPr="00906B35">
        <w:rPr>
          <w:sz w:val="28"/>
          <w:szCs w:val="28"/>
        </w:rPr>
        <w:br/>
      </w:r>
      <w:r w:rsidR="00BB6E8E" w:rsidRPr="00906B35">
        <w:rPr>
          <w:sz w:val="28"/>
          <w:szCs w:val="28"/>
        </w:rPr>
        <w:t xml:space="preserve">30 000,00 рублей) – </w:t>
      </w:r>
      <w:r w:rsidR="00EB230A" w:rsidRPr="00906B35">
        <w:rPr>
          <w:b/>
          <w:sz w:val="28"/>
          <w:szCs w:val="28"/>
        </w:rPr>
        <w:t>535 427,24 рублей</w:t>
      </w:r>
      <w:r w:rsidR="00BB6E8E" w:rsidRPr="00906B35">
        <w:rPr>
          <w:b/>
          <w:sz w:val="28"/>
          <w:szCs w:val="28"/>
        </w:rPr>
        <w:t>;</w:t>
      </w:r>
      <w:proofErr w:type="gramEnd"/>
    </w:p>
    <w:p w:rsidR="00C50E3E" w:rsidRPr="00906B35" w:rsidRDefault="00A243A9" w:rsidP="00564717">
      <w:pPr>
        <w:ind w:firstLine="709"/>
        <w:jc w:val="both"/>
        <w:rPr>
          <w:b/>
          <w:sz w:val="28"/>
          <w:szCs w:val="28"/>
        </w:rPr>
      </w:pPr>
      <w:r w:rsidRPr="00906B35">
        <w:rPr>
          <w:b/>
          <w:sz w:val="28"/>
          <w:szCs w:val="28"/>
        </w:rPr>
        <w:t>-</w:t>
      </w:r>
      <w:r w:rsidR="00177278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благоустройство территории (</w:t>
      </w:r>
      <w:r w:rsidR="004943D4" w:rsidRPr="00906B35">
        <w:rPr>
          <w:b/>
          <w:sz w:val="28"/>
          <w:szCs w:val="28"/>
        </w:rPr>
        <w:t>МБДОУ «Детский сад №3 «Теремок»</w:t>
      </w:r>
      <w:r w:rsidR="00177278" w:rsidRPr="00906B35">
        <w:rPr>
          <w:b/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ОРВ с. Яренск»</w:t>
      </w:r>
      <w:r w:rsidR="00BC7562" w:rsidRPr="00906B35">
        <w:rPr>
          <w:sz w:val="28"/>
          <w:szCs w:val="28"/>
        </w:rPr>
        <w:t xml:space="preserve"> –</w:t>
      </w:r>
      <w:r w:rsidR="004943D4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устройство контейнерной площадки) – </w:t>
      </w:r>
      <w:r w:rsidRPr="00906B35">
        <w:rPr>
          <w:b/>
          <w:sz w:val="28"/>
          <w:szCs w:val="28"/>
        </w:rPr>
        <w:t>66 987,00 рублей;</w:t>
      </w:r>
    </w:p>
    <w:p w:rsidR="00A243A9" w:rsidRPr="00906B35" w:rsidRDefault="00A243A9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>-</w:t>
      </w:r>
      <w:r w:rsidR="00BC756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устранение предписаний надзорных органов (</w:t>
      </w:r>
      <w:proofErr w:type="spellStart"/>
      <w:r w:rsidRPr="00906B35">
        <w:rPr>
          <w:sz w:val="28"/>
          <w:szCs w:val="28"/>
        </w:rPr>
        <w:t>Роспотребнадзор</w:t>
      </w:r>
      <w:proofErr w:type="spellEnd"/>
      <w:r w:rsidRPr="00906B35">
        <w:rPr>
          <w:sz w:val="28"/>
          <w:szCs w:val="28"/>
        </w:rPr>
        <w:t xml:space="preserve">, </w:t>
      </w:r>
      <w:proofErr w:type="spellStart"/>
      <w:r w:rsidRPr="00906B35">
        <w:rPr>
          <w:sz w:val="28"/>
          <w:szCs w:val="28"/>
        </w:rPr>
        <w:t>Госпожнадзор</w:t>
      </w:r>
      <w:proofErr w:type="spellEnd"/>
      <w:r w:rsidRPr="00906B35">
        <w:rPr>
          <w:sz w:val="28"/>
          <w:szCs w:val="28"/>
        </w:rPr>
        <w:t xml:space="preserve">), на осуществление противоэпидемических мероприятий </w:t>
      </w:r>
      <w:r w:rsidRPr="00906B35">
        <w:rPr>
          <w:sz w:val="28"/>
          <w:szCs w:val="28"/>
        </w:rPr>
        <w:br/>
        <w:t xml:space="preserve">(в т.ч. </w:t>
      </w:r>
      <w:r w:rsidR="004943D4" w:rsidRPr="00906B35">
        <w:rPr>
          <w:b/>
          <w:sz w:val="28"/>
          <w:szCs w:val="28"/>
        </w:rPr>
        <w:t>МБДОУ «Детский сад №3 «Теремок»</w:t>
      </w:r>
      <w:r w:rsidR="00BC7562" w:rsidRPr="00906B35">
        <w:rPr>
          <w:b/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ОРВ с. Яренск»</w:t>
      </w:r>
      <w:r w:rsidR="00BC7562" w:rsidRPr="00906B35">
        <w:rPr>
          <w:sz w:val="28"/>
          <w:szCs w:val="28"/>
        </w:rPr>
        <w:t xml:space="preserve"> –</w:t>
      </w:r>
      <w:r w:rsidR="004943D4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приобретение сушильных шкафов </w:t>
      </w:r>
      <w:r w:rsidR="00BC7562" w:rsidRPr="00906B35">
        <w:rPr>
          <w:sz w:val="28"/>
          <w:szCs w:val="28"/>
        </w:rPr>
        <w:t xml:space="preserve">– </w:t>
      </w:r>
      <w:r w:rsidRPr="00906B35">
        <w:rPr>
          <w:b/>
          <w:sz w:val="28"/>
          <w:szCs w:val="28"/>
        </w:rPr>
        <w:t>394 595,00 рублей</w:t>
      </w:r>
      <w:r w:rsidR="00BC7562" w:rsidRP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знаки, план эвакуации – </w:t>
      </w:r>
      <w:r w:rsidRPr="00906B35">
        <w:rPr>
          <w:b/>
          <w:sz w:val="28"/>
          <w:szCs w:val="28"/>
        </w:rPr>
        <w:t>38 400 рублей</w:t>
      </w:r>
      <w:r w:rsidRPr="00906B35">
        <w:rPr>
          <w:sz w:val="28"/>
          <w:szCs w:val="28"/>
        </w:rPr>
        <w:t>;</w:t>
      </w:r>
      <w:r w:rsidR="004943D4" w:rsidRPr="00906B35">
        <w:rPr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МБДОУ «</w:t>
      </w:r>
      <w:r w:rsidR="00BC7562" w:rsidRPr="00906B35">
        <w:rPr>
          <w:b/>
          <w:sz w:val="28"/>
          <w:szCs w:val="28"/>
        </w:rPr>
        <w:t xml:space="preserve">Детский сад №1 «Незабудка» ОРВ </w:t>
      </w:r>
      <w:r w:rsidR="00BC7562" w:rsidRPr="00906B35">
        <w:rPr>
          <w:b/>
          <w:sz w:val="28"/>
          <w:szCs w:val="28"/>
        </w:rPr>
        <w:br/>
      </w:r>
      <w:r w:rsidR="004943D4" w:rsidRPr="00906B35">
        <w:rPr>
          <w:b/>
          <w:sz w:val="28"/>
          <w:szCs w:val="28"/>
        </w:rPr>
        <w:t>с.</w:t>
      </w:r>
      <w:r w:rsidR="00BC7562" w:rsidRPr="00906B35">
        <w:rPr>
          <w:b/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Яренск</w:t>
      </w:r>
      <w:r w:rsidR="004943D4" w:rsidRPr="00906B35">
        <w:rPr>
          <w:sz w:val="28"/>
          <w:szCs w:val="28"/>
        </w:rPr>
        <w:t>»</w:t>
      </w:r>
      <w:r w:rsidR="00BC7562" w:rsidRPr="00906B35">
        <w:rPr>
          <w:sz w:val="28"/>
          <w:szCs w:val="28"/>
        </w:rPr>
        <w:t xml:space="preserve"> </w:t>
      </w:r>
      <w:r w:rsidR="001A3BF0" w:rsidRPr="00906B35">
        <w:rPr>
          <w:sz w:val="28"/>
          <w:szCs w:val="28"/>
        </w:rPr>
        <w:t xml:space="preserve">– </w:t>
      </w:r>
      <w:r w:rsidRPr="00906B35">
        <w:rPr>
          <w:b/>
          <w:sz w:val="28"/>
          <w:szCs w:val="28"/>
        </w:rPr>
        <w:t>12</w:t>
      </w:r>
      <w:r w:rsidR="001A3BF0" w:rsidRPr="00906B35">
        <w:rPr>
          <w:b/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000,00</w:t>
      </w:r>
      <w:r w:rsidR="001A3BF0" w:rsidRPr="00906B35">
        <w:rPr>
          <w:b/>
          <w:sz w:val="28"/>
          <w:szCs w:val="28"/>
        </w:rPr>
        <w:t xml:space="preserve"> рублей</w:t>
      </w:r>
      <w:r w:rsidR="001A3BF0"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 xml:space="preserve">повышение квалификации кадрового состава в </w:t>
      </w:r>
      <w:proofErr w:type="spellStart"/>
      <w:r w:rsidRPr="00906B35">
        <w:rPr>
          <w:sz w:val="28"/>
          <w:szCs w:val="28"/>
        </w:rPr>
        <w:t>д</w:t>
      </w:r>
      <w:proofErr w:type="spellEnd"/>
      <w:r w:rsidRPr="00906B35">
        <w:rPr>
          <w:sz w:val="28"/>
          <w:szCs w:val="28"/>
        </w:rPr>
        <w:t>/с («Повар», заведующий производством)</w:t>
      </w:r>
      <w:r w:rsidR="00BC7562" w:rsidRPr="00906B35">
        <w:rPr>
          <w:sz w:val="28"/>
          <w:szCs w:val="28"/>
        </w:rPr>
        <w:t>,</w:t>
      </w:r>
      <w:r w:rsidR="001A3BF0" w:rsidRPr="00906B35">
        <w:rPr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15</w:t>
      </w:r>
      <w:r w:rsidR="001A3BF0" w:rsidRPr="00906B35">
        <w:rPr>
          <w:b/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079,00</w:t>
      </w:r>
      <w:r w:rsidR="001A3BF0" w:rsidRPr="00906B35">
        <w:rPr>
          <w:b/>
          <w:sz w:val="28"/>
          <w:szCs w:val="28"/>
        </w:rPr>
        <w:t xml:space="preserve"> рублей</w:t>
      </w:r>
      <w:r w:rsidR="001A3BF0"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монтаж охран</w:t>
      </w:r>
      <w:r w:rsidR="004943D4" w:rsidRPr="00906B35">
        <w:rPr>
          <w:sz w:val="28"/>
          <w:szCs w:val="28"/>
        </w:rPr>
        <w:t xml:space="preserve">ной </w:t>
      </w:r>
      <w:r w:rsidRPr="00906B35">
        <w:rPr>
          <w:sz w:val="28"/>
          <w:szCs w:val="28"/>
        </w:rPr>
        <w:t>сигн</w:t>
      </w:r>
      <w:r w:rsidR="004943D4" w:rsidRPr="00906B35">
        <w:rPr>
          <w:sz w:val="28"/>
          <w:szCs w:val="28"/>
        </w:rPr>
        <w:t>ализации</w:t>
      </w:r>
      <w:r w:rsidRPr="00906B35">
        <w:rPr>
          <w:sz w:val="28"/>
          <w:szCs w:val="28"/>
        </w:rPr>
        <w:t xml:space="preserve"> (тревожная кнопка);</w:t>
      </w:r>
      <w:r w:rsidR="004943D4" w:rsidRPr="00906B35">
        <w:rPr>
          <w:b/>
          <w:sz w:val="28"/>
          <w:szCs w:val="28"/>
        </w:rPr>
        <w:t xml:space="preserve"> МБДОУ «Детский сад «Малышок» ОРВ рп. Урдома» </w:t>
      </w:r>
      <w:r w:rsidR="00BC7562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="001A3BF0" w:rsidRPr="00906B35">
        <w:rPr>
          <w:b/>
          <w:sz w:val="28"/>
          <w:szCs w:val="28"/>
        </w:rPr>
        <w:t>5</w:t>
      </w:r>
      <w:r w:rsidR="004943D4" w:rsidRPr="00906B35">
        <w:rPr>
          <w:b/>
          <w:sz w:val="28"/>
          <w:szCs w:val="28"/>
        </w:rPr>
        <w:t xml:space="preserve"> </w:t>
      </w:r>
      <w:r w:rsidR="001A3BF0" w:rsidRPr="00906B35">
        <w:rPr>
          <w:b/>
          <w:sz w:val="28"/>
          <w:szCs w:val="28"/>
        </w:rPr>
        <w:t>700,00</w:t>
      </w:r>
      <w:r w:rsidR="004943D4" w:rsidRPr="00906B35">
        <w:rPr>
          <w:b/>
          <w:sz w:val="28"/>
          <w:szCs w:val="28"/>
        </w:rPr>
        <w:t xml:space="preserve"> рублей</w:t>
      </w:r>
      <w:r w:rsidR="00BC7562" w:rsidRPr="00906B35">
        <w:rPr>
          <w:b/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>–</w:t>
      </w:r>
      <w:r w:rsidR="004943D4" w:rsidRPr="00906B35">
        <w:rPr>
          <w:sz w:val="28"/>
          <w:szCs w:val="28"/>
        </w:rPr>
        <w:t xml:space="preserve"> </w:t>
      </w:r>
      <w:r w:rsidR="001A3BF0" w:rsidRPr="00906B35">
        <w:rPr>
          <w:sz w:val="28"/>
          <w:szCs w:val="28"/>
        </w:rPr>
        <w:t xml:space="preserve">повышение квалификации кадрового состава в </w:t>
      </w:r>
      <w:proofErr w:type="spellStart"/>
      <w:r w:rsidR="001A3BF0" w:rsidRPr="00906B35">
        <w:rPr>
          <w:sz w:val="28"/>
          <w:szCs w:val="28"/>
        </w:rPr>
        <w:t>д</w:t>
      </w:r>
      <w:proofErr w:type="spellEnd"/>
      <w:r w:rsidR="001A3BF0" w:rsidRPr="00906B35">
        <w:rPr>
          <w:sz w:val="28"/>
          <w:szCs w:val="28"/>
        </w:rPr>
        <w:t>/с («Повар»)</w:t>
      </w:r>
      <w:r w:rsidR="00BC7562" w:rsidRPr="00906B35">
        <w:rPr>
          <w:sz w:val="28"/>
          <w:szCs w:val="28"/>
        </w:rPr>
        <w:t>,</w:t>
      </w:r>
      <w:r w:rsidR="004943D4" w:rsidRPr="00906B35">
        <w:rPr>
          <w:sz w:val="28"/>
          <w:szCs w:val="28"/>
        </w:rPr>
        <w:t xml:space="preserve"> </w:t>
      </w:r>
      <w:r w:rsidR="001A3BF0" w:rsidRPr="00906B35">
        <w:rPr>
          <w:b/>
          <w:sz w:val="28"/>
          <w:szCs w:val="28"/>
        </w:rPr>
        <w:t>15</w:t>
      </w:r>
      <w:r w:rsidR="00287DE6" w:rsidRPr="00906B35">
        <w:rPr>
          <w:b/>
          <w:sz w:val="28"/>
          <w:szCs w:val="28"/>
        </w:rPr>
        <w:t xml:space="preserve"> </w:t>
      </w:r>
      <w:r w:rsidR="001A3BF0" w:rsidRPr="00906B35">
        <w:rPr>
          <w:b/>
          <w:sz w:val="28"/>
          <w:szCs w:val="28"/>
        </w:rPr>
        <w:t>079,00</w:t>
      </w:r>
      <w:r w:rsidR="001A3BF0" w:rsidRPr="00906B35">
        <w:rPr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рублей</w:t>
      </w:r>
      <w:r w:rsidR="004943D4" w:rsidRPr="00906B35">
        <w:rPr>
          <w:sz w:val="28"/>
          <w:szCs w:val="28"/>
        </w:rPr>
        <w:t xml:space="preserve"> </w:t>
      </w:r>
      <w:r w:rsidR="001A3BF0" w:rsidRPr="00906B35">
        <w:rPr>
          <w:sz w:val="28"/>
          <w:szCs w:val="28"/>
        </w:rPr>
        <w:t xml:space="preserve">– </w:t>
      </w:r>
      <w:r w:rsidR="00BC7562" w:rsidRPr="00906B35">
        <w:rPr>
          <w:sz w:val="28"/>
          <w:szCs w:val="28"/>
        </w:rPr>
        <w:br/>
      </w:r>
      <w:r w:rsidR="001A3BF0" w:rsidRPr="00906B35">
        <w:rPr>
          <w:sz w:val="28"/>
          <w:szCs w:val="28"/>
        </w:rPr>
        <w:lastRenderedPageBreak/>
        <w:t>монтаж охран</w:t>
      </w:r>
      <w:r w:rsidR="004943D4" w:rsidRPr="00906B35">
        <w:rPr>
          <w:sz w:val="28"/>
          <w:szCs w:val="28"/>
        </w:rPr>
        <w:t xml:space="preserve">ной </w:t>
      </w:r>
      <w:r w:rsidR="001A3BF0" w:rsidRPr="00906B35">
        <w:rPr>
          <w:sz w:val="28"/>
          <w:szCs w:val="28"/>
        </w:rPr>
        <w:t>сигн</w:t>
      </w:r>
      <w:r w:rsidR="004943D4" w:rsidRPr="00906B35">
        <w:rPr>
          <w:sz w:val="28"/>
          <w:szCs w:val="28"/>
        </w:rPr>
        <w:t>ализации</w:t>
      </w:r>
      <w:r w:rsidR="00BC7562" w:rsidRPr="00906B35">
        <w:rPr>
          <w:sz w:val="28"/>
          <w:szCs w:val="28"/>
        </w:rPr>
        <w:t xml:space="preserve"> </w:t>
      </w:r>
      <w:r w:rsidR="001A3BF0" w:rsidRPr="00906B35">
        <w:rPr>
          <w:sz w:val="28"/>
          <w:szCs w:val="28"/>
        </w:rPr>
        <w:t>(тревожная кнопка</w:t>
      </w:r>
      <w:r w:rsidR="004943D4" w:rsidRPr="00906B35">
        <w:rPr>
          <w:sz w:val="28"/>
          <w:szCs w:val="28"/>
        </w:rPr>
        <w:t>)</w:t>
      </w:r>
      <w:r w:rsidR="001A3BF0" w:rsidRPr="00906B35">
        <w:rPr>
          <w:sz w:val="28"/>
          <w:szCs w:val="28"/>
        </w:rPr>
        <w:t xml:space="preserve">; повышение квалификации кадрового состава в </w:t>
      </w:r>
      <w:proofErr w:type="spellStart"/>
      <w:r w:rsidR="001A3BF0" w:rsidRPr="00906B35">
        <w:rPr>
          <w:sz w:val="28"/>
          <w:szCs w:val="28"/>
        </w:rPr>
        <w:t>д</w:t>
      </w:r>
      <w:proofErr w:type="spellEnd"/>
      <w:r w:rsidR="001A3BF0" w:rsidRPr="00906B35">
        <w:rPr>
          <w:sz w:val="28"/>
          <w:szCs w:val="28"/>
        </w:rPr>
        <w:t>/с («Повар»)</w:t>
      </w:r>
      <w:r w:rsidR="00BC7562" w:rsidRPr="00906B35">
        <w:rPr>
          <w:sz w:val="28"/>
          <w:szCs w:val="28"/>
        </w:rPr>
        <w:t>:</w:t>
      </w:r>
      <w:r w:rsidR="001A3BF0" w:rsidRPr="00906B35">
        <w:rPr>
          <w:sz w:val="28"/>
          <w:szCs w:val="28"/>
        </w:rPr>
        <w:t xml:space="preserve"> </w:t>
      </w:r>
      <w:proofErr w:type="spellStart"/>
      <w:proofErr w:type="gramStart"/>
      <w:r w:rsidR="001A3BF0" w:rsidRPr="00906B35">
        <w:rPr>
          <w:b/>
          <w:sz w:val="28"/>
          <w:szCs w:val="28"/>
        </w:rPr>
        <w:t>Сойгинский</w:t>
      </w:r>
      <w:proofErr w:type="spellEnd"/>
      <w:r w:rsidR="001A3BF0" w:rsidRPr="00906B35">
        <w:rPr>
          <w:b/>
          <w:sz w:val="28"/>
          <w:szCs w:val="28"/>
        </w:rPr>
        <w:t xml:space="preserve"> </w:t>
      </w:r>
      <w:proofErr w:type="spellStart"/>
      <w:r w:rsidR="001A3BF0" w:rsidRPr="00906B35">
        <w:rPr>
          <w:b/>
          <w:sz w:val="28"/>
          <w:szCs w:val="28"/>
        </w:rPr>
        <w:t>д</w:t>
      </w:r>
      <w:proofErr w:type="spellEnd"/>
      <w:r w:rsidR="001A3BF0" w:rsidRPr="00906B35">
        <w:rPr>
          <w:b/>
          <w:sz w:val="28"/>
          <w:szCs w:val="28"/>
        </w:rPr>
        <w:t>/с</w:t>
      </w:r>
      <w:r w:rsidR="001A3BF0" w:rsidRPr="00906B35">
        <w:rPr>
          <w:sz w:val="28"/>
          <w:szCs w:val="28"/>
        </w:rPr>
        <w:t xml:space="preserve"> – </w:t>
      </w:r>
      <w:r w:rsidR="001A3BF0" w:rsidRPr="00906B35">
        <w:rPr>
          <w:b/>
          <w:sz w:val="28"/>
          <w:szCs w:val="28"/>
        </w:rPr>
        <w:t>3 000,00</w:t>
      </w:r>
      <w:r w:rsidR="004943D4" w:rsidRPr="00906B35">
        <w:rPr>
          <w:sz w:val="28"/>
          <w:szCs w:val="28"/>
        </w:rPr>
        <w:t xml:space="preserve"> </w:t>
      </w:r>
      <w:r w:rsidR="004943D4" w:rsidRPr="00906B35">
        <w:rPr>
          <w:b/>
          <w:sz w:val="28"/>
          <w:szCs w:val="28"/>
        </w:rPr>
        <w:t>рублей</w:t>
      </w:r>
      <w:r w:rsidR="001A3BF0" w:rsidRPr="00906B35">
        <w:rPr>
          <w:sz w:val="28"/>
          <w:szCs w:val="28"/>
        </w:rPr>
        <w:t xml:space="preserve">; </w:t>
      </w:r>
      <w:proofErr w:type="spellStart"/>
      <w:r w:rsidR="001A3BF0" w:rsidRPr="00906B35">
        <w:rPr>
          <w:b/>
          <w:sz w:val="28"/>
          <w:szCs w:val="28"/>
        </w:rPr>
        <w:t>Литвиновский</w:t>
      </w:r>
      <w:proofErr w:type="spellEnd"/>
      <w:r w:rsidR="001A3BF0" w:rsidRPr="00906B35">
        <w:rPr>
          <w:b/>
          <w:sz w:val="28"/>
          <w:szCs w:val="28"/>
        </w:rPr>
        <w:t xml:space="preserve"> </w:t>
      </w:r>
      <w:proofErr w:type="spellStart"/>
      <w:r w:rsidR="001A3BF0" w:rsidRPr="00906B35">
        <w:rPr>
          <w:b/>
          <w:sz w:val="28"/>
          <w:szCs w:val="28"/>
        </w:rPr>
        <w:t>д</w:t>
      </w:r>
      <w:proofErr w:type="spellEnd"/>
      <w:r w:rsidR="001A3BF0" w:rsidRPr="00906B35">
        <w:rPr>
          <w:b/>
          <w:sz w:val="28"/>
          <w:szCs w:val="28"/>
        </w:rPr>
        <w:t>/с</w:t>
      </w:r>
      <w:r w:rsidR="001A3BF0"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 xml:space="preserve">– </w:t>
      </w:r>
      <w:r w:rsidR="001A3BF0" w:rsidRPr="00906B35">
        <w:rPr>
          <w:b/>
          <w:sz w:val="28"/>
          <w:szCs w:val="28"/>
        </w:rPr>
        <w:t>2 700,00 рублей</w:t>
      </w:r>
      <w:r w:rsidR="001A3BF0" w:rsidRPr="00906B35">
        <w:rPr>
          <w:sz w:val="28"/>
          <w:szCs w:val="28"/>
        </w:rPr>
        <w:t xml:space="preserve">; </w:t>
      </w:r>
      <w:r w:rsidR="001A3BF0" w:rsidRPr="00906B35">
        <w:rPr>
          <w:b/>
          <w:sz w:val="28"/>
          <w:szCs w:val="28"/>
        </w:rPr>
        <w:t xml:space="preserve">Ленский </w:t>
      </w:r>
      <w:proofErr w:type="spellStart"/>
      <w:r w:rsidR="001A3BF0" w:rsidRPr="00906B35">
        <w:rPr>
          <w:b/>
          <w:sz w:val="28"/>
          <w:szCs w:val="28"/>
        </w:rPr>
        <w:t>д</w:t>
      </w:r>
      <w:proofErr w:type="spellEnd"/>
      <w:r w:rsidR="001A3BF0" w:rsidRPr="00906B35">
        <w:rPr>
          <w:b/>
          <w:sz w:val="28"/>
          <w:szCs w:val="28"/>
        </w:rPr>
        <w:t>/с</w:t>
      </w:r>
      <w:r w:rsidR="001A3BF0" w:rsidRPr="00906B35">
        <w:rPr>
          <w:sz w:val="28"/>
          <w:szCs w:val="28"/>
        </w:rPr>
        <w:t xml:space="preserve"> – </w:t>
      </w:r>
      <w:r w:rsidR="001A3BF0" w:rsidRPr="00906B35">
        <w:rPr>
          <w:b/>
          <w:sz w:val="28"/>
          <w:szCs w:val="28"/>
        </w:rPr>
        <w:t>3 500,00 рублей</w:t>
      </w:r>
      <w:r w:rsidR="001A3BF0" w:rsidRPr="00906B35">
        <w:rPr>
          <w:sz w:val="28"/>
          <w:szCs w:val="28"/>
        </w:rPr>
        <w:t>)</w:t>
      </w:r>
      <w:r w:rsidR="00BC7562" w:rsidRPr="00906B35">
        <w:rPr>
          <w:sz w:val="28"/>
          <w:szCs w:val="28"/>
        </w:rPr>
        <w:t>,</w:t>
      </w:r>
      <w:r w:rsidR="001A3BF0" w:rsidRPr="00906B35">
        <w:rPr>
          <w:sz w:val="28"/>
          <w:szCs w:val="28"/>
        </w:rPr>
        <w:t xml:space="preserve"> </w:t>
      </w:r>
      <w:r w:rsidR="004943D4" w:rsidRPr="00906B35">
        <w:rPr>
          <w:sz w:val="28"/>
          <w:szCs w:val="28"/>
        </w:rPr>
        <w:t xml:space="preserve">всего на сумму </w:t>
      </w:r>
      <w:r w:rsidR="001A3BF0" w:rsidRPr="00906B35">
        <w:rPr>
          <w:b/>
          <w:sz w:val="28"/>
          <w:szCs w:val="28"/>
        </w:rPr>
        <w:t>490 053,00 рублей</w:t>
      </w:r>
      <w:r w:rsidR="00EB230A" w:rsidRPr="00906B35">
        <w:rPr>
          <w:sz w:val="28"/>
          <w:szCs w:val="28"/>
        </w:rPr>
        <w:t>;</w:t>
      </w:r>
      <w:proofErr w:type="gramEnd"/>
    </w:p>
    <w:p w:rsidR="00BB6E8E" w:rsidRPr="00906B35" w:rsidRDefault="00A243A9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>-</w:t>
      </w:r>
      <w:r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 xml:space="preserve">приобретение оборудования и </w:t>
      </w:r>
      <w:r w:rsidRPr="00906B35">
        <w:rPr>
          <w:sz w:val="28"/>
          <w:szCs w:val="28"/>
        </w:rPr>
        <w:t>инвентаря для учреждений дошкольного образования (</w:t>
      </w:r>
      <w:r w:rsidR="00723F46" w:rsidRPr="00906B35">
        <w:rPr>
          <w:b/>
          <w:sz w:val="28"/>
          <w:szCs w:val="28"/>
        </w:rPr>
        <w:t>МБДОУ «Детский сад №3 «Теремок»</w:t>
      </w:r>
      <w:r w:rsidR="00BC7562" w:rsidRPr="00906B35">
        <w:rPr>
          <w:b/>
          <w:sz w:val="28"/>
          <w:szCs w:val="28"/>
        </w:rPr>
        <w:t xml:space="preserve"> ОРВ </w:t>
      </w:r>
      <w:r w:rsidR="00BC7562" w:rsidRPr="00906B35">
        <w:rPr>
          <w:b/>
          <w:sz w:val="28"/>
          <w:szCs w:val="28"/>
        </w:rPr>
        <w:br/>
        <w:t xml:space="preserve">с. </w:t>
      </w:r>
      <w:r w:rsidR="00723F46" w:rsidRPr="00906B35">
        <w:rPr>
          <w:b/>
          <w:sz w:val="28"/>
          <w:szCs w:val="28"/>
        </w:rPr>
        <w:t xml:space="preserve">Яренск» </w:t>
      </w:r>
      <w:r w:rsidR="00BC7562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сиденья на детские унитазы</w:t>
      </w:r>
      <w:r w:rsidR="00BC7562" w:rsidRP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материал для изготовления ячеек для хранения сидений) – </w:t>
      </w:r>
      <w:r w:rsidRPr="00906B35">
        <w:rPr>
          <w:b/>
          <w:sz w:val="28"/>
          <w:szCs w:val="28"/>
        </w:rPr>
        <w:t>45 800,00 рублей</w:t>
      </w:r>
      <w:r w:rsidRPr="00906B35">
        <w:rPr>
          <w:sz w:val="28"/>
          <w:szCs w:val="28"/>
        </w:rPr>
        <w:t xml:space="preserve">; </w:t>
      </w:r>
    </w:p>
    <w:p w:rsidR="00DE45F0" w:rsidRPr="00906B35" w:rsidRDefault="001A3BF0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- повышение квалификации руководящих и педагогических работников системы дошкольного образования, проведение специальной оценки условий труда (в т.ч. </w:t>
      </w:r>
      <w:r w:rsidR="00723F46" w:rsidRPr="00906B35">
        <w:rPr>
          <w:b/>
          <w:sz w:val="28"/>
          <w:szCs w:val="28"/>
        </w:rPr>
        <w:t>МБДОУ «Детский сад «Малышок» ОРВ рп.</w:t>
      </w:r>
      <w:proofErr w:type="gramEnd"/>
      <w:r w:rsidR="00723F46" w:rsidRPr="00906B35">
        <w:rPr>
          <w:b/>
          <w:sz w:val="28"/>
          <w:szCs w:val="28"/>
        </w:rPr>
        <w:t xml:space="preserve"> </w:t>
      </w:r>
      <w:proofErr w:type="gramStart"/>
      <w:r w:rsidR="00723F46" w:rsidRPr="00906B35">
        <w:rPr>
          <w:b/>
          <w:sz w:val="28"/>
          <w:szCs w:val="28"/>
        </w:rPr>
        <w:t>Урдома»</w:t>
      </w:r>
      <w:r w:rsidR="00723F46"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t>–</w:t>
      </w:r>
      <w:r w:rsidR="00723F46" w:rsidRPr="00906B35">
        <w:rPr>
          <w:sz w:val="28"/>
          <w:szCs w:val="28"/>
        </w:rPr>
        <w:t xml:space="preserve"> </w:t>
      </w:r>
      <w:r w:rsidR="00BC7562" w:rsidRPr="00906B35">
        <w:rPr>
          <w:sz w:val="28"/>
          <w:szCs w:val="28"/>
        </w:rPr>
        <w:br/>
      </w:r>
      <w:r w:rsidRPr="00906B35">
        <w:rPr>
          <w:b/>
          <w:sz w:val="28"/>
          <w:szCs w:val="28"/>
        </w:rPr>
        <w:t>47 100,00 рублей</w:t>
      </w:r>
      <w:r w:rsidRPr="00906B35">
        <w:rPr>
          <w:sz w:val="28"/>
          <w:szCs w:val="28"/>
        </w:rPr>
        <w:t xml:space="preserve">; </w:t>
      </w:r>
      <w:r w:rsidRPr="00906B35">
        <w:rPr>
          <w:b/>
          <w:sz w:val="28"/>
          <w:szCs w:val="28"/>
        </w:rPr>
        <w:t xml:space="preserve">МБДОУ </w:t>
      </w:r>
      <w:r w:rsidR="00723F46" w:rsidRPr="00906B35">
        <w:rPr>
          <w:b/>
          <w:sz w:val="28"/>
          <w:szCs w:val="28"/>
        </w:rPr>
        <w:t>«Детский сад №4</w:t>
      </w:r>
      <w:r w:rsidRPr="00906B35">
        <w:rPr>
          <w:b/>
          <w:sz w:val="28"/>
          <w:szCs w:val="28"/>
        </w:rPr>
        <w:t xml:space="preserve"> «Ласточка»</w:t>
      </w:r>
      <w:r w:rsidR="00BC7562" w:rsidRPr="00906B35">
        <w:rPr>
          <w:b/>
          <w:sz w:val="28"/>
          <w:szCs w:val="28"/>
        </w:rPr>
        <w:t xml:space="preserve"> </w:t>
      </w:r>
      <w:r w:rsidR="00723F46" w:rsidRPr="00906B35">
        <w:rPr>
          <w:b/>
          <w:sz w:val="28"/>
          <w:szCs w:val="28"/>
        </w:rPr>
        <w:t>ОРВ п.</w:t>
      </w:r>
      <w:r w:rsidR="00287DE6" w:rsidRPr="00906B35">
        <w:rPr>
          <w:b/>
          <w:sz w:val="28"/>
          <w:szCs w:val="28"/>
        </w:rPr>
        <w:t xml:space="preserve"> </w:t>
      </w:r>
      <w:r w:rsidR="00723F46" w:rsidRPr="00906B35">
        <w:rPr>
          <w:b/>
          <w:sz w:val="28"/>
          <w:szCs w:val="28"/>
        </w:rPr>
        <w:t>Урдома»</w:t>
      </w:r>
      <w:r w:rsidRPr="00906B35">
        <w:rPr>
          <w:sz w:val="28"/>
          <w:szCs w:val="28"/>
        </w:rPr>
        <w:t xml:space="preserve"> - </w:t>
      </w:r>
      <w:r w:rsidRPr="00906B35">
        <w:rPr>
          <w:b/>
          <w:sz w:val="28"/>
          <w:szCs w:val="28"/>
        </w:rPr>
        <w:t>7 200,00 рублей</w:t>
      </w:r>
      <w:r w:rsidRPr="00906B35">
        <w:rPr>
          <w:sz w:val="28"/>
          <w:szCs w:val="28"/>
        </w:rPr>
        <w:t>)</w:t>
      </w:r>
      <w:r w:rsidR="00287DE6" w:rsidRPr="00906B35">
        <w:rPr>
          <w:sz w:val="28"/>
          <w:szCs w:val="28"/>
        </w:rPr>
        <w:t>,</w:t>
      </w:r>
      <w:r w:rsidR="00287DE6" w:rsidRPr="00906B35">
        <w:rPr>
          <w:b/>
          <w:sz w:val="28"/>
          <w:szCs w:val="28"/>
        </w:rPr>
        <w:t xml:space="preserve"> </w:t>
      </w:r>
      <w:r w:rsidR="00E74E60" w:rsidRPr="00906B35">
        <w:rPr>
          <w:sz w:val="28"/>
          <w:szCs w:val="28"/>
        </w:rPr>
        <w:t>всего на сумму</w:t>
      </w:r>
      <w:r w:rsidR="00E74E60" w:rsidRPr="00906B35">
        <w:rPr>
          <w:b/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54 300,00 рублей</w:t>
      </w:r>
      <w:r w:rsidRPr="00906B35">
        <w:rPr>
          <w:sz w:val="28"/>
          <w:szCs w:val="28"/>
        </w:rPr>
        <w:t>.</w:t>
      </w:r>
      <w:proofErr w:type="gramEnd"/>
    </w:p>
    <w:p w:rsidR="00D24C58" w:rsidRPr="00906B35" w:rsidRDefault="00D24C58" w:rsidP="00564717">
      <w:pPr>
        <w:jc w:val="center"/>
        <w:rPr>
          <w:sz w:val="28"/>
          <w:szCs w:val="28"/>
        </w:rPr>
      </w:pPr>
      <w:r w:rsidRPr="00906B35">
        <w:rPr>
          <w:b/>
          <w:i/>
          <w:sz w:val="28"/>
          <w:szCs w:val="28"/>
        </w:rPr>
        <w:t>Внебюджетные средства</w:t>
      </w:r>
      <w:r w:rsidRPr="00906B35">
        <w:rPr>
          <w:sz w:val="28"/>
          <w:szCs w:val="28"/>
        </w:rPr>
        <w:t xml:space="preserve"> </w:t>
      </w:r>
    </w:p>
    <w:p w:rsidR="00D24C58" w:rsidRPr="00906B35" w:rsidRDefault="000C25DC" w:rsidP="00564717">
      <w:pPr>
        <w:jc w:val="center"/>
        <w:rPr>
          <w:b/>
          <w:i/>
          <w:sz w:val="28"/>
          <w:szCs w:val="28"/>
        </w:rPr>
      </w:pPr>
      <w:r w:rsidRPr="00906B35">
        <w:rPr>
          <w:sz w:val="28"/>
          <w:szCs w:val="28"/>
        </w:rPr>
        <w:t>(из благотворительного</w:t>
      </w:r>
      <w:r w:rsidR="00D24C58" w:rsidRPr="00906B35">
        <w:rPr>
          <w:sz w:val="28"/>
          <w:szCs w:val="28"/>
        </w:rPr>
        <w:t xml:space="preserve"> фонда «Илим-Гарант») </w:t>
      </w:r>
      <w:r w:rsidRPr="00906B35">
        <w:rPr>
          <w:sz w:val="28"/>
          <w:szCs w:val="28"/>
        </w:rPr>
        <w:t>–</w:t>
      </w:r>
      <w:r w:rsidR="00D24C58" w:rsidRPr="00906B35">
        <w:rPr>
          <w:b/>
          <w:i/>
          <w:sz w:val="28"/>
          <w:szCs w:val="28"/>
        </w:rPr>
        <w:t xml:space="preserve"> 2 716 600,00</w:t>
      </w:r>
      <w:r w:rsidRPr="00906B35">
        <w:rPr>
          <w:b/>
          <w:i/>
          <w:sz w:val="28"/>
          <w:szCs w:val="28"/>
        </w:rPr>
        <w:t xml:space="preserve"> </w:t>
      </w:r>
      <w:r w:rsidR="008427CC" w:rsidRPr="00906B35">
        <w:rPr>
          <w:b/>
          <w:i/>
          <w:sz w:val="28"/>
          <w:szCs w:val="28"/>
        </w:rPr>
        <w:t>руб.</w:t>
      </w:r>
    </w:p>
    <w:p w:rsidR="00D24C58" w:rsidRPr="00906B35" w:rsidRDefault="00D24C58" w:rsidP="00564717">
      <w:pPr>
        <w:ind w:firstLine="709"/>
        <w:jc w:val="both"/>
        <w:rPr>
          <w:b/>
          <w:sz w:val="28"/>
          <w:szCs w:val="28"/>
        </w:rPr>
      </w:pPr>
      <w:r w:rsidRPr="00906B35">
        <w:rPr>
          <w:sz w:val="28"/>
          <w:szCs w:val="28"/>
        </w:rPr>
        <w:t>-</w:t>
      </w:r>
      <w:r w:rsidR="000C25DC" w:rsidRPr="00906B35">
        <w:rPr>
          <w:sz w:val="28"/>
          <w:szCs w:val="28"/>
        </w:rPr>
        <w:t xml:space="preserve"> </w:t>
      </w:r>
      <w:r w:rsidR="00E74E60" w:rsidRPr="00906B35">
        <w:rPr>
          <w:b/>
          <w:sz w:val="28"/>
          <w:szCs w:val="28"/>
        </w:rPr>
        <w:t xml:space="preserve">МБДОУ «Детский сад «Малышок» ОРВ </w:t>
      </w:r>
      <w:proofErr w:type="spellStart"/>
      <w:r w:rsidR="00E74E60" w:rsidRPr="00906B35">
        <w:rPr>
          <w:b/>
          <w:sz w:val="28"/>
          <w:szCs w:val="28"/>
        </w:rPr>
        <w:t>рп</w:t>
      </w:r>
      <w:proofErr w:type="spellEnd"/>
      <w:r w:rsidR="00E74E60" w:rsidRPr="00906B35">
        <w:rPr>
          <w:b/>
          <w:sz w:val="28"/>
          <w:szCs w:val="28"/>
        </w:rPr>
        <w:t xml:space="preserve">. Урдома» </w:t>
      </w:r>
      <w:r w:rsidR="00287DE6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капитальный ремонт системы отопления; строительство теневых навесов (веранд)</w:t>
      </w:r>
      <w:r w:rsidR="00287DE6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– </w:t>
      </w:r>
      <w:r w:rsidRPr="00906B35">
        <w:rPr>
          <w:b/>
          <w:sz w:val="28"/>
          <w:szCs w:val="28"/>
        </w:rPr>
        <w:t>2 716 600,00</w:t>
      </w:r>
      <w:r w:rsidR="000C25DC" w:rsidRPr="00906B35">
        <w:rPr>
          <w:b/>
          <w:sz w:val="28"/>
          <w:szCs w:val="28"/>
        </w:rPr>
        <w:t xml:space="preserve"> </w:t>
      </w:r>
      <w:r w:rsidR="008427CC" w:rsidRPr="00906B35">
        <w:rPr>
          <w:b/>
          <w:sz w:val="28"/>
          <w:szCs w:val="28"/>
        </w:rPr>
        <w:t>руб.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Результатом вложений районного, областного бюджета в содержание дошкольных </w:t>
      </w:r>
      <w:r w:rsidR="00E74E60" w:rsidRPr="00906B35">
        <w:rPr>
          <w:sz w:val="28"/>
          <w:szCs w:val="28"/>
        </w:rPr>
        <w:t>учреждений</w:t>
      </w:r>
      <w:r w:rsidRPr="00906B35">
        <w:rPr>
          <w:sz w:val="28"/>
          <w:szCs w:val="28"/>
        </w:rPr>
        <w:t xml:space="preserve"> является увеличение расход</w:t>
      </w:r>
      <w:r w:rsidR="000C25DC" w:rsidRPr="00906B35">
        <w:rPr>
          <w:sz w:val="28"/>
          <w:szCs w:val="28"/>
        </w:rPr>
        <w:t>ов на одного воспитанника в год</w:t>
      </w:r>
      <w:r w:rsidR="00F5678C" w:rsidRPr="00906B35">
        <w:rPr>
          <w:sz w:val="28"/>
          <w:szCs w:val="28"/>
        </w:rPr>
        <w:t>:</w:t>
      </w:r>
      <w:r w:rsidRPr="00906B35">
        <w:rPr>
          <w:sz w:val="28"/>
          <w:szCs w:val="28"/>
        </w:rPr>
        <w:t xml:space="preserve"> в </w:t>
      </w:r>
      <w:r w:rsidR="00826AE0" w:rsidRPr="00906B35">
        <w:rPr>
          <w:sz w:val="28"/>
          <w:szCs w:val="28"/>
        </w:rPr>
        <w:t>2021</w:t>
      </w:r>
      <w:r w:rsidR="00F5678C" w:rsidRPr="00906B35">
        <w:rPr>
          <w:sz w:val="28"/>
          <w:szCs w:val="28"/>
        </w:rPr>
        <w:t xml:space="preserve"> году</w:t>
      </w:r>
      <w:r w:rsidR="00826AE0" w:rsidRPr="00906B35">
        <w:rPr>
          <w:sz w:val="28"/>
          <w:szCs w:val="28"/>
        </w:rPr>
        <w:t xml:space="preserve"> </w:t>
      </w:r>
      <w:r w:rsidR="00287DE6" w:rsidRPr="00906B35">
        <w:rPr>
          <w:sz w:val="28"/>
          <w:szCs w:val="28"/>
        </w:rPr>
        <w:t xml:space="preserve">– </w:t>
      </w:r>
      <w:r w:rsidR="00F5678C" w:rsidRPr="00906B35">
        <w:rPr>
          <w:sz w:val="28"/>
          <w:szCs w:val="28"/>
        </w:rPr>
        <w:t xml:space="preserve">241573,74 руб., </w:t>
      </w:r>
      <w:r w:rsidRPr="00906B35">
        <w:rPr>
          <w:sz w:val="28"/>
          <w:szCs w:val="28"/>
          <w:shd w:val="clear" w:color="auto" w:fill="FFFFFF" w:themeFill="background1"/>
        </w:rPr>
        <w:t>(</w:t>
      </w:r>
      <w:r w:rsidR="00F5678C" w:rsidRPr="00906B35">
        <w:rPr>
          <w:sz w:val="28"/>
          <w:szCs w:val="28"/>
        </w:rPr>
        <w:t xml:space="preserve">за 2014 </w:t>
      </w:r>
      <w:r w:rsidRPr="00906B35">
        <w:rPr>
          <w:sz w:val="28"/>
          <w:szCs w:val="28"/>
        </w:rPr>
        <w:t>год</w:t>
      </w:r>
      <w:r w:rsidR="000C25DC" w:rsidRPr="00906B35">
        <w:rPr>
          <w:sz w:val="28"/>
          <w:szCs w:val="28"/>
        </w:rPr>
        <w:t xml:space="preserve"> – 90310,00 руб., </w:t>
      </w:r>
      <w:r w:rsidR="0025594E" w:rsidRPr="00906B35">
        <w:rPr>
          <w:sz w:val="28"/>
          <w:szCs w:val="28"/>
        </w:rPr>
        <w:t xml:space="preserve">за </w:t>
      </w:r>
      <w:r w:rsidRPr="00906B35">
        <w:rPr>
          <w:sz w:val="28"/>
          <w:szCs w:val="28"/>
        </w:rPr>
        <w:t>2015</w:t>
      </w:r>
      <w:r w:rsidR="000C25D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год </w:t>
      </w:r>
      <w:r w:rsidR="000C25DC" w:rsidRPr="00906B35">
        <w:rPr>
          <w:sz w:val="28"/>
          <w:szCs w:val="28"/>
        </w:rPr>
        <w:t xml:space="preserve">– 104461,00 руб., </w:t>
      </w:r>
      <w:r w:rsidR="0025594E" w:rsidRPr="00906B35">
        <w:rPr>
          <w:sz w:val="28"/>
          <w:szCs w:val="28"/>
        </w:rPr>
        <w:t xml:space="preserve">за </w:t>
      </w:r>
      <w:r w:rsidR="000C25DC" w:rsidRPr="00906B35">
        <w:rPr>
          <w:sz w:val="28"/>
          <w:szCs w:val="28"/>
        </w:rPr>
        <w:t xml:space="preserve">2016 год – </w:t>
      </w:r>
      <w:r w:rsidRPr="00906B35">
        <w:rPr>
          <w:sz w:val="28"/>
          <w:szCs w:val="28"/>
        </w:rPr>
        <w:t>122314,0 руб.</w:t>
      </w:r>
      <w:r w:rsidR="000C25DC" w:rsidRPr="00906B35">
        <w:rPr>
          <w:sz w:val="28"/>
          <w:szCs w:val="28"/>
        </w:rPr>
        <w:t xml:space="preserve">, </w:t>
      </w:r>
      <w:r w:rsidR="0025594E" w:rsidRPr="00906B35">
        <w:rPr>
          <w:sz w:val="28"/>
          <w:szCs w:val="28"/>
        </w:rPr>
        <w:t xml:space="preserve">за </w:t>
      </w:r>
      <w:r w:rsidRPr="00906B35">
        <w:rPr>
          <w:sz w:val="28"/>
          <w:szCs w:val="28"/>
        </w:rPr>
        <w:t xml:space="preserve">2017 год – 141777,0 руб., </w:t>
      </w:r>
      <w:r w:rsidR="0025594E" w:rsidRPr="00906B35">
        <w:rPr>
          <w:sz w:val="28"/>
          <w:szCs w:val="28"/>
        </w:rPr>
        <w:t xml:space="preserve">за </w:t>
      </w:r>
      <w:r w:rsidRPr="00906B35">
        <w:rPr>
          <w:sz w:val="28"/>
          <w:szCs w:val="28"/>
        </w:rPr>
        <w:t>2018 год</w:t>
      </w:r>
      <w:r w:rsidR="000C25DC" w:rsidRPr="00906B35">
        <w:rPr>
          <w:sz w:val="28"/>
          <w:szCs w:val="28"/>
        </w:rPr>
        <w:t xml:space="preserve"> – </w:t>
      </w:r>
      <w:r w:rsidRPr="00906B35">
        <w:rPr>
          <w:sz w:val="28"/>
          <w:szCs w:val="28"/>
          <w:shd w:val="clear" w:color="auto" w:fill="FFFFFF" w:themeFill="background1"/>
        </w:rPr>
        <w:t>147594,9 руб.</w:t>
      </w:r>
      <w:r w:rsidR="00C53FCA" w:rsidRPr="00906B35">
        <w:rPr>
          <w:sz w:val="28"/>
          <w:szCs w:val="28"/>
          <w:shd w:val="clear" w:color="auto" w:fill="FFFFFF" w:themeFill="background1"/>
        </w:rPr>
        <w:t>,</w:t>
      </w:r>
      <w:r w:rsidR="00C53FCA" w:rsidRPr="00906B35">
        <w:rPr>
          <w:sz w:val="28"/>
          <w:szCs w:val="28"/>
        </w:rPr>
        <w:t xml:space="preserve"> </w:t>
      </w:r>
      <w:r w:rsidR="0025594E" w:rsidRPr="00906B35">
        <w:rPr>
          <w:sz w:val="28"/>
          <w:szCs w:val="28"/>
        </w:rPr>
        <w:t xml:space="preserve">за </w:t>
      </w:r>
      <w:r w:rsidR="00C53FCA" w:rsidRPr="00906B35">
        <w:rPr>
          <w:sz w:val="28"/>
          <w:szCs w:val="28"/>
        </w:rPr>
        <w:t xml:space="preserve">2019 </w:t>
      </w:r>
      <w:r w:rsidR="000C25DC" w:rsidRPr="00906B35">
        <w:rPr>
          <w:sz w:val="28"/>
          <w:szCs w:val="28"/>
          <w:shd w:val="clear" w:color="auto" w:fill="FFFFFF" w:themeFill="background1"/>
        </w:rPr>
        <w:t xml:space="preserve">год </w:t>
      </w:r>
      <w:r w:rsidR="000C25DC" w:rsidRPr="00906B35">
        <w:rPr>
          <w:sz w:val="28"/>
          <w:szCs w:val="28"/>
        </w:rPr>
        <w:t>–</w:t>
      </w:r>
      <w:r w:rsidR="00C53FCA" w:rsidRPr="00906B35">
        <w:rPr>
          <w:sz w:val="28"/>
          <w:szCs w:val="28"/>
          <w:shd w:val="clear" w:color="auto" w:fill="FFFFFF" w:themeFill="background1"/>
        </w:rPr>
        <w:t xml:space="preserve"> 223028,0 руб</w:t>
      </w:r>
      <w:r w:rsidR="00855AFE" w:rsidRPr="00906B35">
        <w:rPr>
          <w:sz w:val="28"/>
          <w:szCs w:val="28"/>
          <w:shd w:val="clear" w:color="auto" w:fill="FFFFFF" w:themeFill="background1"/>
        </w:rPr>
        <w:t>.</w:t>
      </w:r>
      <w:r w:rsidR="00287DE6" w:rsidRPr="00906B35">
        <w:rPr>
          <w:sz w:val="28"/>
          <w:szCs w:val="28"/>
          <w:shd w:val="clear" w:color="auto" w:fill="FFFFFF" w:themeFill="background1"/>
        </w:rPr>
        <w:t xml:space="preserve">, </w:t>
      </w:r>
      <w:r w:rsidR="00287DE6" w:rsidRPr="00906B35">
        <w:rPr>
          <w:sz w:val="28"/>
          <w:szCs w:val="28"/>
          <w:shd w:val="clear" w:color="auto" w:fill="FFFFFF" w:themeFill="background1"/>
        </w:rPr>
        <w:br/>
      </w:r>
      <w:r w:rsidR="00287DE6" w:rsidRPr="00906B35">
        <w:rPr>
          <w:sz w:val="28"/>
          <w:szCs w:val="28"/>
        </w:rPr>
        <w:t xml:space="preserve">за 2020 </w:t>
      </w:r>
      <w:r w:rsidR="00287DE6" w:rsidRPr="00906B35">
        <w:rPr>
          <w:sz w:val="28"/>
          <w:szCs w:val="28"/>
          <w:shd w:val="clear" w:color="auto" w:fill="FFFFFF" w:themeFill="background1"/>
        </w:rPr>
        <w:t xml:space="preserve">год </w:t>
      </w:r>
      <w:r w:rsidR="00287DE6" w:rsidRPr="00906B35">
        <w:rPr>
          <w:sz w:val="28"/>
          <w:szCs w:val="28"/>
        </w:rPr>
        <w:t xml:space="preserve">– </w:t>
      </w:r>
      <w:r w:rsidR="00287DE6" w:rsidRPr="00906B35">
        <w:rPr>
          <w:sz w:val="28"/>
          <w:szCs w:val="28"/>
          <w:shd w:val="clear" w:color="auto" w:fill="FFFFFF" w:themeFill="background1"/>
        </w:rPr>
        <w:t>223077,0 руб.</w:t>
      </w:r>
      <w:r w:rsidRPr="00906B35">
        <w:rPr>
          <w:sz w:val="28"/>
          <w:szCs w:val="28"/>
        </w:rPr>
        <w:t>)</w:t>
      </w:r>
      <w:r w:rsidR="000C25DC" w:rsidRPr="00906B35">
        <w:rPr>
          <w:sz w:val="28"/>
          <w:szCs w:val="28"/>
        </w:rPr>
        <w:t>.</w:t>
      </w:r>
      <w:proofErr w:type="gramEnd"/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Главный приоритет </w:t>
      </w:r>
      <w:r w:rsidRPr="00906B35">
        <w:rPr>
          <w:b/>
          <w:sz w:val="28"/>
          <w:szCs w:val="28"/>
        </w:rPr>
        <w:t>системы общего образования</w:t>
      </w:r>
      <w:r w:rsidRPr="00906B35">
        <w:rPr>
          <w:sz w:val="28"/>
          <w:szCs w:val="28"/>
        </w:rPr>
        <w:t xml:space="preserve"> чётко обозначен в государственной программе развития образования </w:t>
      </w:r>
      <w:r w:rsidR="000C25DC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это качество образования. Все изменения инфраструктуры, стандартов, технологий ориентированы на то, чтобы обучающиеся максимально реализовали свой потенциал и достигли высоких результатов, адекватных современному уровню экономики и жизни.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Образовательная политика в системе общего образования МО «Ленский муници</w:t>
      </w:r>
      <w:r w:rsidR="000C25DC" w:rsidRPr="00906B35">
        <w:rPr>
          <w:sz w:val="28"/>
          <w:szCs w:val="28"/>
        </w:rPr>
        <w:t xml:space="preserve">пальный район» (далее – район) </w:t>
      </w:r>
      <w:r w:rsidRPr="00906B35">
        <w:rPr>
          <w:sz w:val="28"/>
          <w:szCs w:val="28"/>
        </w:rPr>
        <w:t>направлена на достижение современного качества образования, обеспечение доступности качественного образования для всех категорий обучающихся независимо от места жительства, создание условий организации образовательного процесса, соответствующих современным требованиям.</w:t>
      </w:r>
    </w:p>
    <w:p w:rsidR="000C25DC" w:rsidRPr="00906B35" w:rsidRDefault="0009781F" w:rsidP="00564717">
      <w:pPr>
        <w:shd w:val="clear" w:color="auto" w:fill="FFFFFF" w:themeFill="background1"/>
        <w:jc w:val="center"/>
        <w:rPr>
          <w:sz w:val="28"/>
          <w:szCs w:val="28"/>
        </w:rPr>
      </w:pPr>
      <w:r w:rsidRPr="00906B35">
        <w:rPr>
          <w:sz w:val="28"/>
          <w:szCs w:val="28"/>
        </w:rPr>
        <w:t>Сеть муниципальных общеобразовательных организаций района</w:t>
      </w:r>
      <w:r w:rsidR="000C25D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на 20</w:t>
      </w:r>
      <w:r w:rsidR="00C53FCA" w:rsidRPr="00906B35">
        <w:rPr>
          <w:sz w:val="28"/>
          <w:szCs w:val="28"/>
          <w:shd w:val="clear" w:color="auto" w:fill="FFFFFF" w:themeFill="background1"/>
        </w:rPr>
        <w:t>2</w:t>
      </w:r>
      <w:r w:rsidR="00A24AE9" w:rsidRPr="00906B35">
        <w:rPr>
          <w:sz w:val="28"/>
          <w:szCs w:val="28"/>
          <w:shd w:val="clear" w:color="auto" w:fill="FFFFFF" w:themeFill="background1"/>
        </w:rPr>
        <w:t>1</w:t>
      </w:r>
      <w:r w:rsidRPr="00906B35">
        <w:rPr>
          <w:sz w:val="28"/>
          <w:szCs w:val="28"/>
          <w:shd w:val="clear" w:color="auto" w:fill="FFFFFF" w:themeFill="background1"/>
        </w:rPr>
        <w:t xml:space="preserve"> год:</w:t>
      </w:r>
    </w:p>
    <w:tbl>
      <w:tblPr>
        <w:tblStyle w:val="a5"/>
        <w:tblW w:w="7823" w:type="dxa"/>
        <w:tblInd w:w="826" w:type="dxa"/>
        <w:tblLook w:val="04A0"/>
      </w:tblPr>
      <w:tblGrid>
        <w:gridCol w:w="5696"/>
        <w:gridCol w:w="2127"/>
      </w:tblGrid>
      <w:tr w:rsidR="0009781F" w:rsidRPr="00906B35" w:rsidTr="005E0A45">
        <w:tc>
          <w:tcPr>
            <w:tcW w:w="5696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01.09.20</w:t>
            </w:r>
            <w:r w:rsidR="00C53FCA" w:rsidRPr="00906B35">
              <w:rPr>
                <w:bCs/>
                <w:sz w:val="28"/>
                <w:szCs w:val="28"/>
              </w:rPr>
              <w:t>2</w:t>
            </w:r>
            <w:r w:rsidR="00A24AE9" w:rsidRPr="00906B35">
              <w:rPr>
                <w:bCs/>
                <w:sz w:val="28"/>
                <w:szCs w:val="28"/>
              </w:rPr>
              <w:t>1</w:t>
            </w:r>
          </w:p>
        </w:tc>
      </w:tr>
      <w:tr w:rsidR="0009781F" w:rsidRPr="00906B35" w:rsidTr="005E0A45">
        <w:tc>
          <w:tcPr>
            <w:tcW w:w="5696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Всего организаций (юр. лиц), в т.ч.</w:t>
            </w:r>
          </w:p>
        </w:tc>
        <w:tc>
          <w:tcPr>
            <w:tcW w:w="2127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8</w:t>
            </w:r>
          </w:p>
        </w:tc>
      </w:tr>
      <w:tr w:rsidR="0009781F" w:rsidRPr="00906B35" w:rsidTr="005E0A45">
        <w:tc>
          <w:tcPr>
            <w:tcW w:w="5696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основные</w:t>
            </w:r>
          </w:p>
        </w:tc>
        <w:tc>
          <w:tcPr>
            <w:tcW w:w="2127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3</w:t>
            </w:r>
          </w:p>
        </w:tc>
      </w:tr>
      <w:tr w:rsidR="0009781F" w:rsidRPr="00906B35" w:rsidTr="005E0A45">
        <w:tc>
          <w:tcPr>
            <w:tcW w:w="5696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средние</w:t>
            </w:r>
          </w:p>
        </w:tc>
        <w:tc>
          <w:tcPr>
            <w:tcW w:w="2127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5</w:t>
            </w:r>
          </w:p>
        </w:tc>
      </w:tr>
      <w:tr w:rsidR="0009781F" w:rsidRPr="00906B35" w:rsidTr="005E0A45">
        <w:tc>
          <w:tcPr>
            <w:tcW w:w="5696" w:type="dxa"/>
          </w:tcPr>
          <w:p w:rsidR="0009781F" w:rsidRPr="00906B35" w:rsidRDefault="0009781F" w:rsidP="00564717">
            <w:pPr>
              <w:shd w:val="clear" w:color="auto" w:fill="FFFFFF" w:themeFill="background1"/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УКП (учебно-консультационные пункты)</w:t>
            </w:r>
          </w:p>
        </w:tc>
        <w:tc>
          <w:tcPr>
            <w:tcW w:w="2127" w:type="dxa"/>
          </w:tcPr>
          <w:p w:rsidR="0009781F" w:rsidRPr="00906B35" w:rsidRDefault="00E85BA7" w:rsidP="00564717">
            <w:pPr>
              <w:shd w:val="clear" w:color="auto" w:fill="FFFFFF" w:themeFill="background1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906B35">
              <w:rPr>
                <w:bCs/>
                <w:sz w:val="28"/>
                <w:szCs w:val="28"/>
              </w:rPr>
              <w:t>3</w:t>
            </w:r>
          </w:p>
        </w:tc>
      </w:tr>
    </w:tbl>
    <w:p w:rsidR="00D06C5A" w:rsidRPr="00906B35" w:rsidRDefault="00D06C5A" w:rsidP="00564717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rFonts w:eastAsiaTheme="minorHAnsi"/>
          <w:sz w:val="28"/>
          <w:szCs w:val="28"/>
          <w:lang w:eastAsia="en-US"/>
        </w:rPr>
        <w:lastRenderedPageBreak/>
        <w:t xml:space="preserve">Потребителем муниципальных услуг </w:t>
      </w:r>
      <w:r w:rsidR="00D06C5A" w:rsidRPr="00906B35">
        <w:rPr>
          <w:rFonts w:eastAsiaTheme="minorHAnsi"/>
          <w:sz w:val="28"/>
          <w:szCs w:val="28"/>
          <w:lang w:eastAsia="en-US"/>
        </w:rPr>
        <w:t>«</w:t>
      </w:r>
      <w:r w:rsidRPr="00906B35">
        <w:rPr>
          <w:rFonts w:eastAsiaTheme="minorHAnsi"/>
          <w:sz w:val="28"/>
          <w:szCs w:val="28"/>
          <w:lang w:eastAsia="en-US"/>
        </w:rPr>
        <w:t>Реализация основных общеобразовательных программ начального общего образования, реализации адаптированных основных общеобразовательных программ начального общего образования, реализации основных общеобразовательных программ основного общего образования, реализации основных общеобразовательных программ среднего общего образования</w:t>
      </w:r>
      <w:r w:rsidR="00D06C5A" w:rsidRPr="00906B35">
        <w:rPr>
          <w:rFonts w:eastAsiaTheme="minorHAnsi"/>
          <w:sz w:val="28"/>
          <w:szCs w:val="28"/>
          <w:lang w:eastAsia="en-US"/>
        </w:rPr>
        <w:t>»</w:t>
      </w:r>
      <w:r w:rsidRPr="00906B35">
        <w:rPr>
          <w:rFonts w:eastAsiaTheme="minorHAnsi"/>
          <w:sz w:val="28"/>
          <w:szCs w:val="28"/>
          <w:lang w:eastAsia="en-US"/>
        </w:rPr>
        <w:t xml:space="preserve"> является </w:t>
      </w:r>
      <w:r w:rsidR="00E85BA7" w:rsidRPr="00906B35">
        <w:rPr>
          <w:rFonts w:eastAsiaTheme="minorHAnsi"/>
          <w:sz w:val="28"/>
          <w:szCs w:val="28"/>
          <w:lang w:eastAsia="en-US"/>
        </w:rPr>
        <w:t>1461</w:t>
      </w:r>
      <w:r w:rsidR="00D06C5A" w:rsidRPr="00906B35">
        <w:rPr>
          <w:rFonts w:eastAsiaTheme="minorHAnsi"/>
          <w:sz w:val="28"/>
          <w:szCs w:val="28"/>
          <w:lang w:eastAsia="en-US"/>
        </w:rPr>
        <w:t xml:space="preserve"> человек </w:t>
      </w:r>
      <w:r w:rsidR="00D06C5A" w:rsidRPr="00906B35">
        <w:rPr>
          <w:rFonts w:eastAsiaTheme="minorHAnsi"/>
          <w:sz w:val="28"/>
          <w:szCs w:val="28"/>
          <w:lang w:eastAsia="en-US"/>
        </w:rPr>
        <w:br/>
        <w:t>(</w:t>
      </w:r>
      <w:r w:rsidR="00C85888" w:rsidRPr="00906B35">
        <w:rPr>
          <w:rFonts w:eastAsiaTheme="minorHAnsi"/>
          <w:sz w:val="28"/>
          <w:szCs w:val="28"/>
          <w:lang w:eastAsia="en-US"/>
        </w:rPr>
        <w:t>в 2020 году</w:t>
      </w:r>
      <w:r w:rsidR="00D06C5A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="00D06C5A" w:rsidRPr="00906B35">
        <w:rPr>
          <w:sz w:val="28"/>
          <w:szCs w:val="28"/>
        </w:rPr>
        <w:t>–</w:t>
      </w:r>
      <w:r w:rsidR="00D06C5A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="00C85888" w:rsidRPr="00906B35">
        <w:rPr>
          <w:rFonts w:eastAsiaTheme="minorHAnsi"/>
          <w:sz w:val="28"/>
          <w:szCs w:val="28"/>
          <w:lang w:eastAsia="en-US"/>
        </w:rPr>
        <w:t>1473)</w:t>
      </w:r>
      <w:r w:rsidR="000C25DC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Pr="00906B35">
        <w:rPr>
          <w:rFonts w:eastAsiaTheme="minorHAnsi"/>
          <w:sz w:val="28"/>
          <w:szCs w:val="28"/>
          <w:lang w:eastAsia="en-US"/>
        </w:rPr>
        <w:t>+</w:t>
      </w:r>
      <w:r w:rsidR="000C25DC" w:rsidRPr="00906B35">
        <w:rPr>
          <w:rFonts w:eastAsiaTheme="minorHAnsi"/>
          <w:sz w:val="28"/>
          <w:szCs w:val="28"/>
          <w:lang w:eastAsia="en-US"/>
        </w:rPr>
        <w:t xml:space="preserve"> </w:t>
      </w:r>
      <w:r w:rsidR="00E85BA7" w:rsidRPr="00906B35">
        <w:rPr>
          <w:rFonts w:eastAsiaTheme="minorHAnsi"/>
          <w:sz w:val="28"/>
          <w:szCs w:val="28"/>
          <w:lang w:eastAsia="en-US"/>
        </w:rPr>
        <w:t>7</w:t>
      </w:r>
      <w:r w:rsidRPr="00906B35">
        <w:rPr>
          <w:rFonts w:eastAsiaTheme="minorHAnsi"/>
          <w:sz w:val="28"/>
          <w:szCs w:val="28"/>
          <w:lang w:eastAsia="en-US"/>
        </w:rPr>
        <w:t xml:space="preserve"> вечернего обучения (в УКП)</w:t>
      </w:r>
      <w:r w:rsidR="000C25DC" w:rsidRPr="00906B35">
        <w:rPr>
          <w:rFonts w:eastAsiaTheme="minorHAnsi"/>
          <w:sz w:val="28"/>
          <w:szCs w:val="28"/>
          <w:lang w:eastAsia="en-US"/>
        </w:rPr>
        <w:t>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По причине территориальной протяженности района с целью обеспечения доступности получения общего образования детьми Ленского райо</w:t>
      </w:r>
      <w:r w:rsidR="000C25DC" w:rsidRPr="00906B35">
        <w:rPr>
          <w:sz w:val="28"/>
          <w:szCs w:val="28"/>
        </w:rPr>
        <w:t xml:space="preserve">на в возрасте от 6,5 до 18 лет </w:t>
      </w:r>
      <w:r w:rsidRPr="00906B35">
        <w:rPr>
          <w:sz w:val="28"/>
          <w:szCs w:val="28"/>
        </w:rPr>
        <w:t xml:space="preserve">Отделом образования и образовательными </w:t>
      </w:r>
      <w:r w:rsidR="00D06C5A" w:rsidRPr="00906B35">
        <w:rPr>
          <w:sz w:val="28"/>
          <w:szCs w:val="28"/>
        </w:rPr>
        <w:t>организаци</w:t>
      </w:r>
      <w:r w:rsidR="00C85888" w:rsidRPr="00906B35">
        <w:rPr>
          <w:sz w:val="28"/>
          <w:szCs w:val="28"/>
        </w:rPr>
        <w:t>ями</w:t>
      </w:r>
      <w:r w:rsidRPr="00906B35">
        <w:rPr>
          <w:sz w:val="28"/>
          <w:szCs w:val="28"/>
        </w:rPr>
        <w:t xml:space="preserve"> организован подвоз учащихся </w:t>
      </w:r>
      <w:r w:rsidRPr="00906B35">
        <w:rPr>
          <w:sz w:val="28"/>
          <w:szCs w:val="28"/>
          <w:shd w:val="clear" w:color="auto" w:fill="FFFFFF" w:themeFill="background1"/>
        </w:rPr>
        <w:t>к 5</w:t>
      </w:r>
      <w:r w:rsidRPr="00906B35">
        <w:rPr>
          <w:sz w:val="28"/>
          <w:szCs w:val="28"/>
        </w:rPr>
        <w:t xml:space="preserve"> школам (МБОУ «Яренская СШ», МБОУ «УСШ», МБОУ «</w:t>
      </w:r>
      <w:proofErr w:type="spellStart"/>
      <w:r w:rsidRPr="00906B35">
        <w:rPr>
          <w:sz w:val="28"/>
          <w:szCs w:val="28"/>
        </w:rPr>
        <w:t>Сойгинская</w:t>
      </w:r>
      <w:proofErr w:type="spellEnd"/>
      <w:r w:rsidRPr="00906B35">
        <w:rPr>
          <w:sz w:val="28"/>
          <w:szCs w:val="28"/>
        </w:rPr>
        <w:t xml:space="preserve"> СШ», МБОУ «</w:t>
      </w:r>
      <w:proofErr w:type="spellStart"/>
      <w:r w:rsidRPr="00906B35">
        <w:rPr>
          <w:sz w:val="28"/>
          <w:szCs w:val="28"/>
        </w:rPr>
        <w:t>Козьминская</w:t>
      </w:r>
      <w:proofErr w:type="spellEnd"/>
      <w:r w:rsidRPr="00906B35">
        <w:rPr>
          <w:sz w:val="28"/>
          <w:szCs w:val="28"/>
        </w:rPr>
        <w:t xml:space="preserve"> СШ», МБОУ «</w:t>
      </w:r>
      <w:proofErr w:type="gramStart"/>
      <w:r w:rsidRPr="00906B35">
        <w:rPr>
          <w:sz w:val="28"/>
          <w:szCs w:val="28"/>
        </w:rPr>
        <w:t>Ленская</w:t>
      </w:r>
      <w:proofErr w:type="gramEnd"/>
      <w:r w:rsidRPr="00906B35">
        <w:rPr>
          <w:sz w:val="28"/>
          <w:szCs w:val="28"/>
        </w:rPr>
        <w:t xml:space="preserve"> СШ»).</w:t>
      </w:r>
    </w:p>
    <w:p w:rsidR="0009781F" w:rsidRPr="00906B35" w:rsidRDefault="000C25DC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Успеваемость по району</w:t>
      </w:r>
      <w:r w:rsidR="0009781F" w:rsidRPr="00906B35">
        <w:rPr>
          <w:sz w:val="28"/>
          <w:szCs w:val="28"/>
        </w:rPr>
        <w:t xml:space="preserve"> на кон</w:t>
      </w:r>
      <w:r w:rsidR="00F23052" w:rsidRPr="00906B35">
        <w:rPr>
          <w:sz w:val="28"/>
          <w:szCs w:val="28"/>
        </w:rPr>
        <w:t xml:space="preserve">ец учебного года составила </w:t>
      </w:r>
      <w:r w:rsidR="003033C1" w:rsidRPr="00906B35">
        <w:rPr>
          <w:sz w:val="28"/>
          <w:szCs w:val="28"/>
        </w:rPr>
        <w:t>99,33</w:t>
      </w:r>
      <w:r w:rsidR="00F23052" w:rsidRPr="00906B35">
        <w:rPr>
          <w:sz w:val="28"/>
          <w:szCs w:val="28"/>
        </w:rPr>
        <w:t>%</w:t>
      </w:r>
      <w:r w:rsidR="00D06C5A" w:rsidRPr="00906B35">
        <w:rPr>
          <w:sz w:val="28"/>
          <w:szCs w:val="28"/>
        </w:rPr>
        <w:t xml:space="preserve"> </w:t>
      </w:r>
      <w:r w:rsidR="00D06C5A" w:rsidRPr="00906B35">
        <w:rPr>
          <w:sz w:val="28"/>
          <w:szCs w:val="28"/>
        </w:rPr>
        <w:br/>
        <w:t>(</w:t>
      </w:r>
      <w:r w:rsidR="00C85888" w:rsidRPr="00906B35">
        <w:rPr>
          <w:sz w:val="28"/>
          <w:szCs w:val="28"/>
        </w:rPr>
        <w:t>в 2020</w:t>
      </w:r>
      <w:r w:rsidR="00D06C5A" w:rsidRPr="00906B35">
        <w:rPr>
          <w:sz w:val="28"/>
          <w:szCs w:val="28"/>
        </w:rPr>
        <w:t xml:space="preserve"> </w:t>
      </w:r>
      <w:r w:rsidR="00C85888" w:rsidRPr="00906B35">
        <w:rPr>
          <w:sz w:val="28"/>
          <w:szCs w:val="28"/>
        </w:rPr>
        <w:t xml:space="preserve">году </w:t>
      </w:r>
      <w:r w:rsidR="00D06C5A" w:rsidRPr="00906B35">
        <w:rPr>
          <w:sz w:val="28"/>
          <w:szCs w:val="28"/>
        </w:rPr>
        <w:t xml:space="preserve">– </w:t>
      </w:r>
      <w:r w:rsidR="00C85888" w:rsidRPr="00906B35">
        <w:rPr>
          <w:sz w:val="28"/>
          <w:szCs w:val="28"/>
        </w:rPr>
        <w:t>98,8%)</w:t>
      </w:r>
      <w:r w:rsidR="00F23052" w:rsidRPr="00906B35">
        <w:rPr>
          <w:sz w:val="28"/>
          <w:szCs w:val="28"/>
        </w:rPr>
        <w:t xml:space="preserve">, качество знаний </w:t>
      </w:r>
      <w:r w:rsidR="003033C1" w:rsidRPr="00906B35">
        <w:rPr>
          <w:sz w:val="28"/>
          <w:szCs w:val="28"/>
        </w:rPr>
        <w:t>51,8</w:t>
      </w:r>
      <w:r w:rsidR="00D06C5A" w:rsidRPr="00906B35">
        <w:rPr>
          <w:sz w:val="28"/>
          <w:szCs w:val="28"/>
        </w:rPr>
        <w:t>% (</w:t>
      </w:r>
      <w:r w:rsidR="00C85888" w:rsidRPr="00906B35">
        <w:rPr>
          <w:sz w:val="28"/>
          <w:szCs w:val="28"/>
        </w:rPr>
        <w:t>в 2020 году</w:t>
      </w:r>
      <w:r w:rsidR="00D06C5A" w:rsidRPr="00906B35">
        <w:rPr>
          <w:sz w:val="28"/>
          <w:szCs w:val="28"/>
        </w:rPr>
        <w:t xml:space="preserve"> –</w:t>
      </w:r>
      <w:r w:rsidR="00C85888" w:rsidRPr="00906B35">
        <w:rPr>
          <w:sz w:val="28"/>
          <w:szCs w:val="28"/>
        </w:rPr>
        <w:t xml:space="preserve"> 43,52</w:t>
      </w:r>
      <w:r w:rsidR="00D06C5A" w:rsidRPr="00906B35">
        <w:rPr>
          <w:sz w:val="28"/>
          <w:szCs w:val="28"/>
        </w:rPr>
        <w:t>%</w:t>
      </w:r>
      <w:r w:rsidR="00C85888" w:rsidRPr="00906B35">
        <w:rPr>
          <w:sz w:val="28"/>
          <w:szCs w:val="28"/>
        </w:rPr>
        <w:t>)</w:t>
      </w:r>
      <w:r w:rsidR="00D06C5A" w:rsidRPr="00906B35">
        <w:rPr>
          <w:sz w:val="28"/>
          <w:szCs w:val="28"/>
        </w:rPr>
        <w:t>.</w:t>
      </w:r>
      <w:r w:rsidRPr="00906B35">
        <w:rPr>
          <w:sz w:val="28"/>
          <w:szCs w:val="28"/>
        </w:rPr>
        <w:t xml:space="preserve"> </w:t>
      </w:r>
      <w:r w:rsidR="00D06C5A" w:rsidRPr="00906B35">
        <w:rPr>
          <w:sz w:val="28"/>
          <w:szCs w:val="28"/>
        </w:rPr>
        <w:br/>
      </w:r>
      <w:r w:rsidR="0009781F" w:rsidRPr="00906B35">
        <w:rPr>
          <w:sz w:val="28"/>
          <w:szCs w:val="28"/>
        </w:rPr>
        <w:t>В сравнении с предыдущим учебным годом</w:t>
      </w:r>
      <w:r w:rsidR="00F23052" w:rsidRPr="00906B35">
        <w:rPr>
          <w:sz w:val="28"/>
          <w:szCs w:val="28"/>
        </w:rPr>
        <w:t xml:space="preserve"> показатель качества знаний </w:t>
      </w:r>
      <w:r w:rsidR="003033C1" w:rsidRPr="00906B35">
        <w:rPr>
          <w:sz w:val="28"/>
          <w:szCs w:val="28"/>
        </w:rPr>
        <w:t>повысился</w:t>
      </w:r>
      <w:r w:rsidR="00F23052" w:rsidRPr="00906B35">
        <w:rPr>
          <w:sz w:val="28"/>
          <w:szCs w:val="28"/>
        </w:rPr>
        <w:t xml:space="preserve"> на </w:t>
      </w:r>
      <w:r w:rsidR="003033C1" w:rsidRPr="00906B35">
        <w:rPr>
          <w:sz w:val="28"/>
          <w:szCs w:val="28"/>
        </w:rPr>
        <w:t>8,3</w:t>
      </w:r>
      <w:r w:rsidR="0009781F" w:rsidRPr="00906B35">
        <w:rPr>
          <w:sz w:val="28"/>
          <w:szCs w:val="28"/>
        </w:rPr>
        <w:t>%, у</w:t>
      </w:r>
      <w:r w:rsidRPr="00906B35">
        <w:rPr>
          <w:sz w:val="28"/>
          <w:szCs w:val="28"/>
        </w:rPr>
        <w:t xml:space="preserve">спеваемость </w:t>
      </w:r>
      <w:r w:rsidR="003033C1" w:rsidRPr="00906B35">
        <w:rPr>
          <w:sz w:val="28"/>
          <w:szCs w:val="28"/>
        </w:rPr>
        <w:t>повысилась</w:t>
      </w:r>
      <w:r w:rsidRPr="00906B35">
        <w:rPr>
          <w:sz w:val="28"/>
          <w:szCs w:val="28"/>
        </w:rPr>
        <w:t xml:space="preserve"> </w:t>
      </w:r>
      <w:r w:rsidR="00F23052" w:rsidRPr="00906B35">
        <w:rPr>
          <w:sz w:val="28"/>
          <w:szCs w:val="28"/>
        </w:rPr>
        <w:t xml:space="preserve">на </w:t>
      </w:r>
      <w:r w:rsidR="003033C1" w:rsidRPr="00906B35">
        <w:rPr>
          <w:sz w:val="28"/>
          <w:szCs w:val="28"/>
        </w:rPr>
        <w:t>0,53</w:t>
      </w:r>
      <w:r w:rsidR="0009781F" w:rsidRPr="00906B35">
        <w:rPr>
          <w:sz w:val="28"/>
          <w:szCs w:val="28"/>
        </w:rPr>
        <w:t>%.</w:t>
      </w: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1701"/>
        <w:gridCol w:w="1843"/>
        <w:gridCol w:w="1843"/>
        <w:gridCol w:w="1701"/>
      </w:tblGrid>
      <w:tr w:rsidR="007B3F0E" w:rsidRPr="00906B35" w:rsidTr="00D06C5A">
        <w:tc>
          <w:tcPr>
            <w:tcW w:w="2268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7B3F0E" w:rsidRPr="00906B35" w:rsidTr="00D06C5A">
        <w:tc>
          <w:tcPr>
            <w:tcW w:w="2268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701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49,74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43,52</w:t>
            </w:r>
          </w:p>
        </w:tc>
        <w:tc>
          <w:tcPr>
            <w:tcW w:w="1701" w:type="dxa"/>
          </w:tcPr>
          <w:p w:rsidR="007B3F0E" w:rsidRPr="00906B35" w:rsidRDefault="003033C1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7B3F0E" w:rsidRPr="00906B35" w:rsidTr="00D06C5A">
        <w:tc>
          <w:tcPr>
            <w:tcW w:w="2268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99,66</w:t>
            </w:r>
          </w:p>
        </w:tc>
        <w:tc>
          <w:tcPr>
            <w:tcW w:w="1843" w:type="dxa"/>
          </w:tcPr>
          <w:p w:rsidR="007B3F0E" w:rsidRPr="00906B35" w:rsidRDefault="007B3F0E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701" w:type="dxa"/>
          </w:tcPr>
          <w:p w:rsidR="007B3F0E" w:rsidRPr="00906B35" w:rsidRDefault="003033C1" w:rsidP="00564717">
            <w:pPr>
              <w:pStyle w:val="a6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5">
              <w:rPr>
                <w:rFonts w:ascii="Times New Roman" w:hAnsi="Times New Roman" w:cs="Times New Roman"/>
                <w:sz w:val="28"/>
                <w:szCs w:val="28"/>
              </w:rPr>
              <w:t>99,33</w:t>
            </w:r>
          </w:p>
        </w:tc>
      </w:tr>
    </w:tbl>
    <w:p w:rsidR="00DD3B47" w:rsidRPr="00906B35" w:rsidRDefault="00DD3B47" w:rsidP="00564717">
      <w:pPr>
        <w:pStyle w:val="a6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B35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D510B2" w:rsidRPr="00906B35">
        <w:rPr>
          <w:rFonts w:ascii="Times New Roman" w:hAnsi="Times New Roman" w:cs="Times New Roman"/>
          <w:sz w:val="28"/>
          <w:szCs w:val="28"/>
        </w:rPr>
        <w:t>учреждениях</w:t>
      </w:r>
      <w:r w:rsidRPr="00906B35">
        <w:rPr>
          <w:rFonts w:ascii="Times New Roman" w:hAnsi="Times New Roman" w:cs="Times New Roman"/>
          <w:sz w:val="28"/>
          <w:szCs w:val="28"/>
        </w:rPr>
        <w:t xml:space="preserve"> района работает 651 человек </w:t>
      </w:r>
      <w:r w:rsidRPr="00906B35">
        <w:rPr>
          <w:rFonts w:ascii="Times New Roman" w:hAnsi="Times New Roman" w:cs="Times New Roman"/>
          <w:sz w:val="28"/>
          <w:szCs w:val="28"/>
        </w:rPr>
        <w:br/>
      </w:r>
      <w:r w:rsidRPr="00906B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(из них 335 педагогических работников</w:t>
      </w:r>
      <w:r w:rsidRPr="00906B35">
        <w:rPr>
          <w:rFonts w:ascii="Times New Roman" w:hAnsi="Times New Roman" w:cs="Times New Roman"/>
          <w:sz w:val="28"/>
          <w:szCs w:val="28"/>
        </w:rPr>
        <w:t xml:space="preserve">) (из них 208 работников дошкольного образования </w:t>
      </w:r>
      <w:r w:rsidRPr="00906B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(из них 91 педагогический работник), </w:t>
      </w:r>
      <w:r w:rsidRPr="00906B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431 работника школ (из них 202 педагогических), </w:t>
      </w:r>
      <w:r w:rsidRPr="00906B35">
        <w:rPr>
          <w:rFonts w:ascii="Times New Roman" w:hAnsi="Times New Roman" w:cs="Times New Roman"/>
          <w:sz w:val="28"/>
          <w:szCs w:val="28"/>
        </w:rPr>
        <w:t xml:space="preserve">40 работников дополнительного образования (из них 26 педагогических). </w:t>
      </w:r>
      <w:proofErr w:type="gramEnd"/>
    </w:p>
    <w:p w:rsidR="00DD3B47" w:rsidRPr="00906B35" w:rsidRDefault="00DD3B47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Педагогический коллектив района обладает достаточным уровнем профессиональной компетентности и способен обеспечивать качество образования: высшее образование имеют </w:t>
      </w:r>
      <w:r w:rsidRPr="00906B35">
        <w:rPr>
          <w:sz w:val="28"/>
          <w:szCs w:val="28"/>
          <w:shd w:val="clear" w:color="auto" w:fill="FFFFFF" w:themeFill="background1"/>
        </w:rPr>
        <w:t>147 (73,5%)</w:t>
      </w:r>
      <w:r w:rsidRPr="00906B35">
        <w:rPr>
          <w:sz w:val="28"/>
          <w:szCs w:val="28"/>
        </w:rPr>
        <w:t xml:space="preserve"> педагогов, квалификационные категории –</w:t>
      </w:r>
      <w:r w:rsidR="007A484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130 (65%). Доля педагогов, имеющих квалификационные категории, остается высокой на протяжении последних трех лет</w:t>
      </w:r>
      <w:r w:rsidRPr="00906B35">
        <w:rPr>
          <w:sz w:val="28"/>
          <w:szCs w:val="28"/>
        </w:rPr>
        <w:t>.</w:t>
      </w:r>
    </w:p>
    <w:p w:rsidR="00DD3B47" w:rsidRPr="00906B35" w:rsidRDefault="00DD3B47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rFonts w:eastAsiaTheme="minorHAnsi"/>
          <w:sz w:val="28"/>
          <w:szCs w:val="28"/>
          <w:lang w:eastAsia="en-US"/>
        </w:rPr>
        <w:t xml:space="preserve">В 2021 году доля учителей, имеющих стаж до 5 лет, составила 5,5 % </w:t>
      </w:r>
      <w:r w:rsidRPr="00906B35">
        <w:rPr>
          <w:rFonts w:eastAsiaTheme="minorHAnsi"/>
          <w:sz w:val="28"/>
          <w:szCs w:val="28"/>
          <w:lang w:eastAsia="en-US"/>
        </w:rPr>
        <w:br/>
        <w:t xml:space="preserve">от общей численности педагогических работников. </w:t>
      </w:r>
      <w:r w:rsidRPr="00906B35">
        <w:rPr>
          <w:sz w:val="28"/>
          <w:szCs w:val="28"/>
        </w:rPr>
        <w:t xml:space="preserve">В общеобразовательных </w:t>
      </w:r>
      <w:r w:rsidR="007A4842" w:rsidRPr="00906B35">
        <w:rPr>
          <w:sz w:val="28"/>
          <w:szCs w:val="28"/>
        </w:rPr>
        <w:t>организаци</w:t>
      </w:r>
      <w:r w:rsidR="00C85888" w:rsidRPr="00906B35">
        <w:rPr>
          <w:sz w:val="28"/>
          <w:szCs w:val="28"/>
        </w:rPr>
        <w:t>ях</w:t>
      </w:r>
      <w:r w:rsidRPr="00906B35">
        <w:rPr>
          <w:sz w:val="28"/>
          <w:szCs w:val="28"/>
        </w:rPr>
        <w:t xml:space="preserve"> работает 130 (64 %) педагогов со стажем работы более 20 лет, 41 (20%) – со стажем от 10 до 20 лет. 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906B35">
        <w:rPr>
          <w:sz w:val="28"/>
          <w:szCs w:val="28"/>
        </w:rPr>
        <w:t>На балансе муниципальных общеобра</w:t>
      </w:r>
      <w:r w:rsidR="000C25DC" w:rsidRPr="00906B35">
        <w:rPr>
          <w:sz w:val="28"/>
          <w:szCs w:val="28"/>
        </w:rPr>
        <w:t xml:space="preserve">зовательных </w:t>
      </w:r>
      <w:r w:rsidR="007211C9" w:rsidRPr="00906B35">
        <w:rPr>
          <w:sz w:val="28"/>
          <w:szCs w:val="28"/>
        </w:rPr>
        <w:t>учреждений</w:t>
      </w:r>
      <w:r w:rsidR="000C25DC" w:rsidRPr="00906B35">
        <w:rPr>
          <w:sz w:val="28"/>
          <w:szCs w:val="28"/>
        </w:rPr>
        <w:t xml:space="preserve"> района </w:t>
      </w:r>
      <w:r w:rsidRPr="00906B35">
        <w:rPr>
          <w:sz w:val="28"/>
          <w:szCs w:val="28"/>
        </w:rPr>
        <w:t>находится 1</w:t>
      </w:r>
      <w:r w:rsidR="00182B8F" w:rsidRPr="00906B35">
        <w:rPr>
          <w:sz w:val="28"/>
          <w:szCs w:val="28"/>
        </w:rPr>
        <w:t>6</w:t>
      </w:r>
      <w:r w:rsidRPr="00906B35">
        <w:rPr>
          <w:sz w:val="28"/>
          <w:szCs w:val="28"/>
        </w:rPr>
        <w:t xml:space="preserve"> здани</w:t>
      </w:r>
      <w:r w:rsidR="007A4842" w:rsidRPr="00906B35">
        <w:rPr>
          <w:sz w:val="28"/>
          <w:szCs w:val="28"/>
        </w:rPr>
        <w:t>й</w:t>
      </w:r>
      <w:r w:rsidRPr="00906B35">
        <w:rPr>
          <w:sz w:val="28"/>
          <w:szCs w:val="28"/>
        </w:rPr>
        <w:t xml:space="preserve"> (в т.ч.</w:t>
      </w:r>
      <w:r w:rsidR="007A4842" w:rsidRPr="00906B35">
        <w:rPr>
          <w:sz w:val="28"/>
          <w:szCs w:val="28"/>
        </w:rPr>
        <w:t xml:space="preserve"> 6</w:t>
      </w:r>
      <w:r w:rsidRPr="00906B35">
        <w:rPr>
          <w:sz w:val="28"/>
          <w:szCs w:val="28"/>
        </w:rPr>
        <w:t xml:space="preserve"> здани</w:t>
      </w:r>
      <w:r w:rsidR="007A4842" w:rsidRPr="00906B35">
        <w:rPr>
          <w:sz w:val="28"/>
          <w:szCs w:val="28"/>
        </w:rPr>
        <w:t>й</w:t>
      </w:r>
      <w:r w:rsidRPr="00906B35">
        <w:rPr>
          <w:sz w:val="28"/>
          <w:szCs w:val="28"/>
        </w:rPr>
        <w:t xml:space="preserve"> ст</w:t>
      </w:r>
      <w:r w:rsidR="007A4842" w:rsidRPr="00906B35">
        <w:rPr>
          <w:sz w:val="28"/>
          <w:szCs w:val="28"/>
        </w:rPr>
        <w:t>руктурных дошкольных учреждений</w:t>
      </w:r>
      <w:r w:rsidRPr="00906B35">
        <w:rPr>
          <w:sz w:val="28"/>
          <w:szCs w:val="28"/>
        </w:rPr>
        <w:t>). О</w:t>
      </w:r>
      <w:r w:rsidR="000C25DC" w:rsidRPr="00906B35">
        <w:rPr>
          <w:sz w:val="28"/>
          <w:szCs w:val="28"/>
        </w:rPr>
        <w:t xml:space="preserve">снащены системами центрального </w:t>
      </w:r>
      <w:r w:rsidRPr="00906B35">
        <w:rPr>
          <w:sz w:val="28"/>
          <w:szCs w:val="28"/>
        </w:rPr>
        <w:t>водоснабжения</w:t>
      </w:r>
      <w:r w:rsidR="00C94F90" w:rsidRPr="00906B35">
        <w:rPr>
          <w:sz w:val="28"/>
          <w:szCs w:val="28"/>
        </w:rPr>
        <w:t xml:space="preserve">, отопления </w:t>
      </w:r>
      <w:r w:rsidR="007A4842" w:rsidRPr="00906B35">
        <w:rPr>
          <w:sz w:val="28"/>
          <w:szCs w:val="28"/>
        </w:rPr>
        <w:br/>
      </w:r>
      <w:r w:rsidR="00C94F90" w:rsidRPr="00906B35">
        <w:rPr>
          <w:sz w:val="28"/>
          <w:szCs w:val="28"/>
        </w:rPr>
        <w:t>и канализации</w:t>
      </w:r>
      <w:r w:rsidRPr="00906B35">
        <w:rPr>
          <w:sz w:val="28"/>
          <w:szCs w:val="28"/>
        </w:rPr>
        <w:t xml:space="preserve"> </w:t>
      </w:r>
      <w:r w:rsidR="00C94F90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="00C94F90" w:rsidRPr="00906B35">
        <w:rPr>
          <w:sz w:val="28"/>
          <w:szCs w:val="28"/>
          <w:shd w:val="clear" w:color="auto" w:fill="FFFFFF" w:themeFill="background1"/>
        </w:rPr>
        <w:t>3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94F90" w:rsidRPr="00906B35">
        <w:rPr>
          <w:sz w:val="28"/>
          <w:szCs w:val="28"/>
          <w:shd w:val="clear" w:color="auto" w:fill="FFFFFF" w:themeFill="background1"/>
        </w:rPr>
        <w:t>(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Яренская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Урдомская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Козьм</w:t>
      </w:r>
      <w:r w:rsidR="00E85BA7" w:rsidRPr="00906B35">
        <w:rPr>
          <w:sz w:val="28"/>
          <w:szCs w:val="28"/>
          <w:shd w:val="clear" w:color="auto" w:fill="FFFFFF" w:themeFill="background1"/>
        </w:rPr>
        <w:t>и</w:t>
      </w:r>
      <w:r w:rsidR="00C94F90" w:rsidRPr="00906B35">
        <w:rPr>
          <w:sz w:val="28"/>
          <w:szCs w:val="28"/>
          <w:shd w:val="clear" w:color="auto" w:fill="FFFFFF" w:themeFill="background1"/>
        </w:rPr>
        <w:t>нская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 xml:space="preserve"> школы),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94F90" w:rsidRPr="00906B35">
        <w:rPr>
          <w:sz w:val="28"/>
          <w:szCs w:val="28"/>
          <w:shd w:val="clear" w:color="auto" w:fill="FFFFFF" w:themeFill="background1"/>
        </w:rPr>
        <w:t>оборудованы собственные скважины, септики, котельные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0C25DC" w:rsidRPr="00906B35">
        <w:rPr>
          <w:sz w:val="28"/>
          <w:szCs w:val="28"/>
        </w:rPr>
        <w:t>–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94F90" w:rsidRPr="00906B35">
        <w:rPr>
          <w:sz w:val="28"/>
          <w:szCs w:val="28"/>
          <w:shd w:val="clear" w:color="auto" w:fill="FFFFFF" w:themeFill="background1"/>
        </w:rPr>
        <w:t>6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94F90" w:rsidRPr="00906B35">
        <w:rPr>
          <w:sz w:val="28"/>
          <w:szCs w:val="28"/>
          <w:shd w:val="clear" w:color="auto" w:fill="FFFFFF" w:themeFill="background1"/>
        </w:rPr>
        <w:t>(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Сойгинская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Литвиновская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>,</w:t>
      </w:r>
      <w:r w:rsidR="00FE3B2E" w:rsidRPr="00906B3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Ошлапецкая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>,</w:t>
      </w:r>
      <w:r w:rsidR="00FE3B2E" w:rsidRPr="00906B3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Иртовская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>,</w:t>
      </w:r>
      <w:r w:rsidR="00FE3B2E" w:rsidRPr="00906B3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94F90" w:rsidRPr="00906B35">
        <w:rPr>
          <w:sz w:val="28"/>
          <w:szCs w:val="28"/>
          <w:shd w:val="clear" w:color="auto" w:fill="FFFFFF" w:themeFill="background1"/>
        </w:rPr>
        <w:t>Очейская</w:t>
      </w:r>
      <w:proofErr w:type="spellEnd"/>
      <w:r w:rsidR="00C94F90" w:rsidRPr="00906B35">
        <w:rPr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="00C94F90" w:rsidRPr="00906B35">
        <w:rPr>
          <w:sz w:val="28"/>
          <w:szCs w:val="28"/>
          <w:shd w:val="clear" w:color="auto" w:fill="FFFFFF" w:themeFill="background1"/>
        </w:rPr>
        <w:t>Ленская</w:t>
      </w:r>
      <w:proofErr w:type="gramEnd"/>
      <w:r w:rsidR="00C94F90" w:rsidRPr="00906B35">
        <w:rPr>
          <w:sz w:val="28"/>
          <w:szCs w:val="28"/>
          <w:shd w:val="clear" w:color="auto" w:fill="FFFFFF" w:themeFill="background1"/>
        </w:rPr>
        <w:t xml:space="preserve"> школы).</w:t>
      </w:r>
    </w:p>
    <w:p w:rsidR="007A4842" w:rsidRPr="00906B35" w:rsidRDefault="007A4842" w:rsidP="0056471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7A4842" w:rsidRPr="00906B35" w:rsidRDefault="007A4842" w:rsidP="00564717">
      <w:pPr>
        <w:shd w:val="clear" w:color="auto" w:fill="FFFFFF" w:themeFill="background1"/>
        <w:jc w:val="both"/>
        <w:rPr>
          <w:sz w:val="28"/>
          <w:szCs w:val="28"/>
        </w:rPr>
      </w:pPr>
    </w:p>
    <w:p w:rsidR="0009781F" w:rsidRPr="00906B35" w:rsidRDefault="0009781F" w:rsidP="00564717">
      <w:pPr>
        <w:pStyle w:val="ConsPlusNormal"/>
        <w:shd w:val="clear" w:color="auto" w:fill="FFFFFF" w:themeFill="background1"/>
        <w:ind w:firstLine="709"/>
        <w:jc w:val="both"/>
      </w:pPr>
      <w:r w:rsidRPr="00906B35">
        <w:rPr>
          <w:rFonts w:eastAsiaTheme="minorHAnsi"/>
        </w:rPr>
        <w:lastRenderedPageBreak/>
        <w:t>Обучение и воспитание детей с ограниченными возможностями здоровья осуществлялось по нескольким направлениям: интегрированное обучение в общеобразовательных классах школ (инклюзивное образование), обучение на дому по индивидуальным планам.</w:t>
      </w:r>
      <w:r w:rsidRPr="00906B35">
        <w:t xml:space="preserve"> Количество детей-инвалидов на территории Ленского рай</w:t>
      </w:r>
      <w:r w:rsidR="000C25DC" w:rsidRPr="00906B35">
        <w:t xml:space="preserve">она по состоянию на 1 сентября </w:t>
      </w:r>
      <w:r w:rsidRPr="00906B35">
        <w:t>20</w:t>
      </w:r>
      <w:r w:rsidR="0089233C" w:rsidRPr="00906B35">
        <w:t>20</w:t>
      </w:r>
      <w:r w:rsidR="00E85BA7" w:rsidRPr="00906B35">
        <w:t>/</w:t>
      </w:r>
      <w:r w:rsidR="007B3F0E" w:rsidRPr="00906B35">
        <w:t>20</w:t>
      </w:r>
      <w:r w:rsidR="00E85BA7" w:rsidRPr="00906B35">
        <w:t>21</w:t>
      </w:r>
      <w:r w:rsidR="007A4842" w:rsidRPr="00906B35">
        <w:t xml:space="preserve"> года составляет</w:t>
      </w:r>
      <w:r w:rsidR="000C25DC" w:rsidRPr="00906B35">
        <w:t xml:space="preserve"> </w:t>
      </w:r>
      <w:r w:rsidR="0078330D" w:rsidRPr="00906B35">
        <w:t>16</w:t>
      </w:r>
      <w:r w:rsidR="000C25DC" w:rsidRPr="00906B35">
        <w:t xml:space="preserve"> обучающихся; </w:t>
      </w:r>
      <w:r w:rsidR="0078330D" w:rsidRPr="00906B35">
        <w:t>83 ребен</w:t>
      </w:r>
      <w:r w:rsidRPr="00906B35">
        <w:t>к</w:t>
      </w:r>
      <w:r w:rsidR="0078330D" w:rsidRPr="00906B35">
        <w:t>а</w:t>
      </w:r>
      <w:r w:rsidR="000C25DC" w:rsidRPr="00906B35">
        <w:t xml:space="preserve"> </w:t>
      </w:r>
      <w:r w:rsidRPr="00906B35">
        <w:t xml:space="preserve">с ОВЗ обучается инклюзивно </w:t>
      </w:r>
      <w:r w:rsidR="007A4842" w:rsidRPr="00906B35">
        <w:br/>
      </w:r>
      <w:r w:rsidRPr="00906B35">
        <w:t xml:space="preserve">в общеобразовательных классах, проводятся занятия с логопедом, психологом, дефектологом, социальным педагогом в соответствии </w:t>
      </w:r>
      <w:r w:rsidR="007A4842" w:rsidRPr="00906B35">
        <w:br/>
      </w:r>
      <w:r w:rsidRPr="00906B35">
        <w:t xml:space="preserve">с рекомендациями ПМПК. </w:t>
      </w:r>
    </w:p>
    <w:p w:rsidR="0009781F" w:rsidRPr="00906B35" w:rsidRDefault="0009781F" w:rsidP="00564717">
      <w:pPr>
        <w:shd w:val="clear" w:color="auto" w:fill="FFFFFF" w:themeFill="background1"/>
        <w:tabs>
          <w:tab w:val="left" w:pos="7797"/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Льготное питание </w:t>
      </w:r>
      <w:r w:rsidR="00F5678C" w:rsidRPr="00906B35">
        <w:rPr>
          <w:sz w:val="28"/>
          <w:szCs w:val="28"/>
          <w:shd w:val="clear" w:color="auto" w:fill="FFFFFF" w:themeFill="background1"/>
        </w:rPr>
        <w:t>96</w:t>
      </w:r>
      <w:r w:rsidRPr="00906B35">
        <w:rPr>
          <w:sz w:val="28"/>
          <w:szCs w:val="28"/>
        </w:rPr>
        <w:t xml:space="preserve"> детей (</w:t>
      </w:r>
      <w:r w:rsidR="00F5678C" w:rsidRPr="00906B35">
        <w:rPr>
          <w:sz w:val="28"/>
          <w:szCs w:val="28"/>
          <w:shd w:val="clear" w:color="auto" w:fill="FFFFFF" w:themeFill="background1"/>
        </w:rPr>
        <w:t>6,6</w:t>
      </w:r>
      <w:r w:rsidRPr="00906B35">
        <w:rPr>
          <w:sz w:val="28"/>
          <w:szCs w:val="28"/>
        </w:rPr>
        <w:t xml:space="preserve"> % от общего количества учащих</w:t>
      </w:r>
      <w:r w:rsidR="000C25DC" w:rsidRPr="00906B35">
        <w:rPr>
          <w:sz w:val="28"/>
          <w:szCs w:val="28"/>
        </w:rPr>
        <w:t>ся) организовано в соответствии</w:t>
      </w:r>
      <w:r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 xml:space="preserve">с Порядком </w:t>
      </w:r>
      <w:r w:rsidR="000C25DC" w:rsidRPr="00906B35">
        <w:rPr>
          <w:sz w:val="28"/>
          <w:szCs w:val="28"/>
          <w:shd w:val="clear" w:color="auto" w:fill="FFFFFF" w:themeFill="background1"/>
        </w:rPr>
        <w:t>обеспечения бесплатным питанием обучающихся в муниципальных общеобразовательных учреждениях за счет бюджетных ассигнований местного бюджета</w:t>
      </w:r>
      <w:r w:rsidRPr="00906B35">
        <w:rPr>
          <w:sz w:val="28"/>
          <w:szCs w:val="28"/>
          <w:shd w:val="clear" w:color="auto" w:fill="FFFFFF" w:themeFill="background1"/>
        </w:rPr>
        <w:t>, утвержденны</w:t>
      </w:r>
      <w:r w:rsidR="000C25DC" w:rsidRPr="00906B35">
        <w:rPr>
          <w:sz w:val="28"/>
          <w:szCs w:val="28"/>
          <w:shd w:val="clear" w:color="auto" w:fill="FFFFFF" w:themeFill="background1"/>
        </w:rPr>
        <w:t>м</w:t>
      </w:r>
      <w:r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0C25DC" w:rsidRPr="00906B35">
        <w:rPr>
          <w:sz w:val="28"/>
          <w:szCs w:val="28"/>
          <w:shd w:val="clear" w:color="auto" w:fill="FFFFFF" w:themeFill="background1"/>
        </w:rPr>
        <w:t>п</w:t>
      </w:r>
      <w:r w:rsidRPr="00906B35">
        <w:rPr>
          <w:sz w:val="28"/>
          <w:szCs w:val="28"/>
          <w:shd w:val="clear" w:color="auto" w:fill="FFFFFF" w:themeFill="background1"/>
        </w:rPr>
        <w:t>остановлением Администрации МО «Ленский мун</w:t>
      </w:r>
      <w:r w:rsidR="000C25DC" w:rsidRPr="00906B35">
        <w:rPr>
          <w:sz w:val="28"/>
          <w:szCs w:val="28"/>
          <w:shd w:val="clear" w:color="auto" w:fill="FFFFFF" w:themeFill="background1"/>
        </w:rPr>
        <w:t>иципальный район от 06.03.2020 № 107-н</w:t>
      </w:r>
      <w:r w:rsidRPr="00906B35">
        <w:rPr>
          <w:sz w:val="28"/>
          <w:szCs w:val="28"/>
          <w:shd w:val="clear" w:color="auto" w:fill="FFFFFF" w:themeFill="background1"/>
        </w:rPr>
        <w:t>.</w:t>
      </w:r>
      <w:r w:rsidRPr="00906B35">
        <w:rPr>
          <w:sz w:val="28"/>
          <w:szCs w:val="28"/>
        </w:rPr>
        <w:t xml:space="preserve"> На питание льготной категории детей из бюджета МО «Ленский муниципальный район» выделено </w:t>
      </w:r>
      <w:r w:rsidR="00B86C9E" w:rsidRPr="00906B35">
        <w:rPr>
          <w:sz w:val="28"/>
          <w:szCs w:val="28"/>
        </w:rPr>
        <w:t xml:space="preserve">в </w:t>
      </w:r>
      <w:r w:rsidR="00F5678C" w:rsidRPr="00906B35">
        <w:rPr>
          <w:sz w:val="28"/>
          <w:szCs w:val="28"/>
        </w:rPr>
        <w:t>2021</w:t>
      </w:r>
      <w:r w:rsidR="00B86C9E" w:rsidRPr="00906B35">
        <w:rPr>
          <w:sz w:val="28"/>
          <w:szCs w:val="28"/>
        </w:rPr>
        <w:t xml:space="preserve"> году </w:t>
      </w:r>
      <w:r w:rsidR="00F5678C" w:rsidRPr="00906B35">
        <w:rPr>
          <w:sz w:val="28"/>
          <w:szCs w:val="28"/>
        </w:rPr>
        <w:t>606,1</w:t>
      </w:r>
      <w:r w:rsidRPr="00906B35">
        <w:rPr>
          <w:sz w:val="28"/>
          <w:szCs w:val="28"/>
        </w:rPr>
        <w:t xml:space="preserve"> тыс.</w:t>
      </w:r>
      <w:r w:rsidR="000C25D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руб.</w:t>
      </w:r>
      <w:r w:rsidR="00F0778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Стоимость обеда на одного ребенка льготной категории составила </w:t>
      </w:r>
      <w:r w:rsidR="00B86C9E" w:rsidRPr="00906B35">
        <w:rPr>
          <w:sz w:val="28"/>
          <w:szCs w:val="28"/>
          <w:shd w:val="clear" w:color="auto" w:fill="FFFFFF" w:themeFill="background1"/>
        </w:rPr>
        <w:t xml:space="preserve">60 </w:t>
      </w:r>
      <w:r w:rsidRPr="00906B35">
        <w:rPr>
          <w:sz w:val="28"/>
          <w:szCs w:val="28"/>
        </w:rPr>
        <w:t xml:space="preserve">рублей в день. </w:t>
      </w:r>
    </w:p>
    <w:p w:rsidR="00AD58FE" w:rsidRPr="00906B35" w:rsidRDefault="009C0A5A" w:rsidP="00564717">
      <w:pPr>
        <w:shd w:val="clear" w:color="auto" w:fill="FFFFFF"/>
        <w:tabs>
          <w:tab w:val="left" w:pos="7797"/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В соответствии с </w:t>
      </w:r>
      <w:r w:rsidRPr="00906B35">
        <w:rPr>
          <w:bCs/>
          <w:sz w:val="28"/>
          <w:szCs w:val="28"/>
        </w:rPr>
        <w:t>Посланием Президента РФ Федеральному Собранию от 15.01.2020 г</w:t>
      </w:r>
      <w:r w:rsidR="00CE7EFA" w:rsidRPr="00906B35">
        <w:rPr>
          <w:sz w:val="28"/>
          <w:szCs w:val="28"/>
        </w:rPr>
        <w:t xml:space="preserve">. с </w:t>
      </w:r>
      <w:r w:rsidRPr="00906B35">
        <w:rPr>
          <w:sz w:val="28"/>
          <w:szCs w:val="28"/>
        </w:rPr>
        <w:t>1 сентября 2020</w:t>
      </w:r>
      <w:r w:rsidR="007A4842" w:rsidRPr="00906B35">
        <w:rPr>
          <w:sz w:val="28"/>
          <w:szCs w:val="28"/>
        </w:rPr>
        <w:t xml:space="preserve"> г.</w:t>
      </w:r>
      <w:r w:rsidRPr="00906B35">
        <w:rPr>
          <w:sz w:val="28"/>
          <w:szCs w:val="28"/>
        </w:rPr>
        <w:t xml:space="preserve"> </w:t>
      </w:r>
      <w:r w:rsidR="00CE7EFA" w:rsidRPr="00906B35">
        <w:rPr>
          <w:sz w:val="28"/>
          <w:szCs w:val="28"/>
        </w:rPr>
        <w:t xml:space="preserve">организовано бесплатное горячее питание </w:t>
      </w:r>
      <w:r w:rsidR="00CE7EFA" w:rsidRPr="00906B35">
        <w:rPr>
          <w:rStyle w:val="blk"/>
          <w:sz w:val="28"/>
          <w:szCs w:val="28"/>
        </w:rPr>
        <w:t xml:space="preserve">для </w:t>
      </w:r>
      <w:r w:rsidR="00CE7EFA" w:rsidRPr="00906B35">
        <w:rPr>
          <w:sz w:val="28"/>
          <w:szCs w:val="28"/>
        </w:rPr>
        <w:t>обучающихся, получающих начальное общее обр</w:t>
      </w:r>
      <w:r w:rsidR="000C25DC" w:rsidRPr="00906B35">
        <w:rPr>
          <w:sz w:val="28"/>
          <w:szCs w:val="28"/>
        </w:rPr>
        <w:t xml:space="preserve">азование </w:t>
      </w:r>
      <w:r w:rsidR="007A4842" w:rsidRPr="00906B35">
        <w:rPr>
          <w:sz w:val="28"/>
          <w:szCs w:val="28"/>
        </w:rPr>
        <w:br/>
      </w:r>
      <w:r w:rsidR="000C25DC" w:rsidRPr="00906B35">
        <w:rPr>
          <w:sz w:val="28"/>
          <w:szCs w:val="28"/>
        </w:rPr>
        <w:t xml:space="preserve">в общеобразовательных </w:t>
      </w:r>
      <w:r w:rsidR="007A4842" w:rsidRPr="00906B35">
        <w:rPr>
          <w:sz w:val="28"/>
          <w:szCs w:val="28"/>
        </w:rPr>
        <w:t>организаци</w:t>
      </w:r>
      <w:r w:rsidR="00CE7EFA" w:rsidRPr="00906B35">
        <w:rPr>
          <w:sz w:val="28"/>
          <w:szCs w:val="28"/>
        </w:rPr>
        <w:t>ях Ленского района.</w:t>
      </w:r>
      <w:r w:rsidRPr="00906B35">
        <w:rPr>
          <w:sz w:val="28"/>
          <w:szCs w:val="28"/>
        </w:rPr>
        <w:t xml:space="preserve"> </w:t>
      </w:r>
      <w:r w:rsidR="00F5678C" w:rsidRPr="00906B35">
        <w:rPr>
          <w:sz w:val="28"/>
          <w:szCs w:val="28"/>
        </w:rPr>
        <w:t>571</w:t>
      </w:r>
      <w:r w:rsidRPr="00906B35">
        <w:rPr>
          <w:sz w:val="28"/>
          <w:szCs w:val="28"/>
        </w:rPr>
        <w:t xml:space="preserve"> обучающ</w:t>
      </w:r>
      <w:r w:rsidR="00544922" w:rsidRPr="00906B35">
        <w:rPr>
          <w:sz w:val="28"/>
          <w:szCs w:val="28"/>
        </w:rPr>
        <w:t>ийся</w:t>
      </w:r>
      <w:r w:rsidRPr="00906B35">
        <w:rPr>
          <w:sz w:val="28"/>
          <w:szCs w:val="28"/>
        </w:rPr>
        <w:t xml:space="preserve"> </w:t>
      </w:r>
      <w:r w:rsidR="007A4842" w:rsidRPr="00906B35">
        <w:rPr>
          <w:sz w:val="28"/>
          <w:szCs w:val="28"/>
        </w:rPr>
        <w:br/>
      </w:r>
      <w:r w:rsidR="000C25DC" w:rsidRPr="00906B35">
        <w:rPr>
          <w:sz w:val="28"/>
          <w:szCs w:val="28"/>
        </w:rPr>
        <w:t>1</w:t>
      </w:r>
      <w:r w:rsidR="007A4842" w:rsidRPr="00906B35">
        <w:rPr>
          <w:sz w:val="28"/>
          <w:szCs w:val="28"/>
        </w:rPr>
        <w:t xml:space="preserve"> </w:t>
      </w:r>
      <w:r w:rsidR="000C25DC" w:rsidRPr="00906B35">
        <w:rPr>
          <w:sz w:val="28"/>
          <w:szCs w:val="28"/>
        </w:rPr>
        <w:t>-</w:t>
      </w:r>
      <w:r w:rsidR="007A4842" w:rsidRPr="00906B35">
        <w:rPr>
          <w:sz w:val="28"/>
          <w:szCs w:val="28"/>
        </w:rPr>
        <w:t xml:space="preserve"> </w:t>
      </w:r>
      <w:r w:rsidR="000C25DC" w:rsidRPr="00906B35">
        <w:rPr>
          <w:sz w:val="28"/>
          <w:szCs w:val="28"/>
        </w:rPr>
        <w:t>4 классов общеобразовательных</w:t>
      </w:r>
      <w:r w:rsidRPr="00906B35">
        <w:rPr>
          <w:sz w:val="28"/>
          <w:szCs w:val="28"/>
        </w:rPr>
        <w:t xml:space="preserve"> </w:t>
      </w:r>
      <w:r w:rsidR="007A4842" w:rsidRPr="00906B35">
        <w:rPr>
          <w:sz w:val="28"/>
          <w:szCs w:val="28"/>
        </w:rPr>
        <w:t>организац</w:t>
      </w:r>
      <w:r w:rsidRPr="00906B35">
        <w:rPr>
          <w:sz w:val="28"/>
          <w:szCs w:val="28"/>
        </w:rPr>
        <w:t xml:space="preserve">ий Ленского района </w:t>
      </w:r>
      <w:r w:rsidR="007A4842" w:rsidRPr="00906B35">
        <w:rPr>
          <w:sz w:val="28"/>
          <w:szCs w:val="28"/>
        </w:rPr>
        <w:br/>
      </w:r>
      <w:r w:rsidR="0092166D" w:rsidRPr="00906B35">
        <w:rPr>
          <w:sz w:val="28"/>
          <w:szCs w:val="28"/>
        </w:rPr>
        <w:t xml:space="preserve">с 1 сентября </w:t>
      </w:r>
      <w:r w:rsidR="00F5678C" w:rsidRPr="00906B35">
        <w:rPr>
          <w:sz w:val="28"/>
          <w:szCs w:val="28"/>
        </w:rPr>
        <w:t>2021</w:t>
      </w:r>
      <w:r w:rsidR="007A4842" w:rsidRPr="00906B35">
        <w:rPr>
          <w:sz w:val="28"/>
          <w:szCs w:val="28"/>
        </w:rPr>
        <w:t xml:space="preserve"> года</w:t>
      </w:r>
      <w:r w:rsidR="00CE7EFA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получа</w:t>
      </w:r>
      <w:r w:rsidR="00544922" w:rsidRPr="00906B35">
        <w:rPr>
          <w:sz w:val="28"/>
          <w:szCs w:val="28"/>
        </w:rPr>
        <w:t>е</w:t>
      </w:r>
      <w:r w:rsidR="007A4842" w:rsidRPr="00906B35">
        <w:rPr>
          <w:sz w:val="28"/>
          <w:szCs w:val="28"/>
        </w:rPr>
        <w:t>т бесплатное горячее питание</w:t>
      </w:r>
      <w:r w:rsidRPr="00906B35">
        <w:rPr>
          <w:sz w:val="28"/>
          <w:szCs w:val="28"/>
        </w:rPr>
        <w:t xml:space="preserve"> на сумму </w:t>
      </w:r>
      <w:r w:rsidR="007A4842" w:rsidRPr="00906B35">
        <w:rPr>
          <w:sz w:val="28"/>
          <w:szCs w:val="28"/>
        </w:rPr>
        <w:br/>
      </w:r>
      <w:r w:rsidR="00833620" w:rsidRPr="00906B35">
        <w:rPr>
          <w:sz w:val="28"/>
          <w:szCs w:val="28"/>
        </w:rPr>
        <w:t>83,00</w:t>
      </w:r>
      <w:r w:rsidR="00F0778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рубля в день на одного ребенка.</w:t>
      </w:r>
      <w:proofErr w:type="gramEnd"/>
      <w:r w:rsidRPr="00906B35">
        <w:rPr>
          <w:sz w:val="28"/>
          <w:szCs w:val="28"/>
        </w:rPr>
        <w:t xml:space="preserve"> На данные цели выделено </w:t>
      </w:r>
      <w:r w:rsidR="00833620" w:rsidRPr="00906B35">
        <w:rPr>
          <w:sz w:val="28"/>
          <w:szCs w:val="28"/>
        </w:rPr>
        <w:t>7</w:t>
      </w:r>
      <w:r w:rsidR="00544922" w:rsidRPr="00906B35">
        <w:rPr>
          <w:sz w:val="28"/>
          <w:szCs w:val="28"/>
        </w:rPr>
        <w:t> </w:t>
      </w:r>
      <w:r w:rsidR="00833620" w:rsidRPr="00906B35">
        <w:rPr>
          <w:sz w:val="28"/>
          <w:szCs w:val="28"/>
        </w:rPr>
        <w:t>823</w:t>
      </w:r>
      <w:r w:rsidR="00544922" w:rsidRPr="00906B35">
        <w:rPr>
          <w:sz w:val="28"/>
          <w:szCs w:val="28"/>
        </w:rPr>
        <w:t xml:space="preserve"> </w:t>
      </w:r>
      <w:r w:rsidR="00833620" w:rsidRPr="00906B35">
        <w:rPr>
          <w:sz w:val="28"/>
          <w:szCs w:val="28"/>
        </w:rPr>
        <w:t>077,90</w:t>
      </w:r>
      <w:r w:rsidRPr="00906B35">
        <w:rPr>
          <w:sz w:val="28"/>
          <w:szCs w:val="28"/>
        </w:rPr>
        <w:t xml:space="preserve"> рублей</w:t>
      </w:r>
      <w:r w:rsidR="007A4842" w:rsidRP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в том</w:t>
      </w:r>
      <w:r w:rsidR="0054492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числе: из федерального бюджета </w:t>
      </w:r>
      <w:r w:rsidR="007A4842" w:rsidRPr="00906B35">
        <w:rPr>
          <w:sz w:val="28"/>
          <w:szCs w:val="28"/>
        </w:rPr>
        <w:t xml:space="preserve">– </w:t>
      </w:r>
      <w:r w:rsidR="00833620" w:rsidRPr="00906B35">
        <w:rPr>
          <w:sz w:val="28"/>
          <w:szCs w:val="28"/>
        </w:rPr>
        <w:t>7</w:t>
      </w:r>
      <w:r w:rsidR="00544922" w:rsidRPr="00906B35">
        <w:rPr>
          <w:sz w:val="28"/>
          <w:szCs w:val="28"/>
        </w:rPr>
        <w:t xml:space="preserve"> </w:t>
      </w:r>
      <w:r w:rsidR="00833620" w:rsidRPr="00906B35">
        <w:rPr>
          <w:sz w:val="28"/>
          <w:szCs w:val="28"/>
        </w:rPr>
        <w:t>033</w:t>
      </w:r>
      <w:r w:rsidR="00544922" w:rsidRPr="00906B35">
        <w:rPr>
          <w:sz w:val="28"/>
          <w:szCs w:val="28"/>
        </w:rPr>
        <w:t xml:space="preserve"> </w:t>
      </w:r>
      <w:r w:rsidR="00833620" w:rsidRPr="00906B35">
        <w:rPr>
          <w:sz w:val="28"/>
          <w:szCs w:val="28"/>
        </w:rPr>
        <w:t>700</w:t>
      </w:r>
      <w:r w:rsidR="00544922" w:rsidRPr="00906B35">
        <w:rPr>
          <w:sz w:val="28"/>
          <w:szCs w:val="28"/>
        </w:rPr>
        <w:t>,00</w:t>
      </w:r>
      <w:r w:rsidRPr="00906B35">
        <w:rPr>
          <w:sz w:val="28"/>
          <w:szCs w:val="28"/>
        </w:rPr>
        <w:t xml:space="preserve"> рублей,</w:t>
      </w:r>
      <w:r w:rsidR="007A4842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из областного бюджета </w:t>
      </w:r>
      <w:r w:rsidR="007A4842" w:rsidRPr="00906B35">
        <w:rPr>
          <w:sz w:val="28"/>
          <w:szCs w:val="28"/>
        </w:rPr>
        <w:t xml:space="preserve">– </w:t>
      </w:r>
      <w:r w:rsidR="00833620" w:rsidRPr="00906B35">
        <w:rPr>
          <w:sz w:val="28"/>
          <w:szCs w:val="28"/>
        </w:rPr>
        <w:t>781</w:t>
      </w:r>
      <w:r w:rsidR="00544922" w:rsidRPr="00906B35">
        <w:rPr>
          <w:sz w:val="28"/>
          <w:szCs w:val="28"/>
        </w:rPr>
        <w:t xml:space="preserve"> </w:t>
      </w:r>
      <w:r w:rsidR="00833620" w:rsidRPr="00906B35">
        <w:rPr>
          <w:sz w:val="28"/>
          <w:szCs w:val="28"/>
        </w:rPr>
        <w:t>554,82</w:t>
      </w:r>
      <w:r w:rsidRPr="00906B35">
        <w:rPr>
          <w:sz w:val="28"/>
          <w:szCs w:val="28"/>
        </w:rPr>
        <w:t xml:space="preserve"> рубл</w:t>
      </w:r>
      <w:r w:rsidR="00544922" w:rsidRPr="00906B35">
        <w:rPr>
          <w:sz w:val="28"/>
          <w:szCs w:val="28"/>
        </w:rPr>
        <w:t>я</w:t>
      </w:r>
      <w:r w:rsidRPr="00906B35">
        <w:rPr>
          <w:sz w:val="28"/>
          <w:szCs w:val="28"/>
        </w:rPr>
        <w:t xml:space="preserve">, из местного бюджета </w:t>
      </w:r>
      <w:r w:rsidR="007A4842" w:rsidRPr="00906B35">
        <w:rPr>
          <w:sz w:val="28"/>
          <w:szCs w:val="28"/>
        </w:rPr>
        <w:t xml:space="preserve">– </w:t>
      </w:r>
      <w:r w:rsidR="00833620" w:rsidRPr="00906B35">
        <w:rPr>
          <w:sz w:val="28"/>
          <w:szCs w:val="28"/>
        </w:rPr>
        <w:t>7823,08</w:t>
      </w:r>
      <w:r w:rsidRPr="00906B35">
        <w:rPr>
          <w:sz w:val="28"/>
          <w:szCs w:val="28"/>
        </w:rPr>
        <w:t xml:space="preserve"> рубл</w:t>
      </w:r>
      <w:r w:rsidR="00544922" w:rsidRPr="00906B35">
        <w:rPr>
          <w:sz w:val="28"/>
          <w:szCs w:val="28"/>
        </w:rPr>
        <w:t>я</w:t>
      </w:r>
      <w:r w:rsidRPr="00906B35">
        <w:rPr>
          <w:sz w:val="28"/>
          <w:szCs w:val="28"/>
        </w:rPr>
        <w:t>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В образовательных </w:t>
      </w:r>
      <w:r w:rsidR="007A4842" w:rsidRPr="00906B35">
        <w:rPr>
          <w:sz w:val="28"/>
          <w:szCs w:val="28"/>
        </w:rPr>
        <w:t>организациях</w:t>
      </w:r>
      <w:r w:rsidRPr="00906B35">
        <w:rPr>
          <w:sz w:val="28"/>
          <w:szCs w:val="28"/>
        </w:rPr>
        <w:t xml:space="preserve"> медицинское обслуживание обучающихся обеспечивается медицинским пе</w:t>
      </w:r>
      <w:r w:rsidR="00197154" w:rsidRPr="00906B35">
        <w:rPr>
          <w:sz w:val="28"/>
          <w:szCs w:val="28"/>
        </w:rPr>
        <w:t xml:space="preserve">рсоналом, который закреплен за </w:t>
      </w:r>
      <w:r w:rsidRPr="00906B35">
        <w:rPr>
          <w:sz w:val="28"/>
          <w:szCs w:val="28"/>
        </w:rPr>
        <w:t>ГБУЗ АО «Яренская ЦРБ» и в соответствии с договорами на медицинское обслужив</w:t>
      </w:r>
      <w:r w:rsidR="00197154" w:rsidRPr="00906B35">
        <w:rPr>
          <w:sz w:val="28"/>
          <w:szCs w:val="28"/>
        </w:rPr>
        <w:t xml:space="preserve">ание с ГБУЗ АО «Яренская ЦРБ». Ежегодно в школах района </w:t>
      </w:r>
      <w:r w:rsidRPr="00906B35">
        <w:rPr>
          <w:sz w:val="28"/>
          <w:szCs w:val="28"/>
        </w:rPr>
        <w:t xml:space="preserve">организовано прохождение медицинских обследований обучающихся, результаты которых необходимы для организации более эффективной работы по сохранению и укреплению здоровья юных северян. </w:t>
      </w:r>
      <w:r w:rsidR="00DE5B62" w:rsidRPr="00906B35">
        <w:rPr>
          <w:sz w:val="28"/>
          <w:szCs w:val="28"/>
        </w:rPr>
        <w:br/>
      </w:r>
      <w:r w:rsidR="0078330D" w:rsidRPr="00906B35">
        <w:rPr>
          <w:sz w:val="28"/>
          <w:szCs w:val="28"/>
        </w:rPr>
        <w:t>В течение 2020</w:t>
      </w:r>
      <w:r w:rsidR="00443CB0" w:rsidRPr="00906B35">
        <w:rPr>
          <w:sz w:val="28"/>
          <w:szCs w:val="28"/>
        </w:rPr>
        <w:t>/2021</w:t>
      </w:r>
      <w:r w:rsidRPr="00906B35">
        <w:rPr>
          <w:sz w:val="28"/>
          <w:szCs w:val="28"/>
        </w:rPr>
        <w:t xml:space="preserve"> года в прохождении медицинского осмотра приняли участие </w:t>
      </w:r>
      <w:r w:rsidR="00443CB0" w:rsidRPr="00906B35">
        <w:rPr>
          <w:sz w:val="28"/>
          <w:szCs w:val="28"/>
          <w:shd w:val="clear" w:color="auto" w:fill="FFFFFF" w:themeFill="background1"/>
        </w:rPr>
        <w:t>1377</w:t>
      </w:r>
      <w:r w:rsidRPr="00906B35">
        <w:rPr>
          <w:sz w:val="28"/>
          <w:szCs w:val="28"/>
        </w:rPr>
        <w:t xml:space="preserve"> детей, что составило </w:t>
      </w:r>
      <w:r w:rsidR="00443CB0" w:rsidRPr="00906B35">
        <w:rPr>
          <w:sz w:val="28"/>
          <w:szCs w:val="28"/>
          <w:shd w:val="clear" w:color="auto" w:fill="FFFFFF" w:themeFill="background1"/>
        </w:rPr>
        <w:t>94</w:t>
      </w:r>
      <w:r w:rsidRPr="00906B35">
        <w:rPr>
          <w:sz w:val="28"/>
          <w:szCs w:val="28"/>
          <w:shd w:val="clear" w:color="auto" w:fill="FFFFFF" w:themeFill="background1"/>
        </w:rPr>
        <w:t xml:space="preserve"> % от общего количества обучающихся. 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Выявлено </w:t>
      </w:r>
      <w:r w:rsidR="00443CB0" w:rsidRPr="00906B35">
        <w:rPr>
          <w:sz w:val="28"/>
          <w:szCs w:val="28"/>
          <w:shd w:val="clear" w:color="auto" w:fill="FFFFFF" w:themeFill="background1"/>
        </w:rPr>
        <w:t>24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 чел. (</w:t>
      </w:r>
      <w:r w:rsidR="00443CB0" w:rsidRPr="00906B35">
        <w:rPr>
          <w:sz w:val="28"/>
          <w:szCs w:val="28"/>
          <w:shd w:val="clear" w:color="auto" w:fill="FFFFFF" w:themeFill="background1"/>
        </w:rPr>
        <w:t>1,6</w:t>
      </w:r>
      <w:r w:rsidRPr="00906B35">
        <w:rPr>
          <w:sz w:val="28"/>
          <w:szCs w:val="28"/>
          <w:shd w:val="clear" w:color="auto" w:fill="FFFFFF" w:themeFill="background1"/>
        </w:rPr>
        <w:t>%) с нарушениями оп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орно-двигательного аппарата, </w:t>
      </w:r>
      <w:r w:rsidR="00DE5B62" w:rsidRPr="00906B35">
        <w:rPr>
          <w:sz w:val="28"/>
          <w:szCs w:val="28"/>
          <w:shd w:val="clear" w:color="auto" w:fill="FFFFFF" w:themeFill="background1"/>
        </w:rPr>
        <w:br/>
      </w:r>
      <w:r w:rsidR="00443CB0" w:rsidRPr="00906B35">
        <w:rPr>
          <w:sz w:val="28"/>
          <w:szCs w:val="28"/>
          <w:shd w:val="clear" w:color="auto" w:fill="FFFFFF" w:themeFill="background1"/>
        </w:rPr>
        <w:t>61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чел.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30705" w:rsidRPr="00906B35">
        <w:rPr>
          <w:sz w:val="28"/>
          <w:szCs w:val="28"/>
          <w:shd w:val="clear" w:color="auto" w:fill="FFFFFF" w:themeFill="background1"/>
        </w:rPr>
        <w:t>(</w:t>
      </w:r>
      <w:r w:rsidR="00443CB0" w:rsidRPr="00906B35">
        <w:rPr>
          <w:sz w:val="28"/>
          <w:szCs w:val="28"/>
          <w:shd w:val="clear" w:color="auto" w:fill="FFFFFF" w:themeFill="background1"/>
        </w:rPr>
        <w:t>4,1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%) с нарушениями зрения, </w:t>
      </w:r>
      <w:r w:rsidR="004B0B47" w:rsidRPr="00906B35">
        <w:rPr>
          <w:sz w:val="28"/>
          <w:szCs w:val="28"/>
          <w:shd w:val="clear" w:color="auto" w:fill="FFFFFF" w:themeFill="background1"/>
        </w:rPr>
        <w:t>24</w:t>
      </w:r>
      <w:r w:rsidRPr="00906B35">
        <w:rPr>
          <w:sz w:val="28"/>
          <w:szCs w:val="28"/>
          <w:shd w:val="clear" w:color="auto" w:fill="FFFFFF" w:themeFill="background1"/>
        </w:rPr>
        <w:t xml:space="preserve"> чел. </w:t>
      </w:r>
      <w:r w:rsidR="005E0A45" w:rsidRPr="00906B35">
        <w:rPr>
          <w:sz w:val="28"/>
          <w:szCs w:val="28"/>
          <w:shd w:val="clear" w:color="auto" w:fill="FFFFFF" w:themeFill="background1"/>
        </w:rPr>
        <w:t>(</w:t>
      </w:r>
      <w:r w:rsidR="004B0B47" w:rsidRPr="00906B35">
        <w:rPr>
          <w:sz w:val="28"/>
          <w:szCs w:val="28"/>
          <w:shd w:val="clear" w:color="auto" w:fill="FFFFFF" w:themeFill="background1"/>
        </w:rPr>
        <w:t>1,6</w:t>
      </w:r>
      <w:r w:rsidRPr="00906B35">
        <w:rPr>
          <w:sz w:val="28"/>
          <w:szCs w:val="28"/>
          <w:shd w:val="clear" w:color="auto" w:fill="FFFFFF" w:themeFill="background1"/>
        </w:rPr>
        <w:t xml:space="preserve">%) с нарушениями пищеварительной </w:t>
      </w:r>
      <w:r w:rsidR="00C30705" w:rsidRPr="00906B35">
        <w:rPr>
          <w:sz w:val="28"/>
          <w:szCs w:val="28"/>
          <w:shd w:val="clear" w:color="auto" w:fill="FFFFFF" w:themeFill="background1"/>
        </w:rPr>
        <w:t xml:space="preserve">системы, </w:t>
      </w:r>
      <w:r w:rsidR="004B0B47" w:rsidRPr="00906B35">
        <w:rPr>
          <w:sz w:val="28"/>
          <w:szCs w:val="28"/>
          <w:shd w:val="clear" w:color="auto" w:fill="FFFFFF" w:themeFill="background1"/>
        </w:rPr>
        <w:t>24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30705" w:rsidRPr="00906B35">
        <w:rPr>
          <w:sz w:val="28"/>
          <w:szCs w:val="28"/>
          <w:shd w:val="clear" w:color="auto" w:fill="FFFFFF" w:themeFill="background1"/>
        </w:rPr>
        <w:t>чел.</w:t>
      </w:r>
      <w:r w:rsidR="00DE5B6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C30705" w:rsidRPr="00906B35">
        <w:rPr>
          <w:sz w:val="28"/>
          <w:szCs w:val="28"/>
          <w:shd w:val="clear" w:color="auto" w:fill="FFFFFF" w:themeFill="background1"/>
        </w:rPr>
        <w:t>(</w:t>
      </w:r>
      <w:r w:rsidR="004B0B47" w:rsidRPr="00906B35">
        <w:rPr>
          <w:sz w:val="28"/>
          <w:szCs w:val="28"/>
          <w:shd w:val="clear" w:color="auto" w:fill="FFFFFF" w:themeFill="background1"/>
        </w:rPr>
        <w:t>1,3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%) с нарушение </w:t>
      </w:r>
      <w:proofErr w:type="spellStart"/>
      <w:proofErr w:type="gramStart"/>
      <w:r w:rsidR="00544922" w:rsidRPr="00906B35">
        <w:rPr>
          <w:sz w:val="28"/>
          <w:szCs w:val="28"/>
          <w:shd w:val="clear" w:color="auto" w:fill="FFFFFF" w:themeFill="background1"/>
        </w:rPr>
        <w:t>сердечно</w:t>
      </w:r>
      <w:r w:rsidR="00DE5B62" w:rsidRPr="00906B35">
        <w:rPr>
          <w:sz w:val="28"/>
          <w:szCs w:val="28"/>
          <w:shd w:val="clear" w:color="auto" w:fill="FFFFFF" w:themeFill="background1"/>
        </w:rPr>
        <w:t>-</w:t>
      </w:r>
      <w:r w:rsidR="00544922" w:rsidRPr="00906B35">
        <w:rPr>
          <w:sz w:val="28"/>
          <w:szCs w:val="28"/>
          <w:shd w:val="clear" w:color="auto" w:fill="FFFFFF" w:themeFill="background1"/>
        </w:rPr>
        <w:t>сосудистой</w:t>
      </w:r>
      <w:proofErr w:type="spellEnd"/>
      <w:proofErr w:type="gramEnd"/>
      <w:r w:rsidRPr="00906B35">
        <w:rPr>
          <w:sz w:val="28"/>
          <w:szCs w:val="28"/>
          <w:shd w:val="clear" w:color="auto" w:fill="FFFFFF" w:themeFill="background1"/>
        </w:rPr>
        <w:t xml:space="preserve"> системы</w:t>
      </w:r>
      <w:r w:rsidRPr="00906B35">
        <w:rPr>
          <w:sz w:val="28"/>
          <w:szCs w:val="28"/>
        </w:rPr>
        <w:t>.</w:t>
      </w:r>
    </w:p>
    <w:p w:rsidR="00833620" w:rsidRPr="00906B35" w:rsidRDefault="00833620" w:rsidP="00564717">
      <w:pPr>
        <w:ind w:firstLine="709"/>
        <w:jc w:val="both"/>
        <w:rPr>
          <w:sz w:val="28"/>
          <w:szCs w:val="28"/>
        </w:rPr>
      </w:pPr>
      <w:r w:rsidRPr="00906B35">
        <w:rPr>
          <w:rFonts w:eastAsia="MS Mincho"/>
          <w:bCs/>
          <w:sz w:val="28"/>
          <w:szCs w:val="28"/>
        </w:rPr>
        <w:t xml:space="preserve">В 2021 году на проведение </w:t>
      </w:r>
      <w:r w:rsidRPr="00906B35">
        <w:rPr>
          <w:sz w:val="28"/>
          <w:szCs w:val="28"/>
        </w:rPr>
        <w:t>летней оздоровительной кампании израсходованы на организацию отдыха и оздоровление детей средства областного бюджета в сумме 936713,05 рублей, средства бюджета МО в сумме 361064,46 рублей.</w:t>
      </w:r>
    </w:p>
    <w:p w:rsidR="0089233C" w:rsidRPr="00906B35" w:rsidRDefault="00833620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lastRenderedPageBreak/>
        <w:t>На реализацию мероприятий по содействию трудоустройству несовершеннолетних граждан на территории Архангельской области израсходованы средства областного бюджета в сумме 300</w:t>
      </w:r>
      <w:r w:rsidR="0054492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000</w:t>
      </w:r>
      <w:r w:rsidR="00544922" w:rsidRPr="00906B35">
        <w:rPr>
          <w:sz w:val="28"/>
          <w:szCs w:val="28"/>
        </w:rPr>
        <w:t>,00</w:t>
      </w:r>
      <w:r w:rsidRPr="00906B35">
        <w:rPr>
          <w:sz w:val="28"/>
          <w:szCs w:val="28"/>
        </w:rPr>
        <w:t xml:space="preserve"> рублей, средства бюджета МО в сумме 230</w:t>
      </w:r>
      <w:r w:rsidR="00544922" w:rsidRPr="00906B35">
        <w:rPr>
          <w:sz w:val="28"/>
          <w:szCs w:val="28"/>
        </w:rPr>
        <w:t> </w:t>
      </w:r>
      <w:r w:rsidRPr="00906B35">
        <w:rPr>
          <w:sz w:val="28"/>
          <w:szCs w:val="28"/>
        </w:rPr>
        <w:t>000</w:t>
      </w:r>
      <w:r w:rsidR="00544922" w:rsidRPr="00906B35">
        <w:rPr>
          <w:sz w:val="28"/>
          <w:szCs w:val="28"/>
        </w:rPr>
        <w:t>,00</w:t>
      </w:r>
      <w:r w:rsidRPr="00906B35">
        <w:rPr>
          <w:sz w:val="28"/>
          <w:szCs w:val="28"/>
        </w:rPr>
        <w:t xml:space="preserve"> рублей</w:t>
      </w:r>
    </w:p>
    <w:p w:rsidR="0009781F" w:rsidRPr="00906B35" w:rsidRDefault="0009781F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>Для обеспечения функционирования системы образования</w:t>
      </w:r>
      <w:r w:rsidR="00DE5B62" w:rsidRPr="00906B35">
        <w:rPr>
          <w:sz w:val="28"/>
          <w:szCs w:val="28"/>
        </w:rPr>
        <w:t xml:space="preserve"> (</w:t>
      </w:r>
      <w:r w:rsidR="00B61D12" w:rsidRPr="00906B35">
        <w:rPr>
          <w:sz w:val="28"/>
          <w:szCs w:val="28"/>
        </w:rPr>
        <w:t xml:space="preserve">школы) </w:t>
      </w:r>
      <w:r w:rsidR="00DE5B62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в </w:t>
      </w:r>
      <w:r w:rsidR="00833620" w:rsidRPr="00906B35">
        <w:rPr>
          <w:sz w:val="28"/>
          <w:szCs w:val="28"/>
        </w:rPr>
        <w:t>2021</w:t>
      </w:r>
      <w:r w:rsidRPr="00906B35">
        <w:rPr>
          <w:sz w:val="28"/>
          <w:szCs w:val="28"/>
        </w:rPr>
        <w:t xml:space="preserve"> году было </w:t>
      </w:r>
      <w:r w:rsidRPr="00906B35">
        <w:rPr>
          <w:sz w:val="28"/>
          <w:szCs w:val="28"/>
          <w:shd w:val="clear" w:color="auto" w:fill="FFFFFF" w:themeFill="background1"/>
        </w:rPr>
        <w:t xml:space="preserve">предусмотрено </w:t>
      </w:r>
      <w:r w:rsidR="00B30577" w:rsidRPr="00906B35">
        <w:rPr>
          <w:sz w:val="28"/>
          <w:szCs w:val="28"/>
          <w:shd w:val="clear" w:color="auto" w:fill="FFFFFF" w:themeFill="background1"/>
        </w:rPr>
        <w:t>371,1</w:t>
      </w:r>
      <w:r w:rsidR="00B86C9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 xml:space="preserve">млн. рублей, освоено </w:t>
      </w:r>
      <w:r w:rsidR="00B30577" w:rsidRPr="00906B35">
        <w:rPr>
          <w:sz w:val="28"/>
          <w:szCs w:val="28"/>
          <w:shd w:val="clear" w:color="auto" w:fill="FFFFFF" w:themeFill="background1"/>
        </w:rPr>
        <w:t>368</w:t>
      </w:r>
      <w:r w:rsidR="00E851A3" w:rsidRPr="00906B35">
        <w:rPr>
          <w:sz w:val="28"/>
          <w:szCs w:val="28"/>
          <w:shd w:val="clear" w:color="auto" w:fill="FFFFFF" w:themeFill="background1"/>
        </w:rPr>
        <w:t>,1</w:t>
      </w:r>
      <w:r w:rsidR="00B86C9E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млн.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>рублей (</w:t>
      </w:r>
      <w:r w:rsidR="0025594E" w:rsidRPr="00906B35">
        <w:rPr>
          <w:sz w:val="28"/>
          <w:szCs w:val="28"/>
          <w:shd w:val="clear" w:color="auto" w:fill="FFFFFF" w:themeFill="background1"/>
        </w:rPr>
        <w:t xml:space="preserve">в </w:t>
      </w:r>
      <w:r w:rsidR="00B61D12" w:rsidRPr="00906B35">
        <w:rPr>
          <w:sz w:val="28"/>
          <w:szCs w:val="28"/>
          <w:shd w:val="clear" w:color="auto" w:fill="FFFFFF" w:themeFill="background1"/>
        </w:rPr>
        <w:t>2020</w:t>
      </w:r>
      <w:r w:rsidR="00DE5B6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DE5B62" w:rsidRPr="00906B35">
        <w:rPr>
          <w:sz w:val="28"/>
          <w:szCs w:val="28"/>
        </w:rPr>
        <w:t>–</w:t>
      </w:r>
      <w:r w:rsidR="00B61D12" w:rsidRPr="00906B35">
        <w:rPr>
          <w:sz w:val="28"/>
          <w:szCs w:val="28"/>
          <w:shd w:val="clear" w:color="auto" w:fill="FFFFFF" w:themeFill="background1"/>
        </w:rPr>
        <w:t xml:space="preserve"> 349,9</w:t>
      </w:r>
      <w:r w:rsidR="00DE5B6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B61D12" w:rsidRPr="00906B35">
        <w:rPr>
          <w:sz w:val="28"/>
          <w:szCs w:val="28"/>
          <w:shd w:val="clear" w:color="auto" w:fill="FFFFFF" w:themeFill="background1"/>
        </w:rPr>
        <w:t xml:space="preserve">млн. рублей, </w:t>
      </w:r>
      <w:r w:rsidR="0089233C" w:rsidRPr="00906B35">
        <w:rPr>
          <w:sz w:val="28"/>
          <w:szCs w:val="28"/>
          <w:shd w:val="clear" w:color="auto" w:fill="FFFFFF" w:themeFill="background1"/>
        </w:rPr>
        <w:t>2019</w:t>
      </w:r>
      <w:r w:rsidR="00DE7702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B92F2A" w:rsidRPr="00906B35">
        <w:rPr>
          <w:sz w:val="28"/>
          <w:szCs w:val="28"/>
          <w:shd w:val="clear" w:color="auto" w:fill="FFFFFF" w:themeFill="background1"/>
        </w:rPr>
        <w:t>год</w:t>
      </w:r>
      <w:r w:rsidR="0025594E" w:rsidRPr="00906B35">
        <w:rPr>
          <w:sz w:val="28"/>
          <w:szCs w:val="28"/>
          <w:shd w:val="clear" w:color="auto" w:fill="FFFFFF" w:themeFill="background1"/>
        </w:rPr>
        <w:t>у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197154" w:rsidRPr="00906B35">
        <w:rPr>
          <w:sz w:val="28"/>
          <w:szCs w:val="28"/>
        </w:rPr>
        <w:t>–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25594E" w:rsidRPr="00906B35">
        <w:rPr>
          <w:sz w:val="28"/>
          <w:szCs w:val="28"/>
          <w:shd w:val="clear" w:color="auto" w:fill="FFFFFF" w:themeFill="background1"/>
        </w:rPr>
        <w:t>300,9 млн. руб.</w:t>
      </w:r>
      <w:r w:rsidR="0089233C" w:rsidRPr="00906B35">
        <w:rPr>
          <w:sz w:val="28"/>
          <w:szCs w:val="28"/>
          <w:shd w:val="clear" w:color="auto" w:fill="FFFFFF" w:themeFill="background1"/>
        </w:rPr>
        <w:t xml:space="preserve">, </w:t>
      </w:r>
      <w:r w:rsidR="0025594E" w:rsidRPr="00906B35">
        <w:rPr>
          <w:sz w:val="28"/>
          <w:szCs w:val="28"/>
          <w:shd w:val="clear" w:color="auto" w:fill="FFFFFF" w:themeFill="background1"/>
        </w:rPr>
        <w:t xml:space="preserve">в </w:t>
      </w:r>
      <w:r w:rsidRPr="00906B35">
        <w:rPr>
          <w:sz w:val="28"/>
          <w:szCs w:val="28"/>
          <w:shd w:val="clear" w:color="auto" w:fill="FFFFFF" w:themeFill="background1"/>
        </w:rPr>
        <w:t>2018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год</w:t>
      </w:r>
      <w:r w:rsidR="0025594E" w:rsidRPr="00906B35">
        <w:rPr>
          <w:sz w:val="28"/>
          <w:szCs w:val="28"/>
          <w:shd w:val="clear" w:color="auto" w:fill="FFFFFF" w:themeFill="background1"/>
        </w:rPr>
        <w:t>у</w:t>
      </w:r>
      <w:r w:rsidRPr="00906B35">
        <w:rPr>
          <w:sz w:val="28"/>
          <w:szCs w:val="28"/>
          <w:shd w:val="clear" w:color="auto" w:fill="FFFFFF" w:themeFill="background1"/>
        </w:rPr>
        <w:t xml:space="preserve"> </w:t>
      </w:r>
      <w:r w:rsidR="00197154" w:rsidRPr="00906B35">
        <w:rPr>
          <w:sz w:val="28"/>
          <w:szCs w:val="28"/>
        </w:rPr>
        <w:t>–</w:t>
      </w:r>
      <w:r w:rsidR="00197154" w:rsidRPr="00906B35">
        <w:rPr>
          <w:sz w:val="28"/>
          <w:szCs w:val="28"/>
          <w:shd w:val="clear" w:color="auto" w:fill="FFFFFF" w:themeFill="background1"/>
        </w:rPr>
        <w:t xml:space="preserve"> </w:t>
      </w:r>
      <w:r w:rsidRPr="00906B35">
        <w:rPr>
          <w:sz w:val="28"/>
          <w:szCs w:val="28"/>
          <w:shd w:val="clear" w:color="auto" w:fill="FFFFFF" w:themeFill="background1"/>
        </w:rPr>
        <w:t xml:space="preserve">261,8 млн. руб., </w:t>
      </w:r>
      <w:r w:rsidR="0025594E" w:rsidRPr="00906B35">
        <w:rPr>
          <w:sz w:val="28"/>
          <w:szCs w:val="28"/>
          <w:shd w:val="clear" w:color="auto" w:fill="FFFFFF" w:themeFill="background1"/>
        </w:rPr>
        <w:t xml:space="preserve">в </w:t>
      </w:r>
      <w:r w:rsidR="00197154" w:rsidRPr="00906B35">
        <w:rPr>
          <w:sz w:val="28"/>
          <w:szCs w:val="28"/>
        </w:rPr>
        <w:t>2017 год</w:t>
      </w:r>
      <w:r w:rsidR="0025594E" w:rsidRPr="00906B35">
        <w:rPr>
          <w:sz w:val="28"/>
          <w:szCs w:val="28"/>
        </w:rPr>
        <w:t>у</w:t>
      </w:r>
      <w:r w:rsidRPr="00906B35">
        <w:rPr>
          <w:sz w:val="28"/>
          <w:szCs w:val="28"/>
        </w:rPr>
        <w:t xml:space="preserve"> </w:t>
      </w:r>
      <w:r w:rsidR="00197154" w:rsidRPr="00906B35">
        <w:rPr>
          <w:sz w:val="28"/>
          <w:szCs w:val="28"/>
        </w:rPr>
        <w:t xml:space="preserve">– </w:t>
      </w:r>
      <w:r w:rsidR="0025594E" w:rsidRPr="00906B35">
        <w:rPr>
          <w:sz w:val="28"/>
          <w:szCs w:val="28"/>
        </w:rPr>
        <w:t>253,9 млн. руб.</w:t>
      </w:r>
      <w:r w:rsidRPr="00906B35">
        <w:rPr>
          <w:sz w:val="28"/>
          <w:szCs w:val="28"/>
        </w:rPr>
        <w:t xml:space="preserve">; </w:t>
      </w:r>
      <w:r w:rsidR="0025594E" w:rsidRPr="00906B35">
        <w:rPr>
          <w:sz w:val="28"/>
          <w:szCs w:val="28"/>
        </w:rPr>
        <w:t xml:space="preserve">в </w:t>
      </w:r>
      <w:r w:rsidRPr="00906B35">
        <w:rPr>
          <w:sz w:val="28"/>
          <w:szCs w:val="28"/>
        </w:rPr>
        <w:t>2016 г</w:t>
      </w:r>
      <w:r w:rsidR="00197154" w:rsidRPr="00906B35">
        <w:rPr>
          <w:sz w:val="28"/>
          <w:szCs w:val="28"/>
        </w:rPr>
        <w:t>од</w:t>
      </w:r>
      <w:r w:rsidR="0025594E" w:rsidRPr="00906B35">
        <w:rPr>
          <w:sz w:val="28"/>
          <w:szCs w:val="28"/>
        </w:rPr>
        <w:t>у</w:t>
      </w:r>
      <w:r w:rsidR="00197154" w:rsidRPr="00906B35">
        <w:rPr>
          <w:sz w:val="28"/>
          <w:szCs w:val="28"/>
        </w:rPr>
        <w:t xml:space="preserve"> – 225,2 </w:t>
      </w:r>
      <w:r w:rsidRPr="00906B35">
        <w:rPr>
          <w:sz w:val="28"/>
          <w:szCs w:val="28"/>
        </w:rPr>
        <w:t>млн.</w:t>
      </w:r>
      <w:r w:rsidR="00DE7702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руб</w:t>
      </w:r>
      <w:r w:rsidR="0025594E" w:rsidRPr="00906B35">
        <w:rPr>
          <w:sz w:val="28"/>
          <w:szCs w:val="28"/>
        </w:rPr>
        <w:t>.</w:t>
      </w:r>
      <w:r w:rsidRPr="00906B35">
        <w:rPr>
          <w:sz w:val="28"/>
          <w:szCs w:val="28"/>
        </w:rPr>
        <w:t>).</w:t>
      </w:r>
      <w:proofErr w:type="gramEnd"/>
      <w:r w:rsidRPr="00906B35">
        <w:rPr>
          <w:sz w:val="28"/>
          <w:szCs w:val="28"/>
        </w:rPr>
        <w:t xml:space="preserve"> Общеобразовательные </w:t>
      </w:r>
      <w:r w:rsidR="00DE5B62" w:rsidRPr="00906B35">
        <w:rPr>
          <w:sz w:val="28"/>
          <w:szCs w:val="28"/>
        </w:rPr>
        <w:t>организации</w:t>
      </w:r>
      <w:r w:rsidRPr="00906B35">
        <w:rPr>
          <w:sz w:val="28"/>
          <w:szCs w:val="28"/>
        </w:rPr>
        <w:t xml:space="preserve"> района получают финансирование </w:t>
      </w:r>
      <w:r w:rsidR="00DE5B62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из бюджетов различных уровней (регионального, муниципального),</w:t>
      </w:r>
      <w:r w:rsidR="00197154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внебюджетные</w:t>
      </w:r>
      <w:r w:rsidR="008427C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средства.</w:t>
      </w:r>
      <w:r w:rsidR="008427CC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Важной финансовой составляющей являются субвенции, предоставляемые из областного бюджета.</w:t>
      </w:r>
    </w:p>
    <w:p w:rsidR="00D24C58" w:rsidRPr="00906B35" w:rsidRDefault="00197154" w:rsidP="00564717">
      <w:pPr>
        <w:shd w:val="clear" w:color="auto" w:fill="FFFFFF" w:themeFill="background1"/>
        <w:tabs>
          <w:tab w:val="left" w:pos="917"/>
        </w:tabs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Приобретение оборудования </w:t>
      </w:r>
      <w:r w:rsidR="00D24C58" w:rsidRPr="00906B35">
        <w:rPr>
          <w:sz w:val="28"/>
          <w:szCs w:val="28"/>
        </w:rPr>
        <w:t>и проведение капитальных и текущих ремонтов в общеобразовательных учреждениях:</w:t>
      </w:r>
    </w:p>
    <w:p w:rsidR="00C94DBD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Резервный фонд Администрации муниципального образования </w:t>
      </w:r>
    </w:p>
    <w:p w:rsidR="00D24C58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«Ленский муниципальный район» </w:t>
      </w:r>
      <w:r w:rsidR="00DE5B62" w:rsidRPr="00906B35">
        <w:rPr>
          <w:b/>
          <w:i/>
          <w:sz w:val="28"/>
          <w:szCs w:val="28"/>
        </w:rPr>
        <w:t xml:space="preserve">– </w:t>
      </w:r>
      <w:r w:rsidR="002E3C94" w:rsidRPr="00906B35">
        <w:rPr>
          <w:b/>
          <w:i/>
          <w:sz w:val="28"/>
          <w:szCs w:val="28"/>
        </w:rPr>
        <w:t>180 125,40</w:t>
      </w:r>
      <w:r w:rsidRPr="00906B35">
        <w:rPr>
          <w:b/>
          <w:i/>
          <w:sz w:val="28"/>
          <w:szCs w:val="28"/>
        </w:rPr>
        <w:t xml:space="preserve"> руб</w:t>
      </w:r>
      <w:r w:rsidR="00B61D12" w:rsidRPr="00906B35">
        <w:rPr>
          <w:b/>
          <w:i/>
          <w:sz w:val="28"/>
          <w:szCs w:val="28"/>
        </w:rPr>
        <w:t>лей</w:t>
      </w:r>
    </w:p>
    <w:p w:rsidR="00305D3E" w:rsidRPr="00906B35" w:rsidRDefault="00305D3E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>-</w:t>
      </w:r>
      <w:r w:rsidR="00DE5B62" w:rsidRPr="00906B35">
        <w:rPr>
          <w:b/>
          <w:sz w:val="28"/>
          <w:szCs w:val="28"/>
        </w:rPr>
        <w:t xml:space="preserve"> </w:t>
      </w:r>
      <w:r w:rsidR="006C4A16" w:rsidRPr="00906B35">
        <w:rPr>
          <w:b/>
          <w:sz w:val="28"/>
          <w:szCs w:val="28"/>
        </w:rPr>
        <w:t>МБОУ «</w:t>
      </w:r>
      <w:proofErr w:type="spellStart"/>
      <w:r w:rsidR="006C4A16" w:rsidRPr="00906B35">
        <w:rPr>
          <w:b/>
          <w:sz w:val="28"/>
          <w:szCs w:val="28"/>
        </w:rPr>
        <w:t>Козьминская</w:t>
      </w:r>
      <w:proofErr w:type="spellEnd"/>
      <w:r w:rsidR="006C4A16" w:rsidRPr="00906B35">
        <w:rPr>
          <w:b/>
          <w:sz w:val="28"/>
          <w:szCs w:val="28"/>
        </w:rPr>
        <w:t xml:space="preserve"> СШ»</w:t>
      </w:r>
      <w:r w:rsidR="006C4A16" w:rsidRPr="00906B35">
        <w:rPr>
          <w:sz w:val="28"/>
          <w:szCs w:val="28"/>
        </w:rPr>
        <w:t xml:space="preserve"> </w:t>
      </w:r>
      <w:r w:rsidR="00DE5B62" w:rsidRPr="00906B35">
        <w:rPr>
          <w:sz w:val="28"/>
          <w:szCs w:val="28"/>
        </w:rPr>
        <w:t xml:space="preserve">– </w:t>
      </w:r>
      <w:r w:rsidR="00CF2D21" w:rsidRPr="00906B35">
        <w:rPr>
          <w:sz w:val="28"/>
          <w:szCs w:val="28"/>
        </w:rPr>
        <w:t xml:space="preserve">установка видеонаблюдения в здании </w:t>
      </w:r>
      <w:proofErr w:type="spellStart"/>
      <w:r w:rsidR="00CF2D21" w:rsidRPr="00906B35">
        <w:rPr>
          <w:sz w:val="28"/>
          <w:szCs w:val="28"/>
        </w:rPr>
        <w:t>Козьминского</w:t>
      </w:r>
      <w:proofErr w:type="spellEnd"/>
      <w:r w:rsidR="00CF2D21" w:rsidRPr="00906B35">
        <w:rPr>
          <w:sz w:val="28"/>
          <w:szCs w:val="28"/>
        </w:rPr>
        <w:t xml:space="preserve"> </w:t>
      </w:r>
      <w:proofErr w:type="spellStart"/>
      <w:r w:rsidR="00CF2D21" w:rsidRPr="00906B35">
        <w:rPr>
          <w:sz w:val="28"/>
          <w:szCs w:val="28"/>
        </w:rPr>
        <w:t>д</w:t>
      </w:r>
      <w:proofErr w:type="spellEnd"/>
      <w:r w:rsidR="00CF2D21" w:rsidRPr="00906B35">
        <w:rPr>
          <w:sz w:val="28"/>
          <w:szCs w:val="28"/>
        </w:rPr>
        <w:t>/с «Колосок»</w:t>
      </w:r>
      <w:r w:rsidR="00DE5B62" w:rsidRPr="00906B35">
        <w:rPr>
          <w:sz w:val="28"/>
          <w:szCs w:val="28"/>
        </w:rPr>
        <w:t xml:space="preserve"> –</w:t>
      </w:r>
      <w:r w:rsidR="00D44516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>32 489,00 руб</w:t>
      </w:r>
      <w:r w:rsidRPr="00906B35">
        <w:rPr>
          <w:sz w:val="28"/>
          <w:szCs w:val="28"/>
        </w:rPr>
        <w:t>лей</w:t>
      </w:r>
      <w:r w:rsidR="00CF2D21" w:rsidRPr="00906B35">
        <w:rPr>
          <w:sz w:val="28"/>
          <w:szCs w:val="28"/>
        </w:rPr>
        <w:t>;</w:t>
      </w:r>
    </w:p>
    <w:p w:rsidR="00305D3E" w:rsidRPr="00906B35" w:rsidRDefault="00DE5B62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</w:t>
      </w:r>
      <w:r w:rsidR="00496D3E" w:rsidRPr="00906B35">
        <w:rPr>
          <w:b/>
          <w:sz w:val="28"/>
          <w:szCs w:val="28"/>
        </w:rPr>
        <w:t>МБОУ</w:t>
      </w:r>
      <w:r w:rsidR="00CF2D21" w:rsidRPr="00906B35">
        <w:rPr>
          <w:b/>
          <w:sz w:val="28"/>
          <w:szCs w:val="28"/>
        </w:rPr>
        <w:t xml:space="preserve"> «</w:t>
      </w:r>
      <w:proofErr w:type="spellStart"/>
      <w:r w:rsidR="00CF2D21" w:rsidRPr="00906B35">
        <w:rPr>
          <w:b/>
          <w:sz w:val="28"/>
          <w:szCs w:val="28"/>
        </w:rPr>
        <w:t>Ошлапецкая</w:t>
      </w:r>
      <w:proofErr w:type="spellEnd"/>
      <w:r w:rsidR="00CF2D21" w:rsidRPr="00906B35">
        <w:rPr>
          <w:b/>
          <w:sz w:val="28"/>
          <w:szCs w:val="28"/>
        </w:rPr>
        <w:t xml:space="preserve"> ОШ»</w:t>
      </w:r>
      <w:r w:rsidR="00CF2D21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выполнение предписания </w:t>
      </w:r>
      <w:proofErr w:type="spellStart"/>
      <w:r w:rsidR="00CF2D21" w:rsidRPr="00906B35">
        <w:rPr>
          <w:sz w:val="28"/>
          <w:szCs w:val="28"/>
        </w:rPr>
        <w:t>Роспотребнадзора</w:t>
      </w:r>
      <w:proofErr w:type="spellEnd"/>
      <w:r w:rsidR="00CF2D21" w:rsidRPr="00906B35">
        <w:rPr>
          <w:sz w:val="28"/>
          <w:szCs w:val="28"/>
        </w:rPr>
        <w:t xml:space="preserve"> №351/2021-пр от 28.04.2021 года и заключение договора на производственный лабораторный </w:t>
      </w:r>
      <w:proofErr w:type="gramStart"/>
      <w:r w:rsidR="00CF2D21" w:rsidRPr="00906B35">
        <w:rPr>
          <w:sz w:val="28"/>
          <w:szCs w:val="28"/>
        </w:rPr>
        <w:t>контроль за</w:t>
      </w:r>
      <w:proofErr w:type="gramEnd"/>
      <w:r w:rsidR="00CF2D21" w:rsidRPr="00906B35">
        <w:rPr>
          <w:sz w:val="28"/>
          <w:szCs w:val="28"/>
        </w:rPr>
        <w:t xml:space="preserve"> проведением </w:t>
      </w:r>
      <w:r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>санитарно-противоэпидемических мероприятий – 24 180,00 руб</w:t>
      </w:r>
      <w:r w:rsidR="00305D3E" w:rsidRPr="00906B35">
        <w:rPr>
          <w:sz w:val="28"/>
          <w:szCs w:val="28"/>
        </w:rPr>
        <w:t>лей</w:t>
      </w:r>
      <w:r w:rsidR="00CF2D21" w:rsidRPr="00906B35">
        <w:rPr>
          <w:sz w:val="28"/>
          <w:szCs w:val="28"/>
        </w:rPr>
        <w:t xml:space="preserve">; </w:t>
      </w:r>
    </w:p>
    <w:p w:rsidR="00305D3E" w:rsidRPr="00906B35" w:rsidRDefault="00DE5B62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 xml:space="preserve">- </w:t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Урдомская</w:t>
      </w:r>
      <w:proofErr w:type="spellEnd"/>
      <w:r w:rsidR="00CF2D21" w:rsidRPr="00906B35">
        <w:rPr>
          <w:b/>
          <w:sz w:val="28"/>
          <w:szCs w:val="28"/>
        </w:rPr>
        <w:t xml:space="preserve"> СШ»</w:t>
      </w:r>
      <w:r w:rsidR="00CF2D21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питание и проживание участников финала Всероссийского конкурса «Наша история» </w:t>
      </w:r>
      <w:r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57 000,00 руб</w:t>
      </w:r>
      <w:r w:rsidR="00305D3E" w:rsidRPr="00906B35">
        <w:rPr>
          <w:sz w:val="28"/>
          <w:szCs w:val="28"/>
        </w:rPr>
        <w:t>лей</w:t>
      </w:r>
      <w:r w:rsidR="00CF2D21" w:rsidRPr="00906B35">
        <w:rPr>
          <w:sz w:val="28"/>
          <w:szCs w:val="28"/>
        </w:rPr>
        <w:t xml:space="preserve">; </w:t>
      </w:r>
    </w:p>
    <w:p w:rsidR="00CF2D21" w:rsidRPr="00906B35" w:rsidRDefault="00CF2D21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>МБОУ «Яренская СШ»</w:t>
      </w:r>
      <w:r w:rsidRPr="00906B35">
        <w:rPr>
          <w:sz w:val="28"/>
          <w:szCs w:val="28"/>
        </w:rPr>
        <w:t xml:space="preserve"> </w:t>
      </w:r>
      <w:r w:rsidR="00DE5B62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приобретение хозяйственных товаров </w:t>
      </w:r>
      <w:r w:rsidR="00DE5B62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33 466,40 руб</w:t>
      </w:r>
      <w:r w:rsidR="00305D3E" w:rsidRPr="00906B35">
        <w:rPr>
          <w:sz w:val="28"/>
          <w:szCs w:val="28"/>
        </w:rPr>
        <w:t>лей</w:t>
      </w:r>
      <w:r w:rsidR="00DE5B62" w:rsidRP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приобретение необходимых материалов для ремонта освещения школьного стадиона </w:t>
      </w:r>
      <w:r w:rsidR="00DE5B62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32 990,00 руб</w:t>
      </w:r>
      <w:r w:rsidR="00305D3E" w:rsidRPr="00906B35">
        <w:rPr>
          <w:sz w:val="28"/>
          <w:szCs w:val="28"/>
        </w:rPr>
        <w:t>лей</w:t>
      </w:r>
      <w:r w:rsidRPr="00906B35">
        <w:rPr>
          <w:sz w:val="28"/>
          <w:szCs w:val="28"/>
        </w:rPr>
        <w:t>.</w:t>
      </w:r>
    </w:p>
    <w:p w:rsidR="00DE5B62" w:rsidRPr="00906B35" w:rsidRDefault="00CF2D21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>Резервный фонд Правительства Архангельской области</w:t>
      </w:r>
      <w:r w:rsidR="00DE5B62" w:rsidRPr="00906B35">
        <w:rPr>
          <w:b/>
          <w:i/>
          <w:sz w:val="28"/>
          <w:szCs w:val="28"/>
        </w:rPr>
        <w:t xml:space="preserve"> </w:t>
      </w:r>
      <w:r w:rsidR="00DE5B62" w:rsidRPr="00906B35">
        <w:rPr>
          <w:sz w:val="28"/>
          <w:szCs w:val="28"/>
        </w:rPr>
        <w:t>–</w:t>
      </w:r>
      <w:r w:rsidR="00DE5B62" w:rsidRPr="00906B35">
        <w:rPr>
          <w:b/>
          <w:i/>
          <w:sz w:val="28"/>
          <w:szCs w:val="28"/>
        </w:rPr>
        <w:t xml:space="preserve"> </w:t>
      </w:r>
    </w:p>
    <w:p w:rsidR="00CF2D21" w:rsidRPr="00906B35" w:rsidRDefault="006C4A16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>3</w:t>
      </w:r>
      <w:r w:rsidR="00CF2D21" w:rsidRPr="00906B35">
        <w:rPr>
          <w:b/>
          <w:i/>
          <w:sz w:val="28"/>
          <w:szCs w:val="28"/>
        </w:rPr>
        <w:t>00 000,00 руб</w:t>
      </w:r>
      <w:r w:rsidR="00305D3E" w:rsidRPr="00906B35">
        <w:rPr>
          <w:b/>
          <w:i/>
          <w:sz w:val="28"/>
          <w:szCs w:val="28"/>
        </w:rPr>
        <w:t>лей</w:t>
      </w:r>
      <w:r w:rsidR="00CF2D21" w:rsidRPr="00906B35">
        <w:rPr>
          <w:b/>
          <w:i/>
          <w:sz w:val="28"/>
          <w:szCs w:val="28"/>
        </w:rPr>
        <w:t>.</w:t>
      </w:r>
    </w:p>
    <w:p w:rsidR="00305D3E" w:rsidRPr="00906B35" w:rsidRDefault="00305D3E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DE5B62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 xml:space="preserve">приобретение жалюзи в учебные кабинеты </w:t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Козьминская</w:t>
      </w:r>
      <w:proofErr w:type="spellEnd"/>
      <w:r w:rsidR="00CF2D21" w:rsidRPr="00906B35">
        <w:rPr>
          <w:b/>
          <w:sz w:val="28"/>
          <w:szCs w:val="28"/>
        </w:rPr>
        <w:t xml:space="preserve"> СШ»</w:t>
      </w:r>
      <w:r w:rsidR="00CF2D21" w:rsidRPr="00906B35">
        <w:rPr>
          <w:sz w:val="28"/>
          <w:szCs w:val="28"/>
        </w:rPr>
        <w:t xml:space="preserve"> </w:t>
      </w:r>
      <w:r w:rsidR="00DE5B62" w:rsidRPr="00906B35">
        <w:rPr>
          <w:sz w:val="28"/>
          <w:szCs w:val="28"/>
        </w:rPr>
        <w:t xml:space="preserve">– </w:t>
      </w:r>
      <w:r w:rsidR="00CF2D21" w:rsidRPr="00906B35">
        <w:rPr>
          <w:sz w:val="28"/>
          <w:szCs w:val="28"/>
        </w:rPr>
        <w:t>150 000,00 руб</w:t>
      </w:r>
      <w:r w:rsidRPr="00906B35">
        <w:rPr>
          <w:sz w:val="28"/>
          <w:szCs w:val="28"/>
        </w:rPr>
        <w:t>лей</w:t>
      </w:r>
      <w:r w:rsidR="00CF2D21" w:rsidRPr="00906B35">
        <w:rPr>
          <w:sz w:val="28"/>
          <w:szCs w:val="28"/>
        </w:rPr>
        <w:t>;</w:t>
      </w:r>
    </w:p>
    <w:p w:rsidR="00CF2D21" w:rsidRPr="00906B35" w:rsidRDefault="00305D3E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CF2D21" w:rsidRPr="00906B35">
        <w:rPr>
          <w:sz w:val="28"/>
          <w:szCs w:val="28"/>
        </w:rPr>
        <w:t xml:space="preserve"> МБОУ «</w:t>
      </w:r>
      <w:proofErr w:type="spellStart"/>
      <w:r w:rsidR="00CF2D21" w:rsidRPr="00906B35">
        <w:rPr>
          <w:b/>
          <w:sz w:val="28"/>
          <w:szCs w:val="28"/>
        </w:rPr>
        <w:t>Сойгинская</w:t>
      </w:r>
      <w:proofErr w:type="spellEnd"/>
      <w:r w:rsidR="00CF2D21" w:rsidRPr="00906B35">
        <w:rPr>
          <w:b/>
          <w:sz w:val="28"/>
          <w:szCs w:val="28"/>
        </w:rPr>
        <w:t xml:space="preserve"> СШ»</w:t>
      </w:r>
      <w:r w:rsidR="00CF2D21" w:rsidRPr="00906B35">
        <w:rPr>
          <w:sz w:val="28"/>
          <w:szCs w:val="28"/>
        </w:rPr>
        <w:t xml:space="preserve"> </w:t>
      </w:r>
      <w:r w:rsidR="00DE5B62"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приобретение мебели для учебных кабинетов и пищеблока – 150 000,00 руб</w:t>
      </w:r>
      <w:r w:rsidRPr="00906B35">
        <w:rPr>
          <w:sz w:val="28"/>
          <w:szCs w:val="28"/>
        </w:rPr>
        <w:t>лей.</w:t>
      </w:r>
    </w:p>
    <w:p w:rsidR="00305D3E" w:rsidRPr="00906B35" w:rsidRDefault="00D24C58" w:rsidP="00564717">
      <w:pPr>
        <w:jc w:val="center"/>
        <w:rPr>
          <w:b/>
          <w:i/>
          <w:sz w:val="28"/>
          <w:szCs w:val="28"/>
        </w:rPr>
      </w:pPr>
      <w:r w:rsidRPr="00906B35">
        <w:rPr>
          <w:b/>
          <w:i/>
          <w:sz w:val="28"/>
          <w:szCs w:val="28"/>
        </w:rPr>
        <w:t>Областной бюджет</w:t>
      </w:r>
      <w:r w:rsidR="00CF2D21" w:rsidRPr="00906B35">
        <w:rPr>
          <w:b/>
          <w:i/>
          <w:sz w:val="28"/>
          <w:szCs w:val="28"/>
        </w:rPr>
        <w:t xml:space="preserve"> (+местный,</w:t>
      </w:r>
      <w:r w:rsidR="00FB3B40" w:rsidRPr="00906B35">
        <w:rPr>
          <w:b/>
          <w:i/>
          <w:sz w:val="28"/>
          <w:szCs w:val="28"/>
        </w:rPr>
        <w:t xml:space="preserve"> </w:t>
      </w:r>
      <w:proofErr w:type="spellStart"/>
      <w:r w:rsidR="00CF2D21" w:rsidRPr="00906B35">
        <w:rPr>
          <w:b/>
          <w:i/>
          <w:sz w:val="28"/>
          <w:szCs w:val="28"/>
        </w:rPr>
        <w:t>софинансирование</w:t>
      </w:r>
      <w:proofErr w:type="spellEnd"/>
      <w:r w:rsidR="00CF2D21" w:rsidRPr="00906B35">
        <w:rPr>
          <w:b/>
          <w:i/>
          <w:sz w:val="28"/>
          <w:szCs w:val="28"/>
        </w:rPr>
        <w:t>)</w:t>
      </w:r>
      <w:r w:rsidRPr="00906B35">
        <w:rPr>
          <w:b/>
          <w:i/>
          <w:sz w:val="28"/>
          <w:szCs w:val="28"/>
        </w:rPr>
        <w:t xml:space="preserve"> </w:t>
      </w:r>
      <w:r w:rsidR="00DE5B62" w:rsidRPr="00906B35">
        <w:rPr>
          <w:b/>
          <w:i/>
          <w:sz w:val="28"/>
          <w:szCs w:val="28"/>
        </w:rPr>
        <w:t xml:space="preserve">– </w:t>
      </w:r>
    </w:p>
    <w:p w:rsidR="00D24C58" w:rsidRPr="00906B35" w:rsidRDefault="00FB3B40" w:rsidP="00564717">
      <w:pPr>
        <w:jc w:val="center"/>
        <w:rPr>
          <w:sz w:val="28"/>
          <w:szCs w:val="28"/>
        </w:rPr>
      </w:pPr>
      <w:r w:rsidRPr="00906B35">
        <w:rPr>
          <w:b/>
          <w:i/>
          <w:sz w:val="28"/>
          <w:szCs w:val="28"/>
        </w:rPr>
        <w:t>6 019 251,00</w:t>
      </w:r>
      <w:r w:rsidR="00D24C58" w:rsidRPr="00906B35">
        <w:rPr>
          <w:b/>
          <w:i/>
          <w:sz w:val="28"/>
          <w:szCs w:val="28"/>
        </w:rPr>
        <w:t xml:space="preserve"> руб.</w:t>
      </w:r>
    </w:p>
    <w:p w:rsidR="00CF2D21" w:rsidRPr="00906B35" w:rsidRDefault="00305D3E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>-</w:t>
      </w:r>
      <w:r w:rsidR="00DE5B62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на реализацию мероприятий по </w:t>
      </w:r>
      <w:r w:rsidR="00CF2D21" w:rsidRPr="00906B35">
        <w:rPr>
          <w:bCs/>
          <w:iCs/>
          <w:sz w:val="28"/>
          <w:szCs w:val="28"/>
        </w:rPr>
        <w:t xml:space="preserve">приобретению холодильного, технологического, теплового оборудования, мебели и посуды </w:t>
      </w:r>
      <w:r w:rsidR="00DA4834" w:rsidRPr="00906B35">
        <w:rPr>
          <w:bCs/>
          <w:iCs/>
          <w:sz w:val="28"/>
          <w:szCs w:val="28"/>
        </w:rPr>
        <w:br/>
      </w:r>
      <w:r w:rsidR="00CF2D21" w:rsidRPr="00906B35">
        <w:rPr>
          <w:bCs/>
          <w:iCs/>
          <w:sz w:val="28"/>
          <w:szCs w:val="28"/>
        </w:rPr>
        <w:t>для пищеблоков</w:t>
      </w:r>
      <w:r w:rsidR="00CF2D21" w:rsidRPr="00906B35">
        <w:rPr>
          <w:sz w:val="28"/>
          <w:szCs w:val="28"/>
        </w:rPr>
        <w:t xml:space="preserve"> образовательных учреждений</w:t>
      </w:r>
      <w:r w:rsidR="00CF2D21" w:rsidRPr="00906B35">
        <w:rPr>
          <w:b/>
          <w:sz w:val="28"/>
          <w:szCs w:val="28"/>
        </w:rPr>
        <w:t xml:space="preserve"> 807 204,00 рублей </w:t>
      </w:r>
      <w:r w:rsidR="00CF2D21" w:rsidRPr="00906B35">
        <w:rPr>
          <w:sz w:val="28"/>
          <w:szCs w:val="28"/>
        </w:rPr>
        <w:t>–</w:t>
      </w:r>
      <w:r w:rsidR="00CF2D21" w:rsidRPr="00906B35">
        <w:rPr>
          <w:b/>
          <w:sz w:val="28"/>
          <w:szCs w:val="28"/>
        </w:rPr>
        <w:t xml:space="preserve"> </w:t>
      </w:r>
      <w:r w:rsidR="00DA4834" w:rsidRPr="00906B35">
        <w:rPr>
          <w:b/>
          <w:sz w:val="28"/>
          <w:szCs w:val="28"/>
        </w:rPr>
        <w:br/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Яренская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</w:t>
      </w:r>
      <w:proofErr w:type="spellStart"/>
      <w:r w:rsidR="00CF2D21" w:rsidRPr="00906B35">
        <w:rPr>
          <w:b/>
          <w:sz w:val="28"/>
          <w:szCs w:val="28"/>
        </w:rPr>
        <w:t>Урдомская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</w:t>
      </w:r>
      <w:proofErr w:type="spellStart"/>
      <w:r w:rsidR="00CF2D21" w:rsidRPr="00906B35">
        <w:rPr>
          <w:b/>
          <w:sz w:val="28"/>
          <w:szCs w:val="28"/>
        </w:rPr>
        <w:t>Сойгинская</w:t>
      </w:r>
      <w:proofErr w:type="spellEnd"/>
      <w:r w:rsidR="00CF2D21" w:rsidRPr="00906B35">
        <w:rPr>
          <w:b/>
          <w:sz w:val="28"/>
          <w:szCs w:val="28"/>
        </w:rPr>
        <w:t xml:space="preserve"> СШ»</w:t>
      </w:r>
      <w:r w:rsidR="006B24FD" w:rsidRPr="00906B35">
        <w:rPr>
          <w:b/>
          <w:sz w:val="28"/>
          <w:szCs w:val="28"/>
        </w:rPr>
        <w:t>;</w:t>
      </w:r>
      <w:r w:rsidR="00CF2D21" w:rsidRPr="00906B35">
        <w:rPr>
          <w:b/>
          <w:sz w:val="28"/>
          <w:szCs w:val="28"/>
        </w:rPr>
        <w:t xml:space="preserve"> МБОУ «</w:t>
      </w:r>
      <w:proofErr w:type="spellStart"/>
      <w:r w:rsidR="00CF2D21" w:rsidRPr="00906B35">
        <w:rPr>
          <w:b/>
          <w:sz w:val="28"/>
          <w:szCs w:val="28"/>
        </w:rPr>
        <w:t>Козьминская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«Ленская СШ»; </w:t>
      </w:r>
      <w:r w:rsidR="00DA4834" w:rsidRPr="00906B35">
        <w:rPr>
          <w:b/>
          <w:sz w:val="28"/>
          <w:szCs w:val="28"/>
        </w:rPr>
        <w:br/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Иртовская</w:t>
      </w:r>
      <w:proofErr w:type="spellEnd"/>
      <w:r w:rsidR="00CF2D21" w:rsidRPr="00906B35">
        <w:rPr>
          <w:b/>
          <w:sz w:val="28"/>
          <w:szCs w:val="28"/>
        </w:rPr>
        <w:t xml:space="preserve"> ОШ»; МБОУ «</w:t>
      </w:r>
      <w:proofErr w:type="spellStart"/>
      <w:r w:rsidR="00CF2D21" w:rsidRPr="00906B35">
        <w:rPr>
          <w:b/>
          <w:sz w:val="28"/>
          <w:szCs w:val="28"/>
        </w:rPr>
        <w:t>Литвиновская</w:t>
      </w:r>
      <w:proofErr w:type="spellEnd"/>
      <w:r w:rsidR="00CF2D21" w:rsidRPr="00906B35">
        <w:rPr>
          <w:b/>
          <w:sz w:val="28"/>
          <w:szCs w:val="28"/>
        </w:rPr>
        <w:t xml:space="preserve"> ОШ»;</w:t>
      </w:r>
      <w:proofErr w:type="gramEnd"/>
      <w:r w:rsidR="00CF2D21" w:rsidRPr="00906B35">
        <w:rPr>
          <w:b/>
          <w:sz w:val="28"/>
          <w:szCs w:val="28"/>
        </w:rPr>
        <w:t xml:space="preserve"> </w:t>
      </w:r>
      <w:r w:rsidR="00DA4834" w:rsidRPr="00906B35">
        <w:rPr>
          <w:b/>
          <w:sz w:val="28"/>
          <w:szCs w:val="28"/>
        </w:rPr>
        <w:br/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Ошлапецкая</w:t>
      </w:r>
      <w:proofErr w:type="spellEnd"/>
      <w:r w:rsidR="00CF2D21" w:rsidRPr="00906B35">
        <w:rPr>
          <w:b/>
          <w:sz w:val="28"/>
          <w:szCs w:val="28"/>
        </w:rPr>
        <w:t xml:space="preserve"> ОШ».</w:t>
      </w:r>
      <w:r w:rsidR="00CF2D21" w:rsidRPr="00906B35">
        <w:rPr>
          <w:sz w:val="28"/>
          <w:szCs w:val="28"/>
        </w:rPr>
        <w:t xml:space="preserve"> Субсидия из областного бюджета – </w:t>
      </w:r>
      <w:r w:rsidR="00CF2D21" w:rsidRPr="00906B35">
        <w:rPr>
          <w:b/>
          <w:sz w:val="28"/>
          <w:szCs w:val="28"/>
        </w:rPr>
        <w:t xml:space="preserve">403 602,00 </w:t>
      </w:r>
      <w:r w:rsidR="00CF2D21" w:rsidRPr="00906B35">
        <w:rPr>
          <w:b/>
          <w:sz w:val="28"/>
          <w:szCs w:val="28"/>
        </w:rPr>
        <w:lastRenderedPageBreak/>
        <w:t>рубля,</w:t>
      </w:r>
      <w:r w:rsidR="00CF2D21" w:rsidRPr="00906B35">
        <w:rPr>
          <w:sz w:val="28"/>
          <w:szCs w:val="28"/>
        </w:rPr>
        <w:t xml:space="preserve"> размер расходов местного бюджета муниципального образования – </w:t>
      </w:r>
      <w:r w:rsidR="00CF2D21" w:rsidRPr="00906B35">
        <w:rPr>
          <w:b/>
          <w:sz w:val="28"/>
          <w:szCs w:val="28"/>
        </w:rPr>
        <w:t>403 602 рубля</w:t>
      </w:r>
      <w:r w:rsidR="00CF2D21" w:rsidRPr="00906B35">
        <w:rPr>
          <w:sz w:val="28"/>
          <w:szCs w:val="28"/>
        </w:rPr>
        <w:t>;</w:t>
      </w:r>
    </w:p>
    <w:p w:rsidR="00CF2D21" w:rsidRPr="00906B35" w:rsidRDefault="00305D3E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t>-</w:t>
      </w:r>
      <w:r w:rsidR="00DA4834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на оснащение медицинских кабинетов общеобразовательных учреждений современным медицинским оборудованием в сумме </w:t>
      </w:r>
      <w:r w:rsidR="00CF2D21" w:rsidRPr="00906B35">
        <w:rPr>
          <w:b/>
          <w:sz w:val="28"/>
          <w:szCs w:val="28"/>
        </w:rPr>
        <w:t>120 547,00 рублей</w:t>
      </w:r>
      <w:r w:rsidR="00CF2D21" w:rsidRPr="00906B35">
        <w:rPr>
          <w:sz w:val="28"/>
          <w:szCs w:val="28"/>
        </w:rPr>
        <w:t xml:space="preserve"> – </w:t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Яренская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</w:t>
      </w:r>
      <w:proofErr w:type="spellStart"/>
      <w:r w:rsidR="00CF2D21" w:rsidRPr="00906B35">
        <w:rPr>
          <w:b/>
          <w:sz w:val="28"/>
          <w:szCs w:val="28"/>
        </w:rPr>
        <w:t>Урдомская</w:t>
      </w:r>
      <w:proofErr w:type="spellEnd"/>
      <w:r w:rsidR="00CF2D21" w:rsidRPr="00906B35">
        <w:rPr>
          <w:b/>
          <w:sz w:val="28"/>
          <w:szCs w:val="28"/>
        </w:rPr>
        <w:t xml:space="preserve"> СШ»</w:t>
      </w:r>
      <w:r w:rsidR="00CF2D21" w:rsidRPr="00906B35">
        <w:rPr>
          <w:sz w:val="28"/>
          <w:szCs w:val="28"/>
        </w:rPr>
        <w:t xml:space="preserve">. </w:t>
      </w:r>
      <w:r w:rsidR="00CF2D21" w:rsidRPr="00906B35">
        <w:rPr>
          <w:rFonts w:eastAsia="Calibri"/>
          <w:sz w:val="28"/>
          <w:szCs w:val="28"/>
        </w:rPr>
        <w:t>Объем субсидии, предоставляемой из областного бюджета</w:t>
      </w:r>
      <w:r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sz w:val="28"/>
          <w:szCs w:val="28"/>
        </w:rPr>
        <w:t>на реализацию мероприятий</w:t>
      </w:r>
      <w:r w:rsidR="00CF2D21" w:rsidRPr="00906B35">
        <w:rPr>
          <w:sz w:val="28"/>
          <w:szCs w:val="28"/>
        </w:rPr>
        <w:t xml:space="preserve"> </w:t>
      </w:r>
      <w:r w:rsidR="00CF2D21" w:rsidRPr="00906B35">
        <w:rPr>
          <w:b/>
          <w:sz w:val="28"/>
          <w:szCs w:val="28"/>
        </w:rPr>
        <w:t>60 255,75 рублей</w:t>
      </w:r>
      <w:r w:rsidR="00CF2D21" w:rsidRPr="00906B35">
        <w:rPr>
          <w:sz w:val="28"/>
          <w:szCs w:val="28"/>
        </w:rPr>
        <w:t xml:space="preserve">. </w:t>
      </w:r>
      <w:r w:rsidR="00CF2D21" w:rsidRPr="00906B35">
        <w:rPr>
          <w:rFonts w:eastAsia="Calibri"/>
          <w:sz w:val="28"/>
          <w:szCs w:val="28"/>
        </w:rPr>
        <w:t>Объем бюджетных ассигнований бюджета муниципального образования, предусмотренный на реализацию мероприятий</w:t>
      </w:r>
      <w:r w:rsidR="00DA4834" w:rsidRPr="00906B35">
        <w:rPr>
          <w:rFonts w:eastAsia="Calibri"/>
          <w:sz w:val="28"/>
          <w:szCs w:val="28"/>
        </w:rPr>
        <w:t xml:space="preserve">, </w:t>
      </w:r>
      <w:r w:rsidR="00DA4834" w:rsidRPr="00906B35">
        <w:rPr>
          <w:sz w:val="28"/>
          <w:szCs w:val="28"/>
        </w:rPr>
        <w:t>–</w:t>
      </w:r>
      <w:r w:rsidR="00CF2D21"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b/>
          <w:sz w:val="28"/>
          <w:szCs w:val="28"/>
        </w:rPr>
        <w:t>60 291,25 рублей</w:t>
      </w:r>
      <w:r w:rsidR="00CF2D21" w:rsidRPr="00906B35">
        <w:rPr>
          <w:rFonts w:eastAsia="Calibri"/>
          <w:sz w:val="28"/>
          <w:szCs w:val="28"/>
        </w:rPr>
        <w:t>;</w:t>
      </w:r>
    </w:p>
    <w:p w:rsidR="00CF2D21" w:rsidRPr="00906B35" w:rsidRDefault="00305D3E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t>-</w:t>
      </w:r>
      <w:r w:rsidR="00DA4834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на реализацию Федерального проекта «Безопасность дорожного движения»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в сумме </w:t>
      </w:r>
      <w:r w:rsidR="00CF2D21" w:rsidRPr="00906B35">
        <w:rPr>
          <w:b/>
          <w:sz w:val="28"/>
          <w:szCs w:val="28"/>
        </w:rPr>
        <w:t>817 500,00 рублей – МБОУ «</w:t>
      </w:r>
      <w:proofErr w:type="spellStart"/>
      <w:r w:rsidR="00CF2D21" w:rsidRPr="00906B35">
        <w:rPr>
          <w:b/>
          <w:sz w:val="28"/>
          <w:szCs w:val="28"/>
        </w:rPr>
        <w:t>Сойгинская</w:t>
      </w:r>
      <w:proofErr w:type="spellEnd"/>
      <w:r w:rsidR="00CF2D21" w:rsidRPr="00906B35">
        <w:rPr>
          <w:b/>
          <w:sz w:val="28"/>
          <w:szCs w:val="28"/>
        </w:rPr>
        <w:t xml:space="preserve"> СШ» </w:t>
      </w:r>
      <w:r w:rsidR="00DA4834" w:rsidRPr="00906B35">
        <w:rPr>
          <w:sz w:val="28"/>
          <w:szCs w:val="28"/>
        </w:rPr>
        <w:t xml:space="preserve">– </w:t>
      </w:r>
      <w:r w:rsidR="00CF2D21" w:rsidRPr="00906B35">
        <w:rPr>
          <w:sz w:val="28"/>
          <w:szCs w:val="28"/>
        </w:rPr>
        <w:t>приобретение оборудования (светофоры, дорожные знаки).</w:t>
      </w:r>
      <w:r w:rsidR="00CF2D21" w:rsidRPr="00906B35">
        <w:rPr>
          <w:rFonts w:eastAsia="Calibri"/>
          <w:sz w:val="28"/>
          <w:szCs w:val="28"/>
        </w:rPr>
        <w:t xml:space="preserve"> Объем субсидии, предоставляемой</w:t>
      </w:r>
      <w:r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sz w:val="28"/>
          <w:szCs w:val="28"/>
        </w:rPr>
        <w:t>из</w:t>
      </w:r>
      <w:r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sz w:val="28"/>
          <w:szCs w:val="28"/>
        </w:rPr>
        <w:t>областного</w:t>
      </w:r>
      <w:r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sz w:val="28"/>
          <w:szCs w:val="28"/>
        </w:rPr>
        <w:t>бюджета на реализацию мероприятий</w:t>
      </w:r>
      <w:r w:rsidR="00DA4834" w:rsidRPr="00906B35">
        <w:rPr>
          <w:rFonts w:eastAsia="Calibri"/>
          <w:sz w:val="28"/>
          <w:szCs w:val="28"/>
        </w:rPr>
        <w:t xml:space="preserve">, </w:t>
      </w:r>
      <w:r w:rsidR="00DA4834"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</w:t>
      </w:r>
      <w:r w:rsidR="00CF2D21" w:rsidRPr="00906B35">
        <w:rPr>
          <w:b/>
          <w:sz w:val="28"/>
          <w:szCs w:val="28"/>
        </w:rPr>
        <w:t>517 500,00 рублей</w:t>
      </w:r>
      <w:r w:rsidR="00CF2D21" w:rsidRPr="00906B35">
        <w:rPr>
          <w:sz w:val="28"/>
          <w:szCs w:val="28"/>
        </w:rPr>
        <w:t xml:space="preserve">. </w:t>
      </w:r>
      <w:r w:rsidR="00CF2D21" w:rsidRPr="00906B35">
        <w:rPr>
          <w:rFonts w:eastAsia="Calibri"/>
          <w:sz w:val="28"/>
          <w:szCs w:val="28"/>
        </w:rPr>
        <w:t>Объем бюджетных ассигнований бюджета муниципального образования, предусмотренный на реализацию мероприятий</w:t>
      </w:r>
      <w:r w:rsidR="00DA4834" w:rsidRPr="00906B35">
        <w:rPr>
          <w:rFonts w:eastAsia="Calibri"/>
          <w:sz w:val="28"/>
          <w:szCs w:val="28"/>
        </w:rPr>
        <w:t xml:space="preserve">, </w:t>
      </w:r>
      <w:r w:rsidR="00DA4834" w:rsidRPr="00906B35">
        <w:rPr>
          <w:sz w:val="28"/>
          <w:szCs w:val="28"/>
        </w:rPr>
        <w:t>–</w:t>
      </w:r>
      <w:r w:rsidR="00CF2D21"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b/>
          <w:sz w:val="28"/>
          <w:szCs w:val="28"/>
        </w:rPr>
        <w:t>300 000,00 рублей</w:t>
      </w:r>
      <w:r w:rsidR="00CF2D21" w:rsidRPr="00906B35">
        <w:rPr>
          <w:rFonts w:eastAsia="Calibri"/>
          <w:sz w:val="28"/>
          <w:szCs w:val="28"/>
        </w:rPr>
        <w:t>;</w:t>
      </w:r>
    </w:p>
    <w:p w:rsidR="00CF2D21" w:rsidRPr="00906B35" w:rsidRDefault="00305D3E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t>-</w:t>
      </w:r>
      <w:r w:rsidR="00DA4834" w:rsidRPr="00906B35">
        <w:rPr>
          <w:sz w:val="28"/>
          <w:szCs w:val="28"/>
        </w:rPr>
        <w:t xml:space="preserve"> </w:t>
      </w:r>
      <w:r w:rsidR="00CF2D21" w:rsidRPr="00906B35">
        <w:rPr>
          <w:sz w:val="28"/>
          <w:szCs w:val="28"/>
        </w:rPr>
        <w:t xml:space="preserve">предоставление субсидии из областного бюджета бюджету муниципального района (городского округа) Архангельской области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на реализацию мероприятий по содействию трудоустройству граждан </w:t>
      </w:r>
      <w:r w:rsidR="00DA4834" w:rsidRPr="00906B35">
        <w:rPr>
          <w:sz w:val="28"/>
          <w:szCs w:val="28"/>
        </w:rPr>
        <w:br/>
      </w:r>
      <w:r w:rsidR="00CF2D21" w:rsidRPr="00906B35">
        <w:rPr>
          <w:sz w:val="28"/>
          <w:szCs w:val="28"/>
        </w:rPr>
        <w:t xml:space="preserve">на территории Архангельской области </w:t>
      </w:r>
      <w:r w:rsidR="00CF2D21" w:rsidRPr="00906B35">
        <w:rPr>
          <w:b/>
          <w:sz w:val="28"/>
          <w:szCs w:val="28"/>
        </w:rPr>
        <w:t>в сумме 530 000,00 рублей</w:t>
      </w:r>
      <w:r w:rsidR="00CF2D21"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 xml:space="preserve">– </w:t>
      </w:r>
      <w:r w:rsidR="00DA4834" w:rsidRPr="00906B35">
        <w:rPr>
          <w:sz w:val="28"/>
          <w:szCs w:val="28"/>
        </w:rPr>
        <w:br/>
      </w:r>
      <w:r w:rsidR="00CF2D21" w:rsidRPr="00906B35">
        <w:rPr>
          <w:b/>
          <w:sz w:val="28"/>
          <w:szCs w:val="28"/>
        </w:rPr>
        <w:t>МБОУ «</w:t>
      </w:r>
      <w:proofErr w:type="spellStart"/>
      <w:r w:rsidR="00CF2D21" w:rsidRPr="00906B35">
        <w:rPr>
          <w:b/>
          <w:sz w:val="28"/>
          <w:szCs w:val="28"/>
        </w:rPr>
        <w:t>Яренская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</w:t>
      </w:r>
      <w:proofErr w:type="spellStart"/>
      <w:r w:rsidR="00CF2D21" w:rsidRPr="00906B35">
        <w:rPr>
          <w:b/>
          <w:sz w:val="28"/>
          <w:szCs w:val="28"/>
        </w:rPr>
        <w:t>Урдомская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«</w:t>
      </w:r>
      <w:proofErr w:type="spellStart"/>
      <w:r w:rsidR="00CF2D21" w:rsidRPr="00906B35">
        <w:rPr>
          <w:b/>
          <w:sz w:val="28"/>
          <w:szCs w:val="28"/>
        </w:rPr>
        <w:t>Сойгинская</w:t>
      </w:r>
      <w:proofErr w:type="spellEnd"/>
      <w:r w:rsidR="00CF2D21" w:rsidRPr="00906B35">
        <w:rPr>
          <w:b/>
          <w:sz w:val="28"/>
          <w:szCs w:val="28"/>
        </w:rPr>
        <w:t xml:space="preserve"> СШ»; МБОУ ДОД КЦДО</w:t>
      </w:r>
      <w:r w:rsidR="00CF2D21" w:rsidRPr="00906B35">
        <w:rPr>
          <w:sz w:val="28"/>
          <w:szCs w:val="28"/>
        </w:rPr>
        <w:t>.</w:t>
      </w:r>
      <w:r w:rsidR="00CF2D21" w:rsidRPr="00906B35">
        <w:rPr>
          <w:rFonts w:eastAsia="Calibri"/>
          <w:sz w:val="28"/>
          <w:szCs w:val="28"/>
        </w:rPr>
        <w:t xml:space="preserve"> Объем субсидии, предоставляемой из областного бюджета на реализацию мероприятий</w:t>
      </w:r>
      <w:r w:rsidR="00DA4834" w:rsidRPr="00906B35">
        <w:rPr>
          <w:rFonts w:eastAsia="Calibri"/>
          <w:sz w:val="28"/>
          <w:szCs w:val="28"/>
        </w:rPr>
        <w:t xml:space="preserve">, </w:t>
      </w:r>
      <w:r w:rsidR="00DA4834" w:rsidRPr="00906B35">
        <w:rPr>
          <w:sz w:val="28"/>
          <w:szCs w:val="28"/>
        </w:rPr>
        <w:t>–</w:t>
      </w:r>
      <w:r w:rsidR="00CF2D21" w:rsidRPr="00906B35">
        <w:rPr>
          <w:sz w:val="28"/>
          <w:szCs w:val="28"/>
        </w:rPr>
        <w:t xml:space="preserve"> </w:t>
      </w:r>
      <w:r w:rsidR="00CF2D21" w:rsidRPr="00906B35">
        <w:rPr>
          <w:b/>
          <w:sz w:val="28"/>
          <w:szCs w:val="28"/>
        </w:rPr>
        <w:t>300 000,00 рублей</w:t>
      </w:r>
      <w:r w:rsidR="00CF2D21" w:rsidRPr="00906B35">
        <w:rPr>
          <w:sz w:val="28"/>
          <w:szCs w:val="28"/>
        </w:rPr>
        <w:t xml:space="preserve">. </w:t>
      </w:r>
      <w:r w:rsidR="00DA4834" w:rsidRPr="00906B35">
        <w:rPr>
          <w:sz w:val="28"/>
          <w:szCs w:val="28"/>
        </w:rPr>
        <w:br/>
      </w:r>
      <w:r w:rsidR="00CF2D21" w:rsidRPr="00906B35">
        <w:rPr>
          <w:rFonts w:eastAsia="Calibri"/>
          <w:sz w:val="28"/>
          <w:szCs w:val="28"/>
        </w:rPr>
        <w:t>Объем бюджетных ассигнований бюджета муниципального образования, предусмотренный на реализацию мероприятий</w:t>
      </w:r>
      <w:r w:rsidR="00DA4834" w:rsidRPr="00906B35">
        <w:rPr>
          <w:rFonts w:eastAsia="Calibri"/>
          <w:sz w:val="28"/>
          <w:szCs w:val="28"/>
        </w:rPr>
        <w:t xml:space="preserve">, </w:t>
      </w:r>
      <w:r w:rsidR="00DA4834" w:rsidRPr="00906B35">
        <w:rPr>
          <w:sz w:val="28"/>
          <w:szCs w:val="28"/>
        </w:rPr>
        <w:t>–</w:t>
      </w:r>
      <w:r w:rsidR="00CF2D21" w:rsidRPr="00906B35">
        <w:rPr>
          <w:rFonts w:eastAsia="Calibri"/>
          <w:sz w:val="28"/>
          <w:szCs w:val="28"/>
        </w:rPr>
        <w:t xml:space="preserve"> </w:t>
      </w:r>
      <w:r w:rsidR="00CF2D21" w:rsidRPr="00906B35">
        <w:rPr>
          <w:rFonts w:eastAsia="Calibri"/>
          <w:b/>
          <w:sz w:val="28"/>
          <w:szCs w:val="28"/>
        </w:rPr>
        <w:t>230 000,00 рублей</w:t>
      </w:r>
      <w:r w:rsidRPr="00906B35">
        <w:rPr>
          <w:rFonts w:eastAsia="Calibri"/>
          <w:sz w:val="28"/>
          <w:szCs w:val="28"/>
        </w:rPr>
        <w:t>.</w:t>
      </w:r>
    </w:p>
    <w:p w:rsidR="00CF2D21" w:rsidRPr="00906B35" w:rsidRDefault="00FB3B40" w:rsidP="00564717">
      <w:pPr>
        <w:ind w:firstLine="709"/>
        <w:jc w:val="both"/>
        <w:rPr>
          <w:rFonts w:eastAsia="Calibri"/>
          <w:sz w:val="28"/>
          <w:szCs w:val="28"/>
        </w:rPr>
      </w:pPr>
      <w:r w:rsidRPr="00906B35">
        <w:rPr>
          <w:sz w:val="28"/>
          <w:szCs w:val="28"/>
        </w:rPr>
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 (</w:t>
      </w:r>
      <w:r w:rsidRPr="00906B35">
        <w:rPr>
          <w:i/>
          <w:sz w:val="28"/>
          <w:szCs w:val="28"/>
        </w:rPr>
        <w:t>режимно-наладочные работы для тепловых энергоустановок, гидравлические испытания водогрейных котлов, тепловых сетей).</w:t>
      </w:r>
      <w:r w:rsidRPr="00906B35">
        <w:rPr>
          <w:sz w:val="28"/>
          <w:szCs w:val="28"/>
        </w:rPr>
        <w:t xml:space="preserve"> Межбюджетный трансферт на сумму </w:t>
      </w:r>
      <w:r w:rsidRPr="00906B35">
        <w:rPr>
          <w:sz w:val="28"/>
          <w:szCs w:val="28"/>
        </w:rPr>
        <w:br/>
      </w:r>
      <w:r w:rsidRPr="00906B35">
        <w:rPr>
          <w:b/>
          <w:sz w:val="28"/>
          <w:szCs w:val="28"/>
        </w:rPr>
        <w:t>3 744 000,00 рублей (МБОУ «</w:t>
      </w:r>
      <w:proofErr w:type="spellStart"/>
      <w:r w:rsidRPr="00906B35">
        <w:rPr>
          <w:b/>
          <w:sz w:val="28"/>
          <w:szCs w:val="28"/>
        </w:rPr>
        <w:t>Сойгинская</w:t>
      </w:r>
      <w:proofErr w:type="spellEnd"/>
      <w:r w:rsidRPr="00906B35">
        <w:rPr>
          <w:b/>
          <w:sz w:val="28"/>
          <w:szCs w:val="28"/>
        </w:rPr>
        <w:t xml:space="preserve"> СШ»; МБОУ «</w:t>
      </w:r>
      <w:proofErr w:type="gramStart"/>
      <w:r w:rsidRPr="00906B35">
        <w:rPr>
          <w:b/>
          <w:sz w:val="28"/>
          <w:szCs w:val="28"/>
        </w:rPr>
        <w:t>Ленская</w:t>
      </w:r>
      <w:proofErr w:type="gramEnd"/>
      <w:r w:rsidRPr="00906B35">
        <w:rPr>
          <w:b/>
          <w:sz w:val="28"/>
          <w:szCs w:val="28"/>
        </w:rPr>
        <w:t xml:space="preserve"> СШ»; МБОУ «</w:t>
      </w:r>
      <w:proofErr w:type="spellStart"/>
      <w:r w:rsidRPr="00906B35">
        <w:rPr>
          <w:b/>
          <w:sz w:val="28"/>
          <w:szCs w:val="28"/>
        </w:rPr>
        <w:t>Иртовская</w:t>
      </w:r>
      <w:proofErr w:type="spellEnd"/>
      <w:r w:rsidRPr="00906B35">
        <w:rPr>
          <w:b/>
          <w:sz w:val="28"/>
          <w:szCs w:val="28"/>
        </w:rPr>
        <w:t xml:space="preserve"> ОШ»; МБОУ «</w:t>
      </w:r>
      <w:proofErr w:type="spellStart"/>
      <w:r w:rsidRPr="00906B35">
        <w:rPr>
          <w:b/>
          <w:sz w:val="28"/>
          <w:szCs w:val="28"/>
        </w:rPr>
        <w:t>Литвиновская</w:t>
      </w:r>
      <w:proofErr w:type="spellEnd"/>
      <w:r w:rsidRPr="00906B35">
        <w:rPr>
          <w:b/>
          <w:sz w:val="28"/>
          <w:szCs w:val="28"/>
        </w:rPr>
        <w:t xml:space="preserve"> ОШ»; </w:t>
      </w:r>
      <w:r w:rsidR="00DA4834" w:rsidRPr="00906B35">
        <w:rPr>
          <w:b/>
          <w:sz w:val="28"/>
          <w:szCs w:val="28"/>
        </w:rPr>
        <w:br/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Ошлапецкая</w:t>
      </w:r>
      <w:proofErr w:type="spellEnd"/>
      <w:r w:rsidRPr="00906B35">
        <w:rPr>
          <w:b/>
          <w:sz w:val="28"/>
          <w:szCs w:val="28"/>
        </w:rPr>
        <w:t xml:space="preserve"> ОШ»).</w:t>
      </w:r>
    </w:p>
    <w:p w:rsidR="00D24C58" w:rsidRPr="00906B35" w:rsidRDefault="00D24C58" w:rsidP="00564717">
      <w:pPr>
        <w:jc w:val="center"/>
        <w:rPr>
          <w:sz w:val="28"/>
          <w:szCs w:val="28"/>
        </w:rPr>
      </w:pPr>
      <w:r w:rsidRPr="00906B35">
        <w:rPr>
          <w:b/>
          <w:i/>
          <w:sz w:val="28"/>
          <w:szCs w:val="28"/>
        </w:rPr>
        <w:t xml:space="preserve">Местный бюджет – </w:t>
      </w:r>
      <w:r w:rsidR="00FB3B40" w:rsidRPr="00906B35">
        <w:rPr>
          <w:b/>
          <w:i/>
          <w:sz w:val="28"/>
          <w:szCs w:val="28"/>
        </w:rPr>
        <w:t>5</w:t>
      </w:r>
      <w:r w:rsidR="001153C2" w:rsidRPr="00906B35">
        <w:rPr>
          <w:b/>
          <w:i/>
          <w:sz w:val="28"/>
          <w:szCs w:val="28"/>
        </w:rPr>
        <w:t> 215 521,34</w:t>
      </w:r>
      <w:r w:rsidRPr="00906B35">
        <w:rPr>
          <w:b/>
          <w:i/>
          <w:sz w:val="28"/>
          <w:szCs w:val="28"/>
        </w:rPr>
        <w:t xml:space="preserve"> руб.</w:t>
      </w:r>
    </w:p>
    <w:p w:rsidR="00FB3B40" w:rsidRPr="00906B35" w:rsidRDefault="00DA4834" w:rsidP="00564717">
      <w:pPr>
        <w:ind w:firstLine="709"/>
        <w:jc w:val="both"/>
        <w:rPr>
          <w:sz w:val="28"/>
          <w:szCs w:val="28"/>
        </w:rPr>
      </w:pPr>
      <w:r w:rsidRPr="00906B35">
        <w:rPr>
          <w:b/>
          <w:sz w:val="28"/>
          <w:szCs w:val="28"/>
        </w:rPr>
        <w:t xml:space="preserve">- </w:t>
      </w:r>
      <w:r w:rsidR="00FB3B40" w:rsidRPr="00906B35">
        <w:rPr>
          <w:b/>
          <w:sz w:val="28"/>
          <w:szCs w:val="28"/>
        </w:rPr>
        <w:t>МБОУ «</w:t>
      </w:r>
      <w:proofErr w:type="spellStart"/>
      <w:r w:rsidR="00FB3B40" w:rsidRPr="00906B35">
        <w:rPr>
          <w:b/>
          <w:sz w:val="28"/>
          <w:szCs w:val="28"/>
        </w:rPr>
        <w:t>Яренская</w:t>
      </w:r>
      <w:proofErr w:type="spellEnd"/>
      <w:r w:rsidR="00FB3B40" w:rsidRPr="00906B35">
        <w:rPr>
          <w:b/>
          <w:sz w:val="28"/>
          <w:szCs w:val="28"/>
        </w:rPr>
        <w:t xml:space="preserve"> СШ»</w:t>
      </w:r>
      <w:r w:rsidR="00906B35" w:rsidRPr="00906B35">
        <w:rPr>
          <w:b/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–</w:t>
      </w:r>
      <w:r w:rsidR="00FB3B40" w:rsidRPr="00906B35">
        <w:rPr>
          <w:sz w:val="28"/>
          <w:szCs w:val="28"/>
        </w:rPr>
        <w:t xml:space="preserve"> приобретение и установка жалюзи </w:t>
      </w:r>
      <w:r w:rsidR="00906B35">
        <w:rPr>
          <w:sz w:val="28"/>
          <w:szCs w:val="28"/>
        </w:rPr>
        <w:br/>
      </w:r>
      <w:r w:rsidR="00FB3B40" w:rsidRPr="00906B35">
        <w:rPr>
          <w:sz w:val="28"/>
          <w:szCs w:val="28"/>
        </w:rPr>
        <w:t xml:space="preserve">в учебные кабинеты – </w:t>
      </w:r>
      <w:r w:rsidR="00FB3B40" w:rsidRPr="00906B35">
        <w:rPr>
          <w:b/>
          <w:sz w:val="28"/>
          <w:szCs w:val="28"/>
        </w:rPr>
        <w:t>497 212,00 рублей</w:t>
      </w:r>
      <w:r w:rsidR="00906B35">
        <w:rPr>
          <w:sz w:val="28"/>
          <w:szCs w:val="28"/>
        </w:rPr>
        <w:t>;</w:t>
      </w:r>
    </w:p>
    <w:p w:rsidR="00FB3B40" w:rsidRPr="00906B35" w:rsidRDefault="00FB3B40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- проведение капитального и текущего ремонта зданий образовательных </w:t>
      </w:r>
      <w:r w:rsidR="00DA4834" w:rsidRPr="00906B35">
        <w:rPr>
          <w:sz w:val="28"/>
          <w:szCs w:val="28"/>
        </w:rPr>
        <w:t>организаций</w:t>
      </w:r>
      <w:r w:rsidRPr="00906B35">
        <w:rPr>
          <w:sz w:val="28"/>
          <w:szCs w:val="28"/>
        </w:rPr>
        <w:t xml:space="preserve"> и учреждений дополнительного образования </w:t>
      </w:r>
      <w:r w:rsidR="00DA483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(в т.ч. </w:t>
      </w:r>
      <w:r w:rsidRPr="00906B35">
        <w:rPr>
          <w:b/>
          <w:sz w:val="28"/>
          <w:szCs w:val="28"/>
        </w:rPr>
        <w:t>МБОУ «Яренская СШ»</w:t>
      </w:r>
      <w:r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ремонт слесарной мастерской в здании гаража под библиотеку – 446 169,00 рублей; </w:t>
      </w:r>
      <w:r w:rsidRPr="00906B35">
        <w:rPr>
          <w:b/>
          <w:sz w:val="28"/>
          <w:szCs w:val="28"/>
        </w:rPr>
        <w:t>МБОУ «Урдомская СШ»</w:t>
      </w:r>
      <w:r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lastRenderedPageBreak/>
        <w:t xml:space="preserve">огнезащитная обработка деревянных конструкций кровли </w:t>
      </w:r>
      <w:r w:rsidR="00DA4834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 xml:space="preserve">163 564,00 рубля;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Сойгинская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 xml:space="preserve">разработка проектно-сметной документации </w:t>
      </w:r>
      <w:r w:rsidR="00DA4834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на объект котельной детского сада – 207 000,00 рублей;</w:t>
      </w:r>
      <w:proofErr w:type="gramEnd"/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br/>
      </w:r>
      <w:proofErr w:type="gramStart"/>
      <w:r w:rsidRPr="00906B35">
        <w:rPr>
          <w:b/>
          <w:sz w:val="28"/>
          <w:szCs w:val="28"/>
        </w:rPr>
        <w:t>МБОУ «Ленская СШ»</w:t>
      </w:r>
      <w:r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20140,00</w:t>
      </w:r>
      <w:r w:rsidR="00DA4834" w:rsidRPr="00906B35">
        <w:rPr>
          <w:sz w:val="28"/>
          <w:szCs w:val="28"/>
        </w:rPr>
        <w:t xml:space="preserve"> рублей – </w:t>
      </w:r>
      <w:r w:rsidRPr="00906B35">
        <w:rPr>
          <w:sz w:val="28"/>
          <w:szCs w:val="28"/>
        </w:rPr>
        <w:t>приобретение и установка окна</w:t>
      </w:r>
      <w:r w:rsid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57407,34</w:t>
      </w:r>
      <w:r w:rsidR="00DA4834" w:rsidRPr="00906B35">
        <w:rPr>
          <w:sz w:val="28"/>
          <w:szCs w:val="28"/>
        </w:rPr>
        <w:t xml:space="preserve"> рублей</w:t>
      </w:r>
      <w:r w:rsidR="00305D3E" w:rsidRPr="00906B35">
        <w:rPr>
          <w:sz w:val="28"/>
          <w:szCs w:val="28"/>
        </w:rPr>
        <w:t xml:space="preserve"> –</w:t>
      </w:r>
      <w:r w:rsidR="00DA4834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ремонт</w:t>
      </w:r>
      <w:r w:rsidR="00305D3E" w:rsidRPr="00906B35">
        <w:rPr>
          <w:sz w:val="28"/>
          <w:szCs w:val="28"/>
        </w:rPr>
        <w:t xml:space="preserve"> служебной</w:t>
      </w:r>
      <w:r w:rsidRPr="00906B35">
        <w:rPr>
          <w:sz w:val="28"/>
          <w:szCs w:val="28"/>
        </w:rPr>
        <w:t xml:space="preserve"> квартиры</w:t>
      </w:r>
      <w:r w:rsidR="00305D3E" w:rsidRPr="00906B35">
        <w:rPr>
          <w:sz w:val="28"/>
          <w:szCs w:val="28"/>
        </w:rPr>
        <w:t xml:space="preserve"> для молодых педагогов</w:t>
      </w:r>
      <w:r w:rsidRPr="00906B35">
        <w:rPr>
          <w:sz w:val="28"/>
          <w:szCs w:val="28"/>
        </w:rPr>
        <w:t xml:space="preserve">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Козьминская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DA4834" w:rsidRPr="00906B35">
        <w:rPr>
          <w:sz w:val="28"/>
          <w:szCs w:val="28"/>
        </w:rPr>
        <w:t xml:space="preserve">– </w:t>
      </w:r>
      <w:r w:rsidRPr="00906B35">
        <w:rPr>
          <w:sz w:val="28"/>
          <w:szCs w:val="28"/>
        </w:rPr>
        <w:t>ремонт системы фильтров для очи</w:t>
      </w:r>
      <w:r w:rsidR="00DA4834" w:rsidRPr="00906B35">
        <w:rPr>
          <w:sz w:val="28"/>
          <w:szCs w:val="28"/>
        </w:rPr>
        <w:t>стки воды – 149 706,00 рублей) –</w:t>
      </w:r>
      <w:r w:rsidRPr="00906B35">
        <w:rPr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1 043 986,34 рублей</w:t>
      </w:r>
      <w:r w:rsidR="00DA4834" w:rsidRPr="00906B35">
        <w:rPr>
          <w:sz w:val="28"/>
          <w:szCs w:val="28"/>
        </w:rPr>
        <w:t>;</w:t>
      </w:r>
      <w:proofErr w:type="gramEnd"/>
    </w:p>
    <w:p w:rsidR="00FB3B40" w:rsidRPr="00906B35" w:rsidRDefault="00906B35" w:rsidP="0056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</w:t>
      </w:r>
      <w:r w:rsidR="00FB3B40" w:rsidRPr="00906B35">
        <w:rPr>
          <w:sz w:val="28"/>
          <w:szCs w:val="28"/>
        </w:rPr>
        <w:t xml:space="preserve"> для котельных при ОУ, мероприятия, связанные с подготовкой объектов теплоснабжения (котельных, тепловых сетей) к отопительному сезону (</w:t>
      </w:r>
      <w:r w:rsidR="00FB3B40" w:rsidRPr="00906B35">
        <w:rPr>
          <w:b/>
          <w:sz w:val="28"/>
          <w:szCs w:val="28"/>
        </w:rPr>
        <w:t>МБОУ «</w:t>
      </w:r>
      <w:proofErr w:type="spellStart"/>
      <w:r w:rsidR="00FB3B40" w:rsidRPr="00906B35">
        <w:rPr>
          <w:b/>
          <w:sz w:val="28"/>
          <w:szCs w:val="28"/>
        </w:rPr>
        <w:t>Сойгинская</w:t>
      </w:r>
      <w:proofErr w:type="spellEnd"/>
      <w:r w:rsidR="00FB3B40" w:rsidRPr="00906B35">
        <w:rPr>
          <w:b/>
          <w:sz w:val="28"/>
          <w:szCs w:val="28"/>
        </w:rPr>
        <w:t xml:space="preserve"> СШ»)</w:t>
      </w:r>
      <w:r>
        <w:rPr>
          <w:b/>
          <w:sz w:val="28"/>
          <w:szCs w:val="28"/>
        </w:rPr>
        <w:t>,</w:t>
      </w:r>
      <w:r w:rsidR="00FB3B40" w:rsidRPr="00906B35">
        <w:rPr>
          <w:b/>
          <w:sz w:val="28"/>
          <w:szCs w:val="28"/>
        </w:rPr>
        <w:t xml:space="preserve"> </w:t>
      </w:r>
      <w:r w:rsidRPr="00177278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FB3B40" w:rsidRPr="00906B35">
        <w:rPr>
          <w:b/>
          <w:sz w:val="28"/>
          <w:szCs w:val="28"/>
        </w:rPr>
        <w:t>318 210,00 рублей</w:t>
      </w:r>
      <w:r w:rsidRPr="00906B35">
        <w:rPr>
          <w:sz w:val="28"/>
          <w:szCs w:val="28"/>
        </w:rPr>
        <w:t>;</w:t>
      </w:r>
    </w:p>
    <w:p w:rsidR="00FB3B40" w:rsidRPr="00906B35" w:rsidRDefault="00FB3B40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>-</w:t>
      </w:r>
      <w:r w:rsidR="00906B35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осуществление мер, направленных на обеспечение антитеррористической безопасности (в т.ч.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Яренская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огнезащитная обработка деревянных конструкций чердачных помещений – 210 374,00 рублей;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Сойгинская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испытание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энергоустановок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30 000,00 рублей; кадастровые работы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80</w:t>
      </w:r>
      <w:r w:rsidR="00B81FEB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000,00 рублей;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Ошлапецкая</w:t>
      </w:r>
      <w:proofErr w:type="spellEnd"/>
      <w:r w:rsidRPr="00906B35">
        <w:rPr>
          <w:b/>
          <w:sz w:val="28"/>
          <w:szCs w:val="28"/>
        </w:rPr>
        <w:t xml:space="preserve"> ОШ»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Pr="00906B35">
        <w:rPr>
          <w:bCs/>
          <w:sz w:val="28"/>
          <w:szCs w:val="28"/>
        </w:rPr>
        <w:t>ограждение территории школы</w:t>
      </w:r>
      <w:r w:rsidR="00906B35">
        <w:rPr>
          <w:bCs/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Pr="00906B35">
        <w:rPr>
          <w:bCs/>
          <w:sz w:val="28"/>
          <w:szCs w:val="28"/>
        </w:rPr>
        <w:t xml:space="preserve"> </w:t>
      </w:r>
      <w:r w:rsidR="00906B35">
        <w:rPr>
          <w:bCs/>
          <w:sz w:val="28"/>
          <w:szCs w:val="28"/>
        </w:rPr>
        <w:br/>
      </w:r>
      <w:r w:rsidRPr="00906B35">
        <w:rPr>
          <w:bCs/>
          <w:sz w:val="28"/>
          <w:szCs w:val="28"/>
        </w:rPr>
        <w:t xml:space="preserve">100 000,00 рублей; </w:t>
      </w:r>
      <w:r w:rsidRPr="00906B35">
        <w:rPr>
          <w:b/>
          <w:bCs/>
          <w:sz w:val="28"/>
          <w:szCs w:val="28"/>
        </w:rPr>
        <w:t>МБОУ «</w:t>
      </w:r>
      <w:proofErr w:type="spellStart"/>
      <w:r w:rsidRPr="00906B35">
        <w:rPr>
          <w:b/>
          <w:bCs/>
          <w:sz w:val="28"/>
          <w:szCs w:val="28"/>
        </w:rPr>
        <w:t>Литвиновская</w:t>
      </w:r>
      <w:proofErr w:type="spellEnd"/>
      <w:r w:rsidRPr="00906B35">
        <w:rPr>
          <w:b/>
          <w:bCs/>
          <w:sz w:val="28"/>
          <w:szCs w:val="28"/>
        </w:rPr>
        <w:t xml:space="preserve"> ОШ»</w:t>
      </w:r>
      <w:r w:rsidRPr="00906B35">
        <w:rPr>
          <w:bCs/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bCs/>
          <w:sz w:val="28"/>
          <w:szCs w:val="28"/>
        </w:rPr>
        <w:t>проведение испытаний электроустановок и электрооборудования – 44 000,00 рублей</w:t>
      </w:r>
      <w:r w:rsidRPr="00906B35">
        <w:rPr>
          <w:sz w:val="28"/>
          <w:szCs w:val="28"/>
        </w:rPr>
        <w:t>)</w:t>
      </w:r>
      <w:r w:rsid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– </w:t>
      </w:r>
      <w:r w:rsidRPr="00906B35">
        <w:rPr>
          <w:b/>
          <w:sz w:val="28"/>
          <w:szCs w:val="28"/>
        </w:rPr>
        <w:t>464 374,00 рубля</w:t>
      </w:r>
      <w:r w:rsidRPr="00906B35">
        <w:rPr>
          <w:sz w:val="28"/>
          <w:szCs w:val="28"/>
        </w:rPr>
        <w:t>;</w:t>
      </w:r>
      <w:proofErr w:type="gramEnd"/>
    </w:p>
    <w:p w:rsidR="00FB3B40" w:rsidRPr="00906B35" w:rsidRDefault="00FB3B40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оснащение зданий инвентарем, хозяйственным инвентарем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>и столовой посудой (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Яренская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приобретение спортивного инвентаря) </w:t>
      </w:r>
      <w:r w:rsidRPr="00906B35">
        <w:rPr>
          <w:b/>
          <w:sz w:val="28"/>
          <w:szCs w:val="28"/>
        </w:rPr>
        <w:t>– 299 880,00 рублей</w:t>
      </w:r>
      <w:r w:rsidRPr="00906B35">
        <w:rPr>
          <w:sz w:val="28"/>
          <w:szCs w:val="28"/>
        </w:rPr>
        <w:t>;</w:t>
      </w:r>
    </w:p>
    <w:p w:rsidR="00FB3B40" w:rsidRPr="00906B35" w:rsidRDefault="00FB3B40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приобретение технологического оборудования и мебели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для организации горячего питания в образовательных учреждениях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>(</w:t>
      </w:r>
      <w:r w:rsidRPr="00906B35">
        <w:rPr>
          <w:b/>
          <w:sz w:val="28"/>
          <w:szCs w:val="28"/>
        </w:rPr>
        <w:t>МБОУ «</w:t>
      </w:r>
      <w:proofErr w:type="gramStart"/>
      <w:r w:rsidRPr="00906B35">
        <w:rPr>
          <w:b/>
          <w:sz w:val="28"/>
          <w:szCs w:val="28"/>
        </w:rPr>
        <w:t>Ленская</w:t>
      </w:r>
      <w:proofErr w:type="gram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приобретение водонагревателя и комплектующих для столовой </w:t>
      </w:r>
      <w:proofErr w:type="spellStart"/>
      <w:r w:rsidRPr="00906B35">
        <w:rPr>
          <w:sz w:val="28"/>
          <w:szCs w:val="28"/>
        </w:rPr>
        <w:t>Очейская</w:t>
      </w:r>
      <w:proofErr w:type="spellEnd"/>
      <w:r w:rsidRPr="00906B35">
        <w:rPr>
          <w:sz w:val="28"/>
          <w:szCs w:val="28"/>
        </w:rPr>
        <w:t xml:space="preserve"> ООШ)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10 250,00 рублей</w:t>
      </w:r>
      <w:r w:rsidRPr="00906B35">
        <w:rPr>
          <w:sz w:val="28"/>
          <w:szCs w:val="28"/>
        </w:rPr>
        <w:t>;</w:t>
      </w:r>
    </w:p>
    <w:p w:rsidR="00AB2F3C" w:rsidRPr="00906B35" w:rsidRDefault="00FB3B40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на устранение предписаний </w:t>
      </w:r>
      <w:proofErr w:type="spellStart"/>
      <w:r w:rsidRPr="00906B35">
        <w:rPr>
          <w:sz w:val="28"/>
          <w:szCs w:val="28"/>
        </w:rPr>
        <w:t>Госпожнадзора</w:t>
      </w:r>
      <w:proofErr w:type="spellEnd"/>
      <w:r w:rsidRPr="00906B35">
        <w:rPr>
          <w:sz w:val="28"/>
          <w:szCs w:val="28"/>
        </w:rPr>
        <w:t xml:space="preserve"> и </w:t>
      </w:r>
      <w:proofErr w:type="spellStart"/>
      <w:r w:rsidRPr="00906B35">
        <w:rPr>
          <w:sz w:val="28"/>
          <w:szCs w:val="28"/>
        </w:rPr>
        <w:t>Роспотребнадзора</w:t>
      </w:r>
      <w:proofErr w:type="spellEnd"/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и других контролирующих органов (в т.ч.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Яренская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>13000,00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повышение квалификации «Повар»</w:t>
      </w:r>
      <w:r w:rsidR="00906B35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>101460,00</w:t>
      </w:r>
      <w:r w:rsidR="00906B35">
        <w:rPr>
          <w:sz w:val="28"/>
          <w:szCs w:val="28"/>
        </w:rPr>
        <w:t xml:space="preserve"> </w:t>
      </w:r>
      <w:r w:rsidR="00B81FEB" w:rsidRPr="00906B35">
        <w:rPr>
          <w:sz w:val="28"/>
          <w:szCs w:val="28"/>
        </w:rPr>
        <w:t xml:space="preserve">рублей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монтаж охр</w:t>
      </w:r>
      <w:r w:rsidR="00B81FEB" w:rsidRPr="00906B35">
        <w:rPr>
          <w:sz w:val="28"/>
          <w:szCs w:val="28"/>
        </w:rPr>
        <w:t xml:space="preserve">анной </w:t>
      </w:r>
      <w:r w:rsidRPr="00906B35">
        <w:rPr>
          <w:sz w:val="28"/>
          <w:szCs w:val="28"/>
        </w:rPr>
        <w:t>сигн</w:t>
      </w:r>
      <w:r w:rsidR="00B81FEB" w:rsidRPr="00906B35">
        <w:rPr>
          <w:sz w:val="28"/>
          <w:szCs w:val="28"/>
        </w:rPr>
        <w:t>ализации</w:t>
      </w:r>
      <w:r w:rsidR="00906B35">
        <w:rPr>
          <w:sz w:val="28"/>
          <w:szCs w:val="28"/>
        </w:rPr>
        <w:t xml:space="preserve"> </w:t>
      </w:r>
      <w:r w:rsidR="00B81FEB" w:rsidRPr="00906B35">
        <w:rPr>
          <w:sz w:val="28"/>
          <w:szCs w:val="28"/>
        </w:rPr>
        <w:t xml:space="preserve">(15079,00 – тревожная </w:t>
      </w:r>
      <w:r w:rsidRPr="00906B35">
        <w:rPr>
          <w:sz w:val="28"/>
          <w:szCs w:val="28"/>
        </w:rPr>
        <w:t>кнопка;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86381,00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B81FEB" w:rsidRPr="00906B35">
        <w:rPr>
          <w:sz w:val="28"/>
          <w:szCs w:val="28"/>
        </w:rPr>
        <w:t xml:space="preserve"> установка </w:t>
      </w:r>
      <w:proofErr w:type="spellStart"/>
      <w:r w:rsidR="00B81FEB" w:rsidRPr="00906B35">
        <w:rPr>
          <w:sz w:val="28"/>
          <w:szCs w:val="28"/>
        </w:rPr>
        <w:t>оповеща</w:t>
      </w:r>
      <w:r w:rsidRPr="00906B35">
        <w:rPr>
          <w:sz w:val="28"/>
          <w:szCs w:val="28"/>
        </w:rPr>
        <w:t>т</w:t>
      </w:r>
      <w:r w:rsidR="00B81FEB" w:rsidRPr="00906B35">
        <w:rPr>
          <w:sz w:val="28"/>
          <w:szCs w:val="28"/>
        </w:rPr>
        <w:t>еля</w:t>
      </w:r>
      <w:proofErr w:type="spellEnd"/>
      <w:r w:rsidR="00906B35">
        <w:rPr>
          <w:sz w:val="28"/>
          <w:szCs w:val="28"/>
        </w:rPr>
        <w:t>),</w:t>
      </w:r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t>разработка</w:t>
      </w:r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t>10-ти</w:t>
      </w:r>
      <w:r w:rsidR="0010667D" w:rsidRPr="00906B35">
        <w:rPr>
          <w:sz w:val="28"/>
          <w:szCs w:val="28"/>
        </w:rPr>
        <w:t xml:space="preserve">дневного </w:t>
      </w:r>
      <w:r w:rsidRPr="00906B35">
        <w:rPr>
          <w:sz w:val="28"/>
          <w:szCs w:val="28"/>
        </w:rPr>
        <w:t xml:space="preserve">меню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58236,00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Pr="00906B35">
        <w:rPr>
          <w:sz w:val="28"/>
          <w:szCs w:val="28"/>
        </w:rPr>
        <w:t xml:space="preserve">; </w:t>
      </w:r>
      <w:proofErr w:type="gramStart"/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Сойгинская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3500,00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повышение квалификации «Повар»</w:t>
      </w:r>
      <w:r w:rsid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15079,00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10667D" w:rsidRPr="00906B35">
        <w:rPr>
          <w:sz w:val="28"/>
          <w:szCs w:val="28"/>
        </w:rPr>
        <w:t xml:space="preserve"> установка </w:t>
      </w:r>
      <w:r w:rsidRPr="00906B35">
        <w:rPr>
          <w:sz w:val="28"/>
          <w:szCs w:val="28"/>
        </w:rPr>
        <w:t>трев</w:t>
      </w:r>
      <w:r w:rsidR="0010667D" w:rsidRPr="00906B35">
        <w:rPr>
          <w:sz w:val="28"/>
          <w:szCs w:val="28"/>
        </w:rPr>
        <w:t xml:space="preserve">ожной </w:t>
      </w:r>
      <w:r w:rsidRPr="00906B35">
        <w:rPr>
          <w:sz w:val="28"/>
          <w:szCs w:val="28"/>
        </w:rPr>
        <w:t>кнопк</w:t>
      </w:r>
      <w:r w:rsidR="0010667D" w:rsidRPr="00906B35">
        <w:rPr>
          <w:sz w:val="28"/>
          <w:szCs w:val="28"/>
        </w:rPr>
        <w:t>и в здании</w:t>
      </w:r>
      <w:r w:rsidRPr="00906B35">
        <w:rPr>
          <w:sz w:val="28"/>
          <w:szCs w:val="28"/>
        </w:rPr>
        <w:t xml:space="preserve"> садик</w:t>
      </w:r>
      <w:r w:rsidR="0010667D" w:rsidRPr="00906B35">
        <w:rPr>
          <w:sz w:val="28"/>
          <w:szCs w:val="28"/>
        </w:rPr>
        <w:t>а</w:t>
      </w:r>
      <w:r w:rsidR="00906B35">
        <w:rPr>
          <w:sz w:val="28"/>
          <w:szCs w:val="28"/>
        </w:rPr>
        <w:t>,</w:t>
      </w:r>
      <w:r w:rsidR="0010667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15079,00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10667D" w:rsidRPr="00906B35">
        <w:rPr>
          <w:sz w:val="28"/>
          <w:szCs w:val="28"/>
        </w:rPr>
        <w:t xml:space="preserve"> установка </w:t>
      </w:r>
      <w:r w:rsidRPr="00906B35">
        <w:rPr>
          <w:sz w:val="28"/>
          <w:szCs w:val="28"/>
        </w:rPr>
        <w:t>трев</w:t>
      </w:r>
      <w:r w:rsidR="0010667D" w:rsidRPr="00906B35">
        <w:rPr>
          <w:sz w:val="28"/>
          <w:szCs w:val="28"/>
        </w:rPr>
        <w:t xml:space="preserve">ожной </w:t>
      </w:r>
      <w:r w:rsidRPr="00906B35">
        <w:rPr>
          <w:sz w:val="28"/>
          <w:szCs w:val="28"/>
        </w:rPr>
        <w:t>кнопк</w:t>
      </w:r>
      <w:r w:rsidR="0010667D" w:rsidRPr="00906B35">
        <w:rPr>
          <w:sz w:val="28"/>
          <w:szCs w:val="28"/>
        </w:rPr>
        <w:t>и</w:t>
      </w:r>
      <w:r w:rsidRPr="00906B35">
        <w:rPr>
          <w:sz w:val="28"/>
          <w:szCs w:val="28"/>
        </w:rPr>
        <w:t xml:space="preserve"> </w:t>
      </w:r>
      <w:r w:rsidR="0010667D" w:rsidRPr="00906B35">
        <w:rPr>
          <w:sz w:val="28"/>
          <w:szCs w:val="28"/>
        </w:rPr>
        <w:t xml:space="preserve">в здании </w:t>
      </w:r>
      <w:r w:rsidRPr="00906B35">
        <w:rPr>
          <w:sz w:val="28"/>
          <w:szCs w:val="28"/>
        </w:rPr>
        <w:t>школ</w:t>
      </w:r>
      <w:r w:rsidR="0010667D" w:rsidRPr="00906B35">
        <w:rPr>
          <w:sz w:val="28"/>
          <w:szCs w:val="28"/>
        </w:rPr>
        <w:t>ы</w:t>
      </w:r>
      <w:r w:rsidR="00906B35">
        <w:rPr>
          <w:sz w:val="28"/>
          <w:szCs w:val="28"/>
        </w:rPr>
        <w:t>,</w:t>
      </w:r>
      <w:r w:rsidR="0010667D"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>56584,00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 w:rsidRPr="00177278">
        <w:rPr>
          <w:sz w:val="28"/>
          <w:szCs w:val="28"/>
        </w:rPr>
        <w:t xml:space="preserve"> –</w:t>
      </w:r>
      <w:r w:rsidR="00906B35">
        <w:rPr>
          <w:sz w:val="28"/>
          <w:szCs w:val="28"/>
        </w:rPr>
        <w:t xml:space="preserve"> </w:t>
      </w:r>
      <w:r w:rsidR="0010667D" w:rsidRPr="00906B35">
        <w:rPr>
          <w:sz w:val="28"/>
          <w:szCs w:val="28"/>
        </w:rPr>
        <w:t xml:space="preserve">установка </w:t>
      </w:r>
      <w:proofErr w:type="spellStart"/>
      <w:r w:rsidR="0010667D" w:rsidRPr="00906B35">
        <w:rPr>
          <w:sz w:val="28"/>
          <w:szCs w:val="28"/>
        </w:rPr>
        <w:t>оповещателя</w:t>
      </w:r>
      <w:proofErr w:type="spellEnd"/>
      <w:r w:rsidR="0010667D" w:rsidRPr="00906B35">
        <w:rPr>
          <w:sz w:val="28"/>
          <w:szCs w:val="28"/>
        </w:rPr>
        <w:t xml:space="preserve"> в здании школы</w:t>
      </w:r>
      <w:r w:rsidR="00906B35">
        <w:rPr>
          <w:sz w:val="28"/>
          <w:szCs w:val="28"/>
        </w:rPr>
        <w:t xml:space="preserve">, </w:t>
      </w:r>
      <w:r w:rsidR="0010667D" w:rsidRPr="00906B35">
        <w:rPr>
          <w:sz w:val="28"/>
          <w:szCs w:val="28"/>
        </w:rPr>
        <w:t>разработка</w:t>
      </w:r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br/>
        <w:t>10-ти</w:t>
      </w:r>
      <w:r w:rsidR="0010667D" w:rsidRPr="00906B35">
        <w:rPr>
          <w:sz w:val="28"/>
          <w:szCs w:val="28"/>
        </w:rPr>
        <w:t>дневного меню</w:t>
      </w:r>
      <w:r w:rsid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50000,00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Pr="00906B35">
        <w:rPr>
          <w:sz w:val="28"/>
          <w:szCs w:val="28"/>
        </w:rPr>
        <w:t xml:space="preserve">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Ошлапецкая</w:t>
      </w:r>
      <w:proofErr w:type="spellEnd"/>
      <w:r w:rsidRPr="00906B35">
        <w:rPr>
          <w:b/>
          <w:sz w:val="28"/>
          <w:szCs w:val="28"/>
        </w:rPr>
        <w:t xml:space="preserve"> ОШ»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15079,00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 w:rsidRPr="00177278">
        <w:rPr>
          <w:sz w:val="28"/>
          <w:szCs w:val="28"/>
        </w:rPr>
        <w:t xml:space="preserve"> –</w:t>
      </w:r>
      <w:r w:rsidR="0010667D" w:rsidRPr="00906B35">
        <w:rPr>
          <w:sz w:val="28"/>
          <w:szCs w:val="28"/>
        </w:rPr>
        <w:t xml:space="preserve"> установка </w:t>
      </w:r>
      <w:r w:rsidRPr="00906B35">
        <w:rPr>
          <w:sz w:val="28"/>
          <w:szCs w:val="28"/>
        </w:rPr>
        <w:t>трев</w:t>
      </w:r>
      <w:r w:rsidR="0010667D" w:rsidRPr="00906B35">
        <w:rPr>
          <w:sz w:val="28"/>
          <w:szCs w:val="28"/>
        </w:rPr>
        <w:t xml:space="preserve">ожной </w:t>
      </w:r>
      <w:r w:rsidRPr="00906B35">
        <w:rPr>
          <w:sz w:val="28"/>
          <w:szCs w:val="28"/>
        </w:rPr>
        <w:t>кнопк</w:t>
      </w:r>
      <w:r w:rsidR="0010667D" w:rsidRPr="00906B35">
        <w:rPr>
          <w:sz w:val="28"/>
          <w:szCs w:val="28"/>
        </w:rPr>
        <w:t>и в помещении</w:t>
      </w:r>
      <w:r w:rsidRPr="00906B35">
        <w:rPr>
          <w:sz w:val="28"/>
          <w:szCs w:val="28"/>
        </w:rPr>
        <w:t xml:space="preserve"> садик</w:t>
      </w:r>
      <w:r w:rsidR="0010667D" w:rsidRPr="00906B35">
        <w:rPr>
          <w:sz w:val="28"/>
          <w:szCs w:val="28"/>
        </w:rPr>
        <w:t>а</w:t>
      </w:r>
      <w:r w:rsidR="00906B35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47261,00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 w:rsidRPr="00177278">
        <w:rPr>
          <w:sz w:val="28"/>
          <w:szCs w:val="28"/>
        </w:rPr>
        <w:t xml:space="preserve"> –</w:t>
      </w:r>
      <w:r w:rsidR="0010667D" w:rsidRPr="00906B35">
        <w:rPr>
          <w:sz w:val="28"/>
          <w:szCs w:val="28"/>
        </w:rPr>
        <w:t xml:space="preserve"> установка </w:t>
      </w:r>
      <w:proofErr w:type="spellStart"/>
      <w:r w:rsidR="0010667D" w:rsidRPr="00906B35">
        <w:rPr>
          <w:sz w:val="28"/>
          <w:szCs w:val="28"/>
        </w:rPr>
        <w:t>оповещателя</w:t>
      </w:r>
      <w:proofErr w:type="spellEnd"/>
      <w:r w:rsidR="0010667D" w:rsidRPr="00906B35">
        <w:rPr>
          <w:sz w:val="28"/>
          <w:szCs w:val="28"/>
        </w:rPr>
        <w:t xml:space="preserve"> в помещении </w:t>
      </w:r>
      <w:r w:rsidRPr="00906B35">
        <w:rPr>
          <w:sz w:val="28"/>
          <w:szCs w:val="28"/>
        </w:rPr>
        <w:t>школ</w:t>
      </w:r>
      <w:r w:rsidR="0010667D" w:rsidRPr="00906B35">
        <w:rPr>
          <w:sz w:val="28"/>
          <w:szCs w:val="28"/>
        </w:rPr>
        <w:t>ы</w:t>
      </w:r>
      <w:r w:rsidRPr="00906B35">
        <w:rPr>
          <w:sz w:val="28"/>
          <w:szCs w:val="28"/>
        </w:rPr>
        <w:t>;</w:t>
      </w:r>
      <w:proofErr w:type="gramEnd"/>
      <w:r w:rsidRPr="00906B35">
        <w:rPr>
          <w:sz w:val="28"/>
          <w:szCs w:val="28"/>
        </w:rPr>
        <w:t xml:space="preserve"> </w:t>
      </w:r>
      <w:r w:rsidR="00906B35">
        <w:rPr>
          <w:sz w:val="28"/>
          <w:szCs w:val="28"/>
        </w:rPr>
        <w:br/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Литвиновская</w:t>
      </w:r>
      <w:proofErr w:type="spellEnd"/>
      <w:r w:rsidRPr="00906B35">
        <w:rPr>
          <w:b/>
          <w:sz w:val="28"/>
          <w:szCs w:val="28"/>
        </w:rPr>
        <w:t xml:space="preserve"> ОШ»</w:t>
      </w:r>
      <w:r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устройство системы водоснабжения </w:t>
      </w:r>
      <w:r w:rsidR="00906B35">
        <w:rPr>
          <w:sz w:val="28"/>
          <w:szCs w:val="28"/>
        </w:rPr>
        <w:br/>
      </w:r>
      <w:r w:rsidRPr="00906B35">
        <w:rPr>
          <w:sz w:val="28"/>
          <w:szCs w:val="28"/>
        </w:rPr>
        <w:t>и канализации МБОУ «</w:t>
      </w:r>
      <w:proofErr w:type="spellStart"/>
      <w:r w:rsidRPr="00906B35">
        <w:rPr>
          <w:sz w:val="28"/>
          <w:szCs w:val="28"/>
        </w:rPr>
        <w:t>Литвиновская</w:t>
      </w:r>
      <w:proofErr w:type="spellEnd"/>
      <w:r w:rsidRPr="00906B35">
        <w:rPr>
          <w:sz w:val="28"/>
          <w:szCs w:val="28"/>
        </w:rPr>
        <w:t xml:space="preserve"> ОШ» и </w:t>
      </w:r>
      <w:proofErr w:type="spellStart"/>
      <w:r w:rsidRPr="00906B35">
        <w:rPr>
          <w:sz w:val="28"/>
          <w:szCs w:val="28"/>
        </w:rPr>
        <w:t>Литвиновский</w:t>
      </w:r>
      <w:proofErr w:type="spellEnd"/>
      <w:r w:rsidRPr="00906B35">
        <w:rPr>
          <w:sz w:val="28"/>
          <w:szCs w:val="28"/>
        </w:rPr>
        <w:t xml:space="preserve"> </w:t>
      </w:r>
      <w:proofErr w:type="spellStart"/>
      <w:r w:rsidRPr="00906B35">
        <w:rPr>
          <w:sz w:val="28"/>
          <w:szCs w:val="28"/>
        </w:rPr>
        <w:t>д</w:t>
      </w:r>
      <w:proofErr w:type="spellEnd"/>
      <w:r w:rsidRPr="00906B35">
        <w:rPr>
          <w:sz w:val="28"/>
          <w:szCs w:val="28"/>
        </w:rPr>
        <w:t>/с №19</w:t>
      </w:r>
      <w:r w:rsidR="0010667D"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1 334 217,00 рублей, повышение</w:t>
      </w:r>
      <w:r w:rsidR="0010667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квалификации</w:t>
      </w:r>
      <w:r w:rsidR="0010667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«Повар»</w:t>
      </w:r>
      <w:r w:rsidR="0010667D" w:rsidRPr="00906B35">
        <w:rPr>
          <w:sz w:val="28"/>
          <w:szCs w:val="28"/>
        </w:rPr>
        <w:t xml:space="preserve"> </w:t>
      </w:r>
      <w:r w:rsidR="00906B35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3 000,00</w:t>
      </w:r>
      <w:r w:rsidR="0010667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рублей</w:t>
      </w:r>
      <w:r w:rsidR="00906B35">
        <w:rPr>
          <w:sz w:val="28"/>
          <w:szCs w:val="28"/>
        </w:rPr>
        <w:t>,</w:t>
      </w:r>
      <w:r w:rsidR="0010667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77419,00</w:t>
      </w:r>
      <w:r w:rsidR="00906B35">
        <w:rPr>
          <w:sz w:val="28"/>
          <w:szCs w:val="28"/>
        </w:rPr>
        <w:t xml:space="preserve"> </w:t>
      </w:r>
      <w:r w:rsidR="00906B35" w:rsidRPr="00906B35">
        <w:rPr>
          <w:sz w:val="28"/>
          <w:szCs w:val="28"/>
        </w:rPr>
        <w:t>рублей</w:t>
      </w:r>
      <w:r w:rsidR="00906B35" w:rsidRPr="00177278">
        <w:rPr>
          <w:sz w:val="28"/>
          <w:szCs w:val="28"/>
        </w:rPr>
        <w:t xml:space="preserve"> –</w:t>
      </w:r>
      <w:r w:rsidR="00906B35">
        <w:rPr>
          <w:sz w:val="28"/>
          <w:szCs w:val="28"/>
        </w:rPr>
        <w:t xml:space="preserve"> </w:t>
      </w:r>
      <w:r w:rsidR="0010667D" w:rsidRPr="00906B35">
        <w:rPr>
          <w:sz w:val="28"/>
          <w:szCs w:val="28"/>
        </w:rPr>
        <w:t xml:space="preserve">установка тревожной </w:t>
      </w:r>
      <w:r w:rsidRPr="00906B35">
        <w:rPr>
          <w:sz w:val="28"/>
          <w:szCs w:val="28"/>
        </w:rPr>
        <w:t>кнопки</w:t>
      </w:r>
      <w:r w:rsidR="0010667D" w:rsidRPr="00906B35">
        <w:rPr>
          <w:sz w:val="28"/>
          <w:szCs w:val="28"/>
        </w:rPr>
        <w:t xml:space="preserve">, </w:t>
      </w:r>
      <w:proofErr w:type="spellStart"/>
      <w:r w:rsidR="0010667D" w:rsidRPr="00906B35">
        <w:rPr>
          <w:sz w:val="28"/>
          <w:szCs w:val="28"/>
        </w:rPr>
        <w:t>оповещателя</w:t>
      </w:r>
      <w:proofErr w:type="spellEnd"/>
      <w:r w:rsidRPr="00906B35">
        <w:rPr>
          <w:sz w:val="28"/>
          <w:szCs w:val="28"/>
        </w:rPr>
        <w:t xml:space="preserve">; </w:t>
      </w:r>
      <w:r w:rsidR="00B01CD0" w:rsidRPr="00906B35">
        <w:rPr>
          <w:sz w:val="28"/>
          <w:szCs w:val="28"/>
        </w:rPr>
        <w:t xml:space="preserve">разработка </w:t>
      </w:r>
      <w:r w:rsidR="00906B35">
        <w:rPr>
          <w:sz w:val="28"/>
          <w:szCs w:val="28"/>
        </w:rPr>
        <w:br/>
      </w:r>
      <w:r w:rsidR="00B01CD0" w:rsidRPr="00906B35">
        <w:rPr>
          <w:sz w:val="28"/>
          <w:szCs w:val="28"/>
        </w:rPr>
        <w:t>10-ти дневного</w:t>
      </w:r>
      <w:r w:rsidRPr="00906B35">
        <w:rPr>
          <w:sz w:val="28"/>
          <w:szCs w:val="28"/>
        </w:rPr>
        <w:t xml:space="preserve"> меню </w:t>
      </w:r>
      <w:r w:rsidR="00803CB3" w:rsidRPr="00177278">
        <w:rPr>
          <w:sz w:val="28"/>
          <w:szCs w:val="28"/>
        </w:rPr>
        <w:t>–</w:t>
      </w:r>
      <w:r w:rsid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50000,00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>рублей</w:t>
      </w:r>
      <w:r w:rsidRPr="00906B35">
        <w:rPr>
          <w:sz w:val="28"/>
          <w:szCs w:val="28"/>
        </w:rPr>
        <w:t xml:space="preserve">; </w:t>
      </w:r>
      <w:r w:rsidRPr="00906B35">
        <w:rPr>
          <w:b/>
          <w:sz w:val="28"/>
          <w:szCs w:val="28"/>
        </w:rPr>
        <w:t>МБОУ «Ленская СШ»</w:t>
      </w:r>
      <w:r w:rsidRPr="00906B35">
        <w:rPr>
          <w:sz w:val="28"/>
          <w:szCs w:val="28"/>
        </w:rPr>
        <w:t xml:space="preserve">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="00803CB3">
        <w:rPr>
          <w:sz w:val="28"/>
          <w:szCs w:val="28"/>
        </w:rPr>
        <w:br/>
      </w:r>
      <w:r w:rsidRPr="00906B35">
        <w:rPr>
          <w:sz w:val="28"/>
          <w:szCs w:val="28"/>
        </w:rPr>
        <w:t>83610,00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>рублей</w:t>
      </w:r>
      <w:r w:rsidR="00803CB3" w:rsidRPr="00177278">
        <w:rPr>
          <w:sz w:val="28"/>
          <w:szCs w:val="28"/>
        </w:rPr>
        <w:t xml:space="preserve"> –</w:t>
      </w:r>
      <w:r w:rsidR="00803CB3">
        <w:rPr>
          <w:sz w:val="28"/>
          <w:szCs w:val="28"/>
        </w:rPr>
        <w:t xml:space="preserve"> установка противопожарных </w:t>
      </w:r>
      <w:r w:rsidR="00B01CD0" w:rsidRPr="00906B35">
        <w:rPr>
          <w:sz w:val="28"/>
          <w:szCs w:val="28"/>
        </w:rPr>
        <w:t>дверей</w:t>
      </w:r>
      <w:r w:rsidR="00803CB3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>15079,00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="00B01CD0" w:rsidRPr="00906B35">
        <w:rPr>
          <w:sz w:val="28"/>
          <w:szCs w:val="28"/>
        </w:rPr>
        <w:lastRenderedPageBreak/>
        <w:t xml:space="preserve">установка </w:t>
      </w:r>
      <w:r w:rsidRPr="00906B35">
        <w:rPr>
          <w:sz w:val="28"/>
          <w:szCs w:val="28"/>
        </w:rPr>
        <w:t>трев</w:t>
      </w:r>
      <w:r w:rsidR="00B01CD0" w:rsidRPr="00906B35">
        <w:rPr>
          <w:sz w:val="28"/>
          <w:szCs w:val="28"/>
        </w:rPr>
        <w:t xml:space="preserve">ожной </w:t>
      </w:r>
      <w:r w:rsidRPr="00906B35">
        <w:rPr>
          <w:sz w:val="28"/>
          <w:szCs w:val="28"/>
        </w:rPr>
        <w:t>кнопк</w:t>
      </w:r>
      <w:r w:rsidR="00B01CD0" w:rsidRPr="00906B35">
        <w:rPr>
          <w:sz w:val="28"/>
          <w:szCs w:val="28"/>
        </w:rPr>
        <w:t>и в здании</w:t>
      </w:r>
      <w:r w:rsidRPr="00906B35">
        <w:rPr>
          <w:sz w:val="28"/>
          <w:szCs w:val="28"/>
        </w:rPr>
        <w:t xml:space="preserve"> садик</w:t>
      </w:r>
      <w:r w:rsidR="00B01CD0" w:rsidRPr="00906B35">
        <w:rPr>
          <w:sz w:val="28"/>
          <w:szCs w:val="28"/>
        </w:rPr>
        <w:t>а</w:t>
      </w:r>
      <w:r w:rsidR="00803CB3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>56584,00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>рублей</w:t>
      </w:r>
      <w:r w:rsidR="00803CB3" w:rsidRPr="00177278">
        <w:rPr>
          <w:sz w:val="28"/>
          <w:szCs w:val="28"/>
        </w:rPr>
        <w:t xml:space="preserve"> –</w:t>
      </w:r>
      <w:r w:rsidR="00803CB3">
        <w:rPr>
          <w:sz w:val="28"/>
          <w:szCs w:val="28"/>
        </w:rPr>
        <w:t xml:space="preserve"> </w:t>
      </w:r>
      <w:r w:rsidR="00B01CD0" w:rsidRPr="00906B35">
        <w:rPr>
          <w:sz w:val="28"/>
          <w:szCs w:val="28"/>
        </w:rPr>
        <w:t xml:space="preserve">установка </w:t>
      </w:r>
      <w:proofErr w:type="spellStart"/>
      <w:r w:rsidR="00B01CD0" w:rsidRPr="00906B35">
        <w:rPr>
          <w:sz w:val="28"/>
          <w:szCs w:val="28"/>
        </w:rPr>
        <w:t>оповещателя</w:t>
      </w:r>
      <w:proofErr w:type="spellEnd"/>
      <w:r w:rsidR="00B01CD0" w:rsidRPr="00906B35">
        <w:rPr>
          <w:sz w:val="28"/>
          <w:szCs w:val="28"/>
        </w:rPr>
        <w:t xml:space="preserve"> в здании </w:t>
      </w:r>
      <w:r w:rsidRPr="00906B35">
        <w:rPr>
          <w:sz w:val="28"/>
          <w:szCs w:val="28"/>
        </w:rPr>
        <w:t>школ</w:t>
      </w:r>
      <w:r w:rsidR="00B01CD0" w:rsidRPr="00906B35">
        <w:rPr>
          <w:sz w:val="28"/>
          <w:szCs w:val="28"/>
        </w:rPr>
        <w:t>ы</w:t>
      </w:r>
      <w:r w:rsidR="00803CB3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>47261,00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>рублей</w:t>
      </w:r>
      <w:r w:rsidR="00803CB3" w:rsidRPr="00177278">
        <w:rPr>
          <w:sz w:val="28"/>
          <w:szCs w:val="28"/>
        </w:rPr>
        <w:t xml:space="preserve"> –</w:t>
      </w:r>
      <w:r w:rsidR="00803CB3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установка речевого </w:t>
      </w:r>
      <w:proofErr w:type="spellStart"/>
      <w:r w:rsidR="00D7769A" w:rsidRPr="00906B35">
        <w:rPr>
          <w:sz w:val="28"/>
          <w:szCs w:val="28"/>
        </w:rPr>
        <w:t>оповещателя</w:t>
      </w:r>
      <w:proofErr w:type="spellEnd"/>
      <w:r w:rsidR="00D7769A" w:rsidRPr="00906B35">
        <w:rPr>
          <w:sz w:val="28"/>
          <w:szCs w:val="28"/>
        </w:rPr>
        <w:t xml:space="preserve"> в здании школы п. </w:t>
      </w:r>
      <w:proofErr w:type="spellStart"/>
      <w:r w:rsidRPr="00906B35">
        <w:rPr>
          <w:sz w:val="28"/>
          <w:szCs w:val="28"/>
        </w:rPr>
        <w:t>Очея</w:t>
      </w:r>
      <w:proofErr w:type="spellEnd"/>
      <w:r w:rsidRPr="00906B35">
        <w:rPr>
          <w:sz w:val="28"/>
          <w:szCs w:val="28"/>
        </w:rPr>
        <w:t xml:space="preserve">; </w:t>
      </w:r>
      <w:proofErr w:type="gramStart"/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Козьминская</w:t>
      </w:r>
      <w:proofErr w:type="spellEnd"/>
      <w:r w:rsidRPr="00906B35">
        <w:rPr>
          <w:b/>
          <w:sz w:val="28"/>
          <w:szCs w:val="28"/>
        </w:rPr>
        <w:t xml:space="preserve"> СШ»</w:t>
      </w:r>
      <w:r w:rsidRPr="00906B35">
        <w:rPr>
          <w:sz w:val="28"/>
          <w:szCs w:val="28"/>
        </w:rPr>
        <w:t xml:space="preserve">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15079,00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установка </w:t>
      </w:r>
      <w:r w:rsidRPr="00906B35">
        <w:rPr>
          <w:sz w:val="28"/>
          <w:szCs w:val="28"/>
        </w:rPr>
        <w:t>трев</w:t>
      </w:r>
      <w:r w:rsidR="00D7769A" w:rsidRPr="00906B35">
        <w:rPr>
          <w:sz w:val="28"/>
          <w:szCs w:val="28"/>
        </w:rPr>
        <w:t xml:space="preserve">ожной </w:t>
      </w:r>
      <w:r w:rsidRPr="00906B35">
        <w:rPr>
          <w:sz w:val="28"/>
          <w:szCs w:val="28"/>
        </w:rPr>
        <w:t>кнопк</w:t>
      </w:r>
      <w:r w:rsidR="00D7769A" w:rsidRPr="00906B35">
        <w:rPr>
          <w:sz w:val="28"/>
          <w:szCs w:val="28"/>
        </w:rPr>
        <w:t>и в здании</w:t>
      </w:r>
      <w:r w:rsidRPr="00906B35">
        <w:rPr>
          <w:sz w:val="28"/>
          <w:szCs w:val="28"/>
        </w:rPr>
        <w:t xml:space="preserve"> садик</w:t>
      </w:r>
      <w:r w:rsidR="00D7769A" w:rsidRPr="00906B35">
        <w:rPr>
          <w:sz w:val="28"/>
          <w:szCs w:val="28"/>
        </w:rPr>
        <w:t>а</w:t>
      </w:r>
      <w:r w:rsidR="00803CB3">
        <w:rPr>
          <w:sz w:val="28"/>
          <w:szCs w:val="28"/>
        </w:rPr>
        <w:t>,</w:t>
      </w:r>
      <w:r w:rsidR="00D7769A" w:rsidRPr="00906B35">
        <w:rPr>
          <w:sz w:val="28"/>
          <w:szCs w:val="28"/>
        </w:rPr>
        <w:t xml:space="preserve"> </w:t>
      </w:r>
      <w:r w:rsidR="00803CB3">
        <w:rPr>
          <w:sz w:val="28"/>
          <w:szCs w:val="28"/>
        </w:rPr>
        <w:br/>
      </w:r>
      <w:r w:rsidRPr="00906B35">
        <w:rPr>
          <w:sz w:val="28"/>
          <w:szCs w:val="28"/>
        </w:rPr>
        <w:t>15079,00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установка тревожной кнопки в здании </w:t>
      </w:r>
      <w:r w:rsidRPr="00906B35">
        <w:rPr>
          <w:sz w:val="28"/>
          <w:szCs w:val="28"/>
        </w:rPr>
        <w:t xml:space="preserve"> школ</w:t>
      </w:r>
      <w:r w:rsidR="00D7769A" w:rsidRPr="00906B35">
        <w:rPr>
          <w:sz w:val="28"/>
          <w:szCs w:val="28"/>
        </w:rPr>
        <w:t>ы</w:t>
      </w:r>
      <w:r w:rsidR="00803CB3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</w:t>
      </w:r>
      <w:r w:rsidR="00803CB3">
        <w:rPr>
          <w:sz w:val="28"/>
          <w:szCs w:val="28"/>
        </w:rPr>
        <w:br/>
      </w:r>
      <w:r w:rsidRPr="00906B35">
        <w:rPr>
          <w:sz w:val="28"/>
          <w:szCs w:val="28"/>
        </w:rPr>
        <w:t>56584,00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установка речевого </w:t>
      </w:r>
      <w:proofErr w:type="spellStart"/>
      <w:r w:rsidR="00D7769A" w:rsidRPr="00906B35">
        <w:rPr>
          <w:sz w:val="28"/>
          <w:szCs w:val="28"/>
        </w:rPr>
        <w:t>оповещателя</w:t>
      </w:r>
      <w:proofErr w:type="spellEnd"/>
      <w:r w:rsidR="00D7769A" w:rsidRPr="00906B35">
        <w:rPr>
          <w:sz w:val="28"/>
          <w:szCs w:val="28"/>
        </w:rPr>
        <w:t xml:space="preserve"> в здании </w:t>
      </w:r>
      <w:r w:rsidRPr="00906B35">
        <w:rPr>
          <w:sz w:val="28"/>
          <w:szCs w:val="28"/>
        </w:rPr>
        <w:t>школ</w:t>
      </w:r>
      <w:r w:rsidR="00D7769A" w:rsidRPr="00906B35">
        <w:rPr>
          <w:sz w:val="28"/>
          <w:szCs w:val="28"/>
        </w:rPr>
        <w:t>ы</w:t>
      </w:r>
      <w:r w:rsidR="00803CB3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разработка 10-тидневного </w:t>
      </w:r>
      <w:r w:rsidRPr="00906B35">
        <w:rPr>
          <w:sz w:val="28"/>
          <w:szCs w:val="28"/>
        </w:rPr>
        <w:t>меню – 70000,00</w:t>
      </w:r>
      <w:r w:rsidR="00803CB3">
        <w:rPr>
          <w:sz w:val="28"/>
          <w:szCs w:val="28"/>
        </w:rPr>
        <w:t xml:space="preserve"> рублей</w:t>
      </w:r>
      <w:r w:rsidRPr="00906B35">
        <w:rPr>
          <w:sz w:val="28"/>
          <w:szCs w:val="28"/>
        </w:rPr>
        <w:t xml:space="preserve">; </w:t>
      </w:r>
      <w:r w:rsidRPr="00906B35">
        <w:rPr>
          <w:b/>
          <w:sz w:val="28"/>
          <w:szCs w:val="28"/>
        </w:rPr>
        <w:t>МБОУ «</w:t>
      </w:r>
      <w:proofErr w:type="spellStart"/>
      <w:r w:rsidRPr="00906B35">
        <w:rPr>
          <w:b/>
          <w:sz w:val="28"/>
          <w:szCs w:val="28"/>
        </w:rPr>
        <w:t>Иртовская</w:t>
      </w:r>
      <w:proofErr w:type="spellEnd"/>
      <w:r w:rsidRPr="00906B35">
        <w:rPr>
          <w:b/>
          <w:sz w:val="28"/>
          <w:szCs w:val="28"/>
        </w:rPr>
        <w:t xml:space="preserve"> ОШ»</w:t>
      </w:r>
      <w:r w:rsidRPr="00906B35">
        <w:rPr>
          <w:sz w:val="28"/>
          <w:szCs w:val="28"/>
        </w:rPr>
        <w:t xml:space="preserve"> </w:t>
      </w:r>
      <w:r w:rsidR="00803CB3" w:rsidRPr="00177278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15079,00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D7769A" w:rsidRPr="00906B35">
        <w:rPr>
          <w:sz w:val="28"/>
          <w:szCs w:val="28"/>
        </w:rPr>
        <w:t xml:space="preserve"> установка тревожной </w:t>
      </w:r>
      <w:r w:rsidRPr="00906B35">
        <w:rPr>
          <w:sz w:val="28"/>
          <w:szCs w:val="28"/>
        </w:rPr>
        <w:t>кнопк</w:t>
      </w:r>
      <w:r w:rsidR="00D7769A" w:rsidRPr="00906B35">
        <w:rPr>
          <w:sz w:val="28"/>
          <w:szCs w:val="28"/>
        </w:rPr>
        <w:t>и в здании</w:t>
      </w:r>
      <w:r w:rsidRPr="00906B35">
        <w:rPr>
          <w:sz w:val="28"/>
          <w:szCs w:val="28"/>
        </w:rPr>
        <w:t xml:space="preserve"> садик</w:t>
      </w:r>
      <w:r w:rsidR="00D7769A" w:rsidRPr="00906B35">
        <w:rPr>
          <w:sz w:val="28"/>
          <w:szCs w:val="28"/>
        </w:rPr>
        <w:t>а</w:t>
      </w:r>
      <w:r w:rsidR="00803CB3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>15079,00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D7769A" w:rsidRPr="00906B35">
        <w:rPr>
          <w:sz w:val="28"/>
          <w:szCs w:val="28"/>
        </w:rPr>
        <w:t xml:space="preserve"> установка тревожной кнопки в здании</w:t>
      </w:r>
      <w:r w:rsidRPr="00906B35">
        <w:rPr>
          <w:sz w:val="28"/>
          <w:szCs w:val="28"/>
        </w:rPr>
        <w:t xml:space="preserve"> школ</w:t>
      </w:r>
      <w:r w:rsidR="00D7769A" w:rsidRPr="00906B35">
        <w:rPr>
          <w:sz w:val="28"/>
          <w:szCs w:val="28"/>
        </w:rPr>
        <w:t>ы</w:t>
      </w:r>
      <w:r w:rsidRPr="00906B35">
        <w:rPr>
          <w:sz w:val="28"/>
          <w:szCs w:val="28"/>
        </w:rPr>
        <w:t>;</w:t>
      </w:r>
      <w:proofErr w:type="gramEnd"/>
      <w:r w:rsidRPr="00906B35">
        <w:rPr>
          <w:sz w:val="28"/>
          <w:szCs w:val="28"/>
        </w:rPr>
        <w:t xml:space="preserve"> </w:t>
      </w:r>
      <w:r w:rsidR="00803CB3">
        <w:rPr>
          <w:sz w:val="28"/>
          <w:szCs w:val="28"/>
        </w:rPr>
        <w:br/>
      </w:r>
      <w:proofErr w:type="gramStart"/>
      <w:r w:rsidRPr="00906B35">
        <w:rPr>
          <w:sz w:val="28"/>
          <w:szCs w:val="28"/>
        </w:rPr>
        <w:t>47261,00</w:t>
      </w:r>
      <w:r w:rsidR="00803CB3">
        <w:rPr>
          <w:sz w:val="28"/>
          <w:szCs w:val="28"/>
        </w:rPr>
        <w:t xml:space="preserve"> </w:t>
      </w:r>
      <w:r w:rsidR="00803CB3" w:rsidRPr="00906B35">
        <w:rPr>
          <w:sz w:val="28"/>
          <w:szCs w:val="28"/>
        </w:rPr>
        <w:t xml:space="preserve">рублей </w:t>
      </w:r>
      <w:r w:rsidR="00803CB3" w:rsidRPr="00177278">
        <w:rPr>
          <w:sz w:val="28"/>
          <w:szCs w:val="28"/>
        </w:rPr>
        <w:t>–</w:t>
      </w:r>
      <w:r w:rsidR="00D7769A" w:rsidRPr="00906B35">
        <w:rPr>
          <w:sz w:val="28"/>
          <w:szCs w:val="28"/>
        </w:rPr>
        <w:t xml:space="preserve"> установка речевого </w:t>
      </w:r>
      <w:proofErr w:type="spellStart"/>
      <w:r w:rsidR="00D7769A" w:rsidRPr="00906B35">
        <w:rPr>
          <w:sz w:val="28"/>
          <w:szCs w:val="28"/>
        </w:rPr>
        <w:t>оповещателя</w:t>
      </w:r>
      <w:proofErr w:type="spellEnd"/>
      <w:r w:rsidR="00D7769A" w:rsidRPr="00906B35">
        <w:rPr>
          <w:sz w:val="28"/>
          <w:szCs w:val="28"/>
        </w:rPr>
        <w:t xml:space="preserve"> в здании </w:t>
      </w:r>
      <w:r w:rsidRPr="00906B35">
        <w:rPr>
          <w:sz w:val="28"/>
          <w:szCs w:val="28"/>
        </w:rPr>
        <w:t>школ</w:t>
      </w:r>
      <w:r w:rsidR="00D7769A" w:rsidRPr="00906B35">
        <w:rPr>
          <w:sz w:val="28"/>
          <w:szCs w:val="28"/>
        </w:rPr>
        <w:t>ы</w:t>
      </w:r>
      <w:r w:rsidR="00803CB3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</w:t>
      </w:r>
      <w:r w:rsidR="00803CB3">
        <w:rPr>
          <w:sz w:val="28"/>
          <w:szCs w:val="28"/>
        </w:rPr>
        <w:t>разработка 10-ти</w:t>
      </w:r>
      <w:r w:rsidR="00D7769A" w:rsidRPr="00906B35">
        <w:rPr>
          <w:sz w:val="28"/>
          <w:szCs w:val="28"/>
        </w:rPr>
        <w:t>дневного</w:t>
      </w:r>
      <w:r w:rsidRPr="00906B35">
        <w:rPr>
          <w:sz w:val="28"/>
          <w:szCs w:val="28"/>
        </w:rPr>
        <w:t xml:space="preserve"> меню </w:t>
      </w:r>
      <w:r w:rsidR="00803CB3" w:rsidRPr="00177278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50000,00 </w:t>
      </w:r>
      <w:r w:rsidR="00803CB3" w:rsidRPr="00906B35">
        <w:rPr>
          <w:sz w:val="28"/>
          <w:szCs w:val="28"/>
        </w:rPr>
        <w:t>рублей</w:t>
      </w:r>
      <w:r w:rsidRPr="00906B35">
        <w:rPr>
          <w:sz w:val="28"/>
          <w:szCs w:val="28"/>
        </w:rPr>
        <w:t xml:space="preserve">) </w:t>
      </w:r>
      <w:r w:rsidR="00803CB3" w:rsidRPr="00906B35">
        <w:rPr>
          <w:sz w:val="28"/>
          <w:szCs w:val="28"/>
        </w:rPr>
        <w:t>–</w:t>
      </w:r>
      <w:r w:rsidR="00803CB3">
        <w:rPr>
          <w:sz w:val="28"/>
          <w:szCs w:val="28"/>
        </w:rPr>
        <w:t xml:space="preserve"> </w:t>
      </w:r>
      <w:r w:rsidRPr="00906B35">
        <w:rPr>
          <w:b/>
          <w:sz w:val="28"/>
          <w:szCs w:val="28"/>
        </w:rPr>
        <w:t>2 326 609,00 рублей</w:t>
      </w:r>
      <w:r w:rsidR="00803CB3">
        <w:rPr>
          <w:sz w:val="28"/>
          <w:szCs w:val="28"/>
        </w:rPr>
        <w:t>;</w:t>
      </w:r>
      <w:proofErr w:type="gramEnd"/>
    </w:p>
    <w:p w:rsidR="00FB3B40" w:rsidRPr="00906B35" w:rsidRDefault="00AB2F3C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- </w:t>
      </w:r>
      <w:r w:rsidR="00B878C6">
        <w:rPr>
          <w:sz w:val="28"/>
          <w:szCs w:val="28"/>
        </w:rPr>
        <w:t>о</w:t>
      </w:r>
      <w:r w:rsidR="00D7769A" w:rsidRPr="00906B35">
        <w:rPr>
          <w:sz w:val="28"/>
          <w:szCs w:val="28"/>
        </w:rPr>
        <w:t>беспечение условий для развития кадрового потенциала муниципальных образовательных учреждений (</w:t>
      </w:r>
      <w:r w:rsidR="00D7769A" w:rsidRPr="00906B35">
        <w:rPr>
          <w:b/>
          <w:sz w:val="28"/>
          <w:szCs w:val="28"/>
        </w:rPr>
        <w:t>МБОУ «Ленская СШ»</w:t>
      </w:r>
      <w:r w:rsidR="00D7769A" w:rsidRPr="00906B35">
        <w:rPr>
          <w:sz w:val="28"/>
          <w:szCs w:val="28"/>
        </w:rPr>
        <w:t xml:space="preserve"> </w:t>
      </w:r>
      <w:r w:rsidR="00B878C6" w:rsidRPr="00177278">
        <w:rPr>
          <w:sz w:val="28"/>
          <w:szCs w:val="28"/>
        </w:rPr>
        <w:t>–</w:t>
      </w:r>
      <w:r w:rsidR="00B878C6">
        <w:rPr>
          <w:sz w:val="28"/>
          <w:szCs w:val="28"/>
        </w:rPr>
        <w:t xml:space="preserve"> </w:t>
      </w:r>
      <w:r w:rsidR="00D7769A" w:rsidRPr="00906B35">
        <w:rPr>
          <w:sz w:val="28"/>
          <w:szCs w:val="28"/>
        </w:rPr>
        <w:t xml:space="preserve">обучение «Повар») – </w:t>
      </w:r>
      <w:r w:rsidR="00D7769A" w:rsidRPr="00906B35">
        <w:rPr>
          <w:b/>
          <w:sz w:val="28"/>
          <w:szCs w:val="28"/>
        </w:rPr>
        <w:t>5 000,00 рублей;</w:t>
      </w:r>
    </w:p>
    <w:p w:rsidR="00FB3B40" w:rsidRPr="00906B35" w:rsidRDefault="00FB3B40" w:rsidP="00564717">
      <w:pPr>
        <w:ind w:firstLine="709"/>
        <w:jc w:val="both"/>
        <w:rPr>
          <w:b/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- приобретение объектов недвижимого имущества в государственную (муниципальную) собственность бюджетным учреждением </w:t>
      </w:r>
      <w:r w:rsidR="00B878C6">
        <w:rPr>
          <w:sz w:val="28"/>
          <w:szCs w:val="28"/>
        </w:rPr>
        <w:br/>
      </w:r>
      <w:r w:rsidRPr="00906B35">
        <w:rPr>
          <w:b/>
          <w:sz w:val="28"/>
          <w:szCs w:val="28"/>
        </w:rPr>
        <w:t>(МБОУ «Ленская СШ»</w:t>
      </w:r>
      <w:r w:rsidRPr="00906B35">
        <w:rPr>
          <w:sz w:val="28"/>
          <w:szCs w:val="28"/>
        </w:rPr>
        <w:t xml:space="preserve"> </w:t>
      </w:r>
      <w:r w:rsidR="00B878C6" w:rsidRPr="00177278">
        <w:rPr>
          <w:sz w:val="28"/>
          <w:szCs w:val="28"/>
        </w:rPr>
        <w:t>–</w:t>
      </w:r>
      <w:r w:rsidR="00B878C6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приобретение служебного жилого помещения </w:t>
      </w:r>
      <w:r w:rsidR="00B878C6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для педагогических работников) – </w:t>
      </w:r>
      <w:r w:rsidR="00B878C6">
        <w:rPr>
          <w:b/>
          <w:sz w:val="28"/>
          <w:szCs w:val="28"/>
        </w:rPr>
        <w:t>250 000,00 рублей.</w:t>
      </w:r>
      <w:proofErr w:type="gramEnd"/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>Р</w:t>
      </w:r>
      <w:r w:rsidR="00C94DBD" w:rsidRPr="00906B35">
        <w:rPr>
          <w:sz w:val="28"/>
          <w:szCs w:val="28"/>
        </w:rPr>
        <w:t xml:space="preserve">езультатом вложений районного </w:t>
      </w:r>
      <w:r w:rsidRPr="00906B35">
        <w:rPr>
          <w:sz w:val="28"/>
          <w:szCs w:val="28"/>
        </w:rPr>
        <w:t xml:space="preserve">бюджета в содержание общеобразовательных </w:t>
      </w:r>
      <w:r w:rsidR="00B878C6" w:rsidRPr="00906B35">
        <w:rPr>
          <w:sz w:val="28"/>
          <w:szCs w:val="28"/>
        </w:rPr>
        <w:t>организаций</w:t>
      </w:r>
      <w:r w:rsidRPr="00906B35">
        <w:rPr>
          <w:sz w:val="28"/>
          <w:szCs w:val="28"/>
        </w:rPr>
        <w:t xml:space="preserve"> является увеличение расходов на </w:t>
      </w:r>
      <w:r w:rsidR="00C94DBD" w:rsidRPr="00906B35">
        <w:rPr>
          <w:sz w:val="28"/>
          <w:szCs w:val="28"/>
        </w:rPr>
        <w:t>одного учащегося в год</w:t>
      </w:r>
      <w:r w:rsidR="00B878C6">
        <w:rPr>
          <w:sz w:val="28"/>
          <w:szCs w:val="28"/>
        </w:rPr>
        <w:t>,</w:t>
      </w:r>
      <w:r w:rsidR="00D7769A" w:rsidRPr="00906B35">
        <w:rPr>
          <w:sz w:val="28"/>
          <w:szCs w:val="28"/>
        </w:rPr>
        <w:t xml:space="preserve"> </w:t>
      </w:r>
      <w:r w:rsidR="00B878C6">
        <w:rPr>
          <w:sz w:val="28"/>
          <w:szCs w:val="28"/>
        </w:rPr>
        <w:t>что за</w:t>
      </w:r>
      <w:r w:rsidR="00C94DBD" w:rsidRPr="00906B35">
        <w:rPr>
          <w:sz w:val="28"/>
          <w:szCs w:val="28"/>
        </w:rPr>
        <w:t xml:space="preserve"> </w:t>
      </w:r>
      <w:r w:rsidR="00A0750D" w:rsidRPr="00906B35">
        <w:rPr>
          <w:sz w:val="28"/>
          <w:szCs w:val="28"/>
        </w:rPr>
        <w:t xml:space="preserve">2021 год </w:t>
      </w:r>
      <w:r w:rsidR="00B878C6" w:rsidRPr="00AA1568">
        <w:rPr>
          <w:sz w:val="28"/>
          <w:szCs w:val="28"/>
        </w:rPr>
        <w:t>составило</w:t>
      </w:r>
      <w:r w:rsidR="00B878C6">
        <w:rPr>
          <w:sz w:val="28"/>
          <w:szCs w:val="28"/>
        </w:rPr>
        <w:t xml:space="preserve"> </w:t>
      </w:r>
      <w:r w:rsidR="00A0750D" w:rsidRPr="00906B35">
        <w:rPr>
          <w:sz w:val="28"/>
          <w:szCs w:val="28"/>
        </w:rPr>
        <w:t>2</w:t>
      </w:r>
      <w:r w:rsidR="00E851A3" w:rsidRPr="00906B35">
        <w:rPr>
          <w:sz w:val="28"/>
          <w:szCs w:val="28"/>
        </w:rPr>
        <w:t>51,951</w:t>
      </w:r>
      <w:r w:rsidR="00A0750D" w:rsidRPr="00906B35">
        <w:rPr>
          <w:sz w:val="28"/>
          <w:szCs w:val="28"/>
        </w:rPr>
        <w:t xml:space="preserve"> тыс.</w:t>
      </w:r>
      <w:r w:rsidR="00B878C6">
        <w:rPr>
          <w:sz w:val="28"/>
          <w:szCs w:val="28"/>
        </w:rPr>
        <w:t xml:space="preserve"> рублей</w:t>
      </w:r>
      <w:r w:rsidR="00A0750D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(</w:t>
      </w:r>
      <w:r w:rsidR="00B878C6">
        <w:rPr>
          <w:sz w:val="28"/>
          <w:szCs w:val="28"/>
        </w:rPr>
        <w:t>в</w:t>
      </w:r>
      <w:r w:rsidR="00B878C6" w:rsidRPr="00906B35">
        <w:rPr>
          <w:sz w:val="28"/>
          <w:szCs w:val="28"/>
        </w:rPr>
        <w:t xml:space="preserve"> 2020 год</w:t>
      </w:r>
      <w:r w:rsidR="00B878C6">
        <w:rPr>
          <w:sz w:val="28"/>
          <w:szCs w:val="28"/>
        </w:rPr>
        <w:t>у</w:t>
      </w:r>
      <w:r w:rsidR="00B878C6" w:rsidRPr="00906B35">
        <w:rPr>
          <w:sz w:val="28"/>
          <w:szCs w:val="28"/>
        </w:rPr>
        <w:t xml:space="preserve"> – 229,431</w:t>
      </w:r>
      <w:r w:rsidR="00B878C6" w:rsidRPr="00906B35">
        <w:rPr>
          <w:sz w:val="28"/>
          <w:szCs w:val="28"/>
          <w:shd w:val="clear" w:color="auto" w:fill="FFFFFF" w:themeFill="background1"/>
        </w:rPr>
        <w:t xml:space="preserve"> тыс</w:t>
      </w:r>
      <w:r w:rsidR="00B878C6" w:rsidRPr="00906B35">
        <w:rPr>
          <w:sz w:val="28"/>
          <w:szCs w:val="28"/>
        </w:rPr>
        <w:t>. рублей</w:t>
      </w:r>
      <w:r w:rsidR="00B878C6">
        <w:rPr>
          <w:sz w:val="28"/>
          <w:szCs w:val="28"/>
        </w:rPr>
        <w:t>,</w:t>
      </w:r>
      <w:r w:rsidR="00B878C6" w:rsidRPr="00906B35">
        <w:rPr>
          <w:sz w:val="28"/>
          <w:szCs w:val="28"/>
        </w:rPr>
        <w:t xml:space="preserve"> </w:t>
      </w:r>
      <w:r w:rsidR="00C94DBD" w:rsidRPr="00906B35">
        <w:rPr>
          <w:sz w:val="28"/>
          <w:szCs w:val="28"/>
        </w:rPr>
        <w:t xml:space="preserve">в </w:t>
      </w:r>
      <w:r w:rsidR="0005083A" w:rsidRPr="00906B35">
        <w:rPr>
          <w:sz w:val="28"/>
          <w:szCs w:val="28"/>
        </w:rPr>
        <w:t xml:space="preserve">2019 году </w:t>
      </w:r>
      <w:r w:rsidR="00C94DBD" w:rsidRPr="00906B35">
        <w:rPr>
          <w:sz w:val="28"/>
          <w:szCs w:val="28"/>
        </w:rPr>
        <w:t>–</w:t>
      </w:r>
      <w:r w:rsidR="0005083A" w:rsidRPr="00906B35">
        <w:rPr>
          <w:sz w:val="28"/>
          <w:szCs w:val="28"/>
        </w:rPr>
        <w:t xml:space="preserve"> </w:t>
      </w:r>
      <w:r w:rsidR="0005083A" w:rsidRPr="00906B35">
        <w:rPr>
          <w:sz w:val="28"/>
          <w:szCs w:val="28"/>
          <w:shd w:val="clear" w:color="auto" w:fill="FFFFFF" w:themeFill="background1"/>
        </w:rPr>
        <w:t>198,091 тыс</w:t>
      </w:r>
      <w:r w:rsidR="00C94DBD" w:rsidRPr="00906B35">
        <w:rPr>
          <w:sz w:val="28"/>
          <w:szCs w:val="28"/>
        </w:rPr>
        <w:t>. рублей</w:t>
      </w:r>
      <w:r w:rsidR="0005083A" w:rsidRPr="00906B35">
        <w:rPr>
          <w:sz w:val="28"/>
          <w:szCs w:val="28"/>
        </w:rPr>
        <w:t xml:space="preserve">, </w:t>
      </w:r>
      <w:r w:rsidR="00C94DBD" w:rsidRPr="00906B35">
        <w:rPr>
          <w:sz w:val="28"/>
          <w:szCs w:val="28"/>
        </w:rPr>
        <w:t xml:space="preserve">в </w:t>
      </w:r>
      <w:r w:rsidRPr="00906B35">
        <w:rPr>
          <w:sz w:val="28"/>
          <w:szCs w:val="28"/>
        </w:rPr>
        <w:t xml:space="preserve">2018 году </w:t>
      </w:r>
      <w:r w:rsidR="00C94DBD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168,685 тыс. рублей, в 2017 год</w:t>
      </w:r>
      <w:r w:rsidR="00C94DBD" w:rsidRPr="00906B35">
        <w:rPr>
          <w:sz w:val="28"/>
          <w:szCs w:val="28"/>
        </w:rPr>
        <w:t>у</w:t>
      </w:r>
      <w:r w:rsidRPr="00906B35">
        <w:rPr>
          <w:sz w:val="28"/>
          <w:szCs w:val="28"/>
        </w:rPr>
        <w:t xml:space="preserve"> </w:t>
      </w:r>
      <w:r w:rsidR="00C94DBD" w:rsidRPr="00906B35">
        <w:rPr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="00C94DBD" w:rsidRPr="00906B35">
        <w:rPr>
          <w:sz w:val="28"/>
          <w:szCs w:val="28"/>
        </w:rPr>
        <w:t xml:space="preserve">162,040 тыс. рублей, в </w:t>
      </w:r>
      <w:r w:rsidRPr="00906B35">
        <w:rPr>
          <w:sz w:val="28"/>
          <w:szCs w:val="28"/>
        </w:rPr>
        <w:t>2016 году</w:t>
      </w:r>
      <w:r w:rsidR="00C94DBD" w:rsidRPr="00906B35">
        <w:rPr>
          <w:sz w:val="28"/>
          <w:szCs w:val="28"/>
        </w:rPr>
        <w:t xml:space="preserve"> – </w:t>
      </w:r>
      <w:r w:rsidRPr="00906B35">
        <w:rPr>
          <w:sz w:val="28"/>
          <w:szCs w:val="28"/>
        </w:rPr>
        <w:t>145,196 тыс. рублей).</w:t>
      </w:r>
      <w:proofErr w:type="gramEnd"/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В результате принятых мер в 20</w:t>
      </w:r>
      <w:r w:rsidR="0005083A" w:rsidRPr="00906B35">
        <w:rPr>
          <w:sz w:val="28"/>
          <w:szCs w:val="28"/>
        </w:rPr>
        <w:t>2</w:t>
      </w:r>
      <w:r w:rsidR="00BD3C77" w:rsidRPr="00906B35">
        <w:rPr>
          <w:sz w:val="28"/>
          <w:szCs w:val="28"/>
        </w:rPr>
        <w:t>1</w:t>
      </w:r>
      <w:r w:rsidR="00B878C6">
        <w:rPr>
          <w:sz w:val="28"/>
          <w:szCs w:val="28"/>
        </w:rPr>
        <w:t xml:space="preserve"> году</w:t>
      </w:r>
      <w:r w:rsidRPr="00906B35">
        <w:rPr>
          <w:sz w:val="28"/>
          <w:szCs w:val="28"/>
        </w:rPr>
        <w:t xml:space="preserve"> по сравнению с 20</w:t>
      </w:r>
      <w:r w:rsidR="00BD3C77" w:rsidRPr="00906B35">
        <w:rPr>
          <w:sz w:val="28"/>
          <w:szCs w:val="28"/>
        </w:rPr>
        <w:t>20</w:t>
      </w:r>
      <w:r w:rsidR="00B878C6">
        <w:rPr>
          <w:sz w:val="28"/>
          <w:szCs w:val="28"/>
        </w:rPr>
        <w:t xml:space="preserve"> годом</w:t>
      </w:r>
      <w:r w:rsidRPr="00906B35">
        <w:rPr>
          <w:sz w:val="28"/>
          <w:szCs w:val="28"/>
        </w:rPr>
        <w:t xml:space="preserve"> средняя заработная плата педагогических работников, в том числе учителей общеобразовательных </w:t>
      </w:r>
      <w:r w:rsidR="00B878C6" w:rsidRPr="00906B35">
        <w:rPr>
          <w:sz w:val="28"/>
          <w:szCs w:val="28"/>
        </w:rPr>
        <w:t>организаций</w:t>
      </w:r>
      <w:r w:rsidR="00B878C6">
        <w:rPr>
          <w:sz w:val="28"/>
          <w:szCs w:val="28"/>
        </w:rPr>
        <w:t>,</w:t>
      </w:r>
      <w:r w:rsidRPr="00906B35">
        <w:rPr>
          <w:sz w:val="28"/>
          <w:szCs w:val="28"/>
        </w:rPr>
        <w:t xml:space="preserve"> увеличилась на </w:t>
      </w:r>
      <w:r w:rsidR="008B5843" w:rsidRPr="00906B35">
        <w:rPr>
          <w:sz w:val="28"/>
          <w:szCs w:val="28"/>
          <w:shd w:val="clear" w:color="auto" w:fill="FFFFFF" w:themeFill="background1"/>
        </w:rPr>
        <w:t>15,2</w:t>
      </w:r>
      <w:r w:rsidR="00B878C6">
        <w:rPr>
          <w:sz w:val="28"/>
          <w:szCs w:val="28"/>
        </w:rPr>
        <w:t>%</w:t>
      </w:r>
      <w:r w:rsidR="000F2540" w:rsidRPr="00906B35">
        <w:rPr>
          <w:sz w:val="28"/>
          <w:szCs w:val="28"/>
        </w:rPr>
        <w:t xml:space="preserve"> </w:t>
      </w:r>
      <w:r w:rsidR="00B878C6">
        <w:rPr>
          <w:sz w:val="28"/>
          <w:szCs w:val="28"/>
        </w:rPr>
        <w:t xml:space="preserve">и составляет 64256,07 руб. </w:t>
      </w:r>
      <w:r w:rsidR="00BD3C77" w:rsidRPr="00906B35">
        <w:rPr>
          <w:sz w:val="28"/>
          <w:szCs w:val="28"/>
        </w:rPr>
        <w:t>(</w:t>
      </w:r>
      <w:r w:rsidR="00A0750D" w:rsidRPr="00906B35">
        <w:rPr>
          <w:sz w:val="28"/>
          <w:szCs w:val="28"/>
        </w:rPr>
        <w:t>в 2020 году</w:t>
      </w:r>
      <w:r w:rsidR="00BD3C77" w:rsidRPr="00906B35">
        <w:rPr>
          <w:sz w:val="28"/>
          <w:szCs w:val="28"/>
        </w:rPr>
        <w:t xml:space="preserve"> </w:t>
      </w:r>
      <w:r w:rsidR="00B878C6" w:rsidRPr="00906B35">
        <w:rPr>
          <w:sz w:val="28"/>
          <w:szCs w:val="28"/>
        </w:rPr>
        <w:t>–</w:t>
      </w:r>
      <w:r w:rsidR="00B878C6">
        <w:rPr>
          <w:sz w:val="28"/>
          <w:szCs w:val="28"/>
        </w:rPr>
        <w:t xml:space="preserve"> </w:t>
      </w:r>
      <w:r w:rsidR="00BD3C77" w:rsidRPr="00906B35">
        <w:rPr>
          <w:sz w:val="28"/>
          <w:szCs w:val="28"/>
        </w:rPr>
        <w:t>55776,6 рублей)</w:t>
      </w:r>
      <w:r w:rsidR="00B878C6">
        <w:rPr>
          <w:sz w:val="28"/>
          <w:szCs w:val="28"/>
        </w:rPr>
        <w:t>.</w:t>
      </w:r>
    </w:p>
    <w:p w:rsidR="00B058AC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906B35">
        <w:rPr>
          <w:rFonts w:eastAsiaTheme="minorHAnsi"/>
          <w:sz w:val="28"/>
          <w:szCs w:val="28"/>
          <w:lang w:eastAsia="en-US"/>
        </w:rPr>
        <w:t xml:space="preserve">В решении задачи обеспечения охвата детей услугами дополнительного образования особая роль отводится </w:t>
      </w:r>
      <w:r w:rsidR="00B32788" w:rsidRPr="00906B35">
        <w:rPr>
          <w:rFonts w:eastAsiaTheme="minorHAnsi"/>
          <w:sz w:val="28"/>
          <w:szCs w:val="28"/>
          <w:lang w:eastAsia="en-US"/>
        </w:rPr>
        <w:t>учреждениям</w:t>
      </w:r>
      <w:r w:rsidRPr="00906B35">
        <w:rPr>
          <w:rFonts w:eastAsiaTheme="minorHAnsi"/>
          <w:sz w:val="28"/>
          <w:szCs w:val="28"/>
          <w:lang w:eastAsia="en-US"/>
        </w:rPr>
        <w:t xml:space="preserve"> дополнительного образования, которые представлены в Ленском районе следующими </w:t>
      </w:r>
      <w:r w:rsidR="00B32788" w:rsidRPr="00906B35">
        <w:rPr>
          <w:rFonts w:eastAsiaTheme="minorHAnsi"/>
          <w:sz w:val="28"/>
          <w:szCs w:val="28"/>
          <w:lang w:eastAsia="en-US"/>
        </w:rPr>
        <w:t>учреждениями</w:t>
      </w:r>
      <w:r w:rsidRPr="00906B35">
        <w:rPr>
          <w:rFonts w:eastAsiaTheme="minorHAnsi"/>
          <w:sz w:val="28"/>
          <w:szCs w:val="28"/>
          <w:lang w:eastAsia="en-US"/>
        </w:rPr>
        <w:t xml:space="preserve">: </w:t>
      </w:r>
      <w:r w:rsidR="00B878C6">
        <w:rPr>
          <w:rFonts w:eastAsiaTheme="minorHAnsi"/>
          <w:bCs/>
          <w:sz w:val="28"/>
          <w:szCs w:val="28"/>
          <w:lang w:eastAsia="en-US"/>
        </w:rPr>
        <w:t>м</w:t>
      </w:r>
      <w:r w:rsidRPr="00906B35">
        <w:rPr>
          <w:rFonts w:eastAsiaTheme="minorHAnsi"/>
          <w:bCs/>
          <w:sz w:val="28"/>
          <w:szCs w:val="28"/>
          <w:lang w:eastAsia="en-US"/>
        </w:rPr>
        <w:t xml:space="preserve">униципальное бюджетное образовательное учреждение дополнительного образования детей «Комплексный Центр дополнительного образования» </w:t>
      </w:r>
      <w:r w:rsidR="00E816A3" w:rsidRPr="00906B35">
        <w:rPr>
          <w:sz w:val="28"/>
          <w:szCs w:val="28"/>
        </w:rPr>
        <w:t>(далее – МБОУ ДОД КЦДО),</w:t>
      </w:r>
      <w:r w:rsidRPr="00906B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5711">
        <w:rPr>
          <w:rFonts w:eastAsiaTheme="minorHAnsi"/>
          <w:bCs/>
          <w:sz w:val="28"/>
          <w:szCs w:val="28"/>
          <w:lang w:eastAsia="en-US"/>
        </w:rPr>
        <w:t>м</w:t>
      </w:r>
      <w:r w:rsidR="006C5711" w:rsidRPr="006C5711">
        <w:rPr>
          <w:rFonts w:eastAsiaTheme="minorHAnsi"/>
          <w:bCs/>
          <w:sz w:val="28"/>
          <w:szCs w:val="28"/>
          <w:lang w:eastAsia="en-US"/>
        </w:rPr>
        <w:t>униципальное бюджетное учреждение дополнительного образования</w:t>
      </w:r>
      <w:r w:rsidRPr="00906B35">
        <w:rPr>
          <w:rFonts w:eastAsiaTheme="minorHAnsi"/>
          <w:bCs/>
          <w:sz w:val="28"/>
          <w:szCs w:val="28"/>
          <w:lang w:eastAsia="en-US"/>
        </w:rPr>
        <w:t xml:space="preserve"> «Детская школа искусств</w:t>
      </w:r>
      <w:r w:rsidR="00E816A3" w:rsidRPr="00906B35">
        <w:rPr>
          <w:rFonts w:eastAsiaTheme="minorHAnsi"/>
          <w:bCs/>
          <w:sz w:val="28"/>
          <w:szCs w:val="28"/>
          <w:lang w:eastAsia="en-US"/>
        </w:rPr>
        <w:t xml:space="preserve"> Ленского района» (далее – </w:t>
      </w:r>
      <w:r w:rsidR="006C5711">
        <w:rPr>
          <w:rFonts w:eastAsiaTheme="minorHAnsi"/>
          <w:bCs/>
          <w:sz w:val="28"/>
          <w:szCs w:val="28"/>
          <w:lang w:eastAsia="en-US"/>
        </w:rPr>
        <w:t>МБУ ДО «</w:t>
      </w:r>
      <w:r w:rsidR="00E816A3" w:rsidRPr="00906B35">
        <w:rPr>
          <w:rFonts w:eastAsiaTheme="minorHAnsi"/>
          <w:bCs/>
          <w:sz w:val="28"/>
          <w:szCs w:val="28"/>
          <w:lang w:eastAsia="en-US"/>
        </w:rPr>
        <w:t>ДШИ</w:t>
      </w:r>
      <w:r w:rsidR="006C57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5711" w:rsidRPr="006C5711">
        <w:rPr>
          <w:rFonts w:eastAsiaTheme="minorHAnsi"/>
          <w:bCs/>
          <w:sz w:val="28"/>
          <w:szCs w:val="28"/>
          <w:lang w:eastAsia="en-US"/>
        </w:rPr>
        <w:t>Ленского района</w:t>
      </w:r>
      <w:r w:rsidR="006C5711">
        <w:rPr>
          <w:rFonts w:eastAsiaTheme="minorHAnsi"/>
          <w:bCs/>
          <w:sz w:val="28"/>
          <w:szCs w:val="28"/>
          <w:lang w:eastAsia="en-US"/>
        </w:rPr>
        <w:t>»</w:t>
      </w:r>
      <w:r w:rsidR="00E816A3" w:rsidRPr="00906B35">
        <w:rPr>
          <w:rFonts w:eastAsiaTheme="minorHAnsi"/>
          <w:bCs/>
          <w:sz w:val="28"/>
          <w:szCs w:val="28"/>
          <w:lang w:eastAsia="en-US"/>
        </w:rPr>
        <w:t xml:space="preserve">), </w:t>
      </w:r>
      <w:r w:rsidR="00E816A3" w:rsidRPr="00906B35">
        <w:rPr>
          <w:sz w:val="28"/>
          <w:szCs w:val="28"/>
        </w:rPr>
        <w:t>структурное подразделение МБОУ «УСШ» «Центр дополнительного образования</w:t>
      </w:r>
      <w:proofErr w:type="gramEnd"/>
      <w:r w:rsidR="00E816A3" w:rsidRPr="00906B35">
        <w:rPr>
          <w:sz w:val="28"/>
          <w:szCs w:val="28"/>
        </w:rPr>
        <w:t>».</w:t>
      </w:r>
      <w:r w:rsidRPr="00906B35">
        <w:rPr>
          <w:sz w:val="28"/>
          <w:szCs w:val="28"/>
        </w:rPr>
        <w:t xml:space="preserve"> </w:t>
      </w:r>
      <w:r w:rsidR="004A4AF8" w:rsidRPr="00906B35">
        <w:rPr>
          <w:sz w:val="28"/>
          <w:szCs w:val="28"/>
        </w:rPr>
        <w:t>У</w:t>
      </w:r>
      <w:r w:rsidRPr="00906B35">
        <w:rPr>
          <w:sz w:val="28"/>
          <w:szCs w:val="28"/>
        </w:rPr>
        <w:t>ча</w:t>
      </w:r>
      <w:r w:rsidR="00AF2021" w:rsidRPr="00906B35">
        <w:rPr>
          <w:sz w:val="28"/>
          <w:szCs w:val="28"/>
        </w:rPr>
        <w:t>щиеся также посещают объединения, кружки и секции</w:t>
      </w:r>
      <w:r w:rsidRPr="00906B35">
        <w:rPr>
          <w:sz w:val="28"/>
          <w:szCs w:val="28"/>
        </w:rPr>
        <w:t xml:space="preserve"> по различным направлениям в школах, ГБУ</w:t>
      </w:r>
      <w:r w:rsidR="004A4AF8" w:rsidRPr="00906B35">
        <w:rPr>
          <w:sz w:val="28"/>
          <w:szCs w:val="28"/>
        </w:rPr>
        <w:t xml:space="preserve"> АО</w:t>
      </w:r>
      <w:r w:rsidRPr="00906B35">
        <w:rPr>
          <w:sz w:val="28"/>
          <w:szCs w:val="28"/>
        </w:rPr>
        <w:t xml:space="preserve"> «</w:t>
      </w:r>
      <w:proofErr w:type="spellStart"/>
      <w:r w:rsidRPr="00906B35">
        <w:rPr>
          <w:sz w:val="28"/>
          <w:szCs w:val="28"/>
        </w:rPr>
        <w:t>Яренский</w:t>
      </w:r>
      <w:proofErr w:type="spellEnd"/>
      <w:r w:rsidRPr="00906B35">
        <w:rPr>
          <w:sz w:val="28"/>
          <w:szCs w:val="28"/>
        </w:rPr>
        <w:t xml:space="preserve"> детский дом», До</w:t>
      </w:r>
      <w:r w:rsidR="00E816A3" w:rsidRPr="00906B35">
        <w:rPr>
          <w:sz w:val="28"/>
          <w:szCs w:val="28"/>
        </w:rPr>
        <w:t>мов культуры, ФОК в п. Урдома</w:t>
      </w:r>
      <w:r w:rsidR="00C94DBD" w:rsidRPr="00906B35">
        <w:rPr>
          <w:sz w:val="28"/>
          <w:szCs w:val="28"/>
        </w:rPr>
        <w:t>.</w:t>
      </w:r>
    </w:p>
    <w:p w:rsidR="00B058AC" w:rsidRPr="00906B35" w:rsidRDefault="00B058AC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Реализация </w:t>
      </w:r>
      <w:proofErr w:type="gramStart"/>
      <w:r w:rsidRPr="00906B35">
        <w:rPr>
          <w:sz w:val="28"/>
          <w:szCs w:val="28"/>
        </w:rPr>
        <w:t>дополнительных</w:t>
      </w:r>
      <w:proofErr w:type="gramEnd"/>
      <w:r w:rsidRPr="00906B35">
        <w:rPr>
          <w:sz w:val="28"/>
          <w:szCs w:val="28"/>
        </w:rPr>
        <w:t xml:space="preserve"> общеобразовательных программам дополнительного образования по следующим направлениям: художестве</w:t>
      </w:r>
      <w:r w:rsidR="00EF5707" w:rsidRPr="00906B35">
        <w:rPr>
          <w:sz w:val="28"/>
          <w:szCs w:val="28"/>
        </w:rPr>
        <w:t>нно-эстетическое, естественно</w:t>
      </w:r>
      <w:r w:rsidRPr="00906B35">
        <w:rPr>
          <w:sz w:val="28"/>
          <w:szCs w:val="28"/>
        </w:rPr>
        <w:t xml:space="preserve">научное, техническое, физкультурно-оздоровительное, социально-педагогическое, </w:t>
      </w:r>
      <w:r w:rsidR="00C94DBD" w:rsidRPr="00906B35">
        <w:rPr>
          <w:sz w:val="28"/>
          <w:szCs w:val="28"/>
        </w:rPr>
        <w:t xml:space="preserve">военно-патриотическое, </w:t>
      </w:r>
      <w:proofErr w:type="spellStart"/>
      <w:r w:rsidR="00C94DBD" w:rsidRPr="00906B35">
        <w:rPr>
          <w:sz w:val="28"/>
          <w:szCs w:val="28"/>
        </w:rPr>
        <w:t>туристко-</w:t>
      </w:r>
      <w:r w:rsidRPr="00906B35">
        <w:rPr>
          <w:sz w:val="28"/>
          <w:szCs w:val="28"/>
        </w:rPr>
        <w:t>краеведческое</w:t>
      </w:r>
      <w:proofErr w:type="spellEnd"/>
      <w:r w:rsidRPr="00906B35">
        <w:rPr>
          <w:sz w:val="28"/>
          <w:szCs w:val="28"/>
        </w:rPr>
        <w:t>. По состоянию на 1 января</w:t>
      </w:r>
      <w:r w:rsidR="008A3AC6" w:rsidRPr="00906B35">
        <w:rPr>
          <w:sz w:val="28"/>
          <w:szCs w:val="28"/>
        </w:rPr>
        <w:t xml:space="preserve"> 202</w:t>
      </w:r>
      <w:r w:rsidR="00B32788" w:rsidRPr="00906B35">
        <w:rPr>
          <w:sz w:val="28"/>
          <w:szCs w:val="28"/>
        </w:rPr>
        <w:t>2</w:t>
      </w:r>
      <w:r w:rsidR="008A3AC6" w:rsidRPr="00906B35">
        <w:rPr>
          <w:sz w:val="28"/>
          <w:szCs w:val="28"/>
        </w:rPr>
        <w:t xml:space="preserve"> года реализовалось </w:t>
      </w:r>
      <w:r w:rsidR="008A3AC6" w:rsidRPr="00906B35">
        <w:rPr>
          <w:sz w:val="28"/>
          <w:szCs w:val="28"/>
        </w:rPr>
        <w:lastRenderedPageBreak/>
        <w:t>138</w:t>
      </w:r>
      <w:r w:rsidRPr="00906B35">
        <w:rPr>
          <w:sz w:val="28"/>
          <w:szCs w:val="28"/>
        </w:rPr>
        <w:t xml:space="preserve"> программ дополн</w:t>
      </w:r>
      <w:r w:rsidR="008A3AC6" w:rsidRPr="00906B35">
        <w:rPr>
          <w:sz w:val="28"/>
          <w:szCs w:val="28"/>
        </w:rPr>
        <w:t xml:space="preserve">ительного образования, из них 7 </w:t>
      </w:r>
      <w:proofErr w:type="spellStart"/>
      <w:r w:rsidRPr="00906B35">
        <w:rPr>
          <w:sz w:val="28"/>
          <w:szCs w:val="28"/>
        </w:rPr>
        <w:t>разноуровневых</w:t>
      </w:r>
      <w:proofErr w:type="spellEnd"/>
      <w:r w:rsidRPr="00906B35">
        <w:rPr>
          <w:sz w:val="28"/>
          <w:szCs w:val="28"/>
        </w:rPr>
        <w:t xml:space="preserve"> программ.</w:t>
      </w:r>
    </w:p>
    <w:p w:rsidR="00B058AC" w:rsidRPr="00906B35" w:rsidRDefault="006540C3" w:rsidP="00564717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В</w:t>
      </w:r>
      <w:r w:rsidR="00B058AC" w:rsidRPr="00906B35">
        <w:rPr>
          <w:sz w:val="28"/>
          <w:szCs w:val="28"/>
        </w:rPr>
        <w:t xml:space="preserve"> районе применяется </w:t>
      </w:r>
      <w:r w:rsidRPr="00906B35">
        <w:rPr>
          <w:sz w:val="28"/>
          <w:szCs w:val="28"/>
        </w:rPr>
        <w:t xml:space="preserve">сетевая </w:t>
      </w:r>
      <w:r w:rsidR="00B058AC" w:rsidRPr="00906B35">
        <w:rPr>
          <w:sz w:val="28"/>
          <w:szCs w:val="28"/>
        </w:rPr>
        <w:t xml:space="preserve">модель обеспечения доступности дополнительного </w:t>
      </w:r>
      <w:r w:rsidR="00E816A3" w:rsidRPr="00906B35">
        <w:rPr>
          <w:sz w:val="28"/>
          <w:szCs w:val="28"/>
        </w:rPr>
        <w:t>образования для детей. В 2021</w:t>
      </w:r>
      <w:r w:rsidR="00B058AC" w:rsidRPr="00906B35">
        <w:rPr>
          <w:sz w:val="28"/>
          <w:szCs w:val="28"/>
        </w:rPr>
        <w:t xml:space="preserve"> году с отдаленными насел</w:t>
      </w:r>
      <w:r w:rsidR="00EF5707" w:rsidRPr="00906B35">
        <w:rPr>
          <w:sz w:val="28"/>
          <w:szCs w:val="28"/>
        </w:rPr>
        <w:t xml:space="preserve">енными пунктами были заключены 3 договора </w:t>
      </w:r>
      <w:r w:rsidR="00B058AC" w:rsidRPr="00906B35">
        <w:rPr>
          <w:sz w:val="28"/>
          <w:szCs w:val="28"/>
        </w:rPr>
        <w:t>по сетевому взаимодействию (МБОУ ДОД КЦДО и «</w:t>
      </w:r>
      <w:proofErr w:type="gramStart"/>
      <w:r w:rsidR="00B058AC" w:rsidRPr="00906B35">
        <w:rPr>
          <w:sz w:val="28"/>
          <w:szCs w:val="28"/>
        </w:rPr>
        <w:t>Ленская</w:t>
      </w:r>
      <w:proofErr w:type="gramEnd"/>
      <w:r w:rsidR="00B058AC" w:rsidRPr="00906B35">
        <w:rPr>
          <w:sz w:val="28"/>
          <w:szCs w:val="28"/>
        </w:rPr>
        <w:t xml:space="preserve"> СШ», МБОУ ДОД КЦДО </w:t>
      </w:r>
      <w:r w:rsidR="00B878C6">
        <w:rPr>
          <w:sz w:val="28"/>
          <w:szCs w:val="28"/>
        </w:rPr>
        <w:br/>
        <w:t>и «</w:t>
      </w:r>
      <w:proofErr w:type="spellStart"/>
      <w:r w:rsidR="00B878C6">
        <w:rPr>
          <w:sz w:val="28"/>
          <w:szCs w:val="28"/>
        </w:rPr>
        <w:t>Иртовская</w:t>
      </w:r>
      <w:proofErr w:type="spellEnd"/>
      <w:r w:rsidR="00B878C6">
        <w:rPr>
          <w:sz w:val="28"/>
          <w:szCs w:val="28"/>
        </w:rPr>
        <w:t xml:space="preserve"> </w:t>
      </w:r>
      <w:r w:rsidR="00B058AC" w:rsidRPr="00906B35">
        <w:rPr>
          <w:sz w:val="28"/>
          <w:szCs w:val="28"/>
        </w:rPr>
        <w:t>ОШ», МБОУ ДОД КЦДО и «</w:t>
      </w:r>
      <w:proofErr w:type="spellStart"/>
      <w:r w:rsidR="00B058AC" w:rsidRPr="00906B35">
        <w:rPr>
          <w:sz w:val="28"/>
          <w:szCs w:val="28"/>
        </w:rPr>
        <w:t>Сойгинская</w:t>
      </w:r>
      <w:proofErr w:type="spellEnd"/>
      <w:r w:rsidR="00B058AC" w:rsidRPr="00906B35">
        <w:rPr>
          <w:sz w:val="28"/>
          <w:szCs w:val="28"/>
        </w:rPr>
        <w:t xml:space="preserve"> СШ»)</w:t>
      </w:r>
      <w:r w:rsidR="00E816A3" w:rsidRPr="00906B35">
        <w:rPr>
          <w:sz w:val="28"/>
          <w:szCs w:val="28"/>
        </w:rPr>
        <w:t>, реализовалось 5</w:t>
      </w:r>
      <w:r w:rsidR="00B058AC" w:rsidRPr="00906B35">
        <w:rPr>
          <w:sz w:val="28"/>
          <w:szCs w:val="28"/>
        </w:rPr>
        <w:t xml:space="preserve"> программ. Сетевое взаимодействие проводится по</w:t>
      </w:r>
      <w:r w:rsidR="00EF5707" w:rsidRPr="00906B35">
        <w:rPr>
          <w:sz w:val="28"/>
          <w:szCs w:val="28"/>
        </w:rPr>
        <w:t xml:space="preserve"> естественнонаучному, социально-</w:t>
      </w:r>
      <w:r w:rsidR="00B058AC" w:rsidRPr="00906B35">
        <w:rPr>
          <w:sz w:val="28"/>
          <w:szCs w:val="28"/>
        </w:rPr>
        <w:t>гуманитарном</w:t>
      </w:r>
      <w:r w:rsidR="00EF5707" w:rsidRPr="00906B35">
        <w:rPr>
          <w:sz w:val="28"/>
          <w:szCs w:val="28"/>
        </w:rPr>
        <w:t xml:space="preserve">у, техническому направлениям. </w:t>
      </w:r>
      <w:r w:rsidR="00B058AC" w:rsidRPr="00906B35">
        <w:rPr>
          <w:sz w:val="28"/>
          <w:szCs w:val="28"/>
        </w:rPr>
        <w:t>Благодаря этому для детей, проживающих в отдаленных населенных пунктах, также есть возможность обучаться по программам дополнительного образования. Прожив</w:t>
      </w:r>
      <w:r w:rsidR="00B878C6">
        <w:rPr>
          <w:sz w:val="28"/>
          <w:szCs w:val="28"/>
        </w:rPr>
        <w:t xml:space="preserve">ают в «шаговой доступности» </w:t>
      </w:r>
      <w:r w:rsidR="00EF5707" w:rsidRPr="00906B35">
        <w:rPr>
          <w:sz w:val="28"/>
          <w:szCs w:val="28"/>
        </w:rPr>
        <w:t xml:space="preserve">от </w:t>
      </w:r>
      <w:r w:rsidR="00B058AC" w:rsidRPr="00906B35">
        <w:rPr>
          <w:sz w:val="28"/>
          <w:szCs w:val="28"/>
        </w:rPr>
        <w:t>учреждений дополнительного образова</w:t>
      </w:r>
      <w:r w:rsidR="008A16EE" w:rsidRPr="00906B35">
        <w:rPr>
          <w:sz w:val="28"/>
          <w:szCs w:val="28"/>
        </w:rPr>
        <w:t>ния 59</w:t>
      </w:r>
      <w:r w:rsidR="00B058AC" w:rsidRPr="00906B35">
        <w:rPr>
          <w:sz w:val="28"/>
          <w:szCs w:val="28"/>
        </w:rPr>
        <w:t xml:space="preserve">% обучающихся. </w:t>
      </w:r>
    </w:p>
    <w:p w:rsidR="000F2540" w:rsidRPr="00906B35" w:rsidRDefault="001E0D8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 xml:space="preserve">Мероприятия, направленные на развитие воспитания и дополнительного образования детей, нашли свое отражение в ежегодно утверждаемом </w:t>
      </w:r>
      <w:r w:rsidR="00E7326E">
        <w:rPr>
          <w:sz w:val="28"/>
          <w:szCs w:val="28"/>
        </w:rPr>
        <w:t>п</w:t>
      </w:r>
      <w:r w:rsidRPr="00906B35">
        <w:rPr>
          <w:sz w:val="28"/>
          <w:szCs w:val="28"/>
        </w:rPr>
        <w:t>лане организационных, воспитательных и массовых мероприятий в системе образования МО "Ленский муниципальный район".</w:t>
      </w:r>
    </w:p>
    <w:p w:rsidR="004C7828" w:rsidRPr="00906B35" w:rsidRDefault="00822326" w:rsidP="00564717">
      <w:pPr>
        <w:ind w:firstLine="709"/>
        <w:jc w:val="both"/>
        <w:rPr>
          <w:sz w:val="28"/>
          <w:szCs w:val="28"/>
        </w:rPr>
      </w:pPr>
      <w:proofErr w:type="gramStart"/>
      <w:r w:rsidRPr="00906B35">
        <w:rPr>
          <w:sz w:val="28"/>
          <w:szCs w:val="28"/>
        </w:rPr>
        <w:t xml:space="preserve">По данным из </w:t>
      </w:r>
      <w:r w:rsidR="00E7326E">
        <w:rPr>
          <w:sz w:val="28"/>
          <w:szCs w:val="28"/>
        </w:rPr>
        <w:t xml:space="preserve">ГИС АО </w:t>
      </w:r>
      <w:r w:rsidR="002F3EE3" w:rsidRPr="00906B35">
        <w:rPr>
          <w:sz w:val="28"/>
          <w:szCs w:val="28"/>
        </w:rPr>
        <w:t>«Навигатор»</w:t>
      </w:r>
      <w:r w:rsidR="0009781F" w:rsidRPr="00906B35">
        <w:rPr>
          <w:sz w:val="28"/>
          <w:szCs w:val="28"/>
        </w:rPr>
        <w:t xml:space="preserve"> на 01.01.202</w:t>
      </w:r>
      <w:r w:rsidR="00E816A3" w:rsidRPr="00906B35">
        <w:rPr>
          <w:sz w:val="28"/>
          <w:szCs w:val="28"/>
        </w:rPr>
        <w:t>2</w:t>
      </w:r>
      <w:r w:rsidR="0009781F" w:rsidRPr="00906B35">
        <w:rPr>
          <w:sz w:val="28"/>
          <w:szCs w:val="28"/>
        </w:rPr>
        <w:t xml:space="preserve"> года численность детей, охваченных дополнительным образованием</w:t>
      </w:r>
      <w:r w:rsidR="002F3EE3" w:rsidRPr="00906B35">
        <w:rPr>
          <w:sz w:val="28"/>
          <w:szCs w:val="28"/>
        </w:rPr>
        <w:t xml:space="preserve"> в образовательных организациях района</w:t>
      </w:r>
      <w:r w:rsidR="00E7326E">
        <w:rPr>
          <w:sz w:val="28"/>
          <w:szCs w:val="28"/>
        </w:rPr>
        <w:t>,</w:t>
      </w:r>
      <w:r w:rsidR="0009781F" w:rsidRPr="00906B35">
        <w:rPr>
          <w:sz w:val="28"/>
          <w:szCs w:val="28"/>
        </w:rPr>
        <w:t xml:space="preserve"> составила </w:t>
      </w:r>
      <w:r w:rsidR="002F3EE3" w:rsidRPr="00906B35">
        <w:rPr>
          <w:sz w:val="28"/>
          <w:szCs w:val="28"/>
        </w:rPr>
        <w:t>1154</w:t>
      </w:r>
      <w:r w:rsidR="0009781F" w:rsidRPr="00906B35">
        <w:rPr>
          <w:sz w:val="28"/>
          <w:szCs w:val="28"/>
        </w:rPr>
        <w:t xml:space="preserve"> человек</w:t>
      </w:r>
      <w:r w:rsidR="002F3EE3" w:rsidRPr="00906B35">
        <w:rPr>
          <w:sz w:val="28"/>
          <w:szCs w:val="28"/>
        </w:rPr>
        <w:t>а</w:t>
      </w:r>
      <w:r w:rsidR="0009781F" w:rsidRPr="00906B35">
        <w:rPr>
          <w:sz w:val="28"/>
          <w:szCs w:val="28"/>
        </w:rPr>
        <w:t xml:space="preserve">, </w:t>
      </w:r>
      <w:r w:rsidR="007A007C" w:rsidRPr="00906B35">
        <w:rPr>
          <w:sz w:val="28"/>
          <w:szCs w:val="28"/>
        </w:rPr>
        <w:t xml:space="preserve">что составляет </w:t>
      </w:r>
      <w:r w:rsidR="00CC47B2" w:rsidRPr="00906B35">
        <w:rPr>
          <w:sz w:val="28"/>
          <w:szCs w:val="28"/>
        </w:rPr>
        <w:t>67,5</w:t>
      </w:r>
      <w:r w:rsidR="004C7828" w:rsidRPr="00906B35">
        <w:rPr>
          <w:sz w:val="28"/>
          <w:szCs w:val="28"/>
        </w:rPr>
        <w:t xml:space="preserve">% </w:t>
      </w:r>
      <w:r w:rsidR="00E7326E">
        <w:rPr>
          <w:sz w:val="28"/>
          <w:szCs w:val="28"/>
        </w:rPr>
        <w:br/>
      </w:r>
      <w:r w:rsidR="004C7828" w:rsidRPr="00906B35">
        <w:rPr>
          <w:sz w:val="28"/>
          <w:szCs w:val="28"/>
        </w:rPr>
        <w:t xml:space="preserve">от общей численности обучающихся </w:t>
      </w:r>
      <w:r w:rsidR="007A007C" w:rsidRPr="00906B35">
        <w:rPr>
          <w:sz w:val="28"/>
          <w:szCs w:val="28"/>
        </w:rPr>
        <w:t xml:space="preserve">школ </w:t>
      </w:r>
      <w:r w:rsidR="004C7828" w:rsidRPr="00906B35">
        <w:rPr>
          <w:sz w:val="28"/>
          <w:szCs w:val="28"/>
        </w:rPr>
        <w:t xml:space="preserve">и воспитанников </w:t>
      </w:r>
      <w:r w:rsidR="007A007C" w:rsidRPr="00906B35">
        <w:rPr>
          <w:sz w:val="28"/>
          <w:szCs w:val="28"/>
        </w:rPr>
        <w:t xml:space="preserve">детских садов </w:t>
      </w:r>
      <w:r w:rsidR="00E7326E">
        <w:rPr>
          <w:sz w:val="28"/>
          <w:szCs w:val="28"/>
        </w:rPr>
        <w:br/>
      </w:r>
      <w:r w:rsidR="004C7828" w:rsidRPr="00906B35">
        <w:rPr>
          <w:sz w:val="28"/>
          <w:szCs w:val="28"/>
        </w:rPr>
        <w:t xml:space="preserve">в возрасте от 5 до 18 лет (общая численность обучающихся и воспитанников в возрасте от 5 до 18 лет в 2021 году </w:t>
      </w:r>
      <w:r w:rsidR="00E7326E" w:rsidRPr="00177278">
        <w:rPr>
          <w:sz w:val="28"/>
          <w:szCs w:val="28"/>
        </w:rPr>
        <w:t>–</w:t>
      </w:r>
      <w:r w:rsidR="00CC47B2" w:rsidRPr="00906B35">
        <w:rPr>
          <w:sz w:val="28"/>
          <w:szCs w:val="28"/>
        </w:rPr>
        <w:t xml:space="preserve"> 1709</w:t>
      </w:r>
      <w:r w:rsidR="004C7828" w:rsidRPr="00906B35">
        <w:rPr>
          <w:sz w:val="28"/>
          <w:szCs w:val="28"/>
        </w:rPr>
        <w:t xml:space="preserve"> </w:t>
      </w:r>
      <w:r w:rsidR="00CC47B2" w:rsidRPr="00906B35">
        <w:rPr>
          <w:sz w:val="28"/>
          <w:szCs w:val="28"/>
        </w:rPr>
        <w:t xml:space="preserve">несовершеннолетних, </w:t>
      </w:r>
      <w:r w:rsidR="00E7326E">
        <w:rPr>
          <w:sz w:val="28"/>
          <w:szCs w:val="28"/>
        </w:rPr>
        <w:br/>
      </w:r>
      <w:r w:rsidR="00CC47B2" w:rsidRPr="00906B35">
        <w:rPr>
          <w:sz w:val="28"/>
          <w:szCs w:val="28"/>
        </w:rPr>
        <w:t>из них 1461</w:t>
      </w:r>
      <w:proofErr w:type="gramEnd"/>
      <w:r w:rsidR="004C7828" w:rsidRPr="00906B35">
        <w:rPr>
          <w:sz w:val="28"/>
          <w:szCs w:val="28"/>
        </w:rPr>
        <w:t xml:space="preserve"> </w:t>
      </w:r>
      <w:r w:rsidR="00CC47B2" w:rsidRPr="00906B35">
        <w:rPr>
          <w:sz w:val="28"/>
          <w:szCs w:val="28"/>
        </w:rPr>
        <w:t>школь</w:t>
      </w:r>
      <w:r w:rsidR="00E7326E">
        <w:rPr>
          <w:sz w:val="28"/>
          <w:szCs w:val="28"/>
        </w:rPr>
        <w:t>ник</w:t>
      </w:r>
      <w:r w:rsidR="00CC47B2" w:rsidRPr="00906B35">
        <w:rPr>
          <w:sz w:val="28"/>
          <w:szCs w:val="28"/>
        </w:rPr>
        <w:t>, 248</w:t>
      </w:r>
      <w:r w:rsidR="00E7326E">
        <w:rPr>
          <w:sz w:val="28"/>
          <w:szCs w:val="28"/>
        </w:rPr>
        <w:t xml:space="preserve"> воспитанников детского сада), </w:t>
      </w:r>
      <w:r w:rsidR="00E7326E">
        <w:rPr>
          <w:sz w:val="28"/>
          <w:szCs w:val="28"/>
        </w:rPr>
        <w:br/>
      </w:r>
      <w:r w:rsidR="004C7828" w:rsidRPr="00906B35">
        <w:rPr>
          <w:sz w:val="28"/>
          <w:szCs w:val="28"/>
        </w:rPr>
        <w:t xml:space="preserve">в т.ч. </w:t>
      </w:r>
      <w:r w:rsidR="00CC47B2" w:rsidRPr="00906B35">
        <w:rPr>
          <w:sz w:val="28"/>
          <w:szCs w:val="28"/>
        </w:rPr>
        <w:t>46 несовершеннолетних</w:t>
      </w:r>
      <w:r w:rsidR="00E7326E">
        <w:rPr>
          <w:sz w:val="28"/>
          <w:szCs w:val="28"/>
        </w:rPr>
        <w:t xml:space="preserve">, </w:t>
      </w:r>
      <w:r w:rsidR="004C7828" w:rsidRPr="00906B35">
        <w:rPr>
          <w:sz w:val="28"/>
          <w:szCs w:val="28"/>
        </w:rPr>
        <w:t xml:space="preserve">состоящих на различных видах учетов </w:t>
      </w:r>
      <w:r w:rsidR="00E7326E">
        <w:rPr>
          <w:sz w:val="28"/>
          <w:szCs w:val="28"/>
        </w:rPr>
        <w:br/>
        <w:t xml:space="preserve">(из 54, что составляет </w:t>
      </w:r>
      <w:r w:rsidR="004C7828" w:rsidRPr="00906B35">
        <w:rPr>
          <w:sz w:val="28"/>
          <w:szCs w:val="28"/>
        </w:rPr>
        <w:t>85%, АППГ</w:t>
      </w:r>
      <w:r w:rsidR="00E7326E" w:rsidRPr="00177278">
        <w:rPr>
          <w:sz w:val="28"/>
          <w:szCs w:val="28"/>
        </w:rPr>
        <w:t>–</w:t>
      </w:r>
      <w:r w:rsidR="00E7326E">
        <w:rPr>
          <w:sz w:val="28"/>
          <w:szCs w:val="28"/>
        </w:rPr>
        <w:t xml:space="preserve"> 84,5</w:t>
      </w:r>
      <w:r w:rsidR="004C7828" w:rsidRPr="00906B35">
        <w:rPr>
          <w:sz w:val="28"/>
          <w:szCs w:val="28"/>
        </w:rPr>
        <w:t xml:space="preserve">%). </w:t>
      </w:r>
    </w:p>
    <w:p w:rsidR="004C7828" w:rsidRPr="00906B35" w:rsidRDefault="00E7326E" w:rsidP="0056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состоящие на учетах, в течение 2021</w:t>
      </w:r>
      <w:r w:rsidR="004C7828" w:rsidRPr="00906B35">
        <w:rPr>
          <w:sz w:val="28"/>
          <w:szCs w:val="28"/>
        </w:rPr>
        <w:t xml:space="preserve"> года также посещали кружки и спортивные секции, участвовали в школьных, районных мероприятиях, </w:t>
      </w:r>
      <w:r w:rsidR="003F58D3" w:rsidRPr="00906B35">
        <w:rPr>
          <w:sz w:val="28"/>
          <w:szCs w:val="28"/>
        </w:rPr>
        <w:t>а</w:t>
      </w:r>
      <w:r w:rsidR="004C7828" w:rsidRPr="00906B35">
        <w:rPr>
          <w:sz w:val="28"/>
          <w:szCs w:val="28"/>
        </w:rPr>
        <w:t xml:space="preserve"> в летний период принимали участие в мероприятиях, организованных образовательны</w:t>
      </w:r>
      <w:r w:rsidR="003F58D3" w:rsidRPr="00906B35">
        <w:rPr>
          <w:sz w:val="28"/>
          <w:szCs w:val="28"/>
        </w:rPr>
        <w:t xml:space="preserve">ми </w:t>
      </w:r>
      <w:r w:rsidR="004C7828" w:rsidRPr="00906B35">
        <w:rPr>
          <w:sz w:val="28"/>
          <w:szCs w:val="28"/>
        </w:rPr>
        <w:t xml:space="preserve"> учреждени</w:t>
      </w:r>
      <w:r w:rsidR="003F58D3" w:rsidRPr="00906B35">
        <w:rPr>
          <w:sz w:val="28"/>
          <w:szCs w:val="28"/>
        </w:rPr>
        <w:t>ями</w:t>
      </w:r>
      <w:r w:rsidR="004C7828" w:rsidRPr="00906B35">
        <w:rPr>
          <w:sz w:val="28"/>
          <w:szCs w:val="28"/>
        </w:rPr>
        <w:t xml:space="preserve"> и учреждени</w:t>
      </w:r>
      <w:r w:rsidR="003F58D3" w:rsidRPr="00906B35">
        <w:rPr>
          <w:sz w:val="28"/>
          <w:szCs w:val="28"/>
        </w:rPr>
        <w:t>ями</w:t>
      </w:r>
      <w:r w:rsidR="004C7828" w:rsidRPr="00906B35">
        <w:rPr>
          <w:sz w:val="28"/>
          <w:szCs w:val="28"/>
        </w:rPr>
        <w:t xml:space="preserve"> культуры.</w:t>
      </w:r>
    </w:p>
    <w:p w:rsidR="0031455B" w:rsidRPr="00906B35" w:rsidRDefault="0031455B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Наиболее востребованными о</w:t>
      </w:r>
      <w:r w:rsidR="00742B80" w:rsidRPr="00906B35">
        <w:rPr>
          <w:sz w:val="28"/>
          <w:szCs w:val="28"/>
        </w:rPr>
        <w:t>стаются объединения спортивной</w:t>
      </w:r>
      <w:r w:rsidRPr="00906B35">
        <w:rPr>
          <w:sz w:val="28"/>
          <w:szCs w:val="28"/>
        </w:rPr>
        <w:t xml:space="preserve"> </w:t>
      </w:r>
      <w:r w:rsidR="00E7326E">
        <w:rPr>
          <w:sz w:val="28"/>
          <w:szCs w:val="28"/>
        </w:rPr>
        <w:br/>
      </w:r>
      <w:r w:rsidRPr="00906B35">
        <w:rPr>
          <w:sz w:val="28"/>
          <w:szCs w:val="28"/>
        </w:rPr>
        <w:t>и художественно-эстетич</w:t>
      </w:r>
      <w:r w:rsidR="00742B80" w:rsidRPr="00906B35">
        <w:rPr>
          <w:sz w:val="28"/>
          <w:szCs w:val="28"/>
        </w:rPr>
        <w:t>еской направленности</w:t>
      </w:r>
      <w:r w:rsidRPr="00906B35">
        <w:rPr>
          <w:sz w:val="28"/>
          <w:szCs w:val="28"/>
        </w:rPr>
        <w:t xml:space="preserve">. </w:t>
      </w:r>
    </w:p>
    <w:p w:rsidR="0009781F" w:rsidRPr="00906B35" w:rsidRDefault="0009781F" w:rsidP="00564717">
      <w:pPr>
        <w:ind w:firstLine="709"/>
        <w:jc w:val="both"/>
        <w:rPr>
          <w:sz w:val="28"/>
          <w:szCs w:val="28"/>
          <w:lang w:eastAsia="ar-SA"/>
        </w:rPr>
      </w:pPr>
      <w:r w:rsidRPr="00906B35">
        <w:rPr>
          <w:sz w:val="28"/>
          <w:szCs w:val="28"/>
        </w:rPr>
        <w:t>Наибольший охват детей дополнител</w:t>
      </w:r>
      <w:r w:rsidR="00EF5707" w:rsidRPr="00906B35">
        <w:rPr>
          <w:sz w:val="28"/>
          <w:szCs w:val="28"/>
        </w:rPr>
        <w:t xml:space="preserve">ьным образованием обеспечивает </w:t>
      </w:r>
      <w:r w:rsidRPr="00906B35">
        <w:rPr>
          <w:sz w:val="28"/>
          <w:szCs w:val="28"/>
        </w:rPr>
        <w:t xml:space="preserve">учреждение дополнительного образования </w:t>
      </w:r>
      <w:r w:rsidR="00EF5707" w:rsidRPr="00906B35">
        <w:rPr>
          <w:b/>
          <w:sz w:val="28"/>
          <w:szCs w:val="28"/>
        </w:rPr>
        <w:t>–</w:t>
      </w:r>
      <w:r w:rsidRPr="00906B35">
        <w:rPr>
          <w:sz w:val="28"/>
          <w:szCs w:val="28"/>
        </w:rPr>
        <w:t xml:space="preserve"> </w:t>
      </w:r>
      <w:r w:rsidR="007A5CF2" w:rsidRPr="00906B35">
        <w:rPr>
          <w:sz w:val="28"/>
          <w:szCs w:val="28"/>
        </w:rPr>
        <w:t xml:space="preserve">МБОУ ДОД КЦДО, </w:t>
      </w:r>
      <w:r w:rsidR="00EF5707" w:rsidRPr="00906B35">
        <w:rPr>
          <w:sz w:val="28"/>
          <w:szCs w:val="28"/>
        </w:rPr>
        <w:br/>
      </w:r>
      <w:r w:rsidR="00EF5707" w:rsidRPr="00906B35">
        <w:rPr>
          <w:sz w:val="28"/>
          <w:szCs w:val="28"/>
          <w:lang w:eastAsia="ar-SA"/>
        </w:rPr>
        <w:t xml:space="preserve">66 объединений </w:t>
      </w:r>
      <w:r w:rsidR="00742B80" w:rsidRPr="00906B35">
        <w:rPr>
          <w:sz w:val="28"/>
          <w:szCs w:val="28"/>
          <w:lang w:eastAsia="ar-SA"/>
        </w:rPr>
        <w:t>учреждения в 2021</w:t>
      </w:r>
      <w:r w:rsidRPr="00906B35">
        <w:rPr>
          <w:sz w:val="28"/>
          <w:szCs w:val="28"/>
          <w:lang w:eastAsia="ar-SA"/>
        </w:rPr>
        <w:t xml:space="preserve"> году посещали 560 детей </w:t>
      </w:r>
      <w:r w:rsidR="00EF5707" w:rsidRPr="00906B35">
        <w:rPr>
          <w:sz w:val="28"/>
          <w:szCs w:val="28"/>
          <w:lang w:eastAsia="ar-SA"/>
        </w:rPr>
        <w:br/>
      </w:r>
      <w:r w:rsidRPr="00906B35">
        <w:rPr>
          <w:sz w:val="28"/>
          <w:szCs w:val="28"/>
          <w:lang w:eastAsia="ar-SA"/>
        </w:rPr>
        <w:t>(1 ребёнок считается 1 раз).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На базе МБОУ ДОД КЦДО п</w:t>
      </w:r>
      <w:r w:rsidR="001E0D8F" w:rsidRPr="00906B35">
        <w:rPr>
          <w:rFonts w:eastAsia="Calibri"/>
          <w:sz w:val="28"/>
          <w:szCs w:val="28"/>
        </w:rPr>
        <w:t>родолжаю</w:t>
      </w:r>
      <w:r w:rsidRPr="00906B35">
        <w:rPr>
          <w:rFonts w:eastAsia="Calibri"/>
          <w:sz w:val="28"/>
          <w:szCs w:val="28"/>
        </w:rPr>
        <w:t xml:space="preserve">т работу районная </w:t>
      </w:r>
      <w:r w:rsidR="00564717">
        <w:rPr>
          <w:rFonts w:eastAsia="Calibri"/>
          <w:sz w:val="28"/>
          <w:szCs w:val="28"/>
        </w:rPr>
        <w:br/>
      </w:r>
      <w:r w:rsidRPr="00906B35">
        <w:rPr>
          <w:rFonts w:eastAsia="Calibri"/>
          <w:sz w:val="28"/>
          <w:szCs w:val="28"/>
        </w:rPr>
        <w:t xml:space="preserve">детско-юношеская общественная организация «Мир нашего детства» </w:t>
      </w:r>
      <w:r w:rsidR="00EF5707" w:rsidRPr="00906B35">
        <w:rPr>
          <w:rFonts w:eastAsia="Calibri"/>
          <w:sz w:val="28"/>
          <w:szCs w:val="28"/>
        </w:rPr>
        <w:br/>
      </w:r>
      <w:r w:rsidRPr="00906B35">
        <w:rPr>
          <w:rFonts w:eastAsia="Calibri"/>
          <w:sz w:val="28"/>
          <w:szCs w:val="28"/>
        </w:rPr>
        <w:t>(далее – РДЮО</w:t>
      </w:r>
      <w:r w:rsidR="001E0D8F" w:rsidRPr="00906B35">
        <w:rPr>
          <w:rFonts w:eastAsia="Calibri"/>
          <w:sz w:val="28"/>
          <w:szCs w:val="28"/>
        </w:rPr>
        <w:t xml:space="preserve">О) и </w:t>
      </w:r>
      <w:r w:rsidR="001E0D8F" w:rsidRPr="00906B35">
        <w:rPr>
          <w:bCs/>
          <w:sz w:val="28"/>
          <w:szCs w:val="28"/>
        </w:rPr>
        <w:t xml:space="preserve">местное отделение </w:t>
      </w:r>
      <w:r w:rsidR="001E0D8F" w:rsidRPr="00906B35">
        <w:rPr>
          <w:sz w:val="28"/>
          <w:szCs w:val="28"/>
        </w:rPr>
        <w:t xml:space="preserve">общественно-государственной детско-юношеской организации «Российское движение школьников» </w:t>
      </w:r>
      <w:r w:rsidR="00EF5707" w:rsidRPr="00906B35">
        <w:rPr>
          <w:sz w:val="28"/>
          <w:szCs w:val="28"/>
        </w:rPr>
        <w:br/>
      </w:r>
      <w:r w:rsidR="001E0D8F" w:rsidRPr="00906B35">
        <w:rPr>
          <w:sz w:val="28"/>
          <w:szCs w:val="28"/>
        </w:rPr>
        <w:t xml:space="preserve">(далее – </w:t>
      </w:r>
      <w:r w:rsidR="001E0D8F" w:rsidRPr="00906B35">
        <w:rPr>
          <w:bCs/>
          <w:sz w:val="28"/>
          <w:szCs w:val="28"/>
        </w:rPr>
        <w:t>РДШ)</w:t>
      </w:r>
      <w:r w:rsidR="00EF5707" w:rsidRPr="00906B35">
        <w:rPr>
          <w:rFonts w:eastAsia="Calibri"/>
          <w:sz w:val="28"/>
          <w:szCs w:val="28"/>
        </w:rPr>
        <w:t xml:space="preserve">. </w:t>
      </w:r>
      <w:r w:rsidR="00742B80" w:rsidRPr="00906B35">
        <w:rPr>
          <w:rFonts w:eastAsia="Calibri"/>
          <w:sz w:val="28"/>
          <w:szCs w:val="28"/>
        </w:rPr>
        <w:t>В 2021</w:t>
      </w:r>
      <w:r w:rsidR="001E0D8F" w:rsidRPr="00906B35">
        <w:rPr>
          <w:rFonts w:eastAsia="Calibri"/>
          <w:sz w:val="28"/>
          <w:szCs w:val="28"/>
        </w:rPr>
        <w:t xml:space="preserve"> году в составе РДЮОО </w:t>
      </w:r>
      <w:r w:rsidR="00742B80" w:rsidRPr="00906B35">
        <w:rPr>
          <w:rFonts w:eastAsia="Calibri"/>
          <w:sz w:val="28"/>
          <w:szCs w:val="28"/>
        </w:rPr>
        <w:t>376</w:t>
      </w:r>
      <w:r w:rsidRPr="00906B35">
        <w:rPr>
          <w:rFonts w:eastAsia="Calibri"/>
          <w:sz w:val="28"/>
          <w:szCs w:val="28"/>
        </w:rPr>
        <w:t xml:space="preserve"> участников (</w:t>
      </w:r>
      <w:r w:rsidR="00742B80" w:rsidRPr="00906B35">
        <w:rPr>
          <w:rFonts w:eastAsia="Calibri"/>
          <w:sz w:val="28"/>
          <w:szCs w:val="28"/>
        </w:rPr>
        <w:t xml:space="preserve">в 2020 году – 378 </w:t>
      </w:r>
      <w:proofErr w:type="spellStart"/>
      <w:r w:rsidR="00742B80" w:rsidRPr="00906B35">
        <w:rPr>
          <w:rFonts w:eastAsia="Calibri"/>
          <w:sz w:val="28"/>
          <w:szCs w:val="28"/>
        </w:rPr>
        <w:t>уч</w:t>
      </w:r>
      <w:proofErr w:type="spellEnd"/>
      <w:r w:rsidR="00742B80" w:rsidRPr="00906B35">
        <w:rPr>
          <w:rFonts w:eastAsia="Calibri"/>
          <w:sz w:val="28"/>
          <w:szCs w:val="28"/>
        </w:rPr>
        <w:t xml:space="preserve">., </w:t>
      </w:r>
      <w:r w:rsidR="001E0D8F" w:rsidRPr="00906B35">
        <w:rPr>
          <w:rFonts w:eastAsia="Calibri"/>
          <w:sz w:val="28"/>
          <w:szCs w:val="28"/>
        </w:rPr>
        <w:t>в 2019 году</w:t>
      </w:r>
      <w:r w:rsidR="00EF5707" w:rsidRPr="00906B35">
        <w:rPr>
          <w:rFonts w:eastAsia="Calibri"/>
          <w:sz w:val="28"/>
          <w:szCs w:val="28"/>
        </w:rPr>
        <w:t xml:space="preserve"> </w:t>
      </w:r>
      <w:r w:rsidR="00EF5707" w:rsidRPr="00906B35">
        <w:rPr>
          <w:b/>
          <w:sz w:val="28"/>
          <w:szCs w:val="28"/>
        </w:rPr>
        <w:t>–</w:t>
      </w:r>
      <w:r w:rsidR="00742B80" w:rsidRPr="00906B35">
        <w:rPr>
          <w:rFonts w:eastAsia="Calibri"/>
          <w:sz w:val="28"/>
          <w:szCs w:val="28"/>
        </w:rPr>
        <w:t xml:space="preserve"> 376 </w:t>
      </w:r>
      <w:proofErr w:type="spellStart"/>
      <w:r w:rsidR="00742B80" w:rsidRPr="00906B35">
        <w:rPr>
          <w:rFonts w:eastAsia="Calibri"/>
          <w:sz w:val="28"/>
          <w:szCs w:val="28"/>
        </w:rPr>
        <w:t>уч</w:t>
      </w:r>
      <w:proofErr w:type="spellEnd"/>
      <w:r w:rsidR="00742B80" w:rsidRPr="00906B35">
        <w:rPr>
          <w:rFonts w:eastAsia="Calibri"/>
          <w:sz w:val="28"/>
          <w:szCs w:val="28"/>
        </w:rPr>
        <w:t>.</w:t>
      </w:r>
      <w:r w:rsidR="001E0D8F" w:rsidRPr="00906B35">
        <w:rPr>
          <w:rFonts w:eastAsia="Calibri"/>
          <w:sz w:val="28"/>
          <w:szCs w:val="28"/>
        </w:rPr>
        <w:t>, в 2018</w:t>
      </w:r>
      <w:r w:rsidR="00EF5707" w:rsidRPr="00906B35">
        <w:rPr>
          <w:rFonts w:eastAsia="Calibri"/>
          <w:sz w:val="28"/>
          <w:szCs w:val="28"/>
        </w:rPr>
        <w:t xml:space="preserve"> году – </w:t>
      </w:r>
      <w:r w:rsidR="001E0D8F" w:rsidRPr="00906B35">
        <w:rPr>
          <w:rFonts w:eastAsia="Calibri"/>
          <w:sz w:val="28"/>
          <w:szCs w:val="28"/>
        </w:rPr>
        <w:t>312</w:t>
      </w:r>
      <w:r w:rsidR="00EF5707" w:rsidRPr="00906B35">
        <w:rPr>
          <w:rFonts w:eastAsia="Calibri"/>
          <w:sz w:val="28"/>
          <w:szCs w:val="28"/>
        </w:rPr>
        <w:t xml:space="preserve"> </w:t>
      </w:r>
      <w:proofErr w:type="spellStart"/>
      <w:r w:rsidR="0031455B" w:rsidRPr="00906B35">
        <w:rPr>
          <w:rFonts w:eastAsia="Calibri"/>
          <w:sz w:val="28"/>
          <w:szCs w:val="28"/>
        </w:rPr>
        <w:t>уч</w:t>
      </w:r>
      <w:proofErr w:type="spellEnd"/>
      <w:r w:rsidR="0031455B" w:rsidRPr="00906B35">
        <w:rPr>
          <w:rFonts w:eastAsia="Calibri"/>
          <w:sz w:val="28"/>
          <w:szCs w:val="28"/>
        </w:rPr>
        <w:t>.</w:t>
      </w:r>
      <w:r w:rsidR="001E0D8F" w:rsidRPr="00906B35">
        <w:rPr>
          <w:rFonts w:eastAsia="Calibri"/>
          <w:sz w:val="28"/>
          <w:szCs w:val="28"/>
        </w:rPr>
        <w:t xml:space="preserve">, </w:t>
      </w:r>
      <w:r w:rsidR="00EF5707" w:rsidRPr="00906B35">
        <w:rPr>
          <w:rFonts w:eastAsia="Calibri"/>
          <w:sz w:val="28"/>
          <w:szCs w:val="28"/>
        </w:rPr>
        <w:t xml:space="preserve">в </w:t>
      </w:r>
      <w:r w:rsidR="001E0D8F" w:rsidRPr="00906B35">
        <w:rPr>
          <w:rFonts w:eastAsia="Calibri"/>
          <w:sz w:val="28"/>
          <w:szCs w:val="28"/>
        </w:rPr>
        <w:t>2017 году</w:t>
      </w:r>
      <w:r w:rsidR="00EF5707" w:rsidRPr="00906B35">
        <w:rPr>
          <w:rFonts w:eastAsia="Calibri"/>
          <w:sz w:val="28"/>
          <w:szCs w:val="28"/>
        </w:rPr>
        <w:t xml:space="preserve"> </w:t>
      </w:r>
      <w:r w:rsidR="00EF5707" w:rsidRPr="00906B35">
        <w:rPr>
          <w:b/>
          <w:sz w:val="28"/>
          <w:szCs w:val="28"/>
        </w:rPr>
        <w:t>–</w:t>
      </w:r>
      <w:r w:rsidR="001E0D8F" w:rsidRPr="00906B35">
        <w:rPr>
          <w:rFonts w:eastAsia="Calibri"/>
          <w:sz w:val="28"/>
          <w:szCs w:val="28"/>
        </w:rPr>
        <w:t xml:space="preserve"> 265</w:t>
      </w:r>
      <w:r w:rsidR="00EF5707" w:rsidRPr="00906B35">
        <w:rPr>
          <w:rFonts w:eastAsia="Calibri"/>
          <w:sz w:val="28"/>
          <w:szCs w:val="28"/>
        </w:rPr>
        <w:t xml:space="preserve"> </w:t>
      </w:r>
      <w:proofErr w:type="spellStart"/>
      <w:r w:rsidR="0031455B" w:rsidRPr="00906B35">
        <w:rPr>
          <w:rFonts w:eastAsia="Calibri"/>
          <w:sz w:val="28"/>
          <w:szCs w:val="28"/>
        </w:rPr>
        <w:t>уч</w:t>
      </w:r>
      <w:proofErr w:type="spellEnd"/>
      <w:r w:rsidR="0031455B" w:rsidRPr="00906B35">
        <w:rPr>
          <w:rFonts w:eastAsia="Calibri"/>
          <w:sz w:val="28"/>
          <w:szCs w:val="28"/>
        </w:rPr>
        <w:t>.</w:t>
      </w:r>
      <w:r w:rsidRPr="00906B35">
        <w:rPr>
          <w:rFonts w:eastAsia="Calibri"/>
          <w:sz w:val="28"/>
          <w:szCs w:val="28"/>
        </w:rPr>
        <w:t>)</w:t>
      </w:r>
      <w:r w:rsidR="001E0D8F" w:rsidRPr="00906B35">
        <w:rPr>
          <w:rFonts w:eastAsia="Calibri"/>
          <w:sz w:val="28"/>
          <w:szCs w:val="28"/>
        </w:rPr>
        <w:t>,</w:t>
      </w:r>
      <w:r w:rsidR="0031455B" w:rsidRPr="00906B35">
        <w:rPr>
          <w:rFonts w:eastAsia="Calibri"/>
          <w:sz w:val="28"/>
          <w:szCs w:val="28"/>
        </w:rPr>
        <w:t xml:space="preserve"> </w:t>
      </w:r>
      <w:r w:rsidR="00C40CCE" w:rsidRPr="00906B35">
        <w:rPr>
          <w:rFonts w:eastAsia="Calibri"/>
          <w:sz w:val="28"/>
          <w:szCs w:val="28"/>
        </w:rPr>
        <w:t xml:space="preserve">участвующих в проектах и программах РДШ на постоянной основе </w:t>
      </w:r>
      <w:r w:rsidR="00564717" w:rsidRPr="00177278">
        <w:rPr>
          <w:sz w:val="28"/>
          <w:szCs w:val="28"/>
        </w:rPr>
        <w:t>–</w:t>
      </w:r>
      <w:r w:rsidR="00564717">
        <w:rPr>
          <w:sz w:val="28"/>
          <w:szCs w:val="28"/>
        </w:rPr>
        <w:t xml:space="preserve"> </w:t>
      </w:r>
      <w:r w:rsidR="00564717">
        <w:rPr>
          <w:rFonts w:eastAsia="Calibri"/>
          <w:sz w:val="28"/>
          <w:szCs w:val="28"/>
        </w:rPr>
        <w:br/>
      </w:r>
      <w:r w:rsidR="00C40CCE" w:rsidRPr="00906B35">
        <w:rPr>
          <w:rFonts w:eastAsia="Calibri"/>
          <w:sz w:val="28"/>
          <w:szCs w:val="28"/>
        </w:rPr>
        <w:t xml:space="preserve">159 </w:t>
      </w:r>
      <w:r w:rsidR="0031455B" w:rsidRPr="00906B35">
        <w:rPr>
          <w:rFonts w:eastAsia="Calibri"/>
          <w:sz w:val="28"/>
          <w:szCs w:val="28"/>
        </w:rPr>
        <w:t>обучающихся</w:t>
      </w:r>
      <w:r w:rsidRPr="00906B35">
        <w:rPr>
          <w:rFonts w:eastAsia="Calibri"/>
          <w:sz w:val="28"/>
          <w:szCs w:val="28"/>
        </w:rPr>
        <w:t>.</w:t>
      </w:r>
      <w:r w:rsidR="002A0EF4" w:rsidRPr="00906B35">
        <w:rPr>
          <w:sz w:val="28"/>
          <w:szCs w:val="28"/>
        </w:rPr>
        <w:t xml:space="preserve"> </w:t>
      </w:r>
    </w:p>
    <w:p w:rsidR="00693631" w:rsidRPr="00906B35" w:rsidRDefault="00693631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lastRenderedPageBreak/>
        <w:t xml:space="preserve">В течение 2021 года обучающиеся принимали участие в акциях, проводимых местным и региональным отделениями РДШ и Всероссийского детско-юношеского военно-патриотического общественного движения «ЮНАРМИЯ». </w:t>
      </w:r>
    </w:p>
    <w:p w:rsidR="00693631" w:rsidRPr="00906B35" w:rsidRDefault="00693631" w:rsidP="00564717">
      <w:pPr>
        <w:pStyle w:val="a6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35">
        <w:rPr>
          <w:rFonts w:ascii="Times New Roman" w:hAnsi="Times New Roman" w:cs="Times New Roman"/>
          <w:sz w:val="28"/>
          <w:szCs w:val="28"/>
        </w:rPr>
        <w:t>Мероприятия в рамках деятельности РДШ, проведенные в 2021 году:</w:t>
      </w:r>
    </w:p>
    <w:tbl>
      <w:tblPr>
        <w:tblStyle w:val="a5"/>
        <w:tblW w:w="0" w:type="auto"/>
        <w:tblLook w:val="04A0"/>
      </w:tblPr>
      <w:tblGrid>
        <w:gridCol w:w="675"/>
        <w:gridCol w:w="1701"/>
        <w:gridCol w:w="2827"/>
        <w:gridCol w:w="2528"/>
        <w:gridCol w:w="1794"/>
      </w:tblGrid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jc w:val="center"/>
              <w:rPr>
                <w:sz w:val="24"/>
                <w:szCs w:val="24"/>
              </w:rPr>
            </w:pPr>
            <w:r w:rsidRPr="00906B35">
              <w:rPr>
                <w:sz w:val="24"/>
                <w:szCs w:val="24"/>
              </w:rPr>
              <w:t>Весенний районный слёт активов «Веснянка»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proofErr w:type="spellStart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 слёт-форум активов детско-юношеских общественных организаций и органов ученического самоуправления образовательных учреждений Ленского района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4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7 активов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51 участник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22.03. 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30.04. 2021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jc w:val="center"/>
              <w:rPr>
                <w:sz w:val="24"/>
                <w:szCs w:val="24"/>
              </w:rPr>
            </w:pPr>
            <w:r w:rsidRPr="00906B35">
              <w:rPr>
                <w:sz w:val="24"/>
                <w:szCs w:val="24"/>
              </w:rPr>
              <w:t>Конкурс КТД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Творческий конкурс в организаторском направлении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ОУ</w:t>
            </w:r>
          </w:p>
          <w:p w:rsidR="00693631" w:rsidRPr="00564717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 актива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22.03. 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30.04. 2021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jc w:val="center"/>
              <w:rPr>
                <w:sz w:val="24"/>
                <w:szCs w:val="24"/>
              </w:rPr>
            </w:pPr>
            <w:r w:rsidRPr="00906B35">
              <w:rPr>
                <w:sz w:val="24"/>
                <w:szCs w:val="24"/>
              </w:rPr>
              <w:t>Конкурс «Лидер актива»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Конкурс в социально-педагогической направленности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22.03. 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30.04. 2021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документальных</w:t>
            </w:r>
            <w:proofErr w:type="gramEnd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spellEnd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 «Наш взгляд»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Творческий конкурс в области цифровой видеосъёмке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22.03. 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30.04. 2021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Районный конкурс «Весенний фото-кросс»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Творческий конкурс в области цифровой фотосъёмки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актива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в волонтёрском и патриотическом направлении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4 актива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17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906B35">
              <w:rPr>
                <w:rFonts w:eastAsia="MS Mincho"/>
                <w:sz w:val="24"/>
                <w:szCs w:val="24"/>
                <w:lang w:eastAsia="ja-JP"/>
              </w:rPr>
              <w:t>Сбор активов РДШ МО МБОУ ДОД КЦДО</w:t>
            </w:r>
          </w:p>
          <w:p w:rsidR="00693631" w:rsidRPr="00906B35" w:rsidRDefault="00693631" w:rsidP="0056471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906B35">
              <w:rPr>
                <w:rFonts w:eastAsia="MS Mincho"/>
                <w:sz w:val="24"/>
                <w:szCs w:val="24"/>
                <w:lang w:eastAsia="ja-JP"/>
              </w:rPr>
              <w:t>МО «Ленский муниципальный район»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Архангельского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Для ученических активов Ленского района. Проходил в дистанционном формате.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906B35">
              <w:rPr>
                <w:rFonts w:eastAsia="MS Mincho"/>
                <w:sz w:val="24"/>
                <w:szCs w:val="24"/>
                <w:lang w:eastAsia="ja-JP"/>
              </w:rPr>
              <w:t>4 актива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 участника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27" w:type="dxa"/>
          </w:tcPr>
          <w:p w:rsidR="00693631" w:rsidRPr="00564717" w:rsidRDefault="00693631" w:rsidP="00564717">
            <w:pPr>
              <w:jc w:val="center"/>
              <w:rPr>
                <w:sz w:val="24"/>
                <w:szCs w:val="24"/>
              </w:rPr>
            </w:pPr>
            <w:r w:rsidRPr="00906B35">
              <w:rPr>
                <w:sz w:val="24"/>
                <w:szCs w:val="24"/>
              </w:rPr>
              <w:t xml:space="preserve">Конкурс Активов 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Конкурс среди ученических активов Ленского района</w:t>
            </w: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1ОУ</w:t>
            </w:r>
          </w:p>
          <w:p w:rsidR="00693631" w:rsidRPr="00906B35" w:rsidRDefault="00693631" w:rsidP="0056471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906B35">
              <w:rPr>
                <w:sz w:val="24"/>
                <w:szCs w:val="24"/>
              </w:rPr>
              <w:t>1 актив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17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Тематическая смена ДОЛ</w:t>
            </w:r>
          </w:p>
          <w:p w:rsidR="00693631" w:rsidRPr="00906B35" w:rsidRDefault="00693631" w:rsidP="00564717">
            <w:pPr>
              <w:jc w:val="center"/>
              <w:rPr>
                <w:sz w:val="24"/>
                <w:szCs w:val="24"/>
              </w:rPr>
            </w:pPr>
            <w:r w:rsidRPr="00906B35">
              <w:rPr>
                <w:sz w:val="24"/>
                <w:szCs w:val="24"/>
              </w:rPr>
              <w:t>«Школа РДШ»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17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Областной осенний слет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Архангельского регионального отделения РДШ «#ЯВКОМАНДЕРДШ»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3 грамоты за активное участие</w:t>
            </w:r>
          </w:p>
        </w:tc>
      </w:tr>
      <w:tr w:rsidR="00693631" w:rsidRPr="00906B35" w:rsidTr="00564717">
        <w:tc>
          <w:tcPr>
            <w:tcW w:w="675" w:type="dxa"/>
          </w:tcPr>
          <w:p w:rsidR="00693631" w:rsidRPr="00906B35" w:rsidRDefault="00693631" w:rsidP="00564717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17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Медиаслета</w:t>
            </w:r>
            <w:proofErr w:type="spellEnd"/>
            <w:r w:rsidRPr="00906B35">
              <w:rPr>
                <w:rFonts w:ascii="Times New Roman" w:hAnsi="Times New Roman" w:cs="Times New Roman"/>
                <w:sz w:val="24"/>
                <w:szCs w:val="24"/>
              </w:rPr>
              <w:t xml:space="preserve"> «РДШ – наше дело»</w:t>
            </w:r>
          </w:p>
        </w:tc>
        <w:tc>
          <w:tcPr>
            <w:tcW w:w="2528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1 ОУ</w:t>
            </w:r>
          </w:p>
          <w:p w:rsidR="00693631" w:rsidRPr="00906B35" w:rsidRDefault="00693631" w:rsidP="00564717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35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</w:tbl>
    <w:p w:rsidR="00693631" w:rsidRPr="00906B35" w:rsidRDefault="00564717" w:rsidP="0056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93631" w:rsidRPr="00906B35">
        <w:rPr>
          <w:sz w:val="28"/>
          <w:szCs w:val="28"/>
        </w:rPr>
        <w:t xml:space="preserve">«ЮНАРМИЯ» реализуются на базе МБОУ «УСШ» </w:t>
      </w:r>
      <w:r>
        <w:rPr>
          <w:sz w:val="28"/>
          <w:szCs w:val="28"/>
        </w:rPr>
        <w:br/>
      </w:r>
      <w:r w:rsidR="00693631" w:rsidRPr="00906B35">
        <w:rPr>
          <w:sz w:val="28"/>
          <w:szCs w:val="28"/>
        </w:rPr>
        <w:t xml:space="preserve">и </w:t>
      </w:r>
      <w:r w:rsidRPr="00906B35">
        <w:rPr>
          <w:sz w:val="28"/>
          <w:szCs w:val="28"/>
        </w:rPr>
        <w:t>МБОУ ДОД КЦДО</w:t>
      </w:r>
      <w:r w:rsidR="00693631" w:rsidRPr="00906B35">
        <w:rPr>
          <w:sz w:val="28"/>
          <w:szCs w:val="28"/>
        </w:rPr>
        <w:t>.</w:t>
      </w:r>
    </w:p>
    <w:p w:rsidR="00693631" w:rsidRPr="00906B35" w:rsidRDefault="00693631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Мероприятия Зонального центра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службе», проведенные в 2021 году: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83"/>
        <w:gridCol w:w="2268"/>
        <w:gridCol w:w="1720"/>
        <w:gridCol w:w="2087"/>
      </w:tblGrid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/>
              </w:rPr>
            </w:pPr>
            <w:r w:rsidRPr="00906B35">
              <w:rPr>
                <w:b/>
              </w:rPr>
              <w:t>№</w:t>
            </w:r>
          </w:p>
          <w:p w:rsidR="00693631" w:rsidRPr="00906B35" w:rsidRDefault="00693631" w:rsidP="00564717">
            <w:pPr>
              <w:jc w:val="center"/>
              <w:rPr>
                <w:b/>
              </w:rPr>
            </w:pPr>
            <w:proofErr w:type="spellStart"/>
            <w:proofErr w:type="gramStart"/>
            <w:r w:rsidRPr="00906B35">
              <w:rPr>
                <w:b/>
              </w:rPr>
              <w:t>п</w:t>
            </w:r>
            <w:proofErr w:type="spellEnd"/>
            <w:proofErr w:type="gramEnd"/>
            <w:r w:rsidRPr="00906B35">
              <w:rPr>
                <w:b/>
              </w:rPr>
              <w:t>/</w:t>
            </w:r>
            <w:proofErr w:type="spellStart"/>
            <w:r w:rsidRPr="00906B35">
              <w:rPr>
                <w:b/>
              </w:rPr>
              <w:t>п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/>
              </w:rPr>
            </w:pPr>
            <w:r w:rsidRPr="00906B35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/>
              </w:rPr>
            </w:pPr>
            <w:r w:rsidRPr="00906B35">
              <w:rPr>
                <w:b/>
              </w:rPr>
              <w:t>Дата проведения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/>
              </w:rPr>
            </w:pPr>
            <w:r w:rsidRPr="00906B35">
              <w:rPr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  <w:rPr>
                <w:b/>
              </w:rPr>
            </w:pPr>
            <w:r w:rsidRPr="00906B35">
              <w:rPr>
                <w:b/>
              </w:rPr>
              <w:t>Количество участников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Областной конкурс проектов патриотической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январь - март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Архангельск, дистанционно</w:t>
            </w:r>
          </w:p>
        </w:tc>
        <w:tc>
          <w:tcPr>
            <w:tcW w:w="2087" w:type="dxa"/>
          </w:tcPr>
          <w:p w:rsidR="00564717" w:rsidRDefault="00693631" w:rsidP="00564717">
            <w:pPr>
              <w:jc w:val="center"/>
            </w:pPr>
            <w:r w:rsidRPr="00906B35">
              <w:t>12 участников</w:t>
            </w:r>
            <w:proofErr w:type="gramStart"/>
            <w:r w:rsidRPr="00906B35">
              <w:t xml:space="preserve"> ,</w:t>
            </w:r>
            <w:proofErr w:type="gramEnd"/>
            <w:r w:rsidRPr="00906B35">
              <w:t xml:space="preserve"> участие во</w:t>
            </w:r>
            <w:r w:rsidR="00564717">
              <w:t xml:space="preserve"> </w:t>
            </w:r>
            <w:r w:rsidRPr="00906B35">
              <w:t xml:space="preserve">Всероссийском конкурсе проектов 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«Наша история» -</w:t>
            </w:r>
            <w:r w:rsidR="00564717">
              <w:t xml:space="preserve"> </w:t>
            </w:r>
            <w:r w:rsidRPr="00906B35">
              <w:t>4</w:t>
            </w:r>
            <w:r w:rsidR="00564717">
              <w:t xml:space="preserve"> </w:t>
            </w:r>
            <w:r w:rsidRPr="00906B35">
              <w:t>участника (г</w:t>
            </w:r>
            <w:proofErr w:type="gramStart"/>
            <w:r w:rsidRPr="00906B35">
              <w:t>.М</w:t>
            </w:r>
            <w:proofErr w:type="gramEnd"/>
            <w:r w:rsidRPr="00906B35">
              <w:t>осква)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Кто он – настоящий человек?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февраль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Архангельск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20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3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Областная военно-спортивная игра</w:t>
            </w:r>
          </w:p>
          <w:p w:rsidR="00693631" w:rsidRPr="00906B35" w:rsidRDefault="00693631" w:rsidP="00564717">
            <w:pPr>
              <w:jc w:val="center"/>
            </w:pPr>
            <w:r w:rsidRPr="00906B35">
              <w:t xml:space="preserve">«Внуки </w:t>
            </w:r>
            <w:proofErr w:type="spellStart"/>
            <w:r w:rsidRPr="00906B35">
              <w:t>Маргелова</w:t>
            </w:r>
            <w:proofErr w:type="spellEnd"/>
            <w:r w:rsidRPr="00906B35">
              <w:t>»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(муниципальный этап)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22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  <w:p w:rsidR="00693631" w:rsidRPr="00906B35" w:rsidRDefault="00693631" w:rsidP="00564717">
            <w:pPr>
              <w:jc w:val="center"/>
              <w:rPr>
                <w:b/>
              </w:rPr>
            </w:pPr>
            <w:proofErr w:type="spellStart"/>
            <w:r w:rsidRPr="00906B35">
              <w:t>Видеоформат</w:t>
            </w:r>
            <w:proofErr w:type="spellEnd"/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50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4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Армейский биатлон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15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50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5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Мероприятия к Памятной дате России - «День защитника Отечества»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26 февраля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Подведение итогов Кубка ВПК «Звезда»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6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Соревнования по стрельбе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20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60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7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Кубок ВПК «Звезда» Спасательные работы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Март-апрель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Россия</w:t>
            </w:r>
          </w:p>
          <w:p w:rsidR="00693631" w:rsidRPr="00906B35" w:rsidRDefault="00693631" w:rsidP="00564717">
            <w:pPr>
              <w:jc w:val="center"/>
            </w:pPr>
            <w:proofErr w:type="spellStart"/>
            <w:r w:rsidRPr="00906B35">
              <w:t>Видеоформат</w:t>
            </w:r>
            <w:proofErr w:type="spellEnd"/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200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8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Всероссийская акция «Бессмертный полк»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 - 9 мая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9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Военно-спортивная игра «Зарница-2021», «</w:t>
            </w:r>
            <w:proofErr w:type="spellStart"/>
            <w:r w:rsidRPr="00906B35">
              <w:t>Зарничка</w:t>
            </w:r>
            <w:proofErr w:type="spellEnd"/>
            <w:r w:rsidRPr="00906B35">
              <w:t>»</w:t>
            </w:r>
          </w:p>
          <w:p w:rsidR="00693631" w:rsidRDefault="00693631" w:rsidP="00564717">
            <w:pPr>
              <w:jc w:val="center"/>
            </w:pPr>
            <w:r w:rsidRPr="00906B35">
              <w:t>Открытый Финал Ленского района этап</w:t>
            </w:r>
          </w:p>
          <w:p w:rsidR="00564717" w:rsidRPr="00906B35" w:rsidRDefault="00564717" w:rsidP="0056471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Март</w:t>
            </w:r>
          </w:p>
          <w:p w:rsidR="00693631" w:rsidRPr="00906B35" w:rsidRDefault="00693631" w:rsidP="00564717">
            <w:pPr>
              <w:snapToGrid w:val="0"/>
              <w:jc w:val="center"/>
            </w:pPr>
            <w:r w:rsidRPr="00906B35">
              <w:t>24-31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ОУ,</w:t>
            </w:r>
          </w:p>
          <w:p w:rsidR="00693631" w:rsidRPr="00906B35" w:rsidRDefault="00693631" w:rsidP="00564717">
            <w:pPr>
              <w:jc w:val="center"/>
            </w:pPr>
            <w:proofErr w:type="spellStart"/>
            <w:r w:rsidRPr="00906B35">
              <w:t>Видеоформат</w:t>
            </w:r>
            <w:proofErr w:type="spellEnd"/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60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lastRenderedPageBreak/>
              <w:t>10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«Школа безопасности», муниципальный этап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Март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24-31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60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11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Военно-полевые сборы</w:t>
            </w:r>
          </w:p>
        </w:tc>
        <w:tc>
          <w:tcPr>
            <w:tcW w:w="2268" w:type="dxa"/>
            <w:shd w:val="clear" w:color="auto" w:fill="auto"/>
          </w:tcPr>
          <w:p w:rsidR="00564717" w:rsidRDefault="00693631" w:rsidP="00564717">
            <w:pPr>
              <w:jc w:val="center"/>
            </w:pPr>
            <w:r w:rsidRPr="00906B35">
              <w:t>Июнь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1-21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40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12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Полевые сборы по спасательным работам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Июнь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1-21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40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13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Всероссийская акция «Георгиевская ленточка»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27 апреля – 9 мая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jc w:val="center"/>
            </w:pPr>
            <w:r w:rsidRPr="00906B35">
              <w:t>3 учреждения</w:t>
            </w:r>
          </w:p>
        </w:tc>
      </w:tr>
      <w:tr w:rsidR="00693631" w:rsidRPr="00906B35" w:rsidTr="00564717">
        <w:trPr>
          <w:trHeight w:val="416"/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14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Торжественное мероприятие в День воинской славы России – День Победы в Великой Отечественной войне 1941-1945гг.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9 мая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14 учреждений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15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rPr>
                <w:lang w:val="en-US"/>
              </w:rPr>
              <w:t>IV</w:t>
            </w:r>
            <w:r w:rsidRPr="00906B35">
              <w:t xml:space="preserve"> </w:t>
            </w:r>
            <w:proofErr w:type="spellStart"/>
            <w:r w:rsidRPr="00906B35">
              <w:t>Межегиональные</w:t>
            </w:r>
            <w:proofErr w:type="spellEnd"/>
            <w:r w:rsidRPr="00906B35">
              <w:t xml:space="preserve"> соревнования «Военный спасатель»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Октябрь</w:t>
            </w:r>
          </w:p>
          <w:p w:rsidR="00693631" w:rsidRPr="00906B35" w:rsidRDefault="00693631" w:rsidP="00564717">
            <w:pPr>
              <w:jc w:val="center"/>
            </w:pPr>
            <w:r w:rsidRPr="00906B35">
              <w:t>4-10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80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16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Мероприятие ко Дню воинской славы – День народного единства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04 ноября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jc w:val="center"/>
            </w:pPr>
            <w:r w:rsidRPr="00906B35">
              <w:t>9</w:t>
            </w:r>
            <w:r w:rsidR="00564717">
              <w:t xml:space="preserve"> </w:t>
            </w:r>
            <w:r w:rsidRPr="00906B35">
              <w:t>учреждений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17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Мероприятия к Памятной дате – День неизвестного солдата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03 декабря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jc w:val="center"/>
            </w:pPr>
            <w:r w:rsidRPr="00906B35">
              <w:t>9</w:t>
            </w:r>
            <w:r w:rsidR="00564717">
              <w:t xml:space="preserve"> </w:t>
            </w:r>
            <w:r w:rsidRPr="00906B35">
              <w:t>учреждений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18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Мероприятие к Памятной дате России - «День Героев Отечества»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09 декабря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jc w:val="center"/>
            </w:pPr>
            <w:r w:rsidRPr="00906B35">
              <w:t>9</w:t>
            </w:r>
            <w:r w:rsidR="00564717">
              <w:t xml:space="preserve"> </w:t>
            </w:r>
            <w:r w:rsidRPr="00906B35">
              <w:t>учреждений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19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Региональные соревнования «Товарищи по оружию», муниципальный этап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10 декабря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jc w:val="center"/>
            </w:pPr>
            <w:r w:rsidRPr="00906B35">
              <w:t>120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20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Принятие в ряды Юнармейцев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В течение года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МБОУ «УСШ»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jc w:val="center"/>
            </w:pPr>
            <w:r w:rsidRPr="00906B35">
              <w:t>2</w:t>
            </w:r>
            <w:r w:rsidR="00564717">
              <w:t xml:space="preserve"> </w:t>
            </w:r>
            <w:r w:rsidRPr="00906B35">
              <w:t>учреждения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21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Cs/>
              </w:rPr>
            </w:pPr>
            <w:r w:rsidRPr="00906B35">
              <w:rPr>
                <w:bCs/>
              </w:rPr>
              <w:t>Межрегиональный проект «Дом со звездой»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в течение года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3</w:t>
            </w:r>
            <w:r w:rsidR="00564717">
              <w:t xml:space="preserve"> </w:t>
            </w:r>
            <w:r w:rsidRPr="00906B35">
              <w:t>учреждения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22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693631" w:rsidP="00564717">
            <w:pPr>
              <w:jc w:val="center"/>
              <w:rPr>
                <w:bCs/>
              </w:rPr>
            </w:pPr>
            <w:r w:rsidRPr="00906B35">
              <w:rPr>
                <w:bCs/>
              </w:rPr>
              <w:t>Торжественные мероприятия к Дням Воинской славы и Памятным датам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В течение года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222E45" w:rsidP="00564717">
            <w:pPr>
              <w:snapToGrid w:val="0"/>
              <w:jc w:val="center"/>
            </w:pPr>
            <w:r w:rsidRPr="00906B35">
              <w:t>14 учреждений</w:t>
            </w:r>
          </w:p>
        </w:tc>
      </w:tr>
      <w:tr w:rsidR="00693631" w:rsidRPr="00906B35" w:rsidTr="00564717">
        <w:trPr>
          <w:jc w:val="center"/>
        </w:trPr>
        <w:tc>
          <w:tcPr>
            <w:tcW w:w="560" w:type="dxa"/>
            <w:shd w:val="clear" w:color="auto" w:fill="auto"/>
          </w:tcPr>
          <w:p w:rsidR="00693631" w:rsidRPr="00906B35" w:rsidRDefault="00693631" w:rsidP="00564717">
            <w:pPr>
              <w:jc w:val="center"/>
            </w:pPr>
            <w:r w:rsidRPr="00906B35">
              <w:t>23</w:t>
            </w:r>
          </w:p>
        </w:tc>
        <w:tc>
          <w:tcPr>
            <w:tcW w:w="2683" w:type="dxa"/>
            <w:shd w:val="clear" w:color="auto" w:fill="auto"/>
          </w:tcPr>
          <w:p w:rsidR="00693631" w:rsidRPr="00906B35" w:rsidRDefault="005A778F" w:rsidP="00564717">
            <w:pPr>
              <w:autoSpaceDE w:val="0"/>
              <w:jc w:val="center"/>
            </w:pPr>
            <w:r>
              <w:t xml:space="preserve">Участие </w:t>
            </w:r>
            <w:r w:rsidR="00693631" w:rsidRPr="00906B35">
              <w:t>молодых людей из Архангельской области во всероссийской «Вахте памяти»</w:t>
            </w:r>
          </w:p>
        </w:tc>
        <w:tc>
          <w:tcPr>
            <w:tcW w:w="2268" w:type="dxa"/>
            <w:shd w:val="clear" w:color="auto" w:fill="auto"/>
          </w:tcPr>
          <w:p w:rsidR="00693631" w:rsidRPr="00906B35" w:rsidRDefault="003F58D3" w:rsidP="00564717">
            <w:pPr>
              <w:jc w:val="center"/>
            </w:pPr>
            <w:r w:rsidRPr="00906B35">
              <w:t>В</w:t>
            </w:r>
            <w:r w:rsidR="00693631" w:rsidRPr="00906B35">
              <w:t xml:space="preserve"> течение года</w:t>
            </w:r>
          </w:p>
          <w:p w:rsidR="00693631" w:rsidRPr="00906B35" w:rsidRDefault="00693631" w:rsidP="00564717">
            <w:pPr>
              <w:snapToGrid w:val="0"/>
              <w:jc w:val="center"/>
            </w:pPr>
            <w:r w:rsidRPr="00906B35">
              <w:t>(февраль, декабрь, июнь – август)</w:t>
            </w:r>
          </w:p>
        </w:tc>
        <w:tc>
          <w:tcPr>
            <w:tcW w:w="1720" w:type="dxa"/>
            <w:shd w:val="clear" w:color="auto" w:fill="auto"/>
          </w:tcPr>
          <w:p w:rsidR="00693631" w:rsidRPr="00906B35" w:rsidRDefault="00222E45" w:rsidP="00564717">
            <w:pPr>
              <w:jc w:val="center"/>
            </w:pPr>
            <w:r w:rsidRPr="00906B35">
              <w:t>ОУ</w:t>
            </w:r>
          </w:p>
        </w:tc>
        <w:tc>
          <w:tcPr>
            <w:tcW w:w="2087" w:type="dxa"/>
          </w:tcPr>
          <w:p w:rsidR="00693631" w:rsidRPr="00906B35" w:rsidRDefault="00693631" w:rsidP="00564717">
            <w:pPr>
              <w:snapToGrid w:val="0"/>
              <w:jc w:val="center"/>
            </w:pPr>
            <w:r w:rsidRPr="00906B35">
              <w:t>20</w:t>
            </w:r>
          </w:p>
        </w:tc>
      </w:tr>
    </w:tbl>
    <w:p w:rsidR="002A0EF4" w:rsidRDefault="002A0EF4" w:rsidP="00564717">
      <w:pPr>
        <w:shd w:val="clear" w:color="auto" w:fill="FFFFFF" w:themeFill="background1"/>
        <w:jc w:val="both"/>
        <w:rPr>
          <w:sz w:val="28"/>
          <w:szCs w:val="28"/>
        </w:rPr>
      </w:pPr>
    </w:p>
    <w:p w:rsidR="00564717" w:rsidRPr="005A778F" w:rsidRDefault="00564717" w:rsidP="00564717">
      <w:pPr>
        <w:shd w:val="clear" w:color="auto" w:fill="FFFFFF" w:themeFill="background1"/>
        <w:jc w:val="both"/>
        <w:rPr>
          <w:sz w:val="28"/>
          <w:szCs w:val="28"/>
        </w:rPr>
      </w:pPr>
    </w:p>
    <w:p w:rsidR="0009781F" w:rsidRPr="005A778F" w:rsidRDefault="0009781F" w:rsidP="00564717">
      <w:pPr>
        <w:ind w:firstLine="709"/>
        <w:jc w:val="both"/>
        <w:rPr>
          <w:sz w:val="28"/>
          <w:szCs w:val="28"/>
          <w:highlight w:val="red"/>
        </w:rPr>
      </w:pPr>
      <w:r w:rsidRPr="005A778F">
        <w:rPr>
          <w:sz w:val="28"/>
          <w:szCs w:val="28"/>
        </w:rPr>
        <w:lastRenderedPageBreak/>
        <w:t xml:space="preserve">В соответствии с требованиями законодательства Российской Федерации о воинской обязанности и военной службе ежегодно в конце учебного года проводятся пятидневные учебные сборы с учащимися </w:t>
      </w:r>
      <w:r w:rsidR="00564717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 xml:space="preserve">10-х классов (юношами) общеобразовательных </w:t>
      </w:r>
      <w:r w:rsidR="00222E45" w:rsidRPr="005A778F">
        <w:rPr>
          <w:sz w:val="28"/>
          <w:szCs w:val="28"/>
        </w:rPr>
        <w:t>учреждений</w:t>
      </w:r>
      <w:r w:rsidRPr="005A778F">
        <w:rPr>
          <w:sz w:val="28"/>
          <w:szCs w:val="28"/>
        </w:rPr>
        <w:t xml:space="preserve"> (далее </w:t>
      </w:r>
      <w:r w:rsidR="00EF5707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Сборы). </w:t>
      </w:r>
      <w:r w:rsidR="00EF5707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>В Сборах принима</w:t>
      </w:r>
      <w:r w:rsidR="00C22A86" w:rsidRPr="005A778F">
        <w:rPr>
          <w:sz w:val="28"/>
          <w:szCs w:val="28"/>
        </w:rPr>
        <w:t>ли</w:t>
      </w:r>
      <w:r w:rsidRPr="005A778F">
        <w:rPr>
          <w:sz w:val="28"/>
          <w:szCs w:val="28"/>
        </w:rPr>
        <w:t xml:space="preserve"> участие юноши общеобразовательных учреждений: МБОУ «Яренская СШ», МБОУ «Урдомская СШ», МБОУ «</w:t>
      </w:r>
      <w:proofErr w:type="spellStart"/>
      <w:r w:rsidRPr="005A778F">
        <w:rPr>
          <w:sz w:val="28"/>
          <w:szCs w:val="28"/>
        </w:rPr>
        <w:t>Сойгинская</w:t>
      </w:r>
      <w:proofErr w:type="spellEnd"/>
      <w:r w:rsidRPr="005A778F">
        <w:rPr>
          <w:sz w:val="28"/>
          <w:szCs w:val="28"/>
        </w:rPr>
        <w:t xml:space="preserve"> СШ», МБОУ «</w:t>
      </w:r>
      <w:proofErr w:type="spellStart"/>
      <w:r w:rsidRPr="005A778F">
        <w:rPr>
          <w:sz w:val="28"/>
          <w:szCs w:val="28"/>
        </w:rPr>
        <w:t>Козьм</w:t>
      </w:r>
      <w:r w:rsidR="00EF5707" w:rsidRPr="005A778F">
        <w:rPr>
          <w:sz w:val="28"/>
          <w:szCs w:val="28"/>
        </w:rPr>
        <w:t>инская</w:t>
      </w:r>
      <w:proofErr w:type="spellEnd"/>
      <w:r w:rsidR="00EF5707" w:rsidRPr="005A778F">
        <w:rPr>
          <w:sz w:val="28"/>
          <w:szCs w:val="28"/>
        </w:rPr>
        <w:t xml:space="preserve"> СШ», МБОУ «Ленская СШ». </w:t>
      </w:r>
      <w:r w:rsidRPr="005A778F">
        <w:rPr>
          <w:sz w:val="28"/>
          <w:szCs w:val="28"/>
        </w:rPr>
        <w:t>В июне 20</w:t>
      </w:r>
      <w:r w:rsidR="000906C7" w:rsidRPr="005A778F">
        <w:rPr>
          <w:sz w:val="28"/>
          <w:szCs w:val="28"/>
        </w:rPr>
        <w:t>21</w:t>
      </w:r>
      <w:r w:rsidRPr="005A778F">
        <w:rPr>
          <w:sz w:val="28"/>
          <w:szCs w:val="28"/>
        </w:rPr>
        <w:t xml:space="preserve"> года </w:t>
      </w:r>
      <w:r w:rsidR="0086766B" w:rsidRPr="005A778F">
        <w:rPr>
          <w:sz w:val="28"/>
          <w:szCs w:val="28"/>
        </w:rPr>
        <w:t>на базе</w:t>
      </w:r>
      <w:r w:rsidR="00EF5707" w:rsidRPr="005A778F">
        <w:rPr>
          <w:sz w:val="28"/>
          <w:szCs w:val="28"/>
        </w:rPr>
        <w:t xml:space="preserve"> общеобразовательных учреждений</w:t>
      </w:r>
      <w:r w:rsidR="0086766B" w:rsidRPr="005A778F">
        <w:rPr>
          <w:sz w:val="28"/>
          <w:szCs w:val="28"/>
        </w:rPr>
        <w:t xml:space="preserve"> прошли учебные сборы</w:t>
      </w:r>
      <w:r w:rsidR="0031455B" w:rsidRPr="005A778F">
        <w:rPr>
          <w:sz w:val="28"/>
          <w:szCs w:val="28"/>
        </w:rPr>
        <w:t>,</w:t>
      </w:r>
      <w:r w:rsidR="0086766B" w:rsidRPr="005A778F">
        <w:rPr>
          <w:sz w:val="28"/>
          <w:szCs w:val="28"/>
        </w:rPr>
        <w:t xml:space="preserve"> в</w:t>
      </w:r>
      <w:r w:rsidR="00EF5707" w:rsidRPr="005A778F">
        <w:rPr>
          <w:sz w:val="28"/>
          <w:szCs w:val="28"/>
        </w:rPr>
        <w:t xml:space="preserve"> которых </w:t>
      </w:r>
      <w:r w:rsidRPr="005A778F">
        <w:rPr>
          <w:sz w:val="28"/>
          <w:szCs w:val="28"/>
        </w:rPr>
        <w:t>участвовал</w:t>
      </w:r>
      <w:r w:rsidR="004B4E30" w:rsidRPr="005A778F">
        <w:rPr>
          <w:sz w:val="28"/>
          <w:szCs w:val="28"/>
        </w:rPr>
        <w:t>и</w:t>
      </w:r>
      <w:r w:rsidRPr="005A778F">
        <w:rPr>
          <w:sz w:val="28"/>
          <w:szCs w:val="28"/>
        </w:rPr>
        <w:t xml:space="preserve"> </w:t>
      </w:r>
      <w:r w:rsidR="0086766B" w:rsidRPr="005A778F">
        <w:rPr>
          <w:sz w:val="28"/>
          <w:szCs w:val="28"/>
        </w:rPr>
        <w:t>3</w:t>
      </w:r>
      <w:r w:rsidR="007D650B" w:rsidRPr="005A778F">
        <w:rPr>
          <w:sz w:val="28"/>
          <w:szCs w:val="28"/>
        </w:rPr>
        <w:t>0</w:t>
      </w:r>
      <w:r w:rsidR="00EF5707" w:rsidRPr="005A778F">
        <w:rPr>
          <w:sz w:val="28"/>
          <w:szCs w:val="28"/>
        </w:rPr>
        <w:t xml:space="preserve"> </w:t>
      </w:r>
      <w:r w:rsidR="004B4E30" w:rsidRPr="005A778F">
        <w:rPr>
          <w:sz w:val="28"/>
          <w:szCs w:val="28"/>
        </w:rPr>
        <w:t>обучающихся</w:t>
      </w:r>
      <w:r w:rsidR="0031455B" w:rsidRPr="005A778F">
        <w:rPr>
          <w:sz w:val="28"/>
          <w:szCs w:val="28"/>
        </w:rPr>
        <w:t xml:space="preserve"> 10-</w:t>
      </w:r>
      <w:r w:rsidR="00EF5707" w:rsidRPr="005A778F">
        <w:rPr>
          <w:sz w:val="28"/>
          <w:szCs w:val="28"/>
        </w:rPr>
        <w:t xml:space="preserve">х </w:t>
      </w:r>
      <w:r w:rsidR="0031455B" w:rsidRPr="005A778F">
        <w:rPr>
          <w:sz w:val="28"/>
          <w:szCs w:val="28"/>
        </w:rPr>
        <w:t>классов</w:t>
      </w:r>
      <w:r w:rsidR="0086766B" w:rsidRPr="005A778F">
        <w:rPr>
          <w:sz w:val="28"/>
          <w:szCs w:val="28"/>
        </w:rPr>
        <w:t>.</w:t>
      </w:r>
    </w:p>
    <w:p w:rsidR="00764051" w:rsidRPr="005A778F" w:rsidRDefault="000906C7" w:rsidP="00564717">
      <w:pPr>
        <w:ind w:firstLine="709"/>
        <w:jc w:val="both"/>
        <w:rPr>
          <w:rFonts w:eastAsia="Calibri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5A778F">
        <w:rPr>
          <w:sz w:val="28"/>
          <w:szCs w:val="28"/>
          <w:shd w:val="clear" w:color="auto" w:fill="FFFFFF" w:themeFill="background1"/>
        </w:rPr>
        <w:t>В 2021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году </w:t>
      </w:r>
      <w:r w:rsidR="0009781F" w:rsidRPr="005A778F">
        <w:rPr>
          <w:sz w:val="28"/>
          <w:szCs w:val="28"/>
          <w:shd w:val="clear" w:color="auto" w:fill="FFFFFF" w:themeFill="background1"/>
        </w:rPr>
        <w:t>осуществл</w:t>
      </w:r>
      <w:r w:rsidR="00764051" w:rsidRPr="005A778F">
        <w:rPr>
          <w:sz w:val="28"/>
          <w:szCs w:val="28"/>
          <w:shd w:val="clear" w:color="auto" w:fill="FFFFFF" w:themeFill="background1"/>
        </w:rPr>
        <w:t xml:space="preserve">яли волонтерскую деятельность </w:t>
      </w:r>
      <w:r w:rsidR="00EF5707" w:rsidRPr="005A778F">
        <w:rPr>
          <w:sz w:val="28"/>
          <w:szCs w:val="28"/>
          <w:shd w:val="clear" w:color="auto" w:fill="FFFFFF" w:themeFill="background1"/>
        </w:rPr>
        <w:br/>
      </w:r>
      <w:r w:rsidR="00764051" w:rsidRPr="005A778F">
        <w:rPr>
          <w:sz w:val="28"/>
          <w:szCs w:val="28"/>
          <w:shd w:val="clear" w:color="auto" w:fill="FFFFFF" w:themeFill="background1"/>
        </w:rPr>
        <w:t>70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обучающихся</w:t>
      </w:r>
      <w:r w:rsidR="00764051" w:rsidRPr="005A778F">
        <w:rPr>
          <w:sz w:val="28"/>
          <w:szCs w:val="28"/>
          <w:shd w:val="clear" w:color="auto" w:fill="FFFFFF" w:themeFill="background1"/>
        </w:rPr>
        <w:t>, из них 43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человек</w:t>
      </w:r>
      <w:r w:rsidR="00764051" w:rsidRPr="005A778F">
        <w:rPr>
          <w:sz w:val="28"/>
          <w:szCs w:val="28"/>
          <w:shd w:val="clear" w:color="auto" w:fill="FFFFFF" w:themeFill="background1"/>
        </w:rPr>
        <w:t>а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зарегистрированы в ЕИС «Добровольцы России».</w:t>
      </w:r>
      <w:proofErr w:type="gramEnd"/>
      <w:r w:rsidR="0009781F" w:rsidRPr="005A778F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EF5707" w:rsidRPr="005A778F">
        <w:rPr>
          <w:sz w:val="28"/>
          <w:szCs w:val="28"/>
          <w:shd w:val="clear" w:color="auto" w:fill="FFFFFF" w:themeFill="background1"/>
        </w:rPr>
        <w:t>О</w:t>
      </w:r>
      <w:r w:rsidR="0009781F" w:rsidRPr="005A778F">
        <w:rPr>
          <w:sz w:val="28"/>
          <w:szCs w:val="28"/>
          <w:shd w:val="clear" w:color="auto" w:fill="FFFFFF" w:themeFill="background1"/>
        </w:rPr>
        <w:t>бучающ</w:t>
      </w:r>
      <w:r w:rsidR="00EF5707" w:rsidRPr="005A778F">
        <w:rPr>
          <w:sz w:val="28"/>
          <w:szCs w:val="28"/>
          <w:shd w:val="clear" w:color="auto" w:fill="FFFFFF" w:themeFill="background1"/>
        </w:rPr>
        <w:t>иеся</w:t>
      </w:r>
      <w:proofErr w:type="gramEnd"/>
      <w:r w:rsidR="00EF5707" w:rsidRPr="005A778F">
        <w:rPr>
          <w:sz w:val="28"/>
          <w:szCs w:val="28"/>
          <w:shd w:val="clear" w:color="auto" w:fill="FFFFFF" w:themeFill="background1"/>
        </w:rPr>
        <w:t xml:space="preserve"> школ района участвовали в </w:t>
      </w:r>
      <w:r w:rsidR="0009781F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акциях: «Чистый обелиск», «Чистое село», «Копилка добрых дел», «Георгиевская ленточка», «Свеча памяти», «Дарить доб</w:t>
      </w:r>
      <w:r w:rsidR="00564717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ро»; в подготовке и проведении </w:t>
      </w:r>
      <w:r w:rsidR="0009781F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к</w:t>
      </w:r>
      <w:r w:rsidR="00EF5707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ультурных мероприятий в школе, </w:t>
      </w:r>
      <w:r w:rsidR="0059740B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Домах к</w:t>
      </w:r>
      <w:r w:rsidR="0009781F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ультуры; оказании помощи односельчанам</w:t>
      </w:r>
      <w:r w:rsidR="00764051" w:rsidRPr="005A778F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</w:p>
    <w:p w:rsidR="0009781F" w:rsidRPr="005A778F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Финансирование организаций дополнительного образования осуществляется за счет средств местного, областного, федерального бюджетов и средств, полученных от приносящей доход деятельности</w:t>
      </w:r>
      <w:r w:rsidR="00BA48E8" w:rsidRPr="005A778F">
        <w:rPr>
          <w:sz w:val="28"/>
          <w:szCs w:val="28"/>
        </w:rPr>
        <w:t>.</w:t>
      </w:r>
    </w:p>
    <w:p w:rsidR="00B30577" w:rsidRPr="005A778F" w:rsidRDefault="00B86C9E" w:rsidP="0056471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5A778F">
        <w:rPr>
          <w:sz w:val="28"/>
          <w:szCs w:val="28"/>
          <w:shd w:val="clear" w:color="auto" w:fill="FFFFFF" w:themeFill="background1"/>
        </w:rPr>
        <w:t xml:space="preserve">В </w:t>
      </w:r>
      <w:r w:rsidR="00113D21" w:rsidRPr="005A778F">
        <w:rPr>
          <w:sz w:val="28"/>
          <w:szCs w:val="28"/>
          <w:shd w:val="clear" w:color="auto" w:fill="FFFFFF" w:themeFill="background1"/>
        </w:rPr>
        <w:t>2021</w:t>
      </w:r>
      <w:r w:rsidRPr="005A778F">
        <w:rPr>
          <w:sz w:val="28"/>
          <w:szCs w:val="28"/>
          <w:shd w:val="clear" w:color="auto" w:fill="FFFFFF" w:themeFill="background1"/>
        </w:rPr>
        <w:t xml:space="preserve"> году доход составил </w:t>
      </w:r>
      <w:r w:rsidR="006C2D32" w:rsidRPr="005A778F">
        <w:rPr>
          <w:sz w:val="28"/>
          <w:szCs w:val="28"/>
          <w:shd w:val="clear" w:color="auto" w:fill="FFFFFF" w:themeFill="background1"/>
        </w:rPr>
        <w:t xml:space="preserve">2733,3 </w:t>
      </w:r>
      <w:r w:rsidR="00BA48E8" w:rsidRPr="005A778F">
        <w:rPr>
          <w:sz w:val="28"/>
          <w:szCs w:val="28"/>
          <w:shd w:val="clear" w:color="auto" w:fill="FFFFFF" w:themeFill="background1"/>
        </w:rPr>
        <w:t>тыс.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BA48E8" w:rsidRPr="005A778F">
        <w:rPr>
          <w:sz w:val="28"/>
          <w:szCs w:val="28"/>
          <w:shd w:val="clear" w:color="auto" w:fill="FFFFFF" w:themeFill="background1"/>
        </w:rPr>
        <w:t xml:space="preserve">руб. </w:t>
      </w:r>
      <w:r w:rsidR="0009781F" w:rsidRPr="005A778F">
        <w:rPr>
          <w:sz w:val="28"/>
          <w:szCs w:val="28"/>
          <w:shd w:val="clear" w:color="auto" w:fill="FFFFFF" w:themeFill="background1"/>
        </w:rPr>
        <w:t>(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в </w:t>
      </w:r>
      <w:r w:rsidR="0009781F" w:rsidRPr="005A778F">
        <w:rPr>
          <w:sz w:val="28"/>
          <w:szCs w:val="28"/>
          <w:shd w:val="clear" w:color="auto" w:fill="FFFFFF" w:themeFill="background1"/>
        </w:rPr>
        <w:t>2017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775DF1" w:rsidRPr="005A778F">
        <w:rPr>
          <w:sz w:val="28"/>
          <w:szCs w:val="28"/>
          <w:shd w:val="clear" w:color="auto" w:fill="FFFFFF" w:themeFill="background1"/>
        </w:rPr>
        <w:t>году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351,4 тыс.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руб.; 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в </w:t>
      </w:r>
      <w:r w:rsidR="0009781F" w:rsidRPr="005A778F">
        <w:rPr>
          <w:sz w:val="28"/>
          <w:szCs w:val="28"/>
          <w:shd w:val="clear" w:color="auto" w:fill="FFFFFF" w:themeFill="background1"/>
        </w:rPr>
        <w:t>2018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775DF1" w:rsidRPr="005A778F">
        <w:rPr>
          <w:sz w:val="28"/>
          <w:szCs w:val="28"/>
          <w:shd w:val="clear" w:color="auto" w:fill="FFFFFF" w:themeFill="background1"/>
        </w:rPr>
        <w:t>году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375,4 тыс.</w:t>
      </w:r>
      <w:r w:rsidR="009D70BE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EF5707" w:rsidRPr="005A778F">
        <w:rPr>
          <w:sz w:val="28"/>
          <w:szCs w:val="28"/>
          <w:shd w:val="clear" w:color="auto" w:fill="FFFFFF" w:themeFill="background1"/>
        </w:rPr>
        <w:t>руб.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, 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в </w:t>
      </w:r>
      <w:r w:rsidR="0009781F" w:rsidRPr="005A778F">
        <w:rPr>
          <w:sz w:val="28"/>
          <w:szCs w:val="28"/>
          <w:shd w:val="clear" w:color="auto" w:fill="FFFFFF" w:themeFill="background1"/>
        </w:rPr>
        <w:t>2019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775DF1" w:rsidRPr="005A778F">
        <w:rPr>
          <w:sz w:val="28"/>
          <w:szCs w:val="28"/>
          <w:shd w:val="clear" w:color="auto" w:fill="FFFFFF" w:themeFill="background1"/>
        </w:rPr>
        <w:t>году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– 855,5 тыс.</w:t>
      </w:r>
      <w:r w:rsidR="00EF5707" w:rsidRPr="005A778F">
        <w:rPr>
          <w:sz w:val="28"/>
          <w:szCs w:val="28"/>
          <w:shd w:val="clear" w:color="auto" w:fill="FFFFFF" w:themeFill="background1"/>
        </w:rPr>
        <w:t xml:space="preserve"> руб.</w:t>
      </w:r>
      <w:r w:rsidR="00113D21" w:rsidRPr="005A778F">
        <w:rPr>
          <w:sz w:val="28"/>
          <w:szCs w:val="28"/>
          <w:shd w:val="clear" w:color="auto" w:fill="FFFFFF" w:themeFill="background1"/>
        </w:rPr>
        <w:t xml:space="preserve">, </w:t>
      </w:r>
      <w:r w:rsidR="009D70BE" w:rsidRPr="005A778F">
        <w:rPr>
          <w:sz w:val="28"/>
          <w:szCs w:val="28"/>
          <w:shd w:val="clear" w:color="auto" w:fill="FFFFFF" w:themeFill="background1"/>
        </w:rPr>
        <w:br/>
      </w:r>
      <w:r w:rsidR="00113D21" w:rsidRPr="005A778F">
        <w:rPr>
          <w:sz w:val="28"/>
          <w:szCs w:val="28"/>
          <w:shd w:val="clear" w:color="auto" w:fill="FFFFFF" w:themeFill="background1"/>
        </w:rPr>
        <w:t>в 2020 году 2819,4 тыс.</w:t>
      </w:r>
      <w:r w:rsidR="009D70BE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113D21" w:rsidRPr="005A778F">
        <w:rPr>
          <w:sz w:val="28"/>
          <w:szCs w:val="28"/>
          <w:shd w:val="clear" w:color="auto" w:fill="FFFFFF" w:themeFill="background1"/>
        </w:rPr>
        <w:t>руб.</w:t>
      </w:r>
      <w:r w:rsidR="0009781F" w:rsidRPr="005A778F">
        <w:rPr>
          <w:sz w:val="28"/>
          <w:szCs w:val="28"/>
          <w:shd w:val="clear" w:color="auto" w:fill="FFFFFF" w:themeFill="background1"/>
        </w:rPr>
        <w:t>).</w:t>
      </w:r>
      <w:proofErr w:type="gramEnd"/>
    </w:p>
    <w:p w:rsidR="0009781F" w:rsidRPr="005A778F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 xml:space="preserve">Доля расходов районного бюджета на содержание </w:t>
      </w:r>
      <w:r w:rsidR="002F49BF" w:rsidRPr="005A778F">
        <w:rPr>
          <w:sz w:val="28"/>
          <w:szCs w:val="28"/>
        </w:rPr>
        <w:t xml:space="preserve">учреждений </w:t>
      </w:r>
      <w:r w:rsidRPr="005A778F">
        <w:rPr>
          <w:sz w:val="28"/>
          <w:szCs w:val="28"/>
        </w:rPr>
        <w:t>дополнительного образования от общего объёма расходов по образованию составила в 2013 году 16,4 млн. руб. (4,8%), в 2014 году – 16,6 млн. руб. (5,2%), в 2015 году</w:t>
      </w:r>
      <w:r w:rsidR="009D70BE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– 12,8 млн. руб. (4,1%), </w:t>
      </w:r>
      <w:r w:rsidR="00EF5707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>в 2016 году – 18,4 млн. руб. (5,3%), в 2017</w:t>
      </w:r>
      <w:r w:rsidR="009D70BE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Pr="005A778F">
        <w:rPr>
          <w:sz w:val="28"/>
          <w:szCs w:val="28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22,6 млн. руб. (22,9%), </w:t>
      </w:r>
      <w:r w:rsidR="00EF5707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>в 2018</w:t>
      </w:r>
      <w:r w:rsidR="00EF5707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="00EF5707" w:rsidRPr="005A778F">
        <w:rPr>
          <w:sz w:val="28"/>
          <w:szCs w:val="28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="00EF5707" w:rsidRPr="005A778F">
        <w:rPr>
          <w:sz w:val="28"/>
          <w:szCs w:val="28"/>
        </w:rPr>
        <w:t xml:space="preserve"> 24,0 млн. руб.</w:t>
      </w:r>
      <w:r w:rsidRPr="005A778F">
        <w:rPr>
          <w:sz w:val="28"/>
          <w:szCs w:val="28"/>
        </w:rPr>
        <w:t xml:space="preserve"> (5,6%), в 2019</w:t>
      </w:r>
      <w:proofErr w:type="gramEnd"/>
      <w:r w:rsidR="00EF5707" w:rsidRPr="005A778F">
        <w:rPr>
          <w:sz w:val="28"/>
          <w:szCs w:val="28"/>
        </w:rPr>
        <w:t xml:space="preserve"> </w:t>
      </w:r>
      <w:proofErr w:type="gramStart"/>
      <w:r w:rsidR="00775DF1" w:rsidRPr="005A778F">
        <w:rPr>
          <w:sz w:val="28"/>
          <w:szCs w:val="28"/>
        </w:rPr>
        <w:t>году</w:t>
      </w:r>
      <w:r w:rsidR="00EF5707" w:rsidRPr="005A778F">
        <w:rPr>
          <w:sz w:val="28"/>
          <w:szCs w:val="28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  <w:shd w:val="clear" w:color="auto" w:fill="FFFFFF" w:themeFill="background1"/>
        </w:rPr>
        <w:t xml:space="preserve">31,6 </w:t>
      </w:r>
      <w:r w:rsidRPr="005A778F">
        <w:rPr>
          <w:sz w:val="28"/>
          <w:szCs w:val="28"/>
        </w:rPr>
        <w:t>млн. руб.</w:t>
      </w:r>
      <w:r w:rsidR="00EF5707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(6,3%)</w:t>
      </w:r>
      <w:r w:rsidR="00030F7A" w:rsidRPr="005A778F">
        <w:rPr>
          <w:sz w:val="28"/>
          <w:szCs w:val="28"/>
        </w:rPr>
        <w:t xml:space="preserve">, </w:t>
      </w:r>
      <w:r w:rsidR="00EF5707" w:rsidRPr="005A778F">
        <w:rPr>
          <w:sz w:val="28"/>
          <w:szCs w:val="28"/>
        </w:rPr>
        <w:br/>
      </w:r>
      <w:r w:rsidR="00030F7A" w:rsidRPr="005A778F">
        <w:rPr>
          <w:sz w:val="28"/>
          <w:szCs w:val="28"/>
        </w:rPr>
        <w:t>в 2020</w:t>
      </w:r>
      <w:r w:rsidR="00EF5707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="00030F7A" w:rsidRPr="005A778F">
        <w:rPr>
          <w:sz w:val="28"/>
          <w:szCs w:val="28"/>
        </w:rPr>
        <w:t xml:space="preserve"> – </w:t>
      </w:r>
      <w:r w:rsidR="00354536" w:rsidRPr="005A778F">
        <w:rPr>
          <w:sz w:val="28"/>
          <w:szCs w:val="28"/>
        </w:rPr>
        <w:t>47,9</w:t>
      </w:r>
      <w:r w:rsidR="00B86C9E" w:rsidRPr="005A778F">
        <w:rPr>
          <w:sz w:val="28"/>
          <w:szCs w:val="28"/>
        </w:rPr>
        <w:t xml:space="preserve"> млн.</w:t>
      </w:r>
      <w:r w:rsidR="00EF5707" w:rsidRPr="005A778F">
        <w:rPr>
          <w:sz w:val="28"/>
          <w:szCs w:val="28"/>
        </w:rPr>
        <w:t xml:space="preserve"> </w:t>
      </w:r>
      <w:r w:rsidR="00B86C9E" w:rsidRPr="005A778F">
        <w:rPr>
          <w:sz w:val="28"/>
          <w:szCs w:val="28"/>
        </w:rPr>
        <w:t>руб.</w:t>
      </w:r>
      <w:r w:rsidR="00EF5707" w:rsidRPr="005A778F">
        <w:rPr>
          <w:sz w:val="28"/>
          <w:szCs w:val="28"/>
        </w:rPr>
        <w:t xml:space="preserve"> </w:t>
      </w:r>
      <w:r w:rsidR="00030F7A" w:rsidRPr="005A778F">
        <w:rPr>
          <w:sz w:val="28"/>
          <w:szCs w:val="28"/>
        </w:rPr>
        <w:t>(15,3%</w:t>
      </w:r>
      <w:r w:rsidR="00B86C9E" w:rsidRPr="005A778F">
        <w:rPr>
          <w:sz w:val="28"/>
          <w:szCs w:val="28"/>
        </w:rPr>
        <w:t>)</w:t>
      </w:r>
      <w:r w:rsidR="00B30577" w:rsidRPr="005A778F">
        <w:rPr>
          <w:sz w:val="28"/>
          <w:szCs w:val="28"/>
        </w:rPr>
        <w:t xml:space="preserve">, в 2021 году </w:t>
      </w:r>
      <w:r w:rsidR="009D70BE" w:rsidRPr="005A778F">
        <w:rPr>
          <w:sz w:val="28"/>
          <w:szCs w:val="28"/>
        </w:rPr>
        <w:t>–</w:t>
      </w:r>
      <w:r w:rsidR="00B30577" w:rsidRPr="005A778F">
        <w:rPr>
          <w:sz w:val="28"/>
          <w:szCs w:val="28"/>
        </w:rPr>
        <w:t xml:space="preserve"> 34,8 млн.</w:t>
      </w:r>
      <w:r w:rsidR="009D70BE" w:rsidRPr="005A778F">
        <w:rPr>
          <w:sz w:val="28"/>
          <w:szCs w:val="28"/>
        </w:rPr>
        <w:t xml:space="preserve"> </w:t>
      </w:r>
      <w:r w:rsidR="00B30577" w:rsidRPr="005A778F">
        <w:rPr>
          <w:sz w:val="28"/>
          <w:szCs w:val="28"/>
        </w:rPr>
        <w:t>руб.</w:t>
      </w:r>
      <w:r w:rsidR="009D70BE" w:rsidRPr="005A778F">
        <w:rPr>
          <w:sz w:val="28"/>
          <w:szCs w:val="28"/>
        </w:rPr>
        <w:t xml:space="preserve"> </w:t>
      </w:r>
      <w:r w:rsidR="00B30577" w:rsidRPr="005A778F">
        <w:rPr>
          <w:sz w:val="28"/>
          <w:szCs w:val="28"/>
        </w:rPr>
        <w:t>(16,6%)</w:t>
      </w:r>
      <w:r w:rsidRPr="005A778F">
        <w:rPr>
          <w:sz w:val="28"/>
          <w:szCs w:val="28"/>
        </w:rPr>
        <w:t>.</w:t>
      </w:r>
      <w:proofErr w:type="gramEnd"/>
    </w:p>
    <w:p w:rsidR="0009781F" w:rsidRPr="005A778F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 xml:space="preserve">С учетом поступления средств от приносящей доход деятельности, </w:t>
      </w:r>
      <w:r w:rsidR="00EF5707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 xml:space="preserve">в том числе полученных от оказания платных дополнительных образовательных услуг, целевых и безвозмездных поступлений, расходы </w:t>
      </w:r>
      <w:r w:rsidR="009D70BE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 xml:space="preserve">на дополнительное образование в 2015 году составили 13,2 млн. руб., </w:t>
      </w:r>
      <w:r w:rsidR="009D70BE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 xml:space="preserve">в 2016 году </w:t>
      </w:r>
      <w:r w:rsidR="00EF5707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19,8 млн. руб., в 2017 году </w:t>
      </w:r>
      <w:r w:rsidR="00EF5707" w:rsidRPr="005A778F">
        <w:rPr>
          <w:b/>
          <w:sz w:val="28"/>
          <w:szCs w:val="28"/>
        </w:rPr>
        <w:t>–</w:t>
      </w:r>
      <w:r w:rsidR="00EF5707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25,5 млн.</w:t>
      </w:r>
      <w:r w:rsidR="00EF5707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руб., в 2018 году</w:t>
      </w:r>
      <w:r w:rsidR="00EF5707" w:rsidRPr="005A778F">
        <w:rPr>
          <w:sz w:val="28"/>
          <w:szCs w:val="28"/>
        </w:rPr>
        <w:t xml:space="preserve"> </w:t>
      </w:r>
      <w:r w:rsidR="00EF5707" w:rsidRPr="005A778F">
        <w:rPr>
          <w:b/>
          <w:sz w:val="28"/>
          <w:szCs w:val="28"/>
        </w:rPr>
        <w:t>–</w:t>
      </w:r>
      <w:r w:rsidR="00EF5707" w:rsidRPr="005A778F">
        <w:rPr>
          <w:sz w:val="28"/>
          <w:szCs w:val="28"/>
        </w:rPr>
        <w:t xml:space="preserve"> </w:t>
      </w:r>
      <w:r w:rsidR="009D70BE" w:rsidRPr="005A778F">
        <w:rPr>
          <w:sz w:val="28"/>
          <w:szCs w:val="28"/>
        </w:rPr>
        <w:br/>
      </w:r>
      <w:r w:rsidR="00EF5707" w:rsidRPr="005A778F">
        <w:rPr>
          <w:sz w:val="28"/>
          <w:szCs w:val="28"/>
        </w:rPr>
        <w:t>24, 4 млн. руб.</w:t>
      </w:r>
      <w:r w:rsidRPr="005A778F">
        <w:rPr>
          <w:sz w:val="28"/>
          <w:szCs w:val="28"/>
        </w:rPr>
        <w:t>, в 2019 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31,6 млн. руб.</w:t>
      </w:r>
      <w:r w:rsidR="00664282" w:rsidRPr="005A778F">
        <w:rPr>
          <w:sz w:val="28"/>
          <w:szCs w:val="28"/>
        </w:rPr>
        <w:t>, в 2020</w:t>
      </w:r>
      <w:proofErr w:type="gramEnd"/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BA48E8" w:rsidRPr="005A778F">
        <w:rPr>
          <w:sz w:val="28"/>
          <w:szCs w:val="28"/>
        </w:rPr>
        <w:t xml:space="preserve"> </w:t>
      </w:r>
      <w:r w:rsidR="00A12047" w:rsidRPr="005A778F">
        <w:rPr>
          <w:sz w:val="28"/>
          <w:szCs w:val="28"/>
        </w:rPr>
        <w:t>50,7</w:t>
      </w:r>
      <w:r w:rsidR="00664282" w:rsidRPr="005A778F">
        <w:rPr>
          <w:sz w:val="28"/>
          <w:szCs w:val="28"/>
        </w:rPr>
        <w:t xml:space="preserve"> </w:t>
      </w:r>
      <w:r w:rsidR="00FB2BD2" w:rsidRPr="005A778F">
        <w:rPr>
          <w:sz w:val="28"/>
          <w:szCs w:val="28"/>
        </w:rPr>
        <w:t>млн. руб.</w:t>
      </w:r>
      <w:r w:rsidR="00F9602E" w:rsidRPr="005A778F">
        <w:rPr>
          <w:sz w:val="28"/>
          <w:szCs w:val="28"/>
        </w:rPr>
        <w:t>,</w:t>
      </w:r>
      <w:r w:rsidR="00FB2BD2" w:rsidRPr="005A778F">
        <w:rPr>
          <w:sz w:val="28"/>
          <w:szCs w:val="28"/>
        </w:rPr>
        <w:t xml:space="preserve"> </w:t>
      </w:r>
      <w:r w:rsidR="009D70BE" w:rsidRPr="005A778F">
        <w:rPr>
          <w:sz w:val="28"/>
          <w:szCs w:val="28"/>
        </w:rPr>
        <w:br/>
      </w:r>
      <w:r w:rsidR="00113D21" w:rsidRPr="005A778F">
        <w:rPr>
          <w:sz w:val="28"/>
          <w:szCs w:val="28"/>
        </w:rPr>
        <w:t>в 2021 году</w:t>
      </w:r>
      <w:r w:rsidR="009D70BE" w:rsidRPr="005A778F">
        <w:rPr>
          <w:sz w:val="28"/>
          <w:szCs w:val="28"/>
        </w:rPr>
        <w:t xml:space="preserve"> –</w:t>
      </w:r>
      <w:r w:rsidR="006C2D32" w:rsidRPr="005A778F">
        <w:rPr>
          <w:sz w:val="28"/>
          <w:szCs w:val="28"/>
        </w:rPr>
        <w:t xml:space="preserve"> 37,5 млн. руб., </w:t>
      </w:r>
      <w:r w:rsidRPr="005A778F">
        <w:rPr>
          <w:sz w:val="28"/>
          <w:szCs w:val="28"/>
        </w:rPr>
        <w:t>в том числе:</w:t>
      </w:r>
    </w:p>
    <w:p w:rsidR="0009781F" w:rsidRPr="005A778F" w:rsidRDefault="0009781F" w:rsidP="00564717">
      <w:pPr>
        <w:shd w:val="clear" w:color="auto" w:fill="FFFFFF" w:themeFill="background1"/>
        <w:tabs>
          <w:tab w:val="left" w:pos="734"/>
        </w:tabs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>-</w:t>
      </w:r>
      <w:r w:rsidR="00FB2BD2" w:rsidRPr="005A778F">
        <w:rPr>
          <w:sz w:val="28"/>
          <w:szCs w:val="28"/>
        </w:rPr>
        <w:t xml:space="preserve"> средства районного </w:t>
      </w:r>
      <w:r w:rsidR="00BB1EE0" w:rsidRPr="005A778F">
        <w:rPr>
          <w:sz w:val="28"/>
          <w:szCs w:val="28"/>
        </w:rPr>
        <w:t>бюджета</w:t>
      </w:r>
      <w:r w:rsidR="00FB2BD2" w:rsidRPr="005A778F">
        <w:rPr>
          <w:sz w:val="28"/>
          <w:szCs w:val="28"/>
        </w:rPr>
        <w:t xml:space="preserve"> </w:t>
      </w:r>
      <w:r w:rsidR="006C2D32" w:rsidRPr="005A778F">
        <w:rPr>
          <w:sz w:val="28"/>
          <w:szCs w:val="28"/>
        </w:rPr>
        <w:t>в 2021 г</w:t>
      </w:r>
      <w:r w:rsidR="001076F1" w:rsidRPr="005A778F">
        <w:rPr>
          <w:sz w:val="28"/>
          <w:szCs w:val="28"/>
        </w:rPr>
        <w:t>оду</w:t>
      </w:r>
      <w:r w:rsidR="009D70BE" w:rsidRPr="005A778F">
        <w:rPr>
          <w:sz w:val="28"/>
          <w:szCs w:val="28"/>
        </w:rPr>
        <w:t xml:space="preserve"> –</w:t>
      </w:r>
      <w:r w:rsidR="006C2D32" w:rsidRPr="005A778F">
        <w:rPr>
          <w:sz w:val="28"/>
          <w:szCs w:val="28"/>
        </w:rPr>
        <w:t xml:space="preserve"> 34,5 млн.</w:t>
      </w:r>
      <w:r w:rsidR="000B3F60" w:rsidRPr="005A778F">
        <w:rPr>
          <w:sz w:val="28"/>
          <w:szCs w:val="28"/>
        </w:rPr>
        <w:t xml:space="preserve"> </w:t>
      </w:r>
      <w:r w:rsidR="006C2D32" w:rsidRPr="005A778F">
        <w:rPr>
          <w:sz w:val="28"/>
          <w:szCs w:val="28"/>
        </w:rPr>
        <w:t xml:space="preserve">руб. </w:t>
      </w:r>
      <w:r w:rsidR="009D70BE" w:rsidRPr="005A778F">
        <w:rPr>
          <w:sz w:val="28"/>
          <w:szCs w:val="28"/>
        </w:rPr>
        <w:br/>
      </w:r>
      <w:r w:rsidR="006C2D32" w:rsidRPr="005A778F">
        <w:rPr>
          <w:sz w:val="28"/>
          <w:szCs w:val="28"/>
        </w:rPr>
        <w:t>(в 2020 г</w:t>
      </w:r>
      <w:r w:rsidR="001076F1" w:rsidRPr="005A778F">
        <w:rPr>
          <w:sz w:val="28"/>
          <w:szCs w:val="28"/>
        </w:rPr>
        <w:t>оду</w:t>
      </w:r>
      <w:r w:rsidR="009D70BE" w:rsidRPr="005A778F">
        <w:rPr>
          <w:sz w:val="28"/>
          <w:szCs w:val="28"/>
        </w:rPr>
        <w:t xml:space="preserve"> –</w:t>
      </w:r>
      <w:r w:rsidR="006C2D32" w:rsidRPr="005A778F">
        <w:rPr>
          <w:sz w:val="28"/>
          <w:szCs w:val="28"/>
        </w:rPr>
        <w:t xml:space="preserve"> </w:t>
      </w:r>
      <w:r w:rsidR="00354536" w:rsidRPr="005A778F">
        <w:rPr>
          <w:sz w:val="28"/>
          <w:szCs w:val="28"/>
        </w:rPr>
        <w:t xml:space="preserve">33,6 </w:t>
      </w:r>
      <w:r w:rsidR="00A12047" w:rsidRPr="005A778F">
        <w:rPr>
          <w:sz w:val="28"/>
          <w:szCs w:val="28"/>
        </w:rPr>
        <w:t>млн.</w:t>
      </w:r>
      <w:r w:rsidR="00FB2BD2" w:rsidRPr="005A778F">
        <w:rPr>
          <w:sz w:val="28"/>
          <w:szCs w:val="28"/>
        </w:rPr>
        <w:t xml:space="preserve"> </w:t>
      </w:r>
      <w:r w:rsidR="00A12047" w:rsidRPr="005A778F">
        <w:rPr>
          <w:sz w:val="28"/>
          <w:szCs w:val="28"/>
        </w:rPr>
        <w:t xml:space="preserve">руб. </w:t>
      </w:r>
      <w:r w:rsidR="00BB1EE0" w:rsidRPr="005A778F">
        <w:rPr>
          <w:sz w:val="28"/>
          <w:szCs w:val="28"/>
        </w:rPr>
        <w:t>(</w:t>
      </w:r>
      <w:r w:rsidR="00A12047" w:rsidRPr="005A778F">
        <w:rPr>
          <w:sz w:val="28"/>
          <w:szCs w:val="28"/>
        </w:rPr>
        <w:t>66,3</w:t>
      </w:r>
      <w:r w:rsidRPr="005A778F">
        <w:rPr>
          <w:sz w:val="28"/>
          <w:szCs w:val="28"/>
        </w:rPr>
        <w:t>% общих расходо</w:t>
      </w:r>
      <w:r w:rsidR="006C2D32" w:rsidRPr="005A778F">
        <w:rPr>
          <w:sz w:val="28"/>
          <w:szCs w:val="28"/>
        </w:rPr>
        <w:t>в на дополнительное образование</w:t>
      </w:r>
      <w:r w:rsidR="00BB1EE0" w:rsidRPr="005A778F">
        <w:rPr>
          <w:sz w:val="28"/>
          <w:szCs w:val="28"/>
        </w:rPr>
        <w:t>)</w:t>
      </w:r>
      <w:r w:rsidRPr="005A778F">
        <w:rPr>
          <w:sz w:val="28"/>
          <w:szCs w:val="28"/>
        </w:rPr>
        <w:t xml:space="preserve">, </w:t>
      </w:r>
      <w:r w:rsidR="00BA48E8" w:rsidRPr="005A778F">
        <w:rPr>
          <w:sz w:val="28"/>
          <w:szCs w:val="28"/>
        </w:rPr>
        <w:t>в 2019</w:t>
      </w:r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29,06 млн. руб.,</w:t>
      </w:r>
      <w:r w:rsidR="00BA48E8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в 2018 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21,7 млн. руб.</w:t>
      </w:r>
      <w:r w:rsidR="00877956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(89,0% общих расходов на дополнительное</w:t>
      </w:r>
      <w:r w:rsidR="00877956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образование),</w:t>
      </w:r>
      <w:r w:rsidR="00BB1EE0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в 2017</w:t>
      </w:r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</w:t>
      </w:r>
      <w:r w:rsidR="00BB1EE0" w:rsidRPr="005A778F">
        <w:rPr>
          <w:sz w:val="28"/>
          <w:szCs w:val="28"/>
        </w:rPr>
        <w:br/>
        <w:t>20,9 млн. руб. (82,2</w:t>
      </w:r>
      <w:r w:rsidRPr="005A778F">
        <w:rPr>
          <w:sz w:val="28"/>
          <w:szCs w:val="28"/>
        </w:rPr>
        <w:t>%), в 2016</w:t>
      </w:r>
      <w:r w:rsidR="00E22898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18,3 млн. руб. (</w:t>
      </w:r>
      <w:r w:rsidR="00BB1EE0" w:rsidRPr="005A778F">
        <w:rPr>
          <w:sz w:val="28"/>
          <w:szCs w:val="28"/>
        </w:rPr>
        <w:t>92,4</w:t>
      </w:r>
      <w:r w:rsidR="00FB2BD2" w:rsidRPr="005A778F">
        <w:rPr>
          <w:sz w:val="28"/>
          <w:szCs w:val="28"/>
        </w:rPr>
        <w:t>%</w:t>
      </w:r>
      <w:r w:rsidRPr="005A778F">
        <w:rPr>
          <w:sz w:val="28"/>
          <w:szCs w:val="28"/>
        </w:rPr>
        <w:t>)</w:t>
      </w:r>
      <w:r w:rsidR="00BB1EE0" w:rsidRPr="005A778F">
        <w:rPr>
          <w:sz w:val="28"/>
          <w:szCs w:val="28"/>
        </w:rPr>
        <w:t>)</w:t>
      </w:r>
      <w:r w:rsidRPr="005A778F">
        <w:rPr>
          <w:sz w:val="28"/>
          <w:szCs w:val="28"/>
        </w:rPr>
        <w:t>;</w:t>
      </w:r>
      <w:proofErr w:type="gramEnd"/>
    </w:p>
    <w:p w:rsidR="0009781F" w:rsidRPr="005A778F" w:rsidRDefault="0009781F" w:rsidP="00564717">
      <w:pPr>
        <w:shd w:val="clear" w:color="auto" w:fill="FFFFFF" w:themeFill="background1"/>
        <w:tabs>
          <w:tab w:val="left" w:pos="734"/>
        </w:tabs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>-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средства федерального бюджета </w:t>
      </w:r>
      <w:r w:rsidR="00877956" w:rsidRPr="005A778F">
        <w:rPr>
          <w:sz w:val="28"/>
          <w:szCs w:val="28"/>
        </w:rPr>
        <w:t>в 2021</w:t>
      </w:r>
      <w:r w:rsidR="00BB1EE0" w:rsidRPr="005A778F">
        <w:rPr>
          <w:sz w:val="28"/>
          <w:szCs w:val="28"/>
        </w:rPr>
        <w:t xml:space="preserve"> </w:t>
      </w:r>
      <w:r w:rsidR="00877956" w:rsidRPr="005A778F">
        <w:rPr>
          <w:sz w:val="28"/>
          <w:szCs w:val="28"/>
        </w:rPr>
        <w:t>году</w:t>
      </w:r>
      <w:r w:rsidR="00BB1EE0" w:rsidRPr="005A778F">
        <w:rPr>
          <w:sz w:val="28"/>
          <w:szCs w:val="28"/>
        </w:rPr>
        <w:t xml:space="preserve"> –</w:t>
      </w:r>
      <w:r w:rsidR="00FB2BD2" w:rsidRPr="005A778F">
        <w:rPr>
          <w:sz w:val="28"/>
          <w:szCs w:val="28"/>
        </w:rPr>
        <w:t xml:space="preserve"> </w:t>
      </w:r>
      <w:r w:rsidR="00E851A3" w:rsidRPr="005A778F">
        <w:rPr>
          <w:sz w:val="28"/>
          <w:szCs w:val="28"/>
        </w:rPr>
        <w:t>0</w:t>
      </w:r>
      <w:r w:rsidRPr="005A778F">
        <w:rPr>
          <w:sz w:val="28"/>
          <w:szCs w:val="28"/>
        </w:rPr>
        <w:t xml:space="preserve"> млн.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р</w:t>
      </w:r>
      <w:r w:rsidR="00AE3CC5" w:rsidRPr="005A778F">
        <w:rPr>
          <w:sz w:val="28"/>
          <w:szCs w:val="28"/>
        </w:rPr>
        <w:t xml:space="preserve">уб. </w:t>
      </w:r>
      <w:r w:rsidR="006C5711" w:rsidRPr="005A778F">
        <w:rPr>
          <w:sz w:val="28"/>
          <w:szCs w:val="28"/>
        </w:rPr>
        <w:br/>
      </w:r>
      <w:r w:rsidR="00BB1EE0" w:rsidRPr="005A778F">
        <w:rPr>
          <w:sz w:val="28"/>
          <w:szCs w:val="28"/>
        </w:rPr>
        <w:t>(0% от общих расходов) (в 2020 году – 0 млн. руб. (0% от общих расходов),</w:t>
      </w:r>
      <w:r w:rsidR="00AE3CC5" w:rsidRPr="005A778F">
        <w:rPr>
          <w:sz w:val="28"/>
          <w:szCs w:val="28"/>
        </w:rPr>
        <w:t xml:space="preserve"> </w:t>
      </w:r>
      <w:r w:rsidR="00BB1EE0" w:rsidRPr="005A778F">
        <w:rPr>
          <w:sz w:val="28"/>
          <w:szCs w:val="28"/>
        </w:rPr>
        <w:br/>
      </w:r>
      <w:r w:rsidR="00FB2BD2" w:rsidRPr="005A778F">
        <w:rPr>
          <w:sz w:val="28"/>
          <w:szCs w:val="28"/>
        </w:rPr>
        <w:t xml:space="preserve">в </w:t>
      </w:r>
      <w:r w:rsidR="00AE3CC5" w:rsidRPr="005A778F">
        <w:rPr>
          <w:sz w:val="28"/>
          <w:szCs w:val="28"/>
        </w:rPr>
        <w:t>2019</w:t>
      </w:r>
      <w:r w:rsidR="00FB2BD2" w:rsidRPr="005A778F">
        <w:rPr>
          <w:sz w:val="28"/>
          <w:szCs w:val="28"/>
        </w:rPr>
        <w:t xml:space="preserve"> году </w:t>
      </w:r>
      <w:r w:rsidR="00FB2BD2" w:rsidRPr="005A778F">
        <w:rPr>
          <w:b/>
          <w:sz w:val="28"/>
          <w:szCs w:val="28"/>
        </w:rPr>
        <w:t>–</w:t>
      </w:r>
      <w:r w:rsidR="00AE3CC5" w:rsidRPr="005A778F">
        <w:rPr>
          <w:sz w:val="28"/>
          <w:szCs w:val="28"/>
        </w:rPr>
        <w:t xml:space="preserve"> </w:t>
      </w:r>
      <w:r w:rsidR="00A12B05" w:rsidRPr="005A778F">
        <w:rPr>
          <w:sz w:val="28"/>
          <w:szCs w:val="28"/>
        </w:rPr>
        <w:t>1,5</w:t>
      </w:r>
      <w:r w:rsidR="00FB2BD2" w:rsidRPr="005A778F">
        <w:rPr>
          <w:sz w:val="28"/>
          <w:szCs w:val="28"/>
        </w:rPr>
        <w:t xml:space="preserve"> млн. </w:t>
      </w:r>
      <w:r w:rsidR="00A12B05" w:rsidRPr="005A778F">
        <w:rPr>
          <w:sz w:val="28"/>
          <w:szCs w:val="28"/>
        </w:rPr>
        <w:t>р</w:t>
      </w:r>
      <w:r w:rsidR="00FB2BD2" w:rsidRPr="005A778F">
        <w:rPr>
          <w:sz w:val="28"/>
          <w:szCs w:val="28"/>
        </w:rPr>
        <w:t xml:space="preserve">уб. </w:t>
      </w:r>
      <w:r w:rsidR="00A12B05" w:rsidRPr="005A778F">
        <w:rPr>
          <w:sz w:val="28"/>
          <w:szCs w:val="28"/>
        </w:rPr>
        <w:t xml:space="preserve">(0,05% от общих расходов), </w:t>
      </w:r>
      <w:r w:rsidR="00FB2BD2" w:rsidRPr="005A778F">
        <w:rPr>
          <w:sz w:val="28"/>
          <w:szCs w:val="28"/>
        </w:rPr>
        <w:br/>
        <w:t xml:space="preserve">в </w:t>
      </w:r>
      <w:r w:rsidRPr="005A778F">
        <w:rPr>
          <w:sz w:val="28"/>
          <w:szCs w:val="28"/>
        </w:rPr>
        <w:t>2018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0 млн. руб.</w:t>
      </w:r>
      <w:r w:rsidRPr="005A778F">
        <w:rPr>
          <w:sz w:val="28"/>
          <w:szCs w:val="28"/>
        </w:rPr>
        <w:t xml:space="preserve">, в 2017 году </w:t>
      </w:r>
      <w:r w:rsidR="00FB2BD2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0, 04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млн. руб. (0,2 % общих расходов на дополнительное образование), в 2016</w:t>
      </w:r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0,1 млн. руб. (0,5%)</w:t>
      </w:r>
      <w:r w:rsidR="00BB1EE0" w:rsidRPr="005A778F">
        <w:rPr>
          <w:sz w:val="28"/>
          <w:szCs w:val="28"/>
        </w:rPr>
        <w:t>)</w:t>
      </w:r>
      <w:r w:rsidRPr="005A778F">
        <w:rPr>
          <w:sz w:val="28"/>
          <w:szCs w:val="28"/>
        </w:rPr>
        <w:t>;</w:t>
      </w:r>
      <w:proofErr w:type="gramEnd"/>
    </w:p>
    <w:p w:rsidR="0009781F" w:rsidRPr="005A778F" w:rsidRDefault="0009781F" w:rsidP="00564717">
      <w:pPr>
        <w:numPr>
          <w:ilvl w:val="0"/>
          <w:numId w:val="10"/>
        </w:numPr>
        <w:shd w:val="clear" w:color="auto" w:fill="FFFFFF" w:themeFill="background1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lastRenderedPageBreak/>
        <w:t>средства</w:t>
      </w:r>
      <w:r w:rsidR="00006B1D" w:rsidRPr="005A778F">
        <w:rPr>
          <w:sz w:val="28"/>
          <w:szCs w:val="28"/>
        </w:rPr>
        <w:t xml:space="preserve"> областной субвенции и субсидии</w:t>
      </w:r>
      <w:r w:rsidR="00877956" w:rsidRPr="005A778F">
        <w:rPr>
          <w:sz w:val="28"/>
          <w:szCs w:val="28"/>
        </w:rPr>
        <w:t xml:space="preserve"> </w:t>
      </w:r>
      <w:r w:rsidR="001076F1" w:rsidRPr="005A778F">
        <w:rPr>
          <w:sz w:val="28"/>
          <w:szCs w:val="28"/>
        </w:rPr>
        <w:t>в 2021 году</w:t>
      </w:r>
      <w:r w:rsidR="000B3F60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–</w:t>
      </w:r>
      <w:r w:rsidR="00877956" w:rsidRPr="005A778F">
        <w:rPr>
          <w:sz w:val="28"/>
          <w:szCs w:val="28"/>
        </w:rPr>
        <w:t xml:space="preserve"> </w:t>
      </w:r>
      <w:r w:rsidR="001076F1" w:rsidRPr="005A778F">
        <w:rPr>
          <w:sz w:val="28"/>
          <w:szCs w:val="28"/>
        </w:rPr>
        <w:t>300 тыс.</w:t>
      </w:r>
      <w:r w:rsidR="00E22898" w:rsidRPr="005A778F">
        <w:rPr>
          <w:sz w:val="28"/>
          <w:szCs w:val="28"/>
        </w:rPr>
        <w:t xml:space="preserve"> </w:t>
      </w:r>
      <w:r w:rsidR="001076F1" w:rsidRPr="005A778F">
        <w:rPr>
          <w:sz w:val="28"/>
          <w:szCs w:val="28"/>
        </w:rPr>
        <w:t>руб. (</w:t>
      </w:r>
      <w:r w:rsidR="00006B1D" w:rsidRPr="005A778F">
        <w:rPr>
          <w:sz w:val="28"/>
          <w:szCs w:val="28"/>
        </w:rPr>
        <w:t>0,01% от общих расходов на доп. образование</w:t>
      </w:r>
      <w:r w:rsidR="00E22898" w:rsidRPr="005A778F">
        <w:rPr>
          <w:sz w:val="28"/>
          <w:szCs w:val="28"/>
        </w:rPr>
        <w:t>)</w:t>
      </w:r>
      <w:r w:rsidR="001076F1" w:rsidRPr="005A778F">
        <w:rPr>
          <w:sz w:val="28"/>
          <w:szCs w:val="28"/>
        </w:rPr>
        <w:t xml:space="preserve"> </w:t>
      </w:r>
      <w:r w:rsidR="00E22898" w:rsidRPr="005A778F">
        <w:rPr>
          <w:sz w:val="28"/>
          <w:szCs w:val="28"/>
        </w:rPr>
        <w:t>(</w:t>
      </w:r>
      <w:r w:rsidR="00006B1D" w:rsidRPr="005A778F">
        <w:rPr>
          <w:sz w:val="28"/>
          <w:szCs w:val="28"/>
        </w:rPr>
        <w:t>в 2020 г</w:t>
      </w:r>
      <w:r w:rsidR="001076F1" w:rsidRPr="005A778F">
        <w:rPr>
          <w:sz w:val="28"/>
          <w:szCs w:val="28"/>
        </w:rPr>
        <w:t xml:space="preserve">оду </w:t>
      </w:r>
      <w:r w:rsidR="00E22898" w:rsidRPr="005A778F">
        <w:rPr>
          <w:sz w:val="28"/>
          <w:szCs w:val="28"/>
        </w:rPr>
        <w:t>– 1</w:t>
      </w:r>
      <w:r w:rsidR="00A12047" w:rsidRPr="005A778F">
        <w:rPr>
          <w:sz w:val="28"/>
          <w:szCs w:val="28"/>
        </w:rPr>
        <w:t>4,3</w:t>
      </w:r>
      <w:r w:rsidR="00006B1D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млн.</w:t>
      </w:r>
      <w:r w:rsidR="00E22898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руб.</w:t>
      </w:r>
      <w:r w:rsidR="00006B1D" w:rsidRPr="005A778F">
        <w:rPr>
          <w:sz w:val="28"/>
          <w:szCs w:val="28"/>
        </w:rPr>
        <w:t xml:space="preserve"> </w:t>
      </w:r>
      <w:r w:rsidR="00AE3CC5" w:rsidRPr="005A778F">
        <w:rPr>
          <w:sz w:val="28"/>
          <w:szCs w:val="28"/>
        </w:rPr>
        <w:t>(</w:t>
      </w:r>
      <w:r w:rsidR="00A12047" w:rsidRPr="005A778F">
        <w:rPr>
          <w:sz w:val="28"/>
          <w:szCs w:val="28"/>
        </w:rPr>
        <w:t>28,2%</w:t>
      </w:r>
      <w:r w:rsidR="00AE3CC5" w:rsidRPr="005A778F">
        <w:rPr>
          <w:sz w:val="28"/>
          <w:szCs w:val="28"/>
        </w:rPr>
        <w:t xml:space="preserve"> от общих расходов на доп.</w:t>
      </w:r>
      <w:r w:rsidR="00FB2BD2" w:rsidRPr="005A778F">
        <w:rPr>
          <w:sz w:val="28"/>
          <w:szCs w:val="28"/>
        </w:rPr>
        <w:t xml:space="preserve"> </w:t>
      </w:r>
      <w:r w:rsidR="00AE3CC5" w:rsidRPr="005A778F">
        <w:rPr>
          <w:sz w:val="28"/>
          <w:szCs w:val="28"/>
        </w:rPr>
        <w:t>образование)</w:t>
      </w:r>
      <w:r w:rsidRPr="005A778F">
        <w:rPr>
          <w:sz w:val="28"/>
          <w:szCs w:val="28"/>
        </w:rPr>
        <w:t>,</w:t>
      </w:r>
      <w:r w:rsidR="00BA48E8" w:rsidRPr="005A778F">
        <w:rPr>
          <w:sz w:val="28"/>
          <w:szCs w:val="28"/>
        </w:rPr>
        <w:t xml:space="preserve"> в 2019</w:t>
      </w:r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</w:t>
      </w:r>
      <w:r w:rsidR="00BA48E8" w:rsidRPr="005A778F">
        <w:rPr>
          <w:sz w:val="28"/>
          <w:szCs w:val="28"/>
        </w:rPr>
        <w:t>1,04</w:t>
      </w:r>
      <w:r w:rsidR="00FB2BD2" w:rsidRPr="005A778F">
        <w:rPr>
          <w:sz w:val="28"/>
          <w:szCs w:val="28"/>
        </w:rPr>
        <w:t xml:space="preserve"> </w:t>
      </w:r>
      <w:r w:rsidR="00BA48E8" w:rsidRPr="005A778F">
        <w:rPr>
          <w:sz w:val="28"/>
          <w:szCs w:val="28"/>
        </w:rPr>
        <w:t>млн.</w:t>
      </w:r>
      <w:r w:rsidR="00FB2BD2" w:rsidRPr="005A778F">
        <w:rPr>
          <w:sz w:val="28"/>
          <w:szCs w:val="28"/>
        </w:rPr>
        <w:t xml:space="preserve"> руб. </w:t>
      </w:r>
      <w:r w:rsidR="00AE3CC5" w:rsidRPr="005A778F">
        <w:rPr>
          <w:sz w:val="28"/>
          <w:szCs w:val="28"/>
        </w:rPr>
        <w:t>(0,03% от общих расходов на доп.</w:t>
      </w:r>
      <w:r w:rsidR="00FB2BD2" w:rsidRPr="005A778F">
        <w:rPr>
          <w:sz w:val="28"/>
          <w:szCs w:val="28"/>
        </w:rPr>
        <w:t xml:space="preserve"> </w:t>
      </w:r>
      <w:r w:rsidR="00AE3CC5" w:rsidRPr="005A778F">
        <w:rPr>
          <w:sz w:val="28"/>
          <w:szCs w:val="28"/>
        </w:rPr>
        <w:t>образование)</w:t>
      </w:r>
      <w:r w:rsidR="00BA48E8" w:rsidRPr="005A778F">
        <w:rPr>
          <w:sz w:val="28"/>
          <w:szCs w:val="28"/>
        </w:rPr>
        <w:t xml:space="preserve">, </w:t>
      </w:r>
      <w:r w:rsidR="00FB2BD2" w:rsidRPr="005A778F">
        <w:rPr>
          <w:sz w:val="28"/>
          <w:szCs w:val="28"/>
        </w:rPr>
        <w:t xml:space="preserve">в </w:t>
      </w:r>
      <w:r w:rsidRPr="005A778F">
        <w:rPr>
          <w:sz w:val="28"/>
          <w:szCs w:val="28"/>
        </w:rPr>
        <w:t>2018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2,3 млн. руб.</w:t>
      </w:r>
      <w:r w:rsidRPr="005A778F">
        <w:rPr>
          <w:sz w:val="28"/>
          <w:szCs w:val="28"/>
        </w:rPr>
        <w:t xml:space="preserve"> (9,4% общих расходов на доп</w:t>
      </w:r>
      <w:r w:rsidR="00877956" w:rsidRPr="005A778F">
        <w:rPr>
          <w:sz w:val="28"/>
          <w:szCs w:val="28"/>
        </w:rPr>
        <w:t>олнительное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образование), в 2017 году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</w:t>
      </w:r>
      <w:r w:rsidR="00E22898" w:rsidRPr="005A778F">
        <w:rPr>
          <w:sz w:val="28"/>
          <w:szCs w:val="28"/>
        </w:rPr>
        <w:br/>
      </w:r>
      <w:r w:rsidR="00FB2BD2" w:rsidRPr="005A778F">
        <w:rPr>
          <w:sz w:val="28"/>
          <w:szCs w:val="28"/>
        </w:rPr>
        <w:t>1,5</w:t>
      </w:r>
      <w:proofErr w:type="gramEnd"/>
      <w:r w:rsidR="00FB2BD2" w:rsidRPr="005A778F">
        <w:rPr>
          <w:sz w:val="28"/>
          <w:szCs w:val="28"/>
        </w:rPr>
        <w:t xml:space="preserve"> млн. руб. </w:t>
      </w:r>
      <w:r w:rsidRPr="005A778F">
        <w:rPr>
          <w:sz w:val="28"/>
          <w:szCs w:val="28"/>
        </w:rPr>
        <w:t>(5,9 %)</w:t>
      </w:r>
      <w:r w:rsidR="00E22898" w:rsidRPr="005A778F">
        <w:rPr>
          <w:sz w:val="28"/>
          <w:szCs w:val="28"/>
        </w:rPr>
        <w:t>)</w:t>
      </w:r>
      <w:r w:rsidRPr="005A778F">
        <w:rPr>
          <w:sz w:val="28"/>
          <w:szCs w:val="28"/>
        </w:rPr>
        <w:t>;</w:t>
      </w:r>
    </w:p>
    <w:p w:rsidR="0009781F" w:rsidRPr="005A778F" w:rsidRDefault="0009781F" w:rsidP="00564717">
      <w:pPr>
        <w:numPr>
          <w:ilvl w:val="0"/>
          <w:numId w:val="10"/>
        </w:numPr>
        <w:shd w:val="clear" w:color="auto" w:fill="FFFFFF" w:themeFill="background1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 xml:space="preserve">средства от приносящей доход деятельности </w:t>
      </w:r>
      <w:r w:rsidR="00AD5BB6" w:rsidRPr="005A778F">
        <w:rPr>
          <w:sz w:val="28"/>
          <w:szCs w:val="28"/>
        </w:rPr>
        <w:t>в</w:t>
      </w:r>
      <w:r w:rsidR="00006B1D" w:rsidRPr="005A778F">
        <w:rPr>
          <w:sz w:val="28"/>
          <w:szCs w:val="28"/>
        </w:rPr>
        <w:t xml:space="preserve"> 2021 год</w:t>
      </w:r>
      <w:r w:rsidR="00AD5BB6" w:rsidRPr="005A778F">
        <w:rPr>
          <w:sz w:val="28"/>
          <w:szCs w:val="28"/>
        </w:rPr>
        <w:t>у</w:t>
      </w:r>
      <w:r w:rsidR="006C5711" w:rsidRPr="005A778F">
        <w:rPr>
          <w:sz w:val="28"/>
          <w:szCs w:val="28"/>
        </w:rPr>
        <w:t xml:space="preserve"> </w:t>
      </w:r>
      <w:r w:rsidR="006C5711" w:rsidRPr="005A778F">
        <w:rPr>
          <w:b/>
          <w:sz w:val="28"/>
          <w:szCs w:val="28"/>
        </w:rPr>
        <w:t>–</w:t>
      </w:r>
      <w:r w:rsidR="00006B1D" w:rsidRPr="005A778F">
        <w:rPr>
          <w:sz w:val="28"/>
          <w:szCs w:val="28"/>
        </w:rPr>
        <w:t xml:space="preserve"> </w:t>
      </w:r>
      <w:r w:rsidR="006C5711" w:rsidRPr="005A778F">
        <w:rPr>
          <w:sz w:val="28"/>
          <w:szCs w:val="28"/>
        </w:rPr>
        <w:br/>
      </w:r>
      <w:r w:rsidR="00006B1D" w:rsidRPr="005A778F">
        <w:rPr>
          <w:sz w:val="28"/>
          <w:szCs w:val="28"/>
        </w:rPr>
        <w:t>2733,3 тыс.</w:t>
      </w:r>
      <w:r w:rsidR="006C5711" w:rsidRPr="005A778F">
        <w:rPr>
          <w:sz w:val="28"/>
          <w:szCs w:val="28"/>
        </w:rPr>
        <w:t xml:space="preserve"> руб. </w:t>
      </w:r>
      <w:r w:rsidR="00006B1D" w:rsidRPr="005A778F">
        <w:rPr>
          <w:sz w:val="28"/>
          <w:szCs w:val="28"/>
        </w:rPr>
        <w:t>(7,2 % от общих расходов на доп. образование</w:t>
      </w:r>
      <w:r w:rsidR="001076F1" w:rsidRPr="005A778F">
        <w:rPr>
          <w:sz w:val="28"/>
          <w:szCs w:val="28"/>
        </w:rPr>
        <w:t>)</w:t>
      </w:r>
      <w:r w:rsidR="00006B1D" w:rsidRPr="005A778F">
        <w:rPr>
          <w:sz w:val="28"/>
          <w:szCs w:val="28"/>
        </w:rPr>
        <w:t xml:space="preserve"> </w:t>
      </w:r>
      <w:r w:rsidR="006C5711" w:rsidRPr="005A778F">
        <w:rPr>
          <w:sz w:val="28"/>
          <w:szCs w:val="28"/>
        </w:rPr>
        <w:br/>
        <w:t>(</w:t>
      </w:r>
      <w:r w:rsidR="00AD5BB6" w:rsidRPr="005A778F">
        <w:rPr>
          <w:sz w:val="28"/>
          <w:szCs w:val="28"/>
        </w:rPr>
        <w:t>в</w:t>
      </w:r>
      <w:r w:rsidR="00AE3CC5" w:rsidRPr="005A778F">
        <w:rPr>
          <w:sz w:val="28"/>
          <w:szCs w:val="28"/>
        </w:rPr>
        <w:t xml:space="preserve"> 2020</w:t>
      </w:r>
      <w:r w:rsidR="00FB2BD2" w:rsidRPr="005A778F">
        <w:rPr>
          <w:sz w:val="28"/>
          <w:szCs w:val="28"/>
        </w:rPr>
        <w:t xml:space="preserve"> </w:t>
      </w:r>
      <w:r w:rsidR="00AE3CC5" w:rsidRPr="005A778F">
        <w:rPr>
          <w:sz w:val="28"/>
          <w:szCs w:val="28"/>
        </w:rPr>
        <w:t>год</w:t>
      </w:r>
      <w:r w:rsidR="00AD5BB6" w:rsidRPr="005A778F">
        <w:rPr>
          <w:sz w:val="28"/>
          <w:szCs w:val="28"/>
        </w:rPr>
        <w:t>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664282" w:rsidRPr="005A778F">
        <w:rPr>
          <w:sz w:val="28"/>
          <w:szCs w:val="28"/>
        </w:rPr>
        <w:t xml:space="preserve"> 2819,4 тыс.</w:t>
      </w:r>
      <w:r w:rsidR="00FB2BD2" w:rsidRPr="005A778F">
        <w:rPr>
          <w:sz w:val="28"/>
          <w:szCs w:val="28"/>
        </w:rPr>
        <w:t xml:space="preserve"> </w:t>
      </w:r>
      <w:r w:rsidR="00664282" w:rsidRPr="005A778F">
        <w:rPr>
          <w:sz w:val="28"/>
          <w:szCs w:val="28"/>
        </w:rPr>
        <w:t>руб.</w:t>
      </w:r>
      <w:r w:rsidR="00FB2BD2" w:rsidRPr="005A778F">
        <w:rPr>
          <w:sz w:val="28"/>
          <w:szCs w:val="28"/>
        </w:rPr>
        <w:t xml:space="preserve"> </w:t>
      </w:r>
      <w:r w:rsidR="00354536" w:rsidRPr="005A778F">
        <w:rPr>
          <w:sz w:val="28"/>
          <w:szCs w:val="28"/>
        </w:rPr>
        <w:t>(11,4% от общих расходов на доп</w:t>
      </w:r>
      <w:r w:rsidR="00FB2BD2" w:rsidRPr="005A778F">
        <w:rPr>
          <w:sz w:val="28"/>
          <w:szCs w:val="28"/>
        </w:rPr>
        <w:t>.</w:t>
      </w:r>
      <w:r w:rsidR="00354536" w:rsidRPr="005A778F">
        <w:rPr>
          <w:sz w:val="28"/>
          <w:szCs w:val="28"/>
        </w:rPr>
        <w:t xml:space="preserve"> образование),</w:t>
      </w:r>
      <w:r w:rsidR="00664282" w:rsidRPr="005A778F">
        <w:rPr>
          <w:sz w:val="28"/>
          <w:szCs w:val="28"/>
        </w:rPr>
        <w:t xml:space="preserve"> </w:t>
      </w:r>
      <w:r w:rsidR="00AD5BB6" w:rsidRPr="005A778F">
        <w:rPr>
          <w:sz w:val="28"/>
          <w:szCs w:val="28"/>
        </w:rPr>
        <w:t>в</w:t>
      </w:r>
      <w:r w:rsidRPr="005A778F">
        <w:rPr>
          <w:sz w:val="28"/>
          <w:szCs w:val="28"/>
        </w:rPr>
        <w:t xml:space="preserve"> 2019 год</w:t>
      </w:r>
      <w:r w:rsidR="00AD5BB6" w:rsidRPr="005A778F">
        <w:rPr>
          <w:sz w:val="28"/>
          <w:szCs w:val="28"/>
        </w:rPr>
        <w:t>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855,5 тыс.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руб. (0,03% общих расходов на доп</w:t>
      </w:r>
      <w:r w:rsidR="00FB2BD2" w:rsidRPr="005A778F">
        <w:rPr>
          <w:sz w:val="28"/>
          <w:szCs w:val="28"/>
        </w:rPr>
        <w:t>.</w:t>
      </w:r>
      <w:r w:rsidRPr="005A778F">
        <w:rPr>
          <w:sz w:val="28"/>
          <w:szCs w:val="28"/>
        </w:rPr>
        <w:t xml:space="preserve"> образование), </w:t>
      </w:r>
      <w:r w:rsidR="00AD5BB6" w:rsidRPr="005A778F">
        <w:rPr>
          <w:sz w:val="28"/>
          <w:szCs w:val="28"/>
        </w:rPr>
        <w:t>в</w:t>
      </w:r>
      <w:r w:rsidRPr="005A778F">
        <w:rPr>
          <w:sz w:val="28"/>
          <w:szCs w:val="28"/>
        </w:rPr>
        <w:t xml:space="preserve"> 2018 год</w:t>
      </w:r>
      <w:r w:rsidR="00AD5BB6" w:rsidRPr="005A778F">
        <w:rPr>
          <w:sz w:val="28"/>
          <w:szCs w:val="28"/>
        </w:rPr>
        <w:t>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375,4 тыс.</w:t>
      </w:r>
      <w:r w:rsidR="00FB2BD2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руб. (в т.ч. внебюджетные, благотворительные средства, пожертвования –</w:t>
      </w:r>
      <w:r w:rsidR="00FB2BD2" w:rsidRPr="005A778F">
        <w:rPr>
          <w:sz w:val="28"/>
          <w:szCs w:val="28"/>
        </w:rPr>
        <w:t xml:space="preserve"> </w:t>
      </w:r>
      <w:r w:rsidR="006C5711" w:rsidRPr="005A778F">
        <w:rPr>
          <w:sz w:val="28"/>
          <w:szCs w:val="28"/>
        </w:rPr>
        <w:t>375,4 тыс. руб.) (1,5</w:t>
      </w:r>
      <w:proofErr w:type="gramEnd"/>
      <w:r w:rsidR="006C5711" w:rsidRPr="005A778F">
        <w:rPr>
          <w:sz w:val="28"/>
          <w:szCs w:val="28"/>
        </w:rPr>
        <w:t xml:space="preserve"> %</w:t>
      </w:r>
      <w:r w:rsidR="00AD5BB6" w:rsidRPr="005A778F">
        <w:rPr>
          <w:sz w:val="28"/>
          <w:szCs w:val="28"/>
        </w:rPr>
        <w:t>)</w:t>
      </w:r>
      <w:r w:rsidRPr="005A778F">
        <w:rPr>
          <w:sz w:val="28"/>
          <w:szCs w:val="28"/>
        </w:rPr>
        <w:t xml:space="preserve">, </w:t>
      </w:r>
      <w:r w:rsidR="006C5711" w:rsidRPr="005A778F">
        <w:rPr>
          <w:sz w:val="28"/>
          <w:szCs w:val="28"/>
        </w:rPr>
        <w:br/>
      </w:r>
      <w:r w:rsidRPr="005A778F">
        <w:rPr>
          <w:sz w:val="28"/>
          <w:szCs w:val="28"/>
        </w:rPr>
        <w:t>в 2016</w:t>
      </w:r>
      <w:r w:rsidR="00FB2BD2" w:rsidRPr="005A778F">
        <w:rPr>
          <w:sz w:val="28"/>
          <w:szCs w:val="28"/>
        </w:rPr>
        <w:t xml:space="preserve"> </w:t>
      </w:r>
      <w:r w:rsidR="00775DF1" w:rsidRPr="005A778F">
        <w:rPr>
          <w:sz w:val="28"/>
          <w:szCs w:val="28"/>
        </w:rPr>
        <w:t>году</w:t>
      </w:r>
      <w:r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Pr="005A778F">
        <w:rPr>
          <w:sz w:val="28"/>
          <w:szCs w:val="28"/>
        </w:rPr>
        <w:t xml:space="preserve"> 1,4 млн. руб. (7,1 %).</w:t>
      </w:r>
    </w:p>
    <w:p w:rsidR="00DA3EDD" w:rsidRPr="005A778F" w:rsidRDefault="00DA3EDD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5A778F">
        <w:rPr>
          <w:sz w:val="28"/>
          <w:szCs w:val="28"/>
        </w:rPr>
        <w:t>С</w:t>
      </w:r>
      <w:r w:rsidR="0009781F" w:rsidRPr="005A778F">
        <w:rPr>
          <w:sz w:val="28"/>
          <w:szCs w:val="28"/>
        </w:rPr>
        <w:t xml:space="preserve">редняя заработная плата педагогических работников </w:t>
      </w:r>
      <w:r w:rsidRPr="005A778F">
        <w:rPr>
          <w:sz w:val="28"/>
          <w:szCs w:val="28"/>
        </w:rPr>
        <w:t xml:space="preserve">учреждений </w:t>
      </w:r>
      <w:r w:rsidR="0009781F" w:rsidRPr="005A778F">
        <w:rPr>
          <w:sz w:val="28"/>
          <w:szCs w:val="28"/>
        </w:rPr>
        <w:t>дополнител</w:t>
      </w:r>
      <w:r w:rsidR="00FB2BD2" w:rsidRPr="005A778F">
        <w:rPr>
          <w:sz w:val="28"/>
          <w:szCs w:val="28"/>
        </w:rPr>
        <w:t>ьного образования (</w:t>
      </w:r>
      <w:r w:rsidR="0009781F" w:rsidRPr="005A778F">
        <w:rPr>
          <w:sz w:val="28"/>
          <w:szCs w:val="28"/>
        </w:rPr>
        <w:t xml:space="preserve">по сравнению </w:t>
      </w:r>
      <w:r w:rsidR="0009781F" w:rsidRPr="005A778F">
        <w:rPr>
          <w:sz w:val="28"/>
          <w:szCs w:val="28"/>
          <w:shd w:val="clear" w:color="auto" w:fill="FFFFFF" w:themeFill="background1"/>
        </w:rPr>
        <w:t>с 201</w:t>
      </w:r>
      <w:r w:rsidR="00F9602E" w:rsidRPr="005A778F">
        <w:rPr>
          <w:sz w:val="28"/>
          <w:szCs w:val="28"/>
          <w:shd w:val="clear" w:color="auto" w:fill="FFFFFF" w:themeFill="background1"/>
        </w:rPr>
        <w:t>9</w:t>
      </w:r>
      <w:r w:rsidR="00E851A3" w:rsidRPr="005A778F">
        <w:rPr>
          <w:sz w:val="28"/>
          <w:szCs w:val="28"/>
          <w:shd w:val="clear" w:color="auto" w:fill="FFFFFF" w:themeFill="background1"/>
        </w:rPr>
        <w:t>/2020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годом</w:t>
      </w:r>
      <w:r w:rsidR="00FB2BD2" w:rsidRPr="005A778F">
        <w:rPr>
          <w:sz w:val="28"/>
          <w:szCs w:val="28"/>
          <w:shd w:val="clear" w:color="auto" w:fill="FFFFFF" w:themeFill="background1"/>
        </w:rPr>
        <w:t>)</w:t>
      </w:r>
      <w:r w:rsidR="0009781F" w:rsidRPr="005A778F">
        <w:rPr>
          <w:sz w:val="28"/>
          <w:szCs w:val="28"/>
          <w:shd w:val="clear" w:color="auto" w:fill="FFFFFF" w:themeFill="background1"/>
        </w:rPr>
        <w:t xml:space="preserve"> увеличилась на </w:t>
      </w:r>
      <w:r w:rsidR="00E851A3" w:rsidRPr="005A778F">
        <w:rPr>
          <w:sz w:val="28"/>
          <w:szCs w:val="28"/>
          <w:shd w:val="clear" w:color="auto" w:fill="FFFFFF" w:themeFill="background1"/>
        </w:rPr>
        <w:t>8</w:t>
      </w:r>
      <w:r w:rsidR="0009781F" w:rsidRPr="005A778F">
        <w:rPr>
          <w:sz w:val="28"/>
          <w:szCs w:val="28"/>
          <w:shd w:val="clear" w:color="auto" w:fill="FFFFFF" w:themeFill="background1"/>
        </w:rPr>
        <w:t>%</w:t>
      </w:r>
      <w:r w:rsidR="004A4AF8" w:rsidRPr="005A778F">
        <w:rPr>
          <w:sz w:val="28"/>
          <w:szCs w:val="28"/>
          <w:shd w:val="clear" w:color="auto" w:fill="FFFFFF" w:themeFill="background1"/>
        </w:rPr>
        <w:t>.</w:t>
      </w:r>
      <w:r w:rsidR="00FB2BD2" w:rsidRPr="005A778F">
        <w:rPr>
          <w:sz w:val="28"/>
          <w:szCs w:val="28"/>
          <w:shd w:val="clear" w:color="auto" w:fill="FFFFFF" w:themeFill="background1"/>
        </w:rPr>
        <w:t xml:space="preserve"> </w:t>
      </w:r>
      <w:r w:rsidR="0009781F" w:rsidRPr="005A778F">
        <w:rPr>
          <w:sz w:val="28"/>
          <w:szCs w:val="28"/>
        </w:rPr>
        <w:t xml:space="preserve">Средняя заработная плата педагогических работников </w:t>
      </w:r>
      <w:r w:rsidRPr="005A778F">
        <w:rPr>
          <w:sz w:val="28"/>
          <w:szCs w:val="28"/>
        </w:rPr>
        <w:t>учреждений</w:t>
      </w:r>
      <w:r w:rsidR="0009781F" w:rsidRPr="005A778F">
        <w:rPr>
          <w:sz w:val="28"/>
          <w:szCs w:val="28"/>
        </w:rPr>
        <w:t xml:space="preserve"> дополнительного образования в 2015 году составляла 28728,05 руб., </w:t>
      </w:r>
      <w:r w:rsidR="006C5711" w:rsidRPr="005A778F">
        <w:rPr>
          <w:sz w:val="28"/>
          <w:szCs w:val="28"/>
        </w:rPr>
        <w:br/>
      </w:r>
      <w:r w:rsidR="00FB2BD2" w:rsidRPr="005A778F">
        <w:rPr>
          <w:sz w:val="28"/>
          <w:szCs w:val="28"/>
        </w:rPr>
        <w:t xml:space="preserve">в 2016 году – 29096,24 руб., </w:t>
      </w:r>
      <w:r w:rsidR="0009781F" w:rsidRPr="005A778F">
        <w:rPr>
          <w:sz w:val="28"/>
          <w:szCs w:val="28"/>
        </w:rPr>
        <w:t>в 2017 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09781F" w:rsidRPr="005A778F">
        <w:rPr>
          <w:sz w:val="28"/>
          <w:szCs w:val="28"/>
        </w:rPr>
        <w:t xml:space="preserve"> 36519,90</w:t>
      </w:r>
      <w:r w:rsidR="00FB2BD2" w:rsidRPr="005A778F">
        <w:rPr>
          <w:sz w:val="28"/>
          <w:szCs w:val="28"/>
        </w:rPr>
        <w:t xml:space="preserve"> </w:t>
      </w:r>
      <w:r w:rsidR="0009781F" w:rsidRPr="005A778F">
        <w:rPr>
          <w:sz w:val="28"/>
          <w:szCs w:val="28"/>
        </w:rPr>
        <w:t>руб., в 2018 году</w:t>
      </w:r>
      <w:r w:rsidR="00FB2BD2" w:rsidRPr="005A778F">
        <w:rPr>
          <w:sz w:val="28"/>
          <w:szCs w:val="28"/>
        </w:rPr>
        <w:t xml:space="preserve"> </w:t>
      </w:r>
      <w:r w:rsidR="00FB2BD2" w:rsidRPr="005A778F">
        <w:rPr>
          <w:b/>
          <w:sz w:val="28"/>
          <w:szCs w:val="28"/>
        </w:rPr>
        <w:t>–</w:t>
      </w:r>
      <w:r w:rsidR="0009781F" w:rsidRPr="005A778F">
        <w:rPr>
          <w:sz w:val="28"/>
          <w:szCs w:val="28"/>
        </w:rPr>
        <w:t xml:space="preserve"> 44040,8</w:t>
      </w:r>
      <w:r w:rsidRPr="005A778F">
        <w:rPr>
          <w:sz w:val="28"/>
          <w:szCs w:val="28"/>
        </w:rPr>
        <w:t>0</w:t>
      </w:r>
      <w:r w:rsidR="00FB2BD2" w:rsidRPr="005A778F">
        <w:rPr>
          <w:sz w:val="28"/>
          <w:szCs w:val="28"/>
        </w:rPr>
        <w:t xml:space="preserve"> руб.</w:t>
      </w:r>
      <w:r w:rsidR="00F9602E" w:rsidRPr="005A778F">
        <w:rPr>
          <w:sz w:val="28"/>
          <w:szCs w:val="28"/>
        </w:rPr>
        <w:t>, в 2019 году –</w:t>
      </w:r>
      <w:r w:rsidR="00030F7A" w:rsidRPr="005A778F">
        <w:rPr>
          <w:sz w:val="28"/>
          <w:szCs w:val="28"/>
        </w:rPr>
        <w:t xml:space="preserve"> 5</w:t>
      </w:r>
      <w:r w:rsidR="005879F2" w:rsidRPr="005A778F">
        <w:rPr>
          <w:sz w:val="28"/>
          <w:szCs w:val="28"/>
        </w:rPr>
        <w:t>6437,7</w:t>
      </w:r>
      <w:r w:rsidRPr="005A778F">
        <w:rPr>
          <w:sz w:val="28"/>
          <w:szCs w:val="28"/>
        </w:rPr>
        <w:t>0</w:t>
      </w:r>
      <w:r w:rsidR="005879F2" w:rsidRPr="005A778F">
        <w:rPr>
          <w:sz w:val="28"/>
          <w:szCs w:val="28"/>
        </w:rPr>
        <w:t xml:space="preserve"> руб.</w:t>
      </w:r>
      <w:r w:rsidR="00030F7A" w:rsidRPr="005A778F">
        <w:rPr>
          <w:sz w:val="28"/>
          <w:szCs w:val="28"/>
        </w:rPr>
        <w:t xml:space="preserve">, в 2020 году </w:t>
      </w:r>
      <w:r w:rsidR="00FB2BD2" w:rsidRPr="005A778F">
        <w:rPr>
          <w:b/>
          <w:sz w:val="28"/>
          <w:szCs w:val="28"/>
        </w:rPr>
        <w:t>–</w:t>
      </w:r>
      <w:r w:rsidR="00AE3CC5" w:rsidRPr="005A778F">
        <w:rPr>
          <w:sz w:val="28"/>
          <w:szCs w:val="28"/>
        </w:rPr>
        <w:t xml:space="preserve"> </w:t>
      </w:r>
      <w:r w:rsidR="00030F7A" w:rsidRPr="005A778F">
        <w:rPr>
          <w:sz w:val="28"/>
          <w:szCs w:val="28"/>
        </w:rPr>
        <w:t>60346,1</w:t>
      </w:r>
      <w:r w:rsidRPr="005A778F">
        <w:rPr>
          <w:sz w:val="28"/>
          <w:szCs w:val="28"/>
        </w:rPr>
        <w:t>0</w:t>
      </w:r>
      <w:r w:rsidR="00030F7A" w:rsidRPr="005A778F">
        <w:rPr>
          <w:sz w:val="28"/>
          <w:szCs w:val="28"/>
        </w:rPr>
        <w:t xml:space="preserve"> </w:t>
      </w:r>
      <w:r w:rsidR="00FB2BD2" w:rsidRPr="005A778F">
        <w:rPr>
          <w:sz w:val="28"/>
          <w:szCs w:val="28"/>
        </w:rPr>
        <w:t>руб.</w:t>
      </w:r>
      <w:r w:rsidR="00E851A3" w:rsidRPr="005A778F">
        <w:rPr>
          <w:sz w:val="28"/>
          <w:szCs w:val="28"/>
        </w:rPr>
        <w:t>,</w:t>
      </w:r>
      <w:r w:rsidRPr="005A778F">
        <w:rPr>
          <w:sz w:val="28"/>
          <w:szCs w:val="28"/>
        </w:rPr>
        <w:t xml:space="preserve"> </w:t>
      </w:r>
      <w:r w:rsidR="006C5711" w:rsidRPr="005A778F">
        <w:rPr>
          <w:sz w:val="28"/>
          <w:szCs w:val="28"/>
        </w:rPr>
        <w:br/>
      </w:r>
      <w:r w:rsidR="00E851A3" w:rsidRPr="005A778F">
        <w:rPr>
          <w:sz w:val="28"/>
          <w:szCs w:val="28"/>
        </w:rPr>
        <w:t xml:space="preserve">в 2021 году </w:t>
      </w:r>
      <w:r w:rsidR="006C5711" w:rsidRPr="005A778F">
        <w:rPr>
          <w:sz w:val="28"/>
          <w:szCs w:val="28"/>
        </w:rPr>
        <w:t xml:space="preserve">– </w:t>
      </w:r>
      <w:r w:rsidR="00E851A3" w:rsidRPr="005A778F">
        <w:rPr>
          <w:sz w:val="28"/>
          <w:szCs w:val="28"/>
        </w:rPr>
        <w:t>66397</w:t>
      </w:r>
      <w:r w:rsidRPr="005A778F">
        <w:rPr>
          <w:sz w:val="28"/>
          <w:szCs w:val="28"/>
        </w:rPr>
        <w:t>,00</w:t>
      </w:r>
      <w:proofErr w:type="gramEnd"/>
      <w:r w:rsidR="00E851A3" w:rsidRPr="005A778F">
        <w:rPr>
          <w:sz w:val="28"/>
          <w:szCs w:val="28"/>
        </w:rPr>
        <w:t xml:space="preserve"> руб</w:t>
      </w:r>
      <w:r w:rsidRPr="005A778F">
        <w:rPr>
          <w:sz w:val="28"/>
          <w:szCs w:val="28"/>
        </w:rPr>
        <w:t>лей.</w:t>
      </w:r>
    </w:p>
    <w:p w:rsidR="0059249F" w:rsidRPr="005A778F" w:rsidRDefault="00FB2BD2" w:rsidP="00564717">
      <w:pPr>
        <w:shd w:val="clear" w:color="auto" w:fill="FFFFFF" w:themeFill="background1"/>
        <w:tabs>
          <w:tab w:val="left" w:pos="917"/>
        </w:tabs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 xml:space="preserve">Приобретение оборудования </w:t>
      </w:r>
      <w:r w:rsidR="0059249F" w:rsidRPr="005A778F">
        <w:rPr>
          <w:sz w:val="28"/>
          <w:szCs w:val="28"/>
        </w:rPr>
        <w:t>и проведение капитальных и текущих ремонтов в учреждениях дополнительного образования:</w:t>
      </w:r>
    </w:p>
    <w:p w:rsidR="005879F2" w:rsidRPr="005A778F" w:rsidRDefault="0059249F" w:rsidP="00564717">
      <w:pPr>
        <w:jc w:val="center"/>
        <w:rPr>
          <w:b/>
          <w:i/>
          <w:sz w:val="28"/>
          <w:szCs w:val="28"/>
        </w:rPr>
      </w:pPr>
      <w:r w:rsidRPr="005A778F">
        <w:rPr>
          <w:b/>
          <w:i/>
          <w:sz w:val="28"/>
          <w:szCs w:val="28"/>
        </w:rPr>
        <w:t xml:space="preserve">Резервный фонд Администрации муниципального образования </w:t>
      </w:r>
    </w:p>
    <w:p w:rsidR="0059249F" w:rsidRPr="005A778F" w:rsidRDefault="0059249F" w:rsidP="00564717">
      <w:pPr>
        <w:jc w:val="center"/>
        <w:rPr>
          <w:b/>
          <w:i/>
          <w:sz w:val="28"/>
          <w:szCs w:val="28"/>
        </w:rPr>
      </w:pPr>
      <w:r w:rsidRPr="005A778F">
        <w:rPr>
          <w:b/>
          <w:i/>
          <w:sz w:val="28"/>
          <w:szCs w:val="28"/>
        </w:rPr>
        <w:t>«Ленский муниципальный район»</w:t>
      </w:r>
      <w:r w:rsidR="006C5711" w:rsidRPr="005A778F">
        <w:rPr>
          <w:b/>
          <w:i/>
          <w:sz w:val="28"/>
          <w:szCs w:val="28"/>
        </w:rPr>
        <w:t xml:space="preserve"> –</w:t>
      </w:r>
      <w:r w:rsidR="00DA3EDD" w:rsidRPr="005A778F">
        <w:rPr>
          <w:b/>
          <w:sz w:val="28"/>
          <w:szCs w:val="28"/>
        </w:rPr>
        <w:t xml:space="preserve"> 162 319,87 рублей.</w:t>
      </w:r>
      <w:r w:rsidRPr="005A778F">
        <w:rPr>
          <w:b/>
          <w:i/>
          <w:sz w:val="28"/>
          <w:szCs w:val="28"/>
        </w:rPr>
        <w:t xml:space="preserve"> </w:t>
      </w:r>
    </w:p>
    <w:p w:rsidR="00DA3EDD" w:rsidRPr="005A778F" w:rsidRDefault="0059249F" w:rsidP="00564717">
      <w:pPr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 xml:space="preserve">- </w:t>
      </w:r>
      <w:r w:rsidR="006C4A16" w:rsidRPr="005A778F">
        <w:rPr>
          <w:sz w:val="28"/>
          <w:szCs w:val="28"/>
        </w:rPr>
        <w:t xml:space="preserve">МБУ ДО </w:t>
      </w:r>
      <w:r w:rsidR="006C5711" w:rsidRPr="005A778F">
        <w:rPr>
          <w:sz w:val="28"/>
          <w:szCs w:val="28"/>
        </w:rPr>
        <w:t>«</w:t>
      </w:r>
      <w:r w:rsidR="006C4A16" w:rsidRPr="005A778F">
        <w:rPr>
          <w:sz w:val="28"/>
          <w:szCs w:val="28"/>
        </w:rPr>
        <w:t>ДШИ</w:t>
      </w:r>
      <w:r w:rsidR="00DA3EDD" w:rsidRPr="005A778F">
        <w:rPr>
          <w:sz w:val="28"/>
          <w:szCs w:val="28"/>
        </w:rPr>
        <w:t xml:space="preserve"> Ленского района</w:t>
      </w:r>
      <w:r w:rsidR="006C5711" w:rsidRPr="005A778F">
        <w:rPr>
          <w:sz w:val="28"/>
          <w:szCs w:val="28"/>
        </w:rPr>
        <w:t>»</w:t>
      </w:r>
      <w:r w:rsidR="006C4A16" w:rsidRPr="005A778F">
        <w:rPr>
          <w:sz w:val="28"/>
          <w:szCs w:val="28"/>
        </w:rPr>
        <w:t xml:space="preserve"> в сумме 11 119,87 рублей </w:t>
      </w:r>
      <w:r w:rsidR="006C5711" w:rsidRPr="005A778F">
        <w:rPr>
          <w:sz w:val="28"/>
          <w:szCs w:val="28"/>
        </w:rPr>
        <w:br/>
      </w:r>
      <w:r w:rsidR="006C4A16" w:rsidRPr="005A778F">
        <w:rPr>
          <w:sz w:val="28"/>
          <w:szCs w:val="28"/>
        </w:rPr>
        <w:t xml:space="preserve">на гидропневматическую промывку и </w:t>
      </w:r>
      <w:proofErr w:type="spellStart"/>
      <w:r w:rsidR="006C4A16" w:rsidRPr="005A778F">
        <w:rPr>
          <w:sz w:val="28"/>
          <w:szCs w:val="28"/>
        </w:rPr>
        <w:t>опрессовку</w:t>
      </w:r>
      <w:proofErr w:type="spellEnd"/>
      <w:r w:rsidR="006C4A16" w:rsidRPr="005A778F">
        <w:rPr>
          <w:sz w:val="28"/>
          <w:szCs w:val="28"/>
        </w:rPr>
        <w:t xml:space="preserve"> системы отопления </w:t>
      </w:r>
      <w:r w:rsidR="006C5711" w:rsidRPr="005A778F">
        <w:rPr>
          <w:sz w:val="28"/>
          <w:szCs w:val="28"/>
        </w:rPr>
        <w:br/>
      </w:r>
      <w:r w:rsidR="006C4A16" w:rsidRPr="005A778F">
        <w:rPr>
          <w:sz w:val="28"/>
          <w:szCs w:val="28"/>
        </w:rPr>
        <w:t>в зданиях, расположенных по адрес</w:t>
      </w:r>
      <w:r w:rsidR="006C5711" w:rsidRPr="005A778F">
        <w:rPr>
          <w:sz w:val="28"/>
          <w:szCs w:val="28"/>
        </w:rPr>
        <w:t>ам</w:t>
      </w:r>
      <w:r w:rsidR="006C4A16" w:rsidRPr="005A778F">
        <w:rPr>
          <w:sz w:val="28"/>
          <w:szCs w:val="28"/>
        </w:rPr>
        <w:t>: с.</w:t>
      </w:r>
      <w:r w:rsidR="00BC7562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 xml:space="preserve">Яренск, ул. Набережная </w:t>
      </w:r>
      <w:proofErr w:type="spellStart"/>
      <w:r w:rsidR="006C4A16" w:rsidRPr="005A778F">
        <w:rPr>
          <w:sz w:val="28"/>
          <w:szCs w:val="28"/>
        </w:rPr>
        <w:t>Подбельского</w:t>
      </w:r>
      <w:proofErr w:type="spellEnd"/>
      <w:r w:rsidR="006C4A16" w:rsidRPr="005A778F">
        <w:rPr>
          <w:sz w:val="28"/>
          <w:szCs w:val="28"/>
        </w:rPr>
        <w:t>, д.8 и п.</w:t>
      </w:r>
      <w:r w:rsidR="006C5711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>Урдома, ул.</w:t>
      </w:r>
      <w:r w:rsidR="006C5711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 xml:space="preserve">Вычегодская, д.41; оплата работ </w:t>
      </w:r>
      <w:r w:rsidR="006C5711" w:rsidRPr="005A778F">
        <w:rPr>
          <w:sz w:val="28"/>
          <w:szCs w:val="28"/>
        </w:rPr>
        <w:br/>
      </w:r>
      <w:r w:rsidR="006C4A16" w:rsidRPr="005A778F">
        <w:rPr>
          <w:sz w:val="28"/>
          <w:szCs w:val="28"/>
        </w:rPr>
        <w:t>по изготовлению учебног</w:t>
      </w:r>
      <w:r w:rsidR="006C5711" w:rsidRPr="005A778F">
        <w:rPr>
          <w:sz w:val="28"/>
          <w:szCs w:val="28"/>
        </w:rPr>
        <w:t xml:space="preserve">о оборудования (12 мольбертов) </w:t>
      </w:r>
      <w:r w:rsidR="006C4A16" w:rsidRPr="005A778F">
        <w:rPr>
          <w:sz w:val="28"/>
          <w:szCs w:val="28"/>
        </w:rPr>
        <w:t xml:space="preserve">и на приобретение расходного материала для уроков </w:t>
      </w:r>
      <w:r w:rsidR="006C5711" w:rsidRPr="005A778F">
        <w:rPr>
          <w:b/>
          <w:sz w:val="28"/>
          <w:szCs w:val="28"/>
        </w:rPr>
        <w:t>–</w:t>
      </w:r>
      <w:r w:rsidR="006C5711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 xml:space="preserve">28000,00 руб.; оплата работ </w:t>
      </w:r>
      <w:r w:rsidR="006C5711" w:rsidRPr="005A778F">
        <w:rPr>
          <w:sz w:val="28"/>
          <w:szCs w:val="28"/>
        </w:rPr>
        <w:br/>
      </w:r>
      <w:r w:rsidR="006C4A16" w:rsidRPr="005A778F">
        <w:rPr>
          <w:sz w:val="28"/>
          <w:szCs w:val="28"/>
        </w:rPr>
        <w:t xml:space="preserve">по проведению категорирования по взрывопожарной и пожарной опасности помещений в </w:t>
      </w:r>
      <w:proofErr w:type="spellStart"/>
      <w:r w:rsidR="006C4A16" w:rsidRPr="005A778F">
        <w:rPr>
          <w:sz w:val="28"/>
          <w:szCs w:val="28"/>
        </w:rPr>
        <w:t>Урдомской</w:t>
      </w:r>
      <w:proofErr w:type="spellEnd"/>
      <w:r w:rsidR="006C4A16" w:rsidRPr="005A778F">
        <w:rPr>
          <w:sz w:val="28"/>
          <w:szCs w:val="28"/>
        </w:rPr>
        <w:t xml:space="preserve"> детской школе искусств</w:t>
      </w:r>
      <w:r w:rsidR="00DA3EDD" w:rsidRPr="005A778F">
        <w:rPr>
          <w:sz w:val="28"/>
          <w:szCs w:val="28"/>
        </w:rPr>
        <w:t xml:space="preserve"> </w:t>
      </w:r>
      <w:r w:rsidR="006C5711" w:rsidRPr="005A778F">
        <w:rPr>
          <w:b/>
          <w:sz w:val="28"/>
          <w:szCs w:val="28"/>
        </w:rPr>
        <w:t>–</w:t>
      </w:r>
      <w:r w:rsidR="00DA3EDD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 xml:space="preserve">4500,00 руб.; </w:t>
      </w:r>
    </w:p>
    <w:p w:rsidR="006C4A16" w:rsidRPr="005A778F" w:rsidRDefault="00DA3EDD" w:rsidP="00564717">
      <w:pPr>
        <w:ind w:firstLine="709"/>
        <w:jc w:val="both"/>
        <w:rPr>
          <w:b/>
          <w:sz w:val="28"/>
          <w:szCs w:val="28"/>
        </w:rPr>
      </w:pPr>
      <w:r w:rsidRPr="005A778F">
        <w:rPr>
          <w:sz w:val="28"/>
          <w:szCs w:val="28"/>
        </w:rPr>
        <w:t>-</w:t>
      </w:r>
      <w:r w:rsidR="006C4A16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МБОУ ДОД </w:t>
      </w:r>
      <w:r w:rsidR="006C4A16" w:rsidRPr="005A778F">
        <w:rPr>
          <w:sz w:val="28"/>
          <w:szCs w:val="28"/>
        </w:rPr>
        <w:t xml:space="preserve">КЦДО </w:t>
      </w:r>
      <w:r w:rsidR="005A778F" w:rsidRPr="005A778F">
        <w:rPr>
          <w:b/>
          <w:sz w:val="28"/>
          <w:szCs w:val="28"/>
        </w:rPr>
        <w:t>–</w:t>
      </w:r>
      <w:r w:rsidR="006C4A16" w:rsidRPr="005A778F">
        <w:rPr>
          <w:sz w:val="28"/>
          <w:szCs w:val="28"/>
        </w:rPr>
        <w:t xml:space="preserve"> уборка тополей, угрожающих жизни детей, находящихся на территории детской площадки (здание №1), по адресу: </w:t>
      </w:r>
      <w:r w:rsidR="005A778F">
        <w:rPr>
          <w:sz w:val="28"/>
          <w:szCs w:val="28"/>
        </w:rPr>
        <w:br/>
      </w:r>
      <w:r w:rsidR="005A778F" w:rsidRPr="005A778F">
        <w:rPr>
          <w:sz w:val="28"/>
          <w:szCs w:val="28"/>
        </w:rPr>
        <w:t>с. Яренск</w:t>
      </w:r>
      <w:r w:rsidR="005A778F">
        <w:rPr>
          <w:sz w:val="28"/>
          <w:szCs w:val="28"/>
        </w:rPr>
        <w:t>,</w:t>
      </w:r>
      <w:r w:rsidR="005A778F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 xml:space="preserve">ул. Урицкого, д. 57 </w:t>
      </w:r>
      <w:r w:rsidRPr="005A778F">
        <w:rPr>
          <w:sz w:val="28"/>
          <w:szCs w:val="28"/>
        </w:rPr>
        <w:t>на сумму 118 700,00 рублей.</w:t>
      </w:r>
      <w:r w:rsidR="006C4A16" w:rsidRPr="005A778F">
        <w:rPr>
          <w:sz w:val="28"/>
          <w:szCs w:val="28"/>
        </w:rPr>
        <w:t xml:space="preserve"> </w:t>
      </w:r>
    </w:p>
    <w:p w:rsidR="00DA3EDD" w:rsidRPr="005A778F" w:rsidRDefault="006C4A16" w:rsidP="00564717">
      <w:pPr>
        <w:jc w:val="center"/>
        <w:rPr>
          <w:b/>
          <w:i/>
          <w:sz w:val="28"/>
          <w:szCs w:val="28"/>
        </w:rPr>
      </w:pPr>
      <w:r w:rsidRPr="005A778F">
        <w:rPr>
          <w:b/>
          <w:i/>
          <w:sz w:val="28"/>
          <w:szCs w:val="28"/>
        </w:rPr>
        <w:t xml:space="preserve">Резервный фонд Правительства Архангельской области </w:t>
      </w:r>
      <w:r w:rsidR="005A778F" w:rsidRPr="005A778F">
        <w:rPr>
          <w:b/>
          <w:i/>
          <w:sz w:val="28"/>
          <w:szCs w:val="28"/>
        </w:rPr>
        <w:t>–</w:t>
      </w:r>
      <w:r w:rsidR="005A778F">
        <w:rPr>
          <w:b/>
          <w:i/>
          <w:sz w:val="28"/>
          <w:szCs w:val="28"/>
        </w:rPr>
        <w:t xml:space="preserve"> </w:t>
      </w:r>
    </w:p>
    <w:p w:rsidR="006C4A16" w:rsidRPr="005A778F" w:rsidRDefault="006C4A16" w:rsidP="00564717">
      <w:pPr>
        <w:jc w:val="center"/>
        <w:rPr>
          <w:b/>
          <w:i/>
          <w:sz w:val="28"/>
          <w:szCs w:val="28"/>
        </w:rPr>
      </w:pPr>
      <w:r w:rsidRPr="005A778F">
        <w:rPr>
          <w:b/>
          <w:i/>
          <w:sz w:val="28"/>
          <w:szCs w:val="28"/>
        </w:rPr>
        <w:t>300 000,00 руб</w:t>
      </w:r>
      <w:r w:rsidR="00DA3EDD" w:rsidRPr="005A778F">
        <w:rPr>
          <w:b/>
          <w:i/>
          <w:sz w:val="28"/>
          <w:szCs w:val="28"/>
        </w:rPr>
        <w:t>лей</w:t>
      </w:r>
    </w:p>
    <w:p w:rsidR="00DA3EDD" w:rsidRPr="005A778F" w:rsidRDefault="00DA3EDD" w:rsidP="00564717">
      <w:pPr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>обустройство актового зал</w:t>
      </w:r>
      <w:r w:rsidR="005A778F">
        <w:rPr>
          <w:sz w:val="28"/>
          <w:szCs w:val="28"/>
        </w:rPr>
        <w:t xml:space="preserve">а в обособленном подразделении </w:t>
      </w:r>
      <w:r w:rsidR="005A778F">
        <w:rPr>
          <w:sz w:val="28"/>
          <w:szCs w:val="28"/>
        </w:rPr>
        <w:br/>
      </w:r>
      <w:r w:rsidR="006C4A16" w:rsidRPr="005A778F">
        <w:rPr>
          <w:sz w:val="28"/>
          <w:szCs w:val="28"/>
        </w:rPr>
        <w:t>МБУ ДО «ДШИ</w:t>
      </w:r>
      <w:r w:rsidR="005A778F">
        <w:rPr>
          <w:sz w:val="28"/>
          <w:szCs w:val="28"/>
        </w:rPr>
        <w:t xml:space="preserve"> Ленского района</w:t>
      </w:r>
      <w:r w:rsidR="006C4A16" w:rsidRPr="005A778F">
        <w:rPr>
          <w:sz w:val="28"/>
          <w:szCs w:val="28"/>
        </w:rPr>
        <w:t xml:space="preserve">» </w:t>
      </w:r>
      <w:r w:rsidRPr="005A778F">
        <w:rPr>
          <w:sz w:val="28"/>
          <w:szCs w:val="28"/>
        </w:rPr>
        <w:t>(</w:t>
      </w:r>
      <w:r w:rsidR="006C4A16" w:rsidRPr="005A778F">
        <w:rPr>
          <w:sz w:val="28"/>
          <w:szCs w:val="28"/>
        </w:rPr>
        <w:t>«</w:t>
      </w:r>
      <w:proofErr w:type="spellStart"/>
      <w:r w:rsidR="006C4A16" w:rsidRPr="005A778F">
        <w:rPr>
          <w:sz w:val="28"/>
          <w:szCs w:val="28"/>
        </w:rPr>
        <w:t>Урдомская</w:t>
      </w:r>
      <w:proofErr w:type="spellEnd"/>
      <w:r w:rsidR="006C4A16" w:rsidRPr="005A778F">
        <w:rPr>
          <w:sz w:val="28"/>
          <w:szCs w:val="28"/>
        </w:rPr>
        <w:t xml:space="preserve"> детская школа искусств»</w:t>
      </w:r>
      <w:r w:rsidRPr="005A778F">
        <w:rPr>
          <w:sz w:val="28"/>
          <w:szCs w:val="28"/>
        </w:rPr>
        <w:t>)</w:t>
      </w:r>
      <w:r w:rsidR="005A778F">
        <w:rPr>
          <w:sz w:val="28"/>
          <w:szCs w:val="28"/>
        </w:rPr>
        <w:t xml:space="preserve"> </w:t>
      </w:r>
      <w:r w:rsidR="005A778F" w:rsidRPr="005A778F">
        <w:rPr>
          <w:b/>
          <w:sz w:val="28"/>
          <w:szCs w:val="28"/>
        </w:rPr>
        <w:t>–</w:t>
      </w:r>
      <w:r w:rsidR="006C4A16" w:rsidRPr="005A778F">
        <w:rPr>
          <w:sz w:val="28"/>
          <w:szCs w:val="28"/>
        </w:rPr>
        <w:t xml:space="preserve"> 150 000,00 руб.; </w:t>
      </w:r>
    </w:p>
    <w:p w:rsidR="006C4A16" w:rsidRDefault="00DA3EDD" w:rsidP="005A778F">
      <w:pPr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МБОУ ДОД КЦДО </w:t>
      </w:r>
      <w:r w:rsidR="005A778F" w:rsidRPr="005A778F">
        <w:rPr>
          <w:b/>
          <w:sz w:val="28"/>
          <w:szCs w:val="28"/>
        </w:rPr>
        <w:t>–</w:t>
      </w:r>
      <w:r w:rsidR="006C4A16" w:rsidRPr="005A778F">
        <w:rPr>
          <w:sz w:val="28"/>
          <w:szCs w:val="28"/>
        </w:rPr>
        <w:t xml:space="preserve"> приобретение мебели в кабинет технической направленности </w:t>
      </w:r>
      <w:r w:rsidR="005A778F" w:rsidRPr="005A778F">
        <w:rPr>
          <w:b/>
          <w:sz w:val="28"/>
          <w:szCs w:val="28"/>
        </w:rPr>
        <w:t>–</w:t>
      </w:r>
      <w:r w:rsidR="005A778F" w:rsidRPr="005A778F">
        <w:rPr>
          <w:sz w:val="28"/>
          <w:szCs w:val="28"/>
        </w:rPr>
        <w:t xml:space="preserve"> </w:t>
      </w:r>
      <w:r w:rsidR="006C4A16" w:rsidRPr="005A778F">
        <w:rPr>
          <w:sz w:val="28"/>
          <w:szCs w:val="28"/>
        </w:rPr>
        <w:t>150 000,00 руб</w:t>
      </w:r>
      <w:r w:rsidRPr="005A778F">
        <w:rPr>
          <w:sz w:val="28"/>
          <w:szCs w:val="28"/>
        </w:rPr>
        <w:t>лей</w:t>
      </w:r>
      <w:r w:rsidR="005A778F">
        <w:rPr>
          <w:sz w:val="28"/>
          <w:szCs w:val="28"/>
        </w:rPr>
        <w:t>.</w:t>
      </w:r>
    </w:p>
    <w:p w:rsidR="005A778F" w:rsidRDefault="005A778F" w:rsidP="005A778F">
      <w:pPr>
        <w:ind w:firstLine="709"/>
        <w:jc w:val="both"/>
        <w:rPr>
          <w:sz w:val="28"/>
          <w:szCs w:val="28"/>
        </w:rPr>
      </w:pPr>
    </w:p>
    <w:p w:rsidR="005A778F" w:rsidRDefault="005A778F" w:rsidP="005A778F">
      <w:pPr>
        <w:ind w:firstLine="709"/>
        <w:jc w:val="both"/>
        <w:rPr>
          <w:sz w:val="28"/>
          <w:szCs w:val="28"/>
        </w:rPr>
      </w:pPr>
    </w:p>
    <w:p w:rsidR="005A778F" w:rsidRPr="005A778F" w:rsidRDefault="005A778F" w:rsidP="005A778F">
      <w:pPr>
        <w:ind w:firstLine="709"/>
        <w:jc w:val="both"/>
        <w:rPr>
          <w:sz w:val="28"/>
          <w:szCs w:val="28"/>
        </w:rPr>
      </w:pPr>
    </w:p>
    <w:p w:rsidR="0059249F" w:rsidRPr="005A778F" w:rsidRDefault="0059249F" w:rsidP="00564717">
      <w:pPr>
        <w:jc w:val="center"/>
        <w:rPr>
          <w:b/>
          <w:i/>
          <w:sz w:val="28"/>
          <w:szCs w:val="28"/>
        </w:rPr>
      </w:pPr>
      <w:r w:rsidRPr="005A778F">
        <w:rPr>
          <w:b/>
          <w:i/>
          <w:sz w:val="28"/>
          <w:szCs w:val="28"/>
        </w:rPr>
        <w:lastRenderedPageBreak/>
        <w:t xml:space="preserve">Местный бюджет </w:t>
      </w:r>
      <w:r w:rsidR="005A778F" w:rsidRPr="005A778F">
        <w:rPr>
          <w:b/>
          <w:i/>
          <w:sz w:val="28"/>
          <w:szCs w:val="28"/>
        </w:rPr>
        <w:t>–</w:t>
      </w:r>
      <w:r w:rsidR="005A778F">
        <w:rPr>
          <w:b/>
          <w:i/>
          <w:sz w:val="28"/>
          <w:szCs w:val="28"/>
        </w:rPr>
        <w:t xml:space="preserve"> </w:t>
      </w:r>
      <w:r w:rsidR="001153C2" w:rsidRPr="005A778F">
        <w:rPr>
          <w:b/>
          <w:i/>
          <w:sz w:val="28"/>
          <w:szCs w:val="28"/>
        </w:rPr>
        <w:t>424 847,00</w:t>
      </w:r>
      <w:r w:rsidR="00DA3EDD" w:rsidRPr="005A778F">
        <w:rPr>
          <w:b/>
          <w:i/>
          <w:sz w:val="28"/>
          <w:szCs w:val="28"/>
        </w:rPr>
        <w:t xml:space="preserve"> рулей</w:t>
      </w:r>
      <w:r w:rsidRPr="005A778F">
        <w:rPr>
          <w:b/>
          <w:i/>
          <w:sz w:val="28"/>
          <w:szCs w:val="28"/>
        </w:rPr>
        <w:t xml:space="preserve">. </w:t>
      </w:r>
    </w:p>
    <w:p w:rsidR="001153C2" w:rsidRPr="005A778F" w:rsidRDefault="001153C2" w:rsidP="005A778F">
      <w:pPr>
        <w:ind w:firstLine="709"/>
        <w:jc w:val="both"/>
        <w:rPr>
          <w:b/>
          <w:sz w:val="28"/>
          <w:szCs w:val="28"/>
        </w:rPr>
      </w:pPr>
      <w:proofErr w:type="gramStart"/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осуществление мер, направленных на обеспечение анти</w:t>
      </w:r>
      <w:r w:rsidR="005A778F">
        <w:rPr>
          <w:sz w:val="28"/>
          <w:szCs w:val="28"/>
        </w:rPr>
        <w:t xml:space="preserve">террористической безопасности, </w:t>
      </w:r>
      <w:r w:rsidRPr="005A778F">
        <w:rPr>
          <w:sz w:val="28"/>
          <w:szCs w:val="28"/>
        </w:rPr>
        <w:t xml:space="preserve">оборудование зданий образовательных </w:t>
      </w:r>
      <w:r w:rsidR="005A778F" w:rsidRPr="00906B35">
        <w:rPr>
          <w:sz w:val="28"/>
          <w:szCs w:val="28"/>
        </w:rPr>
        <w:t>организаций</w:t>
      </w:r>
      <w:r w:rsidRPr="005A778F">
        <w:rPr>
          <w:sz w:val="28"/>
          <w:szCs w:val="28"/>
        </w:rPr>
        <w:t xml:space="preserve"> системой видеонаблюдения, проведение ограждения террито</w:t>
      </w:r>
      <w:r w:rsidR="00C418F6" w:rsidRPr="005A778F">
        <w:rPr>
          <w:sz w:val="28"/>
          <w:szCs w:val="28"/>
        </w:rPr>
        <w:t xml:space="preserve">рий образовательных учреждений </w:t>
      </w:r>
      <w:r w:rsidRPr="005A778F">
        <w:rPr>
          <w:sz w:val="28"/>
          <w:szCs w:val="28"/>
        </w:rPr>
        <w:t xml:space="preserve">(МБОУ ДОД КЦДО </w:t>
      </w:r>
      <w:r w:rsidR="005A778F" w:rsidRPr="005A778F">
        <w:rPr>
          <w:sz w:val="28"/>
          <w:szCs w:val="28"/>
        </w:rPr>
        <w:t>–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устройство забора вокруг здания №3 ФОК по адресу: </w:t>
      </w:r>
      <w:r w:rsidR="005A778F">
        <w:rPr>
          <w:sz w:val="28"/>
          <w:szCs w:val="28"/>
        </w:rPr>
        <w:t xml:space="preserve">с. Яренск, </w:t>
      </w:r>
      <w:r w:rsidRPr="005A778F">
        <w:rPr>
          <w:sz w:val="28"/>
          <w:szCs w:val="28"/>
        </w:rPr>
        <w:t>ул. Урицкого, д. 58 – 73 610,00 руб.; МБУ ДО ДШИ</w:t>
      </w:r>
      <w:r w:rsidR="00DA3EDD" w:rsidRPr="005A778F">
        <w:rPr>
          <w:sz w:val="28"/>
          <w:szCs w:val="28"/>
        </w:rPr>
        <w:t xml:space="preserve"> Ленского района</w:t>
      </w:r>
      <w:r w:rsidR="008107B8" w:rsidRPr="005A778F">
        <w:rPr>
          <w:sz w:val="28"/>
          <w:szCs w:val="28"/>
        </w:rPr>
        <w:t xml:space="preserve"> </w:t>
      </w:r>
      <w:r w:rsidR="005A778F" w:rsidRPr="005A778F">
        <w:rPr>
          <w:sz w:val="28"/>
          <w:szCs w:val="28"/>
        </w:rPr>
        <w:t>–</w:t>
      </w:r>
      <w:r w:rsidR="00DA3EDD" w:rsidRP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4800,00</w:t>
      </w:r>
      <w:r w:rsidR="005A778F">
        <w:rPr>
          <w:sz w:val="28"/>
          <w:szCs w:val="28"/>
        </w:rPr>
        <w:t xml:space="preserve"> </w:t>
      </w:r>
      <w:r w:rsidR="00DA3EDD" w:rsidRPr="005A778F">
        <w:rPr>
          <w:sz w:val="28"/>
          <w:szCs w:val="28"/>
        </w:rPr>
        <w:t xml:space="preserve">рублей на </w:t>
      </w:r>
      <w:r w:rsidRPr="005A778F">
        <w:rPr>
          <w:sz w:val="28"/>
          <w:szCs w:val="28"/>
        </w:rPr>
        <w:t>установк</w:t>
      </w:r>
      <w:r w:rsidR="00DA3EDD" w:rsidRPr="005A778F">
        <w:rPr>
          <w:sz w:val="28"/>
          <w:szCs w:val="28"/>
        </w:rPr>
        <w:t>у</w:t>
      </w:r>
      <w:r w:rsidRPr="005A778F">
        <w:rPr>
          <w:sz w:val="28"/>
          <w:szCs w:val="28"/>
        </w:rPr>
        <w:t xml:space="preserve"> уличной видеокамеры; 1200,00 – </w:t>
      </w:r>
      <w:r w:rsidR="00C418F6" w:rsidRPr="005A778F">
        <w:rPr>
          <w:sz w:val="28"/>
          <w:szCs w:val="28"/>
        </w:rPr>
        <w:t xml:space="preserve">приобретение </w:t>
      </w:r>
      <w:r w:rsidRPr="005A778F">
        <w:rPr>
          <w:sz w:val="28"/>
          <w:szCs w:val="28"/>
        </w:rPr>
        <w:t>подстав</w:t>
      </w:r>
      <w:r w:rsidR="00C418F6" w:rsidRPr="005A778F">
        <w:rPr>
          <w:sz w:val="28"/>
          <w:szCs w:val="28"/>
        </w:rPr>
        <w:t>ок</w:t>
      </w:r>
      <w:r w:rsidRPr="005A778F">
        <w:rPr>
          <w:sz w:val="28"/>
          <w:szCs w:val="28"/>
        </w:rPr>
        <w:t xml:space="preserve"> под огнетушител</w:t>
      </w:r>
      <w:r w:rsidR="00C418F6" w:rsidRPr="005A778F">
        <w:rPr>
          <w:sz w:val="28"/>
          <w:szCs w:val="28"/>
        </w:rPr>
        <w:t>и</w:t>
      </w:r>
      <w:r w:rsidRPr="005A778F">
        <w:rPr>
          <w:sz w:val="28"/>
          <w:szCs w:val="28"/>
        </w:rPr>
        <w:t xml:space="preserve">) – </w:t>
      </w:r>
      <w:r w:rsidRPr="005A778F">
        <w:rPr>
          <w:b/>
          <w:sz w:val="28"/>
          <w:szCs w:val="28"/>
        </w:rPr>
        <w:t>79 610,00 рублей;</w:t>
      </w:r>
      <w:proofErr w:type="gramEnd"/>
    </w:p>
    <w:p w:rsidR="001153C2" w:rsidRPr="005A778F" w:rsidRDefault="001153C2" w:rsidP="005A778F">
      <w:pPr>
        <w:ind w:firstLine="709"/>
        <w:jc w:val="both"/>
        <w:rPr>
          <w:b/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оснащение материальной базы учреждени</w:t>
      </w:r>
      <w:r w:rsidR="00C418F6" w:rsidRPr="005A778F">
        <w:rPr>
          <w:sz w:val="28"/>
          <w:szCs w:val="28"/>
        </w:rPr>
        <w:t xml:space="preserve">я дополнительного образования </w:t>
      </w:r>
      <w:r w:rsidRPr="005A778F">
        <w:rPr>
          <w:sz w:val="28"/>
          <w:szCs w:val="28"/>
        </w:rPr>
        <w:t xml:space="preserve">(МБОУ ДОД КЦДО </w:t>
      </w:r>
      <w:r w:rsidR="005A778F" w:rsidRPr="005A778F">
        <w:rPr>
          <w:sz w:val="28"/>
          <w:szCs w:val="28"/>
        </w:rPr>
        <w:t>–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приобретение системных блоков </w:t>
      </w:r>
      <w:r w:rsidR="005A778F">
        <w:rPr>
          <w:sz w:val="28"/>
          <w:szCs w:val="28"/>
        </w:rPr>
        <w:br/>
      </w:r>
      <w:r w:rsidRPr="005A778F">
        <w:rPr>
          <w:sz w:val="28"/>
          <w:szCs w:val="28"/>
        </w:rPr>
        <w:t xml:space="preserve">в количестве 5 шт.) </w:t>
      </w:r>
      <w:r w:rsidR="005A778F" w:rsidRPr="005A778F">
        <w:rPr>
          <w:sz w:val="28"/>
          <w:szCs w:val="28"/>
        </w:rPr>
        <w:t>–</w:t>
      </w:r>
      <w:r w:rsidRPr="005A778F">
        <w:rPr>
          <w:sz w:val="28"/>
          <w:szCs w:val="28"/>
        </w:rPr>
        <w:t xml:space="preserve"> </w:t>
      </w:r>
      <w:r w:rsidRPr="005A778F">
        <w:rPr>
          <w:b/>
          <w:sz w:val="28"/>
          <w:szCs w:val="28"/>
        </w:rPr>
        <w:t>150 000,00 рублей;</w:t>
      </w:r>
    </w:p>
    <w:p w:rsidR="001153C2" w:rsidRPr="005A778F" w:rsidRDefault="001153C2" w:rsidP="005A778F">
      <w:pPr>
        <w:ind w:firstLine="709"/>
        <w:jc w:val="both"/>
        <w:rPr>
          <w:b/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МБОУ ДОД КЦДО </w:t>
      </w:r>
      <w:r w:rsidR="005A778F" w:rsidRPr="005A778F">
        <w:rPr>
          <w:sz w:val="28"/>
          <w:szCs w:val="28"/>
        </w:rPr>
        <w:t>–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приобретение 15 комплектов юниорской хоккейной формы – </w:t>
      </w:r>
      <w:r w:rsidRPr="005A778F">
        <w:rPr>
          <w:b/>
          <w:sz w:val="28"/>
          <w:szCs w:val="28"/>
        </w:rPr>
        <w:t>150 000,00 рублей.</w:t>
      </w:r>
    </w:p>
    <w:p w:rsidR="001153C2" w:rsidRPr="005A778F" w:rsidRDefault="001153C2" w:rsidP="005A778F">
      <w:pPr>
        <w:pStyle w:val="ConsPlusNormal"/>
        <w:ind w:firstLine="709"/>
        <w:jc w:val="both"/>
        <w:rPr>
          <w:b/>
        </w:rPr>
      </w:pPr>
      <w:r w:rsidRPr="005A778F">
        <w:t>-</w:t>
      </w:r>
      <w:r w:rsidR="005A778F">
        <w:t xml:space="preserve"> </w:t>
      </w:r>
      <w:r w:rsidRPr="005A778F">
        <w:t xml:space="preserve">устранение предписаний </w:t>
      </w:r>
      <w:proofErr w:type="spellStart"/>
      <w:r w:rsidRPr="005A778F">
        <w:t>Госпожнадзора</w:t>
      </w:r>
      <w:proofErr w:type="spellEnd"/>
      <w:r w:rsidRPr="005A778F">
        <w:t xml:space="preserve"> и </w:t>
      </w:r>
      <w:proofErr w:type="spellStart"/>
      <w:r w:rsidRPr="005A778F">
        <w:t>Роспотребнадзора</w:t>
      </w:r>
      <w:proofErr w:type="spellEnd"/>
      <w:r w:rsidRPr="005A778F">
        <w:t xml:space="preserve"> и других контролирующих органов (МБОУ ДОД КЦДО</w:t>
      </w:r>
      <w:r w:rsidR="005A778F">
        <w:t xml:space="preserve"> </w:t>
      </w:r>
      <w:r w:rsidR="005A778F" w:rsidRPr="005A778F">
        <w:t>–</w:t>
      </w:r>
      <w:r w:rsidRPr="005A778F">
        <w:t xml:space="preserve"> монтаж пожарной сигнализации (</w:t>
      </w:r>
      <w:r w:rsidR="00C418F6" w:rsidRPr="005A778F">
        <w:t xml:space="preserve">установка </w:t>
      </w:r>
      <w:r w:rsidRPr="005A778F">
        <w:t>тревожн</w:t>
      </w:r>
      <w:r w:rsidR="002D76E1" w:rsidRPr="005A778F">
        <w:t>ой</w:t>
      </w:r>
      <w:r w:rsidRPr="005A778F">
        <w:t xml:space="preserve"> кнопк</w:t>
      </w:r>
      <w:r w:rsidR="002D76E1" w:rsidRPr="005A778F">
        <w:t>и</w:t>
      </w:r>
      <w:r w:rsidRPr="005A778F">
        <w:t xml:space="preserve">) </w:t>
      </w:r>
      <w:r w:rsidR="005A778F" w:rsidRPr="005A778F">
        <w:t>–</w:t>
      </w:r>
      <w:r w:rsidR="005A778F">
        <w:t xml:space="preserve"> </w:t>
      </w:r>
      <w:r w:rsidRPr="005A778F">
        <w:t xml:space="preserve">15 079,00 рублей; </w:t>
      </w:r>
      <w:r w:rsidR="005A778F">
        <w:br/>
      </w:r>
      <w:r w:rsidRPr="005A778F">
        <w:t xml:space="preserve">МБУ ДО </w:t>
      </w:r>
      <w:r w:rsidR="005A778F">
        <w:t>«</w:t>
      </w:r>
      <w:r w:rsidRPr="005A778F">
        <w:t>ДШИ</w:t>
      </w:r>
      <w:r w:rsidR="008107B8" w:rsidRPr="005A778F">
        <w:t xml:space="preserve"> Ленского района</w:t>
      </w:r>
      <w:r w:rsidR="005A778F">
        <w:t xml:space="preserve">» </w:t>
      </w:r>
      <w:r w:rsidR="005A778F" w:rsidRPr="005A778F">
        <w:t>–</w:t>
      </w:r>
      <w:r w:rsidRPr="005A778F">
        <w:t xml:space="preserve"> 15079,00</w:t>
      </w:r>
      <w:r w:rsidR="005A778F">
        <w:t xml:space="preserve"> </w:t>
      </w:r>
      <w:r w:rsidR="008107B8" w:rsidRPr="005A778F">
        <w:t>рублей</w:t>
      </w:r>
      <w:r w:rsidRPr="005A778F">
        <w:t xml:space="preserve"> – монтаж пожарной сигнализации (</w:t>
      </w:r>
      <w:r w:rsidR="002D76E1" w:rsidRPr="005A778F">
        <w:t xml:space="preserve">установка </w:t>
      </w:r>
      <w:r w:rsidRPr="005A778F">
        <w:t>тревожн</w:t>
      </w:r>
      <w:r w:rsidR="002D76E1" w:rsidRPr="005A778F">
        <w:t>ой</w:t>
      </w:r>
      <w:r w:rsidRPr="005A778F">
        <w:t xml:space="preserve"> кнопк</w:t>
      </w:r>
      <w:r w:rsidR="002D76E1" w:rsidRPr="005A778F">
        <w:t>и</w:t>
      </w:r>
      <w:r w:rsidRPr="005A778F">
        <w:t xml:space="preserve"> </w:t>
      </w:r>
      <w:r w:rsidR="002D76E1" w:rsidRPr="005A778F">
        <w:t>в здании</w:t>
      </w:r>
      <w:r w:rsidR="00A24F24" w:rsidRPr="005A778F">
        <w:t xml:space="preserve"> школы с</w:t>
      </w:r>
      <w:proofErr w:type="gramStart"/>
      <w:r w:rsidR="00A24F24" w:rsidRPr="005A778F">
        <w:t>.</w:t>
      </w:r>
      <w:r w:rsidRPr="005A778F">
        <w:t>Я</w:t>
      </w:r>
      <w:proofErr w:type="gramEnd"/>
      <w:r w:rsidRPr="005A778F">
        <w:t>ренск</w:t>
      </w:r>
      <w:r w:rsidR="00A24F24" w:rsidRPr="005A778F">
        <w:t>)</w:t>
      </w:r>
      <w:r w:rsidRPr="005A778F">
        <w:t xml:space="preserve">; 15079,00 – </w:t>
      </w:r>
      <w:r w:rsidR="00A24F24" w:rsidRPr="005A778F">
        <w:t xml:space="preserve">установка тревожной </w:t>
      </w:r>
      <w:r w:rsidRPr="005A778F">
        <w:t xml:space="preserve"> кнопк</w:t>
      </w:r>
      <w:r w:rsidR="00A24F24" w:rsidRPr="005A778F">
        <w:t xml:space="preserve">и в здании школа </w:t>
      </w:r>
      <w:proofErr w:type="spellStart"/>
      <w:r w:rsidR="00A24F24" w:rsidRPr="005A778F">
        <w:t>рп</w:t>
      </w:r>
      <w:proofErr w:type="spellEnd"/>
      <w:r w:rsidR="00A24F24" w:rsidRPr="005A778F">
        <w:t>.</w:t>
      </w:r>
      <w:r w:rsidR="005A778F">
        <w:t xml:space="preserve"> </w:t>
      </w:r>
      <w:proofErr w:type="gramStart"/>
      <w:r w:rsidR="005A778F">
        <w:t xml:space="preserve">Урдома), </w:t>
      </w:r>
      <w:r w:rsidR="005A778F">
        <w:br/>
      </w:r>
      <w:r w:rsidR="00A24F24" w:rsidRPr="005A778F">
        <w:t>всего на сумму</w:t>
      </w:r>
      <w:r w:rsidRPr="005A778F">
        <w:t xml:space="preserve"> </w:t>
      </w:r>
      <w:r w:rsidRPr="005A778F">
        <w:rPr>
          <w:b/>
        </w:rPr>
        <w:t>45 237,00 рублей.</w:t>
      </w:r>
      <w:proofErr w:type="gramEnd"/>
    </w:p>
    <w:p w:rsidR="0009781F" w:rsidRPr="005A778F" w:rsidRDefault="00C30705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 xml:space="preserve">В </w:t>
      </w:r>
      <w:r w:rsidR="004B0B47" w:rsidRPr="005A778F">
        <w:rPr>
          <w:sz w:val="28"/>
          <w:szCs w:val="28"/>
        </w:rPr>
        <w:t>2021</w:t>
      </w:r>
      <w:r w:rsidR="0009781F" w:rsidRPr="005A778F">
        <w:rPr>
          <w:sz w:val="28"/>
          <w:szCs w:val="28"/>
        </w:rPr>
        <w:t xml:space="preserve"> году за высокий профессионализм, многолетний плодотворный труд в сфере образования получили награды:</w:t>
      </w:r>
    </w:p>
    <w:p w:rsidR="0009781F" w:rsidRPr="005A778F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b/>
          <w:sz w:val="28"/>
          <w:szCs w:val="28"/>
        </w:rPr>
        <w:t>-</w:t>
      </w:r>
      <w:r w:rsidR="005A778F">
        <w:rPr>
          <w:b/>
          <w:sz w:val="28"/>
          <w:szCs w:val="28"/>
        </w:rPr>
        <w:t xml:space="preserve"> </w:t>
      </w:r>
      <w:r w:rsidRPr="005A778F">
        <w:rPr>
          <w:sz w:val="28"/>
          <w:szCs w:val="28"/>
        </w:rPr>
        <w:t>Звание «Почётный работник воспитания и просв</w:t>
      </w:r>
      <w:r w:rsidR="000D4DE6" w:rsidRPr="005A778F">
        <w:rPr>
          <w:sz w:val="28"/>
          <w:szCs w:val="28"/>
        </w:rPr>
        <w:t xml:space="preserve">ещения Российской Федерации» </w:t>
      </w:r>
      <w:r w:rsidR="00FA3D9F" w:rsidRPr="005A778F">
        <w:rPr>
          <w:sz w:val="28"/>
          <w:szCs w:val="28"/>
        </w:rPr>
        <w:t>–</w:t>
      </w:r>
      <w:r w:rsidR="00CE5B8C" w:rsidRPr="005A778F">
        <w:rPr>
          <w:sz w:val="28"/>
          <w:szCs w:val="28"/>
        </w:rPr>
        <w:t xml:space="preserve"> 3</w:t>
      </w:r>
      <w:r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;</w:t>
      </w:r>
    </w:p>
    <w:p w:rsidR="0009781F" w:rsidRPr="005A778F" w:rsidRDefault="0009781F" w:rsidP="005A778F">
      <w:pPr>
        <w:pStyle w:val="2"/>
        <w:shd w:val="clear" w:color="auto" w:fill="FFFFFF" w:themeFill="background1"/>
        <w:ind w:firstLine="709"/>
        <w:rPr>
          <w:b w:val="0"/>
          <w:szCs w:val="28"/>
        </w:rPr>
      </w:pPr>
      <w:r w:rsidRPr="005A778F">
        <w:rPr>
          <w:b w:val="0"/>
          <w:szCs w:val="28"/>
        </w:rPr>
        <w:t>-</w:t>
      </w:r>
      <w:r w:rsidR="005A778F">
        <w:rPr>
          <w:b w:val="0"/>
          <w:szCs w:val="28"/>
        </w:rPr>
        <w:t xml:space="preserve"> </w:t>
      </w:r>
      <w:r w:rsidRPr="005A778F">
        <w:rPr>
          <w:b w:val="0"/>
          <w:szCs w:val="28"/>
        </w:rPr>
        <w:t>Почетная грамота Министерства просвещения Российской Федерации – 2 чел</w:t>
      </w:r>
      <w:r w:rsidR="00587725" w:rsidRPr="005A778F">
        <w:rPr>
          <w:b w:val="0"/>
          <w:szCs w:val="28"/>
        </w:rPr>
        <w:t>овека</w:t>
      </w:r>
      <w:r w:rsidRPr="005A778F">
        <w:rPr>
          <w:b w:val="0"/>
          <w:szCs w:val="28"/>
        </w:rPr>
        <w:t>;</w:t>
      </w:r>
    </w:p>
    <w:p w:rsidR="0009781F" w:rsidRPr="005A778F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="00FA3D9F" w:rsidRPr="005A778F">
        <w:rPr>
          <w:sz w:val="28"/>
          <w:szCs w:val="28"/>
        </w:rPr>
        <w:t xml:space="preserve">Почетная </w:t>
      </w:r>
      <w:r w:rsidRPr="005A778F">
        <w:rPr>
          <w:sz w:val="28"/>
          <w:szCs w:val="28"/>
        </w:rPr>
        <w:t>грамо</w:t>
      </w:r>
      <w:r w:rsidR="00FA3D9F" w:rsidRPr="005A778F">
        <w:rPr>
          <w:sz w:val="28"/>
          <w:szCs w:val="28"/>
        </w:rPr>
        <w:t xml:space="preserve">та </w:t>
      </w:r>
      <w:r w:rsidRPr="005A778F">
        <w:rPr>
          <w:sz w:val="28"/>
          <w:szCs w:val="28"/>
        </w:rPr>
        <w:t>Министерства образования и науки Арха</w:t>
      </w:r>
      <w:r w:rsidR="00CE5B8C" w:rsidRPr="005A778F">
        <w:rPr>
          <w:sz w:val="28"/>
          <w:szCs w:val="28"/>
        </w:rPr>
        <w:t>нгельской области награждены – 4</w:t>
      </w:r>
      <w:r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;</w:t>
      </w:r>
    </w:p>
    <w:p w:rsidR="0009781F" w:rsidRPr="005A778F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Почетная грамота Архангельского о</w:t>
      </w:r>
      <w:r w:rsidR="000D4DE6" w:rsidRPr="005A778F">
        <w:rPr>
          <w:sz w:val="28"/>
          <w:szCs w:val="28"/>
        </w:rPr>
        <w:t xml:space="preserve">бластного Собрания депутатов </w:t>
      </w:r>
      <w:r w:rsidR="00FA3D9F" w:rsidRPr="005A778F">
        <w:rPr>
          <w:sz w:val="28"/>
          <w:szCs w:val="28"/>
        </w:rPr>
        <w:t>–</w:t>
      </w:r>
      <w:r w:rsidR="000D4DE6" w:rsidRPr="005A778F">
        <w:rPr>
          <w:sz w:val="28"/>
          <w:szCs w:val="28"/>
        </w:rPr>
        <w:t xml:space="preserve"> </w:t>
      </w:r>
      <w:r w:rsidR="00FA3D9F" w:rsidRPr="005A778F">
        <w:rPr>
          <w:sz w:val="28"/>
          <w:szCs w:val="28"/>
        </w:rPr>
        <w:br/>
      </w:r>
      <w:r w:rsidR="00CE5B8C" w:rsidRPr="005A778F">
        <w:rPr>
          <w:sz w:val="28"/>
          <w:szCs w:val="28"/>
        </w:rPr>
        <w:t>2</w:t>
      </w:r>
      <w:r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;</w:t>
      </w:r>
    </w:p>
    <w:p w:rsidR="0009781F" w:rsidRPr="005A778F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Благодарность Архангельского </w:t>
      </w:r>
      <w:r w:rsidR="000D4DE6" w:rsidRPr="005A778F">
        <w:rPr>
          <w:sz w:val="28"/>
          <w:szCs w:val="28"/>
        </w:rPr>
        <w:t xml:space="preserve">областного Собрания депутатов </w:t>
      </w:r>
      <w:r w:rsidR="00FA3D9F" w:rsidRPr="005A778F">
        <w:rPr>
          <w:sz w:val="28"/>
          <w:szCs w:val="28"/>
        </w:rPr>
        <w:t xml:space="preserve">– </w:t>
      </w:r>
      <w:r w:rsidR="00FA3D9F" w:rsidRPr="005A778F">
        <w:rPr>
          <w:sz w:val="28"/>
          <w:szCs w:val="28"/>
        </w:rPr>
        <w:br/>
      </w:r>
      <w:r w:rsidR="00CE5B8C" w:rsidRPr="005A778F">
        <w:rPr>
          <w:sz w:val="28"/>
          <w:szCs w:val="28"/>
        </w:rPr>
        <w:t>1</w:t>
      </w:r>
      <w:r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;</w:t>
      </w:r>
    </w:p>
    <w:p w:rsidR="0009781F" w:rsidRPr="005A778F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Почетная грамота Отдела образования Администрации МО «Л</w:t>
      </w:r>
      <w:r w:rsidR="000D4DE6" w:rsidRPr="005A778F">
        <w:rPr>
          <w:sz w:val="28"/>
          <w:szCs w:val="28"/>
        </w:rPr>
        <w:t xml:space="preserve">енский муниципальный район» </w:t>
      </w:r>
      <w:r w:rsidR="00FA3D9F" w:rsidRPr="005A778F">
        <w:rPr>
          <w:sz w:val="28"/>
          <w:szCs w:val="28"/>
        </w:rPr>
        <w:t>–</w:t>
      </w:r>
      <w:r w:rsidR="00CE5B8C" w:rsidRPr="005A778F">
        <w:rPr>
          <w:sz w:val="28"/>
          <w:szCs w:val="28"/>
        </w:rPr>
        <w:t xml:space="preserve"> 34</w:t>
      </w:r>
      <w:r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;</w:t>
      </w:r>
    </w:p>
    <w:p w:rsidR="0009781F" w:rsidRPr="005A778F" w:rsidRDefault="00FA3D9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>Почетная грамота</w:t>
      </w:r>
      <w:r w:rsidR="0009781F" w:rsidRPr="005A778F">
        <w:rPr>
          <w:sz w:val="28"/>
          <w:szCs w:val="28"/>
        </w:rPr>
        <w:t xml:space="preserve"> Администрации МО «Л</w:t>
      </w:r>
      <w:r w:rsidR="000D4DE6" w:rsidRPr="005A778F">
        <w:rPr>
          <w:sz w:val="28"/>
          <w:szCs w:val="28"/>
        </w:rPr>
        <w:t xml:space="preserve">енский муниципальный район» </w:t>
      </w:r>
      <w:r w:rsidRPr="005A778F">
        <w:rPr>
          <w:sz w:val="28"/>
          <w:szCs w:val="28"/>
        </w:rPr>
        <w:t>–</w:t>
      </w:r>
      <w:r w:rsidR="00CE5B8C" w:rsidRPr="005A778F">
        <w:rPr>
          <w:sz w:val="28"/>
          <w:szCs w:val="28"/>
        </w:rPr>
        <w:t xml:space="preserve"> 3</w:t>
      </w:r>
      <w:r w:rsidR="0009781F" w:rsidRPr="005A778F">
        <w:rPr>
          <w:sz w:val="28"/>
          <w:szCs w:val="28"/>
        </w:rPr>
        <w:t xml:space="preserve"> чел</w:t>
      </w:r>
      <w:r w:rsidR="00587725" w:rsidRPr="005A778F">
        <w:rPr>
          <w:sz w:val="28"/>
          <w:szCs w:val="28"/>
        </w:rPr>
        <w:t>овека</w:t>
      </w:r>
      <w:r w:rsidR="0009781F" w:rsidRPr="005A778F">
        <w:rPr>
          <w:sz w:val="28"/>
          <w:szCs w:val="28"/>
        </w:rPr>
        <w:t>;</w:t>
      </w:r>
    </w:p>
    <w:p w:rsidR="0009781F" w:rsidRPr="00906B35" w:rsidRDefault="0009781F" w:rsidP="005A77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778F">
        <w:rPr>
          <w:sz w:val="28"/>
          <w:szCs w:val="28"/>
        </w:rPr>
        <w:t>-</w:t>
      </w:r>
      <w:r w:rsidR="005A778F">
        <w:rPr>
          <w:sz w:val="28"/>
          <w:szCs w:val="28"/>
        </w:rPr>
        <w:t xml:space="preserve"> </w:t>
      </w:r>
      <w:r w:rsidRPr="005A778F">
        <w:rPr>
          <w:sz w:val="28"/>
          <w:szCs w:val="28"/>
        </w:rPr>
        <w:t xml:space="preserve">Благодарность Администрации МО «Ленский муниципальный район» </w:t>
      </w:r>
      <w:r w:rsidR="00FA3D9F" w:rsidRPr="005A778F">
        <w:rPr>
          <w:sz w:val="28"/>
          <w:szCs w:val="28"/>
        </w:rPr>
        <w:t>–</w:t>
      </w:r>
      <w:r w:rsidRPr="005A778F">
        <w:rPr>
          <w:sz w:val="28"/>
          <w:szCs w:val="28"/>
        </w:rPr>
        <w:t xml:space="preserve"> 2 чел</w:t>
      </w:r>
      <w:r w:rsidR="00587725" w:rsidRPr="005A778F">
        <w:rPr>
          <w:sz w:val="28"/>
          <w:szCs w:val="28"/>
        </w:rPr>
        <w:t>овека</w:t>
      </w:r>
      <w:r w:rsidRPr="005A778F">
        <w:rPr>
          <w:sz w:val="28"/>
          <w:szCs w:val="28"/>
        </w:rPr>
        <w:t>.</w:t>
      </w:r>
    </w:p>
    <w:p w:rsidR="00FA3D9F" w:rsidRPr="00906B35" w:rsidRDefault="00FA3D9F" w:rsidP="0056471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781F" w:rsidRPr="00906B35" w:rsidRDefault="0009781F" w:rsidP="0056471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06B35">
        <w:rPr>
          <w:rFonts w:eastAsiaTheme="minorHAnsi"/>
          <w:b/>
          <w:sz w:val="28"/>
          <w:szCs w:val="28"/>
          <w:u w:val="single"/>
          <w:lang w:eastAsia="en-US"/>
        </w:rPr>
        <w:t>3. Выводы и заключения</w:t>
      </w:r>
    </w:p>
    <w:p w:rsidR="00FA3D9F" w:rsidRPr="00906B35" w:rsidRDefault="00FA3D9F" w:rsidP="0056471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906B35">
        <w:rPr>
          <w:b/>
          <w:bCs/>
          <w:sz w:val="28"/>
          <w:szCs w:val="28"/>
        </w:rPr>
        <w:t>Цель, приоритетные направления деятельности и задачи развития муниципальной системы образования на 20</w:t>
      </w:r>
      <w:r w:rsidR="0059249F" w:rsidRPr="00906B35">
        <w:rPr>
          <w:b/>
          <w:bCs/>
          <w:sz w:val="28"/>
          <w:szCs w:val="28"/>
        </w:rPr>
        <w:t>2</w:t>
      </w:r>
      <w:r w:rsidR="00DE5C82" w:rsidRPr="00906B35">
        <w:rPr>
          <w:b/>
          <w:bCs/>
          <w:sz w:val="28"/>
          <w:szCs w:val="28"/>
        </w:rPr>
        <w:t>1</w:t>
      </w:r>
      <w:r w:rsidRPr="00906B35">
        <w:rPr>
          <w:b/>
          <w:bCs/>
          <w:sz w:val="28"/>
          <w:szCs w:val="28"/>
        </w:rPr>
        <w:t xml:space="preserve"> год выполнены по следующим показателям: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lastRenderedPageBreak/>
        <w:t>-</w:t>
      </w:r>
      <w:r w:rsidR="00FA3D9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по созданию условий для реализации федеральных государственных образовательных стандартов дошкольного и общего образова</w:t>
      </w:r>
      <w:r w:rsidR="00FA3D9F" w:rsidRPr="00906B35">
        <w:rPr>
          <w:sz w:val="28"/>
          <w:szCs w:val="28"/>
        </w:rPr>
        <w:t>ния, в том числе для лиц с ОВЗ;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FA3D9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по повышению заработной платы педагогических работников </w:t>
      </w:r>
      <w:r w:rsidR="00FA3D9F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 xml:space="preserve">(т.е. обеспечение уровня средней заработной платы работников системы образования в соответствии с Указом Президента РФ от 07.05.2012 № 597 </w:t>
      </w:r>
      <w:r w:rsidR="00FA3D9F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"О мероприятиях по реализации государ</w:t>
      </w:r>
      <w:r w:rsidR="00FA3D9F" w:rsidRPr="00906B35">
        <w:rPr>
          <w:sz w:val="28"/>
          <w:szCs w:val="28"/>
        </w:rPr>
        <w:t>ственной социальной политики");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FA3D9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>повышению качества реали</w:t>
      </w:r>
      <w:r w:rsidR="00FA3D9F" w:rsidRPr="00906B35">
        <w:rPr>
          <w:sz w:val="28"/>
          <w:szCs w:val="28"/>
        </w:rPr>
        <w:t>зации образовательных программ;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FA3D9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обеспечено бесперебойное функционирование всех образовательных </w:t>
      </w:r>
      <w:r w:rsidR="00587725" w:rsidRPr="00906B35">
        <w:rPr>
          <w:sz w:val="28"/>
          <w:szCs w:val="28"/>
        </w:rPr>
        <w:t>учреждений</w:t>
      </w:r>
      <w:r w:rsidRPr="00906B35">
        <w:rPr>
          <w:sz w:val="28"/>
          <w:szCs w:val="28"/>
        </w:rPr>
        <w:t>;</w:t>
      </w:r>
    </w:p>
    <w:p w:rsidR="0009781F" w:rsidRPr="00906B35" w:rsidRDefault="0009781F" w:rsidP="00564717">
      <w:pPr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FA3D9F" w:rsidRPr="00906B35">
        <w:rPr>
          <w:sz w:val="28"/>
          <w:szCs w:val="28"/>
        </w:rPr>
        <w:t xml:space="preserve"> </w:t>
      </w:r>
      <w:r w:rsidRPr="00906B35">
        <w:rPr>
          <w:sz w:val="28"/>
          <w:szCs w:val="28"/>
        </w:rPr>
        <w:t xml:space="preserve">проведены работы по развитию материально-технической базы образовательных </w:t>
      </w:r>
      <w:r w:rsidR="009100F5" w:rsidRPr="00906B35">
        <w:rPr>
          <w:sz w:val="28"/>
          <w:szCs w:val="28"/>
        </w:rPr>
        <w:t>учреждений</w:t>
      </w:r>
      <w:r w:rsidRPr="00906B35">
        <w:rPr>
          <w:sz w:val="28"/>
          <w:szCs w:val="28"/>
        </w:rPr>
        <w:t>, обеспечению финансирования системы образования, в том числе, и через использование технологий привлечения внебюджетных средств, участие в региональных и федеральных программах</w:t>
      </w:r>
      <w:r w:rsidR="00040B44" w:rsidRPr="00906B35">
        <w:rPr>
          <w:sz w:val="28"/>
          <w:szCs w:val="28"/>
        </w:rPr>
        <w:t xml:space="preserve"> </w:t>
      </w:r>
      <w:r w:rsidR="00FA3D9F" w:rsidRPr="00906B35">
        <w:rPr>
          <w:sz w:val="28"/>
          <w:szCs w:val="28"/>
        </w:rPr>
        <w:t xml:space="preserve">(всего выполнено </w:t>
      </w:r>
      <w:r w:rsidR="00040B44" w:rsidRPr="00906B35">
        <w:rPr>
          <w:sz w:val="28"/>
          <w:szCs w:val="28"/>
        </w:rPr>
        <w:t>рем</w:t>
      </w:r>
      <w:r w:rsidR="00FA3D9F" w:rsidRPr="00906B35">
        <w:rPr>
          <w:sz w:val="28"/>
          <w:szCs w:val="28"/>
        </w:rPr>
        <w:t xml:space="preserve">онтных работ в образовательных учреждениях </w:t>
      </w:r>
      <w:r w:rsidR="00040B44" w:rsidRPr="00906B35">
        <w:rPr>
          <w:sz w:val="28"/>
          <w:szCs w:val="28"/>
        </w:rPr>
        <w:t>с приобретением и устан</w:t>
      </w:r>
      <w:r w:rsidR="00FA3D9F" w:rsidRPr="00906B35">
        <w:rPr>
          <w:sz w:val="28"/>
          <w:szCs w:val="28"/>
        </w:rPr>
        <w:t>овкой оборудования в 202</w:t>
      </w:r>
      <w:r w:rsidR="00587725" w:rsidRPr="00906B35">
        <w:rPr>
          <w:sz w:val="28"/>
          <w:szCs w:val="28"/>
        </w:rPr>
        <w:t>1</w:t>
      </w:r>
      <w:r w:rsidR="00FA3D9F" w:rsidRPr="00906B35">
        <w:rPr>
          <w:sz w:val="28"/>
          <w:szCs w:val="28"/>
        </w:rPr>
        <w:t xml:space="preserve"> году;</w:t>
      </w:r>
    </w:p>
    <w:p w:rsidR="0009781F" w:rsidRPr="00906B35" w:rsidRDefault="0009781F" w:rsidP="00564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06B35">
        <w:rPr>
          <w:sz w:val="28"/>
          <w:szCs w:val="28"/>
        </w:rPr>
        <w:t>-</w:t>
      </w:r>
      <w:r w:rsidR="00FA3D9F" w:rsidRPr="00906B35">
        <w:rPr>
          <w:sz w:val="28"/>
          <w:szCs w:val="28"/>
        </w:rPr>
        <w:t xml:space="preserve"> своевременно проводились </w:t>
      </w:r>
      <w:r w:rsidRPr="00906B35">
        <w:rPr>
          <w:sz w:val="28"/>
          <w:szCs w:val="28"/>
        </w:rPr>
        <w:t>выплаты заработной платы работникам образовательных учрежде</w:t>
      </w:r>
      <w:r w:rsidR="00FA3D9F" w:rsidRPr="00906B35">
        <w:rPr>
          <w:sz w:val="28"/>
          <w:szCs w:val="28"/>
        </w:rPr>
        <w:t>ний и мер социальной поддержки.</w:t>
      </w:r>
    </w:p>
    <w:p w:rsidR="0009781F" w:rsidRPr="00906B35" w:rsidRDefault="0009781F" w:rsidP="005647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6B35">
        <w:rPr>
          <w:sz w:val="28"/>
          <w:szCs w:val="28"/>
        </w:rPr>
        <w:t>Анализ состояния и перспектив системы образования за 20</w:t>
      </w:r>
      <w:r w:rsidR="0059249F" w:rsidRPr="00906B35">
        <w:rPr>
          <w:sz w:val="28"/>
          <w:szCs w:val="28"/>
        </w:rPr>
        <w:t>2</w:t>
      </w:r>
      <w:r w:rsidR="00587725" w:rsidRPr="00906B35">
        <w:rPr>
          <w:sz w:val="28"/>
          <w:szCs w:val="28"/>
        </w:rPr>
        <w:t>1</w:t>
      </w:r>
      <w:r w:rsidRPr="00906B35">
        <w:rPr>
          <w:sz w:val="28"/>
          <w:szCs w:val="28"/>
        </w:rPr>
        <w:t xml:space="preserve"> год показывает, что сис</w:t>
      </w:r>
      <w:r w:rsidR="000B4F00" w:rsidRPr="00906B35">
        <w:rPr>
          <w:sz w:val="28"/>
          <w:szCs w:val="28"/>
        </w:rPr>
        <w:t xml:space="preserve">темная целенаправленная работа </w:t>
      </w:r>
      <w:r w:rsidRPr="00906B35">
        <w:rPr>
          <w:sz w:val="28"/>
          <w:szCs w:val="28"/>
        </w:rPr>
        <w:t xml:space="preserve">Отдела образования Администрации МО «Ленский муниципальный район» по повышению качества общего образования в соответствии с законодательством Российской Федерации, требованиями экономики, запросами граждан, по обеспечению доступности услуг и качества дополнительного образования для обучающихся, увеличению охвата услугами дошкольного образования </w:t>
      </w:r>
      <w:r w:rsidR="0025594E" w:rsidRPr="00906B35">
        <w:rPr>
          <w:sz w:val="28"/>
          <w:szCs w:val="28"/>
        </w:rPr>
        <w:br/>
      </w:r>
      <w:r w:rsidRPr="00906B35">
        <w:rPr>
          <w:sz w:val="28"/>
          <w:szCs w:val="28"/>
        </w:rPr>
        <w:t>и развитие муниципальной системы образования как сферы социализации детей</w:t>
      </w:r>
      <w:proofErr w:type="gramEnd"/>
      <w:r w:rsidR="00AF2483" w:rsidRPr="00906B35">
        <w:rPr>
          <w:sz w:val="28"/>
          <w:szCs w:val="28"/>
        </w:rPr>
        <w:t xml:space="preserve">, </w:t>
      </w:r>
      <w:r w:rsidRPr="00906B35">
        <w:rPr>
          <w:sz w:val="28"/>
          <w:szCs w:val="28"/>
        </w:rPr>
        <w:t xml:space="preserve">позволила обеспечить положительную динамику результативности системы образования </w:t>
      </w:r>
      <w:r w:rsidR="004574E1" w:rsidRPr="00906B35">
        <w:rPr>
          <w:sz w:val="28"/>
          <w:szCs w:val="28"/>
        </w:rPr>
        <w:t>в Ленском</w:t>
      </w:r>
      <w:r w:rsidRPr="00906B35">
        <w:rPr>
          <w:sz w:val="28"/>
          <w:szCs w:val="28"/>
        </w:rPr>
        <w:t xml:space="preserve"> район</w:t>
      </w:r>
      <w:r w:rsidR="004574E1" w:rsidRPr="00906B35">
        <w:rPr>
          <w:sz w:val="28"/>
          <w:szCs w:val="28"/>
        </w:rPr>
        <w:t>е</w:t>
      </w:r>
      <w:r w:rsidRPr="00906B35">
        <w:rPr>
          <w:sz w:val="28"/>
          <w:szCs w:val="28"/>
        </w:rPr>
        <w:t xml:space="preserve"> в отчетный период</w:t>
      </w:r>
      <w:r w:rsidR="00FA3D9F" w:rsidRPr="00906B35">
        <w:rPr>
          <w:sz w:val="28"/>
          <w:szCs w:val="28"/>
        </w:rPr>
        <w:t>.</w:t>
      </w:r>
    </w:p>
    <w:p w:rsidR="0009781F" w:rsidRPr="00906B35" w:rsidRDefault="0009781F" w:rsidP="0056471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B35">
        <w:rPr>
          <w:b/>
          <w:bCs/>
          <w:sz w:val="28"/>
          <w:szCs w:val="28"/>
          <w:lang w:val="en-US"/>
        </w:rPr>
        <w:t>II</w:t>
      </w:r>
      <w:r w:rsidRPr="00906B35">
        <w:rPr>
          <w:b/>
          <w:bCs/>
          <w:sz w:val="28"/>
          <w:szCs w:val="28"/>
        </w:rPr>
        <w:t>. ПОКАЗАТЕЛИ МОНИТОРИНГА СИСТЕМЫ ОБРАЗОВАНИЯ</w:t>
      </w: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B35">
        <w:rPr>
          <w:b/>
          <w:bCs/>
          <w:sz w:val="28"/>
          <w:szCs w:val="28"/>
        </w:rPr>
        <w:t>МО «Ленский муниципальный район»</w:t>
      </w:r>
    </w:p>
    <w:p w:rsidR="0009781F" w:rsidRPr="00906B35" w:rsidRDefault="0009781F" w:rsidP="005647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B35">
        <w:rPr>
          <w:b/>
          <w:bCs/>
          <w:sz w:val="28"/>
          <w:szCs w:val="28"/>
        </w:rPr>
        <w:t>202</w:t>
      </w:r>
      <w:r w:rsidR="008652FB" w:rsidRPr="00906B35">
        <w:rPr>
          <w:b/>
          <w:bCs/>
          <w:sz w:val="28"/>
          <w:szCs w:val="28"/>
        </w:rPr>
        <w:t>1</w:t>
      </w:r>
      <w:r w:rsidRPr="00906B35">
        <w:rPr>
          <w:b/>
          <w:bCs/>
          <w:sz w:val="28"/>
          <w:szCs w:val="28"/>
        </w:rPr>
        <w:t xml:space="preserve"> год</w:t>
      </w:r>
    </w:p>
    <w:p w:rsidR="0009781F" w:rsidRPr="00906B35" w:rsidRDefault="0009781F" w:rsidP="00564717">
      <w:pPr>
        <w:shd w:val="clear" w:color="auto" w:fill="FFFFFF"/>
        <w:rPr>
          <w:rStyle w:val="docnote-number"/>
        </w:rPr>
      </w:pPr>
    </w:p>
    <w:p w:rsidR="0009781F" w:rsidRPr="00906B35" w:rsidRDefault="0009781F" w:rsidP="00564717">
      <w:pPr>
        <w:shd w:val="clear" w:color="auto" w:fill="FFFFFF"/>
        <w:jc w:val="both"/>
      </w:pPr>
      <w:r w:rsidRPr="00906B35">
        <w:rPr>
          <w:rStyle w:val="docnote-number"/>
        </w:rPr>
        <w:t>*</w:t>
      </w:r>
      <w:r w:rsidRPr="00906B35">
        <w:rPr>
          <w:rStyle w:val="docnote-text"/>
        </w:rPr>
        <w:t xml:space="preserve"> Сбор данных осуществляется в целом по Российской Федерации без детализации по субъектам Российской Федерации.</w:t>
      </w:r>
    </w:p>
    <w:p w:rsidR="0009781F" w:rsidRPr="00906B35" w:rsidRDefault="0009781F" w:rsidP="0056471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1843"/>
      </w:tblGrid>
      <w:tr w:rsidR="0009781F" w:rsidRPr="00906B35" w:rsidTr="0025594E">
        <w:trPr>
          <w:trHeight w:val="722"/>
        </w:trPr>
        <w:tc>
          <w:tcPr>
            <w:tcW w:w="7575" w:type="dxa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Раздел/подраздел/показатель</w:t>
            </w:r>
          </w:p>
        </w:tc>
        <w:tc>
          <w:tcPr>
            <w:tcW w:w="1843" w:type="dxa"/>
          </w:tcPr>
          <w:p w:rsidR="0025594E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Единица измерения/</w:t>
            </w:r>
          </w:p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форма оценки</w:t>
            </w:r>
          </w:p>
          <w:p w:rsidR="0009781F" w:rsidRPr="00906B35" w:rsidRDefault="002559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за 202</w:t>
            </w:r>
            <w:r w:rsidR="00B44EB2" w:rsidRPr="00906B35">
              <w:rPr>
                <w:sz w:val="26"/>
                <w:szCs w:val="26"/>
              </w:rPr>
              <w:t>1</w:t>
            </w:r>
            <w:r w:rsidRPr="00906B35">
              <w:rPr>
                <w:sz w:val="26"/>
                <w:szCs w:val="26"/>
              </w:rPr>
              <w:t xml:space="preserve"> год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t>I. Общее образование</w:t>
            </w:r>
          </w:p>
        </w:tc>
        <w:tc>
          <w:tcPr>
            <w:tcW w:w="1843" w:type="dxa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t>1. Сведения о развитии дошкольного образования</w:t>
            </w:r>
          </w:p>
        </w:tc>
        <w:tc>
          <w:tcPr>
            <w:tcW w:w="1843" w:type="dxa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t>1</w:t>
            </w:r>
            <w:r w:rsidRPr="00906B35">
              <w:rPr>
                <w:b/>
                <w:sz w:val="26"/>
                <w:szCs w:val="26"/>
                <w:u w:val="single"/>
              </w:rPr>
              <w:t xml:space="preserve">.1. Уровень доступности дошкольного образования и </w:t>
            </w:r>
            <w:r w:rsidRPr="00906B35">
              <w:rPr>
                <w:b/>
                <w:sz w:val="26"/>
                <w:szCs w:val="26"/>
                <w:u w:val="single"/>
              </w:rPr>
              <w:lastRenderedPageBreak/>
              <w:t>численность населения, получающего дошкольное образование</w:t>
            </w:r>
          </w:p>
        </w:tc>
        <w:tc>
          <w:tcPr>
            <w:tcW w:w="1843" w:type="dxa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 xml:space="preserve">1.1.1. </w:t>
            </w:r>
            <w:proofErr w:type="gramStart"/>
            <w:r w:rsidRPr="00906B35">
              <w:rPr>
                <w:sz w:val="26"/>
                <w:szCs w:val="26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906B35">
              <w:rPr>
                <w:sz w:val="26"/>
                <w:szCs w:val="26"/>
              </w:rPr>
              <w:t xml:space="preserve"> детьми):</w:t>
            </w:r>
          </w:p>
        </w:tc>
        <w:tc>
          <w:tcPr>
            <w:tcW w:w="1843" w:type="dxa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 (в возрасте от 2 месяцев до 7 лет);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A63B66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</w:t>
            </w:r>
            <w:r w:rsidR="00894F6B" w:rsidRPr="00906B35">
              <w:rPr>
                <w:sz w:val="26"/>
                <w:szCs w:val="26"/>
              </w:rPr>
              <w:t>9</w:t>
            </w:r>
            <w:r w:rsidRPr="00906B35">
              <w:rPr>
                <w:sz w:val="26"/>
                <w:szCs w:val="26"/>
              </w:rPr>
              <w:t>,</w:t>
            </w:r>
            <w:r w:rsidR="00894F6B" w:rsidRPr="00906B35">
              <w:rPr>
                <w:sz w:val="26"/>
                <w:szCs w:val="26"/>
              </w:rPr>
              <w:t>3</w:t>
            </w:r>
            <w:r w:rsidRPr="00906B35">
              <w:rPr>
                <w:sz w:val="26"/>
                <w:szCs w:val="26"/>
              </w:rPr>
              <w:t>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возрасте от 2 месяцев до 3 лет;</w:t>
            </w:r>
          </w:p>
        </w:tc>
        <w:tc>
          <w:tcPr>
            <w:tcW w:w="1843" w:type="dxa"/>
            <w:shd w:val="clear" w:color="auto" w:fill="auto"/>
          </w:tcPr>
          <w:p w:rsidR="0082369F" w:rsidRPr="00906B35" w:rsidRDefault="00894F6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97</w:t>
            </w:r>
            <w:r w:rsidR="0067475B" w:rsidRPr="00906B35">
              <w:rPr>
                <w:sz w:val="26"/>
                <w:szCs w:val="26"/>
              </w:rPr>
              <w:t>,</w:t>
            </w:r>
            <w:r w:rsidRPr="00906B35">
              <w:rPr>
                <w:sz w:val="26"/>
                <w:szCs w:val="26"/>
              </w:rPr>
              <w:t>7</w:t>
            </w:r>
            <w:r w:rsidR="0067475B" w:rsidRPr="00906B35">
              <w:rPr>
                <w:sz w:val="26"/>
                <w:szCs w:val="26"/>
              </w:rPr>
              <w:t>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возрасте от 3 до 7 лет.</w:t>
            </w:r>
          </w:p>
        </w:tc>
        <w:tc>
          <w:tcPr>
            <w:tcW w:w="1843" w:type="dxa"/>
            <w:shd w:val="clear" w:color="auto" w:fill="auto"/>
          </w:tcPr>
          <w:p w:rsidR="0082369F" w:rsidRPr="00906B35" w:rsidRDefault="00894F6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99</w:t>
            </w:r>
            <w:r w:rsidR="00557150" w:rsidRPr="00906B35">
              <w:rPr>
                <w:sz w:val="26"/>
                <w:szCs w:val="26"/>
              </w:rPr>
              <w:t>,</w:t>
            </w:r>
            <w:r w:rsidRPr="00906B35">
              <w:rPr>
                <w:sz w:val="26"/>
                <w:szCs w:val="26"/>
              </w:rPr>
              <w:t>7</w:t>
            </w:r>
            <w:r w:rsidR="00557150" w:rsidRPr="00906B35">
              <w:rPr>
                <w:sz w:val="26"/>
                <w:szCs w:val="26"/>
              </w:rPr>
              <w:t>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 (в возрасте от 2 месяцев до 7 лет);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4E207D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84,5%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возрасте от 2 месяцев до 3 лет;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4E207D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50,1%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возрасте от 3 до 7 лет.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975BA4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1.1.3. </w:t>
            </w:r>
            <w:proofErr w:type="gramStart"/>
            <w:r w:rsidRPr="00906B35">
              <w:rPr>
                <w:sz w:val="26"/>
                <w:szCs w:val="26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0 %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компенсирующей направленности;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человек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 xml:space="preserve">группы </w:t>
            </w:r>
            <w:proofErr w:type="spellStart"/>
            <w:r w:rsidRPr="00906B35">
              <w:rPr>
                <w:sz w:val="26"/>
                <w:szCs w:val="26"/>
              </w:rPr>
              <w:t>общеразвивающей</w:t>
            </w:r>
            <w:proofErr w:type="spellEnd"/>
            <w:r w:rsidRPr="00906B35">
              <w:rPr>
                <w:sz w:val="26"/>
                <w:szCs w:val="26"/>
              </w:rPr>
              <w:t xml:space="preserve"> направленности</w:t>
            </w:r>
            <w:r w:rsidR="004D5CD9" w:rsidRPr="00906B35">
              <w:rPr>
                <w:sz w:val="26"/>
                <w:szCs w:val="26"/>
              </w:rPr>
              <w:t xml:space="preserve">; </w:t>
            </w:r>
            <w:r w:rsidRPr="00906B35">
              <w:rPr>
                <w:sz w:val="26"/>
                <w:szCs w:val="26"/>
              </w:rPr>
              <w:t xml:space="preserve"> </w:t>
            </w:r>
            <w:r w:rsidR="00AC1CAA" w:rsidRPr="00906B35">
              <w:rPr>
                <w:sz w:val="26"/>
                <w:szCs w:val="26"/>
              </w:rPr>
              <w:t>(4</w:t>
            </w:r>
            <w:r w:rsidR="00F1389F" w:rsidRPr="00906B35">
              <w:rPr>
                <w:sz w:val="26"/>
                <w:szCs w:val="26"/>
              </w:rPr>
              <w:t>1</w:t>
            </w:r>
            <w:r w:rsidR="00AC1CAA" w:rsidRPr="00906B35">
              <w:rPr>
                <w:sz w:val="26"/>
                <w:szCs w:val="26"/>
              </w:rPr>
              <w:t xml:space="preserve"> групп</w:t>
            </w:r>
            <w:r w:rsidR="00F1389F" w:rsidRPr="00906B35">
              <w:rPr>
                <w:sz w:val="26"/>
                <w:szCs w:val="26"/>
              </w:rPr>
              <w:t>а</w:t>
            </w:r>
            <w:r w:rsidR="00AC1CAA" w:rsidRPr="00906B35">
              <w:rPr>
                <w:sz w:val="26"/>
                <w:szCs w:val="26"/>
              </w:rPr>
              <w:t>)</w:t>
            </w:r>
            <w:r w:rsidRPr="00906B35">
              <w:rPr>
                <w:sz w:val="26"/>
                <w:szCs w:val="26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AC1CA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6</w:t>
            </w:r>
            <w:r w:rsidR="00F1389F" w:rsidRPr="00906B35">
              <w:rPr>
                <w:sz w:val="26"/>
                <w:szCs w:val="26"/>
              </w:rPr>
              <w:t>17</w:t>
            </w:r>
            <w:r w:rsidR="00F6021C" w:rsidRPr="00906B35">
              <w:rPr>
                <w:sz w:val="26"/>
                <w:szCs w:val="26"/>
              </w:rPr>
              <w:t xml:space="preserve"> человек</w:t>
            </w:r>
            <w:r w:rsidR="0009781F" w:rsidRPr="00906B35">
              <w:rPr>
                <w:sz w:val="26"/>
                <w:szCs w:val="26"/>
              </w:rPr>
              <w:t xml:space="preserve">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оздоровительной направленности;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человек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комбинированной направленности;</w:t>
            </w:r>
            <w:r w:rsidR="00AC1CAA" w:rsidRPr="00906B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человек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семейные дошкольные группы.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человек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режиме кратковременного пребывания;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человек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режиме круглосуточного пребывания.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человек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  <w:u w:val="single"/>
              </w:rPr>
            </w:pPr>
            <w:r w:rsidRPr="00906B35">
              <w:rPr>
                <w:sz w:val="26"/>
                <w:szCs w:val="26"/>
                <w:u w:val="single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компенсирующей направленности;</w:t>
            </w:r>
            <w:r w:rsidR="00A52BEF" w:rsidRPr="00906B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0 %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общеразвивающей направленности;</w:t>
            </w:r>
            <w:r w:rsidR="00A52BEF" w:rsidRPr="00906B35">
              <w:rPr>
                <w:sz w:val="26"/>
                <w:szCs w:val="26"/>
              </w:rPr>
              <w:t xml:space="preserve"> (4</w:t>
            </w:r>
            <w:r w:rsidR="00F1389F" w:rsidRPr="00906B35">
              <w:rPr>
                <w:sz w:val="26"/>
                <w:szCs w:val="26"/>
              </w:rPr>
              <w:t>1</w:t>
            </w:r>
            <w:r w:rsidR="00A52BEF" w:rsidRPr="00906B35">
              <w:rPr>
                <w:sz w:val="26"/>
                <w:szCs w:val="26"/>
              </w:rPr>
              <w:t xml:space="preserve"> групп)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F1389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оздоровительной направленности;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комбинированной направленности;</w:t>
            </w:r>
            <w:r w:rsidR="00A52BEF" w:rsidRPr="00906B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0 %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группы по присмотру и уходу за детьми.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0 % 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396081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6</w:t>
            </w:r>
            <w:r w:rsidR="00770421" w:rsidRPr="00906B35">
              <w:rPr>
                <w:sz w:val="26"/>
                <w:szCs w:val="26"/>
              </w:rPr>
              <w:t xml:space="preserve"> человек</w:t>
            </w:r>
          </w:p>
        </w:tc>
      </w:tr>
      <w:tr w:rsidR="0009781F" w:rsidRPr="00906B35" w:rsidTr="0025594E">
        <w:tc>
          <w:tcPr>
            <w:tcW w:w="7575" w:type="dxa"/>
          </w:tcPr>
          <w:p w:rsidR="0009781F" w:rsidRPr="00906B35" w:rsidRDefault="0009781F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843" w:type="dxa"/>
            <w:shd w:val="clear" w:color="auto" w:fill="auto"/>
          </w:tcPr>
          <w:p w:rsidR="0009781F" w:rsidRPr="00906B35" w:rsidRDefault="0009781F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воспитатели;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68 % 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старшие воспитатели;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8,8 %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музыкальные руководители;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5,5 %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инструкторы по физической культуре;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1 %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учителя-логопеды;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учителя-дефектологи;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педагоги-психологи;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1 %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социальные педагоги;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педагоги-организаторы;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педагоги дополнительного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  <w:shd w:val="clear" w:color="auto" w:fill="FFFFFF" w:themeFill="background1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50450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124,5</w:t>
            </w:r>
            <w:r w:rsidR="00587725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  <w:shd w:val="clear" w:color="auto" w:fill="auto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 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13,4 м</w:t>
            </w:r>
            <w:proofErr w:type="gramStart"/>
            <w:r w:rsidRPr="00906B35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906B35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  <w:shd w:val="clear" w:color="auto" w:fill="auto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13584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92,3%</w:t>
            </w:r>
          </w:p>
        </w:tc>
      </w:tr>
      <w:tr w:rsidR="0038794B" w:rsidRPr="00906B35" w:rsidTr="0025594E">
        <w:tc>
          <w:tcPr>
            <w:tcW w:w="7575" w:type="dxa"/>
            <w:shd w:val="clear" w:color="auto" w:fill="auto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40 %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  <w:shd w:val="clear" w:color="auto" w:fill="auto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0,42 %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E16E0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1,4</w:t>
            </w:r>
            <w:r w:rsidR="00B65288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1.5.2. Удельный вес численности детей-инвалидов в общей </w:t>
            </w:r>
            <w:r w:rsidRPr="00906B35">
              <w:rPr>
                <w:sz w:val="26"/>
                <w:szCs w:val="26"/>
              </w:rPr>
              <w:lastRenderedPageBreak/>
              <w:t>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E16E0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1,6</w:t>
            </w:r>
            <w:r w:rsidR="00466650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слуха;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речи;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зрения;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задержкой психического развития;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со сложными дефектами (множественными нарушениями);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другими ограниченными возможностями здоровья.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оздоровительной направленности;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комбинированной направленности.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слуха;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речи;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зрения;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задержкой психического развития;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со сложными дефектами (множественными нарушениями);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другими ограниченными возможностями здоровья;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оздоровительной направленности;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комбинированной направленности.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D2121A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9750E3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1.7.1. </w:t>
            </w:r>
            <w:proofErr w:type="gramStart"/>
            <w:r w:rsidRPr="00906B35">
              <w:rPr>
                <w:sz w:val="26"/>
                <w:szCs w:val="26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дошкольные образовательные организации;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обособленные подразделения (филиалы) дошкольных образовательных организаций</w:t>
            </w:r>
            <w:proofErr w:type="gramStart"/>
            <w:r w:rsidRPr="00906B35">
              <w:rPr>
                <w:sz w:val="26"/>
                <w:szCs w:val="26"/>
              </w:rPr>
              <w:t xml:space="preserve"> ;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обособленные подразделения (филиалы) общеобразовательных организаций</w:t>
            </w:r>
            <w:proofErr w:type="gramStart"/>
            <w:r w:rsidRPr="00906B35">
              <w:rPr>
                <w:sz w:val="26"/>
                <w:szCs w:val="26"/>
              </w:rPr>
              <w:t xml:space="preserve"> ;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 (8 – в структуре ОУ);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13584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241,6</w:t>
            </w:r>
            <w:r w:rsidR="0038794B" w:rsidRPr="00906B35">
              <w:rPr>
                <w:sz w:val="26"/>
                <w:szCs w:val="26"/>
              </w:rPr>
              <w:t>тыс. рублей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0  %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13584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  <w:r w:rsidR="0038794B" w:rsidRPr="00906B35">
              <w:rPr>
                <w:sz w:val="26"/>
                <w:szCs w:val="26"/>
              </w:rPr>
              <w:t xml:space="preserve"> %</w:t>
            </w:r>
            <w:r w:rsidR="00085769" w:rsidRPr="00906B35">
              <w:rPr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center"/>
              <w:outlineLvl w:val="2"/>
              <w:rPr>
                <w:b/>
                <w:sz w:val="26"/>
                <w:szCs w:val="26"/>
                <w:highlight w:val="yellow"/>
              </w:rPr>
            </w:pPr>
            <w:r w:rsidRPr="00906B35">
              <w:rPr>
                <w:b/>
                <w:sz w:val="26"/>
                <w:szCs w:val="26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6B14A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99,8</w:t>
            </w:r>
            <w:r w:rsidR="0038794B" w:rsidRPr="00906B35">
              <w:rPr>
                <w:sz w:val="26"/>
                <w:szCs w:val="26"/>
              </w:rPr>
              <w:t>%</w:t>
            </w:r>
            <w:r w:rsidR="0038794B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E85BA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2.1.3. Удельный вес численности </w:t>
            </w:r>
            <w:proofErr w:type="gramStart"/>
            <w:r w:rsidRPr="00906B35">
              <w:rPr>
                <w:sz w:val="26"/>
                <w:szCs w:val="26"/>
              </w:rPr>
              <w:t>обучающихся</w:t>
            </w:r>
            <w:proofErr w:type="gramEnd"/>
            <w:r w:rsidRPr="00906B35">
              <w:rPr>
                <w:sz w:val="26"/>
                <w:szCs w:val="26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39</w:t>
            </w:r>
            <w:r w:rsidR="0038794B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2.1.4. Наполняемость классов по уровням общего образования: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начальное общее образование (1 - 4 классы);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AA19B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571</w:t>
            </w:r>
            <w:r w:rsidR="0038794B" w:rsidRPr="00906B35">
              <w:rPr>
                <w:sz w:val="26"/>
                <w:szCs w:val="26"/>
              </w:rPr>
              <w:t xml:space="preserve"> человек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основное общее образование (5 - 9 классы);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AA19B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781</w:t>
            </w:r>
            <w:r w:rsidR="0038794B" w:rsidRPr="00906B35">
              <w:rPr>
                <w:sz w:val="26"/>
                <w:szCs w:val="26"/>
              </w:rPr>
              <w:t xml:space="preserve"> человек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среднее общее образование (10 - 11 (12) классы).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AA19B7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109</w:t>
            </w:r>
            <w:r w:rsidR="0038794B" w:rsidRPr="00906B35">
              <w:rPr>
                <w:sz w:val="26"/>
                <w:szCs w:val="26"/>
              </w:rPr>
              <w:t xml:space="preserve"> человек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 ( из 393 чел.  нуждающихся в организации подвоз</w:t>
            </w:r>
            <w:proofErr w:type="gramStart"/>
            <w:r w:rsidRPr="00906B35">
              <w:rPr>
                <w:sz w:val="26"/>
                <w:szCs w:val="26"/>
              </w:rPr>
              <w:t>а-</w:t>
            </w:r>
            <w:proofErr w:type="gramEnd"/>
            <w:r w:rsidRPr="00906B35">
              <w:rPr>
                <w:sz w:val="26"/>
                <w:szCs w:val="26"/>
              </w:rPr>
              <w:t xml:space="preserve"> организован для 393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B9094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78%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0,4</w:t>
            </w:r>
            <w:r w:rsidR="0038794B" w:rsidRPr="00906B35">
              <w:rPr>
                <w:sz w:val="26"/>
                <w:szCs w:val="26"/>
              </w:rPr>
              <w:t>%</w:t>
            </w:r>
            <w:r w:rsidR="0038794B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0,4</w:t>
            </w:r>
            <w:r w:rsidR="0038794B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25594E">
        <w:trPr>
          <w:trHeight w:val="1751"/>
        </w:trPr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8794B" w:rsidRPr="00906B35" w:rsidTr="00B313AC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B313A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3,7</w:t>
            </w:r>
            <w:r w:rsidR="0038794B" w:rsidRPr="00906B35">
              <w:rPr>
                <w:sz w:val="26"/>
                <w:szCs w:val="26"/>
              </w:rPr>
              <w:t xml:space="preserve">% 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 xml:space="preserve">2.3. Кадровое обеспечение общеобразовательных организаций, </w:t>
            </w:r>
            <w:r w:rsidRPr="00906B35">
              <w:rPr>
                <w:b/>
                <w:sz w:val="26"/>
                <w:szCs w:val="26"/>
                <w:u w:val="single"/>
              </w:rPr>
              <w:lastRenderedPageBreak/>
              <w:t>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 xml:space="preserve">2.3.1. Численность </w:t>
            </w:r>
            <w:proofErr w:type="gramStart"/>
            <w:r w:rsidRPr="00906B35">
              <w:rPr>
                <w:sz w:val="26"/>
                <w:szCs w:val="26"/>
              </w:rPr>
              <w:t>обучающихся</w:t>
            </w:r>
            <w:proofErr w:type="gramEnd"/>
            <w:r w:rsidRPr="00906B35">
              <w:rPr>
                <w:sz w:val="26"/>
                <w:szCs w:val="26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B9094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7,26</w:t>
            </w:r>
            <w:r w:rsidR="00135847" w:rsidRPr="00906B35">
              <w:rPr>
                <w:sz w:val="26"/>
                <w:szCs w:val="26"/>
              </w:rPr>
              <w:t xml:space="preserve"> человек</w:t>
            </w: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A95CA1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13,</w:t>
            </w:r>
            <w:r w:rsidR="00EE41EA" w:rsidRPr="00906B35">
              <w:rPr>
                <w:sz w:val="26"/>
                <w:szCs w:val="26"/>
              </w:rPr>
              <w:t>9</w:t>
            </w:r>
            <w:r w:rsidR="0038794B" w:rsidRPr="00906B35">
              <w:rPr>
                <w:sz w:val="26"/>
                <w:szCs w:val="26"/>
              </w:rPr>
              <w:t xml:space="preserve"> %</w:t>
            </w:r>
          </w:p>
        </w:tc>
      </w:tr>
      <w:tr w:rsidR="0038794B" w:rsidRPr="00906B35" w:rsidTr="009100F5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9100F5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нет данных</w:t>
            </w:r>
          </w:p>
        </w:tc>
      </w:tr>
      <w:tr w:rsidR="0038794B" w:rsidRPr="00906B35" w:rsidTr="009100F5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педагогических работников - всего;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50450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96,7</w:t>
            </w:r>
            <w:r w:rsidR="009100F5" w:rsidRPr="00906B35">
              <w:rPr>
                <w:sz w:val="26"/>
                <w:szCs w:val="26"/>
              </w:rPr>
              <w:t>%</w:t>
            </w:r>
          </w:p>
        </w:tc>
      </w:tr>
      <w:tr w:rsidR="0038794B" w:rsidRPr="00906B35" w:rsidTr="009100F5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из них учителей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50450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нет данных</w:t>
            </w:r>
          </w:p>
        </w:tc>
      </w:tr>
      <w:tr w:rsidR="0038794B" w:rsidRPr="00906B35" w:rsidTr="009100F5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006B1D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43,2%</w:t>
            </w:r>
          </w:p>
        </w:tc>
      </w:tr>
      <w:tr w:rsidR="0038794B" w:rsidRPr="00906B35" w:rsidTr="009100F5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3" w:type="dxa"/>
            <w:shd w:val="clear" w:color="auto" w:fill="FFFFFF" w:themeFill="background1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38794B" w:rsidRPr="00906B35" w:rsidTr="0025594E">
        <w:tc>
          <w:tcPr>
            <w:tcW w:w="7575" w:type="dxa"/>
          </w:tcPr>
          <w:p w:rsidR="0038794B" w:rsidRPr="00906B35" w:rsidRDefault="0038794B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социальных педагогов:</w:t>
            </w:r>
          </w:p>
        </w:tc>
        <w:tc>
          <w:tcPr>
            <w:tcW w:w="1843" w:type="dxa"/>
            <w:shd w:val="clear" w:color="auto" w:fill="auto"/>
          </w:tcPr>
          <w:p w:rsidR="0038794B" w:rsidRPr="00906B35" w:rsidRDefault="0038794B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12,5 %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из них в штате;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12,5%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педагогов-психологов: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25 %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из них в штате;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25 %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учителей-логопедов: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25 %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из них в штате.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25 %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24,8</w:t>
            </w:r>
            <w:r w:rsidRPr="00906B35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6B14A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</w:t>
            </w:r>
            <w:r w:rsidR="00BE4EC0" w:rsidRPr="00906B35">
              <w:rPr>
                <w:sz w:val="26"/>
                <w:szCs w:val="26"/>
              </w:rPr>
              <w:t xml:space="preserve"> %</w:t>
            </w: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5D7D2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3</w:t>
            </w:r>
            <w:r w:rsidR="00154215" w:rsidRPr="00906B35">
              <w:rPr>
                <w:sz w:val="26"/>
                <w:szCs w:val="26"/>
              </w:rPr>
              <w:t>4</w:t>
            </w:r>
            <w:r w:rsidR="009100F5" w:rsidRPr="00906B35">
              <w:rPr>
                <w:sz w:val="26"/>
                <w:szCs w:val="26"/>
              </w:rPr>
              <w:t>ед.</w:t>
            </w: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имеющих доступ к сети "Интернет".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5D7D2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21</w:t>
            </w:r>
            <w:r w:rsidR="009100F5" w:rsidRPr="00906B35">
              <w:rPr>
                <w:sz w:val="26"/>
                <w:szCs w:val="26"/>
              </w:rPr>
              <w:t>ед.</w:t>
            </w:r>
            <w:r w:rsidR="00BE4EC0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  <w:shd w:val="clear" w:color="auto" w:fill="auto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154215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</w:t>
            </w:r>
            <w:r w:rsidR="009100F5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9094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89%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lastRenderedPageBreak/>
              <w:t>2</w:t>
            </w:r>
            <w:r w:rsidRPr="00906B35">
              <w:rPr>
                <w:b/>
                <w:sz w:val="26"/>
                <w:szCs w:val="26"/>
                <w:u w:val="single"/>
              </w:rPr>
              <w:t>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</w:t>
            </w:r>
            <w:r w:rsidR="00BE4EC0" w:rsidRPr="00906B35">
              <w:rPr>
                <w:sz w:val="26"/>
                <w:szCs w:val="26"/>
              </w:rPr>
              <w:t xml:space="preserve">%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43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9A5B5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</w:t>
            </w:r>
            <w:r w:rsidR="00BE4EC0" w:rsidRPr="00906B35">
              <w:rPr>
                <w:sz w:val="26"/>
                <w:szCs w:val="26"/>
              </w:rPr>
              <w:t xml:space="preserve">%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для глухих;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  <w:r w:rsidR="00BE4EC0" w:rsidRPr="00906B35">
              <w:rPr>
                <w:sz w:val="26"/>
                <w:szCs w:val="26"/>
              </w:rPr>
              <w:t xml:space="preserve">%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для слабослышащих и позднооглохших;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  <w:r w:rsidR="00BE4EC0" w:rsidRPr="00906B35">
              <w:rPr>
                <w:sz w:val="26"/>
                <w:szCs w:val="26"/>
              </w:rPr>
              <w:t>%</w:t>
            </w:r>
            <w:r w:rsidR="00BE4EC0"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для слепых;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  <w:r w:rsidR="00BE4EC0" w:rsidRPr="00906B35">
              <w:rPr>
                <w:sz w:val="26"/>
                <w:szCs w:val="26"/>
              </w:rPr>
              <w:t>%</w:t>
            </w:r>
            <w:r w:rsidR="00BE4EC0"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для слабовидящих;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тяжелыми нарушениями речи;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задержкой психического развития;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79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с расстройствами  </w:t>
            </w:r>
            <w:proofErr w:type="spellStart"/>
            <w:r w:rsidRPr="00906B35">
              <w:rPr>
                <w:sz w:val="26"/>
                <w:szCs w:val="26"/>
              </w:rPr>
              <w:t>аутистического</w:t>
            </w:r>
            <w:proofErr w:type="spellEnd"/>
            <w:r w:rsidRPr="00906B35">
              <w:rPr>
                <w:sz w:val="26"/>
                <w:szCs w:val="26"/>
              </w:rPr>
              <w:t xml:space="preserve"> спектра;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 умственной отсталостью (интеллектуальными нарушениями).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8</w:t>
            </w:r>
            <w:r w:rsidR="00BE4EC0" w:rsidRPr="00906B35">
              <w:rPr>
                <w:sz w:val="26"/>
                <w:szCs w:val="26"/>
              </w:rPr>
              <w:t xml:space="preserve">%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2.5.6. Численность </w:t>
            </w:r>
            <w:proofErr w:type="gramStart"/>
            <w:r w:rsidRPr="00906B35">
              <w:rPr>
                <w:sz w:val="26"/>
                <w:szCs w:val="26"/>
              </w:rPr>
              <w:t>обучающихся</w:t>
            </w:r>
            <w:proofErr w:type="gramEnd"/>
            <w:r w:rsidRPr="00906B35">
              <w:rPr>
                <w:sz w:val="26"/>
                <w:szCs w:val="26"/>
              </w:rPr>
              <w:t xml:space="preserve"> по адаптированным </w:t>
            </w:r>
            <w:r w:rsidRPr="00906B35">
              <w:rPr>
                <w:sz w:val="26"/>
                <w:szCs w:val="26"/>
              </w:rPr>
              <w:lastRenderedPageBreak/>
              <w:t>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учителя-дефектолога;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99</w:t>
            </w:r>
            <w:r w:rsidR="00BE4EC0" w:rsidRPr="00906B35">
              <w:rPr>
                <w:sz w:val="26"/>
                <w:szCs w:val="26"/>
              </w:rPr>
              <w:t xml:space="preserve"> человек</w:t>
            </w:r>
            <w:r w:rsidR="00BE4EC0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учителя-логопеда;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49</w:t>
            </w:r>
            <w:r w:rsidR="00BE4EC0" w:rsidRPr="00906B35">
              <w:rPr>
                <w:sz w:val="26"/>
                <w:szCs w:val="26"/>
              </w:rPr>
              <w:t xml:space="preserve"> человек</w:t>
            </w:r>
            <w:r w:rsidR="00BE4EC0"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педагога-психолога;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33</w:t>
            </w:r>
            <w:r w:rsidR="00BE4EC0" w:rsidRPr="00906B35">
              <w:rPr>
                <w:sz w:val="26"/>
                <w:szCs w:val="26"/>
              </w:rPr>
              <w:t xml:space="preserve"> человек</w:t>
            </w:r>
            <w:r w:rsidR="00BE4EC0"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тьютора, ассистента (помощника).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8354E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  <w:r w:rsidR="00BE4EC0" w:rsidRPr="00906B35">
              <w:rPr>
                <w:sz w:val="26"/>
                <w:szCs w:val="26"/>
              </w:rPr>
              <w:t xml:space="preserve"> человек</w:t>
            </w:r>
            <w:r w:rsidR="00BE4EC0"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математике;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русскому языку.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математике;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русскому языку.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2.6.4. Удельный вес численности </w:t>
            </w:r>
            <w:proofErr w:type="gramStart"/>
            <w:r w:rsidRPr="00906B35">
              <w:rPr>
                <w:sz w:val="26"/>
                <w:szCs w:val="26"/>
              </w:rPr>
              <w:t>обучающихся</w:t>
            </w:r>
            <w:proofErr w:type="gramEnd"/>
            <w:r w:rsidRPr="00906B35">
              <w:rPr>
                <w:sz w:val="26"/>
                <w:szCs w:val="26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основного общего образования;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9094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1,4%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9094C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2,9%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906B35">
              <w:rPr>
                <w:b/>
                <w:sz w:val="26"/>
                <w:szCs w:val="26"/>
                <w:u w:val="single"/>
              </w:rPr>
              <w:t>здоровьесберегающие</w:t>
            </w:r>
            <w:proofErr w:type="spellEnd"/>
            <w:r w:rsidRPr="00906B35">
              <w:rPr>
                <w:b/>
                <w:sz w:val="26"/>
                <w:szCs w:val="26"/>
                <w:u w:val="single"/>
              </w:rPr>
              <w:t xml:space="preserve"> условия, условия организации физкультурно-оздоровительной и спортивной работы в </w:t>
            </w:r>
            <w:r w:rsidRPr="00906B35">
              <w:rPr>
                <w:b/>
                <w:sz w:val="26"/>
                <w:szCs w:val="26"/>
                <w:u w:val="single"/>
              </w:rPr>
              <w:lastRenderedPageBreak/>
              <w:t>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92,5%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450A83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90%</w:t>
            </w:r>
            <w:r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  <w:r w:rsidRPr="00906B35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</w:t>
            </w:r>
            <w:r w:rsidRPr="00906B35">
              <w:rPr>
                <w:sz w:val="26"/>
                <w:szCs w:val="26"/>
              </w:rPr>
              <w:lastRenderedPageBreak/>
              <w:t>обучающегося.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50450B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lastRenderedPageBreak/>
              <w:t>251,951</w:t>
            </w:r>
            <w:r w:rsidR="00440D1C" w:rsidRPr="00906B35">
              <w:rPr>
                <w:sz w:val="26"/>
                <w:szCs w:val="26"/>
              </w:rPr>
              <w:t>тыс</w:t>
            </w:r>
            <w:proofErr w:type="gramStart"/>
            <w:r w:rsidR="00440D1C" w:rsidRPr="00906B35">
              <w:rPr>
                <w:sz w:val="26"/>
                <w:szCs w:val="26"/>
              </w:rPr>
              <w:t>.р</w:t>
            </w:r>
            <w:proofErr w:type="gramEnd"/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F51A82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22,47т</w:t>
            </w:r>
            <w:r w:rsidR="00440D1C" w:rsidRPr="00906B35">
              <w:rPr>
                <w:sz w:val="26"/>
                <w:szCs w:val="26"/>
              </w:rPr>
              <w:t>ыс</w:t>
            </w:r>
            <w:r w:rsidRPr="00906B35">
              <w:rPr>
                <w:sz w:val="26"/>
                <w:szCs w:val="26"/>
              </w:rPr>
              <w:t>.р.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b/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 (</w:t>
            </w:r>
            <w:r w:rsidRPr="00906B35">
              <w:rPr>
                <w:sz w:val="22"/>
                <w:szCs w:val="22"/>
              </w:rPr>
              <w:t>штатные работники учреждений</w:t>
            </w:r>
            <w:r w:rsidRPr="00906B35">
              <w:rPr>
                <w:sz w:val="26"/>
                <w:szCs w:val="26"/>
              </w:rPr>
              <w:t>)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t>III. Дополнительное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center"/>
              <w:outlineLvl w:val="2"/>
              <w:rPr>
                <w:sz w:val="26"/>
                <w:szCs w:val="26"/>
                <w:u w:val="single"/>
              </w:rPr>
            </w:pPr>
            <w:r w:rsidRPr="00906B35">
              <w:rPr>
                <w:sz w:val="26"/>
                <w:szCs w:val="26"/>
                <w:u w:val="single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</w:rPr>
            </w:pPr>
            <w:r w:rsidRPr="00906B35">
              <w:rPr>
                <w:b/>
                <w:sz w:val="26"/>
                <w:szCs w:val="26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r w:rsidR="00A9454F" w:rsidRPr="00906B35">
              <w:rPr>
                <w:sz w:val="28"/>
                <w:szCs w:val="28"/>
              </w:rPr>
              <w:t xml:space="preserve"> </w:t>
            </w:r>
            <w:r w:rsidR="00A9454F" w:rsidRPr="00906B35">
              <w:rPr>
                <w:sz w:val="16"/>
                <w:szCs w:val="16"/>
              </w:rPr>
              <w:t>67,5% от общей численности обучающихся школ и воспитанников детских садов в возрасте от 5 до 18 лет (общая численность обучающихся и воспитанников в возрасте от 5 до 18 лет в 2021 году - 1709 несовершеннолетних</w:t>
            </w:r>
            <w:proofErr w:type="gramStart"/>
            <w:r w:rsidR="00A9454F" w:rsidRPr="00906B35">
              <w:rPr>
                <w:sz w:val="16"/>
                <w:szCs w:val="16"/>
              </w:rPr>
              <w:t xml:space="preserve"> ,</w:t>
            </w:r>
            <w:proofErr w:type="gramEnd"/>
            <w:r w:rsidR="00A9454F" w:rsidRPr="00906B35">
              <w:rPr>
                <w:sz w:val="16"/>
                <w:szCs w:val="16"/>
              </w:rPr>
              <w:t xml:space="preserve"> из них 1461 школьник , </w:t>
            </w:r>
            <w:proofErr w:type="gramStart"/>
            <w:r w:rsidR="00A9454F" w:rsidRPr="00906B35">
              <w:rPr>
                <w:sz w:val="16"/>
                <w:szCs w:val="16"/>
              </w:rPr>
              <w:t>248 воспитанников  детского сада)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E4EC0" w:rsidRPr="00906B35" w:rsidRDefault="00A9454F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67,5</w:t>
            </w:r>
            <w:r w:rsidR="00BE4EC0" w:rsidRPr="00906B35">
              <w:rPr>
                <w:sz w:val="26"/>
                <w:szCs w:val="26"/>
              </w:rPr>
              <w:t>%</w:t>
            </w:r>
            <w:r w:rsidR="00BE4EC0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906B35">
                <w:rPr>
                  <w:sz w:val="26"/>
                  <w:szCs w:val="26"/>
                </w:rPr>
                <w:t>&lt;*&gt;</w:t>
              </w:r>
            </w:hyperlink>
            <w:r w:rsidRPr="00906B35">
              <w:rPr>
                <w:sz w:val="26"/>
                <w:szCs w:val="26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техническое;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455185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25%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естественнонаучное;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3%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туристско-краеведческое;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5,8%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социально-педагогическое;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13,5%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области искусств: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</w:t>
            </w:r>
            <w:proofErr w:type="spellStart"/>
            <w:r w:rsidRPr="00906B35">
              <w:rPr>
                <w:sz w:val="26"/>
                <w:szCs w:val="26"/>
              </w:rPr>
              <w:t>общеразвивающим</w:t>
            </w:r>
            <w:proofErr w:type="spellEnd"/>
            <w:r w:rsidRPr="00906B35">
              <w:rPr>
                <w:sz w:val="26"/>
                <w:szCs w:val="26"/>
              </w:rPr>
              <w:t xml:space="preserve"> программам;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88,3%</w:t>
            </w:r>
          </w:p>
        </w:tc>
      </w:tr>
      <w:tr w:rsidR="00BE4EC0" w:rsidRPr="00906B35" w:rsidTr="002F0FD9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</w:t>
            </w:r>
            <w:proofErr w:type="spellStart"/>
            <w:r w:rsidRPr="00906B35">
              <w:rPr>
                <w:sz w:val="26"/>
                <w:szCs w:val="26"/>
              </w:rPr>
              <w:t>предпрофессиональным</w:t>
            </w:r>
            <w:proofErr w:type="spellEnd"/>
            <w:r w:rsidRPr="00906B35">
              <w:rPr>
                <w:sz w:val="26"/>
                <w:szCs w:val="26"/>
              </w:rPr>
              <w:t xml:space="preserve"> программам;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2F0FD9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7%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области физической культуры и спорта: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</w:t>
            </w:r>
            <w:proofErr w:type="spellStart"/>
            <w:r w:rsidRPr="00906B35">
              <w:rPr>
                <w:sz w:val="26"/>
                <w:szCs w:val="26"/>
              </w:rPr>
              <w:t>общеразвивающим</w:t>
            </w:r>
            <w:proofErr w:type="spellEnd"/>
            <w:r w:rsidRPr="00906B35">
              <w:rPr>
                <w:sz w:val="26"/>
                <w:szCs w:val="26"/>
              </w:rPr>
              <w:t xml:space="preserve"> программам;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60%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по </w:t>
            </w:r>
            <w:proofErr w:type="spellStart"/>
            <w:r w:rsidRPr="00906B35">
              <w:rPr>
                <w:sz w:val="26"/>
                <w:szCs w:val="26"/>
              </w:rPr>
              <w:t>предпрофессиональным</w:t>
            </w:r>
            <w:proofErr w:type="spellEnd"/>
            <w:r w:rsidRPr="00906B35">
              <w:rPr>
                <w:sz w:val="26"/>
                <w:szCs w:val="26"/>
              </w:rPr>
              <w:t xml:space="preserve"> программам.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156528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</w:t>
            </w:r>
            <w:r w:rsidR="00BE4EC0" w:rsidRPr="00906B35">
              <w:rPr>
                <w:sz w:val="26"/>
                <w:szCs w:val="26"/>
              </w:rPr>
              <w:t>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в </w:t>
            </w:r>
            <w:r w:rsidRPr="00906B35">
              <w:rPr>
                <w:sz w:val="26"/>
                <w:szCs w:val="26"/>
              </w:rPr>
              <w:lastRenderedPageBreak/>
              <w:t>организациях дополнительного образования.</w:t>
            </w:r>
          </w:p>
        </w:tc>
        <w:tc>
          <w:tcPr>
            <w:tcW w:w="1843" w:type="dxa"/>
            <w:shd w:val="clear" w:color="auto" w:fill="auto"/>
          </w:tcPr>
          <w:p w:rsidR="00BE4EC0" w:rsidRPr="00906B35" w:rsidRDefault="00A163C1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5,5%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 xml:space="preserve">5.2.2. Удельный вес численности детей-инвалидов в общей </w:t>
            </w:r>
            <w:proofErr w:type="gramStart"/>
            <w:r w:rsidRPr="00906B35">
              <w:rPr>
                <w:sz w:val="26"/>
                <w:szCs w:val="26"/>
              </w:rPr>
              <w:t>численности</w:t>
            </w:r>
            <w:proofErr w:type="gramEnd"/>
            <w:r w:rsidRPr="00906B35">
              <w:rPr>
                <w:sz w:val="26"/>
                <w:szCs w:val="26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50450B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127%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AB6FB6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57,8%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внешние совместители.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3%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Данными не обладаем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Данными не обладаем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 организациях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Данными не обладаем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906B35">
              <w:rPr>
                <w:sz w:val="26"/>
                <w:szCs w:val="26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906B35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6F4552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23%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 xml:space="preserve"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</w:t>
            </w:r>
            <w:r w:rsidRPr="00906B35">
              <w:rPr>
                <w:b/>
                <w:sz w:val="26"/>
                <w:szCs w:val="26"/>
                <w:u w:val="single"/>
              </w:rPr>
              <w:lastRenderedPageBreak/>
              <w:t>общеобразовательных программ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1,65 м</w:t>
            </w:r>
            <w:proofErr w:type="gramStart"/>
            <w:r w:rsidRPr="00906B3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водопровод;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центральное отопление;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канализацию;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пожарную сигнализацию;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дымовые </w:t>
            </w:r>
            <w:proofErr w:type="spellStart"/>
            <w:r w:rsidRPr="00906B35">
              <w:rPr>
                <w:sz w:val="26"/>
                <w:szCs w:val="26"/>
              </w:rPr>
              <w:t>извещатели</w:t>
            </w:r>
            <w:proofErr w:type="spellEnd"/>
            <w:r w:rsidRPr="00906B35">
              <w:rPr>
                <w:sz w:val="26"/>
                <w:szCs w:val="26"/>
              </w:rPr>
              <w:t>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пожарные краны и рукава;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33%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системы видеонаблюдения;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"тревожную кнопку".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A163C1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</w:t>
            </w:r>
            <w:r w:rsidR="00BE4EC0" w:rsidRPr="00906B35">
              <w:rPr>
                <w:sz w:val="26"/>
                <w:szCs w:val="26"/>
              </w:rPr>
              <w:t>0%</w:t>
            </w:r>
            <w:r w:rsidR="00BE4EC0"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всего;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2,5 единиц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имеющих доступ к сети "Интернет".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  <w:highlight w:val="yellow"/>
              </w:rPr>
            </w:pPr>
            <w:r w:rsidRPr="00906B35">
              <w:rPr>
                <w:sz w:val="26"/>
                <w:szCs w:val="26"/>
              </w:rPr>
              <w:t>1,6единиц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154215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32,5</w:t>
            </w:r>
            <w:r w:rsidR="00BE4EC0" w:rsidRPr="00906B35">
              <w:rPr>
                <w:sz w:val="26"/>
                <w:szCs w:val="26"/>
              </w:rPr>
              <w:t xml:space="preserve"> тыс. руб.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5.6.2. Удельный вес финансовых средств от приносящей доход деятельности в общем объеме финансовых средств организаций </w:t>
            </w:r>
            <w:r w:rsidRPr="00906B35">
              <w:rPr>
                <w:sz w:val="26"/>
                <w:szCs w:val="26"/>
              </w:rPr>
              <w:lastRenderedPageBreak/>
              <w:t>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2E2075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7,2%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614306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614306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100%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c>
          <w:tcPr>
            <w:tcW w:w="7575" w:type="dxa"/>
          </w:tcPr>
          <w:p w:rsidR="00BE4EC0" w:rsidRPr="00906B35" w:rsidRDefault="00BE4EC0" w:rsidP="00564717">
            <w:pPr>
              <w:jc w:val="both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70%</w:t>
            </w:r>
            <w:r w:rsidRPr="00906B3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4EC0" w:rsidRPr="00906B35" w:rsidTr="0025594E">
        <w:trPr>
          <w:trHeight w:val="761"/>
        </w:trPr>
        <w:tc>
          <w:tcPr>
            <w:tcW w:w="7575" w:type="dxa"/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u w:val="single"/>
              </w:rPr>
            </w:pPr>
            <w:r w:rsidRPr="00906B35">
              <w:rPr>
                <w:b/>
                <w:sz w:val="26"/>
                <w:szCs w:val="26"/>
                <w:u w:val="single"/>
              </w:rPr>
              <w:t xml:space="preserve">5.9. Учебные и </w:t>
            </w:r>
            <w:proofErr w:type="spellStart"/>
            <w:r w:rsidRPr="00906B35">
              <w:rPr>
                <w:b/>
                <w:sz w:val="26"/>
                <w:szCs w:val="26"/>
                <w:u w:val="single"/>
              </w:rPr>
              <w:t>внеучебные</w:t>
            </w:r>
            <w:proofErr w:type="spellEnd"/>
            <w:r w:rsidRPr="00906B35">
              <w:rPr>
                <w:b/>
                <w:sz w:val="26"/>
                <w:szCs w:val="26"/>
                <w:u w:val="single"/>
              </w:rPr>
              <w:t xml:space="preserve"> достижения лиц, обучающихся по программам дополнительного</w:t>
            </w:r>
            <w:r w:rsidRPr="00906B35">
              <w:rPr>
                <w:rStyle w:val="matches"/>
                <w:b/>
                <w:sz w:val="26"/>
                <w:szCs w:val="26"/>
                <w:u w:val="single"/>
              </w:rPr>
              <w:t xml:space="preserve"> образования</w:t>
            </w:r>
            <w:r w:rsidRPr="00906B35">
              <w:rPr>
                <w:b/>
                <w:sz w:val="26"/>
                <w:szCs w:val="26"/>
                <w:u w:val="single"/>
              </w:rPr>
              <w:t xml:space="preserve"> детей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РФ</w:t>
            </w:r>
          </w:p>
        </w:tc>
      </w:tr>
      <w:tr w:rsidR="00BE4EC0" w:rsidRPr="00906B35" w:rsidTr="0025594E">
        <w:trPr>
          <w:trHeight w:val="1584"/>
        </w:trPr>
        <w:tc>
          <w:tcPr>
            <w:tcW w:w="7575" w:type="dxa"/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5.9.1. Результаты занятий детей в организациях дополнительного</w:t>
            </w:r>
            <w:r w:rsidRPr="00906B35">
              <w:rPr>
                <w:rStyle w:val="matches"/>
                <w:sz w:val="26"/>
                <w:szCs w:val="26"/>
              </w:rPr>
              <w:t xml:space="preserve"> образования</w:t>
            </w:r>
            <w:r w:rsidRPr="00906B35">
              <w:rPr>
                <w:sz w:val="26"/>
                <w:szCs w:val="26"/>
              </w:rPr>
              <w:t xml:space="preserve"> (удельный вес родителей детей, обучающихся в организациях дополнительного</w:t>
            </w:r>
            <w:r w:rsidRPr="00906B35">
              <w:rPr>
                <w:rStyle w:val="matches"/>
                <w:sz w:val="26"/>
                <w:szCs w:val="26"/>
              </w:rPr>
              <w:t xml:space="preserve"> образования</w:t>
            </w:r>
            <w:r w:rsidRPr="00906B35">
              <w:rPr>
                <w:sz w:val="26"/>
                <w:szCs w:val="26"/>
              </w:rPr>
              <w:t>, отметивших различные результаты обучения их детей, в общей численности родителей детей, обучающихся в организациях дополнительного</w:t>
            </w:r>
            <w:r w:rsidRPr="00906B35">
              <w:rPr>
                <w:rStyle w:val="matches"/>
                <w:sz w:val="26"/>
                <w:szCs w:val="26"/>
              </w:rPr>
              <w:t xml:space="preserve"> образования</w:t>
            </w:r>
            <w:r w:rsidRPr="00906B35">
              <w:rPr>
                <w:sz w:val="26"/>
                <w:szCs w:val="26"/>
              </w:rPr>
              <w:t>):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rPr>
          <w:trHeight w:val="687"/>
        </w:trPr>
        <w:tc>
          <w:tcPr>
            <w:tcW w:w="7575" w:type="dxa"/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906B35">
              <w:rPr>
                <w:sz w:val="26"/>
                <w:szCs w:val="26"/>
              </w:rPr>
              <w:t>обучающимися</w:t>
            </w:r>
            <w:proofErr w:type="gramEnd"/>
            <w:r w:rsidRPr="00906B35">
              <w:rPr>
                <w:sz w:val="26"/>
                <w:szCs w:val="26"/>
              </w:rPr>
              <w:t>;*</w:t>
            </w:r>
          </w:p>
        </w:tc>
        <w:tc>
          <w:tcPr>
            <w:tcW w:w="1843" w:type="dxa"/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rPr>
          <w:trHeight w:val="529"/>
        </w:trPr>
        <w:tc>
          <w:tcPr>
            <w:tcW w:w="7575" w:type="dxa"/>
            <w:tcBorders>
              <w:left w:val="single" w:sz="4" w:space="0" w:color="auto"/>
              <w:right w:val="nil"/>
            </w:tcBorders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>выявление и развитие таланта и способностей обучающихся;*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rPr>
          <w:trHeight w:val="738"/>
        </w:trPr>
        <w:tc>
          <w:tcPr>
            <w:tcW w:w="7575" w:type="dxa"/>
            <w:tcBorders>
              <w:left w:val="single" w:sz="4" w:space="0" w:color="auto"/>
              <w:right w:val="nil"/>
            </w:tcBorders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lastRenderedPageBreak/>
              <w:t xml:space="preserve">  профессиональная ориентация, освоение </w:t>
            </w:r>
            <w:proofErr w:type="gramStart"/>
            <w:r w:rsidRPr="00906B35">
              <w:rPr>
                <w:sz w:val="26"/>
                <w:szCs w:val="26"/>
              </w:rPr>
              <w:t>значимых</w:t>
            </w:r>
            <w:proofErr w:type="gramEnd"/>
            <w:r w:rsidRPr="00906B35">
              <w:rPr>
                <w:sz w:val="26"/>
                <w:szCs w:val="26"/>
              </w:rPr>
              <w:t xml:space="preserve"> для </w:t>
            </w:r>
          </w:p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профессиональной деятельности навыков </w:t>
            </w:r>
            <w:proofErr w:type="gramStart"/>
            <w:r w:rsidRPr="00906B35">
              <w:rPr>
                <w:sz w:val="26"/>
                <w:szCs w:val="26"/>
              </w:rPr>
              <w:t>обучающимися</w:t>
            </w:r>
            <w:proofErr w:type="gramEnd"/>
            <w:r w:rsidRPr="00906B35">
              <w:rPr>
                <w:sz w:val="26"/>
                <w:szCs w:val="26"/>
              </w:rPr>
              <w:t>;*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BE4EC0" w:rsidRPr="00906B35" w:rsidTr="0025594E">
        <w:trPr>
          <w:trHeight w:val="706"/>
        </w:trPr>
        <w:tc>
          <w:tcPr>
            <w:tcW w:w="7575" w:type="dxa"/>
            <w:tcBorders>
              <w:left w:val="single" w:sz="4" w:space="0" w:color="auto"/>
              <w:right w:val="nil"/>
            </w:tcBorders>
          </w:tcPr>
          <w:p w:rsidR="00BE4EC0" w:rsidRPr="00906B35" w:rsidRDefault="00BE4EC0" w:rsidP="00564717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06B35">
              <w:rPr>
                <w:sz w:val="26"/>
                <w:szCs w:val="26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906B35">
              <w:rPr>
                <w:sz w:val="26"/>
                <w:szCs w:val="26"/>
              </w:rPr>
              <w:t>обучающимися</w:t>
            </w:r>
            <w:proofErr w:type="gramEnd"/>
            <w:r w:rsidRPr="00906B35">
              <w:rPr>
                <w:sz w:val="26"/>
                <w:szCs w:val="26"/>
              </w:rPr>
              <w:t>.*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C0" w:rsidRPr="00906B35" w:rsidRDefault="00BE4EC0" w:rsidP="005647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244A" w:rsidRPr="00906B35" w:rsidRDefault="00E1244A" w:rsidP="00564717"/>
    <w:sectPr w:rsidR="00E1244A" w:rsidRPr="00906B35" w:rsidSect="00AA156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98" w:rsidRDefault="00E22898" w:rsidP="00AA1568">
      <w:r>
        <w:separator/>
      </w:r>
    </w:p>
  </w:endnote>
  <w:endnote w:type="continuationSeparator" w:id="0">
    <w:p w:rsidR="00E22898" w:rsidRDefault="00E22898" w:rsidP="00AA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98" w:rsidRDefault="00E22898" w:rsidP="00AA1568">
      <w:r>
        <w:separator/>
      </w:r>
    </w:p>
  </w:footnote>
  <w:footnote w:type="continuationSeparator" w:id="0">
    <w:p w:rsidR="00E22898" w:rsidRDefault="00E22898" w:rsidP="00AA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32881"/>
      <w:docPartObj>
        <w:docPartGallery w:val="Page Numbers (Top of Page)"/>
        <w:docPartUnique/>
      </w:docPartObj>
    </w:sdtPr>
    <w:sdtContent>
      <w:p w:rsidR="00E22898" w:rsidRDefault="00E22898" w:rsidP="00AA1568">
        <w:pPr>
          <w:pStyle w:val="a8"/>
          <w:jc w:val="center"/>
        </w:pPr>
        <w:fldSimple w:instr=" PAGE   \* MERGEFORMAT ">
          <w:r w:rsidR="005A778F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5E6D6C"/>
    <w:lvl w:ilvl="0">
      <w:numFmt w:val="bullet"/>
      <w:lvlText w:val="*"/>
      <w:lvlJc w:val="left"/>
    </w:lvl>
  </w:abstractNum>
  <w:abstractNum w:abstractNumId="1">
    <w:nsid w:val="0421166C"/>
    <w:multiLevelType w:val="hybridMultilevel"/>
    <w:tmpl w:val="AF4A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564F"/>
    <w:multiLevelType w:val="hybridMultilevel"/>
    <w:tmpl w:val="73F4DED8"/>
    <w:lvl w:ilvl="0" w:tplc="E3582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9418D"/>
    <w:multiLevelType w:val="hybridMultilevel"/>
    <w:tmpl w:val="94CE08A8"/>
    <w:lvl w:ilvl="0" w:tplc="7CA8CF9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2FC8"/>
    <w:multiLevelType w:val="hybridMultilevel"/>
    <w:tmpl w:val="96A026E6"/>
    <w:lvl w:ilvl="0" w:tplc="6824B998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05AA6"/>
    <w:multiLevelType w:val="hybridMultilevel"/>
    <w:tmpl w:val="CDF81F86"/>
    <w:lvl w:ilvl="0" w:tplc="B18E460C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564A6"/>
    <w:multiLevelType w:val="hybridMultilevel"/>
    <w:tmpl w:val="5C78BC3E"/>
    <w:lvl w:ilvl="0" w:tplc="591607E0">
      <w:start w:val="1"/>
      <w:numFmt w:val="decimal"/>
      <w:suff w:val="space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8631A2"/>
    <w:multiLevelType w:val="hybridMultilevel"/>
    <w:tmpl w:val="B260A5F2"/>
    <w:lvl w:ilvl="0" w:tplc="365CDC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744DD"/>
    <w:multiLevelType w:val="hybridMultilevel"/>
    <w:tmpl w:val="2FE60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81F"/>
    <w:rsid w:val="0000328C"/>
    <w:rsid w:val="00006B1D"/>
    <w:rsid w:val="000139DD"/>
    <w:rsid w:val="00015FD0"/>
    <w:rsid w:val="000173AD"/>
    <w:rsid w:val="000226A0"/>
    <w:rsid w:val="00024302"/>
    <w:rsid w:val="00030F7A"/>
    <w:rsid w:val="0003155F"/>
    <w:rsid w:val="00040B44"/>
    <w:rsid w:val="000411D7"/>
    <w:rsid w:val="00041ABB"/>
    <w:rsid w:val="00047A94"/>
    <w:rsid w:val="0005083A"/>
    <w:rsid w:val="0005402B"/>
    <w:rsid w:val="00065B6B"/>
    <w:rsid w:val="00071B05"/>
    <w:rsid w:val="00082B3D"/>
    <w:rsid w:val="00085769"/>
    <w:rsid w:val="000906C7"/>
    <w:rsid w:val="0009781F"/>
    <w:rsid w:val="000A7783"/>
    <w:rsid w:val="000B229F"/>
    <w:rsid w:val="000B3F60"/>
    <w:rsid w:val="000B4F00"/>
    <w:rsid w:val="000C0D7C"/>
    <w:rsid w:val="000C25DC"/>
    <w:rsid w:val="000C5531"/>
    <w:rsid w:val="000C655A"/>
    <w:rsid w:val="000D4DE6"/>
    <w:rsid w:val="000D5F41"/>
    <w:rsid w:val="000E16A2"/>
    <w:rsid w:val="000E6622"/>
    <w:rsid w:val="000F2540"/>
    <w:rsid w:val="00101860"/>
    <w:rsid w:val="00103EB7"/>
    <w:rsid w:val="0010667D"/>
    <w:rsid w:val="001076F1"/>
    <w:rsid w:val="00113D21"/>
    <w:rsid w:val="001153C2"/>
    <w:rsid w:val="00117DA9"/>
    <w:rsid w:val="00131AC4"/>
    <w:rsid w:val="00133F2E"/>
    <w:rsid w:val="0013566D"/>
    <w:rsid w:val="00135847"/>
    <w:rsid w:val="00135DBA"/>
    <w:rsid w:val="00144BDB"/>
    <w:rsid w:val="00150FAC"/>
    <w:rsid w:val="00154215"/>
    <w:rsid w:val="00156528"/>
    <w:rsid w:val="001654DE"/>
    <w:rsid w:val="00177278"/>
    <w:rsid w:val="00182B8F"/>
    <w:rsid w:val="001924FE"/>
    <w:rsid w:val="00197154"/>
    <w:rsid w:val="001A0F9B"/>
    <w:rsid w:val="001A3BF0"/>
    <w:rsid w:val="001B32B2"/>
    <w:rsid w:val="001B70EF"/>
    <w:rsid w:val="001C1050"/>
    <w:rsid w:val="001C2521"/>
    <w:rsid w:val="001C2D42"/>
    <w:rsid w:val="001E0D8F"/>
    <w:rsid w:val="001F2DC7"/>
    <w:rsid w:val="001F7A30"/>
    <w:rsid w:val="002060D0"/>
    <w:rsid w:val="00213F3D"/>
    <w:rsid w:val="002205B3"/>
    <w:rsid w:val="00222E45"/>
    <w:rsid w:val="002253E2"/>
    <w:rsid w:val="002304EC"/>
    <w:rsid w:val="00234DBA"/>
    <w:rsid w:val="00235353"/>
    <w:rsid w:val="00244D95"/>
    <w:rsid w:val="00253C99"/>
    <w:rsid w:val="0025594E"/>
    <w:rsid w:val="00255BB4"/>
    <w:rsid w:val="0025627A"/>
    <w:rsid w:val="0026305B"/>
    <w:rsid w:val="00272B17"/>
    <w:rsid w:val="00287DE6"/>
    <w:rsid w:val="00295DE3"/>
    <w:rsid w:val="002A0EF4"/>
    <w:rsid w:val="002B17E6"/>
    <w:rsid w:val="002B18B8"/>
    <w:rsid w:val="002C28D6"/>
    <w:rsid w:val="002C7386"/>
    <w:rsid w:val="002D76E1"/>
    <w:rsid w:val="002E2075"/>
    <w:rsid w:val="002E3C94"/>
    <w:rsid w:val="002F0FD9"/>
    <w:rsid w:val="002F3EE3"/>
    <w:rsid w:val="002F49BF"/>
    <w:rsid w:val="003033C1"/>
    <w:rsid w:val="00305D3E"/>
    <w:rsid w:val="0031080F"/>
    <w:rsid w:val="0031455B"/>
    <w:rsid w:val="00314C09"/>
    <w:rsid w:val="0032010E"/>
    <w:rsid w:val="0032211A"/>
    <w:rsid w:val="003258BF"/>
    <w:rsid w:val="00333B6B"/>
    <w:rsid w:val="00333F65"/>
    <w:rsid w:val="00334455"/>
    <w:rsid w:val="00335C77"/>
    <w:rsid w:val="00346578"/>
    <w:rsid w:val="00347052"/>
    <w:rsid w:val="00354536"/>
    <w:rsid w:val="00360F8F"/>
    <w:rsid w:val="00367B13"/>
    <w:rsid w:val="00375327"/>
    <w:rsid w:val="0038794B"/>
    <w:rsid w:val="00396081"/>
    <w:rsid w:val="003A734D"/>
    <w:rsid w:val="003B1099"/>
    <w:rsid w:val="003B284A"/>
    <w:rsid w:val="003B62D8"/>
    <w:rsid w:val="003C226E"/>
    <w:rsid w:val="003C3090"/>
    <w:rsid w:val="003C3971"/>
    <w:rsid w:val="003C3EF6"/>
    <w:rsid w:val="003D78AA"/>
    <w:rsid w:val="003F58D3"/>
    <w:rsid w:val="00417BDC"/>
    <w:rsid w:val="00421D8A"/>
    <w:rsid w:val="00422DF6"/>
    <w:rsid w:val="00431A85"/>
    <w:rsid w:val="00431CD1"/>
    <w:rsid w:val="00436EBA"/>
    <w:rsid w:val="00437364"/>
    <w:rsid w:val="004376F2"/>
    <w:rsid w:val="00440D1C"/>
    <w:rsid w:val="00441556"/>
    <w:rsid w:val="00442796"/>
    <w:rsid w:val="004429F7"/>
    <w:rsid w:val="00443CB0"/>
    <w:rsid w:val="0045073B"/>
    <w:rsid w:val="00450A83"/>
    <w:rsid w:val="004536CC"/>
    <w:rsid w:val="00455185"/>
    <w:rsid w:val="0045621E"/>
    <w:rsid w:val="004574E1"/>
    <w:rsid w:val="004579E5"/>
    <w:rsid w:val="00466650"/>
    <w:rsid w:val="0048771C"/>
    <w:rsid w:val="004943D4"/>
    <w:rsid w:val="00496D3E"/>
    <w:rsid w:val="004A1B52"/>
    <w:rsid w:val="004A1FE3"/>
    <w:rsid w:val="004A2246"/>
    <w:rsid w:val="004A380D"/>
    <w:rsid w:val="004A4AF8"/>
    <w:rsid w:val="004B0B47"/>
    <w:rsid w:val="004B31D1"/>
    <w:rsid w:val="004B4D33"/>
    <w:rsid w:val="004B4E30"/>
    <w:rsid w:val="004C101F"/>
    <w:rsid w:val="004C4AC2"/>
    <w:rsid w:val="004C7828"/>
    <w:rsid w:val="004D406A"/>
    <w:rsid w:val="004D5CD9"/>
    <w:rsid w:val="004E207D"/>
    <w:rsid w:val="004F5935"/>
    <w:rsid w:val="00502902"/>
    <w:rsid w:val="0050450B"/>
    <w:rsid w:val="005171C3"/>
    <w:rsid w:val="00526D0E"/>
    <w:rsid w:val="00544922"/>
    <w:rsid w:val="00555125"/>
    <w:rsid w:val="005562DC"/>
    <w:rsid w:val="00557150"/>
    <w:rsid w:val="00564717"/>
    <w:rsid w:val="00572F13"/>
    <w:rsid w:val="00587725"/>
    <w:rsid w:val="005879F2"/>
    <w:rsid w:val="0059249F"/>
    <w:rsid w:val="0059740B"/>
    <w:rsid w:val="005A6603"/>
    <w:rsid w:val="005A778F"/>
    <w:rsid w:val="005B4C6C"/>
    <w:rsid w:val="005C0EA7"/>
    <w:rsid w:val="005C143D"/>
    <w:rsid w:val="005C66AC"/>
    <w:rsid w:val="005D7D20"/>
    <w:rsid w:val="005E0A45"/>
    <w:rsid w:val="005F6F4F"/>
    <w:rsid w:val="006013D7"/>
    <w:rsid w:val="00602885"/>
    <w:rsid w:val="00607B2D"/>
    <w:rsid w:val="006121CA"/>
    <w:rsid w:val="00614306"/>
    <w:rsid w:val="00632B45"/>
    <w:rsid w:val="00642995"/>
    <w:rsid w:val="006540C3"/>
    <w:rsid w:val="00656C1C"/>
    <w:rsid w:val="00664282"/>
    <w:rsid w:val="00672EA2"/>
    <w:rsid w:val="0067475B"/>
    <w:rsid w:val="00676454"/>
    <w:rsid w:val="00682C75"/>
    <w:rsid w:val="00684C9F"/>
    <w:rsid w:val="00687474"/>
    <w:rsid w:val="006909EE"/>
    <w:rsid w:val="00692508"/>
    <w:rsid w:val="00693631"/>
    <w:rsid w:val="00695B0A"/>
    <w:rsid w:val="006967D0"/>
    <w:rsid w:val="006A2A19"/>
    <w:rsid w:val="006A750D"/>
    <w:rsid w:val="006B14AB"/>
    <w:rsid w:val="006B24FD"/>
    <w:rsid w:val="006B3086"/>
    <w:rsid w:val="006C2D32"/>
    <w:rsid w:val="006C4A16"/>
    <w:rsid w:val="006C4FDF"/>
    <w:rsid w:val="006C5711"/>
    <w:rsid w:val="006C6D17"/>
    <w:rsid w:val="006D5730"/>
    <w:rsid w:val="006E2BEB"/>
    <w:rsid w:val="006F21B3"/>
    <w:rsid w:val="006F4552"/>
    <w:rsid w:val="006F56B8"/>
    <w:rsid w:val="00702506"/>
    <w:rsid w:val="00702746"/>
    <w:rsid w:val="00707524"/>
    <w:rsid w:val="00711FB4"/>
    <w:rsid w:val="007211C9"/>
    <w:rsid w:val="00723F46"/>
    <w:rsid w:val="00735ACB"/>
    <w:rsid w:val="00742B80"/>
    <w:rsid w:val="007453AC"/>
    <w:rsid w:val="0074746D"/>
    <w:rsid w:val="00750F9E"/>
    <w:rsid w:val="007534A2"/>
    <w:rsid w:val="00757C0E"/>
    <w:rsid w:val="00764051"/>
    <w:rsid w:val="00770421"/>
    <w:rsid w:val="0077116B"/>
    <w:rsid w:val="00775DF1"/>
    <w:rsid w:val="0078330D"/>
    <w:rsid w:val="00796EC8"/>
    <w:rsid w:val="00797428"/>
    <w:rsid w:val="007A007C"/>
    <w:rsid w:val="007A24A8"/>
    <w:rsid w:val="007A47D4"/>
    <w:rsid w:val="007A4842"/>
    <w:rsid w:val="007A5CF2"/>
    <w:rsid w:val="007B1DE7"/>
    <w:rsid w:val="007B3F0E"/>
    <w:rsid w:val="007B73A5"/>
    <w:rsid w:val="007C18D2"/>
    <w:rsid w:val="007C73A8"/>
    <w:rsid w:val="007D650B"/>
    <w:rsid w:val="007D735A"/>
    <w:rsid w:val="007E0E75"/>
    <w:rsid w:val="007E2EBA"/>
    <w:rsid w:val="007E30BB"/>
    <w:rsid w:val="007F6CE4"/>
    <w:rsid w:val="007F709A"/>
    <w:rsid w:val="007F7904"/>
    <w:rsid w:val="00803CB3"/>
    <w:rsid w:val="008107B8"/>
    <w:rsid w:val="00812023"/>
    <w:rsid w:val="00822326"/>
    <w:rsid w:val="0082369F"/>
    <w:rsid w:val="00826AE0"/>
    <w:rsid w:val="00832AC1"/>
    <w:rsid w:val="00833620"/>
    <w:rsid w:val="00835AD3"/>
    <w:rsid w:val="008427CC"/>
    <w:rsid w:val="00854C45"/>
    <w:rsid w:val="00855AFE"/>
    <w:rsid w:val="00857D17"/>
    <w:rsid w:val="008616B6"/>
    <w:rsid w:val="008616BF"/>
    <w:rsid w:val="00864EE7"/>
    <w:rsid w:val="008652FB"/>
    <w:rsid w:val="0086766B"/>
    <w:rsid w:val="00877956"/>
    <w:rsid w:val="00880B2F"/>
    <w:rsid w:val="00881EB7"/>
    <w:rsid w:val="00891D0B"/>
    <w:rsid w:val="0089233C"/>
    <w:rsid w:val="008939FC"/>
    <w:rsid w:val="00893C9A"/>
    <w:rsid w:val="00894F6B"/>
    <w:rsid w:val="008A16EE"/>
    <w:rsid w:val="008A2A0A"/>
    <w:rsid w:val="008A3AC6"/>
    <w:rsid w:val="008B0397"/>
    <w:rsid w:val="008B33BD"/>
    <w:rsid w:val="008B5843"/>
    <w:rsid w:val="008C4513"/>
    <w:rsid w:val="008F1AFE"/>
    <w:rsid w:val="008F687C"/>
    <w:rsid w:val="00906B35"/>
    <w:rsid w:val="009100F5"/>
    <w:rsid w:val="0092166D"/>
    <w:rsid w:val="00925A22"/>
    <w:rsid w:val="0094348C"/>
    <w:rsid w:val="00957DF1"/>
    <w:rsid w:val="00960766"/>
    <w:rsid w:val="00965D3F"/>
    <w:rsid w:val="00971994"/>
    <w:rsid w:val="00975084"/>
    <w:rsid w:val="009750E3"/>
    <w:rsid w:val="00975BA4"/>
    <w:rsid w:val="009912B1"/>
    <w:rsid w:val="009A0467"/>
    <w:rsid w:val="009A376C"/>
    <w:rsid w:val="009A4EA0"/>
    <w:rsid w:val="009A5B50"/>
    <w:rsid w:val="009A6BA3"/>
    <w:rsid w:val="009C0A5A"/>
    <w:rsid w:val="009C133D"/>
    <w:rsid w:val="009C2CB9"/>
    <w:rsid w:val="009C5FC8"/>
    <w:rsid w:val="009D70BE"/>
    <w:rsid w:val="00A042CC"/>
    <w:rsid w:val="00A0750D"/>
    <w:rsid w:val="00A12047"/>
    <w:rsid w:val="00A12B05"/>
    <w:rsid w:val="00A163C1"/>
    <w:rsid w:val="00A243A9"/>
    <w:rsid w:val="00A245CC"/>
    <w:rsid w:val="00A24AE9"/>
    <w:rsid w:val="00A24F24"/>
    <w:rsid w:val="00A36F19"/>
    <w:rsid w:val="00A46BF3"/>
    <w:rsid w:val="00A47DDC"/>
    <w:rsid w:val="00A527AF"/>
    <w:rsid w:val="00A52BEF"/>
    <w:rsid w:val="00A60CFB"/>
    <w:rsid w:val="00A63B66"/>
    <w:rsid w:val="00A7322A"/>
    <w:rsid w:val="00A767F0"/>
    <w:rsid w:val="00A77795"/>
    <w:rsid w:val="00A8354E"/>
    <w:rsid w:val="00A84B4C"/>
    <w:rsid w:val="00A87880"/>
    <w:rsid w:val="00A9454F"/>
    <w:rsid w:val="00A95C32"/>
    <w:rsid w:val="00A95CA1"/>
    <w:rsid w:val="00AA1568"/>
    <w:rsid w:val="00AA19B7"/>
    <w:rsid w:val="00AA575F"/>
    <w:rsid w:val="00AB2F3C"/>
    <w:rsid w:val="00AB6FB6"/>
    <w:rsid w:val="00AC1200"/>
    <w:rsid w:val="00AC1CAA"/>
    <w:rsid w:val="00AC26A4"/>
    <w:rsid w:val="00AC74E4"/>
    <w:rsid w:val="00AD4F66"/>
    <w:rsid w:val="00AD58FE"/>
    <w:rsid w:val="00AD5BB6"/>
    <w:rsid w:val="00AE3CC5"/>
    <w:rsid w:val="00AE525C"/>
    <w:rsid w:val="00AE79E6"/>
    <w:rsid w:val="00AF2021"/>
    <w:rsid w:val="00AF2483"/>
    <w:rsid w:val="00AF5FF4"/>
    <w:rsid w:val="00B01CD0"/>
    <w:rsid w:val="00B020BB"/>
    <w:rsid w:val="00B035AA"/>
    <w:rsid w:val="00B058AC"/>
    <w:rsid w:val="00B21280"/>
    <w:rsid w:val="00B30577"/>
    <w:rsid w:val="00B313AC"/>
    <w:rsid w:val="00B32788"/>
    <w:rsid w:val="00B43165"/>
    <w:rsid w:val="00B4374C"/>
    <w:rsid w:val="00B44EB2"/>
    <w:rsid w:val="00B61D12"/>
    <w:rsid w:val="00B65288"/>
    <w:rsid w:val="00B71C55"/>
    <w:rsid w:val="00B71E13"/>
    <w:rsid w:val="00B72B69"/>
    <w:rsid w:val="00B760ED"/>
    <w:rsid w:val="00B81FDA"/>
    <w:rsid w:val="00B81FEB"/>
    <w:rsid w:val="00B82923"/>
    <w:rsid w:val="00B8582A"/>
    <w:rsid w:val="00B86C9E"/>
    <w:rsid w:val="00B878C6"/>
    <w:rsid w:val="00B9094C"/>
    <w:rsid w:val="00B92F2A"/>
    <w:rsid w:val="00BA22B3"/>
    <w:rsid w:val="00BA48E8"/>
    <w:rsid w:val="00BB1EE0"/>
    <w:rsid w:val="00BB6BE0"/>
    <w:rsid w:val="00BB6E8E"/>
    <w:rsid w:val="00BC2998"/>
    <w:rsid w:val="00BC7562"/>
    <w:rsid w:val="00BD2C2C"/>
    <w:rsid w:val="00BD3C77"/>
    <w:rsid w:val="00BE3E37"/>
    <w:rsid w:val="00BE4D50"/>
    <w:rsid w:val="00BE4EC0"/>
    <w:rsid w:val="00BF0DC6"/>
    <w:rsid w:val="00C05064"/>
    <w:rsid w:val="00C138FB"/>
    <w:rsid w:val="00C13C7F"/>
    <w:rsid w:val="00C1495E"/>
    <w:rsid w:val="00C22A86"/>
    <w:rsid w:val="00C30705"/>
    <w:rsid w:val="00C314DB"/>
    <w:rsid w:val="00C40CCE"/>
    <w:rsid w:val="00C418F6"/>
    <w:rsid w:val="00C47ED9"/>
    <w:rsid w:val="00C50E3E"/>
    <w:rsid w:val="00C53FCA"/>
    <w:rsid w:val="00C76218"/>
    <w:rsid w:val="00C85888"/>
    <w:rsid w:val="00C911CF"/>
    <w:rsid w:val="00C9151B"/>
    <w:rsid w:val="00C94DBD"/>
    <w:rsid w:val="00C94F90"/>
    <w:rsid w:val="00C95596"/>
    <w:rsid w:val="00C96C9D"/>
    <w:rsid w:val="00CA59A3"/>
    <w:rsid w:val="00CA6DCB"/>
    <w:rsid w:val="00CC47B2"/>
    <w:rsid w:val="00CD1426"/>
    <w:rsid w:val="00CE53B1"/>
    <w:rsid w:val="00CE5B8C"/>
    <w:rsid w:val="00CE7853"/>
    <w:rsid w:val="00CE7EFA"/>
    <w:rsid w:val="00CF2D21"/>
    <w:rsid w:val="00CF503A"/>
    <w:rsid w:val="00CF7EA8"/>
    <w:rsid w:val="00CF7F53"/>
    <w:rsid w:val="00D05396"/>
    <w:rsid w:val="00D06694"/>
    <w:rsid w:val="00D06C5A"/>
    <w:rsid w:val="00D12828"/>
    <w:rsid w:val="00D2121A"/>
    <w:rsid w:val="00D24C58"/>
    <w:rsid w:val="00D3007C"/>
    <w:rsid w:val="00D30B9B"/>
    <w:rsid w:val="00D326CB"/>
    <w:rsid w:val="00D37F99"/>
    <w:rsid w:val="00D43CAF"/>
    <w:rsid w:val="00D44516"/>
    <w:rsid w:val="00D44B66"/>
    <w:rsid w:val="00D45E10"/>
    <w:rsid w:val="00D51094"/>
    <w:rsid w:val="00D510B2"/>
    <w:rsid w:val="00D7440A"/>
    <w:rsid w:val="00D7769A"/>
    <w:rsid w:val="00D87A05"/>
    <w:rsid w:val="00D9495B"/>
    <w:rsid w:val="00D97CF4"/>
    <w:rsid w:val="00DA1AD7"/>
    <w:rsid w:val="00DA3EDD"/>
    <w:rsid w:val="00DA4834"/>
    <w:rsid w:val="00DB1725"/>
    <w:rsid w:val="00DB7450"/>
    <w:rsid w:val="00DC1965"/>
    <w:rsid w:val="00DC6E23"/>
    <w:rsid w:val="00DC7260"/>
    <w:rsid w:val="00DD3B47"/>
    <w:rsid w:val="00DE45F0"/>
    <w:rsid w:val="00DE5B62"/>
    <w:rsid w:val="00DE5C82"/>
    <w:rsid w:val="00DE7702"/>
    <w:rsid w:val="00E1244A"/>
    <w:rsid w:val="00E16E0C"/>
    <w:rsid w:val="00E22898"/>
    <w:rsid w:val="00E25317"/>
    <w:rsid w:val="00E26E63"/>
    <w:rsid w:val="00E32AB7"/>
    <w:rsid w:val="00E65F59"/>
    <w:rsid w:val="00E666DF"/>
    <w:rsid w:val="00E718E2"/>
    <w:rsid w:val="00E7326E"/>
    <w:rsid w:val="00E74E60"/>
    <w:rsid w:val="00E816A3"/>
    <w:rsid w:val="00E851A3"/>
    <w:rsid w:val="00E85BA7"/>
    <w:rsid w:val="00E92FFB"/>
    <w:rsid w:val="00EA205F"/>
    <w:rsid w:val="00EA6E7D"/>
    <w:rsid w:val="00EA7ADD"/>
    <w:rsid w:val="00EB230A"/>
    <w:rsid w:val="00EC44A5"/>
    <w:rsid w:val="00EC5CC5"/>
    <w:rsid w:val="00EE41EA"/>
    <w:rsid w:val="00EF5707"/>
    <w:rsid w:val="00F0778F"/>
    <w:rsid w:val="00F1389F"/>
    <w:rsid w:val="00F23052"/>
    <w:rsid w:val="00F23568"/>
    <w:rsid w:val="00F41256"/>
    <w:rsid w:val="00F51A82"/>
    <w:rsid w:val="00F5678C"/>
    <w:rsid w:val="00F6021C"/>
    <w:rsid w:val="00F63BF9"/>
    <w:rsid w:val="00F76F8C"/>
    <w:rsid w:val="00F9298F"/>
    <w:rsid w:val="00F92B2F"/>
    <w:rsid w:val="00F9602E"/>
    <w:rsid w:val="00FA3611"/>
    <w:rsid w:val="00FA3D9F"/>
    <w:rsid w:val="00FB2359"/>
    <w:rsid w:val="00FB2BD2"/>
    <w:rsid w:val="00FB3B40"/>
    <w:rsid w:val="00FD17B1"/>
    <w:rsid w:val="00FE3B2E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097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781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97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7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9781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97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9781F"/>
    <w:pPr>
      <w:spacing w:before="100" w:beforeAutospacing="1" w:after="100" w:afterAutospacing="1"/>
    </w:pPr>
  </w:style>
  <w:style w:type="character" w:customStyle="1" w:styleId="matches">
    <w:name w:val="matches"/>
    <w:basedOn w:val="a0"/>
    <w:rsid w:val="0009781F"/>
  </w:style>
  <w:style w:type="paragraph" w:customStyle="1" w:styleId="copyright-info">
    <w:name w:val="copyright-info"/>
    <w:basedOn w:val="a"/>
    <w:rsid w:val="0009781F"/>
    <w:pPr>
      <w:spacing w:before="100" w:beforeAutospacing="1" w:after="100" w:afterAutospacing="1"/>
    </w:pPr>
  </w:style>
  <w:style w:type="character" w:customStyle="1" w:styleId="docnote-number">
    <w:name w:val="doc__note-number"/>
    <w:basedOn w:val="a0"/>
    <w:rsid w:val="0009781F"/>
  </w:style>
  <w:style w:type="character" w:customStyle="1" w:styleId="docnote-text">
    <w:name w:val="doc__note-text"/>
    <w:basedOn w:val="a0"/>
    <w:rsid w:val="0009781F"/>
  </w:style>
  <w:style w:type="paragraph" w:styleId="a8">
    <w:name w:val="header"/>
    <w:basedOn w:val="a"/>
    <w:link w:val="a9"/>
    <w:uiPriority w:val="99"/>
    <w:unhideWhenUsed/>
    <w:rsid w:val="00097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7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7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09781F"/>
    <w:pPr>
      <w:ind w:firstLine="567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978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rsid w:val="00D2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a0"/>
    <w:rsid w:val="009C0A5A"/>
  </w:style>
  <w:style w:type="character" w:customStyle="1" w:styleId="a7">
    <w:name w:val="Без интервала Знак"/>
    <w:basedOn w:val="a0"/>
    <w:link w:val="a6"/>
    <w:uiPriority w:val="1"/>
    <w:locked/>
    <w:rsid w:val="0069363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A8FF4D1B60EB8824FAD6BED6D945A8EB4FCC6953642E4D65F9F84AD7DFB32BEC0FE61DA930085M84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11B8-F29D-44C2-9371-D14CA69A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38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217</cp:revision>
  <cp:lastPrinted>2022-10-25T14:13:00Z</cp:lastPrinted>
  <dcterms:created xsi:type="dcterms:W3CDTF">2021-10-26T07:34:00Z</dcterms:created>
  <dcterms:modified xsi:type="dcterms:W3CDTF">2022-10-28T07:34:00Z</dcterms:modified>
</cp:coreProperties>
</file>