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F78" w:rsidRPr="00DA1F78" w:rsidRDefault="00EC5319" w:rsidP="00DA1F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1F78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DA1F78" w:rsidRPr="00DA1F78" w:rsidRDefault="00EC5319" w:rsidP="00DA1F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1F78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DA1F78" w:rsidRDefault="00EC5319" w:rsidP="00DA1F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1F78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DA1F78" w:rsidRPr="00DA1F78">
        <w:rPr>
          <w:rFonts w:ascii="Times New Roman" w:hAnsi="Times New Roman"/>
          <w:sz w:val="24"/>
          <w:szCs w:val="24"/>
        </w:rPr>
        <w:t>»</w:t>
      </w:r>
    </w:p>
    <w:p w:rsidR="00EC5319" w:rsidRPr="00DA1F78" w:rsidRDefault="00DA1F78" w:rsidP="00DA1F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1F78">
        <w:rPr>
          <w:rFonts w:ascii="Times New Roman" w:hAnsi="Times New Roman"/>
          <w:sz w:val="24"/>
          <w:szCs w:val="24"/>
        </w:rPr>
        <w:t>от 20 июня 2022 года № 144</w:t>
      </w:r>
      <w:r w:rsidR="004900A0" w:rsidRPr="00DA1F78">
        <w:rPr>
          <w:rFonts w:ascii="Times New Roman" w:hAnsi="Times New Roman"/>
          <w:sz w:val="24"/>
          <w:szCs w:val="24"/>
        </w:rPr>
        <w:t xml:space="preserve"> </w:t>
      </w:r>
    </w:p>
    <w:p w:rsidR="00DA1F78" w:rsidRPr="00DA1F78" w:rsidRDefault="00DA1F78" w:rsidP="00DA1F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DA1F78" w:rsidRDefault="00875CD6" w:rsidP="00DA1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F78">
        <w:rPr>
          <w:rFonts w:ascii="Times New Roman" w:hAnsi="Times New Roman"/>
          <w:sz w:val="24"/>
          <w:szCs w:val="24"/>
        </w:rPr>
        <w:t>Изменения</w:t>
      </w:r>
      <w:r w:rsidR="00DA1F78" w:rsidRPr="00DA1F78">
        <w:rPr>
          <w:rFonts w:ascii="Times New Roman" w:hAnsi="Times New Roman"/>
          <w:sz w:val="24"/>
          <w:szCs w:val="24"/>
        </w:rPr>
        <w:t>, вносимые в план-</w:t>
      </w:r>
      <w:r w:rsidRPr="00DA1F78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DA1F78">
        <w:rPr>
          <w:rFonts w:ascii="Times New Roman" w:hAnsi="Times New Roman"/>
          <w:sz w:val="24"/>
          <w:szCs w:val="24"/>
        </w:rPr>
        <w:t>2</w:t>
      </w:r>
      <w:r w:rsidR="00AB05D7" w:rsidRPr="00DA1F78">
        <w:rPr>
          <w:rFonts w:ascii="Times New Roman" w:hAnsi="Times New Roman"/>
          <w:sz w:val="24"/>
          <w:szCs w:val="24"/>
        </w:rPr>
        <w:t>2</w:t>
      </w:r>
      <w:r w:rsidR="00647678" w:rsidRPr="00DA1F78">
        <w:rPr>
          <w:rFonts w:ascii="Times New Roman" w:hAnsi="Times New Roman"/>
          <w:sz w:val="24"/>
          <w:szCs w:val="24"/>
        </w:rPr>
        <w:t xml:space="preserve"> </w:t>
      </w:r>
      <w:r w:rsidR="00DA1F78" w:rsidRPr="00DA1F78">
        <w:rPr>
          <w:rFonts w:ascii="Times New Roman" w:hAnsi="Times New Roman"/>
          <w:sz w:val="24"/>
          <w:szCs w:val="24"/>
        </w:rPr>
        <w:t>финансовый</w:t>
      </w:r>
      <w:r w:rsidRPr="00DA1F78">
        <w:rPr>
          <w:rFonts w:ascii="Times New Roman" w:hAnsi="Times New Roman"/>
          <w:sz w:val="24"/>
          <w:szCs w:val="24"/>
        </w:rPr>
        <w:t xml:space="preserve"> год</w:t>
      </w:r>
      <w:r w:rsidR="009C000E" w:rsidRPr="00DA1F78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DA1F78">
        <w:rPr>
          <w:rFonts w:ascii="Times New Roman" w:hAnsi="Times New Roman"/>
          <w:bCs/>
          <w:sz w:val="24"/>
          <w:szCs w:val="24"/>
        </w:rPr>
        <w:t>3</w:t>
      </w:r>
      <w:r w:rsidR="009C000E" w:rsidRPr="00DA1F78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DA1F78">
        <w:rPr>
          <w:rFonts w:ascii="Times New Roman" w:hAnsi="Times New Roman"/>
          <w:bCs/>
          <w:sz w:val="24"/>
          <w:szCs w:val="24"/>
        </w:rPr>
        <w:t>4</w:t>
      </w:r>
      <w:r w:rsidR="009C000E" w:rsidRPr="00DA1F78">
        <w:rPr>
          <w:rFonts w:ascii="Times New Roman" w:hAnsi="Times New Roman"/>
          <w:bCs/>
          <w:sz w:val="24"/>
          <w:szCs w:val="24"/>
        </w:rPr>
        <w:t xml:space="preserve"> годов</w:t>
      </w:r>
      <w:r w:rsidRPr="00DA1F78">
        <w:rPr>
          <w:rFonts w:ascii="Times New Roman" w:hAnsi="Times New Roman"/>
          <w:sz w:val="24"/>
          <w:szCs w:val="24"/>
        </w:rPr>
        <w:t>:</w:t>
      </w:r>
    </w:p>
    <w:p w:rsidR="00BA57E9" w:rsidRPr="00DA1F78" w:rsidRDefault="008C2466" w:rsidP="00DA1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F78">
        <w:rPr>
          <w:rFonts w:ascii="Times New Roman" w:hAnsi="Times New Roman"/>
          <w:sz w:val="24"/>
          <w:szCs w:val="24"/>
        </w:rPr>
        <w:t xml:space="preserve">  </w:t>
      </w:r>
    </w:p>
    <w:p w:rsidR="00BA57E9" w:rsidRPr="00DA1F78" w:rsidRDefault="00D82A50" w:rsidP="00DA1F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F78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DA1F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DA1F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DA1F7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DA1F78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DA1F78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DA1F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DA1F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B62A4" w:rsidRPr="00DA1F78">
        <w:rPr>
          <w:rFonts w:ascii="Times New Roman" w:eastAsia="Times New Roman" w:hAnsi="Times New Roman"/>
          <w:sz w:val="24"/>
          <w:szCs w:val="24"/>
          <w:lang w:eastAsia="ru-RU"/>
        </w:rPr>
        <w:t>12, 18, 21, 44, 47, 49, 52,</w:t>
      </w:r>
      <w:r w:rsidR="00E54C17" w:rsidRPr="00DA1F78">
        <w:rPr>
          <w:rFonts w:ascii="Times New Roman" w:eastAsia="Times New Roman" w:hAnsi="Times New Roman"/>
          <w:sz w:val="24"/>
          <w:szCs w:val="24"/>
          <w:lang w:eastAsia="ru-RU"/>
        </w:rPr>
        <w:t xml:space="preserve"> 41</w:t>
      </w:r>
      <w:r w:rsidR="00842CC2" w:rsidRPr="00DA1F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DA1F78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DA1F78" w:rsidRDefault="00B44994" w:rsidP="00DA1F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9877BB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9877BB" w:rsidRDefault="009877BB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lastRenderedPageBreak/>
              <w:t>0012</w:t>
            </w:r>
          </w:p>
        </w:tc>
        <w:tc>
          <w:tcPr>
            <w:tcW w:w="883" w:type="pct"/>
            <w:vAlign w:val="center"/>
            <w:hideMark/>
          </w:tcPr>
          <w:p w:rsidR="009877BB" w:rsidRDefault="009877BB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223291500096229150100100120006202244</w:t>
            </w:r>
          </w:p>
        </w:tc>
        <w:tc>
          <w:tcPr>
            <w:tcW w:w="414" w:type="pct"/>
            <w:vAlign w:val="center"/>
            <w:hideMark/>
          </w:tcPr>
          <w:p w:rsidR="009877BB" w:rsidRDefault="009877BB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62.02.30.000</w:t>
            </w:r>
          </w:p>
        </w:tc>
        <w:tc>
          <w:tcPr>
            <w:tcW w:w="399" w:type="pct"/>
            <w:vAlign w:val="center"/>
            <w:hideMark/>
          </w:tcPr>
          <w:p w:rsidR="009877BB" w:rsidRDefault="009877BB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технической поддержке информационных технологий</w:t>
            </w:r>
          </w:p>
        </w:tc>
        <w:tc>
          <w:tcPr>
            <w:tcW w:w="346" w:type="pct"/>
            <w:vAlign w:val="center"/>
            <w:hideMark/>
          </w:tcPr>
          <w:p w:rsidR="009877BB" w:rsidRDefault="009877BB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Поставка Абонемента на техническое обслуживание программных продуктов БАРС-Имущества, ранее установленного и адаптируемого в работе ПП у Покупателя</w:t>
            </w:r>
          </w:p>
        </w:tc>
        <w:tc>
          <w:tcPr>
            <w:tcW w:w="471" w:type="pct"/>
            <w:vAlign w:val="center"/>
            <w:hideMark/>
          </w:tcPr>
          <w:p w:rsidR="009877BB" w:rsidRDefault="009877BB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9877BB" w:rsidRDefault="009877BB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108750.00</w:t>
            </w:r>
          </w:p>
        </w:tc>
        <w:tc>
          <w:tcPr>
            <w:tcW w:w="295" w:type="pct"/>
            <w:vAlign w:val="center"/>
            <w:hideMark/>
          </w:tcPr>
          <w:p w:rsidR="009877BB" w:rsidRDefault="009877BB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108750.00</w:t>
            </w:r>
          </w:p>
        </w:tc>
        <w:tc>
          <w:tcPr>
            <w:tcW w:w="177" w:type="pct"/>
            <w:vAlign w:val="center"/>
            <w:hideMark/>
          </w:tcPr>
          <w:p w:rsidR="009877BB" w:rsidRDefault="009877BB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9877BB" w:rsidRDefault="009877BB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9877BB" w:rsidRDefault="009877BB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9877BB" w:rsidRDefault="009877BB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9877BB" w:rsidRDefault="009877BB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9877BB" w:rsidRDefault="009877BB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3C37EF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3C37EF" w:rsidRDefault="003C37E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0018</w:t>
            </w:r>
          </w:p>
        </w:tc>
        <w:tc>
          <w:tcPr>
            <w:tcW w:w="883" w:type="pct"/>
            <w:vAlign w:val="center"/>
            <w:hideMark/>
          </w:tcPr>
          <w:p w:rsidR="003C37EF" w:rsidRDefault="003C37E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223291500096229150100100180007112244</w:t>
            </w:r>
          </w:p>
        </w:tc>
        <w:tc>
          <w:tcPr>
            <w:tcW w:w="414" w:type="pct"/>
            <w:vAlign w:val="center"/>
            <w:hideMark/>
          </w:tcPr>
          <w:p w:rsidR="003C37EF" w:rsidRDefault="003C37E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71.12.35.110</w:t>
            </w:r>
          </w:p>
        </w:tc>
        <w:tc>
          <w:tcPr>
            <w:tcW w:w="399" w:type="pct"/>
            <w:vAlign w:val="center"/>
            <w:hideMark/>
          </w:tcPr>
          <w:p w:rsidR="003C37EF" w:rsidRDefault="003C37E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в области кадастровой деятельности</w:t>
            </w:r>
          </w:p>
        </w:tc>
        <w:tc>
          <w:tcPr>
            <w:tcW w:w="346" w:type="pct"/>
            <w:vAlign w:val="center"/>
            <w:hideMark/>
          </w:tcPr>
          <w:p w:rsidR="003C37EF" w:rsidRDefault="003C37E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составлению технического заключения в форме технического отчета с оценкой несущих и ограждающих конструкций жилого дома</w:t>
            </w:r>
          </w:p>
        </w:tc>
        <w:tc>
          <w:tcPr>
            <w:tcW w:w="471" w:type="pct"/>
            <w:vAlign w:val="center"/>
            <w:hideMark/>
          </w:tcPr>
          <w:p w:rsidR="003C37EF" w:rsidRDefault="003C37E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3C37EF" w:rsidRDefault="003C37E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150000.00</w:t>
            </w:r>
          </w:p>
        </w:tc>
        <w:tc>
          <w:tcPr>
            <w:tcW w:w="295" w:type="pct"/>
            <w:vAlign w:val="center"/>
            <w:hideMark/>
          </w:tcPr>
          <w:p w:rsidR="003C37EF" w:rsidRDefault="003C37E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150000.00</w:t>
            </w:r>
          </w:p>
        </w:tc>
        <w:tc>
          <w:tcPr>
            <w:tcW w:w="177" w:type="pct"/>
            <w:vAlign w:val="center"/>
            <w:hideMark/>
          </w:tcPr>
          <w:p w:rsidR="003C37EF" w:rsidRDefault="003C37E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3C37EF" w:rsidRDefault="003C37E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3C37EF" w:rsidRDefault="003C37E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3C37EF" w:rsidRDefault="003C37E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3C37EF" w:rsidRDefault="003C37EF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3C37EF" w:rsidRDefault="003C37EF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B62A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lastRenderedPageBreak/>
              <w:t>0021</w:t>
            </w:r>
          </w:p>
        </w:tc>
        <w:tc>
          <w:tcPr>
            <w:tcW w:w="883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223291500096229150100100210007112244</w:t>
            </w:r>
          </w:p>
        </w:tc>
        <w:tc>
          <w:tcPr>
            <w:tcW w:w="414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71.12.35.110</w:t>
            </w:r>
          </w:p>
        </w:tc>
        <w:tc>
          <w:tcPr>
            <w:tcW w:w="399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в области кадастровой деятельности</w:t>
            </w:r>
          </w:p>
        </w:tc>
        <w:tc>
          <w:tcPr>
            <w:tcW w:w="346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Работы по государственному кадастровому учету земельного участка под объектом муниципальной собственности на территории МО "Ленский муниципальный район"</w:t>
            </w:r>
          </w:p>
        </w:tc>
        <w:tc>
          <w:tcPr>
            <w:tcW w:w="471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174490.00</w:t>
            </w:r>
          </w:p>
        </w:tc>
        <w:tc>
          <w:tcPr>
            <w:tcW w:w="295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174490.00</w:t>
            </w:r>
          </w:p>
        </w:tc>
        <w:tc>
          <w:tcPr>
            <w:tcW w:w="177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1B62A4" w:rsidRDefault="001B62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1B62A4" w:rsidRDefault="001B62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B62A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0044</w:t>
            </w:r>
          </w:p>
        </w:tc>
        <w:tc>
          <w:tcPr>
            <w:tcW w:w="883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223291500096229150100100440003101244</w:t>
            </w:r>
          </w:p>
        </w:tc>
        <w:tc>
          <w:tcPr>
            <w:tcW w:w="414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31.01</w:t>
            </w:r>
          </w:p>
        </w:tc>
        <w:tc>
          <w:tcPr>
            <w:tcW w:w="399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Мебель для офисов и предприятий торговли</w:t>
            </w:r>
          </w:p>
        </w:tc>
        <w:tc>
          <w:tcPr>
            <w:tcW w:w="346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Поставка мебели для нужд Администрации МО "Ленский муниципальный район"</w:t>
            </w:r>
          </w:p>
        </w:tc>
        <w:tc>
          <w:tcPr>
            <w:tcW w:w="471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75736.35</w:t>
            </w:r>
          </w:p>
        </w:tc>
        <w:tc>
          <w:tcPr>
            <w:tcW w:w="295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75736.35</w:t>
            </w:r>
          </w:p>
        </w:tc>
        <w:tc>
          <w:tcPr>
            <w:tcW w:w="177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1B62A4" w:rsidRDefault="001B62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1B62A4" w:rsidRDefault="001B62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B62A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0047</w:t>
            </w:r>
          </w:p>
        </w:tc>
        <w:tc>
          <w:tcPr>
            <w:tcW w:w="883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223291500096229150100100470005813244</w:t>
            </w:r>
          </w:p>
        </w:tc>
        <w:tc>
          <w:tcPr>
            <w:tcW w:w="414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58.13.10.000</w:t>
            </w:r>
          </w:p>
        </w:tc>
        <w:tc>
          <w:tcPr>
            <w:tcW w:w="399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Газеты печатные</w:t>
            </w:r>
          </w:p>
        </w:tc>
        <w:tc>
          <w:tcPr>
            <w:tcW w:w="346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подготовке, размещению и распространению на территории Ленского района Архангельской области в еженедельном печатном издании (газете) информационных материалов</w:t>
            </w:r>
          </w:p>
        </w:tc>
        <w:tc>
          <w:tcPr>
            <w:tcW w:w="471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431567.00</w:t>
            </w:r>
          </w:p>
        </w:tc>
        <w:tc>
          <w:tcPr>
            <w:tcW w:w="295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431567.00</w:t>
            </w:r>
          </w:p>
        </w:tc>
        <w:tc>
          <w:tcPr>
            <w:tcW w:w="177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1B62A4" w:rsidRDefault="001B62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1B62A4" w:rsidRDefault="001B62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B62A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lastRenderedPageBreak/>
              <w:t>0049</w:t>
            </w:r>
          </w:p>
        </w:tc>
        <w:tc>
          <w:tcPr>
            <w:tcW w:w="883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223291500096229150100100490007112244</w:t>
            </w:r>
          </w:p>
        </w:tc>
        <w:tc>
          <w:tcPr>
            <w:tcW w:w="414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71.12.35.110</w:t>
            </w:r>
          </w:p>
        </w:tc>
        <w:tc>
          <w:tcPr>
            <w:tcW w:w="399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в области кадастровой деятельности</w:t>
            </w:r>
          </w:p>
        </w:tc>
        <w:tc>
          <w:tcPr>
            <w:tcW w:w="346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изготовлению технических планов с целью постановки на кадастровый учет</w:t>
            </w:r>
          </w:p>
        </w:tc>
        <w:tc>
          <w:tcPr>
            <w:tcW w:w="471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98300.00</w:t>
            </w:r>
          </w:p>
        </w:tc>
        <w:tc>
          <w:tcPr>
            <w:tcW w:w="295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98300.00</w:t>
            </w:r>
          </w:p>
        </w:tc>
        <w:tc>
          <w:tcPr>
            <w:tcW w:w="177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1B62A4" w:rsidRDefault="001B62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1B62A4" w:rsidRDefault="001B62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B62A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0052</w:t>
            </w:r>
          </w:p>
        </w:tc>
        <w:tc>
          <w:tcPr>
            <w:tcW w:w="883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223291500096229150100100520007112244</w:t>
            </w:r>
          </w:p>
        </w:tc>
        <w:tc>
          <w:tcPr>
            <w:tcW w:w="414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71.12.35.110</w:t>
            </w:r>
          </w:p>
        </w:tc>
        <w:tc>
          <w:tcPr>
            <w:tcW w:w="399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в области кадастровой деятельности</w:t>
            </w:r>
          </w:p>
        </w:tc>
        <w:tc>
          <w:tcPr>
            <w:tcW w:w="346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изготовлению технического плана на объект с целью постановки на кадастровый учет</w:t>
            </w:r>
          </w:p>
        </w:tc>
        <w:tc>
          <w:tcPr>
            <w:tcW w:w="471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34825.00</w:t>
            </w:r>
          </w:p>
        </w:tc>
        <w:tc>
          <w:tcPr>
            <w:tcW w:w="295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34825.00</w:t>
            </w:r>
          </w:p>
        </w:tc>
        <w:tc>
          <w:tcPr>
            <w:tcW w:w="177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1B62A4" w:rsidRDefault="001B62A4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1B62A4" w:rsidRDefault="001B62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1B62A4" w:rsidRDefault="001B62A4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FB5782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0041</w:t>
            </w:r>
          </w:p>
        </w:tc>
        <w:tc>
          <w:tcPr>
            <w:tcW w:w="883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2353065.35</w:t>
            </w:r>
          </w:p>
        </w:tc>
        <w:tc>
          <w:tcPr>
            <w:tcW w:w="295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2353065.35</w:t>
            </w:r>
          </w:p>
        </w:tc>
        <w:tc>
          <w:tcPr>
            <w:tcW w:w="177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B5782" w:rsidRDefault="00FB5782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B5782" w:rsidRDefault="00FB5782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B37738" w:rsidRPr="005D01CE" w:rsidTr="00B37738">
        <w:trPr>
          <w:trHeight w:val="576"/>
        </w:trPr>
        <w:tc>
          <w:tcPr>
            <w:tcW w:w="5000" w:type="pct"/>
            <w:gridSpan w:val="14"/>
            <w:vAlign w:val="center"/>
            <w:hideMark/>
          </w:tcPr>
          <w:p w:rsidR="00B37738" w:rsidRPr="003D3A81" w:rsidRDefault="004A0C11" w:rsidP="00AF7454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Пункт  2 </w:t>
            </w:r>
            <w:r w:rsidR="00AF7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добавить 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</w:t>
            </w:r>
            <w:r w:rsidR="00F80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</w:t>
            </w:r>
            <w:r w:rsidR="00AF7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FB5782" w:rsidRPr="005D01CE" w:rsidTr="00D25BEF">
        <w:trPr>
          <w:trHeight w:val="576"/>
        </w:trPr>
        <w:tc>
          <w:tcPr>
            <w:tcW w:w="114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0055</w:t>
            </w:r>
          </w:p>
        </w:tc>
        <w:tc>
          <w:tcPr>
            <w:tcW w:w="883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223291500096229150100100550007112244</w:t>
            </w:r>
          </w:p>
        </w:tc>
        <w:tc>
          <w:tcPr>
            <w:tcW w:w="414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71.12.35.110</w:t>
            </w:r>
          </w:p>
        </w:tc>
        <w:tc>
          <w:tcPr>
            <w:tcW w:w="399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в области кадастровой деятельности</w:t>
            </w:r>
          </w:p>
        </w:tc>
        <w:tc>
          <w:tcPr>
            <w:tcW w:w="346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Услуги по изготовлению технических планов с целью постановки на кадастровый </w:t>
            </w:r>
            <w:r>
              <w:rPr>
                <w:rFonts w:ascii="Tahoma" w:hAnsi="Tahoma" w:cs="Tahoma"/>
                <w:sz w:val="17"/>
                <w:szCs w:val="17"/>
              </w:rPr>
              <w:lastRenderedPageBreak/>
              <w:t>учет</w:t>
            </w:r>
          </w:p>
        </w:tc>
        <w:tc>
          <w:tcPr>
            <w:tcW w:w="471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lastRenderedPageBreak/>
              <w:t>2022</w:t>
            </w:r>
          </w:p>
        </w:tc>
        <w:tc>
          <w:tcPr>
            <w:tcW w:w="292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171620.93</w:t>
            </w:r>
          </w:p>
        </w:tc>
        <w:tc>
          <w:tcPr>
            <w:tcW w:w="295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171620.93</w:t>
            </w:r>
          </w:p>
        </w:tc>
        <w:tc>
          <w:tcPr>
            <w:tcW w:w="177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B5782" w:rsidRDefault="00FB5782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7611"/>
    <w:rsid w:val="00321782"/>
    <w:rsid w:val="00322BDB"/>
    <w:rsid w:val="00326A2E"/>
    <w:rsid w:val="00330DCD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A82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E1505"/>
    <w:rsid w:val="006E26FA"/>
    <w:rsid w:val="006F24D4"/>
    <w:rsid w:val="006F32CD"/>
    <w:rsid w:val="00700990"/>
    <w:rsid w:val="00702F86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C000E"/>
    <w:rsid w:val="009D3B80"/>
    <w:rsid w:val="009D588E"/>
    <w:rsid w:val="009D6B91"/>
    <w:rsid w:val="009E16A4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7AA3"/>
    <w:rsid w:val="00AD1060"/>
    <w:rsid w:val="00AD173B"/>
    <w:rsid w:val="00AD652C"/>
    <w:rsid w:val="00AD6DD8"/>
    <w:rsid w:val="00AE05C4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738"/>
    <w:rsid w:val="00B43461"/>
    <w:rsid w:val="00B43A6B"/>
    <w:rsid w:val="00B43CC1"/>
    <w:rsid w:val="00B44994"/>
    <w:rsid w:val="00B50269"/>
    <w:rsid w:val="00B5054D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7853"/>
    <w:rsid w:val="00C506EC"/>
    <w:rsid w:val="00C62B8F"/>
    <w:rsid w:val="00C67056"/>
    <w:rsid w:val="00C6798B"/>
    <w:rsid w:val="00C7327C"/>
    <w:rsid w:val="00C74ECE"/>
    <w:rsid w:val="00C846D2"/>
    <w:rsid w:val="00C91F17"/>
    <w:rsid w:val="00C9531A"/>
    <w:rsid w:val="00CA2D88"/>
    <w:rsid w:val="00CA73BD"/>
    <w:rsid w:val="00CB3F57"/>
    <w:rsid w:val="00CB4429"/>
    <w:rsid w:val="00CC1319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71BB6"/>
    <w:rsid w:val="00D728A1"/>
    <w:rsid w:val="00D82A50"/>
    <w:rsid w:val="00D82EA0"/>
    <w:rsid w:val="00D837B3"/>
    <w:rsid w:val="00D930FF"/>
    <w:rsid w:val="00D9560B"/>
    <w:rsid w:val="00DA1F78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0F99"/>
    <w:rsid w:val="00F8400D"/>
    <w:rsid w:val="00F9569D"/>
    <w:rsid w:val="00FA182F"/>
    <w:rsid w:val="00FA2E9C"/>
    <w:rsid w:val="00FB5782"/>
    <w:rsid w:val="00FC56D2"/>
    <w:rsid w:val="00FC75D5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1321E-CD7D-4782-921F-FA691F4E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3</cp:revision>
  <cp:lastPrinted>2022-04-20T06:44:00Z</cp:lastPrinted>
  <dcterms:created xsi:type="dcterms:W3CDTF">2022-06-20T12:42:00Z</dcterms:created>
  <dcterms:modified xsi:type="dcterms:W3CDTF">2022-06-20T12:43:00Z</dcterms:modified>
</cp:coreProperties>
</file>