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A20" w:rsidRPr="00F74203" w:rsidRDefault="00436A20" w:rsidP="00D9553B">
      <w:pPr>
        <w:ind w:firstLine="709"/>
        <w:jc w:val="center"/>
        <w:rPr>
          <w:sz w:val="28"/>
        </w:rPr>
      </w:pPr>
    </w:p>
    <w:tbl>
      <w:tblPr>
        <w:tblpPr w:leftFromText="180" w:rightFromText="180" w:vertAnchor="page" w:horzAnchor="margin" w:tblpY="1006"/>
        <w:tblW w:w="0" w:type="auto"/>
        <w:tblLook w:val="04A0"/>
      </w:tblPr>
      <w:tblGrid>
        <w:gridCol w:w="4218"/>
        <w:gridCol w:w="5352"/>
      </w:tblGrid>
      <w:tr w:rsidR="00A84BBD" w:rsidRPr="00766A52" w:rsidTr="00F74203">
        <w:trPr>
          <w:trHeight w:val="1137"/>
        </w:trPr>
        <w:tc>
          <w:tcPr>
            <w:tcW w:w="4218" w:type="dxa"/>
            <w:shd w:val="clear" w:color="auto" w:fill="auto"/>
          </w:tcPr>
          <w:p w:rsidR="000D1647" w:rsidRPr="00F5181E" w:rsidRDefault="000D1647" w:rsidP="00F74203">
            <w:pPr>
              <w:jc w:val="both"/>
              <w:rPr>
                <w:sz w:val="20"/>
                <w:szCs w:val="20"/>
              </w:rPr>
            </w:pPr>
          </w:p>
        </w:tc>
        <w:tc>
          <w:tcPr>
            <w:tcW w:w="5352" w:type="dxa"/>
            <w:shd w:val="clear" w:color="auto" w:fill="auto"/>
          </w:tcPr>
          <w:p w:rsidR="00A84BBD" w:rsidRPr="000243B3" w:rsidRDefault="006C57F5" w:rsidP="00F74203">
            <w:pPr>
              <w:jc w:val="right"/>
              <w:rPr>
                <w:szCs w:val="28"/>
              </w:rPr>
            </w:pPr>
            <w:r w:rsidRPr="000243B3">
              <w:rPr>
                <w:szCs w:val="28"/>
              </w:rPr>
              <w:t>Приложение</w:t>
            </w:r>
            <w:r w:rsidR="00FF04CB">
              <w:rPr>
                <w:szCs w:val="28"/>
              </w:rPr>
              <w:t xml:space="preserve"> </w:t>
            </w:r>
            <w:r w:rsidR="00E95737">
              <w:rPr>
                <w:szCs w:val="28"/>
              </w:rPr>
              <w:t>1</w:t>
            </w:r>
            <w:r w:rsidR="00DD2429">
              <w:rPr>
                <w:szCs w:val="28"/>
              </w:rPr>
              <w:t>2</w:t>
            </w:r>
          </w:p>
          <w:p w:rsidR="005C426C" w:rsidRPr="005C426C" w:rsidRDefault="005C426C" w:rsidP="005C426C">
            <w:pPr>
              <w:jc w:val="right"/>
              <w:rPr>
                <w:szCs w:val="28"/>
              </w:rPr>
            </w:pPr>
            <w:r w:rsidRPr="005C426C">
              <w:rPr>
                <w:szCs w:val="28"/>
              </w:rPr>
              <w:t>к постановлению Администрации</w:t>
            </w:r>
          </w:p>
          <w:p w:rsidR="005C426C" w:rsidRPr="005C426C" w:rsidRDefault="005C426C" w:rsidP="005C426C">
            <w:pPr>
              <w:jc w:val="right"/>
              <w:rPr>
                <w:szCs w:val="28"/>
              </w:rPr>
            </w:pPr>
            <w:r w:rsidRPr="005C426C">
              <w:rPr>
                <w:szCs w:val="28"/>
              </w:rPr>
              <w:t>МО «Ленский муниципальный район»</w:t>
            </w:r>
          </w:p>
          <w:p w:rsidR="00A84BBD" w:rsidRPr="000243B3" w:rsidRDefault="005C426C" w:rsidP="005C426C">
            <w:pPr>
              <w:jc w:val="right"/>
              <w:rPr>
                <w:sz w:val="28"/>
                <w:szCs w:val="28"/>
              </w:rPr>
            </w:pPr>
            <w:r w:rsidRPr="005C426C">
              <w:rPr>
                <w:szCs w:val="28"/>
              </w:rPr>
              <w:t>от 8 апреля 2020 года № 182</w:t>
            </w:r>
          </w:p>
        </w:tc>
      </w:tr>
    </w:tbl>
    <w:p w:rsidR="00FB6E85" w:rsidRPr="00DB2EBD" w:rsidRDefault="00FB6E85" w:rsidP="00F74203">
      <w:pPr>
        <w:jc w:val="center"/>
        <w:rPr>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0D1647" w:rsidRDefault="000D1647" w:rsidP="00F74203">
      <w:pPr>
        <w:pStyle w:val="40"/>
        <w:keepNext w:val="0"/>
        <w:spacing w:line="240" w:lineRule="auto"/>
        <w:rPr>
          <w:color w:val="000000"/>
          <w:sz w:val="28"/>
          <w:szCs w:val="28"/>
        </w:rPr>
      </w:pPr>
    </w:p>
    <w:p w:rsidR="00A84BBD" w:rsidRPr="001638D1" w:rsidRDefault="00A84BBD" w:rsidP="00F74203">
      <w:pPr>
        <w:pStyle w:val="40"/>
        <w:keepNext w:val="0"/>
        <w:spacing w:line="240" w:lineRule="auto"/>
        <w:rPr>
          <w:sz w:val="28"/>
          <w:szCs w:val="28"/>
        </w:rPr>
      </w:pPr>
      <w:r w:rsidRPr="001638D1">
        <w:rPr>
          <w:sz w:val="28"/>
          <w:szCs w:val="28"/>
        </w:rPr>
        <w:t>КОНКУРСНАЯ ДОКУМЕНТАЦИЯ</w:t>
      </w:r>
    </w:p>
    <w:p w:rsidR="00A84BBD" w:rsidRPr="001638D1" w:rsidRDefault="00A84BBD" w:rsidP="00F74203">
      <w:pPr>
        <w:rPr>
          <w:sz w:val="28"/>
          <w:szCs w:val="28"/>
        </w:rPr>
      </w:pPr>
    </w:p>
    <w:p w:rsidR="00F74203" w:rsidRPr="001638D1" w:rsidRDefault="00A84BBD" w:rsidP="00F74203">
      <w:pPr>
        <w:jc w:val="center"/>
        <w:rPr>
          <w:sz w:val="28"/>
          <w:szCs w:val="28"/>
        </w:rPr>
      </w:pPr>
      <w:r w:rsidRPr="001638D1">
        <w:rPr>
          <w:sz w:val="28"/>
          <w:szCs w:val="28"/>
        </w:rPr>
        <w:t>о проведении открытого конкурса на право заключен</w:t>
      </w:r>
      <w:r w:rsidR="00F74203" w:rsidRPr="001638D1">
        <w:rPr>
          <w:sz w:val="28"/>
          <w:szCs w:val="28"/>
        </w:rPr>
        <w:t>ия</w:t>
      </w:r>
    </w:p>
    <w:p w:rsidR="00A84BBD" w:rsidRPr="001638D1" w:rsidRDefault="00A84BBD" w:rsidP="00F74203">
      <w:pPr>
        <w:jc w:val="center"/>
        <w:rPr>
          <w:sz w:val="28"/>
          <w:szCs w:val="28"/>
        </w:rPr>
      </w:pPr>
      <w:r w:rsidRPr="001638D1">
        <w:rPr>
          <w:sz w:val="28"/>
          <w:szCs w:val="28"/>
        </w:rPr>
        <w:t xml:space="preserve">концессионного соглашения в отношении объектов </w:t>
      </w:r>
      <w:r w:rsidR="00901356" w:rsidRPr="001638D1">
        <w:rPr>
          <w:sz w:val="28"/>
          <w:szCs w:val="28"/>
        </w:rPr>
        <w:t>централизованных систем водоснабжения и водоотведения</w:t>
      </w:r>
      <w:r w:rsidRPr="001638D1">
        <w:rPr>
          <w:sz w:val="28"/>
          <w:szCs w:val="28"/>
        </w:rPr>
        <w:t xml:space="preserve">, расположенных </w:t>
      </w:r>
      <w:r w:rsidR="00FB6E85" w:rsidRPr="001638D1">
        <w:rPr>
          <w:sz w:val="28"/>
          <w:szCs w:val="28"/>
        </w:rPr>
        <w:t>на территории муниципального образования «</w:t>
      </w:r>
      <w:r w:rsidR="00901356" w:rsidRPr="001638D1">
        <w:rPr>
          <w:sz w:val="28"/>
          <w:szCs w:val="28"/>
        </w:rPr>
        <w:t>Сафроновское</w:t>
      </w:r>
      <w:r w:rsidR="00FB6E85" w:rsidRPr="001638D1">
        <w:rPr>
          <w:sz w:val="28"/>
          <w:szCs w:val="28"/>
        </w:rPr>
        <w:t>» Ленск</w:t>
      </w:r>
      <w:r w:rsidR="00E95737" w:rsidRPr="001638D1">
        <w:rPr>
          <w:sz w:val="28"/>
          <w:szCs w:val="28"/>
        </w:rPr>
        <w:t>ого</w:t>
      </w:r>
      <w:r w:rsidR="00FB6E85" w:rsidRPr="001638D1">
        <w:rPr>
          <w:sz w:val="28"/>
          <w:szCs w:val="28"/>
        </w:rPr>
        <w:t xml:space="preserve"> муниципальн</w:t>
      </w:r>
      <w:r w:rsidR="00E95737" w:rsidRPr="001638D1">
        <w:rPr>
          <w:sz w:val="28"/>
          <w:szCs w:val="28"/>
        </w:rPr>
        <w:t>ого</w:t>
      </w:r>
      <w:r w:rsidR="00FB6E85" w:rsidRPr="001638D1">
        <w:rPr>
          <w:sz w:val="28"/>
          <w:szCs w:val="28"/>
        </w:rPr>
        <w:t xml:space="preserve"> район</w:t>
      </w:r>
      <w:r w:rsidR="00E95737" w:rsidRPr="001638D1">
        <w:rPr>
          <w:sz w:val="28"/>
          <w:szCs w:val="28"/>
        </w:rPr>
        <w:t>а Архангельской области</w:t>
      </w:r>
    </w:p>
    <w:p w:rsidR="00A84BBD" w:rsidRPr="001638D1" w:rsidRDefault="00A84BBD" w:rsidP="00F74203">
      <w:pPr>
        <w:tabs>
          <w:tab w:val="left" w:pos="3345"/>
        </w:tabs>
        <w:jc w:val="center"/>
        <w:rPr>
          <w:sz w:val="28"/>
          <w:szCs w:val="28"/>
        </w:rPr>
      </w:pPr>
    </w:p>
    <w:p w:rsidR="00A84BBD" w:rsidRPr="00B7538C" w:rsidRDefault="00A84BBD" w:rsidP="00F74203">
      <w:pPr>
        <w:tabs>
          <w:tab w:val="left" w:pos="3345"/>
        </w:tabs>
        <w:jc w:val="center"/>
        <w:rPr>
          <w:color w:val="000000"/>
          <w:sz w:val="28"/>
          <w:szCs w:val="28"/>
        </w:rPr>
      </w:pPr>
    </w:p>
    <w:p w:rsidR="00A84BBD" w:rsidRPr="00B7538C" w:rsidRDefault="00A84BBD" w:rsidP="00F74203">
      <w:pPr>
        <w:tabs>
          <w:tab w:val="left" w:pos="3345"/>
        </w:tabs>
        <w:jc w:val="center"/>
        <w:rPr>
          <w:color w:val="000000"/>
          <w:sz w:val="28"/>
          <w:szCs w:val="28"/>
        </w:rPr>
      </w:pPr>
    </w:p>
    <w:p w:rsidR="00A84BBD" w:rsidRPr="00B7538C" w:rsidRDefault="00A84BBD" w:rsidP="00F74203">
      <w:pPr>
        <w:tabs>
          <w:tab w:val="left" w:pos="3345"/>
        </w:tabs>
        <w:jc w:val="center"/>
        <w:rPr>
          <w:color w:val="000000"/>
          <w:sz w:val="28"/>
          <w:szCs w:val="28"/>
        </w:rPr>
      </w:pPr>
    </w:p>
    <w:p w:rsidR="00A84BBD" w:rsidRPr="00B7538C" w:rsidRDefault="00A84BBD" w:rsidP="00F74203">
      <w:pPr>
        <w:tabs>
          <w:tab w:val="left" w:pos="3345"/>
        </w:tabs>
        <w:jc w:val="center"/>
        <w:rPr>
          <w:color w:val="000000"/>
          <w:sz w:val="28"/>
          <w:szCs w:val="28"/>
        </w:rPr>
      </w:pPr>
    </w:p>
    <w:p w:rsidR="00A84BBD" w:rsidRPr="00B7538C" w:rsidRDefault="00A84BBD" w:rsidP="00F74203">
      <w:pPr>
        <w:tabs>
          <w:tab w:val="left" w:pos="3345"/>
        </w:tabs>
        <w:jc w:val="center"/>
        <w:rPr>
          <w:color w:val="000000"/>
          <w:sz w:val="28"/>
          <w:szCs w:val="28"/>
        </w:rPr>
      </w:pPr>
    </w:p>
    <w:p w:rsidR="00A84BBD" w:rsidRDefault="00A84BBD" w:rsidP="00F74203">
      <w:pPr>
        <w:tabs>
          <w:tab w:val="left" w:pos="3345"/>
        </w:tabs>
        <w:jc w:val="center"/>
        <w:rPr>
          <w:color w:val="000000"/>
          <w:sz w:val="28"/>
          <w:szCs w:val="28"/>
        </w:rPr>
      </w:pPr>
    </w:p>
    <w:p w:rsidR="006C57F5" w:rsidRDefault="006C57F5" w:rsidP="00F74203">
      <w:pPr>
        <w:tabs>
          <w:tab w:val="left" w:pos="3345"/>
        </w:tabs>
        <w:jc w:val="center"/>
        <w:rPr>
          <w:color w:val="000000"/>
          <w:sz w:val="28"/>
          <w:szCs w:val="28"/>
        </w:rPr>
      </w:pPr>
    </w:p>
    <w:p w:rsidR="006C57F5" w:rsidRDefault="006C57F5" w:rsidP="00F74203">
      <w:pPr>
        <w:tabs>
          <w:tab w:val="left" w:pos="3345"/>
        </w:tabs>
        <w:jc w:val="center"/>
        <w:rPr>
          <w:color w:val="000000"/>
          <w:sz w:val="28"/>
          <w:szCs w:val="28"/>
        </w:rPr>
      </w:pPr>
    </w:p>
    <w:p w:rsidR="006C57F5" w:rsidRDefault="006C57F5" w:rsidP="00F74203">
      <w:pPr>
        <w:tabs>
          <w:tab w:val="left" w:pos="3345"/>
        </w:tabs>
        <w:jc w:val="center"/>
        <w:rPr>
          <w:color w:val="000000"/>
          <w:sz w:val="28"/>
          <w:szCs w:val="28"/>
        </w:rPr>
      </w:pPr>
    </w:p>
    <w:p w:rsidR="006C57F5" w:rsidRDefault="006C57F5" w:rsidP="00F74203">
      <w:pPr>
        <w:tabs>
          <w:tab w:val="left" w:pos="3345"/>
        </w:tabs>
        <w:jc w:val="center"/>
        <w:rPr>
          <w:color w:val="000000"/>
          <w:sz w:val="28"/>
          <w:szCs w:val="28"/>
        </w:rPr>
      </w:pPr>
    </w:p>
    <w:p w:rsidR="006C57F5" w:rsidRDefault="006C57F5" w:rsidP="00F74203">
      <w:pPr>
        <w:tabs>
          <w:tab w:val="left" w:pos="3345"/>
        </w:tabs>
        <w:jc w:val="center"/>
        <w:rPr>
          <w:color w:val="000000"/>
          <w:sz w:val="28"/>
          <w:szCs w:val="28"/>
        </w:rPr>
      </w:pPr>
    </w:p>
    <w:p w:rsidR="006C57F5" w:rsidRPr="00B7538C" w:rsidRDefault="006C57F5" w:rsidP="00F74203">
      <w:pPr>
        <w:tabs>
          <w:tab w:val="left" w:pos="3345"/>
        </w:tabs>
        <w:jc w:val="center"/>
        <w:rPr>
          <w:color w:val="000000"/>
          <w:sz w:val="28"/>
          <w:szCs w:val="28"/>
        </w:rPr>
      </w:pPr>
    </w:p>
    <w:p w:rsidR="00A84BBD" w:rsidRDefault="00A84BBD" w:rsidP="00F74203">
      <w:pPr>
        <w:tabs>
          <w:tab w:val="left" w:pos="3345"/>
        </w:tabs>
        <w:jc w:val="center"/>
        <w:rPr>
          <w:color w:val="000000"/>
          <w:sz w:val="28"/>
          <w:szCs w:val="28"/>
        </w:rPr>
      </w:pPr>
    </w:p>
    <w:p w:rsidR="00F74203" w:rsidRDefault="00F74203" w:rsidP="00F74203">
      <w:pPr>
        <w:tabs>
          <w:tab w:val="left" w:pos="3345"/>
        </w:tabs>
        <w:jc w:val="center"/>
        <w:rPr>
          <w:color w:val="000000"/>
          <w:sz w:val="28"/>
          <w:szCs w:val="28"/>
        </w:rPr>
      </w:pPr>
    </w:p>
    <w:p w:rsidR="00F74203" w:rsidRDefault="00F74203" w:rsidP="00F74203">
      <w:pPr>
        <w:tabs>
          <w:tab w:val="left" w:pos="3345"/>
        </w:tabs>
        <w:jc w:val="center"/>
        <w:rPr>
          <w:color w:val="000000"/>
          <w:sz w:val="28"/>
          <w:szCs w:val="28"/>
        </w:rPr>
      </w:pPr>
    </w:p>
    <w:p w:rsidR="00F74203" w:rsidRDefault="00F74203" w:rsidP="00F74203">
      <w:pPr>
        <w:tabs>
          <w:tab w:val="left" w:pos="3345"/>
        </w:tabs>
        <w:jc w:val="center"/>
        <w:rPr>
          <w:color w:val="000000"/>
          <w:sz w:val="28"/>
          <w:szCs w:val="28"/>
        </w:rPr>
      </w:pPr>
    </w:p>
    <w:p w:rsidR="00F74203" w:rsidRPr="00B7538C" w:rsidRDefault="00F74203" w:rsidP="00F74203">
      <w:pPr>
        <w:tabs>
          <w:tab w:val="left" w:pos="3345"/>
        </w:tabs>
        <w:jc w:val="center"/>
        <w:rPr>
          <w:color w:val="000000"/>
          <w:sz w:val="28"/>
          <w:szCs w:val="28"/>
        </w:rPr>
      </w:pPr>
    </w:p>
    <w:p w:rsidR="00A84BBD" w:rsidRPr="00B7538C" w:rsidRDefault="00A84BBD" w:rsidP="004560EE">
      <w:pPr>
        <w:tabs>
          <w:tab w:val="left" w:pos="3345"/>
        </w:tabs>
        <w:rPr>
          <w:color w:val="000000"/>
          <w:sz w:val="28"/>
          <w:szCs w:val="28"/>
        </w:rPr>
      </w:pPr>
    </w:p>
    <w:p w:rsidR="00A84BBD" w:rsidRPr="00B7538C" w:rsidRDefault="00A84BBD" w:rsidP="00F74203">
      <w:pPr>
        <w:jc w:val="center"/>
        <w:rPr>
          <w:b/>
          <w:sz w:val="28"/>
          <w:szCs w:val="28"/>
        </w:rPr>
      </w:pPr>
      <w:r w:rsidRPr="00B7538C">
        <w:rPr>
          <w:sz w:val="28"/>
          <w:szCs w:val="28"/>
        </w:rPr>
        <w:br w:type="page"/>
      </w:r>
      <w:bookmarkStart w:id="0" w:name="_Toc381200803"/>
      <w:r w:rsidRPr="00B7538C">
        <w:rPr>
          <w:b/>
          <w:sz w:val="28"/>
          <w:szCs w:val="28"/>
        </w:rPr>
        <w:lastRenderedPageBreak/>
        <w:t>Содержание</w:t>
      </w:r>
    </w:p>
    <w:p w:rsidR="00A84BBD" w:rsidRPr="00B7538C" w:rsidRDefault="00055089" w:rsidP="00A84BBD">
      <w:pPr>
        <w:pStyle w:val="17"/>
        <w:rPr>
          <w:rFonts w:ascii="Calibri" w:hAnsi="Calibri"/>
          <w:sz w:val="22"/>
          <w:szCs w:val="22"/>
        </w:rPr>
      </w:pPr>
      <w:r w:rsidRPr="00055089">
        <w:fldChar w:fldCharType="begin"/>
      </w:r>
      <w:r w:rsidR="00A84BBD" w:rsidRPr="00B7538C">
        <w:instrText xml:space="preserve"> TOC \o "1-3" \h \z \u </w:instrText>
      </w:r>
      <w:r w:rsidRPr="00055089">
        <w:fldChar w:fldCharType="separate"/>
      </w:r>
      <w:hyperlink w:anchor="_Toc414487451" w:history="1">
        <w:r w:rsidR="00A84BBD" w:rsidRPr="00B7538C">
          <w:rPr>
            <w:rStyle w:val="a8"/>
          </w:rPr>
          <w:t>Общие положения</w:t>
        </w:r>
        <w:r w:rsidR="00A84BBD" w:rsidRPr="00B7538C">
          <w:rPr>
            <w:webHidden/>
          </w:rPr>
          <w:tab/>
        </w:r>
        <w:r w:rsidRPr="00B7538C">
          <w:rPr>
            <w:webHidden/>
          </w:rPr>
          <w:fldChar w:fldCharType="begin"/>
        </w:r>
        <w:r w:rsidR="00A84BBD" w:rsidRPr="00B7538C">
          <w:rPr>
            <w:webHidden/>
          </w:rPr>
          <w:instrText xml:space="preserve"> PAGEREF _Toc414487451 \h </w:instrText>
        </w:r>
        <w:r w:rsidRPr="00B7538C">
          <w:rPr>
            <w:webHidden/>
          </w:rPr>
        </w:r>
        <w:r w:rsidRPr="00B7538C">
          <w:rPr>
            <w:webHidden/>
          </w:rPr>
          <w:fldChar w:fldCharType="separate"/>
        </w:r>
        <w:r w:rsidR="000C370B">
          <w:rPr>
            <w:webHidden/>
          </w:rPr>
          <w:t>4</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2" w:history="1">
        <w:r w:rsidR="00A84BBD" w:rsidRPr="00B7538C">
          <w:rPr>
            <w:rStyle w:val="a8"/>
          </w:rPr>
          <w:t>1.</w:t>
        </w:r>
        <w:r w:rsidR="00A84BBD" w:rsidRPr="00B7538C">
          <w:rPr>
            <w:rFonts w:ascii="Calibri" w:hAnsi="Calibri"/>
            <w:sz w:val="22"/>
            <w:szCs w:val="22"/>
          </w:rPr>
          <w:tab/>
        </w:r>
        <w:r w:rsidR="00A84BBD" w:rsidRPr="00B7538C">
          <w:rPr>
            <w:rStyle w:val="a8"/>
          </w:rPr>
          <w:t xml:space="preserve">Условия </w:t>
        </w:r>
        <w:r w:rsidR="00A84BBD">
          <w:rPr>
            <w:rStyle w:val="a8"/>
          </w:rPr>
          <w:t>к</w:t>
        </w:r>
        <w:r w:rsidR="00A84BBD" w:rsidRPr="00B7538C">
          <w:rPr>
            <w:rStyle w:val="a8"/>
          </w:rPr>
          <w:t>онкурса</w:t>
        </w:r>
        <w:r w:rsidR="00A84BBD" w:rsidRPr="00B7538C">
          <w:rPr>
            <w:webHidden/>
          </w:rPr>
          <w:tab/>
        </w:r>
        <w:r w:rsidRPr="00B7538C">
          <w:rPr>
            <w:webHidden/>
          </w:rPr>
          <w:fldChar w:fldCharType="begin"/>
        </w:r>
        <w:r w:rsidR="00A84BBD" w:rsidRPr="00B7538C">
          <w:rPr>
            <w:webHidden/>
          </w:rPr>
          <w:instrText xml:space="preserve"> PAGEREF _Toc414487452 \h </w:instrText>
        </w:r>
        <w:r w:rsidRPr="00B7538C">
          <w:rPr>
            <w:webHidden/>
          </w:rPr>
        </w:r>
        <w:r w:rsidRPr="00B7538C">
          <w:rPr>
            <w:webHidden/>
          </w:rPr>
          <w:fldChar w:fldCharType="separate"/>
        </w:r>
        <w:r w:rsidR="000C370B">
          <w:rPr>
            <w:webHidden/>
          </w:rPr>
          <w:t>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3" w:history="1">
        <w:r w:rsidR="00A84BBD" w:rsidRPr="00B7538C">
          <w:rPr>
            <w:rStyle w:val="a8"/>
          </w:rPr>
          <w:t>2.</w:t>
        </w:r>
        <w:r w:rsidR="00A84BBD" w:rsidRPr="00B7538C">
          <w:rPr>
            <w:rFonts w:ascii="Calibri" w:hAnsi="Calibri"/>
            <w:sz w:val="22"/>
            <w:szCs w:val="22"/>
          </w:rPr>
          <w:tab/>
        </w:r>
        <w:r w:rsidR="00A84BBD" w:rsidRPr="00B7538C">
          <w:rPr>
            <w:rStyle w:val="a8"/>
          </w:rPr>
          <w:t xml:space="preserve">Состав и описание объекта </w:t>
        </w:r>
        <w:r w:rsidR="00A84BBD">
          <w:rPr>
            <w:rStyle w:val="a8"/>
          </w:rPr>
          <w:t>к</w:t>
        </w:r>
        <w:r w:rsidR="00A84BBD" w:rsidRPr="00B7538C">
          <w:rPr>
            <w:rStyle w:val="a8"/>
          </w:rPr>
          <w:t>онцессионного соглашения и иного имущества</w:t>
        </w:r>
        <w:r w:rsidR="00A84BBD" w:rsidRPr="00B7538C">
          <w:rPr>
            <w:webHidden/>
          </w:rPr>
          <w:tab/>
        </w:r>
        <w:r w:rsidRPr="00B7538C">
          <w:rPr>
            <w:webHidden/>
          </w:rPr>
          <w:fldChar w:fldCharType="begin"/>
        </w:r>
        <w:r w:rsidR="00A84BBD" w:rsidRPr="00B7538C">
          <w:rPr>
            <w:webHidden/>
          </w:rPr>
          <w:instrText xml:space="preserve"> PAGEREF _Toc414487453 \h </w:instrText>
        </w:r>
        <w:r w:rsidRPr="00B7538C">
          <w:rPr>
            <w:webHidden/>
          </w:rPr>
        </w:r>
        <w:r w:rsidRPr="00B7538C">
          <w:rPr>
            <w:webHidden/>
          </w:rPr>
          <w:fldChar w:fldCharType="separate"/>
        </w:r>
        <w:r w:rsidR="000C370B">
          <w:rPr>
            <w:webHidden/>
          </w:rPr>
          <w:t>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4" w:history="1">
        <w:r w:rsidR="00A84BBD" w:rsidRPr="00B7538C">
          <w:rPr>
            <w:rStyle w:val="a8"/>
          </w:rPr>
          <w:t>3.</w:t>
        </w:r>
        <w:r w:rsidR="00A84BBD" w:rsidRPr="00B7538C">
          <w:rPr>
            <w:rFonts w:ascii="Calibri" w:hAnsi="Calibri"/>
            <w:sz w:val="22"/>
            <w:szCs w:val="22"/>
          </w:rPr>
          <w:tab/>
        </w:r>
        <w:r w:rsidR="00A84BBD" w:rsidRPr="00B7538C">
          <w:rPr>
            <w:rStyle w:val="a8"/>
          </w:rPr>
          <w:t xml:space="preserve">Порядок предоставления </w:t>
        </w:r>
        <w:r w:rsidR="00A84BBD">
          <w:rPr>
            <w:rStyle w:val="a8"/>
          </w:rPr>
          <w:t>к</w:t>
        </w:r>
        <w:r w:rsidR="00A84BBD" w:rsidRPr="00B7538C">
          <w:rPr>
            <w:rStyle w:val="a8"/>
          </w:rPr>
          <w:t>онцедентом информации об объекте концессионного соглашения, а также доступа на объект концессионного соглашения</w:t>
        </w:r>
        <w:r w:rsidR="00A84BBD" w:rsidRPr="00B7538C">
          <w:rPr>
            <w:webHidden/>
          </w:rPr>
          <w:tab/>
        </w:r>
        <w:r w:rsidRPr="00B7538C">
          <w:rPr>
            <w:webHidden/>
          </w:rPr>
          <w:fldChar w:fldCharType="begin"/>
        </w:r>
        <w:r w:rsidR="00A84BBD" w:rsidRPr="00B7538C">
          <w:rPr>
            <w:webHidden/>
          </w:rPr>
          <w:instrText xml:space="preserve"> PAGEREF _Toc414487454 \h </w:instrText>
        </w:r>
        <w:r w:rsidRPr="00B7538C">
          <w:rPr>
            <w:webHidden/>
          </w:rPr>
        </w:r>
        <w:r w:rsidRPr="00B7538C">
          <w:rPr>
            <w:webHidden/>
          </w:rPr>
          <w:fldChar w:fldCharType="separate"/>
        </w:r>
        <w:r w:rsidR="000C370B">
          <w:rPr>
            <w:webHidden/>
          </w:rPr>
          <w:t>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5" w:history="1">
        <w:r w:rsidR="00A84BBD" w:rsidRPr="00B7538C">
          <w:rPr>
            <w:rStyle w:val="a8"/>
          </w:rPr>
          <w:t>4.</w:t>
        </w:r>
        <w:r w:rsidR="00A84BBD" w:rsidRPr="00B7538C">
          <w:rPr>
            <w:rFonts w:ascii="Calibri" w:hAnsi="Calibri"/>
            <w:sz w:val="22"/>
            <w:szCs w:val="22"/>
          </w:rPr>
          <w:tab/>
        </w:r>
        <w:r w:rsidR="00A84BBD" w:rsidRPr="00B7538C">
          <w:rPr>
            <w:rStyle w:val="a8"/>
          </w:rPr>
          <w:t xml:space="preserve">Требования,  в соответствии с которыми проводится предварительный отбор </w:t>
        </w:r>
        <w:r w:rsidR="00A84BBD">
          <w:rPr>
            <w:rStyle w:val="a8"/>
          </w:rPr>
          <w:t>у</w:t>
        </w:r>
        <w:r w:rsidR="00A84BBD" w:rsidRPr="00B7538C">
          <w:rPr>
            <w:rStyle w:val="a8"/>
          </w:rPr>
          <w:t>частников конкурса</w:t>
        </w:r>
        <w:r w:rsidR="00A84BBD" w:rsidRPr="00B7538C">
          <w:rPr>
            <w:webHidden/>
          </w:rPr>
          <w:tab/>
        </w:r>
        <w:r w:rsidRPr="00B7538C">
          <w:rPr>
            <w:webHidden/>
          </w:rPr>
          <w:fldChar w:fldCharType="begin"/>
        </w:r>
        <w:r w:rsidR="00A84BBD" w:rsidRPr="00B7538C">
          <w:rPr>
            <w:webHidden/>
          </w:rPr>
          <w:instrText xml:space="preserve"> PAGEREF _Toc414487455 \h </w:instrText>
        </w:r>
        <w:r w:rsidRPr="00B7538C">
          <w:rPr>
            <w:webHidden/>
          </w:rPr>
        </w:r>
        <w:r w:rsidRPr="00B7538C">
          <w:rPr>
            <w:webHidden/>
          </w:rPr>
          <w:fldChar w:fldCharType="separate"/>
        </w:r>
        <w:r w:rsidR="000C370B">
          <w:rPr>
            <w:webHidden/>
          </w:rPr>
          <w:t>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6" w:history="1">
        <w:r w:rsidR="00A84BBD" w:rsidRPr="00B7538C">
          <w:rPr>
            <w:rStyle w:val="a8"/>
          </w:rPr>
          <w:t>5.</w:t>
        </w:r>
        <w:r w:rsidR="00A84BBD" w:rsidRPr="00B7538C">
          <w:rPr>
            <w:rFonts w:ascii="Calibri" w:hAnsi="Calibri"/>
            <w:sz w:val="22"/>
            <w:szCs w:val="22"/>
          </w:rPr>
          <w:tab/>
        </w:r>
        <w:r w:rsidR="00A84BBD" w:rsidRPr="00B7538C">
          <w:rPr>
            <w:rStyle w:val="a8"/>
          </w:rPr>
          <w:t xml:space="preserve">Критерии </w:t>
        </w:r>
        <w:r w:rsidR="00A84BBD">
          <w:rPr>
            <w:rStyle w:val="a8"/>
          </w:rPr>
          <w:t>к</w:t>
        </w:r>
        <w:r w:rsidR="00A84BBD" w:rsidRPr="00B7538C">
          <w:rPr>
            <w:rStyle w:val="a8"/>
          </w:rPr>
          <w:t>онкурса</w:t>
        </w:r>
        <w:r w:rsidR="00A84BBD" w:rsidRPr="00B7538C">
          <w:rPr>
            <w:webHidden/>
          </w:rPr>
          <w:tab/>
        </w:r>
        <w:r w:rsidRPr="00B7538C">
          <w:rPr>
            <w:webHidden/>
          </w:rPr>
          <w:fldChar w:fldCharType="begin"/>
        </w:r>
        <w:r w:rsidR="00A84BBD" w:rsidRPr="00B7538C">
          <w:rPr>
            <w:webHidden/>
          </w:rPr>
          <w:instrText xml:space="preserve"> PAGEREF _Toc414487456 \h </w:instrText>
        </w:r>
        <w:r w:rsidRPr="00B7538C">
          <w:rPr>
            <w:webHidden/>
          </w:rPr>
        </w:r>
        <w:r w:rsidRPr="00B7538C">
          <w:rPr>
            <w:webHidden/>
          </w:rPr>
          <w:fldChar w:fldCharType="separate"/>
        </w:r>
        <w:r w:rsidR="000C370B">
          <w:rPr>
            <w:webHidden/>
          </w:rPr>
          <w:t>7</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7" w:history="1">
        <w:r w:rsidR="00A84BBD" w:rsidRPr="00B7538C">
          <w:rPr>
            <w:rStyle w:val="a8"/>
          </w:rPr>
          <w:t>6.</w:t>
        </w:r>
        <w:r w:rsidR="00A84BBD" w:rsidRPr="00B7538C">
          <w:rPr>
            <w:rFonts w:ascii="Calibri" w:hAnsi="Calibri"/>
            <w:sz w:val="22"/>
            <w:szCs w:val="22"/>
          </w:rPr>
          <w:tab/>
        </w:r>
        <w:r w:rsidR="00A84BBD" w:rsidRPr="00B7538C">
          <w:rPr>
            <w:rStyle w:val="a8"/>
          </w:rPr>
          <w:t xml:space="preserve">Перечень документов и материалов, представляемых </w:t>
        </w:r>
        <w:r w:rsidR="00A84BBD">
          <w:rPr>
            <w:rStyle w:val="a8"/>
          </w:rPr>
          <w:t>з</w:t>
        </w:r>
        <w:r w:rsidR="00A84BBD" w:rsidRPr="00B7538C">
          <w:rPr>
            <w:rStyle w:val="a8"/>
          </w:rPr>
          <w:t xml:space="preserve">аявителями и </w:t>
        </w:r>
        <w:r w:rsidR="00A84BBD">
          <w:rPr>
            <w:rStyle w:val="a8"/>
          </w:rPr>
          <w:t>у</w:t>
        </w:r>
        <w:r w:rsidR="00A84BBD" w:rsidRPr="00B7538C">
          <w:rPr>
            <w:rStyle w:val="a8"/>
          </w:rPr>
          <w:t>частниками конкурса</w:t>
        </w:r>
        <w:r w:rsidR="00A84BBD" w:rsidRPr="00B7538C">
          <w:rPr>
            <w:webHidden/>
          </w:rPr>
          <w:tab/>
        </w:r>
        <w:r w:rsidRPr="00B7538C">
          <w:rPr>
            <w:webHidden/>
          </w:rPr>
          <w:fldChar w:fldCharType="begin"/>
        </w:r>
        <w:r w:rsidR="00A84BBD" w:rsidRPr="00B7538C">
          <w:rPr>
            <w:webHidden/>
          </w:rPr>
          <w:instrText xml:space="preserve"> PAGEREF _Toc414487457 \h </w:instrText>
        </w:r>
        <w:r w:rsidRPr="00B7538C">
          <w:rPr>
            <w:webHidden/>
          </w:rPr>
        </w:r>
        <w:r w:rsidRPr="00B7538C">
          <w:rPr>
            <w:webHidden/>
          </w:rPr>
          <w:fldChar w:fldCharType="separate"/>
        </w:r>
        <w:r w:rsidR="000C370B">
          <w:rPr>
            <w:webHidden/>
          </w:rPr>
          <w:t>7</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8" w:history="1">
        <w:r w:rsidR="00A84BBD" w:rsidRPr="00B7538C">
          <w:rPr>
            <w:rStyle w:val="a8"/>
          </w:rPr>
          <w:t>7.</w:t>
        </w:r>
        <w:r w:rsidR="00A84BBD" w:rsidRPr="00B7538C">
          <w:rPr>
            <w:rFonts w:ascii="Calibri" w:hAnsi="Calibri"/>
            <w:sz w:val="22"/>
            <w:szCs w:val="22"/>
          </w:rPr>
          <w:tab/>
        </w:r>
        <w:r w:rsidR="00A84BBD" w:rsidRPr="00B7538C">
          <w:rPr>
            <w:rStyle w:val="a8"/>
          </w:rPr>
          <w:t xml:space="preserve">Сообщение о проведении </w:t>
        </w:r>
        <w:r w:rsidR="00A84BBD">
          <w:rPr>
            <w:rStyle w:val="a8"/>
          </w:rPr>
          <w:t>к</w:t>
        </w:r>
        <w:r w:rsidR="00A84BBD" w:rsidRPr="00B7538C">
          <w:rPr>
            <w:rStyle w:val="a8"/>
          </w:rPr>
          <w:t>онкурса</w:t>
        </w:r>
        <w:r w:rsidR="00A84BBD" w:rsidRPr="00B7538C">
          <w:rPr>
            <w:webHidden/>
          </w:rPr>
          <w:tab/>
        </w:r>
        <w:r w:rsidRPr="00B7538C">
          <w:rPr>
            <w:webHidden/>
          </w:rPr>
          <w:fldChar w:fldCharType="begin"/>
        </w:r>
        <w:r w:rsidR="00A84BBD" w:rsidRPr="00B7538C">
          <w:rPr>
            <w:webHidden/>
          </w:rPr>
          <w:instrText xml:space="preserve"> PAGEREF _Toc414487458 \h </w:instrText>
        </w:r>
        <w:r w:rsidRPr="00B7538C">
          <w:rPr>
            <w:webHidden/>
          </w:rPr>
        </w:r>
        <w:r w:rsidRPr="00B7538C">
          <w:rPr>
            <w:webHidden/>
          </w:rPr>
          <w:fldChar w:fldCharType="separate"/>
        </w:r>
        <w:r w:rsidR="000C370B">
          <w:rPr>
            <w:webHidden/>
          </w:rPr>
          <w:t>9</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59" w:history="1">
        <w:r w:rsidR="00A84BBD" w:rsidRPr="00B7538C">
          <w:rPr>
            <w:rStyle w:val="a8"/>
          </w:rPr>
          <w:t>8.</w:t>
        </w:r>
        <w:r w:rsidR="00A84BBD" w:rsidRPr="00B7538C">
          <w:rPr>
            <w:rFonts w:ascii="Calibri" w:hAnsi="Calibri"/>
            <w:sz w:val="22"/>
            <w:szCs w:val="22"/>
          </w:rPr>
          <w:tab/>
        </w:r>
        <w:r w:rsidR="00A84BBD" w:rsidRPr="00B7538C">
          <w:rPr>
            <w:rStyle w:val="a8"/>
          </w:rPr>
          <w:t xml:space="preserve">Порядок представления </w:t>
        </w:r>
        <w:r w:rsidR="00A84BBD">
          <w:rPr>
            <w:rStyle w:val="a8"/>
          </w:rPr>
          <w:t>з</w:t>
        </w:r>
        <w:r w:rsidR="00A84BBD" w:rsidRPr="00B7538C">
          <w:rPr>
            <w:rStyle w:val="a8"/>
          </w:rPr>
          <w:t>аявок и предъявляемые к ним требования</w:t>
        </w:r>
        <w:r w:rsidR="00A84BBD" w:rsidRPr="00B7538C">
          <w:rPr>
            <w:webHidden/>
          </w:rPr>
          <w:tab/>
        </w:r>
        <w:r w:rsidRPr="00B7538C">
          <w:rPr>
            <w:webHidden/>
          </w:rPr>
          <w:fldChar w:fldCharType="begin"/>
        </w:r>
        <w:r w:rsidR="00A84BBD" w:rsidRPr="00B7538C">
          <w:rPr>
            <w:webHidden/>
          </w:rPr>
          <w:instrText xml:space="preserve"> PAGEREF _Toc414487459 \h </w:instrText>
        </w:r>
        <w:r w:rsidRPr="00B7538C">
          <w:rPr>
            <w:webHidden/>
          </w:rPr>
        </w:r>
        <w:r w:rsidRPr="00B7538C">
          <w:rPr>
            <w:webHidden/>
          </w:rPr>
          <w:fldChar w:fldCharType="separate"/>
        </w:r>
        <w:r w:rsidR="000C370B">
          <w:rPr>
            <w:webHidden/>
          </w:rPr>
          <w:t>9</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0" w:history="1">
        <w:r w:rsidR="00A84BBD" w:rsidRPr="00B7538C">
          <w:rPr>
            <w:rStyle w:val="a8"/>
          </w:rPr>
          <w:t>9.</w:t>
        </w:r>
        <w:r w:rsidR="00A84BBD" w:rsidRPr="00B7538C">
          <w:rPr>
            <w:rFonts w:ascii="Calibri" w:hAnsi="Calibri"/>
            <w:sz w:val="22"/>
            <w:szCs w:val="22"/>
          </w:rPr>
          <w:tab/>
        </w:r>
        <w:r w:rsidR="00A84BBD" w:rsidRPr="00B7538C">
          <w:rPr>
            <w:rStyle w:val="a8"/>
          </w:rPr>
          <w:t xml:space="preserve">Место и срок предоставления </w:t>
        </w:r>
        <w:r w:rsidR="00A84BBD">
          <w:rPr>
            <w:rStyle w:val="a8"/>
          </w:rPr>
          <w:t>з</w:t>
        </w:r>
        <w:r w:rsidR="00A84BBD" w:rsidRPr="00B7538C">
          <w:rPr>
            <w:rStyle w:val="a8"/>
          </w:rPr>
          <w:t>аявок</w:t>
        </w:r>
        <w:r w:rsidR="00A84BBD" w:rsidRPr="00B7538C">
          <w:rPr>
            <w:webHidden/>
          </w:rPr>
          <w:tab/>
        </w:r>
        <w:r w:rsidRPr="00B7538C">
          <w:rPr>
            <w:webHidden/>
          </w:rPr>
          <w:fldChar w:fldCharType="begin"/>
        </w:r>
        <w:r w:rsidR="00A84BBD" w:rsidRPr="00B7538C">
          <w:rPr>
            <w:webHidden/>
          </w:rPr>
          <w:instrText xml:space="preserve"> PAGEREF _Toc414487460 \h </w:instrText>
        </w:r>
        <w:r w:rsidRPr="00B7538C">
          <w:rPr>
            <w:webHidden/>
          </w:rPr>
        </w:r>
        <w:r w:rsidRPr="00B7538C">
          <w:rPr>
            <w:webHidden/>
          </w:rPr>
          <w:fldChar w:fldCharType="separate"/>
        </w:r>
        <w:r w:rsidR="000C370B">
          <w:rPr>
            <w:webHidden/>
          </w:rPr>
          <w:t>11</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1" w:history="1">
        <w:r w:rsidR="00A84BBD" w:rsidRPr="00B7538C">
          <w:rPr>
            <w:rStyle w:val="a8"/>
          </w:rPr>
          <w:t>10.</w:t>
        </w:r>
        <w:r w:rsidR="00A84BBD" w:rsidRPr="00B7538C">
          <w:rPr>
            <w:rFonts w:ascii="Calibri" w:hAnsi="Calibri"/>
            <w:sz w:val="22"/>
            <w:szCs w:val="22"/>
          </w:rPr>
          <w:tab/>
        </w:r>
        <w:r w:rsidR="00A84BBD" w:rsidRPr="00B7538C">
          <w:rPr>
            <w:rStyle w:val="a8"/>
          </w:rPr>
          <w:t>Порядо</w:t>
        </w:r>
        <w:r w:rsidR="00A84BBD">
          <w:rPr>
            <w:rStyle w:val="a8"/>
          </w:rPr>
          <w:t>к, место и срок предоставления настоящей документации</w:t>
        </w:r>
        <w:r w:rsidR="00A84BBD" w:rsidRPr="00B7538C">
          <w:rPr>
            <w:webHidden/>
          </w:rPr>
          <w:tab/>
        </w:r>
        <w:r w:rsidRPr="00B7538C">
          <w:rPr>
            <w:webHidden/>
          </w:rPr>
          <w:fldChar w:fldCharType="begin"/>
        </w:r>
        <w:r w:rsidR="00A84BBD" w:rsidRPr="00B7538C">
          <w:rPr>
            <w:webHidden/>
          </w:rPr>
          <w:instrText xml:space="preserve"> PAGEREF _Toc414487461 \h </w:instrText>
        </w:r>
        <w:r w:rsidRPr="00B7538C">
          <w:rPr>
            <w:webHidden/>
          </w:rPr>
        </w:r>
        <w:r w:rsidRPr="00B7538C">
          <w:rPr>
            <w:webHidden/>
          </w:rPr>
          <w:fldChar w:fldCharType="separate"/>
        </w:r>
        <w:r w:rsidR="000C370B">
          <w:rPr>
            <w:webHidden/>
          </w:rPr>
          <w:t>11</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2" w:history="1">
        <w:r w:rsidR="00A84BBD" w:rsidRPr="00B7538C">
          <w:rPr>
            <w:rStyle w:val="a8"/>
          </w:rPr>
          <w:t>11.</w:t>
        </w:r>
        <w:r w:rsidR="00A84BBD" w:rsidRPr="00B7538C">
          <w:rPr>
            <w:rFonts w:ascii="Calibri" w:hAnsi="Calibri"/>
            <w:sz w:val="22"/>
            <w:szCs w:val="22"/>
          </w:rPr>
          <w:tab/>
        </w:r>
        <w:r w:rsidR="00A84BBD" w:rsidRPr="00B7538C">
          <w:rPr>
            <w:rStyle w:val="a8"/>
          </w:rPr>
          <w:t>Порядок предос</w:t>
        </w:r>
        <w:r w:rsidR="00A84BBD">
          <w:rPr>
            <w:rStyle w:val="a8"/>
          </w:rPr>
          <w:t>тавления разъяснений положений настоящей документации</w:t>
        </w:r>
        <w:r w:rsidR="00A84BBD" w:rsidRPr="00B7538C">
          <w:rPr>
            <w:webHidden/>
          </w:rPr>
          <w:tab/>
        </w:r>
        <w:r w:rsidRPr="00B7538C">
          <w:rPr>
            <w:webHidden/>
          </w:rPr>
          <w:fldChar w:fldCharType="begin"/>
        </w:r>
        <w:r w:rsidR="00A84BBD" w:rsidRPr="00B7538C">
          <w:rPr>
            <w:webHidden/>
          </w:rPr>
          <w:instrText xml:space="preserve"> PAGEREF _Toc414487462 \h </w:instrText>
        </w:r>
        <w:r w:rsidRPr="00B7538C">
          <w:rPr>
            <w:webHidden/>
          </w:rPr>
        </w:r>
        <w:r w:rsidRPr="00B7538C">
          <w:rPr>
            <w:webHidden/>
          </w:rPr>
          <w:fldChar w:fldCharType="separate"/>
        </w:r>
        <w:r w:rsidR="000C370B">
          <w:rPr>
            <w:webHidden/>
          </w:rPr>
          <w:t>12</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3" w:history="1">
        <w:r w:rsidR="00A84BBD" w:rsidRPr="00B7538C">
          <w:rPr>
            <w:rStyle w:val="a8"/>
          </w:rPr>
          <w:t>12.</w:t>
        </w:r>
        <w:r w:rsidR="00A84BBD" w:rsidRPr="00B7538C">
          <w:rPr>
            <w:rFonts w:ascii="Calibri" w:hAnsi="Calibri"/>
            <w:sz w:val="22"/>
            <w:szCs w:val="22"/>
          </w:rPr>
          <w:tab/>
        </w:r>
        <w:r w:rsidR="00A84BBD">
          <w:rPr>
            <w:rStyle w:val="a8"/>
          </w:rPr>
          <w:t>Способ обеспечения исполнения к</w:t>
        </w:r>
        <w:r w:rsidR="00A84BBD" w:rsidRPr="00B7538C">
          <w:rPr>
            <w:rStyle w:val="a8"/>
          </w:rPr>
          <w:t xml:space="preserve">онцессионером обязательств по </w:t>
        </w:r>
        <w:r w:rsidR="00A84BBD">
          <w:rPr>
            <w:rStyle w:val="a8"/>
          </w:rPr>
          <w:t>к</w:t>
        </w:r>
        <w:r w:rsidR="00A84BBD" w:rsidRPr="00B7538C">
          <w:rPr>
            <w:rStyle w:val="a8"/>
          </w:rPr>
          <w:t>онцессионному соглашению</w:t>
        </w:r>
        <w:r w:rsidR="00A84BBD" w:rsidRPr="00B7538C">
          <w:rPr>
            <w:webHidden/>
          </w:rPr>
          <w:tab/>
        </w:r>
        <w:r w:rsidRPr="00B7538C">
          <w:rPr>
            <w:webHidden/>
          </w:rPr>
          <w:fldChar w:fldCharType="begin"/>
        </w:r>
        <w:r w:rsidR="00A84BBD" w:rsidRPr="00B7538C">
          <w:rPr>
            <w:webHidden/>
          </w:rPr>
          <w:instrText xml:space="preserve"> PAGEREF _Toc414487463 \h </w:instrText>
        </w:r>
        <w:r w:rsidRPr="00B7538C">
          <w:rPr>
            <w:webHidden/>
          </w:rPr>
        </w:r>
        <w:r w:rsidRPr="00B7538C">
          <w:rPr>
            <w:webHidden/>
          </w:rPr>
          <w:fldChar w:fldCharType="separate"/>
        </w:r>
        <w:r w:rsidR="000C370B">
          <w:rPr>
            <w:webHidden/>
          </w:rPr>
          <w:t>12</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4" w:history="1">
        <w:r w:rsidR="00A84BBD" w:rsidRPr="00B7538C">
          <w:rPr>
            <w:rStyle w:val="a8"/>
          </w:rPr>
          <w:t>13.</w:t>
        </w:r>
        <w:r w:rsidR="00A84BBD" w:rsidRPr="00B7538C">
          <w:rPr>
            <w:rFonts w:ascii="Calibri" w:hAnsi="Calibri"/>
            <w:sz w:val="22"/>
            <w:szCs w:val="22"/>
          </w:rPr>
          <w:tab/>
        </w:r>
        <w:r w:rsidR="00A84BBD" w:rsidRPr="00B7538C">
          <w:rPr>
            <w:rStyle w:val="a8"/>
          </w:rPr>
          <w:t xml:space="preserve">Размер, порядок, срок внесения </w:t>
        </w:r>
        <w:r w:rsidR="00A84BBD">
          <w:rPr>
            <w:rStyle w:val="a8"/>
          </w:rPr>
          <w:t>з</w:t>
        </w:r>
        <w:r w:rsidR="00A84BBD" w:rsidRPr="00B7538C">
          <w:rPr>
            <w:rStyle w:val="a8"/>
          </w:rPr>
          <w:t>адатка</w:t>
        </w:r>
        <w:r w:rsidR="00A84BBD" w:rsidRPr="00B7538C">
          <w:rPr>
            <w:webHidden/>
          </w:rPr>
          <w:tab/>
        </w:r>
        <w:r w:rsidRPr="00B7538C">
          <w:rPr>
            <w:webHidden/>
          </w:rPr>
          <w:fldChar w:fldCharType="begin"/>
        </w:r>
        <w:r w:rsidR="00A84BBD" w:rsidRPr="00B7538C">
          <w:rPr>
            <w:webHidden/>
          </w:rPr>
          <w:instrText xml:space="preserve"> PAGEREF _Toc414487464 \h </w:instrText>
        </w:r>
        <w:r w:rsidRPr="00B7538C">
          <w:rPr>
            <w:webHidden/>
          </w:rPr>
        </w:r>
        <w:r w:rsidRPr="00B7538C">
          <w:rPr>
            <w:webHidden/>
          </w:rPr>
          <w:fldChar w:fldCharType="separate"/>
        </w:r>
        <w:r w:rsidR="000C370B">
          <w:rPr>
            <w:webHidden/>
          </w:rPr>
          <w:t>13</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5" w:history="1">
        <w:r w:rsidR="00A84BBD" w:rsidRPr="00B7538C">
          <w:rPr>
            <w:rStyle w:val="a8"/>
          </w:rPr>
          <w:t>14.</w:t>
        </w:r>
        <w:r w:rsidR="00A84BBD" w:rsidRPr="00B7538C">
          <w:rPr>
            <w:rFonts w:ascii="Calibri" w:hAnsi="Calibri"/>
            <w:sz w:val="22"/>
            <w:szCs w:val="22"/>
          </w:rPr>
          <w:tab/>
        </w:r>
        <w:r w:rsidR="00A84BBD" w:rsidRPr="00B7538C">
          <w:rPr>
            <w:rStyle w:val="a8"/>
          </w:rPr>
          <w:t>Концессионная плата</w:t>
        </w:r>
        <w:r w:rsidR="00A84BBD" w:rsidRPr="00B7538C">
          <w:rPr>
            <w:webHidden/>
          </w:rPr>
          <w:tab/>
        </w:r>
        <w:r w:rsidRPr="00B7538C">
          <w:rPr>
            <w:webHidden/>
          </w:rPr>
          <w:fldChar w:fldCharType="begin"/>
        </w:r>
        <w:r w:rsidR="00A84BBD" w:rsidRPr="00B7538C">
          <w:rPr>
            <w:webHidden/>
          </w:rPr>
          <w:instrText xml:space="preserve"> PAGEREF _Toc414487465 \h </w:instrText>
        </w:r>
        <w:r w:rsidRPr="00B7538C">
          <w:rPr>
            <w:webHidden/>
          </w:rPr>
        </w:r>
        <w:r w:rsidRPr="00B7538C">
          <w:rPr>
            <w:webHidden/>
          </w:rPr>
          <w:fldChar w:fldCharType="separate"/>
        </w:r>
        <w:r w:rsidR="000C370B">
          <w:rPr>
            <w:webHidden/>
          </w:rPr>
          <w:t>14</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6" w:history="1">
        <w:r w:rsidR="00A84BBD" w:rsidRPr="00B7538C">
          <w:rPr>
            <w:rStyle w:val="a8"/>
          </w:rPr>
          <w:t>15.</w:t>
        </w:r>
        <w:r w:rsidR="00A84BBD" w:rsidRPr="00B7538C">
          <w:rPr>
            <w:rFonts w:ascii="Calibri" w:hAnsi="Calibri"/>
            <w:sz w:val="22"/>
            <w:szCs w:val="22"/>
          </w:rPr>
          <w:tab/>
        </w:r>
        <w:r w:rsidR="00A84BBD" w:rsidRPr="00B7538C">
          <w:rPr>
            <w:rStyle w:val="a8"/>
          </w:rPr>
          <w:t xml:space="preserve">Порядок, место и срок представления </w:t>
        </w:r>
        <w:r w:rsidR="00A84BBD">
          <w:rPr>
            <w:rStyle w:val="a8"/>
          </w:rPr>
          <w:t>к</w:t>
        </w:r>
        <w:r w:rsidR="00A84BBD" w:rsidRPr="00B7538C">
          <w:rPr>
            <w:rStyle w:val="a8"/>
          </w:rPr>
          <w:t>онкурсных предложений</w:t>
        </w:r>
        <w:r w:rsidR="00A84BBD" w:rsidRPr="00B7538C">
          <w:rPr>
            <w:webHidden/>
          </w:rPr>
          <w:tab/>
        </w:r>
        <w:r w:rsidRPr="00B7538C">
          <w:rPr>
            <w:webHidden/>
          </w:rPr>
          <w:fldChar w:fldCharType="begin"/>
        </w:r>
        <w:r w:rsidR="00A84BBD" w:rsidRPr="00B7538C">
          <w:rPr>
            <w:webHidden/>
          </w:rPr>
          <w:instrText xml:space="preserve"> PAGEREF _Toc414487466 \h </w:instrText>
        </w:r>
        <w:r w:rsidRPr="00B7538C">
          <w:rPr>
            <w:webHidden/>
          </w:rPr>
        </w:r>
        <w:r w:rsidRPr="00B7538C">
          <w:rPr>
            <w:webHidden/>
          </w:rPr>
          <w:fldChar w:fldCharType="separate"/>
        </w:r>
        <w:r w:rsidR="000C370B">
          <w:rPr>
            <w:webHidden/>
          </w:rPr>
          <w:t>15</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7" w:history="1">
        <w:r w:rsidR="00A84BBD" w:rsidRPr="00B7538C">
          <w:rPr>
            <w:rStyle w:val="a8"/>
          </w:rPr>
          <w:t>16.</w:t>
        </w:r>
        <w:r w:rsidR="00A84BBD" w:rsidRPr="00B7538C">
          <w:rPr>
            <w:rFonts w:ascii="Calibri" w:hAnsi="Calibri"/>
            <w:sz w:val="22"/>
            <w:szCs w:val="22"/>
          </w:rPr>
          <w:tab/>
        </w:r>
        <w:r w:rsidR="00A84BBD" w:rsidRPr="00B7538C">
          <w:rPr>
            <w:rStyle w:val="a8"/>
          </w:rPr>
          <w:t xml:space="preserve">Порядок и срок изменения и (или) отзыва </w:t>
        </w:r>
        <w:r w:rsidR="00A84BBD">
          <w:rPr>
            <w:rStyle w:val="a8"/>
          </w:rPr>
          <w:t>з</w:t>
        </w:r>
        <w:r w:rsidR="00A84BBD" w:rsidRPr="00B7538C">
          <w:rPr>
            <w:rStyle w:val="a8"/>
          </w:rPr>
          <w:t xml:space="preserve">аявок и </w:t>
        </w:r>
        <w:r w:rsidR="00A84BBD">
          <w:rPr>
            <w:rStyle w:val="a8"/>
          </w:rPr>
          <w:t>к</w:t>
        </w:r>
        <w:r w:rsidR="00A84BBD" w:rsidRPr="00B7538C">
          <w:rPr>
            <w:rStyle w:val="a8"/>
          </w:rPr>
          <w:t>онкурсных предложений</w:t>
        </w:r>
        <w:r w:rsidR="00A84BBD" w:rsidRPr="00B7538C">
          <w:rPr>
            <w:webHidden/>
          </w:rPr>
          <w:tab/>
        </w:r>
        <w:r w:rsidRPr="00B7538C">
          <w:rPr>
            <w:webHidden/>
          </w:rPr>
          <w:fldChar w:fldCharType="begin"/>
        </w:r>
        <w:r w:rsidR="00A84BBD" w:rsidRPr="00B7538C">
          <w:rPr>
            <w:webHidden/>
          </w:rPr>
          <w:instrText xml:space="preserve"> PAGEREF _Toc414487467 \h </w:instrText>
        </w:r>
        <w:r w:rsidRPr="00B7538C">
          <w:rPr>
            <w:webHidden/>
          </w:rPr>
        </w:r>
        <w:r w:rsidRPr="00B7538C">
          <w:rPr>
            <w:webHidden/>
          </w:rPr>
          <w:fldChar w:fldCharType="separate"/>
        </w:r>
        <w:r w:rsidR="000C370B">
          <w:rPr>
            <w:webHidden/>
          </w:rPr>
          <w:t>16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8" w:history="1">
        <w:r w:rsidR="00A84BBD" w:rsidRPr="00B7538C">
          <w:rPr>
            <w:rStyle w:val="a8"/>
          </w:rPr>
          <w:t>17.</w:t>
        </w:r>
        <w:r w:rsidR="00A84BBD" w:rsidRPr="00B7538C">
          <w:rPr>
            <w:rFonts w:ascii="Calibri" w:hAnsi="Calibri"/>
            <w:sz w:val="22"/>
            <w:szCs w:val="22"/>
          </w:rPr>
          <w:tab/>
        </w:r>
        <w:r w:rsidR="00A84BBD" w:rsidRPr="00B7538C">
          <w:rPr>
            <w:rStyle w:val="a8"/>
          </w:rPr>
          <w:t xml:space="preserve">Порядок и время вскрытия конвертов с </w:t>
        </w:r>
        <w:r w:rsidR="00A84BBD">
          <w:rPr>
            <w:rStyle w:val="a8"/>
          </w:rPr>
          <w:t>з</w:t>
        </w:r>
        <w:r w:rsidR="00A84BBD" w:rsidRPr="00B7538C">
          <w:rPr>
            <w:rStyle w:val="a8"/>
          </w:rPr>
          <w:t>аявками</w:t>
        </w:r>
        <w:r w:rsidR="00A84BBD" w:rsidRPr="00B7538C">
          <w:rPr>
            <w:webHidden/>
          </w:rPr>
          <w:tab/>
        </w:r>
        <w:r w:rsidRPr="00B7538C">
          <w:rPr>
            <w:webHidden/>
          </w:rPr>
          <w:fldChar w:fldCharType="begin"/>
        </w:r>
        <w:r w:rsidR="00A84BBD" w:rsidRPr="00B7538C">
          <w:rPr>
            <w:webHidden/>
          </w:rPr>
          <w:instrText xml:space="preserve"> PAGEREF _Toc414487468 \h </w:instrText>
        </w:r>
        <w:r w:rsidRPr="00B7538C">
          <w:rPr>
            <w:webHidden/>
          </w:rPr>
        </w:r>
        <w:r w:rsidRPr="00B7538C">
          <w:rPr>
            <w:webHidden/>
          </w:rPr>
          <w:fldChar w:fldCharType="separate"/>
        </w:r>
        <w:r w:rsidR="000C370B">
          <w:rPr>
            <w:webHidden/>
          </w:rPr>
          <w:t>17</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69" w:history="1">
        <w:r w:rsidR="00A84BBD" w:rsidRPr="00B7538C">
          <w:rPr>
            <w:rStyle w:val="a8"/>
          </w:rPr>
          <w:t>18.</w:t>
        </w:r>
        <w:r w:rsidR="00A84BBD" w:rsidRPr="00B7538C">
          <w:rPr>
            <w:rFonts w:ascii="Calibri" w:hAnsi="Calibri"/>
            <w:sz w:val="22"/>
            <w:szCs w:val="22"/>
          </w:rPr>
          <w:tab/>
        </w:r>
        <w:r w:rsidR="00A84BBD" w:rsidRPr="00B7538C">
          <w:rPr>
            <w:rStyle w:val="a8"/>
          </w:rPr>
          <w:t xml:space="preserve">Порядок и срок проведения предварительного отбора </w:t>
        </w:r>
        <w:r w:rsidR="00A84BBD">
          <w:rPr>
            <w:rStyle w:val="a8"/>
          </w:rPr>
          <w:t>у</w:t>
        </w:r>
        <w:r w:rsidR="00A84BBD" w:rsidRPr="00B7538C">
          <w:rPr>
            <w:rStyle w:val="a8"/>
          </w:rPr>
          <w:t xml:space="preserve">частников конкурса. </w:t>
        </w:r>
        <w:r w:rsidR="00A84BBD">
          <w:rPr>
            <w:rStyle w:val="a8"/>
          </w:rPr>
          <w:t>Д</w:t>
        </w:r>
        <w:r w:rsidR="00A84BBD" w:rsidRPr="00B7538C">
          <w:rPr>
            <w:rStyle w:val="a8"/>
          </w:rPr>
          <w:t>ата подписания протокола о проведении предварительного отбора</w:t>
        </w:r>
        <w:r w:rsidR="00A84BBD" w:rsidRPr="00B7538C">
          <w:rPr>
            <w:webHidden/>
          </w:rPr>
          <w:tab/>
        </w:r>
        <w:r w:rsidRPr="00B7538C">
          <w:rPr>
            <w:webHidden/>
          </w:rPr>
          <w:fldChar w:fldCharType="begin"/>
        </w:r>
        <w:r w:rsidR="00A84BBD" w:rsidRPr="00B7538C">
          <w:rPr>
            <w:webHidden/>
          </w:rPr>
          <w:instrText xml:space="preserve"> PAGEREF _Toc414487469 \h </w:instrText>
        </w:r>
        <w:r w:rsidRPr="00B7538C">
          <w:rPr>
            <w:webHidden/>
          </w:rPr>
        </w:r>
        <w:r w:rsidRPr="00B7538C">
          <w:rPr>
            <w:webHidden/>
          </w:rPr>
          <w:fldChar w:fldCharType="separate"/>
        </w:r>
        <w:r w:rsidR="000C370B">
          <w:rPr>
            <w:webHidden/>
          </w:rPr>
          <w:t>18</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0" w:history="1">
        <w:r w:rsidR="00A84BBD" w:rsidRPr="00B7538C">
          <w:rPr>
            <w:rStyle w:val="a8"/>
          </w:rPr>
          <w:t>19.</w:t>
        </w:r>
        <w:r w:rsidR="00A84BBD" w:rsidRPr="00B7538C">
          <w:rPr>
            <w:rFonts w:ascii="Calibri" w:hAnsi="Calibri"/>
            <w:sz w:val="22"/>
            <w:szCs w:val="22"/>
          </w:rPr>
          <w:tab/>
        </w:r>
        <w:r w:rsidR="00A84BBD" w:rsidRPr="00B7538C">
          <w:rPr>
            <w:rStyle w:val="a8"/>
          </w:rPr>
          <w:t xml:space="preserve">Порядок, время вскрытия конвертов с </w:t>
        </w:r>
        <w:r w:rsidR="00A84BBD">
          <w:rPr>
            <w:rStyle w:val="a8"/>
          </w:rPr>
          <w:t>к</w:t>
        </w:r>
        <w:r w:rsidR="00A84BBD" w:rsidRPr="00B7538C">
          <w:rPr>
            <w:rStyle w:val="a8"/>
          </w:rPr>
          <w:t>онкурсными предложениями</w:t>
        </w:r>
        <w:r w:rsidR="00A84BBD" w:rsidRPr="00B7538C">
          <w:rPr>
            <w:webHidden/>
          </w:rPr>
          <w:tab/>
        </w:r>
        <w:r w:rsidRPr="00B7538C">
          <w:rPr>
            <w:webHidden/>
          </w:rPr>
          <w:fldChar w:fldCharType="begin"/>
        </w:r>
        <w:r w:rsidR="00A84BBD" w:rsidRPr="00B7538C">
          <w:rPr>
            <w:webHidden/>
          </w:rPr>
          <w:instrText xml:space="preserve"> PAGEREF _Toc414487470 \h </w:instrText>
        </w:r>
        <w:r w:rsidRPr="00B7538C">
          <w:rPr>
            <w:webHidden/>
          </w:rPr>
        </w:r>
        <w:r w:rsidRPr="00B7538C">
          <w:rPr>
            <w:webHidden/>
          </w:rPr>
          <w:fldChar w:fldCharType="separate"/>
        </w:r>
        <w:r w:rsidR="000C370B">
          <w:rPr>
            <w:webHidden/>
          </w:rPr>
          <w:t>20</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1" w:history="1">
        <w:r w:rsidR="00A84BBD" w:rsidRPr="00B7538C">
          <w:rPr>
            <w:rStyle w:val="a8"/>
          </w:rPr>
          <w:t>20.</w:t>
        </w:r>
        <w:r w:rsidR="00A84BBD" w:rsidRPr="00B7538C">
          <w:rPr>
            <w:rFonts w:ascii="Calibri" w:hAnsi="Calibri"/>
            <w:sz w:val="22"/>
            <w:szCs w:val="22"/>
          </w:rPr>
          <w:tab/>
        </w:r>
        <w:r w:rsidR="00A84BBD" w:rsidRPr="00B7538C">
          <w:rPr>
            <w:rStyle w:val="a8"/>
          </w:rPr>
          <w:t xml:space="preserve">Порядок рассмотрения и оценки </w:t>
        </w:r>
        <w:r w:rsidR="00A84BBD">
          <w:rPr>
            <w:rStyle w:val="a8"/>
          </w:rPr>
          <w:t>к</w:t>
        </w:r>
        <w:r w:rsidR="00A84BBD" w:rsidRPr="00B7538C">
          <w:rPr>
            <w:rStyle w:val="a8"/>
          </w:rPr>
          <w:t>онкурсных предложений</w:t>
        </w:r>
        <w:r w:rsidR="00A84BBD" w:rsidRPr="00B7538C">
          <w:rPr>
            <w:webHidden/>
          </w:rPr>
          <w:tab/>
        </w:r>
        <w:r w:rsidRPr="00B7538C">
          <w:rPr>
            <w:webHidden/>
          </w:rPr>
          <w:fldChar w:fldCharType="begin"/>
        </w:r>
        <w:r w:rsidR="00A84BBD" w:rsidRPr="00B7538C">
          <w:rPr>
            <w:webHidden/>
          </w:rPr>
          <w:instrText xml:space="preserve"> PAGEREF _Toc414487471 \h </w:instrText>
        </w:r>
        <w:r w:rsidRPr="00B7538C">
          <w:rPr>
            <w:webHidden/>
          </w:rPr>
        </w:r>
        <w:r w:rsidRPr="00B7538C">
          <w:rPr>
            <w:webHidden/>
          </w:rPr>
          <w:fldChar w:fldCharType="separate"/>
        </w:r>
        <w:r w:rsidR="000C370B">
          <w:rPr>
            <w:webHidden/>
          </w:rPr>
          <w:t>20</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2" w:history="1">
        <w:r w:rsidR="00A84BBD" w:rsidRPr="00B7538C">
          <w:rPr>
            <w:rStyle w:val="a8"/>
          </w:rPr>
          <w:t>21.</w:t>
        </w:r>
        <w:r w:rsidR="00A84BBD" w:rsidRPr="00B7538C">
          <w:rPr>
            <w:rFonts w:ascii="Calibri" w:hAnsi="Calibri"/>
            <w:sz w:val="22"/>
            <w:szCs w:val="22"/>
          </w:rPr>
          <w:tab/>
        </w:r>
        <w:r w:rsidR="00A84BBD" w:rsidRPr="00B7538C">
          <w:rPr>
            <w:rStyle w:val="a8"/>
          </w:rPr>
          <w:t xml:space="preserve">Порядок определения </w:t>
        </w:r>
        <w:r w:rsidR="00A84BBD">
          <w:rPr>
            <w:rStyle w:val="a8"/>
          </w:rPr>
          <w:t>п</w:t>
        </w:r>
        <w:r w:rsidR="00A84BBD" w:rsidRPr="00B7538C">
          <w:rPr>
            <w:rStyle w:val="a8"/>
          </w:rPr>
          <w:t>обедителя конкурса</w:t>
        </w:r>
        <w:r w:rsidR="00A84BBD" w:rsidRPr="00B7538C">
          <w:rPr>
            <w:webHidden/>
          </w:rPr>
          <w:tab/>
        </w:r>
        <w:r w:rsidRPr="00B7538C">
          <w:rPr>
            <w:webHidden/>
          </w:rPr>
          <w:fldChar w:fldCharType="begin"/>
        </w:r>
        <w:r w:rsidR="00A84BBD" w:rsidRPr="00B7538C">
          <w:rPr>
            <w:webHidden/>
          </w:rPr>
          <w:instrText xml:space="preserve"> PAGEREF _Toc414487472 \h </w:instrText>
        </w:r>
        <w:r w:rsidRPr="00B7538C">
          <w:rPr>
            <w:webHidden/>
          </w:rPr>
        </w:r>
        <w:r w:rsidRPr="00B7538C">
          <w:rPr>
            <w:webHidden/>
          </w:rPr>
          <w:fldChar w:fldCharType="separate"/>
        </w:r>
        <w:r w:rsidR="000C370B">
          <w:rPr>
            <w:webHidden/>
          </w:rPr>
          <w:t>22</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3" w:history="1">
        <w:r w:rsidR="00A84BBD" w:rsidRPr="00B7538C">
          <w:rPr>
            <w:rStyle w:val="a8"/>
          </w:rPr>
          <w:t>22.</w:t>
        </w:r>
        <w:r w:rsidR="00A84BBD" w:rsidRPr="00B7538C">
          <w:rPr>
            <w:rFonts w:ascii="Calibri" w:hAnsi="Calibri"/>
            <w:sz w:val="22"/>
            <w:szCs w:val="22"/>
          </w:rPr>
          <w:tab/>
        </w:r>
        <w:r w:rsidR="00A84BBD" w:rsidRPr="00B7538C">
          <w:rPr>
            <w:rStyle w:val="a8"/>
          </w:rPr>
          <w:t xml:space="preserve">Протокол о результатах проведения </w:t>
        </w:r>
        <w:r w:rsidR="00A84BBD">
          <w:rPr>
            <w:rStyle w:val="a8"/>
          </w:rPr>
          <w:t>к</w:t>
        </w:r>
        <w:r w:rsidR="00A84BBD" w:rsidRPr="00B7538C">
          <w:rPr>
            <w:rStyle w:val="a8"/>
          </w:rPr>
          <w:t>онкурса</w:t>
        </w:r>
        <w:r w:rsidR="00A84BBD" w:rsidRPr="00B7538C">
          <w:rPr>
            <w:webHidden/>
          </w:rPr>
          <w:tab/>
        </w:r>
        <w:r w:rsidRPr="00B7538C">
          <w:rPr>
            <w:webHidden/>
          </w:rPr>
          <w:fldChar w:fldCharType="begin"/>
        </w:r>
        <w:r w:rsidR="00A84BBD" w:rsidRPr="00B7538C">
          <w:rPr>
            <w:webHidden/>
          </w:rPr>
          <w:instrText xml:space="preserve"> PAGEREF _Toc414487473 \h </w:instrText>
        </w:r>
        <w:r w:rsidRPr="00B7538C">
          <w:rPr>
            <w:webHidden/>
          </w:rPr>
        </w:r>
        <w:r w:rsidRPr="00B7538C">
          <w:rPr>
            <w:webHidden/>
          </w:rPr>
          <w:fldChar w:fldCharType="separate"/>
        </w:r>
        <w:r w:rsidR="000C370B">
          <w:rPr>
            <w:webHidden/>
          </w:rPr>
          <w:t>23</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4" w:history="1">
        <w:r w:rsidR="00A84BBD" w:rsidRPr="00B7538C">
          <w:rPr>
            <w:rStyle w:val="a8"/>
          </w:rPr>
          <w:t>23.</w:t>
        </w:r>
        <w:r w:rsidR="00A84BBD" w:rsidRPr="00B7538C">
          <w:rPr>
            <w:rFonts w:ascii="Calibri" w:hAnsi="Calibri"/>
            <w:sz w:val="22"/>
            <w:szCs w:val="22"/>
          </w:rPr>
          <w:tab/>
        </w:r>
        <w:r w:rsidR="00A84BBD" w:rsidRPr="00B7538C">
          <w:rPr>
            <w:rStyle w:val="a8"/>
          </w:rPr>
          <w:t xml:space="preserve">Срок подписания </w:t>
        </w:r>
        <w:r w:rsidR="00A84BBD">
          <w:rPr>
            <w:rStyle w:val="a8"/>
          </w:rPr>
          <w:t>к</w:t>
        </w:r>
        <w:r w:rsidR="00A84BBD" w:rsidRPr="00B7538C">
          <w:rPr>
            <w:rStyle w:val="a8"/>
          </w:rPr>
          <w:t>онцессионного соглашения</w:t>
        </w:r>
        <w:r w:rsidR="00A84BBD" w:rsidRPr="00B7538C">
          <w:rPr>
            <w:webHidden/>
          </w:rPr>
          <w:tab/>
        </w:r>
        <w:r w:rsidRPr="00B7538C">
          <w:rPr>
            <w:webHidden/>
          </w:rPr>
          <w:fldChar w:fldCharType="begin"/>
        </w:r>
        <w:r w:rsidR="00A84BBD" w:rsidRPr="00B7538C">
          <w:rPr>
            <w:webHidden/>
          </w:rPr>
          <w:instrText xml:space="preserve"> PAGEREF _Toc414487474 \h </w:instrText>
        </w:r>
        <w:r w:rsidRPr="00B7538C">
          <w:rPr>
            <w:webHidden/>
          </w:rPr>
        </w:r>
        <w:r w:rsidRPr="00B7538C">
          <w:rPr>
            <w:webHidden/>
          </w:rPr>
          <w:fldChar w:fldCharType="separate"/>
        </w:r>
        <w:r w:rsidR="000C370B">
          <w:rPr>
            <w:webHidden/>
          </w:rPr>
          <w:t>23</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5" w:history="1">
        <w:r w:rsidR="00A84BBD" w:rsidRPr="00B7538C">
          <w:rPr>
            <w:rStyle w:val="a8"/>
          </w:rPr>
          <w:t>24.</w:t>
        </w:r>
        <w:r w:rsidR="00A84BBD" w:rsidRPr="00B7538C">
          <w:rPr>
            <w:rFonts w:ascii="Calibri" w:hAnsi="Calibri"/>
            <w:sz w:val="22"/>
            <w:szCs w:val="22"/>
          </w:rPr>
          <w:tab/>
        </w:r>
        <w:r w:rsidR="00A84BBD" w:rsidRPr="00B7538C">
          <w:rPr>
            <w:rStyle w:val="a8"/>
          </w:rPr>
          <w:t xml:space="preserve">Отказ от проведения </w:t>
        </w:r>
        <w:r w:rsidR="00A84BBD">
          <w:rPr>
            <w:rStyle w:val="a8"/>
          </w:rPr>
          <w:t>к</w:t>
        </w:r>
        <w:r w:rsidR="00A84BBD" w:rsidRPr="00B7538C">
          <w:rPr>
            <w:rStyle w:val="a8"/>
          </w:rPr>
          <w:t xml:space="preserve">онкурса. Внесение изменений в </w:t>
        </w:r>
        <w:r w:rsidR="00A84BBD">
          <w:rPr>
            <w:rStyle w:val="a8"/>
          </w:rPr>
          <w:t>настоящую документацию</w:t>
        </w:r>
        <w:r w:rsidR="00A84BBD" w:rsidRPr="00B7538C">
          <w:rPr>
            <w:webHidden/>
          </w:rPr>
          <w:tab/>
        </w:r>
        <w:r w:rsidRPr="00B7538C">
          <w:rPr>
            <w:webHidden/>
          </w:rPr>
          <w:fldChar w:fldCharType="begin"/>
        </w:r>
        <w:r w:rsidR="00A84BBD" w:rsidRPr="00B7538C">
          <w:rPr>
            <w:webHidden/>
          </w:rPr>
          <w:instrText xml:space="preserve"> PAGEREF _Toc414487475 \h </w:instrText>
        </w:r>
        <w:r w:rsidRPr="00B7538C">
          <w:rPr>
            <w:webHidden/>
          </w:rPr>
        </w:r>
        <w:r w:rsidRPr="00B7538C">
          <w:rPr>
            <w:webHidden/>
          </w:rPr>
          <w:fldChar w:fldCharType="separate"/>
        </w:r>
        <w:r w:rsidR="000C370B">
          <w:rPr>
            <w:webHidden/>
          </w:rPr>
          <w:t>26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6" w:history="1">
        <w:r w:rsidR="00A84BBD" w:rsidRPr="00B7538C">
          <w:rPr>
            <w:rStyle w:val="a8"/>
          </w:rPr>
          <w:t>25.</w:t>
        </w:r>
        <w:r w:rsidR="00A84BBD" w:rsidRPr="00B7538C">
          <w:rPr>
            <w:rFonts w:ascii="Calibri" w:hAnsi="Calibri"/>
            <w:sz w:val="22"/>
            <w:szCs w:val="22"/>
          </w:rPr>
          <w:tab/>
        </w:r>
        <w:r w:rsidR="00A84BBD" w:rsidRPr="00B7538C">
          <w:rPr>
            <w:rStyle w:val="a8"/>
          </w:rPr>
          <w:t xml:space="preserve">Срок передачи </w:t>
        </w:r>
        <w:r w:rsidR="00A84BBD">
          <w:rPr>
            <w:rStyle w:val="a8"/>
          </w:rPr>
          <w:t>к</w:t>
        </w:r>
        <w:r w:rsidR="00A84BBD" w:rsidRPr="00B7538C">
          <w:rPr>
            <w:rStyle w:val="a8"/>
          </w:rPr>
          <w:t xml:space="preserve">онцедентом </w:t>
        </w:r>
        <w:r w:rsidR="00A84BBD">
          <w:rPr>
            <w:rStyle w:val="a8"/>
          </w:rPr>
          <w:t>к</w:t>
        </w:r>
        <w:r w:rsidR="00A84BBD" w:rsidRPr="00B7538C">
          <w:rPr>
            <w:rStyle w:val="a8"/>
          </w:rPr>
          <w:t xml:space="preserve">онцессионеру объекта </w:t>
        </w:r>
        <w:r w:rsidR="00A84BBD">
          <w:rPr>
            <w:rStyle w:val="a8"/>
          </w:rPr>
          <w:t>к</w:t>
        </w:r>
        <w:r w:rsidR="00A84BBD" w:rsidRPr="00B7538C">
          <w:rPr>
            <w:rStyle w:val="a8"/>
          </w:rPr>
          <w:t>онцессионного соглашения и (или) иного имущества</w:t>
        </w:r>
        <w:r w:rsidR="00A84BBD" w:rsidRPr="00B7538C">
          <w:rPr>
            <w:webHidden/>
          </w:rPr>
          <w:tab/>
        </w:r>
        <w:r w:rsidRPr="00B7538C">
          <w:rPr>
            <w:webHidden/>
          </w:rPr>
          <w:fldChar w:fldCharType="begin"/>
        </w:r>
        <w:r w:rsidR="00A84BBD" w:rsidRPr="00B7538C">
          <w:rPr>
            <w:webHidden/>
          </w:rPr>
          <w:instrText xml:space="preserve"> PAGEREF _Toc414487476 \h </w:instrText>
        </w:r>
        <w:r w:rsidRPr="00B7538C">
          <w:rPr>
            <w:webHidden/>
          </w:rPr>
        </w:r>
        <w:r w:rsidRPr="00B7538C">
          <w:rPr>
            <w:webHidden/>
          </w:rPr>
          <w:fldChar w:fldCharType="separate"/>
        </w:r>
        <w:r w:rsidR="000C370B">
          <w:rPr>
            <w:webHidden/>
          </w:rPr>
          <w:t>26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7" w:history="1">
        <w:r w:rsidR="00A84BBD" w:rsidRPr="00B7538C">
          <w:rPr>
            <w:rStyle w:val="a8"/>
          </w:rPr>
          <w:t>26.</w:t>
        </w:r>
        <w:r w:rsidR="00A84BBD" w:rsidRPr="00B7538C">
          <w:rPr>
            <w:rFonts w:ascii="Calibri" w:hAnsi="Calibri"/>
            <w:sz w:val="22"/>
            <w:szCs w:val="22"/>
          </w:rPr>
          <w:tab/>
        </w:r>
        <w:r w:rsidR="00A84BBD" w:rsidRPr="00B7538C">
          <w:rPr>
            <w:rStyle w:val="a8"/>
          </w:rPr>
          <w:t>Метод регулирования тарифов, долгосрочные и иные параметры регулирования деятельности концессионера</w:t>
        </w:r>
        <w:r w:rsidR="00A84BBD" w:rsidRPr="00B7538C">
          <w:rPr>
            <w:webHidden/>
          </w:rPr>
          <w:tab/>
        </w:r>
        <w:r w:rsidRPr="00B7538C">
          <w:rPr>
            <w:webHidden/>
          </w:rPr>
          <w:fldChar w:fldCharType="begin"/>
        </w:r>
        <w:r w:rsidR="00A84BBD" w:rsidRPr="00B7538C">
          <w:rPr>
            <w:webHidden/>
          </w:rPr>
          <w:instrText xml:space="preserve"> PAGEREF _Toc414487477 \h </w:instrText>
        </w:r>
        <w:r w:rsidRPr="00B7538C">
          <w:rPr>
            <w:webHidden/>
          </w:rPr>
        </w:r>
        <w:r w:rsidRPr="00B7538C">
          <w:rPr>
            <w:webHidden/>
          </w:rPr>
          <w:fldChar w:fldCharType="separate"/>
        </w:r>
        <w:r w:rsidR="000C370B">
          <w:rPr>
            <w:webHidden/>
          </w:rPr>
          <w:t>26</w:t>
        </w:r>
        <w:r w:rsidRPr="00B7538C">
          <w:rPr>
            <w:webHidden/>
          </w:rPr>
          <w:fldChar w:fldCharType="end"/>
        </w:r>
      </w:hyperlink>
    </w:p>
    <w:p w:rsidR="00A84BBD" w:rsidRPr="00B7538C" w:rsidRDefault="00055089" w:rsidP="00A84BBD">
      <w:pPr>
        <w:pStyle w:val="17"/>
        <w:rPr>
          <w:rFonts w:ascii="Calibri" w:hAnsi="Calibri"/>
          <w:sz w:val="22"/>
          <w:szCs w:val="22"/>
        </w:rPr>
      </w:pPr>
      <w:hyperlink w:anchor="_Toc414487478" w:history="1">
        <w:r w:rsidR="00A84BBD" w:rsidRPr="00B7538C">
          <w:rPr>
            <w:rStyle w:val="a8"/>
          </w:rPr>
          <w:t>27.</w:t>
        </w:r>
        <w:r w:rsidR="00A84BBD" w:rsidRPr="00B7538C">
          <w:rPr>
            <w:rFonts w:ascii="Calibri" w:hAnsi="Calibri"/>
            <w:sz w:val="22"/>
            <w:szCs w:val="22"/>
          </w:rPr>
          <w:tab/>
        </w:r>
        <w:r w:rsidR="00A84BBD">
          <w:rPr>
            <w:rStyle w:val="a8"/>
          </w:rPr>
          <w:t>Перечень приложений к настоящей документации</w:t>
        </w:r>
        <w:r w:rsidR="00A84BBD" w:rsidRPr="00B7538C">
          <w:rPr>
            <w:webHidden/>
          </w:rPr>
          <w:tab/>
        </w:r>
        <w:r w:rsidRPr="00B7538C">
          <w:rPr>
            <w:webHidden/>
          </w:rPr>
          <w:fldChar w:fldCharType="begin"/>
        </w:r>
        <w:r w:rsidR="00A84BBD" w:rsidRPr="00B7538C">
          <w:rPr>
            <w:webHidden/>
          </w:rPr>
          <w:instrText xml:space="preserve"> PAGEREF _Toc414487478 \h </w:instrText>
        </w:r>
        <w:r w:rsidRPr="00B7538C">
          <w:rPr>
            <w:webHidden/>
          </w:rPr>
        </w:r>
        <w:r w:rsidRPr="00B7538C">
          <w:rPr>
            <w:webHidden/>
          </w:rPr>
          <w:fldChar w:fldCharType="separate"/>
        </w:r>
        <w:r w:rsidR="000C370B">
          <w:rPr>
            <w:webHidden/>
          </w:rPr>
          <w:t>28</w:t>
        </w:r>
        <w:r w:rsidRPr="00B7538C">
          <w:rPr>
            <w:webHidden/>
          </w:rPr>
          <w:fldChar w:fldCharType="end"/>
        </w:r>
      </w:hyperlink>
    </w:p>
    <w:p w:rsidR="00A84BBD" w:rsidRPr="00B7538C" w:rsidRDefault="00055089" w:rsidP="00A84BBD">
      <w:pPr>
        <w:rPr>
          <w:sz w:val="28"/>
          <w:szCs w:val="28"/>
        </w:rPr>
      </w:pPr>
      <w:r w:rsidRPr="00B7538C">
        <w:rPr>
          <w:b/>
          <w:bCs/>
          <w:sz w:val="28"/>
          <w:szCs w:val="28"/>
        </w:rPr>
        <w:fldChar w:fldCharType="end"/>
      </w:r>
    </w:p>
    <w:p w:rsidR="00F5359C" w:rsidRDefault="00A84BBD" w:rsidP="002A430E">
      <w:pPr>
        <w:pStyle w:val="10"/>
        <w:keepNext w:val="0"/>
        <w:spacing w:before="0" w:after="0"/>
        <w:rPr>
          <w:sz w:val="28"/>
          <w:szCs w:val="28"/>
        </w:rPr>
      </w:pPr>
      <w:r w:rsidRPr="00B7538C">
        <w:rPr>
          <w:sz w:val="28"/>
          <w:szCs w:val="28"/>
        </w:rPr>
        <w:br w:type="page"/>
      </w:r>
      <w:bookmarkStart w:id="1" w:name="_Toc414487451"/>
      <w:bookmarkEnd w:id="0"/>
    </w:p>
    <w:p w:rsidR="00A84BBD" w:rsidRPr="00B7538C" w:rsidRDefault="00A84BBD" w:rsidP="002A430E">
      <w:pPr>
        <w:pStyle w:val="10"/>
        <w:keepNext w:val="0"/>
        <w:spacing w:before="0" w:after="0"/>
        <w:rPr>
          <w:sz w:val="28"/>
          <w:szCs w:val="28"/>
        </w:rPr>
      </w:pPr>
      <w:r w:rsidRPr="00B7538C">
        <w:rPr>
          <w:sz w:val="28"/>
          <w:szCs w:val="28"/>
        </w:rPr>
        <w:lastRenderedPageBreak/>
        <w:t>Общие положения</w:t>
      </w:r>
      <w:bookmarkEnd w:id="1"/>
    </w:p>
    <w:p w:rsidR="00A84BBD" w:rsidRPr="002A430E" w:rsidRDefault="00A84BBD" w:rsidP="002A430E">
      <w:pPr>
        <w:pStyle w:val="Standard"/>
        <w:widowControl/>
        <w:suppressAutoHyphens w:val="0"/>
        <w:autoSpaceDE w:val="0"/>
        <w:ind w:firstLine="708"/>
        <w:jc w:val="center"/>
        <w:rPr>
          <w:rStyle w:val="11"/>
          <w:rFonts w:cs="Times New Roman"/>
          <w:b w:val="0"/>
          <w:color w:val="000000"/>
          <w:sz w:val="28"/>
          <w:szCs w:val="28"/>
        </w:rPr>
      </w:pPr>
    </w:p>
    <w:p w:rsidR="00A84BBD" w:rsidRPr="00B7538C" w:rsidRDefault="00A84BBD" w:rsidP="002A430E">
      <w:pPr>
        <w:pStyle w:val="Standard"/>
        <w:widowControl/>
        <w:suppressAutoHyphens w:val="0"/>
        <w:autoSpaceDE w:val="0"/>
        <w:ind w:firstLine="708"/>
        <w:jc w:val="both"/>
        <w:rPr>
          <w:rFonts w:eastAsia="Times New Roman CYR" w:cs="Times New Roman"/>
          <w:bCs/>
          <w:sz w:val="28"/>
          <w:szCs w:val="28"/>
        </w:rPr>
      </w:pPr>
      <w:proofErr w:type="spellStart"/>
      <w:r w:rsidRPr="00B7538C">
        <w:rPr>
          <w:rFonts w:eastAsia="Times New Roman CYR" w:cs="Times New Roman"/>
          <w:bCs/>
          <w:sz w:val="28"/>
          <w:szCs w:val="28"/>
        </w:rPr>
        <w:t>Настоящая</w:t>
      </w:r>
      <w:proofErr w:type="spellEnd"/>
      <w:r w:rsidRPr="00B7538C">
        <w:rPr>
          <w:rFonts w:eastAsia="Times New Roman CYR" w:cs="Times New Roman"/>
          <w:bCs/>
          <w:sz w:val="28"/>
          <w:szCs w:val="28"/>
        </w:rPr>
        <w:t xml:space="preserve"> </w:t>
      </w:r>
      <w:r>
        <w:rPr>
          <w:rFonts w:eastAsia="Times New Roman CYR" w:cs="Times New Roman"/>
          <w:bCs/>
          <w:sz w:val="28"/>
          <w:szCs w:val="28"/>
          <w:lang w:val="ru-RU"/>
        </w:rPr>
        <w:t xml:space="preserve">конкурсная </w:t>
      </w:r>
      <w:proofErr w:type="spellStart"/>
      <w:r>
        <w:rPr>
          <w:rFonts w:eastAsia="Times New Roman CYR" w:cs="Times New Roman"/>
          <w:bCs/>
          <w:sz w:val="28"/>
          <w:szCs w:val="28"/>
        </w:rPr>
        <w:t>документация</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утверждена</w:t>
      </w:r>
      <w:proofErr w:type="spellEnd"/>
      <w:r w:rsidRPr="00B7538C">
        <w:rPr>
          <w:rFonts w:eastAsia="Times New Roman CYR" w:cs="Times New Roman"/>
          <w:bCs/>
          <w:sz w:val="28"/>
          <w:szCs w:val="28"/>
        </w:rPr>
        <w:t xml:space="preserve"> </w:t>
      </w:r>
      <w:r w:rsidRPr="00B7538C">
        <w:rPr>
          <w:rFonts w:eastAsia="Times New Roman CYR" w:cs="Times New Roman"/>
          <w:bCs/>
          <w:color w:val="000000"/>
          <w:sz w:val="28"/>
          <w:szCs w:val="28"/>
          <w:lang w:val="ru-RU"/>
        </w:rPr>
        <w:t xml:space="preserve">в соответствии </w:t>
      </w:r>
      <w:r w:rsidR="00F756D7">
        <w:rPr>
          <w:rFonts w:eastAsia="Times New Roman CYR" w:cs="Times New Roman"/>
          <w:bCs/>
          <w:color w:val="000000"/>
          <w:sz w:val="28"/>
          <w:szCs w:val="28"/>
          <w:lang w:val="ru-RU"/>
        </w:rPr>
        <w:br/>
      </w:r>
      <w:r w:rsidRPr="00B7538C">
        <w:rPr>
          <w:rFonts w:eastAsia="Times New Roman CYR" w:cs="Times New Roman"/>
          <w:bCs/>
          <w:color w:val="000000"/>
          <w:sz w:val="28"/>
          <w:szCs w:val="28"/>
          <w:lang w:val="ru-RU"/>
        </w:rPr>
        <w:t xml:space="preserve">с </w:t>
      </w:r>
      <w:r w:rsidRPr="00044882">
        <w:rPr>
          <w:rFonts w:eastAsia="Times New Roman CYR" w:cs="Times New Roman"/>
          <w:bCs/>
          <w:color w:val="000000"/>
          <w:sz w:val="28"/>
          <w:szCs w:val="28"/>
          <w:lang w:val="ru-RU"/>
        </w:rPr>
        <w:t>Федеральны</w:t>
      </w:r>
      <w:r>
        <w:rPr>
          <w:rFonts w:eastAsia="Times New Roman CYR" w:cs="Times New Roman"/>
          <w:bCs/>
          <w:color w:val="000000"/>
          <w:sz w:val="28"/>
          <w:szCs w:val="28"/>
          <w:lang w:val="ru-RU"/>
        </w:rPr>
        <w:t>м</w:t>
      </w:r>
      <w:r w:rsidRPr="00044882">
        <w:rPr>
          <w:rFonts w:eastAsia="Times New Roman CYR" w:cs="Times New Roman"/>
          <w:bCs/>
          <w:color w:val="000000"/>
          <w:sz w:val="28"/>
          <w:szCs w:val="28"/>
          <w:lang w:val="ru-RU"/>
        </w:rPr>
        <w:t xml:space="preserve"> закон</w:t>
      </w:r>
      <w:r>
        <w:rPr>
          <w:rFonts w:eastAsia="Times New Roman CYR" w:cs="Times New Roman"/>
          <w:bCs/>
          <w:color w:val="000000"/>
          <w:sz w:val="28"/>
          <w:szCs w:val="28"/>
          <w:lang w:val="ru-RU"/>
        </w:rPr>
        <w:t>ом</w:t>
      </w:r>
      <w:r w:rsidRPr="00044882">
        <w:rPr>
          <w:rFonts w:eastAsia="Times New Roman CYR" w:cs="Times New Roman"/>
          <w:bCs/>
          <w:color w:val="000000"/>
          <w:sz w:val="28"/>
          <w:szCs w:val="28"/>
          <w:lang w:val="ru-RU"/>
        </w:rPr>
        <w:t xml:space="preserve"> от 21</w:t>
      </w:r>
      <w:r w:rsidR="00F756D7">
        <w:rPr>
          <w:rFonts w:eastAsia="Times New Roman CYR" w:cs="Times New Roman"/>
          <w:bCs/>
          <w:color w:val="000000"/>
          <w:sz w:val="28"/>
          <w:szCs w:val="28"/>
          <w:lang w:val="ru-RU"/>
        </w:rPr>
        <w:t xml:space="preserve"> июля </w:t>
      </w:r>
      <w:r w:rsidRPr="00044882">
        <w:rPr>
          <w:rFonts w:eastAsia="Times New Roman CYR" w:cs="Times New Roman"/>
          <w:bCs/>
          <w:color w:val="000000"/>
          <w:sz w:val="28"/>
          <w:szCs w:val="28"/>
          <w:lang w:val="ru-RU"/>
        </w:rPr>
        <w:t xml:space="preserve">2005 </w:t>
      </w:r>
      <w:r w:rsidR="00F756D7">
        <w:rPr>
          <w:rFonts w:eastAsia="Times New Roman CYR" w:cs="Times New Roman"/>
          <w:bCs/>
          <w:color w:val="000000"/>
          <w:sz w:val="28"/>
          <w:szCs w:val="28"/>
          <w:lang w:val="ru-RU"/>
        </w:rPr>
        <w:t>года №</w:t>
      </w:r>
      <w:r w:rsidRPr="00044882">
        <w:rPr>
          <w:rFonts w:eastAsia="Times New Roman CYR" w:cs="Times New Roman"/>
          <w:bCs/>
          <w:color w:val="000000"/>
          <w:sz w:val="28"/>
          <w:szCs w:val="28"/>
          <w:lang w:val="ru-RU"/>
        </w:rPr>
        <w:t xml:space="preserve"> 115-ФЗ </w:t>
      </w:r>
      <w:r w:rsidR="00F756D7">
        <w:rPr>
          <w:rFonts w:eastAsia="Times New Roman CYR" w:cs="Times New Roman"/>
          <w:bCs/>
          <w:color w:val="000000"/>
          <w:sz w:val="28"/>
          <w:szCs w:val="28"/>
          <w:lang w:val="ru-RU"/>
        </w:rPr>
        <w:t>«</w:t>
      </w:r>
      <w:r w:rsidRPr="00044882">
        <w:rPr>
          <w:rFonts w:eastAsia="Times New Roman CYR" w:cs="Times New Roman"/>
          <w:bCs/>
          <w:color w:val="000000"/>
          <w:sz w:val="28"/>
          <w:szCs w:val="28"/>
          <w:lang w:val="ru-RU"/>
        </w:rPr>
        <w:t>О концессионных соглашениях</w:t>
      </w:r>
      <w:r w:rsidR="00F756D7">
        <w:rPr>
          <w:rFonts w:eastAsia="Times New Roman CYR" w:cs="Times New Roman"/>
          <w:bCs/>
          <w:color w:val="000000"/>
          <w:sz w:val="28"/>
          <w:szCs w:val="28"/>
          <w:lang w:val="ru-RU"/>
        </w:rPr>
        <w:t>»</w:t>
      </w:r>
      <w:r w:rsidRPr="00B7538C">
        <w:rPr>
          <w:rFonts w:eastAsia="Times New Roman CYR" w:cs="Times New Roman"/>
          <w:bCs/>
          <w:sz w:val="28"/>
          <w:szCs w:val="28"/>
        </w:rPr>
        <w:t>.</w:t>
      </w:r>
    </w:p>
    <w:p w:rsidR="00A84BBD" w:rsidRPr="00B7538C" w:rsidRDefault="00A84BBD" w:rsidP="002A430E">
      <w:pPr>
        <w:pStyle w:val="Standard"/>
        <w:widowControl/>
        <w:suppressAutoHyphens w:val="0"/>
        <w:autoSpaceDE w:val="0"/>
        <w:ind w:firstLine="708"/>
        <w:jc w:val="both"/>
        <w:rPr>
          <w:rFonts w:eastAsia="Times New Roman CYR" w:cs="Times New Roman"/>
          <w:bCs/>
          <w:sz w:val="28"/>
          <w:szCs w:val="28"/>
        </w:rPr>
      </w:pPr>
      <w:proofErr w:type="spellStart"/>
      <w:r w:rsidRPr="00B7538C">
        <w:rPr>
          <w:rFonts w:eastAsia="Times New Roman CYR" w:cs="Times New Roman"/>
          <w:bCs/>
          <w:sz w:val="28"/>
          <w:szCs w:val="28"/>
        </w:rPr>
        <w:t>Для</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целей</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настоящей</w:t>
      </w:r>
      <w:proofErr w:type="spellEnd"/>
      <w:r w:rsidRPr="00B7538C">
        <w:rPr>
          <w:rFonts w:eastAsia="Times New Roman CYR" w:cs="Times New Roman"/>
          <w:bCs/>
          <w:sz w:val="28"/>
          <w:szCs w:val="28"/>
        </w:rPr>
        <w:t xml:space="preserve"> </w:t>
      </w:r>
      <w:proofErr w:type="spellStart"/>
      <w:r>
        <w:rPr>
          <w:rFonts w:eastAsia="Times New Roman CYR" w:cs="Times New Roman"/>
          <w:bCs/>
          <w:sz w:val="28"/>
          <w:szCs w:val="28"/>
        </w:rPr>
        <w:t>документации</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используются</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следующие</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термины</w:t>
      </w:r>
      <w:proofErr w:type="spellEnd"/>
      <w:r w:rsidRPr="00B7538C">
        <w:rPr>
          <w:rFonts w:eastAsia="Times New Roman CYR" w:cs="Times New Roman"/>
          <w:bCs/>
          <w:sz w:val="28"/>
          <w:szCs w:val="28"/>
        </w:rPr>
        <w:t>:</w:t>
      </w:r>
    </w:p>
    <w:p w:rsidR="00A84BBD" w:rsidRPr="00B7538C" w:rsidRDefault="00A84BBD" w:rsidP="002A430E">
      <w:pPr>
        <w:pStyle w:val="Standard"/>
        <w:widowControl/>
        <w:suppressAutoHyphens w:val="0"/>
        <w:autoSpaceDE w:val="0"/>
        <w:ind w:firstLine="708"/>
        <w:jc w:val="both"/>
        <w:rPr>
          <w:rFonts w:cs="Times New Roman"/>
          <w:color w:val="000000"/>
          <w:sz w:val="28"/>
          <w:szCs w:val="28"/>
        </w:rPr>
      </w:pPr>
      <w:r>
        <w:rPr>
          <w:rFonts w:eastAsia="Times New Roman CYR" w:cs="Times New Roman"/>
          <w:b/>
          <w:bCs/>
          <w:color w:val="000000"/>
          <w:sz w:val="28"/>
          <w:szCs w:val="28"/>
          <w:lang w:val="ru-RU"/>
        </w:rPr>
        <w:t>з</w:t>
      </w:r>
      <w:r w:rsidRPr="00B7538C">
        <w:rPr>
          <w:rFonts w:eastAsia="Times New Roman CYR" w:cs="Times New Roman"/>
          <w:b/>
          <w:bCs/>
          <w:color w:val="000000"/>
          <w:sz w:val="28"/>
          <w:szCs w:val="28"/>
          <w:lang w:val="ru-RU"/>
        </w:rPr>
        <w:t xml:space="preserve">адаток – </w:t>
      </w:r>
      <w:r w:rsidRPr="00B7538C">
        <w:rPr>
          <w:rFonts w:eastAsia="Times New Roman CYR" w:cs="Times New Roman"/>
          <w:bCs/>
          <w:color w:val="000000"/>
          <w:sz w:val="28"/>
          <w:szCs w:val="28"/>
          <w:lang w:val="ru-RU"/>
        </w:rPr>
        <w:t xml:space="preserve">денежные средства, вносимые заявителем в срок, </w:t>
      </w:r>
      <w:r>
        <w:rPr>
          <w:rFonts w:eastAsia="Times New Roman CYR" w:cs="Times New Roman"/>
          <w:bCs/>
          <w:color w:val="000000"/>
          <w:sz w:val="28"/>
          <w:szCs w:val="28"/>
          <w:lang w:val="ru-RU"/>
        </w:rPr>
        <w:t xml:space="preserve">в </w:t>
      </w:r>
      <w:r w:rsidRPr="00B7538C">
        <w:rPr>
          <w:rFonts w:eastAsia="Times New Roman CYR" w:cs="Times New Roman"/>
          <w:bCs/>
          <w:color w:val="000000"/>
          <w:sz w:val="28"/>
          <w:szCs w:val="28"/>
          <w:lang w:val="ru-RU"/>
        </w:rPr>
        <w:t xml:space="preserve">размере и порядке, установленном </w:t>
      </w:r>
      <w:r>
        <w:rPr>
          <w:rFonts w:eastAsia="Times New Roman CYR" w:cs="Times New Roman"/>
          <w:bCs/>
          <w:color w:val="000000"/>
          <w:sz w:val="28"/>
          <w:szCs w:val="28"/>
          <w:lang w:val="ru-RU"/>
        </w:rPr>
        <w:t>настоящей документацией</w:t>
      </w:r>
      <w:r w:rsidRPr="00B7538C">
        <w:rPr>
          <w:rFonts w:eastAsia="Times New Roman CYR" w:cs="Times New Roman"/>
          <w:bCs/>
          <w:color w:val="000000"/>
          <w:sz w:val="28"/>
          <w:szCs w:val="28"/>
          <w:lang w:val="ru-RU"/>
        </w:rPr>
        <w:t xml:space="preserve">, в качестве </w:t>
      </w:r>
      <w:r w:rsidRPr="00B7538C">
        <w:rPr>
          <w:rFonts w:eastAsia="Times New Roman CYR" w:cs="Times New Roman"/>
          <w:color w:val="000000"/>
          <w:sz w:val="28"/>
          <w:szCs w:val="28"/>
          <w:lang w:val="ru-RU"/>
        </w:rPr>
        <w:t>обеспечения исполнения обязательства заявителя по заключению к</w:t>
      </w:r>
      <w:r>
        <w:rPr>
          <w:rFonts w:eastAsia="Times New Roman CYR" w:cs="Times New Roman"/>
          <w:color w:val="000000"/>
          <w:sz w:val="28"/>
          <w:szCs w:val="28"/>
          <w:lang w:val="ru-RU"/>
        </w:rPr>
        <w:t>онцессионного соглашения;</w:t>
      </w:r>
    </w:p>
    <w:p w:rsidR="00A84BBD" w:rsidRPr="00A8570B" w:rsidRDefault="00A84BBD" w:rsidP="002A430E">
      <w:pPr>
        <w:pStyle w:val="Standard"/>
        <w:widowControl/>
        <w:suppressAutoHyphens w:val="0"/>
        <w:autoSpaceDE w:val="0"/>
        <w:ind w:firstLine="708"/>
        <w:jc w:val="both"/>
        <w:rPr>
          <w:rFonts w:eastAsia="Times New Roman CYR"/>
          <w:color w:val="000000"/>
          <w:sz w:val="28"/>
          <w:szCs w:val="28"/>
          <w:lang w:val="ru-RU"/>
        </w:rPr>
      </w:pPr>
      <w:r>
        <w:rPr>
          <w:rFonts w:eastAsia="Times New Roman CYR" w:cs="Times New Roman"/>
          <w:b/>
          <w:bCs/>
          <w:color w:val="000000"/>
          <w:sz w:val="28"/>
          <w:szCs w:val="28"/>
          <w:lang w:val="ru-RU"/>
        </w:rPr>
        <w:t>з</w:t>
      </w:r>
      <w:r w:rsidRPr="00B7538C">
        <w:rPr>
          <w:rFonts w:eastAsia="Times New Roman CYR" w:cs="Times New Roman"/>
          <w:b/>
          <w:bCs/>
          <w:color w:val="000000"/>
          <w:sz w:val="28"/>
          <w:szCs w:val="28"/>
          <w:lang w:val="ru-RU"/>
        </w:rPr>
        <w:t>аявитель</w:t>
      </w:r>
      <w:r w:rsidRPr="00B7538C">
        <w:rPr>
          <w:rFonts w:eastAsia="Times New Roman CYR" w:cs="Times New Roman"/>
          <w:color w:val="000000"/>
          <w:sz w:val="28"/>
          <w:szCs w:val="28"/>
          <w:lang w:val="ru-RU"/>
        </w:rPr>
        <w:t xml:space="preserve"> – </w:t>
      </w:r>
      <w:r w:rsidRPr="00B7538C">
        <w:rPr>
          <w:rFonts w:eastAsia="Times New Roman CYR" w:cs="Times New Roman"/>
          <w:bCs/>
          <w:color w:val="000000"/>
          <w:sz w:val="28"/>
          <w:szCs w:val="28"/>
          <w:lang w:val="ru-RU"/>
        </w:rPr>
        <w:t xml:space="preserve">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w:t>
      </w:r>
      <w:r w:rsidR="008D1260">
        <w:rPr>
          <w:rFonts w:eastAsia="Times New Roman CYR" w:cs="Times New Roman"/>
          <w:bCs/>
          <w:color w:val="000000"/>
          <w:sz w:val="28"/>
          <w:szCs w:val="28"/>
          <w:lang w:val="ru-RU"/>
        </w:rPr>
        <w:br/>
      </w:r>
      <w:r w:rsidRPr="00B7538C">
        <w:rPr>
          <w:rFonts w:eastAsia="Times New Roman CYR" w:cs="Times New Roman"/>
          <w:bCs/>
          <w:color w:val="000000"/>
          <w:sz w:val="28"/>
          <w:szCs w:val="28"/>
          <w:lang w:val="ru-RU"/>
        </w:rPr>
        <w:t>о совместной деятельности) два и более указанных юридических лица</w:t>
      </w:r>
      <w:r w:rsidRPr="00B7538C">
        <w:rPr>
          <w:rFonts w:eastAsia="Times New Roman CYR" w:cs="Times New Roman"/>
          <w:color w:val="000000"/>
          <w:sz w:val="28"/>
          <w:szCs w:val="28"/>
          <w:lang w:val="ru-RU"/>
        </w:rPr>
        <w:t>.</w:t>
      </w:r>
      <w:r w:rsidRPr="0034122A">
        <w:rPr>
          <w:sz w:val="27"/>
          <w:szCs w:val="27"/>
        </w:rPr>
        <w:t xml:space="preserve"> </w:t>
      </w:r>
      <w:proofErr w:type="gramStart"/>
      <w:r>
        <w:rPr>
          <w:rFonts w:eastAsia="Times New Roman CYR"/>
          <w:color w:val="000000"/>
          <w:sz w:val="28"/>
          <w:szCs w:val="28"/>
          <w:lang w:val="ru-RU"/>
        </w:rPr>
        <w:t>Заявителем</w:t>
      </w:r>
      <w:r w:rsidRPr="0034122A">
        <w:rPr>
          <w:rFonts w:eastAsia="Times New Roman CYR"/>
          <w:color w:val="000000"/>
          <w:sz w:val="28"/>
          <w:szCs w:val="28"/>
        </w:rPr>
        <w:t xml:space="preserve"> </w:t>
      </w:r>
      <w:proofErr w:type="spellStart"/>
      <w:r w:rsidRPr="0034122A">
        <w:rPr>
          <w:rFonts w:eastAsia="Times New Roman CYR"/>
          <w:color w:val="000000"/>
          <w:sz w:val="28"/>
          <w:szCs w:val="28"/>
        </w:rPr>
        <w:t>не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может</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являться</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иностранное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юридическое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лицо</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организация</w:t>
      </w:r>
      <w:proofErr w:type="spellEnd"/>
      <w:r w:rsidRPr="0034122A">
        <w:rPr>
          <w:rFonts w:eastAsia="Times New Roman CYR"/>
          <w:color w:val="000000"/>
          <w:sz w:val="28"/>
          <w:szCs w:val="28"/>
        </w:rPr>
        <w:t xml:space="preserve"> и </w:t>
      </w:r>
      <w:proofErr w:type="spellStart"/>
      <w:r w:rsidRPr="0034122A">
        <w:rPr>
          <w:rFonts w:eastAsia="Times New Roman CYR"/>
          <w:color w:val="000000"/>
          <w:sz w:val="28"/>
          <w:szCs w:val="28"/>
        </w:rPr>
        <w:t>другое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корпоративное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образование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обладающие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гражданской</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правоспособностью</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созданные</w:t>
      </w:r>
      <w:proofErr w:type="spellEnd"/>
      <w:r w:rsidRPr="0034122A">
        <w:rPr>
          <w:rFonts w:eastAsia="Times New Roman CYR"/>
          <w:color w:val="000000"/>
          <w:sz w:val="28"/>
          <w:szCs w:val="28"/>
        </w:rPr>
        <w:t xml:space="preserve"> в </w:t>
      </w:r>
      <w:proofErr w:type="spellStart"/>
      <w:r w:rsidRPr="0034122A">
        <w:rPr>
          <w:rFonts w:eastAsia="Times New Roman CYR"/>
          <w:color w:val="000000"/>
          <w:sz w:val="28"/>
          <w:szCs w:val="28"/>
        </w:rPr>
        <w:t>соответствии</w:t>
      </w:r>
      <w:proofErr w:type="spellEnd"/>
      <w:r w:rsidRPr="0034122A">
        <w:rPr>
          <w:rFonts w:eastAsia="Times New Roman CYR"/>
          <w:color w:val="000000"/>
          <w:sz w:val="28"/>
          <w:szCs w:val="28"/>
        </w:rPr>
        <w:t xml:space="preserve"> с </w:t>
      </w:r>
      <w:proofErr w:type="spellStart"/>
      <w:r w:rsidRPr="0034122A">
        <w:rPr>
          <w:rFonts w:eastAsia="Times New Roman CYR"/>
          <w:color w:val="000000"/>
          <w:sz w:val="28"/>
          <w:szCs w:val="28"/>
        </w:rPr>
        <w:t>законодательством</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иностранного</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государства</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не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имеющие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аккредитованных</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филиала</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представительства</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на</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территории</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Российской</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Федерации</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либо</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два</w:t>
      </w:r>
      <w:proofErr w:type="spellEnd"/>
      <w:r w:rsidRPr="0034122A">
        <w:rPr>
          <w:rFonts w:eastAsia="Times New Roman CYR"/>
          <w:color w:val="000000"/>
          <w:sz w:val="28"/>
          <w:szCs w:val="28"/>
        </w:rPr>
        <w:t xml:space="preserve"> и </w:t>
      </w:r>
      <w:proofErr w:type="spellStart"/>
      <w:r w:rsidRPr="0034122A">
        <w:rPr>
          <w:rFonts w:eastAsia="Times New Roman CYR"/>
          <w:color w:val="000000"/>
          <w:sz w:val="28"/>
          <w:szCs w:val="28"/>
        </w:rPr>
        <w:t>более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юридических</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лица</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которые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действуют</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по</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договору</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простого</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товарищества</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договору</w:t>
      </w:r>
      <w:proofErr w:type="spellEnd"/>
      <w:r w:rsidRPr="0034122A">
        <w:rPr>
          <w:rFonts w:eastAsia="Times New Roman CYR"/>
          <w:color w:val="000000"/>
          <w:sz w:val="28"/>
          <w:szCs w:val="28"/>
        </w:rPr>
        <w:t xml:space="preserve"> о </w:t>
      </w:r>
      <w:proofErr w:type="spellStart"/>
      <w:r w:rsidRPr="0034122A">
        <w:rPr>
          <w:rFonts w:eastAsia="Times New Roman CYR"/>
          <w:color w:val="000000"/>
          <w:sz w:val="28"/>
          <w:szCs w:val="28"/>
        </w:rPr>
        <w:t>совместной</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деятельности</w:t>
      </w:r>
      <w:proofErr w:type="spellEnd"/>
      <w:r w:rsidRPr="0034122A">
        <w:rPr>
          <w:rFonts w:eastAsia="Times New Roman CYR"/>
          <w:color w:val="000000"/>
          <w:sz w:val="28"/>
          <w:szCs w:val="28"/>
        </w:rPr>
        <w:t xml:space="preserve">) и в </w:t>
      </w:r>
      <w:proofErr w:type="spellStart"/>
      <w:r w:rsidRPr="0034122A">
        <w:rPr>
          <w:rFonts w:eastAsia="Times New Roman CYR"/>
          <w:color w:val="000000"/>
          <w:sz w:val="28"/>
          <w:szCs w:val="28"/>
        </w:rPr>
        <w:t>числе</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которых</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имеются</w:t>
      </w:r>
      <w:proofErr w:type="spellEnd"/>
      <w:r w:rsidRPr="0034122A">
        <w:rPr>
          <w:rFonts w:eastAsia="Times New Roman CYR"/>
          <w:color w:val="000000"/>
          <w:sz w:val="28"/>
          <w:szCs w:val="28"/>
        </w:rPr>
        <w:t xml:space="preserve"> </w:t>
      </w:r>
      <w:proofErr w:type="spellStart"/>
      <w:r w:rsidRPr="0034122A">
        <w:rPr>
          <w:rFonts w:eastAsia="Times New Roman CYR"/>
          <w:color w:val="000000"/>
          <w:sz w:val="28"/>
          <w:szCs w:val="28"/>
        </w:rPr>
        <w:t>указанн</w:t>
      </w:r>
      <w:r>
        <w:rPr>
          <w:rFonts w:eastAsia="Times New Roman CYR"/>
          <w:color w:val="000000"/>
          <w:sz w:val="28"/>
          <w:szCs w:val="28"/>
        </w:rPr>
        <w:t>ые</w:t>
      </w:r>
      <w:proofErr w:type="spellEnd"/>
      <w:r>
        <w:rPr>
          <w:rFonts w:eastAsia="Times New Roman CYR"/>
          <w:color w:val="000000"/>
          <w:sz w:val="28"/>
          <w:szCs w:val="28"/>
        </w:rPr>
        <w:t xml:space="preserve"> </w:t>
      </w:r>
      <w:proofErr w:type="spellStart"/>
      <w:r>
        <w:rPr>
          <w:rFonts w:eastAsia="Times New Roman CYR"/>
          <w:color w:val="000000"/>
          <w:sz w:val="28"/>
          <w:szCs w:val="28"/>
        </w:rPr>
        <w:t>иностранные</w:t>
      </w:r>
      <w:proofErr w:type="spellEnd"/>
      <w:r>
        <w:rPr>
          <w:rFonts w:eastAsia="Times New Roman CYR"/>
          <w:color w:val="000000"/>
          <w:sz w:val="28"/>
          <w:szCs w:val="28"/>
        </w:rPr>
        <w:t xml:space="preserve"> </w:t>
      </w:r>
      <w:proofErr w:type="spellStart"/>
      <w:r>
        <w:rPr>
          <w:rFonts w:eastAsia="Times New Roman CYR"/>
          <w:color w:val="000000"/>
          <w:sz w:val="28"/>
          <w:szCs w:val="28"/>
        </w:rPr>
        <w:t>юридические</w:t>
      </w:r>
      <w:proofErr w:type="spellEnd"/>
      <w:r>
        <w:rPr>
          <w:rFonts w:eastAsia="Times New Roman CYR"/>
          <w:color w:val="000000"/>
          <w:sz w:val="28"/>
          <w:szCs w:val="28"/>
        </w:rPr>
        <w:t xml:space="preserve"> </w:t>
      </w:r>
      <w:proofErr w:type="spellStart"/>
      <w:r>
        <w:rPr>
          <w:rFonts w:eastAsia="Times New Roman CYR"/>
          <w:color w:val="000000"/>
          <w:sz w:val="28"/>
          <w:szCs w:val="28"/>
        </w:rPr>
        <w:t>лица</w:t>
      </w:r>
      <w:proofErr w:type="spellEnd"/>
      <w:r>
        <w:rPr>
          <w:rFonts w:eastAsia="Times New Roman CYR"/>
          <w:color w:val="000000"/>
          <w:sz w:val="28"/>
          <w:szCs w:val="28"/>
          <w:lang w:val="ru-RU"/>
        </w:rPr>
        <w:t>;</w:t>
      </w:r>
      <w:proofErr w:type="gramEnd"/>
    </w:p>
    <w:p w:rsidR="00A84BBD" w:rsidRPr="00B7538C" w:rsidRDefault="00A84BBD" w:rsidP="002A430E">
      <w:pPr>
        <w:pStyle w:val="Standard"/>
        <w:widowControl/>
        <w:suppressAutoHyphens w:val="0"/>
        <w:autoSpaceDE w:val="0"/>
        <w:ind w:firstLine="708"/>
        <w:jc w:val="both"/>
        <w:rPr>
          <w:rFonts w:cs="Times New Roman"/>
          <w:color w:val="000000"/>
          <w:sz w:val="28"/>
          <w:szCs w:val="28"/>
        </w:rPr>
      </w:pPr>
      <w:r>
        <w:rPr>
          <w:rFonts w:eastAsia="Times New Roman CYR" w:cs="Times New Roman"/>
          <w:b/>
          <w:bCs/>
          <w:color w:val="000000"/>
          <w:sz w:val="28"/>
          <w:szCs w:val="28"/>
          <w:lang w:val="ru-RU"/>
        </w:rPr>
        <w:t>з</w:t>
      </w:r>
      <w:r w:rsidRPr="00B7538C">
        <w:rPr>
          <w:rFonts w:eastAsia="Times New Roman CYR" w:cs="Times New Roman"/>
          <w:b/>
          <w:bCs/>
          <w:color w:val="000000"/>
          <w:sz w:val="28"/>
          <w:szCs w:val="28"/>
          <w:lang w:val="ru-RU"/>
        </w:rPr>
        <w:t xml:space="preserve">аявка </w:t>
      </w:r>
      <w:r w:rsidRPr="00B7538C">
        <w:rPr>
          <w:rFonts w:eastAsia="Times New Roman CYR" w:cs="Times New Roman"/>
          <w:color w:val="000000"/>
          <w:sz w:val="28"/>
          <w:szCs w:val="28"/>
          <w:lang w:val="ru-RU"/>
        </w:rPr>
        <w:t xml:space="preserve">– </w:t>
      </w:r>
      <w:r w:rsidRPr="00B7538C">
        <w:rPr>
          <w:rFonts w:eastAsia="Times New Roman CYR" w:cs="Times New Roman"/>
          <w:bCs/>
          <w:color w:val="000000"/>
          <w:sz w:val="28"/>
          <w:szCs w:val="28"/>
          <w:lang w:val="ru-RU"/>
        </w:rPr>
        <w:t xml:space="preserve">комплект документов, представленный заявителем для участия в конкурсе в соответствии с требованиями настоящей </w:t>
      </w:r>
      <w:proofErr w:type="spellStart"/>
      <w:proofErr w:type="gramStart"/>
      <w:r>
        <w:rPr>
          <w:rFonts w:eastAsia="Times New Roman CYR" w:cs="Times New Roman"/>
          <w:bCs/>
          <w:color w:val="000000"/>
          <w:sz w:val="28"/>
          <w:szCs w:val="28"/>
          <w:lang w:val="ru-RU"/>
        </w:rPr>
        <w:t>настоящей</w:t>
      </w:r>
      <w:proofErr w:type="spellEnd"/>
      <w:proofErr w:type="gramEnd"/>
      <w:r>
        <w:rPr>
          <w:rFonts w:eastAsia="Times New Roman CYR" w:cs="Times New Roman"/>
          <w:bCs/>
          <w:color w:val="000000"/>
          <w:sz w:val="28"/>
          <w:szCs w:val="28"/>
          <w:lang w:val="ru-RU"/>
        </w:rPr>
        <w:t xml:space="preserve"> документации;</w:t>
      </w:r>
    </w:p>
    <w:p w:rsidR="00A84BBD" w:rsidRPr="00A8570B" w:rsidRDefault="00A84BBD" w:rsidP="002A430E">
      <w:pPr>
        <w:pStyle w:val="Standard"/>
        <w:widowControl/>
        <w:suppressAutoHyphens w:val="0"/>
        <w:ind w:firstLine="708"/>
        <w:jc w:val="both"/>
        <w:rPr>
          <w:rFonts w:eastAsia="Times New Roman CYR"/>
          <w:bCs/>
          <w:color w:val="000000"/>
          <w:sz w:val="28"/>
          <w:szCs w:val="28"/>
          <w:lang w:val="ru-RU"/>
        </w:rPr>
      </w:pPr>
      <w:r>
        <w:rPr>
          <w:rFonts w:eastAsia="Times New Roman CYR" w:cs="Times New Roman"/>
          <w:b/>
          <w:bCs/>
          <w:color w:val="000000"/>
          <w:sz w:val="28"/>
          <w:szCs w:val="28"/>
          <w:lang w:val="ru-RU"/>
        </w:rPr>
        <w:t>и</w:t>
      </w:r>
      <w:r w:rsidRPr="00B7538C">
        <w:rPr>
          <w:rFonts w:eastAsia="Times New Roman CYR" w:cs="Times New Roman"/>
          <w:b/>
          <w:bCs/>
          <w:color w:val="000000"/>
          <w:sz w:val="28"/>
          <w:szCs w:val="28"/>
          <w:lang w:val="ru-RU"/>
        </w:rPr>
        <w:t>ное имущество</w:t>
      </w:r>
      <w:r w:rsidRPr="00B7538C">
        <w:rPr>
          <w:rFonts w:eastAsia="Times New Roman CYR" w:cs="Times New Roman"/>
          <w:bCs/>
          <w:color w:val="000000"/>
          <w:sz w:val="28"/>
          <w:szCs w:val="28"/>
          <w:lang w:val="ru-RU"/>
        </w:rPr>
        <w:t xml:space="preserve"> </w:t>
      </w:r>
      <w:r w:rsidR="00CD50E6" w:rsidRPr="00B7538C">
        <w:rPr>
          <w:rFonts w:eastAsia="Times New Roman CYR" w:cs="Times New Roman"/>
          <w:color w:val="000000"/>
          <w:sz w:val="28"/>
          <w:szCs w:val="28"/>
          <w:lang w:val="ru-RU"/>
        </w:rPr>
        <w:t>–</w:t>
      </w:r>
      <w:r w:rsidRPr="00B7538C">
        <w:rPr>
          <w:rFonts w:eastAsia="Times New Roman CYR" w:cs="Times New Roman"/>
          <w:bCs/>
          <w:color w:val="000000"/>
          <w:sz w:val="28"/>
          <w:szCs w:val="28"/>
          <w:lang w:val="ru-RU"/>
        </w:rPr>
        <w:t xml:space="preserve"> </w:t>
      </w:r>
      <w:proofErr w:type="spellStart"/>
      <w:r w:rsidRPr="00B7538C">
        <w:rPr>
          <w:rFonts w:eastAsia="Times New Roman CYR" w:cs="Times New Roman"/>
          <w:bCs/>
          <w:color w:val="000000"/>
          <w:sz w:val="28"/>
          <w:szCs w:val="28"/>
        </w:rPr>
        <w:t>имущество</w:t>
      </w:r>
      <w:proofErr w:type="spellEnd"/>
      <w:r w:rsidRPr="00B7538C">
        <w:rPr>
          <w:rFonts w:eastAsia="Times New Roman CYR" w:cs="Times New Roman"/>
          <w:bCs/>
          <w:color w:val="000000"/>
          <w:sz w:val="28"/>
          <w:szCs w:val="28"/>
        </w:rPr>
        <w:t xml:space="preserve">, </w:t>
      </w:r>
      <w:r w:rsidRPr="00245CDA">
        <w:rPr>
          <w:rFonts w:eastAsia="Times New Roman CYR"/>
          <w:bCs/>
          <w:color w:val="000000"/>
          <w:sz w:val="28"/>
          <w:szCs w:val="28"/>
          <w:lang w:val="ru-RU"/>
        </w:rPr>
        <w:t>принадлежаще</w:t>
      </w:r>
      <w:r>
        <w:rPr>
          <w:rFonts w:eastAsia="Times New Roman CYR"/>
          <w:bCs/>
          <w:color w:val="000000"/>
          <w:sz w:val="28"/>
          <w:szCs w:val="28"/>
          <w:lang w:val="ru-RU"/>
        </w:rPr>
        <w:t>е</w:t>
      </w:r>
      <w:r w:rsidRPr="00245CDA">
        <w:rPr>
          <w:rFonts w:eastAsia="Times New Roman CYR"/>
          <w:bCs/>
          <w:color w:val="000000"/>
          <w:sz w:val="28"/>
          <w:szCs w:val="28"/>
          <w:lang w:val="ru-RU"/>
        </w:rPr>
        <w:t xml:space="preserve"> </w:t>
      </w:r>
      <w:proofErr w:type="spellStart"/>
      <w:r w:rsidRPr="00245CDA">
        <w:rPr>
          <w:rFonts w:eastAsia="Times New Roman CYR"/>
          <w:bCs/>
          <w:color w:val="000000"/>
          <w:sz w:val="28"/>
          <w:szCs w:val="28"/>
          <w:lang w:val="ru-RU"/>
        </w:rPr>
        <w:t>концеденту</w:t>
      </w:r>
      <w:proofErr w:type="spellEnd"/>
      <w:r w:rsidRPr="00245CDA">
        <w:rPr>
          <w:rFonts w:eastAsia="Times New Roman CYR"/>
          <w:bCs/>
          <w:color w:val="000000"/>
          <w:sz w:val="28"/>
          <w:szCs w:val="28"/>
          <w:lang w:val="ru-RU"/>
        </w:rPr>
        <w:t xml:space="preserve"> на праве собственности, образующе</w:t>
      </w:r>
      <w:r>
        <w:rPr>
          <w:rFonts w:eastAsia="Times New Roman CYR"/>
          <w:bCs/>
          <w:color w:val="000000"/>
          <w:sz w:val="28"/>
          <w:szCs w:val="28"/>
          <w:lang w:val="ru-RU"/>
        </w:rPr>
        <w:t>е</w:t>
      </w:r>
      <w:r w:rsidRPr="00245CDA">
        <w:rPr>
          <w:rFonts w:eastAsia="Times New Roman CYR"/>
          <w:bCs/>
          <w:color w:val="000000"/>
          <w:sz w:val="28"/>
          <w:szCs w:val="28"/>
          <w:lang w:val="ru-RU"/>
        </w:rPr>
        <w:t xml:space="preserve"> единое целое с объектом концессионного соглашения и (или) предназначенно</w:t>
      </w:r>
      <w:r>
        <w:rPr>
          <w:rFonts w:eastAsia="Times New Roman CYR"/>
          <w:bCs/>
          <w:color w:val="000000"/>
          <w:sz w:val="28"/>
          <w:szCs w:val="28"/>
          <w:lang w:val="ru-RU"/>
        </w:rPr>
        <w:t>е</w:t>
      </w:r>
      <w:r w:rsidRPr="00245CDA">
        <w:rPr>
          <w:rFonts w:eastAsia="Times New Roman CYR"/>
          <w:bCs/>
          <w:color w:val="000000"/>
          <w:sz w:val="28"/>
          <w:szCs w:val="28"/>
          <w:lang w:val="ru-RU"/>
        </w:rPr>
        <w:t xml:space="preserve"> для использ</w:t>
      </w:r>
      <w:r>
        <w:rPr>
          <w:rFonts w:eastAsia="Times New Roman CYR"/>
          <w:bCs/>
          <w:color w:val="000000"/>
          <w:sz w:val="28"/>
          <w:szCs w:val="28"/>
          <w:lang w:val="ru-RU"/>
        </w:rPr>
        <w:t xml:space="preserve">ования в целях создания условий </w:t>
      </w:r>
      <w:r w:rsidRPr="00245CDA">
        <w:rPr>
          <w:rFonts w:eastAsia="Times New Roman CYR"/>
          <w:bCs/>
          <w:color w:val="000000"/>
          <w:sz w:val="28"/>
          <w:szCs w:val="28"/>
          <w:lang w:val="ru-RU"/>
        </w:rPr>
        <w:t>осуществления концессионером деятельности, предусмотренной концессионным соглашением</w:t>
      </w:r>
      <w:r>
        <w:rPr>
          <w:rFonts w:eastAsia="Times New Roman CYR" w:cs="Times New Roman"/>
          <w:bCs/>
          <w:color w:val="000000"/>
          <w:sz w:val="28"/>
          <w:szCs w:val="28"/>
          <w:lang w:val="ru-RU"/>
        </w:rPr>
        <w:t>;</w:t>
      </w:r>
    </w:p>
    <w:p w:rsidR="00A84BBD" w:rsidRPr="00B7538C" w:rsidRDefault="00A84BBD" w:rsidP="002A430E">
      <w:pPr>
        <w:pStyle w:val="Standard"/>
        <w:widowControl/>
        <w:suppressAutoHyphens w:val="0"/>
        <w:autoSpaceDE w:val="0"/>
        <w:ind w:firstLine="708"/>
        <w:jc w:val="both"/>
        <w:rPr>
          <w:rFonts w:eastAsia="Times New Roman CYR" w:cs="Times New Roman"/>
          <w:bCs/>
          <w:color w:val="000000"/>
          <w:sz w:val="28"/>
          <w:szCs w:val="28"/>
          <w:lang w:val="ru-RU"/>
        </w:rPr>
      </w:pPr>
      <w:r>
        <w:rPr>
          <w:rFonts w:eastAsia="Times New Roman CYR" w:cs="Times New Roman"/>
          <w:b/>
          <w:bCs/>
          <w:color w:val="000000"/>
          <w:sz w:val="28"/>
          <w:szCs w:val="28"/>
          <w:lang w:val="ru-RU"/>
        </w:rPr>
        <w:t>и</w:t>
      </w:r>
      <w:proofErr w:type="spellStart"/>
      <w:r w:rsidRPr="00B7538C">
        <w:rPr>
          <w:rFonts w:eastAsia="Times New Roman CYR" w:cs="Times New Roman"/>
          <w:b/>
          <w:bCs/>
          <w:color w:val="000000"/>
          <w:sz w:val="28"/>
          <w:szCs w:val="28"/>
        </w:rPr>
        <w:t>ное</w:t>
      </w:r>
      <w:proofErr w:type="spellEnd"/>
      <w:r w:rsidRPr="00B7538C">
        <w:rPr>
          <w:rFonts w:eastAsia="Times New Roman CYR" w:cs="Times New Roman"/>
          <w:b/>
          <w:bCs/>
          <w:color w:val="000000"/>
          <w:sz w:val="28"/>
          <w:szCs w:val="28"/>
        </w:rPr>
        <w:t xml:space="preserve"> </w:t>
      </w:r>
      <w:proofErr w:type="spellStart"/>
      <w:r w:rsidRPr="00B7538C">
        <w:rPr>
          <w:rFonts w:eastAsia="Times New Roman CYR" w:cs="Times New Roman"/>
          <w:b/>
          <w:bCs/>
          <w:color w:val="000000"/>
          <w:sz w:val="28"/>
          <w:szCs w:val="28"/>
        </w:rPr>
        <w:t>лицо</w:t>
      </w:r>
      <w:proofErr w:type="spellEnd"/>
      <w:r w:rsidRPr="00B7538C">
        <w:rPr>
          <w:rFonts w:eastAsia="Times New Roman CYR" w:cs="Times New Roman"/>
          <w:b/>
          <w:bCs/>
          <w:color w:val="000000"/>
          <w:sz w:val="28"/>
          <w:szCs w:val="28"/>
        </w:rPr>
        <w:t xml:space="preserve">, </w:t>
      </w:r>
      <w:proofErr w:type="spellStart"/>
      <w:r w:rsidRPr="00B7538C">
        <w:rPr>
          <w:rFonts w:eastAsia="Times New Roman CYR" w:cs="Times New Roman"/>
          <w:b/>
          <w:bCs/>
          <w:color w:val="000000"/>
          <w:sz w:val="28"/>
          <w:szCs w:val="28"/>
        </w:rPr>
        <w:t>заключающее</w:t>
      </w:r>
      <w:proofErr w:type="spellEnd"/>
      <w:r w:rsidRPr="00B7538C">
        <w:rPr>
          <w:rFonts w:eastAsia="Times New Roman CYR" w:cs="Times New Roman"/>
          <w:b/>
          <w:bCs/>
          <w:color w:val="000000"/>
          <w:sz w:val="28"/>
          <w:szCs w:val="28"/>
        </w:rPr>
        <w:t xml:space="preserve"> </w:t>
      </w:r>
      <w:proofErr w:type="spellStart"/>
      <w:r w:rsidRPr="00B7538C">
        <w:rPr>
          <w:rFonts w:eastAsia="Times New Roman CYR" w:cs="Times New Roman"/>
          <w:b/>
          <w:bCs/>
          <w:color w:val="000000"/>
          <w:sz w:val="28"/>
          <w:szCs w:val="28"/>
        </w:rPr>
        <w:t>концессионное</w:t>
      </w:r>
      <w:proofErr w:type="spellEnd"/>
      <w:r w:rsidRPr="00B7538C">
        <w:rPr>
          <w:rFonts w:eastAsia="Times New Roman CYR" w:cs="Times New Roman"/>
          <w:b/>
          <w:bCs/>
          <w:color w:val="000000"/>
          <w:sz w:val="28"/>
          <w:szCs w:val="28"/>
        </w:rPr>
        <w:t xml:space="preserve"> </w:t>
      </w:r>
      <w:proofErr w:type="spellStart"/>
      <w:r w:rsidRPr="00B7538C">
        <w:rPr>
          <w:rFonts w:eastAsia="Times New Roman CYR" w:cs="Times New Roman"/>
          <w:b/>
          <w:bCs/>
          <w:color w:val="000000"/>
          <w:sz w:val="28"/>
          <w:szCs w:val="28"/>
        </w:rPr>
        <w:t>соглашение</w:t>
      </w:r>
      <w:proofErr w:type="spellEnd"/>
      <w:r w:rsidRPr="00B7538C">
        <w:rPr>
          <w:rFonts w:eastAsia="Times New Roman CYR" w:cs="Times New Roman"/>
          <w:b/>
          <w:bCs/>
          <w:color w:val="000000"/>
          <w:sz w:val="28"/>
          <w:szCs w:val="28"/>
        </w:rPr>
        <w:t xml:space="preserve"> </w:t>
      </w:r>
      <w:r w:rsidRPr="00B7538C">
        <w:rPr>
          <w:rFonts w:eastAsia="Times New Roman CYR" w:cs="Times New Roman"/>
          <w:bCs/>
          <w:color w:val="000000"/>
          <w:sz w:val="28"/>
          <w:szCs w:val="28"/>
        </w:rPr>
        <w:t xml:space="preserve">– </w:t>
      </w:r>
      <w:r w:rsidRPr="00B7538C">
        <w:rPr>
          <w:rFonts w:eastAsia="Times New Roman CYR" w:cs="Times New Roman"/>
          <w:bCs/>
          <w:color w:val="000000"/>
          <w:sz w:val="28"/>
          <w:szCs w:val="28"/>
          <w:lang w:val="ru-RU"/>
        </w:rPr>
        <w:t xml:space="preserve">иное лицо, в отношении которого принято решение о заключении концессионного соглашения в соответствии с положениями </w:t>
      </w:r>
      <w:r w:rsidRPr="00762451">
        <w:rPr>
          <w:rFonts w:eastAsia="Times New Roman CYR" w:cs="Times New Roman"/>
          <w:bCs/>
          <w:color w:val="000000"/>
          <w:sz w:val="28"/>
          <w:szCs w:val="28"/>
          <w:lang w:val="ru-RU"/>
        </w:rPr>
        <w:t>Федерального закона от 21 июля 2005 года №</w:t>
      </w:r>
      <w:r w:rsidRPr="00762451">
        <w:rPr>
          <w:rFonts w:eastAsia="Times New Roman CYR" w:cs="Times New Roman"/>
          <w:bCs/>
          <w:color w:val="000000"/>
          <w:sz w:val="28"/>
          <w:szCs w:val="28"/>
          <w:lang w:val="en-US"/>
        </w:rPr>
        <w:t> </w:t>
      </w:r>
      <w:r w:rsidRPr="00762451">
        <w:rPr>
          <w:rFonts w:eastAsia="Times New Roman CYR" w:cs="Times New Roman"/>
          <w:bCs/>
          <w:color w:val="000000"/>
          <w:sz w:val="28"/>
          <w:szCs w:val="28"/>
          <w:lang w:val="ru-RU"/>
        </w:rPr>
        <w:t>115-ФЗ «О</w:t>
      </w:r>
      <w:r w:rsidRPr="00762451">
        <w:rPr>
          <w:rFonts w:eastAsia="Times New Roman CYR" w:cs="Times New Roman"/>
          <w:bCs/>
          <w:color w:val="000000"/>
          <w:sz w:val="28"/>
          <w:szCs w:val="28"/>
          <w:lang w:val="en-US"/>
        </w:rPr>
        <w:t> </w:t>
      </w:r>
      <w:r w:rsidRPr="00762451">
        <w:rPr>
          <w:rFonts w:eastAsia="Times New Roman CYR" w:cs="Times New Roman"/>
          <w:bCs/>
          <w:color w:val="000000"/>
          <w:sz w:val="28"/>
          <w:szCs w:val="28"/>
          <w:lang w:val="ru-RU"/>
        </w:rPr>
        <w:t>концессионных соглашениях»</w:t>
      </w:r>
      <w:r>
        <w:rPr>
          <w:rFonts w:eastAsia="Times New Roman CYR" w:cs="Times New Roman"/>
          <w:bCs/>
          <w:color w:val="000000"/>
          <w:sz w:val="28"/>
          <w:szCs w:val="28"/>
          <w:lang w:val="ru-RU"/>
        </w:rPr>
        <w:t>;</w:t>
      </w:r>
    </w:p>
    <w:p w:rsidR="002A430E" w:rsidRDefault="00A84BBD" w:rsidP="002A430E">
      <w:pPr>
        <w:pStyle w:val="Standard"/>
        <w:widowControl/>
        <w:suppressAutoHyphens w:val="0"/>
        <w:autoSpaceDE w:val="0"/>
        <w:ind w:firstLine="708"/>
        <w:jc w:val="both"/>
        <w:rPr>
          <w:rFonts w:eastAsia="Times New Roman CYR"/>
          <w:bCs/>
          <w:color w:val="000000"/>
          <w:sz w:val="28"/>
          <w:szCs w:val="28"/>
          <w:lang w:val="ru-RU"/>
        </w:rPr>
      </w:pPr>
      <w:r>
        <w:rPr>
          <w:rFonts w:eastAsia="Times New Roman CYR" w:cs="Times New Roman"/>
          <w:b/>
          <w:bCs/>
          <w:color w:val="000000"/>
          <w:sz w:val="28"/>
          <w:szCs w:val="28"/>
          <w:lang w:val="ru-RU"/>
        </w:rPr>
        <w:t>к</w:t>
      </w:r>
      <w:r w:rsidRPr="00B7538C">
        <w:rPr>
          <w:rFonts w:eastAsia="Times New Roman CYR" w:cs="Times New Roman"/>
          <w:b/>
          <w:bCs/>
          <w:color w:val="000000"/>
          <w:sz w:val="28"/>
          <w:szCs w:val="28"/>
          <w:lang w:val="ru-RU"/>
        </w:rPr>
        <w:t>онкурс</w:t>
      </w:r>
      <w:r w:rsidRPr="00B7538C">
        <w:rPr>
          <w:rFonts w:eastAsia="Times New Roman CYR" w:cs="Times New Roman"/>
          <w:bCs/>
          <w:color w:val="000000"/>
          <w:sz w:val="28"/>
          <w:szCs w:val="28"/>
          <w:lang w:val="ru-RU"/>
        </w:rPr>
        <w:t xml:space="preserve"> – открытый конкурс на право заключения концессионного соглашения </w:t>
      </w:r>
      <w:r>
        <w:rPr>
          <w:rFonts w:eastAsia="Times New Roman CYR" w:cs="Times New Roman"/>
          <w:bCs/>
          <w:color w:val="000000"/>
          <w:sz w:val="28"/>
          <w:szCs w:val="28"/>
          <w:lang w:val="ru-RU"/>
        </w:rPr>
        <w:t>в отношении объектов</w:t>
      </w:r>
      <w:r>
        <w:rPr>
          <w:rFonts w:eastAsia="Times New Roman CYR"/>
          <w:bCs/>
          <w:color w:val="000000"/>
          <w:sz w:val="20"/>
          <w:szCs w:val="20"/>
          <w:lang w:val="ru-RU"/>
        </w:rPr>
        <w:t xml:space="preserve"> </w:t>
      </w:r>
      <w:r w:rsidR="00DE253A">
        <w:rPr>
          <w:rFonts w:eastAsia="Times New Roman CYR"/>
          <w:bCs/>
          <w:color w:val="000000"/>
          <w:sz w:val="28"/>
          <w:szCs w:val="28"/>
          <w:lang w:val="ru-RU"/>
        </w:rPr>
        <w:t>централизованных систем водоснабжения и водоотведения</w:t>
      </w:r>
      <w:r w:rsidRPr="00EA7514">
        <w:rPr>
          <w:rFonts w:eastAsia="Times New Roman CYR"/>
          <w:bCs/>
          <w:color w:val="000000"/>
          <w:sz w:val="28"/>
          <w:szCs w:val="28"/>
          <w:lang w:val="ru-RU"/>
        </w:rPr>
        <w:t xml:space="preserve">, расположенных </w:t>
      </w:r>
      <w:r w:rsidR="00FB6E85">
        <w:rPr>
          <w:rFonts w:eastAsia="Times New Roman CYR"/>
          <w:bCs/>
          <w:color w:val="000000"/>
          <w:sz w:val="28"/>
          <w:szCs w:val="28"/>
          <w:lang w:val="ru-RU"/>
        </w:rPr>
        <w:t>на территории муниципального образования «</w:t>
      </w:r>
      <w:r w:rsidR="00DE253A">
        <w:rPr>
          <w:rFonts w:eastAsia="Times New Roman CYR"/>
          <w:bCs/>
          <w:color w:val="000000"/>
          <w:sz w:val="28"/>
          <w:szCs w:val="28"/>
          <w:lang w:val="ru-RU"/>
        </w:rPr>
        <w:t>Сафроновское</w:t>
      </w:r>
      <w:r w:rsidR="00FB6E85">
        <w:rPr>
          <w:rFonts w:eastAsia="Times New Roman CYR"/>
          <w:bCs/>
          <w:color w:val="000000"/>
          <w:sz w:val="28"/>
          <w:szCs w:val="28"/>
          <w:lang w:val="ru-RU"/>
        </w:rPr>
        <w:t xml:space="preserve">» </w:t>
      </w:r>
      <w:r w:rsidR="00F90AE8" w:rsidRPr="000243B3">
        <w:rPr>
          <w:rFonts w:eastAsia="Times New Roman CYR"/>
          <w:bCs/>
          <w:color w:val="000000"/>
          <w:sz w:val="28"/>
          <w:szCs w:val="28"/>
          <w:lang w:val="ru-RU"/>
        </w:rPr>
        <w:t>Ленского</w:t>
      </w:r>
      <w:r w:rsidR="00FB6E85" w:rsidRPr="000243B3">
        <w:rPr>
          <w:rFonts w:eastAsia="Times New Roman CYR"/>
          <w:bCs/>
          <w:color w:val="000000"/>
          <w:sz w:val="28"/>
          <w:szCs w:val="28"/>
          <w:lang w:val="ru-RU"/>
        </w:rPr>
        <w:t xml:space="preserve"> муниципальн</w:t>
      </w:r>
      <w:r w:rsidR="00F90AE8" w:rsidRPr="000243B3">
        <w:rPr>
          <w:rFonts w:eastAsia="Times New Roman CYR"/>
          <w:bCs/>
          <w:color w:val="000000"/>
          <w:sz w:val="28"/>
          <w:szCs w:val="28"/>
          <w:lang w:val="ru-RU"/>
        </w:rPr>
        <w:t>ого</w:t>
      </w:r>
      <w:r w:rsidR="00FB6E85" w:rsidRPr="000243B3">
        <w:rPr>
          <w:rFonts w:eastAsia="Times New Roman CYR"/>
          <w:bCs/>
          <w:color w:val="000000"/>
          <w:sz w:val="28"/>
          <w:szCs w:val="28"/>
          <w:lang w:val="ru-RU"/>
        </w:rPr>
        <w:t xml:space="preserve"> район</w:t>
      </w:r>
      <w:r w:rsidR="000243B3" w:rsidRPr="000243B3">
        <w:rPr>
          <w:rFonts w:eastAsia="Times New Roman CYR"/>
          <w:bCs/>
          <w:color w:val="000000"/>
          <w:sz w:val="28"/>
          <w:szCs w:val="28"/>
          <w:lang w:val="ru-RU"/>
        </w:rPr>
        <w:t>а</w:t>
      </w:r>
      <w:r w:rsidR="00F90AE8" w:rsidRPr="000243B3">
        <w:rPr>
          <w:rFonts w:eastAsia="Times New Roman CYR"/>
          <w:bCs/>
          <w:color w:val="000000"/>
          <w:sz w:val="28"/>
          <w:szCs w:val="28"/>
          <w:lang w:val="ru-RU"/>
        </w:rPr>
        <w:t xml:space="preserve"> Архангельской области</w:t>
      </w:r>
      <w:r w:rsidRPr="000243B3">
        <w:rPr>
          <w:rFonts w:eastAsia="Times New Roman CYR"/>
          <w:bCs/>
          <w:color w:val="000000"/>
          <w:sz w:val="28"/>
          <w:szCs w:val="28"/>
          <w:lang w:val="ru-RU"/>
        </w:rPr>
        <w:t>;</w:t>
      </w:r>
    </w:p>
    <w:p w:rsidR="00A84BBD" w:rsidRPr="002A430E" w:rsidRDefault="00A84BBD" w:rsidP="002A430E">
      <w:pPr>
        <w:pStyle w:val="Standard"/>
        <w:widowControl/>
        <w:suppressAutoHyphens w:val="0"/>
        <w:autoSpaceDE w:val="0"/>
        <w:ind w:firstLine="708"/>
        <w:jc w:val="both"/>
        <w:rPr>
          <w:rFonts w:eastAsia="Times New Roman CYR"/>
          <w:bCs/>
          <w:color w:val="000000"/>
          <w:sz w:val="28"/>
          <w:szCs w:val="28"/>
          <w:lang w:val="ru-RU"/>
        </w:rPr>
      </w:pPr>
      <w:r>
        <w:rPr>
          <w:rFonts w:eastAsia="Times New Roman CYR" w:cs="Times New Roman"/>
          <w:b/>
          <w:bCs/>
          <w:color w:val="000000"/>
          <w:sz w:val="28"/>
          <w:szCs w:val="28"/>
          <w:lang w:val="ru-RU"/>
        </w:rPr>
        <w:t>настоящая документация</w:t>
      </w:r>
      <w:r w:rsidRPr="00B7538C">
        <w:rPr>
          <w:rFonts w:eastAsia="Times New Roman CYR" w:cs="Times New Roman"/>
          <w:b/>
          <w:bCs/>
          <w:color w:val="000000"/>
          <w:sz w:val="28"/>
          <w:szCs w:val="28"/>
          <w:lang w:val="ru-RU"/>
        </w:rPr>
        <w:t xml:space="preserve"> </w:t>
      </w:r>
      <w:r w:rsidRPr="00B7538C">
        <w:rPr>
          <w:rFonts w:eastAsia="Times New Roman CYR" w:cs="Times New Roman"/>
          <w:color w:val="000000"/>
          <w:sz w:val="28"/>
          <w:szCs w:val="28"/>
          <w:lang w:val="ru-RU"/>
        </w:rPr>
        <w:t>– комплект документов, определяющих условия и критерии конкурса, требования к</w:t>
      </w:r>
      <w:r w:rsidRPr="00B7538C">
        <w:rPr>
          <w:rFonts w:eastAsia="Times New Roman" w:cs="Times New Roman"/>
          <w:color w:val="000000"/>
          <w:sz w:val="28"/>
          <w:szCs w:val="28"/>
          <w:lang w:val="en-US"/>
        </w:rPr>
        <w:t> </w:t>
      </w:r>
      <w:r w:rsidRPr="00B7538C">
        <w:rPr>
          <w:rFonts w:eastAsia="Times New Roman" w:cs="Times New Roman"/>
          <w:color w:val="000000"/>
          <w:sz w:val="28"/>
          <w:szCs w:val="28"/>
          <w:lang w:val="ru-RU"/>
        </w:rPr>
        <w:t xml:space="preserve">заявителям и участникам конкурса, </w:t>
      </w:r>
      <w:r w:rsidRPr="00B7538C">
        <w:rPr>
          <w:rFonts w:eastAsia="Times New Roman CYR" w:cs="Times New Roman"/>
          <w:color w:val="000000"/>
          <w:sz w:val="28"/>
          <w:szCs w:val="28"/>
          <w:lang w:val="ru-RU"/>
        </w:rPr>
        <w:t xml:space="preserve">порядок проведения конкурса, а также другие положения </w:t>
      </w:r>
      <w:r w:rsidR="008D1260">
        <w:rPr>
          <w:rFonts w:eastAsia="Times New Roman CYR" w:cs="Times New Roman"/>
          <w:color w:val="000000"/>
          <w:sz w:val="28"/>
          <w:szCs w:val="28"/>
          <w:lang w:val="ru-RU"/>
        </w:rPr>
        <w:br/>
      </w:r>
      <w:r w:rsidRPr="00B7538C">
        <w:rPr>
          <w:rFonts w:eastAsia="Times New Roman CYR" w:cs="Times New Roman"/>
          <w:color w:val="000000"/>
          <w:sz w:val="28"/>
          <w:szCs w:val="28"/>
          <w:lang w:val="ru-RU"/>
        </w:rPr>
        <w:t xml:space="preserve">и условия в соответствии с </w:t>
      </w:r>
      <w:r w:rsidRPr="00A8570B">
        <w:rPr>
          <w:rFonts w:eastAsia="Times New Roman" w:cs="Times New Roman"/>
          <w:color w:val="000000"/>
          <w:sz w:val="28"/>
          <w:szCs w:val="28"/>
          <w:lang w:val="ru-RU"/>
        </w:rPr>
        <w:t>Федеральн</w:t>
      </w:r>
      <w:r>
        <w:rPr>
          <w:rFonts w:eastAsia="Times New Roman" w:cs="Times New Roman"/>
          <w:color w:val="000000"/>
          <w:sz w:val="28"/>
          <w:szCs w:val="28"/>
          <w:lang w:val="ru-RU"/>
        </w:rPr>
        <w:t>ым</w:t>
      </w:r>
      <w:r w:rsidRPr="00A8570B">
        <w:rPr>
          <w:rFonts w:eastAsia="Times New Roman" w:cs="Times New Roman"/>
          <w:color w:val="000000"/>
          <w:sz w:val="28"/>
          <w:szCs w:val="28"/>
          <w:lang w:val="ru-RU"/>
        </w:rPr>
        <w:t xml:space="preserve"> закон</w:t>
      </w:r>
      <w:r>
        <w:rPr>
          <w:rFonts w:eastAsia="Times New Roman" w:cs="Times New Roman"/>
          <w:color w:val="000000"/>
          <w:sz w:val="28"/>
          <w:szCs w:val="28"/>
          <w:lang w:val="ru-RU"/>
        </w:rPr>
        <w:t>ом</w:t>
      </w:r>
      <w:r w:rsidRPr="00A8570B">
        <w:rPr>
          <w:rFonts w:eastAsia="Times New Roman" w:cs="Times New Roman"/>
          <w:color w:val="000000"/>
          <w:sz w:val="28"/>
          <w:szCs w:val="28"/>
          <w:lang w:val="ru-RU"/>
        </w:rPr>
        <w:t xml:space="preserve"> от 21 июля 2005 года №</w:t>
      </w:r>
      <w:r w:rsidRPr="00A8570B">
        <w:rPr>
          <w:rFonts w:eastAsia="Times New Roman" w:cs="Times New Roman"/>
          <w:color w:val="000000"/>
          <w:sz w:val="28"/>
          <w:szCs w:val="28"/>
          <w:lang w:val="en-US"/>
        </w:rPr>
        <w:t> </w:t>
      </w:r>
      <w:r w:rsidRPr="00A8570B">
        <w:rPr>
          <w:rFonts w:eastAsia="Times New Roman" w:cs="Times New Roman"/>
          <w:color w:val="000000"/>
          <w:sz w:val="28"/>
          <w:szCs w:val="28"/>
          <w:lang w:val="ru-RU"/>
        </w:rPr>
        <w:t>115-ФЗ «О</w:t>
      </w:r>
      <w:r w:rsidRPr="00A8570B">
        <w:rPr>
          <w:rFonts w:eastAsia="Times New Roman" w:cs="Times New Roman"/>
          <w:color w:val="000000"/>
          <w:sz w:val="28"/>
          <w:szCs w:val="28"/>
          <w:lang w:val="en-US"/>
        </w:rPr>
        <w:t> </w:t>
      </w:r>
      <w:r w:rsidRPr="00A8570B">
        <w:rPr>
          <w:rFonts w:eastAsia="Times New Roman" w:cs="Times New Roman"/>
          <w:color w:val="000000"/>
          <w:sz w:val="28"/>
          <w:szCs w:val="28"/>
          <w:lang w:val="ru-RU"/>
        </w:rPr>
        <w:t>концессионных соглашениях»</w:t>
      </w:r>
      <w:r>
        <w:rPr>
          <w:rFonts w:eastAsia="Times New Roman CYR" w:cs="Times New Roman"/>
          <w:color w:val="000000"/>
          <w:sz w:val="28"/>
          <w:szCs w:val="28"/>
          <w:lang w:val="ru-RU"/>
        </w:rPr>
        <w:t>;</w:t>
      </w:r>
    </w:p>
    <w:p w:rsidR="00A84BBD" w:rsidRPr="00B7538C" w:rsidRDefault="00A84BBD" w:rsidP="002A430E">
      <w:pPr>
        <w:pStyle w:val="Standard"/>
        <w:widowControl/>
        <w:suppressAutoHyphens w:val="0"/>
        <w:autoSpaceDE w:val="0"/>
        <w:ind w:firstLine="708"/>
        <w:jc w:val="both"/>
        <w:rPr>
          <w:rFonts w:eastAsia="Times New Roman CYR" w:cs="Times New Roman"/>
          <w:color w:val="000000"/>
          <w:sz w:val="28"/>
          <w:szCs w:val="28"/>
          <w:shd w:val="clear" w:color="auto" w:fill="FFFF00"/>
          <w:lang w:val="ru-RU"/>
        </w:rPr>
      </w:pPr>
      <w:r>
        <w:rPr>
          <w:rFonts w:eastAsia="Times New Roman CYR" w:cs="Times New Roman"/>
          <w:b/>
          <w:bCs/>
          <w:color w:val="000000"/>
          <w:sz w:val="28"/>
          <w:szCs w:val="28"/>
          <w:lang w:val="ru-RU"/>
        </w:rPr>
        <w:lastRenderedPageBreak/>
        <w:t>к</w:t>
      </w:r>
      <w:r w:rsidRPr="00B7538C">
        <w:rPr>
          <w:rFonts w:eastAsia="Times New Roman CYR" w:cs="Times New Roman"/>
          <w:b/>
          <w:bCs/>
          <w:color w:val="000000"/>
          <w:sz w:val="28"/>
          <w:szCs w:val="28"/>
          <w:lang w:val="ru-RU"/>
        </w:rPr>
        <w:t xml:space="preserve">онкурсная комиссия </w:t>
      </w:r>
      <w:r w:rsidRPr="00B7538C">
        <w:rPr>
          <w:rFonts w:eastAsia="Times New Roman CYR" w:cs="Times New Roman"/>
          <w:color w:val="000000"/>
          <w:sz w:val="28"/>
          <w:szCs w:val="28"/>
          <w:lang w:val="ru-RU"/>
        </w:rPr>
        <w:t>– конкурсная комиссия по проведению конкур</w:t>
      </w:r>
      <w:r>
        <w:rPr>
          <w:rFonts w:eastAsia="Times New Roman CYR" w:cs="Times New Roman"/>
          <w:color w:val="000000"/>
          <w:sz w:val="28"/>
          <w:szCs w:val="28"/>
          <w:lang w:val="ru-RU"/>
        </w:rPr>
        <w:t>са;</w:t>
      </w:r>
      <w:r w:rsidRPr="00B7538C">
        <w:rPr>
          <w:rFonts w:eastAsia="Times New Roman CYR" w:cs="Times New Roman"/>
          <w:color w:val="000000"/>
          <w:sz w:val="28"/>
          <w:szCs w:val="28"/>
          <w:lang w:val="ru-RU"/>
        </w:rPr>
        <w:t xml:space="preserve">  </w:t>
      </w:r>
    </w:p>
    <w:p w:rsidR="00A84BBD" w:rsidRPr="00B7538C" w:rsidRDefault="00A84BBD" w:rsidP="002A430E">
      <w:pPr>
        <w:pStyle w:val="Standard"/>
        <w:widowControl/>
        <w:suppressAutoHyphens w:val="0"/>
        <w:autoSpaceDE w:val="0"/>
        <w:ind w:firstLine="708"/>
        <w:jc w:val="both"/>
        <w:rPr>
          <w:rFonts w:cs="Times New Roman"/>
          <w:color w:val="000000"/>
          <w:sz w:val="28"/>
          <w:szCs w:val="28"/>
        </w:rPr>
      </w:pPr>
      <w:r>
        <w:rPr>
          <w:rFonts w:eastAsia="Times New Roman CYR" w:cs="Times New Roman"/>
          <w:b/>
          <w:bCs/>
          <w:color w:val="000000"/>
          <w:sz w:val="28"/>
          <w:szCs w:val="28"/>
          <w:lang w:val="ru-RU"/>
        </w:rPr>
        <w:t>к</w:t>
      </w:r>
      <w:r w:rsidRPr="00B7538C">
        <w:rPr>
          <w:rFonts w:eastAsia="Times New Roman CYR" w:cs="Times New Roman"/>
          <w:b/>
          <w:bCs/>
          <w:color w:val="000000"/>
          <w:sz w:val="28"/>
          <w:szCs w:val="28"/>
          <w:lang w:val="ru-RU"/>
        </w:rPr>
        <w:t xml:space="preserve">онкурсное предложение </w:t>
      </w:r>
      <w:r w:rsidRPr="00B7538C">
        <w:rPr>
          <w:rFonts w:eastAsia="Times New Roman CYR" w:cs="Times New Roman"/>
          <w:color w:val="000000"/>
          <w:sz w:val="28"/>
          <w:szCs w:val="28"/>
          <w:lang w:val="ru-RU"/>
        </w:rPr>
        <w:t xml:space="preserve">– комплект документов, представленный на рассмотрение конкурсной комиссии участником конкурса, в соответствии с требованиями </w:t>
      </w:r>
      <w:r>
        <w:rPr>
          <w:rFonts w:eastAsia="Times New Roman CYR" w:cs="Times New Roman"/>
          <w:color w:val="000000"/>
          <w:sz w:val="28"/>
          <w:szCs w:val="28"/>
          <w:lang w:val="ru-RU"/>
        </w:rPr>
        <w:t>настоящей документации;</w:t>
      </w:r>
    </w:p>
    <w:p w:rsidR="00A84BBD" w:rsidRPr="0029128D" w:rsidRDefault="00A84BBD" w:rsidP="002A430E">
      <w:pPr>
        <w:pStyle w:val="Standard"/>
        <w:widowControl/>
        <w:suppressAutoHyphens w:val="0"/>
        <w:autoSpaceDE w:val="0"/>
        <w:ind w:firstLine="708"/>
        <w:jc w:val="both"/>
        <w:rPr>
          <w:rFonts w:eastAsia="Times New Roman CYR" w:cs="Times New Roman"/>
          <w:sz w:val="28"/>
          <w:szCs w:val="28"/>
          <w:lang w:val="ru-RU"/>
        </w:rPr>
      </w:pPr>
      <w:r>
        <w:rPr>
          <w:rFonts w:eastAsia="Times New Roman CYR" w:cs="Times New Roman"/>
          <w:b/>
          <w:bCs/>
          <w:color w:val="000000"/>
          <w:sz w:val="28"/>
          <w:szCs w:val="28"/>
          <w:lang w:val="ru-RU"/>
        </w:rPr>
        <w:t>к</w:t>
      </w:r>
      <w:r w:rsidRPr="00B7538C">
        <w:rPr>
          <w:rFonts w:eastAsia="Times New Roman CYR" w:cs="Times New Roman"/>
          <w:b/>
          <w:bCs/>
          <w:color w:val="000000"/>
          <w:sz w:val="28"/>
          <w:szCs w:val="28"/>
          <w:lang w:val="ru-RU"/>
        </w:rPr>
        <w:t xml:space="preserve">онцедент </w:t>
      </w:r>
      <w:r w:rsidRPr="0029128D">
        <w:rPr>
          <w:rFonts w:eastAsia="Times New Roman CYR" w:cs="Times New Roman"/>
          <w:bCs/>
          <w:sz w:val="28"/>
          <w:szCs w:val="28"/>
          <w:lang w:val="ru-RU"/>
        </w:rPr>
        <w:t xml:space="preserve">– </w:t>
      </w:r>
      <w:r w:rsidR="00E550FA" w:rsidRPr="0029128D">
        <w:rPr>
          <w:rFonts w:eastAsia="Times New Roman CYR" w:cs="Times New Roman"/>
          <w:bCs/>
          <w:sz w:val="28"/>
          <w:szCs w:val="28"/>
          <w:lang w:val="ru-RU"/>
        </w:rPr>
        <w:t>муниципальное образование</w:t>
      </w:r>
      <w:r w:rsidR="00E550FA" w:rsidRPr="0029128D">
        <w:rPr>
          <w:rFonts w:eastAsia="Times New Roman CYR" w:cs="Times New Roman"/>
          <w:b/>
          <w:bCs/>
          <w:sz w:val="28"/>
          <w:szCs w:val="28"/>
          <w:lang w:val="ru-RU"/>
        </w:rPr>
        <w:t xml:space="preserve"> </w:t>
      </w:r>
      <w:r w:rsidRPr="0029128D">
        <w:rPr>
          <w:rFonts w:cs="Times New Roman"/>
          <w:sz w:val="28"/>
          <w:szCs w:val="28"/>
          <w:lang w:val="ru-RU"/>
        </w:rPr>
        <w:t>«Ленский муниципальный район»</w:t>
      </w:r>
      <w:r w:rsidR="00E550FA" w:rsidRPr="0029128D">
        <w:rPr>
          <w:rFonts w:cs="Times New Roman"/>
          <w:sz w:val="28"/>
          <w:szCs w:val="28"/>
          <w:lang w:val="ru-RU"/>
        </w:rPr>
        <w:t xml:space="preserve"> Архангельской области</w:t>
      </w:r>
      <w:r w:rsidRPr="0029128D">
        <w:rPr>
          <w:rFonts w:eastAsia="Times New Roman CYR" w:cs="Times New Roman"/>
          <w:sz w:val="28"/>
          <w:szCs w:val="28"/>
          <w:lang w:val="ru-RU"/>
        </w:rPr>
        <w:t>;</w:t>
      </w:r>
      <w:r w:rsidRPr="0029128D">
        <w:rPr>
          <w:rFonts w:cs="Times New Roman"/>
          <w:sz w:val="28"/>
          <w:szCs w:val="28"/>
        </w:rPr>
        <w:t xml:space="preserve"> </w:t>
      </w:r>
    </w:p>
    <w:p w:rsidR="00A84BBD" w:rsidRPr="00B7538C" w:rsidRDefault="00A84BBD" w:rsidP="002A430E">
      <w:pPr>
        <w:tabs>
          <w:tab w:val="left" w:pos="9072"/>
        </w:tabs>
        <w:ind w:firstLine="709"/>
        <w:jc w:val="both"/>
        <w:rPr>
          <w:sz w:val="28"/>
          <w:szCs w:val="28"/>
        </w:rPr>
      </w:pPr>
      <w:r>
        <w:rPr>
          <w:rFonts w:eastAsia="Times New Roman CYR"/>
          <w:b/>
          <w:bCs/>
          <w:color w:val="000000"/>
          <w:sz w:val="28"/>
          <w:szCs w:val="28"/>
        </w:rPr>
        <w:t>к</w:t>
      </w:r>
      <w:r w:rsidRPr="00B7538C">
        <w:rPr>
          <w:rFonts w:eastAsia="Times New Roman CYR"/>
          <w:b/>
          <w:bCs/>
          <w:color w:val="000000"/>
          <w:sz w:val="28"/>
          <w:szCs w:val="28"/>
        </w:rPr>
        <w:t xml:space="preserve">онцессионер </w:t>
      </w:r>
      <w:r w:rsidRPr="00B7538C">
        <w:rPr>
          <w:rFonts w:eastAsia="Times New Roman CYR"/>
          <w:color w:val="000000"/>
          <w:sz w:val="28"/>
          <w:szCs w:val="28"/>
        </w:rPr>
        <w:t xml:space="preserve">– </w:t>
      </w:r>
      <w:r w:rsidRPr="00B7538C">
        <w:rPr>
          <w:rFonts w:eastAsia="Times New Roman CYR"/>
          <w:color w:val="000000"/>
          <w:kern w:val="3"/>
          <w:sz w:val="28"/>
          <w:szCs w:val="28"/>
          <w:lang w:eastAsia="ja-JP" w:bidi="fa-IR"/>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r>
        <w:rPr>
          <w:rFonts w:eastAsia="Times New Roman CYR"/>
          <w:color w:val="000000"/>
          <w:kern w:val="3"/>
          <w:sz w:val="28"/>
          <w:szCs w:val="28"/>
          <w:lang w:eastAsia="ja-JP" w:bidi="fa-IR"/>
        </w:rPr>
        <w:t>;</w:t>
      </w:r>
    </w:p>
    <w:p w:rsidR="00F90AE8" w:rsidRPr="00B7538C" w:rsidRDefault="00A84BBD" w:rsidP="002A430E">
      <w:pPr>
        <w:pStyle w:val="Standard"/>
        <w:widowControl/>
        <w:suppressAutoHyphens w:val="0"/>
        <w:autoSpaceDE w:val="0"/>
        <w:ind w:firstLine="708"/>
        <w:jc w:val="both"/>
        <w:rPr>
          <w:rFonts w:eastAsia="Times New Roman CYR" w:cs="Times New Roman"/>
          <w:color w:val="000000"/>
          <w:sz w:val="28"/>
          <w:szCs w:val="28"/>
          <w:lang w:val="ru-RU"/>
        </w:rPr>
      </w:pPr>
      <w:r>
        <w:rPr>
          <w:rFonts w:eastAsia="Times New Roman CYR" w:cs="Times New Roman"/>
          <w:b/>
          <w:bCs/>
          <w:color w:val="000000"/>
          <w:kern w:val="0"/>
          <w:sz w:val="28"/>
          <w:szCs w:val="28"/>
          <w:lang w:val="ru-RU" w:eastAsia="ru-RU" w:bidi="ar-SA"/>
        </w:rPr>
        <w:t>к</w:t>
      </w:r>
      <w:r w:rsidRPr="00B7538C">
        <w:rPr>
          <w:rFonts w:eastAsia="Times New Roman CYR" w:cs="Times New Roman"/>
          <w:b/>
          <w:bCs/>
          <w:color w:val="000000"/>
          <w:kern w:val="0"/>
          <w:sz w:val="28"/>
          <w:szCs w:val="28"/>
          <w:lang w:val="ru-RU" w:eastAsia="ru-RU" w:bidi="ar-SA"/>
        </w:rPr>
        <w:t>онцессионное соглашение</w:t>
      </w:r>
      <w:r w:rsidRPr="00B7538C">
        <w:rPr>
          <w:rFonts w:eastAsia="Times New Roman CYR" w:cs="Times New Roman"/>
          <w:color w:val="000000"/>
          <w:sz w:val="28"/>
          <w:szCs w:val="28"/>
          <w:lang w:val="ru-RU"/>
        </w:rPr>
        <w:t xml:space="preserve"> –</w:t>
      </w:r>
      <w:r w:rsidR="00F90AE8">
        <w:rPr>
          <w:rFonts w:eastAsia="Times New Roman CYR" w:cs="Times New Roman"/>
          <w:color w:val="000000"/>
          <w:sz w:val="28"/>
          <w:szCs w:val="28"/>
          <w:lang w:val="ru-RU"/>
        </w:rPr>
        <w:t xml:space="preserve"> </w:t>
      </w:r>
      <w:r w:rsidR="00F90AE8" w:rsidRPr="00B7538C">
        <w:rPr>
          <w:rFonts w:eastAsia="Times New Roman CYR" w:cs="Times New Roman"/>
          <w:color w:val="000000"/>
          <w:sz w:val="28"/>
          <w:szCs w:val="28"/>
          <w:lang w:val="ru-RU"/>
        </w:rPr>
        <w:t>заключаемое между концедентом</w:t>
      </w:r>
      <w:r w:rsidR="00F90AE8" w:rsidRPr="00794920">
        <w:rPr>
          <w:rFonts w:eastAsia="Times New Roman CYR" w:cs="Times New Roman"/>
          <w:color w:val="000000"/>
          <w:sz w:val="28"/>
          <w:szCs w:val="28"/>
          <w:lang w:val="ru-RU"/>
        </w:rPr>
        <w:t>,</w:t>
      </w:r>
      <w:r w:rsidR="00F90AE8" w:rsidRPr="00B7538C">
        <w:rPr>
          <w:rFonts w:eastAsia="Times New Roman CYR" w:cs="Times New Roman"/>
          <w:color w:val="000000"/>
          <w:sz w:val="28"/>
          <w:szCs w:val="28"/>
          <w:lang w:val="ru-RU"/>
        </w:rPr>
        <w:t xml:space="preserve"> концессионером</w:t>
      </w:r>
      <w:r w:rsidR="00F90AE8">
        <w:rPr>
          <w:rFonts w:eastAsia="Times New Roman CYR" w:cs="Times New Roman"/>
          <w:color w:val="000000"/>
          <w:sz w:val="28"/>
          <w:szCs w:val="28"/>
          <w:lang w:val="ru-RU"/>
        </w:rPr>
        <w:t xml:space="preserve"> </w:t>
      </w:r>
      <w:r w:rsidR="00F90AE8" w:rsidRPr="000243B3">
        <w:rPr>
          <w:rFonts w:eastAsia="Times New Roman CYR" w:cs="Times New Roman"/>
          <w:color w:val="000000"/>
          <w:sz w:val="28"/>
          <w:szCs w:val="28"/>
          <w:lang w:val="ru-RU"/>
        </w:rPr>
        <w:t>и Архангельской областью как субъектом Российской Федерации соглашение</w:t>
      </w:r>
      <w:r w:rsidR="00F90AE8" w:rsidRPr="00B7538C">
        <w:rPr>
          <w:rFonts w:eastAsia="Times New Roman CYR" w:cs="Times New Roman"/>
          <w:color w:val="000000"/>
          <w:sz w:val="28"/>
          <w:szCs w:val="28"/>
          <w:lang w:val="ru-RU"/>
        </w:rPr>
        <w:t xml:space="preserve">, проект которого указан в </w:t>
      </w:r>
      <w:r w:rsidR="00F90AE8">
        <w:rPr>
          <w:rFonts w:eastAsia="Times New Roman CYR" w:cs="Times New Roman"/>
          <w:color w:val="000000"/>
          <w:sz w:val="28"/>
          <w:szCs w:val="28"/>
          <w:lang w:val="ru-RU"/>
        </w:rPr>
        <w:t>п</w:t>
      </w:r>
      <w:r w:rsidR="00F90AE8" w:rsidRPr="00E544B0">
        <w:rPr>
          <w:rFonts w:eastAsia="Times New Roman CYR" w:cs="Times New Roman"/>
          <w:color w:val="000000"/>
          <w:sz w:val="28"/>
          <w:szCs w:val="28"/>
          <w:lang w:val="ru-RU"/>
        </w:rPr>
        <w:t>риложении № 1</w:t>
      </w:r>
      <w:r w:rsidR="00F90AE8" w:rsidRPr="00B7538C">
        <w:rPr>
          <w:rFonts w:eastAsia="Times New Roman CYR" w:cs="Times New Roman"/>
          <w:color w:val="000000"/>
          <w:sz w:val="28"/>
          <w:szCs w:val="28"/>
          <w:lang w:val="ru-RU"/>
        </w:rPr>
        <w:t xml:space="preserve"> </w:t>
      </w:r>
      <w:r w:rsidR="009D109E">
        <w:rPr>
          <w:rFonts w:eastAsia="Times New Roman CYR" w:cs="Times New Roman"/>
          <w:color w:val="000000"/>
          <w:sz w:val="28"/>
          <w:szCs w:val="28"/>
          <w:lang w:val="ru-RU"/>
        </w:rPr>
        <w:br/>
      </w:r>
      <w:r w:rsidR="00F90AE8" w:rsidRPr="00B7538C">
        <w:rPr>
          <w:rFonts w:eastAsia="Times New Roman CYR" w:cs="Times New Roman"/>
          <w:color w:val="000000"/>
          <w:sz w:val="28"/>
          <w:szCs w:val="28"/>
          <w:lang w:val="ru-RU"/>
        </w:rPr>
        <w:t xml:space="preserve">к </w:t>
      </w:r>
      <w:r w:rsidR="00F90AE8">
        <w:rPr>
          <w:rFonts w:eastAsia="Times New Roman CYR" w:cs="Times New Roman"/>
          <w:color w:val="000000"/>
          <w:sz w:val="28"/>
          <w:szCs w:val="28"/>
          <w:lang w:val="ru-RU"/>
        </w:rPr>
        <w:t>настоящей документации</w:t>
      </w:r>
    </w:p>
    <w:p w:rsidR="00A84BBD" w:rsidRPr="00B7538C" w:rsidRDefault="00A84BBD" w:rsidP="002A430E">
      <w:pPr>
        <w:tabs>
          <w:tab w:val="left" w:pos="9072"/>
        </w:tabs>
        <w:ind w:firstLine="709"/>
        <w:jc w:val="both"/>
        <w:rPr>
          <w:sz w:val="28"/>
          <w:szCs w:val="28"/>
        </w:rPr>
      </w:pPr>
      <w:r>
        <w:rPr>
          <w:b/>
          <w:sz w:val="28"/>
          <w:szCs w:val="28"/>
        </w:rPr>
        <w:t>к</w:t>
      </w:r>
      <w:r w:rsidRPr="00B7538C">
        <w:rPr>
          <w:b/>
          <w:sz w:val="28"/>
          <w:szCs w:val="28"/>
        </w:rPr>
        <w:t>ритерии конкурса</w:t>
      </w:r>
      <w:r w:rsidRPr="00B7538C">
        <w:rPr>
          <w:sz w:val="28"/>
          <w:szCs w:val="28"/>
        </w:rPr>
        <w:t xml:space="preserve"> – установленные в </w:t>
      </w:r>
      <w:r>
        <w:rPr>
          <w:sz w:val="28"/>
          <w:szCs w:val="28"/>
        </w:rPr>
        <w:t>настоящей документации</w:t>
      </w:r>
      <w:r w:rsidRPr="00B7538C">
        <w:rPr>
          <w:sz w:val="28"/>
          <w:szCs w:val="28"/>
        </w:rPr>
        <w:t xml:space="preserve"> в соответствии с </w:t>
      </w:r>
      <w:r w:rsidRPr="00A8570B">
        <w:rPr>
          <w:sz w:val="28"/>
          <w:szCs w:val="28"/>
        </w:rPr>
        <w:t>Федеральн</w:t>
      </w:r>
      <w:r>
        <w:rPr>
          <w:sz w:val="28"/>
          <w:szCs w:val="28"/>
        </w:rPr>
        <w:t>ым</w:t>
      </w:r>
      <w:r w:rsidRPr="00A8570B">
        <w:rPr>
          <w:sz w:val="28"/>
          <w:szCs w:val="28"/>
        </w:rPr>
        <w:t xml:space="preserve"> закон</w:t>
      </w:r>
      <w:r>
        <w:rPr>
          <w:sz w:val="28"/>
          <w:szCs w:val="28"/>
        </w:rPr>
        <w:t>ом</w:t>
      </w:r>
      <w:r w:rsidRPr="00A8570B">
        <w:rPr>
          <w:sz w:val="28"/>
          <w:szCs w:val="28"/>
        </w:rPr>
        <w:t xml:space="preserve"> от 21 июля 2005 года №</w:t>
      </w:r>
      <w:r w:rsidRPr="00A8570B">
        <w:rPr>
          <w:sz w:val="28"/>
          <w:szCs w:val="28"/>
          <w:lang w:val="en-US"/>
        </w:rPr>
        <w:t> </w:t>
      </w:r>
      <w:r w:rsidRPr="00A8570B">
        <w:rPr>
          <w:sz w:val="28"/>
          <w:szCs w:val="28"/>
        </w:rPr>
        <w:t>115-ФЗ «О</w:t>
      </w:r>
      <w:r w:rsidRPr="00A8570B">
        <w:rPr>
          <w:sz w:val="28"/>
          <w:szCs w:val="28"/>
          <w:lang w:val="en-US"/>
        </w:rPr>
        <w:t> </w:t>
      </w:r>
      <w:r w:rsidRPr="00A8570B">
        <w:rPr>
          <w:sz w:val="28"/>
          <w:szCs w:val="28"/>
        </w:rPr>
        <w:t>концессионных соглашениях»</w:t>
      </w:r>
      <w:r w:rsidRPr="00B7538C">
        <w:rPr>
          <w:sz w:val="28"/>
          <w:szCs w:val="28"/>
        </w:rPr>
        <w:t>, показатели и их значения, используемые для оценки конкурсных предложений участников конкурса</w:t>
      </w:r>
      <w:r>
        <w:rPr>
          <w:sz w:val="28"/>
          <w:szCs w:val="28"/>
        </w:rPr>
        <w:t>;</w:t>
      </w:r>
    </w:p>
    <w:p w:rsidR="00A84BBD" w:rsidRPr="000C71ED" w:rsidRDefault="00A84BBD" w:rsidP="002A430E">
      <w:pPr>
        <w:tabs>
          <w:tab w:val="left" w:pos="9072"/>
        </w:tabs>
        <w:ind w:firstLine="709"/>
        <w:jc w:val="both"/>
        <w:rPr>
          <w:sz w:val="28"/>
          <w:szCs w:val="28"/>
        </w:rPr>
      </w:pPr>
      <w:r>
        <w:rPr>
          <w:b/>
          <w:sz w:val="28"/>
          <w:szCs w:val="28"/>
        </w:rPr>
        <w:t>объект концессионного с</w:t>
      </w:r>
      <w:r w:rsidRPr="00B7538C">
        <w:rPr>
          <w:b/>
          <w:sz w:val="28"/>
          <w:szCs w:val="28"/>
        </w:rPr>
        <w:t xml:space="preserve">оглашения </w:t>
      </w:r>
      <w:r w:rsidRPr="00A8570B">
        <w:rPr>
          <w:b/>
          <w:sz w:val="28"/>
          <w:szCs w:val="28"/>
        </w:rPr>
        <w:t>–</w:t>
      </w:r>
      <w:r>
        <w:rPr>
          <w:b/>
          <w:sz w:val="28"/>
          <w:szCs w:val="28"/>
        </w:rPr>
        <w:t xml:space="preserve"> </w:t>
      </w:r>
      <w:r w:rsidRPr="000C71ED">
        <w:rPr>
          <w:sz w:val="28"/>
          <w:szCs w:val="28"/>
        </w:rPr>
        <w:t xml:space="preserve">объекты </w:t>
      </w:r>
      <w:r w:rsidR="00DE253A">
        <w:rPr>
          <w:sz w:val="28"/>
          <w:szCs w:val="28"/>
        </w:rPr>
        <w:t>централизованных систем водоснабжения и водоотведения</w:t>
      </w:r>
      <w:r w:rsidRPr="000C71ED">
        <w:rPr>
          <w:sz w:val="28"/>
          <w:szCs w:val="28"/>
        </w:rPr>
        <w:t xml:space="preserve">, </w:t>
      </w:r>
      <w:r w:rsidR="00FB6E85" w:rsidRPr="00EA7514">
        <w:rPr>
          <w:rFonts w:eastAsia="Times New Roman CYR"/>
          <w:bCs/>
          <w:color w:val="000000"/>
          <w:sz w:val="28"/>
          <w:szCs w:val="28"/>
        </w:rPr>
        <w:t>расположенны</w:t>
      </w:r>
      <w:r w:rsidR="00FB6E85">
        <w:rPr>
          <w:rFonts w:eastAsia="Times New Roman CYR"/>
          <w:bCs/>
          <w:color w:val="000000"/>
          <w:sz w:val="28"/>
          <w:szCs w:val="28"/>
        </w:rPr>
        <w:t>е</w:t>
      </w:r>
      <w:r w:rsidR="00FB6E85" w:rsidRPr="00EA7514">
        <w:rPr>
          <w:rFonts w:eastAsia="Times New Roman CYR"/>
          <w:bCs/>
          <w:color w:val="000000"/>
          <w:sz w:val="28"/>
          <w:szCs w:val="28"/>
        </w:rPr>
        <w:t xml:space="preserve"> </w:t>
      </w:r>
      <w:r w:rsidR="00FB6E85">
        <w:rPr>
          <w:rFonts w:eastAsia="Times New Roman CYR"/>
          <w:bCs/>
          <w:color w:val="000000"/>
          <w:sz w:val="28"/>
          <w:szCs w:val="28"/>
        </w:rPr>
        <w:t>на территории муниципального образования «</w:t>
      </w:r>
      <w:r w:rsidR="00DE253A">
        <w:rPr>
          <w:rFonts w:eastAsia="Times New Roman CYR"/>
          <w:bCs/>
          <w:color w:val="000000"/>
          <w:sz w:val="28"/>
          <w:szCs w:val="28"/>
        </w:rPr>
        <w:t>Сафроновское</w:t>
      </w:r>
      <w:r w:rsidR="00FB6E85">
        <w:rPr>
          <w:rFonts w:eastAsia="Times New Roman CYR"/>
          <w:bCs/>
          <w:color w:val="000000"/>
          <w:sz w:val="28"/>
          <w:szCs w:val="28"/>
        </w:rPr>
        <w:t xml:space="preserve">» </w:t>
      </w:r>
      <w:r w:rsidR="00F90AE8" w:rsidRPr="000243B3">
        <w:rPr>
          <w:rFonts w:eastAsia="Times New Roman CYR"/>
          <w:bCs/>
          <w:color w:val="000000"/>
          <w:sz w:val="28"/>
          <w:szCs w:val="28"/>
        </w:rPr>
        <w:t>Ленского муниципального района Архангельской области</w:t>
      </w:r>
      <w:r w:rsidRPr="000243B3">
        <w:rPr>
          <w:sz w:val="28"/>
          <w:szCs w:val="28"/>
        </w:rPr>
        <w:t>;</w:t>
      </w:r>
    </w:p>
    <w:p w:rsidR="00A84BBD" w:rsidRPr="00F3176E" w:rsidRDefault="00A84BBD" w:rsidP="002A430E">
      <w:pPr>
        <w:tabs>
          <w:tab w:val="left" w:pos="9072"/>
        </w:tabs>
        <w:ind w:firstLine="709"/>
        <w:jc w:val="both"/>
        <w:rPr>
          <w:sz w:val="28"/>
          <w:szCs w:val="28"/>
        </w:rPr>
      </w:pPr>
      <w:r>
        <w:rPr>
          <w:b/>
          <w:sz w:val="28"/>
          <w:szCs w:val="28"/>
        </w:rPr>
        <w:t>о</w:t>
      </w:r>
      <w:r w:rsidRPr="00B7538C">
        <w:rPr>
          <w:b/>
          <w:sz w:val="28"/>
          <w:szCs w:val="28"/>
        </w:rPr>
        <w:t>фициальное издание –</w:t>
      </w:r>
      <w:r>
        <w:rPr>
          <w:b/>
          <w:sz w:val="28"/>
          <w:szCs w:val="28"/>
        </w:rPr>
        <w:t xml:space="preserve"> </w:t>
      </w:r>
      <w:r w:rsidRPr="00F3176E">
        <w:rPr>
          <w:sz w:val="28"/>
          <w:szCs w:val="28"/>
        </w:rPr>
        <w:t>общественно-политическая газета Ленского района «Маяк»;</w:t>
      </w:r>
    </w:p>
    <w:p w:rsidR="00A84BBD" w:rsidRPr="00F4597C" w:rsidRDefault="00A84BBD" w:rsidP="002A430E">
      <w:pPr>
        <w:pStyle w:val="Standard"/>
        <w:widowControl/>
        <w:suppressAutoHyphens w:val="0"/>
        <w:autoSpaceDE w:val="0"/>
        <w:ind w:firstLine="708"/>
        <w:jc w:val="both"/>
        <w:rPr>
          <w:rFonts w:cs="Times New Roman"/>
          <w:kern w:val="0"/>
          <w:sz w:val="28"/>
          <w:szCs w:val="28"/>
          <w:lang w:val="ru-RU" w:bidi="ar-SA"/>
        </w:rPr>
      </w:pPr>
      <w:r>
        <w:rPr>
          <w:rFonts w:eastAsia="Times New Roman CYR" w:cs="Times New Roman"/>
          <w:b/>
          <w:bCs/>
          <w:color w:val="000000"/>
          <w:sz w:val="28"/>
          <w:szCs w:val="28"/>
          <w:lang w:val="ru-RU"/>
        </w:rPr>
        <w:t>о</w:t>
      </w:r>
      <w:r w:rsidRPr="00B7538C">
        <w:rPr>
          <w:rFonts w:eastAsia="Times New Roman CYR" w:cs="Times New Roman"/>
          <w:b/>
          <w:bCs/>
          <w:color w:val="000000"/>
          <w:sz w:val="28"/>
          <w:szCs w:val="28"/>
          <w:lang w:val="ru-RU"/>
        </w:rPr>
        <w:t>фициальны</w:t>
      </w:r>
      <w:r>
        <w:rPr>
          <w:rFonts w:eastAsia="Times New Roman CYR" w:cs="Times New Roman"/>
          <w:b/>
          <w:bCs/>
          <w:color w:val="000000"/>
          <w:sz w:val="28"/>
          <w:szCs w:val="28"/>
          <w:lang w:val="ru-RU"/>
        </w:rPr>
        <w:t>й</w:t>
      </w:r>
      <w:r w:rsidRPr="00B7538C">
        <w:rPr>
          <w:rFonts w:eastAsia="Times New Roman CYR" w:cs="Times New Roman"/>
          <w:b/>
          <w:bCs/>
          <w:color w:val="000000"/>
          <w:sz w:val="28"/>
          <w:szCs w:val="28"/>
          <w:lang w:val="ru-RU"/>
        </w:rPr>
        <w:t xml:space="preserve"> сайт</w:t>
      </w:r>
      <w:r w:rsidRPr="00B7538C">
        <w:rPr>
          <w:rFonts w:eastAsia="Times New Roman CYR" w:cs="Times New Roman"/>
          <w:color w:val="000000"/>
          <w:sz w:val="28"/>
          <w:szCs w:val="28"/>
          <w:lang w:val="ru-RU"/>
        </w:rPr>
        <w:t xml:space="preserve"> – официальный сайт</w:t>
      </w:r>
      <w:r w:rsidRPr="00B7538C">
        <w:rPr>
          <w:rFonts w:cs="Times New Roman"/>
          <w:color w:val="000000"/>
          <w:kern w:val="0"/>
          <w:sz w:val="28"/>
          <w:szCs w:val="28"/>
          <w:lang w:val="ru-RU" w:bidi="ar-SA"/>
        </w:rPr>
        <w:t xml:space="preserve"> </w:t>
      </w:r>
      <w:proofErr w:type="spellStart"/>
      <w:r w:rsidRPr="00B7538C">
        <w:rPr>
          <w:rFonts w:cs="Times New Roman"/>
          <w:sz w:val="28"/>
          <w:szCs w:val="28"/>
        </w:rPr>
        <w:t>Российской</w:t>
      </w:r>
      <w:proofErr w:type="spellEnd"/>
      <w:r w:rsidRPr="00B7538C">
        <w:rPr>
          <w:rFonts w:cs="Times New Roman"/>
          <w:sz w:val="28"/>
          <w:szCs w:val="28"/>
        </w:rPr>
        <w:t xml:space="preserve"> </w:t>
      </w:r>
      <w:proofErr w:type="spellStart"/>
      <w:r w:rsidRPr="00B7538C">
        <w:rPr>
          <w:rFonts w:cs="Times New Roman"/>
          <w:sz w:val="28"/>
          <w:szCs w:val="28"/>
        </w:rPr>
        <w:t>Федерации</w:t>
      </w:r>
      <w:proofErr w:type="spellEnd"/>
      <w:r w:rsidRPr="00B7538C">
        <w:rPr>
          <w:rFonts w:cs="Times New Roman"/>
          <w:color w:val="000000"/>
          <w:kern w:val="0"/>
          <w:sz w:val="28"/>
          <w:szCs w:val="28"/>
          <w:lang w:val="ru-RU" w:bidi="ar-SA"/>
        </w:rPr>
        <w:t xml:space="preserve"> в информационно-телекоммуникационной сети Интернет для размещения информации о проведении торгов </w:t>
      </w:r>
      <w:r w:rsidRPr="00F4597C">
        <w:rPr>
          <w:rFonts w:cs="Times New Roman"/>
          <w:kern w:val="0"/>
          <w:sz w:val="28"/>
          <w:szCs w:val="28"/>
          <w:lang w:val="ru-RU" w:bidi="ar-SA"/>
        </w:rPr>
        <w:t>(</w:t>
      </w:r>
      <w:hyperlink r:id="rId8" w:history="1">
        <w:r w:rsidRPr="00F4597C">
          <w:rPr>
            <w:rStyle w:val="a8"/>
            <w:rFonts w:cs="Times New Roman"/>
            <w:color w:val="auto"/>
            <w:sz w:val="28"/>
            <w:szCs w:val="28"/>
            <w:u w:val="none"/>
            <w:lang w:val="ru-RU" w:bidi="ar-SA"/>
          </w:rPr>
          <w:t>www.torgi.gov.ru</w:t>
        </w:r>
      </w:hyperlink>
      <w:r w:rsidRPr="00F4597C">
        <w:rPr>
          <w:rStyle w:val="a8"/>
          <w:rFonts w:cs="Times New Roman"/>
          <w:color w:val="auto"/>
          <w:sz w:val="28"/>
          <w:szCs w:val="28"/>
          <w:u w:val="none"/>
          <w:lang w:val="ru-RU" w:bidi="ar-SA"/>
        </w:rPr>
        <w:t>)</w:t>
      </w:r>
      <w:r w:rsidRPr="00F4597C">
        <w:rPr>
          <w:rFonts w:cs="Times New Roman"/>
          <w:kern w:val="0"/>
          <w:sz w:val="28"/>
          <w:szCs w:val="28"/>
          <w:lang w:val="ru-RU" w:bidi="ar-SA"/>
        </w:rPr>
        <w:t>;</w:t>
      </w:r>
    </w:p>
    <w:p w:rsidR="00A84BBD" w:rsidRPr="00B7538C" w:rsidRDefault="00A84BBD" w:rsidP="002A430E">
      <w:pPr>
        <w:pStyle w:val="Standard"/>
        <w:widowControl/>
        <w:suppressAutoHyphens w:val="0"/>
        <w:autoSpaceDE w:val="0"/>
        <w:ind w:firstLine="708"/>
        <w:jc w:val="both"/>
        <w:rPr>
          <w:rFonts w:cs="Times New Roman"/>
          <w:color w:val="000000"/>
          <w:sz w:val="28"/>
          <w:szCs w:val="28"/>
        </w:rPr>
      </w:pPr>
      <w:r w:rsidRPr="00F4597C">
        <w:rPr>
          <w:rFonts w:eastAsia="Times New Roman CYR" w:cs="Times New Roman"/>
          <w:b/>
          <w:bCs/>
          <w:sz w:val="28"/>
          <w:szCs w:val="28"/>
          <w:lang w:val="ru-RU"/>
        </w:rPr>
        <w:t xml:space="preserve">победитель конкурса – </w:t>
      </w:r>
      <w:r w:rsidRPr="00F4597C">
        <w:rPr>
          <w:rFonts w:eastAsia="Times New Roman CYR" w:cs="Times New Roman"/>
          <w:sz w:val="28"/>
          <w:szCs w:val="28"/>
          <w:lang w:val="ru-RU"/>
        </w:rPr>
        <w:t>участник конкурса, определенный решением конкурсной комиссии, как представивший в своем</w:t>
      </w:r>
      <w:r w:rsidRPr="00B7538C">
        <w:rPr>
          <w:rFonts w:eastAsia="Times New Roman CYR" w:cs="Times New Roman"/>
          <w:color w:val="000000"/>
          <w:sz w:val="28"/>
          <w:szCs w:val="28"/>
          <w:lang w:val="ru-RU"/>
        </w:rPr>
        <w:t xml:space="preserve"> конкурсном предложении наилучшие условия в соответствии с критериями к</w:t>
      </w:r>
      <w:r>
        <w:rPr>
          <w:rFonts w:eastAsia="Times New Roman CYR" w:cs="Times New Roman"/>
          <w:color w:val="000000"/>
          <w:sz w:val="28"/>
          <w:szCs w:val="28"/>
          <w:lang w:val="ru-RU"/>
        </w:rPr>
        <w:t>онкурса;</w:t>
      </w:r>
    </w:p>
    <w:p w:rsidR="00A84BBD" w:rsidRDefault="00A84BBD" w:rsidP="002A430E">
      <w:pPr>
        <w:pStyle w:val="Standard"/>
        <w:widowControl/>
        <w:suppressAutoHyphens w:val="0"/>
        <w:autoSpaceDE w:val="0"/>
        <w:ind w:firstLine="708"/>
        <w:jc w:val="both"/>
        <w:rPr>
          <w:rFonts w:eastAsia="Times New Roman CYR" w:cs="Times New Roman"/>
          <w:bCs/>
          <w:color w:val="000000"/>
          <w:sz w:val="28"/>
          <w:szCs w:val="28"/>
          <w:lang w:val="ru-RU"/>
        </w:rPr>
      </w:pPr>
      <w:r>
        <w:rPr>
          <w:rFonts w:eastAsia="Times New Roman CYR" w:cs="Times New Roman"/>
          <w:b/>
          <w:bCs/>
          <w:color w:val="000000"/>
          <w:sz w:val="28"/>
          <w:szCs w:val="28"/>
          <w:lang w:val="ru-RU"/>
        </w:rPr>
        <w:t>р</w:t>
      </w:r>
      <w:r w:rsidRPr="00B7538C">
        <w:rPr>
          <w:rFonts w:eastAsia="Times New Roman CYR" w:cs="Times New Roman"/>
          <w:b/>
          <w:bCs/>
          <w:color w:val="000000"/>
          <w:sz w:val="28"/>
          <w:szCs w:val="28"/>
          <w:lang w:val="ru-RU"/>
        </w:rPr>
        <w:t>ешение о заключении концессионного соглаш</w:t>
      </w:r>
      <w:r w:rsidRPr="00D442A2">
        <w:rPr>
          <w:rFonts w:eastAsia="Times New Roman CYR" w:cs="Times New Roman"/>
          <w:b/>
          <w:bCs/>
          <w:color w:val="000000"/>
          <w:sz w:val="28"/>
          <w:szCs w:val="28"/>
          <w:lang w:val="ru-RU"/>
        </w:rPr>
        <w:t xml:space="preserve">ения – </w:t>
      </w:r>
      <w:r w:rsidR="00D442A2" w:rsidRPr="00D442A2">
        <w:rPr>
          <w:rFonts w:cs="Times New Roman"/>
          <w:sz w:val="28"/>
          <w:szCs w:val="28"/>
          <w:lang w:val="ru-RU" w:eastAsia="ru-RU"/>
        </w:rPr>
        <w:t>постановление</w:t>
      </w:r>
      <w:r w:rsidRPr="00D442A2">
        <w:rPr>
          <w:rFonts w:cs="Times New Roman"/>
          <w:sz w:val="28"/>
          <w:szCs w:val="28"/>
          <w:lang w:eastAsia="ru-RU"/>
        </w:rPr>
        <w:t xml:space="preserve"> </w:t>
      </w:r>
      <w:r w:rsidR="00F4597C" w:rsidRPr="000243B3">
        <w:rPr>
          <w:rFonts w:eastAsia="Times New Roman CYR" w:cs="Times New Roman"/>
          <w:bCs/>
          <w:color w:val="000000"/>
          <w:sz w:val="28"/>
          <w:szCs w:val="28"/>
          <w:lang w:val="ru-RU"/>
        </w:rPr>
        <w:t>а</w:t>
      </w:r>
      <w:r w:rsidRPr="00D442A2">
        <w:rPr>
          <w:rFonts w:eastAsia="Times New Roman CYR" w:cs="Times New Roman"/>
          <w:bCs/>
          <w:color w:val="000000"/>
          <w:sz w:val="28"/>
          <w:szCs w:val="28"/>
          <w:lang w:val="ru-RU"/>
        </w:rPr>
        <w:t xml:space="preserve">дминистрации </w:t>
      </w:r>
      <w:r w:rsidR="00DE2D5E" w:rsidRPr="00D442A2">
        <w:rPr>
          <w:rFonts w:eastAsia="Times New Roman CYR" w:cs="Times New Roman"/>
          <w:bCs/>
          <w:color w:val="000000"/>
          <w:sz w:val="28"/>
          <w:szCs w:val="28"/>
          <w:lang w:val="ru-RU"/>
        </w:rPr>
        <w:t>муниципального образования</w:t>
      </w:r>
      <w:r w:rsidRPr="00D442A2">
        <w:rPr>
          <w:rFonts w:eastAsia="Times New Roman CYR" w:cs="Times New Roman"/>
          <w:bCs/>
          <w:color w:val="000000"/>
          <w:sz w:val="28"/>
          <w:szCs w:val="28"/>
          <w:lang w:val="ru-RU"/>
        </w:rPr>
        <w:t xml:space="preserve"> «Ленский муниципальный </w:t>
      </w:r>
      <w:r w:rsidR="00F0306B" w:rsidRPr="00D442A2">
        <w:rPr>
          <w:rFonts w:eastAsia="Times New Roman CYR" w:cs="Times New Roman"/>
          <w:bCs/>
          <w:color w:val="000000"/>
          <w:sz w:val="28"/>
          <w:szCs w:val="28"/>
          <w:lang w:val="ru-RU"/>
        </w:rPr>
        <w:t xml:space="preserve">район» </w:t>
      </w:r>
      <w:r w:rsidR="00D442A2" w:rsidRPr="00D442A2">
        <w:rPr>
          <w:rFonts w:eastAsia="Times New Roman CYR" w:cs="Times New Roman"/>
          <w:bCs/>
          <w:color w:val="000000"/>
          <w:sz w:val="28"/>
          <w:szCs w:val="28"/>
          <w:lang w:val="ru-RU"/>
        </w:rPr>
        <w:t xml:space="preserve">от </w:t>
      </w:r>
      <w:r w:rsidR="00F90AE8" w:rsidRPr="00967DB7">
        <w:rPr>
          <w:rFonts w:eastAsia="Times New Roman CYR" w:cs="Times New Roman"/>
          <w:bCs/>
          <w:color w:val="000000"/>
          <w:sz w:val="28"/>
          <w:szCs w:val="28"/>
          <w:lang w:val="ru-RU"/>
        </w:rPr>
        <w:t xml:space="preserve">___ __________ </w:t>
      </w:r>
      <w:r w:rsidR="00D442A2" w:rsidRPr="00967DB7">
        <w:rPr>
          <w:rFonts w:eastAsia="Times New Roman CYR" w:cs="Times New Roman"/>
          <w:bCs/>
          <w:color w:val="000000"/>
          <w:sz w:val="28"/>
          <w:szCs w:val="28"/>
          <w:lang w:val="ru-RU"/>
        </w:rPr>
        <w:t>20</w:t>
      </w:r>
      <w:r w:rsidR="000C5595">
        <w:rPr>
          <w:rFonts w:eastAsia="Times New Roman CYR" w:cs="Times New Roman"/>
          <w:bCs/>
          <w:color w:val="000000"/>
          <w:sz w:val="28"/>
          <w:szCs w:val="28"/>
          <w:lang w:val="ru-RU"/>
        </w:rPr>
        <w:t>20</w:t>
      </w:r>
      <w:r w:rsidR="00D442A2" w:rsidRPr="00967DB7">
        <w:rPr>
          <w:rFonts w:eastAsia="Times New Roman CYR" w:cs="Times New Roman"/>
          <w:bCs/>
          <w:color w:val="000000"/>
          <w:sz w:val="28"/>
          <w:szCs w:val="28"/>
          <w:lang w:val="ru-RU"/>
        </w:rPr>
        <w:t xml:space="preserve"> года №</w:t>
      </w:r>
      <w:r w:rsidR="00DE253A" w:rsidRPr="00967DB7">
        <w:rPr>
          <w:rFonts w:eastAsia="Times New Roman CYR" w:cs="Times New Roman"/>
          <w:bCs/>
          <w:color w:val="000000"/>
          <w:sz w:val="28"/>
          <w:szCs w:val="28"/>
          <w:lang w:val="ru-RU"/>
        </w:rPr>
        <w:t xml:space="preserve"> </w:t>
      </w:r>
      <w:r w:rsidR="00F90AE8" w:rsidRPr="00967DB7">
        <w:rPr>
          <w:rFonts w:eastAsia="Times New Roman CYR" w:cs="Times New Roman"/>
          <w:bCs/>
          <w:color w:val="000000"/>
          <w:sz w:val="28"/>
          <w:szCs w:val="28"/>
          <w:lang w:val="ru-RU"/>
        </w:rPr>
        <w:t>___</w:t>
      </w:r>
      <w:r w:rsidRPr="00967DB7">
        <w:rPr>
          <w:rFonts w:eastAsia="Times New Roman CYR" w:cs="Times New Roman"/>
          <w:bCs/>
          <w:color w:val="000000"/>
          <w:sz w:val="28"/>
          <w:szCs w:val="28"/>
          <w:lang w:val="ru-RU"/>
        </w:rPr>
        <w:t>;</w:t>
      </w:r>
    </w:p>
    <w:p w:rsidR="00A84BBD" w:rsidRPr="00F3176E" w:rsidRDefault="00A84BBD" w:rsidP="002A430E">
      <w:pPr>
        <w:pStyle w:val="Standard"/>
        <w:widowControl/>
        <w:suppressAutoHyphens w:val="0"/>
        <w:autoSpaceDE w:val="0"/>
        <w:ind w:firstLine="708"/>
        <w:jc w:val="both"/>
        <w:rPr>
          <w:rStyle w:val="11"/>
          <w:rFonts w:eastAsia="Times New Roman CYR" w:cs="Times New Roman"/>
          <w:b w:val="0"/>
          <w:color w:val="000000"/>
          <w:sz w:val="28"/>
          <w:szCs w:val="28"/>
        </w:rPr>
      </w:pPr>
      <w:r>
        <w:rPr>
          <w:rFonts w:eastAsia="Times New Roman CYR" w:cs="Times New Roman"/>
          <w:b/>
          <w:bCs/>
          <w:color w:val="000000"/>
          <w:sz w:val="28"/>
          <w:szCs w:val="28"/>
          <w:lang w:val="ru-RU"/>
        </w:rPr>
        <w:t>у</w:t>
      </w:r>
      <w:r w:rsidRPr="00B7538C">
        <w:rPr>
          <w:rFonts w:eastAsia="Times New Roman CYR" w:cs="Times New Roman"/>
          <w:b/>
          <w:bCs/>
          <w:color w:val="000000"/>
          <w:sz w:val="28"/>
          <w:szCs w:val="28"/>
          <w:lang w:val="ru-RU"/>
        </w:rPr>
        <w:t xml:space="preserve">частник конкурса </w:t>
      </w:r>
      <w:r w:rsidRPr="00B7538C">
        <w:rPr>
          <w:rFonts w:eastAsia="Times New Roman CYR" w:cs="Times New Roman"/>
          <w:color w:val="000000"/>
          <w:sz w:val="28"/>
          <w:szCs w:val="28"/>
          <w:lang w:val="ru-RU"/>
        </w:rPr>
        <w:t xml:space="preserve">–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w:t>
      </w:r>
      <w:r>
        <w:rPr>
          <w:rFonts w:eastAsia="Times New Roman CYR" w:cs="Times New Roman"/>
          <w:color w:val="000000"/>
          <w:sz w:val="28"/>
          <w:szCs w:val="28"/>
          <w:lang w:val="ru-RU"/>
        </w:rPr>
        <w:t>настоящей документацией</w:t>
      </w:r>
      <w:r w:rsidRPr="00B7538C">
        <w:rPr>
          <w:rFonts w:eastAsia="Times New Roman CYR" w:cs="Times New Roman"/>
          <w:color w:val="000000"/>
          <w:sz w:val="28"/>
          <w:szCs w:val="28"/>
          <w:lang w:val="ru-RU"/>
        </w:rPr>
        <w:t>.</w:t>
      </w:r>
    </w:p>
    <w:p w:rsidR="00A84BBD" w:rsidRPr="00B7538C" w:rsidRDefault="00A84BBD" w:rsidP="002A430E">
      <w:pPr>
        <w:pStyle w:val="Standard"/>
        <w:widowControl/>
        <w:suppressAutoHyphens w:val="0"/>
        <w:autoSpaceDE w:val="0"/>
        <w:ind w:firstLine="708"/>
        <w:jc w:val="both"/>
        <w:rPr>
          <w:rFonts w:eastAsia="Times New Roman CYR" w:cs="Times New Roman"/>
          <w:bCs/>
          <w:sz w:val="28"/>
          <w:szCs w:val="28"/>
        </w:rPr>
      </w:pPr>
      <w:proofErr w:type="spellStart"/>
      <w:r w:rsidRPr="00B7538C">
        <w:rPr>
          <w:rFonts w:eastAsia="Times New Roman CYR" w:cs="Times New Roman"/>
          <w:bCs/>
          <w:sz w:val="28"/>
          <w:szCs w:val="28"/>
        </w:rPr>
        <w:t>Термины</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используемые</w:t>
      </w:r>
      <w:proofErr w:type="spellEnd"/>
      <w:r w:rsidRPr="00B7538C">
        <w:rPr>
          <w:rFonts w:eastAsia="Times New Roman CYR" w:cs="Times New Roman"/>
          <w:bCs/>
          <w:sz w:val="28"/>
          <w:szCs w:val="28"/>
        </w:rPr>
        <w:t xml:space="preserve"> в </w:t>
      </w:r>
      <w:r>
        <w:rPr>
          <w:rFonts w:eastAsia="Times New Roman CYR" w:cs="Times New Roman"/>
          <w:bCs/>
          <w:sz w:val="28"/>
          <w:szCs w:val="28"/>
          <w:lang w:val="ru-RU"/>
        </w:rPr>
        <w:t>настоящей документации</w:t>
      </w:r>
      <w:r w:rsidRPr="00B7538C">
        <w:rPr>
          <w:rFonts w:eastAsia="Times New Roman CYR" w:cs="Times New Roman"/>
          <w:bCs/>
          <w:sz w:val="28"/>
          <w:szCs w:val="28"/>
        </w:rPr>
        <w:t xml:space="preserve"> и </w:t>
      </w:r>
      <w:proofErr w:type="spellStart"/>
      <w:r w:rsidRPr="00B7538C">
        <w:rPr>
          <w:rFonts w:eastAsia="Times New Roman CYR" w:cs="Times New Roman"/>
          <w:bCs/>
          <w:sz w:val="28"/>
          <w:szCs w:val="28"/>
        </w:rPr>
        <w:t>не</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определенные</w:t>
      </w:r>
      <w:proofErr w:type="spellEnd"/>
      <w:r w:rsidRPr="00B7538C">
        <w:rPr>
          <w:rFonts w:eastAsia="Times New Roman CYR" w:cs="Times New Roman"/>
          <w:bCs/>
          <w:sz w:val="28"/>
          <w:szCs w:val="28"/>
        </w:rPr>
        <w:t xml:space="preserve"> в </w:t>
      </w:r>
      <w:proofErr w:type="spellStart"/>
      <w:r w:rsidRPr="00B7538C">
        <w:rPr>
          <w:rFonts w:eastAsia="Times New Roman CYR" w:cs="Times New Roman"/>
          <w:bCs/>
          <w:sz w:val="28"/>
          <w:szCs w:val="28"/>
        </w:rPr>
        <w:t>настоящем</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разделе</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применяются</w:t>
      </w:r>
      <w:proofErr w:type="spellEnd"/>
      <w:r w:rsidRPr="00B7538C">
        <w:rPr>
          <w:rFonts w:eastAsia="Times New Roman CYR" w:cs="Times New Roman"/>
          <w:bCs/>
          <w:sz w:val="28"/>
          <w:szCs w:val="28"/>
        </w:rPr>
        <w:t xml:space="preserve"> в </w:t>
      </w:r>
      <w:proofErr w:type="spellStart"/>
      <w:r w:rsidRPr="00B7538C">
        <w:rPr>
          <w:rFonts w:eastAsia="Times New Roman CYR" w:cs="Times New Roman"/>
          <w:bCs/>
          <w:sz w:val="28"/>
          <w:szCs w:val="28"/>
        </w:rPr>
        <w:t>значениях</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определенных</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законодательством</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Российской</w:t>
      </w:r>
      <w:proofErr w:type="spellEnd"/>
      <w:r w:rsidRPr="00B7538C">
        <w:rPr>
          <w:rFonts w:eastAsia="Times New Roman CYR" w:cs="Times New Roman"/>
          <w:bCs/>
          <w:sz w:val="28"/>
          <w:szCs w:val="28"/>
        </w:rPr>
        <w:t xml:space="preserve"> </w:t>
      </w:r>
      <w:proofErr w:type="spellStart"/>
      <w:r w:rsidRPr="00B7538C">
        <w:rPr>
          <w:rFonts w:eastAsia="Times New Roman CYR" w:cs="Times New Roman"/>
          <w:bCs/>
          <w:sz w:val="28"/>
          <w:szCs w:val="28"/>
        </w:rPr>
        <w:t>Федерации</w:t>
      </w:r>
      <w:proofErr w:type="spellEnd"/>
      <w:r w:rsidRPr="00B7538C">
        <w:rPr>
          <w:rFonts w:eastAsia="Times New Roman CYR" w:cs="Times New Roman"/>
          <w:bCs/>
          <w:sz w:val="28"/>
          <w:szCs w:val="28"/>
        </w:rPr>
        <w:t>.</w:t>
      </w:r>
    </w:p>
    <w:p w:rsidR="002A430E" w:rsidRDefault="002A430E" w:rsidP="00F90AE8">
      <w:pPr>
        <w:pStyle w:val="Standard"/>
        <w:widowControl/>
        <w:suppressAutoHyphens w:val="0"/>
        <w:autoSpaceDE w:val="0"/>
        <w:jc w:val="both"/>
        <w:rPr>
          <w:rStyle w:val="11"/>
          <w:rFonts w:cs="Times New Roman"/>
          <w:b w:val="0"/>
          <w:color w:val="000000"/>
          <w:sz w:val="28"/>
          <w:szCs w:val="28"/>
          <w:lang w:val="ru-RU"/>
        </w:rPr>
      </w:pPr>
    </w:p>
    <w:p w:rsidR="00A84BBD" w:rsidRDefault="00A84BBD" w:rsidP="002A430E">
      <w:pPr>
        <w:pStyle w:val="10"/>
        <w:keepNext w:val="0"/>
        <w:numPr>
          <w:ilvl w:val="0"/>
          <w:numId w:val="19"/>
        </w:numPr>
        <w:spacing w:before="0" w:after="0"/>
        <w:ind w:left="0" w:firstLine="0"/>
        <w:rPr>
          <w:sz w:val="28"/>
          <w:szCs w:val="28"/>
        </w:rPr>
      </w:pPr>
      <w:bookmarkStart w:id="2" w:name="_Toc414487452"/>
      <w:r w:rsidRPr="00B7538C">
        <w:rPr>
          <w:sz w:val="28"/>
          <w:szCs w:val="28"/>
        </w:rPr>
        <w:lastRenderedPageBreak/>
        <w:t xml:space="preserve">Условия </w:t>
      </w:r>
      <w:r>
        <w:rPr>
          <w:sz w:val="28"/>
          <w:szCs w:val="28"/>
        </w:rPr>
        <w:t>к</w:t>
      </w:r>
      <w:r w:rsidRPr="00B7538C">
        <w:rPr>
          <w:sz w:val="28"/>
          <w:szCs w:val="28"/>
        </w:rPr>
        <w:t>онкурса</w:t>
      </w:r>
      <w:bookmarkEnd w:id="2"/>
    </w:p>
    <w:p w:rsidR="000D1647" w:rsidRPr="000D1647" w:rsidRDefault="000D1647" w:rsidP="002A430E"/>
    <w:p w:rsidR="00A84BBD" w:rsidRPr="00B7538C" w:rsidRDefault="00A84BBD" w:rsidP="002A430E">
      <w:pPr>
        <w:numPr>
          <w:ilvl w:val="1"/>
          <w:numId w:val="19"/>
        </w:numPr>
        <w:tabs>
          <w:tab w:val="num" w:pos="0"/>
        </w:tabs>
        <w:ind w:left="0" w:firstLine="709"/>
        <w:jc w:val="both"/>
        <w:rPr>
          <w:color w:val="000000"/>
          <w:sz w:val="28"/>
          <w:szCs w:val="28"/>
        </w:rPr>
      </w:pPr>
      <w:r w:rsidRPr="00B7538C">
        <w:rPr>
          <w:color w:val="000000"/>
          <w:sz w:val="28"/>
          <w:szCs w:val="28"/>
        </w:rPr>
        <w:t xml:space="preserve">Настоящая </w:t>
      </w:r>
      <w:r>
        <w:rPr>
          <w:color w:val="000000"/>
          <w:sz w:val="28"/>
          <w:szCs w:val="28"/>
        </w:rPr>
        <w:t>документация</w:t>
      </w:r>
      <w:r w:rsidRPr="00B7538C">
        <w:rPr>
          <w:color w:val="000000"/>
          <w:sz w:val="28"/>
          <w:szCs w:val="28"/>
        </w:rPr>
        <w:t xml:space="preserve"> </w:t>
      </w:r>
      <w:proofErr w:type="gramStart"/>
      <w:r w:rsidRPr="00B7538C">
        <w:rPr>
          <w:color w:val="000000"/>
          <w:sz w:val="28"/>
          <w:szCs w:val="28"/>
        </w:rPr>
        <w:t>устанавливает условия</w:t>
      </w:r>
      <w:proofErr w:type="gramEnd"/>
      <w:r w:rsidRPr="00B7538C">
        <w:rPr>
          <w:color w:val="000000"/>
          <w:sz w:val="28"/>
          <w:szCs w:val="28"/>
        </w:rPr>
        <w:t xml:space="preserve"> проведения конкурса на право заключения концессионного соглашения в отношении </w:t>
      </w:r>
      <w:r>
        <w:rPr>
          <w:bCs/>
          <w:color w:val="000000"/>
          <w:sz w:val="28"/>
          <w:szCs w:val="28"/>
        </w:rPr>
        <w:t xml:space="preserve">объектов </w:t>
      </w:r>
      <w:r w:rsidR="00DE253A">
        <w:rPr>
          <w:sz w:val="28"/>
          <w:szCs w:val="28"/>
        </w:rPr>
        <w:t>централизованных систем водоснабжения и водоотведения</w:t>
      </w:r>
      <w:r w:rsidR="00DE253A" w:rsidRPr="000C71ED">
        <w:rPr>
          <w:sz w:val="28"/>
          <w:szCs w:val="28"/>
        </w:rPr>
        <w:t xml:space="preserve">, </w:t>
      </w:r>
      <w:r w:rsidR="00FF04CB" w:rsidRPr="00EA7514">
        <w:rPr>
          <w:rFonts w:eastAsia="Times New Roman CYR"/>
          <w:bCs/>
          <w:color w:val="000000"/>
          <w:sz w:val="28"/>
          <w:szCs w:val="28"/>
        </w:rPr>
        <w:t>расположенны</w:t>
      </w:r>
      <w:r w:rsidR="00FF04CB">
        <w:rPr>
          <w:rFonts w:eastAsia="Times New Roman CYR"/>
          <w:bCs/>
          <w:color w:val="000000"/>
          <w:sz w:val="28"/>
          <w:szCs w:val="28"/>
        </w:rPr>
        <w:t>х</w:t>
      </w:r>
      <w:r w:rsidR="00FF04CB" w:rsidRPr="00EA7514">
        <w:rPr>
          <w:rFonts w:eastAsia="Times New Roman CYR"/>
          <w:bCs/>
          <w:color w:val="000000"/>
          <w:sz w:val="28"/>
          <w:szCs w:val="28"/>
        </w:rPr>
        <w:t xml:space="preserve"> </w:t>
      </w:r>
      <w:r w:rsidR="00DE253A">
        <w:rPr>
          <w:rFonts w:eastAsia="Times New Roman CYR"/>
          <w:bCs/>
          <w:color w:val="000000"/>
          <w:sz w:val="28"/>
          <w:szCs w:val="28"/>
        </w:rPr>
        <w:t>на территории муниципального образования «Сафроновское» Ленск</w:t>
      </w:r>
      <w:r w:rsidR="00BD5B57">
        <w:rPr>
          <w:rFonts w:eastAsia="Times New Roman CYR"/>
          <w:bCs/>
          <w:color w:val="000000"/>
          <w:sz w:val="28"/>
          <w:szCs w:val="28"/>
        </w:rPr>
        <w:t>ого</w:t>
      </w:r>
      <w:r w:rsidR="00DE253A">
        <w:rPr>
          <w:rFonts w:eastAsia="Times New Roman CYR"/>
          <w:bCs/>
          <w:color w:val="000000"/>
          <w:sz w:val="28"/>
          <w:szCs w:val="28"/>
        </w:rPr>
        <w:t xml:space="preserve"> муниципальн</w:t>
      </w:r>
      <w:r w:rsidR="00BD5B57">
        <w:rPr>
          <w:rFonts w:eastAsia="Times New Roman CYR"/>
          <w:bCs/>
          <w:color w:val="000000"/>
          <w:sz w:val="28"/>
          <w:szCs w:val="28"/>
        </w:rPr>
        <w:t>ого</w:t>
      </w:r>
      <w:r w:rsidR="00DE253A">
        <w:rPr>
          <w:rFonts w:eastAsia="Times New Roman CYR"/>
          <w:bCs/>
          <w:color w:val="000000"/>
          <w:sz w:val="28"/>
          <w:szCs w:val="28"/>
        </w:rPr>
        <w:t xml:space="preserve"> район</w:t>
      </w:r>
      <w:r w:rsidR="00BD5B57">
        <w:rPr>
          <w:rFonts w:eastAsia="Times New Roman CYR"/>
          <w:bCs/>
          <w:color w:val="000000"/>
          <w:sz w:val="28"/>
          <w:szCs w:val="28"/>
        </w:rPr>
        <w:t>а Архангельской области</w:t>
      </w:r>
      <w:r w:rsidR="00DE253A" w:rsidRPr="00B7538C">
        <w:rPr>
          <w:color w:val="000000"/>
          <w:sz w:val="28"/>
          <w:szCs w:val="28"/>
        </w:rPr>
        <w:t xml:space="preserve"> </w:t>
      </w:r>
      <w:r w:rsidRPr="00B7538C">
        <w:rPr>
          <w:color w:val="000000"/>
          <w:sz w:val="28"/>
          <w:szCs w:val="28"/>
        </w:rPr>
        <w:t>(далее – объект концессионного соглашения).</w:t>
      </w:r>
    </w:p>
    <w:p w:rsidR="00A84BBD" w:rsidRPr="00B7538C" w:rsidRDefault="00A84BBD" w:rsidP="002A430E">
      <w:pPr>
        <w:numPr>
          <w:ilvl w:val="1"/>
          <w:numId w:val="19"/>
        </w:numPr>
        <w:tabs>
          <w:tab w:val="num" w:pos="1418"/>
        </w:tabs>
        <w:ind w:left="0" w:firstLine="709"/>
        <w:jc w:val="both"/>
        <w:rPr>
          <w:color w:val="000000"/>
          <w:sz w:val="28"/>
          <w:szCs w:val="28"/>
        </w:rPr>
      </w:pPr>
      <w:r>
        <w:rPr>
          <w:color w:val="000000"/>
          <w:sz w:val="28"/>
          <w:szCs w:val="28"/>
        </w:rPr>
        <w:t>От имени к</w:t>
      </w:r>
      <w:r w:rsidRPr="00B7538C">
        <w:rPr>
          <w:color w:val="000000"/>
          <w:sz w:val="28"/>
          <w:szCs w:val="28"/>
        </w:rPr>
        <w:t>онцедент</w:t>
      </w:r>
      <w:r>
        <w:rPr>
          <w:color w:val="000000"/>
          <w:sz w:val="28"/>
          <w:szCs w:val="28"/>
        </w:rPr>
        <w:t>а</w:t>
      </w:r>
      <w:r w:rsidRPr="00B7538C">
        <w:rPr>
          <w:color w:val="000000"/>
          <w:sz w:val="28"/>
          <w:szCs w:val="28"/>
        </w:rPr>
        <w:t xml:space="preserve"> </w:t>
      </w:r>
      <w:r>
        <w:rPr>
          <w:color w:val="000000"/>
          <w:sz w:val="28"/>
          <w:szCs w:val="28"/>
        </w:rPr>
        <w:t>выступает</w:t>
      </w:r>
      <w:r w:rsidRPr="00B7538C">
        <w:rPr>
          <w:color w:val="000000"/>
          <w:sz w:val="28"/>
          <w:szCs w:val="28"/>
        </w:rPr>
        <w:t xml:space="preserve"> </w:t>
      </w:r>
      <w:r w:rsidR="00E030FC" w:rsidRPr="00367D83">
        <w:rPr>
          <w:color w:val="000000"/>
          <w:sz w:val="28"/>
          <w:szCs w:val="28"/>
        </w:rPr>
        <w:t>а</w:t>
      </w:r>
      <w:r>
        <w:rPr>
          <w:color w:val="000000"/>
          <w:sz w:val="28"/>
          <w:szCs w:val="28"/>
        </w:rPr>
        <w:t>дминистрация муниципального образования «Ленский муниципальный район»</w:t>
      </w:r>
      <w:r w:rsidR="00815124">
        <w:rPr>
          <w:color w:val="000000"/>
          <w:sz w:val="28"/>
          <w:szCs w:val="28"/>
        </w:rPr>
        <w:t xml:space="preserve"> Архангельской области</w:t>
      </w:r>
      <w:r w:rsidRPr="00B7538C">
        <w:rPr>
          <w:color w:val="000000"/>
          <w:sz w:val="28"/>
          <w:szCs w:val="28"/>
        </w:rPr>
        <w:t>.</w:t>
      </w:r>
    </w:p>
    <w:p w:rsidR="00A84BBD" w:rsidRPr="00561882" w:rsidRDefault="00A84BBD" w:rsidP="002A430E">
      <w:pPr>
        <w:numPr>
          <w:ilvl w:val="1"/>
          <w:numId w:val="19"/>
        </w:numPr>
        <w:ind w:left="0" w:firstLine="709"/>
        <w:jc w:val="both"/>
        <w:rPr>
          <w:color w:val="000000"/>
          <w:sz w:val="28"/>
          <w:szCs w:val="28"/>
        </w:rPr>
      </w:pPr>
      <w:r w:rsidRPr="00561882">
        <w:rPr>
          <w:sz w:val="28"/>
          <w:szCs w:val="28"/>
        </w:rPr>
        <w:t xml:space="preserve">Условия концессионного соглашения в соответствии со </w:t>
      </w:r>
      <w:hyperlink r:id="rId9" w:history="1">
        <w:r w:rsidRPr="00F424A6">
          <w:rPr>
            <w:rStyle w:val="a8"/>
            <w:color w:val="000000"/>
            <w:sz w:val="28"/>
            <w:szCs w:val="28"/>
            <w:u w:val="none"/>
          </w:rPr>
          <w:t>статьями 10</w:t>
        </w:r>
      </w:hyperlink>
      <w:r w:rsidRPr="00F424A6">
        <w:rPr>
          <w:color w:val="000000"/>
          <w:sz w:val="28"/>
          <w:szCs w:val="28"/>
        </w:rPr>
        <w:t xml:space="preserve"> и </w:t>
      </w:r>
      <w:hyperlink r:id="rId10" w:history="1">
        <w:r w:rsidRPr="00F424A6">
          <w:rPr>
            <w:rStyle w:val="a8"/>
            <w:color w:val="000000"/>
            <w:sz w:val="28"/>
            <w:szCs w:val="28"/>
            <w:u w:val="none"/>
          </w:rPr>
          <w:t>42</w:t>
        </w:r>
      </w:hyperlink>
      <w:r w:rsidRPr="00F424A6">
        <w:rPr>
          <w:color w:val="000000"/>
          <w:sz w:val="28"/>
          <w:szCs w:val="28"/>
        </w:rPr>
        <w:t xml:space="preserve"> Ф</w:t>
      </w:r>
      <w:r w:rsidRPr="00561882">
        <w:rPr>
          <w:sz w:val="28"/>
          <w:szCs w:val="28"/>
        </w:rPr>
        <w:t>едерального закона от 21 июля 2005 года №</w:t>
      </w:r>
      <w:r w:rsidR="002A430E" w:rsidRPr="002A430E">
        <w:rPr>
          <w:sz w:val="28"/>
          <w:szCs w:val="28"/>
        </w:rPr>
        <w:t xml:space="preserve"> </w:t>
      </w:r>
      <w:r w:rsidRPr="00561882">
        <w:rPr>
          <w:sz w:val="28"/>
          <w:szCs w:val="28"/>
        </w:rPr>
        <w:t>115-ФЗ «О</w:t>
      </w:r>
      <w:r w:rsidR="002A430E">
        <w:rPr>
          <w:sz w:val="28"/>
          <w:szCs w:val="28"/>
        </w:rPr>
        <w:t xml:space="preserve"> </w:t>
      </w:r>
      <w:r w:rsidRPr="00561882">
        <w:rPr>
          <w:sz w:val="28"/>
          <w:szCs w:val="28"/>
        </w:rPr>
        <w:t>концессионных соглашениях» установлены в приложении №</w:t>
      </w:r>
      <w:r>
        <w:rPr>
          <w:sz w:val="28"/>
          <w:szCs w:val="28"/>
        </w:rPr>
        <w:t xml:space="preserve"> 1</w:t>
      </w:r>
      <w:r w:rsidRPr="00561882">
        <w:rPr>
          <w:sz w:val="28"/>
          <w:szCs w:val="28"/>
        </w:rPr>
        <w:t xml:space="preserve"> к </w:t>
      </w:r>
      <w:r>
        <w:rPr>
          <w:sz w:val="28"/>
          <w:szCs w:val="28"/>
        </w:rPr>
        <w:t>настоящей документации</w:t>
      </w:r>
      <w:r>
        <w:rPr>
          <w:color w:val="000000"/>
          <w:sz w:val="28"/>
          <w:szCs w:val="28"/>
        </w:rPr>
        <w:t>.</w:t>
      </w:r>
    </w:p>
    <w:p w:rsidR="00A84BBD" w:rsidRPr="00B7538C" w:rsidRDefault="00A84BBD" w:rsidP="002A430E">
      <w:pPr>
        <w:pStyle w:val="Standard"/>
        <w:widowControl/>
        <w:suppressAutoHyphens w:val="0"/>
        <w:autoSpaceDE w:val="0"/>
        <w:rPr>
          <w:rFonts w:eastAsia="Times New Roman" w:cs="Times New Roman"/>
          <w:b/>
          <w:bCs/>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3" w:name="_Toc414487453"/>
      <w:r w:rsidRPr="00B7538C">
        <w:rPr>
          <w:sz w:val="28"/>
          <w:szCs w:val="28"/>
        </w:rPr>
        <w:t xml:space="preserve">Состав и описание объекта </w:t>
      </w:r>
      <w:r>
        <w:rPr>
          <w:sz w:val="28"/>
          <w:szCs w:val="28"/>
        </w:rPr>
        <w:t>к</w:t>
      </w:r>
      <w:r w:rsidRPr="00B7538C">
        <w:rPr>
          <w:sz w:val="28"/>
          <w:szCs w:val="28"/>
        </w:rPr>
        <w:t>онцессионного соглашения и иного имущества</w:t>
      </w:r>
      <w:bookmarkEnd w:id="3"/>
    </w:p>
    <w:p w:rsidR="00A84BBD" w:rsidRPr="00B7538C" w:rsidRDefault="00A84BBD" w:rsidP="002A430E">
      <w:pPr>
        <w:pStyle w:val="Standard"/>
        <w:widowControl/>
        <w:suppressAutoHyphens w:val="0"/>
        <w:autoSpaceDE w:val="0"/>
        <w:ind w:firstLine="708"/>
        <w:jc w:val="both"/>
        <w:rPr>
          <w:rFonts w:eastAsia="Times New Roman" w:cs="Times New Roman"/>
          <w:color w:val="000000"/>
          <w:sz w:val="28"/>
          <w:szCs w:val="28"/>
          <w:lang w:val="ru-RU"/>
        </w:rPr>
      </w:pP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Состав и описание, в том числе технико-экономические показатели, </w:t>
      </w:r>
      <w:r>
        <w:rPr>
          <w:color w:val="000000"/>
          <w:sz w:val="28"/>
          <w:szCs w:val="28"/>
        </w:rPr>
        <w:t>о</w:t>
      </w:r>
      <w:r w:rsidRPr="00B7538C">
        <w:rPr>
          <w:color w:val="000000"/>
          <w:sz w:val="28"/>
          <w:szCs w:val="28"/>
        </w:rPr>
        <w:t xml:space="preserve">бъекта </w:t>
      </w:r>
      <w:r>
        <w:rPr>
          <w:color w:val="000000"/>
          <w:sz w:val="28"/>
          <w:szCs w:val="28"/>
        </w:rPr>
        <w:t>концессионного с</w:t>
      </w:r>
      <w:r w:rsidRPr="00B7538C">
        <w:rPr>
          <w:color w:val="000000"/>
          <w:sz w:val="28"/>
          <w:szCs w:val="28"/>
        </w:rPr>
        <w:t xml:space="preserve">оглашения и иного имущества, передаваемого концедентом концессионеру по концессионному соглашению, приведены в </w:t>
      </w:r>
      <w:r w:rsidR="00193C42">
        <w:rPr>
          <w:color w:val="000000"/>
          <w:sz w:val="28"/>
          <w:szCs w:val="28"/>
        </w:rPr>
        <w:t>п</w:t>
      </w:r>
      <w:r w:rsidRPr="00B7538C">
        <w:rPr>
          <w:color w:val="000000"/>
          <w:sz w:val="28"/>
          <w:szCs w:val="28"/>
        </w:rPr>
        <w:t>риложении №</w:t>
      </w:r>
      <w:r>
        <w:rPr>
          <w:color w:val="000000"/>
          <w:sz w:val="28"/>
          <w:szCs w:val="28"/>
        </w:rPr>
        <w:t xml:space="preserve"> 2</w:t>
      </w:r>
      <w:r w:rsidRPr="00B7538C">
        <w:rPr>
          <w:color w:val="000000"/>
          <w:sz w:val="28"/>
          <w:szCs w:val="28"/>
        </w:rPr>
        <w:t xml:space="preserve"> к </w:t>
      </w:r>
      <w:r>
        <w:rPr>
          <w:color w:val="000000"/>
          <w:sz w:val="28"/>
          <w:szCs w:val="28"/>
        </w:rPr>
        <w:t>настоящей документации</w:t>
      </w:r>
      <w:r w:rsidRPr="00B7538C">
        <w:rPr>
          <w:color w:val="000000"/>
          <w:sz w:val="28"/>
          <w:szCs w:val="28"/>
        </w:rPr>
        <w:t>.</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Сведения об </w:t>
      </w:r>
      <w:r>
        <w:rPr>
          <w:color w:val="000000"/>
          <w:sz w:val="28"/>
          <w:szCs w:val="28"/>
        </w:rPr>
        <w:t>о</w:t>
      </w:r>
      <w:r w:rsidRPr="00B7538C">
        <w:rPr>
          <w:color w:val="000000"/>
          <w:sz w:val="28"/>
          <w:szCs w:val="28"/>
        </w:rPr>
        <w:t xml:space="preserve">бъекте </w:t>
      </w:r>
      <w:r>
        <w:rPr>
          <w:color w:val="000000"/>
          <w:sz w:val="28"/>
          <w:szCs w:val="28"/>
        </w:rPr>
        <w:t>концессионного с</w:t>
      </w:r>
      <w:r w:rsidRPr="00B7538C">
        <w:rPr>
          <w:color w:val="000000"/>
          <w:sz w:val="28"/>
          <w:szCs w:val="28"/>
        </w:rPr>
        <w:t>оглашения, отнесенные в соответствии с законодательством Российской Федерации к государственной тайне, не подлежат опубликованию в средствах массовой</w:t>
      </w:r>
      <w:r>
        <w:rPr>
          <w:color w:val="000000"/>
          <w:sz w:val="28"/>
          <w:szCs w:val="28"/>
        </w:rPr>
        <w:t xml:space="preserve"> информации, размещению в сети «Интернет»</w:t>
      </w:r>
      <w:r w:rsidRPr="00B7538C">
        <w:rPr>
          <w:color w:val="000000"/>
          <w:sz w:val="28"/>
          <w:szCs w:val="28"/>
        </w:rPr>
        <w:t xml:space="preserve">. Концедент предоставляет указанные сведения об объекте концессионного соглашения на основании запроса в порядке, уставленном разделом 3 </w:t>
      </w:r>
      <w:r>
        <w:rPr>
          <w:color w:val="000000"/>
          <w:sz w:val="28"/>
          <w:szCs w:val="28"/>
        </w:rPr>
        <w:t>настоящей документации</w:t>
      </w:r>
      <w:r w:rsidRPr="00B7538C">
        <w:rPr>
          <w:color w:val="000000"/>
          <w:sz w:val="28"/>
          <w:szCs w:val="28"/>
        </w:rPr>
        <w:t>.</w:t>
      </w:r>
    </w:p>
    <w:p w:rsidR="00A84BBD" w:rsidRPr="00B7538C" w:rsidRDefault="00A84BBD" w:rsidP="002A430E">
      <w:pPr>
        <w:jc w:val="both"/>
        <w:rPr>
          <w:color w:val="000000"/>
          <w:sz w:val="28"/>
          <w:szCs w:val="28"/>
        </w:rPr>
      </w:pPr>
    </w:p>
    <w:p w:rsidR="00A84BBD" w:rsidRDefault="00A84BBD" w:rsidP="002A430E">
      <w:pPr>
        <w:pStyle w:val="10"/>
        <w:keepNext w:val="0"/>
        <w:numPr>
          <w:ilvl w:val="0"/>
          <w:numId w:val="19"/>
        </w:numPr>
        <w:spacing w:before="0" w:after="0"/>
        <w:ind w:left="0" w:firstLine="0"/>
        <w:rPr>
          <w:sz w:val="28"/>
          <w:szCs w:val="28"/>
        </w:rPr>
      </w:pPr>
      <w:bookmarkStart w:id="4" w:name="_Toc414487454"/>
      <w:r w:rsidRPr="00B7538C">
        <w:rPr>
          <w:sz w:val="28"/>
          <w:szCs w:val="28"/>
        </w:rPr>
        <w:t xml:space="preserve">Порядок предоставления </w:t>
      </w:r>
      <w:r>
        <w:rPr>
          <w:sz w:val="28"/>
          <w:szCs w:val="28"/>
        </w:rPr>
        <w:t>к</w:t>
      </w:r>
      <w:r w:rsidRPr="00B7538C">
        <w:rPr>
          <w:sz w:val="28"/>
          <w:szCs w:val="28"/>
        </w:rPr>
        <w:t>онцедентом информации об объекте концессионного соглашения, а также доступа на объект концессионного соглашения</w:t>
      </w:r>
      <w:bookmarkEnd w:id="4"/>
    </w:p>
    <w:p w:rsidR="000D1647" w:rsidRPr="000D1647" w:rsidRDefault="000D1647" w:rsidP="002A430E"/>
    <w:p w:rsidR="00A84BBD" w:rsidRPr="00B7538C" w:rsidRDefault="00A84BBD" w:rsidP="002A430E">
      <w:pPr>
        <w:numPr>
          <w:ilvl w:val="1"/>
          <w:numId w:val="19"/>
        </w:numPr>
        <w:ind w:left="0" w:firstLine="709"/>
        <w:jc w:val="both"/>
        <w:rPr>
          <w:sz w:val="28"/>
          <w:szCs w:val="28"/>
        </w:rPr>
      </w:pPr>
      <w:r w:rsidRPr="00B7538C">
        <w:rPr>
          <w:sz w:val="28"/>
          <w:szCs w:val="28"/>
        </w:rPr>
        <w:t>Участник конкурс</w:t>
      </w:r>
      <w:r>
        <w:rPr>
          <w:sz w:val="28"/>
          <w:szCs w:val="28"/>
        </w:rPr>
        <w:t>а</w:t>
      </w:r>
      <w:r w:rsidRPr="00B7538C">
        <w:rPr>
          <w:sz w:val="28"/>
          <w:szCs w:val="28"/>
        </w:rPr>
        <w:t xml:space="preserve"> или заявитель имеет право запросить у </w:t>
      </w:r>
      <w:r>
        <w:rPr>
          <w:sz w:val="28"/>
          <w:szCs w:val="28"/>
        </w:rPr>
        <w:t>к</w:t>
      </w:r>
      <w:r w:rsidRPr="00B7538C">
        <w:rPr>
          <w:sz w:val="28"/>
          <w:szCs w:val="28"/>
        </w:rPr>
        <w:t xml:space="preserve">онцедента дополнительные сведения об объекте </w:t>
      </w:r>
      <w:r>
        <w:rPr>
          <w:sz w:val="28"/>
          <w:szCs w:val="28"/>
        </w:rPr>
        <w:t xml:space="preserve">концессионного </w:t>
      </w:r>
      <w:r w:rsidRPr="00B7538C">
        <w:rPr>
          <w:sz w:val="28"/>
          <w:szCs w:val="28"/>
        </w:rPr>
        <w:t xml:space="preserve">соглашения или ином имуществе на основании запроса. Порядок предоставления информации об объекте концессионного соглашения указан в </w:t>
      </w:r>
      <w:r>
        <w:rPr>
          <w:sz w:val="28"/>
          <w:szCs w:val="28"/>
        </w:rPr>
        <w:t>приложении №</w:t>
      </w:r>
      <w:r w:rsidR="00FB6E85">
        <w:rPr>
          <w:sz w:val="28"/>
          <w:szCs w:val="28"/>
        </w:rPr>
        <w:t xml:space="preserve"> </w:t>
      </w:r>
      <w:r w:rsidR="00EC4D40">
        <w:rPr>
          <w:sz w:val="28"/>
          <w:szCs w:val="28"/>
        </w:rPr>
        <w:t>14</w:t>
      </w:r>
      <w:r>
        <w:rPr>
          <w:sz w:val="28"/>
          <w:szCs w:val="28"/>
        </w:rPr>
        <w:t xml:space="preserve"> к настоящей документации</w:t>
      </w:r>
      <w:r w:rsidRPr="00B7538C">
        <w:rPr>
          <w:sz w:val="28"/>
          <w:szCs w:val="28"/>
        </w:rPr>
        <w:t>.</w:t>
      </w:r>
    </w:p>
    <w:p w:rsidR="000D1647" w:rsidRDefault="00A84BBD" w:rsidP="002A430E">
      <w:pPr>
        <w:numPr>
          <w:ilvl w:val="1"/>
          <w:numId w:val="19"/>
        </w:numPr>
        <w:ind w:left="0" w:firstLine="709"/>
        <w:jc w:val="both"/>
        <w:rPr>
          <w:sz w:val="28"/>
          <w:szCs w:val="28"/>
        </w:rPr>
      </w:pPr>
      <w:r w:rsidRPr="00B7538C">
        <w:rPr>
          <w:sz w:val="28"/>
          <w:szCs w:val="28"/>
        </w:rPr>
        <w:t xml:space="preserve">Концедент предоставляет доступ на объект концессионного соглашения в порядке, </w:t>
      </w:r>
      <w:r>
        <w:rPr>
          <w:sz w:val="28"/>
          <w:szCs w:val="28"/>
        </w:rPr>
        <w:t xml:space="preserve">указанном в </w:t>
      </w:r>
      <w:r w:rsidR="00193C42">
        <w:rPr>
          <w:sz w:val="28"/>
          <w:szCs w:val="28"/>
        </w:rPr>
        <w:t>п</w:t>
      </w:r>
      <w:r>
        <w:rPr>
          <w:sz w:val="28"/>
          <w:szCs w:val="28"/>
        </w:rPr>
        <w:t>риложении №</w:t>
      </w:r>
      <w:r w:rsidR="00EC4D40">
        <w:rPr>
          <w:sz w:val="28"/>
          <w:szCs w:val="28"/>
        </w:rPr>
        <w:t xml:space="preserve"> 15</w:t>
      </w:r>
      <w:r>
        <w:rPr>
          <w:sz w:val="28"/>
          <w:szCs w:val="28"/>
        </w:rPr>
        <w:t xml:space="preserve"> к настоящей документации</w:t>
      </w:r>
      <w:r w:rsidRPr="00B7538C">
        <w:rPr>
          <w:sz w:val="28"/>
          <w:szCs w:val="28"/>
        </w:rPr>
        <w:t>.</w:t>
      </w:r>
    </w:p>
    <w:p w:rsidR="000D1647" w:rsidRDefault="000D1647" w:rsidP="002A430E">
      <w:pPr>
        <w:jc w:val="both"/>
        <w:rPr>
          <w:sz w:val="28"/>
          <w:szCs w:val="28"/>
        </w:rPr>
      </w:pPr>
    </w:p>
    <w:p w:rsidR="00A64565" w:rsidRDefault="00A64565" w:rsidP="002A430E">
      <w:pPr>
        <w:jc w:val="both"/>
        <w:rPr>
          <w:sz w:val="28"/>
          <w:szCs w:val="28"/>
        </w:rPr>
      </w:pPr>
    </w:p>
    <w:p w:rsidR="00A64565" w:rsidRPr="000D1647" w:rsidRDefault="00A64565" w:rsidP="002A430E">
      <w:pPr>
        <w:jc w:val="both"/>
        <w:rPr>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5" w:name="_Toc414487455"/>
      <w:r>
        <w:rPr>
          <w:sz w:val="28"/>
          <w:szCs w:val="28"/>
        </w:rPr>
        <w:lastRenderedPageBreak/>
        <w:t xml:space="preserve">Требования, </w:t>
      </w:r>
      <w:r w:rsidRPr="00B7538C">
        <w:rPr>
          <w:sz w:val="28"/>
          <w:szCs w:val="28"/>
        </w:rPr>
        <w:t xml:space="preserve">в соответствии с которыми проводится предварительный отбор </w:t>
      </w:r>
      <w:r>
        <w:rPr>
          <w:sz w:val="28"/>
          <w:szCs w:val="28"/>
        </w:rPr>
        <w:t>у</w:t>
      </w:r>
      <w:r w:rsidRPr="00B7538C">
        <w:rPr>
          <w:sz w:val="28"/>
          <w:szCs w:val="28"/>
        </w:rPr>
        <w:t>частников конкурса</w:t>
      </w:r>
      <w:bookmarkEnd w:id="5"/>
    </w:p>
    <w:p w:rsidR="00A84BBD" w:rsidRPr="00B7538C" w:rsidRDefault="00A84BBD" w:rsidP="002A430E">
      <w:pPr>
        <w:pStyle w:val="Standard"/>
        <w:widowControl/>
        <w:suppressAutoHyphens w:val="0"/>
        <w:autoSpaceDE w:val="0"/>
        <w:ind w:firstLine="708"/>
        <w:jc w:val="both"/>
        <w:rPr>
          <w:rFonts w:eastAsia="Times New Roman" w:cs="Times New Roman"/>
          <w:color w:val="000000"/>
          <w:sz w:val="28"/>
          <w:szCs w:val="28"/>
          <w:lang w:val="ru-RU"/>
        </w:rPr>
      </w:pPr>
    </w:p>
    <w:p w:rsidR="00A84BBD" w:rsidRPr="00B7538C" w:rsidRDefault="00A84BBD" w:rsidP="002A430E">
      <w:pPr>
        <w:numPr>
          <w:ilvl w:val="1"/>
          <w:numId w:val="19"/>
        </w:numPr>
        <w:tabs>
          <w:tab w:val="num" w:pos="792"/>
        </w:tabs>
        <w:ind w:left="0" w:firstLine="709"/>
        <w:jc w:val="both"/>
        <w:rPr>
          <w:color w:val="000000"/>
          <w:sz w:val="28"/>
          <w:szCs w:val="28"/>
        </w:rPr>
      </w:pPr>
      <w:r w:rsidRPr="00B7538C">
        <w:rPr>
          <w:color w:val="000000"/>
          <w:sz w:val="28"/>
          <w:szCs w:val="28"/>
        </w:rPr>
        <w:t xml:space="preserve">К </w:t>
      </w:r>
      <w:r>
        <w:rPr>
          <w:color w:val="000000"/>
          <w:sz w:val="28"/>
          <w:szCs w:val="28"/>
        </w:rPr>
        <w:t>з</w:t>
      </w:r>
      <w:r w:rsidRPr="00B7538C">
        <w:rPr>
          <w:color w:val="000000"/>
          <w:sz w:val="28"/>
          <w:szCs w:val="28"/>
        </w:rPr>
        <w:t xml:space="preserve">аявителю предъявляются следующие требования, в соответствии с которыми проводится предварительный отбор </w:t>
      </w:r>
      <w:r>
        <w:rPr>
          <w:color w:val="000000"/>
          <w:sz w:val="28"/>
          <w:szCs w:val="28"/>
        </w:rPr>
        <w:t>у</w:t>
      </w:r>
      <w:r w:rsidRPr="00B7538C">
        <w:rPr>
          <w:color w:val="000000"/>
          <w:sz w:val="28"/>
          <w:szCs w:val="28"/>
        </w:rPr>
        <w:t>частников конкурса:</w:t>
      </w:r>
    </w:p>
    <w:p w:rsidR="00A84BBD" w:rsidRPr="00B7538C" w:rsidRDefault="00A84BBD" w:rsidP="002A430E">
      <w:pPr>
        <w:numPr>
          <w:ilvl w:val="2"/>
          <w:numId w:val="19"/>
        </w:numPr>
        <w:tabs>
          <w:tab w:val="num" w:pos="1440"/>
        </w:tabs>
        <w:ind w:left="0"/>
        <w:jc w:val="both"/>
        <w:rPr>
          <w:color w:val="000000"/>
          <w:sz w:val="28"/>
          <w:szCs w:val="28"/>
        </w:rPr>
      </w:pPr>
      <w:r w:rsidRPr="00B7538C">
        <w:rPr>
          <w:color w:val="000000"/>
          <w:sz w:val="28"/>
          <w:szCs w:val="28"/>
        </w:rPr>
        <w:t xml:space="preserve"> </w:t>
      </w:r>
      <w:r>
        <w:rPr>
          <w:color w:val="000000"/>
          <w:sz w:val="28"/>
          <w:szCs w:val="28"/>
        </w:rPr>
        <w:t>З</w:t>
      </w:r>
      <w:r w:rsidRPr="00B7538C">
        <w:rPr>
          <w:color w:val="000000"/>
          <w:sz w:val="28"/>
          <w:szCs w:val="28"/>
        </w:rPr>
        <w:t>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A84BBD" w:rsidRPr="00B7538C" w:rsidRDefault="00A84BBD" w:rsidP="002A430E">
      <w:pPr>
        <w:numPr>
          <w:ilvl w:val="2"/>
          <w:numId w:val="19"/>
        </w:numPr>
        <w:tabs>
          <w:tab w:val="num" w:pos="1440"/>
        </w:tabs>
        <w:ind w:left="0"/>
        <w:jc w:val="both"/>
        <w:rPr>
          <w:color w:val="000000"/>
          <w:sz w:val="28"/>
          <w:szCs w:val="28"/>
        </w:rPr>
      </w:pPr>
      <w:r>
        <w:rPr>
          <w:color w:val="000000"/>
          <w:sz w:val="28"/>
          <w:szCs w:val="28"/>
        </w:rPr>
        <w:t>О</w:t>
      </w:r>
      <w:r w:rsidRPr="00B7538C">
        <w:rPr>
          <w:color w:val="000000"/>
          <w:sz w:val="28"/>
          <w:szCs w:val="28"/>
        </w:rPr>
        <w:t xml:space="preserve">тсутствует решение о ликвидации юридического лица – </w:t>
      </w:r>
      <w:r>
        <w:rPr>
          <w:color w:val="000000"/>
          <w:sz w:val="28"/>
          <w:szCs w:val="28"/>
        </w:rPr>
        <w:t>з</w:t>
      </w:r>
      <w:r w:rsidRPr="00B7538C">
        <w:rPr>
          <w:color w:val="000000"/>
          <w:sz w:val="28"/>
          <w:szCs w:val="28"/>
        </w:rPr>
        <w:t xml:space="preserve">аявителя или о прекращении физическим лицом – </w:t>
      </w:r>
      <w:r>
        <w:rPr>
          <w:color w:val="000000"/>
          <w:sz w:val="28"/>
          <w:szCs w:val="28"/>
        </w:rPr>
        <w:t>з</w:t>
      </w:r>
      <w:r w:rsidRPr="00B7538C">
        <w:rPr>
          <w:color w:val="000000"/>
          <w:sz w:val="28"/>
          <w:szCs w:val="28"/>
        </w:rPr>
        <w:t>аявителем деятельности в качестве индивидуального предпринимателя;</w:t>
      </w:r>
    </w:p>
    <w:p w:rsidR="00A84BBD" w:rsidRPr="00B7538C" w:rsidRDefault="00A84BBD" w:rsidP="002A430E">
      <w:pPr>
        <w:numPr>
          <w:ilvl w:val="2"/>
          <w:numId w:val="19"/>
        </w:numPr>
        <w:tabs>
          <w:tab w:val="num" w:pos="1440"/>
        </w:tabs>
        <w:ind w:left="0"/>
        <w:jc w:val="both"/>
        <w:rPr>
          <w:color w:val="000000"/>
          <w:sz w:val="28"/>
          <w:szCs w:val="28"/>
        </w:rPr>
      </w:pPr>
      <w:r>
        <w:rPr>
          <w:color w:val="000000"/>
          <w:sz w:val="28"/>
          <w:szCs w:val="28"/>
        </w:rPr>
        <w:t>О</w:t>
      </w:r>
      <w:r w:rsidRPr="00B7538C">
        <w:rPr>
          <w:color w:val="000000"/>
          <w:sz w:val="28"/>
          <w:szCs w:val="28"/>
        </w:rPr>
        <w:t xml:space="preserve">тсутствует решение о признании </w:t>
      </w:r>
      <w:r>
        <w:rPr>
          <w:color w:val="000000"/>
          <w:sz w:val="28"/>
          <w:szCs w:val="28"/>
        </w:rPr>
        <w:t>з</w:t>
      </w:r>
      <w:r w:rsidRPr="00B7538C">
        <w:rPr>
          <w:color w:val="000000"/>
          <w:sz w:val="28"/>
          <w:szCs w:val="28"/>
        </w:rPr>
        <w:t>аявителя банкротом или об открытии в отношении него конкурсного производства.</w:t>
      </w:r>
    </w:p>
    <w:p w:rsidR="00A84BBD" w:rsidRPr="007D5E13" w:rsidRDefault="00A84BBD" w:rsidP="002A430E">
      <w:pPr>
        <w:numPr>
          <w:ilvl w:val="1"/>
          <w:numId w:val="19"/>
        </w:numPr>
        <w:ind w:left="0" w:firstLine="709"/>
        <w:jc w:val="both"/>
        <w:rPr>
          <w:color w:val="000000"/>
          <w:sz w:val="28"/>
          <w:szCs w:val="28"/>
        </w:rPr>
      </w:pPr>
      <w:r w:rsidRPr="007D5E13">
        <w:rPr>
          <w:color w:val="000000"/>
          <w:sz w:val="28"/>
          <w:szCs w:val="28"/>
        </w:rPr>
        <w:t xml:space="preserve">В обеспечение исполнения обязательства по заключению концессионного соглашения заявитель вносит задаток в размере и порядке, </w:t>
      </w:r>
      <w:proofErr w:type="gramStart"/>
      <w:r w:rsidRPr="007D5E13">
        <w:rPr>
          <w:color w:val="000000"/>
          <w:sz w:val="28"/>
          <w:szCs w:val="28"/>
        </w:rPr>
        <w:t>указанных</w:t>
      </w:r>
      <w:proofErr w:type="gramEnd"/>
      <w:r w:rsidRPr="007D5E13">
        <w:rPr>
          <w:color w:val="000000"/>
          <w:sz w:val="28"/>
          <w:szCs w:val="28"/>
        </w:rPr>
        <w:t xml:space="preserve"> в разделе 1</w:t>
      </w:r>
      <w:r w:rsidR="00EC4D40">
        <w:rPr>
          <w:color w:val="000000"/>
          <w:sz w:val="28"/>
          <w:szCs w:val="28"/>
        </w:rPr>
        <w:t>3</w:t>
      </w:r>
      <w:r w:rsidRPr="007D5E13">
        <w:rPr>
          <w:color w:val="000000"/>
          <w:sz w:val="28"/>
          <w:szCs w:val="28"/>
        </w:rPr>
        <w:t xml:space="preserve"> настоящей документации.</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В случае</w:t>
      </w:r>
      <w:proofErr w:type="gramStart"/>
      <w:r w:rsidRPr="00B7538C">
        <w:rPr>
          <w:color w:val="000000"/>
          <w:sz w:val="28"/>
          <w:szCs w:val="28"/>
        </w:rPr>
        <w:t>,</w:t>
      </w:r>
      <w:proofErr w:type="gramEnd"/>
      <w:r w:rsidRPr="00B7538C">
        <w:rPr>
          <w:color w:val="000000"/>
          <w:sz w:val="28"/>
          <w:szCs w:val="28"/>
        </w:rPr>
        <w:t xml:space="preserve"> если </w:t>
      </w:r>
      <w:r>
        <w:rPr>
          <w:color w:val="000000"/>
          <w:sz w:val="28"/>
          <w:szCs w:val="28"/>
        </w:rPr>
        <w:t>з</w:t>
      </w:r>
      <w:r w:rsidRPr="00B7538C">
        <w:rPr>
          <w:color w:val="000000"/>
          <w:sz w:val="28"/>
          <w:szCs w:val="28"/>
        </w:rPr>
        <w:t>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Уступка или иная передача прав и обязанностей </w:t>
      </w:r>
      <w:r>
        <w:rPr>
          <w:color w:val="000000"/>
          <w:sz w:val="28"/>
          <w:szCs w:val="28"/>
        </w:rPr>
        <w:t>з</w:t>
      </w:r>
      <w:r w:rsidRPr="00B7538C">
        <w:rPr>
          <w:color w:val="000000"/>
          <w:sz w:val="28"/>
          <w:szCs w:val="28"/>
        </w:rPr>
        <w:t xml:space="preserve">аявителя или </w:t>
      </w:r>
      <w:r>
        <w:rPr>
          <w:color w:val="000000"/>
          <w:sz w:val="28"/>
          <w:szCs w:val="28"/>
        </w:rPr>
        <w:t>у</w:t>
      </w:r>
      <w:r w:rsidRPr="00B7538C">
        <w:rPr>
          <w:color w:val="000000"/>
          <w:sz w:val="28"/>
          <w:szCs w:val="28"/>
        </w:rPr>
        <w:t xml:space="preserve">частника </w:t>
      </w:r>
      <w:r>
        <w:rPr>
          <w:color w:val="000000"/>
          <w:sz w:val="28"/>
          <w:szCs w:val="28"/>
        </w:rPr>
        <w:t>к</w:t>
      </w:r>
      <w:r w:rsidRPr="00B7538C">
        <w:rPr>
          <w:color w:val="000000"/>
          <w:sz w:val="28"/>
          <w:szCs w:val="28"/>
        </w:rPr>
        <w:t xml:space="preserve">онкурса другому лицу либо другому </w:t>
      </w:r>
      <w:r>
        <w:rPr>
          <w:color w:val="000000"/>
          <w:sz w:val="28"/>
          <w:szCs w:val="28"/>
        </w:rPr>
        <w:t>з</w:t>
      </w:r>
      <w:r w:rsidRPr="00B7538C">
        <w:rPr>
          <w:color w:val="000000"/>
          <w:sz w:val="28"/>
          <w:szCs w:val="28"/>
        </w:rPr>
        <w:t xml:space="preserve">аявителю или </w:t>
      </w:r>
      <w:r>
        <w:rPr>
          <w:color w:val="000000"/>
          <w:sz w:val="28"/>
          <w:szCs w:val="28"/>
        </w:rPr>
        <w:t>у</w:t>
      </w:r>
      <w:r w:rsidRPr="00B7538C">
        <w:rPr>
          <w:color w:val="000000"/>
          <w:sz w:val="28"/>
          <w:szCs w:val="28"/>
        </w:rPr>
        <w:t xml:space="preserve">частнику </w:t>
      </w:r>
      <w:r>
        <w:rPr>
          <w:color w:val="000000"/>
          <w:sz w:val="28"/>
          <w:szCs w:val="28"/>
        </w:rPr>
        <w:t>к</w:t>
      </w:r>
      <w:r w:rsidRPr="00B7538C">
        <w:rPr>
          <w:color w:val="000000"/>
          <w:sz w:val="28"/>
          <w:szCs w:val="28"/>
        </w:rPr>
        <w:t>онкурса не допускается.</w:t>
      </w:r>
    </w:p>
    <w:p w:rsidR="00A84BBD" w:rsidRPr="00B7538C" w:rsidRDefault="00A84BBD" w:rsidP="002A430E">
      <w:pPr>
        <w:jc w:val="both"/>
        <w:rP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6" w:name="_Toc414487456"/>
      <w:r w:rsidRPr="00B7538C">
        <w:rPr>
          <w:sz w:val="28"/>
          <w:szCs w:val="28"/>
        </w:rPr>
        <w:t xml:space="preserve">Критерии </w:t>
      </w:r>
      <w:r>
        <w:rPr>
          <w:sz w:val="28"/>
          <w:szCs w:val="28"/>
        </w:rPr>
        <w:t>к</w:t>
      </w:r>
      <w:r w:rsidRPr="00B7538C">
        <w:rPr>
          <w:sz w:val="28"/>
          <w:szCs w:val="28"/>
        </w:rPr>
        <w:t>онкурса</w:t>
      </w:r>
      <w:bookmarkEnd w:id="6"/>
      <w:r w:rsidRPr="00B7538C">
        <w:rPr>
          <w:sz w:val="28"/>
          <w:szCs w:val="28"/>
        </w:rPr>
        <w:t xml:space="preserve"> </w:t>
      </w:r>
    </w:p>
    <w:p w:rsidR="00A84BBD" w:rsidRPr="00B7538C" w:rsidRDefault="00A84BBD" w:rsidP="002A430E">
      <w:pPr>
        <w:pStyle w:val="Standard"/>
        <w:widowControl/>
        <w:suppressAutoHyphens w:val="0"/>
        <w:autoSpaceDE w:val="0"/>
        <w:ind w:firstLine="851"/>
        <w:jc w:val="both"/>
        <w:rPr>
          <w:rFonts w:eastAsia="Times New Roman" w:cs="Times New Roman"/>
          <w:color w:val="000000"/>
          <w:sz w:val="28"/>
          <w:szCs w:val="28"/>
          <w:lang w:val="ru-RU"/>
        </w:rPr>
      </w:pP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Критерии </w:t>
      </w:r>
      <w:r>
        <w:rPr>
          <w:color w:val="000000"/>
          <w:sz w:val="28"/>
          <w:szCs w:val="28"/>
        </w:rPr>
        <w:t>к</w:t>
      </w:r>
      <w:r w:rsidRPr="00B7538C">
        <w:rPr>
          <w:color w:val="000000"/>
          <w:sz w:val="28"/>
          <w:szCs w:val="28"/>
        </w:rPr>
        <w:t xml:space="preserve">онкурса и предельные (минимальные и (или) максимальные) значения критериев </w:t>
      </w:r>
      <w:r>
        <w:rPr>
          <w:color w:val="000000"/>
          <w:sz w:val="28"/>
          <w:szCs w:val="28"/>
        </w:rPr>
        <w:t>к</w:t>
      </w:r>
      <w:r w:rsidRPr="00B7538C">
        <w:rPr>
          <w:color w:val="000000"/>
          <w:sz w:val="28"/>
          <w:szCs w:val="28"/>
        </w:rPr>
        <w:t xml:space="preserve">онкурса указаны в </w:t>
      </w:r>
      <w:r w:rsidR="002A430E">
        <w:rPr>
          <w:color w:val="000000"/>
          <w:sz w:val="28"/>
          <w:szCs w:val="28"/>
        </w:rPr>
        <w:t>п</w:t>
      </w:r>
      <w:r w:rsidRPr="00B7538C">
        <w:rPr>
          <w:color w:val="000000"/>
          <w:sz w:val="28"/>
          <w:szCs w:val="28"/>
        </w:rPr>
        <w:t xml:space="preserve">риложении № </w:t>
      </w:r>
      <w:r>
        <w:rPr>
          <w:color w:val="000000"/>
          <w:sz w:val="28"/>
          <w:szCs w:val="28"/>
        </w:rPr>
        <w:t>3</w:t>
      </w:r>
      <w:r w:rsidRPr="00B7538C">
        <w:rPr>
          <w:color w:val="000000"/>
          <w:sz w:val="28"/>
          <w:szCs w:val="28"/>
        </w:rPr>
        <w:t xml:space="preserve"> </w:t>
      </w:r>
      <w:r>
        <w:rPr>
          <w:color w:val="000000"/>
          <w:sz w:val="28"/>
          <w:szCs w:val="28"/>
        </w:rPr>
        <w:br/>
      </w:r>
      <w:r w:rsidRPr="00B7538C">
        <w:rPr>
          <w:color w:val="000000"/>
          <w:sz w:val="28"/>
          <w:szCs w:val="28"/>
        </w:rPr>
        <w:t xml:space="preserve">к </w:t>
      </w:r>
      <w:r>
        <w:rPr>
          <w:color w:val="000000"/>
          <w:sz w:val="28"/>
          <w:szCs w:val="28"/>
        </w:rPr>
        <w:t>настоящей документации</w:t>
      </w:r>
      <w:r w:rsidRPr="00B7538C">
        <w:rPr>
          <w:color w:val="000000"/>
          <w:sz w:val="28"/>
          <w:szCs w:val="28"/>
        </w:rPr>
        <w:t>.</w:t>
      </w:r>
    </w:p>
    <w:p w:rsidR="00A84BBD" w:rsidRPr="00B7538C" w:rsidRDefault="00A84BBD" w:rsidP="002A430E">
      <w:pPr>
        <w:pStyle w:val="Standard"/>
        <w:widowControl/>
        <w:suppressAutoHyphens w:val="0"/>
        <w:autoSpaceDE w:val="0"/>
        <w:rPr>
          <w:rFonts w:eastAsia="Times New Roman" w:cs="Times New Roman"/>
          <w:color w:val="000000"/>
          <w:sz w:val="28"/>
          <w:szCs w:val="28"/>
          <w:lang w:val="ru-RU"/>
        </w:rPr>
      </w:pPr>
    </w:p>
    <w:p w:rsidR="00A84BBD" w:rsidRPr="00B7538C" w:rsidRDefault="00A84BBD" w:rsidP="002A430E">
      <w:pPr>
        <w:pStyle w:val="10"/>
        <w:keepNext w:val="0"/>
        <w:numPr>
          <w:ilvl w:val="0"/>
          <w:numId w:val="19"/>
        </w:numPr>
        <w:spacing w:before="0" w:after="0"/>
        <w:ind w:left="0" w:firstLine="0"/>
        <w:rPr>
          <w:sz w:val="28"/>
          <w:szCs w:val="28"/>
        </w:rPr>
      </w:pPr>
      <w:bookmarkStart w:id="7" w:name="_Toc414487457"/>
      <w:r w:rsidRPr="00B7538C">
        <w:rPr>
          <w:sz w:val="28"/>
          <w:szCs w:val="28"/>
        </w:rPr>
        <w:t xml:space="preserve">Перечень документов и материалов, представляемых </w:t>
      </w:r>
      <w:r>
        <w:rPr>
          <w:sz w:val="28"/>
          <w:szCs w:val="28"/>
        </w:rPr>
        <w:t>з</w:t>
      </w:r>
      <w:r w:rsidRPr="00B7538C">
        <w:rPr>
          <w:sz w:val="28"/>
          <w:szCs w:val="28"/>
        </w:rPr>
        <w:t xml:space="preserve">аявителями и </w:t>
      </w:r>
      <w:r>
        <w:rPr>
          <w:sz w:val="28"/>
          <w:szCs w:val="28"/>
        </w:rPr>
        <w:t>у</w:t>
      </w:r>
      <w:r w:rsidRPr="00B7538C">
        <w:rPr>
          <w:sz w:val="28"/>
          <w:szCs w:val="28"/>
        </w:rPr>
        <w:t>частниками конкурса</w:t>
      </w:r>
      <w:bookmarkEnd w:id="7"/>
    </w:p>
    <w:p w:rsidR="00A84BBD" w:rsidRPr="00B7538C" w:rsidRDefault="00A84BBD" w:rsidP="002A430E">
      <w:pPr>
        <w:pStyle w:val="Standard"/>
        <w:widowControl/>
        <w:suppressAutoHyphens w:val="0"/>
        <w:autoSpaceDE w:val="0"/>
        <w:ind w:firstLine="708"/>
        <w:jc w:val="center"/>
        <w:rPr>
          <w:rFonts w:eastAsia="Times New Roman" w:cs="Times New Roman"/>
          <w:b/>
          <w:bCs/>
          <w:color w:val="000000"/>
          <w:sz w:val="28"/>
          <w:szCs w:val="28"/>
          <w:lang w:val="ru-RU"/>
        </w:rPr>
      </w:pP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Для участия в предварительном отборе </w:t>
      </w:r>
      <w:r>
        <w:rPr>
          <w:color w:val="000000"/>
          <w:sz w:val="28"/>
          <w:szCs w:val="28"/>
        </w:rPr>
        <w:t>у</w:t>
      </w:r>
      <w:r w:rsidRPr="00B7538C">
        <w:rPr>
          <w:color w:val="000000"/>
          <w:sz w:val="28"/>
          <w:szCs w:val="28"/>
        </w:rPr>
        <w:t xml:space="preserve">частников конкурса </w:t>
      </w:r>
      <w:r>
        <w:rPr>
          <w:color w:val="000000"/>
          <w:sz w:val="28"/>
          <w:szCs w:val="28"/>
        </w:rPr>
        <w:t>з</w:t>
      </w:r>
      <w:r w:rsidRPr="00B7538C">
        <w:rPr>
          <w:color w:val="000000"/>
          <w:sz w:val="28"/>
          <w:szCs w:val="28"/>
        </w:rPr>
        <w:t xml:space="preserve">аявитель представляет в </w:t>
      </w:r>
      <w:r>
        <w:rPr>
          <w:color w:val="000000"/>
          <w:sz w:val="28"/>
          <w:szCs w:val="28"/>
        </w:rPr>
        <w:t>к</w:t>
      </w:r>
      <w:r w:rsidRPr="00B7538C">
        <w:rPr>
          <w:color w:val="000000"/>
          <w:sz w:val="28"/>
          <w:szCs w:val="28"/>
        </w:rPr>
        <w:t xml:space="preserve">онкурсную комиссию следующие документы </w:t>
      </w:r>
      <w:r w:rsidR="00740B85">
        <w:rPr>
          <w:color w:val="000000"/>
          <w:sz w:val="28"/>
          <w:szCs w:val="28"/>
        </w:rPr>
        <w:br/>
      </w:r>
      <w:r w:rsidRPr="00B7538C">
        <w:rPr>
          <w:color w:val="000000"/>
          <w:sz w:val="28"/>
          <w:szCs w:val="28"/>
        </w:rPr>
        <w:t>и материалы:</w:t>
      </w:r>
    </w:p>
    <w:p w:rsidR="00A84BBD" w:rsidRPr="00B7538C" w:rsidRDefault="00A84BBD" w:rsidP="002A430E">
      <w:pPr>
        <w:numPr>
          <w:ilvl w:val="2"/>
          <w:numId w:val="19"/>
        </w:numPr>
        <w:ind w:left="0"/>
        <w:jc w:val="both"/>
        <w:rPr>
          <w:color w:val="000000"/>
          <w:sz w:val="28"/>
          <w:szCs w:val="28"/>
        </w:rPr>
      </w:pPr>
      <w:r>
        <w:rPr>
          <w:color w:val="000000"/>
          <w:sz w:val="28"/>
          <w:szCs w:val="28"/>
        </w:rPr>
        <w:t>З</w:t>
      </w:r>
      <w:r w:rsidRPr="00B7538C">
        <w:rPr>
          <w:color w:val="000000"/>
          <w:sz w:val="28"/>
          <w:szCs w:val="28"/>
        </w:rPr>
        <w:t>аявка, составленная в соответствии с требованиями, указанными в разделе 8</w:t>
      </w:r>
      <w:r>
        <w:rPr>
          <w:color w:val="000000"/>
          <w:sz w:val="28"/>
          <w:szCs w:val="28"/>
        </w:rPr>
        <w:t xml:space="preserve"> настоящей документации</w:t>
      </w:r>
      <w:r w:rsidRPr="00B7538C">
        <w:rPr>
          <w:color w:val="000000"/>
          <w:sz w:val="28"/>
          <w:szCs w:val="28"/>
        </w:rPr>
        <w:t xml:space="preserve">; </w:t>
      </w:r>
    </w:p>
    <w:p w:rsidR="00A84BBD" w:rsidRPr="00B7538C" w:rsidRDefault="00A84BBD" w:rsidP="002A430E">
      <w:pPr>
        <w:numPr>
          <w:ilvl w:val="2"/>
          <w:numId w:val="19"/>
        </w:numPr>
        <w:ind w:left="0"/>
        <w:jc w:val="both"/>
        <w:rPr>
          <w:color w:val="000000"/>
          <w:sz w:val="28"/>
          <w:szCs w:val="28"/>
        </w:rPr>
      </w:pPr>
      <w:r>
        <w:rPr>
          <w:color w:val="000000"/>
          <w:sz w:val="28"/>
          <w:szCs w:val="28"/>
        </w:rPr>
        <w:t>У</w:t>
      </w:r>
      <w:r w:rsidRPr="00B7538C">
        <w:rPr>
          <w:color w:val="000000"/>
          <w:sz w:val="28"/>
          <w:szCs w:val="28"/>
        </w:rPr>
        <w:t xml:space="preserve">достоверенные подписью и печатью </w:t>
      </w:r>
      <w:r>
        <w:rPr>
          <w:color w:val="000000"/>
          <w:sz w:val="28"/>
          <w:szCs w:val="28"/>
        </w:rPr>
        <w:t>з</w:t>
      </w:r>
      <w:r w:rsidRPr="00B7538C">
        <w:rPr>
          <w:color w:val="000000"/>
          <w:sz w:val="28"/>
          <w:szCs w:val="28"/>
        </w:rPr>
        <w:t xml:space="preserve">аявителя сведения </w:t>
      </w:r>
      <w:r w:rsidR="00740B85">
        <w:rPr>
          <w:color w:val="000000"/>
          <w:sz w:val="28"/>
          <w:szCs w:val="28"/>
        </w:rPr>
        <w:br/>
      </w:r>
      <w:r w:rsidRPr="00B7538C">
        <w:rPr>
          <w:color w:val="000000"/>
          <w:sz w:val="28"/>
          <w:szCs w:val="28"/>
        </w:rPr>
        <w:t>о заявителе:</w:t>
      </w:r>
      <w:r w:rsidRPr="00B7538C">
        <w:rPr>
          <w:rFonts w:eastAsia="Times New Roman CYR"/>
          <w:color w:val="000000"/>
          <w:sz w:val="28"/>
          <w:szCs w:val="28"/>
        </w:rPr>
        <w:t xml:space="preserve"> организационно-правовая форма, наименование, адрес </w:t>
      </w:r>
      <w:r w:rsidRPr="00B7538C">
        <w:rPr>
          <w:rFonts w:eastAsia="Times New Roman CYR"/>
          <w:color w:val="000000"/>
          <w:sz w:val="28"/>
          <w:szCs w:val="28"/>
        </w:rPr>
        <w:lastRenderedPageBreak/>
        <w:t xml:space="preserve">фактического местоположения, почтовый адрес, номер контактного телефона, </w:t>
      </w:r>
      <w:r w:rsidRPr="00B7538C">
        <w:rPr>
          <w:color w:val="000000"/>
          <w:sz w:val="28"/>
          <w:szCs w:val="28"/>
        </w:rPr>
        <w:t xml:space="preserve">реквизиты расчетного счета </w:t>
      </w:r>
      <w:r>
        <w:rPr>
          <w:color w:val="000000"/>
          <w:sz w:val="28"/>
          <w:szCs w:val="28"/>
        </w:rPr>
        <w:t>з</w:t>
      </w:r>
      <w:r w:rsidRPr="00B7538C">
        <w:rPr>
          <w:color w:val="000000"/>
          <w:sz w:val="28"/>
          <w:szCs w:val="28"/>
        </w:rPr>
        <w:t>аявителя</w:t>
      </w:r>
      <w:r w:rsidRPr="00B7538C">
        <w:rPr>
          <w:rFonts w:eastAsia="Times New Roman CYR"/>
          <w:color w:val="000000"/>
          <w:sz w:val="28"/>
          <w:szCs w:val="28"/>
        </w:rPr>
        <w:t>.</w:t>
      </w:r>
    </w:p>
    <w:p w:rsidR="00A84BBD" w:rsidRPr="00B7538C" w:rsidRDefault="00A84BBD" w:rsidP="002A430E">
      <w:pPr>
        <w:numPr>
          <w:ilvl w:val="2"/>
          <w:numId w:val="19"/>
        </w:numPr>
        <w:ind w:left="0"/>
        <w:jc w:val="both"/>
        <w:rPr>
          <w:color w:val="000000"/>
          <w:sz w:val="28"/>
          <w:szCs w:val="28"/>
        </w:rPr>
      </w:pPr>
      <w:proofErr w:type="gramStart"/>
      <w:r>
        <w:rPr>
          <w:color w:val="000000"/>
          <w:sz w:val="28"/>
          <w:szCs w:val="28"/>
        </w:rPr>
        <w:t>Д</w:t>
      </w:r>
      <w:r w:rsidRPr="00B7538C">
        <w:rPr>
          <w:color w:val="000000"/>
          <w:sz w:val="28"/>
          <w:szCs w:val="28"/>
        </w:rPr>
        <w:t>ля индивидуального предпринимателя или российского юридического лица – оригинал выписки из Единого государственного реестра юридических лиц (индивидуальных предпринимателей) (далее – ЕГРЮЛ</w:t>
      </w:r>
      <w:r w:rsidR="00FF04CB">
        <w:rPr>
          <w:color w:val="000000"/>
          <w:sz w:val="28"/>
          <w:szCs w:val="28"/>
        </w:rPr>
        <w:t>, ЕГРИП</w:t>
      </w:r>
      <w:r w:rsidRPr="00B7538C">
        <w:rPr>
          <w:color w:val="000000"/>
          <w:sz w:val="28"/>
          <w:szCs w:val="28"/>
        </w:rPr>
        <w:t>),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w:t>
      </w:r>
      <w:proofErr w:type="gramEnd"/>
      <w:r w:rsidRPr="00B7538C">
        <w:rPr>
          <w:color w:val="000000"/>
          <w:sz w:val="28"/>
          <w:szCs w:val="28"/>
        </w:rPr>
        <w:t xml:space="preserve"> удостоверенный и имеющий в качестве приложения заверенный перевод на русский язык указанного документа</w:t>
      </w:r>
      <w:r w:rsidR="00FF04CB" w:rsidRPr="00FF04CB">
        <w:rPr>
          <w:color w:val="000000"/>
          <w:sz w:val="28"/>
          <w:szCs w:val="28"/>
        </w:rPr>
        <w:t xml:space="preserve">, оригинал </w:t>
      </w:r>
      <w:hyperlink r:id="rId11" w:history="1">
        <w:proofErr w:type="gramStart"/>
        <w:r w:rsidR="00FF04CB" w:rsidRPr="00FF04CB">
          <w:rPr>
            <w:color w:val="0563C1"/>
            <w:sz w:val="28"/>
            <w:szCs w:val="28"/>
            <w:u w:val="single"/>
          </w:rPr>
          <w:t>выписк</w:t>
        </w:r>
      </w:hyperlink>
      <w:r w:rsidR="00FF04CB" w:rsidRPr="00FF04CB">
        <w:rPr>
          <w:color w:val="000000"/>
          <w:sz w:val="28"/>
          <w:szCs w:val="28"/>
        </w:rPr>
        <w:t>и</w:t>
      </w:r>
      <w:proofErr w:type="gramEnd"/>
      <w:r w:rsidR="00FF04CB" w:rsidRPr="00FF04CB">
        <w:rPr>
          <w:color w:val="000000"/>
          <w:sz w:val="28"/>
          <w:szCs w:val="28"/>
        </w:rPr>
        <w:t xml:space="preserve"> из государственного реестра аккредитованных филиалов, представительств иностранных юридических лиц о конкретных филиале, представительстве иностранного юридического лица</w:t>
      </w:r>
      <w:r w:rsidRPr="00B7538C">
        <w:rPr>
          <w:color w:val="000000"/>
          <w:sz w:val="28"/>
          <w:szCs w:val="28"/>
        </w:rPr>
        <w:t xml:space="preserve">.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 </w:t>
      </w:r>
    </w:p>
    <w:p w:rsidR="00A84BBD" w:rsidRPr="00B7538C" w:rsidRDefault="00A84BBD" w:rsidP="002A430E">
      <w:pPr>
        <w:numPr>
          <w:ilvl w:val="2"/>
          <w:numId w:val="19"/>
        </w:numPr>
        <w:ind w:left="0"/>
        <w:jc w:val="both"/>
        <w:rPr>
          <w:color w:val="000000"/>
          <w:sz w:val="28"/>
          <w:szCs w:val="28"/>
        </w:rPr>
      </w:pPr>
      <w:proofErr w:type="gramStart"/>
      <w:r>
        <w:rPr>
          <w:color w:val="000000"/>
          <w:sz w:val="28"/>
          <w:szCs w:val="28"/>
        </w:rPr>
        <w:t>Д</w:t>
      </w:r>
      <w:r w:rsidRPr="00B7538C">
        <w:rPr>
          <w:color w:val="000000"/>
          <w:sz w:val="28"/>
          <w:szCs w:val="28"/>
        </w:rPr>
        <w:t xml:space="preserve">ля юридического лица </w:t>
      </w:r>
      <w:r w:rsidRPr="00FF16C0">
        <w:rPr>
          <w:color w:val="000000"/>
          <w:sz w:val="28"/>
          <w:szCs w:val="28"/>
        </w:rPr>
        <w:t xml:space="preserve">– </w:t>
      </w:r>
      <w:r>
        <w:rPr>
          <w:color w:val="000000"/>
          <w:sz w:val="28"/>
          <w:szCs w:val="28"/>
        </w:rPr>
        <w:t xml:space="preserve">надлежащим образом </w:t>
      </w:r>
      <w:r w:rsidRPr="00FF16C0">
        <w:rPr>
          <w:color w:val="000000"/>
          <w:sz w:val="28"/>
          <w:szCs w:val="28"/>
        </w:rPr>
        <w:t>заверенные за</w:t>
      </w:r>
      <w:r>
        <w:rPr>
          <w:color w:val="000000"/>
          <w:sz w:val="28"/>
          <w:szCs w:val="28"/>
        </w:rPr>
        <w:t>я</w:t>
      </w:r>
      <w:r w:rsidRPr="00FF16C0">
        <w:rPr>
          <w:color w:val="000000"/>
          <w:sz w:val="28"/>
          <w:szCs w:val="28"/>
        </w:rPr>
        <w:t>вителем копии документов</w:t>
      </w:r>
      <w:r w:rsidRPr="00B7538C">
        <w:rPr>
          <w:color w:val="000000"/>
          <w:sz w:val="28"/>
          <w:szCs w:val="28"/>
        </w:rPr>
        <w:t xml:space="preserve">, подтверждающих полномочия лица, подписавшего </w:t>
      </w:r>
      <w:r>
        <w:rPr>
          <w:color w:val="000000"/>
          <w:sz w:val="28"/>
          <w:szCs w:val="28"/>
        </w:rPr>
        <w:t>з</w:t>
      </w:r>
      <w:r w:rsidRPr="00B7538C">
        <w:rPr>
          <w:color w:val="000000"/>
          <w:sz w:val="28"/>
          <w:szCs w:val="28"/>
        </w:rPr>
        <w:t xml:space="preserve">аявку, на осуществление им действий от имени </w:t>
      </w:r>
      <w:r>
        <w:rPr>
          <w:color w:val="000000"/>
          <w:sz w:val="28"/>
          <w:szCs w:val="28"/>
        </w:rPr>
        <w:t>з</w:t>
      </w:r>
      <w:r w:rsidRPr="00B7538C">
        <w:rPr>
          <w:color w:val="000000"/>
          <w:sz w:val="28"/>
          <w:szCs w:val="28"/>
        </w:rPr>
        <w:t xml:space="preserve">аявителя: </w:t>
      </w:r>
      <w:r w:rsidRPr="00B7538C">
        <w:rPr>
          <w:sz w:val="28"/>
          <w:szCs w:val="28"/>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B7538C">
        <w:rPr>
          <w:color w:val="000000"/>
          <w:sz w:val="28"/>
          <w:szCs w:val="28"/>
        </w:rPr>
        <w:t xml:space="preserve">, выданная </w:t>
      </w:r>
      <w:r>
        <w:rPr>
          <w:color w:val="000000"/>
          <w:sz w:val="28"/>
          <w:szCs w:val="28"/>
        </w:rPr>
        <w:t>з</w:t>
      </w:r>
      <w:r w:rsidRPr="00B7538C">
        <w:rPr>
          <w:color w:val="000000"/>
          <w:sz w:val="28"/>
          <w:szCs w:val="28"/>
        </w:rPr>
        <w:t>аявителем, лицу, подписавшему заявку, и (или) иные документы;</w:t>
      </w:r>
      <w:proofErr w:type="gramEnd"/>
    </w:p>
    <w:p w:rsidR="00A84BBD" w:rsidRPr="00B7538C" w:rsidRDefault="00A84BBD" w:rsidP="002A430E">
      <w:pPr>
        <w:numPr>
          <w:ilvl w:val="2"/>
          <w:numId w:val="19"/>
        </w:numPr>
        <w:ind w:left="0"/>
        <w:jc w:val="both"/>
        <w:rPr>
          <w:color w:val="000000"/>
          <w:sz w:val="28"/>
          <w:szCs w:val="28"/>
        </w:rPr>
      </w:pPr>
      <w:r>
        <w:rPr>
          <w:color w:val="000000"/>
          <w:sz w:val="28"/>
          <w:szCs w:val="28"/>
        </w:rPr>
        <w:t>Надлежащим образом з</w:t>
      </w:r>
      <w:r w:rsidRPr="000D11EC">
        <w:rPr>
          <w:color w:val="000000"/>
          <w:sz w:val="28"/>
          <w:szCs w:val="28"/>
        </w:rPr>
        <w:t xml:space="preserve">аверенные заявителем </w:t>
      </w:r>
      <w:r w:rsidRPr="00B7538C">
        <w:rPr>
          <w:color w:val="000000"/>
          <w:sz w:val="28"/>
          <w:szCs w:val="28"/>
        </w:rPr>
        <w:t xml:space="preserve">копии учредительных и регистрационных документов </w:t>
      </w:r>
      <w:r>
        <w:rPr>
          <w:color w:val="000000"/>
          <w:sz w:val="28"/>
          <w:szCs w:val="28"/>
        </w:rPr>
        <w:t>з</w:t>
      </w:r>
      <w:r w:rsidRPr="00B7538C">
        <w:rPr>
          <w:color w:val="000000"/>
          <w:sz w:val="28"/>
          <w:szCs w:val="28"/>
        </w:rPr>
        <w:t>аявителя: устав юридического лица, свидетельство о государственной регистрации</w:t>
      </w:r>
      <w:r w:rsidR="00FF04CB" w:rsidRPr="00FF04CB">
        <w:rPr>
          <w:color w:val="000000"/>
          <w:sz w:val="28"/>
          <w:szCs w:val="28"/>
        </w:rPr>
        <w:t xml:space="preserve"> </w:t>
      </w:r>
      <w:r w:rsidR="00FF04CB" w:rsidRPr="001E132D">
        <w:rPr>
          <w:color w:val="000000"/>
          <w:sz w:val="28"/>
          <w:szCs w:val="28"/>
        </w:rPr>
        <w:t>или лист записи соответствующего реестра ЕГРЮЛ или ЕГРИП (что применимо)</w:t>
      </w:r>
      <w:r w:rsidRPr="00B7538C">
        <w:rPr>
          <w:color w:val="000000"/>
          <w:sz w:val="28"/>
          <w:szCs w:val="28"/>
        </w:rPr>
        <w:t>, свидетельство о постановке на налоговый учет, свидетельство о внесении записи в ЕГРЮЛ;</w:t>
      </w:r>
    </w:p>
    <w:p w:rsidR="00A84BBD" w:rsidRPr="00B7538C" w:rsidRDefault="00A84BBD" w:rsidP="002A430E">
      <w:pPr>
        <w:numPr>
          <w:ilvl w:val="2"/>
          <w:numId w:val="19"/>
        </w:numPr>
        <w:ind w:left="0"/>
        <w:jc w:val="both"/>
        <w:rPr>
          <w:color w:val="000000"/>
          <w:sz w:val="28"/>
          <w:szCs w:val="28"/>
        </w:rPr>
      </w:pPr>
      <w:r>
        <w:rPr>
          <w:color w:val="000000"/>
          <w:sz w:val="28"/>
          <w:szCs w:val="28"/>
        </w:rPr>
        <w:t>Надлежащим образом з</w:t>
      </w:r>
      <w:r w:rsidRPr="000D11EC">
        <w:rPr>
          <w:color w:val="000000"/>
          <w:sz w:val="28"/>
          <w:szCs w:val="28"/>
        </w:rPr>
        <w:t>аверенные заявителем</w:t>
      </w:r>
      <w:r w:rsidRPr="00B7538C">
        <w:rPr>
          <w:color w:val="000000"/>
          <w:sz w:val="28"/>
          <w:szCs w:val="28"/>
        </w:rPr>
        <w:t xml:space="preserve"> копии решений об одобрении сделок – </w:t>
      </w:r>
      <w:r>
        <w:rPr>
          <w:color w:val="000000"/>
          <w:sz w:val="28"/>
          <w:szCs w:val="28"/>
        </w:rPr>
        <w:t>к</w:t>
      </w:r>
      <w:r w:rsidRPr="00B7538C">
        <w:rPr>
          <w:color w:val="000000"/>
          <w:sz w:val="28"/>
          <w:szCs w:val="28"/>
        </w:rPr>
        <w:t>онцессионного соглашения, если такое одобрение требуется в соответствии с законодательством Российской Федерации;</w:t>
      </w:r>
    </w:p>
    <w:p w:rsidR="00A84BBD" w:rsidRPr="00B7538C" w:rsidRDefault="00A84BBD" w:rsidP="002A430E">
      <w:pPr>
        <w:numPr>
          <w:ilvl w:val="1"/>
          <w:numId w:val="19"/>
        </w:numPr>
        <w:tabs>
          <w:tab w:val="num" w:pos="851"/>
        </w:tabs>
        <w:ind w:left="0" w:firstLine="709"/>
        <w:jc w:val="both"/>
        <w:rPr>
          <w:color w:val="000000"/>
          <w:sz w:val="28"/>
          <w:szCs w:val="28"/>
        </w:rPr>
      </w:pPr>
      <w:r w:rsidRPr="00B7538C">
        <w:rPr>
          <w:color w:val="000000"/>
          <w:sz w:val="28"/>
          <w:szCs w:val="28"/>
        </w:rPr>
        <w:t xml:space="preserve">Участник конкурса представляет в </w:t>
      </w:r>
      <w:r>
        <w:rPr>
          <w:color w:val="000000"/>
          <w:sz w:val="28"/>
          <w:szCs w:val="28"/>
        </w:rPr>
        <w:t>к</w:t>
      </w:r>
      <w:r w:rsidRPr="00B7538C">
        <w:rPr>
          <w:color w:val="000000"/>
          <w:sz w:val="28"/>
          <w:szCs w:val="28"/>
        </w:rPr>
        <w:t>онкурсную комиссию:</w:t>
      </w:r>
    </w:p>
    <w:p w:rsidR="00A84BBD" w:rsidRPr="00B7538C" w:rsidRDefault="00A84BBD" w:rsidP="002A430E">
      <w:pPr>
        <w:numPr>
          <w:ilvl w:val="2"/>
          <w:numId w:val="19"/>
        </w:numPr>
        <w:ind w:left="0"/>
        <w:jc w:val="both"/>
        <w:rPr>
          <w:color w:val="000000"/>
          <w:sz w:val="28"/>
          <w:szCs w:val="28"/>
        </w:rPr>
      </w:pPr>
      <w:r w:rsidRPr="00B7538C">
        <w:rPr>
          <w:color w:val="000000"/>
          <w:sz w:val="28"/>
          <w:szCs w:val="28"/>
        </w:rPr>
        <w:t xml:space="preserve">Конкурсное предложение в двух экземплярах (оригинал и копия) по форме, согласно </w:t>
      </w:r>
      <w:r>
        <w:rPr>
          <w:color w:val="000000"/>
          <w:sz w:val="28"/>
          <w:szCs w:val="28"/>
        </w:rPr>
        <w:t>п</w:t>
      </w:r>
      <w:r w:rsidRPr="00B7538C">
        <w:rPr>
          <w:color w:val="000000"/>
          <w:sz w:val="28"/>
          <w:szCs w:val="28"/>
        </w:rPr>
        <w:t>риложению №</w:t>
      </w:r>
      <w:r>
        <w:rPr>
          <w:color w:val="000000"/>
          <w:sz w:val="28"/>
          <w:szCs w:val="28"/>
        </w:rPr>
        <w:t xml:space="preserve"> 1</w:t>
      </w:r>
      <w:r w:rsidR="000E6693">
        <w:rPr>
          <w:color w:val="000000"/>
          <w:sz w:val="28"/>
          <w:szCs w:val="28"/>
        </w:rPr>
        <w:t>3</w:t>
      </w:r>
      <w:r>
        <w:rPr>
          <w:color w:val="000000"/>
          <w:sz w:val="28"/>
          <w:szCs w:val="28"/>
        </w:rPr>
        <w:t xml:space="preserve"> к настоящей документации</w:t>
      </w:r>
      <w:r w:rsidRPr="00B7538C">
        <w:rPr>
          <w:color w:val="000000"/>
          <w:sz w:val="28"/>
          <w:szCs w:val="28"/>
        </w:rPr>
        <w:t>;</w:t>
      </w:r>
    </w:p>
    <w:p w:rsidR="00A84BBD" w:rsidRPr="00B7538C" w:rsidRDefault="00A84BBD" w:rsidP="002A430E">
      <w:pPr>
        <w:numPr>
          <w:ilvl w:val="2"/>
          <w:numId w:val="19"/>
        </w:numPr>
        <w:ind w:left="0"/>
        <w:jc w:val="both"/>
        <w:rPr>
          <w:color w:val="000000"/>
          <w:sz w:val="28"/>
          <w:szCs w:val="28"/>
        </w:rPr>
      </w:pPr>
      <w:r>
        <w:rPr>
          <w:color w:val="000000"/>
          <w:sz w:val="28"/>
          <w:szCs w:val="28"/>
        </w:rPr>
        <w:t>Д</w:t>
      </w:r>
      <w:r w:rsidRPr="00B7538C">
        <w:rPr>
          <w:color w:val="000000"/>
          <w:sz w:val="28"/>
          <w:szCs w:val="28"/>
        </w:rPr>
        <w:t xml:space="preserve">окументы и материалы, подтверждающие возможность достижения </w:t>
      </w:r>
      <w:r>
        <w:rPr>
          <w:color w:val="000000"/>
          <w:sz w:val="28"/>
          <w:szCs w:val="28"/>
        </w:rPr>
        <w:t>у</w:t>
      </w:r>
      <w:r w:rsidRPr="00B7538C">
        <w:rPr>
          <w:color w:val="000000"/>
          <w:sz w:val="28"/>
          <w:szCs w:val="28"/>
        </w:rPr>
        <w:t xml:space="preserve">частником конкурса значений Критериев конкурса, указанных им в </w:t>
      </w:r>
      <w:r>
        <w:rPr>
          <w:color w:val="000000"/>
          <w:sz w:val="28"/>
          <w:szCs w:val="28"/>
        </w:rPr>
        <w:t>к</w:t>
      </w:r>
      <w:r w:rsidRPr="00B7538C">
        <w:rPr>
          <w:color w:val="000000"/>
          <w:sz w:val="28"/>
          <w:szCs w:val="28"/>
        </w:rPr>
        <w:t>онкурсном предложении:</w:t>
      </w:r>
    </w:p>
    <w:p w:rsidR="00A84BBD" w:rsidRPr="00B7538C" w:rsidRDefault="00A84BBD" w:rsidP="002A430E">
      <w:pPr>
        <w:pStyle w:val="Standard"/>
        <w:widowControl/>
        <w:suppressAutoHyphens w:val="0"/>
        <w:autoSpaceDE w:val="0"/>
        <w:ind w:firstLine="709"/>
        <w:jc w:val="both"/>
        <w:rPr>
          <w:rFonts w:eastAsia="Times New Roman CYR" w:cs="Times New Roman"/>
          <w:color w:val="000000"/>
          <w:sz w:val="28"/>
          <w:szCs w:val="28"/>
          <w:lang w:val="ru-RU"/>
        </w:rPr>
      </w:pPr>
      <w:proofErr w:type="gramStart"/>
      <w:r w:rsidRPr="00B7538C">
        <w:rPr>
          <w:rFonts w:eastAsia="Times New Roman CYR" w:cs="Times New Roman"/>
          <w:color w:val="000000"/>
          <w:sz w:val="28"/>
          <w:szCs w:val="28"/>
          <w:lang w:val="ru-RU"/>
        </w:rPr>
        <w:t xml:space="preserve">перечень мероприятий по </w:t>
      </w:r>
      <w:r w:rsidR="00F4597C" w:rsidRPr="00FB3133">
        <w:rPr>
          <w:rFonts w:eastAsia="Times New Roman CYR" w:cs="Times New Roman"/>
          <w:color w:val="000000"/>
          <w:sz w:val="28"/>
          <w:szCs w:val="28"/>
          <w:lang w:val="ru-RU"/>
        </w:rPr>
        <w:t>созданию и</w:t>
      </w:r>
      <w:r w:rsidRPr="00FB3133">
        <w:rPr>
          <w:rFonts w:eastAsia="Times New Roman CYR" w:cs="Times New Roman"/>
          <w:color w:val="000000"/>
          <w:sz w:val="28"/>
          <w:szCs w:val="28"/>
          <w:lang w:val="ru-RU"/>
        </w:rPr>
        <w:t xml:space="preserve"> реконструкции</w:t>
      </w:r>
      <w:r w:rsidRPr="00B7538C">
        <w:rPr>
          <w:rFonts w:eastAsia="Times New Roman CYR" w:cs="Times New Roman"/>
          <w:color w:val="000000"/>
          <w:sz w:val="28"/>
          <w:szCs w:val="28"/>
          <w:lang w:val="ru-RU"/>
        </w:rPr>
        <w:t xml:space="preserve"> </w:t>
      </w:r>
      <w:r>
        <w:rPr>
          <w:rFonts w:eastAsia="Times New Roman CYR" w:cs="Times New Roman"/>
          <w:color w:val="000000"/>
          <w:sz w:val="28"/>
          <w:szCs w:val="28"/>
          <w:lang w:val="ru-RU"/>
        </w:rPr>
        <w:t>о</w:t>
      </w:r>
      <w:r w:rsidRPr="00B7538C">
        <w:rPr>
          <w:rFonts w:eastAsia="Times New Roman CYR" w:cs="Times New Roman"/>
          <w:color w:val="000000"/>
          <w:sz w:val="28"/>
          <w:szCs w:val="28"/>
          <w:lang w:val="ru-RU"/>
        </w:rPr>
        <w:t xml:space="preserve">бъекта </w:t>
      </w:r>
      <w:r>
        <w:rPr>
          <w:rFonts w:eastAsia="Times New Roman CYR" w:cs="Times New Roman"/>
          <w:color w:val="000000"/>
          <w:sz w:val="28"/>
          <w:szCs w:val="28"/>
          <w:lang w:val="ru-RU"/>
        </w:rPr>
        <w:t>концессионного с</w:t>
      </w:r>
      <w:r w:rsidRPr="00B7538C">
        <w:rPr>
          <w:rFonts w:eastAsia="Times New Roman CYR" w:cs="Times New Roman"/>
          <w:color w:val="000000"/>
          <w:sz w:val="28"/>
          <w:szCs w:val="28"/>
          <w:lang w:val="ru-RU"/>
        </w:rPr>
        <w:t xml:space="preserve">оглашения, обеспечивающих достижение предусмотренных </w:t>
      </w:r>
      <w:r>
        <w:rPr>
          <w:rFonts w:eastAsia="Times New Roman CYR" w:cs="Times New Roman"/>
          <w:color w:val="000000"/>
          <w:sz w:val="28"/>
          <w:szCs w:val="28"/>
          <w:lang w:val="ru-RU"/>
        </w:rPr>
        <w:t>з</w:t>
      </w:r>
      <w:r w:rsidRPr="00B7538C">
        <w:rPr>
          <w:rFonts w:eastAsia="Times New Roman CYR" w:cs="Times New Roman"/>
          <w:color w:val="000000"/>
          <w:sz w:val="28"/>
          <w:szCs w:val="28"/>
          <w:lang w:val="ru-RU"/>
        </w:rPr>
        <w:t xml:space="preserve">аданием, приведенном в </w:t>
      </w:r>
      <w:r>
        <w:rPr>
          <w:rFonts w:eastAsia="Times New Roman CYR" w:cs="Times New Roman"/>
          <w:color w:val="000000"/>
          <w:sz w:val="28"/>
          <w:szCs w:val="28"/>
          <w:lang w:val="ru-RU"/>
        </w:rPr>
        <w:t>приложении №</w:t>
      </w:r>
      <w:r w:rsidR="00A64565">
        <w:rPr>
          <w:rFonts w:eastAsia="Times New Roman CYR" w:cs="Times New Roman"/>
          <w:color w:val="000000"/>
          <w:sz w:val="28"/>
          <w:szCs w:val="28"/>
          <w:lang w:val="ru-RU"/>
        </w:rPr>
        <w:t xml:space="preserve"> </w:t>
      </w:r>
      <w:r w:rsidR="00A64565" w:rsidRPr="000F7400">
        <w:rPr>
          <w:bCs/>
          <w:sz w:val="28"/>
          <w:szCs w:val="28"/>
        </w:rPr>
        <w:t>16</w:t>
      </w:r>
      <w:r w:rsidRPr="005072DD">
        <w:rPr>
          <w:rFonts w:eastAsia="Times New Roman" w:cs="Times New Roman"/>
          <w:color w:val="000000"/>
          <w:kern w:val="0"/>
          <w:sz w:val="28"/>
          <w:szCs w:val="28"/>
          <w:lang w:val="ru-RU" w:eastAsia="ru-RU" w:bidi="ar-SA"/>
        </w:rPr>
        <w:t xml:space="preserve"> </w:t>
      </w:r>
      <w:r>
        <w:rPr>
          <w:rFonts w:eastAsia="Times New Roman CYR" w:cs="Times New Roman"/>
          <w:color w:val="000000"/>
          <w:sz w:val="28"/>
          <w:szCs w:val="28"/>
          <w:lang w:val="ru-RU"/>
        </w:rPr>
        <w:t>к настоящей документации</w:t>
      </w:r>
      <w:r w:rsidRPr="00B7538C">
        <w:rPr>
          <w:rFonts w:eastAsia="Times New Roman CYR" w:cs="Times New Roman"/>
          <w:color w:val="000000"/>
          <w:sz w:val="28"/>
          <w:szCs w:val="28"/>
          <w:lang w:val="ru-RU"/>
        </w:rPr>
        <w:t xml:space="preserve">, целей и минимально допустимых плановых значений показателей </w:t>
      </w:r>
      <w:r w:rsidRPr="00B7538C">
        <w:rPr>
          <w:rFonts w:eastAsia="Times New Roman CYR" w:cs="Times New Roman"/>
          <w:color w:val="000000"/>
          <w:sz w:val="28"/>
          <w:szCs w:val="28"/>
          <w:lang w:val="ru-RU"/>
        </w:rPr>
        <w:lastRenderedPageBreak/>
        <w:t xml:space="preserve">деятельности </w:t>
      </w:r>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онцессионера, с описанием основных характеристик этих мероприятий;</w:t>
      </w:r>
      <w:proofErr w:type="gramEnd"/>
    </w:p>
    <w:p w:rsidR="00A84BBD" w:rsidRPr="00B7538C" w:rsidRDefault="00A84BBD" w:rsidP="002A430E">
      <w:pPr>
        <w:pStyle w:val="Standard"/>
        <w:widowControl/>
        <w:suppressAutoHyphens w:val="0"/>
        <w:autoSpaceDE w:val="0"/>
        <w:ind w:firstLine="709"/>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 xml:space="preserve">календарные графики проведения соответствующих мероприятий, </w:t>
      </w:r>
    </w:p>
    <w:p w:rsidR="00A84BBD" w:rsidRPr="00B7538C" w:rsidRDefault="00A84BBD" w:rsidP="002A430E">
      <w:pPr>
        <w:pStyle w:val="Standard"/>
        <w:widowControl/>
        <w:suppressAutoHyphens w:val="0"/>
        <w:autoSpaceDE w:val="0"/>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технико-экономические расчеты и обоснования.</w:t>
      </w:r>
    </w:p>
    <w:p w:rsidR="00A84BBD" w:rsidRPr="00B7538C" w:rsidRDefault="00A84BBD" w:rsidP="002A430E">
      <w:pPr>
        <w:numPr>
          <w:ilvl w:val="2"/>
          <w:numId w:val="19"/>
        </w:numPr>
        <w:ind w:left="0"/>
        <w:jc w:val="both"/>
        <w:rPr>
          <w:color w:val="000000"/>
          <w:sz w:val="28"/>
          <w:szCs w:val="28"/>
        </w:rPr>
      </w:pPr>
      <w:r>
        <w:rPr>
          <w:color w:val="000000"/>
          <w:sz w:val="28"/>
          <w:szCs w:val="28"/>
        </w:rPr>
        <w:t>П</w:t>
      </w:r>
      <w:r w:rsidRPr="00B7538C">
        <w:rPr>
          <w:color w:val="000000"/>
          <w:sz w:val="28"/>
          <w:szCs w:val="28"/>
        </w:rPr>
        <w:t xml:space="preserve">исьменное подтверждение </w:t>
      </w:r>
      <w:r>
        <w:rPr>
          <w:color w:val="000000"/>
          <w:sz w:val="28"/>
          <w:szCs w:val="28"/>
        </w:rPr>
        <w:t>у</w:t>
      </w:r>
      <w:r w:rsidRPr="00B7538C">
        <w:rPr>
          <w:color w:val="000000"/>
          <w:sz w:val="28"/>
          <w:szCs w:val="28"/>
        </w:rPr>
        <w:t>частником конкурса того, что:</w:t>
      </w:r>
    </w:p>
    <w:p w:rsidR="00A84BBD" w:rsidRPr="00B7538C" w:rsidRDefault="00A84BBD" w:rsidP="002A430E">
      <w:pPr>
        <w:pStyle w:val="Standard"/>
        <w:widowControl/>
        <w:suppressAutoHyphens w:val="0"/>
        <w:autoSpaceDE w:val="0"/>
        <w:ind w:firstLine="709"/>
        <w:jc w:val="both"/>
        <w:rPr>
          <w:rFonts w:cs="Times New Roman"/>
          <w:color w:val="000000"/>
          <w:sz w:val="28"/>
          <w:szCs w:val="28"/>
          <w:lang w:val="ru-RU"/>
        </w:rPr>
      </w:pPr>
      <w:r w:rsidRPr="00B7538C">
        <w:rPr>
          <w:rFonts w:cs="Times New Roman"/>
          <w:color w:val="000000"/>
          <w:sz w:val="28"/>
          <w:szCs w:val="28"/>
          <w:lang w:val="ru-RU"/>
        </w:rPr>
        <w:t xml:space="preserve">все документы и сведения, включенные им в состав представленной ранее </w:t>
      </w:r>
      <w:r>
        <w:rPr>
          <w:rFonts w:cs="Times New Roman"/>
          <w:color w:val="000000"/>
          <w:sz w:val="28"/>
          <w:szCs w:val="28"/>
          <w:lang w:val="ru-RU"/>
        </w:rPr>
        <w:t>з</w:t>
      </w:r>
      <w:r w:rsidRPr="00B7538C">
        <w:rPr>
          <w:rFonts w:cs="Times New Roman"/>
          <w:color w:val="000000"/>
          <w:sz w:val="28"/>
          <w:szCs w:val="28"/>
          <w:lang w:val="ru-RU"/>
        </w:rPr>
        <w:t xml:space="preserve">аявки, остались без изменения, и на </w:t>
      </w:r>
      <w:r>
        <w:rPr>
          <w:rFonts w:cs="Times New Roman"/>
          <w:color w:val="000000"/>
          <w:sz w:val="28"/>
          <w:szCs w:val="28"/>
          <w:lang w:val="ru-RU"/>
        </w:rPr>
        <w:t>дату</w:t>
      </w:r>
      <w:r w:rsidRPr="00B7538C">
        <w:rPr>
          <w:rFonts w:cs="Times New Roman"/>
          <w:color w:val="000000"/>
          <w:sz w:val="28"/>
          <w:szCs w:val="28"/>
          <w:lang w:val="ru-RU"/>
        </w:rPr>
        <w:t xml:space="preserve"> подачи </w:t>
      </w:r>
      <w:r>
        <w:rPr>
          <w:rFonts w:cs="Times New Roman"/>
          <w:color w:val="000000"/>
          <w:sz w:val="28"/>
          <w:szCs w:val="28"/>
          <w:lang w:val="ru-RU"/>
        </w:rPr>
        <w:t>к</w:t>
      </w:r>
      <w:r w:rsidRPr="00B7538C">
        <w:rPr>
          <w:rFonts w:cs="Times New Roman"/>
          <w:color w:val="000000"/>
          <w:sz w:val="28"/>
          <w:szCs w:val="28"/>
          <w:lang w:val="ru-RU"/>
        </w:rPr>
        <w:t xml:space="preserve">онкурсного предложения соответствуют действительности, </w:t>
      </w:r>
    </w:p>
    <w:p w:rsidR="00A84BBD" w:rsidRPr="00B7538C" w:rsidRDefault="00A84BBD" w:rsidP="002A430E">
      <w:pPr>
        <w:pStyle w:val="Standard"/>
        <w:widowControl/>
        <w:suppressAutoHyphens w:val="0"/>
        <w:autoSpaceDE w:val="0"/>
        <w:ind w:firstLine="709"/>
        <w:jc w:val="both"/>
        <w:rPr>
          <w:rFonts w:eastAsia="Times New Roman CYR" w:cs="Times New Roman"/>
          <w:color w:val="000000"/>
          <w:sz w:val="28"/>
          <w:szCs w:val="28"/>
          <w:lang w:val="ru-RU"/>
        </w:rPr>
      </w:pPr>
      <w:r w:rsidRPr="00B7538C">
        <w:rPr>
          <w:rFonts w:cs="Times New Roman"/>
          <w:color w:val="000000"/>
          <w:sz w:val="28"/>
          <w:szCs w:val="28"/>
          <w:lang w:val="ru-RU"/>
        </w:rPr>
        <w:t>в случае</w:t>
      </w:r>
      <w:proofErr w:type="gramStart"/>
      <w:r w:rsidRPr="00B7538C">
        <w:rPr>
          <w:rFonts w:cs="Times New Roman"/>
          <w:color w:val="000000"/>
          <w:sz w:val="28"/>
          <w:szCs w:val="28"/>
          <w:lang w:val="ru-RU"/>
        </w:rPr>
        <w:t>,</w:t>
      </w:r>
      <w:proofErr w:type="gramEnd"/>
      <w:r w:rsidRPr="00B7538C">
        <w:rPr>
          <w:rFonts w:cs="Times New Roman"/>
          <w:color w:val="000000"/>
          <w:sz w:val="28"/>
          <w:szCs w:val="28"/>
          <w:lang w:val="ru-RU"/>
        </w:rPr>
        <w:t xml:space="preserve"> если указанные изменения произошли, подтверждение того, что </w:t>
      </w:r>
      <w:r>
        <w:rPr>
          <w:rFonts w:cs="Times New Roman"/>
          <w:color w:val="000000"/>
          <w:sz w:val="28"/>
          <w:szCs w:val="28"/>
          <w:lang w:val="ru-RU"/>
        </w:rPr>
        <w:t>у</w:t>
      </w:r>
      <w:r w:rsidRPr="00B7538C">
        <w:rPr>
          <w:rFonts w:cs="Times New Roman"/>
          <w:color w:val="000000"/>
          <w:sz w:val="28"/>
          <w:szCs w:val="28"/>
          <w:lang w:val="ru-RU"/>
        </w:rPr>
        <w:t xml:space="preserve">частник конкурса с учетом таких изменений по отношению к представленной ранее </w:t>
      </w:r>
      <w:r>
        <w:rPr>
          <w:rFonts w:cs="Times New Roman"/>
          <w:color w:val="000000"/>
          <w:sz w:val="28"/>
          <w:szCs w:val="28"/>
          <w:lang w:val="ru-RU"/>
        </w:rPr>
        <w:t>з</w:t>
      </w:r>
      <w:r w:rsidRPr="00B7538C">
        <w:rPr>
          <w:rFonts w:cs="Times New Roman"/>
          <w:color w:val="000000"/>
          <w:sz w:val="28"/>
          <w:szCs w:val="28"/>
          <w:lang w:val="ru-RU"/>
        </w:rPr>
        <w:t>а</w:t>
      </w:r>
      <w:r>
        <w:rPr>
          <w:rFonts w:cs="Times New Roman"/>
          <w:color w:val="000000"/>
          <w:sz w:val="28"/>
          <w:szCs w:val="28"/>
          <w:lang w:val="ru-RU"/>
        </w:rPr>
        <w:t>явке соответствует требован</w:t>
      </w:r>
      <w:r w:rsidR="007D68A7">
        <w:rPr>
          <w:rFonts w:cs="Times New Roman"/>
          <w:color w:val="000000"/>
          <w:sz w:val="28"/>
          <w:szCs w:val="28"/>
          <w:lang w:val="ru-RU"/>
        </w:rPr>
        <w:t xml:space="preserve">иям настоящей </w:t>
      </w:r>
      <w:r>
        <w:rPr>
          <w:rFonts w:cs="Times New Roman"/>
          <w:color w:val="000000"/>
          <w:sz w:val="28"/>
          <w:szCs w:val="28"/>
          <w:lang w:val="ru-RU"/>
        </w:rPr>
        <w:t>документации</w:t>
      </w:r>
      <w:r w:rsidRPr="00B7538C">
        <w:rPr>
          <w:rFonts w:cs="Times New Roman"/>
          <w:color w:val="000000"/>
          <w:sz w:val="28"/>
          <w:szCs w:val="28"/>
          <w:lang w:val="ru-RU"/>
        </w:rPr>
        <w:t xml:space="preserve"> и что </w:t>
      </w:r>
      <w:r>
        <w:rPr>
          <w:rFonts w:cs="Times New Roman"/>
          <w:color w:val="000000"/>
          <w:sz w:val="28"/>
          <w:szCs w:val="28"/>
          <w:lang w:val="ru-RU"/>
        </w:rPr>
        <w:t>к</w:t>
      </w:r>
      <w:r w:rsidRPr="00B7538C">
        <w:rPr>
          <w:rFonts w:cs="Times New Roman"/>
          <w:color w:val="000000"/>
          <w:sz w:val="28"/>
          <w:szCs w:val="28"/>
          <w:lang w:val="ru-RU"/>
        </w:rPr>
        <w:t xml:space="preserve">онкурсная комиссия была предварительно уведомлена о таких изменениях, соответствующее </w:t>
      </w:r>
      <w:r>
        <w:rPr>
          <w:rFonts w:cs="Times New Roman"/>
          <w:color w:val="000000"/>
          <w:sz w:val="28"/>
          <w:szCs w:val="28"/>
          <w:lang w:val="ru-RU"/>
        </w:rPr>
        <w:t>у</w:t>
      </w:r>
      <w:r w:rsidRPr="00B7538C">
        <w:rPr>
          <w:rFonts w:cs="Times New Roman"/>
          <w:color w:val="000000"/>
          <w:sz w:val="28"/>
          <w:szCs w:val="28"/>
          <w:lang w:val="ru-RU"/>
        </w:rPr>
        <w:t>ведомление о замене рассмотрено</w:t>
      </w:r>
      <w:r>
        <w:rPr>
          <w:rFonts w:cs="Times New Roman"/>
          <w:color w:val="000000"/>
          <w:sz w:val="28"/>
          <w:szCs w:val="28"/>
          <w:lang w:val="ru-RU"/>
        </w:rPr>
        <w:t xml:space="preserve"> и такие изменения согласованы к</w:t>
      </w:r>
      <w:r w:rsidRPr="00B7538C">
        <w:rPr>
          <w:rFonts w:cs="Times New Roman"/>
          <w:color w:val="000000"/>
          <w:sz w:val="28"/>
          <w:szCs w:val="28"/>
          <w:lang w:val="ru-RU"/>
        </w:rPr>
        <w:t>онкурсной комиссией;</w:t>
      </w:r>
    </w:p>
    <w:p w:rsidR="00A84BBD" w:rsidRPr="00B7538C" w:rsidRDefault="00A84BBD" w:rsidP="002A430E">
      <w:pPr>
        <w:numPr>
          <w:ilvl w:val="2"/>
          <w:numId w:val="19"/>
        </w:numPr>
        <w:ind w:left="0"/>
        <w:jc w:val="both"/>
        <w:rPr>
          <w:color w:val="000000"/>
          <w:sz w:val="28"/>
          <w:szCs w:val="28"/>
        </w:rPr>
      </w:pPr>
      <w:r>
        <w:rPr>
          <w:color w:val="000000"/>
          <w:sz w:val="28"/>
          <w:szCs w:val="28"/>
        </w:rPr>
        <w:t>У</w:t>
      </w:r>
      <w:r w:rsidRPr="00B7538C">
        <w:rPr>
          <w:color w:val="000000"/>
          <w:sz w:val="28"/>
          <w:szCs w:val="28"/>
        </w:rPr>
        <w:t xml:space="preserve">достоверенную подписью и печатью </w:t>
      </w:r>
      <w:r>
        <w:rPr>
          <w:color w:val="000000"/>
          <w:sz w:val="28"/>
          <w:szCs w:val="28"/>
        </w:rPr>
        <w:t>(при наличии) у</w:t>
      </w:r>
      <w:r w:rsidRPr="00B7538C">
        <w:rPr>
          <w:color w:val="000000"/>
          <w:sz w:val="28"/>
          <w:szCs w:val="28"/>
        </w:rPr>
        <w:t xml:space="preserve">частника конкурса опись документов и материалов, представленных им для участия в </w:t>
      </w:r>
      <w:r>
        <w:rPr>
          <w:color w:val="000000"/>
          <w:sz w:val="28"/>
          <w:szCs w:val="28"/>
        </w:rPr>
        <w:t>к</w:t>
      </w:r>
      <w:r w:rsidRPr="00B7538C">
        <w:rPr>
          <w:color w:val="000000"/>
          <w:sz w:val="28"/>
          <w:szCs w:val="28"/>
        </w:rPr>
        <w:t>онкурсе, в двух экземплярах (оригинал и копия);</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В случае</w:t>
      </w:r>
      <w:proofErr w:type="gramStart"/>
      <w:r w:rsidRPr="00B7538C">
        <w:rPr>
          <w:color w:val="000000"/>
          <w:sz w:val="28"/>
          <w:szCs w:val="28"/>
        </w:rPr>
        <w:t>,</w:t>
      </w:r>
      <w:proofErr w:type="gramEnd"/>
      <w:r w:rsidRPr="00B7538C">
        <w:rPr>
          <w:color w:val="000000"/>
          <w:sz w:val="28"/>
          <w:szCs w:val="28"/>
        </w:rPr>
        <w:t xml:space="preserve"> если </w:t>
      </w:r>
      <w:r>
        <w:rPr>
          <w:color w:val="000000"/>
          <w:sz w:val="28"/>
          <w:szCs w:val="28"/>
        </w:rPr>
        <w:t>з</w:t>
      </w:r>
      <w:r w:rsidRPr="00B7538C">
        <w:rPr>
          <w:color w:val="000000"/>
          <w:sz w:val="28"/>
          <w:szCs w:val="28"/>
        </w:rPr>
        <w:t xml:space="preserve">аявителем или </w:t>
      </w:r>
      <w:r>
        <w:rPr>
          <w:color w:val="000000"/>
          <w:sz w:val="28"/>
          <w:szCs w:val="28"/>
        </w:rPr>
        <w:t>у</w:t>
      </w:r>
      <w:r w:rsidRPr="00B7538C">
        <w:rPr>
          <w:color w:val="000000"/>
          <w:sz w:val="28"/>
          <w:szCs w:val="28"/>
        </w:rPr>
        <w:t>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w:t>
      </w:r>
      <w:r>
        <w:rPr>
          <w:color w:val="000000"/>
          <w:sz w:val="28"/>
          <w:szCs w:val="28"/>
        </w:rPr>
        <w:t>-</w:t>
      </w:r>
      <w:r w:rsidR="007D68A7">
        <w:rPr>
          <w:color w:val="000000"/>
          <w:sz w:val="28"/>
          <w:szCs w:val="28"/>
        </w:rPr>
        <w:t xml:space="preserve">6.1.7, 6.2.3 </w:t>
      </w:r>
      <w:r>
        <w:rPr>
          <w:color w:val="000000"/>
          <w:sz w:val="28"/>
          <w:szCs w:val="28"/>
        </w:rPr>
        <w:t>настоящей документации</w:t>
      </w:r>
      <w:r w:rsidRPr="00B7538C">
        <w:rPr>
          <w:color w:val="000000"/>
          <w:sz w:val="28"/>
          <w:szCs w:val="28"/>
        </w:rPr>
        <w:t>, представляет каждое из указанных юридических лиц, а документы, указанные в пункте 6.1.1</w:t>
      </w:r>
      <w:r>
        <w:rPr>
          <w:color w:val="000000"/>
          <w:sz w:val="28"/>
          <w:szCs w:val="28"/>
        </w:rPr>
        <w:t xml:space="preserve">, </w:t>
      </w:r>
      <w:r w:rsidRPr="00B7538C">
        <w:rPr>
          <w:color w:val="000000"/>
          <w:sz w:val="28"/>
          <w:szCs w:val="28"/>
        </w:rPr>
        <w:t xml:space="preserve">6.2.1, 6.2.2, 6.2.4 </w:t>
      </w:r>
      <w:r>
        <w:rPr>
          <w:color w:val="000000"/>
          <w:sz w:val="28"/>
          <w:szCs w:val="28"/>
        </w:rPr>
        <w:t>настоящей документации</w:t>
      </w:r>
      <w:r w:rsidRPr="00B7538C">
        <w:rPr>
          <w:color w:val="000000"/>
          <w:sz w:val="28"/>
          <w:szCs w:val="28"/>
        </w:rPr>
        <w:t>, – одно из указанных юридических лиц.</w:t>
      </w:r>
    </w:p>
    <w:p w:rsidR="00A84BBD" w:rsidRPr="00B7538C" w:rsidRDefault="00A84BBD" w:rsidP="002A430E">
      <w:pPr>
        <w:autoSpaceDE w:val="0"/>
        <w:autoSpaceDN w:val="0"/>
        <w:adjustRightInd w:val="0"/>
        <w:jc w:val="both"/>
        <w:rPr>
          <w:rFonts w:eastAsia="Times New Roman CY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8" w:name="_Toc414487458"/>
      <w:r w:rsidRPr="00B7538C">
        <w:rPr>
          <w:sz w:val="28"/>
          <w:szCs w:val="28"/>
        </w:rPr>
        <w:t xml:space="preserve">Сообщение о проведении </w:t>
      </w:r>
      <w:r>
        <w:rPr>
          <w:sz w:val="28"/>
          <w:szCs w:val="28"/>
        </w:rPr>
        <w:t>к</w:t>
      </w:r>
      <w:r w:rsidRPr="00B7538C">
        <w:rPr>
          <w:sz w:val="28"/>
          <w:szCs w:val="28"/>
        </w:rPr>
        <w:t>онкурса</w:t>
      </w:r>
      <w:bookmarkEnd w:id="8"/>
    </w:p>
    <w:p w:rsidR="00A84BBD" w:rsidRPr="00B7538C" w:rsidRDefault="00A84BBD" w:rsidP="002A430E">
      <w:pPr>
        <w:pStyle w:val="Standard"/>
        <w:widowControl/>
        <w:suppressAutoHyphens w:val="0"/>
        <w:autoSpaceDE w:val="0"/>
        <w:ind w:firstLine="768"/>
        <w:jc w:val="both"/>
        <w:rPr>
          <w:rFonts w:eastAsia="Times New Roman" w:cs="Times New Roman"/>
          <w:b/>
          <w:color w:val="000000"/>
          <w:sz w:val="28"/>
          <w:szCs w:val="28"/>
          <w:lang w:val="ru-RU"/>
        </w:rPr>
      </w:pPr>
    </w:p>
    <w:p w:rsidR="00A84BBD" w:rsidRPr="00B7538C" w:rsidRDefault="00A84BBD" w:rsidP="002A430E">
      <w:pPr>
        <w:numPr>
          <w:ilvl w:val="1"/>
          <w:numId w:val="19"/>
        </w:numPr>
        <w:ind w:left="0" w:firstLine="709"/>
        <w:jc w:val="both"/>
        <w:rPr>
          <w:color w:val="000000"/>
          <w:sz w:val="28"/>
          <w:szCs w:val="28"/>
        </w:rPr>
      </w:pPr>
      <w:proofErr w:type="gramStart"/>
      <w:r w:rsidRPr="00B7538C">
        <w:rPr>
          <w:color w:val="000000"/>
          <w:sz w:val="28"/>
          <w:szCs w:val="28"/>
        </w:rPr>
        <w:t>В соответствии с</w:t>
      </w:r>
      <w:r>
        <w:rPr>
          <w:color w:val="000000"/>
          <w:sz w:val="28"/>
          <w:szCs w:val="28"/>
        </w:rPr>
        <w:t xml:space="preserve">о статьей 26 </w:t>
      </w:r>
      <w:r w:rsidRPr="00A51069">
        <w:rPr>
          <w:color w:val="000000"/>
          <w:sz w:val="28"/>
          <w:szCs w:val="28"/>
        </w:rPr>
        <w:t>Федеральн</w:t>
      </w:r>
      <w:r>
        <w:rPr>
          <w:color w:val="000000"/>
          <w:sz w:val="28"/>
          <w:szCs w:val="28"/>
        </w:rPr>
        <w:t>ого</w:t>
      </w:r>
      <w:r w:rsidRPr="00A51069">
        <w:rPr>
          <w:color w:val="000000"/>
          <w:sz w:val="28"/>
          <w:szCs w:val="28"/>
        </w:rPr>
        <w:t xml:space="preserve"> закон</w:t>
      </w:r>
      <w:r>
        <w:rPr>
          <w:color w:val="000000"/>
          <w:sz w:val="28"/>
          <w:szCs w:val="28"/>
        </w:rPr>
        <w:t>а</w:t>
      </w:r>
      <w:r w:rsidRPr="00A51069">
        <w:rPr>
          <w:color w:val="000000"/>
          <w:sz w:val="28"/>
          <w:szCs w:val="28"/>
        </w:rPr>
        <w:t xml:space="preserve"> от </w:t>
      </w:r>
      <w:r w:rsidR="00F902BD" w:rsidRPr="00561882">
        <w:rPr>
          <w:sz w:val="28"/>
          <w:szCs w:val="28"/>
        </w:rPr>
        <w:t xml:space="preserve">21 июля </w:t>
      </w:r>
      <w:r w:rsidR="007D68A7">
        <w:rPr>
          <w:sz w:val="28"/>
          <w:szCs w:val="28"/>
        </w:rPr>
        <w:br/>
      </w:r>
      <w:r w:rsidR="00F902BD" w:rsidRPr="00561882">
        <w:rPr>
          <w:sz w:val="28"/>
          <w:szCs w:val="28"/>
        </w:rPr>
        <w:t xml:space="preserve">2005 года </w:t>
      </w:r>
      <w:r w:rsidR="00F902BD">
        <w:rPr>
          <w:color w:val="000000"/>
          <w:sz w:val="28"/>
          <w:szCs w:val="28"/>
        </w:rPr>
        <w:t>№</w:t>
      </w:r>
      <w:r w:rsidRPr="00A51069">
        <w:rPr>
          <w:color w:val="000000"/>
          <w:sz w:val="28"/>
          <w:szCs w:val="28"/>
        </w:rPr>
        <w:t xml:space="preserve"> 115-ФЗ </w:t>
      </w:r>
      <w:r w:rsidR="00F902BD">
        <w:rPr>
          <w:color w:val="000000"/>
          <w:sz w:val="28"/>
          <w:szCs w:val="28"/>
        </w:rPr>
        <w:t>«</w:t>
      </w:r>
      <w:r w:rsidRPr="00A51069">
        <w:rPr>
          <w:color w:val="000000"/>
          <w:sz w:val="28"/>
          <w:szCs w:val="28"/>
        </w:rPr>
        <w:t>О концессионных соглашениях</w:t>
      </w:r>
      <w:r w:rsidR="00F902BD">
        <w:rPr>
          <w:color w:val="000000"/>
          <w:sz w:val="28"/>
          <w:szCs w:val="28"/>
        </w:rPr>
        <w:t>»</w:t>
      </w:r>
      <w:r w:rsidRPr="00B7538C">
        <w:rPr>
          <w:color w:val="000000"/>
          <w:sz w:val="28"/>
          <w:szCs w:val="28"/>
        </w:rPr>
        <w:t xml:space="preserve">, сообщение </w:t>
      </w:r>
      <w:r w:rsidR="00F902BD">
        <w:rPr>
          <w:color w:val="000000"/>
          <w:sz w:val="28"/>
          <w:szCs w:val="28"/>
        </w:rPr>
        <w:br/>
      </w:r>
      <w:r w:rsidRPr="00B7538C">
        <w:rPr>
          <w:color w:val="000000"/>
          <w:sz w:val="28"/>
          <w:szCs w:val="28"/>
        </w:rPr>
        <w:t xml:space="preserve">о проведении </w:t>
      </w:r>
      <w:r>
        <w:rPr>
          <w:color w:val="000000"/>
          <w:sz w:val="28"/>
          <w:szCs w:val="28"/>
        </w:rPr>
        <w:t>к</w:t>
      </w:r>
      <w:r w:rsidRPr="00B7538C">
        <w:rPr>
          <w:color w:val="000000"/>
          <w:sz w:val="28"/>
          <w:szCs w:val="28"/>
        </w:rPr>
        <w:t xml:space="preserve">онкурса подлежит размещению </w:t>
      </w:r>
      <w:bookmarkStart w:id="9" w:name="Par0"/>
      <w:bookmarkEnd w:id="9"/>
      <w:r w:rsidRPr="00B7538C">
        <w:rPr>
          <w:color w:val="000000"/>
          <w:sz w:val="28"/>
          <w:szCs w:val="28"/>
        </w:rPr>
        <w:t xml:space="preserve">на </w:t>
      </w:r>
      <w:r>
        <w:rPr>
          <w:color w:val="000000"/>
          <w:sz w:val="28"/>
          <w:szCs w:val="28"/>
        </w:rPr>
        <w:t>о</w:t>
      </w:r>
      <w:r w:rsidRPr="00B7538C">
        <w:rPr>
          <w:color w:val="000000"/>
          <w:sz w:val="28"/>
          <w:szCs w:val="28"/>
        </w:rPr>
        <w:t>фициальн</w:t>
      </w:r>
      <w:r>
        <w:rPr>
          <w:color w:val="000000"/>
          <w:sz w:val="28"/>
          <w:szCs w:val="28"/>
        </w:rPr>
        <w:t>ом</w:t>
      </w:r>
      <w:r w:rsidRPr="00B7538C">
        <w:rPr>
          <w:color w:val="000000"/>
          <w:sz w:val="28"/>
          <w:szCs w:val="28"/>
        </w:rPr>
        <w:t xml:space="preserve"> сайт</w:t>
      </w:r>
      <w:r>
        <w:rPr>
          <w:color w:val="000000"/>
          <w:sz w:val="28"/>
          <w:szCs w:val="28"/>
        </w:rPr>
        <w:t>е</w:t>
      </w:r>
      <w:r w:rsidRPr="00B7538C">
        <w:rPr>
          <w:color w:val="000000"/>
          <w:sz w:val="28"/>
          <w:szCs w:val="28"/>
        </w:rPr>
        <w:t xml:space="preserve">, </w:t>
      </w:r>
      <w:r w:rsidR="00F902BD">
        <w:rPr>
          <w:color w:val="000000"/>
          <w:sz w:val="28"/>
          <w:szCs w:val="28"/>
        </w:rPr>
        <w:br/>
      </w:r>
      <w:r w:rsidRPr="00B7538C">
        <w:rPr>
          <w:color w:val="000000"/>
          <w:sz w:val="28"/>
          <w:szCs w:val="28"/>
        </w:rPr>
        <w:t xml:space="preserve">а также опубликованию </w:t>
      </w:r>
      <w:r>
        <w:rPr>
          <w:color w:val="000000"/>
          <w:sz w:val="28"/>
          <w:szCs w:val="28"/>
        </w:rPr>
        <w:t xml:space="preserve">в общественно-политической газете Ленского района «Маяк» </w:t>
      </w:r>
      <w:r w:rsidRPr="00B7538C">
        <w:rPr>
          <w:color w:val="000000"/>
          <w:sz w:val="28"/>
          <w:szCs w:val="28"/>
        </w:rPr>
        <w:t>не позднее</w:t>
      </w:r>
      <w:r w:rsidR="00F902BD">
        <w:rPr>
          <w:color w:val="000000"/>
          <w:sz w:val="28"/>
          <w:szCs w:val="28"/>
        </w:rPr>
        <w:t>,</w:t>
      </w:r>
      <w:r>
        <w:rPr>
          <w:color w:val="000000"/>
          <w:sz w:val="28"/>
          <w:szCs w:val="28"/>
        </w:rPr>
        <w:t xml:space="preserve"> чем за 30 </w:t>
      </w:r>
      <w:r w:rsidR="00F902BD">
        <w:rPr>
          <w:color w:val="000000"/>
          <w:sz w:val="28"/>
          <w:szCs w:val="28"/>
        </w:rPr>
        <w:t xml:space="preserve">(тридцать) </w:t>
      </w:r>
      <w:r>
        <w:rPr>
          <w:color w:val="000000"/>
          <w:sz w:val="28"/>
          <w:szCs w:val="28"/>
        </w:rPr>
        <w:t>рабочих дней до дня истечения срока представления заявок на участие в конкурсе</w:t>
      </w:r>
      <w:r w:rsidRPr="00B7538C">
        <w:rPr>
          <w:color w:val="000000"/>
          <w:sz w:val="28"/>
          <w:szCs w:val="28"/>
        </w:rPr>
        <w:t>.</w:t>
      </w:r>
      <w:proofErr w:type="gramEnd"/>
    </w:p>
    <w:p w:rsidR="00A84BBD" w:rsidRPr="00B7538C" w:rsidRDefault="00A84BBD" w:rsidP="002A430E">
      <w:pPr>
        <w:jc w:val="both"/>
        <w:rPr>
          <w:color w:val="000000"/>
          <w:sz w:val="28"/>
          <w:szCs w:val="28"/>
        </w:rPr>
      </w:pPr>
    </w:p>
    <w:p w:rsidR="00A84BBD" w:rsidRDefault="00A84BBD" w:rsidP="002A430E">
      <w:pPr>
        <w:pStyle w:val="10"/>
        <w:keepNext w:val="0"/>
        <w:numPr>
          <w:ilvl w:val="0"/>
          <w:numId w:val="19"/>
        </w:numPr>
        <w:spacing w:before="0" w:after="0"/>
        <w:ind w:left="0" w:firstLine="0"/>
        <w:rPr>
          <w:sz w:val="28"/>
          <w:szCs w:val="28"/>
        </w:rPr>
      </w:pPr>
      <w:bookmarkStart w:id="10" w:name="_Toc414487459"/>
      <w:r w:rsidRPr="00B7538C">
        <w:rPr>
          <w:sz w:val="28"/>
          <w:szCs w:val="28"/>
        </w:rPr>
        <w:t xml:space="preserve">Порядок представления </w:t>
      </w:r>
      <w:r>
        <w:rPr>
          <w:sz w:val="28"/>
          <w:szCs w:val="28"/>
        </w:rPr>
        <w:t>з</w:t>
      </w:r>
      <w:r w:rsidRPr="00B7538C">
        <w:rPr>
          <w:sz w:val="28"/>
          <w:szCs w:val="28"/>
        </w:rPr>
        <w:t>аявок и предъявляемые к ним требования</w:t>
      </w:r>
      <w:bookmarkEnd w:id="10"/>
      <w:r w:rsidRPr="00B7538C">
        <w:rPr>
          <w:sz w:val="28"/>
          <w:szCs w:val="28"/>
        </w:rPr>
        <w:t xml:space="preserve"> </w:t>
      </w:r>
    </w:p>
    <w:p w:rsidR="00A84BBD" w:rsidRPr="001E1E09" w:rsidRDefault="00A84BBD" w:rsidP="002A430E"/>
    <w:p w:rsidR="00A84BBD" w:rsidRDefault="00A84BBD" w:rsidP="002A430E">
      <w:pPr>
        <w:numPr>
          <w:ilvl w:val="1"/>
          <w:numId w:val="19"/>
        </w:numPr>
        <w:ind w:left="0" w:firstLine="709"/>
        <w:jc w:val="both"/>
        <w:rPr>
          <w:color w:val="000000"/>
          <w:sz w:val="28"/>
          <w:szCs w:val="28"/>
        </w:rPr>
      </w:pPr>
      <w:r w:rsidRPr="00B7538C">
        <w:rPr>
          <w:color w:val="000000"/>
          <w:sz w:val="28"/>
          <w:szCs w:val="28"/>
        </w:rPr>
        <w:t xml:space="preserve">Заявки должны отвечать требованиям, установленным к таким </w:t>
      </w:r>
      <w:r>
        <w:rPr>
          <w:color w:val="000000"/>
          <w:sz w:val="28"/>
          <w:szCs w:val="28"/>
        </w:rPr>
        <w:t>з</w:t>
      </w:r>
      <w:r w:rsidRPr="00B7538C">
        <w:rPr>
          <w:color w:val="000000"/>
          <w:sz w:val="28"/>
          <w:szCs w:val="28"/>
        </w:rPr>
        <w:t xml:space="preserve">аявкам </w:t>
      </w:r>
      <w:r>
        <w:rPr>
          <w:color w:val="000000"/>
          <w:sz w:val="28"/>
          <w:szCs w:val="28"/>
        </w:rPr>
        <w:t>настоящей документацией</w:t>
      </w:r>
      <w:r w:rsidRPr="00B7538C">
        <w:rPr>
          <w:color w:val="000000"/>
          <w:sz w:val="28"/>
          <w:szCs w:val="28"/>
        </w:rPr>
        <w:t xml:space="preserve">, и содержать документы и материалы, предусмотренные </w:t>
      </w:r>
      <w:r>
        <w:rPr>
          <w:color w:val="000000"/>
          <w:sz w:val="28"/>
          <w:szCs w:val="28"/>
        </w:rPr>
        <w:t>настоящей документацией</w:t>
      </w:r>
      <w:r w:rsidRPr="00B7538C">
        <w:rPr>
          <w:color w:val="000000"/>
          <w:sz w:val="28"/>
          <w:szCs w:val="28"/>
        </w:rPr>
        <w:t xml:space="preserve"> и подтверждающие соответствие </w:t>
      </w:r>
      <w:r>
        <w:rPr>
          <w:color w:val="000000"/>
          <w:sz w:val="28"/>
          <w:szCs w:val="28"/>
        </w:rPr>
        <w:t>з</w:t>
      </w:r>
      <w:r w:rsidRPr="00B7538C">
        <w:rPr>
          <w:color w:val="000000"/>
          <w:sz w:val="28"/>
          <w:szCs w:val="28"/>
        </w:rPr>
        <w:t xml:space="preserve">аявителей требованиям, предъявляемым к </w:t>
      </w:r>
      <w:r>
        <w:rPr>
          <w:color w:val="000000"/>
          <w:sz w:val="28"/>
          <w:szCs w:val="28"/>
        </w:rPr>
        <w:t>у</w:t>
      </w:r>
      <w:r w:rsidRPr="00B7538C">
        <w:rPr>
          <w:color w:val="000000"/>
          <w:sz w:val="28"/>
          <w:szCs w:val="28"/>
        </w:rPr>
        <w:t>частникам конкурса.</w:t>
      </w:r>
    </w:p>
    <w:p w:rsidR="00A84BBD" w:rsidRPr="001E1E09" w:rsidRDefault="00A84BBD" w:rsidP="002A430E">
      <w:pPr>
        <w:numPr>
          <w:ilvl w:val="1"/>
          <w:numId w:val="19"/>
        </w:numPr>
        <w:ind w:left="0" w:firstLine="709"/>
        <w:jc w:val="both"/>
        <w:rPr>
          <w:color w:val="000000"/>
          <w:sz w:val="28"/>
          <w:szCs w:val="28"/>
        </w:rPr>
      </w:pPr>
      <w:r w:rsidRPr="001E1E09">
        <w:rPr>
          <w:sz w:val="28"/>
          <w:szCs w:val="28"/>
        </w:rPr>
        <w:t>Заявка должна содержать сведения о лицах:</w:t>
      </w:r>
    </w:p>
    <w:p w:rsidR="00A84BBD" w:rsidRDefault="00A84BBD" w:rsidP="002A430E">
      <w:pPr>
        <w:autoSpaceDE w:val="0"/>
        <w:autoSpaceDN w:val="0"/>
        <w:adjustRightInd w:val="0"/>
        <w:ind w:firstLine="709"/>
        <w:jc w:val="both"/>
        <w:rPr>
          <w:sz w:val="28"/>
          <w:szCs w:val="28"/>
        </w:rPr>
      </w:pPr>
      <w:proofErr w:type="gramStart"/>
      <w:r>
        <w:rPr>
          <w:sz w:val="28"/>
          <w:szCs w:val="28"/>
        </w:rPr>
        <w:t xml:space="preserve">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w:t>
      </w:r>
      <w:r>
        <w:rPr>
          <w:sz w:val="28"/>
          <w:szCs w:val="28"/>
        </w:rPr>
        <w:lastRenderedPageBreak/>
        <w:t>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w:t>
      </w:r>
      <w:proofErr w:type="gramEnd"/>
      <w:r>
        <w:rPr>
          <w:sz w:val="28"/>
          <w:szCs w:val="28"/>
        </w:rPr>
        <w:t xml:space="preserve"> участников хозяйственного товарищества;</w:t>
      </w:r>
    </w:p>
    <w:p w:rsidR="00A84BBD" w:rsidRDefault="00A84BBD" w:rsidP="002A430E">
      <w:pPr>
        <w:autoSpaceDE w:val="0"/>
        <w:autoSpaceDN w:val="0"/>
        <w:adjustRightInd w:val="0"/>
        <w:ind w:firstLine="709"/>
        <w:jc w:val="both"/>
        <w:rPr>
          <w:sz w:val="28"/>
          <w:szCs w:val="28"/>
        </w:rPr>
      </w:pPr>
      <w:r>
        <w:rPr>
          <w:sz w:val="28"/>
          <w:szCs w:val="28"/>
        </w:rPr>
        <w:t>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A84BBD" w:rsidRDefault="00A84BBD" w:rsidP="002A430E">
      <w:pPr>
        <w:autoSpaceDE w:val="0"/>
        <w:autoSpaceDN w:val="0"/>
        <w:adjustRightInd w:val="0"/>
        <w:ind w:firstLine="709"/>
        <w:jc w:val="both"/>
        <w:rPr>
          <w:sz w:val="28"/>
          <w:szCs w:val="28"/>
        </w:rPr>
      </w:pPr>
      <w:r>
        <w:rPr>
          <w:sz w:val="28"/>
          <w:szCs w:val="28"/>
        </w:rPr>
        <w:t>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A84BBD" w:rsidRDefault="00A84BBD" w:rsidP="002A430E">
      <w:pPr>
        <w:autoSpaceDE w:val="0"/>
        <w:autoSpaceDN w:val="0"/>
        <w:adjustRightInd w:val="0"/>
        <w:ind w:firstLine="709"/>
        <w:jc w:val="both"/>
        <w:rPr>
          <w:sz w:val="28"/>
          <w:szCs w:val="28"/>
        </w:rPr>
      </w:pPr>
      <w:r>
        <w:rPr>
          <w:sz w:val="28"/>
          <w:szCs w:val="28"/>
        </w:rPr>
        <w:t>которые осуществляют полномочия управляющей компании заявителя;</w:t>
      </w:r>
    </w:p>
    <w:p w:rsidR="00A84BBD" w:rsidRPr="001E1E09" w:rsidRDefault="00A84BBD" w:rsidP="002A430E">
      <w:pPr>
        <w:autoSpaceDE w:val="0"/>
        <w:autoSpaceDN w:val="0"/>
        <w:adjustRightInd w:val="0"/>
        <w:ind w:firstLine="709"/>
        <w:jc w:val="both"/>
        <w:rPr>
          <w:sz w:val="28"/>
          <w:szCs w:val="28"/>
        </w:rPr>
      </w:pPr>
      <w:r>
        <w:rPr>
          <w:sz w:val="28"/>
          <w:szCs w:val="28"/>
        </w:rPr>
        <w:t xml:space="preserve">в </w:t>
      </w:r>
      <w:proofErr w:type="gramStart"/>
      <w:r>
        <w:rPr>
          <w:sz w:val="28"/>
          <w:szCs w:val="28"/>
        </w:rPr>
        <w:t>интересах</w:t>
      </w:r>
      <w:proofErr w:type="gramEnd"/>
      <w:r>
        <w:rPr>
          <w:sz w:val="28"/>
          <w:szCs w:val="28"/>
        </w:rPr>
        <w:t xml:space="preserve">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w:t>
      </w:r>
      <w:proofErr w:type="spellStart"/>
      <w:r>
        <w:rPr>
          <w:sz w:val="28"/>
          <w:szCs w:val="28"/>
        </w:rPr>
        <w:t>офшорные</w:t>
      </w:r>
      <w:proofErr w:type="spellEnd"/>
      <w:r>
        <w:rPr>
          <w:sz w:val="28"/>
          <w:szCs w:val="28"/>
        </w:rPr>
        <w:t xml:space="preserve"> зоны).</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Заявка оформляется на русском языке в письменной произвольной форме в двух экземплярах (оригинал и копия), каждый из которых удостоверяется подписью </w:t>
      </w:r>
      <w:r>
        <w:rPr>
          <w:color w:val="000000"/>
          <w:sz w:val="28"/>
          <w:szCs w:val="28"/>
        </w:rPr>
        <w:t>з</w:t>
      </w:r>
      <w:r w:rsidRPr="00B7538C">
        <w:rPr>
          <w:color w:val="000000"/>
          <w:sz w:val="28"/>
          <w:szCs w:val="28"/>
        </w:rPr>
        <w:t xml:space="preserve">аявителя, и представляется в </w:t>
      </w:r>
      <w:r>
        <w:rPr>
          <w:color w:val="000000"/>
          <w:sz w:val="28"/>
          <w:szCs w:val="28"/>
        </w:rPr>
        <w:t>к</w:t>
      </w:r>
      <w:r w:rsidRPr="00B7538C">
        <w:rPr>
          <w:color w:val="000000"/>
          <w:sz w:val="28"/>
          <w:szCs w:val="28"/>
        </w:rPr>
        <w:t xml:space="preserve">онкурсную комиссию в отдельном запечатанном конверте лично </w:t>
      </w:r>
      <w:r>
        <w:rPr>
          <w:color w:val="000000"/>
          <w:sz w:val="28"/>
          <w:szCs w:val="28"/>
        </w:rPr>
        <w:t>з</w:t>
      </w:r>
      <w:r w:rsidRPr="00B7538C">
        <w:rPr>
          <w:color w:val="000000"/>
          <w:sz w:val="28"/>
          <w:szCs w:val="28"/>
        </w:rPr>
        <w:t xml:space="preserve">аявителем либо его </w:t>
      </w:r>
      <w:r w:rsidRPr="006E56C9">
        <w:rPr>
          <w:sz w:val="28"/>
          <w:szCs w:val="28"/>
        </w:rPr>
        <w:t xml:space="preserve">представителем по доверенности, оформленной в соответствии с требованиями законодательства Российской Федерации и заверенной надлежащим образом заявителем. Копия </w:t>
      </w:r>
      <w:r>
        <w:rPr>
          <w:color w:val="000000"/>
          <w:sz w:val="28"/>
          <w:szCs w:val="28"/>
        </w:rPr>
        <w:t>з</w:t>
      </w:r>
      <w:r w:rsidRPr="00B7538C">
        <w:rPr>
          <w:color w:val="000000"/>
          <w:sz w:val="28"/>
          <w:szCs w:val="28"/>
        </w:rPr>
        <w:t xml:space="preserve">аявки должна соответствовать оригиналу </w:t>
      </w:r>
      <w:r>
        <w:rPr>
          <w:color w:val="000000"/>
          <w:sz w:val="28"/>
          <w:szCs w:val="28"/>
        </w:rPr>
        <w:t>з</w:t>
      </w:r>
      <w:r w:rsidRPr="00B7538C">
        <w:rPr>
          <w:color w:val="000000"/>
          <w:sz w:val="28"/>
          <w:szCs w:val="28"/>
        </w:rPr>
        <w:t>аявки по составу документов и ма</w:t>
      </w:r>
      <w:r>
        <w:rPr>
          <w:color w:val="000000"/>
          <w:sz w:val="28"/>
          <w:szCs w:val="28"/>
        </w:rPr>
        <w:t>териалов. В случае расхождений к</w:t>
      </w:r>
      <w:r w:rsidRPr="00B7538C">
        <w:rPr>
          <w:color w:val="000000"/>
          <w:sz w:val="28"/>
          <w:szCs w:val="28"/>
        </w:rPr>
        <w:t xml:space="preserve">онкурсная комиссия и </w:t>
      </w:r>
      <w:r>
        <w:rPr>
          <w:color w:val="000000"/>
          <w:sz w:val="28"/>
          <w:szCs w:val="28"/>
        </w:rPr>
        <w:t>к</w:t>
      </w:r>
      <w:r w:rsidRPr="00B7538C">
        <w:rPr>
          <w:color w:val="000000"/>
          <w:sz w:val="28"/>
          <w:szCs w:val="28"/>
        </w:rPr>
        <w:t>онцедент следуют оригиналу.</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Документы представляются в прошитом, скрепленном печатью </w:t>
      </w:r>
      <w:r>
        <w:rPr>
          <w:color w:val="000000"/>
          <w:sz w:val="28"/>
          <w:szCs w:val="28"/>
        </w:rPr>
        <w:br/>
      </w:r>
      <w:r w:rsidRPr="00B7538C">
        <w:rPr>
          <w:color w:val="000000"/>
          <w:sz w:val="28"/>
          <w:szCs w:val="28"/>
        </w:rPr>
        <w:t xml:space="preserve">(при наличии) и подписью уполномоченного представителя </w:t>
      </w:r>
      <w:r>
        <w:rPr>
          <w:color w:val="000000"/>
          <w:sz w:val="28"/>
          <w:szCs w:val="28"/>
        </w:rPr>
        <w:t>з</w:t>
      </w:r>
      <w:r w:rsidRPr="00B7538C">
        <w:rPr>
          <w:color w:val="000000"/>
          <w:sz w:val="28"/>
          <w:szCs w:val="28"/>
        </w:rPr>
        <w:t xml:space="preserve">аявителя виде с указанием на обороте последнего листа </w:t>
      </w:r>
      <w:r>
        <w:rPr>
          <w:color w:val="000000"/>
          <w:sz w:val="28"/>
          <w:szCs w:val="28"/>
        </w:rPr>
        <w:t>з</w:t>
      </w:r>
      <w:r w:rsidRPr="00B7538C">
        <w:rPr>
          <w:color w:val="000000"/>
          <w:sz w:val="28"/>
          <w:szCs w:val="28"/>
        </w:rPr>
        <w:t xml:space="preserve">аявки количества страниц. </w:t>
      </w:r>
    </w:p>
    <w:p w:rsidR="00A84BBD" w:rsidRPr="00B7538C" w:rsidRDefault="000D1647" w:rsidP="002A430E">
      <w:pPr>
        <w:numPr>
          <w:ilvl w:val="1"/>
          <w:numId w:val="19"/>
        </w:numPr>
        <w:ind w:left="0" w:firstLine="709"/>
        <w:jc w:val="both"/>
        <w:rPr>
          <w:color w:val="000000"/>
          <w:sz w:val="28"/>
          <w:szCs w:val="28"/>
        </w:rPr>
      </w:pPr>
      <w:r>
        <w:rPr>
          <w:color w:val="000000"/>
          <w:sz w:val="28"/>
          <w:szCs w:val="28"/>
        </w:rPr>
        <w:t>К з</w:t>
      </w:r>
      <w:r w:rsidR="00A84BBD" w:rsidRPr="00B7538C">
        <w:rPr>
          <w:color w:val="000000"/>
          <w:sz w:val="28"/>
          <w:szCs w:val="28"/>
        </w:rPr>
        <w:t xml:space="preserve">аявке прилагается удостоверенная подписью </w:t>
      </w:r>
      <w:r w:rsidR="00A84BBD">
        <w:rPr>
          <w:color w:val="000000"/>
          <w:sz w:val="28"/>
          <w:szCs w:val="28"/>
        </w:rPr>
        <w:t>з</w:t>
      </w:r>
      <w:r w:rsidR="00A84BBD" w:rsidRPr="00B7538C">
        <w:rPr>
          <w:color w:val="000000"/>
          <w:sz w:val="28"/>
          <w:szCs w:val="28"/>
        </w:rPr>
        <w:t>аявителя опись представленных им документов и материало</w:t>
      </w:r>
      <w:r w:rsidR="00A84BBD">
        <w:rPr>
          <w:color w:val="000000"/>
          <w:sz w:val="28"/>
          <w:szCs w:val="28"/>
        </w:rPr>
        <w:t>в, оригинал которой остается в к</w:t>
      </w:r>
      <w:r w:rsidR="00A84BBD" w:rsidRPr="00B7538C">
        <w:rPr>
          <w:color w:val="000000"/>
          <w:sz w:val="28"/>
          <w:szCs w:val="28"/>
        </w:rPr>
        <w:t xml:space="preserve">онкурсной комиссии, копия </w:t>
      </w:r>
      <w:r w:rsidR="00A84BBD" w:rsidRPr="00AC2289">
        <w:rPr>
          <w:color w:val="000000"/>
          <w:sz w:val="28"/>
          <w:szCs w:val="28"/>
        </w:rPr>
        <w:t>–</w:t>
      </w:r>
      <w:r w:rsidR="00A84BBD" w:rsidRPr="00B7538C">
        <w:rPr>
          <w:color w:val="000000"/>
          <w:sz w:val="28"/>
          <w:szCs w:val="28"/>
        </w:rPr>
        <w:t xml:space="preserve"> у </w:t>
      </w:r>
      <w:r w:rsidR="00A84BBD">
        <w:rPr>
          <w:color w:val="000000"/>
          <w:sz w:val="28"/>
          <w:szCs w:val="28"/>
        </w:rPr>
        <w:t>з</w:t>
      </w:r>
      <w:r w:rsidR="00A84BBD" w:rsidRPr="00B7538C">
        <w:rPr>
          <w:color w:val="000000"/>
          <w:sz w:val="28"/>
          <w:szCs w:val="28"/>
        </w:rPr>
        <w:t xml:space="preserve">аявителя. Опись документов и материалов </w:t>
      </w:r>
      <w:r w:rsidR="00A84BBD">
        <w:rPr>
          <w:color w:val="000000"/>
          <w:sz w:val="28"/>
          <w:szCs w:val="28"/>
        </w:rPr>
        <w:t>з</w:t>
      </w:r>
      <w:r w:rsidR="00A84BBD" w:rsidRPr="00B7538C">
        <w:rPr>
          <w:color w:val="000000"/>
          <w:sz w:val="28"/>
          <w:szCs w:val="28"/>
        </w:rPr>
        <w:t xml:space="preserve">аявки не </w:t>
      </w:r>
      <w:proofErr w:type="spellStart"/>
      <w:r w:rsidR="00A84BBD" w:rsidRPr="00B7538C">
        <w:rPr>
          <w:color w:val="000000"/>
          <w:sz w:val="28"/>
          <w:szCs w:val="28"/>
        </w:rPr>
        <w:t>сброшюровывается</w:t>
      </w:r>
      <w:proofErr w:type="spellEnd"/>
      <w:r w:rsidR="00A84BBD" w:rsidRPr="00B7538C">
        <w:rPr>
          <w:color w:val="000000"/>
          <w:sz w:val="28"/>
          <w:szCs w:val="28"/>
        </w:rPr>
        <w:t xml:space="preserve"> с материалами и документами </w:t>
      </w:r>
      <w:r w:rsidR="00A84BBD">
        <w:rPr>
          <w:color w:val="000000"/>
          <w:sz w:val="28"/>
          <w:szCs w:val="28"/>
        </w:rPr>
        <w:t>з</w:t>
      </w:r>
      <w:r w:rsidR="00A84BBD" w:rsidRPr="00B7538C">
        <w:rPr>
          <w:color w:val="000000"/>
          <w:sz w:val="28"/>
          <w:szCs w:val="28"/>
        </w:rPr>
        <w:t xml:space="preserve">аявки. Опись документов и материалов </w:t>
      </w:r>
      <w:r w:rsidR="00A84BBD">
        <w:rPr>
          <w:color w:val="000000"/>
          <w:sz w:val="28"/>
          <w:szCs w:val="28"/>
        </w:rPr>
        <w:t>з</w:t>
      </w:r>
      <w:r w:rsidR="00A84BBD" w:rsidRPr="00B7538C">
        <w:rPr>
          <w:color w:val="000000"/>
          <w:sz w:val="28"/>
          <w:szCs w:val="28"/>
        </w:rPr>
        <w:t>аявки также представляется в количестве двух экземпляров (оригинал и копия).</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Документы, для которых в</w:t>
      </w:r>
      <w:r>
        <w:rPr>
          <w:color w:val="000000"/>
          <w:sz w:val="28"/>
          <w:szCs w:val="28"/>
        </w:rPr>
        <w:t xml:space="preserve"> приложениях к настоящей документации</w:t>
      </w:r>
      <w:r w:rsidRPr="00B7538C">
        <w:rPr>
          <w:color w:val="000000"/>
          <w:sz w:val="28"/>
          <w:szCs w:val="28"/>
        </w:rPr>
        <w:t xml:space="preserve"> содержатся рекомендуемые </w:t>
      </w:r>
      <w:r>
        <w:rPr>
          <w:color w:val="000000"/>
          <w:sz w:val="28"/>
          <w:szCs w:val="28"/>
        </w:rPr>
        <w:t xml:space="preserve">формы, могут быть составлены в </w:t>
      </w:r>
      <w:r w:rsidRPr="00B7538C">
        <w:rPr>
          <w:color w:val="000000"/>
          <w:sz w:val="28"/>
          <w:szCs w:val="28"/>
        </w:rPr>
        <w:t xml:space="preserve">соответствии с этими формами. При этом </w:t>
      </w:r>
      <w:r>
        <w:rPr>
          <w:color w:val="000000"/>
          <w:sz w:val="28"/>
          <w:szCs w:val="28"/>
        </w:rPr>
        <w:t>з</w:t>
      </w:r>
      <w:r w:rsidRPr="00B7538C">
        <w:rPr>
          <w:color w:val="000000"/>
          <w:sz w:val="28"/>
          <w:szCs w:val="28"/>
        </w:rPr>
        <w:t xml:space="preserve">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 </w:t>
      </w:r>
    </w:p>
    <w:p w:rsidR="00A84BBD" w:rsidRPr="000243B3" w:rsidRDefault="00A84BBD" w:rsidP="002A430E">
      <w:pPr>
        <w:numPr>
          <w:ilvl w:val="1"/>
          <w:numId w:val="19"/>
        </w:numPr>
        <w:ind w:left="0" w:firstLine="709"/>
        <w:jc w:val="both"/>
        <w:rPr>
          <w:bCs/>
          <w:color w:val="000000"/>
          <w:sz w:val="20"/>
          <w:szCs w:val="20"/>
        </w:rPr>
      </w:pPr>
      <w:r w:rsidRPr="00B7538C">
        <w:rPr>
          <w:color w:val="000000"/>
          <w:sz w:val="28"/>
          <w:szCs w:val="28"/>
        </w:rPr>
        <w:lastRenderedPageBreak/>
        <w:t xml:space="preserve">Заявки представляются в </w:t>
      </w:r>
      <w:r>
        <w:rPr>
          <w:color w:val="000000"/>
          <w:sz w:val="28"/>
          <w:szCs w:val="28"/>
        </w:rPr>
        <w:t>к</w:t>
      </w:r>
      <w:r w:rsidRPr="00B7538C">
        <w:rPr>
          <w:color w:val="000000"/>
          <w:sz w:val="28"/>
          <w:szCs w:val="28"/>
        </w:rPr>
        <w:t xml:space="preserve">онкурсную комиссию в запечатанных конвертах с пометкой </w:t>
      </w:r>
      <w:r>
        <w:rPr>
          <w:color w:val="000000"/>
          <w:sz w:val="28"/>
          <w:szCs w:val="28"/>
        </w:rPr>
        <w:t>«З</w:t>
      </w:r>
      <w:r w:rsidRPr="00B7538C">
        <w:rPr>
          <w:color w:val="000000"/>
          <w:sz w:val="28"/>
          <w:szCs w:val="28"/>
        </w:rPr>
        <w:t>аявка на участие в конкурсе на право заключения концессионного соглашения в отношении</w:t>
      </w:r>
      <w:r w:rsidRPr="008D437A">
        <w:rPr>
          <w:bCs/>
          <w:color w:val="000000"/>
          <w:sz w:val="28"/>
          <w:szCs w:val="28"/>
          <w:lang w:val="de-DE"/>
        </w:rPr>
        <w:t xml:space="preserve"> </w:t>
      </w:r>
      <w:r>
        <w:rPr>
          <w:bCs/>
          <w:color w:val="000000"/>
          <w:sz w:val="28"/>
          <w:szCs w:val="28"/>
        </w:rPr>
        <w:t>объектов</w:t>
      </w:r>
      <w:r w:rsidR="00DE253A">
        <w:rPr>
          <w:bCs/>
          <w:color w:val="000000"/>
          <w:sz w:val="28"/>
          <w:szCs w:val="28"/>
        </w:rPr>
        <w:t xml:space="preserve"> </w:t>
      </w:r>
      <w:r w:rsidR="00DE253A">
        <w:rPr>
          <w:sz w:val="28"/>
          <w:szCs w:val="28"/>
        </w:rPr>
        <w:t>централизованных систем водоснабжения и водоотведения</w:t>
      </w:r>
      <w:r w:rsidR="00DE253A" w:rsidRPr="000C71ED">
        <w:rPr>
          <w:sz w:val="28"/>
          <w:szCs w:val="28"/>
        </w:rPr>
        <w:t xml:space="preserve">, </w:t>
      </w:r>
      <w:r w:rsidR="00FF04CB" w:rsidRPr="00EA7514">
        <w:rPr>
          <w:rFonts w:eastAsia="Times New Roman CYR"/>
          <w:bCs/>
          <w:color w:val="000000"/>
          <w:sz w:val="28"/>
          <w:szCs w:val="28"/>
        </w:rPr>
        <w:t>расположенны</w:t>
      </w:r>
      <w:r w:rsidR="00FF04CB">
        <w:rPr>
          <w:rFonts w:eastAsia="Times New Roman CYR"/>
          <w:bCs/>
          <w:color w:val="000000"/>
          <w:sz w:val="28"/>
          <w:szCs w:val="28"/>
        </w:rPr>
        <w:t>х</w:t>
      </w:r>
      <w:r w:rsidR="00FF04CB" w:rsidRPr="00EA7514">
        <w:rPr>
          <w:rFonts w:eastAsia="Times New Roman CYR"/>
          <w:bCs/>
          <w:color w:val="000000"/>
          <w:sz w:val="28"/>
          <w:szCs w:val="28"/>
        </w:rPr>
        <w:t xml:space="preserve"> </w:t>
      </w:r>
      <w:r w:rsidR="00DE253A">
        <w:rPr>
          <w:rFonts w:eastAsia="Times New Roman CYR"/>
          <w:bCs/>
          <w:color w:val="000000"/>
          <w:sz w:val="28"/>
          <w:szCs w:val="28"/>
        </w:rPr>
        <w:t xml:space="preserve">на территории муниципального образования «Сафроновское» </w:t>
      </w:r>
      <w:r w:rsidR="00DE253A" w:rsidRPr="000243B3">
        <w:rPr>
          <w:rFonts w:eastAsia="Times New Roman CYR"/>
          <w:bCs/>
          <w:color w:val="000000"/>
          <w:sz w:val="28"/>
          <w:szCs w:val="28"/>
        </w:rPr>
        <w:t>Ленск</w:t>
      </w:r>
      <w:r w:rsidR="007D68A7" w:rsidRPr="000243B3">
        <w:rPr>
          <w:rFonts w:eastAsia="Times New Roman CYR"/>
          <w:bCs/>
          <w:color w:val="000000"/>
          <w:sz w:val="28"/>
          <w:szCs w:val="28"/>
        </w:rPr>
        <w:t>ого</w:t>
      </w:r>
      <w:r w:rsidR="00DE253A" w:rsidRPr="000243B3">
        <w:rPr>
          <w:rFonts w:eastAsia="Times New Roman CYR"/>
          <w:bCs/>
          <w:color w:val="000000"/>
          <w:sz w:val="28"/>
          <w:szCs w:val="28"/>
        </w:rPr>
        <w:t xml:space="preserve"> муниципальн</w:t>
      </w:r>
      <w:r w:rsidR="007D68A7" w:rsidRPr="000243B3">
        <w:rPr>
          <w:rFonts w:eastAsia="Times New Roman CYR"/>
          <w:bCs/>
          <w:color w:val="000000"/>
          <w:sz w:val="28"/>
          <w:szCs w:val="28"/>
        </w:rPr>
        <w:t>ого</w:t>
      </w:r>
      <w:r w:rsidR="00DE253A" w:rsidRPr="000243B3">
        <w:rPr>
          <w:rFonts w:eastAsia="Times New Roman CYR"/>
          <w:bCs/>
          <w:color w:val="000000"/>
          <w:sz w:val="28"/>
          <w:szCs w:val="28"/>
        </w:rPr>
        <w:t xml:space="preserve"> район</w:t>
      </w:r>
      <w:r w:rsidR="007D68A7" w:rsidRPr="000243B3">
        <w:rPr>
          <w:rFonts w:eastAsia="Times New Roman CYR"/>
          <w:bCs/>
          <w:color w:val="000000"/>
          <w:sz w:val="28"/>
          <w:szCs w:val="28"/>
        </w:rPr>
        <w:t>а</w:t>
      </w:r>
      <w:r w:rsidR="007D68A7" w:rsidRPr="000243B3">
        <w:rPr>
          <w:color w:val="000000"/>
          <w:sz w:val="28"/>
          <w:szCs w:val="28"/>
        </w:rPr>
        <w:t xml:space="preserve"> Архангельской области.</w:t>
      </w:r>
    </w:p>
    <w:p w:rsidR="00A84BBD" w:rsidRPr="00FD63FC" w:rsidRDefault="00A84BBD" w:rsidP="002A430E">
      <w:pPr>
        <w:ind w:firstLine="709"/>
        <w:jc w:val="both"/>
        <w:rPr>
          <w:color w:val="000000"/>
          <w:sz w:val="28"/>
          <w:szCs w:val="28"/>
        </w:rPr>
      </w:pPr>
      <w:r w:rsidRPr="00B7538C">
        <w:rPr>
          <w:color w:val="000000"/>
          <w:sz w:val="28"/>
          <w:szCs w:val="28"/>
        </w:rPr>
        <w:t xml:space="preserve">На конверте с </w:t>
      </w:r>
      <w:r>
        <w:rPr>
          <w:color w:val="000000"/>
          <w:sz w:val="28"/>
          <w:szCs w:val="28"/>
        </w:rPr>
        <w:t>з</w:t>
      </w:r>
      <w:r w:rsidRPr="00B7538C">
        <w:rPr>
          <w:color w:val="000000"/>
          <w:sz w:val="28"/>
          <w:szCs w:val="28"/>
        </w:rPr>
        <w:t xml:space="preserve">аявкой также указывается наименование и адрес </w:t>
      </w:r>
      <w:r>
        <w:rPr>
          <w:color w:val="000000"/>
          <w:sz w:val="28"/>
          <w:szCs w:val="28"/>
        </w:rPr>
        <w:t>з</w:t>
      </w:r>
      <w:r w:rsidRPr="00B7538C">
        <w:rPr>
          <w:color w:val="000000"/>
          <w:sz w:val="28"/>
          <w:szCs w:val="28"/>
        </w:rPr>
        <w:t>аявителя.</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Конверт на местах склейки должен быть подписан уполномоченным лицом </w:t>
      </w:r>
      <w:r>
        <w:rPr>
          <w:color w:val="000000"/>
          <w:sz w:val="28"/>
          <w:szCs w:val="28"/>
        </w:rPr>
        <w:t>з</w:t>
      </w:r>
      <w:r w:rsidRPr="00B7538C">
        <w:rPr>
          <w:color w:val="000000"/>
          <w:sz w:val="28"/>
          <w:szCs w:val="28"/>
        </w:rPr>
        <w:t xml:space="preserve">аявителя и пропечатан печатью </w:t>
      </w:r>
      <w:r>
        <w:rPr>
          <w:color w:val="000000"/>
          <w:sz w:val="28"/>
          <w:szCs w:val="28"/>
        </w:rPr>
        <w:t>з</w:t>
      </w:r>
      <w:r w:rsidRPr="00B7538C">
        <w:rPr>
          <w:color w:val="000000"/>
          <w:sz w:val="28"/>
          <w:szCs w:val="28"/>
        </w:rPr>
        <w:t>аявителя</w:t>
      </w:r>
      <w:r>
        <w:rPr>
          <w:color w:val="000000"/>
          <w:sz w:val="28"/>
          <w:szCs w:val="28"/>
        </w:rPr>
        <w:t xml:space="preserve"> (при наличии).</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При поступлении </w:t>
      </w:r>
      <w:r>
        <w:rPr>
          <w:color w:val="000000"/>
          <w:sz w:val="28"/>
          <w:szCs w:val="28"/>
        </w:rPr>
        <w:t xml:space="preserve">заявок без указанных </w:t>
      </w:r>
      <w:r w:rsidRPr="00B7538C">
        <w:rPr>
          <w:color w:val="000000"/>
          <w:sz w:val="28"/>
          <w:szCs w:val="28"/>
        </w:rPr>
        <w:t xml:space="preserve">пометок на конвертах они не считаются </w:t>
      </w:r>
      <w:r>
        <w:rPr>
          <w:color w:val="000000"/>
          <w:sz w:val="28"/>
          <w:szCs w:val="28"/>
        </w:rPr>
        <w:t>з</w:t>
      </w:r>
      <w:r w:rsidRPr="00B7538C">
        <w:rPr>
          <w:color w:val="000000"/>
          <w:sz w:val="28"/>
          <w:szCs w:val="28"/>
        </w:rPr>
        <w:t>аяв</w:t>
      </w:r>
      <w:r>
        <w:rPr>
          <w:color w:val="000000"/>
          <w:sz w:val="28"/>
          <w:szCs w:val="28"/>
        </w:rPr>
        <w:t>кой и не подлежат рассмотрению к</w:t>
      </w:r>
      <w:r w:rsidRPr="00B7538C">
        <w:rPr>
          <w:color w:val="000000"/>
          <w:sz w:val="28"/>
          <w:szCs w:val="28"/>
        </w:rPr>
        <w:t>онкурсной комиссией.</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Представленная в </w:t>
      </w:r>
      <w:r>
        <w:rPr>
          <w:color w:val="000000"/>
          <w:sz w:val="28"/>
          <w:szCs w:val="28"/>
        </w:rPr>
        <w:t>к</w:t>
      </w:r>
      <w:r w:rsidRPr="00B7538C">
        <w:rPr>
          <w:color w:val="000000"/>
          <w:sz w:val="28"/>
          <w:szCs w:val="28"/>
        </w:rPr>
        <w:t xml:space="preserve">онкурсную комиссию </w:t>
      </w:r>
      <w:r>
        <w:rPr>
          <w:color w:val="000000"/>
          <w:sz w:val="28"/>
          <w:szCs w:val="28"/>
        </w:rPr>
        <w:t>з</w:t>
      </w:r>
      <w:r w:rsidRPr="00B7538C">
        <w:rPr>
          <w:color w:val="000000"/>
          <w:sz w:val="28"/>
          <w:szCs w:val="28"/>
        </w:rPr>
        <w:t xml:space="preserve">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w:t>
      </w:r>
      <w:proofErr w:type="gramStart"/>
      <w:r w:rsidRPr="00B7538C">
        <w:rPr>
          <w:color w:val="000000"/>
          <w:sz w:val="28"/>
          <w:szCs w:val="28"/>
        </w:rPr>
        <w:t>с</w:t>
      </w:r>
      <w:proofErr w:type="gramEnd"/>
      <w:r w:rsidRPr="00B7538C">
        <w:rPr>
          <w:color w:val="000000"/>
          <w:sz w:val="28"/>
          <w:szCs w:val="28"/>
        </w:rPr>
        <w:t xml:space="preserve"> временем представления других </w:t>
      </w:r>
      <w:r>
        <w:rPr>
          <w:color w:val="000000"/>
          <w:sz w:val="28"/>
          <w:szCs w:val="28"/>
        </w:rPr>
        <w:t>з</w:t>
      </w:r>
      <w:r w:rsidRPr="00B7538C">
        <w:rPr>
          <w:color w:val="000000"/>
          <w:sz w:val="28"/>
          <w:szCs w:val="28"/>
        </w:rPr>
        <w:t xml:space="preserve">аявок. На копии описи представленных </w:t>
      </w:r>
      <w:r>
        <w:rPr>
          <w:color w:val="000000"/>
          <w:sz w:val="28"/>
          <w:szCs w:val="28"/>
        </w:rPr>
        <w:t>з</w:t>
      </w:r>
      <w:r w:rsidRPr="00B7538C">
        <w:rPr>
          <w:color w:val="000000"/>
          <w:sz w:val="28"/>
          <w:szCs w:val="28"/>
        </w:rPr>
        <w:t xml:space="preserve">аявителем документов и материалов делается отметка о дате и времени представления </w:t>
      </w:r>
      <w:r>
        <w:rPr>
          <w:color w:val="000000"/>
          <w:sz w:val="28"/>
          <w:szCs w:val="28"/>
        </w:rPr>
        <w:t>з</w:t>
      </w:r>
      <w:r w:rsidRPr="00B7538C">
        <w:rPr>
          <w:color w:val="000000"/>
          <w:sz w:val="28"/>
          <w:szCs w:val="28"/>
        </w:rPr>
        <w:t xml:space="preserve">аявки с указанием номера этой </w:t>
      </w:r>
      <w:r>
        <w:rPr>
          <w:color w:val="000000"/>
          <w:sz w:val="28"/>
          <w:szCs w:val="28"/>
        </w:rPr>
        <w:t>з</w:t>
      </w:r>
      <w:r w:rsidRPr="00B7538C">
        <w:rPr>
          <w:color w:val="000000"/>
          <w:sz w:val="28"/>
          <w:szCs w:val="28"/>
        </w:rPr>
        <w:t>аявки.</w:t>
      </w:r>
    </w:p>
    <w:p w:rsidR="00A84BBD" w:rsidRPr="00B7538C" w:rsidRDefault="00A84BBD" w:rsidP="002A430E">
      <w:pPr>
        <w:numPr>
          <w:ilvl w:val="1"/>
          <w:numId w:val="19"/>
        </w:numPr>
        <w:ind w:left="0" w:firstLine="709"/>
        <w:jc w:val="both"/>
        <w:rPr>
          <w:color w:val="000000"/>
          <w:sz w:val="28"/>
          <w:szCs w:val="28"/>
        </w:rPr>
      </w:pPr>
      <w:r w:rsidRPr="00B7538C">
        <w:rPr>
          <w:sz w:val="28"/>
          <w:szCs w:val="28"/>
        </w:rPr>
        <w:t xml:space="preserve">Заявитель вправе изменить или отозвать свою заявку </w:t>
      </w:r>
      <w:proofErr w:type="gramStart"/>
      <w:r w:rsidRPr="00B7538C">
        <w:rPr>
          <w:sz w:val="28"/>
          <w:szCs w:val="28"/>
        </w:rPr>
        <w:t>на участие в конкурсе в любое время до истечения срока представления в конкурсную комиссию</w:t>
      </w:r>
      <w:proofErr w:type="gramEnd"/>
      <w:r w:rsidRPr="00B7538C">
        <w:rPr>
          <w:sz w:val="28"/>
          <w:szCs w:val="28"/>
        </w:rPr>
        <w:t xml:space="preserve"> заявок на участие в конкурсе.</w:t>
      </w:r>
    </w:p>
    <w:p w:rsidR="00A84BBD" w:rsidRPr="00B7538C" w:rsidRDefault="00A84BBD" w:rsidP="002A430E">
      <w:pPr>
        <w:autoSpaceDE w:val="0"/>
        <w:autoSpaceDN w:val="0"/>
        <w:adjustRightInd w:val="0"/>
        <w:jc w:val="both"/>
        <w:rPr>
          <w:bCs/>
          <w:color w:val="000000"/>
          <w:sz w:val="28"/>
          <w:szCs w:val="28"/>
        </w:rPr>
      </w:pPr>
    </w:p>
    <w:p w:rsidR="00A84BBD" w:rsidRPr="000F7400" w:rsidRDefault="00A84BBD" w:rsidP="002A430E">
      <w:pPr>
        <w:pStyle w:val="10"/>
        <w:keepNext w:val="0"/>
        <w:numPr>
          <w:ilvl w:val="0"/>
          <w:numId w:val="19"/>
        </w:numPr>
        <w:spacing w:before="0" w:after="0"/>
        <w:ind w:left="0" w:firstLine="0"/>
        <w:rPr>
          <w:sz w:val="28"/>
          <w:szCs w:val="28"/>
        </w:rPr>
      </w:pPr>
      <w:bookmarkStart w:id="11" w:name="_Toc414487460"/>
      <w:r w:rsidRPr="000F7400">
        <w:rPr>
          <w:sz w:val="28"/>
          <w:szCs w:val="28"/>
        </w:rPr>
        <w:t>Место и срок предоставления заявок</w:t>
      </w:r>
      <w:bookmarkEnd w:id="11"/>
      <w:r w:rsidRPr="000F7400">
        <w:rPr>
          <w:sz w:val="28"/>
          <w:szCs w:val="28"/>
        </w:rPr>
        <w:t xml:space="preserve"> </w:t>
      </w:r>
    </w:p>
    <w:p w:rsidR="00A84BBD" w:rsidRPr="000F7400" w:rsidRDefault="00A84BBD" w:rsidP="002A430E">
      <w:pPr>
        <w:autoSpaceDE w:val="0"/>
        <w:autoSpaceDN w:val="0"/>
        <w:adjustRightInd w:val="0"/>
        <w:jc w:val="center"/>
        <w:rPr>
          <w:sz w:val="28"/>
          <w:szCs w:val="28"/>
        </w:rPr>
      </w:pPr>
    </w:p>
    <w:p w:rsidR="00A84BBD" w:rsidRPr="006A3D02" w:rsidRDefault="00A84BBD" w:rsidP="002A430E">
      <w:pPr>
        <w:numPr>
          <w:ilvl w:val="1"/>
          <w:numId w:val="19"/>
        </w:numPr>
        <w:ind w:left="0" w:firstLine="709"/>
        <w:jc w:val="both"/>
        <w:rPr>
          <w:b/>
          <w:sz w:val="28"/>
          <w:szCs w:val="28"/>
        </w:rPr>
      </w:pPr>
      <w:r w:rsidRPr="000F7400">
        <w:rPr>
          <w:color w:val="000000"/>
          <w:sz w:val="28"/>
          <w:szCs w:val="28"/>
        </w:rPr>
        <w:t xml:space="preserve">Заявка </w:t>
      </w:r>
      <w:r w:rsidR="006B1EC1" w:rsidRPr="000F7400">
        <w:rPr>
          <w:color w:val="000000"/>
          <w:sz w:val="28"/>
          <w:szCs w:val="28"/>
        </w:rPr>
        <w:t>представляется</w:t>
      </w:r>
      <w:r w:rsidRPr="000F7400">
        <w:rPr>
          <w:color w:val="000000"/>
          <w:sz w:val="28"/>
          <w:szCs w:val="28"/>
        </w:rPr>
        <w:t xml:space="preserve"> в конкурсную комиссию по адресу: </w:t>
      </w:r>
      <w:proofErr w:type="gramStart"/>
      <w:r w:rsidR="005A01D7" w:rsidRPr="000F7400">
        <w:rPr>
          <w:color w:val="000000"/>
          <w:sz w:val="28"/>
          <w:szCs w:val="28"/>
        </w:rPr>
        <w:t xml:space="preserve">Архангельская область, </w:t>
      </w:r>
      <w:r w:rsidRPr="000F7400">
        <w:rPr>
          <w:color w:val="000000"/>
          <w:sz w:val="28"/>
          <w:szCs w:val="28"/>
        </w:rPr>
        <w:t xml:space="preserve">Ленский район, с. Яренск, ул. Братьев Покровских, </w:t>
      </w:r>
      <w:r w:rsidR="00C67391">
        <w:rPr>
          <w:color w:val="000000"/>
          <w:sz w:val="28"/>
          <w:szCs w:val="28"/>
        </w:rPr>
        <w:br/>
      </w:r>
      <w:r w:rsidRPr="000F7400">
        <w:rPr>
          <w:color w:val="000000"/>
          <w:sz w:val="28"/>
          <w:szCs w:val="28"/>
        </w:rPr>
        <w:t>д.</w:t>
      </w:r>
      <w:r w:rsidR="007D68A7" w:rsidRPr="000F7400">
        <w:rPr>
          <w:color w:val="000000"/>
          <w:sz w:val="28"/>
          <w:szCs w:val="28"/>
        </w:rPr>
        <w:t xml:space="preserve"> </w:t>
      </w:r>
      <w:r w:rsidRPr="000F7400">
        <w:rPr>
          <w:color w:val="000000"/>
          <w:sz w:val="28"/>
          <w:szCs w:val="28"/>
        </w:rPr>
        <w:t xml:space="preserve">19, </w:t>
      </w:r>
      <w:proofErr w:type="spellStart"/>
      <w:r w:rsidRPr="000F7400">
        <w:rPr>
          <w:color w:val="000000"/>
          <w:sz w:val="28"/>
          <w:szCs w:val="28"/>
        </w:rPr>
        <w:t>каб</w:t>
      </w:r>
      <w:proofErr w:type="spellEnd"/>
      <w:r w:rsidRPr="000F7400">
        <w:rPr>
          <w:color w:val="000000"/>
          <w:sz w:val="28"/>
          <w:szCs w:val="28"/>
        </w:rPr>
        <w:t>.</w:t>
      </w:r>
      <w:r w:rsidR="007D68A7" w:rsidRPr="000F7400">
        <w:rPr>
          <w:color w:val="000000"/>
          <w:sz w:val="28"/>
          <w:szCs w:val="28"/>
        </w:rPr>
        <w:t xml:space="preserve"> № </w:t>
      </w:r>
      <w:r w:rsidRPr="000F7400">
        <w:rPr>
          <w:color w:val="000000"/>
          <w:sz w:val="28"/>
          <w:szCs w:val="28"/>
        </w:rPr>
        <w:t>19, в рабочие дни с 09 час. 00 мин. до 17 час</w:t>
      </w:r>
      <w:r w:rsidR="007D68A7" w:rsidRPr="000F7400">
        <w:rPr>
          <w:color w:val="000000"/>
          <w:sz w:val="28"/>
          <w:szCs w:val="28"/>
        </w:rPr>
        <w:t>.</w:t>
      </w:r>
      <w:r w:rsidRPr="000F7400">
        <w:rPr>
          <w:color w:val="000000"/>
          <w:sz w:val="28"/>
          <w:szCs w:val="28"/>
        </w:rPr>
        <w:t xml:space="preserve"> 00 мин., кроме перерыва на обед с 13 час. 00 мин. по 14 час. 00 мин., по московскому времени </w:t>
      </w:r>
      <w:r w:rsidRPr="000F7400">
        <w:rPr>
          <w:b/>
          <w:sz w:val="28"/>
          <w:szCs w:val="28"/>
        </w:rPr>
        <w:t xml:space="preserve">с </w:t>
      </w:r>
      <w:r w:rsidR="006A3D02" w:rsidRPr="006A3D02">
        <w:rPr>
          <w:b/>
          <w:sz w:val="28"/>
          <w:szCs w:val="28"/>
        </w:rPr>
        <w:t xml:space="preserve">10 апреля </w:t>
      </w:r>
      <w:r w:rsidR="00AE2132" w:rsidRPr="006A3D02">
        <w:rPr>
          <w:b/>
          <w:sz w:val="28"/>
          <w:szCs w:val="28"/>
        </w:rPr>
        <w:t xml:space="preserve"> 2020 г. по </w:t>
      </w:r>
      <w:r w:rsidR="006A3D02" w:rsidRPr="006A3D02">
        <w:rPr>
          <w:b/>
          <w:sz w:val="28"/>
          <w:szCs w:val="28"/>
        </w:rPr>
        <w:t>2</w:t>
      </w:r>
      <w:r w:rsidR="00AE2132" w:rsidRPr="006A3D02">
        <w:rPr>
          <w:b/>
          <w:sz w:val="28"/>
          <w:szCs w:val="28"/>
        </w:rPr>
        <w:t>8 мая 2020 г.</w:t>
      </w:r>
      <w:proofErr w:type="gramEnd"/>
    </w:p>
    <w:p w:rsidR="00A84BBD" w:rsidRPr="000F7400" w:rsidRDefault="00A84BBD" w:rsidP="002A430E">
      <w:pPr>
        <w:numPr>
          <w:ilvl w:val="1"/>
          <w:numId w:val="19"/>
        </w:numPr>
        <w:ind w:left="0" w:firstLine="709"/>
        <w:jc w:val="both"/>
        <w:rPr>
          <w:color w:val="000000"/>
          <w:sz w:val="28"/>
          <w:szCs w:val="28"/>
        </w:rPr>
      </w:pPr>
      <w:r w:rsidRPr="000F7400">
        <w:rPr>
          <w:color w:val="000000"/>
          <w:sz w:val="28"/>
          <w:szCs w:val="28"/>
        </w:rPr>
        <w:t xml:space="preserve">Срок поступления заявки определяется по дате и времени регистрации конверта с заявкой в журнале регистрации заявок и по дате и времени, </w:t>
      </w:r>
      <w:proofErr w:type="gramStart"/>
      <w:r w:rsidRPr="000F7400">
        <w:rPr>
          <w:color w:val="000000"/>
          <w:sz w:val="28"/>
          <w:szCs w:val="28"/>
        </w:rPr>
        <w:t>проставленным</w:t>
      </w:r>
      <w:r w:rsidR="007E1CC1" w:rsidRPr="000F7400">
        <w:rPr>
          <w:color w:val="000000"/>
          <w:sz w:val="28"/>
          <w:szCs w:val="28"/>
        </w:rPr>
        <w:t>и</w:t>
      </w:r>
      <w:proofErr w:type="gramEnd"/>
      <w:r w:rsidRPr="000F7400">
        <w:rPr>
          <w:color w:val="000000"/>
          <w:sz w:val="28"/>
          <w:szCs w:val="28"/>
        </w:rPr>
        <w:t xml:space="preserve"> при приеме заявки на копии описи документов и материалов такой заявки.</w:t>
      </w:r>
    </w:p>
    <w:p w:rsidR="00A84BBD" w:rsidRPr="000F7400" w:rsidRDefault="00A84BBD" w:rsidP="002A430E">
      <w:pPr>
        <w:numPr>
          <w:ilvl w:val="1"/>
          <w:numId w:val="19"/>
        </w:numPr>
        <w:ind w:left="0" w:firstLine="709"/>
        <w:jc w:val="both"/>
        <w:rPr>
          <w:color w:val="000000"/>
          <w:sz w:val="28"/>
          <w:szCs w:val="28"/>
        </w:rPr>
      </w:pPr>
      <w:r w:rsidRPr="000F7400">
        <w:rPr>
          <w:color w:val="000000"/>
          <w:sz w:val="28"/>
          <w:szCs w:val="28"/>
        </w:rPr>
        <w:t>Конверт с заявкой, представленной в конкурсную комиссию по истечении срока представления заявок, установленного в пункте 9.1 настоящей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A84BBD" w:rsidRPr="000F7400" w:rsidRDefault="00A84BBD" w:rsidP="002A430E">
      <w:pPr>
        <w:numPr>
          <w:ilvl w:val="1"/>
          <w:numId w:val="19"/>
        </w:numPr>
        <w:ind w:left="0" w:firstLine="709"/>
        <w:jc w:val="both"/>
        <w:rPr>
          <w:color w:val="000000"/>
          <w:sz w:val="28"/>
          <w:szCs w:val="28"/>
        </w:rPr>
      </w:pPr>
      <w:r w:rsidRPr="000F7400">
        <w:rPr>
          <w:color w:val="000000"/>
          <w:sz w:val="28"/>
          <w:szCs w:val="28"/>
        </w:rPr>
        <w:t xml:space="preserve"> В случае поступления указанной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rsidR="00A84BBD" w:rsidRPr="000F7400" w:rsidRDefault="00A84BBD" w:rsidP="002A430E">
      <w:pPr>
        <w:jc w:val="both"/>
        <w:rPr>
          <w:rFonts w:eastAsia="Times New Roman CYR"/>
          <w:color w:val="000000"/>
          <w:sz w:val="28"/>
          <w:szCs w:val="28"/>
        </w:rPr>
      </w:pPr>
    </w:p>
    <w:p w:rsidR="00A84BBD" w:rsidRPr="000F7400" w:rsidRDefault="00A84BBD" w:rsidP="002A430E">
      <w:pPr>
        <w:pStyle w:val="10"/>
        <w:keepNext w:val="0"/>
        <w:numPr>
          <w:ilvl w:val="0"/>
          <w:numId w:val="19"/>
        </w:numPr>
        <w:spacing w:before="0" w:after="0"/>
        <w:ind w:left="0" w:firstLine="0"/>
        <w:rPr>
          <w:sz w:val="28"/>
          <w:szCs w:val="28"/>
        </w:rPr>
      </w:pPr>
      <w:bookmarkStart w:id="12" w:name="_Toc414487461"/>
      <w:r w:rsidRPr="000F7400">
        <w:rPr>
          <w:sz w:val="28"/>
          <w:szCs w:val="28"/>
        </w:rPr>
        <w:lastRenderedPageBreak/>
        <w:t>Порядок, место и срок предоставления настоящей документации</w:t>
      </w:r>
      <w:bookmarkEnd w:id="12"/>
    </w:p>
    <w:p w:rsidR="00A84BBD" w:rsidRPr="000F7400" w:rsidRDefault="00A84BBD" w:rsidP="002A430E">
      <w:pPr>
        <w:pStyle w:val="western"/>
        <w:spacing w:before="0" w:beforeAutospacing="0" w:after="0" w:afterAutospacing="0"/>
        <w:jc w:val="both"/>
        <w:rPr>
          <w:rFonts w:eastAsia="Times New Roman CYR"/>
          <w:b/>
          <w:bCs/>
          <w:color w:val="000000"/>
          <w:sz w:val="28"/>
          <w:szCs w:val="28"/>
        </w:rPr>
      </w:pPr>
    </w:p>
    <w:p w:rsidR="00A84BBD" w:rsidRPr="006A3D02" w:rsidRDefault="00A84BBD" w:rsidP="002A430E">
      <w:pPr>
        <w:numPr>
          <w:ilvl w:val="1"/>
          <w:numId w:val="19"/>
        </w:numPr>
        <w:ind w:left="0" w:firstLine="709"/>
        <w:jc w:val="both"/>
        <w:rPr>
          <w:sz w:val="28"/>
          <w:szCs w:val="28"/>
        </w:rPr>
      </w:pPr>
      <w:r w:rsidRPr="000F7400">
        <w:rPr>
          <w:color w:val="000000"/>
          <w:sz w:val="28"/>
          <w:szCs w:val="28"/>
        </w:rPr>
        <w:t>Настоящая документация</w:t>
      </w:r>
      <w:r w:rsidRPr="00B7538C">
        <w:rPr>
          <w:color w:val="000000"/>
          <w:sz w:val="28"/>
          <w:szCs w:val="28"/>
        </w:rPr>
        <w:t xml:space="preserve"> предоставляется в письменной форме на основании поданного в письменной форме заявления любого заинтересованного лица по адресу: </w:t>
      </w:r>
      <w:proofErr w:type="gramStart"/>
      <w:r>
        <w:rPr>
          <w:color w:val="000000"/>
          <w:sz w:val="28"/>
          <w:szCs w:val="28"/>
        </w:rPr>
        <w:t>Архангельская область, Ленский район, с. Яренск, ул. Братьев Покровских, д.</w:t>
      </w:r>
      <w:r w:rsidR="007D68A7">
        <w:rPr>
          <w:color w:val="000000"/>
          <w:sz w:val="28"/>
          <w:szCs w:val="28"/>
        </w:rPr>
        <w:t xml:space="preserve"> </w:t>
      </w:r>
      <w:r>
        <w:rPr>
          <w:color w:val="000000"/>
          <w:sz w:val="28"/>
          <w:szCs w:val="28"/>
        </w:rPr>
        <w:t xml:space="preserve">19, </w:t>
      </w:r>
      <w:proofErr w:type="spellStart"/>
      <w:r>
        <w:rPr>
          <w:color w:val="000000"/>
          <w:sz w:val="28"/>
          <w:szCs w:val="28"/>
        </w:rPr>
        <w:t>каб</w:t>
      </w:r>
      <w:proofErr w:type="spellEnd"/>
      <w:r>
        <w:rPr>
          <w:color w:val="000000"/>
          <w:sz w:val="28"/>
          <w:szCs w:val="28"/>
        </w:rPr>
        <w:t>.</w:t>
      </w:r>
      <w:r w:rsidR="007D68A7">
        <w:rPr>
          <w:color w:val="000000"/>
          <w:sz w:val="28"/>
          <w:szCs w:val="28"/>
        </w:rPr>
        <w:t xml:space="preserve"> № </w:t>
      </w:r>
      <w:r>
        <w:rPr>
          <w:color w:val="000000"/>
          <w:sz w:val="28"/>
          <w:szCs w:val="28"/>
        </w:rPr>
        <w:t>19</w:t>
      </w:r>
      <w:r w:rsidRPr="00B7538C">
        <w:rPr>
          <w:color w:val="000000"/>
          <w:sz w:val="28"/>
          <w:szCs w:val="28"/>
        </w:rPr>
        <w:t xml:space="preserve">, в рабочие дни с </w:t>
      </w:r>
      <w:r w:rsidR="007D68A7">
        <w:rPr>
          <w:color w:val="000000"/>
          <w:sz w:val="28"/>
          <w:szCs w:val="28"/>
        </w:rPr>
        <w:t xml:space="preserve">09 час. </w:t>
      </w:r>
      <w:r>
        <w:rPr>
          <w:color w:val="000000"/>
          <w:sz w:val="28"/>
          <w:szCs w:val="28"/>
        </w:rPr>
        <w:t>00</w:t>
      </w:r>
      <w:r w:rsidRPr="00B7538C">
        <w:rPr>
          <w:color w:val="000000"/>
          <w:sz w:val="28"/>
          <w:szCs w:val="28"/>
        </w:rPr>
        <w:t xml:space="preserve"> </w:t>
      </w:r>
      <w:r w:rsidRPr="000F7400">
        <w:rPr>
          <w:color w:val="000000"/>
          <w:sz w:val="28"/>
          <w:szCs w:val="28"/>
        </w:rPr>
        <w:t xml:space="preserve">мин. до 17 час. 00 мин., кроме перерыва на обед с 13 час. 00 мин. по 14 час. 00 мин., по московскому времени со дня опубликования сообщения о проведении конкурса до 17 часов 00 мин. </w:t>
      </w:r>
      <w:r w:rsidR="006A3D02" w:rsidRPr="006A3D02">
        <w:rPr>
          <w:b/>
          <w:sz w:val="28"/>
          <w:szCs w:val="28"/>
        </w:rPr>
        <w:t>28</w:t>
      </w:r>
      <w:r w:rsidR="00AE2132" w:rsidRPr="006A3D02">
        <w:rPr>
          <w:b/>
          <w:sz w:val="28"/>
          <w:szCs w:val="28"/>
        </w:rPr>
        <w:t xml:space="preserve"> мая 2020 г.</w:t>
      </w:r>
      <w:proofErr w:type="gramEnd"/>
    </w:p>
    <w:p w:rsidR="00A84BBD" w:rsidRPr="00B7538C" w:rsidRDefault="00A84BBD" w:rsidP="002A430E">
      <w:pPr>
        <w:numPr>
          <w:ilvl w:val="1"/>
          <w:numId w:val="19"/>
        </w:numPr>
        <w:ind w:left="0" w:firstLine="709"/>
        <w:jc w:val="both"/>
        <w:rPr>
          <w:color w:val="000000"/>
          <w:sz w:val="28"/>
          <w:szCs w:val="28"/>
        </w:rPr>
      </w:pPr>
      <w:r w:rsidRPr="000F7400">
        <w:rPr>
          <w:color w:val="000000"/>
          <w:sz w:val="28"/>
          <w:szCs w:val="28"/>
        </w:rPr>
        <w:t>Настоящая документация размещается на официальном</w:t>
      </w:r>
      <w:r w:rsidRPr="00B7538C">
        <w:rPr>
          <w:color w:val="000000"/>
          <w:sz w:val="28"/>
          <w:szCs w:val="28"/>
        </w:rPr>
        <w:t xml:space="preserve"> сайт</w:t>
      </w:r>
      <w:r>
        <w:rPr>
          <w:color w:val="000000"/>
          <w:sz w:val="28"/>
          <w:szCs w:val="28"/>
        </w:rPr>
        <w:t>е</w:t>
      </w:r>
      <w:r w:rsidRPr="00B7538C">
        <w:rPr>
          <w:color w:val="000000"/>
          <w:sz w:val="28"/>
          <w:szCs w:val="28"/>
        </w:rPr>
        <w:t xml:space="preserve"> одновременно с размещением сообщения о проведении </w:t>
      </w:r>
      <w:r>
        <w:rPr>
          <w:color w:val="000000"/>
          <w:sz w:val="28"/>
          <w:szCs w:val="28"/>
        </w:rPr>
        <w:t>к</w:t>
      </w:r>
      <w:r w:rsidRPr="00B7538C">
        <w:rPr>
          <w:color w:val="000000"/>
          <w:sz w:val="28"/>
          <w:szCs w:val="28"/>
        </w:rPr>
        <w:t>онкурса.</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Плата за предоставление </w:t>
      </w:r>
      <w:r>
        <w:rPr>
          <w:color w:val="000000"/>
          <w:sz w:val="28"/>
          <w:szCs w:val="28"/>
        </w:rPr>
        <w:t>настоящей документации</w:t>
      </w:r>
      <w:r w:rsidRPr="00B7538C">
        <w:rPr>
          <w:color w:val="000000"/>
          <w:sz w:val="28"/>
          <w:szCs w:val="28"/>
        </w:rPr>
        <w:t xml:space="preserve"> не взимается.</w:t>
      </w:r>
    </w:p>
    <w:p w:rsidR="00A84BBD" w:rsidRPr="002A430E" w:rsidRDefault="00A84BBD" w:rsidP="002A430E">
      <w:pPr>
        <w:pStyle w:val="western"/>
        <w:spacing w:before="0" w:beforeAutospacing="0" w:after="0" w:afterAutospacing="0"/>
        <w:jc w:val="both"/>
        <w:rP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13" w:name="_Toc414487462"/>
      <w:r w:rsidRPr="00B7538C">
        <w:rPr>
          <w:sz w:val="28"/>
          <w:szCs w:val="28"/>
        </w:rPr>
        <w:t xml:space="preserve">Порядок предоставления разъяснений положений </w:t>
      </w:r>
      <w:r>
        <w:rPr>
          <w:sz w:val="28"/>
          <w:szCs w:val="28"/>
        </w:rPr>
        <w:t>настоящей документации</w:t>
      </w:r>
      <w:bookmarkEnd w:id="13"/>
    </w:p>
    <w:p w:rsidR="00A84BBD" w:rsidRPr="00B7538C" w:rsidRDefault="00A84BBD" w:rsidP="002A430E">
      <w:pPr>
        <w:pStyle w:val="Standard"/>
        <w:widowControl/>
        <w:suppressAutoHyphens w:val="0"/>
        <w:autoSpaceDE w:val="0"/>
        <w:jc w:val="center"/>
        <w:rPr>
          <w:rFonts w:eastAsia="Times New Roman CYR" w:cs="Times New Roman"/>
          <w:b/>
          <w:color w:val="000000"/>
          <w:sz w:val="28"/>
          <w:szCs w:val="28"/>
          <w:lang w:val="ru-RU"/>
        </w:rPr>
      </w:pP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Заявитель вправе обратиться </w:t>
      </w:r>
      <w:r>
        <w:rPr>
          <w:color w:val="000000"/>
          <w:sz w:val="28"/>
          <w:szCs w:val="28"/>
        </w:rPr>
        <w:t xml:space="preserve">к </w:t>
      </w:r>
      <w:proofErr w:type="spellStart"/>
      <w:r>
        <w:rPr>
          <w:color w:val="000000"/>
          <w:sz w:val="28"/>
          <w:szCs w:val="28"/>
        </w:rPr>
        <w:t>концеденту</w:t>
      </w:r>
      <w:proofErr w:type="spellEnd"/>
      <w:r>
        <w:rPr>
          <w:color w:val="000000"/>
          <w:sz w:val="28"/>
          <w:szCs w:val="28"/>
        </w:rPr>
        <w:t xml:space="preserve"> или </w:t>
      </w:r>
      <w:r w:rsidRPr="00B7538C">
        <w:rPr>
          <w:color w:val="000000"/>
          <w:sz w:val="28"/>
          <w:szCs w:val="28"/>
        </w:rPr>
        <w:t xml:space="preserve">в </w:t>
      </w:r>
      <w:r>
        <w:rPr>
          <w:color w:val="000000"/>
          <w:sz w:val="28"/>
          <w:szCs w:val="28"/>
        </w:rPr>
        <w:t>к</w:t>
      </w:r>
      <w:r w:rsidRPr="00B7538C">
        <w:rPr>
          <w:color w:val="000000"/>
          <w:sz w:val="28"/>
          <w:szCs w:val="28"/>
        </w:rPr>
        <w:t xml:space="preserve">онкурсную комиссию за разъяснениями положений </w:t>
      </w:r>
      <w:r>
        <w:rPr>
          <w:color w:val="000000"/>
          <w:sz w:val="28"/>
          <w:szCs w:val="28"/>
        </w:rPr>
        <w:t>настоящей документации</w:t>
      </w:r>
      <w:r w:rsidRPr="00B7538C">
        <w:rPr>
          <w:color w:val="000000"/>
          <w:sz w:val="28"/>
          <w:szCs w:val="28"/>
        </w:rPr>
        <w:t>, оформив запрос письменно.</w:t>
      </w:r>
    </w:p>
    <w:p w:rsidR="00A84BBD" w:rsidRPr="00B7538C" w:rsidRDefault="00A84BBD" w:rsidP="002A430E">
      <w:pPr>
        <w:numPr>
          <w:ilvl w:val="1"/>
          <w:numId w:val="19"/>
        </w:numPr>
        <w:ind w:left="0" w:firstLine="709"/>
        <w:jc w:val="both"/>
        <w:rPr>
          <w:color w:val="000000"/>
          <w:sz w:val="28"/>
          <w:szCs w:val="28"/>
        </w:rPr>
      </w:pPr>
      <w:r>
        <w:rPr>
          <w:color w:val="000000"/>
          <w:sz w:val="28"/>
          <w:szCs w:val="28"/>
        </w:rPr>
        <w:t>Концедент или к</w:t>
      </w:r>
      <w:r w:rsidRPr="00B7538C">
        <w:rPr>
          <w:color w:val="000000"/>
          <w:sz w:val="28"/>
          <w:szCs w:val="28"/>
        </w:rPr>
        <w:t xml:space="preserve">онкурсная комиссия обязана предоставлять в письменной форме разъяснения положений </w:t>
      </w:r>
      <w:r>
        <w:rPr>
          <w:color w:val="000000"/>
          <w:sz w:val="28"/>
          <w:szCs w:val="28"/>
        </w:rPr>
        <w:t>настоящей документации</w:t>
      </w:r>
      <w:r w:rsidRPr="00B7538C">
        <w:rPr>
          <w:color w:val="000000"/>
          <w:sz w:val="28"/>
          <w:szCs w:val="28"/>
        </w:rPr>
        <w:t xml:space="preserve"> по запросу </w:t>
      </w:r>
      <w:r>
        <w:rPr>
          <w:color w:val="000000"/>
          <w:sz w:val="28"/>
          <w:szCs w:val="28"/>
        </w:rPr>
        <w:t>з</w:t>
      </w:r>
      <w:r w:rsidRPr="00B7538C">
        <w:rPr>
          <w:color w:val="000000"/>
          <w:sz w:val="28"/>
          <w:szCs w:val="28"/>
        </w:rPr>
        <w:t xml:space="preserve">аявителя, если такой запрос поступил </w:t>
      </w:r>
      <w:r>
        <w:rPr>
          <w:color w:val="000000"/>
          <w:sz w:val="28"/>
          <w:szCs w:val="28"/>
        </w:rPr>
        <w:t xml:space="preserve">к </w:t>
      </w:r>
      <w:proofErr w:type="spellStart"/>
      <w:r>
        <w:rPr>
          <w:color w:val="000000"/>
          <w:sz w:val="28"/>
          <w:szCs w:val="28"/>
        </w:rPr>
        <w:t>концеденту</w:t>
      </w:r>
      <w:proofErr w:type="spellEnd"/>
      <w:r>
        <w:rPr>
          <w:color w:val="000000"/>
          <w:sz w:val="28"/>
          <w:szCs w:val="28"/>
        </w:rPr>
        <w:t xml:space="preserve"> или </w:t>
      </w:r>
      <w:r w:rsidRPr="00B7538C">
        <w:rPr>
          <w:color w:val="000000"/>
          <w:sz w:val="28"/>
          <w:szCs w:val="28"/>
        </w:rPr>
        <w:t xml:space="preserve">в </w:t>
      </w:r>
      <w:r>
        <w:rPr>
          <w:color w:val="000000"/>
          <w:sz w:val="28"/>
          <w:szCs w:val="28"/>
        </w:rPr>
        <w:t>к</w:t>
      </w:r>
      <w:r w:rsidRPr="00B7538C">
        <w:rPr>
          <w:color w:val="000000"/>
          <w:sz w:val="28"/>
          <w:szCs w:val="28"/>
        </w:rPr>
        <w:t xml:space="preserve">онкурсную </w:t>
      </w:r>
      <w:r>
        <w:rPr>
          <w:color w:val="000000"/>
          <w:sz w:val="28"/>
          <w:szCs w:val="28"/>
        </w:rPr>
        <w:t xml:space="preserve">комиссию не позднее, чем за 10 (десять) </w:t>
      </w:r>
      <w:r w:rsidRPr="00B7538C">
        <w:rPr>
          <w:color w:val="000000"/>
          <w:sz w:val="28"/>
          <w:szCs w:val="28"/>
        </w:rPr>
        <w:t xml:space="preserve">рабочих дней до дня истечения срока представления </w:t>
      </w:r>
      <w:r>
        <w:rPr>
          <w:color w:val="000000"/>
          <w:sz w:val="28"/>
          <w:szCs w:val="28"/>
        </w:rPr>
        <w:t>з</w:t>
      </w:r>
      <w:r w:rsidRPr="00B7538C">
        <w:rPr>
          <w:color w:val="000000"/>
          <w:sz w:val="28"/>
          <w:szCs w:val="28"/>
        </w:rPr>
        <w:t>аявок.</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Разъяснения положений </w:t>
      </w:r>
      <w:r>
        <w:rPr>
          <w:color w:val="000000"/>
          <w:sz w:val="28"/>
          <w:szCs w:val="28"/>
        </w:rPr>
        <w:t>настоящей документации</w:t>
      </w:r>
      <w:r w:rsidRPr="00B7538C">
        <w:rPr>
          <w:color w:val="000000"/>
          <w:sz w:val="28"/>
          <w:szCs w:val="28"/>
        </w:rPr>
        <w:t xml:space="preserve"> направляются </w:t>
      </w:r>
      <w:r>
        <w:rPr>
          <w:color w:val="000000"/>
          <w:sz w:val="28"/>
          <w:szCs w:val="28"/>
        </w:rPr>
        <w:t>концедентом или к</w:t>
      </w:r>
      <w:r w:rsidRPr="00B7538C">
        <w:rPr>
          <w:color w:val="000000"/>
          <w:sz w:val="28"/>
          <w:szCs w:val="28"/>
        </w:rPr>
        <w:t xml:space="preserve">онкурсной комиссией каждому </w:t>
      </w:r>
      <w:r>
        <w:rPr>
          <w:color w:val="000000"/>
          <w:sz w:val="28"/>
          <w:szCs w:val="28"/>
        </w:rPr>
        <w:t>з</w:t>
      </w:r>
      <w:r w:rsidRPr="00B7538C">
        <w:rPr>
          <w:color w:val="000000"/>
          <w:sz w:val="28"/>
          <w:szCs w:val="28"/>
        </w:rPr>
        <w:t xml:space="preserve">аявителю не позднее, чем за </w:t>
      </w:r>
      <w:r>
        <w:rPr>
          <w:color w:val="000000"/>
          <w:sz w:val="28"/>
          <w:szCs w:val="28"/>
        </w:rPr>
        <w:t xml:space="preserve">5 (пять) </w:t>
      </w:r>
      <w:r w:rsidRPr="00B7538C">
        <w:rPr>
          <w:color w:val="000000"/>
          <w:sz w:val="28"/>
          <w:szCs w:val="28"/>
        </w:rPr>
        <w:t xml:space="preserve">рабочих дней до дня истечения срока представления </w:t>
      </w:r>
      <w:r>
        <w:rPr>
          <w:color w:val="000000"/>
          <w:sz w:val="28"/>
          <w:szCs w:val="28"/>
        </w:rPr>
        <w:t>з</w:t>
      </w:r>
      <w:r w:rsidRPr="00B7538C">
        <w:rPr>
          <w:color w:val="000000"/>
          <w:sz w:val="28"/>
          <w:szCs w:val="28"/>
        </w:rPr>
        <w:t xml:space="preserve">аявок, с приложением содержания запроса без указания </w:t>
      </w:r>
      <w:r>
        <w:rPr>
          <w:color w:val="000000"/>
          <w:sz w:val="28"/>
          <w:szCs w:val="28"/>
        </w:rPr>
        <w:t>з</w:t>
      </w:r>
      <w:r w:rsidRPr="00B7538C">
        <w:rPr>
          <w:color w:val="000000"/>
          <w:sz w:val="28"/>
          <w:szCs w:val="28"/>
        </w:rPr>
        <w:t>аявителя, от которого поступил запрос.</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Разъяснения положений </w:t>
      </w:r>
      <w:r>
        <w:rPr>
          <w:color w:val="000000"/>
          <w:sz w:val="28"/>
          <w:szCs w:val="28"/>
        </w:rPr>
        <w:t>настоящей документации</w:t>
      </w:r>
      <w:r w:rsidRPr="00B7538C">
        <w:rPr>
          <w:color w:val="000000"/>
          <w:sz w:val="28"/>
          <w:szCs w:val="28"/>
        </w:rPr>
        <w:t xml:space="preserve"> с приложением содержания запроса без указания </w:t>
      </w:r>
      <w:r>
        <w:rPr>
          <w:color w:val="000000"/>
          <w:sz w:val="28"/>
          <w:szCs w:val="28"/>
        </w:rPr>
        <w:t>з</w:t>
      </w:r>
      <w:r w:rsidRPr="00B7538C">
        <w:rPr>
          <w:color w:val="000000"/>
          <w:sz w:val="28"/>
          <w:szCs w:val="28"/>
        </w:rPr>
        <w:t xml:space="preserve">аявителя, от которого поступил запрос, одновременно с направлением </w:t>
      </w:r>
      <w:r>
        <w:rPr>
          <w:color w:val="000000"/>
          <w:sz w:val="28"/>
          <w:szCs w:val="28"/>
        </w:rPr>
        <w:t>з</w:t>
      </w:r>
      <w:r w:rsidRPr="00B7538C">
        <w:rPr>
          <w:color w:val="000000"/>
          <w:sz w:val="28"/>
          <w:szCs w:val="28"/>
        </w:rPr>
        <w:t xml:space="preserve">аявителям размещаются на </w:t>
      </w:r>
      <w:r>
        <w:rPr>
          <w:color w:val="000000"/>
          <w:sz w:val="28"/>
          <w:szCs w:val="28"/>
        </w:rPr>
        <w:t>о</w:t>
      </w:r>
      <w:r w:rsidRPr="00220194">
        <w:rPr>
          <w:color w:val="000000"/>
          <w:sz w:val="28"/>
          <w:szCs w:val="28"/>
        </w:rPr>
        <w:t>фициальн</w:t>
      </w:r>
      <w:r>
        <w:rPr>
          <w:color w:val="000000"/>
          <w:sz w:val="28"/>
          <w:szCs w:val="28"/>
        </w:rPr>
        <w:t>ом</w:t>
      </w:r>
      <w:r w:rsidRPr="00220194">
        <w:rPr>
          <w:color w:val="000000"/>
          <w:sz w:val="28"/>
          <w:szCs w:val="28"/>
        </w:rPr>
        <w:t xml:space="preserve"> сайт</w:t>
      </w:r>
      <w:r>
        <w:rPr>
          <w:color w:val="000000"/>
          <w:sz w:val="28"/>
          <w:szCs w:val="28"/>
        </w:rPr>
        <w:t>е</w:t>
      </w:r>
      <w:r w:rsidRPr="00B7538C">
        <w:rPr>
          <w:color w:val="000000"/>
          <w:sz w:val="28"/>
          <w:szCs w:val="28"/>
        </w:rPr>
        <w:t xml:space="preserve">. </w:t>
      </w:r>
    </w:p>
    <w:p w:rsidR="00A84BBD" w:rsidRPr="00B7538C" w:rsidRDefault="00A84BBD" w:rsidP="002A430E">
      <w:pPr>
        <w:numPr>
          <w:ilvl w:val="1"/>
          <w:numId w:val="19"/>
        </w:numPr>
        <w:ind w:left="0" w:firstLine="709"/>
        <w:jc w:val="both"/>
        <w:rPr>
          <w:color w:val="000000"/>
          <w:sz w:val="28"/>
          <w:szCs w:val="28"/>
        </w:rPr>
      </w:pPr>
      <w:r w:rsidRPr="00B7538C">
        <w:rPr>
          <w:color w:val="000000"/>
          <w:sz w:val="28"/>
          <w:szCs w:val="28"/>
        </w:rPr>
        <w:t xml:space="preserve">Конкурсная комиссия настоящим уведомляет, что разъяснения положений </w:t>
      </w:r>
      <w:r>
        <w:rPr>
          <w:color w:val="000000"/>
          <w:sz w:val="28"/>
          <w:szCs w:val="28"/>
        </w:rPr>
        <w:t>настоящей документации</w:t>
      </w:r>
      <w:r w:rsidRPr="00B7538C">
        <w:rPr>
          <w:color w:val="000000"/>
          <w:sz w:val="28"/>
          <w:szCs w:val="28"/>
        </w:rPr>
        <w:t xml:space="preserve"> не должны и не будут изменять ее суть.</w:t>
      </w:r>
    </w:p>
    <w:p w:rsidR="00A84BBD" w:rsidRPr="00B7538C" w:rsidRDefault="00A84BBD" w:rsidP="002A430E">
      <w:pPr>
        <w:pStyle w:val="Standard"/>
        <w:widowControl/>
        <w:suppressAutoHyphens w:val="0"/>
        <w:autoSpaceDE w:val="0"/>
        <w:jc w:val="both"/>
        <w:rPr>
          <w:rFonts w:eastAsia="Times New Roman CYR" w:cs="Times New Roman"/>
          <w:color w:val="000000"/>
          <w:sz w:val="28"/>
          <w:szCs w:val="28"/>
          <w:lang w:val="ru-RU"/>
        </w:rPr>
      </w:pPr>
    </w:p>
    <w:p w:rsidR="00A84BBD" w:rsidRPr="00B7538C" w:rsidRDefault="00A84BBD" w:rsidP="002A430E">
      <w:pPr>
        <w:pStyle w:val="10"/>
        <w:keepNext w:val="0"/>
        <w:numPr>
          <w:ilvl w:val="0"/>
          <w:numId w:val="19"/>
        </w:numPr>
        <w:spacing w:before="0" w:after="0"/>
        <w:ind w:left="0" w:firstLine="0"/>
        <w:rPr>
          <w:sz w:val="28"/>
          <w:szCs w:val="28"/>
        </w:rPr>
      </w:pPr>
      <w:bookmarkStart w:id="14" w:name="_Toc414487463"/>
      <w:r w:rsidRPr="00B7538C">
        <w:rPr>
          <w:sz w:val="28"/>
          <w:szCs w:val="28"/>
        </w:rPr>
        <w:t xml:space="preserve">Способ обеспечения исполнения </w:t>
      </w:r>
      <w:r>
        <w:rPr>
          <w:sz w:val="28"/>
          <w:szCs w:val="28"/>
        </w:rPr>
        <w:t>к</w:t>
      </w:r>
      <w:r w:rsidRPr="00B7538C">
        <w:rPr>
          <w:sz w:val="28"/>
          <w:szCs w:val="28"/>
        </w:rPr>
        <w:t xml:space="preserve">онцессионером обязательств </w:t>
      </w:r>
      <w:r w:rsidR="000E49E3">
        <w:rPr>
          <w:sz w:val="28"/>
          <w:szCs w:val="28"/>
        </w:rPr>
        <w:br/>
      </w:r>
      <w:r w:rsidRPr="00B7538C">
        <w:rPr>
          <w:sz w:val="28"/>
          <w:szCs w:val="28"/>
        </w:rPr>
        <w:t xml:space="preserve">по </w:t>
      </w:r>
      <w:r>
        <w:rPr>
          <w:sz w:val="28"/>
          <w:szCs w:val="28"/>
        </w:rPr>
        <w:t>к</w:t>
      </w:r>
      <w:r w:rsidRPr="00B7538C">
        <w:rPr>
          <w:sz w:val="28"/>
          <w:szCs w:val="28"/>
        </w:rPr>
        <w:t>онцессионному соглашению</w:t>
      </w:r>
      <w:bookmarkEnd w:id="14"/>
    </w:p>
    <w:p w:rsidR="00A84BBD" w:rsidRPr="00B7538C" w:rsidRDefault="00A84BBD" w:rsidP="002A430E">
      <w:pPr>
        <w:ind w:firstLine="851"/>
        <w:jc w:val="both"/>
        <w:rPr>
          <w:color w:val="000000"/>
          <w:sz w:val="28"/>
          <w:szCs w:val="28"/>
        </w:rPr>
      </w:pPr>
    </w:p>
    <w:p w:rsidR="00A84BBD" w:rsidRPr="00B7538C" w:rsidRDefault="00A84BBD" w:rsidP="002A430E">
      <w:pPr>
        <w:numPr>
          <w:ilvl w:val="1"/>
          <w:numId w:val="19"/>
        </w:numPr>
        <w:ind w:left="0" w:firstLine="709"/>
        <w:jc w:val="both"/>
        <w:rPr>
          <w:color w:val="000000"/>
          <w:sz w:val="28"/>
          <w:szCs w:val="28"/>
        </w:rPr>
      </w:pPr>
      <w:proofErr w:type="gramStart"/>
      <w:r w:rsidRPr="00B7538C">
        <w:rPr>
          <w:color w:val="000000"/>
          <w:sz w:val="28"/>
          <w:szCs w:val="28"/>
        </w:rPr>
        <w:t xml:space="preserve">Способом обеспечения исполнения </w:t>
      </w:r>
      <w:r>
        <w:rPr>
          <w:color w:val="000000"/>
          <w:sz w:val="28"/>
          <w:szCs w:val="28"/>
        </w:rPr>
        <w:t>к</w:t>
      </w:r>
      <w:r w:rsidRPr="00B7538C">
        <w:rPr>
          <w:color w:val="000000"/>
          <w:sz w:val="28"/>
          <w:szCs w:val="28"/>
        </w:rPr>
        <w:t xml:space="preserve">онцессионером обязательств по </w:t>
      </w:r>
      <w:r w:rsidR="007D68A7" w:rsidRPr="000243B3">
        <w:rPr>
          <w:color w:val="000000"/>
          <w:sz w:val="28"/>
          <w:szCs w:val="28"/>
        </w:rPr>
        <w:t>к</w:t>
      </w:r>
      <w:r w:rsidRPr="00B7538C">
        <w:rPr>
          <w:color w:val="000000"/>
          <w:sz w:val="28"/>
          <w:szCs w:val="28"/>
        </w:rPr>
        <w:t xml:space="preserve">онцессионному соглашению является предоставление непередаваемой безотзывной банковской гарантии, соответствующей утвержденным </w:t>
      </w:r>
      <w:r>
        <w:rPr>
          <w:color w:val="000000"/>
          <w:sz w:val="28"/>
          <w:szCs w:val="28"/>
        </w:rPr>
        <w:t>п</w:t>
      </w:r>
      <w:r w:rsidRPr="00B7538C">
        <w:rPr>
          <w:color w:val="000000"/>
          <w:sz w:val="28"/>
          <w:szCs w:val="28"/>
        </w:rPr>
        <w:t>остановлением Правительства Российской Федерации</w:t>
      </w:r>
      <w:r>
        <w:rPr>
          <w:color w:val="000000"/>
          <w:sz w:val="28"/>
          <w:szCs w:val="28"/>
        </w:rPr>
        <w:t xml:space="preserve"> от 19 декабря</w:t>
      </w:r>
      <w:r w:rsidRPr="00B7538C">
        <w:rPr>
          <w:color w:val="000000"/>
          <w:sz w:val="28"/>
          <w:szCs w:val="28"/>
        </w:rPr>
        <w:t xml:space="preserve"> 2013 </w:t>
      </w:r>
      <w:r>
        <w:rPr>
          <w:color w:val="000000"/>
          <w:sz w:val="28"/>
          <w:szCs w:val="28"/>
        </w:rPr>
        <w:t xml:space="preserve">г. </w:t>
      </w:r>
      <w:r w:rsidRPr="00B7538C">
        <w:rPr>
          <w:color w:val="000000"/>
          <w:sz w:val="28"/>
          <w:szCs w:val="28"/>
        </w:rPr>
        <w:t xml:space="preserve">№ 1188 «Об утверждении требований к банковской гарантии, предоставляемой в случае, если объектом концессионного соглашения </w:t>
      </w:r>
      <w:r w:rsidRPr="00B7538C">
        <w:rPr>
          <w:color w:val="000000"/>
          <w:sz w:val="28"/>
          <w:szCs w:val="28"/>
        </w:rPr>
        <w:lastRenderedPageBreak/>
        <w:t xml:space="preserve">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w:t>
      </w:r>
      <w:proofErr w:type="gramEnd"/>
    </w:p>
    <w:p w:rsidR="00A84BBD" w:rsidRDefault="00A84BBD" w:rsidP="002A430E">
      <w:pPr>
        <w:numPr>
          <w:ilvl w:val="1"/>
          <w:numId w:val="19"/>
        </w:numPr>
        <w:ind w:left="0" w:firstLine="709"/>
        <w:jc w:val="both"/>
        <w:rPr>
          <w:color w:val="000000"/>
          <w:sz w:val="28"/>
          <w:szCs w:val="28"/>
        </w:rPr>
      </w:pPr>
      <w:r w:rsidRPr="00B7538C">
        <w:rPr>
          <w:color w:val="000000"/>
          <w:sz w:val="28"/>
          <w:szCs w:val="28"/>
        </w:rPr>
        <w:t xml:space="preserve">Сведения о размере и сроке действия банковской гарантии указаны в разделе </w:t>
      </w:r>
      <w:r w:rsidR="00D41EA1">
        <w:rPr>
          <w:color w:val="000000"/>
          <w:sz w:val="28"/>
          <w:szCs w:val="28"/>
          <w:lang w:val="en-US"/>
        </w:rPr>
        <w:t>VIII</w:t>
      </w:r>
      <w:r w:rsidRPr="00B7538C">
        <w:rPr>
          <w:color w:val="000000"/>
          <w:sz w:val="28"/>
          <w:szCs w:val="28"/>
        </w:rPr>
        <w:t xml:space="preserve"> проекта </w:t>
      </w:r>
      <w:r>
        <w:rPr>
          <w:color w:val="000000"/>
          <w:sz w:val="28"/>
          <w:szCs w:val="28"/>
        </w:rPr>
        <w:t>к</w:t>
      </w:r>
      <w:r w:rsidRPr="00B7538C">
        <w:rPr>
          <w:color w:val="000000"/>
          <w:sz w:val="28"/>
          <w:szCs w:val="28"/>
        </w:rPr>
        <w:t>онцессионного соглашения (</w:t>
      </w:r>
      <w:r>
        <w:rPr>
          <w:color w:val="000000"/>
          <w:sz w:val="28"/>
          <w:szCs w:val="28"/>
        </w:rPr>
        <w:t>п</w:t>
      </w:r>
      <w:r w:rsidRPr="00B7538C">
        <w:rPr>
          <w:color w:val="000000"/>
          <w:sz w:val="28"/>
          <w:szCs w:val="28"/>
        </w:rPr>
        <w:t>риложение</w:t>
      </w:r>
      <w:r>
        <w:rPr>
          <w:color w:val="000000"/>
          <w:sz w:val="28"/>
          <w:szCs w:val="28"/>
        </w:rPr>
        <w:t xml:space="preserve"> </w:t>
      </w:r>
      <w:r w:rsidR="00740B85">
        <w:rPr>
          <w:color w:val="000000"/>
          <w:sz w:val="28"/>
          <w:szCs w:val="28"/>
        </w:rPr>
        <w:br/>
      </w:r>
      <w:r>
        <w:rPr>
          <w:color w:val="000000"/>
          <w:sz w:val="28"/>
          <w:szCs w:val="28"/>
        </w:rPr>
        <w:t>№ 1 к настоящей документации</w:t>
      </w:r>
      <w:r w:rsidRPr="00B7538C">
        <w:rPr>
          <w:color w:val="000000"/>
          <w:sz w:val="28"/>
          <w:szCs w:val="28"/>
        </w:rPr>
        <w:t>).</w:t>
      </w:r>
    </w:p>
    <w:p w:rsidR="002D5C01" w:rsidRDefault="002D5C01" w:rsidP="002D5C01">
      <w:pPr>
        <w:ind w:left="709"/>
        <w:jc w:val="both"/>
        <w:rP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15" w:name="_Toc414487464"/>
      <w:r w:rsidRPr="00B7538C">
        <w:rPr>
          <w:sz w:val="28"/>
          <w:szCs w:val="28"/>
        </w:rPr>
        <w:t xml:space="preserve">Размер, порядок, срок внесения </w:t>
      </w:r>
      <w:r>
        <w:rPr>
          <w:sz w:val="28"/>
          <w:szCs w:val="28"/>
        </w:rPr>
        <w:t>з</w:t>
      </w:r>
      <w:r w:rsidRPr="00B7538C">
        <w:rPr>
          <w:sz w:val="28"/>
          <w:szCs w:val="28"/>
        </w:rPr>
        <w:t>адатка</w:t>
      </w:r>
      <w:bookmarkEnd w:id="15"/>
    </w:p>
    <w:p w:rsidR="00A84BBD" w:rsidRPr="00B7538C" w:rsidRDefault="00A84BBD" w:rsidP="002A430E">
      <w:pPr>
        <w:pStyle w:val="western"/>
        <w:spacing w:before="0" w:beforeAutospacing="0" w:after="0" w:afterAutospacing="0"/>
        <w:jc w:val="center"/>
        <w:rPr>
          <w:color w:val="000000"/>
          <w:sz w:val="28"/>
          <w:szCs w:val="28"/>
        </w:rPr>
      </w:pPr>
    </w:p>
    <w:p w:rsidR="00A84BBD" w:rsidRPr="008D59A5" w:rsidRDefault="00A84BBD" w:rsidP="002A430E">
      <w:pPr>
        <w:numPr>
          <w:ilvl w:val="1"/>
          <w:numId w:val="25"/>
        </w:numPr>
        <w:ind w:left="0" w:firstLine="709"/>
        <w:jc w:val="both"/>
        <w:rPr>
          <w:color w:val="000000"/>
          <w:sz w:val="28"/>
          <w:szCs w:val="28"/>
        </w:rPr>
      </w:pPr>
      <w:r w:rsidRPr="00B7538C">
        <w:rPr>
          <w:color w:val="000000"/>
          <w:sz w:val="28"/>
          <w:szCs w:val="28"/>
        </w:rPr>
        <w:t xml:space="preserve">Каждый </w:t>
      </w:r>
      <w:r>
        <w:rPr>
          <w:color w:val="000000"/>
          <w:sz w:val="28"/>
          <w:szCs w:val="28"/>
        </w:rPr>
        <w:t>з</w:t>
      </w:r>
      <w:r w:rsidRPr="00B7538C">
        <w:rPr>
          <w:color w:val="000000"/>
          <w:sz w:val="28"/>
          <w:szCs w:val="28"/>
        </w:rPr>
        <w:t xml:space="preserve">аявитель в целях обеспечения своих обязательств по заключению </w:t>
      </w:r>
      <w:r>
        <w:rPr>
          <w:color w:val="000000"/>
          <w:sz w:val="28"/>
          <w:szCs w:val="28"/>
        </w:rPr>
        <w:t>к</w:t>
      </w:r>
      <w:r w:rsidRPr="00B7538C">
        <w:rPr>
          <w:color w:val="000000"/>
          <w:sz w:val="28"/>
          <w:szCs w:val="28"/>
        </w:rPr>
        <w:t xml:space="preserve">онцессионного соглашения должен осуществить внесение </w:t>
      </w:r>
      <w:r>
        <w:rPr>
          <w:color w:val="000000"/>
          <w:sz w:val="28"/>
          <w:szCs w:val="28"/>
        </w:rPr>
        <w:t>з</w:t>
      </w:r>
      <w:r w:rsidRPr="00B7538C">
        <w:rPr>
          <w:color w:val="000000"/>
          <w:sz w:val="28"/>
          <w:szCs w:val="28"/>
        </w:rPr>
        <w:t xml:space="preserve">адатка в </w:t>
      </w:r>
      <w:r>
        <w:rPr>
          <w:color w:val="000000"/>
          <w:sz w:val="28"/>
          <w:szCs w:val="28"/>
        </w:rPr>
        <w:t>размере 250 000</w:t>
      </w:r>
      <w:r w:rsidRPr="00B7538C">
        <w:rPr>
          <w:color w:val="000000"/>
          <w:sz w:val="28"/>
          <w:szCs w:val="28"/>
        </w:rPr>
        <w:t xml:space="preserve"> (</w:t>
      </w:r>
      <w:r>
        <w:rPr>
          <w:color w:val="000000"/>
          <w:sz w:val="28"/>
          <w:szCs w:val="28"/>
        </w:rPr>
        <w:t>двести пятьдесят тысяч</w:t>
      </w:r>
      <w:r w:rsidRPr="00B7538C">
        <w:rPr>
          <w:color w:val="000000"/>
          <w:sz w:val="28"/>
          <w:szCs w:val="28"/>
        </w:rPr>
        <w:t>) рублей</w:t>
      </w:r>
      <w:r>
        <w:rPr>
          <w:color w:val="000000"/>
          <w:sz w:val="28"/>
          <w:szCs w:val="28"/>
        </w:rPr>
        <w:t xml:space="preserve"> 00 копеек</w:t>
      </w:r>
      <w:r w:rsidRPr="00B7538C">
        <w:rPr>
          <w:color w:val="000000"/>
          <w:sz w:val="28"/>
          <w:szCs w:val="28"/>
        </w:rPr>
        <w:t xml:space="preserve">. </w:t>
      </w:r>
    </w:p>
    <w:p w:rsidR="00A84BBD" w:rsidRPr="006A3D02" w:rsidRDefault="00A84BBD" w:rsidP="002A430E">
      <w:pPr>
        <w:numPr>
          <w:ilvl w:val="1"/>
          <w:numId w:val="25"/>
        </w:numPr>
        <w:tabs>
          <w:tab w:val="num" w:pos="1567"/>
        </w:tabs>
        <w:ind w:left="0" w:firstLine="709"/>
        <w:jc w:val="both"/>
        <w:rPr>
          <w:b/>
          <w:sz w:val="28"/>
          <w:szCs w:val="28"/>
        </w:rPr>
      </w:pPr>
      <w:r w:rsidRPr="000F7400">
        <w:rPr>
          <w:color w:val="000000"/>
          <w:sz w:val="28"/>
          <w:szCs w:val="28"/>
        </w:rPr>
        <w:t xml:space="preserve">Задаток уплачивается до 17 час. 00 мин. </w:t>
      </w:r>
      <w:r w:rsidR="006A3D02" w:rsidRPr="006A3D02">
        <w:rPr>
          <w:b/>
          <w:sz w:val="28"/>
          <w:szCs w:val="28"/>
        </w:rPr>
        <w:t>2</w:t>
      </w:r>
      <w:r w:rsidR="00AE2132" w:rsidRPr="006A3D02">
        <w:rPr>
          <w:b/>
          <w:sz w:val="28"/>
          <w:szCs w:val="28"/>
        </w:rPr>
        <w:t>8 мая 2020 г.</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Задаток уплачивается </w:t>
      </w:r>
      <w:r>
        <w:rPr>
          <w:color w:val="000000"/>
          <w:sz w:val="28"/>
          <w:szCs w:val="28"/>
        </w:rPr>
        <w:t>з</w:t>
      </w:r>
      <w:r w:rsidRPr="00B7538C">
        <w:rPr>
          <w:color w:val="000000"/>
          <w:sz w:val="28"/>
          <w:szCs w:val="28"/>
        </w:rPr>
        <w:t xml:space="preserve">аявителем на счет со следующими реквизитами: </w:t>
      </w:r>
    </w:p>
    <w:p w:rsidR="00A84BBD" w:rsidRPr="00A371BC" w:rsidRDefault="00A84BBD" w:rsidP="006E2D81">
      <w:pPr>
        <w:tabs>
          <w:tab w:val="left" w:pos="567"/>
        </w:tabs>
        <w:ind w:firstLine="709"/>
        <w:jc w:val="both"/>
        <w:rPr>
          <w:sz w:val="28"/>
          <w:szCs w:val="28"/>
        </w:rPr>
      </w:pPr>
      <w:r w:rsidRPr="00B7538C">
        <w:rPr>
          <w:color w:val="000000"/>
          <w:sz w:val="28"/>
          <w:szCs w:val="28"/>
        </w:rPr>
        <w:t>Получатель:</w:t>
      </w:r>
      <w:r w:rsidRPr="00A371BC">
        <w:rPr>
          <w:b/>
          <w:szCs w:val="28"/>
        </w:rPr>
        <w:t xml:space="preserve"> </w:t>
      </w:r>
      <w:r w:rsidRPr="00A371BC">
        <w:rPr>
          <w:sz w:val="28"/>
          <w:szCs w:val="28"/>
        </w:rPr>
        <w:t>УФК по Архангельской области и Ненецкому автономному округу (</w:t>
      </w:r>
      <w:r w:rsidR="001F2187" w:rsidRPr="00335382">
        <w:rPr>
          <w:sz w:val="28"/>
          <w:szCs w:val="28"/>
        </w:rPr>
        <w:t>а</w:t>
      </w:r>
      <w:r w:rsidRPr="00335382">
        <w:rPr>
          <w:sz w:val="28"/>
          <w:szCs w:val="28"/>
        </w:rPr>
        <w:t xml:space="preserve">дминистрация </w:t>
      </w:r>
      <w:r w:rsidR="00271889" w:rsidRPr="00335382">
        <w:rPr>
          <w:sz w:val="28"/>
          <w:szCs w:val="28"/>
        </w:rPr>
        <w:t>муниципального образования</w:t>
      </w:r>
      <w:r w:rsidRPr="00A371BC">
        <w:rPr>
          <w:sz w:val="28"/>
          <w:szCs w:val="28"/>
        </w:rPr>
        <w:t xml:space="preserve"> «Ленский муниципальный район) </w:t>
      </w:r>
      <w:proofErr w:type="gramStart"/>
      <w:r w:rsidRPr="00A371BC">
        <w:rPr>
          <w:sz w:val="28"/>
          <w:szCs w:val="28"/>
        </w:rPr>
        <w:t>л</w:t>
      </w:r>
      <w:proofErr w:type="gramEnd"/>
      <w:r w:rsidRPr="00A371BC">
        <w:rPr>
          <w:sz w:val="28"/>
          <w:szCs w:val="28"/>
        </w:rPr>
        <w:t>/</w:t>
      </w:r>
      <w:proofErr w:type="spellStart"/>
      <w:r w:rsidRPr="00A371BC">
        <w:rPr>
          <w:sz w:val="28"/>
          <w:szCs w:val="28"/>
        </w:rPr>
        <w:t>сч</w:t>
      </w:r>
      <w:proofErr w:type="spellEnd"/>
      <w:r w:rsidRPr="00A371BC">
        <w:rPr>
          <w:sz w:val="28"/>
          <w:szCs w:val="28"/>
        </w:rPr>
        <w:t xml:space="preserve"> 05243021810</w:t>
      </w:r>
      <w:r>
        <w:rPr>
          <w:sz w:val="28"/>
          <w:szCs w:val="28"/>
        </w:rPr>
        <w:t>.</w:t>
      </w:r>
    </w:p>
    <w:p w:rsidR="00A84BBD" w:rsidRPr="004979C5" w:rsidRDefault="00A84BBD" w:rsidP="006E2D81">
      <w:pPr>
        <w:tabs>
          <w:tab w:val="left" w:pos="567"/>
        </w:tabs>
        <w:ind w:firstLine="709"/>
        <w:rPr>
          <w:sz w:val="28"/>
          <w:szCs w:val="28"/>
        </w:rPr>
      </w:pPr>
      <w:r w:rsidRPr="004979C5">
        <w:rPr>
          <w:sz w:val="28"/>
          <w:szCs w:val="28"/>
        </w:rPr>
        <w:t xml:space="preserve">Банк получателя: Отделение Архангельск </w:t>
      </w:r>
      <w:proofErr w:type="gramStart"/>
      <w:r w:rsidRPr="004979C5">
        <w:rPr>
          <w:sz w:val="28"/>
          <w:szCs w:val="28"/>
        </w:rPr>
        <w:t>г</w:t>
      </w:r>
      <w:proofErr w:type="gramEnd"/>
      <w:r w:rsidRPr="004979C5">
        <w:rPr>
          <w:sz w:val="28"/>
          <w:szCs w:val="28"/>
        </w:rPr>
        <w:t>. Архангельск</w:t>
      </w:r>
    </w:p>
    <w:p w:rsidR="00EC192D" w:rsidRDefault="000E49E3" w:rsidP="006E2D81">
      <w:pPr>
        <w:tabs>
          <w:tab w:val="left" w:pos="567"/>
        </w:tabs>
        <w:ind w:firstLine="709"/>
        <w:rPr>
          <w:sz w:val="28"/>
          <w:szCs w:val="28"/>
        </w:rPr>
      </w:pPr>
      <w:r>
        <w:rPr>
          <w:sz w:val="28"/>
          <w:szCs w:val="28"/>
        </w:rPr>
        <w:t>Рас/сч</w:t>
      </w:r>
      <w:r w:rsidR="00EC192D">
        <w:rPr>
          <w:sz w:val="28"/>
          <w:szCs w:val="28"/>
        </w:rPr>
        <w:t>ет</w:t>
      </w:r>
      <w:r>
        <w:rPr>
          <w:sz w:val="28"/>
          <w:szCs w:val="28"/>
        </w:rPr>
        <w:t xml:space="preserve"> </w:t>
      </w:r>
      <w:r w:rsidR="00EC192D" w:rsidRPr="00A643C6">
        <w:rPr>
          <w:sz w:val="28"/>
          <w:szCs w:val="28"/>
        </w:rPr>
        <w:t>40302810800003000108</w:t>
      </w:r>
    </w:p>
    <w:p w:rsidR="00A84BBD" w:rsidRPr="004979C5" w:rsidRDefault="006E2D81" w:rsidP="006E2D81">
      <w:pPr>
        <w:tabs>
          <w:tab w:val="left" w:pos="567"/>
        </w:tabs>
        <w:ind w:left="-360" w:firstLine="709"/>
        <w:rPr>
          <w:sz w:val="28"/>
          <w:szCs w:val="28"/>
        </w:rPr>
      </w:pPr>
      <w:r>
        <w:rPr>
          <w:sz w:val="28"/>
          <w:szCs w:val="28"/>
        </w:rPr>
        <w:t xml:space="preserve">     </w:t>
      </w:r>
      <w:r w:rsidR="00A84BBD">
        <w:rPr>
          <w:sz w:val="28"/>
          <w:szCs w:val="28"/>
        </w:rPr>
        <w:t>ИНН 2915000962 КПП 291501001</w:t>
      </w:r>
      <w:r>
        <w:rPr>
          <w:sz w:val="28"/>
          <w:szCs w:val="28"/>
        </w:rPr>
        <w:t xml:space="preserve"> ОКАТО </w:t>
      </w:r>
      <w:r w:rsidR="00153BBD">
        <w:rPr>
          <w:sz w:val="28"/>
          <w:szCs w:val="28"/>
        </w:rPr>
        <w:t>11235820000</w:t>
      </w:r>
    </w:p>
    <w:p w:rsidR="00A84BBD" w:rsidRPr="008D437A" w:rsidRDefault="00A84BBD" w:rsidP="002A430E">
      <w:pPr>
        <w:ind w:firstLine="709"/>
        <w:jc w:val="both"/>
        <w:rPr>
          <w:bCs/>
          <w:color w:val="000000"/>
          <w:sz w:val="20"/>
          <w:szCs w:val="20"/>
        </w:rPr>
      </w:pPr>
      <w:r w:rsidRPr="00B7538C">
        <w:rPr>
          <w:color w:val="000000"/>
          <w:sz w:val="28"/>
          <w:szCs w:val="28"/>
        </w:rPr>
        <w:t xml:space="preserve">Назначение платежа: «Задаток в обеспечение исполнения обязательств по заключению концессионного соглашения в отношении </w:t>
      </w:r>
      <w:r>
        <w:rPr>
          <w:color w:val="000000"/>
          <w:sz w:val="28"/>
          <w:szCs w:val="28"/>
        </w:rPr>
        <w:t xml:space="preserve">объектов </w:t>
      </w:r>
      <w:r w:rsidR="00EC192D">
        <w:rPr>
          <w:sz w:val="28"/>
          <w:szCs w:val="28"/>
        </w:rPr>
        <w:t xml:space="preserve">централизованных систем водоснабжения и водоотведения, расположенных на территории муниципального образования «Сафроновское» </w:t>
      </w:r>
      <w:r w:rsidR="006E2D81" w:rsidRPr="000243B3">
        <w:rPr>
          <w:rFonts w:eastAsia="Times New Roman CYR"/>
          <w:bCs/>
          <w:color w:val="000000"/>
          <w:sz w:val="28"/>
          <w:szCs w:val="28"/>
        </w:rPr>
        <w:t>Ленского муниципального района</w:t>
      </w:r>
      <w:r w:rsidR="006E2D81" w:rsidRPr="000243B3">
        <w:rPr>
          <w:color w:val="000000"/>
          <w:sz w:val="28"/>
          <w:szCs w:val="28"/>
        </w:rPr>
        <w:t xml:space="preserve"> Архангельской области</w:t>
      </w:r>
      <w:r w:rsidRPr="000243B3">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Сумма задатка возвращается </w:t>
      </w:r>
      <w:r>
        <w:rPr>
          <w:color w:val="000000"/>
          <w:sz w:val="28"/>
          <w:szCs w:val="28"/>
        </w:rPr>
        <w:t>к</w:t>
      </w:r>
      <w:r w:rsidRPr="00B7538C">
        <w:rPr>
          <w:color w:val="000000"/>
          <w:sz w:val="28"/>
          <w:szCs w:val="28"/>
        </w:rPr>
        <w:t xml:space="preserve">онцедентом </w:t>
      </w:r>
      <w:r>
        <w:rPr>
          <w:color w:val="000000"/>
          <w:sz w:val="28"/>
          <w:szCs w:val="28"/>
        </w:rPr>
        <w:t>у</w:t>
      </w:r>
      <w:r w:rsidRPr="00B7538C">
        <w:rPr>
          <w:color w:val="000000"/>
          <w:sz w:val="28"/>
          <w:szCs w:val="28"/>
        </w:rPr>
        <w:t xml:space="preserve">частнику конкурса или </w:t>
      </w:r>
      <w:r>
        <w:rPr>
          <w:color w:val="000000"/>
          <w:sz w:val="28"/>
          <w:szCs w:val="28"/>
        </w:rPr>
        <w:t>з</w:t>
      </w:r>
      <w:r w:rsidRPr="00B7538C">
        <w:rPr>
          <w:color w:val="000000"/>
          <w:sz w:val="28"/>
          <w:szCs w:val="28"/>
        </w:rPr>
        <w:t xml:space="preserve">аявителю путем перечисления денежных </w:t>
      </w:r>
      <w:proofErr w:type="gramStart"/>
      <w:r w:rsidRPr="00B7538C">
        <w:rPr>
          <w:color w:val="000000"/>
          <w:sz w:val="28"/>
          <w:szCs w:val="28"/>
        </w:rPr>
        <w:t>средств</w:t>
      </w:r>
      <w:proofErr w:type="gramEnd"/>
      <w:r w:rsidRPr="00B7538C">
        <w:rPr>
          <w:color w:val="000000"/>
          <w:sz w:val="28"/>
          <w:szCs w:val="28"/>
        </w:rPr>
        <w:t xml:space="preserve"> в размере внесенного </w:t>
      </w:r>
      <w:r>
        <w:rPr>
          <w:color w:val="000000"/>
          <w:sz w:val="28"/>
          <w:szCs w:val="28"/>
        </w:rPr>
        <w:t>з</w:t>
      </w:r>
      <w:r w:rsidRPr="00B7538C">
        <w:rPr>
          <w:color w:val="000000"/>
          <w:sz w:val="28"/>
          <w:szCs w:val="28"/>
        </w:rPr>
        <w:t xml:space="preserve">аявителем </w:t>
      </w:r>
      <w:r>
        <w:rPr>
          <w:color w:val="000000"/>
          <w:sz w:val="28"/>
          <w:szCs w:val="28"/>
        </w:rPr>
        <w:t>з</w:t>
      </w:r>
      <w:r w:rsidRPr="00B7538C">
        <w:rPr>
          <w:color w:val="000000"/>
          <w:sz w:val="28"/>
          <w:szCs w:val="28"/>
        </w:rPr>
        <w:t xml:space="preserve">адатка на расчетный счет </w:t>
      </w:r>
      <w:r>
        <w:rPr>
          <w:color w:val="000000"/>
          <w:sz w:val="28"/>
          <w:szCs w:val="28"/>
        </w:rPr>
        <w:t>у</w:t>
      </w:r>
      <w:r w:rsidRPr="00B7538C">
        <w:rPr>
          <w:color w:val="000000"/>
          <w:sz w:val="28"/>
          <w:szCs w:val="28"/>
        </w:rPr>
        <w:t xml:space="preserve">частника конкурса или </w:t>
      </w:r>
      <w:r>
        <w:rPr>
          <w:color w:val="000000"/>
          <w:sz w:val="28"/>
          <w:szCs w:val="28"/>
        </w:rPr>
        <w:t>з</w:t>
      </w:r>
      <w:r w:rsidRPr="00B7538C">
        <w:rPr>
          <w:color w:val="000000"/>
          <w:sz w:val="28"/>
          <w:szCs w:val="28"/>
        </w:rPr>
        <w:t xml:space="preserve">аявителя, указанного в </w:t>
      </w:r>
      <w:r>
        <w:rPr>
          <w:color w:val="000000"/>
          <w:sz w:val="28"/>
          <w:szCs w:val="28"/>
        </w:rPr>
        <w:t>з</w:t>
      </w:r>
      <w:r w:rsidRPr="00B7538C">
        <w:rPr>
          <w:color w:val="000000"/>
          <w:sz w:val="28"/>
          <w:szCs w:val="28"/>
        </w:rPr>
        <w:t>аявке, после наступления одного из следующих событий:</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отказа</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онцедента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проведения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настоящего</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внесенные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суммы</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возвращаются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направления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онцедентом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уведомления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об</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отказе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дальнейшего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проведения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онкурса</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t xml:space="preserve">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отзыва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аявителем</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аявки</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любое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время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истечения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срока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представления</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аявок</w:t>
      </w:r>
      <w:proofErr w:type="spellEnd"/>
      <w:r w:rsidRPr="00B7538C">
        <w:rPr>
          <w:rFonts w:eastAsia="Times New Roman" w:cs="Times New Roman"/>
          <w:color w:val="000000"/>
          <w:sz w:val="28"/>
          <w:szCs w:val="28"/>
        </w:rPr>
        <w:t xml:space="preserve"> в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онкурсную</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комиссию</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внесенная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сумма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после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получения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комиссией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уведомления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об</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отзыве</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аявки</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t xml:space="preserve">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отзыва</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у</w:t>
      </w:r>
      <w:proofErr w:type="spellStart"/>
      <w:r w:rsidRPr="00B7538C">
        <w:rPr>
          <w:rFonts w:eastAsia="Times New Roman" w:cs="Times New Roman"/>
          <w:color w:val="000000"/>
          <w:sz w:val="28"/>
          <w:szCs w:val="28"/>
        </w:rPr>
        <w:t>частником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любое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время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истечения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срока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представления</w:t>
      </w:r>
      <w:proofErr w:type="spellEnd"/>
      <w:r w:rsidRPr="00B7538C">
        <w:rPr>
          <w:rFonts w:eastAsia="Times New Roman" w:cs="Times New Roman"/>
          <w:color w:val="000000"/>
          <w:sz w:val="28"/>
          <w:szCs w:val="28"/>
        </w:rPr>
        <w:t xml:space="preserve"> в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онкурсную</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комиссию</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Конкурсных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внесенная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сумма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после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получения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комиссией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уведомления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об</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отзыве</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предложения</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lastRenderedPageBreak/>
        <w:t xml:space="preserve">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получения</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аявки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после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истечения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срока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представления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Заявок</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внесенная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сумма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после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получения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таковой</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аявки</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t xml:space="preserve">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получения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после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истечения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срока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представления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онкурсных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внесенная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сумма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получения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такого</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предложения</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если</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комиссией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принято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решение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об</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отказе</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допуске</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аявителя</w:t>
      </w:r>
      <w:proofErr w:type="spellEnd"/>
      <w:r w:rsidRPr="00B7538C">
        <w:rPr>
          <w:rFonts w:eastAsia="Times New Roman" w:cs="Times New Roman"/>
          <w:color w:val="000000"/>
          <w:sz w:val="28"/>
          <w:szCs w:val="28"/>
        </w:rPr>
        <w:t xml:space="preserve"> к </w:t>
      </w:r>
      <w:proofErr w:type="spellStart"/>
      <w:r w:rsidRPr="00B7538C">
        <w:rPr>
          <w:rFonts w:eastAsia="Times New Roman" w:cs="Times New Roman"/>
          <w:color w:val="000000"/>
          <w:sz w:val="28"/>
          <w:szCs w:val="28"/>
        </w:rPr>
        <w:t>участию</w:t>
      </w:r>
      <w:proofErr w:type="spellEnd"/>
      <w:r w:rsidRPr="00B7538C">
        <w:rPr>
          <w:rFonts w:eastAsia="Times New Roman" w:cs="Times New Roman"/>
          <w:color w:val="000000"/>
          <w:sz w:val="28"/>
          <w:szCs w:val="28"/>
        </w:rPr>
        <w:t xml:space="preserve"> в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внесенная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сумма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подписания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членами</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комиссии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протокола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проведения</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п</w:t>
      </w:r>
      <w:r w:rsidRPr="00B7538C">
        <w:rPr>
          <w:rFonts w:eastAsia="Times New Roman" w:cs="Times New Roman"/>
          <w:color w:val="000000"/>
          <w:sz w:val="28"/>
          <w:szCs w:val="28"/>
        </w:rPr>
        <w:t>редварительного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отбора</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proofErr w:type="spellStart"/>
      <w:r w:rsidRPr="00B7538C">
        <w:rPr>
          <w:rFonts w:eastAsia="Times New Roman" w:cs="Times New Roman"/>
          <w:color w:val="000000"/>
          <w:sz w:val="28"/>
          <w:szCs w:val="28"/>
        </w:rPr>
        <w:t>Сумма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аявителю</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представившему</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единственную</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аявку</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если</w:t>
      </w:r>
      <w:proofErr w:type="spellEnd"/>
      <w:r w:rsidRPr="00B7538C">
        <w:rPr>
          <w:rFonts w:eastAsia="Times New Roman" w:cs="Times New Roman"/>
          <w:color w:val="000000"/>
          <w:sz w:val="28"/>
          <w:szCs w:val="28"/>
        </w:rPr>
        <w:t>:</w:t>
      </w:r>
    </w:p>
    <w:p w:rsidR="00A84BBD" w:rsidRPr="00B7538C" w:rsidRDefault="00A84BBD" w:rsidP="002A430E">
      <w:pPr>
        <w:pStyle w:val="Standard"/>
        <w:widowControl/>
        <w:tabs>
          <w:tab w:val="left" w:pos="1843"/>
        </w:tabs>
        <w:suppressAutoHyphens w:val="0"/>
        <w:autoSpaceDE w:val="0"/>
        <w:ind w:firstLine="709"/>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 xml:space="preserve">- </w:t>
      </w:r>
      <w:r>
        <w:rPr>
          <w:rFonts w:eastAsia="Times New Roman CYR" w:cs="Times New Roman"/>
          <w:color w:val="000000"/>
          <w:sz w:val="28"/>
          <w:szCs w:val="28"/>
          <w:lang w:val="ru-RU"/>
        </w:rPr>
        <w:t>з</w:t>
      </w:r>
      <w:r w:rsidRPr="00B7538C">
        <w:rPr>
          <w:rFonts w:eastAsia="Times New Roman CYR" w:cs="Times New Roman"/>
          <w:color w:val="000000"/>
          <w:sz w:val="28"/>
          <w:szCs w:val="28"/>
          <w:lang w:val="ru-RU"/>
        </w:rPr>
        <w:t xml:space="preserve">аявителю не было предложено представить </w:t>
      </w:r>
      <w:proofErr w:type="spellStart"/>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онцеденту</w:t>
      </w:r>
      <w:proofErr w:type="spellEnd"/>
      <w:r w:rsidRPr="00B7538C">
        <w:rPr>
          <w:rFonts w:eastAsia="Times New Roman CYR" w:cs="Times New Roman"/>
          <w:color w:val="000000"/>
          <w:sz w:val="28"/>
          <w:szCs w:val="28"/>
          <w:lang w:val="ru-RU"/>
        </w:rPr>
        <w:t xml:space="preserve"> предложение о заключении </w:t>
      </w:r>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онцессионного соглашения, </w:t>
      </w:r>
      <w:r w:rsidRPr="00B85964">
        <w:rPr>
          <w:rFonts w:eastAsia="Times New Roman CYR" w:cs="Times New Roman"/>
          <w:color w:val="000000"/>
          <w:sz w:val="28"/>
          <w:szCs w:val="28"/>
          <w:lang w:val="ru-RU"/>
        </w:rPr>
        <w:t>–</w:t>
      </w:r>
      <w:r w:rsidRPr="00B7538C">
        <w:rPr>
          <w:rFonts w:eastAsia="Times New Roman CYR" w:cs="Times New Roman"/>
          <w:color w:val="000000"/>
          <w:sz w:val="28"/>
          <w:szCs w:val="28"/>
          <w:lang w:val="ru-RU"/>
        </w:rPr>
        <w:t xml:space="preserve"> в течение 15 (пятнадцати) рабочих дней со дня принятия решения о признании </w:t>
      </w:r>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онкурса несостоявшимся;</w:t>
      </w:r>
    </w:p>
    <w:p w:rsidR="00A84BBD" w:rsidRPr="00B7538C" w:rsidRDefault="00A84BBD" w:rsidP="002A430E">
      <w:pPr>
        <w:pStyle w:val="Standard"/>
        <w:widowControl/>
        <w:tabs>
          <w:tab w:val="left" w:pos="1843"/>
        </w:tabs>
        <w:suppressAutoHyphens w:val="0"/>
        <w:autoSpaceDE w:val="0"/>
        <w:ind w:firstLine="709"/>
        <w:jc w:val="both"/>
        <w:rPr>
          <w:rFonts w:eastAsia="Times New Roman CYR" w:cs="Times New Roman"/>
          <w:color w:val="000000"/>
          <w:sz w:val="28"/>
          <w:szCs w:val="28"/>
          <w:lang w:val="ru-RU"/>
        </w:rPr>
      </w:pPr>
      <w:r w:rsidRPr="00B7538C">
        <w:rPr>
          <w:rFonts w:eastAsia="Times New Roman CYR" w:cs="Times New Roman"/>
          <w:color w:val="000000"/>
          <w:sz w:val="28"/>
          <w:szCs w:val="28"/>
          <w:lang w:val="ru-RU"/>
        </w:rPr>
        <w:t xml:space="preserve">- Заявитель не представил </w:t>
      </w:r>
      <w:proofErr w:type="spellStart"/>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онцеденту</w:t>
      </w:r>
      <w:proofErr w:type="spellEnd"/>
      <w:r w:rsidRPr="00B7538C">
        <w:rPr>
          <w:rFonts w:eastAsia="Times New Roman CYR" w:cs="Times New Roman"/>
          <w:color w:val="000000"/>
          <w:sz w:val="28"/>
          <w:szCs w:val="28"/>
          <w:lang w:val="ru-RU"/>
        </w:rPr>
        <w:t xml:space="preserve"> предложение о заключении </w:t>
      </w:r>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онцессионного соглашения, </w:t>
      </w:r>
      <w:r w:rsidRPr="00B85964">
        <w:rPr>
          <w:rFonts w:eastAsia="Times New Roman CYR" w:cs="Times New Roman"/>
          <w:color w:val="000000"/>
          <w:sz w:val="28"/>
          <w:szCs w:val="28"/>
          <w:lang w:val="ru-RU"/>
        </w:rPr>
        <w:t>–</w:t>
      </w:r>
      <w:r w:rsidRPr="00B7538C">
        <w:rPr>
          <w:rFonts w:eastAsia="Times New Roman CYR" w:cs="Times New Roman"/>
          <w:color w:val="000000"/>
          <w:sz w:val="28"/>
          <w:szCs w:val="28"/>
          <w:lang w:val="ru-RU"/>
        </w:rPr>
        <w:t xml:space="preserve"> в течение 5 (пяти) рабочих дней после дня истечения установленного срока представления предложения о заключении Концессионного соглашения;</w:t>
      </w:r>
    </w:p>
    <w:p w:rsidR="00A84BBD" w:rsidRPr="00B7538C" w:rsidRDefault="00A84BBD" w:rsidP="002A430E">
      <w:pPr>
        <w:pStyle w:val="Standard"/>
        <w:widowControl/>
        <w:tabs>
          <w:tab w:val="left" w:pos="1843"/>
        </w:tabs>
        <w:suppressAutoHyphens w:val="0"/>
        <w:autoSpaceDE w:val="0"/>
        <w:ind w:firstLine="709"/>
        <w:jc w:val="both"/>
        <w:rPr>
          <w:rFonts w:eastAsia="Times New Roman" w:cs="Times New Roman"/>
          <w:color w:val="000000"/>
          <w:sz w:val="28"/>
          <w:szCs w:val="28"/>
        </w:rPr>
      </w:pPr>
      <w:r w:rsidRPr="00B7538C">
        <w:rPr>
          <w:rFonts w:eastAsia="Times New Roman CYR" w:cs="Times New Roman"/>
          <w:color w:val="000000"/>
          <w:sz w:val="28"/>
          <w:szCs w:val="28"/>
          <w:lang w:val="ru-RU"/>
        </w:rPr>
        <w:t xml:space="preserve">- </w:t>
      </w:r>
      <w:proofErr w:type="spellStart"/>
      <w:r w:rsidRPr="00B7538C">
        <w:rPr>
          <w:rFonts w:eastAsia="Times New Roman CYR" w:cs="Times New Roman"/>
          <w:color w:val="000000"/>
          <w:sz w:val="28"/>
          <w:szCs w:val="28"/>
          <w:lang w:val="ru-RU"/>
        </w:rPr>
        <w:t>Концедент</w:t>
      </w:r>
      <w:proofErr w:type="spellEnd"/>
      <w:r w:rsidRPr="00B7538C">
        <w:rPr>
          <w:rFonts w:eastAsia="Times New Roman CYR" w:cs="Times New Roman"/>
          <w:color w:val="000000"/>
          <w:sz w:val="28"/>
          <w:szCs w:val="28"/>
          <w:lang w:val="ru-RU"/>
        </w:rPr>
        <w:t xml:space="preserve"> по результатам рассмотрения представленного </w:t>
      </w:r>
      <w:r>
        <w:rPr>
          <w:rFonts w:eastAsia="Times New Roman CYR" w:cs="Times New Roman"/>
          <w:color w:val="000000"/>
          <w:sz w:val="28"/>
          <w:szCs w:val="28"/>
          <w:lang w:val="ru-RU"/>
        </w:rPr>
        <w:t>з</w:t>
      </w:r>
      <w:r w:rsidRPr="00B7538C">
        <w:rPr>
          <w:rFonts w:eastAsia="Times New Roman CYR" w:cs="Times New Roman"/>
          <w:color w:val="000000"/>
          <w:sz w:val="28"/>
          <w:szCs w:val="28"/>
          <w:lang w:val="ru-RU"/>
        </w:rPr>
        <w:t xml:space="preserve">аявителем, предложения о заключении </w:t>
      </w:r>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онцессионного соглашения не принял решение о заключении с таким </w:t>
      </w:r>
      <w:r>
        <w:rPr>
          <w:rFonts w:eastAsia="Times New Roman CYR" w:cs="Times New Roman"/>
          <w:color w:val="000000"/>
          <w:sz w:val="28"/>
          <w:szCs w:val="28"/>
          <w:lang w:val="ru-RU"/>
        </w:rPr>
        <w:t>з</w:t>
      </w:r>
      <w:r w:rsidRPr="00B7538C">
        <w:rPr>
          <w:rFonts w:eastAsia="Times New Roman CYR" w:cs="Times New Roman"/>
          <w:color w:val="000000"/>
          <w:sz w:val="28"/>
          <w:szCs w:val="28"/>
          <w:lang w:val="ru-RU"/>
        </w:rPr>
        <w:t xml:space="preserve">аявителем </w:t>
      </w:r>
      <w:r>
        <w:rPr>
          <w:rFonts w:eastAsia="Times New Roman CYR" w:cs="Times New Roman"/>
          <w:color w:val="000000"/>
          <w:sz w:val="28"/>
          <w:szCs w:val="28"/>
          <w:lang w:val="ru-RU"/>
        </w:rPr>
        <w:t>к</w:t>
      </w:r>
      <w:r w:rsidRPr="00B7538C">
        <w:rPr>
          <w:rFonts w:eastAsia="Times New Roman CYR" w:cs="Times New Roman"/>
          <w:color w:val="000000"/>
          <w:sz w:val="28"/>
          <w:szCs w:val="28"/>
          <w:lang w:val="ru-RU"/>
        </w:rPr>
        <w:t xml:space="preserve">онцессионного соглашения, </w:t>
      </w:r>
      <w:r w:rsidRPr="00B85964">
        <w:rPr>
          <w:rFonts w:eastAsia="Times New Roman CYR" w:cs="Times New Roman"/>
          <w:color w:val="000000"/>
          <w:sz w:val="28"/>
          <w:szCs w:val="28"/>
          <w:lang w:val="ru-RU"/>
        </w:rPr>
        <w:t>–</w:t>
      </w:r>
      <w:r w:rsidRPr="00B7538C">
        <w:rPr>
          <w:rFonts w:eastAsia="Times New Roman CYR" w:cs="Times New Roman"/>
          <w:color w:val="000000"/>
          <w:sz w:val="28"/>
          <w:szCs w:val="28"/>
          <w:lang w:val="ru-RU"/>
        </w:rPr>
        <w:t xml:space="preserve"> в течение 5 (пяти) рабочих дней после дня истечения установленного срока рассмотрения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онцедентом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предложения</w:t>
      </w:r>
      <w:proofErr w:type="spellEnd"/>
      <w:r w:rsidRPr="00B7538C">
        <w:rPr>
          <w:rFonts w:eastAsia="Times New Roman" w:cs="Times New Roman"/>
          <w:color w:val="000000"/>
          <w:sz w:val="28"/>
          <w:szCs w:val="28"/>
        </w:rPr>
        <w:t xml:space="preserve"> о </w:t>
      </w:r>
      <w:proofErr w:type="spellStart"/>
      <w:r w:rsidRPr="00B7538C">
        <w:rPr>
          <w:rFonts w:eastAsia="Times New Roman" w:cs="Times New Roman"/>
          <w:color w:val="000000"/>
          <w:sz w:val="28"/>
          <w:szCs w:val="28"/>
        </w:rPr>
        <w:t>заключении</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онцессионного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соглашении</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eastAsia="Times New Roman" w:cs="Times New Roman"/>
          <w:color w:val="000000"/>
          <w:sz w:val="28"/>
          <w:szCs w:val="28"/>
        </w:rPr>
        <w:t xml:space="preserve">В </w:t>
      </w:r>
      <w:proofErr w:type="spellStart"/>
      <w:r w:rsidRPr="00B7538C">
        <w:rPr>
          <w:rFonts w:eastAsia="Times New Roman" w:cs="Times New Roman"/>
          <w:color w:val="000000"/>
          <w:sz w:val="28"/>
          <w:szCs w:val="28"/>
        </w:rPr>
        <w:t>случае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если</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тридцатидневный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срок</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принятия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решения</w:t>
      </w:r>
      <w:proofErr w:type="spellEnd"/>
      <w:r w:rsidRPr="00B7538C">
        <w:rPr>
          <w:rFonts w:eastAsia="Times New Roman" w:cs="Times New Roman"/>
          <w:color w:val="000000"/>
          <w:sz w:val="28"/>
          <w:szCs w:val="28"/>
        </w:rPr>
        <w:t xml:space="preserve"> о </w:t>
      </w:r>
      <w:proofErr w:type="spellStart"/>
      <w:r w:rsidRPr="00B7538C">
        <w:rPr>
          <w:rFonts w:eastAsia="Times New Roman" w:cs="Times New Roman"/>
          <w:color w:val="000000"/>
          <w:sz w:val="28"/>
          <w:szCs w:val="28"/>
        </w:rPr>
        <w:t>признании</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несостоявшимся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результатам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рассмотрения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представленного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только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одним</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у</w:t>
      </w:r>
      <w:proofErr w:type="spellStart"/>
      <w:r w:rsidRPr="00B7538C">
        <w:rPr>
          <w:rFonts w:eastAsia="Times New Roman" w:cs="Times New Roman"/>
          <w:color w:val="000000"/>
          <w:sz w:val="28"/>
          <w:szCs w:val="28"/>
        </w:rPr>
        <w:t>частником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предложен</w:t>
      </w:r>
      <w:r>
        <w:rPr>
          <w:rFonts w:eastAsia="Times New Roman" w:cs="Times New Roman"/>
          <w:color w:val="000000"/>
          <w:sz w:val="28"/>
          <w:szCs w:val="28"/>
        </w:rPr>
        <w:t>ия</w:t>
      </w:r>
      <w:proofErr w:type="spellEnd"/>
      <w:r>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Pr>
          <w:rFonts w:eastAsia="Times New Roman" w:cs="Times New Roman"/>
          <w:color w:val="000000"/>
          <w:sz w:val="28"/>
          <w:szCs w:val="28"/>
        </w:rPr>
        <w:t>онцедентом</w:t>
      </w:r>
      <w:proofErr w:type="spellEnd"/>
      <w:r>
        <w:rPr>
          <w:rFonts w:eastAsia="Times New Roman" w:cs="Times New Roman"/>
          <w:color w:val="000000"/>
          <w:sz w:val="28"/>
          <w:szCs w:val="28"/>
        </w:rPr>
        <w:t xml:space="preserve"> </w:t>
      </w:r>
      <w:proofErr w:type="spellStart"/>
      <w:r>
        <w:rPr>
          <w:rFonts w:eastAsia="Times New Roman" w:cs="Times New Roman"/>
          <w:color w:val="000000"/>
          <w:sz w:val="28"/>
          <w:szCs w:val="28"/>
        </w:rPr>
        <w:t>не</w:t>
      </w:r>
      <w:proofErr w:type="spellEnd"/>
      <w:r>
        <w:rPr>
          <w:rFonts w:eastAsia="Times New Roman" w:cs="Times New Roman"/>
          <w:color w:val="000000"/>
          <w:sz w:val="28"/>
          <w:szCs w:val="28"/>
        </w:rPr>
        <w:t xml:space="preserve"> </w:t>
      </w:r>
      <w:proofErr w:type="spellStart"/>
      <w:r>
        <w:rPr>
          <w:rFonts w:eastAsia="Times New Roman" w:cs="Times New Roman"/>
          <w:color w:val="000000"/>
          <w:sz w:val="28"/>
          <w:szCs w:val="28"/>
        </w:rPr>
        <w:t>было</w:t>
      </w:r>
      <w:proofErr w:type="spellEnd"/>
      <w:r>
        <w:rPr>
          <w:rFonts w:eastAsia="Times New Roman" w:cs="Times New Roman"/>
          <w:color w:val="000000"/>
          <w:sz w:val="28"/>
          <w:szCs w:val="28"/>
        </w:rPr>
        <w:t xml:space="preserve"> </w:t>
      </w:r>
      <w:proofErr w:type="spellStart"/>
      <w:r>
        <w:rPr>
          <w:rFonts w:eastAsia="Times New Roman" w:cs="Times New Roman"/>
          <w:color w:val="000000"/>
          <w:sz w:val="28"/>
          <w:szCs w:val="28"/>
        </w:rPr>
        <w:t>принято</w:t>
      </w:r>
      <w:proofErr w:type="spellEnd"/>
      <w:r>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решение</w:t>
      </w:r>
      <w:proofErr w:type="spellEnd"/>
      <w:r w:rsidRPr="00B7538C">
        <w:rPr>
          <w:rFonts w:eastAsia="Times New Roman" w:cs="Times New Roman"/>
          <w:color w:val="000000"/>
          <w:sz w:val="28"/>
          <w:szCs w:val="28"/>
        </w:rPr>
        <w:t xml:space="preserve"> о </w:t>
      </w:r>
      <w:proofErr w:type="spellStart"/>
      <w:r w:rsidRPr="00B7538C">
        <w:rPr>
          <w:rFonts w:eastAsia="Times New Roman" w:cs="Times New Roman"/>
          <w:color w:val="000000"/>
          <w:sz w:val="28"/>
          <w:szCs w:val="28"/>
        </w:rPr>
        <w:t>заключении</w:t>
      </w:r>
      <w:proofErr w:type="spellEnd"/>
      <w:r w:rsidRPr="00B7538C">
        <w:rPr>
          <w:rFonts w:eastAsia="Times New Roman" w:cs="Times New Roman"/>
          <w:color w:val="000000"/>
          <w:sz w:val="28"/>
          <w:szCs w:val="28"/>
        </w:rPr>
        <w:t xml:space="preserve"> с </w:t>
      </w:r>
      <w:proofErr w:type="spellStart"/>
      <w:r w:rsidRPr="00B7538C">
        <w:rPr>
          <w:rFonts w:eastAsia="Times New Roman" w:cs="Times New Roman"/>
          <w:color w:val="000000"/>
          <w:sz w:val="28"/>
          <w:szCs w:val="28"/>
        </w:rPr>
        <w:t>этим</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у</w:t>
      </w:r>
      <w:proofErr w:type="spellStart"/>
      <w:r w:rsidRPr="00B7538C">
        <w:rPr>
          <w:rFonts w:eastAsia="Times New Roman" w:cs="Times New Roman"/>
          <w:color w:val="000000"/>
          <w:sz w:val="28"/>
          <w:szCs w:val="28"/>
        </w:rPr>
        <w:t>частником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онцессионного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соглашения</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адаток</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внесенный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этим</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у</w:t>
      </w:r>
      <w:proofErr w:type="spellStart"/>
      <w:r w:rsidRPr="00B7538C">
        <w:rPr>
          <w:rFonts w:eastAsia="Times New Roman" w:cs="Times New Roman"/>
          <w:color w:val="000000"/>
          <w:sz w:val="28"/>
          <w:szCs w:val="28"/>
        </w:rPr>
        <w:t>частником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ему</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15 (</w:t>
      </w:r>
      <w:proofErr w:type="spellStart"/>
      <w:r w:rsidRPr="00B7538C">
        <w:rPr>
          <w:rFonts w:eastAsia="Times New Roman" w:cs="Times New Roman"/>
          <w:color w:val="000000"/>
          <w:sz w:val="28"/>
          <w:szCs w:val="28"/>
        </w:rPr>
        <w:t>пятнадцати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истечения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указанного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срока</w:t>
      </w:r>
      <w:proofErr w:type="spellEnd"/>
      <w:r w:rsidRPr="00B7538C">
        <w:rPr>
          <w:rFonts w:eastAsia="Times New Roman" w:cs="Times New Roman"/>
          <w:color w:val="000000"/>
          <w:sz w:val="28"/>
          <w:szCs w:val="28"/>
        </w:rPr>
        <w:t>;</w:t>
      </w:r>
    </w:p>
    <w:p w:rsidR="00A84BBD" w:rsidRPr="00B7538C" w:rsidRDefault="00A84BBD" w:rsidP="002A430E">
      <w:pPr>
        <w:pStyle w:val="Standard"/>
        <w:widowControl/>
        <w:numPr>
          <w:ilvl w:val="2"/>
          <w:numId w:val="25"/>
        </w:numPr>
        <w:suppressAutoHyphens w:val="0"/>
        <w:autoSpaceDE w:val="0"/>
        <w:ind w:left="0"/>
        <w:jc w:val="both"/>
        <w:textAlignment w:val="auto"/>
        <w:rPr>
          <w:rFonts w:eastAsia="Times New Roman" w:cs="Times New Roman"/>
          <w:color w:val="000000"/>
          <w:sz w:val="28"/>
          <w:szCs w:val="28"/>
        </w:rPr>
      </w:pPr>
      <w:r w:rsidRPr="00B7538C">
        <w:rPr>
          <w:rFonts w:cs="Times New Roman"/>
          <w:color w:val="000000"/>
          <w:sz w:val="28"/>
          <w:szCs w:val="28"/>
        </w:rPr>
        <w:t xml:space="preserve">В </w:t>
      </w:r>
      <w:proofErr w:type="spellStart"/>
      <w:r w:rsidRPr="00B7538C">
        <w:rPr>
          <w:rFonts w:cs="Times New Roman"/>
          <w:color w:val="000000"/>
          <w:sz w:val="28"/>
          <w:szCs w:val="28"/>
        </w:rPr>
        <w:t>случае</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если</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конкурс</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был</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признан</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состоявшимся</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суммы</w:t>
      </w:r>
      <w:proofErr w:type="spellEnd"/>
      <w:r w:rsidRPr="00B7538C">
        <w:rPr>
          <w:rFonts w:cs="Times New Roman"/>
          <w:color w:val="000000"/>
          <w:sz w:val="28"/>
          <w:szCs w:val="28"/>
        </w:rPr>
        <w:t xml:space="preserve"> </w:t>
      </w:r>
      <w:proofErr w:type="spellStart"/>
      <w:r w:rsidRPr="00B7538C">
        <w:rPr>
          <w:rFonts w:eastAsia="Times New Roman" w:cs="Times New Roman"/>
          <w:color w:val="000000"/>
          <w:sz w:val="28"/>
          <w:szCs w:val="28"/>
        </w:rPr>
        <w:t>внесенных</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адатков</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возвращаются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всем</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у</w:t>
      </w:r>
      <w:proofErr w:type="spellStart"/>
      <w:r w:rsidRPr="00B7538C">
        <w:rPr>
          <w:rFonts w:eastAsia="Times New Roman" w:cs="Times New Roman"/>
          <w:color w:val="000000"/>
          <w:sz w:val="28"/>
          <w:szCs w:val="28"/>
        </w:rPr>
        <w:t>частникам</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за</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исключением</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п</w:t>
      </w:r>
      <w:r w:rsidRPr="00B7538C">
        <w:rPr>
          <w:rFonts w:eastAsia="Times New Roman" w:cs="Times New Roman"/>
          <w:color w:val="000000"/>
          <w:sz w:val="28"/>
          <w:szCs w:val="28"/>
        </w:rPr>
        <w:t>обедителя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в </w:t>
      </w:r>
      <w:proofErr w:type="spellStart"/>
      <w:r w:rsidRPr="00B7538C">
        <w:rPr>
          <w:rFonts w:eastAsia="Times New Roman" w:cs="Times New Roman"/>
          <w:color w:val="000000"/>
          <w:sz w:val="28"/>
          <w:szCs w:val="28"/>
        </w:rPr>
        <w:t>течение</w:t>
      </w:r>
      <w:proofErr w:type="spellEnd"/>
      <w:r w:rsidRPr="00B7538C">
        <w:rPr>
          <w:rFonts w:eastAsia="Times New Roman" w:cs="Times New Roman"/>
          <w:color w:val="000000"/>
          <w:sz w:val="28"/>
          <w:szCs w:val="28"/>
        </w:rPr>
        <w:t xml:space="preserve"> 5 (</w:t>
      </w:r>
      <w:proofErr w:type="spellStart"/>
      <w:r w:rsidRPr="00B7538C">
        <w:rPr>
          <w:rFonts w:eastAsia="Times New Roman" w:cs="Times New Roman"/>
          <w:color w:val="000000"/>
          <w:sz w:val="28"/>
          <w:szCs w:val="28"/>
        </w:rPr>
        <w:t>пяти</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рабочих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дней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дня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подписания</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протокола</w:t>
      </w:r>
      <w:proofErr w:type="spellEnd"/>
      <w:r w:rsidRPr="00B7538C">
        <w:rPr>
          <w:rFonts w:eastAsia="Times New Roman" w:cs="Times New Roman"/>
          <w:color w:val="000000"/>
          <w:sz w:val="28"/>
          <w:szCs w:val="28"/>
        </w:rPr>
        <w:t xml:space="preserve"> о </w:t>
      </w:r>
      <w:proofErr w:type="spellStart"/>
      <w:r w:rsidRPr="00B7538C">
        <w:rPr>
          <w:rFonts w:eastAsia="Times New Roman" w:cs="Times New Roman"/>
          <w:color w:val="000000"/>
          <w:sz w:val="28"/>
          <w:szCs w:val="28"/>
        </w:rPr>
        <w:t>результатах</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проведения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онкурса</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п</w:t>
      </w:r>
      <w:r w:rsidRPr="00B7538C">
        <w:rPr>
          <w:rFonts w:eastAsia="Times New Roman" w:cs="Times New Roman"/>
          <w:color w:val="000000"/>
          <w:sz w:val="28"/>
          <w:szCs w:val="28"/>
        </w:rPr>
        <w:t>обедителю</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конкурса</w:t>
      </w:r>
      <w:proofErr w:type="spellEnd"/>
      <w:r w:rsidRPr="00B7538C">
        <w:rPr>
          <w:rFonts w:eastAsia="Times New Roman" w:cs="Times New Roman"/>
          <w:color w:val="000000"/>
          <w:sz w:val="28"/>
          <w:szCs w:val="28"/>
        </w:rPr>
        <w:t xml:space="preserve">, </w:t>
      </w:r>
      <w:proofErr w:type="spellStart"/>
      <w:r w:rsidRPr="00B7538C">
        <w:rPr>
          <w:rFonts w:cs="Times New Roman"/>
          <w:color w:val="000000"/>
          <w:sz w:val="28"/>
          <w:szCs w:val="28"/>
        </w:rPr>
        <w:t>подписавшему</w:t>
      </w:r>
      <w:proofErr w:type="spellEnd"/>
      <w:r w:rsidRPr="00B7538C">
        <w:rPr>
          <w:rFonts w:cs="Times New Roman"/>
          <w:color w:val="000000"/>
          <w:sz w:val="28"/>
          <w:szCs w:val="28"/>
        </w:rPr>
        <w:t xml:space="preserve"> </w:t>
      </w:r>
      <w:r>
        <w:rPr>
          <w:rFonts w:cs="Times New Roman"/>
          <w:color w:val="000000"/>
          <w:sz w:val="28"/>
          <w:szCs w:val="28"/>
          <w:lang w:val="ru-RU"/>
        </w:rPr>
        <w:t>к</w:t>
      </w:r>
      <w:proofErr w:type="spellStart"/>
      <w:r w:rsidRPr="00B7538C">
        <w:rPr>
          <w:rFonts w:cs="Times New Roman"/>
          <w:color w:val="000000"/>
          <w:sz w:val="28"/>
          <w:szCs w:val="28"/>
        </w:rPr>
        <w:t>онцессионное</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соглашение</w:t>
      </w:r>
      <w:proofErr w:type="spellEnd"/>
      <w:r w:rsidRPr="00B7538C">
        <w:rPr>
          <w:rFonts w:cs="Times New Roman"/>
          <w:color w:val="000000"/>
          <w:sz w:val="28"/>
          <w:szCs w:val="28"/>
        </w:rPr>
        <w:t xml:space="preserve">, </w:t>
      </w:r>
      <w:proofErr w:type="spellStart"/>
      <w:r w:rsidRPr="00B7538C">
        <w:rPr>
          <w:rFonts w:eastAsia="Times New Roman" w:cs="Times New Roman"/>
          <w:color w:val="000000"/>
          <w:sz w:val="28"/>
          <w:szCs w:val="28"/>
        </w:rPr>
        <w:t>внесенный</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им</w:t>
      </w:r>
      <w:proofErr w:type="spellEnd"/>
      <w:r w:rsidRPr="00B7538C">
        <w:rPr>
          <w:rFonts w:eastAsia="Times New Roman" w:cs="Times New Roman"/>
          <w:color w:val="000000"/>
          <w:sz w:val="28"/>
          <w:szCs w:val="28"/>
        </w:rPr>
        <w:t xml:space="preserve"> </w:t>
      </w:r>
      <w:proofErr w:type="spellStart"/>
      <w:r>
        <w:rPr>
          <w:rFonts w:eastAsia="Times New Roman" w:cs="Times New Roman"/>
          <w:color w:val="000000"/>
          <w:sz w:val="28"/>
          <w:szCs w:val="28"/>
          <w:lang w:val="ru-RU"/>
        </w:rPr>
        <w:t>з</w:t>
      </w:r>
      <w:r w:rsidRPr="00B7538C">
        <w:rPr>
          <w:rFonts w:eastAsia="Times New Roman" w:cs="Times New Roman"/>
          <w:color w:val="000000"/>
          <w:sz w:val="28"/>
          <w:szCs w:val="28"/>
        </w:rPr>
        <w:t>адаток</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возвращается</w:t>
      </w:r>
      <w:proofErr w:type="spellEnd"/>
      <w:r w:rsidRPr="00B7538C">
        <w:rPr>
          <w:rFonts w:eastAsia="Times New Roman" w:cs="Times New Roman"/>
          <w:color w:val="000000"/>
          <w:sz w:val="28"/>
          <w:szCs w:val="28"/>
        </w:rPr>
        <w:t xml:space="preserve"> </w:t>
      </w:r>
      <w:r w:rsidRPr="00B7538C">
        <w:rPr>
          <w:rFonts w:cs="Times New Roman"/>
          <w:color w:val="000000"/>
          <w:sz w:val="28"/>
          <w:szCs w:val="28"/>
        </w:rPr>
        <w:t xml:space="preserve">в </w:t>
      </w:r>
      <w:proofErr w:type="spellStart"/>
      <w:r w:rsidRPr="00B7538C">
        <w:rPr>
          <w:rFonts w:cs="Times New Roman"/>
          <w:color w:val="000000"/>
          <w:sz w:val="28"/>
          <w:szCs w:val="28"/>
        </w:rPr>
        <w:t>течение</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пяти</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рабочих</w:t>
      </w:r>
      <w:proofErr w:type="spellEnd"/>
      <w:r w:rsidRPr="00B7538C">
        <w:rPr>
          <w:rFonts w:cs="Times New Roman"/>
          <w:color w:val="000000"/>
          <w:sz w:val="28"/>
          <w:szCs w:val="28"/>
        </w:rPr>
        <w:t xml:space="preserve"> </w:t>
      </w:r>
      <w:proofErr w:type="spellStart"/>
      <w:r w:rsidRPr="00B7538C">
        <w:rPr>
          <w:rFonts w:cs="Times New Roman"/>
          <w:color w:val="000000"/>
          <w:sz w:val="28"/>
          <w:szCs w:val="28"/>
        </w:rPr>
        <w:t>дней</w:t>
      </w:r>
      <w:proofErr w:type="spellEnd"/>
      <w:r w:rsidRPr="00B7538C">
        <w:rPr>
          <w:rFonts w:cs="Times New Roman"/>
          <w:color w:val="000000"/>
          <w:sz w:val="28"/>
          <w:szCs w:val="28"/>
        </w:rPr>
        <w:t xml:space="preserve"> </w:t>
      </w:r>
      <w:proofErr w:type="spellStart"/>
      <w:r w:rsidRPr="00B7538C">
        <w:rPr>
          <w:rFonts w:eastAsia="Times New Roman" w:cs="Times New Roman"/>
          <w:color w:val="000000"/>
          <w:sz w:val="28"/>
          <w:szCs w:val="28"/>
        </w:rPr>
        <w:t>после</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заключения</w:t>
      </w:r>
      <w:proofErr w:type="spellEnd"/>
      <w:r w:rsidRPr="00B7538C">
        <w:rPr>
          <w:rFonts w:eastAsia="Times New Roman" w:cs="Times New Roman"/>
          <w:color w:val="000000"/>
          <w:sz w:val="28"/>
          <w:szCs w:val="28"/>
        </w:rPr>
        <w:t xml:space="preserve"> </w:t>
      </w:r>
      <w:r>
        <w:rPr>
          <w:rFonts w:eastAsia="Times New Roman" w:cs="Times New Roman"/>
          <w:color w:val="000000"/>
          <w:sz w:val="28"/>
          <w:szCs w:val="28"/>
          <w:lang w:val="ru-RU"/>
        </w:rPr>
        <w:t>к</w:t>
      </w:r>
      <w:proofErr w:type="spellStart"/>
      <w:r w:rsidRPr="00B7538C">
        <w:rPr>
          <w:rFonts w:eastAsia="Times New Roman" w:cs="Times New Roman"/>
          <w:color w:val="000000"/>
          <w:sz w:val="28"/>
          <w:szCs w:val="28"/>
        </w:rPr>
        <w:t>онцессионного</w:t>
      </w:r>
      <w:proofErr w:type="spellEnd"/>
      <w:r w:rsidRPr="00B7538C">
        <w:rPr>
          <w:rFonts w:eastAsia="Times New Roman" w:cs="Times New Roman"/>
          <w:color w:val="000000"/>
          <w:sz w:val="28"/>
          <w:szCs w:val="28"/>
        </w:rPr>
        <w:t xml:space="preserve"> </w:t>
      </w:r>
      <w:proofErr w:type="spellStart"/>
      <w:r w:rsidRPr="00B7538C">
        <w:rPr>
          <w:rFonts w:eastAsia="Times New Roman" w:cs="Times New Roman"/>
          <w:color w:val="000000"/>
          <w:sz w:val="28"/>
          <w:szCs w:val="28"/>
        </w:rPr>
        <w:t>соглашения</w:t>
      </w:r>
      <w:proofErr w:type="spellEnd"/>
      <w:r w:rsidRPr="00B7538C">
        <w:rPr>
          <w:rFonts w:eastAsia="Times New Roman" w:cs="Times New Roman"/>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Победителю конкурса, не подписавшему в </w:t>
      </w:r>
      <w:proofErr w:type="gramStart"/>
      <w:r w:rsidRPr="00B7538C">
        <w:rPr>
          <w:color w:val="000000"/>
          <w:sz w:val="28"/>
          <w:szCs w:val="28"/>
        </w:rPr>
        <w:t xml:space="preserve">установленный срок </w:t>
      </w:r>
      <w:r>
        <w:rPr>
          <w:color w:val="000000"/>
          <w:sz w:val="28"/>
          <w:szCs w:val="28"/>
        </w:rPr>
        <w:t>к</w:t>
      </w:r>
      <w:r w:rsidRPr="00B7538C">
        <w:rPr>
          <w:color w:val="000000"/>
          <w:sz w:val="28"/>
          <w:szCs w:val="28"/>
        </w:rPr>
        <w:t xml:space="preserve">онцессионного соглашения, внесенный им </w:t>
      </w:r>
      <w:r>
        <w:rPr>
          <w:color w:val="000000"/>
          <w:sz w:val="28"/>
          <w:szCs w:val="28"/>
        </w:rPr>
        <w:t>з</w:t>
      </w:r>
      <w:r w:rsidRPr="00B7538C">
        <w:rPr>
          <w:color w:val="000000"/>
          <w:sz w:val="28"/>
          <w:szCs w:val="28"/>
        </w:rPr>
        <w:t>адаток не возвращается</w:t>
      </w:r>
      <w:proofErr w:type="gramEnd"/>
      <w:r w:rsidRPr="00B7538C">
        <w:rPr>
          <w:color w:val="000000"/>
          <w:sz w:val="28"/>
          <w:szCs w:val="28"/>
        </w:rPr>
        <w:t>.</w:t>
      </w:r>
    </w:p>
    <w:p w:rsidR="00A84BBD" w:rsidRDefault="00A84BBD" w:rsidP="002A430E">
      <w:pPr>
        <w:pStyle w:val="Standard"/>
        <w:widowControl/>
        <w:suppressAutoHyphens w:val="0"/>
        <w:rPr>
          <w:rFonts w:cs="Times New Roman"/>
          <w:bCs/>
          <w:color w:val="000000"/>
          <w:sz w:val="28"/>
          <w:szCs w:val="28"/>
          <w:lang w:val="ru-RU"/>
        </w:rPr>
      </w:pPr>
    </w:p>
    <w:p w:rsidR="00A64565" w:rsidRDefault="00A64565" w:rsidP="002A430E">
      <w:pPr>
        <w:pStyle w:val="Standard"/>
        <w:widowControl/>
        <w:suppressAutoHyphens w:val="0"/>
        <w:rPr>
          <w:rFonts w:cs="Times New Roman"/>
          <w:bCs/>
          <w:color w:val="000000"/>
          <w:sz w:val="28"/>
          <w:szCs w:val="28"/>
          <w:lang w:val="ru-RU"/>
        </w:rPr>
      </w:pPr>
    </w:p>
    <w:p w:rsidR="00A64565" w:rsidRPr="00B7538C" w:rsidRDefault="00A64565" w:rsidP="002A430E">
      <w:pPr>
        <w:pStyle w:val="Standard"/>
        <w:widowControl/>
        <w:suppressAutoHyphens w:val="0"/>
        <w:rPr>
          <w:rFonts w:cs="Times New Roman"/>
          <w:bCs/>
          <w:color w:val="000000"/>
          <w:sz w:val="28"/>
          <w:szCs w:val="28"/>
          <w:lang w:val="ru-RU"/>
        </w:rPr>
      </w:pPr>
    </w:p>
    <w:p w:rsidR="00A84BBD" w:rsidRPr="00B7538C" w:rsidRDefault="002A2973" w:rsidP="002A430E">
      <w:pPr>
        <w:pStyle w:val="10"/>
        <w:keepNext w:val="0"/>
        <w:numPr>
          <w:ilvl w:val="0"/>
          <w:numId w:val="19"/>
        </w:numPr>
        <w:spacing w:before="0" w:after="0"/>
        <w:ind w:left="0" w:firstLine="0"/>
        <w:rPr>
          <w:sz w:val="28"/>
          <w:szCs w:val="28"/>
        </w:rPr>
      </w:pPr>
      <w:bookmarkStart w:id="16" w:name="_Toc414487465"/>
      <w:r>
        <w:rPr>
          <w:sz w:val="28"/>
          <w:szCs w:val="28"/>
        </w:rPr>
        <w:lastRenderedPageBreak/>
        <w:t xml:space="preserve"> </w:t>
      </w:r>
      <w:r w:rsidR="00A84BBD" w:rsidRPr="00B7538C">
        <w:rPr>
          <w:sz w:val="28"/>
          <w:szCs w:val="28"/>
        </w:rPr>
        <w:t>Концессионная плата</w:t>
      </w:r>
      <w:bookmarkEnd w:id="16"/>
    </w:p>
    <w:p w:rsidR="00A84BBD" w:rsidRPr="00B7538C" w:rsidRDefault="00A84BBD" w:rsidP="002A430E">
      <w:pPr>
        <w:pStyle w:val="Standard"/>
        <w:widowControl/>
        <w:suppressAutoHyphens w:val="0"/>
        <w:autoSpaceDE w:val="0"/>
        <w:jc w:val="center"/>
        <w:rPr>
          <w:rFonts w:eastAsia="Times New Roman" w:cs="Times New Roman"/>
          <w:b/>
          <w:bCs/>
          <w:color w:val="000000"/>
          <w:sz w:val="28"/>
          <w:szCs w:val="28"/>
          <w:lang w:val="ru-RU"/>
        </w:rPr>
      </w:pPr>
    </w:p>
    <w:p w:rsidR="00740B85" w:rsidRPr="00646DDC" w:rsidRDefault="00740B85" w:rsidP="002A430E">
      <w:pPr>
        <w:ind w:firstLine="709"/>
        <w:jc w:val="both"/>
        <w:rPr>
          <w:sz w:val="28"/>
          <w:szCs w:val="28"/>
        </w:rPr>
      </w:pPr>
      <w:r w:rsidRPr="00646DDC">
        <w:rPr>
          <w:sz w:val="28"/>
          <w:szCs w:val="28"/>
        </w:rPr>
        <w:t xml:space="preserve">14.1. Концессионная плата по </w:t>
      </w:r>
      <w:r w:rsidR="00646DDC" w:rsidRPr="00646DDC">
        <w:rPr>
          <w:sz w:val="28"/>
          <w:szCs w:val="28"/>
        </w:rPr>
        <w:t xml:space="preserve">концессионному соглашению </w:t>
      </w:r>
      <w:r w:rsidR="00554A37">
        <w:rPr>
          <w:sz w:val="28"/>
          <w:szCs w:val="28"/>
        </w:rPr>
        <w:t>не предусмотрена.</w:t>
      </w:r>
    </w:p>
    <w:p w:rsidR="00554A37" w:rsidRPr="00646DDC" w:rsidRDefault="00554A37" w:rsidP="002A430E">
      <w:pPr>
        <w:jc w:val="both"/>
        <w:rPr>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17" w:name="_Toc414487466"/>
      <w:r w:rsidRPr="00B7538C">
        <w:rPr>
          <w:sz w:val="28"/>
          <w:szCs w:val="28"/>
        </w:rPr>
        <w:t xml:space="preserve">Порядок, место и срок представления </w:t>
      </w:r>
      <w:r>
        <w:rPr>
          <w:sz w:val="28"/>
          <w:szCs w:val="28"/>
        </w:rPr>
        <w:t>к</w:t>
      </w:r>
      <w:r w:rsidRPr="00B7538C">
        <w:rPr>
          <w:sz w:val="28"/>
          <w:szCs w:val="28"/>
        </w:rPr>
        <w:t>онкурсных предложений</w:t>
      </w:r>
      <w:bookmarkEnd w:id="17"/>
    </w:p>
    <w:p w:rsidR="00A84BBD" w:rsidRPr="00B7538C" w:rsidRDefault="00A84BBD" w:rsidP="002A430E">
      <w:pPr>
        <w:pStyle w:val="western"/>
        <w:spacing w:before="0" w:beforeAutospacing="0" w:after="0" w:afterAutospacing="0"/>
        <w:jc w:val="center"/>
        <w:rPr>
          <w:color w:val="000000"/>
          <w:sz w:val="28"/>
          <w:szCs w:val="28"/>
        </w:rPr>
      </w:pPr>
    </w:p>
    <w:p w:rsidR="00A84BBD" w:rsidRPr="006A3D02" w:rsidRDefault="00A84BBD" w:rsidP="002A430E">
      <w:pPr>
        <w:numPr>
          <w:ilvl w:val="1"/>
          <w:numId w:val="25"/>
        </w:numPr>
        <w:tabs>
          <w:tab w:val="num" w:pos="1567"/>
        </w:tabs>
        <w:ind w:left="0" w:firstLine="709"/>
        <w:jc w:val="both"/>
        <w:rPr>
          <w:b/>
          <w:sz w:val="28"/>
          <w:szCs w:val="28"/>
        </w:rPr>
      </w:pPr>
      <w:r w:rsidRPr="000F7400">
        <w:rPr>
          <w:color w:val="000000"/>
          <w:sz w:val="28"/>
          <w:szCs w:val="28"/>
        </w:rPr>
        <w:t xml:space="preserve">Конкурсное предложение должно быть оформлено участниками конкурса в соответствии с требованиями настоящей документации и представлено по адресу: </w:t>
      </w:r>
      <w:proofErr w:type="gramStart"/>
      <w:r w:rsidRPr="000F7400">
        <w:rPr>
          <w:color w:val="000000"/>
          <w:sz w:val="28"/>
          <w:szCs w:val="28"/>
        </w:rPr>
        <w:t>Архангельская область, Ленский район, с. Яренск, ул. Братьев Покровских, д.</w:t>
      </w:r>
      <w:r w:rsidR="00FF04CB">
        <w:rPr>
          <w:color w:val="000000"/>
          <w:sz w:val="28"/>
          <w:szCs w:val="28"/>
        </w:rPr>
        <w:t xml:space="preserve"> </w:t>
      </w:r>
      <w:r w:rsidRPr="000F7400">
        <w:rPr>
          <w:color w:val="000000"/>
          <w:sz w:val="28"/>
          <w:szCs w:val="28"/>
        </w:rPr>
        <w:t xml:space="preserve">19, </w:t>
      </w:r>
      <w:proofErr w:type="spellStart"/>
      <w:r w:rsidRPr="000F7400">
        <w:rPr>
          <w:color w:val="000000"/>
          <w:sz w:val="28"/>
          <w:szCs w:val="28"/>
        </w:rPr>
        <w:t>каб</w:t>
      </w:r>
      <w:proofErr w:type="spellEnd"/>
      <w:r w:rsidRPr="000F7400">
        <w:rPr>
          <w:color w:val="000000"/>
          <w:sz w:val="28"/>
          <w:szCs w:val="28"/>
        </w:rPr>
        <w:t>.</w:t>
      </w:r>
      <w:r w:rsidR="00FF04CB">
        <w:rPr>
          <w:color w:val="000000"/>
          <w:sz w:val="28"/>
          <w:szCs w:val="28"/>
        </w:rPr>
        <w:t xml:space="preserve"> № </w:t>
      </w:r>
      <w:r w:rsidRPr="000F7400">
        <w:rPr>
          <w:color w:val="000000"/>
          <w:sz w:val="28"/>
          <w:szCs w:val="28"/>
        </w:rPr>
        <w:t xml:space="preserve">19, в рабочие дни с 09 час. 00 мин. до 17 час. 00 мин., кроме перерыва на обед с 13 час. 00 мин. по 14 час. 00 мин., по московскому времени </w:t>
      </w:r>
      <w:r w:rsidRPr="000F7400">
        <w:rPr>
          <w:b/>
          <w:sz w:val="28"/>
          <w:szCs w:val="28"/>
        </w:rPr>
        <w:t xml:space="preserve">с </w:t>
      </w:r>
      <w:r w:rsidR="006A3D02">
        <w:rPr>
          <w:b/>
          <w:sz w:val="28"/>
          <w:szCs w:val="28"/>
        </w:rPr>
        <w:t>05</w:t>
      </w:r>
      <w:r w:rsidR="00495678" w:rsidRPr="000F7400">
        <w:rPr>
          <w:b/>
          <w:sz w:val="28"/>
          <w:szCs w:val="28"/>
        </w:rPr>
        <w:t xml:space="preserve"> </w:t>
      </w:r>
      <w:r w:rsidR="006A3D02">
        <w:rPr>
          <w:b/>
          <w:sz w:val="28"/>
          <w:szCs w:val="28"/>
        </w:rPr>
        <w:t>июня</w:t>
      </w:r>
      <w:r w:rsidRPr="000F7400">
        <w:rPr>
          <w:b/>
          <w:sz w:val="28"/>
          <w:szCs w:val="28"/>
        </w:rPr>
        <w:t xml:space="preserve"> 20</w:t>
      </w:r>
      <w:r w:rsidR="002E7FAC" w:rsidRPr="000F7400">
        <w:rPr>
          <w:b/>
          <w:sz w:val="28"/>
          <w:szCs w:val="28"/>
        </w:rPr>
        <w:t>20</w:t>
      </w:r>
      <w:r w:rsidRPr="000F7400">
        <w:rPr>
          <w:b/>
          <w:sz w:val="28"/>
          <w:szCs w:val="28"/>
        </w:rPr>
        <w:t xml:space="preserve"> г. </w:t>
      </w:r>
      <w:r w:rsidR="008B6333" w:rsidRPr="000F7400">
        <w:rPr>
          <w:b/>
          <w:sz w:val="28"/>
          <w:szCs w:val="28"/>
        </w:rPr>
        <w:t>п</w:t>
      </w:r>
      <w:r w:rsidRPr="000F7400">
        <w:rPr>
          <w:b/>
          <w:sz w:val="28"/>
          <w:szCs w:val="28"/>
        </w:rPr>
        <w:t xml:space="preserve">о </w:t>
      </w:r>
      <w:r w:rsidR="006A3D02" w:rsidRPr="006A3D02">
        <w:rPr>
          <w:b/>
          <w:sz w:val="28"/>
          <w:szCs w:val="28"/>
        </w:rPr>
        <w:t>28</w:t>
      </w:r>
      <w:r w:rsidR="00AE2132" w:rsidRPr="006A3D02">
        <w:rPr>
          <w:b/>
          <w:sz w:val="28"/>
          <w:szCs w:val="28"/>
        </w:rPr>
        <w:t xml:space="preserve"> августа 2020 г.</w:t>
      </w:r>
      <w:proofErr w:type="gramEnd"/>
    </w:p>
    <w:p w:rsidR="00A84BBD" w:rsidRPr="00B7538C" w:rsidRDefault="00A84BBD" w:rsidP="002A430E">
      <w:pPr>
        <w:numPr>
          <w:ilvl w:val="1"/>
          <w:numId w:val="25"/>
        </w:numPr>
        <w:tabs>
          <w:tab w:val="num" w:pos="1567"/>
        </w:tabs>
        <w:ind w:left="0" w:firstLine="709"/>
        <w:jc w:val="both"/>
        <w:rPr>
          <w:color w:val="000000"/>
          <w:sz w:val="28"/>
          <w:szCs w:val="28"/>
        </w:rPr>
      </w:pPr>
      <w:r w:rsidRPr="000F7400">
        <w:rPr>
          <w:color w:val="000000"/>
          <w:sz w:val="28"/>
          <w:szCs w:val="28"/>
        </w:rPr>
        <w:t xml:space="preserve">Конкурсное предложение оформляется на русском языке </w:t>
      </w:r>
      <w:r w:rsidR="00447822" w:rsidRPr="000F7400">
        <w:rPr>
          <w:color w:val="000000"/>
          <w:sz w:val="28"/>
          <w:szCs w:val="28"/>
        </w:rPr>
        <w:br/>
      </w:r>
      <w:r w:rsidRPr="000F7400">
        <w:rPr>
          <w:color w:val="000000"/>
          <w:sz w:val="28"/>
          <w:szCs w:val="28"/>
        </w:rPr>
        <w:t>в письменной форме в двух экземплярах (оригинал и копия</w:t>
      </w:r>
      <w:r w:rsidRPr="00B7538C">
        <w:rPr>
          <w:color w:val="000000"/>
          <w:sz w:val="28"/>
          <w:szCs w:val="28"/>
        </w:rPr>
        <w:t xml:space="preserve">), каждый </w:t>
      </w:r>
      <w:r w:rsidR="00447822">
        <w:rPr>
          <w:color w:val="000000"/>
          <w:sz w:val="28"/>
          <w:szCs w:val="28"/>
        </w:rPr>
        <w:br/>
      </w:r>
      <w:r w:rsidRPr="00B7538C">
        <w:rPr>
          <w:color w:val="000000"/>
          <w:sz w:val="28"/>
          <w:szCs w:val="28"/>
        </w:rPr>
        <w:t xml:space="preserve">из которых удостоверяется подписью </w:t>
      </w:r>
      <w:r>
        <w:rPr>
          <w:color w:val="000000"/>
          <w:sz w:val="28"/>
          <w:szCs w:val="28"/>
        </w:rPr>
        <w:t>у</w:t>
      </w:r>
      <w:r w:rsidRPr="00B7538C">
        <w:rPr>
          <w:color w:val="000000"/>
          <w:sz w:val="28"/>
          <w:szCs w:val="28"/>
        </w:rPr>
        <w:t xml:space="preserve">частника конкурса, и представляется в конкурсную комиссию в установленном </w:t>
      </w:r>
      <w:r>
        <w:rPr>
          <w:color w:val="000000"/>
          <w:sz w:val="28"/>
          <w:szCs w:val="28"/>
        </w:rPr>
        <w:t>настоящей документацией</w:t>
      </w:r>
      <w:r w:rsidRPr="00B7538C">
        <w:rPr>
          <w:color w:val="000000"/>
          <w:sz w:val="28"/>
          <w:szCs w:val="28"/>
        </w:rPr>
        <w:t xml:space="preserve"> порядке в отдельном запечатанном конверте. К </w:t>
      </w:r>
      <w:r>
        <w:rPr>
          <w:color w:val="000000"/>
          <w:sz w:val="28"/>
          <w:szCs w:val="28"/>
        </w:rPr>
        <w:t>к</w:t>
      </w:r>
      <w:r w:rsidRPr="00B7538C">
        <w:rPr>
          <w:color w:val="000000"/>
          <w:sz w:val="28"/>
          <w:szCs w:val="28"/>
        </w:rPr>
        <w:t xml:space="preserve">онкурсному предложению прилагается удостоверенная подписью </w:t>
      </w:r>
      <w:r>
        <w:rPr>
          <w:color w:val="000000"/>
          <w:sz w:val="28"/>
          <w:szCs w:val="28"/>
        </w:rPr>
        <w:t>у</w:t>
      </w:r>
      <w:r w:rsidRPr="00B7538C">
        <w:rPr>
          <w:color w:val="000000"/>
          <w:sz w:val="28"/>
          <w:szCs w:val="28"/>
        </w:rPr>
        <w:t xml:space="preserve">частника конкурса опись представленных им документов и материалов в двух экземплярах, оригинал которой остается в конкурсной комиссии, копия </w:t>
      </w:r>
      <w:r w:rsidRPr="00074582">
        <w:rPr>
          <w:color w:val="000000"/>
          <w:sz w:val="28"/>
          <w:szCs w:val="28"/>
        </w:rPr>
        <w:t>–</w:t>
      </w:r>
      <w:r w:rsidRPr="00B7538C">
        <w:rPr>
          <w:color w:val="000000"/>
          <w:sz w:val="28"/>
          <w:szCs w:val="28"/>
        </w:rPr>
        <w:t xml:space="preserve"> у </w:t>
      </w:r>
      <w:r w:rsidR="00FF04CB">
        <w:rPr>
          <w:color w:val="000000"/>
          <w:sz w:val="28"/>
          <w:szCs w:val="28"/>
        </w:rPr>
        <w:t>у</w:t>
      </w:r>
      <w:r w:rsidR="00FF04CB" w:rsidRPr="00B7538C">
        <w:rPr>
          <w:color w:val="000000"/>
          <w:sz w:val="28"/>
          <w:szCs w:val="28"/>
        </w:rPr>
        <w:t xml:space="preserve">частника </w:t>
      </w:r>
      <w:r w:rsidRPr="00B7538C">
        <w:rPr>
          <w:color w:val="000000"/>
          <w:sz w:val="28"/>
          <w:szCs w:val="28"/>
        </w:rPr>
        <w:t xml:space="preserve">конкурса.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Все страницы оригинала </w:t>
      </w:r>
      <w:r>
        <w:rPr>
          <w:color w:val="000000"/>
          <w:sz w:val="28"/>
          <w:szCs w:val="28"/>
        </w:rPr>
        <w:t>к</w:t>
      </w:r>
      <w:r w:rsidRPr="00B7538C">
        <w:rPr>
          <w:color w:val="000000"/>
          <w:sz w:val="28"/>
          <w:szCs w:val="28"/>
        </w:rPr>
        <w:t xml:space="preserve">онкурсного предложения должны быть четко помечены надписью «ОРИГИНАЛ». Все страницы копии </w:t>
      </w:r>
      <w:r>
        <w:rPr>
          <w:color w:val="000000"/>
          <w:sz w:val="28"/>
          <w:szCs w:val="28"/>
        </w:rPr>
        <w:t>к</w:t>
      </w:r>
      <w:r w:rsidRPr="00B7538C">
        <w:rPr>
          <w:color w:val="000000"/>
          <w:sz w:val="28"/>
          <w:szCs w:val="28"/>
        </w:rPr>
        <w:t xml:space="preserve">онкурсного предложения должны быть помечены надписью «КОПИЯ». При этом копия </w:t>
      </w:r>
      <w:r>
        <w:rPr>
          <w:color w:val="000000"/>
          <w:sz w:val="28"/>
          <w:szCs w:val="28"/>
        </w:rPr>
        <w:t>к</w:t>
      </w:r>
      <w:r w:rsidRPr="00B7538C">
        <w:rPr>
          <w:color w:val="000000"/>
          <w:sz w:val="28"/>
          <w:szCs w:val="28"/>
        </w:rPr>
        <w:t xml:space="preserve">онкурсного предложения должна соответствовать оригиналу </w:t>
      </w:r>
      <w:r>
        <w:rPr>
          <w:color w:val="000000"/>
          <w:sz w:val="28"/>
          <w:szCs w:val="28"/>
        </w:rPr>
        <w:t>к</w:t>
      </w:r>
      <w:r w:rsidRPr="00B7538C">
        <w:rPr>
          <w:color w:val="000000"/>
          <w:sz w:val="28"/>
          <w:szCs w:val="28"/>
        </w:rPr>
        <w:t xml:space="preserve">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w:t>
      </w:r>
      <w:r>
        <w:rPr>
          <w:color w:val="000000"/>
          <w:sz w:val="28"/>
          <w:szCs w:val="28"/>
        </w:rPr>
        <w:t>к</w:t>
      </w:r>
      <w:r w:rsidRPr="00B7538C">
        <w:rPr>
          <w:color w:val="000000"/>
          <w:sz w:val="28"/>
          <w:szCs w:val="28"/>
        </w:rPr>
        <w:t>онкурсного предложения.</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Документы представляются в прошитом, скрепленном печатью </w:t>
      </w:r>
      <w:r>
        <w:rPr>
          <w:color w:val="000000"/>
          <w:sz w:val="28"/>
          <w:szCs w:val="28"/>
        </w:rPr>
        <w:br/>
      </w:r>
      <w:r w:rsidRPr="00B7538C">
        <w:rPr>
          <w:color w:val="000000"/>
          <w:sz w:val="28"/>
          <w:szCs w:val="28"/>
        </w:rPr>
        <w:t xml:space="preserve">(при наличии) и подписью </w:t>
      </w:r>
      <w:r>
        <w:rPr>
          <w:color w:val="000000"/>
          <w:sz w:val="28"/>
          <w:szCs w:val="28"/>
        </w:rPr>
        <w:t>у</w:t>
      </w:r>
      <w:r w:rsidRPr="00B7538C">
        <w:rPr>
          <w:color w:val="000000"/>
          <w:sz w:val="28"/>
          <w:szCs w:val="28"/>
        </w:rPr>
        <w:t xml:space="preserve">частника конкурса или его полномочного представителя виде с указанием на обороте последней страницы </w:t>
      </w:r>
      <w:r>
        <w:rPr>
          <w:color w:val="000000"/>
          <w:sz w:val="28"/>
          <w:szCs w:val="28"/>
        </w:rPr>
        <w:t>к</w:t>
      </w:r>
      <w:r w:rsidRPr="00B7538C">
        <w:rPr>
          <w:color w:val="000000"/>
          <w:sz w:val="28"/>
          <w:szCs w:val="28"/>
        </w:rPr>
        <w:t xml:space="preserve">онкурсного предложения количества страниц.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Опись документов и материалов </w:t>
      </w:r>
      <w:r>
        <w:rPr>
          <w:color w:val="000000"/>
          <w:sz w:val="28"/>
          <w:szCs w:val="28"/>
        </w:rPr>
        <w:t>к</w:t>
      </w:r>
      <w:r w:rsidRPr="00B7538C">
        <w:rPr>
          <w:color w:val="000000"/>
          <w:sz w:val="28"/>
          <w:szCs w:val="28"/>
        </w:rPr>
        <w:t xml:space="preserve">онкурсного предложения не брошюруется с материалами и документами </w:t>
      </w:r>
      <w:r>
        <w:rPr>
          <w:color w:val="000000"/>
          <w:sz w:val="28"/>
          <w:szCs w:val="28"/>
        </w:rPr>
        <w:t>к</w:t>
      </w:r>
      <w:r w:rsidRPr="00B7538C">
        <w:rPr>
          <w:color w:val="000000"/>
          <w:sz w:val="28"/>
          <w:szCs w:val="28"/>
        </w:rPr>
        <w:t xml:space="preserve">онкурсного предложения. Опись документов и материалов </w:t>
      </w:r>
      <w:r>
        <w:rPr>
          <w:color w:val="000000"/>
          <w:sz w:val="28"/>
          <w:szCs w:val="28"/>
        </w:rPr>
        <w:t>к</w:t>
      </w:r>
      <w:r w:rsidRPr="00B7538C">
        <w:rPr>
          <w:color w:val="000000"/>
          <w:sz w:val="28"/>
          <w:szCs w:val="28"/>
        </w:rPr>
        <w:t>онкурсного предложения также представляется в количестве двух экземпляров (оригинал и копия).</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Конкурсное предложение, предоставленное с наруше</w:t>
      </w:r>
      <w:r>
        <w:rPr>
          <w:color w:val="000000"/>
          <w:sz w:val="28"/>
          <w:szCs w:val="28"/>
        </w:rPr>
        <w:t>нием требований, установленных настоящей документацией, не рассматривается к</w:t>
      </w:r>
      <w:r w:rsidRPr="00B7538C">
        <w:rPr>
          <w:color w:val="000000"/>
          <w:sz w:val="28"/>
          <w:szCs w:val="28"/>
        </w:rPr>
        <w:t>он</w:t>
      </w:r>
      <w:r>
        <w:rPr>
          <w:color w:val="000000"/>
          <w:sz w:val="28"/>
          <w:szCs w:val="28"/>
        </w:rPr>
        <w:t>курсной комиссией и по решению к</w:t>
      </w:r>
      <w:r w:rsidRPr="00B7538C">
        <w:rPr>
          <w:color w:val="000000"/>
          <w:sz w:val="28"/>
          <w:szCs w:val="28"/>
        </w:rPr>
        <w:t xml:space="preserve">онкурсной комиссии признается несоответствующим требованиям </w:t>
      </w:r>
      <w:r>
        <w:rPr>
          <w:color w:val="000000"/>
          <w:sz w:val="28"/>
          <w:szCs w:val="28"/>
        </w:rPr>
        <w:t>настоящей документации</w:t>
      </w:r>
      <w:r w:rsidRPr="00B7538C">
        <w:rPr>
          <w:color w:val="000000"/>
          <w:sz w:val="28"/>
          <w:szCs w:val="28"/>
        </w:rPr>
        <w:t xml:space="preserve">. </w:t>
      </w:r>
    </w:p>
    <w:p w:rsidR="00A84BBD" w:rsidRPr="000243B3" w:rsidRDefault="00A84BBD" w:rsidP="002A430E">
      <w:pPr>
        <w:numPr>
          <w:ilvl w:val="1"/>
          <w:numId w:val="19"/>
        </w:numPr>
        <w:ind w:left="0" w:firstLine="709"/>
        <w:jc w:val="both"/>
        <w:rPr>
          <w:color w:val="000000"/>
          <w:sz w:val="28"/>
          <w:szCs w:val="28"/>
        </w:rPr>
      </w:pPr>
      <w:r w:rsidRPr="00B7538C">
        <w:rPr>
          <w:color w:val="000000"/>
          <w:sz w:val="28"/>
          <w:szCs w:val="28"/>
        </w:rPr>
        <w:t xml:space="preserve">На конверте с </w:t>
      </w:r>
      <w:r>
        <w:rPr>
          <w:color w:val="000000"/>
          <w:sz w:val="28"/>
          <w:szCs w:val="28"/>
        </w:rPr>
        <w:t>к</w:t>
      </w:r>
      <w:r w:rsidRPr="00B7538C">
        <w:rPr>
          <w:color w:val="000000"/>
          <w:sz w:val="28"/>
          <w:szCs w:val="28"/>
        </w:rPr>
        <w:t>онкурсным предложением должно быть указано: «</w:t>
      </w:r>
      <w:r>
        <w:rPr>
          <w:color w:val="000000"/>
          <w:sz w:val="28"/>
          <w:szCs w:val="28"/>
        </w:rPr>
        <w:t>К</w:t>
      </w:r>
      <w:r w:rsidRPr="00B7538C">
        <w:rPr>
          <w:color w:val="000000"/>
          <w:sz w:val="28"/>
          <w:szCs w:val="28"/>
        </w:rPr>
        <w:t xml:space="preserve">онкурсное предложение по конкурсу на право заключения концессионного соглашения в отношении </w:t>
      </w:r>
      <w:r>
        <w:rPr>
          <w:bCs/>
          <w:color w:val="000000"/>
          <w:sz w:val="28"/>
          <w:szCs w:val="28"/>
        </w:rPr>
        <w:t xml:space="preserve">объектов </w:t>
      </w:r>
      <w:r w:rsidR="002E7FAC">
        <w:rPr>
          <w:sz w:val="28"/>
          <w:szCs w:val="28"/>
        </w:rPr>
        <w:t>централизованных систем водоснабжения и водоотведения</w:t>
      </w:r>
      <w:r w:rsidR="002E7FAC" w:rsidRPr="000C71ED">
        <w:rPr>
          <w:sz w:val="28"/>
          <w:szCs w:val="28"/>
        </w:rPr>
        <w:t xml:space="preserve">, </w:t>
      </w:r>
      <w:r w:rsidR="00BC7AE0" w:rsidRPr="00EA7514">
        <w:rPr>
          <w:rFonts w:eastAsia="Times New Roman CYR"/>
          <w:bCs/>
          <w:color w:val="000000"/>
          <w:sz w:val="28"/>
          <w:szCs w:val="28"/>
        </w:rPr>
        <w:t>расположенны</w:t>
      </w:r>
      <w:r w:rsidR="00BC7AE0">
        <w:rPr>
          <w:rFonts w:eastAsia="Times New Roman CYR"/>
          <w:bCs/>
          <w:color w:val="000000"/>
          <w:sz w:val="28"/>
          <w:szCs w:val="28"/>
        </w:rPr>
        <w:t>х</w:t>
      </w:r>
      <w:r w:rsidR="00BC7AE0" w:rsidRPr="00EA7514">
        <w:rPr>
          <w:rFonts w:eastAsia="Times New Roman CYR"/>
          <w:bCs/>
          <w:color w:val="000000"/>
          <w:sz w:val="28"/>
          <w:szCs w:val="28"/>
        </w:rPr>
        <w:t xml:space="preserve"> </w:t>
      </w:r>
      <w:r w:rsidR="002E7FAC">
        <w:rPr>
          <w:rFonts w:eastAsia="Times New Roman CYR"/>
          <w:bCs/>
          <w:color w:val="000000"/>
          <w:sz w:val="28"/>
          <w:szCs w:val="28"/>
        </w:rPr>
        <w:t xml:space="preserve">на территории муниципального </w:t>
      </w:r>
      <w:r w:rsidR="002E7FAC">
        <w:rPr>
          <w:rFonts w:eastAsia="Times New Roman CYR"/>
          <w:bCs/>
          <w:color w:val="000000"/>
          <w:sz w:val="28"/>
          <w:szCs w:val="28"/>
        </w:rPr>
        <w:lastRenderedPageBreak/>
        <w:t>образования «Сафроновское»</w:t>
      </w:r>
      <w:r w:rsidR="000243B3">
        <w:rPr>
          <w:rFonts w:eastAsia="Times New Roman CYR"/>
          <w:bCs/>
          <w:color w:val="000000"/>
          <w:sz w:val="28"/>
          <w:szCs w:val="28"/>
        </w:rPr>
        <w:t xml:space="preserve"> </w:t>
      </w:r>
      <w:r w:rsidR="00256687" w:rsidRPr="000243B3">
        <w:rPr>
          <w:rFonts w:eastAsia="Times New Roman CYR"/>
          <w:bCs/>
          <w:color w:val="000000"/>
          <w:sz w:val="28"/>
          <w:szCs w:val="28"/>
        </w:rPr>
        <w:t>Ленского муниципального района</w:t>
      </w:r>
      <w:r w:rsidR="00256687" w:rsidRPr="000243B3">
        <w:rPr>
          <w:color w:val="000000"/>
          <w:sz w:val="28"/>
          <w:szCs w:val="28"/>
        </w:rPr>
        <w:t xml:space="preserve"> Архангельской области</w:t>
      </w:r>
      <w:r w:rsidR="002E7FAC" w:rsidRPr="000243B3">
        <w:rPr>
          <w:sz w:val="28"/>
          <w:szCs w:val="28"/>
        </w:rPr>
        <w:t>.</w:t>
      </w:r>
    </w:p>
    <w:p w:rsidR="00A84BBD" w:rsidRPr="00B7538C" w:rsidRDefault="00A84BBD" w:rsidP="002A430E">
      <w:pPr>
        <w:ind w:firstLine="709"/>
        <w:jc w:val="both"/>
        <w:rPr>
          <w:color w:val="000000"/>
          <w:sz w:val="28"/>
          <w:szCs w:val="28"/>
        </w:rPr>
      </w:pPr>
      <w:r>
        <w:rPr>
          <w:color w:val="000000"/>
          <w:sz w:val="28"/>
          <w:szCs w:val="28"/>
        </w:rPr>
        <w:t>Н</w:t>
      </w:r>
      <w:r w:rsidRPr="00B7538C">
        <w:rPr>
          <w:color w:val="000000"/>
          <w:sz w:val="28"/>
          <w:szCs w:val="28"/>
        </w:rPr>
        <w:t xml:space="preserve">а конверте с </w:t>
      </w:r>
      <w:r>
        <w:rPr>
          <w:color w:val="000000"/>
          <w:sz w:val="28"/>
          <w:szCs w:val="28"/>
        </w:rPr>
        <w:t>к</w:t>
      </w:r>
      <w:r w:rsidRPr="00B7538C">
        <w:rPr>
          <w:color w:val="000000"/>
          <w:sz w:val="28"/>
          <w:szCs w:val="28"/>
        </w:rPr>
        <w:t xml:space="preserve">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w:t>
      </w:r>
      <w:r>
        <w:rPr>
          <w:color w:val="000000"/>
          <w:sz w:val="28"/>
          <w:szCs w:val="28"/>
        </w:rPr>
        <w:t>у</w:t>
      </w:r>
      <w:r w:rsidRPr="00B7538C">
        <w:rPr>
          <w:color w:val="000000"/>
          <w:sz w:val="28"/>
          <w:szCs w:val="28"/>
        </w:rPr>
        <w:t xml:space="preserve">частника конкурса, представляющего </w:t>
      </w:r>
      <w:r>
        <w:rPr>
          <w:color w:val="000000"/>
          <w:sz w:val="28"/>
          <w:szCs w:val="28"/>
        </w:rPr>
        <w:t>к</w:t>
      </w:r>
      <w:r w:rsidRPr="00B7538C">
        <w:rPr>
          <w:color w:val="000000"/>
          <w:sz w:val="28"/>
          <w:szCs w:val="28"/>
        </w:rPr>
        <w:t>онкурсное предложение.</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Конверт на местах склейки должен быть подписан </w:t>
      </w:r>
      <w:r>
        <w:rPr>
          <w:color w:val="000000"/>
          <w:sz w:val="28"/>
          <w:szCs w:val="28"/>
        </w:rPr>
        <w:t>у</w:t>
      </w:r>
      <w:r w:rsidRPr="00B7538C">
        <w:rPr>
          <w:color w:val="000000"/>
          <w:sz w:val="28"/>
          <w:szCs w:val="28"/>
        </w:rPr>
        <w:t>частником конкурса или его уполномоченным лицом и скреплен печатью (при наличии).</w:t>
      </w:r>
    </w:p>
    <w:p w:rsidR="00A84BBD" w:rsidRPr="00B7538C" w:rsidRDefault="00A84BBD" w:rsidP="002A430E">
      <w:pPr>
        <w:numPr>
          <w:ilvl w:val="1"/>
          <w:numId w:val="25"/>
        </w:numPr>
        <w:tabs>
          <w:tab w:val="num" w:pos="1567"/>
        </w:tabs>
        <w:ind w:left="0" w:firstLine="709"/>
        <w:jc w:val="both"/>
        <w:rPr>
          <w:color w:val="000000"/>
          <w:sz w:val="28"/>
          <w:szCs w:val="28"/>
        </w:rPr>
      </w:pPr>
      <w:proofErr w:type="gramStart"/>
      <w:r w:rsidRPr="00B7538C">
        <w:rPr>
          <w:color w:val="000000"/>
          <w:sz w:val="28"/>
          <w:szCs w:val="28"/>
        </w:rPr>
        <w:t xml:space="preserve">При поступлении конвертов с </w:t>
      </w:r>
      <w:r>
        <w:rPr>
          <w:color w:val="000000"/>
          <w:sz w:val="28"/>
          <w:szCs w:val="28"/>
        </w:rPr>
        <w:t>к</w:t>
      </w:r>
      <w:r w:rsidRPr="00B7538C">
        <w:rPr>
          <w:color w:val="000000"/>
          <w:sz w:val="28"/>
          <w:szCs w:val="28"/>
        </w:rPr>
        <w:t>онкурсными предложениями без указанных в настоящем пункте пометок на конвертах</w:t>
      </w:r>
      <w:proofErr w:type="gramEnd"/>
      <w:r w:rsidRPr="00B7538C">
        <w:rPr>
          <w:color w:val="000000"/>
          <w:sz w:val="28"/>
          <w:szCs w:val="28"/>
        </w:rPr>
        <w:t xml:space="preserve"> они не считаются </w:t>
      </w:r>
      <w:r>
        <w:rPr>
          <w:color w:val="000000"/>
          <w:sz w:val="28"/>
          <w:szCs w:val="28"/>
        </w:rPr>
        <w:t>к</w:t>
      </w:r>
      <w:r w:rsidRPr="00B7538C">
        <w:rPr>
          <w:color w:val="000000"/>
          <w:sz w:val="28"/>
          <w:szCs w:val="28"/>
        </w:rPr>
        <w:t xml:space="preserve">онкурсными предложениями и не подлежат рассмотрению </w:t>
      </w:r>
      <w:r>
        <w:rPr>
          <w:color w:val="000000"/>
          <w:sz w:val="28"/>
          <w:szCs w:val="28"/>
        </w:rPr>
        <w:t>к</w:t>
      </w:r>
      <w:r w:rsidRPr="00B7538C">
        <w:rPr>
          <w:color w:val="000000"/>
          <w:sz w:val="28"/>
          <w:szCs w:val="28"/>
        </w:rPr>
        <w:t>онкурсной комиссией.</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Представление </w:t>
      </w:r>
      <w:r>
        <w:rPr>
          <w:color w:val="000000"/>
          <w:sz w:val="28"/>
          <w:szCs w:val="28"/>
        </w:rPr>
        <w:t>к</w:t>
      </w:r>
      <w:r w:rsidRPr="00B7538C">
        <w:rPr>
          <w:color w:val="000000"/>
          <w:sz w:val="28"/>
          <w:szCs w:val="28"/>
        </w:rPr>
        <w:t xml:space="preserve">онкурсного предложения осуществляется </w:t>
      </w:r>
      <w:r>
        <w:rPr>
          <w:color w:val="000000"/>
          <w:sz w:val="28"/>
          <w:szCs w:val="28"/>
        </w:rPr>
        <w:t>у</w:t>
      </w:r>
      <w:r w:rsidRPr="00B7538C">
        <w:rPr>
          <w:color w:val="000000"/>
          <w:sz w:val="28"/>
          <w:szCs w:val="28"/>
        </w:rPr>
        <w:t xml:space="preserve">частником конкурса путем подачи в </w:t>
      </w:r>
      <w:r>
        <w:rPr>
          <w:color w:val="000000"/>
          <w:sz w:val="28"/>
          <w:szCs w:val="28"/>
        </w:rPr>
        <w:t>к</w:t>
      </w:r>
      <w:r w:rsidRPr="00B7538C">
        <w:rPr>
          <w:color w:val="000000"/>
          <w:sz w:val="28"/>
          <w:szCs w:val="28"/>
        </w:rPr>
        <w:t xml:space="preserve">онкурсную комиссию запечатанного конверта, содержащего оригинал и копию </w:t>
      </w:r>
      <w:r>
        <w:rPr>
          <w:color w:val="000000"/>
          <w:sz w:val="28"/>
          <w:szCs w:val="28"/>
        </w:rPr>
        <w:t>к</w:t>
      </w:r>
      <w:r w:rsidRPr="00B7538C">
        <w:rPr>
          <w:color w:val="000000"/>
          <w:sz w:val="28"/>
          <w:szCs w:val="28"/>
        </w:rPr>
        <w:t xml:space="preserve">онкурсного предложения и 2 (два) экземпляра (оригинал и копия) описи документов и материалов в составе </w:t>
      </w:r>
      <w:r>
        <w:rPr>
          <w:color w:val="000000"/>
          <w:sz w:val="28"/>
          <w:szCs w:val="28"/>
        </w:rPr>
        <w:t>к</w:t>
      </w:r>
      <w:r w:rsidRPr="00B7538C">
        <w:rPr>
          <w:color w:val="000000"/>
          <w:sz w:val="28"/>
          <w:szCs w:val="28"/>
        </w:rPr>
        <w:t xml:space="preserve">онкурсного предложения.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Представленное в </w:t>
      </w:r>
      <w:r>
        <w:rPr>
          <w:color w:val="000000"/>
          <w:sz w:val="28"/>
          <w:szCs w:val="28"/>
        </w:rPr>
        <w:t>к</w:t>
      </w:r>
      <w:r w:rsidRPr="00B7538C">
        <w:rPr>
          <w:color w:val="000000"/>
          <w:sz w:val="28"/>
          <w:szCs w:val="28"/>
        </w:rPr>
        <w:t xml:space="preserve">онкурсную комиссию </w:t>
      </w:r>
      <w:r>
        <w:rPr>
          <w:color w:val="000000"/>
          <w:sz w:val="28"/>
          <w:szCs w:val="28"/>
        </w:rPr>
        <w:t>к</w:t>
      </w:r>
      <w:r w:rsidRPr="00B7538C">
        <w:rPr>
          <w:color w:val="000000"/>
          <w:sz w:val="28"/>
          <w:szCs w:val="28"/>
        </w:rPr>
        <w:t xml:space="preserve">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w:t>
      </w:r>
      <w:proofErr w:type="gramStart"/>
      <w:r w:rsidRPr="00B7538C">
        <w:rPr>
          <w:color w:val="000000"/>
          <w:sz w:val="28"/>
          <w:szCs w:val="28"/>
        </w:rPr>
        <w:t>с</w:t>
      </w:r>
      <w:proofErr w:type="gramEnd"/>
      <w:r w:rsidRPr="00B7538C">
        <w:rPr>
          <w:color w:val="000000"/>
          <w:sz w:val="28"/>
          <w:szCs w:val="28"/>
        </w:rPr>
        <w:t xml:space="preserve"> временем представления других конкурсных предложений. На копии описи представленных </w:t>
      </w:r>
      <w:r>
        <w:rPr>
          <w:color w:val="000000"/>
          <w:sz w:val="28"/>
          <w:szCs w:val="28"/>
        </w:rPr>
        <w:t>у</w:t>
      </w:r>
      <w:r w:rsidRPr="00B7538C">
        <w:rPr>
          <w:color w:val="000000"/>
          <w:sz w:val="28"/>
          <w:szCs w:val="28"/>
        </w:rPr>
        <w:t xml:space="preserve">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Участник конкурса вправе представить </w:t>
      </w:r>
      <w:r>
        <w:rPr>
          <w:color w:val="000000"/>
          <w:sz w:val="28"/>
          <w:szCs w:val="28"/>
        </w:rPr>
        <w:t>к</w:t>
      </w:r>
      <w:r w:rsidRPr="00B7538C">
        <w:rPr>
          <w:color w:val="000000"/>
          <w:sz w:val="28"/>
          <w:szCs w:val="28"/>
        </w:rPr>
        <w:t xml:space="preserve">онкурсное предложение на заседании </w:t>
      </w:r>
      <w:r>
        <w:rPr>
          <w:color w:val="000000"/>
          <w:sz w:val="28"/>
          <w:szCs w:val="28"/>
        </w:rPr>
        <w:t>к</w:t>
      </w:r>
      <w:r w:rsidRPr="00B7538C">
        <w:rPr>
          <w:color w:val="000000"/>
          <w:sz w:val="28"/>
          <w:szCs w:val="28"/>
        </w:rPr>
        <w:t xml:space="preserve">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w:t>
      </w:r>
      <w:r>
        <w:rPr>
          <w:color w:val="000000"/>
          <w:sz w:val="28"/>
          <w:szCs w:val="28"/>
        </w:rPr>
        <w:t>к</w:t>
      </w:r>
      <w:r w:rsidRPr="00B7538C">
        <w:rPr>
          <w:color w:val="000000"/>
          <w:sz w:val="28"/>
          <w:szCs w:val="28"/>
        </w:rPr>
        <w:t>онкурсные предложения не принимаются.</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Конверт с </w:t>
      </w:r>
      <w:r>
        <w:rPr>
          <w:color w:val="000000"/>
          <w:sz w:val="28"/>
          <w:szCs w:val="28"/>
        </w:rPr>
        <w:t>к</w:t>
      </w:r>
      <w:r w:rsidRPr="00B7538C">
        <w:rPr>
          <w:color w:val="000000"/>
          <w:sz w:val="28"/>
          <w:szCs w:val="28"/>
        </w:rPr>
        <w:t xml:space="preserve">онкурсным предложением, представленным </w:t>
      </w:r>
      <w:r w:rsidR="00E976DE">
        <w:rPr>
          <w:color w:val="000000"/>
          <w:sz w:val="28"/>
          <w:szCs w:val="28"/>
        </w:rPr>
        <w:br/>
      </w:r>
      <w:r w:rsidRPr="00B7538C">
        <w:rPr>
          <w:color w:val="000000"/>
          <w:sz w:val="28"/>
          <w:szCs w:val="28"/>
        </w:rPr>
        <w:t xml:space="preserve">в </w:t>
      </w:r>
      <w:r>
        <w:rPr>
          <w:color w:val="000000"/>
          <w:sz w:val="28"/>
          <w:szCs w:val="28"/>
        </w:rPr>
        <w:t>к</w:t>
      </w:r>
      <w:r w:rsidRPr="00B7538C">
        <w:rPr>
          <w:color w:val="000000"/>
          <w:sz w:val="28"/>
          <w:szCs w:val="28"/>
        </w:rPr>
        <w:t xml:space="preserve">онкурсную комиссию после истечения срока представления </w:t>
      </w:r>
      <w:r>
        <w:rPr>
          <w:color w:val="000000"/>
          <w:sz w:val="28"/>
          <w:szCs w:val="28"/>
        </w:rPr>
        <w:t>к</w:t>
      </w:r>
      <w:r w:rsidRPr="00B7538C">
        <w:rPr>
          <w:color w:val="000000"/>
          <w:sz w:val="28"/>
          <w:szCs w:val="28"/>
        </w:rPr>
        <w:t xml:space="preserve">онкурсных предложений, не вскрывается и возвращается представившему ее </w:t>
      </w:r>
      <w:r>
        <w:rPr>
          <w:color w:val="000000"/>
          <w:sz w:val="28"/>
          <w:szCs w:val="28"/>
        </w:rPr>
        <w:t>у</w:t>
      </w:r>
      <w:r w:rsidRPr="00B7538C">
        <w:rPr>
          <w:color w:val="000000"/>
          <w:sz w:val="28"/>
          <w:szCs w:val="28"/>
        </w:rPr>
        <w:t xml:space="preserve">частнику </w:t>
      </w:r>
      <w:proofErr w:type="gramStart"/>
      <w:r>
        <w:rPr>
          <w:color w:val="000000"/>
          <w:sz w:val="28"/>
          <w:szCs w:val="28"/>
        </w:rPr>
        <w:t>к</w:t>
      </w:r>
      <w:r w:rsidRPr="00B7538C">
        <w:rPr>
          <w:color w:val="000000"/>
          <w:sz w:val="28"/>
          <w:szCs w:val="28"/>
        </w:rPr>
        <w:t>онкурса</w:t>
      </w:r>
      <w:proofErr w:type="gramEnd"/>
      <w:r w:rsidRPr="00B7538C">
        <w:rPr>
          <w:color w:val="000000"/>
          <w:sz w:val="28"/>
          <w:szCs w:val="28"/>
        </w:rPr>
        <w:t xml:space="preserve"> вместе с описью представленных им документов и материалов, на которой делается отметка об отказе в принятии </w:t>
      </w:r>
      <w:r>
        <w:rPr>
          <w:color w:val="000000"/>
          <w:sz w:val="28"/>
          <w:szCs w:val="28"/>
        </w:rPr>
        <w:t>к</w:t>
      </w:r>
      <w:r w:rsidRPr="00B7538C">
        <w:rPr>
          <w:color w:val="000000"/>
          <w:sz w:val="28"/>
          <w:szCs w:val="28"/>
        </w:rPr>
        <w:t>онкурсного предложения</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В случае поступления такого </w:t>
      </w:r>
      <w:r>
        <w:rPr>
          <w:color w:val="000000"/>
          <w:sz w:val="28"/>
          <w:szCs w:val="28"/>
        </w:rPr>
        <w:t>к</w:t>
      </w:r>
      <w:r w:rsidRPr="00B7538C">
        <w:rPr>
          <w:color w:val="000000"/>
          <w:sz w:val="28"/>
          <w:szCs w:val="28"/>
        </w:rPr>
        <w:t xml:space="preserve">онкурсного предложения по почте конверт с </w:t>
      </w:r>
      <w:r>
        <w:rPr>
          <w:color w:val="000000"/>
          <w:sz w:val="28"/>
          <w:szCs w:val="28"/>
        </w:rPr>
        <w:t>к</w:t>
      </w:r>
      <w:r w:rsidRPr="00B7538C">
        <w:rPr>
          <w:color w:val="000000"/>
          <w:sz w:val="28"/>
          <w:szCs w:val="28"/>
        </w:rPr>
        <w:t xml:space="preserve">онкурсным предложением не вскрывается и возвращается представившему ее </w:t>
      </w:r>
      <w:r>
        <w:rPr>
          <w:color w:val="000000"/>
          <w:sz w:val="28"/>
          <w:szCs w:val="28"/>
        </w:rPr>
        <w:t>у</w:t>
      </w:r>
      <w:r w:rsidRPr="00B7538C">
        <w:rPr>
          <w:color w:val="000000"/>
          <w:sz w:val="28"/>
          <w:szCs w:val="28"/>
        </w:rPr>
        <w:t xml:space="preserve">частнику </w:t>
      </w:r>
      <w:r w:rsidR="00BE7C45" w:rsidRPr="00B7538C">
        <w:rPr>
          <w:color w:val="000000"/>
          <w:sz w:val="28"/>
          <w:szCs w:val="28"/>
        </w:rPr>
        <w:t>конкурса,</w:t>
      </w:r>
      <w:r w:rsidRPr="00B7538C">
        <w:rPr>
          <w:color w:val="000000"/>
          <w:sz w:val="28"/>
          <w:szCs w:val="28"/>
        </w:rPr>
        <w:t xml:space="preserve"> вместе с описью представленных им документов и материалов, на которой делается отметка об отказе в принятии </w:t>
      </w:r>
      <w:r>
        <w:rPr>
          <w:color w:val="000000"/>
          <w:sz w:val="28"/>
          <w:szCs w:val="28"/>
        </w:rPr>
        <w:t>к</w:t>
      </w:r>
      <w:r w:rsidRPr="00B7538C">
        <w:rPr>
          <w:color w:val="000000"/>
          <w:sz w:val="28"/>
          <w:szCs w:val="28"/>
        </w:rPr>
        <w:t xml:space="preserve">онкурсного предложения, по адресу </w:t>
      </w:r>
      <w:r>
        <w:rPr>
          <w:color w:val="000000"/>
          <w:sz w:val="28"/>
          <w:szCs w:val="28"/>
        </w:rPr>
        <w:t>у</w:t>
      </w:r>
      <w:r w:rsidRPr="00B7538C">
        <w:rPr>
          <w:color w:val="000000"/>
          <w:sz w:val="28"/>
          <w:szCs w:val="28"/>
        </w:rPr>
        <w:t>частника конкурса, указанному на конверте.</w:t>
      </w:r>
    </w:p>
    <w:p w:rsidR="00A84BBD" w:rsidRDefault="00A84BBD" w:rsidP="002A430E">
      <w:pPr>
        <w:jc w:val="both"/>
        <w:rPr>
          <w:color w:val="000000"/>
          <w:sz w:val="28"/>
          <w:szCs w:val="28"/>
        </w:rPr>
      </w:pPr>
    </w:p>
    <w:p w:rsidR="00A64565" w:rsidRDefault="00A64565" w:rsidP="002A430E">
      <w:pPr>
        <w:jc w:val="both"/>
        <w:rPr>
          <w:color w:val="000000"/>
          <w:sz w:val="28"/>
          <w:szCs w:val="28"/>
        </w:rPr>
      </w:pPr>
    </w:p>
    <w:p w:rsidR="00A64565" w:rsidRPr="00B7538C" w:rsidRDefault="00A64565" w:rsidP="002A430E">
      <w:pPr>
        <w:jc w:val="both"/>
        <w:rPr>
          <w:color w:val="000000"/>
          <w:sz w:val="28"/>
          <w:szCs w:val="28"/>
        </w:rPr>
      </w:pPr>
    </w:p>
    <w:p w:rsidR="00A84BBD" w:rsidRPr="00B7538C" w:rsidRDefault="00692147" w:rsidP="002A430E">
      <w:pPr>
        <w:pStyle w:val="10"/>
        <w:keepNext w:val="0"/>
        <w:numPr>
          <w:ilvl w:val="0"/>
          <w:numId w:val="19"/>
        </w:numPr>
        <w:spacing w:before="0" w:after="0"/>
        <w:ind w:left="0" w:firstLine="0"/>
        <w:rPr>
          <w:sz w:val="28"/>
          <w:szCs w:val="28"/>
        </w:rPr>
      </w:pPr>
      <w:bookmarkStart w:id="18" w:name="_Toc414487467"/>
      <w:r>
        <w:rPr>
          <w:sz w:val="28"/>
          <w:szCs w:val="28"/>
        </w:rPr>
        <w:lastRenderedPageBreak/>
        <w:t xml:space="preserve"> </w:t>
      </w:r>
      <w:r w:rsidR="00A84BBD" w:rsidRPr="00B7538C">
        <w:rPr>
          <w:sz w:val="28"/>
          <w:szCs w:val="28"/>
        </w:rPr>
        <w:t xml:space="preserve">Порядок и срок изменения и (или) отзыва </w:t>
      </w:r>
      <w:r w:rsidR="00A84BBD">
        <w:rPr>
          <w:sz w:val="28"/>
          <w:szCs w:val="28"/>
        </w:rPr>
        <w:t>з</w:t>
      </w:r>
      <w:r w:rsidR="00A84BBD" w:rsidRPr="00B7538C">
        <w:rPr>
          <w:sz w:val="28"/>
          <w:szCs w:val="28"/>
        </w:rPr>
        <w:t xml:space="preserve">аявок и </w:t>
      </w:r>
      <w:r w:rsidR="00A84BBD">
        <w:rPr>
          <w:sz w:val="28"/>
          <w:szCs w:val="28"/>
        </w:rPr>
        <w:t>к</w:t>
      </w:r>
      <w:r w:rsidR="00A84BBD" w:rsidRPr="00B7538C">
        <w:rPr>
          <w:sz w:val="28"/>
          <w:szCs w:val="28"/>
        </w:rPr>
        <w:t>онкурсных предложений</w:t>
      </w:r>
      <w:bookmarkEnd w:id="18"/>
    </w:p>
    <w:p w:rsidR="00A84BBD" w:rsidRPr="00B7538C" w:rsidRDefault="00A84BBD" w:rsidP="002A430E">
      <w:pPr>
        <w:pStyle w:val="Standard"/>
        <w:widowControl/>
        <w:suppressAutoHyphens w:val="0"/>
        <w:autoSpaceDE w:val="0"/>
        <w:jc w:val="both"/>
        <w:rPr>
          <w:rFonts w:eastAsia="Times New Roman" w:cs="Times New Roman"/>
          <w:b/>
          <w:color w:val="000000"/>
          <w:sz w:val="28"/>
          <w:szCs w:val="28"/>
          <w:lang w:val="ru-RU"/>
        </w:rPr>
      </w:pP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Заявитель вправе изменить или отозвать свою </w:t>
      </w:r>
      <w:r>
        <w:rPr>
          <w:color w:val="000000"/>
          <w:sz w:val="28"/>
          <w:szCs w:val="28"/>
        </w:rPr>
        <w:t>з</w:t>
      </w:r>
      <w:r w:rsidRPr="00B7538C">
        <w:rPr>
          <w:color w:val="000000"/>
          <w:sz w:val="28"/>
          <w:szCs w:val="28"/>
        </w:rPr>
        <w:t xml:space="preserve">аявку в любое время до истечения срока представления в </w:t>
      </w:r>
      <w:r>
        <w:rPr>
          <w:color w:val="000000"/>
          <w:sz w:val="28"/>
          <w:szCs w:val="28"/>
        </w:rPr>
        <w:t>к</w:t>
      </w:r>
      <w:r w:rsidRPr="00B7538C">
        <w:rPr>
          <w:color w:val="000000"/>
          <w:sz w:val="28"/>
          <w:szCs w:val="28"/>
        </w:rPr>
        <w:t xml:space="preserve">онкурсную комиссию </w:t>
      </w:r>
      <w:r>
        <w:rPr>
          <w:color w:val="000000"/>
          <w:sz w:val="28"/>
          <w:szCs w:val="28"/>
        </w:rPr>
        <w:t>з</w:t>
      </w:r>
      <w:r w:rsidRPr="00B7538C">
        <w:rPr>
          <w:color w:val="000000"/>
          <w:sz w:val="28"/>
          <w:szCs w:val="28"/>
        </w:rPr>
        <w:t xml:space="preserve">аявок. Изменение </w:t>
      </w:r>
      <w:r>
        <w:rPr>
          <w:color w:val="000000"/>
          <w:sz w:val="28"/>
          <w:szCs w:val="28"/>
        </w:rPr>
        <w:t>з</w:t>
      </w:r>
      <w:r w:rsidRPr="00B7538C">
        <w:rPr>
          <w:color w:val="000000"/>
          <w:sz w:val="28"/>
          <w:szCs w:val="28"/>
        </w:rPr>
        <w:t xml:space="preserve">аявки или уведомление о ее отзыве считается действительным, если такое изменение или такое уведомление поступило в </w:t>
      </w:r>
      <w:r>
        <w:rPr>
          <w:color w:val="000000"/>
          <w:sz w:val="28"/>
          <w:szCs w:val="28"/>
        </w:rPr>
        <w:t>к</w:t>
      </w:r>
      <w:r w:rsidRPr="00B7538C">
        <w:rPr>
          <w:color w:val="000000"/>
          <w:sz w:val="28"/>
          <w:szCs w:val="28"/>
        </w:rPr>
        <w:t xml:space="preserve">онкурсную комиссию до истечения срока представления </w:t>
      </w:r>
      <w:r>
        <w:rPr>
          <w:color w:val="000000"/>
          <w:sz w:val="28"/>
          <w:szCs w:val="28"/>
        </w:rPr>
        <w:t>з</w:t>
      </w:r>
      <w:r w:rsidRPr="00B7538C">
        <w:rPr>
          <w:color w:val="000000"/>
          <w:sz w:val="28"/>
          <w:szCs w:val="28"/>
        </w:rPr>
        <w:t>аявок.</w:t>
      </w:r>
    </w:p>
    <w:p w:rsidR="00A84BBD" w:rsidRPr="000243B3" w:rsidRDefault="00A84BBD" w:rsidP="002A430E">
      <w:pPr>
        <w:numPr>
          <w:ilvl w:val="1"/>
          <w:numId w:val="19"/>
        </w:numPr>
        <w:ind w:left="0" w:firstLine="709"/>
        <w:jc w:val="both"/>
        <w:rPr>
          <w:bCs/>
          <w:color w:val="000000"/>
          <w:sz w:val="20"/>
          <w:szCs w:val="20"/>
        </w:rPr>
      </w:pPr>
      <w:r w:rsidRPr="00B7538C">
        <w:rPr>
          <w:color w:val="000000"/>
          <w:sz w:val="28"/>
          <w:szCs w:val="28"/>
        </w:rPr>
        <w:t xml:space="preserve">Изменение в </w:t>
      </w:r>
      <w:r>
        <w:rPr>
          <w:color w:val="000000"/>
          <w:sz w:val="28"/>
          <w:szCs w:val="28"/>
        </w:rPr>
        <w:t>з</w:t>
      </w:r>
      <w:r w:rsidRPr="00B7538C">
        <w:rPr>
          <w:color w:val="000000"/>
          <w:sz w:val="28"/>
          <w:szCs w:val="28"/>
        </w:rPr>
        <w:t xml:space="preserve">аявку должно быть подготовлено, запечатано, маркировано и доставлено в соответствии с требованиями раздела 8 </w:t>
      </w:r>
      <w:r>
        <w:rPr>
          <w:color w:val="000000"/>
          <w:sz w:val="28"/>
          <w:szCs w:val="28"/>
        </w:rPr>
        <w:t>настоящей документации</w:t>
      </w:r>
      <w:r w:rsidRPr="00B7538C">
        <w:rPr>
          <w:color w:val="000000"/>
          <w:sz w:val="28"/>
          <w:szCs w:val="28"/>
        </w:rPr>
        <w:t>. Конверты дополнительно маркируются словом «</w:t>
      </w:r>
      <w:r>
        <w:rPr>
          <w:color w:val="000000"/>
          <w:sz w:val="28"/>
          <w:szCs w:val="28"/>
        </w:rPr>
        <w:t>И</w:t>
      </w:r>
      <w:r w:rsidRPr="00B7538C">
        <w:rPr>
          <w:color w:val="000000"/>
          <w:sz w:val="28"/>
          <w:szCs w:val="28"/>
        </w:rPr>
        <w:t xml:space="preserve">зменение заявки на участие в конкурсе на право заключения концессионного соглашения в отношении </w:t>
      </w:r>
      <w:r>
        <w:rPr>
          <w:bCs/>
          <w:color w:val="000000"/>
          <w:sz w:val="28"/>
          <w:szCs w:val="28"/>
        </w:rPr>
        <w:t>объектов</w:t>
      </w:r>
      <w:r w:rsidRPr="001A4003">
        <w:rPr>
          <w:sz w:val="28"/>
          <w:szCs w:val="28"/>
        </w:rPr>
        <w:t xml:space="preserve"> </w:t>
      </w:r>
      <w:r w:rsidR="002E7FAC">
        <w:rPr>
          <w:sz w:val="28"/>
          <w:szCs w:val="28"/>
        </w:rPr>
        <w:t>централизованных систем водоснабжения и водоотведения</w:t>
      </w:r>
      <w:r w:rsidR="002E7FAC" w:rsidRPr="000C71ED">
        <w:rPr>
          <w:sz w:val="28"/>
          <w:szCs w:val="28"/>
        </w:rPr>
        <w:t xml:space="preserve">, </w:t>
      </w:r>
      <w:r w:rsidR="00BC7AE0" w:rsidRPr="00EA7514">
        <w:rPr>
          <w:rFonts w:eastAsia="Times New Roman CYR"/>
          <w:bCs/>
          <w:color w:val="000000"/>
          <w:sz w:val="28"/>
          <w:szCs w:val="28"/>
        </w:rPr>
        <w:t>расположенны</w:t>
      </w:r>
      <w:r w:rsidR="00BC7AE0">
        <w:rPr>
          <w:rFonts w:eastAsia="Times New Roman CYR"/>
          <w:bCs/>
          <w:color w:val="000000"/>
          <w:sz w:val="28"/>
          <w:szCs w:val="28"/>
        </w:rPr>
        <w:t>х</w:t>
      </w:r>
      <w:r w:rsidR="00BC7AE0" w:rsidRPr="00EA7514">
        <w:rPr>
          <w:rFonts w:eastAsia="Times New Roman CYR"/>
          <w:bCs/>
          <w:color w:val="000000"/>
          <w:sz w:val="28"/>
          <w:szCs w:val="28"/>
        </w:rPr>
        <w:t xml:space="preserve"> </w:t>
      </w:r>
      <w:r w:rsidR="002E7FAC">
        <w:rPr>
          <w:rFonts w:eastAsia="Times New Roman CYR"/>
          <w:bCs/>
          <w:color w:val="000000"/>
          <w:sz w:val="28"/>
          <w:szCs w:val="28"/>
        </w:rPr>
        <w:t xml:space="preserve">на территории муниципального образования «Сафроновское» </w:t>
      </w:r>
      <w:r w:rsidR="00256687" w:rsidRPr="000243B3">
        <w:rPr>
          <w:rFonts w:eastAsia="Times New Roman CYR"/>
          <w:bCs/>
          <w:color w:val="000000"/>
          <w:sz w:val="28"/>
          <w:szCs w:val="28"/>
        </w:rPr>
        <w:t>Ленского муниципального района</w:t>
      </w:r>
      <w:r w:rsidR="00256687" w:rsidRPr="000243B3">
        <w:rPr>
          <w:color w:val="000000"/>
          <w:sz w:val="28"/>
          <w:szCs w:val="28"/>
        </w:rPr>
        <w:t xml:space="preserve"> Архангельской области</w:t>
      </w:r>
      <w:r w:rsidRPr="000243B3">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Регистрация изменений и уведомлений об отзыве </w:t>
      </w:r>
      <w:r>
        <w:rPr>
          <w:color w:val="000000"/>
          <w:sz w:val="28"/>
          <w:szCs w:val="28"/>
        </w:rPr>
        <w:t>з</w:t>
      </w:r>
      <w:r w:rsidRPr="00B7538C">
        <w:rPr>
          <w:color w:val="000000"/>
          <w:sz w:val="28"/>
          <w:szCs w:val="28"/>
        </w:rPr>
        <w:t xml:space="preserve">аявки производится в том же порядке, что и регистрация </w:t>
      </w:r>
      <w:r>
        <w:rPr>
          <w:color w:val="000000"/>
          <w:sz w:val="28"/>
          <w:szCs w:val="28"/>
        </w:rPr>
        <w:t>з</w:t>
      </w:r>
      <w:r w:rsidRPr="00B7538C">
        <w:rPr>
          <w:color w:val="000000"/>
          <w:sz w:val="28"/>
          <w:szCs w:val="28"/>
        </w:rPr>
        <w:t xml:space="preserve">аявки в соответствии с требованиями </w:t>
      </w:r>
      <w:r>
        <w:rPr>
          <w:color w:val="000000"/>
          <w:sz w:val="28"/>
          <w:szCs w:val="28"/>
        </w:rPr>
        <w:t>настоящей документации</w:t>
      </w:r>
      <w:r w:rsidRPr="00B7538C">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Участник конкурса вправе изменить или отозвать свое </w:t>
      </w:r>
      <w:r>
        <w:rPr>
          <w:color w:val="000000"/>
          <w:sz w:val="28"/>
          <w:szCs w:val="28"/>
        </w:rPr>
        <w:t>к</w:t>
      </w:r>
      <w:r w:rsidRPr="00B7538C">
        <w:rPr>
          <w:color w:val="000000"/>
          <w:sz w:val="28"/>
          <w:szCs w:val="28"/>
        </w:rPr>
        <w:t xml:space="preserve">онкурсное предложение в любое время до истечения срока представления в </w:t>
      </w:r>
      <w:r>
        <w:rPr>
          <w:color w:val="000000"/>
          <w:sz w:val="28"/>
          <w:szCs w:val="28"/>
        </w:rPr>
        <w:t>к</w:t>
      </w:r>
      <w:r w:rsidRPr="00B7538C">
        <w:rPr>
          <w:color w:val="000000"/>
          <w:sz w:val="28"/>
          <w:szCs w:val="28"/>
        </w:rPr>
        <w:t xml:space="preserve">онкурсную комиссию конкурсных предложений. Изменение </w:t>
      </w:r>
      <w:r>
        <w:rPr>
          <w:color w:val="000000"/>
          <w:sz w:val="28"/>
          <w:szCs w:val="28"/>
        </w:rPr>
        <w:t>к</w:t>
      </w:r>
      <w:r w:rsidRPr="00B7538C">
        <w:rPr>
          <w:color w:val="000000"/>
          <w:sz w:val="28"/>
          <w:szCs w:val="28"/>
        </w:rPr>
        <w:t>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Изменение </w:t>
      </w:r>
      <w:r>
        <w:rPr>
          <w:color w:val="000000"/>
          <w:sz w:val="28"/>
          <w:szCs w:val="28"/>
        </w:rPr>
        <w:t>к</w:t>
      </w:r>
      <w:r w:rsidRPr="00B7538C">
        <w:rPr>
          <w:color w:val="000000"/>
          <w:sz w:val="28"/>
          <w:szCs w:val="28"/>
        </w:rPr>
        <w:t xml:space="preserve">онкурсного предложения должно быть составлено, оформлено, запечатано, маркировано и представлено в соответствии </w:t>
      </w:r>
      <w:r w:rsidR="00DE27B7">
        <w:rPr>
          <w:color w:val="000000"/>
          <w:sz w:val="28"/>
          <w:szCs w:val="28"/>
        </w:rPr>
        <w:br/>
      </w:r>
      <w:r w:rsidRPr="00B7538C">
        <w:rPr>
          <w:color w:val="000000"/>
          <w:sz w:val="28"/>
          <w:szCs w:val="28"/>
        </w:rPr>
        <w:t xml:space="preserve">с разделом 15 </w:t>
      </w:r>
      <w:r>
        <w:rPr>
          <w:color w:val="000000"/>
          <w:sz w:val="28"/>
          <w:szCs w:val="28"/>
        </w:rPr>
        <w:t>настоящей документации</w:t>
      </w:r>
      <w:r w:rsidRPr="00B7538C">
        <w:rPr>
          <w:color w:val="000000"/>
          <w:sz w:val="28"/>
          <w:szCs w:val="28"/>
        </w:rPr>
        <w:t xml:space="preserve">. </w:t>
      </w:r>
    </w:p>
    <w:p w:rsidR="00A84BBD" w:rsidRPr="000243B3" w:rsidRDefault="00A84BBD" w:rsidP="002A430E">
      <w:pPr>
        <w:numPr>
          <w:ilvl w:val="1"/>
          <w:numId w:val="19"/>
        </w:numPr>
        <w:ind w:left="0" w:firstLine="709"/>
        <w:jc w:val="both"/>
        <w:rPr>
          <w:bCs/>
          <w:color w:val="000000"/>
          <w:sz w:val="20"/>
          <w:szCs w:val="20"/>
        </w:rPr>
      </w:pPr>
      <w:r w:rsidRPr="00B7538C">
        <w:rPr>
          <w:color w:val="000000"/>
          <w:sz w:val="28"/>
          <w:szCs w:val="28"/>
        </w:rPr>
        <w:t xml:space="preserve">Конверты с изменениями </w:t>
      </w:r>
      <w:r>
        <w:rPr>
          <w:color w:val="000000"/>
          <w:sz w:val="28"/>
          <w:szCs w:val="28"/>
        </w:rPr>
        <w:t>к</w:t>
      </w:r>
      <w:r w:rsidRPr="00B7538C">
        <w:rPr>
          <w:color w:val="000000"/>
          <w:sz w:val="28"/>
          <w:szCs w:val="28"/>
        </w:rPr>
        <w:t>онкурсных предложений маркируются «</w:t>
      </w:r>
      <w:r>
        <w:rPr>
          <w:color w:val="000000"/>
          <w:sz w:val="28"/>
          <w:szCs w:val="28"/>
        </w:rPr>
        <w:t>И</w:t>
      </w:r>
      <w:r w:rsidRPr="00B7538C">
        <w:rPr>
          <w:color w:val="000000"/>
          <w:sz w:val="28"/>
          <w:szCs w:val="28"/>
        </w:rPr>
        <w:t>зменение конкурсного предложения на участие в конкурсе на право заключения концес</w:t>
      </w:r>
      <w:r>
        <w:rPr>
          <w:color w:val="000000"/>
          <w:sz w:val="28"/>
          <w:szCs w:val="28"/>
        </w:rPr>
        <w:t xml:space="preserve">сионного соглашения в отношении </w:t>
      </w:r>
      <w:r>
        <w:rPr>
          <w:bCs/>
          <w:color w:val="000000"/>
          <w:sz w:val="28"/>
          <w:szCs w:val="28"/>
        </w:rPr>
        <w:t>объектов</w:t>
      </w:r>
      <w:r w:rsidRPr="001A4003">
        <w:rPr>
          <w:sz w:val="28"/>
          <w:szCs w:val="28"/>
        </w:rPr>
        <w:t xml:space="preserve"> </w:t>
      </w:r>
      <w:r w:rsidR="002A3526">
        <w:rPr>
          <w:sz w:val="28"/>
          <w:szCs w:val="28"/>
        </w:rPr>
        <w:t>централизованных систем водоснабжения и водоотведения</w:t>
      </w:r>
      <w:r w:rsidR="002A3526" w:rsidRPr="000C71ED">
        <w:rPr>
          <w:sz w:val="28"/>
          <w:szCs w:val="28"/>
        </w:rPr>
        <w:t xml:space="preserve">, </w:t>
      </w:r>
      <w:r w:rsidR="00BC7AE0" w:rsidRPr="00EA7514">
        <w:rPr>
          <w:rFonts w:eastAsia="Times New Roman CYR"/>
          <w:bCs/>
          <w:color w:val="000000"/>
          <w:sz w:val="28"/>
          <w:szCs w:val="28"/>
        </w:rPr>
        <w:t>расположенны</w:t>
      </w:r>
      <w:r w:rsidR="00BC7AE0">
        <w:rPr>
          <w:rFonts w:eastAsia="Times New Roman CYR"/>
          <w:bCs/>
          <w:color w:val="000000"/>
          <w:sz w:val="28"/>
          <w:szCs w:val="28"/>
        </w:rPr>
        <w:t>х</w:t>
      </w:r>
      <w:r w:rsidR="00BC7AE0" w:rsidRPr="00EA7514">
        <w:rPr>
          <w:rFonts w:eastAsia="Times New Roman CYR"/>
          <w:bCs/>
          <w:color w:val="000000"/>
          <w:sz w:val="28"/>
          <w:szCs w:val="28"/>
        </w:rPr>
        <w:t xml:space="preserve"> </w:t>
      </w:r>
      <w:r w:rsidR="002A3526">
        <w:rPr>
          <w:rFonts w:eastAsia="Times New Roman CYR"/>
          <w:bCs/>
          <w:color w:val="000000"/>
          <w:sz w:val="28"/>
          <w:szCs w:val="28"/>
        </w:rPr>
        <w:t xml:space="preserve">на территории муниципального образования «Сафроновское» </w:t>
      </w:r>
      <w:r w:rsidR="00256687" w:rsidRPr="000243B3">
        <w:rPr>
          <w:rFonts w:eastAsia="Times New Roman CYR"/>
          <w:bCs/>
          <w:color w:val="000000"/>
          <w:sz w:val="28"/>
          <w:szCs w:val="28"/>
        </w:rPr>
        <w:t>Ленского муниципального района</w:t>
      </w:r>
      <w:r w:rsidR="00256687" w:rsidRPr="000243B3">
        <w:rPr>
          <w:color w:val="000000"/>
          <w:sz w:val="28"/>
          <w:szCs w:val="28"/>
        </w:rPr>
        <w:t xml:space="preserve"> Архангельской области</w:t>
      </w:r>
      <w:r w:rsidRPr="000243B3">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w:t>
      </w:r>
      <w:r>
        <w:rPr>
          <w:color w:val="000000"/>
          <w:sz w:val="28"/>
          <w:szCs w:val="28"/>
        </w:rPr>
        <w:t>у</w:t>
      </w:r>
      <w:r w:rsidRPr="00B7538C">
        <w:rPr>
          <w:color w:val="000000"/>
          <w:sz w:val="28"/>
          <w:szCs w:val="28"/>
        </w:rPr>
        <w:t xml:space="preserve">частника конкурса, направившего изменение </w:t>
      </w:r>
      <w:r>
        <w:rPr>
          <w:color w:val="000000"/>
          <w:sz w:val="28"/>
          <w:szCs w:val="28"/>
        </w:rPr>
        <w:t>к</w:t>
      </w:r>
      <w:r w:rsidRPr="00B7538C">
        <w:rPr>
          <w:color w:val="000000"/>
          <w:sz w:val="28"/>
          <w:szCs w:val="28"/>
        </w:rPr>
        <w:t>онкурсного предложения.</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В случае</w:t>
      </w:r>
      <w:proofErr w:type="gramStart"/>
      <w:r w:rsidRPr="00B7538C">
        <w:rPr>
          <w:color w:val="000000"/>
          <w:sz w:val="28"/>
          <w:szCs w:val="28"/>
        </w:rPr>
        <w:t>,</w:t>
      </w:r>
      <w:proofErr w:type="gramEnd"/>
      <w:r w:rsidRPr="00B7538C">
        <w:rPr>
          <w:color w:val="000000"/>
          <w:sz w:val="28"/>
          <w:szCs w:val="28"/>
        </w:rPr>
        <w:t xml:space="preserve"> если изменение </w:t>
      </w:r>
      <w:r>
        <w:rPr>
          <w:color w:val="000000"/>
          <w:sz w:val="28"/>
          <w:szCs w:val="28"/>
        </w:rPr>
        <w:t>к</w:t>
      </w:r>
      <w:r w:rsidRPr="00B7538C">
        <w:rPr>
          <w:color w:val="000000"/>
          <w:sz w:val="28"/>
          <w:szCs w:val="28"/>
        </w:rPr>
        <w:t xml:space="preserve">онкурсного предложения влечет </w:t>
      </w:r>
      <w:r w:rsidR="00DE27B7">
        <w:rPr>
          <w:color w:val="000000"/>
          <w:sz w:val="28"/>
          <w:szCs w:val="28"/>
        </w:rPr>
        <w:br/>
      </w:r>
      <w:r w:rsidRPr="00B7538C">
        <w:rPr>
          <w:color w:val="000000"/>
          <w:sz w:val="28"/>
          <w:szCs w:val="28"/>
        </w:rPr>
        <w:t xml:space="preserve">за собой также изменение ранее предоставленных в составе </w:t>
      </w:r>
      <w:r>
        <w:rPr>
          <w:color w:val="000000"/>
          <w:sz w:val="28"/>
          <w:szCs w:val="28"/>
        </w:rPr>
        <w:t>к</w:t>
      </w:r>
      <w:r w:rsidRPr="00B7538C">
        <w:rPr>
          <w:color w:val="000000"/>
          <w:sz w:val="28"/>
          <w:szCs w:val="28"/>
        </w:rPr>
        <w:t xml:space="preserve">онкурсного предложения документов и (или) материалов, </w:t>
      </w:r>
      <w:r>
        <w:rPr>
          <w:color w:val="000000"/>
          <w:sz w:val="28"/>
          <w:szCs w:val="28"/>
        </w:rPr>
        <w:t>у</w:t>
      </w:r>
      <w:r w:rsidRPr="00B7538C">
        <w:rPr>
          <w:color w:val="000000"/>
          <w:sz w:val="28"/>
          <w:szCs w:val="28"/>
        </w:rPr>
        <w:t xml:space="preserve">частник конкурса обязан предоставить в составе изменений </w:t>
      </w:r>
      <w:r>
        <w:rPr>
          <w:color w:val="000000"/>
          <w:sz w:val="28"/>
          <w:szCs w:val="28"/>
        </w:rPr>
        <w:t>к</w:t>
      </w:r>
      <w:r w:rsidRPr="00B7538C">
        <w:rPr>
          <w:color w:val="000000"/>
          <w:sz w:val="28"/>
          <w:szCs w:val="28"/>
        </w:rPr>
        <w:t xml:space="preserve">онкурсного предложения новые документы и материалы (документы и материалы в новой редакции) </w:t>
      </w:r>
      <w:r w:rsidR="00DE27B7">
        <w:rPr>
          <w:color w:val="000000"/>
          <w:sz w:val="28"/>
          <w:szCs w:val="28"/>
        </w:rPr>
        <w:br/>
      </w:r>
      <w:r w:rsidRPr="00B7538C">
        <w:rPr>
          <w:color w:val="000000"/>
          <w:sz w:val="28"/>
          <w:szCs w:val="28"/>
        </w:rPr>
        <w:t xml:space="preserve">и перечень документов и материалов, ранее предоставленных </w:t>
      </w:r>
      <w:r>
        <w:rPr>
          <w:color w:val="000000"/>
          <w:sz w:val="28"/>
          <w:szCs w:val="28"/>
        </w:rPr>
        <w:t>у</w:t>
      </w:r>
      <w:r w:rsidRPr="00B7538C">
        <w:rPr>
          <w:color w:val="000000"/>
          <w:sz w:val="28"/>
          <w:szCs w:val="28"/>
        </w:rPr>
        <w:t xml:space="preserve">частником </w:t>
      </w:r>
      <w:r w:rsidRPr="00B7538C">
        <w:rPr>
          <w:color w:val="000000"/>
          <w:sz w:val="28"/>
          <w:szCs w:val="28"/>
        </w:rPr>
        <w:lastRenderedPageBreak/>
        <w:t xml:space="preserve">конкурса, но не подлежащих рассмотрению </w:t>
      </w:r>
      <w:r>
        <w:rPr>
          <w:color w:val="000000"/>
          <w:sz w:val="28"/>
          <w:szCs w:val="28"/>
        </w:rPr>
        <w:t>к</w:t>
      </w:r>
      <w:r w:rsidRPr="00B7538C">
        <w:rPr>
          <w:color w:val="000000"/>
          <w:sz w:val="28"/>
          <w:szCs w:val="28"/>
        </w:rPr>
        <w:t>онкурсной комиссией в связи с их изменением и утратой их актуальности.</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Регистрация изменений </w:t>
      </w:r>
      <w:r>
        <w:rPr>
          <w:color w:val="000000"/>
          <w:sz w:val="28"/>
          <w:szCs w:val="28"/>
        </w:rPr>
        <w:t>к</w:t>
      </w:r>
      <w:r w:rsidRPr="00B7538C">
        <w:rPr>
          <w:color w:val="000000"/>
          <w:sz w:val="28"/>
          <w:szCs w:val="28"/>
        </w:rPr>
        <w:t xml:space="preserve">онкурсного предложения и уведомления об отзыве </w:t>
      </w:r>
      <w:r>
        <w:rPr>
          <w:color w:val="000000"/>
          <w:sz w:val="28"/>
          <w:szCs w:val="28"/>
        </w:rPr>
        <w:t>к</w:t>
      </w:r>
      <w:r w:rsidRPr="00B7538C">
        <w:rPr>
          <w:color w:val="000000"/>
          <w:sz w:val="28"/>
          <w:szCs w:val="28"/>
        </w:rPr>
        <w:t xml:space="preserve">онкурсного предложения производится в том же порядке, что и регистрация </w:t>
      </w:r>
      <w:r>
        <w:rPr>
          <w:color w:val="000000"/>
          <w:sz w:val="28"/>
          <w:szCs w:val="28"/>
        </w:rPr>
        <w:t>к</w:t>
      </w:r>
      <w:r w:rsidRPr="00B7538C">
        <w:rPr>
          <w:color w:val="000000"/>
          <w:sz w:val="28"/>
          <w:szCs w:val="28"/>
        </w:rPr>
        <w:t xml:space="preserve">онкурсного предложения в соответствии </w:t>
      </w:r>
      <w:r>
        <w:rPr>
          <w:color w:val="000000"/>
          <w:sz w:val="28"/>
          <w:szCs w:val="28"/>
        </w:rPr>
        <w:t>с настоящей документацией</w:t>
      </w:r>
      <w:r w:rsidRPr="00B7538C">
        <w:rPr>
          <w:color w:val="000000"/>
          <w:sz w:val="28"/>
          <w:szCs w:val="28"/>
        </w:rPr>
        <w:t>.</w:t>
      </w:r>
    </w:p>
    <w:p w:rsidR="008952E7" w:rsidRPr="00B7538C" w:rsidRDefault="008952E7" w:rsidP="002A430E">
      <w:pPr>
        <w:jc w:val="both"/>
        <w:rPr>
          <w:color w:val="000000"/>
          <w:sz w:val="28"/>
          <w:szCs w:val="28"/>
        </w:rPr>
      </w:pPr>
    </w:p>
    <w:p w:rsidR="00A84BBD" w:rsidRPr="00B7538C" w:rsidRDefault="00692147" w:rsidP="002A430E">
      <w:pPr>
        <w:pStyle w:val="10"/>
        <w:keepNext w:val="0"/>
        <w:numPr>
          <w:ilvl w:val="0"/>
          <w:numId w:val="19"/>
        </w:numPr>
        <w:spacing w:before="0" w:after="0"/>
        <w:ind w:left="0" w:firstLine="0"/>
        <w:rPr>
          <w:sz w:val="28"/>
          <w:szCs w:val="28"/>
        </w:rPr>
      </w:pPr>
      <w:bookmarkStart w:id="19" w:name="_Toc414487468"/>
      <w:r>
        <w:rPr>
          <w:sz w:val="28"/>
          <w:szCs w:val="28"/>
        </w:rPr>
        <w:t xml:space="preserve"> </w:t>
      </w:r>
      <w:r w:rsidR="00A84BBD" w:rsidRPr="00B7538C">
        <w:rPr>
          <w:sz w:val="28"/>
          <w:szCs w:val="28"/>
        </w:rPr>
        <w:t xml:space="preserve">Порядок и время вскрытия конвертов с </w:t>
      </w:r>
      <w:r w:rsidR="00A84BBD">
        <w:rPr>
          <w:sz w:val="28"/>
          <w:szCs w:val="28"/>
        </w:rPr>
        <w:t>з</w:t>
      </w:r>
      <w:r w:rsidR="00A84BBD" w:rsidRPr="00B7538C">
        <w:rPr>
          <w:sz w:val="28"/>
          <w:szCs w:val="28"/>
        </w:rPr>
        <w:t>аявками</w:t>
      </w:r>
      <w:bookmarkEnd w:id="19"/>
    </w:p>
    <w:p w:rsidR="00A84BBD" w:rsidRPr="00B7538C" w:rsidRDefault="00A84BBD" w:rsidP="002A430E">
      <w:pPr>
        <w:pStyle w:val="Standard"/>
        <w:widowControl/>
        <w:suppressAutoHyphens w:val="0"/>
        <w:autoSpaceDE w:val="0"/>
        <w:jc w:val="center"/>
        <w:rPr>
          <w:rFonts w:eastAsia="Times New Roman CYR" w:cs="Times New Roman"/>
          <w:b/>
          <w:bCs/>
          <w:color w:val="000000"/>
          <w:sz w:val="28"/>
          <w:szCs w:val="28"/>
          <w:lang w:val="ru-RU"/>
        </w:rPr>
      </w:pPr>
    </w:p>
    <w:p w:rsidR="00A84BBD" w:rsidRPr="006A3D02" w:rsidRDefault="00A84BBD" w:rsidP="002A430E">
      <w:pPr>
        <w:numPr>
          <w:ilvl w:val="1"/>
          <w:numId w:val="25"/>
        </w:numPr>
        <w:tabs>
          <w:tab w:val="num" w:pos="1567"/>
        </w:tabs>
        <w:ind w:left="0" w:firstLine="709"/>
        <w:jc w:val="both"/>
        <w:rPr>
          <w:b/>
          <w:sz w:val="28"/>
          <w:szCs w:val="28"/>
        </w:rPr>
      </w:pPr>
      <w:r w:rsidRPr="000F7400">
        <w:rPr>
          <w:color w:val="000000"/>
          <w:sz w:val="28"/>
          <w:szCs w:val="28"/>
        </w:rPr>
        <w:t xml:space="preserve">Конверты с заявками вскрываются на заседании конкурсной комиссии по адресу: Архангельская область, Ленский район, с. Яренск, </w:t>
      </w:r>
      <w:r w:rsidR="00F015C9" w:rsidRPr="000F7400">
        <w:rPr>
          <w:color w:val="000000"/>
          <w:sz w:val="28"/>
          <w:szCs w:val="28"/>
        </w:rPr>
        <w:br/>
      </w:r>
      <w:r w:rsidRPr="000F7400">
        <w:rPr>
          <w:color w:val="000000"/>
          <w:sz w:val="28"/>
          <w:szCs w:val="28"/>
        </w:rPr>
        <w:t>ул. Братьев Покровских, д.</w:t>
      </w:r>
      <w:r w:rsidR="00FF04CB">
        <w:rPr>
          <w:color w:val="000000"/>
          <w:sz w:val="28"/>
          <w:szCs w:val="28"/>
        </w:rPr>
        <w:t xml:space="preserve"> </w:t>
      </w:r>
      <w:r w:rsidRPr="000F7400">
        <w:rPr>
          <w:color w:val="000000"/>
          <w:sz w:val="28"/>
          <w:szCs w:val="28"/>
        </w:rPr>
        <w:t xml:space="preserve">19, </w:t>
      </w:r>
      <w:proofErr w:type="spellStart"/>
      <w:r w:rsidRPr="000F7400">
        <w:rPr>
          <w:color w:val="000000"/>
          <w:sz w:val="28"/>
          <w:szCs w:val="28"/>
        </w:rPr>
        <w:t>каб</w:t>
      </w:r>
      <w:proofErr w:type="spellEnd"/>
      <w:r w:rsidRPr="000F7400">
        <w:rPr>
          <w:color w:val="000000"/>
          <w:sz w:val="28"/>
          <w:szCs w:val="28"/>
        </w:rPr>
        <w:t xml:space="preserve">. </w:t>
      </w:r>
      <w:r w:rsidR="00326425" w:rsidRPr="000F7400">
        <w:rPr>
          <w:color w:val="000000"/>
          <w:sz w:val="28"/>
          <w:szCs w:val="28"/>
        </w:rPr>
        <w:t xml:space="preserve">№ </w:t>
      </w:r>
      <w:r w:rsidRPr="000F7400">
        <w:rPr>
          <w:color w:val="000000"/>
          <w:sz w:val="28"/>
          <w:szCs w:val="28"/>
        </w:rPr>
        <w:t>45</w:t>
      </w:r>
      <w:r w:rsidR="00F015C9" w:rsidRPr="000F7400">
        <w:rPr>
          <w:color w:val="000000"/>
          <w:sz w:val="28"/>
          <w:szCs w:val="28"/>
        </w:rPr>
        <w:t xml:space="preserve"> </w:t>
      </w:r>
      <w:r w:rsidRPr="000F7400">
        <w:rPr>
          <w:color w:val="000000"/>
          <w:sz w:val="28"/>
          <w:szCs w:val="28"/>
        </w:rPr>
        <w:t xml:space="preserve">в 11 час. 00 мин. по московскому </w:t>
      </w:r>
      <w:r w:rsidRPr="000F7400">
        <w:rPr>
          <w:sz w:val="28"/>
          <w:szCs w:val="28"/>
        </w:rPr>
        <w:t>времени</w:t>
      </w:r>
      <w:r w:rsidRPr="000F7400">
        <w:rPr>
          <w:color w:val="7030A0"/>
          <w:sz w:val="28"/>
          <w:szCs w:val="28"/>
        </w:rPr>
        <w:t xml:space="preserve"> </w:t>
      </w:r>
      <w:r w:rsidR="006A3D02" w:rsidRPr="006A3D02">
        <w:rPr>
          <w:b/>
          <w:sz w:val="28"/>
          <w:szCs w:val="28"/>
        </w:rPr>
        <w:t>29</w:t>
      </w:r>
      <w:r w:rsidR="00AE2132" w:rsidRPr="006A3D02">
        <w:rPr>
          <w:b/>
          <w:sz w:val="28"/>
          <w:szCs w:val="28"/>
        </w:rPr>
        <w:t xml:space="preserve"> мая 2020 г.</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w:t>
      </w:r>
      <w:r>
        <w:rPr>
          <w:color w:val="000000"/>
          <w:sz w:val="28"/>
          <w:szCs w:val="28"/>
        </w:rPr>
        <w:t>з</w:t>
      </w:r>
      <w:r w:rsidRPr="00B7538C">
        <w:rPr>
          <w:color w:val="000000"/>
          <w:sz w:val="28"/>
          <w:szCs w:val="28"/>
        </w:rPr>
        <w:t xml:space="preserve">аявителя, </w:t>
      </w:r>
      <w:proofErr w:type="gramStart"/>
      <w:r w:rsidRPr="00B7538C">
        <w:rPr>
          <w:color w:val="000000"/>
          <w:sz w:val="28"/>
          <w:szCs w:val="28"/>
        </w:rPr>
        <w:t>конверт</w:t>
      </w:r>
      <w:proofErr w:type="gramEnd"/>
      <w:r w:rsidRPr="00B7538C">
        <w:rPr>
          <w:color w:val="000000"/>
          <w:sz w:val="28"/>
          <w:szCs w:val="28"/>
        </w:rPr>
        <w:t xml:space="preserve"> с </w:t>
      </w:r>
      <w:r>
        <w:rPr>
          <w:color w:val="000000"/>
          <w:sz w:val="28"/>
          <w:szCs w:val="28"/>
        </w:rPr>
        <w:t>з</w:t>
      </w:r>
      <w:r w:rsidRPr="00B7538C">
        <w:rPr>
          <w:color w:val="000000"/>
          <w:sz w:val="28"/>
          <w:szCs w:val="28"/>
        </w:rPr>
        <w:t xml:space="preserve">аявкой которого вскрывается, а также сведения о наличии в этой </w:t>
      </w:r>
      <w:r>
        <w:rPr>
          <w:color w:val="000000"/>
          <w:sz w:val="28"/>
          <w:szCs w:val="28"/>
        </w:rPr>
        <w:t>з</w:t>
      </w:r>
      <w:r w:rsidRPr="00B7538C">
        <w:rPr>
          <w:color w:val="000000"/>
          <w:sz w:val="28"/>
          <w:szCs w:val="28"/>
        </w:rPr>
        <w:t xml:space="preserve">аявке документов и материалов, представление которых </w:t>
      </w:r>
      <w:r>
        <w:rPr>
          <w:color w:val="000000"/>
          <w:sz w:val="28"/>
          <w:szCs w:val="28"/>
        </w:rPr>
        <w:t>з</w:t>
      </w:r>
      <w:r w:rsidRPr="00B7538C">
        <w:rPr>
          <w:color w:val="000000"/>
          <w:sz w:val="28"/>
          <w:szCs w:val="28"/>
        </w:rPr>
        <w:t xml:space="preserve">аявителем предусмотрено </w:t>
      </w:r>
      <w:r>
        <w:rPr>
          <w:color w:val="000000"/>
          <w:sz w:val="28"/>
          <w:szCs w:val="28"/>
        </w:rPr>
        <w:t>настоящей документацией</w:t>
      </w:r>
      <w:r w:rsidRPr="00B7538C">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Заявители или их представители вправе присутствовать при вскрытии конвертов с заявками. </w:t>
      </w:r>
      <w:r>
        <w:rPr>
          <w:color w:val="000000"/>
          <w:sz w:val="28"/>
          <w:szCs w:val="28"/>
        </w:rPr>
        <w:t>З</w:t>
      </w:r>
      <w:r w:rsidRPr="00B7538C">
        <w:rPr>
          <w:color w:val="000000"/>
          <w:sz w:val="28"/>
          <w:szCs w:val="28"/>
        </w:rPr>
        <w:t>аявители или их представители вправе осуществлять аудиозапись, видеозапись, фотографирование.</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Вскрытию подлежат все конверты с </w:t>
      </w:r>
      <w:r>
        <w:rPr>
          <w:color w:val="000000"/>
          <w:sz w:val="28"/>
          <w:szCs w:val="28"/>
        </w:rPr>
        <w:t>з</w:t>
      </w:r>
      <w:r w:rsidRPr="00B7538C">
        <w:rPr>
          <w:color w:val="000000"/>
          <w:sz w:val="28"/>
          <w:szCs w:val="28"/>
        </w:rPr>
        <w:t xml:space="preserve">аявками, представленными в </w:t>
      </w:r>
      <w:r>
        <w:rPr>
          <w:color w:val="000000"/>
          <w:sz w:val="28"/>
          <w:szCs w:val="28"/>
        </w:rPr>
        <w:t>к</w:t>
      </w:r>
      <w:r w:rsidRPr="00B7538C">
        <w:rPr>
          <w:color w:val="000000"/>
          <w:sz w:val="28"/>
          <w:szCs w:val="28"/>
        </w:rPr>
        <w:t xml:space="preserve">онкурсную комиссию до истечения установленного </w:t>
      </w:r>
      <w:r>
        <w:rPr>
          <w:color w:val="000000"/>
          <w:sz w:val="28"/>
          <w:szCs w:val="28"/>
        </w:rPr>
        <w:t>настоящей документацией</w:t>
      </w:r>
      <w:r w:rsidRPr="00B7538C">
        <w:rPr>
          <w:color w:val="000000"/>
          <w:sz w:val="28"/>
          <w:szCs w:val="28"/>
        </w:rPr>
        <w:t xml:space="preserve"> срока представления </w:t>
      </w:r>
      <w:r>
        <w:rPr>
          <w:color w:val="000000"/>
          <w:sz w:val="28"/>
          <w:szCs w:val="28"/>
        </w:rPr>
        <w:t>з</w:t>
      </w:r>
      <w:r w:rsidRPr="00B7538C">
        <w:rPr>
          <w:color w:val="000000"/>
          <w:sz w:val="28"/>
          <w:szCs w:val="28"/>
        </w:rPr>
        <w:t>аявок.</w:t>
      </w:r>
    </w:p>
    <w:p w:rsidR="00A84BBD" w:rsidRPr="00B7538C" w:rsidRDefault="00A84BBD" w:rsidP="002A430E">
      <w:pPr>
        <w:autoSpaceDE w:val="0"/>
        <w:autoSpaceDN w:val="0"/>
        <w:adjustRightInd w:val="0"/>
        <w:ind w:firstLine="540"/>
        <w:jc w:val="both"/>
        <w:outlineLvl w:val="0"/>
        <w:rPr>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20" w:name="_Toc414487469"/>
      <w:r w:rsidRPr="00B7538C">
        <w:rPr>
          <w:sz w:val="28"/>
          <w:szCs w:val="28"/>
        </w:rPr>
        <w:t xml:space="preserve"> Порядок и срок проведения предварительного отбора </w:t>
      </w:r>
      <w:r>
        <w:rPr>
          <w:sz w:val="28"/>
          <w:szCs w:val="28"/>
        </w:rPr>
        <w:t>у</w:t>
      </w:r>
      <w:r w:rsidRPr="00B7538C">
        <w:rPr>
          <w:sz w:val="28"/>
          <w:szCs w:val="28"/>
        </w:rPr>
        <w:t>частников конкурса. Дата подписания протокола о проведении предварительного отбора</w:t>
      </w:r>
      <w:bookmarkEnd w:id="20"/>
    </w:p>
    <w:p w:rsidR="00A84BBD" w:rsidRPr="00B7538C" w:rsidRDefault="00A84BBD" w:rsidP="002A430E">
      <w:pPr>
        <w:pStyle w:val="Standard"/>
        <w:widowControl/>
        <w:suppressAutoHyphens w:val="0"/>
        <w:autoSpaceDE w:val="0"/>
        <w:ind w:firstLine="540"/>
        <w:jc w:val="both"/>
        <w:rPr>
          <w:rFonts w:eastAsia="Times New Roman" w:cs="Times New Roman"/>
          <w:color w:val="000000"/>
          <w:sz w:val="28"/>
          <w:szCs w:val="28"/>
          <w:lang w:val="ru-RU"/>
        </w:rPr>
      </w:pPr>
    </w:p>
    <w:p w:rsidR="00A84BBD" w:rsidRPr="000F7400" w:rsidRDefault="00A84BBD" w:rsidP="002A430E">
      <w:pPr>
        <w:numPr>
          <w:ilvl w:val="1"/>
          <w:numId w:val="25"/>
        </w:numPr>
        <w:tabs>
          <w:tab w:val="num" w:pos="1567"/>
        </w:tabs>
        <w:ind w:left="0" w:firstLine="709"/>
        <w:jc w:val="both"/>
        <w:rPr>
          <w:color w:val="000000"/>
          <w:sz w:val="28"/>
          <w:szCs w:val="28"/>
        </w:rPr>
      </w:pPr>
      <w:r w:rsidRPr="000F7400">
        <w:rPr>
          <w:color w:val="000000"/>
          <w:sz w:val="28"/>
          <w:szCs w:val="28"/>
        </w:rPr>
        <w:t xml:space="preserve">Конкурсная комиссия по адресу: </w:t>
      </w:r>
      <w:proofErr w:type="gramStart"/>
      <w:r w:rsidRPr="000F7400">
        <w:rPr>
          <w:color w:val="000000"/>
          <w:sz w:val="28"/>
          <w:szCs w:val="28"/>
        </w:rPr>
        <w:t xml:space="preserve">Архангельская область, Ленский район, с. Яренск, ул. Братьев Покровских, д.19, </w:t>
      </w:r>
      <w:proofErr w:type="spellStart"/>
      <w:r w:rsidRPr="000F7400">
        <w:rPr>
          <w:color w:val="000000"/>
          <w:sz w:val="28"/>
          <w:szCs w:val="28"/>
        </w:rPr>
        <w:t>каб</w:t>
      </w:r>
      <w:proofErr w:type="spellEnd"/>
      <w:r w:rsidRPr="000F7400">
        <w:rPr>
          <w:color w:val="000000"/>
          <w:sz w:val="28"/>
          <w:szCs w:val="28"/>
        </w:rPr>
        <w:t xml:space="preserve">. </w:t>
      </w:r>
      <w:r w:rsidR="009D0416" w:rsidRPr="000F7400">
        <w:rPr>
          <w:color w:val="000000"/>
          <w:sz w:val="28"/>
          <w:szCs w:val="28"/>
        </w:rPr>
        <w:t xml:space="preserve">№ </w:t>
      </w:r>
      <w:r w:rsidRPr="000F7400">
        <w:rPr>
          <w:color w:val="000000"/>
          <w:sz w:val="28"/>
          <w:szCs w:val="28"/>
        </w:rPr>
        <w:t xml:space="preserve">45, с 11 час. 30 мин до 13 час. 00 мин., по московскому времени </w:t>
      </w:r>
      <w:r w:rsidR="006A3D02" w:rsidRPr="006A3D02">
        <w:rPr>
          <w:b/>
          <w:sz w:val="28"/>
          <w:szCs w:val="28"/>
        </w:rPr>
        <w:t>29</w:t>
      </w:r>
      <w:r w:rsidR="00AE2132" w:rsidRPr="006A3D02">
        <w:rPr>
          <w:b/>
          <w:sz w:val="28"/>
          <w:szCs w:val="28"/>
        </w:rPr>
        <w:t xml:space="preserve"> мая 2020 г.</w:t>
      </w:r>
      <w:r w:rsidRPr="000F7400">
        <w:rPr>
          <w:color w:val="000000"/>
          <w:sz w:val="28"/>
          <w:szCs w:val="28"/>
        </w:rPr>
        <w:t xml:space="preserve"> определяет:</w:t>
      </w:r>
      <w:proofErr w:type="gramEnd"/>
    </w:p>
    <w:p w:rsidR="00A84BBD"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соответствие </w:t>
      </w:r>
      <w:r>
        <w:rPr>
          <w:bCs/>
          <w:color w:val="000000"/>
          <w:sz w:val="28"/>
          <w:szCs w:val="28"/>
        </w:rPr>
        <w:t>з</w:t>
      </w:r>
      <w:r w:rsidRPr="00B7538C">
        <w:rPr>
          <w:bCs/>
          <w:color w:val="000000"/>
          <w:sz w:val="28"/>
          <w:szCs w:val="28"/>
        </w:rPr>
        <w:t xml:space="preserve">аявки требованиям, содержащимся в </w:t>
      </w:r>
      <w:r>
        <w:rPr>
          <w:bCs/>
          <w:color w:val="000000"/>
          <w:sz w:val="28"/>
          <w:szCs w:val="28"/>
        </w:rPr>
        <w:t>настоящей документации</w:t>
      </w:r>
      <w:r w:rsidRPr="00B7538C">
        <w:rPr>
          <w:bCs/>
          <w:color w:val="000000"/>
          <w:sz w:val="28"/>
          <w:szCs w:val="28"/>
        </w:rPr>
        <w:t xml:space="preserve">. При этом </w:t>
      </w:r>
      <w:r>
        <w:rPr>
          <w:bCs/>
          <w:color w:val="000000"/>
          <w:sz w:val="28"/>
          <w:szCs w:val="28"/>
        </w:rPr>
        <w:t>к</w:t>
      </w:r>
      <w:r w:rsidRPr="00B7538C">
        <w:rPr>
          <w:bCs/>
          <w:color w:val="000000"/>
          <w:sz w:val="28"/>
          <w:szCs w:val="28"/>
        </w:rPr>
        <w:t xml:space="preserve">онкурсная комиссия вправе потребовать от </w:t>
      </w:r>
      <w:r>
        <w:rPr>
          <w:bCs/>
          <w:color w:val="000000"/>
          <w:sz w:val="28"/>
          <w:szCs w:val="28"/>
        </w:rPr>
        <w:t>з</w:t>
      </w:r>
      <w:r w:rsidRPr="00B7538C">
        <w:rPr>
          <w:bCs/>
          <w:color w:val="000000"/>
          <w:sz w:val="28"/>
          <w:szCs w:val="28"/>
        </w:rPr>
        <w:t xml:space="preserve">аявителя письменные и (или) устные разъяснения положений представленной им </w:t>
      </w:r>
      <w:r>
        <w:rPr>
          <w:bCs/>
          <w:color w:val="000000"/>
          <w:sz w:val="28"/>
          <w:szCs w:val="28"/>
        </w:rPr>
        <w:t>з</w:t>
      </w:r>
      <w:r w:rsidRPr="00B7538C">
        <w:rPr>
          <w:bCs/>
          <w:color w:val="000000"/>
          <w:sz w:val="28"/>
          <w:szCs w:val="28"/>
        </w:rPr>
        <w:t>аявки;</w:t>
      </w:r>
    </w:p>
    <w:p w:rsidR="00A84BBD" w:rsidRPr="003E0E88" w:rsidRDefault="00A84BBD" w:rsidP="002A430E">
      <w:pPr>
        <w:autoSpaceDE w:val="0"/>
        <w:autoSpaceDN w:val="0"/>
        <w:adjustRightInd w:val="0"/>
        <w:ind w:firstLine="709"/>
        <w:jc w:val="both"/>
        <w:rPr>
          <w:bCs/>
          <w:color w:val="000000"/>
          <w:sz w:val="28"/>
          <w:szCs w:val="28"/>
        </w:rPr>
      </w:pPr>
      <w:r w:rsidRPr="003E0E88">
        <w:rPr>
          <w:sz w:val="28"/>
          <w:szCs w:val="28"/>
        </w:rPr>
        <w:t>соответствие за</w:t>
      </w:r>
      <w:r>
        <w:rPr>
          <w:sz w:val="28"/>
          <w:szCs w:val="28"/>
        </w:rPr>
        <w:t>явителя</w:t>
      </w:r>
      <w:r w:rsidR="00DE4F13">
        <w:rPr>
          <w:sz w:val="28"/>
          <w:szCs w:val="28"/>
        </w:rPr>
        <w:t xml:space="preserve"> </w:t>
      </w:r>
      <w:r w:rsidRPr="003E0E88">
        <w:rPr>
          <w:sz w:val="28"/>
          <w:szCs w:val="28"/>
        </w:rPr>
        <w:t>-</w:t>
      </w:r>
      <w:r w:rsidR="00DE4F13">
        <w:rPr>
          <w:sz w:val="28"/>
          <w:szCs w:val="28"/>
        </w:rPr>
        <w:t xml:space="preserve"> </w:t>
      </w:r>
      <w:r w:rsidRPr="003E0E88">
        <w:rPr>
          <w:sz w:val="28"/>
          <w:szCs w:val="28"/>
        </w:rPr>
        <w:t>индивидуального предпринимателя, юридического лица или выступающих в кач</w:t>
      </w:r>
      <w:r>
        <w:rPr>
          <w:sz w:val="28"/>
          <w:szCs w:val="28"/>
        </w:rPr>
        <w:t>естве заявителя юридических лиц-</w:t>
      </w:r>
      <w:r w:rsidRPr="003E0E88">
        <w:rPr>
          <w:sz w:val="28"/>
          <w:szCs w:val="28"/>
        </w:rPr>
        <w:t xml:space="preserve">участников договора простого товарищества требованиям к участникам конкурса, установленным </w:t>
      </w:r>
      <w:r>
        <w:rPr>
          <w:sz w:val="28"/>
          <w:szCs w:val="28"/>
        </w:rPr>
        <w:t>настоящей документацией</w:t>
      </w:r>
      <w:r w:rsidRPr="003E0E88">
        <w:rPr>
          <w:sz w:val="28"/>
          <w:szCs w:val="28"/>
        </w:rPr>
        <w:t>. При этом конкурсная комиссия вправе потребовать от заявителя</w:t>
      </w:r>
      <w:r w:rsidRPr="003E0E88">
        <w:rPr>
          <w:bCs/>
          <w:color w:val="000000"/>
          <w:sz w:val="28"/>
          <w:szCs w:val="28"/>
        </w:rPr>
        <w:t xml:space="preserve"> </w:t>
      </w:r>
      <w:r w:rsidRPr="003E0E88">
        <w:rPr>
          <w:bCs/>
          <w:sz w:val="28"/>
          <w:szCs w:val="28"/>
        </w:rPr>
        <w:t xml:space="preserve">письменные и (или) устные </w:t>
      </w:r>
      <w:r w:rsidRPr="003E0E88">
        <w:rPr>
          <w:sz w:val="28"/>
          <w:szCs w:val="28"/>
        </w:rPr>
        <w:t>разъяснения положений представленных им документов и материалов, подтверждающих его соответствие указанным требованиям;</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lastRenderedPageBreak/>
        <w:t xml:space="preserve">соответствие </w:t>
      </w:r>
      <w:r>
        <w:rPr>
          <w:bCs/>
          <w:color w:val="000000"/>
          <w:sz w:val="28"/>
          <w:szCs w:val="28"/>
        </w:rPr>
        <w:t>з</w:t>
      </w:r>
      <w:r w:rsidRPr="00B7538C">
        <w:rPr>
          <w:bCs/>
          <w:color w:val="000000"/>
          <w:sz w:val="28"/>
          <w:szCs w:val="28"/>
        </w:rPr>
        <w:t xml:space="preserve">аявителя требованиям, предъявленным к концессионеру на основании пункта 2 части 1 статьи 5 </w:t>
      </w:r>
      <w:r w:rsidRPr="009112C6">
        <w:rPr>
          <w:bCs/>
          <w:color w:val="000000"/>
          <w:sz w:val="28"/>
          <w:szCs w:val="28"/>
        </w:rPr>
        <w:t xml:space="preserve">Федерального закона от 21 июля </w:t>
      </w:r>
      <w:r w:rsidR="00326425">
        <w:rPr>
          <w:bCs/>
          <w:color w:val="000000"/>
          <w:sz w:val="28"/>
          <w:szCs w:val="28"/>
        </w:rPr>
        <w:br/>
      </w:r>
      <w:r w:rsidRPr="009112C6">
        <w:rPr>
          <w:bCs/>
          <w:color w:val="000000"/>
          <w:sz w:val="28"/>
          <w:szCs w:val="28"/>
        </w:rPr>
        <w:t>2005 года №</w:t>
      </w:r>
      <w:r w:rsidRPr="009112C6">
        <w:rPr>
          <w:bCs/>
          <w:color w:val="000000"/>
          <w:sz w:val="28"/>
          <w:szCs w:val="28"/>
          <w:lang w:val="en-US"/>
        </w:rPr>
        <w:t> </w:t>
      </w:r>
      <w:r w:rsidRPr="009112C6">
        <w:rPr>
          <w:bCs/>
          <w:color w:val="000000"/>
          <w:sz w:val="28"/>
          <w:szCs w:val="28"/>
        </w:rPr>
        <w:t>115-ФЗ «О</w:t>
      </w:r>
      <w:r w:rsidRPr="009112C6">
        <w:rPr>
          <w:bCs/>
          <w:color w:val="000000"/>
          <w:sz w:val="28"/>
          <w:szCs w:val="28"/>
          <w:lang w:val="en-US"/>
        </w:rPr>
        <w:t> </w:t>
      </w:r>
      <w:r w:rsidRPr="009112C6">
        <w:rPr>
          <w:bCs/>
          <w:color w:val="000000"/>
          <w:sz w:val="28"/>
          <w:szCs w:val="28"/>
        </w:rPr>
        <w:t>концессионных соглашениях»</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t>отсутствие решения</w:t>
      </w:r>
      <w:r>
        <w:rPr>
          <w:bCs/>
          <w:color w:val="000000"/>
          <w:sz w:val="28"/>
          <w:szCs w:val="28"/>
        </w:rPr>
        <w:t xml:space="preserve"> о ликвидации юридического лица-з</w:t>
      </w:r>
      <w:r w:rsidRPr="00B7538C">
        <w:rPr>
          <w:bCs/>
          <w:color w:val="000000"/>
          <w:sz w:val="28"/>
          <w:szCs w:val="28"/>
        </w:rPr>
        <w:t>аявителя или</w:t>
      </w:r>
      <w:r>
        <w:rPr>
          <w:bCs/>
          <w:color w:val="000000"/>
          <w:sz w:val="28"/>
          <w:szCs w:val="28"/>
        </w:rPr>
        <w:t xml:space="preserve"> о прекращении физическим лицом</w:t>
      </w:r>
      <w:r w:rsidRPr="00B7538C">
        <w:rPr>
          <w:bCs/>
          <w:color w:val="000000"/>
          <w:sz w:val="28"/>
          <w:szCs w:val="28"/>
        </w:rPr>
        <w:t>-</w:t>
      </w:r>
      <w:r>
        <w:rPr>
          <w:bCs/>
          <w:color w:val="000000"/>
          <w:sz w:val="28"/>
          <w:szCs w:val="28"/>
        </w:rPr>
        <w:t>з</w:t>
      </w:r>
      <w:r w:rsidRPr="00B7538C">
        <w:rPr>
          <w:bCs/>
          <w:color w:val="000000"/>
          <w:sz w:val="28"/>
          <w:szCs w:val="28"/>
        </w:rPr>
        <w:t>аявителем деятельности в качестве индивидуального предпринимателя;</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отсутствие решения о признании </w:t>
      </w:r>
      <w:r>
        <w:rPr>
          <w:bCs/>
          <w:color w:val="000000"/>
          <w:sz w:val="28"/>
          <w:szCs w:val="28"/>
        </w:rPr>
        <w:t>з</w:t>
      </w:r>
      <w:r w:rsidRPr="00B7538C">
        <w:rPr>
          <w:bCs/>
          <w:color w:val="000000"/>
          <w:sz w:val="28"/>
          <w:szCs w:val="28"/>
        </w:rPr>
        <w:t>аявителя банкротом и об открытии конкурсного производства в отношении него.</w:t>
      </w:r>
    </w:p>
    <w:p w:rsidR="00A84BBD" w:rsidRDefault="00A84BBD" w:rsidP="002A430E">
      <w:pPr>
        <w:numPr>
          <w:ilvl w:val="1"/>
          <w:numId w:val="25"/>
        </w:numPr>
        <w:tabs>
          <w:tab w:val="num" w:pos="1567"/>
        </w:tabs>
        <w:ind w:left="0" w:firstLine="709"/>
        <w:jc w:val="both"/>
        <w:rPr>
          <w:color w:val="000000"/>
          <w:sz w:val="28"/>
          <w:szCs w:val="28"/>
        </w:rPr>
      </w:pPr>
      <w:proofErr w:type="gramStart"/>
      <w:r w:rsidRPr="00B7538C">
        <w:rPr>
          <w:color w:val="000000"/>
          <w:sz w:val="28"/>
          <w:szCs w:val="28"/>
        </w:rPr>
        <w:t xml:space="preserve">Конкурсная комиссия на основании результатов проведения предварительного отбора </w:t>
      </w:r>
      <w:r>
        <w:rPr>
          <w:color w:val="000000"/>
          <w:sz w:val="28"/>
          <w:szCs w:val="28"/>
        </w:rPr>
        <w:t>у</w:t>
      </w:r>
      <w:r w:rsidRPr="00B7538C">
        <w:rPr>
          <w:color w:val="000000"/>
          <w:sz w:val="28"/>
          <w:szCs w:val="28"/>
        </w:rPr>
        <w:t xml:space="preserve">частников конкурса принимает решение о допуске </w:t>
      </w:r>
      <w:r>
        <w:rPr>
          <w:color w:val="000000"/>
          <w:sz w:val="28"/>
          <w:szCs w:val="28"/>
        </w:rPr>
        <w:t>з</w:t>
      </w:r>
      <w:r w:rsidRPr="00B7538C">
        <w:rPr>
          <w:color w:val="000000"/>
          <w:sz w:val="28"/>
          <w:szCs w:val="28"/>
        </w:rPr>
        <w:t xml:space="preserve">аявителя к участию в </w:t>
      </w:r>
      <w:r>
        <w:rPr>
          <w:color w:val="000000"/>
          <w:sz w:val="28"/>
          <w:szCs w:val="28"/>
        </w:rPr>
        <w:t>к</w:t>
      </w:r>
      <w:r w:rsidRPr="00B7538C">
        <w:rPr>
          <w:color w:val="000000"/>
          <w:sz w:val="28"/>
          <w:szCs w:val="28"/>
        </w:rPr>
        <w:t xml:space="preserve">онкурсе или об отказе в допуске </w:t>
      </w:r>
      <w:r>
        <w:rPr>
          <w:color w:val="000000"/>
          <w:sz w:val="28"/>
          <w:szCs w:val="28"/>
        </w:rPr>
        <w:t>з</w:t>
      </w:r>
      <w:r w:rsidRPr="00B7538C">
        <w:rPr>
          <w:color w:val="000000"/>
          <w:sz w:val="28"/>
          <w:szCs w:val="28"/>
        </w:rPr>
        <w:t xml:space="preserve">аявителя к участию в </w:t>
      </w:r>
      <w:r>
        <w:rPr>
          <w:color w:val="000000"/>
          <w:sz w:val="28"/>
          <w:szCs w:val="28"/>
        </w:rPr>
        <w:t>к</w:t>
      </w:r>
      <w:r w:rsidRPr="00B7538C">
        <w:rPr>
          <w:color w:val="000000"/>
          <w:sz w:val="28"/>
          <w:szCs w:val="28"/>
        </w:rPr>
        <w:t xml:space="preserve">онкурсе и оформляет это решение протоколом проведения предварительного отбора </w:t>
      </w:r>
      <w:r>
        <w:rPr>
          <w:color w:val="000000"/>
          <w:sz w:val="28"/>
          <w:szCs w:val="28"/>
        </w:rPr>
        <w:t>у</w:t>
      </w:r>
      <w:r w:rsidRPr="00B7538C">
        <w:rPr>
          <w:color w:val="000000"/>
          <w:sz w:val="28"/>
          <w:szCs w:val="28"/>
        </w:rPr>
        <w:t xml:space="preserve">частников конкурса, включающим в себя наименование (для юридического лица) или фамилию, имя, отчество (для индивидуального предпринимателя) </w:t>
      </w:r>
      <w:r>
        <w:rPr>
          <w:color w:val="000000"/>
          <w:sz w:val="28"/>
          <w:szCs w:val="28"/>
        </w:rPr>
        <w:t>з</w:t>
      </w:r>
      <w:r w:rsidRPr="00B7538C">
        <w:rPr>
          <w:color w:val="000000"/>
          <w:sz w:val="28"/>
          <w:szCs w:val="28"/>
        </w:rPr>
        <w:t xml:space="preserve">аявителя, прошедшего предварительный отбор </w:t>
      </w:r>
      <w:r>
        <w:rPr>
          <w:color w:val="000000"/>
          <w:sz w:val="28"/>
          <w:szCs w:val="28"/>
        </w:rPr>
        <w:t>у</w:t>
      </w:r>
      <w:r w:rsidRPr="00B7538C">
        <w:rPr>
          <w:color w:val="000000"/>
          <w:sz w:val="28"/>
          <w:szCs w:val="28"/>
        </w:rPr>
        <w:t>частников конкурса и</w:t>
      </w:r>
      <w:proofErr w:type="gramEnd"/>
      <w:r w:rsidRPr="00B7538C">
        <w:rPr>
          <w:color w:val="000000"/>
          <w:sz w:val="28"/>
          <w:szCs w:val="28"/>
        </w:rPr>
        <w:t xml:space="preserve"> допущенного к участию в конкурсе, а также наименование (для юридического лица) или фамилию, имя, отчество (для индивидуального предпринимателя) </w:t>
      </w:r>
      <w:r>
        <w:rPr>
          <w:color w:val="000000"/>
          <w:sz w:val="28"/>
          <w:szCs w:val="28"/>
        </w:rPr>
        <w:t>з</w:t>
      </w:r>
      <w:r w:rsidRPr="00B7538C">
        <w:rPr>
          <w:color w:val="000000"/>
          <w:sz w:val="28"/>
          <w:szCs w:val="28"/>
        </w:rPr>
        <w:t xml:space="preserve">аявителя, не прошедшего предварительного отбора </w:t>
      </w:r>
      <w:r>
        <w:rPr>
          <w:color w:val="000000"/>
          <w:sz w:val="28"/>
          <w:szCs w:val="28"/>
        </w:rPr>
        <w:t>у</w:t>
      </w:r>
      <w:r w:rsidRPr="00B7538C">
        <w:rPr>
          <w:color w:val="000000"/>
          <w:sz w:val="28"/>
          <w:szCs w:val="28"/>
        </w:rPr>
        <w:t xml:space="preserve">частников конкурса и не допущенного к участию в </w:t>
      </w:r>
      <w:r>
        <w:rPr>
          <w:color w:val="000000"/>
          <w:sz w:val="28"/>
          <w:szCs w:val="28"/>
        </w:rPr>
        <w:t>к</w:t>
      </w:r>
      <w:r w:rsidRPr="00B7538C">
        <w:rPr>
          <w:color w:val="000000"/>
          <w:sz w:val="28"/>
          <w:szCs w:val="28"/>
        </w:rPr>
        <w:t xml:space="preserve">онкурсе, с обоснованием принятого </w:t>
      </w:r>
      <w:r>
        <w:rPr>
          <w:color w:val="000000"/>
          <w:sz w:val="28"/>
          <w:szCs w:val="28"/>
        </w:rPr>
        <w:t>к</w:t>
      </w:r>
      <w:r w:rsidRPr="00B7538C">
        <w:rPr>
          <w:color w:val="000000"/>
          <w:sz w:val="28"/>
          <w:szCs w:val="28"/>
        </w:rPr>
        <w:t xml:space="preserve">онкурсной комиссией решения. </w:t>
      </w:r>
    </w:p>
    <w:p w:rsidR="00A84BBD" w:rsidRPr="00B7538C" w:rsidRDefault="00A84BBD" w:rsidP="002A430E">
      <w:pPr>
        <w:tabs>
          <w:tab w:val="num" w:pos="1567"/>
        </w:tabs>
        <w:ind w:firstLine="709"/>
        <w:jc w:val="both"/>
        <w:rPr>
          <w:color w:val="000000"/>
          <w:sz w:val="28"/>
          <w:szCs w:val="28"/>
        </w:rPr>
      </w:pPr>
      <w:r>
        <w:rPr>
          <w:color w:val="000000"/>
          <w:sz w:val="28"/>
          <w:szCs w:val="28"/>
        </w:rPr>
        <w:t>П</w:t>
      </w:r>
      <w:r w:rsidRPr="00B7538C">
        <w:rPr>
          <w:color w:val="000000"/>
          <w:sz w:val="28"/>
          <w:szCs w:val="28"/>
        </w:rPr>
        <w:t xml:space="preserve">ротокол подписывается членами </w:t>
      </w:r>
      <w:r>
        <w:rPr>
          <w:color w:val="000000"/>
          <w:sz w:val="28"/>
          <w:szCs w:val="28"/>
        </w:rPr>
        <w:t>к</w:t>
      </w:r>
      <w:r w:rsidRPr="00B7538C">
        <w:rPr>
          <w:color w:val="000000"/>
          <w:sz w:val="28"/>
          <w:szCs w:val="28"/>
        </w:rPr>
        <w:t xml:space="preserve">онкурсной комиссии в день принятия решения, указанного в настоящем пункте, в отношении всех </w:t>
      </w:r>
      <w:r>
        <w:rPr>
          <w:color w:val="000000"/>
          <w:sz w:val="28"/>
          <w:szCs w:val="28"/>
        </w:rPr>
        <w:t>з</w:t>
      </w:r>
      <w:r w:rsidRPr="00B7538C">
        <w:rPr>
          <w:color w:val="000000"/>
          <w:sz w:val="28"/>
          <w:szCs w:val="28"/>
        </w:rPr>
        <w:t xml:space="preserve">аявителей в течение срока, определенного в пункте 17.1 </w:t>
      </w:r>
      <w:r>
        <w:rPr>
          <w:color w:val="000000"/>
          <w:sz w:val="28"/>
          <w:szCs w:val="28"/>
        </w:rPr>
        <w:t>настоящей документации</w:t>
      </w:r>
      <w:r w:rsidRPr="00B7538C">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Решение об отказе в допуске </w:t>
      </w:r>
      <w:r>
        <w:rPr>
          <w:color w:val="000000"/>
          <w:sz w:val="28"/>
          <w:szCs w:val="28"/>
        </w:rPr>
        <w:t>з</w:t>
      </w:r>
      <w:r w:rsidRPr="00B7538C">
        <w:rPr>
          <w:color w:val="000000"/>
          <w:sz w:val="28"/>
          <w:szCs w:val="28"/>
        </w:rPr>
        <w:t xml:space="preserve">аявителя к участию в </w:t>
      </w:r>
      <w:r>
        <w:rPr>
          <w:color w:val="000000"/>
          <w:sz w:val="28"/>
          <w:szCs w:val="28"/>
        </w:rPr>
        <w:t>к</w:t>
      </w:r>
      <w:r w:rsidRPr="00B7538C">
        <w:rPr>
          <w:color w:val="000000"/>
          <w:sz w:val="28"/>
          <w:szCs w:val="28"/>
        </w:rPr>
        <w:t xml:space="preserve">онкурсе принимается </w:t>
      </w:r>
      <w:r>
        <w:rPr>
          <w:color w:val="000000"/>
          <w:sz w:val="28"/>
          <w:szCs w:val="28"/>
        </w:rPr>
        <w:t>к</w:t>
      </w:r>
      <w:r w:rsidRPr="00B7538C">
        <w:rPr>
          <w:color w:val="000000"/>
          <w:sz w:val="28"/>
          <w:szCs w:val="28"/>
        </w:rPr>
        <w:t>онкурсной комиссией в случае, если:</w:t>
      </w:r>
    </w:p>
    <w:p w:rsidR="00A84BBD" w:rsidRPr="00B7538C" w:rsidRDefault="00A84BBD" w:rsidP="002A430E">
      <w:pPr>
        <w:autoSpaceDE w:val="0"/>
        <w:autoSpaceDN w:val="0"/>
        <w:adjustRightInd w:val="0"/>
        <w:ind w:firstLine="709"/>
        <w:jc w:val="both"/>
        <w:rPr>
          <w:bCs/>
          <w:color w:val="000000"/>
          <w:sz w:val="28"/>
          <w:szCs w:val="28"/>
        </w:rPr>
      </w:pPr>
      <w:r>
        <w:rPr>
          <w:bCs/>
          <w:color w:val="000000"/>
          <w:sz w:val="28"/>
          <w:szCs w:val="28"/>
        </w:rPr>
        <w:t>з</w:t>
      </w:r>
      <w:r w:rsidRPr="00B7538C">
        <w:rPr>
          <w:bCs/>
          <w:color w:val="000000"/>
          <w:sz w:val="28"/>
          <w:szCs w:val="28"/>
        </w:rPr>
        <w:t xml:space="preserve">аявитель не соответствует требованиям, предъявляемым к </w:t>
      </w:r>
      <w:r>
        <w:rPr>
          <w:bCs/>
          <w:color w:val="000000"/>
          <w:sz w:val="28"/>
          <w:szCs w:val="28"/>
        </w:rPr>
        <w:t>у</w:t>
      </w:r>
      <w:r w:rsidRPr="00B7538C">
        <w:rPr>
          <w:bCs/>
          <w:color w:val="000000"/>
          <w:sz w:val="28"/>
          <w:szCs w:val="28"/>
        </w:rPr>
        <w:t xml:space="preserve">частникам конкурса и установленным </w:t>
      </w:r>
      <w:r>
        <w:rPr>
          <w:bCs/>
          <w:color w:val="000000"/>
          <w:sz w:val="28"/>
          <w:szCs w:val="28"/>
        </w:rPr>
        <w:t>пунктом 4.1</w:t>
      </w:r>
      <w:r w:rsidRPr="00B7538C">
        <w:rPr>
          <w:bCs/>
          <w:color w:val="000000"/>
          <w:sz w:val="28"/>
          <w:szCs w:val="28"/>
        </w:rPr>
        <w:t xml:space="preserve"> </w:t>
      </w:r>
      <w:r>
        <w:rPr>
          <w:bCs/>
          <w:color w:val="000000"/>
          <w:sz w:val="28"/>
          <w:szCs w:val="28"/>
        </w:rPr>
        <w:t>настоящей документации</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r>
        <w:rPr>
          <w:bCs/>
          <w:color w:val="000000"/>
          <w:sz w:val="28"/>
          <w:szCs w:val="28"/>
        </w:rPr>
        <w:t>з</w:t>
      </w:r>
      <w:r w:rsidRPr="00B7538C">
        <w:rPr>
          <w:bCs/>
          <w:color w:val="000000"/>
          <w:sz w:val="28"/>
          <w:szCs w:val="28"/>
        </w:rPr>
        <w:t xml:space="preserve">аявка не соответствует требованиям, предъявляемым к </w:t>
      </w:r>
      <w:r>
        <w:rPr>
          <w:bCs/>
          <w:color w:val="000000"/>
          <w:sz w:val="28"/>
          <w:szCs w:val="28"/>
        </w:rPr>
        <w:t>з</w:t>
      </w:r>
      <w:r w:rsidRPr="00B7538C">
        <w:rPr>
          <w:bCs/>
          <w:color w:val="000000"/>
          <w:sz w:val="28"/>
          <w:szCs w:val="28"/>
        </w:rPr>
        <w:t xml:space="preserve">аявкам и установленным </w:t>
      </w:r>
      <w:r>
        <w:rPr>
          <w:bCs/>
          <w:color w:val="000000"/>
          <w:sz w:val="28"/>
          <w:szCs w:val="28"/>
        </w:rPr>
        <w:t>настоящей документацией</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представленные </w:t>
      </w:r>
      <w:r>
        <w:rPr>
          <w:bCs/>
          <w:color w:val="000000"/>
          <w:sz w:val="28"/>
          <w:szCs w:val="28"/>
        </w:rPr>
        <w:t>з</w:t>
      </w:r>
      <w:r w:rsidRPr="00B7538C">
        <w:rPr>
          <w:bCs/>
          <w:color w:val="000000"/>
          <w:sz w:val="28"/>
          <w:szCs w:val="28"/>
        </w:rPr>
        <w:t>аявителем документы и материалы неполны и (или) недостоверны;</w:t>
      </w:r>
    </w:p>
    <w:p w:rsidR="00A84BBD" w:rsidRPr="00B7538C" w:rsidRDefault="00A84BBD" w:rsidP="002A430E">
      <w:pPr>
        <w:autoSpaceDE w:val="0"/>
        <w:autoSpaceDN w:val="0"/>
        <w:adjustRightInd w:val="0"/>
        <w:ind w:firstLine="709"/>
        <w:jc w:val="both"/>
        <w:rPr>
          <w:bCs/>
          <w:color w:val="000000"/>
          <w:sz w:val="28"/>
          <w:szCs w:val="28"/>
        </w:rPr>
      </w:pPr>
      <w:r>
        <w:rPr>
          <w:bCs/>
          <w:color w:val="000000"/>
          <w:sz w:val="28"/>
          <w:szCs w:val="28"/>
        </w:rPr>
        <w:t>з</w:t>
      </w:r>
      <w:r w:rsidRPr="00B7538C">
        <w:rPr>
          <w:bCs/>
          <w:color w:val="000000"/>
          <w:sz w:val="28"/>
          <w:szCs w:val="28"/>
        </w:rPr>
        <w:t xml:space="preserve">адаток, вносимый </w:t>
      </w:r>
      <w:r>
        <w:rPr>
          <w:bCs/>
          <w:color w:val="000000"/>
          <w:sz w:val="28"/>
          <w:szCs w:val="28"/>
        </w:rPr>
        <w:t>з</w:t>
      </w:r>
      <w:r w:rsidRPr="00B7538C">
        <w:rPr>
          <w:bCs/>
          <w:color w:val="000000"/>
          <w:sz w:val="28"/>
          <w:szCs w:val="28"/>
        </w:rPr>
        <w:t xml:space="preserve">аявителем, не поступил на счет в срок и в размере, </w:t>
      </w:r>
      <w:proofErr w:type="gramStart"/>
      <w:r w:rsidRPr="00B7538C">
        <w:rPr>
          <w:bCs/>
          <w:color w:val="000000"/>
          <w:sz w:val="28"/>
          <w:szCs w:val="28"/>
        </w:rPr>
        <w:t>установленные</w:t>
      </w:r>
      <w:proofErr w:type="gramEnd"/>
      <w:r w:rsidRPr="00B7538C">
        <w:rPr>
          <w:bCs/>
          <w:color w:val="000000"/>
          <w:sz w:val="28"/>
          <w:szCs w:val="28"/>
        </w:rPr>
        <w:t xml:space="preserve"> </w:t>
      </w:r>
      <w:r>
        <w:rPr>
          <w:bCs/>
          <w:color w:val="000000"/>
          <w:sz w:val="28"/>
          <w:szCs w:val="28"/>
        </w:rPr>
        <w:t>настоящей документацией</w:t>
      </w:r>
      <w:r w:rsidRPr="00B7538C">
        <w:rPr>
          <w:bCs/>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Конкурсная комиссия в течение </w:t>
      </w:r>
      <w:r>
        <w:rPr>
          <w:color w:val="000000"/>
          <w:sz w:val="28"/>
          <w:szCs w:val="28"/>
        </w:rPr>
        <w:t>3 (</w:t>
      </w:r>
      <w:r w:rsidRPr="00B7538C">
        <w:rPr>
          <w:color w:val="000000"/>
          <w:sz w:val="28"/>
          <w:szCs w:val="28"/>
        </w:rPr>
        <w:t>трех</w:t>
      </w:r>
      <w:r>
        <w:rPr>
          <w:color w:val="000000"/>
          <w:sz w:val="28"/>
          <w:szCs w:val="28"/>
        </w:rPr>
        <w:t>)</w:t>
      </w:r>
      <w:r w:rsidRPr="00B7538C">
        <w:rPr>
          <w:color w:val="000000"/>
          <w:sz w:val="28"/>
          <w:szCs w:val="28"/>
        </w:rPr>
        <w:t xml:space="preserve"> рабочих дней со дня подписания членами </w:t>
      </w:r>
      <w:r>
        <w:rPr>
          <w:color w:val="000000"/>
          <w:sz w:val="28"/>
          <w:szCs w:val="28"/>
        </w:rPr>
        <w:t>к</w:t>
      </w:r>
      <w:r w:rsidRPr="00B7538C">
        <w:rPr>
          <w:color w:val="000000"/>
          <w:sz w:val="28"/>
          <w:szCs w:val="28"/>
        </w:rPr>
        <w:t xml:space="preserve">онкурсной комиссии </w:t>
      </w:r>
      <w:proofErr w:type="gramStart"/>
      <w:r w:rsidRPr="00B7538C">
        <w:rPr>
          <w:color w:val="000000"/>
          <w:sz w:val="28"/>
          <w:szCs w:val="28"/>
        </w:rPr>
        <w:t xml:space="preserve">протокола проведения предварительного отбора </w:t>
      </w:r>
      <w:r>
        <w:rPr>
          <w:color w:val="000000"/>
          <w:sz w:val="28"/>
          <w:szCs w:val="28"/>
        </w:rPr>
        <w:t>у</w:t>
      </w:r>
      <w:r w:rsidRPr="00B7538C">
        <w:rPr>
          <w:color w:val="000000"/>
          <w:sz w:val="28"/>
          <w:szCs w:val="28"/>
        </w:rPr>
        <w:t>частников конкурса</w:t>
      </w:r>
      <w:proofErr w:type="gramEnd"/>
      <w:r w:rsidRPr="00B7538C">
        <w:rPr>
          <w:color w:val="000000"/>
          <w:sz w:val="28"/>
          <w:szCs w:val="28"/>
        </w:rPr>
        <w:t xml:space="preserve"> направляет </w:t>
      </w:r>
      <w:r>
        <w:rPr>
          <w:color w:val="000000"/>
          <w:sz w:val="28"/>
          <w:szCs w:val="28"/>
        </w:rPr>
        <w:t>у</w:t>
      </w:r>
      <w:r w:rsidRPr="00B7538C">
        <w:rPr>
          <w:color w:val="000000"/>
          <w:sz w:val="28"/>
          <w:szCs w:val="28"/>
        </w:rPr>
        <w:t xml:space="preserve">частникам конкурса уведомление с предложением представить </w:t>
      </w:r>
      <w:r>
        <w:rPr>
          <w:color w:val="000000"/>
          <w:sz w:val="28"/>
          <w:szCs w:val="28"/>
        </w:rPr>
        <w:t>к</w:t>
      </w:r>
      <w:r w:rsidRPr="00B7538C">
        <w:rPr>
          <w:color w:val="000000"/>
          <w:sz w:val="28"/>
          <w:szCs w:val="28"/>
        </w:rPr>
        <w:t xml:space="preserve">онкурсные предложения. </w:t>
      </w:r>
    </w:p>
    <w:p w:rsidR="00A84BBD" w:rsidRPr="00B7538C" w:rsidRDefault="00A84BBD" w:rsidP="002A430E">
      <w:pPr>
        <w:ind w:firstLine="709"/>
        <w:jc w:val="both"/>
        <w:rPr>
          <w:color w:val="000000"/>
          <w:sz w:val="28"/>
          <w:szCs w:val="28"/>
        </w:rPr>
      </w:pPr>
      <w:r w:rsidRPr="00B7538C">
        <w:rPr>
          <w:color w:val="000000"/>
          <w:sz w:val="28"/>
          <w:szCs w:val="28"/>
        </w:rPr>
        <w:t xml:space="preserve">Заявителям, не допущенным к участию в </w:t>
      </w:r>
      <w:r>
        <w:rPr>
          <w:color w:val="000000"/>
          <w:sz w:val="28"/>
          <w:szCs w:val="28"/>
        </w:rPr>
        <w:t>к</w:t>
      </w:r>
      <w:r w:rsidRPr="00B7538C">
        <w:rPr>
          <w:color w:val="000000"/>
          <w:sz w:val="28"/>
          <w:szCs w:val="28"/>
        </w:rPr>
        <w:t xml:space="preserve">онкурсе, направляется уведомление об отказе в допуске к участию в </w:t>
      </w:r>
      <w:r>
        <w:rPr>
          <w:color w:val="000000"/>
          <w:sz w:val="28"/>
          <w:szCs w:val="28"/>
        </w:rPr>
        <w:t>к</w:t>
      </w:r>
      <w:r w:rsidRPr="00B7538C">
        <w:rPr>
          <w:color w:val="000000"/>
          <w:sz w:val="28"/>
          <w:szCs w:val="28"/>
        </w:rPr>
        <w:t>онкурсе с приложением копии указанного протокола.</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Решение об отказе в допуске </w:t>
      </w:r>
      <w:r>
        <w:rPr>
          <w:color w:val="000000"/>
          <w:sz w:val="28"/>
          <w:szCs w:val="28"/>
        </w:rPr>
        <w:t>з</w:t>
      </w:r>
      <w:r w:rsidRPr="00B7538C">
        <w:rPr>
          <w:color w:val="000000"/>
          <w:sz w:val="28"/>
          <w:szCs w:val="28"/>
        </w:rPr>
        <w:t xml:space="preserve">аявителя к участию в </w:t>
      </w:r>
      <w:r>
        <w:rPr>
          <w:color w:val="000000"/>
          <w:sz w:val="28"/>
          <w:szCs w:val="28"/>
        </w:rPr>
        <w:t>к</w:t>
      </w:r>
      <w:r w:rsidRPr="00B7538C">
        <w:rPr>
          <w:color w:val="000000"/>
          <w:sz w:val="28"/>
          <w:szCs w:val="28"/>
        </w:rPr>
        <w:t>онкурсе может быть обжаловано в порядке, установленном законодательством Российской Федерации.</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lastRenderedPageBreak/>
        <w:t>В случае</w:t>
      </w:r>
      <w:proofErr w:type="gramStart"/>
      <w:r w:rsidRPr="00B7538C">
        <w:rPr>
          <w:color w:val="000000"/>
          <w:sz w:val="28"/>
          <w:szCs w:val="28"/>
        </w:rPr>
        <w:t>,</w:t>
      </w:r>
      <w:proofErr w:type="gramEnd"/>
      <w:r w:rsidRPr="00B7538C">
        <w:rPr>
          <w:color w:val="000000"/>
          <w:sz w:val="28"/>
          <w:szCs w:val="28"/>
        </w:rPr>
        <w:t xml:space="preserve"> если </w:t>
      </w:r>
      <w:r>
        <w:rPr>
          <w:color w:val="000000"/>
          <w:sz w:val="28"/>
          <w:szCs w:val="28"/>
        </w:rPr>
        <w:t>к</w:t>
      </w:r>
      <w:r w:rsidRPr="00B7538C">
        <w:rPr>
          <w:color w:val="000000"/>
          <w:sz w:val="28"/>
          <w:szCs w:val="28"/>
        </w:rPr>
        <w:t xml:space="preserve">онкурс объявлен несостоявшимся в соответствии с </w:t>
      </w:r>
      <w:r>
        <w:rPr>
          <w:color w:val="000000"/>
          <w:sz w:val="28"/>
          <w:szCs w:val="28"/>
        </w:rPr>
        <w:t>частью 6 статьи 27</w:t>
      </w:r>
      <w:r w:rsidRPr="00B7538C">
        <w:rPr>
          <w:color w:val="000000"/>
          <w:sz w:val="28"/>
          <w:szCs w:val="28"/>
        </w:rPr>
        <w:t xml:space="preserve"> </w:t>
      </w:r>
      <w:r w:rsidRPr="000B023A">
        <w:rPr>
          <w:color w:val="000000"/>
          <w:sz w:val="28"/>
          <w:szCs w:val="28"/>
        </w:rPr>
        <w:t>Федеральн</w:t>
      </w:r>
      <w:r>
        <w:rPr>
          <w:color w:val="000000"/>
          <w:sz w:val="28"/>
          <w:szCs w:val="28"/>
        </w:rPr>
        <w:t>ого</w:t>
      </w:r>
      <w:r w:rsidRPr="000B023A">
        <w:rPr>
          <w:color w:val="000000"/>
          <w:sz w:val="28"/>
          <w:szCs w:val="28"/>
        </w:rPr>
        <w:t xml:space="preserve"> закон</w:t>
      </w:r>
      <w:r>
        <w:rPr>
          <w:color w:val="000000"/>
          <w:sz w:val="28"/>
          <w:szCs w:val="28"/>
        </w:rPr>
        <w:t>а</w:t>
      </w:r>
      <w:r w:rsidRPr="000B023A">
        <w:rPr>
          <w:color w:val="000000"/>
          <w:sz w:val="28"/>
          <w:szCs w:val="28"/>
        </w:rPr>
        <w:t xml:space="preserve"> от 21 июля 2005 года №</w:t>
      </w:r>
      <w:r w:rsidR="002A430E">
        <w:rPr>
          <w:color w:val="000000"/>
          <w:sz w:val="28"/>
          <w:szCs w:val="28"/>
        </w:rPr>
        <w:t xml:space="preserve"> </w:t>
      </w:r>
      <w:r w:rsidRPr="000B023A">
        <w:rPr>
          <w:color w:val="000000"/>
          <w:sz w:val="28"/>
          <w:szCs w:val="28"/>
        </w:rPr>
        <w:t>115-ФЗ «О</w:t>
      </w:r>
      <w:r w:rsidRPr="000B023A">
        <w:rPr>
          <w:color w:val="000000"/>
          <w:sz w:val="28"/>
          <w:szCs w:val="28"/>
          <w:lang w:val="en-US"/>
        </w:rPr>
        <w:t> </w:t>
      </w:r>
      <w:r w:rsidRPr="000B023A">
        <w:rPr>
          <w:color w:val="000000"/>
          <w:sz w:val="28"/>
          <w:szCs w:val="28"/>
        </w:rPr>
        <w:t>концессионных соглашениях»</w:t>
      </w:r>
      <w:r>
        <w:rPr>
          <w:color w:val="000000"/>
          <w:sz w:val="28"/>
          <w:szCs w:val="28"/>
        </w:rPr>
        <w:t>, концедент</w:t>
      </w:r>
      <w:r w:rsidRPr="00B7538C">
        <w:rPr>
          <w:color w:val="000000"/>
          <w:sz w:val="28"/>
          <w:szCs w:val="28"/>
        </w:rPr>
        <w:t xml:space="preserve"> вправе вскрыть конверт с единственной представленной </w:t>
      </w:r>
      <w:r>
        <w:rPr>
          <w:color w:val="000000"/>
          <w:sz w:val="28"/>
          <w:szCs w:val="28"/>
        </w:rPr>
        <w:t>з</w:t>
      </w:r>
      <w:r w:rsidRPr="00B7538C">
        <w:rPr>
          <w:color w:val="000000"/>
          <w:sz w:val="28"/>
          <w:szCs w:val="28"/>
        </w:rPr>
        <w:t xml:space="preserve">аявкой и рассмотреть эту заявку в порядке, установленном настоящим разделом, в течение </w:t>
      </w:r>
      <w:r>
        <w:rPr>
          <w:color w:val="000000"/>
          <w:sz w:val="28"/>
          <w:szCs w:val="28"/>
        </w:rPr>
        <w:t>3 (</w:t>
      </w:r>
      <w:r w:rsidRPr="00B7538C">
        <w:rPr>
          <w:color w:val="000000"/>
          <w:sz w:val="28"/>
          <w:szCs w:val="28"/>
        </w:rPr>
        <w:t>трех</w:t>
      </w:r>
      <w:r>
        <w:rPr>
          <w:color w:val="000000"/>
          <w:sz w:val="28"/>
          <w:szCs w:val="28"/>
        </w:rPr>
        <w:t>)</w:t>
      </w:r>
      <w:r w:rsidRPr="00B7538C">
        <w:rPr>
          <w:color w:val="000000"/>
          <w:sz w:val="28"/>
          <w:szCs w:val="28"/>
        </w:rPr>
        <w:t xml:space="preserve"> рабочих дней со дня принятия решения о признании </w:t>
      </w:r>
      <w:r>
        <w:rPr>
          <w:color w:val="000000"/>
          <w:sz w:val="28"/>
          <w:szCs w:val="28"/>
        </w:rPr>
        <w:t>к</w:t>
      </w:r>
      <w:r w:rsidRPr="00B7538C">
        <w:rPr>
          <w:color w:val="000000"/>
          <w:sz w:val="28"/>
          <w:szCs w:val="28"/>
        </w:rPr>
        <w:t xml:space="preserve">онкурса несостоявшимся. </w:t>
      </w:r>
    </w:p>
    <w:p w:rsidR="00A84BBD" w:rsidRDefault="00A84BBD" w:rsidP="002A430E">
      <w:pPr>
        <w:ind w:firstLine="709"/>
        <w:jc w:val="both"/>
        <w:rPr>
          <w:color w:val="000000"/>
          <w:sz w:val="28"/>
          <w:szCs w:val="28"/>
        </w:rPr>
      </w:pPr>
      <w:r w:rsidRPr="00B7538C">
        <w:rPr>
          <w:color w:val="000000"/>
          <w:sz w:val="28"/>
          <w:szCs w:val="28"/>
        </w:rPr>
        <w:t>В случае</w:t>
      </w:r>
      <w:proofErr w:type="gramStart"/>
      <w:r w:rsidRPr="00B7538C">
        <w:rPr>
          <w:color w:val="000000"/>
          <w:sz w:val="28"/>
          <w:szCs w:val="28"/>
        </w:rPr>
        <w:t>,</w:t>
      </w:r>
      <w:proofErr w:type="gramEnd"/>
      <w:r w:rsidRPr="00B7538C">
        <w:rPr>
          <w:color w:val="000000"/>
          <w:sz w:val="28"/>
          <w:szCs w:val="28"/>
        </w:rPr>
        <w:t xml:space="preserve"> если </w:t>
      </w:r>
      <w:r>
        <w:rPr>
          <w:color w:val="000000"/>
          <w:sz w:val="28"/>
          <w:szCs w:val="28"/>
        </w:rPr>
        <w:t>з</w:t>
      </w:r>
      <w:r w:rsidRPr="00B7538C">
        <w:rPr>
          <w:color w:val="000000"/>
          <w:sz w:val="28"/>
          <w:szCs w:val="28"/>
        </w:rPr>
        <w:t xml:space="preserve">аявитель и представленная им </w:t>
      </w:r>
      <w:r>
        <w:rPr>
          <w:color w:val="000000"/>
          <w:sz w:val="28"/>
          <w:szCs w:val="28"/>
        </w:rPr>
        <w:t>з</w:t>
      </w:r>
      <w:r w:rsidRPr="00B7538C">
        <w:rPr>
          <w:color w:val="000000"/>
          <w:sz w:val="28"/>
          <w:szCs w:val="28"/>
        </w:rPr>
        <w:t xml:space="preserve">аявка соответствуют требованиям, установленным </w:t>
      </w:r>
      <w:r>
        <w:rPr>
          <w:color w:val="000000"/>
          <w:sz w:val="28"/>
          <w:szCs w:val="28"/>
        </w:rPr>
        <w:t>настоящей документацией</w:t>
      </w:r>
      <w:r w:rsidRPr="00B7538C">
        <w:rPr>
          <w:color w:val="000000"/>
          <w:sz w:val="28"/>
          <w:szCs w:val="28"/>
        </w:rPr>
        <w:t xml:space="preserve">, </w:t>
      </w:r>
      <w:r>
        <w:rPr>
          <w:color w:val="000000"/>
          <w:sz w:val="28"/>
          <w:szCs w:val="28"/>
        </w:rPr>
        <w:t>к</w:t>
      </w:r>
      <w:r w:rsidRPr="00B7538C">
        <w:rPr>
          <w:color w:val="000000"/>
          <w:sz w:val="28"/>
          <w:szCs w:val="28"/>
        </w:rPr>
        <w:t xml:space="preserve">онцедент </w:t>
      </w:r>
      <w:r w:rsidR="00811B8E">
        <w:rPr>
          <w:color w:val="000000"/>
          <w:sz w:val="28"/>
          <w:szCs w:val="28"/>
        </w:rPr>
        <w:br/>
      </w:r>
      <w:r w:rsidRPr="00B7538C">
        <w:rPr>
          <w:color w:val="000000"/>
          <w:sz w:val="28"/>
          <w:szCs w:val="28"/>
        </w:rPr>
        <w:t xml:space="preserve">в течение </w:t>
      </w:r>
      <w:r>
        <w:rPr>
          <w:color w:val="000000"/>
          <w:sz w:val="28"/>
          <w:szCs w:val="28"/>
        </w:rPr>
        <w:t>10 (</w:t>
      </w:r>
      <w:r w:rsidRPr="00B7538C">
        <w:rPr>
          <w:color w:val="000000"/>
          <w:sz w:val="28"/>
          <w:szCs w:val="28"/>
        </w:rPr>
        <w:t>десяти</w:t>
      </w:r>
      <w:r>
        <w:rPr>
          <w:color w:val="000000"/>
          <w:sz w:val="28"/>
          <w:szCs w:val="28"/>
        </w:rPr>
        <w:t>)</w:t>
      </w:r>
      <w:r w:rsidRPr="00B7538C">
        <w:rPr>
          <w:color w:val="000000"/>
          <w:sz w:val="28"/>
          <w:szCs w:val="28"/>
        </w:rPr>
        <w:t xml:space="preserve"> рабочих дней со дня принятия решения о признании </w:t>
      </w:r>
      <w:r>
        <w:rPr>
          <w:color w:val="000000"/>
          <w:sz w:val="28"/>
          <w:szCs w:val="28"/>
        </w:rPr>
        <w:t>к</w:t>
      </w:r>
      <w:r w:rsidRPr="00B7538C">
        <w:rPr>
          <w:color w:val="000000"/>
          <w:sz w:val="28"/>
          <w:szCs w:val="28"/>
        </w:rPr>
        <w:t xml:space="preserve">онкурса несостоявшимся вправе предложить такому </w:t>
      </w:r>
      <w:r>
        <w:rPr>
          <w:color w:val="000000"/>
          <w:sz w:val="28"/>
          <w:szCs w:val="28"/>
        </w:rPr>
        <w:t>з</w:t>
      </w:r>
      <w:r w:rsidRPr="00B7538C">
        <w:rPr>
          <w:color w:val="000000"/>
          <w:sz w:val="28"/>
          <w:szCs w:val="28"/>
        </w:rPr>
        <w:t xml:space="preserve">аявителю представить предложение о заключении </w:t>
      </w:r>
      <w:r>
        <w:rPr>
          <w:color w:val="000000"/>
          <w:sz w:val="28"/>
          <w:szCs w:val="28"/>
        </w:rPr>
        <w:t>к</w:t>
      </w:r>
      <w:r w:rsidRPr="00B7538C">
        <w:rPr>
          <w:color w:val="000000"/>
          <w:sz w:val="28"/>
          <w:szCs w:val="28"/>
        </w:rPr>
        <w:t xml:space="preserve">онцессионного соглашения на условиях, соответствующих </w:t>
      </w:r>
      <w:r>
        <w:rPr>
          <w:color w:val="000000"/>
          <w:sz w:val="28"/>
          <w:szCs w:val="28"/>
        </w:rPr>
        <w:t>настоящей документации</w:t>
      </w:r>
      <w:r w:rsidRPr="00B7538C">
        <w:rPr>
          <w:color w:val="000000"/>
          <w:sz w:val="28"/>
          <w:szCs w:val="28"/>
        </w:rPr>
        <w:t xml:space="preserve">. </w:t>
      </w:r>
    </w:p>
    <w:p w:rsidR="00A84BBD" w:rsidRDefault="00A84BBD" w:rsidP="002A430E">
      <w:pPr>
        <w:ind w:firstLine="709"/>
        <w:jc w:val="both"/>
        <w:rPr>
          <w:color w:val="000000"/>
          <w:sz w:val="28"/>
          <w:szCs w:val="28"/>
        </w:rPr>
      </w:pPr>
      <w:r w:rsidRPr="00B7538C">
        <w:rPr>
          <w:color w:val="000000"/>
          <w:sz w:val="28"/>
          <w:szCs w:val="28"/>
        </w:rPr>
        <w:t xml:space="preserve">Срок представления </w:t>
      </w:r>
      <w:r>
        <w:rPr>
          <w:color w:val="000000"/>
          <w:sz w:val="28"/>
          <w:szCs w:val="28"/>
        </w:rPr>
        <w:t>з</w:t>
      </w:r>
      <w:r w:rsidRPr="00B7538C">
        <w:rPr>
          <w:color w:val="000000"/>
          <w:sz w:val="28"/>
          <w:szCs w:val="28"/>
        </w:rPr>
        <w:t xml:space="preserve">аявителем этого предложения составляет не более чем </w:t>
      </w:r>
      <w:r>
        <w:rPr>
          <w:color w:val="000000"/>
          <w:sz w:val="28"/>
          <w:szCs w:val="28"/>
        </w:rPr>
        <w:t>60 (</w:t>
      </w:r>
      <w:r w:rsidRPr="00B7538C">
        <w:rPr>
          <w:color w:val="000000"/>
          <w:sz w:val="28"/>
          <w:szCs w:val="28"/>
        </w:rPr>
        <w:t>шестьдесят</w:t>
      </w:r>
      <w:r>
        <w:rPr>
          <w:color w:val="000000"/>
          <w:sz w:val="28"/>
          <w:szCs w:val="28"/>
        </w:rPr>
        <w:t>)</w:t>
      </w:r>
      <w:r w:rsidRPr="00B7538C">
        <w:rPr>
          <w:color w:val="000000"/>
          <w:sz w:val="28"/>
          <w:szCs w:val="28"/>
        </w:rPr>
        <w:t xml:space="preserve"> рабочих дней со дня получения </w:t>
      </w:r>
      <w:r>
        <w:rPr>
          <w:color w:val="000000"/>
          <w:sz w:val="28"/>
          <w:szCs w:val="28"/>
        </w:rPr>
        <w:t>з</w:t>
      </w:r>
      <w:r w:rsidRPr="00B7538C">
        <w:rPr>
          <w:color w:val="000000"/>
          <w:sz w:val="28"/>
          <w:szCs w:val="28"/>
        </w:rPr>
        <w:t xml:space="preserve">аявителем предложения </w:t>
      </w:r>
      <w:r>
        <w:rPr>
          <w:color w:val="000000"/>
          <w:sz w:val="28"/>
          <w:szCs w:val="28"/>
        </w:rPr>
        <w:t>к</w:t>
      </w:r>
      <w:r w:rsidRPr="00B7538C">
        <w:rPr>
          <w:color w:val="000000"/>
          <w:sz w:val="28"/>
          <w:szCs w:val="28"/>
        </w:rPr>
        <w:t xml:space="preserve">онцедента. </w:t>
      </w:r>
    </w:p>
    <w:p w:rsidR="00A84BBD" w:rsidRDefault="00A84BBD" w:rsidP="002A430E">
      <w:pPr>
        <w:ind w:firstLine="709"/>
        <w:jc w:val="both"/>
        <w:rPr>
          <w:color w:val="000000"/>
          <w:sz w:val="28"/>
          <w:szCs w:val="28"/>
        </w:rPr>
      </w:pPr>
      <w:r w:rsidRPr="00B7538C">
        <w:rPr>
          <w:color w:val="000000"/>
          <w:sz w:val="28"/>
          <w:szCs w:val="28"/>
        </w:rPr>
        <w:t xml:space="preserve">Срок рассмотрения </w:t>
      </w:r>
      <w:r>
        <w:rPr>
          <w:color w:val="000000"/>
          <w:sz w:val="28"/>
          <w:szCs w:val="28"/>
        </w:rPr>
        <w:t>к</w:t>
      </w:r>
      <w:r w:rsidRPr="00B7538C">
        <w:rPr>
          <w:color w:val="000000"/>
          <w:sz w:val="28"/>
          <w:szCs w:val="28"/>
        </w:rPr>
        <w:t xml:space="preserve">онцедентом представленного таким </w:t>
      </w:r>
      <w:r>
        <w:rPr>
          <w:color w:val="000000"/>
          <w:sz w:val="28"/>
          <w:szCs w:val="28"/>
        </w:rPr>
        <w:t>з</w:t>
      </w:r>
      <w:r w:rsidRPr="00B7538C">
        <w:rPr>
          <w:color w:val="000000"/>
          <w:sz w:val="28"/>
          <w:szCs w:val="28"/>
        </w:rPr>
        <w:t xml:space="preserve">аявителем </w:t>
      </w:r>
      <w:r>
        <w:rPr>
          <w:color w:val="000000"/>
          <w:sz w:val="28"/>
          <w:szCs w:val="28"/>
        </w:rPr>
        <w:t>предложения устанавливается решением концедента, но не может составлять более чем 15</w:t>
      </w:r>
      <w:r w:rsidRPr="00B7538C">
        <w:rPr>
          <w:color w:val="000000"/>
          <w:sz w:val="28"/>
          <w:szCs w:val="28"/>
        </w:rPr>
        <w:t xml:space="preserve"> </w:t>
      </w:r>
      <w:r>
        <w:rPr>
          <w:color w:val="000000"/>
          <w:sz w:val="28"/>
          <w:szCs w:val="28"/>
        </w:rPr>
        <w:t>(</w:t>
      </w:r>
      <w:r w:rsidRPr="00B7538C">
        <w:rPr>
          <w:color w:val="000000"/>
          <w:sz w:val="28"/>
          <w:szCs w:val="28"/>
        </w:rPr>
        <w:t>пятнадцать</w:t>
      </w:r>
      <w:r>
        <w:rPr>
          <w:color w:val="000000"/>
          <w:sz w:val="28"/>
          <w:szCs w:val="28"/>
        </w:rPr>
        <w:t>)</w:t>
      </w:r>
      <w:r w:rsidRPr="00B7538C">
        <w:rPr>
          <w:color w:val="000000"/>
          <w:sz w:val="28"/>
          <w:szCs w:val="28"/>
        </w:rPr>
        <w:t xml:space="preserve"> рабочих дней со дня его представления. </w:t>
      </w:r>
    </w:p>
    <w:p w:rsidR="00A84BBD" w:rsidRPr="00B7538C" w:rsidRDefault="00A84BBD" w:rsidP="002A430E">
      <w:pPr>
        <w:ind w:firstLine="709"/>
        <w:jc w:val="both"/>
        <w:rPr>
          <w:color w:val="000000"/>
          <w:sz w:val="28"/>
          <w:szCs w:val="28"/>
        </w:rPr>
      </w:pPr>
      <w:r w:rsidRPr="00B7538C">
        <w:rPr>
          <w:color w:val="000000"/>
          <w:sz w:val="28"/>
          <w:szCs w:val="28"/>
        </w:rPr>
        <w:t xml:space="preserve">По результатам рассмотрения представленного </w:t>
      </w:r>
      <w:r>
        <w:rPr>
          <w:color w:val="000000"/>
          <w:sz w:val="28"/>
          <w:szCs w:val="28"/>
        </w:rPr>
        <w:t>за</w:t>
      </w:r>
      <w:r w:rsidRPr="00B7538C">
        <w:rPr>
          <w:color w:val="000000"/>
          <w:sz w:val="28"/>
          <w:szCs w:val="28"/>
        </w:rPr>
        <w:t xml:space="preserve">явителем предложения </w:t>
      </w:r>
      <w:r>
        <w:rPr>
          <w:color w:val="000000"/>
          <w:sz w:val="28"/>
          <w:szCs w:val="28"/>
        </w:rPr>
        <w:t>к</w:t>
      </w:r>
      <w:r w:rsidRPr="00B7538C">
        <w:rPr>
          <w:color w:val="000000"/>
          <w:sz w:val="28"/>
          <w:szCs w:val="28"/>
        </w:rPr>
        <w:t xml:space="preserve">онцедент в случае, если это предложение соответствует требованиям </w:t>
      </w:r>
      <w:r>
        <w:rPr>
          <w:color w:val="000000"/>
          <w:sz w:val="28"/>
          <w:szCs w:val="28"/>
        </w:rPr>
        <w:t>настоящей документации</w:t>
      </w:r>
      <w:r w:rsidRPr="00B7538C">
        <w:rPr>
          <w:color w:val="000000"/>
          <w:sz w:val="28"/>
          <w:szCs w:val="28"/>
        </w:rPr>
        <w:t xml:space="preserve">, в том числе критериям </w:t>
      </w:r>
      <w:r>
        <w:rPr>
          <w:color w:val="000000"/>
          <w:sz w:val="28"/>
          <w:szCs w:val="28"/>
        </w:rPr>
        <w:t>к</w:t>
      </w:r>
      <w:r w:rsidRPr="00B7538C">
        <w:rPr>
          <w:color w:val="000000"/>
          <w:sz w:val="28"/>
          <w:szCs w:val="28"/>
        </w:rPr>
        <w:t xml:space="preserve">онкурса, принимает решение о заключении </w:t>
      </w:r>
      <w:r>
        <w:rPr>
          <w:color w:val="000000"/>
          <w:sz w:val="28"/>
          <w:szCs w:val="28"/>
        </w:rPr>
        <w:t>к</w:t>
      </w:r>
      <w:r w:rsidRPr="00B7538C">
        <w:rPr>
          <w:color w:val="000000"/>
          <w:sz w:val="28"/>
          <w:szCs w:val="28"/>
        </w:rPr>
        <w:t xml:space="preserve">онцессионного соглашения с таким </w:t>
      </w:r>
      <w:r>
        <w:rPr>
          <w:color w:val="000000"/>
          <w:sz w:val="28"/>
          <w:szCs w:val="28"/>
        </w:rPr>
        <w:t>з</w:t>
      </w:r>
      <w:r w:rsidRPr="00B7538C">
        <w:rPr>
          <w:color w:val="000000"/>
          <w:sz w:val="28"/>
          <w:szCs w:val="28"/>
        </w:rPr>
        <w:t>аявителем.</w:t>
      </w:r>
    </w:p>
    <w:p w:rsidR="00A84BBD" w:rsidRPr="00B7538C" w:rsidRDefault="00A84BBD" w:rsidP="002A430E">
      <w:pPr>
        <w:jc w:val="both"/>
        <w:rPr>
          <w:color w:val="000000"/>
          <w:sz w:val="28"/>
          <w:szCs w:val="28"/>
        </w:rPr>
      </w:pPr>
    </w:p>
    <w:p w:rsidR="00A84BBD" w:rsidRPr="000F7400" w:rsidRDefault="00A84BBD" w:rsidP="002A430E">
      <w:pPr>
        <w:pStyle w:val="10"/>
        <w:keepNext w:val="0"/>
        <w:numPr>
          <w:ilvl w:val="0"/>
          <w:numId w:val="19"/>
        </w:numPr>
        <w:spacing w:before="0" w:after="0"/>
        <w:ind w:left="0" w:firstLine="0"/>
        <w:rPr>
          <w:sz w:val="28"/>
          <w:szCs w:val="28"/>
        </w:rPr>
      </w:pPr>
      <w:bookmarkStart w:id="21" w:name="Par2"/>
      <w:bookmarkStart w:id="22" w:name="_Toc414487470"/>
      <w:bookmarkEnd w:id="21"/>
      <w:r w:rsidRPr="000F7400">
        <w:rPr>
          <w:sz w:val="28"/>
          <w:szCs w:val="28"/>
        </w:rPr>
        <w:t>Порядок, время вскрытия конвертов с конкурсными предложениями</w:t>
      </w:r>
      <w:bookmarkEnd w:id="22"/>
    </w:p>
    <w:p w:rsidR="00A84BBD" w:rsidRPr="000F7400" w:rsidRDefault="00A84BBD" w:rsidP="002A430E">
      <w:pPr>
        <w:pStyle w:val="western"/>
        <w:spacing w:before="0" w:beforeAutospacing="0" w:after="0" w:afterAutospacing="0"/>
        <w:jc w:val="both"/>
        <w:rPr>
          <w:color w:val="000000"/>
          <w:sz w:val="28"/>
          <w:szCs w:val="28"/>
        </w:rPr>
      </w:pPr>
      <w:bookmarkStart w:id="23" w:name="sub_3101"/>
    </w:p>
    <w:p w:rsidR="00A84BBD" w:rsidRPr="006A3D02" w:rsidRDefault="00A84BBD" w:rsidP="002A430E">
      <w:pPr>
        <w:numPr>
          <w:ilvl w:val="1"/>
          <w:numId w:val="25"/>
        </w:numPr>
        <w:tabs>
          <w:tab w:val="num" w:pos="1567"/>
        </w:tabs>
        <w:ind w:left="0" w:firstLine="709"/>
        <w:jc w:val="both"/>
        <w:rPr>
          <w:sz w:val="28"/>
          <w:szCs w:val="28"/>
        </w:rPr>
      </w:pPr>
      <w:r w:rsidRPr="000F7400">
        <w:rPr>
          <w:color w:val="000000"/>
          <w:sz w:val="28"/>
          <w:szCs w:val="28"/>
        </w:rPr>
        <w:t>Конверты с конкурсными предложениями вскрываются на заседании конкурсной комиссии по адресу: Архангельская область, Ленский район, с. Яренск, ул. Братьев Покровских, д.</w:t>
      </w:r>
      <w:r w:rsidR="00FF04CB">
        <w:rPr>
          <w:color w:val="000000"/>
          <w:sz w:val="28"/>
          <w:szCs w:val="28"/>
        </w:rPr>
        <w:t xml:space="preserve"> </w:t>
      </w:r>
      <w:r w:rsidRPr="000F7400">
        <w:rPr>
          <w:color w:val="000000"/>
          <w:sz w:val="28"/>
          <w:szCs w:val="28"/>
        </w:rPr>
        <w:t xml:space="preserve">19, </w:t>
      </w:r>
      <w:proofErr w:type="spellStart"/>
      <w:r w:rsidRPr="000F7400">
        <w:rPr>
          <w:color w:val="000000"/>
          <w:sz w:val="28"/>
          <w:szCs w:val="28"/>
        </w:rPr>
        <w:t>каб</w:t>
      </w:r>
      <w:proofErr w:type="spellEnd"/>
      <w:r w:rsidRPr="000F7400">
        <w:rPr>
          <w:color w:val="000000"/>
          <w:sz w:val="28"/>
          <w:szCs w:val="28"/>
        </w:rPr>
        <w:t xml:space="preserve">. </w:t>
      </w:r>
      <w:r w:rsidR="009D0416" w:rsidRPr="000F7400">
        <w:rPr>
          <w:color w:val="000000"/>
          <w:sz w:val="28"/>
          <w:szCs w:val="28"/>
        </w:rPr>
        <w:t xml:space="preserve">№ </w:t>
      </w:r>
      <w:r w:rsidRPr="000F7400">
        <w:rPr>
          <w:color w:val="000000"/>
          <w:sz w:val="28"/>
          <w:szCs w:val="28"/>
        </w:rPr>
        <w:t xml:space="preserve">45, в 11 час. 00 мин. по московскому времени </w:t>
      </w:r>
      <w:r w:rsidR="006A3D02">
        <w:rPr>
          <w:b/>
          <w:sz w:val="28"/>
          <w:szCs w:val="28"/>
        </w:rPr>
        <w:t>31</w:t>
      </w:r>
      <w:r w:rsidR="00AE2132" w:rsidRPr="006A3D02">
        <w:rPr>
          <w:b/>
          <w:sz w:val="28"/>
          <w:szCs w:val="28"/>
        </w:rPr>
        <w:t xml:space="preserve"> августа 2020 г.</w:t>
      </w:r>
      <w:r w:rsidR="00AE2132" w:rsidRPr="006A3D02">
        <w:rPr>
          <w:sz w:val="28"/>
          <w:szCs w:val="28"/>
        </w:rPr>
        <w:t xml:space="preserve"> </w:t>
      </w:r>
    </w:p>
    <w:p w:rsidR="00A84BBD" w:rsidRPr="00B7538C" w:rsidRDefault="00A84BBD" w:rsidP="002A430E">
      <w:pPr>
        <w:numPr>
          <w:ilvl w:val="1"/>
          <w:numId w:val="25"/>
        </w:numPr>
        <w:tabs>
          <w:tab w:val="num" w:pos="1567"/>
        </w:tabs>
        <w:ind w:left="0" w:firstLine="709"/>
        <w:jc w:val="both"/>
        <w:rPr>
          <w:color w:val="000000"/>
          <w:sz w:val="28"/>
          <w:szCs w:val="28"/>
        </w:rPr>
      </w:pPr>
      <w:proofErr w:type="gramStart"/>
      <w:r w:rsidRPr="000F7400">
        <w:rPr>
          <w:color w:val="000000"/>
          <w:sz w:val="28"/>
          <w:szCs w:val="28"/>
        </w:rPr>
        <w:t>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w:t>
      </w:r>
      <w:r w:rsidRPr="00B7538C">
        <w:rPr>
          <w:color w:val="000000"/>
          <w:sz w:val="28"/>
          <w:szCs w:val="28"/>
        </w:rPr>
        <w:t xml:space="preserve"> (для юридического лица) или фамилия, имя, отчество и место жительства (для индивидуального предпринимателя) каждого </w:t>
      </w:r>
      <w:r>
        <w:rPr>
          <w:color w:val="000000"/>
          <w:sz w:val="28"/>
          <w:szCs w:val="28"/>
        </w:rPr>
        <w:t>у</w:t>
      </w:r>
      <w:r w:rsidRPr="00B7538C">
        <w:rPr>
          <w:color w:val="000000"/>
          <w:sz w:val="28"/>
          <w:szCs w:val="28"/>
        </w:rPr>
        <w:t xml:space="preserve">частника конкурса, сведения о наличии в </w:t>
      </w:r>
      <w:r>
        <w:rPr>
          <w:color w:val="000000"/>
          <w:sz w:val="28"/>
          <w:szCs w:val="28"/>
        </w:rPr>
        <w:t>к</w:t>
      </w:r>
      <w:r w:rsidRPr="00B7538C">
        <w:rPr>
          <w:color w:val="000000"/>
          <w:sz w:val="28"/>
          <w:szCs w:val="28"/>
        </w:rPr>
        <w:t xml:space="preserve">онкурсном предложении документов и материалов, требование о представлении которых </w:t>
      </w:r>
      <w:r>
        <w:rPr>
          <w:color w:val="000000"/>
          <w:sz w:val="28"/>
          <w:szCs w:val="28"/>
        </w:rPr>
        <w:t>у</w:t>
      </w:r>
      <w:r w:rsidRPr="00B7538C">
        <w:rPr>
          <w:color w:val="000000"/>
          <w:sz w:val="28"/>
          <w:szCs w:val="28"/>
        </w:rPr>
        <w:t xml:space="preserve">частниками конкурса содержится в </w:t>
      </w:r>
      <w:r>
        <w:rPr>
          <w:color w:val="000000"/>
          <w:sz w:val="28"/>
          <w:szCs w:val="28"/>
        </w:rPr>
        <w:t>настоящей документации</w:t>
      </w:r>
      <w:r w:rsidRPr="00B7538C">
        <w:rPr>
          <w:color w:val="000000"/>
          <w:sz w:val="28"/>
          <w:szCs w:val="28"/>
        </w:rPr>
        <w:t xml:space="preserve">. </w:t>
      </w:r>
      <w:bookmarkEnd w:id="23"/>
      <w:proofErr w:type="gramEnd"/>
    </w:p>
    <w:p w:rsidR="00A84BBD" w:rsidRPr="00497F35"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Участники конкурса, представившие </w:t>
      </w:r>
      <w:r>
        <w:rPr>
          <w:color w:val="000000"/>
          <w:sz w:val="28"/>
          <w:szCs w:val="28"/>
        </w:rPr>
        <w:t>к</w:t>
      </w:r>
      <w:r w:rsidRPr="00B7538C">
        <w:rPr>
          <w:color w:val="000000"/>
          <w:sz w:val="28"/>
          <w:szCs w:val="28"/>
        </w:rPr>
        <w:t>онкурсные предложения в</w:t>
      </w:r>
      <w:r w:rsidRPr="00497F35">
        <w:rPr>
          <w:color w:val="000000"/>
          <w:sz w:val="28"/>
          <w:szCs w:val="28"/>
        </w:rPr>
        <w:t xml:space="preserve">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A84BBD" w:rsidRPr="00B7538C" w:rsidRDefault="00A84BBD" w:rsidP="002A430E">
      <w:pPr>
        <w:numPr>
          <w:ilvl w:val="1"/>
          <w:numId w:val="25"/>
        </w:numPr>
        <w:tabs>
          <w:tab w:val="num" w:pos="1567"/>
        </w:tabs>
        <w:ind w:left="0" w:firstLine="709"/>
        <w:jc w:val="both"/>
        <w:rPr>
          <w:color w:val="000000"/>
          <w:sz w:val="28"/>
          <w:szCs w:val="28"/>
        </w:rPr>
      </w:pPr>
      <w:bookmarkStart w:id="24" w:name="sub_3103"/>
      <w:r w:rsidRPr="00B7538C">
        <w:rPr>
          <w:color w:val="000000"/>
          <w:sz w:val="28"/>
          <w:szCs w:val="28"/>
        </w:rPr>
        <w:lastRenderedPageBreak/>
        <w:t xml:space="preserve">Вскрытию подлежат все конверты с </w:t>
      </w:r>
      <w:r>
        <w:rPr>
          <w:color w:val="000000"/>
          <w:sz w:val="28"/>
          <w:szCs w:val="28"/>
        </w:rPr>
        <w:t>к</w:t>
      </w:r>
      <w:r w:rsidRPr="00B7538C">
        <w:rPr>
          <w:color w:val="000000"/>
          <w:sz w:val="28"/>
          <w:szCs w:val="28"/>
        </w:rPr>
        <w:t xml:space="preserve">онкурсными предложениями, представленными </w:t>
      </w:r>
      <w:r>
        <w:rPr>
          <w:color w:val="000000"/>
          <w:sz w:val="28"/>
          <w:szCs w:val="28"/>
        </w:rPr>
        <w:t>у</w:t>
      </w:r>
      <w:r w:rsidRPr="00B7538C">
        <w:rPr>
          <w:color w:val="000000"/>
          <w:sz w:val="28"/>
          <w:szCs w:val="28"/>
        </w:rPr>
        <w:t xml:space="preserve">частниками конкурса в </w:t>
      </w:r>
      <w:r>
        <w:rPr>
          <w:color w:val="000000"/>
          <w:sz w:val="28"/>
          <w:szCs w:val="28"/>
        </w:rPr>
        <w:t>к</w:t>
      </w:r>
      <w:r w:rsidRPr="00B7538C">
        <w:rPr>
          <w:color w:val="000000"/>
          <w:sz w:val="28"/>
          <w:szCs w:val="28"/>
        </w:rPr>
        <w:t xml:space="preserve">онкурсную комиссию до истечения срока представления </w:t>
      </w:r>
      <w:r>
        <w:rPr>
          <w:color w:val="000000"/>
          <w:sz w:val="28"/>
          <w:szCs w:val="28"/>
        </w:rPr>
        <w:t>к</w:t>
      </w:r>
      <w:r w:rsidRPr="00B7538C">
        <w:rPr>
          <w:color w:val="000000"/>
          <w:sz w:val="28"/>
          <w:szCs w:val="28"/>
        </w:rPr>
        <w:t>онкурсных предложений</w:t>
      </w:r>
      <w:bookmarkStart w:id="25" w:name="sub_3104"/>
      <w:bookmarkEnd w:id="24"/>
      <w:r w:rsidRPr="00B7538C">
        <w:rPr>
          <w:color w:val="000000"/>
          <w:sz w:val="28"/>
          <w:szCs w:val="28"/>
        </w:rPr>
        <w:t>.</w:t>
      </w:r>
    </w:p>
    <w:p w:rsidR="008952E7" w:rsidRDefault="00A84BBD" w:rsidP="008952E7">
      <w:pPr>
        <w:numPr>
          <w:ilvl w:val="1"/>
          <w:numId w:val="25"/>
        </w:numPr>
        <w:tabs>
          <w:tab w:val="num" w:pos="1567"/>
        </w:tabs>
        <w:ind w:left="0" w:firstLine="709"/>
        <w:jc w:val="both"/>
        <w:rPr>
          <w:color w:val="000000"/>
          <w:sz w:val="28"/>
          <w:szCs w:val="28"/>
        </w:rPr>
      </w:pPr>
      <w:r w:rsidRPr="00B7538C">
        <w:rPr>
          <w:color w:val="000000"/>
          <w:sz w:val="28"/>
          <w:szCs w:val="28"/>
        </w:rPr>
        <w:t xml:space="preserve">Конверт с </w:t>
      </w:r>
      <w:r>
        <w:rPr>
          <w:color w:val="000000"/>
          <w:sz w:val="28"/>
          <w:szCs w:val="28"/>
        </w:rPr>
        <w:t>к</w:t>
      </w:r>
      <w:r w:rsidRPr="00B7538C">
        <w:rPr>
          <w:color w:val="000000"/>
          <w:sz w:val="28"/>
          <w:szCs w:val="28"/>
        </w:rPr>
        <w:t xml:space="preserve">онкурсным предложением, представленным </w:t>
      </w:r>
      <w:r w:rsidR="00504394">
        <w:rPr>
          <w:color w:val="000000"/>
          <w:sz w:val="28"/>
          <w:szCs w:val="28"/>
        </w:rPr>
        <w:br/>
      </w:r>
      <w:r w:rsidRPr="00B7538C">
        <w:rPr>
          <w:color w:val="000000"/>
          <w:sz w:val="28"/>
          <w:szCs w:val="28"/>
        </w:rPr>
        <w:t xml:space="preserve">в </w:t>
      </w:r>
      <w:r>
        <w:rPr>
          <w:color w:val="000000"/>
          <w:sz w:val="28"/>
          <w:szCs w:val="28"/>
        </w:rPr>
        <w:t>к</w:t>
      </w:r>
      <w:r w:rsidRPr="00B7538C">
        <w:rPr>
          <w:color w:val="000000"/>
          <w:sz w:val="28"/>
          <w:szCs w:val="28"/>
        </w:rPr>
        <w:t xml:space="preserve">онкурсную комиссию по истечении срока представления </w:t>
      </w:r>
      <w:r>
        <w:rPr>
          <w:color w:val="000000"/>
          <w:sz w:val="28"/>
          <w:szCs w:val="28"/>
        </w:rPr>
        <w:t>к</w:t>
      </w:r>
      <w:r w:rsidRPr="00B7538C">
        <w:rPr>
          <w:color w:val="000000"/>
          <w:sz w:val="28"/>
          <w:szCs w:val="28"/>
        </w:rPr>
        <w:t xml:space="preserve">онкурсных предложений, не вскрывается и возвращается представившему его </w:t>
      </w:r>
      <w:r>
        <w:rPr>
          <w:color w:val="000000"/>
          <w:sz w:val="28"/>
          <w:szCs w:val="28"/>
        </w:rPr>
        <w:t>у</w:t>
      </w:r>
      <w:r w:rsidRPr="00B7538C">
        <w:rPr>
          <w:color w:val="000000"/>
          <w:sz w:val="28"/>
          <w:szCs w:val="28"/>
        </w:rPr>
        <w:t xml:space="preserve">частнику </w:t>
      </w:r>
      <w:proofErr w:type="gramStart"/>
      <w:r w:rsidRPr="00B7538C">
        <w:rPr>
          <w:color w:val="000000"/>
          <w:sz w:val="28"/>
          <w:szCs w:val="28"/>
        </w:rPr>
        <w:t>конкурса</w:t>
      </w:r>
      <w:proofErr w:type="gramEnd"/>
      <w:r w:rsidRPr="00B7538C">
        <w:rPr>
          <w:color w:val="000000"/>
          <w:sz w:val="28"/>
          <w:szCs w:val="28"/>
        </w:rPr>
        <w:t xml:space="preserve"> вместе с описью представленных им документов </w:t>
      </w:r>
      <w:r w:rsidR="00504394">
        <w:rPr>
          <w:color w:val="000000"/>
          <w:sz w:val="28"/>
          <w:szCs w:val="28"/>
        </w:rPr>
        <w:br/>
      </w:r>
      <w:r w:rsidRPr="00B7538C">
        <w:rPr>
          <w:color w:val="000000"/>
          <w:sz w:val="28"/>
          <w:szCs w:val="28"/>
        </w:rPr>
        <w:t xml:space="preserve">и материалов, на которой делается отметка об отказе в принятии </w:t>
      </w:r>
      <w:r>
        <w:rPr>
          <w:color w:val="000000"/>
          <w:sz w:val="28"/>
          <w:szCs w:val="28"/>
        </w:rPr>
        <w:t>к</w:t>
      </w:r>
      <w:r w:rsidRPr="00B7538C">
        <w:rPr>
          <w:color w:val="000000"/>
          <w:sz w:val="28"/>
          <w:szCs w:val="28"/>
        </w:rPr>
        <w:t>онкурсного предложения</w:t>
      </w:r>
      <w:r w:rsidR="00EC192D">
        <w:rPr>
          <w:color w:val="000000"/>
          <w:sz w:val="28"/>
          <w:szCs w:val="28"/>
        </w:rPr>
        <w:t>.</w:t>
      </w:r>
    </w:p>
    <w:p w:rsidR="001E30AA" w:rsidRPr="008952E7" w:rsidRDefault="001E30AA" w:rsidP="001E30AA">
      <w:pPr>
        <w:ind w:left="709"/>
        <w:jc w:val="both"/>
        <w:rP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26" w:name="_Toc414487471"/>
      <w:bookmarkEnd w:id="25"/>
      <w:r w:rsidRPr="00B7538C">
        <w:rPr>
          <w:sz w:val="28"/>
          <w:szCs w:val="28"/>
        </w:rPr>
        <w:t xml:space="preserve">Порядок рассмотрения и оценки </w:t>
      </w:r>
      <w:r>
        <w:rPr>
          <w:sz w:val="28"/>
          <w:szCs w:val="28"/>
        </w:rPr>
        <w:t>к</w:t>
      </w:r>
      <w:r w:rsidRPr="00B7538C">
        <w:rPr>
          <w:sz w:val="28"/>
          <w:szCs w:val="28"/>
        </w:rPr>
        <w:t>онкурсных предложений</w:t>
      </w:r>
      <w:bookmarkEnd w:id="26"/>
    </w:p>
    <w:p w:rsidR="00A84BBD" w:rsidRPr="00B7538C" w:rsidRDefault="00A84BBD" w:rsidP="002A430E">
      <w:pPr>
        <w:autoSpaceDE w:val="0"/>
        <w:autoSpaceDN w:val="0"/>
        <w:adjustRightInd w:val="0"/>
        <w:ind w:firstLine="720"/>
        <w:jc w:val="both"/>
        <w:rPr>
          <w:b/>
          <w:color w:val="000000"/>
          <w:sz w:val="28"/>
          <w:szCs w:val="28"/>
        </w:rPr>
      </w:pPr>
      <w:bookmarkStart w:id="27" w:name="sub_321"/>
    </w:p>
    <w:bookmarkEnd w:id="27"/>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Рассмотрение и оценка </w:t>
      </w:r>
      <w:r>
        <w:rPr>
          <w:color w:val="000000"/>
          <w:sz w:val="28"/>
          <w:szCs w:val="28"/>
        </w:rPr>
        <w:t>к</w:t>
      </w:r>
      <w:r w:rsidRPr="00B7538C">
        <w:rPr>
          <w:color w:val="000000"/>
          <w:sz w:val="28"/>
          <w:szCs w:val="28"/>
        </w:rPr>
        <w:t xml:space="preserve">онкурсных предложений осуществляются </w:t>
      </w:r>
      <w:r>
        <w:rPr>
          <w:color w:val="000000"/>
          <w:sz w:val="28"/>
          <w:szCs w:val="28"/>
        </w:rPr>
        <w:t>к</w:t>
      </w:r>
      <w:r w:rsidRPr="00B7538C">
        <w:rPr>
          <w:color w:val="000000"/>
          <w:sz w:val="28"/>
          <w:szCs w:val="28"/>
        </w:rPr>
        <w:t>онкурсной комиссией путем:</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определения соответствия </w:t>
      </w:r>
      <w:r>
        <w:rPr>
          <w:bCs/>
          <w:color w:val="000000"/>
          <w:sz w:val="28"/>
          <w:szCs w:val="28"/>
        </w:rPr>
        <w:t>к</w:t>
      </w:r>
      <w:r w:rsidRPr="00B7538C">
        <w:rPr>
          <w:bCs/>
          <w:color w:val="000000"/>
          <w:sz w:val="28"/>
          <w:szCs w:val="28"/>
        </w:rPr>
        <w:t xml:space="preserve">онкурсного предложения требованиям </w:t>
      </w:r>
      <w:r>
        <w:rPr>
          <w:bCs/>
          <w:color w:val="000000"/>
          <w:sz w:val="28"/>
          <w:szCs w:val="28"/>
        </w:rPr>
        <w:t>настоящей документации</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проведения оценки </w:t>
      </w:r>
      <w:r>
        <w:rPr>
          <w:bCs/>
          <w:color w:val="000000"/>
          <w:sz w:val="28"/>
          <w:szCs w:val="28"/>
        </w:rPr>
        <w:t>к</w:t>
      </w:r>
      <w:r w:rsidRPr="00B7538C">
        <w:rPr>
          <w:bCs/>
          <w:color w:val="000000"/>
          <w:sz w:val="28"/>
          <w:szCs w:val="28"/>
        </w:rPr>
        <w:t xml:space="preserve">онкурсных предложений, в отношении которых принято решение об их соответствии требованиям </w:t>
      </w:r>
      <w:r>
        <w:rPr>
          <w:bCs/>
          <w:color w:val="000000"/>
          <w:sz w:val="28"/>
          <w:szCs w:val="28"/>
        </w:rPr>
        <w:t>настоящей документации</w:t>
      </w:r>
      <w:r w:rsidRPr="00B7538C">
        <w:rPr>
          <w:bCs/>
          <w:color w:val="000000"/>
          <w:sz w:val="28"/>
          <w:szCs w:val="28"/>
        </w:rPr>
        <w:t xml:space="preserve">, в целях определения </w:t>
      </w:r>
      <w:r>
        <w:rPr>
          <w:bCs/>
          <w:color w:val="000000"/>
          <w:sz w:val="28"/>
          <w:szCs w:val="28"/>
        </w:rPr>
        <w:t>п</w:t>
      </w:r>
      <w:r w:rsidRPr="00B7538C">
        <w:rPr>
          <w:bCs/>
          <w:color w:val="000000"/>
          <w:sz w:val="28"/>
          <w:szCs w:val="28"/>
        </w:rPr>
        <w:t>обедителя конкурса.</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Конкурсная комиссия на основании результатов рассмотрения Конкурсных предложений принимает решение о:</w:t>
      </w:r>
    </w:p>
    <w:p w:rsidR="00A84BBD" w:rsidRPr="00B7538C" w:rsidRDefault="00A84BBD" w:rsidP="002A430E">
      <w:pPr>
        <w:autoSpaceDE w:val="0"/>
        <w:autoSpaceDN w:val="0"/>
        <w:adjustRightInd w:val="0"/>
        <w:ind w:firstLine="709"/>
        <w:jc w:val="both"/>
        <w:rPr>
          <w:bCs/>
          <w:color w:val="000000"/>
          <w:sz w:val="28"/>
          <w:szCs w:val="28"/>
        </w:rPr>
      </w:pPr>
      <w:proofErr w:type="gramStart"/>
      <w:r w:rsidRPr="00B7538C">
        <w:rPr>
          <w:bCs/>
          <w:color w:val="000000"/>
          <w:sz w:val="28"/>
          <w:szCs w:val="28"/>
        </w:rPr>
        <w:t>соответствии</w:t>
      </w:r>
      <w:proofErr w:type="gramEnd"/>
      <w:r w:rsidRPr="00B7538C">
        <w:rPr>
          <w:bCs/>
          <w:color w:val="000000"/>
          <w:sz w:val="28"/>
          <w:szCs w:val="28"/>
        </w:rPr>
        <w:t xml:space="preserve"> </w:t>
      </w:r>
      <w:r>
        <w:rPr>
          <w:bCs/>
          <w:color w:val="000000"/>
          <w:sz w:val="28"/>
          <w:szCs w:val="28"/>
        </w:rPr>
        <w:t>к</w:t>
      </w:r>
      <w:r w:rsidRPr="00B7538C">
        <w:rPr>
          <w:bCs/>
          <w:color w:val="000000"/>
          <w:sz w:val="28"/>
          <w:szCs w:val="28"/>
        </w:rPr>
        <w:t xml:space="preserve">онкурсного предложения требованиям </w:t>
      </w:r>
      <w:r>
        <w:rPr>
          <w:bCs/>
          <w:color w:val="000000"/>
          <w:sz w:val="28"/>
          <w:szCs w:val="28"/>
        </w:rPr>
        <w:t>настоящей документации</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proofErr w:type="gramStart"/>
      <w:r w:rsidRPr="00B7538C">
        <w:rPr>
          <w:bCs/>
          <w:color w:val="000000"/>
          <w:sz w:val="28"/>
          <w:szCs w:val="28"/>
        </w:rPr>
        <w:t>несоответствии</w:t>
      </w:r>
      <w:proofErr w:type="gramEnd"/>
      <w:r w:rsidRPr="00B7538C">
        <w:rPr>
          <w:bCs/>
          <w:color w:val="000000"/>
          <w:sz w:val="28"/>
          <w:szCs w:val="28"/>
        </w:rPr>
        <w:t xml:space="preserve"> </w:t>
      </w:r>
      <w:r>
        <w:rPr>
          <w:bCs/>
          <w:color w:val="000000"/>
          <w:sz w:val="28"/>
          <w:szCs w:val="28"/>
        </w:rPr>
        <w:t>к</w:t>
      </w:r>
      <w:r w:rsidRPr="00B7538C">
        <w:rPr>
          <w:bCs/>
          <w:color w:val="000000"/>
          <w:sz w:val="28"/>
          <w:szCs w:val="28"/>
        </w:rPr>
        <w:t xml:space="preserve">онкурсного предложения требованиям </w:t>
      </w:r>
      <w:r>
        <w:rPr>
          <w:bCs/>
          <w:color w:val="000000"/>
          <w:sz w:val="28"/>
          <w:szCs w:val="28"/>
        </w:rPr>
        <w:t>настоящей документации</w:t>
      </w:r>
      <w:r w:rsidRPr="00B7538C">
        <w:rPr>
          <w:bCs/>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Решение о несоответствии </w:t>
      </w:r>
      <w:r>
        <w:rPr>
          <w:color w:val="000000"/>
          <w:sz w:val="28"/>
          <w:szCs w:val="28"/>
        </w:rPr>
        <w:t>к</w:t>
      </w:r>
      <w:r w:rsidRPr="00B7538C">
        <w:rPr>
          <w:color w:val="000000"/>
          <w:sz w:val="28"/>
          <w:szCs w:val="28"/>
        </w:rPr>
        <w:t xml:space="preserve">онкурсного предложения требованиям </w:t>
      </w:r>
      <w:r>
        <w:rPr>
          <w:color w:val="000000"/>
          <w:sz w:val="28"/>
          <w:szCs w:val="28"/>
        </w:rPr>
        <w:t>настоящей документации</w:t>
      </w:r>
      <w:r w:rsidRPr="00B7538C">
        <w:rPr>
          <w:color w:val="000000"/>
          <w:sz w:val="28"/>
          <w:szCs w:val="28"/>
        </w:rPr>
        <w:t xml:space="preserve"> принимается </w:t>
      </w:r>
      <w:r>
        <w:rPr>
          <w:color w:val="000000"/>
          <w:sz w:val="28"/>
          <w:szCs w:val="28"/>
        </w:rPr>
        <w:t>к</w:t>
      </w:r>
      <w:r w:rsidRPr="00B7538C">
        <w:rPr>
          <w:color w:val="000000"/>
          <w:sz w:val="28"/>
          <w:szCs w:val="28"/>
        </w:rPr>
        <w:t>онкурсной комиссией в случае, если:</w:t>
      </w:r>
    </w:p>
    <w:p w:rsidR="00A84BBD" w:rsidRPr="00B7538C" w:rsidRDefault="00A84BBD" w:rsidP="002A430E">
      <w:pPr>
        <w:tabs>
          <w:tab w:val="num" w:pos="1567"/>
        </w:tabs>
        <w:autoSpaceDE w:val="0"/>
        <w:autoSpaceDN w:val="0"/>
        <w:adjustRightInd w:val="0"/>
        <w:ind w:firstLine="709"/>
        <w:jc w:val="both"/>
        <w:rPr>
          <w:color w:val="000000"/>
          <w:sz w:val="28"/>
          <w:szCs w:val="28"/>
        </w:rPr>
      </w:pPr>
      <w:r>
        <w:rPr>
          <w:color w:val="000000"/>
          <w:sz w:val="28"/>
          <w:szCs w:val="28"/>
        </w:rPr>
        <w:t>у</w:t>
      </w:r>
      <w:r w:rsidRPr="00B7538C">
        <w:rPr>
          <w:color w:val="000000"/>
          <w:sz w:val="28"/>
          <w:szCs w:val="28"/>
        </w:rPr>
        <w:t>частником конкурса не предс</w:t>
      </w:r>
      <w:r w:rsidR="00F90AE8">
        <w:rPr>
          <w:color w:val="000000"/>
          <w:sz w:val="28"/>
          <w:szCs w:val="28"/>
        </w:rPr>
        <w:t>тавлены документы и материалы, \</w:t>
      </w:r>
      <w:r w:rsidRPr="00B7538C">
        <w:rPr>
          <w:color w:val="000000"/>
          <w:sz w:val="28"/>
          <w:szCs w:val="28"/>
        </w:rPr>
        <w:t xml:space="preserve">предусмотренные </w:t>
      </w:r>
      <w:r>
        <w:rPr>
          <w:color w:val="000000"/>
          <w:sz w:val="28"/>
          <w:szCs w:val="28"/>
        </w:rPr>
        <w:t>настоящей документацией</w:t>
      </w:r>
      <w:r w:rsidRPr="00B7538C">
        <w:rPr>
          <w:color w:val="000000"/>
          <w:sz w:val="28"/>
          <w:szCs w:val="28"/>
        </w:rPr>
        <w:t xml:space="preserve">, подтверждающие соответствие </w:t>
      </w:r>
      <w:r>
        <w:rPr>
          <w:color w:val="000000"/>
          <w:sz w:val="28"/>
          <w:szCs w:val="28"/>
        </w:rPr>
        <w:t>к</w:t>
      </w:r>
      <w:r w:rsidRPr="00B7538C">
        <w:rPr>
          <w:color w:val="000000"/>
          <w:sz w:val="28"/>
          <w:szCs w:val="28"/>
        </w:rPr>
        <w:t xml:space="preserve">онкурсного предложения требованиям, установленным </w:t>
      </w:r>
      <w:r>
        <w:rPr>
          <w:color w:val="000000"/>
          <w:sz w:val="28"/>
          <w:szCs w:val="28"/>
        </w:rPr>
        <w:t>настоящей документацией</w:t>
      </w:r>
      <w:r w:rsidRPr="00B7538C">
        <w:rPr>
          <w:color w:val="000000"/>
          <w:sz w:val="28"/>
          <w:szCs w:val="28"/>
        </w:rPr>
        <w:t>,</w:t>
      </w:r>
    </w:p>
    <w:p w:rsidR="00A84BBD" w:rsidRPr="00B7538C" w:rsidRDefault="00A84BBD" w:rsidP="002A430E">
      <w:pPr>
        <w:tabs>
          <w:tab w:val="num" w:pos="1567"/>
        </w:tabs>
        <w:autoSpaceDE w:val="0"/>
        <w:autoSpaceDN w:val="0"/>
        <w:adjustRightInd w:val="0"/>
        <w:ind w:firstLine="709"/>
        <w:jc w:val="both"/>
        <w:rPr>
          <w:color w:val="000000"/>
          <w:sz w:val="28"/>
          <w:szCs w:val="28"/>
        </w:rPr>
      </w:pPr>
      <w:r w:rsidRPr="00B7538C">
        <w:rPr>
          <w:color w:val="000000"/>
          <w:sz w:val="28"/>
          <w:szCs w:val="28"/>
        </w:rPr>
        <w:t>условие, содержащееся в конкурсном предложении, не соответствует установленным предельн</w:t>
      </w:r>
      <w:r>
        <w:rPr>
          <w:color w:val="000000"/>
          <w:sz w:val="28"/>
          <w:szCs w:val="28"/>
        </w:rPr>
        <w:t>ым значениям критериев конкурса.</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Конкурсное предложение должно содержать условия, предлагаемые </w:t>
      </w:r>
      <w:r>
        <w:rPr>
          <w:color w:val="000000"/>
          <w:sz w:val="28"/>
          <w:szCs w:val="28"/>
        </w:rPr>
        <w:t>у</w:t>
      </w:r>
      <w:r w:rsidRPr="00B7538C">
        <w:rPr>
          <w:color w:val="000000"/>
          <w:sz w:val="28"/>
          <w:szCs w:val="28"/>
        </w:rPr>
        <w:t xml:space="preserve">частником конкурса по каждому критерию </w:t>
      </w:r>
      <w:r>
        <w:rPr>
          <w:color w:val="000000"/>
          <w:sz w:val="28"/>
          <w:szCs w:val="28"/>
        </w:rPr>
        <w:t>к</w:t>
      </w:r>
      <w:r w:rsidRPr="00B7538C">
        <w:rPr>
          <w:color w:val="000000"/>
          <w:sz w:val="28"/>
          <w:szCs w:val="28"/>
        </w:rPr>
        <w:t>онкурса, выраженные в числовых значениях</w:t>
      </w:r>
      <w:r>
        <w:rPr>
          <w:color w:val="000000"/>
          <w:sz w:val="28"/>
          <w:szCs w:val="28"/>
        </w:rPr>
        <w:t xml:space="preserve"> </w:t>
      </w:r>
      <w:r w:rsidRPr="00701FE8">
        <w:rPr>
          <w:color w:val="000000"/>
          <w:sz w:val="28"/>
          <w:szCs w:val="28"/>
        </w:rPr>
        <w:t>на каждый год срока действия концессионного соглашения</w:t>
      </w:r>
      <w:r w:rsidRPr="00B7538C">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Оценка </w:t>
      </w:r>
      <w:r>
        <w:rPr>
          <w:color w:val="000000"/>
          <w:sz w:val="28"/>
          <w:szCs w:val="28"/>
        </w:rPr>
        <w:t>к</w:t>
      </w:r>
      <w:r w:rsidRPr="00B7538C">
        <w:rPr>
          <w:color w:val="000000"/>
          <w:sz w:val="28"/>
          <w:szCs w:val="28"/>
        </w:rPr>
        <w:t xml:space="preserve">онкурсных предложений осуществляется </w:t>
      </w:r>
      <w:r>
        <w:rPr>
          <w:color w:val="000000"/>
          <w:sz w:val="28"/>
          <w:szCs w:val="28"/>
        </w:rPr>
        <w:t>к</w:t>
      </w:r>
      <w:r w:rsidRPr="00B7538C">
        <w:rPr>
          <w:color w:val="000000"/>
          <w:sz w:val="28"/>
          <w:szCs w:val="28"/>
        </w:rPr>
        <w:t xml:space="preserve">онкурсной комиссией в соответствии с критериями </w:t>
      </w:r>
      <w:r>
        <w:rPr>
          <w:color w:val="000000"/>
          <w:sz w:val="28"/>
          <w:szCs w:val="28"/>
        </w:rPr>
        <w:t>к</w:t>
      </w:r>
      <w:r w:rsidRPr="00B7538C">
        <w:rPr>
          <w:color w:val="000000"/>
          <w:sz w:val="28"/>
          <w:szCs w:val="28"/>
        </w:rPr>
        <w:t xml:space="preserve">онкурса посредством сравнения содержащихся в </w:t>
      </w:r>
      <w:r>
        <w:rPr>
          <w:color w:val="000000"/>
          <w:sz w:val="28"/>
          <w:szCs w:val="28"/>
        </w:rPr>
        <w:t>к</w:t>
      </w:r>
      <w:r w:rsidRPr="00B7538C">
        <w:rPr>
          <w:color w:val="000000"/>
          <w:sz w:val="28"/>
          <w:szCs w:val="28"/>
        </w:rPr>
        <w:t>онкурсных предложениях условий.</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 Наилучшие содержащиеся в </w:t>
      </w:r>
      <w:r>
        <w:rPr>
          <w:color w:val="000000"/>
          <w:sz w:val="28"/>
          <w:szCs w:val="28"/>
        </w:rPr>
        <w:t>к</w:t>
      </w:r>
      <w:r w:rsidRPr="00B7538C">
        <w:rPr>
          <w:color w:val="000000"/>
          <w:sz w:val="28"/>
          <w:szCs w:val="28"/>
        </w:rPr>
        <w:t>онкурсных предложениях условия соответствуют:</w:t>
      </w:r>
    </w:p>
    <w:p w:rsidR="00A84BBD" w:rsidRPr="00B7538C" w:rsidRDefault="00A84BBD" w:rsidP="002A430E">
      <w:pPr>
        <w:autoSpaceDE w:val="0"/>
        <w:autoSpaceDN w:val="0"/>
        <w:adjustRightInd w:val="0"/>
        <w:ind w:firstLine="709"/>
        <w:jc w:val="both"/>
        <w:rPr>
          <w:bCs/>
          <w:color w:val="000000"/>
          <w:sz w:val="28"/>
          <w:szCs w:val="28"/>
        </w:rPr>
      </w:pPr>
      <w:proofErr w:type="gramStart"/>
      <w:r w:rsidRPr="00B7538C">
        <w:rPr>
          <w:bCs/>
          <w:color w:val="000000"/>
          <w:sz w:val="28"/>
          <w:szCs w:val="28"/>
        </w:rPr>
        <w:t xml:space="preserve">дисконтированной выручке </w:t>
      </w:r>
      <w:r>
        <w:rPr>
          <w:bCs/>
          <w:color w:val="000000"/>
          <w:sz w:val="28"/>
          <w:szCs w:val="28"/>
        </w:rPr>
        <w:t>у</w:t>
      </w:r>
      <w:r w:rsidRPr="00B7538C">
        <w:rPr>
          <w:bCs/>
          <w:color w:val="000000"/>
          <w:sz w:val="28"/>
          <w:szCs w:val="28"/>
        </w:rPr>
        <w:t xml:space="preserve">частника конкурса, для которого определено ее минимальное значение, в случае, если дисконтированная </w:t>
      </w:r>
      <w:r w:rsidRPr="00B7538C">
        <w:rPr>
          <w:bCs/>
          <w:color w:val="000000"/>
          <w:sz w:val="28"/>
          <w:szCs w:val="28"/>
        </w:rPr>
        <w:lastRenderedPageBreak/>
        <w:t xml:space="preserve">выручка </w:t>
      </w:r>
      <w:r>
        <w:rPr>
          <w:bCs/>
          <w:color w:val="000000"/>
          <w:sz w:val="28"/>
          <w:szCs w:val="28"/>
        </w:rPr>
        <w:t>у</w:t>
      </w:r>
      <w:r w:rsidRPr="00B7538C">
        <w:rPr>
          <w:bCs/>
          <w:color w:val="000000"/>
          <w:sz w:val="28"/>
          <w:szCs w:val="28"/>
        </w:rPr>
        <w:t xml:space="preserve">частника конкурса, для которого определено ее минимальное значение, отличается от дисконтированной выручки другого </w:t>
      </w:r>
      <w:r>
        <w:rPr>
          <w:bCs/>
          <w:color w:val="000000"/>
          <w:sz w:val="28"/>
          <w:szCs w:val="28"/>
        </w:rPr>
        <w:t>у</w:t>
      </w:r>
      <w:r w:rsidRPr="00B7538C">
        <w:rPr>
          <w:bCs/>
          <w:color w:val="000000"/>
          <w:sz w:val="28"/>
          <w:szCs w:val="28"/>
        </w:rPr>
        <w:t>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roofErr w:type="gramEnd"/>
    </w:p>
    <w:p w:rsidR="00A84BBD" w:rsidRPr="00B7538C" w:rsidRDefault="00A84BBD" w:rsidP="002A430E">
      <w:pPr>
        <w:autoSpaceDE w:val="0"/>
        <w:autoSpaceDN w:val="0"/>
        <w:adjustRightInd w:val="0"/>
        <w:ind w:firstLine="709"/>
        <w:jc w:val="both"/>
        <w:rPr>
          <w:bCs/>
          <w:color w:val="000000"/>
          <w:sz w:val="28"/>
          <w:szCs w:val="28"/>
        </w:rPr>
      </w:pPr>
      <w:proofErr w:type="gramStart"/>
      <w:r w:rsidRPr="00B7538C">
        <w:rPr>
          <w:bCs/>
          <w:color w:val="000000"/>
          <w:sz w:val="28"/>
          <w:szCs w:val="28"/>
        </w:rPr>
        <w:t xml:space="preserve">наибольшему количеству содержащихся в </w:t>
      </w:r>
      <w:r>
        <w:rPr>
          <w:bCs/>
          <w:color w:val="000000"/>
          <w:sz w:val="28"/>
          <w:szCs w:val="28"/>
        </w:rPr>
        <w:t>к</w:t>
      </w:r>
      <w:r w:rsidRPr="00B7538C">
        <w:rPr>
          <w:bCs/>
          <w:color w:val="000000"/>
          <w:sz w:val="28"/>
          <w:szCs w:val="28"/>
        </w:rPr>
        <w:t xml:space="preserve">онкурсном предложении наилучших плановых значений показателей деятельности </w:t>
      </w:r>
      <w:r>
        <w:rPr>
          <w:bCs/>
          <w:color w:val="000000"/>
          <w:sz w:val="28"/>
          <w:szCs w:val="28"/>
        </w:rPr>
        <w:t>к</w:t>
      </w:r>
      <w:r w:rsidRPr="00B7538C">
        <w:rPr>
          <w:bCs/>
          <w:color w:val="000000"/>
          <w:sz w:val="28"/>
          <w:szCs w:val="28"/>
        </w:rPr>
        <w:t xml:space="preserve">онцессионера по сравнению с соответствующими значениями, содержащимися в </w:t>
      </w:r>
      <w:r>
        <w:rPr>
          <w:bCs/>
          <w:color w:val="000000"/>
          <w:sz w:val="28"/>
          <w:szCs w:val="28"/>
        </w:rPr>
        <w:t>к</w:t>
      </w:r>
      <w:r w:rsidRPr="00B7538C">
        <w:rPr>
          <w:bCs/>
          <w:color w:val="000000"/>
          <w:sz w:val="28"/>
          <w:szCs w:val="28"/>
        </w:rPr>
        <w:t xml:space="preserve">онкурсных предложениях иных </w:t>
      </w:r>
      <w:r>
        <w:rPr>
          <w:bCs/>
          <w:color w:val="000000"/>
          <w:sz w:val="28"/>
          <w:szCs w:val="28"/>
        </w:rPr>
        <w:t>у</w:t>
      </w:r>
      <w:r w:rsidRPr="00B7538C">
        <w:rPr>
          <w:bCs/>
          <w:color w:val="000000"/>
          <w:sz w:val="28"/>
          <w:szCs w:val="28"/>
        </w:rPr>
        <w:t xml:space="preserve">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w:t>
      </w:r>
      <w:r>
        <w:rPr>
          <w:bCs/>
          <w:color w:val="000000"/>
          <w:sz w:val="28"/>
          <w:szCs w:val="28"/>
        </w:rPr>
        <w:t>к</w:t>
      </w:r>
      <w:r w:rsidRPr="00B7538C">
        <w:rPr>
          <w:bCs/>
          <w:color w:val="000000"/>
          <w:sz w:val="28"/>
          <w:szCs w:val="28"/>
        </w:rPr>
        <w:t xml:space="preserve">онкурсных предложений, или равны ему, в случае, если дисконтированная выручка </w:t>
      </w:r>
      <w:r>
        <w:rPr>
          <w:bCs/>
          <w:color w:val="000000"/>
          <w:sz w:val="28"/>
          <w:szCs w:val="28"/>
        </w:rPr>
        <w:t>у</w:t>
      </w:r>
      <w:r w:rsidRPr="00B7538C">
        <w:rPr>
          <w:bCs/>
          <w:color w:val="000000"/>
          <w:sz w:val="28"/>
          <w:szCs w:val="28"/>
        </w:rPr>
        <w:t>частника конкурса, для которого определено ее минимальное значение, отличается</w:t>
      </w:r>
      <w:proofErr w:type="gramEnd"/>
      <w:r w:rsidRPr="00B7538C">
        <w:rPr>
          <w:bCs/>
          <w:color w:val="000000"/>
          <w:sz w:val="28"/>
          <w:szCs w:val="28"/>
        </w:rPr>
        <w:t xml:space="preserve"> от дисконтированной выручки другого </w:t>
      </w:r>
      <w:r>
        <w:rPr>
          <w:bCs/>
          <w:color w:val="000000"/>
          <w:sz w:val="28"/>
          <w:szCs w:val="28"/>
        </w:rPr>
        <w:t>у</w:t>
      </w:r>
      <w:r w:rsidRPr="00B7538C">
        <w:rPr>
          <w:bCs/>
          <w:color w:val="000000"/>
          <w:sz w:val="28"/>
          <w:szCs w:val="28"/>
        </w:rPr>
        <w:t>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Дисконтированная выручка </w:t>
      </w:r>
      <w:r>
        <w:rPr>
          <w:color w:val="000000"/>
          <w:sz w:val="28"/>
          <w:szCs w:val="28"/>
        </w:rPr>
        <w:t>у</w:t>
      </w:r>
      <w:r w:rsidRPr="00B7538C">
        <w:rPr>
          <w:color w:val="000000"/>
          <w:sz w:val="28"/>
          <w:szCs w:val="28"/>
        </w:rPr>
        <w:t xml:space="preserve">частника конкурса определяется с применением вычислительной программы, размещенной на официальном сайте. </w:t>
      </w:r>
    </w:p>
    <w:p w:rsidR="00A84BBD" w:rsidRPr="00497F35"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В случае</w:t>
      </w:r>
      <w:proofErr w:type="gramStart"/>
      <w:r w:rsidRPr="00B7538C">
        <w:rPr>
          <w:color w:val="000000"/>
          <w:sz w:val="28"/>
          <w:szCs w:val="28"/>
        </w:rPr>
        <w:t>,</w:t>
      </w:r>
      <w:proofErr w:type="gramEnd"/>
      <w:r w:rsidRPr="00B7538C">
        <w:rPr>
          <w:color w:val="000000"/>
          <w:sz w:val="28"/>
          <w:szCs w:val="28"/>
        </w:rPr>
        <w:t xml:space="preserve"> если при оценке </w:t>
      </w:r>
      <w:r>
        <w:rPr>
          <w:color w:val="000000"/>
          <w:sz w:val="28"/>
          <w:szCs w:val="28"/>
        </w:rPr>
        <w:t>к</w:t>
      </w:r>
      <w:r w:rsidRPr="00B7538C">
        <w:rPr>
          <w:color w:val="000000"/>
          <w:sz w:val="28"/>
          <w:szCs w:val="28"/>
        </w:rPr>
        <w:t xml:space="preserve">онкурсных предложений предполагаемое изменение необходимой валовой выручки </w:t>
      </w:r>
      <w:r>
        <w:rPr>
          <w:color w:val="000000"/>
          <w:sz w:val="28"/>
          <w:szCs w:val="28"/>
        </w:rPr>
        <w:t>у</w:t>
      </w:r>
      <w:r w:rsidRPr="00B7538C">
        <w:rPr>
          <w:color w:val="000000"/>
          <w:sz w:val="28"/>
          <w:szCs w:val="28"/>
        </w:rPr>
        <w:t xml:space="preserve">частника конкурса, определяемой в соответствии с </w:t>
      </w:r>
      <w:r>
        <w:rPr>
          <w:color w:val="000000"/>
          <w:sz w:val="28"/>
          <w:szCs w:val="28"/>
        </w:rPr>
        <w:t>настоящей документацией</w:t>
      </w:r>
      <w:r w:rsidRPr="00B7538C">
        <w:rPr>
          <w:color w:val="000000"/>
          <w:sz w:val="28"/>
          <w:szCs w:val="28"/>
        </w:rPr>
        <w:t xml:space="preserve"> на каждый год предполагаемого срока действия </w:t>
      </w:r>
      <w:r>
        <w:rPr>
          <w:color w:val="000000"/>
          <w:sz w:val="28"/>
          <w:szCs w:val="28"/>
        </w:rPr>
        <w:t>к</w:t>
      </w:r>
      <w:r w:rsidRPr="00B7538C">
        <w:rPr>
          <w:color w:val="000000"/>
          <w:sz w:val="28"/>
          <w:szCs w:val="28"/>
        </w:rPr>
        <w:t xml:space="preserve">онцессионного соглашения, в каком-либо году по отношению к предыдущему году превысит установленный в пункте </w:t>
      </w:r>
      <w:r w:rsidRPr="0051163A">
        <w:rPr>
          <w:color w:val="000000"/>
          <w:sz w:val="28"/>
          <w:szCs w:val="28"/>
        </w:rPr>
        <w:t>26.4</w:t>
      </w:r>
      <w:r w:rsidRPr="00B7538C">
        <w:rPr>
          <w:color w:val="000000"/>
          <w:sz w:val="28"/>
          <w:szCs w:val="28"/>
        </w:rPr>
        <w:t xml:space="preserve"> </w:t>
      </w:r>
      <w:r>
        <w:rPr>
          <w:color w:val="000000"/>
          <w:sz w:val="28"/>
          <w:szCs w:val="28"/>
        </w:rPr>
        <w:t>настоящей документации</w:t>
      </w:r>
      <w:r w:rsidRPr="00B7538C">
        <w:rPr>
          <w:color w:val="000000"/>
          <w:sz w:val="28"/>
          <w:szCs w:val="28"/>
        </w:rPr>
        <w:t xml:space="preserve"> предельный (максимальный) рост необходимой валовой выручки </w:t>
      </w:r>
      <w:r>
        <w:rPr>
          <w:color w:val="000000"/>
          <w:sz w:val="28"/>
          <w:szCs w:val="28"/>
        </w:rPr>
        <w:t>к</w:t>
      </w:r>
      <w:r w:rsidRPr="00B7538C">
        <w:rPr>
          <w:color w:val="000000"/>
          <w:sz w:val="28"/>
          <w:szCs w:val="28"/>
        </w:rPr>
        <w:t>онцессионера от осуществления регулируемых видов деятельности в соответствии с нормативными правовыми актами Российской Федерации в сфере</w:t>
      </w:r>
      <w:r>
        <w:rPr>
          <w:color w:val="000000"/>
          <w:sz w:val="28"/>
          <w:szCs w:val="28"/>
        </w:rPr>
        <w:t xml:space="preserve"> теплоснабжения</w:t>
      </w:r>
      <w:r w:rsidRPr="00B7538C">
        <w:rPr>
          <w:color w:val="000000"/>
          <w:sz w:val="28"/>
          <w:szCs w:val="28"/>
        </w:rPr>
        <w:t xml:space="preserve">, </w:t>
      </w:r>
      <w:r w:rsidRPr="00497F35">
        <w:rPr>
          <w:color w:val="000000"/>
          <w:sz w:val="28"/>
          <w:szCs w:val="28"/>
        </w:rPr>
        <w:t>участник конкурса отстраняется от участия в конкурсе.</w:t>
      </w:r>
    </w:p>
    <w:p w:rsidR="00A84BBD" w:rsidRPr="00B7538C" w:rsidRDefault="00A84BBD" w:rsidP="002A430E">
      <w:pPr>
        <w:numPr>
          <w:ilvl w:val="1"/>
          <w:numId w:val="25"/>
        </w:numPr>
        <w:tabs>
          <w:tab w:val="num" w:pos="1567"/>
        </w:tabs>
        <w:ind w:left="0" w:firstLine="709"/>
        <w:jc w:val="both"/>
        <w:rPr>
          <w:color w:val="000000"/>
          <w:sz w:val="28"/>
          <w:szCs w:val="28"/>
        </w:rPr>
      </w:pPr>
      <w:proofErr w:type="gramStart"/>
      <w:r w:rsidRPr="00B7538C">
        <w:rPr>
          <w:color w:val="000000"/>
          <w:sz w:val="28"/>
          <w:szCs w:val="28"/>
        </w:rPr>
        <w:t xml:space="preserve">Конкурс по решению </w:t>
      </w:r>
      <w:r>
        <w:rPr>
          <w:color w:val="000000"/>
          <w:sz w:val="28"/>
          <w:szCs w:val="28"/>
        </w:rPr>
        <w:t>к</w:t>
      </w:r>
      <w:r w:rsidRPr="00B7538C">
        <w:rPr>
          <w:color w:val="000000"/>
          <w:sz w:val="28"/>
          <w:szCs w:val="28"/>
        </w:rPr>
        <w:t xml:space="preserve">онцедента объявляется несостоявшимся в случае, если в </w:t>
      </w:r>
      <w:r>
        <w:rPr>
          <w:color w:val="000000"/>
          <w:sz w:val="28"/>
          <w:szCs w:val="28"/>
        </w:rPr>
        <w:t>к</w:t>
      </w:r>
      <w:r w:rsidRPr="00B7538C">
        <w:rPr>
          <w:color w:val="000000"/>
          <w:sz w:val="28"/>
          <w:szCs w:val="28"/>
        </w:rPr>
        <w:t xml:space="preserve">онкурсную комиссию представлено менее двух </w:t>
      </w:r>
      <w:r>
        <w:rPr>
          <w:color w:val="000000"/>
          <w:sz w:val="28"/>
          <w:szCs w:val="28"/>
        </w:rPr>
        <w:t>к</w:t>
      </w:r>
      <w:r w:rsidRPr="00B7538C">
        <w:rPr>
          <w:color w:val="000000"/>
          <w:sz w:val="28"/>
          <w:szCs w:val="28"/>
        </w:rPr>
        <w:t xml:space="preserve">онкурсных предложений или </w:t>
      </w:r>
      <w:r>
        <w:rPr>
          <w:color w:val="000000"/>
          <w:sz w:val="28"/>
          <w:szCs w:val="28"/>
        </w:rPr>
        <w:t>к</w:t>
      </w:r>
      <w:r w:rsidRPr="00B7538C">
        <w:rPr>
          <w:color w:val="000000"/>
          <w:sz w:val="28"/>
          <w:szCs w:val="28"/>
        </w:rPr>
        <w:t xml:space="preserve">онкурсной комиссией признано соответствующими требованиям </w:t>
      </w:r>
      <w:r>
        <w:rPr>
          <w:color w:val="000000"/>
          <w:sz w:val="28"/>
          <w:szCs w:val="28"/>
        </w:rPr>
        <w:t>настоящей документации</w:t>
      </w:r>
      <w:r w:rsidRPr="00B7538C">
        <w:rPr>
          <w:color w:val="000000"/>
          <w:sz w:val="28"/>
          <w:szCs w:val="28"/>
        </w:rPr>
        <w:t xml:space="preserve">, в том числе критериям </w:t>
      </w:r>
      <w:r>
        <w:rPr>
          <w:color w:val="000000"/>
          <w:sz w:val="28"/>
          <w:szCs w:val="28"/>
        </w:rPr>
        <w:t>к</w:t>
      </w:r>
      <w:r w:rsidRPr="00B7538C">
        <w:rPr>
          <w:color w:val="000000"/>
          <w:sz w:val="28"/>
          <w:szCs w:val="28"/>
        </w:rPr>
        <w:t xml:space="preserve">онкурса, менее двух </w:t>
      </w:r>
      <w:r>
        <w:rPr>
          <w:color w:val="000000"/>
          <w:sz w:val="28"/>
          <w:szCs w:val="28"/>
        </w:rPr>
        <w:t>к</w:t>
      </w:r>
      <w:r w:rsidRPr="00B7538C">
        <w:rPr>
          <w:color w:val="000000"/>
          <w:sz w:val="28"/>
          <w:szCs w:val="28"/>
        </w:rPr>
        <w:t>онкурсных предложений.</w:t>
      </w:r>
      <w:proofErr w:type="gramEnd"/>
      <w:r w:rsidRPr="00B7538C">
        <w:rPr>
          <w:color w:val="000000"/>
          <w:sz w:val="28"/>
          <w:szCs w:val="28"/>
        </w:rPr>
        <w:t> </w:t>
      </w:r>
      <w:proofErr w:type="gramStart"/>
      <w:r>
        <w:rPr>
          <w:color w:val="000000"/>
          <w:sz w:val="28"/>
          <w:szCs w:val="28"/>
        </w:rPr>
        <w:t>К</w:t>
      </w:r>
      <w:r w:rsidRPr="00B7538C">
        <w:rPr>
          <w:color w:val="000000"/>
          <w:sz w:val="28"/>
          <w:szCs w:val="28"/>
        </w:rPr>
        <w:t xml:space="preserve">онцедент вправе рассмотреть представленное только одним </w:t>
      </w:r>
      <w:r>
        <w:rPr>
          <w:color w:val="000000"/>
          <w:sz w:val="28"/>
          <w:szCs w:val="28"/>
        </w:rPr>
        <w:t>у</w:t>
      </w:r>
      <w:r w:rsidRPr="00B7538C">
        <w:rPr>
          <w:color w:val="000000"/>
          <w:sz w:val="28"/>
          <w:szCs w:val="28"/>
        </w:rPr>
        <w:t xml:space="preserve">частником конкурса </w:t>
      </w:r>
      <w:r>
        <w:rPr>
          <w:color w:val="000000"/>
          <w:sz w:val="28"/>
          <w:szCs w:val="28"/>
        </w:rPr>
        <w:t>к</w:t>
      </w:r>
      <w:r w:rsidRPr="00B7538C">
        <w:rPr>
          <w:color w:val="000000"/>
          <w:sz w:val="28"/>
          <w:szCs w:val="28"/>
        </w:rPr>
        <w:t xml:space="preserve">онкурсное предложение и в случае его соответствия требованиям </w:t>
      </w:r>
      <w:r>
        <w:rPr>
          <w:color w:val="000000"/>
          <w:sz w:val="28"/>
          <w:szCs w:val="28"/>
        </w:rPr>
        <w:t>настоящей документации</w:t>
      </w:r>
      <w:r w:rsidRPr="00B7538C">
        <w:rPr>
          <w:color w:val="000000"/>
          <w:sz w:val="28"/>
          <w:szCs w:val="28"/>
        </w:rPr>
        <w:t xml:space="preserve">, в том числе критериям </w:t>
      </w:r>
      <w:r>
        <w:rPr>
          <w:color w:val="000000"/>
          <w:sz w:val="28"/>
          <w:szCs w:val="28"/>
        </w:rPr>
        <w:t>к</w:t>
      </w:r>
      <w:r w:rsidRPr="00B7538C">
        <w:rPr>
          <w:color w:val="000000"/>
          <w:sz w:val="28"/>
          <w:szCs w:val="28"/>
        </w:rPr>
        <w:t xml:space="preserve">онкурса, принять решение о заключении с этим </w:t>
      </w:r>
      <w:r>
        <w:rPr>
          <w:color w:val="000000"/>
          <w:sz w:val="28"/>
          <w:szCs w:val="28"/>
        </w:rPr>
        <w:t>у</w:t>
      </w:r>
      <w:r w:rsidRPr="00B7538C">
        <w:rPr>
          <w:color w:val="000000"/>
          <w:sz w:val="28"/>
          <w:szCs w:val="28"/>
        </w:rPr>
        <w:t xml:space="preserve">частником конкурса </w:t>
      </w:r>
      <w:r>
        <w:rPr>
          <w:color w:val="000000"/>
          <w:sz w:val="28"/>
          <w:szCs w:val="28"/>
        </w:rPr>
        <w:t>к</w:t>
      </w:r>
      <w:r w:rsidRPr="00B7538C">
        <w:rPr>
          <w:color w:val="000000"/>
          <w:sz w:val="28"/>
          <w:szCs w:val="28"/>
        </w:rPr>
        <w:t xml:space="preserve">онцессионного соглашения в соответствии с условиями, содержащимися в представленном им </w:t>
      </w:r>
      <w:r>
        <w:rPr>
          <w:color w:val="000000"/>
          <w:sz w:val="28"/>
          <w:szCs w:val="28"/>
        </w:rPr>
        <w:t>к</w:t>
      </w:r>
      <w:r w:rsidRPr="00B7538C">
        <w:rPr>
          <w:color w:val="000000"/>
          <w:sz w:val="28"/>
          <w:szCs w:val="28"/>
        </w:rPr>
        <w:t xml:space="preserve">онкурсном предложении, в тридцатидневный срок со дня принятия решения о признании </w:t>
      </w:r>
      <w:r>
        <w:rPr>
          <w:color w:val="000000"/>
          <w:sz w:val="28"/>
          <w:szCs w:val="28"/>
        </w:rPr>
        <w:t>к</w:t>
      </w:r>
      <w:r w:rsidRPr="00B7538C">
        <w:rPr>
          <w:color w:val="000000"/>
          <w:sz w:val="28"/>
          <w:szCs w:val="28"/>
        </w:rPr>
        <w:t xml:space="preserve">онкурса несостоявшимся. </w:t>
      </w:r>
      <w:proofErr w:type="gramEnd"/>
    </w:p>
    <w:p w:rsidR="00A84BBD" w:rsidRPr="00B7538C" w:rsidRDefault="00A84BBD" w:rsidP="002A430E">
      <w:pPr>
        <w:ind w:firstLine="709"/>
        <w:jc w:val="both"/>
        <w:rP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28" w:name="Par16"/>
      <w:bookmarkStart w:id="29" w:name="Par18"/>
      <w:bookmarkStart w:id="30" w:name="Par20"/>
      <w:bookmarkStart w:id="31" w:name="Par22"/>
      <w:bookmarkStart w:id="32" w:name="Par28"/>
      <w:bookmarkStart w:id="33" w:name="Par43"/>
      <w:bookmarkStart w:id="34" w:name="_Toc414487472"/>
      <w:bookmarkEnd w:id="28"/>
      <w:bookmarkEnd w:id="29"/>
      <w:bookmarkEnd w:id="30"/>
      <w:bookmarkEnd w:id="31"/>
      <w:bookmarkEnd w:id="32"/>
      <w:bookmarkEnd w:id="33"/>
      <w:r w:rsidRPr="00B7538C">
        <w:rPr>
          <w:sz w:val="28"/>
          <w:szCs w:val="28"/>
        </w:rPr>
        <w:lastRenderedPageBreak/>
        <w:t xml:space="preserve">Порядок определения </w:t>
      </w:r>
      <w:r>
        <w:rPr>
          <w:sz w:val="28"/>
          <w:szCs w:val="28"/>
        </w:rPr>
        <w:t>п</w:t>
      </w:r>
      <w:r w:rsidRPr="00B7538C">
        <w:rPr>
          <w:sz w:val="28"/>
          <w:szCs w:val="28"/>
        </w:rPr>
        <w:t>обедителя конкурса</w:t>
      </w:r>
      <w:bookmarkEnd w:id="34"/>
    </w:p>
    <w:p w:rsidR="00A84BBD" w:rsidRPr="00B7538C" w:rsidRDefault="00A84BBD" w:rsidP="002A430E">
      <w:pPr>
        <w:pStyle w:val="Standard"/>
        <w:widowControl/>
        <w:suppressAutoHyphens w:val="0"/>
        <w:autoSpaceDE w:val="0"/>
        <w:jc w:val="center"/>
        <w:rPr>
          <w:rFonts w:eastAsia="Times New Roman" w:cs="Times New Roman"/>
          <w:bCs/>
          <w:color w:val="000000"/>
          <w:sz w:val="28"/>
          <w:szCs w:val="28"/>
          <w:lang w:val="ru-RU"/>
        </w:rPr>
      </w:pPr>
    </w:p>
    <w:p w:rsidR="00A84BBD" w:rsidRPr="00B7538C" w:rsidRDefault="00A84BBD" w:rsidP="002A430E">
      <w:pPr>
        <w:numPr>
          <w:ilvl w:val="1"/>
          <w:numId w:val="25"/>
        </w:numPr>
        <w:tabs>
          <w:tab w:val="num" w:pos="1567"/>
        </w:tabs>
        <w:ind w:left="0" w:firstLine="709"/>
        <w:jc w:val="both"/>
        <w:rPr>
          <w:color w:val="000000"/>
          <w:sz w:val="28"/>
          <w:szCs w:val="28"/>
        </w:rPr>
      </w:pPr>
      <w:bookmarkStart w:id="35" w:name="sub_332"/>
      <w:r w:rsidRPr="00B7538C">
        <w:rPr>
          <w:color w:val="000000"/>
          <w:sz w:val="28"/>
          <w:szCs w:val="28"/>
        </w:rPr>
        <w:t xml:space="preserve">Победителем конкурса признается </w:t>
      </w:r>
      <w:r>
        <w:rPr>
          <w:color w:val="000000"/>
          <w:sz w:val="28"/>
          <w:szCs w:val="28"/>
        </w:rPr>
        <w:t>у</w:t>
      </w:r>
      <w:r w:rsidRPr="00B7538C">
        <w:rPr>
          <w:color w:val="000000"/>
          <w:sz w:val="28"/>
          <w:szCs w:val="28"/>
        </w:rPr>
        <w:t xml:space="preserve">частник конкурса, предложивший наилучшие условия, определяемые в порядке, предусмотренном в разделе 20 </w:t>
      </w:r>
      <w:r>
        <w:rPr>
          <w:color w:val="000000"/>
          <w:sz w:val="28"/>
          <w:szCs w:val="28"/>
        </w:rPr>
        <w:t>настоящей документации</w:t>
      </w:r>
      <w:r w:rsidRPr="00B7538C">
        <w:rPr>
          <w:color w:val="000000"/>
          <w:sz w:val="28"/>
          <w:szCs w:val="28"/>
        </w:rPr>
        <w:t>. В случае</w:t>
      </w:r>
      <w:proofErr w:type="gramStart"/>
      <w:r w:rsidRPr="00B7538C">
        <w:rPr>
          <w:color w:val="000000"/>
          <w:sz w:val="28"/>
          <w:szCs w:val="28"/>
        </w:rPr>
        <w:t>,</w:t>
      </w:r>
      <w:proofErr w:type="gramEnd"/>
      <w:r w:rsidRPr="00B7538C">
        <w:rPr>
          <w:color w:val="000000"/>
          <w:sz w:val="28"/>
          <w:szCs w:val="28"/>
        </w:rPr>
        <w:t xml:space="preserve"> если два и более </w:t>
      </w:r>
      <w:r>
        <w:rPr>
          <w:color w:val="000000"/>
          <w:sz w:val="28"/>
          <w:szCs w:val="28"/>
        </w:rPr>
        <w:t>к</w:t>
      </w:r>
      <w:r w:rsidRPr="00B7538C">
        <w:rPr>
          <w:color w:val="000000"/>
          <w:sz w:val="28"/>
          <w:szCs w:val="28"/>
        </w:rPr>
        <w:t xml:space="preserve">онкурсных предложения содержат равные наилучшие условия, </w:t>
      </w:r>
      <w:r>
        <w:rPr>
          <w:color w:val="000000"/>
          <w:sz w:val="28"/>
          <w:szCs w:val="28"/>
        </w:rPr>
        <w:t>п</w:t>
      </w:r>
      <w:r w:rsidRPr="00B7538C">
        <w:rPr>
          <w:color w:val="000000"/>
          <w:sz w:val="28"/>
          <w:szCs w:val="28"/>
        </w:rPr>
        <w:t xml:space="preserve">обедителем конкурса признается </w:t>
      </w:r>
      <w:r>
        <w:rPr>
          <w:color w:val="000000"/>
          <w:sz w:val="28"/>
          <w:szCs w:val="28"/>
        </w:rPr>
        <w:t>у</w:t>
      </w:r>
      <w:r w:rsidRPr="00B7538C">
        <w:rPr>
          <w:color w:val="000000"/>
          <w:sz w:val="28"/>
          <w:szCs w:val="28"/>
        </w:rPr>
        <w:t xml:space="preserve">частник конкурса, раньше других указанных </w:t>
      </w:r>
      <w:r>
        <w:rPr>
          <w:color w:val="000000"/>
          <w:sz w:val="28"/>
          <w:szCs w:val="28"/>
        </w:rPr>
        <w:t>у</w:t>
      </w:r>
      <w:r w:rsidRPr="00B7538C">
        <w:rPr>
          <w:color w:val="000000"/>
          <w:sz w:val="28"/>
          <w:szCs w:val="28"/>
        </w:rPr>
        <w:t xml:space="preserve">частников конкурса представивший в </w:t>
      </w:r>
      <w:r>
        <w:rPr>
          <w:color w:val="000000"/>
          <w:sz w:val="28"/>
          <w:szCs w:val="28"/>
        </w:rPr>
        <w:t>к</w:t>
      </w:r>
      <w:r w:rsidRPr="00B7538C">
        <w:rPr>
          <w:color w:val="000000"/>
          <w:sz w:val="28"/>
          <w:szCs w:val="28"/>
        </w:rPr>
        <w:t xml:space="preserve">онкурсную комиссию </w:t>
      </w:r>
      <w:r>
        <w:rPr>
          <w:color w:val="000000"/>
          <w:sz w:val="28"/>
          <w:szCs w:val="28"/>
        </w:rPr>
        <w:t>к</w:t>
      </w:r>
      <w:r w:rsidRPr="00B7538C">
        <w:rPr>
          <w:color w:val="000000"/>
          <w:sz w:val="28"/>
          <w:szCs w:val="28"/>
        </w:rPr>
        <w:t>онкурсное предложение.</w:t>
      </w:r>
    </w:p>
    <w:p w:rsidR="00A84BBD" w:rsidRPr="00B7538C" w:rsidRDefault="00A84BBD" w:rsidP="002A430E">
      <w:pPr>
        <w:numPr>
          <w:ilvl w:val="1"/>
          <w:numId w:val="25"/>
        </w:numPr>
        <w:tabs>
          <w:tab w:val="num" w:pos="1567"/>
        </w:tabs>
        <w:ind w:left="0" w:firstLine="709"/>
        <w:jc w:val="both"/>
        <w:rPr>
          <w:color w:val="000000"/>
          <w:sz w:val="28"/>
          <w:szCs w:val="28"/>
        </w:rPr>
      </w:pPr>
      <w:bookmarkStart w:id="36" w:name="sub_333"/>
      <w:bookmarkEnd w:id="35"/>
      <w:r w:rsidRPr="00B7538C">
        <w:rPr>
          <w:color w:val="000000"/>
          <w:sz w:val="28"/>
          <w:szCs w:val="28"/>
        </w:rPr>
        <w:t xml:space="preserve">Решение об определении </w:t>
      </w:r>
      <w:r>
        <w:rPr>
          <w:color w:val="000000"/>
          <w:sz w:val="28"/>
          <w:szCs w:val="28"/>
        </w:rPr>
        <w:t>п</w:t>
      </w:r>
      <w:r w:rsidRPr="00B7538C">
        <w:rPr>
          <w:color w:val="000000"/>
          <w:sz w:val="28"/>
          <w:szCs w:val="28"/>
        </w:rPr>
        <w:t>обедителя конкурса оформляется протоколом рассмотрения и оценки конкурсных предложений, в котором указываются:</w:t>
      </w:r>
    </w:p>
    <w:p w:rsidR="00A84BBD" w:rsidRPr="00B7538C" w:rsidRDefault="00A84BBD" w:rsidP="009D0416">
      <w:pPr>
        <w:autoSpaceDE w:val="0"/>
        <w:autoSpaceDN w:val="0"/>
        <w:adjustRightInd w:val="0"/>
        <w:ind w:firstLine="709"/>
        <w:jc w:val="both"/>
        <w:rPr>
          <w:bCs/>
          <w:color w:val="000000"/>
          <w:sz w:val="28"/>
          <w:szCs w:val="28"/>
        </w:rPr>
      </w:pPr>
      <w:bookmarkStart w:id="37" w:name="sub_3331"/>
      <w:bookmarkEnd w:id="36"/>
      <w:r w:rsidRPr="00B7538C">
        <w:rPr>
          <w:bCs/>
          <w:color w:val="000000"/>
          <w:sz w:val="28"/>
          <w:szCs w:val="28"/>
        </w:rPr>
        <w:t xml:space="preserve">критерии </w:t>
      </w:r>
      <w:r>
        <w:rPr>
          <w:bCs/>
          <w:color w:val="000000"/>
          <w:sz w:val="28"/>
          <w:szCs w:val="28"/>
        </w:rPr>
        <w:t>к</w:t>
      </w:r>
      <w:r w:rsidRPr="00B7538C">
        <w:rPr>
          <w:bCs/>
          <w:color w:val="000000"/>
          <w:sz w:val="28"/>
          <w:szCs w:val="28"/>
        </w:rPr>
        <w:t>онкурса;</w:t>
      </w:r>
    </w:p>
    <w:p w:rsidR="00A84BBD" w:rsidRPr="00B7538C" w:rsidRDefault="00A84BBD" w:rsidP="009D0416">
      <w:pPr>
        <w:autoSpaceDE w:val="0"/>
        <w:autoSpaceDN w:val="0"/>
        <w:adjustRightInd w:val="0"/>
        <w:ind w:firstLine="709"/>
        <w:jc w:val="both"/>
        <w:rPr>
          <w:bCs/>
          <w:color w:val="000000"/>
          <w:sz w:val="28"/>
          <w:szCs w:val="28"/>
        </w:rPr>
      </w:pPr>
      <w:bookmarkStart w:id="38" w:name="sub_3332"/>
      <w:bookmarkEnd w:id="37"/>
      <w:r w:rsidRPr="00B7538C">
        <w:rPr>
          <w:bCs/>
          <w:color w:val="000000"/>
          <w:sz w:val="28"/>
          <w:szCs w:val="28"/>
        </w:rPr>
        <w:t xml:space="preserve">условия, содержащиеся в </w:t>
      </w:r>
      <w:r>
        <w:rPr>
          <w:bCs/>
          <w:color w:val="000000"/>
          <w:sz w:val="28"/>
          <w:szCs w:val="28"/>
        </w:rPr>
        <w:t>к</w:t>
      </w:r>
      <w:r w:rsidRPr="00B7538C">
        <w:rPr>
          <w:bCs/>
          <w:color w:val="000000"/>
          <w:sz w:val="28"/>
          <w:szCs w:val="28"/>
        </w:rPr>
        <w:t>онкурсных предложениях;</w:t>
      </w:r>
    </w:p>
    <w:p w:rsidR="00A84BBD" w:rsidRPr="00B7538C" w:rsidRDefault="00A84BBD" w:rsidP="002A430E">
      <w:pPr>
        <w:autoSpaceDE w:val="0"/>
        <w:autoSpaceDN w:val="0"/>
        <w:adjustRightInd w:val="0"/>
        <w:ind w:firstLine="709"/>
        <w:jc w:val="both"/>
        <w:rPr>
          <w:bCs/>
          <w:color w:val="000000"/>
          <w:sz w:val="28"/>
          <w:szCs w:val="28"/>
        </w:rPr>
      </w:pPr>
      <w:bookmarkStart w:id="39" w:name="sub_3333"/>
      <w:bookmarkEnd w:id="38"/>
      <w:r w:rsidRPr="00B7538C">
        <w:rPr>
          <w:bCs/>
          <w:color w:val="000000"/>
          <w:sz w:val="28"/>
          <w:szCs w:val="28"/>
        </w:rPr>
        <w:t xml:space="preserve">результаты рассмотрения </w:t>
      </w:r>
      <w:r>
        <w:rPr>
          <w:bCs/>
          <w:color w:val="000000"/>
          <w:sz w:val="28"/>
          <w:szCs w:val="28"/>
        </w:rPr>
        <w:t>к</w:t>
      </w:r>
      <w:r w:rsidRPr="00B7538C">
        <w:rPr>
          <w:bCs/>
          <w:color w:val="000000"/>
          <w:sz w:val="28"/>
          <w:szCs w:val="28"/>
        </w:rPr>
        <w:t xml:space="preserve">онкурсных предложений с указанием </w:t>
      </w:r>
      <w:r>
        <w:rPr>
          <w:bCs/>
          <w:color w:val="000000"/>
          <w:sz w:val="28"/>
          <w:szCs w:val="28"/>
        </w:rPr>
        <w:t>к</w:t>
      </w:r>
      <w:r w:rsidRPr="00B7538C">
        <w:rPr>
          <w:bCs/>
          <w:color w:val="000000"/>
          <w:sz w:val="28"/>
          <w:szCs w:val="28"/>
        </w:rPr>
        <w:t xml:space="preserve">онкурсных предложений, в отношении которых принято решение об их несоответствии требованиям </w:t>
      </w:r>
      <w:r>
        <w:rPr>
          <w:bCs/>
          <w:color w:val="000000"/>
          <w:sz w:val="28"/>
          <w:szCs w:val="28"/>
        </w:rPr>
        <w:t>настоящей документации</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bookmarkStart w:id="40" w:name="sub_3334"/>
      <w:bookmarkEnd w:id="39"/>
      <w:r w:rsidRPr="00B7538C">
        <w:rPr>
          <w:bCs/>
          <w:color w:val="000000"/>
          <w:sz w:val="28"/>
          <w:szCs w:val="28"/>
        </w:rPr>
        <w:t xml:space="preserve">результаты оценки </w:t>
      </w:r>
      <w:r>
        <w:rPr>
          <w:bCs/>
          <w:color w:val="000000"/>
          <w:sz w:val="28"/>
          <w:szCs w:val="28"/>
        </w:rPr>
        <w:t>к</w:t>
      </w:r>
      <w:r w:rsidRPr="00B7538C">
        <w:rPr>
          <w:bCs/>
          <w:color w:val="000000"/>
          <w:sz w:val="28"/>
          <w:szCs w:val="28"/>
        </w:rPr>
        <w:t xml:space="preserve">онкурсных предложений в соответствии с </w:t>
      </w:r>
      <w:r>
        <w:rPr>
          <w:bCs/>
          <w:color w:val="000000"/>
          <w:sz w:val="28"/>
          <w:szCs w:val="28"/>
        </w:rPr>
        <w:t>настоящей документацией</w:t>
      </w:r>
      <w:r w:rsidRPr="00B7538C">
        <w:rPr>
          <w:bCs/>
          <w:color w:val="000000"/>
          <w:sz w:val="28"/>
          <w:szCs w:val="28"/>
        </w:rPr>
        <w:t>;</w:t>
      </w:r>
    </w:p>
    <w:p w:rsidR="00A84BBD" w:rsidRPr="00B7538C" w:rsidRDefault="00A84BBD" w:rsidP="002A430E">
      <w:pPr>
        <w:autoSpaceDE w:val="0"/>
        <w:autoSpaceDN w:val="0"/>
        <w:adjustRightInd w:val="0"/>
        <w:ind w:firstLine="709"/>
        <w:jc w:val="both"/>
        <w:rPr>
          <w:bCs/>
          <w:color w:val="000000"/>
          <w:sz w:val="28"/>
          <w:szCs w:val="28"/>
        </w:rPr>
      </w:pPr>
      <w:bookmarkStart w:id="41" w:name="sub_3335"/>
      <w:bookmarkEnd w:id="40"/>
      <w:r w:rsidRPr="00B7538C">
        <w:rPr>
          <w:bCs/>
          <w:color w:val="000000"/>
          <w:sz w:val="28"/>
          <w:szCs w:val="28"/>
        </w:rPr>
        <w:t xml:space="preserve">наименование и место нахождения (для юридического лица), фамилия, имя, отчество и место жительства (для индивидуального предпринимателя) </w:t>
      </w:r>
      <w:r>
        <w:rPr>
          <w:bCs/>
          <w:color w:val="000000"/>
          <w:sz w:val="28"/>
          <w:szCs w:val="28"/>
        </w:rPr>
        <w:t>п</w:t>
      </w:r>
      <w:r w:rsidRPr="00B7538C">
        <w:rPr>
          <w:bCs/>
          <w:color w:val="000000"/>
          <w:sz w:val="28"/>
          <w:szCs w:val="28"/>
        </w:rPr>
        <w:t xml:space="preserve">обедителя конкурса, обоснование принятого </w:t>
      </w:r>
      <w:r>
        <w:rPr>
          <w:bCs/>
          <w:color w:val="000000"/>
          <w:sz w:val="28"/>
          <w:szCs w:val="28"/>
        </w:rPr>
        <w:t>к</w:t>
      </w:r>
      <w:r w:rsidRPr="00B7538C">
        <w:rPr>
          <w:bCs/>
          <w:color w:val="000000"/>
          <w:sz w:val="28"/>
          <w:szCs w:val="28"/>
        </w:rPr>
        <w:t xml:space="preserve">онкурсной комиссией решения о признании </w:t>
      </w:r>
      <w:r>
        <w:rPr>
          <w:bCs/>
          <w:color w:val="000000"/>
          <w:sz w:val="28"/>
          <w:szCs w:val="28"/>
        </w:rPr>
        <w:t>у</w:t>
      </w:r>
      <w:r w:rsidRPr="00B7538C">
        <w:rPr>
          <w:bCs/>
          <w:color w:val="000000"/>
          <w:sz w:val="28"/>
          <w:szCs w:val="28"/>
        </w:rPr>
        <w:t xml:space="preserve">частника конкурса </w:t>
      </w:r>
      <w:r>
        <w:rPr>
          <w:bCs/>
          <w:color w:val="000000"/>
          <w:sz w:val="28"/>
          <w:szCs w:val="28"/>
        </w:rPr>
        <w:t>п</w:t>
      </w:r>
      <w:r w:rsidRPr="00B7538C">
        <w:rPr>
          <w:bCs/>
          <w:color w:val="000000"/>
          <w:sz w:val="28"/>
          <w:szCs w:val="28"/>
        </w:rPr>
        <w:t>обедителем конкурса.</w:t>
      </w:r>
    </w:p>
    <w:p w:rsidR="00A84BBD" w:rsidRPr="00B7538C" w:rsidRDefault="00A84BBD" w:rsidP="002A430E">
      <w:pPr>
        <w:numPr>
          <w:ilvl w:val="1"/>
          <w:numId w:val="25"/>
        </w:numPr>
        <w:tabs>
          <w:tab w:val="num" w:pos="1567"/>
        </w:tabs>
        <w:ind w:left="0" w:firstLine="709"/>
        <w:jc w:val="both"/>
        <w:rPr>
          <w:color w:val="000000"/>
          <w:sz w:val="28"/>
          <w:szCs w:val="28"/>
        </w:rPr>
      </w:pPr>
      <w:bookmarkStart w:id="42" w:name="sub_334"/>
      <w:bookmarkEnd w:id="41"/>
      <w:r w:rsidRPr="00B7538C">
        <w:rPr>
          <w:color w:val="000000"/>
          <w:sz w:val="28"/>
          <w:szCs w:val="28"/>
        </w:rPr>
        <w:t xml:space="preserve">Решение о признании </w:t>
      </w:r>
      <w:r>
        <w:rPr>
          <w:color w:val="000000"/>
          <w:sz w:val="28"/>
          <w:szCs w:val="28"/>
        </w:rPr>
        <w:t>у</w:t>
      </w:r>
      <w:r w:rsidRPr="00B7538C">
        <w:rPr>
          <w:color w:val="000000"/>
          <w:sz w:val="28"/>
          <w:szCs w:val="28"/>
        </w:rPr>
        <w:t xml:space="preserve">частника конкурса </w:t>
      </w:r>
      <w:r>
        <w:rPr>
          <w:color w:val="000000"/>
          <w:sz w:val="28"/>
          <w:szCs w:val="28"/>
        </w:rPr>
        <w:t>п</w:t>
      </w:r>
      <w:r w:rsidRPr="00B7538C">
        <w:rPr>
          <w:color w:val="000000"/>
          <w:sz w:val="28"/>
          <w:szCs w:val="28"/>
        </w:rPr>
        <w:t>обедителем конкурса может быть обжаловано в порядке, установленном законодательством Российской Федерации.</w:t>
      </w:r>
    </w:p>
    <w:bookmarkEnd w:id="42"/>
    <w:p w:rsidR="00A84BBD" w:rsidRPr="00B7538C" w:rsidRDefault="00A84BBD" w:rsidP="002A430E">
      <w:pPr>
        <w:autoSpaceDE w:val="0"/>
        <w:autoSpaceDN w:val="0"/>
        <w:adjustRightInd w:val="0"/>
        <w:ind w:firstLine="709"/>
        <w:jc w:val="both"/>
        <w:rPr>
          <w:color w:val="000000"/>
          <w:sz w:val="28"/>
          <w:szCs w:val="28"/>
        </w:rPr>
      </w:pPr>
    </w:p>
    <w:p w:rsidR="00A84BBD" w:rsidRPr="000F7400" w:rsidRDefault="00A84BBD" w:rsidP="002A430E">
      <w:pPr>
        <w:pStyle w:val="10"/>
        <w:keepNext w:val="0"/>
        <w:numPr>
          <w:ilvl w:val="0"/>
          <w:numId w:val="19"/>
        </w:numPr>
        <w:spacing w:before="0" w:after="0"/>
        <w:ind w:left="0" w:firstLine="0"/>
        <w:rPr>
          <w:sz w:val="28"/>
          <w:szCs w:val="28"/>
        </w:rPr>
      </w:pPr>
      <w:bookmarkStart w:id="43" w:name="_Toc414487473"/>
      <w:r w:rsidRPr="000F7400">
        <w:rPr>
          <w:sz w:val="28"/>
          <w:szCs w:val="28"/>
        </w:rPr>
        <w:t>Протокол о результатах проведения конкурса</w:t>
      </w:r>
      <w:bookmarkEnd w:id="43"/>
    </w:p>
    <w:p w:rsidR="00A84BBD" w:rsidRPr="000F7400" w:rsidRDefault="00A84BBD" w:rsidP="002A430E">
      <w:pPr>
        <w:pStyle w:val="Standard"/>
        <w:widowControl/>
        <w:suppressAutoHyphens w:val="0"/>
        <w:autoSpaceDE w:val="0"/>
        <w:jc w:val="center"/>
        <w:rPr>
          <w:rFonts w:eastAsia="Times New Roman CYR" w:cs="Times New Roman"/>
          <w:b/>
          <w:bCs/>
          <w:color w:val="000000"/>
          <w:sz w:val="28"/>
          <w:szCs w:val="28"/>
          <w:lang w:val="ru-RU"/>
        </w:rPr>
      </w:pPr>
    </w:p>
    <w:p w:rsidR="00A84BBD" w:rsidRPr="000F7400" w:rsidRDefault="00A84BBD" w:rsidP="002A430E">
      <w:pPr>
        <w:numPr>
          <w:ilvl w:val="1"/>
          <w:numId w:val="25"/>
        </w:numPr>
        <w:tabs>
          <w:tab w:val="num" w:pos="1567"/>
        </w:tabs>
        <w:ind w:left="0" w:firstLine="709"/>
        <w:jc w:val="both"/>
        <w:rPr>
          <w:color w:val="000000"/>
          <w:sz w:val="28"/>
          <w:szCs w:val="28"/>
        </w:rPr>
      </w:pPr>
      <w:r w:rsidRPr="000F7400">
        <w:rPr>
          <w:color w:val="000000"/>
          <w:sz w:val="28"/>
          <w:szCs w:val="28"/>
        </w:rPr>
        <w:t xml:space="preserve">Конкурсной комиссией в срок </w:t>
      </w:r>
      <w:r w:rsidRPr="000F7400">
        <w:rPr>
          <w:b/>
          <w:sz w:val="28"/>
          <w:szCs w:val="28"/>
        </w:rPr>
        <w:t xml:space="preserve">до </w:t>
      </w:r>
      <w:r w:rsidR="006A3D02" w:rsidRPr="006A3D02">
        <w:rPr>
          <w:b/>
          <w:sz w:val="28"/>
          <w:szCs w:val="28"/>
        </w:rPr>
        <w:t>04</w:t>
      </w:r>
      <w:r w:rsidR="00AE2132" w:rsidRPr="006A3D02">
        <w:rPr>
          <w:b/>
          <w:sz w:val="28"/>
          <w:szCs w:val="28"/>
        </w:rPr>
        <w:t xml:space="preserve"> </w:t>
      </w:r>
      <w:r w:rsidR="006A3D02" w:rsidRPr="006A3D02">
        <w:rPr>
          <w:b/>
          <w:sz w:val="28"/>
          <w:szCs w:val="28"/>
        </w:rPr>
        <w:t>сентября</w:t>
      </w:r>
      <w:r w:rsidR="00AE2132" w:rsidRPr="006A3D02">
        <w:rPr>
          <w:b/>
          <w:sz w:val="28"/>
          <w:szCs w:val="28"/>
        </w:rPr>
        <w:t xml:space="preserve"> 2020 г.</w:t>
      </w:r>
      <w:r w:rsidRPr="000F7400">
        <w:rPr>
          <w:color w:val="000000"/>
          <w:sz w:val="28"/>
          <w:szCs w:val="28"/>
        </w:rPr>
        <w:t xml:space="preserve"> подписывается протокол о результатах проведения конкурса, в который включаются:</w:t>
      </w:r>
    </w:p>
    <w:p w:rsidR="00A84BBD" w:rsidRPr="00B7538C" w:rsidRDefault="00A84BBD" w:rsidP="002A430E">
      <w:pPr>
        <w:autoSpaceDE w:val="0"/>
        <w:autoSpaceDN w:val="0"/>
        <w:adjustRightInd w:val="0"/>
        <w:ind w:firstLine="709"/>
        <w:jc w:val="both"/>
        <w:rPr>
          <w:bCs/>
          <w:color w:val="000000"/>
          <w:sz w:val="28"/>
          <w:szCs w:val="28"/>
        </w:rPr>
      </w:pPr>
      <w:bookmarkStart w:id="44" w:name="sub_34101"/>
      <w:r w:rsidRPr="000F7400">
        <w:rPr>
          <w:bCs/>
          <w:color w:val="000000"/>
          <w:sz w:val="28"/>
          <w:szCs w:val="28"/>
        </w:rPr>
        <w:t>решение о заключении концессионного соглашения с указанием вида Конкурса;</w:t>
      </w:r>
    </w:p>
    <w:p w:rsidR="00A84BBD" w:rsidRPr="00B7538C" w:rsidRDefault="00A84BBD" w:rsidP="002A430E">
      <w:pPr>
        <w:autoSpaceDE w:val="0"/>
        <w:autoSpaceDN w:val="0"/>
        <w:adjustRightInd w:val="0"/>
        <w:ind w:firstLine="709"/>
        <w:jc w:val="both"/>
        <w:rPr>
          <w:bCs/>
          <w:color w:val="000000"/>
          <w:sz w:val="28"/>
          <w:szCs w:val="28"/>
        </w:rPr>
      </w:pPr>
      <w:bookmarkStart w:id="45" w:name="sub_34102"/>
      <w:bookmarkEnd w:id="44"/>
      <w:r w:rsidRPr="00B7538C">
        <w:rPr>
          <w:bCs/>
          <w:color w:val="000000"/>
          <w:sz w:val="28"/>
          <w:szCs w:val="28"/>
        </w:rPr>
        <w:t xml:space="preserve">сообщение о проведении </w:t>
      </w:r>
      <w:r>
        <w:rPr>
          <w:bCs/>
          <w:color w:val="000000"/>
          <w:sz w:val="28"/>
          <w:szCs w:val="28"/>
        </w:rPr>
        <w:t>к</w:t>
      </w:r>
      <w:r w:rsidRPr="00B7538C">
        <w:rPr>
          <w:bCs/>
          <w:color w:val="000000"/>
          <w:sz w:val="28"/>
          <w:szCs w:val="28"/>
        </w:rPr>
        <w:t>онкурса;</w:t>
      </w:r>
    </w:p>
    <w:p w:rsidR="00A84BBD" w:rsidRPr="00B7538C" w:rsidRDefault="00A84BBD" w:rsidP="002A430E">
      <w:pPr>
        <w:autoSpaceDE w:val="0"/>
        <w:autoSpaceDN w:val="0"/>
        <w:adjustRightInd w:val="0"/>
        <w:ind w:firstLine="709"/>
        <w:jc w:val="both"/>
        <w:rPr>
          <w:bCs/>
          <w:color w:val="000000"/>
          <w:sz w:val="28"/>
          <w:szCs w:val="28"/>
        </w:rPr>
      </w:pPr>
      <w:bookmarkStart w:id="46" w:name="sub_34104"/>
      <w:bookmarkEnd w:id="45"/>
      <w:r>
        <w:rPr>
          <w:bCs/>
          <w:color w:val="000000"/>
          <w:sz w:val="28"/>
          <w:szCs w:val="28"/>
        </w:rPr>
        <w:t>настоящая документация</w:t>
      </w:r>
      <w:r w:rsidRPr="00B7538C">
        <w:rPr>
          <w:bCs/>
          <w:color w:val="000000"/>
          <w:sz w:val="28"/>
          <w:szCs w:val="28"/>
        </w:rPr>
        <w:t xml:space="preserve"> и внесенные в нее изменения;</w:t>
      </w:r>
    </w:p>
    <w:p w:rsidR="00A84BBD" w:rsidRPr="00B7538C" w:rsidRDefault="00A84BBD" w:rsidP="002A430E">
      <w:pPr>
        <w:autoSpaceDE w:val="0"/>
        <w:autoSpaceDN w:val="0"/>
        <w:adjustRightInd w:val="0"/>
        <w:ind w:firstLine="709"/>
        <w:jc w:val="both"/>
        <w:rPr>
          <w:bCs/>
          <w:color w:val="000000"/>
          <w:sz w:val="28"/>
          <w:szCs w:val="28"/>
        </w:rPr>
      </w:pPr>
      <w:bookmarkStart w:id="47" w:name="sub_34105"/>
      <w:bookmarkEnd w:id="46"/>
      <w:r w:rsidRPr="00B7538C">
        <w:rPr>
          <w:bCs/>
          <w:color w:val="000000"/>
          <w:sz w:val="28"/>
          <w:szCs w:val="28"/>
        </w:rPr>
        <w:t xml:space="preserve">запросы </w:t>
      </w:r>
      <w:r>
        <w:rPr>
          <w:bCs/>
          <w:color w:val="000000"/>
          <w:sz w:val="28"/>
          <w:szCs w:val="28"/>
        </w:rPr>
        <w:t>у</w:t>
      </w:r>
      <w:r w:rsidRPr="00B7538C">
        <w:rPr>
          <w:bCs/>
          <w:color w:val="000000"/>
          <w:sz w:val="28"/>
          <w:szCs w:val="28"/>
        </w:rPr>
        <w:t xml:space="preserve">частников конкурса о разъяснении положений </w:t>
      </w:r>
      <w:r>
        <w:rPr>
          <w:bCs/>
          <w:color w:val="000000"/>
          <w:sz w:val="28"/>
          <w:szCs w:val="28"/>
        </w:rPr>
        <w:t>настоящей документации</w:t>
      </w:r>
      <w:r w:rsidRPr="00B7538C">
        <w:rPr>
          <w:bCs/>
          <w:color w:val="000000"/>
          <w:sz w:val="28"/>
          <w:szCs w:val="28"/>
        </w:rPr>
        <w:t xml:space="preserve"> и соответствующие разъяснения </w:t>
      </w:r>
      <w:r>
        <w:rPr>
          <w:bCs/>
          <w:color w:val="000000"/>
          <w:sz w:val="28"/>
          <w:szCs w:val="28"/>
        </w:rPr>
        <w:t>к</w:t>
      </w:r>
      <w:r w:rsidRPr="00B7538C">
        <w:rPr>
          <w:bCs/>
          <w:color w:val="000000"/>
          <w:sz w:val="28"/>
          <w:szCs w:val="28"/>
        </w:rPr>
        <w:t xml:space="preserve">онцедента или </w:t>
      </w:r>
      <w:r>
        <w:rPr>
          <w:bCs/>
          <w:color w:val="000000"/>
          <w:sz w:val="28"/>
          <w:szCs w:val="28"/>
        </w:rPr>
        <w:t>к</w:t>
      </w:r>
      <w:r w:rsidRPr="00B7538C">
        <w:rPr>
          <w:bCs/>
          <w:color w:val="000000"/>
          <w:sz w:val="28"/>
          <w:szCs w:val="28"/>
        </w:rPr>
        <w:t>онкурсной комиссии;</w:t>
      </w:r>
    </w:p>
    <w:p w:rsidR="00A84BBD" w:rsidRPr="00B7538C" w:rsidRDefault="00A84BBD" w:rsidP="002A430E">
      <w:pPr>
        <w:autoSpaceDE w:val="0"/>
        <w:autoSpaceDN w:val="0"/>
        <w:adjustRightInd w:val="0"/>
        <w:ind w:firstLine="709"/>
        <w:jc w:val="both"/>
        <w:rPr>
          <w:bCs/>
          <w:color w:val="000000"/>
          <w:sz w:val="28"/>
          <w:szCs w:val="28"/>
        </w:rPr>
      </w:pPr>
      <w:bookmarkStart w:id="48" w:name="sub_34106"/>
      <w:bookmarkEnd w:id="47"/>
      <w:r w:rsidRPr="00B7538C">
        <w:rPr>
          <w:bCs/>
          <w:color w:val="000000"/>
          <w:sz w:val="28"/>
          <w:szCs w:val="28"/>
        </w:rPr>
        <w:t xml:space="preserve">протокол вскрытия конвертов с </w:t>
      </w:r>
      <w:r>
        <w:rPr>
          <w:bCs/>
          <w:color w:val="000000"/>
          <w:sz w:val="28"/>
          <w:szCs w:val="28"/>
        </w:rPr>
        <w:t>з</w:t>
      </w:r>
      <w:r w:rsidRPr="00B7538C">
        <w:rPr>
          <w:bCs/>
          <w:color w:val="000000"/>
          <w:sz w:val="28"/>
          <w:szCs w:val="28"/>
        </w:rPr>
        <w:t>аявками;</w:t>
      </w:r>
    </w:p>
    <w:p w:rsidR="00A84BBD" w:rsidRPr="00B7538C" w:rsidRDefault="00A84BBD" w:rsidP="002A430E">
      <w:pPr>
        <w:autoSpaceDE w:val="0"/>
        <w:autoSpaceDN w:val="0"/>
        <w:adjustRightInd w:val="0"/>
        <w:ind w:firstLine="709"/>
        <w:jc w:val="both"/>
        <w:rPr>
          <w:bCs/>
          <w:color w:val="000000"/>
          <w:sz w:val="28"/>
          <w:szCs w:val="28"/>
        </w:rPr>
      </w:pPr>
      <w:bookmarkStart w:id="49" w:name="sub_34107"/>
      <w:bookmarkEnd w:id="48"/>
      <w:r w:rsidRPr="00B7538C">
        <w:rPr>
          <w:bCs/>
          <w:color w:val="000000"/>
          <w:sz w:val="28"/>
          <w:szCs w:val="28"/>
        </w:rPr>
        <w:t xml:space="preserve">оригиналы </w:t>
      </w:r>
      <w:r>
        <w:rPr>
          <w:bCs/>
          <w:color w:val="000000"/>
          <w:sz w:val="28"/>
          <w:szCs w:val="28"/>
        </w:rPr>
        <w:t>з</w:t>
      </w:r>
      <w:r w:rsidRPr="00B7538C">
        <w:rPr>
          <w:bCs/>
          <w:color w:val="000000"/>
          <w:sz w:val="28"/>
          <w:szCs w:val="28"/>
        </w:rPr>
        <w:t xml:space="preserve">аявок, представленные в </w:t>
      </w:r>
      <w:r>
        <w:rPr>
          <w:bCs/>
          <w:color w:val="000000"/>
          <w:sz w:val="28"/>
          <w:szCs w:val="28"/>
        </w:rPr>
        <w:t>к</w:t>
      </w:r>
      <w:r w:rsidRPr="00B7538C">
        <w:rPr>
          <w:bCs/>
          <w:color w:val="000000"/>
          <w:sz w:val="28"/>
          <w:szCs w:val="28"/>
        </w:rPr>
        <w:t>онкурсную комиссию;</w:t>
      </w:r>
    </w:p>
    <w:p w:rsidR="00A84BBD" w:rsidRPr="00B7538C" w:rsidRDefault="00A84BBD" w:rsidP="002A430E">
      <w:pPr>
        <w:autoSpaceDE w:val="0"/>
        <w:autoSpaceDN w:val="0"/>
        <w:adjustRightInd w:val="0"/>
        <w:ind w:firstLine="709"/>
        <w:jc w:val="both"/>
        <w:rPr>
          <w:bCs/>
          <w:color w:val="000000"/>
          <w:sz w:val="28"/>
          <w:szCs w:val="28"/>
        </w:rPr>
      </w:pPr>
      <w:bookmarkStart w:id="50" w:name="sub_34108"/>
      <w:bookmarkEnd w:id="49"/>
      <w:r w:rsidRPr="00B7538C">
        <w:rPr>
          <w:bCs/>
          <w:color w:val="000000"/>
          <w:sz w:val="28"/>
          <w:szCs w:val="28"/>
        </w:rPr>
        <w:t xml:space="preserve">протокол проведения предварительного отбора </w:t>
      </w:r>
      <w:r>
        <w:rPr>
          <w:bCs/>
          <w:color w:val="000000"/>
          <w:sz w:val="28"/>
          <w:szCs w:val="28"/>
        </w:rPr>
        <w:t>у</w:t>
      </w:r>
      <w:r w:rsidRPr="00B7538C">
        <w:rPr>
          <w:bCs/>
          <w:color w:val="000000"/>
          <w:sz w:val="28"/>
          <w:szCs w:val="28"/>
        </w:rPr>
        <w:t>частников конкурса;</w:t>
      </w:r>
    </w:p>
    <w:p w:rsidR="00A84BBD" w:rsidRPr="00B7538C" w:rsidRDefault="00A84BBD" w:rsidP="002A430E">
      <w:pPr>
        <w:autoSpaceDE w:val="0"/>
        <w:autoSpaceDN w:val="0"/>
        <w:adjustRightInd w:val="0"/>
        <w:ind w:firstLine="709"/>
        <w:jc w:val="both"/>
        <w:rPr>
          <w:bCs/>
          <w:color w:val="000000"/>
          <w:sz w:val="28"/>
          <w:szCs w:val="28"/>
        </w:rPr>
      </w:pPr>
      <w:bookmarkStart w:id="51" w:name="sub_34109"/>
      <w:bookmarkEnd w:id="50"/>
      <w:r w:rsidRPr="00B7538C">
        <w:rPr>
          <w:bCs/>
          <w:color w:val="000000"/>
          <w:sz w:val="28"/>
          <w:szCs w:val="28"/>
        </w:rPr>
        <w:t xml:space="preserve">перечень </w:t>
      </w:r>
      <w:r>
        <w:rPr>
          <w:bCs/>
          <w:color w:val="000000"/>
          <w:sz w:val="28"/>
          <w:szCs w:val="28"/>
        </w:rPr>
        <w:t>у</w:t>
      </w:r>
      <w:r w:rsidRPr="00B7538C">
        <w:rPr>
          <w:bCs/>
          <w:color w:val="000000"/>
          <w:sz w:val="28"/>
          <w:szCs w:val="28"/>
        </w:rPr>
        <w:t xml:space="preserve">частников конкурса, которым были направлены уведомления с предложением </w:t>
      </w:r>
      <w:proofErr w:type="gramStart"/>
      <w:r w:rsidRPr="00B7538C">
        <w:rPr>
          <w:bCs/>
          <w:color w:val="000000"/>
          <w:sz w:val="28"/>
          <w:szCs w:val="28"/>
        </w:rPr>
        <w:t>представить</w:t>
      </w:r>
      <w:proofErr w:type="gramEnd"/>
      <w:r w:rsidRPr="00B7538C">
        <w:rPr>
          <w:bCs/>
          <w:color w:val="000000"/>
          <w:sz w:val="28"/>
          <w:szCs w:val="28"/>
        </w:rPr>
        <w:t xml:space="preserve"> </w:t>
      </w:r>
      <w:r>
        <w:rPr>
          <w:bCs/>
          <w:color w:val="000000"/>
          <w:sz w:val="28"/>
          <w:szCs w:val="28"/>
        </w:rPr>
        <w:t>к</w:t>
      </w:r>
      <w:r w:rsidRPr="00B7538C">
        <w:rPr>
          <w:bCs/>
          <w:color w:val="000000"/>
          <w:sz w:val="28"/>
          <w:szCs w:val="28"/>
        </w:rPr>
        <w:t>онкурсные предложения;</w:t>
      </w:r>
    </w:p>
    <w:p w:rsidR="00A84BBD" w:rsidRPr="00B7538C" w:rsidRDefault="00A84BBD" w:rsidP="002A430E">
      <w:pPr>
        <w:autoSpaceDE w:val="0"/>
        <w:autoSpaceDN w:val="0"/>
        <w:adjustRightInd w:val="0"/>
        <w:ind w:firstLine="709"/>
        <w:jc w:val="both"/>
        <w:rPr>
          <w:bCs/>
          <w:color w:val="000000"/>
          <w:sz w:val="28"/>
          <w:szCs w:val="28"/>
        </w:rPr>
      </w:pPr>
      <w:bookmarkStart w:id="52" w:name="sub_34110"/>
      <w:bookmarkEnd w:id="51"/>
      <w:r w:rsidRPr="00B7538C">
        <w:rPr>
          <w:bCs/>
          <w:color w:val="000000"/>
          <w:sz w:val="28"/>
          <w:szCs w:val="28"/>
        </w:rPr>
        <w:t xml:space="preserve">протокол вскрытия конвертов с </w:t>
      </w:r>
      <w:r>
        <w:rPr>
          <w:bCs/>
          <w:color w:val="000000"/>
          <w:sz w:val="28"/>
          <w:szCs w:val="28"/>
        </w:rPr>
        <w:t>к</w:t>
      </w:r>
      <w:r w:rsidRPr="00B7538C">
        <w:rPr>
          <w:bCs/>
          <w:color w:val="000000"/>
          <w:sz w:val="28"/>
          <w:szCs w:val="28"/>
        </w:rPr>
        <w:t>онкурсными предложениями;</w:t>
      </w:r>
    </w:p>
    <w:p w:rsidR="00A84BBD" w:rsidRPr="00B7538C" w:rsidRDefault="00A84BBD" w:rsidP="002A430E">
      <w:pPr>
        <w:autoSpaceDE w:val="0"/>
        <w:autoSpaceDN w:val="0"/>
        <w:adjustRightInd w:val="0"/>
        <w:ind w:firstLine="709"/>
        <w:jc w:val="both"/>
        <w:rPr>
          <w:bCs/>
          <w:color w:val="000000"/>
          <w:sz w:val="28"/>
          <w:szCs w:val="28"/>
        </w:rPr>
      </w:pPr>
      <w:bookmarkStart w:id="53" w:name="sub_34111"/>
      <w:bookmarkEnd w:id="52"/>
      <w:r w:rsidRPr="00B7538C">
        <w:rPr>
          <w:bCs/>
          <w:color w:val="000000"/>
          <w:sz w:val="28"/>
          <w:szCs w:val="28"/>
        </w:rPr>
        <w:lastRenderedPageBreak/>
        <w:t xml:space="preserve">протокол рассмотрения и оценки </w:t>
      </w:r>
      <w:r>
        <w:rPr>
          <w:bCs/>
          <w:color w:val="000000"/>
          <w:sz w:val="28"/>
          <w:szCs w:val="28"/>
        </w:rPr>
        <w:t>к</w:t>
      </w:r>
      <w:r w:rsidRPr="00B7538C">
        <w:rPr>
          <w:bCs/>
          <w:color w:val="000000"/>
          <w:sz w:val="28"/>
          <w:szCs w:val="28"/>
        </w:rPr>
        <w:t>онкурсных предложений.</w:t>
      </w:r>
    </w:p>
    <w:p w:rsidR="00A84BBD" w:rsidRPr="00B7538C" w:rsidRDefault="00A84BBD" w:rsidP="002A430E">
      <w:pPr>
        <w:ind w:firstLine="709"/>
        <w:jc w:val="both"/>
        <w:rPr>
          <w:color w:val="000000"/>
          <w:sz w:val="28"/>
          <w:szCs w:val="28"/>
        </w:rPr>
      </w:pPr>
      <w:bookmarkStart w:id="54" w:name="sub_342"/>
      <w:bookmarkEnd w:id="53"/>
      <w:r w:rsidRPr="00B7538C">
        <w:rPr>
          <w:color w:val="000000"/>
          <w:sz w:val="28"/>
          <w:szCs w:val="28"/>
        </w:rPr>
        <w:t xml:space="preserve">Протокол о результатах проведения конкурса хранится у </w:t>
      </w:r>
      <w:r>
        <w:rPr>
          <w:color w:val="000000"/>
          <w:sz w:val="28"/>
          <w:szCs w:val="28"/>
        </w:rPr>
        <w:t>к</w:t>
      </w:r>
      <w:r w:rsidRPr="00B7538C">
        <w:rPr>
          <w:color w:val="000000"/>
          <w:sz w:val="28"/>
          <w:szCs w:val="28"/>
        </w:rPr>
        <w:t xml:space="preserve">онцедента в течение срока действия </w:t>
      </w:r>
      <w:r>
        <w:rPr>
          <w:color w:val="000000"/>
          <w:sz w:val="28"/>
          <w:szCs w:val="28"/>
        </w:rPr>
        <w:t>к</w:t>
      </w:r>
      <w:r w:rsidRPr="00B7538C">
        <w:rPr>
          <w:color w:val="000000"/>
          <w:sz w:val="28"/>
          <w:szCs w:val="28"/>
        </w:rPr>
        <w:t>онцессионного соглашения.</w:t>
      </w:r>
    </w:p>
    <w:p w:rsidR="00A84BBD" w:rsidRPr="00B7538C" w:rsidRDefault="00A84BBD" w:rsidP="002A430E">
      <w:pPr>
        <w:ind w:firstLine="709"/>
        <w:jc w:val="both"/>
        <w:rPr>
          <w:color w:val="000000"/>
          <w:sz w:val="28"/>
          <w:szCs w:val="28"/>
        </w:rPr>
      </w:pPr>
    </w:p>
    <w:p w:rsidR="00A84BBD" w:rsidRPr="00B7538C" w:rsidRDefault="00A84BBD" w:rsidP="002A430E">
      <w:pPr>
        <w:pStyle w:val="10"/>
        <w:keepNext w:val="0"/>
        <w:numPr>
          <w:ilvl w:val="0"/>
          <w:numId w:val="19"/>
        </w:numPr>
        <w:spacing w:before="0" w:after="0"/>
        <w:ind w:left="0" w:firstLine="0"/>
        <w:rPr>
          <w:sz w:val="28"/>
          <w:szCs w:val="28"/>
        </w:rPr>
      </w:pPr>
      <w:bookmarkStart w:id="55" w:name="_Toc414487474"/>
      <w:bookmarkEnd w:id="54"/>
      <w:r w:rsidRPr="00B7538C">
        <w:rPr>
          <w:sz w:val="28"/>
          <w:szCs w:val="28"/>
        </w:rPr>
        <w:t xml:space="preserve">Срок подписания </w:t>
      </w:r>
      <w:r>
        <w:rPr>
          <w:sz w:val="28"/>
          <w:szCs w:val="28"/>
        </w:rPr>
        <w:t>к</w:t>
      </w:r>
      <w:r w:rsidRPr="00B7538C">
        <w:rPr>
          <w:sz w:val="28"/>
          <w:szCs w:val="28"/>
        </w:rPr>
        <w:t>онцессионного соглашения</w:t>
      </w:r>
      <w:bookmarkEnd w:id="55"/>
    </w:p>
    <w:p w:rsidR="00A84BBD" w:rsidRPr="00B7538C" w:rsidRDefault="00A84BBD" w:rsidP="002A430E">
      <w:pPr>
        <w:pStyle w:val="Standard"/>
        <w:widowControl/>
        <w:suppressAutoHyphens w:val="0"/>
        <w:autoSpaceDE w:val="0"/>
        <w:ind w:firstLine="60"/>
        <w:jc w:val="both"/>
        <w:rPr>
          <w:rFonts w:eastAsia="Times New Roman" w:cs="Times New Roman"/>
          <w:b/>
          <w:color w:val="000000"/>
          <w:sz w:val="28"/>
          <w:szCs w:val="28"/>
          <w:lang w:val="ru-RU"/>
        </w:rPr>
      </w:pPr>
    </w:p>
    <w:p w:rsidR="00A84BBD"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Концедент в течение </w:t>
      </w:r>
      <w:r>
        <w:rPr>
          <w:color w:val="000000"/>
          <w:sz w:val="28"/>
          <w:szCs w:val="28"/>
        </w:rPr>
        <w:t>5 (</w:t>
      </w:r>
      <w:r w:rsidRPr="00B7538C">
        <w:rPr>
          <w:color w:val="000000"/>
          <w:sz w:val="28"/>
          <w:szCs w:val="28"/>
        </w:rPr>
        <w:t>пяти</w:t>
      </w:r>
      <w:r>
        <w:rPr>
          <w:color w:val="000000"/>
          <w:sz w:val="28"/>
          <w:szCs w:val="28"/>
        </w:rPr>
        <w:t>)</w:t>
      </w:r>
      <w:r w:rsidRPr="00B7538C">
        <w:rPr>
          <w:color w:val="000000"/>
          <w:sz w:val="28"/>
          <w:szCs w:val="28"/>
        </w:rPr>
        <w:t xml:space="preserve"> рабочих дней со дня подписания членами </w:t>
      </w:r>
      <w:r>
        <w:rPr>
          <w:color w:val="000000"/>
          <w:sz w:val="28"/>
          <w:szCs w:val="28"/>
        </w:rPr>
        <w:t>к</w:t>
      </w:r>
      <w:r w:rsidRPr="00B7538C">
        <w:rPr>
          <w:color w:val="000000"/>
          <w:sz w:val="28"/>
          <w:szCs w:val="28"/>
        </w:rPr>
        <w:t xml:space="preserve">онкурсной комиссии протокола о результатах проведения </w:t>
      </w:r>
      <w:r>
        <w:rPr>
          <w:color w:val="000000"/>
          <w:sz w:val="28"/>
          <w:szCs w:val="28"/>
        </w:rPr>
        <w:t>к</w:t>
      </w:r>
      <w:r w:rsidRPr="00B7538C">
        <w:rPr>
          <w:color w:val="000000"/>
          <w:sz w:val="28"/>
          <w:szCs w:val="28"/>
        </w:rPr>
        <w:t xml:space="preserve">онкурса направляет </w:t>
      </w:r>
      <w:r>
        <w:rPr>
          <w:color w:val="000000"/>
          <w:sz w:val="28"/>
          <w:szCs w:val="28"/>
        </w:rPr>
        <w:t>п</w:t>
      </w:r>
      <w:r w:rsidRPr="00B7538C">
        <w:rPr>
          <w:color w:val="000000"/>
          <w:sz w:val="28"/>
          <w:szCs w:val="28"/>
        </w:rPr>
        <w:t xml:space="preserve">обедителю конкурса экземпляр указанного протокола, проект </w:t>
      </w:r>
      <w:r>
        <w:rPr>
          <w:color w:val="000000"/>
          <w:sz w:val="28"/>
          <w:szCs w:val="28"/>
        </w:rPr>
        <w:t>к</w:t>
      </w:r>
      <w:r w:rsidRPr="00B7538C">
        <w:rPr>
          <w:color w:val="000000"/>
          <w:sz w:val="28"/>
          <w:szCs w:val="28"/>
        </w:rPr>
        <w:t xml:space="preserve">онцессионного соглашения, включающий в себя условия </w:t>
      </w:r>
      <w:r>
        <w:rPr>
          <w:color w:val="000000"/>
          <w:sz w:val="28"/>
          <w:szCs w:val="28"/>
        </w:rPr>
        <w:t>концессионного</w:t>
      </w:r>
      <w:r w:rsidRPr="00B7538C">
        <w:rPr>
          <w:color w:val="000000"/>
          <w:sz w:val="28"/>
          <w:szCs w:val="28"/>
        </w:rPr>
        <w:t xml:space="preserve"> соглашения, определенные решением о заключении </w:t>
      </w:r>
      <w:r>
        <w:rPr>
          <w:color w:val="000000"/>
          <w:sz w:val="28"/>
          <w:szCs w:val="28"/>
        </w:rPr>
        <w:t>к</w:t>
      </w:r>
      <w:r w:rsidRPr="00B7538C">
        <w:rPr>
          <w:color w:val="000000"/>
          <w:sz w:val="28"/>
          <w:szCs w:val="28"/>
        </w:rPr>
        <w:t xml:space="preserve">онцессионного соглашения, </w:t>
      </w:r>
      <w:r>
        <w:rPr>
          <w:color w:val="000000"/>
          <w:sz w:val="28"/>
          <w:szCs w:val="28"/>
        </w:rPr>
        <w:t>настоящей документацией</w:t>
      </w:r>
      <w:r w:rsidRPr="00B7538C">
        <w:rPr>
          <w:color w:val="000000"/>
          <w:sz w:val="28"/>
          <w:szCs w:val="28"/>
        </w:rPr>
        <w:t xml:space="preserve"> и представленным </w:t>
      </w:r>
      <w:r>
        <w:rPr>
          <w:color w:val="000000"/>
          <w:sz w:val="28"/>
          <w:szCs w:val="28"/>
        </w:rPr>
        <w:t>п</w:t>
      </w:r>
      <w:r w:rsidRPr="00B7538C">
        <w:rPr>
          <w:color w:val="000000"/>
          <w:sz w:val="28"/>
          <w:szCs w:val="28"/>
        </w:rPr>
        <w:t xml:space="preserve">обедителем конкурса </w:t>
      </w:r>
      <w:r>
        <w:rPr>
          <w:color w:val="000000"/>
          <w:sz w:val="28"/>
          <w:szCs w:val="28"/>
        </w:rPr>
        <w:t>к</w:t>
      </w:r>
      <w:r w:rsidRPr="00B7538C">
        <w:rPr>
          <w:color w:val="000000"/>
          <w:sz w:val="28"/>
          <w:szCs w:val="28"/>
        </w:rPr>
        <w:t>онкурсным предложением. Концессионное со</w:t>
      </w:r>
      <w:r>
        <w:rPr>
          <w:color w:val="000000"/>
          <w:sz w:val="28"/>
          <w:szCs w:val="28"/>
        </w:rPr>
        <w:t xml:space="preserve">глашение должно быть подписано в течение </w:t>
      </w:r>
      <w:r w:rsidR="000243B3">
        <w:rPr>
          <w:color w:val="000000"/>
          <w:sz w:val="28"/>
          <w:szCs w:val="28"/>
        </w:rPr>
        <w:t>3</w:t>
      </w:r>
      <w:r>
        <w:rPr>
          <w:color w:val="000000"/>
          <w:sz w:val="28"/>
          <w:szCs w:val="28"/>
        </w:rPr>
        <w:t>0</w:t>
      </w:r>
      <w:r w:rsidRPr="00B7538C">
        <w:rPr>
          <w:color w:val="000000"/>
          <w:sz w:val="28"/>
          <w:szCs w:val="28"/>
        </w:rPr>
        <w:t xml:space="preserve"> </w:t>
      </w:r>
      <w:r>
        <w:rPr>
          <w:color w:val="000000"/>
          <w:sz w:val="28"/>
          <w:szCs w:val="28"/>
        </w:rPr>
        <w:t>(</w:t>
      </w:r>
      <w:r w:rsidR="00A8086F">
        <w:rPr>
          <w:color w:val="000000"/>
          <w:sz w:val="28"/>
          <w:szCs w:val="28"/>
        </w:rPr>
        <w:t>тридцати</w:t>
      </w:r>
      <w:r>
        <w:rPr>
          <w:color w:val="000000"/>
          <w:sz w:val="28"/>
          <w:szCs w:val="28"/>
        </w:rPr>
        <w:t xml:space="preserve">) </w:t>
      </w:r>
      <w:r w:rsidRPr="00B7538C">
        <w:rPr>
          <w:color w:val="000000"/>
          <w:sz w:val="28"/>
          <w:szCs w:val="28"/>
        </w:rPr>
        <w:t>дней</w:t>
      </w:r>
      <w:r w:rsidR="00DE4F13">
        <w:rPr>
          <w:color w:val="000000"/>
          <w:sz w:val="28"/>
          <w:szCs w:val="28"/>
        </w:rPr>
        <w:t xml:space="preserve"> </w:t>
      </w:r>
      <w:r w:rsidRPr="00B7538C">
        <w:rPr>
          <w:color w:val="000000"/>
          <w:sz w:val="28"/>
          <w:szCs w:val="28"/>
        </w:rPr>
        <w:t xml:space="preserve">со дня </w:t>
      </w:r>
      <w:r>
        <w:rPr>
          <w:color w:val="000000"/>
          <w:sz w:val="28"/>
          <w:szCs w:val="28"/>
        </w:rPr>
        <w:t xml:space="preserve">направления победителю </w:t>
      </w:r>
      <w:r w:rsidRPr="00B7538C">
        <w:rPr>
          <w:color w:val="000000"/>
          <w:sz w:val="28"/>
          <w:szCs w:val="28"/>
        </w:rPr>
        <w:t>конкурса экземпляр</w:t>
      </w:r>
      <w:r>
        <w:rPr>
          <w:color w:val="000000"/>
          <w:sz w:val="28"/>
          <w:szCs w:val="28"/>
        </w:rPr>
        <w:t>а</w:t>
      </w:r>
      <w:r w:rsidRPr="00B7538C">
        <w:rPr>
          <w:color w:val="000000"/>
          <w:sz w:val="28"/>
          <w:szCs w:val="28"/>
        </w:rPr>
        <w:t xml:space="preserve"> указанного протокола, проект</w:t>
      </w:r>
      <w:r>
        <w:rPr>
          <w:color w:val="000000"/>
          <w:sz w:val="28"/>
          <w:szCs w:val="28"/>
        </w:rPr>
        <w:t>а</w:t>
      </w:r>
      <w:r w:rsidRPr="00B7538C">
        <w:rPr>
          <w:color w:val="000000"/>
          <w:sz w:val="28"/>
          <w:szCs w:val="28"/>
        </w:rPr>
        <w:t xml:space="preserve"> </w:t>
      </w:r>
      <w:r>
        <w:rPr>
          <w:color w:val="000000"/>
          <w:sz w:val="28"/>
          <w:szCs w:val="28"/>
        </w:rPr>
        <w:t>к</w:t>
      </w:r>
      <w:r w:rsidRPr="00B7538C">
        <w:rPr>
          <w:color w:val="000000"/>
          <w:sz w:val="28"/>
          <w:szCs w:val="28"/>
        </w:rPr>
        <w:t xml:space="preserve">онцессионного соглашения. </w:t>
      </w:r>
    </w:p>
    <w:p w:rsidR="00A84BBD" w:rsidRPr="00B7538C" w:rsidRDefault="00A84BBD" w:rsidP="002A430E">
      <w:pPr>
        <w:tabs>
          <w:tab w:val="num" w:pos="1567"/>
        </w:tabs>
        <w:ind w:firstLine="709"/>
        <w:jc w:val="both"/>
        <w:rPr>
          <w:color w:val="000000"/>
          <w:sz w:val="28"/>
          <w:szCs w:val="28"/>
        </w:rPr>
      </w:pPr>
      <w:r w:rsidRPr="00B7538C">
        <w:rPr>
          <w:color w:val="000000"/>
          <w:sz w:val="28"/>
          <w:szCs w:val="28"/>
        </w:rPr>
        <w:t xml:space="preserve">Не позднее даты подписания </w:t>
      </w:r>
      <w:r>
        <w:rPr>
          <w:color w:val="000000"/>
          <w:sz w:val="28"/>
          <w:szCs w:val="28"/>
        </w:rPr>
        <w:t>к</w:t>
      </w:r>
      <w:r w:rsidRPr="00B7538C">
        <w:rPr>
          <w:color w:val="000000"/>
          <w:sz w:val="28"/>
          <w:szCs w:val="28"/>
        </w:rPr>
        <w:t xml:space="preserve">онцессионного соглашения </w:t>
      </w:r>
      <w:r>
        <w:rPr>
          <w:color w:val="000000"/>
          <w:sz w:val="28"/>
          <w:szCs w:val="28"/>
        </w:rPr>
        <w:t>п</w:t>
      </w:r>
      <w:r w:rsidRPr="00B7538C">
        <w:rPr>
          <w:color w:val="000000"/>
          <w:sz w:val="28"/>
          <w:szCs w:val="28"/>
        </w:rPr>
        <w:t xml:space="preserve">обедитель </w:t>
      </w:r>
      <w:r>
        <w:rPr>
          <w:color w:val="000000"/>
          <w:sz w:val="28"/>
          <w:szCs w:val="28"/>
        </w:rPr>
        <w:t>конкурса обязан предоставить</w:t>
      </w:r>
      <w:r w:rsidRPr="00B7538C">
        <w:rPr>
          <w:color w:val="000000"/>
          <w:sz w:val="28"/>
          <w:szCs w:val="28"/>
        </w:rPr>
        <w:t xml:space="preserve"> </w:t>
      </w:r>
      <w:proofErr w:type="spellStart"/>
      <w:r>
        <w:rPr>
          <w:color w:val="000000"/>
          <w:sz w:val="28"/>
          <w:szCs w:val="28"/>
        </w:rPr>
        <w:t>концеденту</w:t>
      </w:r>
      <w:proofErr w:type="spellEnd"/>
      <w:r w:rsidRPr="00B7538C">
        <w:rPr>
          <w:color w:val="000000"/>
          <w:sz w:val="28"/>
          <w:szCs w:val="28"/>
        </w:rPr>
        <w:t xml:space="preserve"> банковскую гарантию, подтверждающую обеспечение исполнения обязательств по </w:t>
      </w:r>
      <w:r>
        <w:rPr>
          <w:color w:val="000000"/>
          <w:sz w:val="28"/>
          <w:szCs w:val="28"/>
        </w:rPr>
        <w:t>к</w:t>
      </w:r>
      <w:r w:rsidRPr="00B7538C">
        <w:rPr>
          <w:color w:val="000000"/>
          <w:sz w:val="28"/>
          <w:szCs w:val="28"/>
        </w:rPr>
        <w:t>онцессионному соглашению.</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В случае, если </w:t>
      </w:r>
      <w:r>
        <w:rPr>
          <w:color w:val="000000"/>
          <w:sz w:val="28"/>
          <w:szCs w:val="28"/>
        </w:rPr>
        <w:t>п</w:t>
      </w:r>
      <w:r w:rsidRPr="00B7538C">
        <w:rPr>
          <w:color w:val="000000"/>
          <w:sz w:val="28"/>
          <w:szCs w:val="28"/>
        </w:rPr>
        <w:t xml:space="preserve">обедитель конкурса отказался от подписания </w:t>
      </w:r>
      <w:r>
        <w:rPr>
          <w:color w:val="000000"/>
          <w:sz w:val="28"/>
          <w:szCs w:val="28"/>
        </w:rPr>
        <w:t>к</w:t>
      </w:r>
      <w:r w:rsidRPr="00B7538C">
        <w:rPr>
          <w:color w:val="000000"/>
          <w:sz w:val="28"/>
          <w:szCs w:val="28"/>
        </w:rPr>
        <w:t xml:space="preserve">онцессионного соглашения либо </w:t>
      </w:r>
      <w:proofErr w:type="spellStart"/>
      <w:r>
        <w:rPr>
          <w:color w:val="000000"/>
          <w:sz w:val="28"/>
          <w:szCs w:val="28"/>
        </w:rPr>
        <w:t>концеденту</w:t>
      </w:r>
      <w:proofErr w:type="spellEnd"/>
      <w:r w:rsidRPr="00B7538C">
        <w:rPr>
          <w:color w:val="000000"/>
          <w:sz w:val="28"/>
          <w:szCs w:val="28"/>
        </w:rPr>
        <w:t xml:space="preserve"> не поступил проект подписанного </w:t>
      </w:r>
      <w:r>
        <w:rPr>
          <w:color w:val="000000"/>
          <w:sz w:val="28"/>
          <w:szCs w:val="28"/>
        </w:rPr>
        <w:t>п</w:t>
      </w:r>
      <w:r w:rsidRPr="00B7538C">
        <w:rPr>
          <w:color w:val="000000"/>
          <w:sz w:val="28"/>
          <w:szCs w:val="28"/>
        </w:rPr>
        <w:t xml:space="preserve">обедителем конкурса </w:t>
      </w:r>
      <w:r>
        <w:rPr>
          <w:color w:val="000000"/>
          <w:sz w:val="28"/>
          <w:szCs w:val="28"/>
        </w:rPr>
        <w:t>к</w:t>
      </w:r>
      <w:r w:rsidRPr="00B7538C">
        <w:rPr>
          <w:color w:val="000000"/>
          <w:sz w:val="28"/>
          <w:szCs w:val="28"/>
        </w:rPr>
        <w:t xml:space="preserve">онцессионного соглашения и (или) </w:t>
      </w:r>
      <w:r>
        <w:rPr>
          <w:color w:val="000000"/>
          <w:sz w:val="28"/>
          <w:szCs w:val="28"/>
        </w:rPr>
        <w:t>п</w:t>
      </w:r>
      <w:r w:rsidRPr="00B7538C">
        <w:rPr>
          <w:color w:val="000000"/>
          <w:sz w:val="28"/>
          <w:szCs w:val="28"/>
        </w:rPr>
        <w:t xml:space="preserve">обедитель конкурса не представил </w:t>
      </w:r>
      <w:proofErr w:type="spellStart"/>
      <w:r>
        <w:rPr>
          <w:color w:val="000000"/>
          <w:sz w:val="28"/>
          <w:szCs w:val="28"/>
        </w:rPr>
        <w:t>к</w:t>
      </w:r>
      <w:r w:rsidRPr="00B7538C">
        <w:rPr>
          <w:color w:val="000000"/>
          <w:sz w:val="28"/>
          <w:szCs w:val="28"/>
        </w:rPr>
        <w:t>онцеденту</w:t>
      </w:r>
      <w:proofErr w:type="spellEnd"/>
      <w:r w:rsidRPr="00B7538C">
        <w:rPr>
          <w:color w:val="000000"/>
          <w:sz w:val="28"/>
          <w:szCs w:val="28"/>
        </w:rPr>
        <w:t xml:space="preserve"> банковскую гарантию, подтверждающую обеспечение исполнения обязательств по концессионному соглашению, </w:t>
      </w:r>
      <w:r>
        <w:rPr>
          <w:color w:val="000000"/>
          <w:sz w:val="28"/>
          <w:szCs w:val="28"/>
        </w:rPr>
        <w:t>к</w:t>
      </w:r>
      <w:r w:rsidRPr="00B7538C">
        <w:rPr>
          <w:color w:val="000000"/>
          <w:sz w:val="28"/>
          <w:szCs w:val="28"/>
        </w:rPr>
        <w:t>онцедент принимает решение об отказе в заключени</w:t>
      </w:r>
      <w:proofErr w:type="gramStart"/>
      <w:r w:rsidRPr="00B7538C">
        <w:rPr>
          <w:color w:val="000000"/>
          <w:sz w:val="28"/>
          <w:szCs w:val="28"/>
        </w:rPr>
        <w:t>и</w:t>
      </w:r>
      <w:proofErr w:type="gramEnd"/>
      <w:r w:rsidRPr="00B7538C">
        <w:rPr>
          <w:color w:val="000000"/>
          <w:sz w:val="28"/>
          <w:szCs w:val="28"/>
        </w:rPr>
        <w:t xml:space="preserve"> </w:t>
      </w:r>
      <w:r>
        <w:rPr>
          <w:color w:val="000000"/>
          <w:sz w:val="28"/>
          <w:szCs w:val="28"/>
        </w:rPr>
        <w:t>к</w:t>
      </w:r>
      <w:r w:rsidRPr="00B7538C">
        <w:rPr>
          <w:color w:val="000000"/>
          <w:sz w:val="28"/>
          <w:szCs w:val="28"/>
        </w:rPr>
        <w:t xml:space="preserve">онцессионного соглашения с указанным лицом. </w:t>
      </w:r>
      <w:bookmarkStart w:id="56" w:name="sub_825763856"/>
    </w:p>
    <w:p w:rsidR="00A84BBD" w:rsidRDefault="00A84BBD" w:rsidP="002A430E">
      <w:pPr>
        <w:numPr>
          <w:ilvl w:val="1"/>
          <w:numId w:val="25"/>
        </w:numPr>
        <w:tabs>
          <w:tab w:val="num" w:pos="1567"/>
        </w:tabs>
        <w:ind w:left="0" w:firstLine="709"/>
        <w:jc w:val="both"/>
        <w:rPr>
          <w:color w:val="000000"/>
          <w:sz w:val="28"/>
          <w:szCs w:val="28"/>
        </w:rPr>
      </w:pPr>
      <w:bookmarkStart w:id="57" w:name="sub_362"/>
      <w:bookmarkEnd w:id="56"/>
      <w:r w:rsidRPr="00B7538C">
        <w:rPr>
          <w:color w:val="000000"/>
          <w:sz w:val="28"/>
          <w:szCs w:val="28"/>
        </w:rPr>
        <w:t xml:space="preserve">В случае отказа или уклонения </w:t>
      </w:r>
      <w:r>
        <w:rPr>
          <w:color w:val="000000"/>
          <w:sz w:val="28"/>
          <w:szCs w:val="28"/>
        </w:rPr>
        <w:t>п</w:t>
      </w:r>
      <w:r w:rsidRPr="00B7538C">
        <w:rPr>
          <w:color w:val="000000"/>
          <w:sz w:val="28"/>
          <w:szCs w:val="28"/>
        </w:rPr>
        <w:t xml:space="preserve">обедителя конкурса от подписания </w:t>
      </w:r>
      <w:r>
        <w:rPr>
          <w:color w:val="000000"/>
          <w:sz w:val="28"/>
          <w:szCs w:val="28"/>
        </w:rPr>
        <w:t>к</w:t>
      </w:r>
      <w:r w:rsidRPr="00B7538C">
        <w:rPr>
          <w:color w:val="000000"/>
          <w:sz w:val="28"/>
          <w:szCs w:val="28"/>
        </w:rPr>
        <w:t>онцессионного соглашения в срок</w:t>
      </w:r>
      <w:r>
        <w:rPr>
          <w:color w:val="000000"/>
          <w:sz w:val="28"/>
          <w:szCs w:val="28"/>
        </w:rPr>
        <w:t>,</w:t>
      </w:r>
      <w:r w:rsidRPr="00B7538C">
        <w:rPr>
          <w:color w:val="000000"/>
          <w:sz w:val="28"/>
          <w:szCs w:val="28"/>
        </w:rPr>
        <w:t xml:space="preserve"> установленный </w:t>
      </w:r>
      <w:r>
        <w:rPr>
          <w:color w:val="000000"/>
          <w:sz w:val="28"/>
          <w:szCs w:val="28"/>
        </w:rPr>
        <w:t>в пункте 23.1 настоящей документации к</w:t>
      </w:r>
      <w:r w:rsidRPr="00B7538C">
        <w:rPr>
          <w:color w:val="000000"/>
          <w:sz w:val="28"/>
          <w:szCs w:val="28"/>
        </w:rPr>
        <w:t xml:space="preserve">онцедент вправе предложить заключить </w:t>
      </w:r>
      <w:r>
        <w:rPr>
          <w:color w:val="000000"/>
          <w:sz w:val="28"/>
          <w:szCs w:val="28"/>
        </w:rPr>
        <w:t>к</w:t>
      </w:r>
      <w:r w:rsidRPr="00B7538C">
        <w:rPr>
          <w:color w:val="000000"/>
          <w:sz w:val="28"/>
          <w:szCs w:val="28"/>
        </w:rPr>
        <w:t xml:space="preserve">онцессионное соглашение </w:t>
      </w:r>
      <w:r>
        <w:rPr>
          <w:color w:val="000000"/>
          <w:sz w:val="28"/>
          <w:szCs w:val="28"/>
        </w:rPr>
        <w:t>у</w:t>
      </w:r>
      <w:r w:rsidRPr="00B7538C">
        <w:rPr>
          <w:color w:val="000000"/>
          <w:sz w:val="28"/>
          <w:szCs w:val="28"/>
        </w:rPr>
        <w:t xml:space="preserve">частнику конкурса, </w:t>
      </w:r>
      <w:r>
        <w:rPr>
          <w:color w:val="000000"/>
          <w:sz w:val="28"/>
          <w:szCs w:val="28"/>
        </w:rPr>
        <w:t>к</w:t>
      </w:r>
      <w:r w:rsidRPr="00B7538C">
        <w:rPr>
          <w:color w:val="000000"/>
          <w:sz w:val="28"/>
          <w:szCs w:val="28"/>
        </w:rPr>
        <w:t xml:space="preserve">онкурсное предложение которого по результатам рассмотрения и оценки </w:t>
      </w:r>
      <w:r>
        <w:rPr>
          <w:color w:val="000000"/>
          <w:sz w:val="28"/>
          <w:szCs w:val="28"/>
        </w:rPr>
        <w:t>к</w:t>
      </w:r>
      <w:r w:rsidRPr="00B7538C">
        <w:rPr>
          <w:color w:val="000000"/>
          <w:sz w:val="28"/>
          <w:szCs w:val="28"/>
        </w:rPr>
        <w:t xml:space="preserve">онкурсных предложений содержит лучшие условия, следующие после условий, предложенных </w:t>
      </w:r>
      <w:r>
        <w:rPr>
          <w:color w:val="000000"/>
          <w:sz w:val="28"/>
          <w:szCs w:val="28"/>
        </w:rPr>
        <w:t>п</w:t>
      </w:r>
      <w:r w:rsidRPr="00B7538C">
        <w:rPr>
          <w:color w:val="000000"/>
          <w:sz w:val="28"/>
          <w:szCs w:val="28"/>
        </w:rPr>
        <w:t xml:space="preserve">обедителем конкурса. </w:t>
      </w:r>
    </w:p>
    <w:p w:rsidR="00A84BBD" w:rsidRPr="00B7538C" w:rsidRDefault="00A84BBD" w:rsidP="002A430E">
      <w:pPr>
        <w:tabs>
          <w:tab w:val="num" w:pos="1567"/>
        </w:tabs>
        <w:ind w:firstLine="709"/>
        <w:jc w:val="both"/>
        <w:rPr>
          <w:color w:val="000000"/>
          <w:sz w:val="28"/>
          <w:szCs w:val="28"/>
        </w:rPr>
      </w:pPr>
      <w:r w:rsidRPr="00B7538C">
        <w:rPr>
          <w:color w:val="000000"/>
          <w:sz w:val="28"/>
          <w:szCs w:val="28"/>
        </w:rPr>
        <w:t xml:space="preserve">Концедент направляет такому </w:t>
      </w:r>
      <w:r>
        <w:rPr>
          <w:color w:val="000000"/>
          <w:sz w:val="28"/>
          <w:szCs w:val="28"/>
        </w:rPr>
        <w:t>у</w:t>
      </w:r>
      <w:r w:rsidRPr="00B7538C">
        <w:rPr>
          <w:color w:val="000000"/>
          <w:sz w:val="28"/>
          <w:szCs w:val="28"/>
        </w:rPr>
        <w:t xml:space="preserve">частнику конкурса проект </w:t>
      </w:r>
      <w:r>
        <w:rPr>
          <w:color w:val="000000"/>
          <w:sz w:val="28"/>
          <w:szCs w:val="28"/>
        </w:rPr>
        <w:t>к</w:t>
      </w:r>
      <w:r w:rsidRPr="00B7538C">
        <w:rPr>
          <w:color w:val="000000"/>
          <w:sz w:val="28"/>
          <w:szCs w:val="28"/>
        </w:rPr>
        <w:t xml:space="preserve">онцессионного соглашения, включающий в себя условия </w:t>
      </w:r>
      <w:r>
        <w:rPr>
          <w:color w:val="000000"/>
          <w:sz w:val="28"/>
          <w:szCs w:val="28"/>
        </w:rPr>
        <w:t xml:space="preserve">концессионного </w:t>
      </w:r>
      <w:r w:rsidRPr="00B7538C">
        <w:rPr>
          <w:color w:val="000000"/>
          <w:sz w:val="28"/>
          <w:szCs w:val="28"/>
        </w:rPr>
        <w:t xml:space="preserve">соглашения, определенные решением о заключении </w:t>
      </w:r>
      <w:r>
        <w:rPr>
          <w:color w:val="000000"/>
          <w:sz w:val="28"/>
          <w:szCs w:val="28"/>
        </w:rPr>
        <w:t>к</w:t>
      </w:r>
      <w:r w:rsidRPr="00B7538C">
        <w:rPr>
          <w:color w:val="000000"/>
          <w:sz w:val="28"/>
          <w:szCs w:val="28"/>
        </w:rPr>
        <w:t xml:space="preserve">онцессионного соглашения, </w:t>
      </w:r>
      <w:r>
        <w:rPr>
          <w:color w:val="000000"/>
          <w:sz w:val="28"/>
          <w:szCs w:val="28"/>
        </w:rPr>
        <w:t>настоящей документацией</w:t>
      </w:r>
      <w:r w:rsidRPr="00B7538C">
        <w:rPr>
          <w:color w:val="000000"/>
          <w:sz w:val="28"/>
          <w:szCs w:val="28"/>
        </w:rPr>
        <w:t xml:space="preserve"> и представленным таким </w:t>
      </w:r>
      <w:r>
        <w:rPr>
          <w:color w:val="000000"/>
          <w:sz w:val="28"/>
          <w:szCs w:val="28"/>
        </w:rPr>
        <w:t>у</w:t>
      </w:r>
      <w:r w:rsidRPr="00B7538C">
        <w:rPr>
          <w:color w:val="000000"/>
          <w:sz w:val="28"/>
          <w:szCs w:val="28"/>
        </w:rPr>
        <w:t xml:space="preserve">частником конкурса </w:t>
      </w:r>
      <w:r>
        <w:rPr>
          <w:color w:val="000000"/>
          <w:sz w:val="28"/>
          <w:szCs w:val="28"/>
        </w:rPr>
        <w:t>к</w:t>
      </w:r>
      <w:r w:rsidRPr="00B7538C">
        <w:rPr>
          <w:color w:val="000000"/>
          <w:sz w:val="28"/>
          <w:szCs w:val="28"/>
        </w:rPr>
        <w:t xml:space="preserve">онкурсным предложением. Концессионное соглашение должно быть подписано в срок </w:t>
      </w:r>
      <w:r w:rsidR="00A8086F">
        <w:rPr>
          <w:color w:val="000000"/>
          <w:sz w:val="28"/>
          <w:szCs w:val="28"/>
        </w:rPr>
        <w:t>3</w:t>
      </w:r>
      <w:r>
        <w:rPr>
          <w:color w:val="000000"/>
          <w:sz w:val="28"/>
          <w:szCs w:val="28"/>
        </w:rPr>
        <w:t>0</w:t>
      </w:r>
      <w:r w:rsidRPr="00DD7213">
        <w:rPr>
          <w:color w:val="000000"/>
          <w:sz w:val="28"/>
          <w:szCs w:val="28"/>
        </w:rPr>
        <w:t xml:space="preserve"> </w:t>
      </w:r>
      <w:r>
        <w:rPr>
          <w:color w:val="000000"/>
          <w:sz w:val="28"/>
          <w:szCs w:val="28"/>
        </w:rPr>
        <w:t>(</w:t>
      </w:r>
      <w:r w:rsidR="00A8086F">
        <w:rPr>
          <w:color w:val="000000"/>
          <w:sz w:val="28"/>
          <w:szCs w:val="28"/>
        </w:rPr>
        <w:t>тридцати</w:t>
      </w:r>
      <w:r>
        <w:rPr>
          <w:color w:val="000000"/>
          <w:sz w:val="28"/>
          <w:szCs w:val="28"/>
        </w:rPr>
        <w:t>)</w:t>
      </w:r>
      <w:r w:rsidRPr="00B7538C">
        <w:rPr>
          <w:color w:val="000000"/>
          <w:sz w:val="28"/>
          <w:szCs w:val="28"/>
        </w:rPr>
        <w:t xml:space="preserve"> дней со дня направления такому </w:t>
      </w:r>
      <w:r>
        <w:rPr>
          <w:color w:val="000000"/>
          <w:sz w:val="28"/>
          <w:szCs w:val="28"/>
        </w:rPr>
        <w:t>у</w:t>
      </w:r>
      <w:r w:rsidRPr="00B7538C">
        <w:rPr>
          <w:color w:val="000000"/>
          <w:sz w:val="28"/>
          <w:szCs w:val="28"/>
        </w:rPr>
        <w:t xml:space="preserve">частнику конкурса проекта </w:t>
      </w:r>
      <w:r>
        <w:rPr>
          <w:color w:val="000000"/>
          <w:sz w:val="28"/>
          <w:szCs w:val="28"/>
        </w:rPr>
        <w:t>к</w:t>
      </w:r>
      <w:r w:rsidRPr="00B7538C">
        <w:rPr>
          <w:color w:val="000000"/>
          <w:sz w:val="28"/>
          <w:szCs w:val="28"/>
        </w:rPr>
        <w:t xml:space="preserve">онцессионного соглашения.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В случае, если до установленного </w:t>
      </w:r>
      <w:r>
        <w:rPr>
          <w:color w:val="000000"/>
          <w:sz w:val="28"/>
          <w:szCs w:val="28"/>
        </w:rPr>
        <w:t>настоящей документацией</w:t>
      </w:r>
      <w:r w:rsidRPr="00B7538C">
        <w:rPr>
          <w:color w:val="000000"/>
          <w:sz w:val="28"/>
          <w:szCs w:val="28"/>
        </w:rPr>
        <w:t xml:space="preserve"> дня подписания </w:t>
      </w:r>
      <w:r>
        <w:rPr>
          <w:color w:val="000000"/>
          <w:sz w:val="28"/>
          <w:szCs w:val="28"/>
        </w:rPr>
        <w:t>к</w:t>
      </w:r>
      <w:r w:rsidRPr="00B7538C">
        <w:rPr>
          <w:color w:val="000000"/>
          <w:sz w:val="28"/>
          <w:szCs w:val="28"/>
        </w:rPr>
        <w:t xml:space="preserve">онцессионного соглашения </w:t>
      </w:r>
      <w:r>
        <w:rPr>
          <w:color w:val="000000"/>
          <w:sz w:val="28"/>
          <w:szCs w:val="28"/>
        </w:rPr>
        <w:t>у</w:t>
      </w:r>
      <w:r w:rsidRPr="00B7538C">
        <w:rPr>
          <w:color w:val="000000"/>
          <w:sz w:val="28"/>
          <w:szCs w:val="28"/>
        </w:rPr>
        <w:t xml:space="preserve">частник конкурса, которому в </w:t>
      </w:r>
      <w:r w:rsidRPr="004D5430">
        <w:rPr>
          <w:sz w:val="28"/>
          <w:szCs w:val="28"/>
        </w:rPr>
        <w:t xml:space="preserve">соответствии с пунктом </w:t>
      </w:r>
      <w:r w:rsidR="006B1EC1" w:rsidRPr="004D5430">
        <w:rPr>
          <w:sz w:val="28"/>
          <w:szCs w:val="28"/>
        </w:rPr>
        <w:t>23.3 настоящей документации</w:t>
      </w:r>
      <w:r w:rsidR="006B1EC1">
        <w:rPr>
          <w:color w:val="000000"/>
          <w:sz w:val="28"/>
          <w:szCs w:val="28"/>
        </w:rPr>
        <w:t xml:space="preserve"> </w:t>
      </w:r>
      <w:r>
        <w:rPr>
          <w:color w:val="000000"/>
          <w:sz w:val="28"/>
          <w:szCs w:val="28"/>
        </w:rPr>
        <w:t>к</w:t>
      </w:r>
      <w:r w:rsidRPr="00B7538C">
        <w:rPr>
          <w:color w:val="000000"/>
          <w:sz w:val="28"/>
          <w:szCs w:val="28"/>
        </w:rPr>
        <w:t xml:space="preserve">онцедент предложил заключить </w:t>
      </w:r>
      <w:r>
        <w:rPr>
          <w:color w:val="000000"/>
          <w:sz w:val="28"/>
          <w:szCs w:val="28"/>
        </w:rPr>
        <w:t>к</w:t>
      </w:r>
      <w:r w:rsidRPr="00B7538C">
        <w:rPr>
          <w:color w:val="000000"/>
          <w:sz w:val="28"/>
          <w:szCs w:val="28"/>
        </w:rPr>
        <w:t xml:space="preserve">онцессионное соглашение, не представил </w:t>
      </w:r>
      <w:proofErr w:type="spellStart"/>
      <w:r>
        <w:rPr>
          <w:color w:val="000000"/>
          <w:sz w:val="28"/>
          <w:szCs w:val="28"/>
        </w:rPr>
        <w:t>к</w:t>
      </w:r>
      <w:r w:rsidRPr="00B7538C">
        <w:rPr>
          <w:color w:val="000000"/>
          <w:sz w:val="28"/>
          <w:szCs w:val="28"/>
        </w:rPr>
        <w:t>онцеденту</w:t>
      </w:r>
      <w:proofErr w:type="spellEnd"/>
      <w:r w:rsidRPr="00B7538C">
        <w:rPr>
          <w:color w:val="000000"/>
          <w:sz w:val="28"/>
          <w:szCs w:val="28"/>
        </w:rPr>
        <w:t xml:space="preserve"> </w:t>
      </w:r>
      <w:r w:rsidRPr="00B7538C">
        <w:rPr>
          <w:color w:val="000000"/>
          <w:sz w:val="28"/>
          <w:szCs w:val="28"/>
        </w:rPr>
        <w:lastRenderedPageBreak/>
        <w:t xml:space="preserve">банковскую гарантию, подтверждающую обеспечение исполнения обязательств по </w:t>
      </w:r>
      <w:r>
        <w:rPr>
          <w:color w:val="000000"/>
          <w:sz w:val="28"/>
          <w:szCs w:val="28"/>
        </w:rPr>
        <w:t>к</w:t>
      </w:r>
      <w:r w:rsidRPr="00B7538C">
        <w:rPr>
          <w:color w:val="000000"/>
          <w:sz w:val="28"/>
          <w:szCs w:val="28"/>
        </w:rPr>
        <w:t xml:space="preserve">онцессионному соглашению, </w:t>
      </w:r>
      <w:r>
        <w:rPr>
          <w:color w:val="000000"/>
          <w:sz w:val="28"/>
          <w:szCs w:val="28"/>
        </w:rPr>
        <w:t>к</w:t>
      </w:r>
      <w:r w:rsidRPr="00B7538C">
        <w:rPr>
          <w:color w:val="000000"/>
          <w:sz w:val="28"/>
          <w:szCs w:val="28"/>
        </w:rPr>
        <w:t>онцедент принимает решение об отказе в заключени</w:t>
      </w:r>
      <w:proofErr w:type="gramStart"/>
      <w:r w:rsidRPr="00B7538C">
        <w:rPr>
          <w:color w:val="000000"/>
          <w:sz w:val="28"/>
          <w:szCs w:val="28"/>
        </w:rPr>
        <w:t>и</w:t>
      </w:r>
      <w:proofErr w:type="gramEnd"/>
      <w:r w:rsidRPr="00B7538C">
        <w:rPr>
          <w:color w:val="000000"/>
          <w:sz w:val="28"/>
          <w:szCs w:val="28"/>
        </w:rPr>
        <w:t xml:space="preserve"> </w:t>
      </w:r>
      <w:r>
        <w:rPr>
          <w:color w:val="000000"/>
          <w:sz w:val="28"/>
          <w:szCs w:val="28"/>
        </w:rPr>
        <w:t>к</w:t>
      </w:r>
      <w:r w:rsidRPr="00B7538C">
        <w:rPr>
          <w:color w:val="000000"/>
          <w:sz w:val="28"/>
          <w:szCs w:val="28"/>
        </w:rPr>
        <w:t xml:space="preserve">онцессионного соглашения с таким </w:t>
      </w:r>
      <w:r>
        <w:rPr>
          <w:color w:val="000000"/>
          <w:sz w:val="28"/>
          <w:szCs w:val="28"/>
        </w:rPr>
        <w:t>у</w:t>
      </w:r>
      <w:r w:rsidRPr="00B7538C">
        <w:rPr>
          <w:color w:val="000000"/>
          <w:sz w:val="28"/>
          <w:szCs w:val="28"/>
        </w:rPr>
        <w:t>частником конкурса и об объявлении конкурса несостоявшимся.</w:t>
      </w:r>
    </w:p>
    <w:p w:rsidR="00A84BBD" w:rsidRPr="00B7538C" w:rsidRDefault="00A84BBD" w:rsidP="002A430E">
      <w:pPr>
        <w:numPr>
          <w:ilvl w:val="1"/>
          <w:numId w:val="25"/>
        </w:numPr>
        <w:tabs>
          <w:tab w:val="num" w:pos="1567"/>
        </w:tabs>
        <w:ind w:left="0" w:firstLine="709"/>
        <w:jc w:val="both"/>
        <w:rPr>
          <w:color w:val="000000"/>
          <w:sz w:val="28"/>
          <w:szCs w:val="28"/>
        </w:rPr>
      </w:pPr>
      <w:bookmarkStart w:id="58" w:name="sub_363"/>
      <w:bookmarkEnd w:id="57"/>
      <w:proofErr w:type="gramStart"/>
      <w:r w:rsidRPr="00B7538C">
        <w:rPr>
          <w:color w:val="000000"/>
          <w:sz w:val="28"/>
          <w:szCs w:val="28"/>
        </w:rPr>
        <w:t xml:space="preserve">В случае заключения </w:t>
      </w:r>
      <w:r>
        <w:rPr>
          <w:color w:val="000000"/>
          <w:sz w:val="28"/>
          <w:szCs w:val="28"/>
        </w:rPr>
        <w:t>к</w:t>
      </w:r>
      <w:r w:rsidRPr="00B7538C">
        <w:rPr>
          <w:color w:val="000000"/>
          <w:sz w:val="28"/>
          <w:szCs w:val="28"/>
        </w:rPr>
        <w:t xml:space="preserve">онцессионного соглашения в соответствии с </w:t>
      </w:r>
      <w:hyperlink w:anchor="sub_296" w:history="1">
        <w:r w:rsidRPr="00B7538C">
          <w:rPr>
            <w:color w:val="000000"/>
            <w:sz w:val="28"/>
            <w:szCs w:val="28"/>
          </w:rPr>
          <w:t>частью 6 статьи 29</w:t>
        </w:r>
      </w:hyperlink>
      <w:r w:rsidRPr="00B7538C">
        <w:rPr>
          <w:color w:val="000000"/>
          <w:sz w:val="28"/>
          <w:szCs w:val="28"/>
        </w:rPr>
        <w:t xml:space="preserve"> </w:t>
      </w:r>
      <w:r w:rsidRPr="009112C6">
        <w:rPr>
          <w:color w:val="000000"/>
          <w:sz w:val="28"/>
          <w:szCs w:val="28"/>
        </w:rPr>
        <w:t>Федерального закона от 21 июля 2005 года №</w:t>
      </w:r>
      <w:r w:rsidRPr="009112C6">
        <w:rPr>
          <w:color w:val="000000"/>
          <w:sz w:val="28"/>
          <w:szCs w:val="28"/>
          <w:lang w:val="en-US"/>
        </w:rPr>
        <w:t> </w:t>
      </w:r>
      <w:r w:rsidRPr="009112C6">
        <w:rPr>
          <w:color w:val="000000"/>
          <w:sz w:val="28"/>
          <w:szCs w:val="28"/>
        </w:rPr>
        <w:t>115-ФЗ «О</w:t>
      </w:r>
      <w:r w:rsidRPr="009112C6">
        <w:rPr>
          <w:color w:val="000000"/>
          <w:sz w:val="28"/>
          <w:szCs w:val="28"/>
          <w:lang w:val="en-US"/>
        </w:rPr>
        <w:t> </w:t>
      </w:r>
      <w:r w:rsidRPr="009112C6">
        <w:rPr>
          <w:color w:val="000000"/>
          <w:sz w:val="28"/>
          <w:szCs w:val="28"/>
        </w:rPr>
        <w:t>концессионных соглашениях»</w:t>
      </w:r>
      <w:r>
        <w:rPr>
          <w:color w:val="000000"/>
          <w:sz w:val="28"/>
          <w:szCs w:val="28"/>
        </w:rPr>
        <w:t xml:space="preserve"> </w:t>
      </w:r>
      <w:r w:rsidRPr="00B7538C">
        <w:rPr>
          <w:color w:val="000000"/>
          <w:sz w:val="28"/>
          <w:szCs w:val="28"/>
        </w:rPr>
        <w:t xml:space="preserve">не позднее чем через 5 </w:t>
      </w:r>
      <w:r>
        <w:rPr>
          <w:color w:val="000000"/>
          <w:sz w:val="28"/>
          <w:szCs w:val="28"/>
        </w:rPr>
        <w:t xml:space="preserve">(пять) </w:t>
      </w:r>
      <w:r w:rsidRPr="00B7538C">
        <w:rPr>
          <w:color w:val="000000"/>
          <w:sz w:val="28"/>
          <w:szCs w:val="28"/>
        </w:rPr>
        <w:t xml:space="preserve">рабочих дней со дня принятия </w:t>
      </w:r>
      <w:proofErr w:type="spellStart"/>
      <w:r>
        <w:rPr>
          <w:color w:val="000000"/>
          <w:sz w:val="28"/>
          <w:szCs w:val="28"/>
        </w:rPr>
        <w:t>к</w:t>
      </w:r>
      <w:r w:rsidRPr="00B7538C">
        <w:rPr>
          <w:color w:val="000000"/>
          <w:sz w:val="28"/>
          <w:szCs w:val="28"/>
        </w:rPr>
        <w:t>онцедентом</w:t>
      </w:r>
      <w:proofErr w:type="spellEnd"/>
      <w:r w:rsidRPr="00B7538C">
        <w:rPr>
          <w:color w:val="000000"/>
          <w:sz w:val="28"/>
          <w:szCs w:val="28"/>
        </w:rPr>
        <w:t xml:space="preserve"> решения о заключении концессионного соглашения с </w:t>
      </w:r>
      <w:r>
        <w:rPr>
          <w:color w:val="000000"/>
          <w:sz w:val="28"/>
          <w:szCs w:val="28"/>
        </w:rPr>
        <w:t>з</w:t>
      </w:r>
      <w:r w:rsidRPr="00B7538C">
        <w:rPr>
          <w:color w:val="000000"/>
          <w:sz w:val="28"/>
          <w:szCs w:val="28"/>
        </w:rPr>
        <w:t xml:space="preserve">аявителем, представившим единственную </w:t>
      </w:r>
      <w:r>
        <w:rPr>
          <w:color w:val="000000"/>
          <w:sz w:val="28"/>
          <w:szCs w:val="28"/>
        </w:rPr>
        <w:t>з</w:t>
      </w:r>
      <w:r w:rsidRPr="00B7538C">
        <w:rPr>
          <w:color w:val="000000"/>
          <w:sz w:val="28"/>
          <w:szCs w:val="28"/>
        </w:rPr>
        <w:t xml:space="preserve">аявку, </w:t>
      </w:r>
      <w:proofErr w:type="spellStart"/>
      <w:r>
        <w:rPr>
          <w:color w:val="000000"/>
          <w:sz w:val="28"/>
          <w:szCs w:val="28"/>
        </w:rPr>
        <w:t>к</w:t>
      </w:r>
      <w:r w:rsidRPr="00B7538C">
        <w:rPr>
          <w:color w:val="000000"/>
          <w:sz w:val="28"/>
          <w:szCs w:val="28"/>
        </w:rPr>
        <w:t>онцедент</w:t>
      </w:r>
      <w:proofErr w:type="spellEnd"/>
      <w:r w:rsidRPr="00B7538C">
        <w:rPr>
          <w:color w:val="000000"/>
          <w:sz w:val="28"/>
          <w:szCs w:val="28"/>
        </w:rPr>
        <w:t xml:space="preserve"> направляет такому </w:t>
      </w:r>
      <w:r>
        <w:rPr>
          <w:color w:val="000000"/>
          <w:sz w:val="28"/>
          <w:szCs w:val="28"/>
        </w:rPr>
        <w:t>з</w:t>
      </w:r>
      <w:r w:rsidRPr="00B7538C">
        <w:rPr>
          <w:color w:val="000000"/>
          <w:sz w:val="28"/>
          <w:szCs w:val="28"/>
        </w:rPr>
        <w:t xml:space="preserve">аявителю проект </w:t>
      </w:r>
      <w:r>
        <w:rPr>
          <w:color w:val="000000"/>
          <w:sz w:val="28"/>
          <w:szCs w:val="28"/>
        </w:rPr>
        <w:t>к</w:t>
      </w:r>
      <w:r w:rsidRPr="00B7538C">
        <w:rPr>
          <w:color w:val="000000"/>
          <w:sz w:val="28"/>
          <w:szCs w:val="28"/>
        </w:rPr>
        <w:t>онцессионного соглашения, включающий в себя условия этого соглашения, определенные решением</w:t>
      </w:r>
      <w:proofErr w:type="gramEnd"/>
      <w:r w:rsidRPr="00B7538C">
        <w:rPr>
          <w:color w:val="000000"/>
          <w:sz w:val="28"/>
          <w:szCs w:val="28"/>
        </w:rPr>
        <w:t xml:space="preserve"> о заключении </w:t>
      </w:r>
      <w:r>
        <w:rPr>
          <w:color w:val="000000"/>
          <w:sz w:val="28"/>
          <w:szCs w:val="28"/>
        </w:rPr>
        <w:t>к</w:t>
      </w:r>
      <w:r w:rsidRPr="00B7538C">
        <w:rPr>
          <w:color w:val="000000"/>
          <w:sz w:val="28"/>
          <w:szCs w:val="28"/>
        </w:rPr>
        <w:t xml:space="preserve">онцессионного соглашения, </w:t>
      </w:r>
      <w:r>
        <w:rPr>
          <w:color w:val="000000"/>
          <w:sz w:val="28"/>
          <w:szCs w:val="28"/>
        </w:rPr>
        <w:t>настоящей документацией</w:t>
      </w:r>
      <w:r w:rsidRPr="00B7538C">
        <w:rPr>
          <w:color w:val="000000"/>
          <w:sz w:val="28"/>
          <w:szCs w:val="28"/>
        </w:rPr>
        <w:t xml:space="preserve">, а также иные предусмотренные </w:t>
      </w:r>
      <w:r w:rsidRPr="00A8570B">
        <w:rPr>
          <w:color w:val="000000"/>
          <w:sz w:val="28"/>
          <w:szCs w:val="28"/>
        </w:rPr>
        <w:t>Федеральн</w:t>
      </w:r>
      <w:r>
        <w:rPr>
          <w:color w:val="000000"/>
          <w:sz w:val="28"/>
          <w:szCs w:val="28"/>
        </w:rPr>
        <w:t>ым</w:t>
      </w:r>
      <w:r w:rsidRPr="00A8570B">
        <w:rPr>
          <w:color w:val="000000"/>
          <w:sz w:val="28"/>
          <w:szCs w:val="28"/>
        </w:rPr>
        <w:t xml:space="preserve"> закон</w:t>
      </w:r>
      <w:r>
        <w:rPr>
          <w:color w:val="000000"/>
          <w:sz w:val="28"/>
          <w:szCs w:val="28"/>
        </w:rPr>
        <w:t>ом</w:t>
      </w:r>
      <w:r w:rsidRPr="00A8570B">
        <w:rPr>
          <w:color w:val="000000"/>
          <w:sz w:val="28"/>
          <w:szCs w:val="28"/>
        </w:rPr>
        <w:t xml:space="preserve"> от 21 июля 2005 года </w:t>
      </w:r>
      <w:r w:rsidR="000B2F80">
        <w:rPr>
          <w:color w:val="000000"/>
          <w:sz w:val="28"/>
          <w:szCs w:val="28"/>
        </w:rPr>
        <w:br/>
      </w:r>
      <w:r w:rsidRPr="00A8570B">
        <w:rPr>
          <w:color w:val="000000"/>
          <w:sz w:val="28"/>
          <w:szCs w:val="28"/>
        </w:rPr>
        <w:t>№</w:t>
      </w:r>
      <w:r w:rsidR="00491BC8">
        <w:rPr>
          <w:color w:val="000000"/>
          <w:sz w:val="28"/>
          <w:szCs w:val="28"/>
        </w:rPr>
        <w:t xml:space="preserve"> </w:t>
      </w:r>
      <w:r w:rsidRPr="00A8570B">
        <w:rPr>
          <w:color w:val="000000"/>
          <w:sz w:val="28"/>
          <w:szCs w:val="28"/>
        </w:rPr>
        <w:t>115-ФЗ «О</w:t>
      </w:r>
      <w:r w:rsidRPr="00A8570B">
        <w:rPr>
          <w:color w:val="000000"/>
          <w:sz w:val="28"/>
          <w:szCs w:val="28"/>
          <w:lang w:val="en-US"/>
        </w:rPr>
        <w:t> </w:t>
      </w:r>
      <w:r w:rsidRPr="00A8570B">
        <w:rPr>
          <w:color w:val="000000"/>
          <w:sz w:val="28"/>
          <w:szCs w:val="28"/>
        </w:rPr>
        <w:t>концессионных соглашениях»</w:t>
      </w:r>
      <w:r w:rsidRPr="00B7538C">
        <w:rPr>
          <w:color w:val="000000"/>
          <w:sz w:val="28"/>
          <w:szCs w:val="28"/>
        </w:rPr>
        <w:t>, другими федеральными законами условия.</w:t>
      </w:r>
    </w:p>
    <w:p w:rsidR="00A84BBD" w:rsidRPr="00B7538C" w:rsidRDefault="00A84BBD" w:rsidP="002A430E">
      <w:pPr>
        <w:numPr>
          <w:ilvl w:val="1"/>
          <w:numId w:val="25"/>
        </w:numPr>
        <w:tabs>
          <w:tab w:val="num" w:pos="1567"/>
        </w:tabs>
        <w:ind w:left="0" w:firstLine="709"/>
        <w:jc w:val="both"/>
        <w:rPr>
          <w:color w:val="000000"/>
          <w:sz w:val="28"/>
          <w:szCs w:val="28"/>
        </w:rPr>
      </w:pPr>
      <w:proofErr w:type="gramStart"/>
      <w:r w:rsidRPr="00B7538C">
        <w:rPr>
          <w:color w:val="000000"/>
          <w:sz w:val="28"/>
          <w:szCs w:val="28"/>
        </w:rPr>
        <w:t xml:space="preserve">В случае заключения </w:t>
      </w:r>
      <w:r>
        <w:rPr>
          <w:color w:val="000000"/>
          <w:sz w:val="28"/>
          <w:szCs w:val="28"/>
        </w:rPr>
        <w:t>к</w:t>
      </w:r>
      <w:r w:rsidRPr="00B7538C">
        <w:rPr>
          <w:color w:val="000000"/>
          <w:sz w:val="28"/>
          <w:szCs w:val="28"/>
        </w:rPr>
        <w:t xml:space="preserve">онцессионного соглашения в соответствии с </w:t>
      </w:r>
      <w:hyperlink w:anchor="sub_327" w:history="1">
        <w:r w:rsidRPr="00B7538C">
          <w:rPr>
            <w:color w:val="000000"/>
            <w:sz w:val="28"/>
            <w:szCs w:val="28"/>
          </w:rPr>
          <w:t>частью 7 статьи 32</w:t>
        </w:r>
      </w:hyperlink>
      <w:r w:rsidRPr="00B7538C">
        <w:rPr>
          <w:color w:val="000000"/>
          <w:sz w:val="28"/>
          <w:szCs w:val="28"/>
        </w:rPr>
        <w:t xml:space="preserve"> </w:t>
      </w:r>
      <w:r w:rsidRPr="009112C6">
        <w:rPr>
          <w:color w:val="000000"/>
          <w:sz w:val="28"/>
          <w:szCs w:val="28"/>
        </w:rPr>
        <w:t>Федерального закона от 21 июля 2005 года №</w:t>
      </w:r>
      <w:r w:rsidRPr="009112C6">
        <w:rPr>
          <w:color w:val="000000"/>
          <w:sz w:val="28"/>
          <w:szCs w:val="28"/>
          <w:lang w:val="en-US"/>
        </w:rPr>
        <w:t> </w:t>
      </w:r>
      <w:r w:rsidRPr="009112C6">
        <w:rPr>
          <w:color w:val="000000"/>
          <w:sz w:val="28"/>
          <w:szCs w:val="28"/>
        </w:rPr>
        <w:t>115-ФЗ «О</w:t>
      </w:r>
      <w:r w:rsidRPr="009112C6">
        <w:rPr>
          <w:color w:val="000000"/>
          <w:sz w:val="28"/>
          <w:szCs w:val="28"/>
          <w:lang w:val="en-US"/>
        </w:rPr>
        <w:t> </w:t>
      </w:r>
      <w:r w:rsidRPr="009112C6">
        <w:rPr>
          <w:color w:val="000000"/>
          <w:sz w:val="28"/>
          <w:szCs w:val="28"/>
        </w:rPr>
        <w:t>концессионных соглашениях»</w:t>
      </w:r>
      <w:r>
        <w:rPr>
          <w:color w:val="000000"/>
          <w:sz w:val="28"/>
          <w:szCs w:val="28"/>
        </w:rPr>
        <w:t xml:space="preserve"> </w:t>
      </w:r>
      <w:r w:rsidRPr="00B7538C">
        <w:rPr>
          <w:color w:val="000000"/>
          <w:sz w:val="28"/>
          <w:szCs w:val="28"/>
        </w:rPr>
        <w:t xml:space="preserve">не позднее чем через 5 </w:t>
      </w:r>
      <w:r>
        <w:rPr>
          <w:color w:val="000000"/>
          <w:sz w:val="28"/>
          <w:szCs w:val="28"/>
        </w:rPr>
        <w:t xml:space="preserve">(пять) </w:t>
      </w:r>
      <w:r w:rsidRPr="00B7538C">
        <w:rPr>
          <w:color w:val="000000"/>
          <w:sz w:val="28"/>
          <w:szCs w:val="28"/>
        </w:rPr>
        <w:t xml:space="preserve">рабочих дней со дня принятия </w:t>
      </w:r>
      <w:r>
        <w:rPr>
          <w:color w:val="000000"/>
          <w:sz w:val="28"/>
          <w:szCs w:val="28"/>
        </w:rPr>
        <w:t>к</w:t>
      </w:r>
      <w:r w:rsidRPr="00B7538C">
        <w:rPr>
          <w:color w:val="000000"/>
          <w:sz w:val="28"/>
          <w:szCs w:val="28"/>
        </w:rPr>
        <w:t xml:space="preserve">онцедентом решения о заключении </w:t>
      </w:r>
      <w:r>
        <w:rPr>
          <w:color w:val="000000"/>
          <w:sz w:val="28"/>
          <w:szCs w:val="28"/>
        </w:rPr>
        <w:t>к</w:t>
      </w:r>
      <w:r w:rsidRPr="00B7538C">
        <w:rPr>
          <w:color w:val="000000"/>
          <w:sz w:val="28"/>
          <w:szCs w:val="28"/>
        </w:rPr>
        <w:t xml:space="preserve">онцессионного соглашения с единственным </w:t>
      </w:r>
      <w:r>
        <w:rPr>
          <w:color w:val="000000"/>
          <w:sz w:val="28"/>
          <w:szCs w:val="28"/>
        </w:rPr>
        <w:t>у</w:t>
      </w:r>
      <w:r w:rsidRPr="00B7538C">
        <w:rPr>
          <w:color w:val="000000"/>
          <w:sz w:val="28"/>
          <w:szCs w:val="28"/>
        </w:rPr>
        <w:t xml:space="preserve">частником конкурса </w:t>
      </w:r>
      <w:r>
        <w:rPr>
          <w:color w:val="000000"/>
          <w:sz w:val="28"/>
          <w:szCs w:val="28"/>
        </w:rPr>
        <w:t>к</w:t>
      </w:r>
      <w:r w:rsidRPr="00B7538C">
        <w:rPr>
          <w:color w:val="000000"/>
          <w:sz w:val="28"/>
          <w:szCs w:val="28"/>
        </w:rPr>
        <w:t xml:space="preserve">онцедент направляет такому </w:t>
      </w:r>
      <w:r>
        <w:rPr>
          <w:color w:val="000000"/>
          <w:sz w:val="28"/>
          <w:szCs w:val="28"/>
        </w:rPr>
        <w:t>у</w:t>
      </w:r>
      <w:r w:rsidRPr="00B7538C">
        <w:rPr>
          <w:color w:val="000000"/>
          <w:sz w:val="28"/>
          <w:szCs w:val="28"/>
        </w:rPr>
        <w:t xml:space="preserve">частнику конкурса проект </w:t>
      </w:r>
      <w:r>
        <w:rPr>
          <w:color w:val="000000"/>
          <w:sz w:val="28"/>
          <w:szCs w:val="28"/>
        </w:rPr>
        <w:t>к</w:t>
      </w:r>
      <w:r w:rsidRPr="00B7538C">
        <w:rPr>
          <w:color w:val="000000"/>
          <w:sz w:val="28"/>
          <w:szCs w:val="28"/>
        </w:rPr>
        <w:t>онцессионного соглашения, включающий в себя условия, определенные решением о заключении</w:t>
      </w:r>
      <w:proofErr w:type="gramEnd"/>
      <w:r w:rsidRPr="00B7538C">
        <w:rPr>
          <w:color w:val="000000"/>
          <w:sz w:val="28"/>
          <w:szCs w:val="28"/>
        </w:rPr>
        <w:t xml:space="preserve"> </w:t>
      </w:r>
      <w:r>
        <w:rPr>
          <w:color w:val="000000"/>
          <w:sz w:val="28"/>
          <w:szCs w:val="28"/>
        </w:rPr>
        <w:t>к</w:t>
      </w:r>
      <w:r w:rsidRPr="00B7538C">
        <w:rPr>
          <w:color w:val="000000"/>
          <w:sz w:val="28"/>
          <w:szCs w:val="28"/>
        </w:rPr>
        <w:t xml:space="preserve">онцессионного соглашения, </w:t>
      </w:r>
      <w:r>
        <w:rPr>
          <w:color w:val="000000"/>
          <w:sz w:val="28"/>
          <w:szCs w:val="28"/>
        </w:rPr>
        <w:t>настоящей документацией</w:t>
      </w:r>
      <w:r w:rsidRPr="00B7538C">
        <w:rPr>
          <w:color w:val="000000"/>
          <w:sz w:val="28"/>
          <w:szCs w:val="28"/>
        </w:rPr>
        <w:t xml:space="preserve"> и представленным таким </w:t>
      </w:r>
      <w:r>
        <w:rPr>
          <w:color w:val="000000"/>
          <w:sz w:val="28"/>
          <w:szCs w:val="28"/>
        </w:rPr>
        <w:t>у</w:t>
      </w:r>
      <w:r w:rsidRPr="00B7538C">
        <w:rPr>
          <w:color w:val="000000"/>
          <w:sz w:val="28"/>
          <w:szCs w:val="28"/>
        </w:rPr>
        <w:t xml:space="preserve">частником конкурса </w:t>
      </w:r>
      <w:r>
        <w:rPr>
          <w:color w:val="000000"/>
          <w:sz w:val="28"/>
          <w:szCs w:val="28"/>
        </w:rPr>
        <w:t>к</w:t>
      </w:r>
      <w:r w:rsidRPr="00B7538C">
        <w:rPr>
          <w:color w:val="000000"/>
          <w:sz w:val="28"/>
          <w:szCs w:val="28"/>
        </w:rPr>
        <w:t xml:space="preserve">онкурсным предложением, а также иные предусмотренные </w:t>
      </w:r>
      <w:r w:rsidRPr="00A8570B">
        <w:rPr>
          <w:color w:val="000000"/>
          <w:sz w:val="28"/>
          <w:szCs w:val="28"/>
        </w:rPr>
        <w:t>Федеральн</w:t>
      </w:r>
      <w:r>
        <w:rPr>
          <w:color w:val="000000"/>
          <w:sz w:val="28"/>
          <w:szCs w:val="28"/>
        </w:rPr>
        <w:t>ым</w:t>
      </w:r>
      <w:r w:rsidRPr="00A8570B">
        <w:rPr>
          <w:color w:val="000000"/>
          <w:sz w:val="28"/>
          <w:szCs w:val="28"/>
        </w:rPr>
        <w:t xml:space="preserve"> закон</w:t>
      </w:r>
      <w:r>
        <w:rPr>
          <w:color w:val="000000"/>
          <w:sz w:val="28"/>
          <w:szCs w:val="28"/>
        </w:rPr>
        <w:t>ом</w:t>
      </w:r>
      <w:r w:rsidRPr="00A8570B">
        <w:rPr>
          <w:color w:val="000000"/>
          <w:sz w:val="28"/>
          <w:szCs w:val="28"/>
        </w:rPr>
        <w:t xml:space="preserve"> от 21 июля 2005 года №</w:t>
      </w:r>
      <w:r w:rsidRPr="00A8570B">
        <w:rPr>
          <w:color w:val="000000"/>
          <w:sz w:val="28"/>
          <w:szCs w:val="28"/>
          <w:lang w:val="en-US"/>
        </w:rPr>
        <w:t> </w:t>
      </w:r>
      <w:r w:rsidRPr="00A8570B">
        <w:rPr>
          <w:color w:val="000000"/>
          <w:sz w:val="28"/>
          <w:szCs w:val="28"/>
        </w:rPr>
        <w:t>115-ФЗ «О</w:t>
      </w:r>
      <w:r w:rsidRPr="00A8570B">
        <w:rPr>
          <w:color w:val="000000"/>
          <w:sz w:val="28"/>
          <w:szCs w:val="28"/>
          <w:lang w:val="en-US"/>
        </w:rPr>
        <w:t> </w:t>
      </w:r>
      <w:r w:rsidRPr="00A8570B">
        <w:rPr>
          <w:color w:val="000000"/>
          <w:sz w:val="28"/>
          <w:szCs w:val="28"/>
        </w:rPr>
        <w:t>концессионных соглашениях»</w:t>
      </w:r>
      <w:r w:rsidRPr="00B7538C">
        <w:rPr>
          <w:color w:val="000000"/>
          <w:sz w:val="28"/>
          <w:szCs w:val="28"/>
        </w:rPr>
        <w:t xml:space="preserve">, другими федеральными законами условия. В этих случаях </w:t>
      </w:r>
      <w:r>
        <w:rPr>
          <w:color w:val="000000"/>
          <w:sz w:val="28"/>
          <w:szCs w:val="28"/>
        </w:rPr>
        <w:t>к</w:t>
      </w:r>
      <w:r w:rsidRPr="00B7538C">
        <w:rPr>
          <w:color w:val="000000"/>
          <w:sz w:val="28"/>
          <w:szCs w:val="28"/>
        </w:rPr>
        <w:t xml:space="preserve">онцессионное соглашение должно быть подписано </w:t>
      </w:r>
      <w:r w:rsidR="00E030FC" w:rsidRPr="00FE681A">
        <w:rPr>
          <w:color w:val="000000"/>
          <w:sz w:val="28"/>
          <w:szCs w:val="28"/>
        </w:rPr>
        <w:t>в течение</w:t>
      </w:r>
      <w:r w:rsidR="00E030FC">
        <w:rPr>
          <w:color w:val="000000"/>
          <w:sz w:val="28"/>
          <w:szCs w:val="28"/>
        </w:rPr>
        <w:t xml:space="preserve"> </w:t>
      </w:r>
      <w:r>
        <w:rPr>
          <w:color w:val="000000"/>
          <w:sz w:val="28"/>
          <w:szCs w:val="28"/>
        </w:rPr>
        <w:t>10</w:t>
      </w:r>
      <w:r w:rsidRPr="00DD7213">
        <w:rPr>
          <w:color w:val="000000"/>
          <w:sz w:val="28"/>
          <w:szCs w:val="28"/>
        </w:rPr>
        <w:t xml:space="preserve"> </w:t>
      </w:r>
      <w:r>
        <w:rPr>
          <w:color w:val="000000"/>
          <w:sz w:val="28"/>
          <w:szCs w:val="28"/>
        </w:rPr>
        <w:t xml:space="preserve">(десяти) </w:t>
      </w:r>
      <w:r w:rsidR="00E030FC">
        <w:rPr>
          <w:color w:val="000000"/>
          <w:sz w:val="28"/>
          <w:szCs w:val="28"/>
        </w:rPr>
        <w:t>рабочих</w:t>
      </w:r>
      <w:r>
        <w:rPr>
          <w:color w:val="000000"/>
          <w:sz w:val="28"/>
          <w:szCs w:val="28"/>
        </w:rPr>
        <w:t xml:space="preserve"> </w:t>
      </w:r>
      <w:r w:rsidRPr="00B7538C">
        <w:rPr>
          <w:color w:val="000000"/>
          <w:sz w:val="28"/>
          <w:szCs w:val="28"/>
        </w:rPr>
        <w:t xml:space="preserve">дней со дня направления такому </w:t>
      </w:r>
      <w:r>
        <w:rPr>
          <w:color w:val="000000"/>
          <w:sz w:val="28"/>
          <w:szCs w:val="28"/>
        </w:rPr>
        <w:t>у</w:t>
      </w:r>
      <w:r w:rsidRPr="00B7538C">
        <w:rPr>
          <w:color w:val="000000"/>
          <w:sz w:val="28"/>
          <w:szCs w:val="28"/>
        </w:rPr>
        <w:t xml:space="preserve">частнику конкурса проекта </w:t>
      </w:r>
      <w:r>
        <w:rPr>
          <w:color w:val="000000"/>
          <w:sz w:val="28"/>
          <w:szCs w:val="28"/>
        </w:rPr>
        <w:t>к</w:t>
      </w:r>
      <w:r w:rsidRPr="00B7538C">
        <w:rPr>
          <w:color w:val="000000"/>
          <w:sz w:val="28"/>
          <w:szCs w:val="28"/>
        </w:rPr>
        <w:t xml:space="preserve">онцессионного соглашения. В случае, если до установленного </w:t>
      </w:r>
      <w:r>
        <w:rPr>
          <w:color w:val="000000"/>
          <w:sz w:val="28"/>
          <w:szCs w:val="28"/>
        </w:rPr>
        <w:t>настоящей документацией</w:t>
      </w:r>
      <w:r w:rsidRPr="00B7538C">
        <w:rPr>
          <w:color w:val="000000"/>
          <w:sz w:val="28"/>
          <w:szCs w:val="28"/>
        </w:rPr>
        <w:t xml:space="preserve"> дня подписания </w:t>
      </w:r>
      <w:r>
        <w:rPr>
          <w:color w:val="000000"/>
          <w:sz w:val="28"/>
          <w:szCs w:val="28"/>
        </w:rPr>
        <w:t>к</w:t>
      </w:r>
      <w:r w:rsidRPr="00B7538C">
        <w:rPr>
          <w:color w:val="000000"/>
          <w:sz w:val="28"/>
          <w:szCs w:val="28"/>
        </w:rPr>
        <w:t xml:space="preserve">онцессионного соглашения такой </w:t>
      </w:r>
      <w:r>
        <w:rPr>
          <w:color w:val="000000"/>
          <w:sz w:val="28"/>
          <w:szCs w:val="28"/>
        </w:rPr>
        <w:t>з</w:t>
      </w:r>
      <w:r w:rsidRPr="00B7538C">
        <w:rPr>
          <w:color w:val="000000"/>
          <w:sz w:val="28"/>
          <w:szCs w:val="28"/>
        </w:rPr>
        <w:t xml:space="preserve">аявитель или такой </w:t>
      </w:r>
      <w:r>
        <w:rPr>
          <w:color w:val="000000"/>
          <w:sz w:val="28"/>
          <w:szCs w:val="28"/>
        </w:rPr>
        <w:t>у</w:t>
      </w:r>
      <w:r w:rsidRPr="00B7538C">
        <w:rPr>
          <w:color w:val="000000"/>
          <w:sz w:val="28"/>
          <w:szCs w:val="28"/>
        </w:rPr>
        <w:t xml:space="preserve">частник конкурса не представил </w:t>
      </w:r>
      <w:proofErr w:type="spellStart"/>
      <w:r>
        <w:rPr>
          <w:color w:val="000000"/>
          <w:sz w:val="28"/>
          <w:szCs w:val="28"/>
        </w:rPr>
        <w:t>к</w:t>
      </w:r>
      <w:r w:rsidRPr="00B7538C">
        <w:rPr>
          <w:color w:val="000000"/>
          <w:sz w:val="28"/>
          <w:szCs w:val="28"/>
        </w:rPr>
        <w:t>онцеденту</w:t>
      </w:r>
      <w:proofErr w:type="spellEnd"/>
      <w:r w:rsidRPr="00B7538C">
        <w:rPr>
          <w:color w:val="000000"/>
          <w:sz w:val="28"/>
          <w:szCs w:val="28"/>
        </w:rPr>
        <w:t xml:space="preserve"> банковскую гарантию, подтверждающую обеспечение исполнения обязательств по </w:t>
      </w:r>
      <w:r>
        <w:rPr>
          <w:color w:val="000000"/>
          <w:sz w:val="28"/>
          <w:szCs w:val="28"/>
        </w:rPr>
        <w:t>к</w:t>
      </w:r>
      <w:r w:rsidRPr="00B7538C">
        <w:rPr>
          <w:color w:val="000000"/>
          <w:sz w:val="28"/>
          <w:szCs w:val="28"/>
        </w:rPr>
        <w:t xml:space="preserve">онцессионному соглашению, </w:t>
      </w:r>
      <w:r>
        <w:rPr>
          <w:color w:val="000000"/>
          <w:sz w:val="28"/>
          <w:szCs w:val="28"/>
        </w:rPr>
        <w:t>к</w:t>
      </w:r>
      <w:r w:rsidRPr="00B7538C">
        <w:rPr>
          <w:color w:val="000000"/>
          <w:sz w:val="28"/>
          <w:szCs w:val="28"/>
        </w:rPr>
        <w:t>онцедент принимает решение об отказе в заключени</w:t>
      </w:r>
      <w:proofErr w:type="gramStart"/>
      <w:r w:rsidRPr="00B7538C">
        <w:rPr>
          <w:color w:val="000000"/>
          <w:sz w:val="28"/>
          <w:szCs w:val="28"/>
        </w:rPr>
        <w:t>и</w:t>
      </w:r>
      <w:proofErr w:type="gramEnd"/>
      <w:r w:rsidRPr="00B7538C">
        <w:rPr>
          <w:color w:val="000000"/>
          <w:sz w:val="28"/>
          <w:szCs w:val="28"/>
        </w:rPr>
        <w:t xml:space="preserve"> </w:t>
      </w:r>
      <w:r>
        <w:rPr>
          <w:color w:val="000000"/>
          <w:sz w:val="28"/>
          <w:szCs w:val="28"/>
        </w:rPr>
        <w:t>к</w:t>
      </w:r>
      <w:r w:rsidRPr="00B7538C">
        <w:rPr>
          <w:color w:val="000000"/>
          <w:sz w:val="28"/>
          <w:szCs w:val="28"/>
        </w:rPr>
        <w:t xml:space="preserve">онцессионного соглашения с таким </w:t>
      </w:r>
      <w:r>
        <w:rPr>
          <w:color w:val="000000"/>
          <w:sz w:val="28"/>
          <w:szCs w:val="28"/>
        </w:rPr>
        <w:t>з</w:t>
      </w:r>
      <w:r w:rsidRPr="00B7538C">
        <w:rPr>
          <w:color w:val="000000"/>
          <w:sz w:val="28"/>
          <w:szCs w:val="28"/>
        </w:rPr>
        <w:t xml:space="preserve">аявителем или таким </w:t>
      </w:r>
      <w:r>
        <w:rPr>
          <w:color w:val="000000"/>
          <w:sz w:val="28"/>
          <w:szCs w:val="28"/>
        </w:rPr>
        <w:t>у</w:t>
      </w:r>
      <w:r w:rsidRPr="00B7538C">
        <w:rPr>
          <w:color w:val="000000"/>
          <w:sz w:val="28"/>
          <w:szCs w:val="28"/>
        </w:rPr>
        <w:t>частником конкурса.</w:t>
      </w:r>
    </w:p>
    <w:p w:rsidR="00A84BBD" w:rsidRPr="00B7538C" w:rsidRDefault="00A84BBD" w:rsidP="002A430E">
      <w:pPr>
        <w:numPr>
          <w:ilvl w:val="1"/>
          <w:numId w:val="25"/>
        </w:numPr>
        <w:tabs>
          <w:tab w:val="num" w:pos="1567"/>
        </w:tabs>
        <w:ind w:left="0" w:firstLine="709"/>
        <w:jc w:val="both"/>
        <w:rPr>
          <w:color w:val="000000"/>
          <w:sz w:val="28"/>
          <w:szCs w:val="28"/>
        </w:rPr>
      </w:pPr>
      <w:bookmarkStart w:id="59" w:name="sub_3631"/>
      <w:bookmarkEnd w:id="58"/>
      <w:r w:rsidRPr="00B7538C">
        <w:rPr>
          <w:color w:val="000000"/>
          <w:sz w:val="28"/>
          <w:szCs w:val="28"/>
        </w:rPr>
        <w:t>В случае</w:t>
      </w:r>
      <w:proofErr w:type="gramStart"/>
      <w:r w:rsidRPr="00B7538C">
        <w:rPr>
          <w:color w:val="000000"/>
          <w:sz w:val="28"/>
          <w:szCs w:val="28"/>
        </w:rPr>
        <w:t>,</w:t>
      </w:r>
      <w:proofErr w:type="gramEnd"/>
      <w:r w:rsidRPr="00B7538C">
        <w:rPr>
          <w:color w:val="000000"/>
          <w:sz w:val="28"/>
          <w:szCs w:val="28"/>
        </w:rPr>
        <w:t xml:space="preserve"> если после направления </w:t>
      </w:r>
      <w:r>
        <w:rPr>
          <w:color w:val="000000"/>
          <w:sz w:val="28"/>
          <w:szCs w:val="28"/>
        </w:rPr>
        <w:t>к</w:t>
      </w:r>
      <w:r w:rsidRPr="00B7538C">
        <w:rPr>
          <w:color w:val="000000"/>
          <w:sz w:val="28"/>
          <w:szCs w:val="28"/>
        </w:rPr>
        <w:t xml:space="preserve">онцедентом </w:t>
      </w:r>
      <w:r>
        <w:rPr>
          <w:color w:val="000000"/>
          <w:sz w:val="28"/>
          <w:szCs w:val="28"/>
        </w:rPr>
        <w:t>п</w:t>
      </w:r>
      <w:r w:rsidRPr="00B7538C">
        <w:rPr>
          <w:color w:val="000000"/>
          <w:sz w:val="28"/>
          <w:szCs w:val="28"/>
        </w:rPr>
        <w:t xml:space="preserve">обедителю конкурса, </w:t>
      </w:r>
      <w:r>
        <w:rPr>
          <w:color w:val="000000"/>
          <w:sz w:val="28"/>
          <w:szCs w:val="28"/>
        </w:rPr>
        <w:t>и</w:t>
      </w:r>
      <w:r w:rsidRPr="00B7538C">
        <w:rPr>
          <w:color w:val="000000"/>
          <w:sz w:val="28"/>
          <w:szCs w:val="28"/>
        </w:rPr>
        <w:t xml:space="preserve">ному лицу, заключающему </w:t>
      </w:r>
      <w:r>
        <w:rPr>
          <w:color w:val="000000"/>
          <w:sz w:val="28"/>
          <w:szCs w:val="28"/>
        </w:rPr>
        <w:t>к</w:t>
      </w:r>
      <w:r w:rsidRPr="00B7538C">
        <w:rPr>
          <w:color w:val="000000"/>
          <w:sz w:val="28"/>
          <w:szCs w:val="28"/>
        </w:rPr>
        <w:t xml:space="preserve">онцессионное соглашение, документов для заключения </w:t>
      </w:r>
      <w:r>
        <w:rPr>
          <w:color w:val="000000"/>
          <w:sz w:val="28"/>
          <w:szCs w:val="28"/>
        </w:rPr>
        <w:t>к</w:t>
      </w:r>
      <w:r w:rsidRPr="00B7538C">
        <w:rPr>
          <w:color w:val="000000"/>
          <w:sz w:val="28"/>
          <w:szCs w:val="28"/>
        </w:rPr>
        <w:t xml:space="preserve">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r>
        <w:rPr>
          <w:color w:val="000000"/>
          <w:sz w:val="28"/>
          <w:szCs w:val="28"/>
        </w:rPr>
        <w:t>к</w:t>
      </w:r>
      <w:r w:rsidRPr="00B7538C">
        <w:rPr>
          <w:color w:val="000000"/>
          <w:sz w:val="28"/>
          <w:szCs w:val="28"/>
        </w:rPr>
        <w:t>онцедент принимает решение об отказе в заключени</w:t>
      </w:r>
      <w:proofErr w:type="gramStart"/>
      <w:r w:rsidRPr="00B7538C">
        <w:rPr>
          <w:color w:val="000000"/>
          <w:sz w:val="28"/>
          <w:szCs w:val="28"/>
        </w:rPr>
        <w:t>и</w:t>
      </w:r>
      <w:proofErr w:type="gramEnd"/>
      <w:r w:rsidRPr="00B7538C">
        <w:rPr>
          <w:color w:val="000000"/>
          <w:sz w:val="28"/>
          <w:szCs w:val="28"/>
        </w:rPr>
        <w:t xml:space="preserve"> </w:t>
      </w:r>
      <w:r>
        <w:rPr>
          <w:color w:val="000000"/>
          <w:sz w:val="28"/>
          <w:szCs w:val="28"/>
        </w:rPr>
        <w:t>к</w:t>
      </w:r>
      <w:r w:rsidRPr="00B7538C">
        <w:rPr>
          <w:color w:val="000000"/>
          <w:sz w:val="28"/>
          <w:szCs w:val="28"/>
        </w:rPr>
        <w:t xml:space="preserve">онцессионного соглашения с таким лицом и в пятидневный срок со дня принятия этого решения направляет его такому лицу. В тридцатидневный срок со дня </w:t>
      </w:r>
      <w:r w:rsidRPr="00B7538C">
        <w:rPr>
          <w:color w:val="000000"/>
          <w:sz w:val="28"/>
          <w:szCs w:val="28"/>
        </w:rPr>
        <w:lastRenderedPageBreak/>
        <w:t>получения таким лицом этого решения оно может быть оспорено таким лицом в судебном порядке.</w:t>
      </w:r>
    </w:p>
    <w:p w:rsidR="00A84BBD" w:rsidRPr="00B7538C" w:rsidRDefault="00A84BBD" w:rsidP="002A430E">
      <w:pPr>
        <w:numPr>
          <w:ilvl w:val="1"/>
          <w:numId w:val="25"/>
        </w:numPr>
        <w:tabs>
          <w:tab w:val="num" w:pos="1567"/>
        </w:tabs>
        <w:ind w:left="0" w:firstLine="709"/>
        <w:jc w:val="both"/>
        <w:rPr>
          <w:color w:val="000000"/>
          <w:sz w:val="28"/>
          <w:szCs w:val="28"/>
        </w:rPr>
      </w:pPr>
      <w:bookmarkStart w:id="60" w:name="sub_3632"/>
      <w:bookmarkEnd w:id="59"/>
      <w:proofErr w:type="gramStart"/>
      <w:r w:rsidRPr="00B7538C">
        <w:rPr>
          <w:color w:val="000000"/>
          <w:sz w:val="28"/>
          <w:szCs w:val="28"/>
        </w:rPr>
        <w:t xml:space="preserve">В случае принятия в отношении </w:t>
      </w:r>
      <w:r>
        <w:rPr>
          <w:color w:val="000000"/>
          <w:sz w:val="28"/>
          <w:szCs w:val="28"/>
        </w:rPr>
        <w:t>п</w:t>
      </w:r>
      <w:r w:rsidRPr="00B7538C">
        <w:rPr>
          <w:color w:val="000000"/>
          <w:sz w:val="28"/>
          <w:szCs w:val="28"/>
        </w:rPr>
        <w:t xml:space="preserve">обедителя конкурса решения об отказе в заключении с ним </w:t>
      </w:r>
      <w:r>
        <w:rPr>
          <w:color w:val="000000"/>
          <w:sz w:val="28"/>
          <w:szCs w:val="28"/>
        </w:rPr>
        <w:t>к</w:t>
      </w:r>
      <w:r w:rsidRPr="00B7538C">
        <w:rPr>
          <w:color w:val="000000"/>
          <w:sz w:val="28"/>
          <w:szCs w:val="28"/>
        </w:rPr>
        <w:t>онцессионного соглашения</w:t>
      </w:r>
      <w:proofErr w:type="gramEnd"/>
      <w:r w:rsidRPr="00B7538C">
        <w:rPr>
          <w:color w:val="000000"/>
          <w:sz w:val="28"/>
          <w:szCs w:val="28"/>
        </w:rPr>
        <w:t xml:space="preserve"> </w:t>
      </w:r>
      <w:r>
        <w:rPr>
          <w:color w:val="000000"/>
          <w:sz w:val="28"/>
          <w:szCs w:val="28"/>
        </w:rPr>
        <w:t>к</w:t>
      </w:r>
      <w:r w:rsidRPr="00B7538C">
        <w:rPr>
          <w:color w:val="000000"/>
          <w:sz w:val="28"/>
          <w:szCs w:val="28"/>
        </w:rPr>
        <w:t xml:space="preserve">онцедент вправе предложить заключить </w:t>
      </w:r>
      <w:r>
        <w:rPr>
          <w:color w:val="000000"/>
          <w:sz w:val="28"/>
          <w:szCs w:val="28"/>
        </w:rPr>
        <w:t>к</w:t>
      </w:r>
      <w:r w:rsidRPr="00B7538C">
        <w:rPr>
          <w:color w:val="000000"/>
          <w:sz w:val="28"/>
          <w:szCs w:val="28"/>
        </w:rPr>
        <w:t xml:space="preserve">онцессионное соглашение </w:t>
      </w:r>
      <w:r>
        <w:rPr>
          <w:color w:val="000000"/>
          <w:sz w:val="28"/>
          <w:szCs w:val="28"/>
        </w:rPr>
        <w:t>у</w:t>
      </w:r>
      <w:r w:rsidRPr="00B7538C">
        <w:rPr>
          <w:color w:val="000000"/>
          <w:sz w:val="28"/>
          <w:szCs w:val="28"/>
        </w:rPr>
        <w:t xml:space="preserve">частнику конкурса, </w:t>
      </w:r>
      <w:r>
        <w:rPr>
          <w:color w:val="000000"/>
          <w:sz w:val="28"/>
          <w:szCs w:val="28"/>
        </w:rPr>
        <w:t>к</w:t>
      </w:r>
      <w:r w:rsidRPr="00B7538C">
        <w:rPr>
          <w:color w:val="000000"/>
          <w:sz w:val="28"/>
          <w:szCs w:val="28"/>
        </w:rPr>
        <w:t xml:space="preserve">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w:t>
      </w:r>
      <w:r>
        <w:rPr>
          <w:color w:val="000000"/>
          <w:sz w:val="28"/>
          <w:szCs w:val="28"/>
        </w:rPr>
        <w:t>п</w:t>
      </w:r>
      <w:r w:rsidRPr="00B7538C">
        <w:rPr>
          <w:color w:val="000000"/>
          <w:sz w:val="28"/>
          <w:szCs w:val="28"/>
        </w:rPr>
        <w:t>обедителем конкурса.</w:t>
      </w:r>
      <w:bookmarkStart w:id="61" w:name="sub_364"/>
      <w:bookmarkEnd w:id="60"/>
    </w:p>
    <w:bookmarkEnd w:id="61"/>
    <w:p w:rsidR="00A84BBD" w:rsidRPr="00B7538C" w:rsidRDefault="00A84BBD" w:rsidP="002A430E">
      <w:pPr>
        <w:pStyle w:val="Standard"/>
        <w:widowControl/>
        <w:suppressAutoHyphens w:val="0"/>
        <w:autoSpaceDE w:val="0"/>
        <w:jc w:val="both"/>
        <w:rPr>
          <w:rFonts w:eastAsia="Times New Roman" w:cs="Times New Roman"/>
          <w:color w:val="000000"/>
          <w:kern w:val="0"/>
          <w:sz w:val="28"/>
          <w:szCs w:val="28"/>
          <w:lang w:val="ru-RU" w:eastAsia="ru-RU" w:bidi="ar-SA"/>
        </w:rPr>
      </w:pPr>
    </w:p>
    <w:p w:rsidR="00A84BBD" w:rsidRPr="00B7538C" w:rsidRDefault="00A84BBD" w:rsidP="00491BC8">
      <w:pPr>
        <w:pStyle w:val="10"/>
        <w:keepNext w:val="0"/>
        <w:numPr>
          <w:ilvl w:val="0"/>
          <w:numId w:val="19"/>
        </w:numPr>
        <w:spacing w:before="0" w:after="0"/>
        <w:ind w:left="0" w:firstLine="0"/>
        <w:rPr>
          <w:sz w:val="28"/>
          <w:szCs w:val="28"/>
        </w:rPr>
      </w:pPr>
      <w:bookmarkStart w:id="62" w:name="_Toc414487475"/>
      <w:r w:rsidRPr="00B7538C">
        <w:rPr>
          <w:sz w:val="28"/>
          <w:szCs w:val="28"/>
        </w:rPr>
        <w:t xml:space="preserve">Отказ от проведения </w:t>
      </w:r>
      <w:r>
        <w:rPr>
          <w:sz w:val="28"/>
          <w:szCs w:val="28"/>
        </w:rPr>
        <w:t>к</w:t>
      </w:r>
      <w:r w:rsidRPr="00B7538C">
        <w:rPr>
          <w:sz w:val="28"/>
          <w:szCs w:val="28"/>
        </w:rPr>
        <w:t xml:space="preserve">онкурса. </w:t>
      </w:r>
    </w:p>
    <w:p w:rsidR="00A84BBD" w:rsidRPr="00B7538C" w:rsidRDefault="00A84BBD" w:rsidP="00491BC8">
      <w:pPr>
        <w:pStyle w:val="10"/>
        <w:keepNext w:val="0"/>
        <w:spacing w:before="0" w:after="0"/>
        <w:rPr>
          <w:sz w:val="28"/>
          <w:szCs w:val="28"/>
        </w:rPr>
      </w:pPr>
      <w:r w:rsidRPr="00B7538C">
        <w:rPr>
          <w:sz w:val="28"/>
          <w:szCs w:val="28"/>
        </w:rPr>
        <w:t xml:space="preserve">Внесение изменений в </w:t>
      </w:r>
      <w:r>
        <w:rPr>
          <w:sz w:val="28"/>
          <w:szCs w:val="28"/>
        </w:rPr>
        <w:t>настоящую документацию</w:t>
      </w:r>
      <w:bookmarkEnd w:id="62"/>
    </w:p>
    <w:p w:rsidR="00A84BBD" w:rsidRPr="00B7538C" w:rsidRDefault="00A84BBD" w:rsidP="002A430E">
      <w:pPr>
        <w:pStyle w:val="Standard"/>
        <w:widowControl/>
        <w:suppressAutoHyphens w:val="0"/>
        <w:autoSpaceDE w:val="0"/>
        <w:jc w:val="center"/>
        <w:rPr>
          <w:rFonts w:eastAsia="Times New Roman" w:cs="Times New Roman"/>
          <w:color w:val="000000"/>
          <w:sz w:val="28"/>
          <w:szCs w:val="28"/>
          <w:lang w:val="ru-RU"/>
        </w:rPr>
      </w:pP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Концедент вправе отказаться от проведения </w:t>
      </w:r>
      <w:r>
        <w:rPr>
          <w:color w:val="000000"/>
          <w:sz w:val="28"/>
          <w:szCs w:val="28"/>
        </w:rPr>
        <w:t>к</w:t>
      </w:r>
      <w:r w:rsidRPr="00B7538C">
        <w:rPr>
          <w:color w:val="000000"/>
          <w:sz w:val="28"/>
          <w:szCs w:val="28"/>
        </w:rPr>
        <w:t>онкурса, но не позднее, чем за</w:t>
      </w:r>
      <w:r>
        <w:rPr>
          <w:color w:val="000000"/>
          <w:sz w:val="28"/>
          <w:szCs w:val="28"/>
        </w:rPr>
        <w:t xml:space="preserve"> 10</w:t>
      </w:r>
      <w:r w:rsidRPr="00DD7213">
        <w:rPr>
          <w:color w:val="000000"/>
          <w:sz w:val="28"/>
          <w:szCs w:val="28"/>
        </w:rPr>
        <w:t xml:space="preserve"> </w:t>
      </w:r>
      <w:r>
        <w:rPr>
          <w:color w:val="000000"/>
          <w:sz w:val="28"/>
          <w:szCs w:val="28"/>
        </w:rPr>
        <w:t>(десять)</w:t>
      </w:r>
      <w:r w:rsidRPr="00B7538C">
        <w:rPr>
          <w:color w:val="000000"/>
          <w:sz w:val="28"/>
          <w:szCs w:val="28"/>
        </w:rPr>
        <w:t xml:space="preserve"> дней</w:t>
      </w:r>
      <w:r>
        <w:rPr>
          <w:color w:val="000000"/>
          <w:sz w:val="28"/>
          <w:szCs w:val="28"/>
        </w:rPr>
        <w:t xml:space="preserve"> </w:t>
      </w:r>
      <w:r w:rsidRPr="00B7538C">
        <w:rPr>
          <w:color w:val="000000"/>
          <w:sz w:val="28"/>
          <w:szCs w:val="28"/>
        </w:rPr>
        <w:t xml:space="preserve">до </w:t>
      </w:r>
      <w:r>
        <w:rPr>
          <w:color w:val="000000"/>
          <w:sz w:val="28"/>
          <w:szCs w:val="28"/>
        </w:rPr>
        <w:t>установленной даты вскрытия конвертов с конкурсными предложениями</w:t>
      </w:r>
      <w:r w:rsidRPr="00B7538C">
        <w:rPr>
          <w:color w:val="000000"/>
          <w:sz w:val="28"/>
          <w:szCs w:val="28"/>
        </w:rPr>
        <w:t xml:space="preserve">. </w:t>
      </w:r>
      <w:r w:rsidR="004C62F7">
        <w:rPr>
          <w:color w:val="000000"/>
          <w:sz w:val="28"/>
          <w:szCs w:val="28"/>
        </w:rPr>
        <w:t>При этом конце</w:t>
      </w:r>
      <w:r>
        <w:rPr>
          <w:color w:val="000000"/>
          <w:sz w:val="28"/>
          <w:szCs w:val="28"/>
        </w:rPr>
        <w:t xml:space="preserve">дент не несет ответственности </w:t>
      </w:r>
      <w:proofErr w:type="gramStart"/>
      <w:r>
        <w:rPr>
          <w:color w:val="000000"/>
          <w:sz w:val="28"/>
          <w:szCs w:val="28"/>
        </w:rPr>
        <w:t>за</w:t>
      </w:r>
      <w:proofErr w:type="gramEnd"/>
      <w:r>
        <w:rPr>
          <w:color w:val="000000"/>
          <w:sz w:val="28"/>
          <w:szCs w:val="28"/>
        </w:rPr>
        <w:t xml:space="preserve"> или в связи с совершением указанных действий по отказу от проведения конкурса.</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Сообщение об отказе от проведения </w:t>
      </w:r>
      <w:r>
        <w:rPr>
          <w:color w:val="000000"/>
          <w:sz w:val="28"/>
          <w:szCs w:val="28"/>
        </w:rPr>
        <w:t>к</w:t>
      </w:r>
      <w:r w:rsidRPr="00B7538C">
        <w:rPr>
          <w:color w:val="000000"/>
          <w:sz w:val="28"/>
          <w:szCs w:val="28"/>
        </w:rPr>
        <w:t xml:space="preserve">онкурса размещается на </w:t>
      </w:r>
      <w:r>
        <w:rPr>
          <w:color w:val="000000"/>
          <w:sz w:val="28"/>
          <w:szCs w:val="28"/>
        </w:rPr>
        <w:t>о</w:t>
      </w:r>
      <w:r w:rsidRPr="00B7538C">
        <w:rPr>
          <w:color w:val="000000"/>
          <w:sz w:val="28"/>
          <w:szCs w:val="28"/>
        </w:rPr>
        <w:t>фициальн</w:t>
      </w:r>
      <w:r>
        <w:rPr>
          <w:color w:val="000000"/>
          <w:sz w:val="28"/>
          <w:szCs w:val="28"/>
        </w:rPr>
        <w:t>ом</w:t>
      </w:r>
      <w:r w:rsidRPr="00B7538C">
        <w:rPr>
          <w:color w:val="000000"/>
          <w:sz w:val="28"/>
          <w:szCs w:val="28"/>
        </w:rPr>
        <w:t xml:space="preserve"> сайт</w:t>
      </w:r>
      <w:r>
        <w:rPr>
          <w:color w:val="000000"/>
          <w:sz w:val="28"/>
          <w:szCs w:val="28"/>
        </w:rPr>
        <w:t>е</w:t>
      </w:r>
      <w:r w:rsidRPr="00B7538C">
        <w:rPr>
          <w:color w:val="000000"/>
          <w:sz w:val="28"/>
          <w:szCs w:val="28"/>
        </w:rPr>
        <w:t xml:space="preserve"> в течение 1 (одного) рабочего дня </w:t>
      </w:r>
      <w:r>
        <w:rPr>
          <w:color w:val="000000"/>
          <w:sz w:val="28"/>
          <w:szCs w:val="28"/>
        </w:rPr>
        <w:t>от</w:t>
      </w:r>
      <w:r w:rsidRPr="00B7538C">
        <w:rPr>
          <w:color w:val="000000"/>
          <w:sz w:val="28"/>
          <w:szCs w:val="28"/>
        </w:rPr>
        <w:t xml:space="preserve"> даты принятия решения об отказе от проведения Конкурса.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Концедент вправе вносить изменения в </w:t>
      </w:r>
      <w:r>
        <w:rPr>
          <w:color w:val="000000"/>
          <w:sz w:val="28"/>
          <w:szCs w:val="28"/>
        </w:rPr>
        <w:t>настоящую документацию</w:t>
      </w:r>
      <w:r w:rsidRPr="00B7538C">
        <w:rPr>
          <w:color w:val="000000"/>
          <w:sz w:val="28"/>
          <w:szCs w:val="28"/>
        </w:rPr>
        <w:t xml:space="preserve"> при условии обязательного продления срока представления заявок на участие в конкурсе или конкурсных предложений не менее чем на </w:t>
      </w:r>
      <w:r>
        <w:rPr>
          <w:color w:val="000000"/>
          <w:sz w:val="28"/>
          <w:szCs w:val="28"/>
        </w:rPr>
        <w:t>30 (</w:t>
      </w:r>
      <w:r w:rsidRPr="00B7538C">
        <w:rPr>
          <w:color w:val="000000"/>
          <w:sz w:val="28"/>
          <w:szCs w:val="28"/>
        </w:rPr>
        <w:t>тридцать</w:t>
      </w:r>
      <w:r>
        <w:rPr>
          <w:color w:val="000000"/>
          <w:sz w:val="28"/>
          <w:szCs w:val="28"/>
        </w:rPr>
        <w:t>)</w:t>
      </w:r>
      <w:r w:rsidRPr="00B7538C">
        <w:rPr>
          <w:color w:val="000000"/>
          <w:sz w:val="28"/>
          <w:szCs w:val="28"/>
        </w:rPr>
        <w:t xml:space="preserve"> рабочих дней со дня внесения таких изменений. Сообщение о внесении изменений в </w:t>
      </w:r>
      <w:r>
        <w:rPr>
          <w:color w:val="000000"/>
          <w:sz w:val="28"/>
          <w:szCs w:val="28"/>
        </w:rPr>
        <w:t>настоящую документацию</w:t>
      </w:r>
      <w:r w:rsidRPr="00B7538C">
        <w:rPr>
          <w:color w:val="000000"/>
          <w:sz w:val="28"/>
          <w:szCs w:val="28"/>
        </w:rPr>
        <w:t xml:space="preserve"> в течение </w:t>
      </w:r>
      <w:r>
        <w:rPr>
          <w:color w:val="000000"/>
          <w:sz w:val="28"/>
          <w:szCs w:val="28"/>
        </w:rPr>
        <w:t>3 (</w:t>
      </w:r>
      <w:r w:rsidRPr="00B7538C">
        <w:rPr>
          <w:color w:val="000000"/>
          <w:sz w:val="28"/>
          <w:szCs w:val="28"/>
        </w:rPr>
        <w:t>трех</w:t>
      </w:r>
      <w:r>
        <w:rPr>
          <w:color w:val="000000"/>
          <w:sz w:val="28"/>
          <w:szCs w:val="28"/>
        </w:rPr>
        <w:t>)</w:t>
      </w:r>
      <w:r w:rsidRPr="00B7538C">
        <w:rPr>
          <w:color w:val="000000"/>
          <w:sz w:val="28"/>
          <w:szCs w:val="28"/>
        </w:rPr>
        <w:t xml:space="preserve"> рабочих дней со дня их внесения опубликовывается конкурсной комиссией в определяемом концедентом официальном издании, размещается на </w:t>
      </w:r>
      <w:r>
        <w:rPr>
          <w:color w:val="000000"/>
          <w:sz w:val="28"/>
          <w:szCs w:val="28"/>
        </w:rPr>
        <w:t>о</w:t>
      </w:r>
      <w:r w:rsidRPr="00B7538C">
        <w:rPr>
          <w:color w:val="000000"/>
          <w:sz w:val="28"/>
          <w:szCs w:val="28"/>
        </w:rPr>
        <w:t>фициальн</w:t>
      </w:r>
      <w:r>
        <w:rPr>
          <w:color w:val="000000"/>
          <w:sz w:val="28"/>
          <w:szCs w:val="28"/>
        </w:rPr>
        <w:t>ом</w:t>
      </w:r>
      <w:r w:rsidRPr="00B7538C">
        <w:rPr>
          <w:color w:val="000000"/>
          <w:sz w:val="28"/>
          <w:szCs w:val="28"/>
        </w:rPr>
        <w:t xml:space="preserve"> сайт</w:t>
      </w:r>
      <w:r>
        <w:rPr>
          <w:color w:val="000000"/>
          <w:sz w:val="28"/>
          <w:szCs w:val="28"/>
        </w:rPr>
        <w:t>е</w:t>
      </w:r>
      <w:r w:rsidRPr="00B7538C">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proofErr w:type="gramStart"/>
      <w:r w:rsidRPr="00B7538C">
        <w:rPr>
          <w:color w:val="000000"/>
          <w:sz w:val="28"/>
          <w:szCs w:val="28"/>
        </w:rPr>
        <w:t xml:space="preserve">При поступлении предложений об изменении </w:t>
      </w:r>
      <w:r>
        <w:rPr>
          <w:color w:val="000000"/>
          <w:sz w:val="28"/>
          <w:szCs w:val="28"/>
        </w:rPr>
        <w:t>настоящей документации</w:t>
      </w:r>
      <w:r w:rsidRPr="00B7538C">
        <w:rPr>
          <w:color w:val="000000"/>
          <w:sz w:val="28"/>
          <w:szCs w:val="28"/>
        </w:rPr>
        <w:t xml:space="preserve">, в том числе об изменении проекта концессионного соглашения, к </w:t>
      </w:r>
      <w:proofErr w:type="spellStart"/>
      <w:r w:rsidRPr="00B7538C">
        <w:rPr>
          <w:color w:val="000000"/>
          <w:sz w:val="28"/>
          <w:szCs w:val="28"/>
        </w:rPr>
        <w:t>концеденту</w:t>
      </w:r>
      <w:proofErr w:type="spellEnd"/>
      <w:r w:rsidRPr="00B7538C">
        <w:rPr>
          <w:color w:val="000000"/>
          <w:sz w:val="28"/>
          <w:szCs w:val="28"/>
        </w:rPr>
        <w:t xml:space="preserve"> или в конкурсную комиссию они размещают на </w:t>
      </w:r>
      <w:r>
        <w:rPr>
          <w:color w:val="000000"/>
          <w:sz w:val="28"/>
          <w:szCs w:val="28"/>
        </w:rPr>
        <w:t>о</w:t>
      </w:r>
      <w:r w:rsidRPr="00B7538C">
        <w:rPr>
          <w:color w:val="000000"/>
          <w:sz w:val="28"/>
          <w:szCs w:val="28"/>
        </w:rPr>
        <w:t>фициальн</w:t>
      </w:r>
      <w:r>
        <w:rPr>
          <w:color w:val="000000"/>
          <w:sz w:val="28"/>
          <w:szCs w:val="28"/>
        </w:rPr>
        <w:t>ом</w:t>
      </w:r>
      <w:r w:rsidRPr="00B7538C">
        <w:rPr>
          <w:color w:val="000000"/>
          <w:sz w:val="28"/>
          <w:szCs w:val="28"/>
        </w:rPr>
        <w:t xml:space="preserve"> сайт</w:t>
      </w:r>
      <w:r>
        <w:rPr>
          <w:color w:val="000000"/>
          <w:sz w:val="28"/>
          <w:szCs w:val="28"/>
        </w:rPr>
        <w:t>е</w:t>
      </w:r>
      <w:r w:rsidRPr="00B7538C">
        <w:rPr>
          <w:color w:val="000000"/>
          <w:sz w:val="28"/>
          <w:szCs w:val="28"/>
        </w:rPr>
        <w:t xml:space="preserve"> в течение </w:t>
      </w:r>
      <w:r>
        <w:rPr>
          <w:color w:val="000000"/>
          <w:sz w:val="28"/>
          <w:szCs w:val="28"/>
        </w:rPr>
        <w:t>3 (</w:t>
      </w:r>
      <w:r w:rsidRPr="00B7538C">
        <w:rPr>
          <w:color w:val="000000"/>
          <w:sz w:val="28"/>
          <w:szCs w:val="28"/>
        </w:rPr>
        <w:t>трех</w:t>
      </w:r>
      <w:r>
        <w:rPr>
          <w:color w:val="000000"/>
          <w:sz w:val="28"/>
          <w:szCs w:val="28"/>
        </w:rPr>
        <w:t>)</w:t>
      </w:r>
      <w:r w:rsidRPr="00B7538C">
        <w:rPr>
          <w:color w:val="000000"/>
          <w:sz w:val="28"/>
          <w:szCs w:val="28"/>
        </w:rPr>
        <w:t xml:space="preserve"> рабочих дней со дня поступления указанных предложений информацию о принятии или об отклонении представленных предложений об изменении </w:t>
      </w:r>
      <w:r>
        <w:rPr>
          <w:color w:val="000000"/>
          <w:sz w:val="28"/>
          <w:szCs w:val="28"/>
        </w:rPr>
        <w:t>настоящей документации</w:t>
      </w:r>
      <w:r w:rsidRPr="00B7538C">
        <w:rPr>
          <w:color w:val="000000"/>
          <w:sz w:val="28"/>
          <w:szCs w:val="28"/>
        </w:rPr>
        <w:t xml:space="preserve"> с указанием причин их принятия или отклонения. </w:t>
      </w:r>
      <w:proofErr w:type="gramEnd"/>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В случае принятия концедентом представленных предложений он вносит в </w:t>
      </w:r>
      <w:r>
        <w:rPr>
          <w:color w:val="000000"/>
          <w:sz w:val="28"/>
          <w:szCs w:val="28"/>
        </w:rPr>
        <w:t>настоящую документацию</w:t>
      </w:r>
      <w:r w:rsidRPr="00B7538C">
        <w:rPr>
          <w:color w:val="000000"/>
          <w:sz w:val="28"/>
          <w:szCs w:val="28"/>
        </w:rPr>
        <w:t xml:space="preserve">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w:t>
      </w:r>
      <w:r>
        <w:rPr>
          <w:color w:val="000000"/>
          <w:sz w:val="28"/>
          <w:szCs w:val="28"/>
        </w:rPr>
        <w:t>о</w:t>
      </w:r>
      <w:r w:rsidRPr="00B7538C">
        <w:rPr>
          <w:color w:val="000000"/>
          <w:sz w:val="28"/>
          <w:szCs w:val="28"/>
        </w:rPr>
        <w:t xml:space="preserve">фициальном издании и размещается на </w:t>
      </w:r>
      <w:r>
        <w:rPr>
          <w:color w:val="000000"/>
          <w:sz w:val="28"/>
          <w:szCs w:val="28"/>
        </w:rPr>
        <w:t>о</w:t>
      </w:r>
      <w:r w:rsidRPr="00B7538C">
        <w:rPr>
          <w:color w:val="000000"/>
          <w:sz w:val="28"/>
          <w:szCs w:val="28"/>
        </w:rPr>
        <w:t>фициальн</w:t>
      </w:r>
      <w:r>
        <w:rPr>
          <w:color w:val="000000"/>
          <w:sz w:val="28"/>
          <w:szCs w:val="28"/>
        </w:rPr>
        <w:t>ом</w:t>
      </w:r>
      <w:r w:rsidRPr="00B7538C">
        <w:rPr>
          <w:color w:val="000000"/>
          <w:sz w:val="28"/>
          <w:szCs w:val="28"/>
        </w:rPr>
        <w:t xml:space="preserve"> сайт</w:t>
      </w:r>
      <w:r>
        <w:rPr>
          <w:color w:val="000000"/>
          <w:sz w:val="28"/>
          <w:szCs w:val="28"/>
        </w:rPr>
        <w:t>е</w:t>
      </w:r>
      <w:r w:rsidRPr="00B7538C">
        <w:rPr>
          <w:color w:val="000000"/>
          <w:sz w:val="28"/>
          <w:szCs w:val="28"/>
        </w:rPr>
        <w:t xml:space="preserve">. При этом срок представления заявок на участие в конкурсе или конкурсных предложений продлевается не менее чем на </w:t>
      </w:r>
      <w:r>
        <w:rPr>
          <w:color w:val="000000"/>
          <w:sz w:val="28"/>
          <w:szCs w:val="28"/>
        </w:rPr>
        <w:t>30 (</w:t>
      </w:r>
      <w:r w:rsidRPr="00B7538C">
        <w:rPr>
          <w:color w:val="000000"/>
          <w:sz w:val="28"/>
          <w:szCs w:val="28"/>
        </w:rPr>
        <w:t>тридцать</w:t>
      </w:r>
      <w:r>
        <w:rPr>
          <w:color w:val="000000"/>
          <w:sz w:val="28"/>
          <w:szCs w:val="28"/>
        </w:rPr>
        <w:t>)</w:t>
      </w:r>
      <w:r w:rsidRPr="00B7538C">
        <w:rPr>
          <w:color w:val="000000"/>
          <w:sz w:val="28"/>
          <w:szCs w:val="28"/>
        </w:rPr>
        <w:t xml:space="preserve"> рабочих дней со дня внесения соответствующих изменений.</w:t>
      </w:r>
    </w:p>
    <w:p w:rsidR="00A84BBD" w:rsidRDefault="00A84BBD" w:rsidP="002A430E">
      <w:pPr>
        <w:jc w:val="both"/>
        <w:rPr>
          <w:color w:val="000000"/>
          <w:sz w:val="28"/>
          <w:szCs w:val="28"/>
        </w:rPr>
      </w:pPr>
    </w:p>
    <w:p w:rsidR="00A64565" w:rsidRPr="00B7538C" w:rsidRDefault="00A64565" w:rsidP="002A430E">
      <w:pPr>
        <w:jc w:val="both"/>
        <w:rPr>
          <w:color w:val="000000"/>
          <w:sz w:val="28"/>
          <w:szCs w:val="28"/>
        </w:rPr>
      </w:pPr>
    </w:p>
    <w:p w:rsidR="00A84BBD" w:rsidRPr="00B7538C" w:rsidRDefault="00A84BBD" w:rsidP="00491BC8">
      <w:pPr>
        <w:pStyle w:val="10"/>
        <w:keepNext w:val="0"/>
        <w:numPr>
          <w:ilvl w:val="0"/>
          <w:numId w:val="19"/>
        </w:numPr>
        <w:spacing w:before="0" w:after="0"/>
        <w:ind w:left="0" w:firstLine="0"/>
        <w:rPr>
          <w:sz w:val="28"/>
          <w:szCs w:val="28"/>
        </w:rPr>
      </w:pPr>
      <w:bookmarkStart w:id="63" w:name="_Toc414487476"/>
      <w:r w:rsidRPr="00B7538C">
        <w:rPr>
          <w:sz w:val="28"/>
          <w:szCs w:val="28"/>
        </w:rPr>
        <w:lastRenderedPageBreak/>
        <w:t xml:space="preserve"> Срок передачи </w:t>
      </w:r>
      <w:r>
        <w:rPr>
          <w:sz w:val="28"/>
          <w:szCs w:val="28"/>
        </w:rPr>
        <w:t>к</w:t>
      </w:r>
      <w:r w:rsidRPr="00B7538C">
        <w:rPr>
          <w:sz w:val="28"/>
          <w:szCs w:val="28"/>
        </w:rPr>
        <w:t xml:space="preserve">онцедентом </w:t>
      </w:r>
      <w:r>
        <w:rPr>
          <w:sz w:val="28"/>
          <w:szCs w:val="28"/>
        </w:rPr>
        <w:t>к</w:t>
      </w:r>
      <w:r w:rsidRPr="00B7538C">
        <w:rPr>
          <w:sz w:val="28"/>
          <w:szCs w:val="28"/>
        </w:rPr>
        <w:t xml:space="preserve">онцессионеру объекта </w:t>
      </w:r>
      <w:r>
        <w:rPr>
          <w:sz w:val="28"/>
          <w:szCs w:val="28"/>
        </w:rPr>
        <w:t>к</w:t>
      </w:r>
      <w:r w:rsidRPr="00B7538C">
        <w:rPr>
          <w:sz w:val="28"/>
          <w:szCs w:val="28"/>
        </w:rPr>
        <w:t>онцессионного соглашения и (или) иного имущества</w:t>
      </w:r>
      <w:bookmarkEnd w:id="63"/>
    </w:p>
    <w:p w:rsidR="00A84BBD" w:rsidRPr="00B7538C" w:rsidRDefault="00A84BBD" w:rsidP="002A430E">
      <w:pPr>
        <w:pStyle w:val="Standard"/>
        <w:widowControl/>
        <w:suppressAutoHyphens w:val="0"/>
        <w:autoSpaceDE w:val="0"/>
        <w:rPr>
          <w:rFonts w:eastAsia="Times New Roman" w:cs="Times New Roman"/>
          <w:b/>
          <w:color w:val="000000"/>
          <w:sz w:val="28"/>
          <w:szCs w:val="28"/>
          <w:lang w:val="ru-RU"/>
        </w:rPr>
      </w:pP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Срок передачи </w:t>
      </w:r>
      <w:r>
        <w:rPr>
          <w:color w:val="000000"/>
          <w:sz w:val="28"/>
          <w:szCs w:val="28"/>
        </w:rPr>
        <w:t>к</w:t>
      </w:r>
      <w:r w:rsidRPr="00B7538C">
        <w:rPr>
          <w:color w:val="000000"/>
          <w:sz w:val="28"/>
          <w:szCs w:val="28"/>
        </w:rPr>
        <w:t xml:space="preserve">онцедентом </w:t>
      </w:r>
      <w:r>
        <w:rPr>
          <w:color w:val="000000"/>
          <w:sz w:val="28"/>
          <w:szCs w:val="28"/>
        </w:rPr>
        <w:t>к</w:t>
      </w:r>
      <w:r w:rsidRPr="00B7538C">
        <w:rPr>
          <w:color w:val="000000"/>
          <w:sz w:val="28"/>
          <w:szCs w:val="28"/>
        </w:rPr>
        <w:t>онцессионеру объект</w:t>
      </w:r>
      <w:r w:rsidR="00C76507">
        <w:rPr>
          <w:color w:val="000000"/>
          <w:sz w:val="28"/>
          <w:szCs w:val="28"/>
        </w:rPr>
        <w:t>ов</w:t>
      </w:r>
      <w:r w:rsidRPr="00B7538C">
        <w:rPr>
          <w:color w:val="000000"/>
          <w:sz w:val="28"/>
          <w:szCs w:val="28"/>
        </w:rPr>
        <w:t xml:space="preserve"> </w:t>
      </w:r>
      <w:r>
        <w:rPr>
          <w:color w:val="000000"/>
          <w:sz w:val="28"/>
          <w:szCs w:val="28"/>
        </w:rPr>
        <w:t>к</w:t>
      </w:r>
      <w:r w:rsidRPr="00B7538C">
        <w:rPr>
          <w:color w:val="000000"/>
          <w:sz w:val="28"/>
          <w:szCs w:val="28"/>
        </w:rPr>
        <w:t>он</w:t>
      </w:r>
      <w:r>
        <w:rPr>
          <w:color w:val="000000"/>
          <w:sz w:val="28"/>
          <w:szCs w:val="28"/>
        </w:rPr>
        <w:t>цессионного соглашения и</w:t>
      </w:r>
      <w:r w:rsidRPr="00B7538C">
        <w:rPr>
          <w:color w:val="000000"/>
          <w:sz w:val="28"/>
          <w:szCs w:val="28"/>
        </w:rPr>
        <w:t xml:space="preserve"> иного передаваемого </w:t>
      </w:r>
      <w:r>
        <w:rPr>
          <w:color w:val="000000"/>
          <w:sz w:val="28"/>
          <w:szCs w:val="28"/>
        </w:rPr>
        <w:t>к</w:t>
      </w:r>
      <w:r w:rsidRPr="00B7538C">
        <w:rPr>
          <w:color w:val="000000"/>
          <w:sz w:val="28"/>
          <w:szCs w:val="28"/>
        </w:rPr>
        <w:t xml:space="preserve">онцедентом </w:t>
      </w:r>
      <w:r>
        <w:rPr>
          <w:color w:val="000000"/>
          <w:sz w:val="28"/>
          <w:szCs w:val="28"/>
        </w:rPr>
        <w:t>к</w:t>
      </w:r>
      <w:r w:rsidRPr="00B7538C">
        <w:rPr>
          <w:color w:val="000000"/>
          <w:sz w:val="28"/>
          <w:szCs w:val="28"/>
        </w:rPr>
        <w:t xml:space="preserve">онцессионеру по </w:t>
      </w:r>
      <w:r>
        <w:rPr>
          <w:color w:val="000000"/>
          <w:sz w:val="28"/>
          <w:szCs w:val="28"/>
        </w:rPr>
        <w:t>к</w:t>
      </w:r>
      <w:r w:rsidRPr="00B7538C">
        <w:rPr>
          <w:color w:val="000000"/>
          <w:sz w:val="28"/>
          <w:szCs w:val="28"/>
        </w:rPr>
        <w:t xml:space="preserve">онцессионному соглашению имущества – в течение </w:t>
      </w:r>
      <w:r>
        <w:rPr>
          <w:color w:val="000000"/>
          <w:sz w:val="28"/>
          <w:szCs w:val="28"/>
        </w:rPr>
        <w:t>15</w:t>
      </w:r>
      <w:r w:rsidRPr="00DD7213">
        <w:rPr>
          <w:color w:val="000000"/>
          <w:sz w:val="28"/>
          <w:szCs w:val="28"/>
        </w:rPr>
        <w:t xml:space="preserve"> </w:t>
      </w:r>
      <w:r>
        <w:rPr>
          <w:color w:val="000000"/>
          <w:sz w:val="28"/>
          <w:szCs w:val="28"/>
        </w:rPr>
        <w:t>(пятнадцати)</w:t>
      </w:r>
      <w:r w:rsidRPr="00B7538C">
        <w:rPr>
          <w:color w:val="000000"/>
          <w:sz w:val="28"/>
          <w:szCs w:val="28"/>
        </w:rPr>
        <w:t xml:space="preserve"> дней</w:t>
      </w:r>
      <w:r w:rsidR="002F79D6">
        <w:rPr>
          <w:color w:val="000000"/>
          <w:sz w:val="28"/>
          <w:szCs w:val="28"/>
        </w:rPr>
        <w:t xml:space="preserve"> </w:t>
      </w:r>
      <w:r>
        <w:rPr>
          <w:color w:val="000000"/>
          <w:sz w:val="28"/>
          <w:szCs w:val="28"/>
        </w:rPr>
        <w:t>со дня</w:t>
      </w:r>
      <w:r w:rsidRPr="00B7538C">
        <w:rPr>
          <w:color w:val="000000"/>
          <w:sz w:val="28"/>
          <w:szCs w:val="28"/>
        </w:rPr>
        <w:t xml:space="preserve"> подписания </w:t>
      </w:r>
      <w:r>
        <w:rPr>
          <w:color w:val="000000"/>
          <w:sz w:val="28"/>
          <w:szCs w:val="28"/>
        </w:rPr>
        <w:t>к</w:t>
      </w:r>
      <w:r w:rsidRPr="00B7538C">
        <w:rPr>
          <w:color w:val="000000"/>
          <w:sz w:val="28"/>
          <w:szCs w:val="28"/>
        </w:rPr>
        <w:t>онцессионного соглашения.</w:t>
      </w:r>
    </w:p>
    <w:p w:rsidR="00491BC8" w:rsidRPr="00B7538C" w:rsidRDefault="00491BC8" w:rsidP="002A430E">
      <w:pPr>
        <w:jc w:val="both"/>
        <w:rPr>
          <w:color w:val="000000"/>
          <w:sz w:val="28"/>
          <w:szCs w:val="28"/>
        </w:rPr>
      </w:pPr>
    </w:p>
    <w:p w:rsidR="00A84BBD" w:rsidRPr="00B7538C" w:rsidRDefault="00A84BBD" w:rsidP="00491BC8">
      <w:pPr>
        <w:pStyle w:val="10"/>
        <w:keepNext w:val="0"/>
        <w:numPr>
          <w:ilvl w:val="0"/>
          <w:numId w:val="19"/>
        </w:numPr>
        <w:spacing w:before="0" w:after="0"/>
        <w:ind w:left="0" w:firstLine="0"/>
        <w:rPr>
          <w:sz w:val="28"/>
          <w:szCs w:val="28"/>
        </w:rPr>
      </w:pPr>
      <w:bookmarkStart w:id="64" w:name="_Toc414487477"/>
      <w:r w:rsidRPr="00B7538C">
        <w:rPr>
          <w:sz w:val="28"/>
          <w:szCs w:val="28"/>
        </w:rPr>
        <w:t xml:space="preserve"> Метод регулирования тарифов, долгосрочные и иные параметры регулирования деятельности концессионера</w:t>
      </w:r>
      <w:bookmarkEnd w:id="64"/>
    </w:p>
    <w:p w:rsidR="00A84BBD" w:rsidRPr="00B7538C" w:rsidRDefault="00A84BBD" w:rsidP="002A430E">
      <w:pPr>
        <w:pStyle w:val="Standard"/>
        <w:widowControl/>
        <w:suppressAutoHyphens w:val="0"/>
        <w:autoSpaceDE w:val="0"/>
        <w:rPr>
          <w:rFonts w:cs="Times New Roman"/>
          <w:b/>
          <w:color w:val="000000"/>
          <w:sz w:val="28"/>
          <w:szCs w:val="28"/>
        </w:rPr>
      </w:pP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 Метод регули</w:t>
      </w:r>
      <w:r>
        <w:rPr>
          <w:color w:val="000000"/>
          <w:sz w:val="28"/>
          <w:szCs w:val="28"/>
        </w:rPr>
        <w:t>рования тарифов концессионера – метод индексации установленных тарифов</w:t>
      </w:r>
      <w:r w:rsidRPr="00B7538C">
        <w:rPr>
          <w:color w:val="000000"/>
          <w:sz w:val="28"/>
          <w:szCs w:val="28"/>
        </w:rPr>
        <w:t xml:space="preserve">.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Долгосрочные параметры регулирования деятельности </w:t>
      </w:r>
      <w:r>
        <w:rPr>
          <w:color w:val="000000"/>
          <w:sz w:val="28"/>
          <w:szCs w:val="28"/>
        </w:rPr>
        <w:t>к</w:t>
      </w:r>
      <w:r w:rsidRPr="00B7538C">
        <w:rPr>
          <w:color w:val="000000"/>
          <w:sz w:val="28"/>
          <w:szCs w:val="28"/>
        </w:rPr>
        <w:t xml:space="preserve">онцессионера, не являющиеся критериями </w:t>
      </w:r>
      <w:r>
        <w:rPr>
          <w:color w:val="000000"/>
          <w:sz w:val="28"/>
          <w:szCs w:val="28"/>
        </w:rPr>
        <w:t>к</w:t>
      </w:r>
      <w:r w:rsidRPr="00B7538C">
        <w:rPr>
          <w:color w:val="000000"/>
          <w:sz w:val="28"/>
          <w:szCs w:val="28"/>
        </w:rPr>
        <w:t xml:space="preserve">онкурса, устанавливаемые </w:t>
      </w:r>
      <w:r w:rsidR="00676A6D">
        <w:rPr>
          <w:color w:val="000000"/>
          <w:sz w:val="28"/>
          <w:szCs w:val="28"/>
        </w:rPr>
        <w:br/>
      </w:r>
      <w:r w:rsidRPr="00B7538C">
        <w:rPr>
          <w:color w:val="000000"/>
          <w:sz w:val="28"/>
          <w:szCs w:val="28"/>
        </w:rPr>
        <w:t xml:space="preserve">на период действия </w:t>
      </w:r>
      <w:r>
        <w:rPr>
          <w:color w:val="000000"/>
          <w:sz w:val="28"/>
          <w:szCs w:val="28"/>
        </w:rPr>
        <w:t>к</w:t>
      </w:r>
      <w:r w:rsidRPr="00B7538C">
        <w:rPr>
          <w:color w:val="000000"/>
          <w:sz w:val="28"/>
          <w:szCs w:val="28"/>
        </w:rPr>
        <w:t xml:space="preserve">онцессионного соглашения указаны в </w:t>
      </w:r>
      <w:r>
        <w:rPr>
          <w:color w:val="000000"/>
          <w:sz w:val="28"/>
          <w:szCs w:val="28"/>
        </w:rPr>
        <w:t>п</w:t>
      </w:r>
      <w:r w:rsidRPr="00B7538C">
        <w:rPr>
          <w:color w:val="000000"/>
          <w:sz w:val="28"/>
          <w:szCs w:val="28"/>
        </w:rPr>
        <w:t>риложении №</w:t>
      </w:r>
      <w:r w:rsidR="00175D5C">
        <w:rPr>
          <w:color w:val="000000"/>
          <w:sz w:val="28"/>
          <w:szCs w:val="28"/>
        </w:rPr>
        <w:t xml:space="preserve"> 5</w:t>
      </w:r>
      <w:r w:rsidRPr="00B7538C">
        <w:rPr>
          <w:color w:val="000000"/>
          <w:sz w:val="28"/>
          <w:szCs w:val="28"/>
        </w:rPr>
        <w:t xml:space="preserve"> к </w:t>
      </w:r>
      <w:r>
        <w:rPr>
          <w:color w:val="000000"/>
          <w:sz w:val="28"/>
          <w:szCs w:val="28"/>
        </w:rPr>
        <w:t>настоящей документации</w:t>
      </w:r>
      <w:r w:rsidRPr="00B7538C">
        <w:rPr>
          <w:color w:val="000000"/>
          <w:sz w:val="28"/>
          <w:szCs w:val="28"/>
        </w:rPr>
        <w:t xml:space="preserve">: </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Минимально допустимые плановые значения показателей деятельности Концессионера указаны в </w:t>
      </w:r>
      <w:r>
        <w:rPr>
          <w:color w:val="000000"/>
          <w:sz w:val="28"/>
          <w:szCs w:val="28"/>
        </w:rPr>
        <w:t>п</w:t>
      </w:r>
      <w:r w:rsidRPr="00B7538C">
        <w:rPr>
          <w:color w:val="000000"/>
          <w:sz w:val="28"/>
          <w:szCs w:val="28"/>
        </w:rPr>
        <w:t>риложении №</w:t>
      </w:r>
      <w:r w:rsidR="002E14EB">
        <w:rPr>
          <w:color w:val="000000"/>
          <w:sz w:val="28"/>
          <w:szCs w:val="28"/>
        </w:rPr>
        <w:t xml:space="preserve"> 4</w:t>
      </w:r>
      <w:r w:rsidRPr="00B7538C">
        <w:rPr>
          <w:color w:val="000000"/>
          <w:sz w:val="28"/>
          <w:szCs w:val="28"/>
        </w:rPr>
        <w:t xml:space="preserve"> к </w:t>
      </w:r>
      <w:r>
        <w:rPr>
          <w:color w:val="000000"/>
          <w:sz w:val="28"/>
          <w:szCs w:val="28"/>
        </w:rPr>
        <w:t>настоящей документации</w:t>
      </w:r>
      <w:r w:rsidRPr="00B7538C">
        <w:rPr>
          <w:color w:val="000000"/>
          <w:sz w:val="28"/>
          <w:szCs w:val="28"/>
        </w:rPr>
        <w:t>:</w:t>
      </w:r>
    </w:p>
    <w:p w:rsidR="00A84BBD" w:rsidRPr="00B7538C" w:rsidRDefault="00A84BBD" w:rsidP="002A430E">
      <w:pPr>
        <w:numPr>
          <w:ilvl w:val="1"/>
          <w:numId w:val="25"/>
        </w:numPr>
        <w:tabs>
          <w:tab w:val="num" w:pos="1567"/>
        </w:tabs>
        <w:ind w:left="0" w:firstLine="709"/>
        <w:jc w:val="both"/>
        <w:rPr>
          <w:color w:val="000000"/>
          <w:sz w:val="28"/>
          <w:szCs w:val="28"/>
        </w:rPr>
      </w:pPr>
      <w:r w:rsidRPr="00B7538C">
        <w:rPr>
          <w:color w:val="000000"/>
          <w:sz w:val="28"/>
          <w:szCs w:val="28"/>
        </w:rPr>
        <w:t xml:space="preserve">Цены, величины, значения, параметры, которые будут учитываться при расчете дисконтированной валовой выручки участников конкурса на услуги </w:t>
      </w:r>
      <w:r>
        <w:rPr>
          <w:color w:val="000000"/>
          <w:sz w:val="28"/>
          <w:szCs w:val="28"/>
        </w:rPr>
        <w:t>к</w:t>
      </w:r>
      <w:r w:rsidRPr="00B7538C">
        <w:rPr>
          <w:color w:val="000000"/>
          <w:sz w:val="28"/>
          <w:szCs w:val="28"/>
        </w:rPr>
        <w:t xml:space="preserve">онцессионера: </w:t>
      </w:r>
    </w:p>
    <w:p w:rsidR="00A84BBD" w:rsidRPr="004D1D52" w:rsidRDefault="00A84BBD" w:rsidP="002A430E">
      <w:pPr>
        <w:autoSpaceDE w:val="0"/>
        <w:autoSpaceDN w:val="0"/>
        <w:adjustRightInd w:val="0"/>
        <w:ind w:firstLine="709"/>
        <w:jc w:val="both"/>
        <w:rPr>
          <w:bCs/>
          <w:color w:val="000000"/>
          <w:sz w:val="28"/>
          <w:szCs w:val="28"/>
        </w:rPr>
      </w:pPr>
      <w:r w:rsidRPr="004D1D52">
        <w:rPr>
          <w:bCs/>
          <w:color w:val="000000"/>
          <w:sz w:val="28"/>
          <w:szCs w:val="28"/>
        </w:rPr>
        <w:t>объем полезного отпуска воды</w:t>
      </w:r>
      <w:r>
        <w:rPr>
          <w:bCs/>
          <w:color w:val="000000"/>
          <w:sz w:val="28"/>
          <w:szCs w:val="28"/>
        </w:rPr>
        <w:t xml:space="preserve"> </w:t>
      </w:r>
      <w:r w:rsidRPr="004D1D52">
        <w:rPr>
          <w:bCs/>
          <w:color w:val="000000"/>
          <w:sz w:val="28"/>
          <w:szCs w:val="28"/>
        </w:rPr>
        <w:t>и (или) водоотведения</w:t>
      </w:r>
      <w:r w:rsidRPr="004D1D52">
        <w:rPr>
          <w:color w:val="000000"/>
          <w:sz w:val="28"/>
          <w:szCs w:val="28"/>
        </w:rPr>
        <w:t xml:space="preserve"> </w:t>
      </w:r>
      <w:r w:rsidRPr="004D1D52">
        <w:rPr>
          <w:bCs/>
          <w:color w:val="000000"/>
          <w:sz w:val="28"/>
          <w:szCs w:val="28"/>
        </w:rPr>
        <w:t xml:space="preserve">в году, предшествующем первому году действия концессионного соглашения, </w:t>
      </w:r>
      <w:r w:rsidR="002F79D6">
        <w:rPr>
          <w:bCs/>
          <w:color w:val="000000"/>
          <w:sz w:val="28"/>
          <w:szCs w:val="28"/>
        </w:rPr>
        <w:br/>
      </w:r>
      <w:r w:rsidRPr="004D1D52">
        <w:rPr>
          <w:bCs/>
          <w:color w:val="000000"/>
          <w:sz w:val="28"/>
          <w:szCs w:val="28"/>
        </w:rPr>
        <w:t>а также прогноз объема отпуска воды и (или) водоотведения на срок действия концессионного соглашения</w:t>
      </w:r>
      <w:r>
        <w:rPr>
          <w:rStyle w:val="ad"/>
          <w:bCs/>
          <w:color w:val="000000"/>
          <w:sz w:val="28"/>
          <w:szCs w:val="28"/>
        </w:rPr>
        <w:footnoteReference w:id="1"/>
      </w:r>
      <w:r w:rsidRPr="004D1D52">
        <w:rPr>
          <w:bCs/>
          <w:color w:val="000000"/>
          <w:sz w:val="28"/>
          <w:szCs w:val="28"/>
        </w:rPr>
        <w:t xml:space="preserve"> указан в приложении №</w:t>
      </w:r>
      <w:r w:rsidR="002E14EB">
        <w:rPr>
          <w:bCs/>
          <w:color w:val="000000"/>
          <w:sz w:val="28"/>
          <w:szCs w:val="28"/>
        </w:rPr>
        <w:t xml:space="preserve"> 6</w:t>
      </w:r>
      <w:r w:rsidRPr="004D1D52">
        <w:rPr>
          <w:bCs/>
          <w:color w:val="000000"/>
          <w:sz w:val="28"/>
          <w:szCs w:val="28"/>
        </w:rPr>
        <w:t xml:space="preserve"> </w:t>
      </w:r>
      <w:r w:rsidR="002F79D6">
        <w:rPr>
          <w:bCs/>
          <w:color w:val="000000"/>
          <w:sz w:val="28"/>
          <w:szCs w:val="28"/>
        </w:rPr>
        <w:br/>
      </w:r>
      <w:r w:rsidRPr="004D1D52">
        <w:rPr>
          <w:bCs/>
          <w:color w:val="000000"/>
          <w:sz w:val="28"/>
          <w:szCs w:val="28"/>
        </w:rPr>
        <w:t xml:space="preserve">к </w:t>
      </w:r>
      <w:r>
        <w:rPr>
          <w:bCs/>
          <w:color w:val="000000"/>
          <w:sz w:val="28"/>
          <w:szCs w:val="28"/>
        </w:rPr>
        <w:t>настоящей документации</w:t>
      </w:r>
      <w:r w:rsidRPr="004D1D52">
        <w:rPr>
          <w:bCs/>
          <w:color w:val="000000"/>
          <w:sz w:val="28"/>
          <w:szCs w:val="28"/>
        </w:rPr>
        <w:t xml:space="preserve">. </w:t>
      </w:r>
    </w:p>
    <w:p w:rsidR="00A84BBD" w:rsidRPr="00B7538C"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цены на энергетические ресурсы в году, предшествующем первому году действия </w:t>
      </w:r>
      <w:r>
        <w:rPr>
          <w:bCs/>
          <w:color w:val="000000"/>
          <w:sz w:val="28"/>
          <w:szCs w:val="28"/>
        </w:rPr>
        <w:t>к</w:t>
      </w:r>
      <w:r w:rsidRPr="00B7538C">
        <w:rPr>
          <w:bCs/>
          <w:color w:val="000000"/>
          <w:sz w:val="28"/>
          <w:szCs w:val="28"/>
        </w:rPr>
        <w:t xml:space="preserve">онцессионного соглашения, и прогноз цен на энергетические ресурсы на срок действия </w:t>
      </w:r>
      <w:r>
        <w:rPr>
          <w:bCs/>
          <w:color w:val="000000"/>
          <w:sz w:val="28"/>
          <w:szCs w:val="28"/>
        </w:rPr>
        <w:t>к</w:t>
      </w:r>
      <w:r w:rsidRPr="00B7538C">
        <w:rPr>
          <w:bCs/>
          <w:color w:val="000000"/>
          <w:sz w:val="28"/>
          <w:szCs w:val="28"/>
        </w:rPr>
        <w:t xml:space="preserve">онцессионного соглашения, </w:t>
      </w:r>
      <w:r w:rsidR="006F3744">
        <w:rPr>
          <w:bCs/>
          <w:color w:val="000000"/>
          <w:sz w:val="28"/>
          <w:szCs w:val="28"/>
        </w:rPr>
        <w:br/>
      </w:r>
      <w:r w:rsidRPr="00B7538C">
        <w:rPr>
          <w:bCs/>
          <w:color w:val="000000"/>
          <w:sz w:val="28"/>
          <w:szCs w:val="28"/>
        </w:rPr>
        <w:t xml:space="preserve">а также иные цены, величины, значения, параметры, использование которых для расчета тарифов </w:t>
      </w:r>
      <w:proofErr w:type="gramStart"/>
      <w:r w:rsidRPr="00B7538C">
        <w:rPr>
          <w:bCs/>
          <w:color w:val="000000"/>
          <w:sz w:val="28"/>
          <w:szCs w:val="28"/>
        </w:rPr>
        <w:t>предусмотрено нормативными правовыми актами Российской Федерации указаны</w:t>
      </w:r>
      <w:proofErr w:type="gramEnd"/>
      <w:r w:rsidRPr="00B7538C">
        <w:rPr>
          <w:bCs/>
          <w:color w:val="000000"/>
          <w:sz w:val="28"/>
          <w:szCs w:val="28"/>
        </w:rPr>
        <w:t xml:space="preserve"> в </w:t>
      </w:r>
      <w:r>
        <w:rPr>
          <w:bCs/>
          <w:color w:val="000000"/>
          <w:sz w:val="28"/>
          <w:szCs w:val="28"/>
        </w:rPr>
        <w:t>приложении №</w:t>
      </w:r>
      <w:r w:rsidR="00175D5C">
        <w:rPr>
          <w:bCs/>
          <w:color w:val="000000"/>
          <w:sz w:val="28"/>
          <w:szCs w:val="28"/>
        </w:rPr>
        <w:t xml:space="preserve"> 7</w:t>
      </w:r>
      <w:r w:rsidRPr="00B7538C">
        <w:rPr>
          <w:bCs/>
          <w:color w:val="000000"/>
          <w:sz w:val="28"/>
          <w:szCs w:val="28"/>
        </w:rPr>
        <w:t xml:space="preserve"> к </w:t>
      </w:r>
      <w:r>
        <w:rPr>
          <w:bCs/>
          <w:color w:val="000000"/>
          <w:sz w:val="28"/>
          <w:szCs w:val="28"/>
        </w:rPr>
        <w:t>настоящей документации</w:t>
      </w:r>
      <w:r w:rsidRPr="00B7538C">
        <w:rPr>
          <w:bCs/>
          <w:color w:val="000000"/>
          <w:sz w:val="28"/>
          <w:szCs w:val="28"/>
        </w:rPr>
        <w:t xml:space="preserve">. </w:t>
      </w:r>
    </w:p>
    <w:p w:rsidR="00A84BBD" w:rsidRPr="004D1D52" w:rsidRDefault="00A84BBD" w:rsidP="002A430E">
      <w:pPr>
        <w:autoSpaceDE w:val="0"/>
        <w:autoSpaceDN w:val="0"/>
        <w:adjustRightInd w:val="0"/>
        <w:ind w:firstLine="709"/>
        <w:jc w:val="both"/>
        <w:rPr>
          <w:bCs/>
          <w:color w:val="000000"/>
          <w:sz w:val="28"/>
          <w:szCs w:val="28"/>
        </w:rPr>
      </w:pPr>
      <w:r w:rsidRPr="004D1D52">
        <w:rPr>
          <w:bCs/>
          <w:color w:val="000000"/>
          <w:sz w:val="28"/>
          <w:szCs w:val="28"/>
        </w:rPr>
        <w:t xml:space="preserve">потери и удельное потребление энергетических ресурсов на единицу объема отпуска холодной воды, и (или) горячей воды, и (или) объем водоотведения в году, предшествующем первому году действия концессионного соглашения (по каждому виду используемого энергетического </w:t>
      </w:r>
      <w:r w:rsidR="00175D5C">
        <w:rPr>
          <w:bCs/>
          <w:color w:val="000000"/>
          <w:sz w:val="28"/>
          <w:szCs w:val="28"/>
        </w:rPr>
        <w:t>ресурса) указаны в приложении № 8</w:t>
      </w:r>
      <w:r w:rsidRPr="004D1D52">
        <w:rPr>
          <w:bCs/>
          <w:color w:val="000000"/>
          <w:sz w:val="28"/>
          <w:szCs w:val="28"/>
        </w:rPr>
        <w:t xml:space="preserve"> к </w:t>
      </w:r>
      <w:r>
        <w:rPr>
          <w:bCs/>
          <w:color w:val="000000"/>
          <w:sz w:val="28"/>
          <w:szCs w:val="28"/>
        </w:rPr>
        <w:t>настоящей документации</w:t>
      </w:r>
      <w:r w:rsidRPr="004D1D52">
        <w:rPr>
          <w:bCs/>
          <w:color w:val="000000"/>
          <w:sz w:val="28"/>
          <w:szCs w:val="28"/>
        </w:rPr>
        <w:t xml:space="preserve">. </w:t>
      </w:r>
    </w:p>
    <w:p w:rsidR="00A84BBD" w:rsidRPr="00B7538C" w:rsidRDefault="00A84BBD" w:rsidP="002A430E">
      <w:pPr>
        <w:autoSpaceDE w:val="0"/>
        <w:autoSpaceDN w:val="0"/>
        <w:adjustRightInd w:val="0"/>
        <w:ind w:firstLine="709"/>
        <w:jc w:val="both"/>
        <w:rPr>
          <w:bCs/>
          <w:color w:val="000000"/>
          <w:sz w:val="28"/>
          <w:szCs w:val="28"/>
        </w:rPr>
      </w:pPr>
      <w:proofErr w:type="gramStart"/>
      <w:r w:rsidRPr="00B7538C">
        <w:rPr>
          <w:bCs/>
          <w:color w:val="000000"/>
          <w:sz w:val="28"/>
          <w:szCs w:val="28"/>
        </w:rPr>
        <w:lastRenderedPageBreak/>
        <w:t xml:space="preserve">величина неподконтрольных расходов, определяемая в соответствии с нормативными правовыми актами Российской Федерации в сфере </w:t>
      </w:r>
      <w:r w:rsidR="005758F0">
        <w:rPr>
          <w:bCs/>
          <w:color w:val="000000"/>
          <w:sz w:val="28"/>
          <w:szCs w:val="28"/>
        </w:rPr>
        <w:t>водоснабжения и водоотведения</w:t>
      </w:r>
      <w:r w:rsidRPr="00B7538C">
        <w:rPr>
          <w:bCs/>
          <w:color w:val="000000"/>
          <w:sz w:val="28"/>
          <w:szCs w:val="28"/>
        </w:rPr>
        <w:t xml:space="preserve"> указан</w:t>
      </w:r>
      <w:r w:rsidR="002F79D6">
        <w:rPr>
          <w:bCs/>
          <w:color w:val="000000"/>
          <w:sz w:val="28"/>
          <w:szCs w:val="28"/>
        </w:rPr>
        <w:t>а</w:t>
      </w:r>
      <w:proofErr w:type="gramEnd"/>
      <w:r w:rsidRPr="00B7538C">
        <w:rPr>
          <w:bCs/>
          <w:color w:val="000000"/>
          <w:sz w:val="28"/>
          <w:szCs w:val="28"/>
        </w:rPr>
        <w:t xml:space="preserve"> в </w:t>
      </w:r>
      <w:r>
        <w:rPr>
          <w:bCs/>
          <w:color w:val="000000"/>
          <w:sz w:val="28"/>
          <w:szCs w:val="28"/>
        </w:rPr>
        <w:t>п</w:t>
      </w:r>
      <w:r w:rsidRPr="00B7538C">
        <w:rPr>
          <w:bCs/>
          <w:color w:val="000000"/>
          <w:sz w:val="28"/>
          <w:szCs w:val="28"/>
        </w:rPr>
        <w:t>риложении №</w:t>
      </w:r>
      <w:r w:rsidR="00175D5C">
        <w:rPr>
          <w:bCs/>
          <w:color w:val="000000"/>
          <w:sz w:val="28"/>
          <w:szCs w:val="28"/>
        </w:rPr>
        <w:t xml:space="preserve"> 9</w:t>
      </w:r>
      <w:r w:rsidRPr="00B7538C">
        <w:rPr>
          <w:bCs/>
          <w:color w:val="000000"/>
          <w:sz w:val="28"/>
          <w:szCs w:val="28"/>
        </w:rPr>
        <w:t xml:space="preserve"> к </w:t>
      </w:r>
      <w:r>
        <w:rPr>
          <w:bCs/>
          <w:color w:val="000000"/>
          <w:sz w:val="28"/>
          <w:szCs w:val="28"/>
        </w:rPr>
        <w:t>настоящей документации</w:t>
      </w:r>
      <w:r w:rsidRPr="00B7538C">
        <w:rPr>
          <w:bCs/>
          <w:color w:val="000000"/>
          <w:sz w:val="28"/>
          <w:szCs w:val="28"/>
        </w:rPr>
        <w:t xml:space="preserve">. </w:t>
      </w:r>
    </w:p>
    <w:p w:rsidR="005758F0" w:rsidRDefault="00A84BBD" w:rsidP="002A430E">
      <w:pPr>
        <w:autoSpaceDE w:val="0"/>
        <w:autoSpaceDN w:val="0"/>
        <w:adjustRightInd w:val="0"/>
        <w:ind w:firstLine="709"/>
        <w:jc w:val="both"/>
        <w:rPr>
          <w:bCs/>
          <w:color w:val="000000"/>
          <w:sz w:val="28"/>
          <w:szCs w:val="28"/>
        </w:rPr>
      </w:pPr>
      <w:r w:rsidRPr="00B7538C">
        <w:rPr>
          <w:bCs/>
          <w:color w:val="000000"/>
          <w:sz w:val="28"/>
          <w:szCs w:val="28"/>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5758F0">
        <w:rPr>
          <w:bCs/>
          <w:color w:val="000000"/>
          <w:sz w:val="28"/>
          <w:szCs w:val="28"/>
        </w:rPr>
        <w:t>водоснабжения и водоотведения</w:t>
      </w:r>
      <w:r w:rsidRPr="00B7538C">
        <w:rPr>
          <w:bCs/>
          <w:color w:val="000000"/>
          <w:sz w:val="28"/>
          <w:szCs w:val="28"/>
        </w:rPr>
        <w:t>, по отношению к</w:t>
      </w:r>
      <w:r w:rsidR="00175D5C">
        <w:rPr>
          <w:bCs/>
          <w:color w:val="000000"/>
          <w:sz w:val="28"/>
          <w:szCs w:val="28"/>
        </w:rPr>
        <w:t xml:space="preserve"> предыдущему году составит</w:t>
      </w:r>
      <w:r w:rsidR="005758F0">
        <w:rPr>
          <w:bCs/>
          <w:color w:val="000000"/>
          <w:sz w:val="28"/>
          <w:szCs w:val="28"/>
        </w:rPr>
        <w:t>:</w:t>
      </w:r>
    </w:p>
    <w:p w:rsidR="00A84BBD" w:rsidRDefault="005758F0" w:rsidP="002A430E">
      <w:pPr>
        <w:autoSpaceDE w:val="0"/>
        <w:autoSpaceDN w:val="0"/>
        <w:adjustRightInd w:val="0"/>
        <w:ind w:firstLine="709"/>
        <w:jc w:val="both"/>
        <w:rPr>
          <w:bCs/>
          <w:color w:val="000000"/>
          <w:sz w:val="28"/>
          <w:szCs w:val="28"/>
        </w:rPr>
      </w:pPr>
      <w:r>
        <w:rPr>
          <w:bCs/>
          <w:color w:val="000000"/>
          <w:sz w:val="28"/>
          <w:szCs w:val="28"/>
        </w:rPr>
        <w:t>- в отношении объектов централизованных систем водоснабжения - 41,5</w:t>
      </w:r>
      <w:r w:rsidR="00175D5C">
        <w:rPr>
          <w:bCs/>
          <w:color w:val="000000"/>
          <w:sz w:val="28"/>
          <w:szCs w:val="28"/>
        </w:rPr>
        <w:t xml:space="preserve"> </w:t>
      </w:r>
      <w:r w:rsidR="00A84BBD" w:rsidRPr="00B7538C">
        <w:rPr>
          <w:bCs/>
          <w:color w:val="000000"/>
          <w:sz w:val="28"/>
          <w:szCs w:val="28"/>
        </w:rPr>
        <w:t>процент</w:t>
      </w:r>
      <w:r w:rsidR="00A41C72">
        <w:rPr>
          <w:bCs/>
          <w:color w:val="000000"/>
          <w:sz w:val="28"/>
          <w:szCs w:val="28"/>
        </w:rPr>
        <w:t>ов</w:t>
      </w:r>
      <w:r>
        <w:rPr>
          <w:bCs/>
          <w:color w:val="000000"/>
          <w:sz w:val="28"/>
          <w:szCs w:val="28"/>
        </w:rPr>
        <w:t>;</w:t>
      </w:r>
    </w:p>
    <w:p w:rsidR="005758F0" w:rsidRDefault="005758F0" w:rsidP="005758F0">
      <w:pPr>
        <w:autoSpaceDE w:val="0"/>
        <w:autoSpaceDN w:val="0"/>
        <w:adjustRightInd w:val="0"/>
        <w:ind w:firstLine="709"/>
        <w:jc w:val="both"/>
        <w:rPr>
          <w:bCs/>
          <w:color w:val="000000"/>
          <w:sz w:val="28"/>
          <w:szCs w:val="28"/>
        </w:rPr>
      </w:pPr>
      <w:r>
        <w:rPr>
          <w:bCs/>
          <w:color w:val="000000"/>
          <w:sz w:val="28"/>
          <w:szCs w:val="28"/>
        </w:rPr>
        <w:t xml:space="preserve">- в отношении объектов централизованных систем водоотведения -  </w:t>
      </w:r>
      <w:r w:rsidR="00A41C72">
        <w:rPr>
          <w:bCs/>
          <w:color w:val="000000"/>
          <w:sz w:val="28"/>
          <w:szCs w:val="28"/>
        </w:rPr>
        <w:t>11,5</w:t>
      </w:r>
      <w:r>
        <w:rPr>
          <w:bCs/>
          <w:color w:val="000000"/>
          <w:sz w:val="28"/>
          <w:szCs w:val="28"/>
        </w:rPr>
        <w:t xml:space="preserve"> </w:t>
      </w:r>
      <w:r w:rsidRPr="00B7538C">
        <w:rPr>
          <w:bCs/>
          <w:color w:val="000000"/>
          <w:sz w:val="28"/>
          <w:szCs w:val="28"/>
        </w:rPr>
        <w:t>процент</w:t>
      </w:r>
      <w:r w:rsidR="00A41C72">
        <w:rPr>
          <w:bCs/>
          <w:color w:val="000000"/>
          <w:sz w:val="28"/>
          <w:szCs w:val="28"/>
        </w:rPr>
        <w:t>ов</w:t>
      </w:r>
      <w:r>
        <w:rPr>
          <w:bCs/>
          <w:color w:val="000000"/>
          <w:sz w:val="28"/>
          <w:szCs w:val="28"/>
        </w:rPr>
        <w:t>;</w:t>
      </w:r>
    </w:p>
    <w:p w:rsidR="005758F0" w:rsidRPr="00B7538C" w:rsidRDefault="005758F0" w:rsidP="005758F0">
      <w:pPr>
        <w:autoSpaceDE w:val="0"/>
        <w:autoSpaceDN w:val="0"/>
        <w:adjustRightInd w:val="0"/>
        <w:ind w:firstLine="709"/>
        <w:jc w:val="both"/>
        <w:rPr>
          <w:bCs/>
          <w:color w:val="000000"/>
          <w:sz w:val="28"/>
          <w:szCs w:val="28"/>
        </w:rPr>
      </w:pPr>
      <w:r>
        <w:rPr>
          <w:bCs/>
          <w:color w:val="000000"/>
          <w:sz w:val="28"/>
          <w:szCs w:val="28"/>
        </w:rPr>
        <w:t>в отношении объектов централизованных систем водоотведения</w:t>
      </w:r>
      <w:r w:rsidR="00A41C72">
        <w:rPr>
          <w:bCs/>
          <w:color w:val="000000"/>
          <w:sz w:val="28"/>
          <w:szCs w:val="28"/>
        </w:rPr>
        <w:t xml:space="preserve"> </w:t>
      </w:r>
      <w:r w:rsidR="00403BD1">
        <w:rPr>
          <w:bCs/>
          <w:color w:val="000000"/>
          <w:sz w:val="28"/>
          <w:szCs w:val="28"/>
        </w:rPr>
        <w:br/>
      </w:r>
      <w:r w:rsidR="00A41C72">
        <w:rPr>
          <w:bCs/>
          <w:color w:val="000000"/>
          <w:sz w:val="28"/>
          <w:szCs w:val="28"/>
        </w:rPr>
        <w:t>(</w:t>
      </w:r>
      <w:r>
        <w:rPr>
          <w:bCs/>
          <w:color w:val="000000"/>
          <w:sz w:val="28"/>
          <w:szCs w:val="28"/>
        </w:rPr>
        <w:t>в</w:t>
      </w:r>
      <w:r w:rsidR="00403BD1">
        <w:rPr>
          <w:bCs/>
          <w:color w:val="000000"/>
          <w:sz w:val="28"/>
          <w:szCs w:val="28"/>
        </w:rPr>
        <w:t xml:space="preserve"> стадии очистки сточных вод) - </w:t>
      </w:r>
      <w:r>
        <w:rPr>
          <w:bCs/>
          <w:color w:val="000000"/>
          <w:sz w:val="28"/>
          <w:szCs w:val="28"/>
        </w:rPr>
        <w:t xml:space="preserve">47,9 </w:t>
      </w:r>
      <w:r w:rsidRPr="00B7538C">
        <w:rPr>
          <w:bCs/>
          <w:color w:val="000000"/>
          <w:sz w:val="28"/>
          <w:szCs w:val="28"/>
        </w:rPr>
        <w:t>процент</w:t>
      </w:r>
      <w:r>
        <w:rPr>
          <w:bCs/>
          <w:color w:val="000000"/>
          <w:sz w:val="28"/>
          <w:szCs w:val="28"/>
        </w:rPr>
        <w:t>а.</w:t>
      </w:r>
    </w:p>
    <w:p w:rsidR="00A84BBD" w:rsidRPr="00B7538C" w:rsidRDefault="00A84BBD" w:rsidP="002A430E">
      <w:pPr>
        <w:autoSpaceDE w:val="0"/>
        <w:autoSpaceDN w:val="0"/>
        <w:adjustRightInd w:val="0"/>
        <w:ind w:firstLine="709"/>
        <w:jc w:val="both"/>
        <w:rPr>
          <w:color w:val="000000"/>
          <w:sz w:val="28"/>
          <w:szCs w:val="28"/>
        </w:rPr>
      </w:pPr>
      <w:r w:rsidRPr="00B7538C">
        <w:rPr>
          <w:bCs/>
          <w:color w:val="000000"/>
          <w:sz w:val="28"/>
          <w:szCs w:val="28"/>
        </w:rPr>
        <w:t xml:space="preserve">предельные (минимальные и (или) максимальные) значения критериев конкурса указаны в </w:t>
      </w:r>
      <w:r>
        <w:rPr>
          <w:bCs/>
          <w:color w:val="000000"/>
          <w:sz w:val="28"/>
          <w:szCs w:val="28"/>
        </w:rPr>
        <w:t>приложении №</w:t>
      </w:r>
      <w:r w:rsidR="00175D5C">
        <w:rPr>
          <w:bCs/>
          <w:color w:val="000000"/>
          <w:sz w:val="28"/>
          <w:szCs w:val="28"/>
        </w:rPr>
        <w:t xml:space="preserve"> 3</w:t>
      </w:r>
      <w:r w:rsidRPr="00B7538C">
        <w:rPr>
          <w:bCs/>
          <w:color w:val="000000"/>
          <w:sz w:val="28"/>
          <w:szCs w:val="28"/>
        </w:rPr>
        <w:t xml:space="preserve"> к </w:t>
      </w:r>
      <w:r>
        <w:rPr>
          <w:bCs/>
          <w:color w:val="000000"/>
          <w:sz w:val="28"/>
          <w:szCs w:val="28"/>
        </w:rPr>
        <w:t>настоящей документации</w:t>
      </w:r>
      <w:r w:rsidRPr="00B7538C">
        <w:rPr>
          <w:bCs/>
          <w:color w:val="000000"/>
          <w:sz w:val="28"/>
          <w:szCs w:val="28"/>
        </w:rPr>
        <w:t>.</w:t>
      </w:r>
    </w:p>
    <w:p w:rsidR="00A84BBD" w:rsidRPr="00AF4DAD" w:rsidRDefault="00A84BBD" w:rsidP="002A430E">
      <w:pPr>
        <w:autoSpaceDE w:val="0"/>
        <w:autoSpaceDN w:val="0"/>
        <w:adjustRightInd w:val="0"/>
        <w:ind w:firstLine="709"/>
        <w:jc w:val="both"/>
        <w:rPr>
          <w:sz w:val="28"/>
          <w:szCs w:val="28"/>
        </w:rPr>
      </w:pPr>
      <w:r w:rsidRPr="00B7538C">
        <w:rPr>
          <w:color w:val="000000"/>
          <w:sz w:val="28"/>
          <w:szCs w:val="28"/>
        </w:rPr>
        <w:t>иные цены, значения, параметры, использование которых для расчета тарифов предусмотрено</w:t>
      </w:r>
      <w:r>
        <w:rPr>
          <w:color w:val="000000"/>
          <w:sz w:val="28"/>
          <w:szCs w:val="28"/>
        </w:rPr>
        <w:t xml:space="preserve"> нормативными правовыми актами </w:t>
      </w:r>
      <w:r w:rsidRPr="00B7538C">
        <w:rPr>
          <w:color w:val="000000"/>
          <w:sz w:val="28"/>
          <w:szCs w:val="28"/>
        </w:rPr>
        <w:t xml:space="preserve">Российской Федерации </w:t>
      </w:r>
      <w:r>
        <w:rPr>
          <w:sz w:val="28"/>
          <w:szCs w:val="28"/>
        </w:rPr>
        <w:t>в сфере теплоснабжения, водоснабжения и водоотведения</w:t>
      </w:r>
      <w:r w:rsidRPr="00B7538C">
        <w:rPr>
          <w:color w:val="000000"/>
          <w:sz w:val="28"/>
          <w:szCs w:val="28"/>
        </w:rPr>
        <w:t xml:space="preserve">, указаны в </w:t>
      </w:r>
      <w:r>
        <w:rPr>
          <w:color w:val="000000"/>
          <w:sz w:val="28"/>
          <w:szCs w:val="28"/>
        </w:rPr>
        <w:t>приложении №</w:t>
      </w:r>
      <w:r w:rsidR="00A44925">
        <w:rPr>
          <w:color w:val="000000"/>
          <w:sz w:val="28"/>
          <w:szCs w:val="28"/>
        </w:rPr>
        <w:t xml:space="preserve"> 14</w:t>
      </w:r>
      <w:r w:rsidRPr="00B7538C">
        <w:rPr>
          <w:color w:val="000000"/>
          <w:sz w:val="28"/>
          <w:szCs w:val="28"/>
        </w:rPr>
        <w:t xml:space="preserve"> к </w:t>
      </w:r>
      <w:r>
        <w:rPr>
          <w:color w:val="000000"/>
          <w:sz w:val="28"/>
          <w:szCs w:val="28"/>
        </w:rPr>
        <w:t>настоящей документации</w:t>
      </w:r>
      <w:r w:rsidRPr="00B7538C">
        <w:rPr>
          <w:color w:val="000000"/>
          <w:sz w:val="28"/>
          <w:szCs w:val="28"/>
        </w:rPr>
        <w:t>.</w:t>
      </w:r>
    </w:p>
    <w:p w:rsidR="00A84BBD" w:rsidRPr="00B7538C" w:rsidRDefault="00A84BBD" w:rsidP="002A430E">
      <w:pPr>
        <w:autoSpaceDE w:val="0"/>
        <w:autoSpaceDN w:val="0"/>
        <w:adjustRightInd w:val="0"/>
        <w:jc w:val="both"/>
        <w:rPr>
          <w:bCs/>
          <w:color w:val="000000"/>
          <w:sz w:val="28"/>
          <w:szCs w:val="28"/>
        </w:rPr>
      </w:pPr>
    </w:p>
    <w:p w:rsidR="00A84BBD" w:rsidRPr="00B7538C" w:rsidRDefault="00A84BBD" w:rsidP="00491BC8">
      <w:pPr>
        <w:pStyle w:val="10"/>
        <w:keepNext w:val="0"/>
        <w:numPr>
          <w:ilvl w:val="0"/>
          <w:numId w:val="19"/>
        </w:numPr>
        <w:spacing w:before="0" w:after="0"/>
        <w:ind w:left="0" w:firstLine="0"/>
        <w:rPr>
          <w:sz w:val="28"/>
          <w:szCs w:val="28"/>
        </w:rPr>
      </w:pPr>
      <w:bookmarkStart w:id="65" w:name="_Toc414487478"/>
      <w:r w:rsidRPr="00B7538C">
        <w:rPr>
          <w:sz w:val="28"/>
          <w:szCs w:val="28"/>
        </w:rPr>
        <w:t xml:space="preserve"> Перечень приложений к </w:t>
      </w:r>
      <w:r>
        <w:rPr>
          <w:sz w:val="28"/>
          <w:szCs w:val="28"/>
        </w:rPr>
        <w:t>настоящей документации</w:t>
      </w:r>
      <w:bookmarkEnd w:id="65"/>
    </w:p>
    <w:p w:rsidR="00A84BBD" w:rsidRPr="00B7538C" w:rsidRDefault="00A84BBD" w:rsidP="002A430E">
      <w:pPr>
        <w:pStyle w:val="Standard"/>
        <w:widowControl/>
        <w:suppressAutoHyphens w:val="0"/>
        <w:autoSpaceDE w:val="0"/>
        <w:jc w:val="center"/>
        <w:rPr>
          <w:rFonts w:cs="Times New Roman"/>
          <w:color w:val="000000"/>
          <w:sz w:val="28"/>
          <w:szCs w:val="28"/>
          <w:lang w:val="ru-RU"/>
        </w:rPr>
      </w:pPr>
    </w:p>
    <w:p w:rsidR="00A84BBD" w:rsidRPr="00F01523" w:rsidRDefault="00A84BBD" w:rsidP="00491BC8">
      <w:pPr>
        <w:ind w:firstLine="709"/>
        <w:jc w:val="both"/>
        <w:rPr>
          <w:color w:val="000000"/>
          <w:sz w:val="28"/>
          <w:szCs w:val="28"/>
        </w:rPr>
      </w:pPr>
      <w:r w:rsidRPr="00B7538C">
        <w:rPr>
          <w:color w:val="000000"/>
          <w:sz w:val="28"/>
          <w:szCs w:val="28"/>
        </w:rPr>
        <w:t xml:space="preserve">27.1. </w:t>
      </w:r>
      <w:r w:rsidRPr="00F01523">
        <w:rPr>
          <w:color w:val="000000"/>
          <w:sz w:val="28"/>
          <w:szCs w:val="28"/>
        </w:rPr>
        <w:t>Настоящая документация содержит следующие приложения:</w:t>
      </w:r>
    </w:p>
    <w:p w:rsidR="00A84BBD" w:rsidRPr="00F01523" w:rsidRDefault="00A84BBD" w:rsidP="00AA2451">
      <w:pPr>
        <w:autoSpaceDE w:val="0"/>
        <w:autoSpaceDN w:val="0"/>
        <w:adjustRightInd w:val="0"/>
        <w:ind w:firstLine="709"/>
        <w:jc w:val="both"/>
        <w:rPr>
          <w:bCs/>
          <w:color w:val="000000"/>
          <w:sz w:val="28"/>
          <w:szCs w:val="28"/>
        </w:rPr>
      </w:pPr>
      <w:r w:rsidRPr="00F01523">
        <w:rPr>
          <w:bCs/>
          <w:color w:val="000000"/>
          <w:sz w:val="28"/>
          <w:szCs w:val="28"/>
        </w:rPr>
        <w:t>приложение № 1 «Проект концессионного соглашения»;</w:t>
      </w:r>
    </w:p>
    <w:p w:rsidR="00AA2451" w:rsidRPr="00AA2451" w:rsidRDefault="00A84BBD" w:rsidP="00AA2451">
      <w:pPr>
        <w:ind w:firstLine="709"/>
        <w:jc w:val="both"/>
        <w:rPr>
          <w:sz w:val="28"/>
          <w:szCs w:val="28"/>
        </w:rPr>
      </w:pPr>
      <w:r w:rsidRPr="00F01523">
        <w:rPr>
          <w:bCs/>
          <w:color w:val="000000"/>
          <w:sz w:val="28"/>
          <w:szCs w:val="28"/>
        </w:rPr>
        <w:t>приложение № 2 «</w:t>
      </w:r>
      <w:r w:rsidR="00F01523" w:rsidRPr="00F01523">
        <w:rPr>
          <w:sz w:val="28"/>
          <w:szCs w:val="28"/>
        </w:rPr>
        <w:t xml:space="preserve">Состав и описание, в том числе технико-экономические показатели объектов концессионного соглашения, </w:t>
      </w:r>
      <w:r w:rsidR="00F01523" w:rsidRPr="00A8086F">
        <w:rPr>
          <w:sz w:val="28"/>
          <w:szCs w:val="28"/>
        </w:rPr>
        <w:t>состав и описание иного имущества</w:t>
      </w:r>
      <w:r w:rsidR="00F01523" w:rsidRPr="00F01523">
        <w:rPr>
          <w:sz w:val="28"/>
          <w:szCs w:val="28"/>
        </w:rPr>
        <w:t xml:space="preserve">, </w:t>
      </w:r>
      <w:r w:rsidR="00F01523" w:rsidRPr="00AA2451">
        <w:rPr>
          <w:sz w:val="28"/>
          <w:szCs w:val="28"/>
        </w:rPr>
        <w:t>подлежащих передаче концедентом концессионеру по концессионному соглашен</w:t>
      </w:r>
      <w:r w:rsidR="00AA2451" w:rsidRPr="00AA2451">
        <w:rPr>
          <w:sz w:val="28"/>
          <w:szCs w:val="28"/>
        </w:rPr>
        <w:t xml:space="preserve">ию»; </w:t>
      </w:r>
    </w:p>
    <w:p w:rsidR="00A84BBD" w:rsidRPr="00AA2451" w:rsidRDefault="00A84BBD" w:rsidP="00AA2451">
      <w:pPr>
        <w:ind w:firstLine="709"/>
        <w:jc w:val="both"/>
        <w:rPr>
          <w:b/>
          <w:sz w:val="28"/>
          <w:szCs w:val="28"/>
        </w:rPr>
      </w:pPr>
      <w:r w:rsidRPr="00F01523">
        <w:rPr>
          <w:bCs/>
          <w:color w:val="000000"/>
          <w:sz w:val="28"/>
          <w:szCs w:val="28"/>
        </w:rPr>
        <w:t>приложение № 3 «</w:t>
      </w:r>
      <w:r w:rsidR="006539CF" w:rsidRPr="00A8086F">
        <w:rPr>
          <w:bCs/>
          <w:color w:val="000000"/>
          <w:sz w:val="28"/>
          <w:szCs w:val="28"/>
        </w:rPr>
        <w:t>П</w:t>
      </w:r>
      <w:r w:rsidRPr="00A8086F">
        <w:rPr>
          <w:bCs/>
          <w:color w:val="000000"/>
          <w:sz w:val="28"/>
          <w:szCs w:val="28"/>
        </w:rPr>
        <w:t>ре</w:t>
      </w:r>
      <w:r w:rsidRPr="00F01523">
        <w:rPr>
          <w:bCs/>
          <w:color w:val="000000"/>
          <w:sz w:val="28"/>
          <w:szCs w:val="28"/>
        </w:rPr>
        <w:t>дельные (минимальные и (или) максимальные) значения критериев конкурса»;</w:t>
      </w:r>
    </w:p>
    <w:p w:rsidR="00A84BBD" w:rsidRPr="00F01523" w:rsidRDefault="00A84BBD" w:rsidP="002A430E">
      <w:pPr>
        <w:autoSpaceDE w:val="0"/>
        <w:autoSpaceDN w:val="0"/>
        <w:adjustRightInd w:val="0"/>
        <w:ind w:firstLine="709"/>
        <w:jc w:val="both"/>
        <w:rPr>
          <w:bCs/>
          <w:color w:val="000000"/>
          <w:sz w:val="28"/>
          <w:szCs w:val="28"/>
        </w:rPr>
      </w:pPr>
      <w:r w:rsidRPr="00F01523">
        <w:rPr>
          <w:bCs/>
          <w:color w:val="000000"/>
          <w:sz w:val="28"/>
          <w:szCs w:val="28"/>
        </w:rPr>
        <w:t xml:space="preserve">приложение № 4 «Минимально допустимые плановые значения показателей деятельности концессионера»; </w:t>
      </w:r>
    </w:p>
    <w:p w:rsidR="00A84BBD" w:rsidRPr="00F01523" w:rsidRDefault="00A84BBD" w:rsidP="002A430E">
      <w:pPr>
        <w:autoSpaceDE w:val="0"/>
        <w:autoSpaceDN w:val="0"/>
        <w:adjustRightInd w:val="0"/>
        <w:ind w:firstLine="709"/>
        <w:jc w:val="both"/>
        <w:rPr>
          <w:bCs/>
          <w:color w:val="000000"/>
          <w:sz w:val="28"/>
          <w:szCs w:val="28"/>
        </w:rPr>
      </w:pPr>
      <w:r w:rsidRPr="00F01523">
        <w:rPr>
          <w:bCs/>
          <w:color w:val="000000"/>
          <w:sz w:val="28"/>
          <w:szCs w:val="28"/>
        </w:rPr>
        <w:t>приложение № 5 «</w:t>
      </w:r>
      <w:r w:rsidR="00A321DA" w:rsidRPr="00F01523">
        <w:rPr>
          <w:bCs/>
          <w:color w:val="000000"/>
          <w:sz w:val="28"/>
          <w:szCs w:val="28"/>
        </w:rPr>
        <w:t>Значения д</w:t>
      </w:r>
      <w:r w:rsidRPr="00F01523">
        <w:rPr>
          <w:bCs/>
          <w:color w:val="000000"/>
          <w:sz w:val="28"/>
          <w:szCs w:val="28"/>
        </w:rPr>
        <w:t>олгосрочны</w:t>
      </w:r>
      <w:r w:rsidR="00A321DA" w:rsidRPr="00F01523">
        <w:rPr>
          <w:bCs/>
          <w:color w:val="000000"/>
          <w:sz w:val="28"/>
          <w:szCs w:val="28"/>
        </w:rPr>
        <w:t>х</w:t>
      </w:r>
      <w:r w:rsidRPr="00F01523">
        <w:rPr>
          <w:bCs/>
          <w:color w:val="000000"/>
          <w:sz w:val="28"/>
          <w:szCs w:val="28"/>
        </w:rPr>
        <w:t xml:space="preserve"> параметр</w:t>
      </w:r>
      <w:r w:rsidR="00A321DA" w:rsidRPr="00F01523">
        <w:rPr>
          <w:bCs/>
          <w:color w:val="000000"/>
          <w:sz w:val="28"/>
          <w:szCs w:val="28"/>
        </w:rPr>
        <w:t>ов</w:t>
      </w:r>
      <w:r w:rsidRPr="00F01523">
        <w:rPr>
          <w:bCs/>
          <w:color w:val="000000"/>
          <w:sz w:val="28"/>
          <w:szCs w:val="28"/>
        </w:rPr>
        <w:t xml:space="preserve"> регулирования деятельности концессионера»;</w:t>
      </w:r>
    </w:p>
    <w:p w:rsidR="00A84BBD" w:rsidRPr="00875F6E" w:rsidRDefault="00A84BBD" w:rsidP="00C76507">
      <w:pPr>
        <w:ind w:firstLine="708"/>
        <w:jc w:val="both"/>
        <w:rPr>
          <w:color w:val="000000"/>
          <w:sz w:val="28"/>
          <w:szCs w:val="28"/>
        </w:rPr>
      </w:pPr>
      <w:r>
        <w:rPr>
          <w:bCs/>
          <w:color w:val="000000"/>
          <w:sz w:val="28"/>
          <w:szCs w:val="28"/>
        </w:rPr>
        <w:t>приложение № 6 «</w:t>
      </w:r>
      <w:r w:rsidR="00875F6E">
        <w:rPr>
          <w:bCs/>
          <w:color w:val="000000"/>
          <w:sz w:val="28"/>
          <w:szCs w:val="28"/>
        </w:rPr>
        <w:t>О</w:t>
      </w:r>
      <w:r w:rsidR="00875F6E" w:rsidRPr="00875F6E">
        <w:rPr>
          <w:bCs/>
          <w:color w:val="000000"/>
          <w:sz w:val="28"/>
          <w:szCs w:val="28"/>
        </w:rPr>
        <w:t>бъем полезного отпуска воды и водоотведения</w:t>
      </w:r>
      <w:r w:rsidR="00875F6E" w:rsidRPr="00875F6E">
        <w:rPr>
          <w:color w:val="000000"/>
          <w:sz w:val="28"/>
          <w:szCs w:val="28"/>
        </w:rPr>
        <w:t xml:space="preserve"> </w:t>
      </w:r>
      <w:r w:rsidR="00875F6E" w:rsidRPr="00875F6E">
        <w:rPr>
          <w:bCs/>
          <w:color w:val="000000"/>
          <w:sz w:val="28"/>
          <w:szCs w:val="28"/>
        </w:rPr>
        <w:t>в году, предшествующем первому году действия концессионного соглашения, а также прогноз объема отпуска воды и водоотведения на срок действия концессионного соглашения</w:t>
      </w:r>
      <w:r w:rsidRPr="00875F6E">
        <w:rPr>
          <w:bCs/>
          <w:color w:val="000000"/>
          <w:sz w:val="28"/>
          <w:szCs w:val="28"/>
        </w:rPr>
        <w:t>»;</w:t>
      </w:r>
    </w:p>
    <w:p w:rsidR="00A84BBD" w:rsidRPr="000F7400" w:rsidRDefault="00A84BBD" w:rsidP="002A430E">
      <w:pPr>
        <w:autoSpaceDE w:val="0"/>
        <w:autoSpaceDN w:val="0"/>
        <w:adjustRightInd w:val="0"/>
        <w:ind w:firstLine="709"/>
        <w:jc w:val="both"/>
        <w:rPr>
          <w:bCs/>
          <w:color w:val="000000"/>
          <w:sz w:val="28"/>
          <w:szCs w:val="28"/>
        </w:rPr>
      </w:pPr>
      <w:r>
        <w:rPr>
          <w:bCs/>
          <w:color w:val="000000"/>
          <w:sz w:val="28"/>
          <w:szCs w:val="28"/>
        </w:rPr>
        <w:t>п</w:t>
      </w:r>
      <w:r w:rsidRPr="00B7538C">
        <w:rPr>
          <w:bCs/>
          <w:color w:val="000000"/>
          <w:sz w:val="28"/>
          <w:szCs w:val="28"/>
        </w:rPr>
        <w:t>риложен</w:t>
      </w:r>
      <w:r>
        <w:rPr>
          <w:bCs/>
          <w:color w:val="000000"/>
          <w:sz w:val="28"/>
          <w:szCs w:val="28"/>
        </w:rPr>
        <w:t>ие № 7</w:t>
      </w:r>
      <w:r w:rsidRPr="00B7538C">
        <w:rPr>
          <w:bCs/>
          <w:color w:val="000000"/>
          <w:sz w:val="28"/>
          <w:szCs w:val="28"/>
        </w:rPr>
        <w:t xml:space="preserve"> </w:t>
      </w:r>
      <w:r>
        <w:rPr>
          <w:bCs/>
          <w:color w:val="000000"/>
          <w:sz w:val="28"/>
          <w:szCs w:val="28"/>
        </w:rPr>
        <w:t>«</w:t>
      </w:r>
      <w:r w:rsidRPr="00B7538C">
        <w:rPr>
          <w:bCs/>
          <w:color w:val="000000"/>
          <w:sz w:val="28"/>
          <w:szCs w:val="28"/>
        </w:rPr>
        <w:t xml:space="preserve">Цены на энергетические ресурсы в году, предшествующем первому году действия </w:t>
      </w:r>
      <w:r>
        <w:rPr>
          <w:bCs/>
          <w:color w:val="000000"/>
          <w:sz w:val="28"/>
          <w:szCs w:val="28"/>
        </w:rPr>
        <w:t>к</w:t>
      </w:r>
      <w:r w:rsidRPr="00B7538C">
        <w:rPr>
          <w:bCs/>
          <w:color w:val="000000"/>
          <w:sz w:val="28"/>
          <w:szCs w:val="28"/>
        </w:rPr>
        <w:t xml:space="preserve">онцессионного соглашения, </w:t>
      </w:r>
      <w:r w:rsidR="00326B87">
        <w:rPr>
          <w:bCs/>
          <w:color w:val="000000"/>
          <w:sz w:val="28"/>
          <w:szCs w:val="28"/>
        </w:rPr>
        <w:br/>
      </w:r>
      <w:r w:rsidRPr="00B7538C">
        <w:rPr>
          <w:bCs/>
          <w:color w:val="000000"/>
          <w:sz w:val="28"/>
          <w:szCs w:val="28"/>
        </w:rPr>
        <w:t xml:space="preserve">и прогноз цен на энергетические ресурсы на срок действия </w:t>
      </w:r>
      <w:r>
        <w:rPr>
          <w:bCs/>
          <w:color w:val="000000"/>
          <w:sz w:val="28"/>
          <w:szCs w:val="28"/>
        </w:rPr>
        <w:t>к</w:t>
      </w:r>
      <w:r w:rsidRPr="00B7538C">
        <w:rPr>
          <w:bCs/>
          <w:color w:val="000000"/>
          <w:sz w:val="28"/>
          <w:szCs w:val="28"/>
        </w:rPr>
        <w:t>онцессионного соглашения</w:t>
      </w:r>
      <w:r w:rsidRPr="000F7400">
        <w:rPr>
          <w:bCs/>
          <w:color w:val="000000"/>
          <w:sz w:val="28"/>
          <w:szCs w:val="28"/>
        </w:rPr>
        <w:t>»;</w:t>
      </w:r>
    </w:p>
    <w:p w:rsidR="00340317" w:rsidRPr="000F7400" w:rsidRDefault="00340317" w:rsidP="002A430E">
      <w:pPr>
        <w:autoSpaceDE w:val="0"/>
        <w:autoSpaceDN w:val="0"/>
        <w:adjustRightInd w:val="0"/>
        <w:ind w:firstLine="709"/>
        <w:jc w:val="both"/>
        <w:rPr>
          <w:bCs/>
          <w:color w:val="000000"/>
          <w:sz w:val="28"/>
          <w:szCs w:val="28"/>
        </w:rPr>
      </w:pPr>
      <w:r w:rsidRPr="000F7400">
        <w:rPr>
          <w:bCs/>
          <w:color w:val="000000"/>
          <w:sz w:val="28"/>
          <w:szCs w:val="28"/>
        </w:rPr>
        <w:lastRenderedPageBreak/>
        <w:t xml:space="preserve">приложение № 8 </w:t>
      </w:r>
      <w:r w:rsidR="00AC0B7D" w:rsidRPr="000F7400">
        <w:rPr>
          <w:bCs/>
          <w:color w:val="000000"/>
          <w:sz w:val="28"/>
          <w:szCs w:val="28"/>
        </w:rPr>
        <w:t>«Потери и удельное потребление энергетических ресурсов на единицу объема отпуска холодной воды и объём водоотведения в году, предшествующем первому году действия концессионного соглашения»;</w:t>
      </w:r>
    </w:p>
    <w:p w:rsidR="00A84BBD" w:rsidRDefault="00A84BBD" w:rsidP="002A430E">
      <w:pPr>
        <w:autoSpaceDE w:val="0"/>
        <w:autoSpaceDN w:val="0"/>
        <w:adjustRightInd w:val="0"/>
        <w:ind w:firstLine="709"/>
        <w:jc w:val="both"/>
        <w:rPr>
          <w:color w:val="000000"/>
          <w:sz w:val="28"/>
          <w:szCs w:val="28"/>
        </w:rPr>
      </w:pPr>
      <w:r w:rsidRPr="000F7400">
        <w:rPr>
          <w:bCs/>
          <w:color w:val="000000"/>
          <w:sz w:val="28"/>
          <w:szCs w:val="28"/>
        </w:rPr>
        <w:t>приложение № 9 «Величина неподконтрольных расходов, и иные цены, значения</w:t>
      </w:r>
      <w:r w:rsidRPr="000F7400">
        <w:rPr>
          <w:color w:val="000000"/>
          <w:sz w:val="28"/>
          <w:szCs w:val="28"/>
        </w:rPr>
        <w:t>, параметры, использование</w:t>
      </w:r>
      <w:r w:rsidRPr="00B7538C">
        <w:rPr>
          <w:color w:val="000000"/>
          <w:sz w:val="28"/>
          <w:szCs w:val="28"/>
        </w:rPr>
        <w:t xml:space="preserve"> которых для расчета тарифов предусмотрено</w:t>
      </w:r>
      <w:r>
        <w:rPr>
          <w:color w:val="000000"/>
          <w:sz w:val="28"/>
          <w:szCs w:val="28"/>
        </w:rPr>
        <w:t xml:space="preserve"> нормативными правовыми актами </w:t>
      </w:r>
      <w:r w:rsidRPr="00B7538C">
        <w:rPr>
          <w:color w:val="000000"/>
          <w:sz w:val="28"/>
          <w:szCs w:val="28"/>
        </w:rPr>
        <w:t xml:space="preserve">Российской Федерации </w:t>
      </w:r>
      <w:r w:rsidR="00326B87">
        <w:rPr>
          <w:color w:val="000000"/>
          <w:sz w:val="28"/>
          <w:szCs w:val="28"/>
        </w:rPr>
        <w:br/>
      </w:r>
      <w:r w:rsidR="00A44925">
        <w:rPr>
          <w:color w:val="000000"/>
          <w:sz w:val="28"/>
          <w:szCs w:val="28"/>
        </w:rPr>
        <w:t xml:space="preserve">в сфере </w:t>
      </w:r>
      <w:r w:rsidR="00875F6E">
        <w:rPr>
          <w:color w:val="000000"/>
          <w:sz w:val="28"/>
          <w:szCs w:val="28"/>
        </w:rPr>
        <w:t>водоснабжения и водоотведения</w:t>
      </w:r>
      <w:r>
        <w:rPr>
          <w:color w:val="000000"/>
          <w:sz w:val="28"/>
          <w:szCs w:val="28"/>
        </w:rPr>
        <w:t>»;</w:t>
      </w:r>
    </w:p>
    <w:p w:rsidR="00A84BBD" w:rsidRDefault="00A84BBD" w:rsidP="002A430E">
      <w:pPr>
        <w:autoSpaceDE w:val="0"/>
        <w:autoSpaceDN w:val="0"/>
        <w:adjustRightInd w:val="0"/>
        <w:ind w:firstLine="708"/>
        <w:jc w:val="both"/>
        <w:rPr>
          <w:color w:val="000000"/>
          <w:sz w:val="28"/>
          <w:szCs w:val="28"/>
        </w:rPr>
      </w:pPr>
      <w:r>
        <w:rPr>
          <w:bCs/>
          <w:color w:val="000000"/>
          <w:sz w:val="28"/>
          <w:szCs w:val="28"/>
        </w:rPr>
        <w:t>приложение № 10 «</w:t>
      </w:r>
      <w:r w:rsidRPr="00B7538C">
        <w:rPr>
          <w:bCs/>
          <w:color w:val="000000"/>
          <w:sz w:val="28"/>
          <w:szCs w:val="28"/>
        </w:rPr>
        <w:t>Предельный рост необходимой валовой выручки</w:t>
      </w:r>
      <w:r>
        <w:rPr>
          <w:bCs/>
          <w:color w:val="000000"/>
          <w:sz w:val="28"/>
          <w:szCs w:val="28"/>
        </w:rPr>
        <w:t xml:space="preserve"> концессионера</w:t>
      </w:r>
      <w:r w:rsidRPr="00B7538C">
        <w:rPr>
          <w:bCs/>
          <w:color w:val="000000"/>
          <w:sz w:val="28"/>
          <w:szCs w:val="28"/>
        </w:rPr>
        <w:t xml:space="preserve"> от осуществления регулируемых видов деятельности, предусмотренной нормативными правовыми актами Российской Федерации</w:t>
      </w:r>
      <w:r>
        <w:rPr>
          <w:bCs/>
          <w:color w:val="000000"/>
          <w:sz w:val="28"/>
          <w:szCs w:val="28"/>
        </w:rPr>
        <w:t xml:space="preserve"> </w:t>
      </w:r>
      <w:r w:rsidR="00A44925">
        <w:rPr>
          <w:color w:val="000000"/>
          <w:sz w:val="28"/>
          <w:szCs w:val="28"/>
        </w:rPr>
        <w:t xml:space="preserve">в сфере </w:t>
      </w:r>
      <w:r w:rsidR="00347A5B">
        <w:rPr>
          <w:color w:val="000000"/>
          <w:sz w:val="28"/>
          <w:szCs w:val="28"/>
        </w:rPr>
        <w:t>водоснабжения и водоотведения</w:t>
      </w:r>
      <w:r>
        <w:rPr>
          <w:color w:val="000000"/>
          <w:sz w:val="28"/>
          <w:szCs w:val="28"/>
        </w:rPr>
        <w:t xml:space="preserve"> по отношению к предыдущему году»;</w:t>
      </w:r>
    </w:p>
    <w:p w:rsidR="00A84BBD" w:rsidRDefault="00A84BBD" w:rsidP="002A430E">
      <w:pPr>
        <w:autoSpaceDE w:val="0"/>
        <w:autoSpaceDN w:val="0"/>
        <w:adjustRightInd w:val="0"/>
        <w:ind w:firstLine="709"/>
        <w:jc w:val="both"/>
        <w:rPr>
          <w:bCs/>
          <w:color w:val="000000"/>
          <w:sz w:val="28"/>
          <w:szCs w:val="28"/>
        </w:rPr>
      </w:pPr>
      <w:r w:rsidRPr="00E85849">
        <w:rPr>
          <w:bCs/>
          <w:color w:val="000000"/>
          <w:sz w:val="28"/>
          <w:szCs w:val="28"/>
        </w:rPr>
        <w:t>приложение №</w:t>
      </w:r>
      <w:r>
        <w:rPr>
          <w:bCs/>
          <w:color w:val="000000"/>
          <w:sz w:val="28"/>
          <w:szCs w:val="28"/>
        </w:rPr>
        <w:t xml:space="preserve"> 11</w:t>
      </w:r>
      <w:r w:rsidRPr="00E85849">
        <w:rPr>
          <w:bCs/>
          <w:color w:val="000000"/>
          <w:sz w:val="28"/>
          <w:szCs w:val="28"/>
        </w:rPr>
        <w:t xml:space="preserve"> </w:t>
      </w:r>
      <w:r>
        <w:rPr>
          <w:bCs/>
          <w:color w:val="000000"/>
          <w:sz w:val="28"/>
          <w:szCs w:val="28"/>
        </w:rPr>
        <w:t>«</w:t>
      </w:r>
      <w:r w:rsidRPr="00E85849">
        <w:rPr>
          <w:bCs/>
          <w:color w:val="000000"/>
          <w:sz w:val="28"/>
          <w:szCs w:val="28"/>
        </w:rPr>
        <w:t>Копи</w:t>
      </w:r>
      <w:r>
        <w:rPr>
          <w:bCs/>
          <w:color w:val="000000"/>
          <w:sz w:val="28"/>
          <w:szCs w:val="28"/>
        </w:rPr>
        <w:t>я</w:t>
      </w:r>
      <w:r w:rsidRPr="00E85849">
        <w:rPr>
          <w:bCs/>
          <w:color w:val="000000"/>
          <w:sz w:val="28"/>
          <w:szCs w:val="28"/>
        </w:rPr>
        <w:t xml:space="preserve"> отчета о техническом обследовании объекта концессионного соглашения</w:t>
      </w:r>
      <w:r>
        <w:rPr>
          <w:bCs/>
          <w:color w:val="000000"/>
          <w:sz w:val="28"/>
          <w:szCs w:val="28"/>
        </w:rPr>
        <w:t>»</w:t>
      </w:r>
      <w:r w:rsidRPr="00E85849">
        <w:rPr>
          <w:bCs/>
          <w:color w:val="000000"/>
          <w:sz w:val="28"/>
          <w:szCs w:val="28"/>
        </w:rPr>
        <w:t>;</w:t>
      </w:r>
    </w:p>
    <w:p w:rsidR="00A321DA" w:rsidRDefault="00A321DA" w:rsidP="00347A5B">
      <w:pPr>
        <w:autoSpaceDE w:val="0"/>
        <w:autoSpaceDN w:val="0"/>
        <w:adjustRightInd w:val="0"/>
        <w:ind w:firstLine="708"/>
        <w:jc w:val="both"/>
        <w:rPr>
          <w:bCs/>
          <w:color w:val="000000"/>
          <w:sz w:val="28"/>
          <w:szCs w:val="28"/>
        </w:rPr>
      </w:pPr>
      <w:r>
        <w:rPr>
          <w:bCs/>
          <w:color w:val="000000"/>
          <w:sz w:val="28"/>
          <w:szCs w:val="28"/>
        </w:rPr>
        <w:t>приложение № 12 «</w:t>
      </w:r>
      <w:r w:rsidRPr="00B7538C">
        <w:rPr>
          <w:bCs/>
          <w:color w:val="000000"/>
          <w:sz w:val="28"/>
          <w:szCs w:val="28"/>
        </w:rPr>
        <w:t xml:space="preserve">Форма </w:t>
      </w:r>
      <w:r>
        <w:rPr>
          <w:bCs/>
          <w:color w:val="000000"/>
          <w:sz w:val="28"/>
          <w:szCs w:val="28"/>
        </w:rPr>
        <w:t>заявки на участие в конкурсе»</w:t>
      </w:r>
      <w:r w:rsidRPr="00B7538C">
        <w:rPr>
          <w:bCs/>
          <w:color w:val="000000"/>
          <w:sz w:val="28"/>
          <w:szCs w:val="28"/>
        </w:rPr>
        <w:t>;</w:t>
      </w:r>
    </w:p>
    <w:p w:rsidR="00A321DA" w:rsidRDefault="00A321DA" w:rsidP="00347A5B">
      <w:pPr>
        <w:autoSpaceDE w:val="0"/>
        <w:autoSpaceDN w:val="0"/>
        <w:adjustRightInd w:val="0"/>
        <w:ind w:firstLine="708"/>
        <w:jc w:val="both"/>
        <w:rPr>
          <w:bCs/>
          <w:color w:val="000000"/>
          <w:sz w:val="28"/>
          <w:szCs w:val="28"/>
        </w:rPr>
      </w:pPr>
      <w:r>
        <w:rPr>
          <w:bCs/>
          <w:color w:val="000000"/>
          <w:sz w:val="28"/>
          <w:szCs w:val="28"/>
        </w:rPr>
        <w:t>приложение № 13 «</w:t>
      </w:r>
      <w:r w:rsidRPr="00167826">
        <w:rPr>
          <w:bCs/>
          <w:color w:val="000000"/>
          <w:sz w:val="28"/>
          <w:szCs w:val="28"/>
        </w:rPr>
        <w:t>Фор</w:t>
      </w:r>
      <w:r>
        <w:rPr>
          <w:bCs/>
          <w:color w:val="000000"/>
          <w:sz w:val="28"/>
          <w:szCs w:val="28"/>
        </w:rPr>
        <w:t>ма конкурсного предложения»;</w:t>
      </w:r>
    </w:p>
    <w:p w:rsidR="00A84BBD" w:rsidRDefault="00A84BBD" w:rsidP="002A430E">
      <w:pPr>
        <w:autoSpaceDE w:val="0"/>
        <w:autoSpaceDN w:val="0"/>
        <w:adjustRightInd w:val="0"/>
        <w:ind w:firstLine="709"/>
        <w:jc w:val="both"/>
        <w:rPr>
          <w:bCs/>
          <w:color w:val="000000"/>
          <w:sz w:val="28"/>
          <w:szCs w:val="28"/>
        </w:rPr>
      </w:pPr>
      <w:r>
        <w:rPr>
          <w:bCs/>
          <w:color w:val="000000"/>
          <w:sz w:val="28"/>
          <w:szCs w:val="28"/>
        </w:rPr>
        <w:t>приложение № 1</w:t>
      </w:r>
      <w:r w:rsidR="00A321DA">
        <w:rPr>
          <w:bCs/>
          <w:color w:val="000000"/>
          <w:sz w:val="28"/>
          <w:szCs w:val="28"/>
        </w:rPr>
        <w:t>4</w:t>
      </w:r>
      <w:r>
        <w:rPr>
          <w:bCs/>
          <w:color w:val="000000"/>
          <w:sz w:val="28"/>
          <w:szCs w:val="28"/>
        </w:rPr>
        <w:t xml:space="preserve"> «</w:t>
      </w:r>
      <w:r w:rsidR="00A321DA">
        <w:rPr>
          <w:bCs/>
          <w:color w:val="000000"/>
          <w:sz w:val="28"/>
          <w:szCs w:val="28"/>
        </w:rPr>
        <w:t>Порядок предоставления информации об объекте концессионного соглашения</w:t>
      </w:r>
      <w:r>
        <w:rPr>
          <w:bCs/>
          <w:color w:val="000000"/>
          <w:sz w:val="28"/>
          <w:szCs w:val="28"/>
        </w:rPr>
        <w:t>»</w:t>
      </w:r>
      <w:r w:rsidRPr="00B7538C">
        <w:rPr>
          <w:bCs/>
          <w:color w:val="000000"/>
          <w:sz w:val="28"/>
          <w:szCs w:val="28"/>
        </w:rPr>
        <w:t>;</w:t>
      </w:r>
    </w:p>
    <w:p w:rsidR="00D134CC" w:rsidRPr="000F7400" w:rsidRDefault="00A84BBD" w:rsidP="002A430E">
      <w:pPr>
        <w:autoSpaceDE w:val="0"/>
        <w:autoSpaceDN w:val="0"/>
        <w:adjustRightInd w:val="0"/>
        <w:ind w:firstLine="709"/>
        <w:jc w:val="both"/>
        <w:rPr>
          <w:bCs/>
          <w:color w:val="000000"/>
          <w:sz w:val="28"/>
          <w:szCs w:val="28"/>
        </w:rPr>
      </w:pPr>
      <w:r w:rsidRPr="000F7400">
        <w:rPr>
          <w:bCs/>
          <w:color w:val="000000"/>
          <w:sz w:val="28"/>
          <w:szCs w:val="28"/>
        </w:rPr>
        <w:t>приложение № 1</w:t>
      </w:r>
      <w:r w:rsidR="00A321DA" w:rsidRPr="000F7400">
        <w:rPr>
          <w:bCs/>
          <w:color w:val="000000"/>
          <w:sz w:val="28"/>
          <w:szCs w:val="28"/>
        </w:rPr>
        <w:t>5</w:t>
      </w:r>
      <w:r w:rsidRPr="000F7400">
        <w:rPr>
          <w:bCs/>
          <w:color w:val="000000"/>
          <w:sz w:val="28"/>
          <w:szCs w:val="28"/>
        </w:rPr>
        <w:t xml:space="preserve"> «</w:t>
      </w:r>
      <w:r w:rsidR="00EB29A1" w:rsidRPr="000F7400">
        <w:rPr>
          <w:bCs/>
          <w:color w:val="000000"/>
          <w:sz w:val="28"/>
          <w:szCs w:val="28"/>
        </w:rPr>
        <w:t>Порядок предоставления доступа на объект концессионного соглашения</w:t>
      </w:r>
      <w:r w:rsidRPr="000F7400">
        <w:rPr>
          <w:bCs/>
          <w:color w:val="000000"/>
          <w:sz w:val="28"/>
          <w:szCs w:val="28"/>
        </w:rPr>
        <w:t>».</w:t>
      </w:r>
    </w:p>
    <w:p w:rsidR="00AE2132" w:rsidRDefault="009E2402" w:rsidP="00AE2132">
      <w:pPr>
        <w:ind w:firstLine="708"/>
        <w:jc w:val="both"/>
        <w:rPr>
          <w:sz w:val="28"/>
          <w:szCs w:val="28"/>
        </w:rPr>
      </w:pPr>
      <w:r w:rsidRPr="000F7400">
        <w:rPr>
          <w:bCs/>
          <w:sz w:val="28"/>
          <w:szCs w:val="28"/>
        </w:rPr>
        <w:t>приложение № 16 «</w:t>
      </w:r>
      <w:r w:rsidRPr="000F7400">
        <w:rPr>
          <w:sz w:val="28"/>
          <w:szCs w:val="28"/>
        </w:rPr>
        <w:t>Задание и основные направления по созданию и реконструкции имущества в составе объекта концессионного соглашения».</w:t>
      </w:r>
    </w:p>
    <w:p w:rsidR="00A84BBD" w:rsidRPr="00EF58F9" w:rsidRDefault="00491BC8" w:rsidP="00A84BBD">
      <w:pPr>
        <w:autoSpaceDE w:val="0"/>
        <w:autoSpaceDN w:val="0"/>
        <w:adjustRightInd w:val="0"/>
        <w:jc w:val="right"/>
        <w:rPr>
          <w:b/>
        </w:rPr>
      </w:pPr>
      <w:r>
        <w:rPr>
          <w:b/>
        </w:rPr>
        <w:br w:type="page"/>
      </w:r>
      <w:r w:rsidR="00A84BBD" w:rsidRPr="00EF58F9">
        <w:rPr>
          <w:b/>
        </w:rPr>
        <w:lastRenderedPageBreak/>
        <w:t>Приложение № 1 к конкурсной документации</w:t>
      </w:r>
    </w:p>
    <w:p w:rsidR="00A84BBD" w:rsidRPr="00EF58F9" w:rsidRDefault="00A84BBD" w:rsidP="00A84BBD">
      <w:pPr>
        <w:autoSpaceDE w:val="0"/>
        <w:autoSpaceDN w:val="0"/>
        <w:adjustRightInd w:val="0"/>
        <w:jc w:val="right"/>
        <w:rPr>
          <w:b/>
        </w:rPr>
      </w:pPr>
    </w:p>
    <w:p w:rsidR="00A84BBD" w:rsidRPr="00ED3EBE" w:rsidRDefault="00A84BBD" w:rsidP="00A84BBD">
      <w:pPr>
        <w:autoSpaceDE w:val="0"/>
        <w:autoSpaceDN w:val="0"/>
        <w:adjustRightInd w:val="0"/>
        <w:jc w:val="center"/>
        <w:rPr>
          <w:b/>
          <w:sz w:val="28"/>
          <w:szCs w:val="28"/>
        </w:rPr>
      </w:pPr>
      <w:r>
        <w:rPr>
          <w:b/>
          <w:sz w:val="28"/>
          <w:szCs w:val="28"/>
        </w:rPr>
        <w:t xml:space="preserve">ПРОЕКТ </w:t>
      </w:r>
      <w:r w:rsidRPr="00ED3EBE">
        <w:rPr>
          <w:b/>
          <w:sz w:val="28"/>
          <w:szCs w:val="28"/>
        </w:rPr>
        <w:t>КОНЦЕССИОННО</w:t>
      </w:r>
      <w:r>
        <w:rPr>
          <w:b/>
          <w:sz w:val="28"/>
          <w:szCs w:val="28"/>
        </w:rPr>
        <w:t>ГО</w:t>
      </w:r>
      <w:r w:rsidRPr="00ED3EBE">
        <w:rPr>
          <w:b/>
          <w:sz w:val="28"/>
          <w:szCs w:val="28"/>
        </w:rPr>
        <w:t xml:space="preserve"> СОГЛАШЕНИ</w:t>
      </w:r>
      <w:r>
        <w:rPr>
          <w:b/>
          <w:sz w:val="28"/>
          <w:szCs w:val="28"/>
        </w:rPr>
        <w:t>Я</w:t>
      </w:r>
    </w:p>
    <w:p w:rsidR="00A84BBD" w:rsidRPr="00ED3EBE" w:rsidRDefault="00A84BBD" w:rsidP="00A84BBD">
      <w:pPr>
        <w:autoSpaceDE w:val="0"/>
        <w:autoSpaceDN w:val="0"/>
        <w:adjustRightInd w:val="0"/>
        <w:jc w:val="center"/>
        <w:rPr>
          <w:b/>
          <w:sz w:val="28"/>
          <w:szCs w:val="28"/>
        </w:rPr>
      </w:pPr>
      <w:r w:rsidRPr="00ED3EBE">
        <w:rPr>
          <w:b/>
          <w:sz w:val="28"/>
          <w:szCs w:val="28"/>
        </w:rPr>
        <w:t xml:space="preserve">в </w:t>
      </w:r>
      <w:r w:rsidRPr="000F7400">
        <w:rPr>
          <w:b/>
          <w:sz w:val="28"/>
          <w:szCs w:val="28"/>
        </w:rPr>
        <w:t xml:space="preserve">отношении объектов </w:t>
      </w:r>
      <w:r w:rsidR="00A41C72" w:rsidRPr="000F7400">
        <w:rPr>
          <w:b/>
          <w:sz w:val="28"/>
          <w:szCs w:val="28"/>
        </w:rPr>
        <w:t>централизованных систем водоснабжения и водоотведения</w:t>
      </w:r>
      <w:r w:rsidR="00A44925" w:rsidRPr="000F7400">
        <w:rPr>
          <w:b/>
          <w:sz w:val="28"/>
          <w:szCs w:val="28"/>
        </w:rPr>
        <w:t>, расположенных на территории муниципального образования «</w:t>
      </w:r>
      <w:r w:rsidR="00A41C72" w:rsidRPr="000F7400">
        <w:rPr>
          <w:b/>
          <w:sz w:val="28"/>
          <w:szCs w:val="28"/>
        </w:rPr>
        <w:t>Сафроновское</w:t>
      </w:r>
      <w:r w:rsidR="00A44925" w:rsidRPr="000F7400">
        <w:rPr>
          <w:b/>
          <w:sz w:val="28"/>
          <w:szCs w:val="28"/>
        </w:rPr>
        <w:t>» Ленск</w:t>
      </w:r>
      <w:r w:rsidR="00BD5B57" w:rsidRPr="000F7400">
        <w:rPr>
          <w:b/>
          <w:sz w:val="28"/>
          <w:szCs w:val="28"/>
        </w:rPr>
        <w:t>ого</w:t>
      </w:r>
      <w:r w:rsidR="00A44925" w:rsidRPr="000F7400">
        <w:rPr>
          <w:b/>
          <w:sz w:val="28"/>
          <w:szCs w:val="28"/>
        </w:rPr>
        <w:t xml:space="preserve"> муниципальн</w:t>
      </w:r>
      <w:r w:rsidR="00BD5B57" w:rsidRPr="000F7400">
        <w:rPr>
          <w:b/>
          <w:sz w:val="28"/>
          <w:szCs w:val="28"/>
        </w:rPr>
        <w:t xml:space="preserve">ого </w:t>
      </w:r>
      <w:r w:rsidR="00A44925" w:rsidRPr="000F7400">
        <w:rPr>
          <w:b/>
          <w:sz w:val="28"/>
          <w:szCs w:val="28"/>
        </w:rPr>
        <w:t>район</w:t>
      </w:r>
      <w:r w:rsidR="00BD5B57" w:rsidRPr="000F7400">
        <w:rPr>
          <w:b/>
          <w:sz w:val="28"/>
          <w:szCs w:val="28"/>
        </w:rPr>
        <w:t>а Архангельской области</w:t>
      </w:r>
    </w:p>
    <w:p w:rsidR="00A84BBD" w:rsidRPr="00ED3EBE" w:rsidRDefault="00A84BBD" w:rsidP="00A84BBD">
      <w:pPr>
        <w:autoSpaceDE w:val="0"/>
        <w:autoSpaceDN w:val="0"/>
        <w:adjustRightInd w:val="0"/>
        <w:jc w:val="both"/>
        <w:rPr>
          <w:b/>
          <w:sz w:val="28"/>
          <w:szCs w:val="28"/>
        </w:rPr>
      </w:pPr>
    </w:p>
    <w:p w:rsidR="00A84BBD" w:rsidRPr="00ED3EBE" w:rsidRDefault="00A84BBD" w:rsidP="00A84BBD">
      <w:pPr>
        <w:autoSpaceDE w:val="0"/>
        <w:autoSpaceDN w:val="0"/>
        <w:adjustRightInd w:val="0"/>
        <w:rPr>
          <w:sz w:val="28"/>
          <w:szCs w:val="28"/>
        </w:rPr>
      </w:pPr>
      <w:r w:rsidRPr="00ED3EBE">
        <w:rPr>
          <w:sz w:val="28"/>
          <w:szCs w:val="28"/>
        </w:rPr>
        <w:t xml:space="preserve">с. Яренск                           </w:t>
      </w:r>
      <w:r>
        <w:rPr>
          <w:sz w:val="28"/>
          <w:szCs w:val="28"/>
        </w:rPr>
        <w:t xml:space="preserve">  </w:t>
      </w:r>
      <w:r w:rsidRPr="00ED3EBE">
        <w:rPr>
          <w:sz w:val="28"/>
          <w:szCs w:val="28"/>
        </w:rPr>
        <w:t xml:space="preserve">                               </w:t>
      </w:r>
      <w:r w:rsidR="005846C3">
        <w:rPr>
          <w:sz w:val="28"/>
          <w:szCs w:val="28"/>
        </w:rPr>
        <w:t xml:space="preserve">  </w:t>
      </w:r>
      <w:r w:rsidRPr="00ED3EBE">
        <w:rPr>
          <w:sz w:val="28"/>
          <w:szCs w:val="28"/>
        </w:rPr>
        <w:t xml:space="preserve">  </w:t>
      </w:r>
      <w:r w:rsidR="003E57D6">
        <w:rPr>
          <w:sz w:val="28"/>
          <w:szCs w:val="28"/>
        </w:rPr>
        <w:t xml:space="preserve"> </w:t>
      </w:r>
      <w:r w:rsidRPr="00ED3EBE">
        <w:rPr>
          <w:sz w:val="28"/>
          <w:szCs w:val="28"/>
        </w:rPr>
        <w:t>«___»_____________20</w:t>
      </w:r>
      <w:r w:rsidR="0076644A">
        <w:rPr>
          <w:sz w:val="28"/>
          <w:szCs w:val="28"/>
        </w:rPr>
        <w:t>__</w:t>
      </w:r>
      <w:r w:rsidR="003E57D6">
        <w:rPr>
          <w:sz w:val="28"/>
          <w:szCs w:val="28"/>
        </w:rPr>
        <w:t xml:space="preserve"> </w:t>
      </w:r>
      <w:r w:rsidRPr="00ED3EBE">
        <w:rPr>
          <w:sz w:val="28"/>
          <w:szCs w:val="28"/>
        </w:rPr>
        <w:t>г</w:t>
      </w:r>
      <w:r w:rsidR="003E57D6">
        <w:rPr>
          <w:sz w:val="28"/>
          <w:szCs w:val="28"/>
        </w:rPr>
        <w:t>ода</w:t>
      </w:r>
    </w:p>
    <w:p w:rsidR="00A84BBD" w:rsidRPr="00A05FCE" w:rsidRDefault="00A84BBD" w:rsidP="00A84BBD">
      <w:pPr>
        <w:autoSpaceDE w:val="0"/>
        <w:autoSpaceDN w:val="0"/>
        <w:adjustRightInd w:val="0"/>
        <w:jc w:val="both"/>
        <w:rPr>
          <w:sz w:val="20"/>
          <w:szCs w:val="20"/>
        </w:rPr>
      </w:pPr>
      <w:r w:rsidRPr="00A05FCE">
        <w:rPr>
          <w:sz w:val="20"/>
          <w:szCs w:val="20"/>
        </w:rPr>
        <w:t xml:space="preserve">(место заключения)                                                 </w:t>
      </w:r>
      <w:r>
        <w:rPr>
          <w:sz w:val="20"/>
          <w:szCs w:val="20"/>
        </w:rPr>
        <w:t xml:space="preserve">                                        </w:t>
      </w:r>
      <w:r w:rsidRPr="00A05FCE">
        <w:rPr>
          <w:sz w:val="20"/>
          <w:szCs w:val="20"/>
        </w:rPr>
        <w:t xml:space="preserve">         (дата заключения)</w:t>
      </w:r>
    </w:p>
    <w:p w:rsidR="00A84BBD" w:rsidRPr="00ED3EBE" w:rsidRDefault="00A84BBD" w:rsidP="00A84BBD">
      <w:pPr>
        <w:autoSpaceDE w:val="0"/>
        <w:autoSpaceDN w:val="0"/>
        <w:adjustRightInd w:val="0"/>
        <w:jc w:val="both"/>
        <w:rPr>
          <w:sz w:val="28"/>
          <w:szCs w:val="28"/>
        </w:rPr>
      </w:pPr>
    </w:p>
    <w:p w:rsidR="00FB639D" w:rsidRPr="00FB639D" w:rsidRDefault="00A84BBD" w:rsidP="00FB639D">
      <w:pPr>
        <w:autoSpaceDE w:val="0"/>
        <w:autoSpaceDN w:val="0"/>
        <w:adjustRightInd w:val="0"/>
        <w:ind w:firstLine="709"/>
        <w:jc w:val="both"/>
        <w:rPr>
          <w:rFonts w:eastAsia="Calibri"/>
          <w:lang w:eastAsia="en-US"/>
        </w:rPr>
      </w:pPr>
      <w:proofErr w:type="gramStart"/>
      <w:r w:rsidRPr="00ED3EBE">
        <w:rPr>
          <w:sz w:val="28"/>
          <w:szCs w:val="28"/>
        </w:rPr>
        <w:t>Муниципальное образование «Ленский муниципальный район»</w:t>
      </w:r>
      <w:r w:rsidR="00E60432">
        <w:rPr>
          <w:sz w:val="28"/>
          <w:szCs w:val="28"/>
        </w:rPr>
        <w:t xml:space="preserve"> </w:t>
      </w:r>
      <w:r w:rsidR="00E60432" w:rsidRPr="00FE681A">
        <w:rPr>
          <w:sz w:val="28"/>
          <w:szCs w:val="28"/>
        </w:rPr>
        <w:t>Архангельской области</w:t>
      </w:r>
      <w:r w:rsidRPr="00FE681A">
        <w:rPr>
          <w:sz w:val="28"/>
          <w:szCs w:val="28"/>
        </w:rPr>
        <w:t xml:space="preserve">, </w:t>
      </w:r>
      <w:r w:rsidR="00E60432" w:rsidRPr="00FE681A">
        <w:rPr>
          <w:sz w:val="28"/>
          <w:szCs w:val="28"/>
        </w:rPr>
        <w:t xml:space="preserve">от имени которого выступает администрация муниципального образования «Ленский муниципальный район» </w:t>
      </w:r>
      <w:r w:rsidRPr="00FE681A">
        <w:rPr>
          <w:sz w:val="28"/>
          <w:szCs w:val="28"/>
        </w:rPr>
        <w:t xml:space="preserve">в лице главы муниципального образования </w:t>
      </w:r>
      <w:r w:rsidR="00E60432" w:rsidRPr="00FE681A">
        <w:rPr>
          <w:sz w:val="28"/>
          <w:szCs w:val="28"/>
        </w:rPr>
        <w:t>«Ленский муниципальный район»</w:t>
      </w:r>
      <w:r w:rsidR="00E60432">
        <w:rPr>
          <w:sz w:val="28"/>
          <w:szCs w:val="28"/>
        </w:rPr>
        <w:t xml:space="preserve"> </w:t>
      </w:r>
      <w:r w:rsidRPr="00ED3EBE">
        <w:rPr>
          <w:sz w:val="28"/>
          <w:szCs w:val="28"/>
        </w:rPr>
        <w:t xml:space="preserve">Алексея Глебовича Торкова, действующего на основании </w:t>
      </w:r>
      <w:r w:rsidR="008C0C71" w:rsidRPr="00FE681A">
        <w:rPr>
          <w:sz w:val="28"/>
          <w:szCs w:val="28"/>
        </w:rPr>
        <w:t>у</w:t>
      </w:r>
      <w:r w:rsidRPr="00ED3EBE">
        <w:rPr>
          <w:sz w:val="28"/>
          <w:szCs w:val="28"/>
        </w:rPr>
        <w:t>става</w:t>
      </w:r>
      <w:r w:rsidR="00207D77" w:rsidRPr="00207D77">
        <w:rPr>
          <w:sz w:val="28"/>
          <w:szCs w:val="28"/>
        </w:rPr>
        <w:t xml:space="preserve"> </w:t>
      </w:r>
      <w:r w:rsidR="00207D77" w:rsidRPr="00A8086F">
        <w:rPr>
          <w:sz w:val="28"/>
          <w:szCs w:val="28"/>
        </w:rPr>
        <w:t>муниципального образования «Ленский муниципальный район»</w:t>
      </w:r>
      <w:r w:rsidRPr="00ED3EBE">
        <w:rPr>
          <w:sz w:val="28"/>
          <w:szCs w:val="28"/>
        </w:rPr>
        <w:t xml:space="preserve">, именуемое в дальнейшем «Концедент», с одной стороны, и </w:t>
      </w:r>
      <w:r>
        <w:rPr>
          <w:sz w:val="28"/>
          <w:szCs w:val="28"/>
        </w:rPr>
        <w:t>_________________</w:t>
      </w:r>
      <w:r w:rsidR="008C0C71">
        <w:rPr>
          <w:sz w:val="28"/>
          <w:szCs w:val="28"/>
        </w:rPr>
        <w:t>______</w:t>
      </w:r>
      <w:r w:rsidR="008C0C71">
        <w:rPr>
          <w:sz w:val="28"/>
          <w:szCs w:val="28"/>
        </w:rPr>
        <w:br/>
      </w:r>
      <w:r w:rsidRPr="00ED3EBE">
        <w:rPr>
          <w:sz w:val="28"/>
          <w:szCs w:val="28"/>
        </w:rPr>
        <w:t xml:space="preserve">в лице </w:t>
      </w:r>
      <w:r>
        <w:rPr>
          <w:sz w:val="28"/>
          <w:szCs w:val="28"/>
        </w:rPr>
        <w:t>_______</w:t>
      </w:r>
      <w:r w:rsidR="001448D5">
        <w:rPr>
          <w:sz w:val="28"/>
          <w:szCs w:val="28"/>
        </w:rPr>
        <w:t>__________________________</w:t>
      </w:r>
      <w:r>
        <w:rPr>
          <w:sz w:val="28"/>
          <w:szCs w:val="28"/>
        </w:rPr>
        <w:t>_</w:t>
      </w:r>
      <w:r w:rsidRPr="00ED3EBE">
        <w:rPr>
          <w:sz w:val="28"/>
          <w:szCs w:val="28"/>
        </w:rPr>
        <w:t xml:space="preserve">, действующего на основании </w:t>
      </w:r>
      <w:r w:rsidR="001448D5">
        <w:rPr>
          <w:sz w:val="28"/>
          <w:szCs w:val="28"/>
        </w:rPr>
        <w:t>___________________________</w:t>
      </w:r>
      <w:r w:rsidRPr="00ED3EBE">
        <w:rPr>
          <w:sz w:val="28"/>
          <w:szCs w:val="28"/>
        </w:rPr>
        <w:t>, именуемое в дальнейшем «Концессионер», с другой стороны, и Архангельская область</w:t>
      </w:r>
      <w:proofErr w:type="gramEnd"/>
      <w:r w:rsidRPr="00ED3EBE">
        <w:rPr>
          <w:sz w:val="28"/>
          <w:szCs w:val="28"/>
        </w:rPr>
        <w:t xml:space="preserve"> в лице Губернатора Архангельской области Игоря Анатольевича Орлова, действующего </w:t>
      </w:r>
      <w:r w:rsidR="00D84D4E">
        <w:rPr>
          <w:sz w:val="28"/>
          <w:szCs w:val="28"/>
        </w:rPr>
        <w:br/>
      </w:r>
      <w:r w:rsidRPr="00ED3EBE">
        <w:rPr>
          <w:sz w:val="28"/>
          <w:szCs w:val="28"/>
        </w:rPr>
        <w:t xml:space="preserve">на основании Устава Архангельской области, именуемая в дальнейшем «Архангельская область», с третьей стороны, совместно именуемые «Стороны», в соответствии </w:t>
      </w:r>
      <w:proofErr w:type="gramStart"/>
      <w:r w:rsidRPr="00ED3EBE">
        <w:rPr>
          <w:sz w:val="28"/>
          <w:szCs w:val="28"/>
        </w:rPr>
        <w:t>с</w:t>
      </w:r>
      <w:proofErr w:type="gramEnd"/>
      <w:r w:rsidRPr="00ED3EBE">
        <w:rPr>
          <w:sz w:val="28"/>
          <w:szCs w:val="28"/>
        </w:rPr>
        <w:t xml:space="preserve"> </w:t>
      </w:r>
      <w:r w:rsidR="00FB639D" w:rsidRPr="00FB639D">
        <w:rPr>
          <w:rFonts w:eastAsia="Calibri"/>
          <w:lang w:eastAsia="en-US"/>
        </w:rPr>
        <w:t>_____</w:t>
      </w:r>
      <w:r w:rsidR="00FB639D">
        <w:rPr>
          <w:rFonts w:eastAsia="Calibri"/>
          <w:lang w:eastAsia="en-US"/>
        </w:rPr>
        <w:t>______________________________</w:t>
      </w:r>
      <w:r w:rsidR="00C67391">
        <w:rPr>
          <w:rFonts w:eastAsia="Calibri"/>
          <w:lang w:eastAsia="en-US"/>
        </w:rPr>
        <w:t>______________</w:t>
      </w:r>
    </w:p>
    <w:p w:rsidR="00FB639D" w:rsidRPr="00FB639D" w:rsidRDefault="00FB639D" w:rsidP="00FB639D">
      <w:pPr>
        <w:autoSpaceDE w:val="0"/>
        <w:autoSpaceDN w:val="0"/>
        <w:adjustRightInd w:val="0"/>
        <w:ind w:firstLine="709"/>
        <w:jc w:val="center"/>
        <w:rPr>
          <w:rFonts w:eastAsia="Calibri"/>
          <w:sz w:val="20"/>
          <w:szCs w:val="20"/>
          <w:lang w:eastAsia="en-US"/>
        </w:rPr>
      </w:pPr>
      <w:r w:rsidRPr="00FB639D">
        <w:rPr>
          <w:rFonts w:eastAsia="Calibri"/>
          <w:sz w:val="20"/>
          <w:szCs w:val="20"/>
          <w:lang w:eastAsia="en-US"/>
        </w:rPr>
        <w:t xml:space="preserve">(протоколом конкурсной комиссии о результатах проведения конкурса, </w:t>
      </w:r>
      <w:r w:rsidRPr="00CE10FC">
        <w:rPr>
          <w:rFonts w:eastAsia="Calibri"/>
          <w:sz w:val="20"/>
          <w:szCs w:val="20"/>
          <w:lang w:eastAsia="en-US"/>
        </w:rPr>
        <w:t xml:space="preserve">решением Концедента </w:t>
      </w:r>
      <w:r w:rsidRPr="00CE10FC">
        <w:rPr>
          <w:rFonts w:eastAsia="Calibri"/>
          <w:sz w:val="20"/>
          <w:szCs w:val="20"/>
          <w:lang w:eastAsia="en-US"/>
        </w:rPr>
        <w:br/>
        <w:t xml:space="preserve">о заключении </w:t>
      </w:r>
      <w:r w:rsidR="00C80E2C" w:rsidRPr="00834F0E">
        <w:rPr>
          <w:rFonts w:eastAsia="Calibri"/>
          <w:sz w:val="20"/>
          <w:szCs w:val="20"/>
          <w:lang w:eastAsia="en-US"/>
        </w:rPr>
        <w:t>концессионного с</w:t>
      </w:r>
      <w:r w:rsidRPr="00834F0E">
        <w:rPr>
          <w:rFonts w:eastAsia="Calibri"/>
          <w:sz w:val="20"/>
          <w:szCs w:val="20"/>
          <w:lang w:eastAsia="en-US"/>
        </w:rPr>
        <w:t>оглашения</w:t>
      </w:r>
      <w:r w:rsidRPr="00CE10FC">
        <w:rPr>
          <w:rFonts w:eastAsia="Calibri"/>
          <w:sz w:val="20"/>
          <w:szCs w:val="20"/>
          <w:lang w:eastAsia="en-US"/>
        </w:rPr>
        <w:t>)</w:t>
      </w:r>
    </w:p>
    <w:p w:rsidR="00A84BBD" w:rsidRPr="00ED3EBE" w:rsidRDefault="00A84BBD" w:rsidP="00FB639D">
      <w:pPr>
        <w:autoSpaceDE w:val="0"/>
        <w:autoSpaceDN w:val="0"/>
        <w:adjustRightInd w:val="0"/>
        <w:jc w:val="both"/>
        <w:rPr>
          <w:sz w:val="28"/>
          <w:szCs w:val="28"/>
        </w:rPr>
      </w:pPr>
      <w:r w:rsidRPr="00ED3EBE">
        <w:rPr>
          <w:sz w:val="28"/>
          <w:szCs w:val="28"/>
        </w:rPr>
        <w:t xml:space="preserve">заключили </w:t>
      </w:r>
      <w:r w:rsidR="00BC7AE0">
        <w:rPr>
          <w:sz w:val="28"/>
          <w:szCs w:val="28"/>
        </w:rPr>
        <w:t xml:space="preserve">настоящее </w:t>
      </w:r>
      <w:r w:rsidRPr="00ED3EBE">
        <w:rPr>
          <w:sz w:val="28"/>
          <w:szCs w:val="28"/>
        </w:rPr>
        <w:t>концессионное соглашение (далее – настоящее Соглашение, Соглашение) о нижеследующем.</w:t>
      </w:r>
    </w:p>
    <w:p w:rsidR="007631C2" w:rsidRDefault="007631C2" w:rsidP="00A84BBD">
      <w:pPr>
        <w:autoSpaceDE w:val="0"/>
        <w:autoSpaceDN w:val="0"/>
        <w:adjustRightInd w:val="0"/>
        <w:jc w:val="center"/>
        <w:rPr>
          <w:b/>
          <w:sz w:val="28"/>
          <w:szCs w:val="28"/>
        </w:rPr>
      </w:pPr>
    </w:p>
    <w:p w:rsidR="00A84BBD" w:rsidRDefault="00A84BBD" w:rsidP="00E43379">
      <w:pPr>
        <w:numPr>
          <w:ilvl w:val="0"/>
          <w:numId w:val="37"/>
        </w:numPr>
        <w:autoSpaceDE w:val="0"/>
        <w:autoSpaceDN w:val="0"/>
        <w:adjustRightInd w:val="0"/>
        <w:ind w:left="0" w:firstLine="0"/>
        <w:jc w:val="center"/>
        <w:rPr>
          <w:b/>
          <w:sz w:val="28"/>
          <w:szCs w:val="28"/>
        </w:rPr>
      </w:pPr>
      <w:r w:rsidRPr="00ED3EBE">
        <w:rPr>
          <w:b/>
          <w:sz w:val="28"/>
          <w:szCs w:val="28"/>
        </w:rPr>
        <w:t>Предмет Соглашения</w:t>
      </w:r>
    </w:p>
    <w:p w:rsidR="00506D0B" w:rsidRPr="00ED3EBE" w:rsidRDefault="00506D0B" w:rsidP="00506D0B">
      <w:pPr>
        <w:autoSpaceDE w:val="0"/>
        <w:autoSpaceDN w:val="0"/>
        <w:adjustRightInd w:val="0"/>
        <w:ind w:left="1080"/>
        <w:rPr>
          <w:b/>
          <w:sz w:val="28"/>
          <w:szCs w:val="28"/>
        </w:rPr>
      </w:pPr>
    </w:p>
    <w:p w:rsidR="00A84BBD" w:rsidRPr="00ED3EBE" w:rsidRDefault="00A84BBD" w:rsidP="00A84BBD">
      <w:pPr>
        <w:autoSpaceDE w:val="0"/>
        <w:autoSpaceDN w:val="0"/>
        <w:adjustRightInd w:val="0"/>
        <w:ind w:firstLine="709"/>
        <w:jc w:val="both"/>
        <w:rPr>
          <w:sz w:val="28"/>
          <w:szCs w:val="28"/>
        </w:rPr>
      </w:pPr>
      <w:bookmarkStart w:id="66" w:name="Par86"/>
      <w:bookmarkEnd w:id="66"/>
      <w:r w:rsidRPr="00ED3EBE">
        <w:rPr>
          <w:sz w:val="28"/>
          <w:szCs w:val="28"/>
        </w:rPr>
        <w:t xml:space="preserve">1. Концессионер обязуется за свой счет </w:t>
      </w:r>
      <w:r w:rsidR="001F1006">
        <w:rPr>
          <w:sz w:val="28"/>
          <w:szCs w:val="28"/>
        </w:rPr>
        <w:t xml:space="preserve">в порядке, в сроки и на условиях, предусмотренных настоящим Соглашением </w:t>
      </w:r>
      <w:r w:rsidR="003B3CDF">
        <w:rPr>
          <w:sz w:val="28"/>
          <w:szCs w:val="28"/>
        </w:rPr>
        <w:t xml:space="preserve">создать и </w:t>
      </w:r>
      <w:r w:rsidRPr="002F5C81">
        <w:rPr>
          <w:sz w:val="28"/>
          <w:szCs w:val="28"/>
        </w:rPr>
        <w:t xml:space="preserve">реконструировать </w:t>
      </w:r>
      <w:r w:rsidR="00875F6E">
        <w:rPr>
          <w:sz w:val="28"/>
          <w:szCs w:val="28"/>
        </w:rPr>
        <w:t>объекты централизованных систем водоснабжения и водоотведения, расположенных на территории муниципального образования «Сафроновское» муниципального образования «Ленский муниципальный район»</w:t>
      </w:r>
      <w:r w:rsidRPr="00ED3EBE">
        <w:rPr>
          <w:sz w:val="28"/>
          <w:szCs w:val="28"/>
        </w:rPr>
        <w:t>, состав и описание которых приведен в разделе II настоящего Соглашения (далее – объект</w:t>
      </w:r>
      <w:r w:rsidR="00F6015B">
        <w:rPr>
          <w:sz w:val="28"/>
          <w:szCs w:val="28"/>
        </w:rPr>
        <w:t>ы</w:t>
      </w:r>
      <w:r w:rsidRPr="00ED3EBE">
        <w:rPr>
          <w:sz w:val="28"/>
          <w:szCs w:val="28"/>
        </w:rPr>
        <w:t xml:space="preserve"> Соглашения, Объекты), право </w:t>
      </w:r>
      <w:proofErr w:type="gramStart"/>
      <w:r w:rsidR="00347A5B">
        <w:rPr>
          <w:sz w:val="28"/>
          <w:szCs w:val="28"/>
        </w:rPr>
        <w:t>собственности</w:t>
      </w:r>
      <w:proofErr w:type="gramEnd"/>
      <w:r w:rsidRPr="00ED3EBE">
        <w:rPr>
          <w:sz w:val="28"/>
          <w:szCs w:val="28"/>
        </w:rPr>
        <w:t xml:space="preserve"> на которые принадлежит </w:t>
      </w:r>
      <w:proofErr w:type="spellStart"/>
      <w:r w:rsidRPr="00ED3EBE">
        <w:rPr>
          <w:sz w:val="28"/>
          <w:szCs w:val="28"/>
        </w:rPr>
        <w:t>Концеденту</w:t>
      </w:r>
      <w:proofErr w:type="spellEnd"/>
      <w:r w:rsidRPr="00ED3EBE">
        <w:rPr>
          <w:sz w:val="28"/>
          <w:szCs w:val="28"/>
        </w:rPr>
        <w:t xml:space="preserve">, и осуществлять эксплуатацию объектов Соглашения, оказывая услуги по централизованному </w:t>
      </w:r>
      <w:r w:rsidR="00347A5B">
        <w:rPr>
          <w:sz w:val="28"/>
          <w:szCs w:val="28"/>
        </w:rPr>
        <w:t>водоснабжению и водоотведению</w:t>
      </w:r>
      <w:r w:rsidRPr="00ED3EBE">
        <w:rPr>
          <w:sz w:val="28"/>
          <w:szCs w:val="28"/>
        </w:rPr>
        <w:t xml:space="preserve"> </w:t>
      </w:r>
      <w:proofErr w:type="gramStart"/>
      <w:r w:rsidRPr="00ED3EBE">
        <w:rPr>
          <w:sz w:val="28"/>
          <w:szCs w:val="28"/>
        </w:rPr>
        <w:t>в</w:t>
      </w:r>
      <w:proofErr w:type="gramEnd"/>
      <w:r w:rsidRPr="00ED3EBE">
        <w:rPr>
          <w:sz w:val="28"/>
          <w:szCs w:val="28"/>
        </w:rPr>
        <w:t xml:space="preserve"> </w:t>
      </w:r>
      <w:proofErr w:type="gramStart"/>
      <w:r w:rsidRPr="00ED3EBE">
        <w:rPr>
          <w:sz w:val="28"/>
          <w:szCs w:val="28"/>
        </w:rPr>
        <w:t>с</w:t>
      </w:r>
      <w:proofErr w:type="gramEnd"/>
      <w:r w:rsidRPr="00ED3EBE">
        <w:rPr>
          <w:sz w:val="28"/>
          <w:szCs w:val="28"/>
        </w:rPr>
        <w:t xml:space="preserve">. </w:t>
      </w:r>
      <w:r w:rsidR="00347A5B">
        <w:rPr>
          <w:sz w:val="28"/>
          <w:szCs w:val="28"/>
        </w:rPr>
        <w:t xml:space="preserve">Яренск муниципального образования «Сафроновское» </w:t>
      </w:r>
      <w:r w:rsidR="00347A5B" w:rsidRPr="00A8086F">
        <w:rPr>
          <w:sz w:val="28"/>
          <w:szCs w:val="28"/>
        </w:rPr>
        <w:t>Ленск</w:t>
      </w:r>
      <w:r w:rsidR="00207D77" w:rsidRPr="00A8086F">
        <w:rPr>
          <w:sz w:val="28"/>
          <w:szCs w:val="28"/>
        </w:rPr>
        <w:t>ого</w:t>
      </w:r>
      <w:r w:rsidR="00347A5B" w:rsidRPr="00A8086F">
        <w:rPr>
          <w:sz w:val="28"/>
          <w:szCs w:val="28"/>
        </w:rPr>
        <w:t xml:space="preserve"> муниципальн</w:t>
      </w:r>
      <w:r w:rsidR="00207D77" w:rsidRPr="00A8086F">
        <w:rPr>
          <w:sz w:val="28"/>
          <w:szCs w:val="28"/>
        </w:rPr>
        <w:t>ого</w:t>
      </w:r>
      <w:r w:rsidR="00347A5B" w:rsidRPr="00A8086F">
        <w:rPr>
          <w:sz w:val="28"/>
          <w:szCs w:val="28"/>
        </w:rPr>
        <w:t xml:space="preserve"> район</w:t>
      </w:r>
      <w:r w:rsidR="00207D77" w:rsidRPr="00A8086F">
        <w:rPr>
          <w:sz w:val="28"/>
          <w:szCs w:val="28"/>
        </w:rPr>
        <w:t>а Архангельской области.</w:t>
      </w:r>
    </w:p>
    <w:p w:rsidR="00A84BBD" w:rsidRPr="002C6604" w:rsidRDefault="00030B3C" w:rsidP="002C6604">
      <w:pPr>
        <w:autoSpaceDE w:val="0"/>
        <w:autoSpaceDN w:val="0"/>
        <w:adjustRightInd w:val="0"/>
        <w:ind w:firstLine="709"/>
        <w:jc w:val="both"/>
        <w:rPr>
          <w:rFonts w:eastAsia="Calibri"/>
          <w:sz w:val="28"/>
          <w:szCs w:val="28"/>
          <w:lang w:eastAsia="en-US"/>
        </w:rPr>
      </w:pPr>
      <w:r>
        <w:rPr>
          <w:sz w:val="28"/>
          <w:szCs w:val="28"/>
        </w:rPr>
        <w:lastRenderedPageBreak/>
        <w:t xml:space="preserve">2. </w:t>
      </w:r>
      <w:r w:rsidR="00A84BBD" w:rsidRPr="00ED3EBE">
        <w:rPr>
          <w:sz w:val="28"/>
          <w:szCs w:val="28"/>
        </w:rPr>
        <w:t>Концедент обязуется пре</w:t>
      </w:r>
      <w:r w:rsidR="00D47216">
        <w:rPr>
          <w:sz w:val="28"/>
          <w:szCs w:val="28"/>
        </w:rPr>
        <w:t>доставить Концессионеру на срок</w:t>
      </w:r>
      <w:r w:rsidR="002C6604">
        <w:rPr>
          <w:sz w:val="28"/>
          <w:szCs w:val="28"/>
        </w:rPr>
        <w:t xml:space="preserve">, </w:t>
      </w:r>
      <w:r w:rsidR="00D47216" w:rsidRPr="002C6604">
        <w:rPr>
          <w:rFonts w:eastAsia="Calibri"/>
          <w:sz w:val="28"/>
          <w:szCs w:val="28"/>
          <w:lang w:eastAsia="en-US"/>
        </w:rPr>
        <w:t>установлен</w:t>
      </w:r>
      <w:r w:rsidR="002C6604" w:rsidRPr="002C6604">
        <w:rPr>
          <w:rFonts w:eastAsia="Calibri"/>
          <w:sz w:val="28"/>
          <w:szCs w:val="28"/>
          <w:lang w:eastAsia="en-US"/>
        </w:rPr>
        <w:t>ный</w:t>
      </w:r>
      <w:r w:rsidR="00D47216" w:rsidRPr="002C6604">
        <w:rPr>
          <w:rFonts w:eastAsia="Calibri"/>
          <w:sz w:val="28"/>
          <w:szCs w:val="28"/>
          <w:lang w:eastAsia="en-US"/>
        </w:rPr>
        <w:t xml:space="preserve"> настоящим Соглашением, права владения и пользования </w:t>
      </w:r>
      <w:r w:rsidR="002C6604" w:rsidRPr="00ED3EBE">
        <w:rPr>
          <w:sz w:val="28"/>
          <w:szCs w:val="28"/>
        </w:rPr>
        <w:t>объект</w:t>
      </w:r>
      <w:r w:rsidR="00347A5B">
        <w:rPr>
          <w:sz w:val="28"/>
          <w:szCs w:val="28"/>
        </w:rPr>
        <w:t>ами</w:t>
      </w:r>
      <w:r w:rsidR="00D47216" w:rsidRPr="002C6604">
        <w:rPr>
          <w:rFonts w:eastAsia="Calibri"/>
          <w:sz w:val="28"/>
          <w:szCs w:val="28"/>
          <w:lang w:eastAsia="en-US"/>
        </w:rPr>
        <w:t xml:space="preserve"> Соглашения для осуществления </w:t>
      </w:r>
      <w:r w:rsidR="002C6604" w:rsidRPr="002C6604">
        <w:rPr>
          <w:rFonts w:eastAsia="Calibri"/>
          <w:sz w:val="28"/>
          <w:szCs w:val="28"/>
          <w:lang w:eastAsia="en-US"/>
        </w:rPr>
        <w:t>указанной</w:t>
      </w:r>
      <w:r w:rsidR="00D47216" w:rsidRPr="002C6604">
        <w:rPr>
          <w:rFonts w:eastAsia="Calibri"/>
          <w:sz w:val="28"/>
          <w:szCs w:val="28"/>
          <w:lang w:eastAsia="en-US"/>
        </w:rPr>
        <w:t xml:space="preserve"> деятельности.</w:t>
      </w:r>
    </w:p>
    <w:p w:rsidR="008C21E4" w:rsidRPr="00ED3EBE" w:rsidRDefault="008C21E4" w:rsidP="008C21E4">
      <w:pPr>
        <w:autoSpaceDE w:val="0"/>
        <w:autoSpaceDN w:val="0"/>
        <w:adjustRightInd w:val="0"/>
        <w:ind w:firstLine="709"/>
        <w:jc w:val="both"/>
        <w:rPr>
          <w:sz w:val="28"/>
          <w:szCs w:val="28"/>
        </w:rPr>
      </w:pPr>
      <w:r w:rsidRPr="00BD5B57">
        <w:rPr>
          <w:sz w:val="28"/>
          <w:szCs w:val="28"/>
        </w:rPr>
        <w:t>Настоящее Соглашение заключается Сторонами в целях создания и реконструкции муниципального имущества и при условии предоставления бюджетных ассигнований из областного бюджета в виде субсидий на софинансирование капитальных вложений в объекты капитального строительства, без предоставления которой реализация Соглашения невозможна.</w:t>
      </w:r>
    </w:p>
    <w:p w:rsidR="00506D0B" w:rsidRPr="00ED3EBE" w:rsidRDefault="00506D0B" w:rsidP="00A84BBD">
      <w:pPr>
        <w:autoSpaceDE w:val="0"/>
        <w:autoSpaceDN w:val="0"/>
        <w:adjustRightInd w:val="0"/>
        <w:ind w:firstLine="709"/>
        <w:jc w:val="both"/>
        <w:rPr>
          <w:sz w:val="28"/>
          <w:szCs w:val="28"/>
        </w:rPr>
      </w:pPr>
    </w:p>
    <w:p w:rsidR="00A84BBD" w:rsidRDefault="00A84BBD" w:rsidP="00E43379">
      <w:pPr>
        <w:numPr>
          <w:ilvl w:val="0"/>
          <w:numId w:val="37"/>
        </w:numPr>
        <w:autoSpaceDE w:val="0"/>
        <w:autoSpaceDN w:val="0"/>
        <w:adjustRightInd w:val="0"/>
        <w:ind w:left="0" w:firstLine="0"/>
        <w:jc w:val="center"/>
        <w:rPr>
          <w:b/>
          <w:sz w:val="28"/>
          <w:szCs w:val="28"/>
        </w:rPr>
      </w:pPr>
      <w:bookmarkStart w:id="67" w:name="Par118"/>
      <w:bookmarkEnd w:id="67"/>
      <w:r w:rsidRPr="00ED3EBE">
        <w:rPr>
          <w:b/>
          <w:sz w:val="28"/>
          <w:szCs w:val="28"/>
        </w:rPr>
        <w:t>Объект Соглашения</w:t>
      </w:r>
    </w:p>
    <w:p w:rsidR="00506D0B" w:rsidRPr="00ED3EBE" w:rsidRDefault="00506D0B" w:rsidP="00506D0B">
      <w:pPr>
        <w:autoSpaceDE w:val="0"/>
        <w:autoSpaceDN w:val="0"/>
        <w:adjustRightInd w:val="0"/>
        <w:ind w:left="1080"/>
        <w:rPr>
          <w:b/>
          <w:sz w:val="28"/>
          <w:szCs w:val="28"/>
        </w:rPr>
      </w:pPr>
    </w:p>
    <w:p w:rsidR="00A84BBD" w:rsidRPr="00A8086F" w:rsidRDefault="00A84BBD" w:rsidP="00A84BBD">
      <w:pPr>
        <w:autoSpaceDE w:val="0"/>
        <w:autoSpaceDN w:val="0"/>
        <w:adjustRightInd w:val="0"/>
        <w:ind w:firstLine="709"/>
        <w:jc w:val="both"/>
        <w:rPr>
          <w:sz w:val="28"/>
          <w:szCs w:val="28"/>
        </w:rPr>
      </w:pPr>
      <w:r>
        <w:rPr>
          <w:sz w:val="28"/>
          <w:szCs w:val="28"/>
        </w:rPr>
        <w:t>3</w:t>
      </w:r>
      <w:r w:rsidRPr="00ED3EBE">
        <w:rPr>
          <w:sz w:val="28"/>
          <w:szCs w:val="28"/>
        </w:rPr>
        <w:t>. Объект</w:t>
      </w:r>
      <w:r w:rsidR="00F6015B">
        <w:rPr>
          <w:sz w:val="28"/>
          <w:szCs w:val="28"/>
        </w:rPr>
        <w:t>ами</w:t>
      </w:r>
      <w:r w:rsidRPr="00ED3EBE">
        <w:rPr>
          <w:sz w:val="28"/>
          <w:szCs w:val="28"/>
        </w:rPr>
        <w:t xml:space="preserve"> Соглашения </w:t>
      </w:r>
      <w:r w:rsidR="007631C2">
        <w:rPr>
          <w:sz w:val="28"/>
          <w:szCs w:val="28"/>
        </w:rPr>
        <w:t xml:space="preserve">являются объекты </w:t>
      </w:r>
      <w:r w:rsidR="00F6015B">
        <w:rPr>
          <w:sz w:val="28"/>
          <w:szCs w:val="28"/>
        </w:rPr>
        <w:t xml:space="preserve">централизованных систем водоснабжения и водоотведения, расположенных на территории муниципального образования «Сафроновское» </w:t>
      </w:r>
      <w:r w:rsidR="00207D77" w:rsidRPr="00A8086F">
        <w:rPr>
          <w:sz w:val="28"/>
          <w:szCs w:val="28"/>
        </w:rPr>
        <w:t>Ленского муниципального района Архангельской области</w:t>
      </w:r>
      <w:r w:rsidR="00C954E2" w:rsidRPr="00A8086F">
        <w:rPr>
          <w:sz w:val="28"/>
          <w:szCs w:val="28"/>
        </w:rPr>
        <w:t xml:space="preserve"> </w:t>
      </w:r>
      <w:r w:rsidRPr="00A8086F">
        <w:rPr>
          <w:sz w:val="28"/>
          <w:szCs w:val="28"/>
        </w:rPr>
        <w:t xml:space="preserve">и </w:t>
      </w:r>
      <w:r w:rsidR="00435BE0" w:rsidRPr="00A8086F">
        <w:rPr>
          <w:sz w:val="28"/>
          <w:szCs w:val="28"/>
        </w:rPr>
        <w:t>предназначенные</w:t>
      </w:r>
      <w:r w:rsidRPr="00A8086F">
        <w:rPr>
          <w:sz w:val="28"/>
          <w:szCs w:val="28"/>
        </w:rPr>
        <w:t xml:space="preserve"> для осуществления деятельности, указанной в </w:t>
      </w:r>
      <w:hyperlink w:anchor="Par86" w:history="1">
        <w:r w:rsidRPr="00A8086F">
          <w:rPr>
            <w:sz w:val="28"/>
            <w:szCs w:val="28"/>
          </w:rPr>
          <w:t>пункте 1</w:t>
        </w:r>
      </w:hyperlink>
      <w:r w:rsidRPr="00A8086F">
        <w:rPr>
          <w:sz w:val="28"/>
          <w:szCs w:val="28"/>
        </w:rPr>
        <w:t xml:space="preserve"> настоящего Соглашения, подлежащие </w:t>
      </w:r>
      <w:r w:rsidR="001F1006">
        <w:rPr>
          <w:sz w:val="28"/>
          <w:szCs w:val="28"/>
        </w:rPr>
        <w:t xml:space="preserve">созданию и </w:t>
      </w:r>
      <w:r w:rsidRPr="00A8086F">
        <w:rPr>
          <w:sz w:val="28"/>
          <w:szCs w:val="28"/>
        </w:rPr>
        <w:t>реконструкции.</w:t>
      </w:r>
    </w:p>
    <w:p w:rsidR="00A87BEA" w:rsidRPr="00A8086F" w:rsidRDefault="00A84BBD" w:rsidP="00A84BBD">
      <w:pPr>
        <w:autoSpaceDE w:val="0"/>
        <w:autoSpaceDN w:val="0"/>
        <w:adjustRightInd w:val="0"/>
        <w:ind w:firstLine="709"/>
        <w:jc w:val="both"/>
        <w:rPr>
          <w:sz w:val="28"/>
          <w:szCs w:val="28"/>
        </w:rPr>
      </w:pPr>
      <w:r w:rsidRPr="00A8086F">
        <w:rPr>
          <w:sz w:val="28"/>
          <w:szCs w:val="28"/>
        </w:rPr>
        <w:t>4. Объект</w:t>
      </w:r>
      <w:r w:rsidR="00F6015B" w:rsidRPr="00A8086F">
        <w:rPr>
          <w:sz w:val="28"/>
          <w:szCs w:val="28"/>
        </w:rPr>
        <w:t>ы</w:t>
      </w:r>
      <w:r w:rsidRPr="00A8086F">
        <w:rPr>
          <w:sz w:val="28"/>
          <w:szCs w:val="28"/>
        </w:rPr>
        <w:t xml:space="preserve"> Соглашения, подлежащи</w:t>
      </w:r>
      <w:r w:rsidR="00F6015B" w:rsidRPr="00A8086F">
        <w:rPr>
          <w:sz w:val="28"/>
          <w:szCs w:val="28"/>
        </w:rPr>
        <w:t>е</w:t>
      </w:r>
      <w:r w:rsidRPr="00A8086F">
        <w:rPr>
          <w:sz w:val="28"/>
          <w:szCs w:val="28"/>
        </w:rPr>
        <w:t xml:space="preserve"> реконструкции</w:t>
      </w:r>
      <w:r w:rsidR="00207D77" w:rsidRPr="00A8086F">
        <w:rPr>
          <w:sz w:val="28"/>
          <w:szCs w:val="28"/>
        </w:rPr>
        <w:t>, принадлежа</w:t>
      </w:r>
      <w:r w:rsidRPr="00A8086F">
        <w:rPr>
          <w:sz w:val="28"/>
          <w:szCs w:val="28"/>
        </w:rPr>
        <w:t xml:space="preserve">т </w:t>
      </w:r>
      <w:proofErr w:type="spellStart"/>
      <w:r w:rsidRPr="00A8086F">
        <w:rPr>
          <w:sz w:val="28"/>
          <w:szCs w:val="28"/>
        </w:rPr>
        <w:t>Концеденту</w:t>
      </w:r>
      <w:proofErr w:type="spellEnd"/>
      <w:r w:rsidRPr="00A8086F">
        <w:rPr>
          <w:sz w:val="28"/>
          <w:szCs w:val="28"/>
        </w:rPr>
        <w:t xml:space="preserve"> на праве собственности</w:t>
      </w:r>
      <w:r w:rsidR="00A87BEA" w:rsidRPr="00A8086F">
        <w:rPr>
          <w:sz w:val="28"/>
          <w:szCs w:val="28"/>
        </w:rPr>
        <w:t>:</w:t>
      </w:r>
    </w:p>
    <w:p w:rsidR="000260C2" w:rsidRPr="00A8086F" w:rsidRDefault="003276A0" w:rsidP="000260C2">
      <w:pPr>
        <w:autoSpaceDE w:val="0"/>
        <w:autoSpaceDN w:val="0"/>
        <w:adjustRightInd w:val="0"/>
        <w:ind w:firstLine="709"/>
        <w:jc w:val="both"/>
        <w:rPr>
          <w:sz w:val="28"/>
          <w:szCs w:val="28"/>
        </w:rPr>
      </w:pPr>
      <w:r w:rsidRPr="00A8086F">
        <w:rPr>
          <w:sz w:val="28"/>
          <w:szCs w:val="28"/>
        </w:rPr>
        <w:t xml:space="preserve">- Здание насосной станции первого подъема, </w:t>
      </w:r>
      <w:r w:rsidR="00E92464" w:rsidRPr="00A8086F">
        <w:rPr>
          <w:sz w:val="28"/>
          <w:szCs w:val="28"/>
        </w:rPr>
        <w:t>располож</w:t>
      </w:r>
      <w:r w:rsidR="009D109E">
        <w:rPr>
          <w:sz w:val="28"/>
          <w:szCs w:val="28"/>
        </w:rPr>
        <w:t xml:space="preserve">енное по адресу: Архангельская </w:t>
      </w:r>
      <w:r w:rsidR="00E92464" w:rsidRPr="00A8086F">
        <w:rPr>
          <w:sz w:val="28"/>
          <w:szCs w:val="28"/>
        </w:rPr>
        <w:t>область, Ленский район, с. Яренск, ул. Энергетиков, д.</w:t>
      </w:r>
      <w:r w:rsidR="00207D77" w:rsidRPr="00A8086F">
        <w:rPr>
          <w:sz w:val="28"/>
          <w:szCs w:val="28"/>
        </w:rPr>
        <w:t xml:space="preserve"> </w:t>
      </w:r>
      <w:r w:rsidR="00E92464" w:rsidRPr="00A8086F">
        <w:rPr>
          <w:sz w:val="28"/>
          <w:szCs w:val="28"/>
        </w:rPr>
        <w:t xml:space="preserve">3 </w:t>
      </w:r>
      <w:r w:rsidR="009D109E">
        <w:rPr>
          <w:sz w:val="28"/>
          <w:szCs w:val="28"/>
        </w:rPr>
        <w:br/>
      </w:r>
      <w:r w:rsidR="00E92464" w:rsidRPr="00A8086F">
        <w:rPr>
          <w:sz w:val="28"/>
          <w:szCs w:val="28"/>
        </w:rPr>
        <w:t>корп.</w:t>
      </w:r>
      <w:r w:rsidR="00207D77" w:rsidRPr="00A8086F">
        <w:rPr>
          <w:sz w:val="28"/>
          <w:szCs w:val="28"/>
        </w:rPr>
        <w:t xml:space="preserve"> </w:t>
      </w:r>
      <w:r w:rsidR="00E92464" w:rsidRPr="00A8086F">
        <w:rPr>
          <w:sz w:val="28"/>
          <w:szCs w:val="28"/>
        </w:rPr>
        <w:t xml:space="preserve">2 </w:t>
      </w:r>
      <w:r w:rsidR="00526306" w:rsidRPr="00A8086F">
        <w:rPr>
          <w:sz w:val="28"/>
          <w:szCs w:val="28"/>
        </w:rPr>
        <w:t>–</w:t>
      </w:r>
      <w:r w:rsidR="00E92464" w:rsidRPr="00A8086F">
        <w:rPr>
          <w:sz w:val="28"/>
          <w:szCs w:val="28"/>
        </w:rPr>
        <w:t xml:space="preserve"> </w:t>
      </w:r>
      <w:r w:rsidR="00526306" w:rsidRPr="00A8086F">
        <w:rPr>
          <w:sz w:val="28"/>
          <w:szCs w:val="28"/>
        </w:rPr>
        <w:t xml:space="preserve">на основании свидетельства о государственной регистрации права </w:t>
      </w:r>
      <w:r w:rsidR="009D109E">
        <w:rPr>
          <w:sz w:val="28"/>
          <w:szCs w:val="28"/>
        </w:rPr>
        <w:br/>
      </w:r>
      <w:r w:rsidR="00526306" w:rsidRPr="00A8086F">
        <w:rPr>
          <w:sz w:val="28"/>
          <w:szCs w:val="28"/>
        </w:rPr>
        <w:t xml:space="preserve">от </w:t>
      </w:r>
      <w:r w:rsidR="001171F6" w:rsidRPr="00A8086F">
        <w:rPr>
          <w:sz w:val="28"/>
          <w:szCs w:val="28"/>
        </w:rPr>
        <w:t xml:space="preserve">15 января 2016 </w:t>
      </w:r>
      <w:r w:rsidR="00207D77" w:rsidRPr="00A8086F">
        <w:rPr>
          <w:sz w:val="28"/>
          <w:szCs w:val="28"/>
        </w:rPr>
        <w:t xml:space="preserve">года </w:t>
      </w:r>
      <w:r w:rsidR="000260C2" w:rsidRPr="00A8086F">
        <w:rPr>
          <w:sz w:val="28"/>
          <w:szCs w:val="28"/>
        </w:rPr>
        <w:t>№ 29-29/018-29/018/024/2015-98/2;</w:t>
      </w:r>
    </w:p>
    <w:p w:rsidR="00E92464" w:rsidRPr="00A8086F" w:rsidRDefault="000260C2" w:rsidP="009D109E">
      <w:pPr>
        <w:ind w:firstLine="709"/>
        <w:jc w:val="both"/>
        <w:rPr>
          <w:sz w:val="28"/>
          <w:szCs w:val="28"/>
        </w:rPr>
      </w:pPr>
      <w:r w:rsidRPr="00A8086F">
        <w:rPr>
          <w:sz w:val="28"/>
          <w:szCs w:val="28"/>
        </w:rPr>
        <w:t>- Водо</w:t>
      </w:r>
      <w:r w:rsidR="001F1006">
        <w:rPr>
          <w:sz w:val="28"/>
          <w:szCs w:val="28"/>
        </w:rPr>
        <w:t>о</w:t>
      </w:r>
      <w:r w:rsidRPr="00A8086F">
        <w:rPr>
          <w:sz w:val="28"/>
          <w:szCs w:val="28"/>
        </w:rPr>
        <w:t>чистная ста</w:t>
      </w:r>
      <w:r w:rsidR="00207D77" w:rsidRPr="00A8086F">
        <w:rPr>
          <w:sz w:val="28"/>
          <w:szCs w:val="28"/>
        </w:rPr>
        <w:t xml:space="preserve">нция ГЭС, расположенная </w:t>
      </w:r>
      <w:r w:rsidRPr="00A8086F">
        <w:rPr>
          <w:sz w:val="28"/>
          <w:szCs w:val="28"/>
        </w:rPr>
        <w:t>по адресу: Архангельская область, Ленский район, с. Яренск, ул. Энергетиков, д.</w:t>
      </w:r>
      <w:r w:rsidR="003310D5" w:rsidRPr="00A8086F">
        <w:rPr>
          <w:sz w:val="28"/>
          <w:szCs w:val="28"/>
        </w:rPr>
        <w:t xml:space="preserve"> </w:t>
      </w:r>
      <w:r w:rsidRPr="00A8086F">
        <w:rPr>
          <w:sz w:val="28"/>
          <w:szCs w:val="28"/>
        </w:rPr>
        <w:t>3 корп.</w:t>
      </w:r>
      <w:r w:rsidR="003310D5" w:rsidRPr="00A8086F">
        <w:rPr>
          <w:sz w:val="28"/>
          <w:szCs w:val="28"/>
        </w:rPr>
        <w:t xml:space="preserve"> </w:t>
      </w:r>
      <w:r w:rsidRPr="00A8086F">
        <w:rPr>
          <w:sz w:val="28"/>
          <w:szCs w:val="28"/>
        </w:rPr>
        <w:t>1</w:t>
      </w:r>
      <w:r w:rsidR="00C4689A" w:rsidRPr="00A8086F">
        <w:rPr>
          <w:sz w:val="28"/>
          <w:szCs w:val="28"/>
        </w:rPr>
        <w:t xml:space="preserve"> –</w:t>
      </w:r>
      <w:r w:rsidR="004B44C5" w:rsidRPr="00A8086F">
        <w:rPr>
          <w:sz w:val="28"/>
          <w:szCs w:val="28"/>
        </w:rPr>
        <w:t xml:space="preserve"> на основании свидетельства о государственной регистрации права от 15 января 2016 </w:t>
      </w:r>
      <w:r w:rsidR="003310D5" w:rsidRPr="00A8086F">
        <w:rPr>
          <w:sz w:val="28"/>
          <w:szCs w:val="28"/>
        </w:rPr>
        <w:t xml:space="preserve">года </w:t>
      </w:r>
      <w:r w:rsidR="004B44C5" w:rsidRPr="00A8086F">
        <w:rPr>
          <w:sz w:val="28"/>
          <w:szCs w:val="28"/>
        </w:rPr>
        <w:t>№ 29-29/018-29/018/024/2015-97/2</w:t>
      </w:r>
      <w:r w:rsidRPr="00A8086F">
        <w:rPr>
          <w:sz w:val="28"/>
          <w:szCs w:val="28"/>
        </w:rPr>
        <w:t>;</w:t>
      </w:r>
    </w:p>
    <w:p w:rsidR="004B44C5" w:rsidRPr="00A8086F" w:rsidRDefault="004B44C5" w:rsidP="009D109E">
      <w:pPr>
        <w:ind w:firstLine="709"/>
        <w:jc w:val="both"/>
        <w:rPr>
          <w:sz w:val="28"/>
          <w:szCs w:val="28"/>
        </w:rPr>
      </w:pPr>
      <w:r w:rsidRPr="00A8086F">
        <w:rPr>
          <w:sz w:val="28"/>
          <w:szCs w:val="28"/>
        </w:rPr>
        <w:t>- Здание водонапорной башни,</w:t>
      </w:r>
      <w:r w:rsidR="00207D77" w:rsidRPr="00A8086F">
        <w:rPr>
          <w:sz w:val="28"/>
          <w:szCs w:val="28"/>
        </w:rPr>
        <w:t xml:space="preserve"> </w:t>
      </w:r>
      <w:r w:rsidRPr="00A8086F">
        <w:rPr>
          <w:sz w:val="28"/>
          <w:szCs w:val="28"/>
        </w:rPr>
        <w:t xml:space="preserve">расположенное </w:t>
      </w:r>
      <w:r w:rsidR="003310D5" w:rsidRPr="00A8086F">
        <w:rPr>
          <w:sz w:val="28"/>
          <w:szCs w:val="28"/>
        </w:rPr>
        <w:t xml:space="preserve">по </w:t>
      </w:r>
      <w:r w:rsidRPr="00A8086F">
        <w:rPr>
          <w:sz w:val="28"/>
          <w:szCs w:val="28"/>
        </w:rPr>
        <w:t xml:space="preserve">адресу: Архангельская область, Ленский район, с. Яренск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15 января 2016</w:t>
      </w:r>
      <w:r w:rsidR="003310D5" w:rsidRPr="00A8086F">
        <w:rPr>
          <w:sz w:val="28"/>
          <w:szCs w:val="28"/>
        </w:rPr>
        <w:t xml:space="preserve"> года</w:t>
      </w:r>
      <w:r w:rsidR="009D109E">
        <w:rPr>
          <w:sz w:val="28"/>
          <w:szCs w:val="28"/>
        </w:rPr>
        <w:t xml:space="preserve"> </w:t>
      </w:r>
      <w:r w:rsidRPr="00A8086F">
        <w:rPr>
          <w:sz w:val="28"/>
          <w:szCs w:val="28"/>
        </w:rPr>
        <w:t>№ 29-29/018-29/018/024/2015-87/2;</w:t>
      </w:r>
    </w:p>
    <w:p w:rsidR="004B44C5" w:rsidRPr="00A8086F" w:rsidRDefault="004B44C5" w:rsidP="009D109E">
      <w:pPr>
        <w:ind w:firstLine="709"/>
        <w:jc w:val="both"/>
        <w:rPr>
          <w:sz w:val="28"/>
          <w:szCs w:val="28"/>
        </w:rPr>
      </w:pPr>
      <w:r w:rsidRPr="00A8086F">
        <w:rPr>
          <w:sz w:val="28"/>
          <w:szCs w:val="28"/>
        </w:rPr>
        <w:t xml:space="preserve">- Водопроводные сети, расположенные по адресу: Архангельская область, Ленский район, с. Яренск </w:t>
      </w:r>
      <w:r w:rsidR="00C4689A" w:rsidRPr="00A8086F">
        <w:rPr>
          <w:sz w:val="28"/>
          <w:szCs w:val="28"/>
        </w:rPr>
        <w:t>–</w:t>
      </w:r>
      <w:r w:rsidRPr="00A8086F">
        <w:rPr>
          <w:sz w:val="28"/>
          <w:szCs w:val="28"/>
        </w:rPr>
        <w:t xml:space="preserve"> на основании свидетельства </w:t>
      </w:r>
      <w:r w:rsidR="00D957E3" w:rsidRPr="00A8086F">
        <w:rPr>
          <w:sz w:val="28"/>
          <w:szCs w:val="28"/>
        </w:rPr>
        <w:br/>
      </w:r>
      <w:r w:rsidRPr="00A8086F">
        <w:rPr>
          <w:sz w:val="28"/>
          <w:szCs w:val="28"/>
        </w:rPr>
        <w:t>о госуда</w:t>
      </w:r>
      <w:r w:rsidR="003310D5" w:rsidRPr="00A8086F">
        <w:rPr>
          <w:sz w:val="28"/>
          <w:szCs w:val="28"/>
        </w:rPr>
        <w:t xml:space="preserve">рственной регистрации права от </w:t>
      </w:r>
      <w:r w:rsidRPr="00A8086F">
        <w:rPr>
          <w:sz w:val="28"/>
          <w:szCs w:val="28"/>
        </w:rPr>
        <w:t xml:space="preserve">4 октября 2016 </w:t>
      </w:r>
      <w:r w:rsidR="003310D5" w:rsidRPr="00A8086F">
        <w:rPr>
          <w:sz w:val="28"/>
          <w:szCs w:val="28"/>
        </w:rPr>
        <w:t xml:space="preserve">года </w:t>
      </w:r>
      <w:r w:rsidRPr="00A8086F">
        <w:rPr>
          <w:sz w:val="28"/>
          <w:szCs w:val="28"/>
        </w:rPr>
        <w:t>№ 29/009/026-</w:t>
      </w:r>
      <w:r w:rsidR="00AC7206" w:rsidRPr="00A8086F">
        <w:rPr>
          <w:sz w:val="28"/>
          <w:szCs w:val="28"/>
        </w:rPr>
        <w:t>2016-51/1</w:t>
      </w:r>
      <w:r w:rsidRPr="00A8086F">
        <w:rPr>
          <w:sz w:val="28"/>
          <w:szCs w:val="28"/>
        </w:rPr>
        <w:t>;</w:t>
      </w:r>
    </w:p>
    <w:p w:rsidR="00AC7206" w:rsidRPr="00A8086F" w:rsidRDefault="00AC7206" w:rsidP="009D109E">
      <w:pPr>
        <w:ind w:firstLine="709"/>
        <w:jc w:val="both"/>
        <w:rPr>
          <w:sz w:val="28"/>
          <w:szCs w:val="28"/>
        </w:rPr>
      </w:pPr>
      <w:r w:rsidRPr="00A8086F">
        <w:rPr>
          <w:sz w:val="28"/>
          <w:szCs w:val="28"/>
        </w:rPr>
        <w:t>- Наружные сети водопровод</w:t>
      </w:r>
      <w:r w:rsidR="00207D77" w:rsidRPr="00A8086F">
        <w:rPr>
          <w:sz w:val="28"/>
          <w:szCs w:val="28"/>
        </w:rPr>
        <w:t xml:space="preserve">а </w:t>
      </w:r>
      <w:r w:rsidRPr="00A8086F">
        <w:rPr>
          <w:sz w:val="28"/>
          <w:szCs w:val="28"/>
        </w:rPr>
        <w:t>8-ми квартирного жилого дома, расположенные по адресу: Архангельская область, Ленский район, с. Яренск, ул. Совхозная, д.</w:t>
      </w:r>
      <w:r w:rsidR="003310D5" w:rsidRPr="00A8086F">
        <w:rPr>
          <w:sz w:val="28"/>
          <w:szCs w:val="28"/>
        </w:rPr>
        <w:t xml:space="preserve"> </w:t>
      </w:r>
      <w:r w:rsidRPr="00A8086F">
        <w:rPr>
          <w:sz w:val="28"/>
          <w:szCs w:val="28"/>
        </w:rPr>
        <w:t xml:space="preserve">5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13 января 2016</w:t>
      </w:r>
      <w:r w:rsidR="003310D5" w:rsidRPr="00A8086F">
        <w:rPr>
          <w:sz w:val="28"/>
          <w:szCs w:val="28"/>
        </w:rPr>
        <w:t xml:space="preserve"> года</w:t>
      </w:r>
      <w:r w:rsidRPr="00A8086F">
        <w:rPr>
          <w:sz w:val="28"/>
          <w:szCs w:val="28"/>
        </w:rPr>
        <w:t xml:space="preserve"> № 29-29/018-29/018/02</w:t>
      </w:r>
      <w:r w:rsidR="002C667E" w:rsidRPr="00A8086F">
        <w:rPr>
          <w:sz w:val="28"/>
          <w:szCs w:val="28"/>
        </w:rPr>
        <w:t>8</w:t>
      </w:r>
      <w:r w:rsidRPr="00A8086F">
        <w:rPr>
          <w:sz w:val="28"/>
          <w:szCs w:val="28"/>
        </w:rPr>
        <w:t>/2015-</w:t>
      </w:r>
      <w:r w:rsidR="002C667E" w:rsidRPr="00A8086F">
        <w:rPr>
          <w:sz w:val="28"/>
          <w:szCs w:val="28"/>
        </w:rPr>
        <w:t>284</w:t>
      </w:r>
      <w:r w:rsidRPr="00A8086F">
        <w:rPr>
          <w:sz w:val="28"/>
          <w:szCs w:val="28"/>
        </w:rPr>
        <w:t>/2;</w:t>
      </w:r>
    </w:p>
    <w:p w:rsidR="002C667E" w:rsidRPr="00A8086F" w:rsidRDefault="00207D77" w:rsidP="009D109E">
      <w:pPr>
        <w:ind w:firstLine="709"/>
        <w:jc w:val="both"/>
        <w:rPr>
          <w:sz w:val="28"/>
          <w:szCs w:val="28"/>
        </w:rPr>
      </w:pPr>
      <w:r w:rsidRPr="00A8086F">
        <w:rPr>
          <w:sz w:val="28"/>
          <w:szCs w:val="28"/>
        </w:rPr>
        <w:t xml:space="preserve">- Водопровод </w:t>
      </w:r>
      <w:r w:rsidR="002C667E" w:rsidRPr="00A8086F">
        <w:rPr>
          <w:sz w:val="28"/>
          <w:szCs w:val="28"/>
        </w:rPr>
        <w:t xml:space="preserve">12-ти квартирного жилого дома, расположенный </w:t>
      </w:r>
      <w:r w:rsidR="00D957E3" w:rsidRPr="00A8086F">
        <w:rPr>
          <w:sz w:val="28"/>
          <w:szCs w:val="28"/>
        </w:rPr>
        <w:br/>
      </w:r>
      <w:r w:rsidR="002C667E" w:rsidRPr="00A8086F">
        <w:rPr>
          <w:sz w:val="28"/>
          <w:szCs w:val="28"/>
        </w:rPr>
        <w:t xml:space="preserve">по адресу: Архангельская область, Ленский район, с. Яренск, </w:t>
      </w:r>
      <w:r w:rsidR="000B2F80">
        <w:rPr>
          <w:color w:val="000000"/>
          <w:sz w:val="28"/>
          <w:szCs w:val="28"/>
        </w:rPr>
        <w:br/>
      </w:r>
      <w:r w:rsidR="002C667E" w:rsidRPr="00A8086F">
        <w:rPr>
          <w:sz w:val="28"/>
          <w:szCs w:val="28"/>
        </w:rPr>
        <w:t>ул. Октябрьская, д.</w:t>
      </w:r>
      <w:r w:rsidR="003310D5" w:rsidRPr="00A8086F">
        <w:rPr>
          <w:sz w:val="28"/>
          <w:szCs w:val="28"/>
        </w:rPr>
        <w:t xml:space="preserve"> </w:t>
      </w:r>
      <w:r w:rsidR="002C667E" w:rsidRPr="00A8086F">
        <w:rPr>
          <w:sz w:val="28"/>
          <w:szCs w:val="28"/>
        </w:rPr>
        <w:t xml:space="preserve">3 </w:t>
      </w:r>
      <w:r w:rsidR="00C4689A" w:rsidRPr="00A8086F">
        <w:rPr>
          <w:sz w:val="28"/>
          <w:szCs w:val="28"/>
        </w:rPr>
        <w:t>–</w:t>
      </w:r>
      <w:r w:rsidR="002C667E" w:rsidRPr="00A8086F">
        <w:rPr>
          <w:sz w:val="28"/>
          <w:szCs w:val="28"/>
        </w:rPr>
        <w:t xml:space="preserve"> на основании свидетельства о государственной </w:t>
      </w:r>
      <w:r w:rsidR="002C667E" w:rsidRPr="00A8086F">
        <w:rPr>
          <w:sz w:val="28"/>
          <w:szCs w:val="28"/>
        </w:rPr>
        <w:lastRenderedPageBreak/>
        <w:t>регистрации права от 1</w:t>
      </w:r>
      <w:r w:rsidR="00034AE8" w:rsidRPr="00A8086F">
        <w:rPr>
          <w:sz w:val="28"/>
          <w:szCs w:val="28"/>
        </w:rPr>
        <w:t>2</w:t>
      </w:r>
      <w:r w:rsidR="002C667E" w:rsidRPr="00A8086F">
        <w:rPr>
          <w:sz w:val="28"/>
          <w:szCs w:val="28"/>
        </w:rPr>
        <w:t xml:space="preserve"> января 2016 </w:t>
      </w:r>
      <w:r w:rsidR="003310D5" w:rsidRPr="00A8086F">
        <w:rPr>
          <w:sz w:val="28"/>
          <w:szCs w:val="28"/>
        </w:rPr>
        <w:t xml:space="preserve">года </w:t>
      </w:r>
      <w:r w:rsidR="002C667E" w:rsidRPr="00A8086F">
        <w:rPr>
          <w:sz w:val="28"/>
          <w:szCs w:val="28"/>
        </w:rPr>
        <w:t>№ 29-29/018-29/018/028/2015-2</w:t>
      </w:r>
      <w:r w:rsidR="00034AE8" w:rsidRPr="00A8086F">
        <w:rPr>
          <w:sz w:val="28"/>
          <w:szCs w:val="28"/>
        </w:rPr>
        <w:t>67</w:t>
      </w:r>
      <w:r w:rsidR="002C667E" w:rsidRPr="00A8086F">
        <w:rPr>
          <w:sz w:val="28"/>
          <w:szCs w:val="28"/>
        </w:rPr>
        <w:t>/2;</w:t>
      </w:r>
    </w:p>
    <w:p w:rsidR="002C667E" w:rsidRPr="00A8086F" w:rsidRDefault="002C667E" w:rsidP="009D109E">
      <w:pPr>
        <w:ind w:firstLine="709"/>
        <w:jc w:val="both"/>
        <w:rPr>
          <w:sz w:val="28"/>
          <w:szCs w:val="28"/>
        </w:rPr>
      </w:pPr>
      <w:r w:rsidRPr="00A8086F">
        <w:rPr>
          <w:sz w:val="28"/>
          <w:szCs w:val="28"/>
        </w:rPr>
        <w:t>- Наружные сети водопровода</w:t>
      </w:r>
      <w:r w:rsidR="00207D77" w:rsidRPr="00A8086F">
        <w:rPr>
          <w:sz w:val="28"/>
          <w:szCs w:val="28"/>
        </w:rPr>
        <w:t xml:space="preserve"> </w:t>
      </w:r>
      <w:r w:rsidRPr="00A8086F">
        <w:rPr>
          <w:sz w:val="28"/>
          <w:szCs w:val="28"/>
        </w:rPr>
        <w:t>12-ти квартирного жилого дома, расположенные по адресу: Архангельская область, Ленский район, с. Яренск, ул. Трудовая, д.</w:t>
      </w:r>
      <w:r w:rsidR="003310D5" w:rsidRPr="00A8086F">
        <w:rPr>
          <w:sz w:val="28"/>
          <w:szCs w:val="28"/>
        </w:rPr>
        <w:t xml:space="preserve"> </w:t>
      </w:r>
      <w:r w:rsidRPr="00A8086F">
        <w:rPr>
          <w:sz w:val="28"/>
          <w:szCs w:val="28"/>
        </w:rPr>
        <w:t xml:space="preserve">3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16 февраля 2016 </w:t>
      </w:r>
      <w:r w:rsidR="003310D5" w:rsidRPr="00A8086F">
        <w:rPr>
          <w:sz w:val="28"/>
          <w:szCs w:val="28"/>
        </w:rPr>
        <w:t xml:space="preserve">года </w:t>
      </w:r>
      <w:r w:rsidRPr="00A8086F">
        <w:rPr>
          <w:sz w:val="28"/>
          <w:szCs w:val="28"/>
        </w:rPr>
        <w:t>№ 29-29/018-29/009/010/2016-191/2;</w:t>
      </w:r>
    </w:p>
    <w:p w:rsidR="00930E80" w:rsidRPr="00A8086F" w:rsidRDefault="00930E80" w:rsidP="009D109E">
      <w:pPr>
        <w:ind w:firstLine="709"/>
        <w:jc w:val="both"/>
        <w:rPr>
          <w:sz w:val="28"/>
          <w:szCs w:val="28"/>
        </w:rPr>
      </w:pPr>
      <w:r w:rsidRPr="00A8086F">
        <w:rPr>
          <w:sz w:val="28"/>
          <w:szCs w:val="28"/>
        </w:rPr>
        <w:t xml:space="preserve">- </w:t>
      </w:r>
      <w:r w:rsidR="00207D77" w:rsidRPr="00A8086F">
        <w:rPr>
          <w:sz w:val="28"/>
          <w:szCs w:val="28"/>
        </w:rPr>
        <w:t xml:space="preserve">Наружные сети водопровода </w:t>
      </w:r>
      <w:r w:rsidRPr="00A8086F">
        <w:rPr>
          <w:sz w:val="28"/>
          <w:szCs w:val="28"/>
        </w:rPr>
        <w:t>12-ти квартирного жилого дома, расположенные по адресу: Архангельская область, Ленский район, с. Яренск, ул. Космонавтов, д.</w:t>
      </w:r>
      <w:r w:rsidR="003310D5" w:rsidRPr="00A8086F">
        <w:rPr>
          <w:sz w:val="28"/>
          <w:szCs w:val="28"/>
        </w:rPr>
        <w:t xml:space="preserve"> </w:t>
      </w:r>
      <w:r w:rsidRPr="00A8086F">
        <w:rPr>
          <w:sz w:val="28"/>
          <w:szCs w:val="28"/>
        </w:rPr>
        <w:t xml:space="preserve">28а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30 сентября 2015 </w:t>
      </w:r>
      <w:r w:rsidR="003310D5" w:rsidRPr="00A8086F">
        <w:rPr>
          <w:sz w:val="28"/>
          <w:szCs w:val="28"/>
        </w:rPr>
        <w:t xml:space="preserve">года </w:t>
      </w:r>
      <w:r w:rsidRPr="00A8086F">
        <w:rPr>
          <w:sz w:val="28"/>
          <w:szCs w:val="28"/>
        </w:rPr>
        <w:t>№ 29-29/018-29/018/024/2015-241/2;</w:t>
      </w:r>
    </w:p>
    <w:p w:rsidR="00930E80" w:rsidRPr="00A8086F" w:rsidRDefault="00930E80" w:rsidP="009D109E">
      <w:pPr>
        <w:ind w:firstLine="709"/>
        <w:jc w:val="both"/>
        <w:rPr>
          <w:sz w:val="28"/>
          <w:szCs w:val="28"/>
        </w:rPr>
      </w:pPr>
      <w:r w:rsidRPr="00A8086F">
        <w:rPr>
          <w:sz w:val="28"/>
          <w:szCs w:val="28"/>
        </w:rPr>
        <w:t xml:space="preserve">- Наружное водоснабжение детского сада на 220 мест с. Яренск, расположенное по адресу: Архангельская область, Ленский район, с. Яренск </w:t>
      </w:r>
      <w:r w:rsidR="00C4689A" w:rsidRPr="00A8086F">
        <w:rPr>
          <w:sz w:val="28"/>
          <w:szCs w:val="28"/>
        </w:rPr>
        <w:t>–</w:t>
      </w:r>
      <w:r w:rsidRPr="00A8086F">
        <w:rPr>
          <w:sz w:val="28"/>
          <w:szCs w:val="28"/>
        </w:rPr>
        <w:t xml:space="preserve"> на основании свидетельства о государственной регистрации права </w:t>
      </w:r>
      <w:r w:rsidR="00D957E3" w:rsidRPr="00A8086F">
        <w:rPr>
          <w:sz w:val="28"/>
          <w:szCs w:val="28"/>
        </w:rPr>
        <w:br/>
      </w:r>
      <w:r w:rsidRPr="00A8086F">
        <w:rPr>
          <w:sz w:val="28"/>
          <w:szCs w:val="28"/>
        </w:rPr>
        <w:t xml:space="preserve">от 9 февраля 2017 </w:t>
      </w:r>
      <w:r w:rsidR="003310D5" w:rsidRPr="00A8086F">
        <w:rPr>
          <w:sz w:val="28"/>
          <w:szCs w:val="28"/>
        </w:rPr>
        <w:t xml:space="preserve">года </w:t>
      </w:r>
      <w:r w:rsidRPr="00A8086F">
        <w:rPr>
          <w:sz w:val="28"/>
          <w:szCs w:val="28"/>
        </w:rPr>
        <w:t>№ 29:09:080112:119-29/018/2017-1;</w:t>
      </w:r>
    </w:p>
    <w:p w:rsidR="00A35D54" w:rsidRPr="00A8086F" w:rsidRDefault="00930E80" w:rsidP="009D109E">
      <w:pPr>
        <w:ind w:firstLine="709"/>
        <w:jc w:val="both"/>
        <w:rPr>
          <w:sz w:val="28"/>
          <w:szCs w:val="28"/>
        </w:rPr>
      </w:pPr>
      <w:r w:rsidRPr="00A8086F">
        <w:rPr>
          <w:sz w:val="28"/>
          <w:szCs w:val="28"/>
        </w:rPr>
        <w:t>- Наружный водопровод к 8-ми квартирному жилому дому, расположенный п</w:t>
      </w:r>
      <w:r w:rsidR="00A35D54" w:rsidRPr="00A8086F">
        <w:rPr>
          <w:sz w:val="28"/>
          <w:szCs w:val="28"/>
        </w:rPr>
        <w:t>о адресу: Архангельская область</w:t>
      </w:r>
      <w:r w:rsidRPr="00A8086F">
        <w:rPr>
          <w:sz w:val="28"/>
          <w:szCs w:val="28"/>
        </w:rPr>
        <w:t>,</w:t>
      </w:r>
      <w:r w:rsidR="00A35D54" w:rsidRPr="00A8086F">
        <w:rPr>
          <w:sz w:val="28"/>
          <w:szCs w:val="28"/>
        </w:rPr>
        <w:t xml:space="preserve"> </w:t>
      </w:r>
      <w:r w:rsidRPr="00A8086F">
        <w:rPr>
          <w:sz w:val="28"/>
          <w:szCs w:val="28"/>
        </w:rPr>
        <w:t>Ленский район, с. Яренск, ул. Энергетиков, д.</w:t>
      </w:r>
      <w:r w:rsidR="003310D5" w:rsidRPr="00A8086F">
        <w:rPr>
          <w:sz w:val="28"/>
          <w:szCs w:val="28"/>
        </w:rPr>
        <w:t xml:space="preserve"> </w:t>
      </w:r>
      <w:r w:rsidRPr="00A8086F">
        <w:rPr>
          <w:sz w:val="28"/>
          <w:szCs w:val="28"/>
        </w:rPr>
        <w:t xml:space="preserve">4 </w:t>
      </w:r>
      <w:r w:rsidR="00C4689A" w:rsidRPr="00A8086F">
        <w:rPr>
          <w:sz w:val="28"/>
          <w:szCs w:val="28"/>
        </w:rPr>
        <w:t>–</w:t>
      </w:r>
      <w:r w:rsidRPr="00A8086F">
        <w:rPr>
          <w:sz w:val="28"/>
          <w:szCs w:val="28"/>
        </w:rPr>
        <w:t xml:space="preserve"> </w:t>
      </w:r>
      <w:r w:rsidR="00A35D54" w:rsidRPr="00A8086F">
        <w:rPr>
          <w:sz w:val="28"/>
          <w:szCs w:val="28"/>
        </w:rPr>
        <w:t xml:space="preserve">на основании свидетельства о государственной регистрации права от 30 сентября 2015 </w:t>
      </w:r>
      <w:r w:rsidR="003310D5" w:rsidRPr="00A8086F">
        <w:rPr>
          <w:sz w:val="28"/>
          <w:szCs w:val="28"/>
        </w:rPr>
        <w:t xml:space="preserve">года </w:t>
      </w:r>
      <w:r w:rsidR="00A35D54" w:rsidRPr="00A8086F">
        <w:rPr>
          <w:sz w:val="28"/>
          <w:szCs w:val="28"/>
        </w:rPr>
        <w:t>№ 29-29/018-29/018/024/2015-237/2;</w:t>
      </w:r>
    </w:p>
    <w:p w:rsidR="00A35D54" w:rsidRPr="00A8086F" w:rsidRDefault="00A35D54" w:rsidP="009D109E">
      <w:pPr>
        <w:ind w:firstLine="709"/>
        <w:jc w:val="both"/>
        <w:rPr>
          <w:sz w:val="28"/>
          <w:szCs w:val="28"/>
        </w:rPr>
      </w:pPr>
      <w:r w:rsidRPr="00A8086F">
        <w:rPr>
          <w:sz w:val="28"/>
          <w:szCs w:val="28"/>
        </w:rPr>
        <w:t xml:space="preserve">- Водопроводные сети, расположенные по адресу: Архангельская область, Ленский район, с. </w:t>
      </w:r>
      <w:r w:rsidR="003310D5" w:rsidRPr="00A8086F">
        <w:rPr>
          <w:sz w:val="28"/>
          <w:szCs w:val="28"/>
        </w:rPr>
        <w:t>Яренск, ул. Маяковского, дом 25</w:t>
      </w:r>
      <w:r w:rsidRPr="00A8086F">
        <w:rPr>
          <w:sz w:val="28"/>
          <w:szCs w:val="28"/>
        </w:rPr>
        <w:t xml:space="preserve">а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16 января 2018 </w:t>
      </w:r>
      <w:r w:rsidR="003310D5" w:rsidRPr="00A8086F">
        <w:rPr>
          <w:sz w:val="28"/>
          <w:szCs w:val="28"/>
        </w:rPr>
        <w:t xml:space="preserve">года </w:t>
      </w:r>
      <w:r w:rsidR="00D957E3" w:rsidRPr="00A8086F">
        <w:rPr>
          <w:sz w:val="28"/>
          <w:szCs w:val="28"/>
        </w:rPr>
        <w:br/>
      </w:r>
      <w:r w:rsidRPr="00A8086F">
        <w:rPr>
          <w:sz w:val="28"/>
          <w:szCs w:val="28"/>
        </w:rPr>
        <w:t>№ 29:09:080136:130-29/001/2018</w:t>
      </w:r>
      <w:r w:rsidR="00034AE8" w:rsidRPr="00A8086F">
        <w:rPr>
          <w:sz w:val="28"/>
          <w:szCs w:val="28"/>
        </w:rPr>
        <w:t>-1;</w:t>
      </w:r>
    </w:p>
    <w:p w:rsidR="00034AE8" w:rsidRPr="00A8086F" w:rsidRDefault="00034AE8" w:rsidP="009D109E">
      <w:pPr>
        <w:ind w:firstLine="709"/>
        <w:jc w:val="both"/>
        <w:rPr>
          <w:sz w:val="28"/>
          <w:szCs w:val="28"/>
        </w:rPr>
      </w:pPr>
      <w:r w:rsidRPr="00A8086F">
        <w:rPr>
          <w:sz w:val="28"/>
          <w:szCs w:val="28"/>
        </w:rPr>
        <w:t xml:space="preserve">- Наружные сети водопровода, расположенные по адресу: Архангельская область, Ленский район, с. Яренск, по ул. </w:t>
      </w:r>
      <w:proofErr w:type="spellStart"/>
      <w:r w:rsidRPr="00A8086F">
        <w:rPr>
          <w:sz w:val="28"/>
          <w:szCs w:val="28"/>
        </w:rPr>
        <w:t>Кр</w:t>
      </w:r>
      <w:proofErr w:type="spellEnd"/>
      <w:r w:rsidRPr="00A8086F">
        <w:rPr>
          <w:sz w:val="28"/>
          <w:szCs w:val="28"/>
        </w:rPr>
        <w:t xml:space="preserve">. Партизан, </w:t>
      </w:r>
      <w:r w:rsidR="00D957E3" w:rsidRPr="00A8086F">
        <w:rPr>
          <w:sz w:val="28"/>
          <w:szCs w:val="28"/>
        </w:rPr>
        <w:br/>
      </w:r>
      <w:r w:rsidRPr="00A8086F">
        <w:rPr>
          <w:sz w:val="28"/>
          <w:szCs w:val="28"/>
        </w:rPr>
        <w:t xml:space="preserve">ул. Чукичева, ул. </w:t>
      </w:r>
      <w:proofErr w:type="gramStart"/>
      <w:r w:rsidRPr="00A8086F">
        <w:rPr>
          <w:sz w:val="28"/>
          <w:szCs w:val="28"/>
        </w:rPr>
        <w:t>Пермская</w:t>
      </w:r>
      <w:proofErr w:type="gramEnd"/>
      <w:r w:rsidRPr="00A8086F">
        <w:rPr>
          <w:sz w:val="28"/>
          <w:szCs w:val="28"/>
        </w:rPr>
        <w:t xml:space="preserve"> </w:t>
      </w:r>
      <w:r w:rsidR="00C4689A" w:rsidRPr="00A8086F">
        <w:rPr>
          <w:sz w:val="28"/>
          <w:szCs w:val="28"/>
        </w:rPr>
        <w:t>–</w:t>
      </w:r>
      <w:r w:rsidRPr="00A8086F">
        <w:rPr>
          <w:sz w:val="28"/>
          <w:szCs w:val="28"/>
        </w:rPr>
        <w:t xml:space="preserve"> на основании свидетельства о госуда</w:t>
      </w:r>
      <w:r w:rsidR="003310D5" w:rsidRPr="00A8086F">
        <w:rPr>
          <w:sz w:val="28"/>
          <w:szCs w:val="28"/>
        </w:rPr>
        <w:t xml:space="preserve">рственной регистрации права от </w:t>
      </w:r>
      <w:r w:rsidRPr="00A8086F">
        <w:rPr>
          <w:sz w:val="28"/>
          <w:szCs w:val="28"/>
        </w:rPr>
        <w:t xml:space="preserve">3 мая 2018 </w:t>
      </w:r>
      <w:r w:rsidR="003310D5" w:rsidRPr="00A8086F">
        <w:rPr>
          <w:sz w:val="28"/>
          <w:szCs w:val="28"/>
        </w:rPr>
        <w:t xml:space="preserve">года </w:t>
      </w:r>
      <w:r w:rsidRPr="00A8086F">
        <w:rPr>
          <w:sz w:val="28"/>
          <w:szCs w:val="28"/>
        </w:rPr>
        <w:t>№ 29:09:080145:195-29/001/2018-1;</w:t>
      </w:r>
    </w:p>
    <w:p w:rsidR="00034AE8" w:rsidRPr="00A8086F" w:rsidRDefault="00034AE8" w:rsidP="009D109E">
      <w:pPr>
        <w:ind w:firstLine="709"/>
        <w:jc w:val="both"/>
        <w:rPr>
          <w:sz w:val="28"/>
          <w:szCs w:val="28"/>
        </w:rPr>
      </w:pPr>
      <w:r w:rsidRPr="00A8086F">
        <w:rPr>
          <w:sz w:val="28"/>
          <w:szCs w:val="28"/>
        </w:rPr>
        <w:t xml:space="preserve">- Станция биологической очистки, расположенная по адресу: Архангельская область, Ленский район, с. Яренск, ул. Братьев Покровских, </w:t>
      </w:r>
      <w:r w:rsidR="00D957E3" w:rsidRPr="00A8086F">
        <w:rPr>
          <w:sz w:val="28"/>
          <w:szCs w:val="28"/>
        </w:rPr>
        <w:br/>
      </w:r>
      <w:r w:rsidRPr="00A8086F">
        <w:rPr>
          <w:sz w:val="28"/>
          <w:szCs w:val="28"/>
        </w:rPr>
        <w:t>д.</w:t>
      </w:r>
      <w:r w:rsidR="003310D5" w:rsidRPr="00A8086F">
        <w:rPr>
          <w:sz w:val="28"/>
          <w:szCs w:val="28"/>
        </w:rPr>
        <w:t xml:space="preserve"> </w:t>
      </w:r>
      <w:r w:rsidRPr="00A8086F">
        <w:rPr>
          <w:sz w:val="28"/>
          <w:szCs w:val="28"/>
        </w:rPr>
        <w:t>34б корп.</w:t>
      </w:r>
      <w:r w:rsidR="003310D5" w:rsidRPr="00A8086F">
        <w:rPr>
          <w:sz w:val="28"/>
          <w:szCs w:val="28"/>
        </w:rPr>
        <w:t xml:space="preserve"> </w:t>
      </w:r>
      <w:r w:rsidRPr="00A8086F">
        <w:rPr>
          <w:sz w:val="28"/>
          <w:szCs w:val="28"/>
        </w:rPr>
        <w:t xml:space="preserve">2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w:t>
      </w:r>
      <w:r w:rsidR="00B01934" w:rsidRPr="00A8086F">
        <w:rPr>
          <w:sz w:val="28"/>
          <w:szCs w:val="28"/>
        </w:rPr>
        <w:t>28</w:t>
      </w:r>
      <w:r w:rsidRPr="00A8086F">
        <w:rPr>
          <w:sz w:val="28"/>
          <w:szCs w:val="28"/>
        </w:rPr>
        <w:t xml:space="preserve"> октября 201</w:t>
      </w:r>
      <w:r w:rsidR="00B01934" w:rsidRPr="00A8086F">
        <w:rPr>
          <w:sz w:val="28"/>
          <w:szCs w:val="28"/>
        </w:rPr>
        <w:t>5</w:t>
      </w:r>
      <w:r w:rsidRPr="00A8086F">
        <w:rPr>
          <w:sz w:val="28"/>
          <w:szCs w:val="28"/>
        </w:rPr>
        <w:t xml:space="preserve"> </w:t>
      </w:r>
      <w:r w:rsidR="003310D5" w:rsidRPr="00A8086F">
        <w:rPr>
          <w:sz w:val="28"/>
          <w:szCs w:val="28"/>
        </w:rPr>
        <w:t xml:space="preserve">года </w:t>
      </w:r>
      <w:r w:rsidRPr="00A8086F">
        <w:rPr>
          <w:sz w:val="28"/>
          <w:szCs w:val="28"/>
        </w:rPr>
        <w:t xml:space="preserve">№ </w:t>
      </w:r>
      <w:r w:rsidR="00B01934" w:rsidRPr="00A8086F">
        <w:rPr>
          <w:sz w:val="28"/>
          <w:szCs w:val="28"/>
        </w:rPr>
        <w:t>29-29/018-29/018/024/2015-94/2</w:t>
      </w:r>
      <w:r w:rsidRPr="00A8086F">
        <w:rPr>
          <w:sz w:val="28"/>
          <w:szCs w:val="28"/>
        </w:rPr>
        <w:t>;</w:t>
      </w:r>
    </w:p>
    <w:p w:rsidR="00034AE8" w:rsidRPr="00A8086F" w:rsidRDefault="00B01934" w:rsidP="009D109E">
      <w:pPr>
        <w:ind w:firstLine="709"/>
        <w:jc w:val="both"/>
        <w:rPr>
          <w:sz w:val="28"/>
          <w:szCs w:val="28"/>
        </w:rPr>
      </w:pPr>
      <w:r w:rsidRPr="00A8086F">
        <w:rPr>
          <w:sz w:val="28"/>
          <w:szCs w:val="28"/>
        </w:rPr>
        <w:t>- Канализационная насосная станция, расположенная по ад</w:t>
      </w:r>
      <w:r w:rsidR="00207D77" w:rsidRPr="00A8086F">
        <w:rPr>
          <w:sz w:val="28"/>
          <w:szCs w:val="28"/>
        </w:rPr>
        <w:t xml:space="preserve">ресу </w:t>
      </w:r>
      <w:r w:rsidRPr="00A8086F">
        <w:rPr>
          <w:sz w:val="28"/>
          <w:szCs w:val="28"/>
        </w:rPr>
        <w:t xml:space="preserve">Архангельская область, Ленский район, с. Яренск, ул. Братьев Покровских, </w:t>
      </w:r>
      <w:r w:rsidR="00D957E3" w:rsidRPr="00A8086F">
        <w:rPr>
          <w:sz w:val="28"/>
          <w:szCs w:val="28"/>
        </w:rPr>
        <w:br/>
      </w:r>
      <w:r w:rsidRPr="00A8086F">
        <w:rPr>
          <w:sz w:val="28"/>
          <w:szCs w:val="28"/>
        </w:rPr>
        <w:t>д.</w:t>
      </w:r>
      <w:r w:rsidR="003310D5" w:rsidRPr="00A8086F">
        <w:rPr>
          <w:sz w:val="28"/>
          <w:szCs w:val="28"/>
        </w:rPr>
        <w:t xml:space="preserve"> </w:t>
      </w:r>
      <w:r w:rsidRPr="00A8086F">
        <w:rPr>
          <w:sz w:val="28"/>
          <w:szCs w:val="28"/>
        </w:rPr>
        <w:t>34б корп.</w:t>
      </w:r>
      <w:r w:rsidR="003310D5" w:rsidRPr="00A8086F">
        <w:rPr>
          <w:sz w:val="28"/>
          <w:szCs w:val="28"/>
        </w:rPr>
        <w:t xml:space="preserve"> </w:t>
      </w:r>
      <w:r w:rsidRPr="00A8086F">
        <w:rPr>
          <w:sz w:val="28"/>
          <w:szCs w:val="28"/>
        </w:rPr>
        <w:t xml:space="preserve">1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28 октября 2015 </w:t>
      </w:r>
      <w:r w:rsidR="003310D5" w:rsidRPr="00A8086F">
        <w:rPr>
          <w:sz w:val="28"/>
          <w:szCs w:val="28"/>
        </w:rPr>
        <w:t xml:space="preserve">года </w:t>
      </w:r>
      <w:r w:rsidRPr="00A8086F">
        <w:rPr>
          <w:sz w:val="28"/>
          <w:szCs w:val="28"/>
        </w:rPr>
        <w:t>№ 29-29/018-29/018/024/2015-95/2;</w:t>
      </w:r>
    </w:p>
    <w:p w:rsidR="00B01934" w:rsidRPr="00A8086F" w:rsidRDefault="00B01934" w:rsidP="009D109E">
      <w:pPr>
        <w:ind w:firstLine="709"/>
        <w:jc w:val="both"/>
        <w:rPr>
          <w:sz w:val="28"/>
          <w:szCs w:val="28"/>
        </w:rPr>
      </w:pPr>
      <w:r w:rsidRPr="00A8086F">
        <w:rPr>
          <w:sz w:val="28"/>
          <w:szCs w:val="28"/>
        </w:rPr>
        <w:t>- Канализационные сети, расположенные по адрес</w:t>
      </w:r>
      <w:r w:rsidR="00207D77" w:rsidRPr="00A8086F">
        <w:rPr>
          <w:sz w:val="28"/>
          <w:szCs w:val="28"/>
        </w:rPr>
        <w:t>у</w:t>
      </w:r>
      <w:r w:rsidRPr="00A8086F">
        <w:rPr>
          <w:sz w:val="28"/>
          <w:szCs w:val="28"/>
        </w:rPr>
        <w:t xml:space="preserve">: Архангельская область, Ленский район, с. Яренск </w:t>
      </w:r>
      <w:r w:rsidR="00C4689A" w:rsidRPr="00A8086F">
        <w:rPr>
          <w:sz w:val="28"/>
          <w:szCs w:val="28"/>
        </w:rPr>
        <w:t>–</w:t>
      </w:r>
      <w:r w:rsidRPr="00A8086F">
        <w:rPr>
          <w:sz w:val="28"/>
          <w:szCs w:val="28"/>
        </w:rPr>
        <w:t xml:space="preserve"> на основании свидетельства </w:t>
      </w:r>
      <w:r w:rsidR="009D109E">
        <w:rPr>
          <w:sz w:val="28"/>
          <w:szCs w:val="28"/>
        </w:rPr>
        <w:br/>
      </w:r>
      <w:r w:rsidRPr="00A8086F">
        <w:rPr>
          <w:sz w:val="28"/>
          <w:szCs w:val="28"/>
        </w:rPr>
        <w:t>о госуда</w:t>
      </w:r>
      <w:r w:rsidR="00D957E3" w:rsidRPr="00A8086F">
        <w:rPr>
          <w:sz w:val="28"/>
          <w:szCs w:val="28"/>
        </w:rPr>
        <w:t xml:space="preserve">рственной регистрации права от </w:t>
      </w:r>
      <w:r w:rsidRPr="00A8086F">
        <w:rPr>
          <w:sz w:val="28"/>
          <w:szCs w:val="28"/>
        </w:rPr>
        <w:t xml:space="preserve">6 апреля 2018 </w:t>
      </w:r>
      <w:r w:rsidR="00D957E3" w:rsidRPr="00A8086F">
        <w:rPr>
          <w:sz w:val="28"/>
          <w:szCs w:val="28"/>
        </w:rPr>
        <w:t xml:space="preserve">года </w:t>
      </w:r>
      <w:r w:rsidR="009D109E">
        <w:rPr>
          <w:sz w:val="28"/>
          <w:szCs w:val="28"/>
        </w:rPr>
        <w:br/>
      </w:r>
      <w:r w:rsidRPr="00A8086F">
        <w:rPr>
          <w:sz w:val="28"/>
          <w:szCs w:val="28"/>
        </w:rPr>
        <w:t>№ 29:09:000000:1246-29/009/2018-1;</w:t>
      </w:r>
    </w:p>
    <w:p w:rsidR="00952602" w:rsidRPr="00A8086F" w:rsidRDefault="00B01934" w:rsidP="009D109E">
      <w:pPr>
        <w:ind w:firstLine="709"/>
        <w:jc w:val="both"/>
        <w:rPr>
          <w:sz w:val="28"/>
          <w:szCs w:val="28"/>
        </w:rPr>
      </w:pPr>
      <w:r w:rsidRPr="00A8086F">
        <w:rPr>
          <w:sz w:val="28"/>
          <w:szCs w:val="28"/>
        </w:rPr>
        <w:t xml:space="preserve">- </w:t>
      </w:r>
      <w:r w:rsidR="00952602" w:rsidRPr="00A8086F">
        <w:rPr>
          <w:sz w:val="28"/>
          <w:szCs w:val="28"/>
        </w:rPr>
        <w:t>Наружные сети канализаци</w:t>
      </w:r>
      <w:r w:rsidR="00207D77" w:rsidRPr="00A8086F">
        <w:rPr>
          <w:sz w:val="28"/>
          <w:szCs w:val="28"/>
        </w:rPr>
        <w:t xml:space="preserve">и </w:t>
      </w:r>
      <w:r w:rsidR="00952602" w:rsidRPr="00A8086F">
        <w:rPr>
          <w:sz w:val="28"/>
          <w:szCs w:val="28"/>
        </w:rPr>
        <w:t>8-ми квартирного жилого дома, расположенные по адресу: Архангельская область, Ленский район, с. Яренск, ул. Совхозная, д.</w:t>
      </w:r>
      <w:r w:rsidR="00D957E3" w:rsidRPr="00A8086F">
        <w:rPr>
          <w:sz w:val="28"/>
          <w:szCs w:val="28"/>
        </w:rPr>
        <w:t xml:space="preserve"> </w:t>
      </w:r>
      <w:r w:rsidR="00952602" w:rsidRPr="00A8086F">
        <w:rPr>
          <w:sz w:val="28"/>
          <w:szCs w:val="28"/>
        </w:rPr>
        <w:t xml:space="preserve">5 </w:t>
      </w:r>
      <w:r w:rsidR="00C4689A" w:rsidRPr="00A8086F">
        <w:rPr>
          <w:sz w:val="28"/>
          <w:szCs w:val="28"/>
        </w:rPr>
        <w:t>–</w:t>
      </w:r>
      <w:r w:rsidR="00952602" w:rsidRPr="00A8086F">
        <w:rPr>
          <w:sz w:val="28"/>
          <w:szCs w:val="28"/>
        </w:rPr>
        <w:t xml:space="preserve"> на основании свидетельства о государственной </w:t>
      </w:r>
      <w:r w:rsidR="00952602" w:rsidRPr="00A8086F">
        <w:rPr>
          <w:sz w:val="28"/>
          <w:szCs w:val="28"/>
        </w:rPr>
        <w:lastRenderedPageBreak/>
        <w:t xml:space="preserve">регистрации права от 13 января 2016 </w:t>
      </w:r>
      <w:r w:rsidR="00D957E3" w:rsidRPr="00A8086F">
        <w:rPr>
          <w:sz w:val="28"/>
          <w:szCs w:val="28"/>
        </w:rPr>
        <w:t xml:space="preserve">года </w:t>
      </w:r>
      <w:r w:rsidR="00952602" w:rsidRPr="00A8086F">
        <w:rPr>
          <w:sz w:val="28"/>
          <w:szCs w:val="28"/>
        </w:rPr>
        <w:t>№ 29-29/018-29/018/028/2015-286/2;</w:t>
      </w:r>
    </w:p>
    <w:p w:rsidR="003276A0" w:rsidRPr="00A8086F" w:rsidRDefault="00952602" w:rsidP="009D109E">
      <w:pPr>
        <w:tabs>
          <w:tab w:val="left" w:pos="851"/>
        </w:tabs>
        <w:ind w:firstLine="709"/>
        <w:jc w:val="both"/>
        <w:rPr>
          <w:sz w:val="28"/>
          <w:szCs w:val="28"/>
        </w:rPr>
      </w:pPr>
      <w:r w:rsidRPr="00A8086F">
        <w:rPr>
          <w:sz w:val="28"/>
          <w:szCs w:val="28"/>
        </w:rPr>
        <w:t>- Канализация</w:t>
      </w:r>
      <w:r w:rsidR="00207D77" w:rsidRPr="00A8086F">
        <w:rPr>
          <w:sz w:val="28"/>
          <w:szCs w:val="28"/>
        </w:rPr>
        <w:t xml:space="preserve"> </w:t>
      </w:r>
      <w:r w:rsidRPr="00A8086F">
        <w:rPr>
          <w:sz w:val="28"/>
          <w:szCs w:val="28"/>
        </w:rPr>
        <w:t xml:space="preserve">12-ти квартирного жилого дома, расположенная </w:t>
      </w:r>
      <w:r w:rsidR="00D957E3" w:rsidRPr="00A8086F">
        <w:rPr>
          <w:sz w:val="28"/>
          <w:szCs w:val="28"/>
        </w:rPr>
        <w:br/>
      </w:r>
      <w:r w:rsidRPr="00A8086F">
        <w:rPr>
          <w:sz w:val="28"/>
          <w:szCs w:val="28"/>
        </w:rPr>
        <w:t xml:space="preserve">по адресу: Архангельская область, Ленский район, с. Яренск, </w:t>
      </w:r>
      <w:r w:rsidR="000B2F80">
        <w:rPr>
          <w:color w:val="000000"/>
          <w:sz w:val="28"/>
          <w:szCs w:val="28"/>
        </w:rPr>
        <w:br/>
      </w:r>
      <w:r w:rsidRPr="00A8086F">
        <w:rPr>
          <w:sz w:val="28"/>
          <w:szCs w:val="28"/>
        </w:rPr>
        <w:t>ул. Октябрьская, д.</w:t>
      </w:r>
      <w:r w:rsidR="00D957E3" w:rsidRPr="00A8086F">
        <w:rPr>
          <w:sz w:val="28"/>
          <w:szCs w:val="28"/>
        </w:rPr>
        <w:t xml:space="preserve"> </w:t>
      </w:r>
      <w:r w:rsidRPr="00A8086F">
        <w:rPr>
          <w:sz w:val="28"/>
          <w:szCs w:val="28"/>
        </w:rPr>
        <w:t xml:space="preserve">3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12 января 2016 </w:t>
      </w:r>
      <w:r w:rsidR="00D957E3" w:rsidRPr="00A8086F">
        <w:rPr>
          <w:sz w:val="28"/>
          <w:szCs w:val="28"/>
        </w:rPr>
        <w:t xml:space="preserve">года </w:t>
      </w:r>
      <w:r w:rsidRPr="00A8086F">
        <w:rPr>
          <w:sz w:val="28"/>
          <w:szCs w:val="28"/>
        </w:rPr>
        <w:t>№ 29-29/018-29/018/028/2015-268/2;</w:t>
      </w:r>
    </w:p>
    <w:p w:rsidR="00952602" w:rsidRPr="00A8086F" w:rsidRDefault="00952602" w:rsidP="009D109E">
      <w:pPr>
        <w:ind w:firstLine="709"/>
        <w:jc w:val="both"/>
        <w:rPr>
          <w:sz w:val="28"/>
          <w:szCs w:val="28"/>
        </w:rPr>
      </w:pPr>
      <w:r w:rsidRPr="00A8086F">
        <w:rPr>
          <w:sz w:val="28"/>
          <w:szCs w:val="28"/>
        </w:rPr>
        <w:t>- Наружные сети канализации</w:t>
      </w:r>
      <w:r w:rsidR="00207D77" w:rsidRPr="00A8086F">
        <w:rPr>
          <w:sz w:val="28"/>
          <w:szCs w:val="28"/>
        </w:rPr>
        <w:t xml:space="preserve"> </w:t>
      </w:r>
      <w:r w:rsidR="008F3F1F" w:rsidRPr="00A8086F">
        <w:rPr>
          <w:sz w:val="28"/>
          <w:szCs w:val="28"/>
        </w:rPr>
        <w:t>12-ти квартирного жилого дома</w:t>
      </w:r>
      <w:r w:rsidRPr="00A8086F">
        <w:rPr>
          <w:sz w:val="28"/>
          <w:szCs w:val="28"/>
        </w:rPr>
        <w:t>, расположенные по адресу: Архангельская область, Ленский район, с. Яренск, ул. Трудовая, д.</w:t>
      </w:r>
      <w:r w:rsidR="00D957E3" w:rsidRPr="00A8086F">
        <w:rPr>
          <w:sz w:val="28"/>
          <w:szCs w:val="28"/>
        </w:rPr>
        <w:t xml:space="preserve"> </w:t>
      </w:r>
      <w:r w:rsidRPr="00A8086F">
        <w:rPr>
          <w:sz w:val="28"/>
          <w:szCs w:val="28"/>
        </w:rPr>
        <w:t xml:space="preserve">3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16 февраля 2016 </w:t>
      </w:r>
      <w:r w:rsidR="00D957E3" w:rsidRPr="00A8086F">
        <w:rPr>
          <w:sz w:val="28"/>
          <w:szCs w:val="28"/>
        </w:rPr>
        <w:t xml:space="preserve">года </w:t>
      </w:r>
      <w:r w:rsidRPr="00A8086F">
        <w:rPr>
          <w:sz w:val="28"/>
          <w:szCs w:val="28"/>
        </w:rPr>
        <w:t>№ 29-29/018-29/009/010/2016-190/2;</w:t>
      </w:r>
    </w:p>
    <w:p w:rsidR="00952602" w:rsidRPr="00A8086F" w:rsidRDefault="00952602" w:rsidP="009D109E">
      <w:pPr>
        <w:ind w:firstLine="709"/>
        <w:jc w:val="both"/>
        <w:rPr>
          <w:sz w:val="28"/>
          <w:szCs w:val="28"/>
        </w:rPr>
      </w:pPr>
      <w:r w:rsidRPr="00A8086F">
        <w:rPr>
          <w:sz w:val="28"/>
          <w:szCs w:val="28"/>
        </w:rPr>
        <w:t xml:space="preserve">- </w:t>
      </w:r>
      <w:r w:rsidR="00207D77" w:rsidRPr="00A8086F">
        <w:rPr>
          <w:sz w:val="28"/>
          <w:szCs w:val="28"/>
        </w:rPr>
        <w:t xml:space="preserve">Наружные сети канализации </w:t>
      </w:r>
      <w:r w:rsidRPr="00A8086F">
        <w:rPr>
          <w:sz w:val="28"/>
          <w:szCs w:val="28"/>
        </w:rPr>
        <w:t>12-ти квартирного</w:t>
      </w:r>
      <w:r w:rsidR="008F3F1F" w:rsidRPr="00A8086F">
        <w:rPr>
          <w:sz w:val="28"/>
          <w:szCs w:val="28"/>
        </w:rPr>
        <w:t xml:space="preserve"> жилого дома</w:t>
      </w:r>
      <w:r w:rsidRPr="00A8086F">
        <w:rPr>
          <w:sz w:val="28"/>
          <w:szCs w:val="28"/>
        </w:rPr>
        <w:t>, расположенные по адресу: Архангельская область, Ленский район, с. Яренск, ул. Космонавтов, д.</w:t>
      </w:r>
      <w:r w:rsidR="00D957E3" w:rsidRPr="00A8086F">
        <w:rPr>
          <w:sz w:val="28"/>
          <w:szCs w:val="28"/>
        </w:rPr>
        <w:t xml:space="preserve"> </w:t>
      </w:r>
      <w:r w:rsidRPr="00A8086F">
        <w:rPr>
          <w:sz w:val="28"/>
          <w:szCs w:val="28"/>
        </w:rPr>
        <w:t>28а</w:t>
      </w:r>
      <w:r w:rsidR="008F3F1F" w:rsidRPr="00A8086F">
        <w:rPr>
          <w:sz w:val="28"/>
          <w:szCs w:val="28"/>
        </w:rPr>
        <w:t xml:space="preserve"> </w:t>
      </w:r>
      <w:r w:rsidR="00C4689A" w:rsidRPr="00A8086F">
        <w:rPr>
          <w:sz w:val="28"/>
          <w:szCs w:val="28"/>
        </w:rPr>
        <w:t>–</w:t>
      </w:r>
      <w:r w:rsidR="008F3F1F" w:rsidRPr="00A8086F">
        <w:rPr>
          <w:sz w:val="28"/>
          <w:szCs w:val="28"/>
        </w:rPr>
        <w:t xml:space="preserve"> на основании свидетельства о государственной регистрации права от 30 сентября 2015 </w:t>
      </w:r>
      <w:r w:rsidR="00D957E3" w:rsidRPr="00A8086F">
        <w:rPr>
          <w:sz w:val="28"/>
          <w:szCs w:val="28"/>
        </w:rPr>
        <w:t xml:space="preserve">года </w:t>
      </w:r>
      <w:r w:rsidR="008F3F1F" w:rsidRPr="00A8086F">
        <w:rPr>
          <w:sz w:val="28"/>
          <w:szCs w:val="28"/>
        </w:rPr>
        <w:t>№ 29-29/018-29/018/024/2015-238/2</w:t>
      </w:r>
      <w:r w:rsidRPr="00A8086F">
        <w:rPr>
          <w:sz w:val="28"/>
          <w:szCs w:val="28"/>
        </w:rPr>
        <w:t>;</w:t>
      </w:r>
    </w:p>
    <w:p w:rsidR="00952602" w:rsidRPr="00A8086F" w:rsidRDefault="008F3F1F" w:rsidP="009D109E">
      <w:pPr>
        <w:ind w:firstLine="709"/>
        <w:jc w:val="both"/>
        <w:rPr>
          <w:sz w:val="28"/>
          <w:szCs w:val="28"/>
        </w:rPr>
      </w:pPr>
      <w:r w:rsidRPr="00A8086F">
        <w:rPr>
          <w:sz w:val="28"/>
          <w:szCs w:val="28"/>
        </w:rPr>
        <w:t>-</w:t>
      </w:r>
      <w:r w:rsidR="00952602" w:rsidRPr="00A8086F">
        <w:rPr>
          <w:sz w:val="28"/>
          <w:szCs w:val="28"/>
        </w:rPr>
        <w:t xml:space="preserve"> Наружная канализация детс</w:t>
      </w:r>
      <w:r w:rsidRPr="00A8086F">
        <w:rPr>
          <w:sz w:val="28"/>
          <w:szCs w:val="28"/>
        </w:rPr>
        <w:t>кого сада на 220 мест с. Яренск</w:t>
      </w:r>
      <w:r w:rsidR="00952602" w:rsidRPr="00A8086F">
        <w:rPr>
          <w:sz w:val="28"/>
          <w:szCs w:val="28"/>
        </w:rPr>
        <w:t>, расположенная по адресу: Архангельская область, Ленский район, с. Яренск</w:t>
      </w:r>
      <w:r w:rsidRPr="00A8086F">
        <w:rPr>
          <w:sz w:val="28"/>
          <w:szCs w:val="28"/>
        </w:rPr>
        <w:t xml:space="preserve"> </w:t>
      </w:r>
      <w:r w:rsidR="00C4689A" w:rsidRPr="00A8086F">
        <w:rPr>
          <w:sz w:val="28"/>
          <w:szCs w:val="28"/>
        </w:rPr>
        <w:t>–</w:t>
      </w:r>
      <w:r w:rsidRPr="00A8086F">
        <w:rPr>
          <w:sz w:val="28"/>
          <w:szCs w:val="28"/>
        </w:rPr>
        <w:t xml:space="preserve"> на основании свидетельства о государственной регистрации права </w:t>
      </w:r>
      <w:r w:rsidR="00D957E3" w:rsidRPr="00A8086F">
        <w:rPr>
          <w:sz w:val="28"/>
          <w:szCs w:val="28"/>
        </w:rPr>
        <w:br/>
      </w:r>
      <w:r w:rsidRPr="00A8086F">
        <w:rPr>
          <w:sz w:val="28"/>
          <w:szCs w:val="28"/>
        </w:rPr>
        <w:t xml:space="preserve">от 9 февраля 2017 </w:t>
      </w:r>
      <w:r w:rsidR="00D957E3" w:rsidRPr="00A8086F">
        <w:rPr>
          <w:sz w:val="28"/>
          <w:szCs w:val="28"/>
        </w:rPr>
        <w:t xml:space="preserve">года </w:t>
      </w:r>
      <w:r w:rsidRPr="00A8086F">
        <w:rPr>
          <w:sz w:val="28"/>
          <w:szCs w:val="28"/>
        </w:rPr>
        <w:t>№ 29:09:0</w:t>
      </w:r>
      <w:r w:rsidR="008F3BF9" w:rsidRPr="00A8086F">
        <w:rPr>
          <w:sz w:val="28"/>
          <w:szCs w:val="28"/>
        </w:rPr>
        <w:t>0</w:t>
      </w:r>
      <w:r w:rsidRPr="00A8086F">
        <w:rPr>
          <w:sz w:val="28"/>
          <w:szCs w:val="28"/>
        </w:rPr>
        <w:t>0</w:t>
      </w:r>
      <w:r w:rsidR="008F3BF9" w:rsidRPr="00A8086F">
        <w:rPr>
          <w:sz w:val="28"/>
          <w:szCs w:val="28"/>
        </w:rPr>
        <w:t>000</w:t>
      </w:r>
      <w:r w:rsidRPr="00A8086F">
        <w:rPr>
          <w:sz w:val="28"/>
          <w:szCs w:val="28"/>
        </w:rPr>
        <w:t>:11</w:t>
      </w:r>
      <w:r w:rsidR="008F3BF9" w:rsidRPr="00A8086F">
        <w:rPr>
          <w:sz w:val="28"/>
          <w:szCs w:val="28"/>
        </w:rPr>
        <w:t>84</w:t>
      </w:r>
      <w:r w:rsidRPr="00A8086F">
        <w:rPr>
          <w:sz w:val="28"/>
          <w:szCs w:val="28"/>
        </w:rPr>
        <w:t>-29/018/2017-1</w:t>
      </w:r>
      <w:r w:rsidR="00952602" w:rsidRPr="00A8086F">
        <w:rPr>
          <w:sz w:val="28"/>
          <w:szCs w:val="28"/>
        </w:rPr>
        <w:t>;</w:t>
      </w:r>
    </w:p>
    <w:p w:rsidR="00952602" w:rsidRDefault="008F3BF9" w:rsidP="009D109E">
      <w:pPr>
        <w:ind w:firstLine="709"/>
        <w:jc w:val="both"/>
        <w:rPr>
          <w:sz w:val="28"/>
          <w:szCs w:val="28"/>
        </w:rPr>
      </w:pPr>
      <w:r w:rsidRPr="00A8086F">
        <w:rPr>
          <w:sz w:val="28"/>
          <w:szCs w:val="28"/>
        </w:rPr>
        <w:t>-</w:t>
      </w:r>
      <w:r w:rsidR="00207D77" w:rsidRPr="00A8086F">
        <w:rPr>
          <w:sz w:val="28"/>
          <w:szCs w:val="28"/>
        </w:rPr>
        <w:t xml:space="preserve"> Колодец для приема </w:t>
      </w:r>
      <w:r w:rsidR="00952602" w:rsidRPr="00A8086F">
        <w:rPr>
          <w:sz w:val="28"/>
          <w:szCs w:val="28"/>
        </w:rPr>
        <w:t xml:space="preserve">бытовых стоков от жилого дома, расположенный по адресу: Архангельская область, Ленский район, с. Яренск, </w:t>
      </w:r>
      <w:r w:rsidR="000B2F80">
        <w:rPr>
          <w:color w:val="000000"/>
          <w:sz w:val="28"/>
          <w:szCs w:val="28"/>
        </w:rPr>
        <w:br/>
      </w:r>
      <w:r w:rsidR="00952602" w:rsidRPr="00A8086F">
        <w:rPr>
          <w:sz w:val="28"/>
          <w:szCs w:val="28"/>
        </w:rPr>
        <w:t>по ул. Энергетиков д.</w:t>
      </w:r>
      <w:r w:rsidR="00D957E3" w:rsidRPr="00A8086F">
        <w:rPr>
          <w:sz w:val="28"/>
          <w:szCs w:val="28"/>
        </w:rPr>
        <w:t xml:space="preserve"> </w:t>
      </w:r>
      <w:r w:rsidR="00952602" w:rsidRPr="00A8086F">
        <w:rPr>
          <w:sz w:val="28"/>
          <w:szCs w:val="28"/>
        </w:rPr>
        <w:t>4</w:t>
      </w:r>
      <w:r w:rsidRPr="00A8086F">
        <w:rPr>
          <w:sz w:val="28"/>
          <w:szCs w:val="28"/>
        </w:rPr>
        <w:t xml:space="preserve"> </w:t>
      </w:r>
      <w:r w:rsidR="00C4689A" w:rsidRPr="00A8086F">
        <w:rPr>
          <w:sz w:val="28"/>
          <w:szCs w:val="28"/>
        </w:rPr>
        <w:t>–</w:t>
      </w:r>
      <w:r w:rsidRPr="00A8086F">
        <w:rPr>
          <w:sz w:val="28"/>
          <w:szCs w:val="28"/>
        </w:rPr>
        <w:t xml:space="preserve"> на основании свидетельства о государственной регистрации права от 23 января 2018 </w:t>
      </w:r>
      <w:r w:rsidR="00D957E3" w:rsidRPr="00A8086F">
        <w:rPr>
          <w:sz w:val="28"/>
          <w:szCs w:val="28"/>
        </w:rPr>
        <w:t xml:space="preserve">года </w:t>
      </w:r>
      <w:r w:rsidRPr="00A8086F">
        <w:rPr>
          <w:sz w:val="28"/>
          <w:szCs w:val="28"/>
        </w:rPr>
        <w:t>№ 29:09:080140:136-29/001/2018-1;</w:t>
      </w:r>
    </w:p>
    <w:p w:rsidR="00A84BBD" w:rsidRPr="00A8086F" w:rsidRDefault="00A84BBD" w:rsidP="00A84BBD">
      <w:pPr>
        <w:autoSpaceDE w:val="0"/>
        <w:autoSpaceDN w:val="0"/>
        <w:adjustRightInd w:val="0"/>
        <w:ind w:firstLine="709"/>
        <w:jc w:val="both"/>
        <w:rPr>
          <w:sz w:val="28"/>
          <w:szCs w:val="28"/>
        </w:rPr>
      </w:pPr>
      <w:r w:rsidRPr="00ED3EBE">
        <w:rPr>
          <w:sz w:val="28"/>
          <w:szCs w:val="28"/>
        </w:rPr>
        <w:t xml:space="preserve">Копии документов, удостоверяющих право собственности Концедента на </w:t>
      </w:r>
      <w:r w:rsidRPr="00A8086F">
        <w:rPr>
          <w:sz w:val="28"/>
          <w:szCs w:val="28"/>
        </w:rPr>
        <w:t>объект</w:t>
      </w:r>
      <w:r w:rsidR="00D957E3" w:rsidRPr="00A8086F">
        <w:rPr>
          <w:sz w:val="28"/>
          <w:szCs w:val="28"/>
        </w:rPr>
        <w:t>ы</w:t>
      </w:r>
      <w:r w:rsidRPr="00A8086F">
        <w:rPr>
          <w:sz w:val="28"/>
          <w:szCs w:val="28"/>
        </w:rPr>
        <w:t xml:space="preserve"> Соглашения, составляют приложение № </w:t>
      </w:r>
      <w:r w:rsidR="0069374F" w:rsidRPr="00A8086F">
        <w:rPr>
          <w:sz w:val="28"/>
          <w:szCs w:val="28"/>
        </w:rPr>
        <w:t>1</w:t>
      </w:r>
      <w:r w:rsidR="00FE3974" w:rsidRPr="00A8086F">
        <w:rPr>
          <w:sz w:val="28"/>
          <w:szCs w:val="28"/>
        </w:rPr>
        <w:t>1</w:t>
      </w:r>
      <w:r w:rsidRPr="00A8086F">
        <w:rPr>
          <w:sz w:val="28"/>
          <w:szCs w:val="28"/>
        </w:rPr>
        <w:t>.</w:t>
      </w:r>
    </w:p>
    <w:p w:rsidR="00A84BBD" w:rsidRPr="00ED3EBE" w:rsidRDefault="00A84BBD" w:rsidP="00A84BBD">
      <w:pPr>
        <w:autoSpaceDE w:val="0"/>
        <w:autoSpaceDN w:val="0"/>
        <w:adjustRightInd w:val="0"/>
        <w:ind w:firstLine="709"/>
        <w:jc w:val="both"/>
        <w:rPr>
          <w:sz w:val="28"/>
          <w:szCs w:val="28"/>
        </w:rPr>
      </w:pPr>
      <w:r w:rsidRPr="00A8086F">
        <w:rPr>
          <w:sz w:val="28"/>
          <w:szCs w:val="28"/>
        </w:rPr>
        <w:t>5. Концедент гарантирует, что на момент заключения настоящего Соглашения объект</w:t>
      </w:r>
      <w:r w:rsidR="00E46CA8" w:rsidRPr="00A8086F">
        <w:rPr>
          <w:sz w:val="28"/>
          <w:szCs w:val="28"/>
        </w:rPr>
        <w:t>ы</w:t>
      </w:r>
      <w:r w:rsidRPr="00A8086F">
        <w:rPr>
          <w:sz w:val="28"/>
          <w:szCs w:val="28"/>
        </w:rPr>
        <w:t xml:space="preserve"> Соглашения свобод</w:t>
      </w:r>
      <w:r w:rsidR="00E46CA8" w:rsidRPr="00A8086F">
        <w:rPr>
          <w:sz w:val="28"/>
          <w:szCs w:val="28"/>
        </w:rPr>
        <w:t>ны</w:t>
      </w:r>
      <w:r w:rsidRPr="00A8086F">
        <w:rPr>
          <w:sz w:val="28"/>
          <w:szCs w:val="28"/>
        </w:rPr>
        <w:t xml:space="preserve"> от прав третьих лиц и иных ограничений прав собственности Концедента на указанны</w:t>
      </w:r>
      <w:r w:rsidR="0069374F" w:rsidRPr="00A8086F">
        <w:rPr>
          <w:sz w:val="28"/>
          <w:szCs w:val="28"/>
        </w:rPr>
        <w:t>е</w:t>
      </w:r>
      <w:r w:rsidRPr="00A8086F">
        <w:rPr>
          <w:sz w:val="28"/>
          <w:szCs w:val="28"/>
        </w:rPr>
        <w:t xml:space="preserve"> объект</w:t>
      </w:r>
      <w:r w:rsidR="00E46CA8" w:rsidRPr="00A8086F">
        <w:rPr>
          <w:sz w:val="28"/>
          <w:szCs w:val="28"/>
        </w:rPr>
        <w:t>ы</w:t>
      </w:r>
      <w:r w:rsidRPr="00ED3EBE">
        <w:rPr>
          <w:sz w:val="28"/>
          <w:szCs w:val="28"/>
        </w:rPr>
        <w:t>.</w:t>
      </w:r>
    </w:p>
    <w:p w:rsidR="00A84BBD" w:rsidRDefault="00A84BBD" w:rsidP="00A84BBD">
      <w:pPr>
        <w:autoSpaceDE w:val="0"/>
        <w:autoSpaceDN w:val="0"/>
        <w:adjustRightInd w:val="0"/>
        <w:ind w:firstLine="709"/>
        <w:jc w:val="both"/>
        <w:rPr>
          <w:rFonts w:eastAsia="Batang"/>
          <w:sz w:val="28"/>
          <w:szCs w:val="28"/>
        </w:rPr>
      </w:pPr>
      <w:r>
        <w:rPr>
          <w:rFonts w:eastAsia="Batang"/>
          <w:sz w:val="28"/>
          <w:szCs w:val="28"/>
        </w:rPr>
        <w:t>6</w:t>
      </w:r>
      <w:r w:rsidRPr="001C4BD7">
        <w:rPr>
          <w:rFonts w:eastAsia="Batang"/>
          <w:sz w:val="28"/>
          <w:szCs w:val="28"/>
        </w:rPr>
        <w:t>. Сведения о составе и описании, в том числе о технико-экономических показателях, техническом состоянии, сроке службы, начальной</w:t>
      </w:r>
      <w:r w:rsidR="00CD50E6">
        <w:rPr>
          <w:rFonts w:eastAsia="Batang"/>
          <w:sz w:val="28"/>
          <w:szCs w:val="28"/>
        </w:rPr>
        <w:t xml:space="preserve"> и</w:t>
      </w:r>
      <w:r w:rsidRPr="001C4BD7">
        <w:rPr>
          <w:rFonts w:eastAsia="Batang"/>
          <w:sz w:val="28"/>
          <w:szCs w:val="28"/>
        </w:rPr>
        <w:t xml:space="preserve"> остаточной стоимости передаваем</w:t>
      </w:r>
      <w:r w:rsidR="00E46CA8">
        <w:rPr>
          <w:rFonts w:eastAsia="Batang"/>
          <w:sz w:val="28"/>
          <w:szCs w:val="28"/>
        </w:rPr>
        <w:t>ых</w:t>
      </w:r>
      <w:r w:rsidRPr="001C4BD7">
        <w:rPr>
          <w:rFonts w:eastAsia="Batang"/>
          <w:sz w:val="28"/>
          <w:szCs w:val="28"/>
        </w:rPr>
        <w:t xml:space="preserve"> объект</w:t>
      </w:r>
      <w:r w:rsidR="00E46CA8">
        <w:rPr>
          <w:rFonts w:eastAsia="Batang"/>
          <w:sz w:val="28"/>
          <w:szCs w:val="28"/>
        </w:rPr>
        <w:t>ов</w:t>
      </w:r>
      <w:r w:rsidRPr="001C4BD7">
        <w:rPr>
          <w:rFonts w:eastAsia="Batang"/>
          <w:sz w:val="28"/>
          <w:szCs w:val="28"/>
        </w:rPr>
        <w:t xml:space="preserve"> Соглашения приведены в </w:t>
      </w:r>
      <w:r w:rsidRPr="004D685D">
        <w:rPr>
          <w:rFonts w:eastAsia="Batang"/>
          <w:sz w:val="28"/>
          <w:szCs w:val="28"/>
        </w:rPr>
        <w:t>приложении №</w:t>
      </w:r>
      <w:r w:rsidR="00320F3F">
        <w:rPr>
          <w:rFonts w:eastAsia="Batang"/>
          <w:sz w:val="28"/>
          <w:szCs w:val="28"/>
        </w:rPr>
        <w:t xml:space="preserve"> </w:t>
      </w:r>
      <w:r w:rsidRPr="004D685D">
        <w:rPr>
          <w:rFonts w:eastAsia="Batang"/>
          <w:sz w:val="28"/>
          <w:szCs w:val="28"/>
        </w:rPr>
        <w:t>1.</w:t>
      </w:r>
    </w:p>
    <w:p w:rsidR="00994FF2" w:rsidRDefault="00994FF2" w:rsidP="00994FF2">
      <w:pPr>
        <w:autoSpaceDE w:val="0"/>
        <w:autoSpaceDN w:val="0"/>
        <w:adjustRightInd w:val="0"/>
        <w:ind w:firstLine="708"/>
        <w:jc w:val="both"/>
        <w:rPr>
          <w:sz w:val="28"/>
          <w:szCs w:val="28"/>
        </w:rPr>
      </w:pPr>
      <w:r w:rsidRPr="00994FF2">
        <w:rPr>
          <w:sz w:val="28"/>
          <w:szCs w:val="28"/>
        </w:rPr>
        <w:t xml:space="preserve">Сроки владения и пользования Концессионером </w:t>
      </w:r>
      <w:r w:rsidR="004B430E" w:rsidRPr="00CE10FC">
        <w:rPr>
          <w:rFonts w:eastAsia="Calibri"/>
          <w:sz w:val="28"/>
          <w:szCs w:val="28"/>
          <w:lang w:eastAsia="en-US"/>
        </w:rPr>
        <w:t>объект</w:t>
      </w:r>
      <w:r w:rsidR="00E46CA8">
        <w:rPr>
          <w:rFonts w:eastAsia="Calibri"/>
          <w:sz w:val="28"/>
          <w:szCs w:val="28"/>
          <w:lang w:eastAsia="en-US"/>
        </w:rPr>
        <w:t>ами</w:t>
      </w:r>
      <w:r w:rsidR="004B430E" w:rsidRPr="00CE10FC">
        <w:rPr>
          <w:rFonts w:eastAsia="Calibri"/>
          <w:sz w:val="28"/>
          <w:szCs w:val="28"/>
          <w:lang w:eastAsia="en-US"/>
        </w:rPr>
        <w:t xml:space="preserve"> Соглашения </w:t>
      </w:r>
      <w:r w:rsidRPr="00CE10FC">
        <w:rPr>
          <w:sz w:val="28"/>
          <w:szCs w:val="28"/>
        </w:rPr>
        <w:t>н</w:t>
      </w:r>
      <w:r w:rsidRPr="00994FF2">
        <w:rPr>
          <w:sz w:val="28"/>
          <w:szCs w:val="28"/>
        </w:rPr>
        <w:t xml:space="preserve">е могут превышать срок действия настоящего Соглашения, указанный в </w:t>
      </w:r>
      <w:r w:rsidR="00C80E2C">
        <w:rPr>
          <w:sz w:val="28"/>
          <w:szCs w:val="28"/>
        </w:rPr>
        <w:t>пункте</w:t>
      </w:r>
      <w:r w:rsidR="006A4017" w:rsidRPr="00766A52">
        <w:rPr>
          <w:sz w:val="28"/>
          <w:szCs w:val="28"/>
        </w:rPr>
        <w:t xml:space="preserve"> </w:t>
      </w:r>
      <w:r w:rsidR="00290E0B" w:rsidRPr="00CE10FC">
        <w:rPr>
          <w:sz w:val="28"/>
          <w:szCs w:val="28"/>
        </w:rPr>
        <w:t>5</w:t>
      </w:r>
      <w:r w:rsidR="00BE53E3">
        <w:rPr>
          <w:sz w:val="28"/>
          <w:szCs w:val="28"/>
        </w:rPr>
        <w:t>7</w:t>
      </w:r>
      <w:r w:rsidR="00290E0B">
        <w:rPr>
          <w:sz w:val="28"/>
          <w:szCs w:val="28"/>
        </w:rPr>
        <w:t xml:space="preserve"> </w:t>
      </w:r>
      <w:r w:rsidRPr="00766A52">
        <w:rPr>
          <w:sz w:val="28"/>
          <w:szCs w:val="28"/>
        </w:rPr>
        <w:t>настоящего</w:t>
      </w:r>
      <w:r w:rsidRPr="00994FF2">
        <w:rPr>
          <w:sz w:val="28"/>
          <w:szCs w:val="28"/>
        </w:rPr>
        <w:t xml:space="preserve"> Соглашения.</w:t>
      </w:r>
    </w:p>
    <w:p w:rsidR="00A84BBD" w:rsidRPr="00994FF2" w:rsidRDefault="00A84BBD" w:rsidP="00994FF2">
      <w:pPr>
        <w:autoSpaceDE w:val="0"/>
        <w:autoSpaceDN w:val="0"/>
        <w:adjustRightInd w:val="0"/>
        <w:jc w:val="both"/>
        <w:rPr>
          <w:rFonts w:eastAsia="Batang"/>
          <w:sz w:val="28"/>
          <w:szCs w:val="28"/>
        </w:rPr>
      </w:pPr>
    </w:p>
    <w:p w:rsidR="00A84BBD" w:rsidRDefault="00A84BBD" w:rsidP="00E43379">
      <w:pPr>
        <w:autoSpaceDE w:val="0"/>
        <w:autoSpaceDN w:val="0"/>
        <w:adjustRightInd w:val="0"/>
        <w:jc w:val="center"/>
        <w:rPr>
          <w:b/>
          <w:sz w:val="28"/>
          <w:szCs w:val="28"/>
        </w:rPr>
      </w:pPr>
      <w:r w:rsidRPr="001C4BD7">
        <w:rPr>
          <w:b/>
          <w:sz w:val="28"/>
          <w:szCs w:val="28"/>
        </w:rPr>
        <w:t>III. Порядок передачи Концедентом Концессионеру</w:t>
      </w:r>
      <w:r w:rsidR="00E43379">
        <w:rPr>
          <w:b/>
          <w:sz w:val="28"/>
          <w:szCs w:val="28"/>
        </w:rPr>
        <w:t xml:space="preserve"> </w:t>
      </w:r>
      <w:r w:rsidRPr="001C4BD7">
        <w:rPr>
          <w:b/>
          <w:sz w:val="28"/>
          <w:szCs w:val="28"/>
        </w:rPr>
        <w:t>объектов имущества</w:t>
      </w:r>
    </w:p>
    <w:p w:rsidR="00A84BBD" w:rsidRPr="00E43379" w:rsidRDefault="00A84BBD" w:rsidP="00A84BBD">
      <w:pPr>
        <w:autoSpaceDE w:val="0"/>
        <w:autoSpaceDN w:val="0"/>
        <w:adjustRightInd w:val="0"/>
        <w:jc w:val="center"/>
        <w:rPr>
          <w:sz w:val="28"/>
          <w:szCs w:val="28"/>
        </w:rPr>
      </w:pPr>
    </w:p>
    <w:p w:rsidR="00A84BBD" w:rsidRPr="009C6AE0" w:rsidRDefault="00BE53E3" w:rsidP="00A84BBD">
      <w:pPr>
        <w:autoSpaceDE w:val="0"/>
        <w:autoSpaceDN w:val="0"/>
        <w:adjustRightInd w:val="0"/>
        <w:ind w:firstLine="709"/>
        <w:jc w:val="both"/>
        <w:rPr>
          <w:sz w:val="28"/>
          <w:szCs w:val="28"/>
        </w:rPr>
      </w:pPr>
      <w:r>
        <w:rPr>
          <w:sz w:val="28"/>
          <w:szCs w:val="28"/>
        </w:rPr>
        <w:t>7</w:t>
      </w:r>
      <w:r w:rsidR="00A84BBD" w:rsidRPr="001C4BD7">
        <w:rPr>
          <w:sz w:val="28"/>
          <w:szCs w:val="28"/>
        </w:rPr>
        <w:t xml:space="preserve">. </w:t>
      </w:r>
      <w:proofErr w:type="spellStart"/>
      <w:r w:rsidR="00A84BBD" w:rsidRPr="001C4BD7">
        <w:rPr>
          <w:sz w:val="28"/>
          <w:szCs w:val="28"/>
        </w:rPr>
        <w:t>Концедент</w:t>
      </w:r>
      <w:proofErr w:type="spellEnd"/>
      <w:r w:rsidR="00A84BBD" w:rsidRPr="001C4BD7">
        <w:rPr>
          <w:sz w:val="28"/>
          <w:szCs w:val="28"/>
        </w:rPr>
        <w:t xml:space="preserve"> обязуется передать Концессионеру, а Концессионер обязу</w:t>
      </w:r>
      <w:r w:rsidR="006A4017">
        <w:rPr>
          <w:sz w:val="28"/>
          <w:szCs w:val="28"/>
        </w:rPr>
        <w:t>ется принять объект</w:t>
      </w:r>
      <w:r w:rsidR="00E46CA8">
        <w:rPr>
          <w:sz w:val="28"/>
          <w:szCs w:val="28"/>
        </w:rPr>
        <w:t>ы</w:t>
      </w:r>
      <w:r w:rsidR="006A4017">
        <w:rPr>
          <w:sz w:val="28"/>
          <w:szCs w:val="28"/>
        </w:rPr>
        <w:t xml:space="preserve"> Соглашения</w:t>
      </w:r>
      <w:r w:rsidR="00A84BBD" w:rsidRPr="001C4BD7">
        <w:rPr>
          <w:sz w:val="28"/>
          <w:szCs w:val="28"/>
        </w:rPr>
        <w:t xml:space="preserve">, а также права владения </w:t>
      </w:r>
      <w:r w:rsidR="00320F3F">
        <w:rPr>
          <w:sz w:val="28"/>
          <w:szCs w:val="28"/>
        </w:rPr>
        <w:br/>
      </w:r>
      <w:r w:rsidR="00A84BBD" w:rsidRPr="001C4BD7">
        <w:rPr>
          <w:sz w:val="28"/>
          <w:szCs w:val="28"/>
        </w:rPr>
        <w:t>и пользования указанным</w:t>
      </w:r>
      <w:r w:rsidR="00E46CA8">
        <w:rPr>
          <w:sz w:val="28"/>
          <w:szCs w:val="28"/>
        </w:rPr>
        <w:t>и</w:t>
      </w:r>
      <w:r w:rsidR="00A84BBD" w:rsidRPr="001C4BD7">
        <w:rPr>
          <w:sz w:val="28"/>
          <w:szCs w:val="28"/>
        </w:rPr>
        <w:t xml:space="preserve"> объект</w:t>
      </w:r>
      <w:r w:rsidR="00E46CA8">
        <w:rPr>
          <w:sz w:val="28"/>
          <w:szCs w:val="28"/>
        </w:rPr>
        <w:t>ами</w:t>
      </w:r>
      <w:r w:rsidR="00A84BBD" w:rsidRPr="001C4BD7">
        <w:rPr>
          <w:sz w:val="28"/>
          <w:szCs w:val="28"/>
        </w:rPr>
        <w:t xml:space="preserve"> в срок, установленный в </w:t>
      </w:r>
      <w:r w:rsidR="0069374F" w:rsidRPr="00A8086F">
        <w:rPr>
          <w:sz w:val="28"/>
          <w:szCs w:val="28"/>
        </w:rPr>
        <w:t>пункте</w:t>
      </w:r>
      <w:r w:rsidR="0069374F">
        <w:rPr>
          <w:sz w:val="28"/>
          <w:szCs w:val="28"/>
        </w:rPr>
        <w:t xml:space="preserve"> </w:t>
      </w:r>
      <w:r>
        <w:rPr>
          <w:sz w:val="28"/>
          <w:szCs w:val="28"/>
        </w:rPr>
        <w:t>61</w:t>
      </w:r>
      <w:r w:rsidR="007B6E9E">
        <w:rPr>
          <w:sz w:val="28"/>
          <w:szCs w:val="28"/>
        </w:rPr>
        <w:t xml:space="preserve"> </w:t>
      </w:r>
      <w:r w:rsidR="00A84BBD" w:rsidRPr="009C6AE0">
        <w:rPr>
          <w:sz w:val="28"/>
          <w:szCs w:val="28"/>
        </w:rPr>
        <w:t>настоящего Соглашения.</w:t>
      </w:r>
    </w:p>
    <w:p w:rsidR="00A84BBD" w:rsidRPr="001C4BD7" w:rsidRDefault="00A84BBD" w:rsidP="00A84BBD">
      <w:pPr>
        <w:autoSpaceDE w:val="0"/>
        <w:autoSpaceDN w:val="0"/>
        <w:adjustRightInd w:val="0"/>
        <w:ind w:firstLine="709"/>
        <w:jc w:val="both"/>
        <w:rPr>
          <w:sz w:val="28"/>
          <w:szCs w:val="28"/>
        </w:rPr>
      </w:pPr>
      <w:r w:rsidRPr="001C4BD7">
        <w:rPr>
          <w:sz w:val="28"/>
          <w:szCs w:val="28"/>
        </w:rPr>
        <w:lastRenderedPageBreak/>
        <w:t>Передача Концедентом Концессионеру объект</w:t>
      </w:r>
      <w:r w:rsidR="00E46CA8">
        <w:rPr>
          <w:sz w:val="28"/>
          <w:szCs w:val="28"/>
        </w:rPr>
        <w:t>ов</w:t>
      </w:r>
      <w:r w:rsidRPr="001C4BD7">
        <w:rPr>
          <w:sz w:val="28"/>
          <w:szCs w:val="28"/>
        </w:rPr>
        <w:t xml:space="preserve"> Соглашения</w:t>
      </w:r>
      <w:r>
        <w:rPr>
          <w:sz w:val="28"/>
          <w:szCs w:val="28"/>
        </w:rPr>
        <w:t xml:space="preserve"> </w:t>
      </w:r>
      <w:r w:rsidRPr="001C4BD7">
        <w:rPr>
          <w:sz w:val="28"/>
          <w:szCs w:val="28"/>
        </w:rPr>
        <w:t xml:space="preserve">осуществляется по акту приема-передачи, подписываемому </w:t>
      </w:r>
      <w:r w:rsidR="006A4017" w:rsidRPr="001C4BD7">
        <w:rPr>
          <w:sz w:val="28"/>
          <w:szCs w:val="28"/>
        </w:rPr>
        <w:t>Концедентом</w:t>
      </w:r>
      <w:r w:rsidR="006A4017">
        <w:rPr>
          <w:sz w:val="28"/>
          <w:szCs w:val="28"/>
        </w:rPr>
        <w:t xml:space="preserve"> </w:t>
      </w:r>
      <w:r w:rsidR="00320F3F">
        <w:rPr>
          <w:sz w:val="28"/>
          <w:szCs w:val="28"/>
        </w:rPr>
        <w:br/>
      </w:r>
      <w:r w:rsidR="006A4017">
        <w:rPr>
          <w:sz w:val="28"/>
          <w:szCs w:val="28"/>
        </w:rPr>
        <w:t>и</w:t>
      </w:r>
      <w:r w:rsidR="006A4017" w:rsidRPr="001C4BD7">
        <w:rPr>
          <w:sz w:val="28"/>
          <w:szCs w:val="28"/>
        </w:rPr>
        <w:t xml:space="preserve"> Концессионер</w:t>
      </w:r>
      <w:r w:rsidR="006A4017">
        <w:rPr>
          <w:sz w:val="28"/>
          <w:szCs w:val="28"/>
        </w:rPr>
        <w:t>ом</w:t>
      </w:r>
      <w:r w:rsidRPr="001C4BD7">
        <w:rPr>
          <w:sz w:val="28"/>
          <w:szCs w:val="28"/>
        </w:rPr>
        <w:t>.</w:t>
      </w:r>
    </w:p>
    <w:p w:rsidR="00A84BBD" w:rsidRPr="001C4BD7" w:rsidRDefault="00A84BBD" w:rsidP="006A4017">
      <w:pPr>
        <w:autoSpaceDE w:val="0"/>
        <w:autoSpaceDN w:val="0"/>
        <w:adjustRightInd w:val="0"/>
        <w:ind w:firstLine="709"/>
        <w:jc w:val="both"/>
        <w:rPr>
          <w:sz w:val="28"/>
          <w:szCs w:val="28"/>
        </w:rPr>
      </w:pPr>
      <w:r w:rsidRPr="001C4BD7">
        <w:rPr>
          <w:sz w:val="28"/>
          <w:szCs w:val="28"/>
        </w:rPr>
        <w:t>Обязанность Концедента по передаче объект</w:t>
      </w:r>
      <w:r w:rsidR="00E46CA8">
        <w:rPr>
          <w:sz w:val="28"/>
          <w:szCs w:val="28"/>
        </w:rPr>
        <w:t>ов</w:t>
      </w:r>
      <w:r w:rsidRPr="001C4BD7">
        <w:rPr>
          <w:sz w:val="28"/>
          <w:szCs w:val="28"/>
        </w:rPr>
        <w:t xml:space="preserve"> Соглашения считается исполненной после принятия </w:t>
      </w:r>
      <w:r w:rsidR="001C28A7" w:rsidRPr="00CE10FC">
        <w:rPr>
          <w:sz w:val="28"/>
          <w:szCs w:val="28"/>
        </w:rPr>
        <w:t>О</w:t>
      </w:r>
      <w:r w:rsidRPr="001C4BD7">
        <w:rPr>
          <w:sz w:val="28"/>
          <w:szCs w:val="28"/>
        </w:rPr>
        <w:t>бъект</w:t>
      </w:r>
      <w:r w:rsidR="00E46CA8">
        <w:rPr>
          <w:sz w:val="28"/>
          <w:szCs w:val="28"/>
        </w:rPr>
        <w:t>ов</w:t>
      </w:r>
      <w:r w:rsidRPr="001C4BD7">
        <w:rPr>
          <w:sz w:val="28"/>
          <w:szCs w:val="28"/>
        </w:rPr>
        <w:t xml:space="preserve"> Концессионером и подписания </w:t>
      </w:r>
      <w:r w:rsidR="006A4017" w:rsidRPr="001C4BD7">
        <w:rPr>
          <w:sz w:val="28"/>
          <w:szCs w:val="28"/>
        </w:rPr>
        <w:t>Концедентом</w:t>
      </w:r>
      <w:r w:rsidR="006A4017">
        <w:rPr>
          <w:sz w:val="28"/>
          <w:szCs w:val="28"/>
        </w:rPr>
        <w:t xml:space="preserve"> и</w:t>
      </w:r>
      <w:r w:rsidR="006A4017" w:rsidRPr="001C4BD7">
        <w:rPr>
          <w:sz w:val="28"/>
          <w:szCs w:val="28"/>
        </w:rPr>
        <w:t xml:space="preserve"> Концессионер</w:t>
      </w:r>
      <w:r w:rsidR="006A4017">
        <w:rPr>
          <w:sz w:val="28"/>
          <w:szCs w:val="28"/>
        </w:rPr>
        <w:t xml:space="preserve">ом </w:t>
      </w:r>
      <w:r w:rsidRPr="001C4BD7">
        <w:rPr>
          <w:sz w:val="28"/>
          <w:szCs w:val="28"/>
        </w:rPr>
        <w:t>акта приема-передачи.</w:t>
      </w:r>
    </w:p>
    <w:p w:rsidR="00A84BBD" w:rsidRPr="001C4BD7" w:rsidRDefault="00A84BBD" w:rsidP="00A84BBD">
      <w:pPr>
        <w:autoSpaceDE w:val="0"/>
        <w:autoSpaceDN w:val="0"/>
        <w:adjustRightInd w:val="0"/>
        <w:ind w:firstLine="709"/>
        <w:jc w:val="both"/>
        <w:rPr>
          <w:sz w:val="28"/>
          <w:szCs w:val="28"/>
        </w:rPr>
      </w:pPr>
      <w:r w:rsidRPr="001C4BD7">
        <w:rPr>
          <w:sz w:val="28"/>
          <w:szCs w:val="28"/>
        </w:rPr>
        <w:t>Концедент передает Концессионеру документы, относящиеся к передаваем</w:t>
      </w:r>
      <w:r w:rsidR="00E46CA8">
        <w:rPr>
          <w:sz w:val="28"/>
          <w:szCs w:val="28"/>
        </w:rPr>
        <w:t>ым</w:t>
      </w:r>
      <w:r w:rsidRPr="001C4BD7">
        <w:rPr>
          <w:sz w:val="28"/>
          <w:szCs w:val="28"/>
        </w:rPr>
        <w:t xml:space="preserve"> объект</w:t>
      </w:r>
      <w:r w:rsidR="00E46CA8">
        <w:rPr>
          <w:sz w:val="28"/>
          <w:szCs w:val="28"/>
        </w:rPr>
        <w:t>ам</w:t>
      </w:r>
      <w:r w:rsidRPr="001C4BD7">
        <w:rPr>
          <w:sz w:val="28"/>
          <w:szCs w:val="28"/>
        </w:rPr>
        <w:t xml:space="preserve"> Соглашения</w:t>
      </w:r>
      <w:r w:rsidR="00C954E2">
        <w:rPr>
          <w:sz w:val="28"/>
          <w:szCs w:val="28"/>
        </w:rPr>
        <w:t>,</w:t>
      </w:r>
      <w:r w:rsidRPr="001C4BD7">
        <w:rPr>
          <w:sz w:val="28"/>
          <w:szCs w:val="28"/>
        </w:rPr>
        <w:t xml:space="preserve"> необходимые для исполнения настоящего Соглашения, одновременно с передачей </w:t>
      </w:r>
      <w:r w:rsidRPr="00CE10FC">
        <w:rPr>
          <w:sz w:val="28"/>
          <w:szCs w:val="28"/>
        </w:rPr>
        <w:t>соответствующ</w:t>
      </w:r>
      <w:r w:rsidR="00E46CA8">
        <w:rPr>
          <w:sz w:val="28"/>
          <w:szCs w:val="28"/>
        </w:rPr>
        <w:t>их</w:t>
      </w:r>
      <w:r w:rsidRPr="00CE10FC">
        <w:rPr>
          <w:sz w:val="28"/>
          <w:szCs w:val="28"/>
        </w:rPr>
        <w:t xml:space="preserve"> объект</w:t>
      </w:r>
      <w:r w:rsidR="00E46CA8">
        <w:rPr>
          <w:sz w:val="28"/>
          <w:szCs w:val="28"/>
        </w:rPr>
        <w:t>ов</w:t>
      </w:r>
      <w:r w:rsidRPr="00CE10FC">
        <w:rPr>
          <w:sz w:val="28"/>
          <w:szCs w:val="28"/>
        </w:rPr>
        <w:t>.</w:t>
      </w:r>
    </w:p>
    <w:p w:rsidR="00A84BBD" w:rsidRDefault="00A84BBD" w:rsidP="00A84BBD">
      <w:pPr>
        <w:autoSpaceDE w:val="0"/>
        <w:autoSpaceDN w:val="0"/>
        <w:adjustRightInd w:val="0"/>
        <w:ind w:firstLine="709"/>
        <w:jc w:val="both"/>
        <w:rPr>
          <w:sz w:val="28"/>
          <w:szCs w:val="28"/>
        </w:rPr>
      </w:pPr>
      <w:r w:rsidRPr="001C4BD7">
        <w:rPr>
          <w:sz w:val="28"/>
          <w:szCs w:val="28"/>
        </w:rPr>
        <w:t xml:space="preserve">Обязанность Концедента по передаче Концессионеру прав владения </w:t>
      </w:r>
      <w:r w:rsidR="00320F3F">
        <w:rPr>
          <w:sz w:val="28"/>
          <w:szCs w:val="28"/>
        </w:rPr>
        <w:br/>
      </w:r>
      <w:r w:rsidRPr="001C4BD7">
        <w:rPr>
          <w:sz w:val="28"/>
          <w:szCs w:val="28"/>
        </w:rPr>
        <w:t>и пользования объектами недвижимого имущества, входящими в состав объект</w:t>
      </w:r>
      <w:r w:rsidR="00E46CA8">
        <w:rPr>
          <w:sz w:val="28"/>
          <w:szCs w:val="28"/>
        </w:rPr>
        <w:t>ов</w:t>
      </w:r>
      <w:r w:rsidRPr="001C4BD7">
        <w:rPr>
          <w:sz w:val="28"/>
          <w:szCs w:val="28"/>
        </w:rPr>
        <w:t xml:space="preserve"> Соглашения, считается исполненной со дня государственной регистрации указанных прав Концессионера. Обязанность Концедента по передаче Концессионеру прав владения и пользования движимым имуществом, входящим в состав объект</w:t>
      </w:r>
      <w:r w:rsidR="00E46CA8">
        <w:rPr>
          <w:sz w:val="28"/>
          <w:szCs w:val="28"/>
        </w:rPr>
        <w:t>ов</w:t>
      </w:r>
      <w:r w:rsidRPr="001C4BD7">
        <w:rPr>
          <w:sz w:val="28"/>
          <w:szCs w:val="28"/>
        </w:rPr>
        <w:t xml:space="preserve"> Соглашения, считается исполненной после принятия этого имущества Концессионером </w:t>
      </w:r>
      <w:r w:rsidR="00320F3F">
        <w:rPr>
          <w:sz w:val="28"/>
          <w:szCs w:val="28"/>
        </w:rPr>
        <w:br/>
      </w:r>
      <w:r w:rsidRPr="001C4BD7">
        <w:rPr>
          <w:sz w:val="28"/>
          <w:szCs w:val="28"/>
        </w:rPr>
        <w:t xml:space="preserve">и подписания </w:t>
      </w:r>
      <w:r w:rsidR="006A4017" w:rsidRPr="001C4BD7">
        <w:rPr>
          <w:sz w:val="28"/>
          <w:szCs w:val="28"/>
        </w:rPr>
        <w:t>Концедентом</w:t>
      </w:r>
      <w:r w:rsidR="006A4017">
        <w:rPr>
          <w:sz w:val="28"/>
          <w:szCs w:val="28"/>
        </w:rPr>
        <w:t xml:space="preserve"> и</w:t>
      </w:r>
      <w:r w:rsidR="006A4017" w:rsidRPr="001C4BD7">
        <w:rPr>
          <w:sz w:val="28"/>
          <w:szCs w:val="28"/>
        </w:rPr>
        <w:t xml:space="preserve"> Концессионер</w:t>
      </w:r>
      <w:r w:rsidR="006A4017">
        <w:rPr>
          <w:sz w:val="28"/>
          <w:szCs w:val="28"/>
        </w:rPr>
        <w:t>ом</w:t>
      </w:r>
      <w:r w:rsidRPr="001C4BD7">
        <w:rPr>
          <w:sz w:val="28"/>
          <w:szCs w:val="28"/>
        </w:rPr>
        <w:t xml:space="preserve"> акта приема-передачи.</w:t>
      </w:r>
    </w:p>
    <w:p w:rsidR="00C40F2C" w:rsidRPr="00CE10FC" w:rsidRDefault="00C40F2C" w:rsidP="00C40F2C">
      <w:pPr>
        <w:autoSpaceDE w:val="0"/>
        <w:autoSpaceDN w:val="0"/>
        <w:adjustRightInd w:val="0"/>
        <w:ind w:firstLine="709"/>
        <w:jc w:val="both"/>
        <w:rPr>
          <w:rFonts w:eastAsia="Calibri"/>
          <w:sz w:val="28"/>
          <w:szCs w:val="28"/>
          <w:lang w:eastAsia="en-US"/>
        </w:rPr>
      </w:pPr>
      <w:r w:rsidRPr="00CE10FC">
        <w:rPr>
          <w:rFonts w:eastAsia="Calibri"/>
          <w:sz w:val="28"/>
          <w:szCs w:val="28"/>
          <w:lang w:eastAsia="en-US"/>
        </w:rPr>
        <w:t xml:space="preserve">Концедент </w:t>
      </w:r>
      <w:proofErr w:type="gramStart"/>
      <w:r w:rsidRPr="00CE10FC">
        <w:rPr>
          <w:rFonts w:eastAsia="Calibri"/>
          <w:sz w:val="28"/>
          <w:szCs w:val="28"/>
          <w:lang w:eastAsia="en-US"/>
        </w:rPr>
        <w:t>обязан</w:t>
      </w:r>
      <w:proofErr w:type="gramEnd"/>
      <w:r w:rsidRPr="00CE10FC">
        <w:rPr>
          <w:rFonts w:eastAsia="Calibri"/>
          <w:sz w:val="28"/>
          <w:szCs w:val="28"/>
          <w:lang w:eastAsia="en-US"/>
        </w:rPr>
        <w:t xml:space="preserve"> предоставить Концессионеру во временное владение и пользование </w:t>
      </w:r>
      <w:r w:rsidR="00E04E65" w:rsidRPr="00CE10FC">
        <w:rPr>
          <w:sz w:val="28"/>
          <w:szCs w:val="28"/>
        </w:rPr>
        <w:t xml:space="preserve">имущество, которое образует единое целое </w:t>
      </w:r>
      <w:r w:rsidR="00E04E65" w:rsidRPr="00CE10FC">
        <w:rPr>
          <w:sz w:val="28"/>
          <w:szCs w:val="28"/>
        </w:rPr>
        <w:br/>
        <w:t>с объект</w:t>
      </w:r>
      <w:r w:rsidR="00E46CA8">
        <w:rPr>
          <w:sz w:val="28"/>
          <w:szCs w:val="28"/>
        </w:rPr>
        <w:t>ами</w:t>
      </w:r>
      <w:r w:rsidR="00E04E65" w:rsidRPr="00CE10FC">
        <w:rPr>
          <w:sz w:val="28"/>
          <w:szCs w:val="28"/>
        </w:rPr>
        <w:t xml:space="preserve"> Соглашения и (или) предназначено для использования </w:t>
      </w:r>
      <w:r w:rsidR="00E04E65" w:rsidRPr="00CE10FC">
        <w:rPr>
          <w:sz w:val="28"/>
          <w:szCs w:val="28"/>
        </w:rPr>
        <w:br/>
        <w:t>по общему назначению с объект</w:t>
      </w:r>
      <w:r w:rsidR="00E46CA8">
        <w:rPr>
          <w:sz w:val="28"/>
          <w:szCs w:val="28"/>
        </w:rPr>
        <w:t>ами</w:t>
      </w:r>
      <w:r w:rsidR="00E04E65" w:rsidRPr="00CE10FC">
        <w:rPr>
          <w:sz w:val="28"/>
          <w:szCs w:val="28"/>
        </w:rPr>
        <w:t xml:space="preserve"> Соглашения в целях </w:t>
      </w:r>
      <w:r w:rsidR="00C4689A" w:rsidRPr="00A8086F">
        <w:rPr>
          <w:sz w:val="28"/>
          <w:szCs w:val="28"/>
        </w:rPr>
        <w:t>создания условий</w:t>
      </w:r>
      <w:r w:rsidR="00C4689A">
        <w:rPr>
          <w:sz w:val="28"/>
          <w:szCs w:val="28"/>
        </w:rPr>
        <w:t xml:space="preserve"> </w:t>
      </w:r>
      <w:r w:rsidR="00E04E65" w:rsidRPr="00CE10FC">
        <w:rPr>
          <w:sz w:val="28"/>
          <w:szCs w:val="28"/>
        </w:rPr>
        <w:t>осуществления Концессионером деятельности, указанной в пункте 1 настоящего Соглашения (далее – иное имущество)</w:t>
      </w:r>
      <w:r w:rsidRPr="00CE10FC">
        <w:rPr>
          <w:rFonts w:eastAsia="Calibri"/>
          <w:sz w:val="28"/>
          <w:szCs w:val="28"/>
          <w:lang w:eastAsia="en-US"/>
        </w:rPr>
        <w:t>.</w:t>
      </w:r>
    </w:p>
    <w:p w:rsidR="00C40F2C" w:rsidRDefault="00C40F2C" w:rsidP="00C40F2C">
      <w:pPr>
        <w:autoSpaceDE w:val="0"/>
        <w:autoSpaceDN w:val="0"/>
        <w:adjustRightInd w:val="0"/>
        <w:ind w:firstLine="709"/>
        <w:jc w:val="both"/>
        <w:rPr>
          <w:rFonts w:eastAsia="Calibri"/>
          <w:sz w:val="28"/>
          <w:szCs w:val="28"/>
          <w:lang w:eastAsia="en-US"/>
        </w:rPr>
      </w:pPr>
      <w:r w:rsidRPr="00CE10FC">
        <w:rPr>
          <w:rFonts w:eastAsia="Calibri"/>
          <w:sz w:val="28"/>
          <w:szCs w:val="28"/>
          <w:lang w:eastAsia="en-US"/>
        </w:rPr>
        <w:t xml:space="preserve">Состав иного имущества и его описание приведены в приложении </w:t>
      </w:r>
      <w:r w:rsidR="0076644A" w:rsidRPr="00CE10FC">
        <w:rPr>
          <w:rFonts w:eastAsia="Calibri"/>
          <w:sz w:val="28"/>
          <w:szCs w:val="28"/>
          <w:lang w:eastAsia="en-US"/>
        </w:rPr>
        <w:br/>
      </w:r>
      <w:r w:rsidRPr="00CE10FC">
        <w:rPr>
          <w:rFonts w:eastAsia="Calibri"/>
          <w:sz w:val="28"/>
          <w:szCs w:val="28"/>
          <w:lang w:eastAsia="en-US"/>
        </w:rPr>
        <w:t>№ 1.</w:t>
      </w:r>
    </w:p>
    <w:p w:rsidR="003C2289" w:rsidRPr="00CE10FC" w:rsidRDefault="003C2289" w:rsidP="003C2289">
      <w:pPr>
        <w:autoSpaceDE w:val="0"/>
        <w:autoSpaceDN w:val="0"/>
        <w:adjustRightInd w:val="0"/>
        <w:ind w:firstLine="709"/>
        <w:jc w:val="both"/>
        <w:rPr>
          <w:rFonts w:eastAsia="Calibri"/>
          <w:sz w:val="28"/>
          <w:szCs w:val="28"/>
          <w:lang w:eastAsia="en-US"/>
        </w:rPr>
      </w:pPr>
      <w:r>
        <w:rPr>
          <w:rFonts w:eastAsia="Calibri"/>
          <w:sz w:val="28"/>
          <w:szCs w:val="28"/>
          <w:lang w:eastAsia="en-US"/>
        </w:rPr>
        <w:t>О</w:t>
      </w:r>
      <w:r w:rsidRPr="003C2289">
        <w:rPr>
          <w:rFonts w:eastAsia="Calibri"/>
          <w:sz w:val="28"/>
          <w:szCs w:val="28"/>
          <w:lang w:eastAsia="en-US"/>
        </w:rPr>
        <w:t xml:space="preserve">дновременно с передачей </w:t>
      </w:r>
      <w:r>
        <w:rPr>
          <w:rFonts w:eastAsia="Calibri"/>
          <w:sz w:val="28"/>
          <w:szCs w:val="28"/>
          <w:lang w:eastAsia="en-US"/>
        </w:rPr>
        <w:t>иного имущества</w:t>
      </w:r>
      <w:r w:rsidRPr="003C2289">
        <w:rPr>
          <w:rFonts w:eastAsia="Calibri"/>
          <w:sz w:val="28"/>
          <w:szCs w:val="28"/>
          <w:lang w:eastAsia="en-US"/>
        </w:rPr>
        <w:t xml:space="preserve"> Концедент передает Концессионеру документы, относящиеся к </w:t>
      </w:r>
      <w:r>
        <w:rPr>
          <w:rFonts w:eastAsia="Calibri"/>
          <w:sz w:val="28"/>
          <w:szCs w:val="28"/>
          <w:lang w:eastAsia="en-US"/>
        </w:rPr>
        <w:t>указанному имуществу.</w:t>
      </w:r>
    </w:p>
    <w:p w:rsidR="00C40F2C" w:rsidRPr="00CE10FC" w:rsidRDefault="00C40F2C" w:rsidP="00C40F2C">
      <w:pPr>
        <w:autoSpaceDE w:val="0"/>
        <w:autoSpaceDN w:val="0"/>
        <w:adjustRightInd w:val="0"/>
        <w:ind w:firstLine="709"/>
        <w:jc w:val="both"/>
        <w:rPr>
          <w:rFonts w:eastAsia="Calibri"/>
          <w:sz w:val="28"/>
          <w:szCs w:val="28"/>
          <w:lang w:eastAsia="en-US"/>
        </w:rPr>
      </w:pPr>
      <w:r w:rsidRPr="00CE10FC">
        <w:rPr>
          <w:rFonts w:eastAsia="Calibri"/>
          <w:sz w:val="28"/>
          <w:szCs w:val="28"/>
          <w:lang w:eastAsia="en-US"/>
        </w:rPr>
        <w:t>Концедент гарантирует, что он является собственником иного имущества, права владения и пользования которым передаются Концессионеру в соответствии с настоящим Соглашением.</w:t>
      </w:r>
    </w:p>
    <w:p w:rsidR="00C40F2C" w:rsidRPr="00CE10FC" w:rsidRDefault="00C40F2C" w:rsidP="00C40F2C">
      <w:pPr>
        <w:autoSpaceDE w:val="0"/>
        <w:autoSpaceDN w:val="0"/>
        <w:adjustRightInd w:val="0"/>
        <w:ind w:firstLine="709"/>
        <w:jc w:val="both"/>
        <w:rPr>
          <w:rFonts w:eastAsia="Calibri"/>
          <w:sz w:val="28"/>
          <w:szCs w:val="28"/>
          <w:lang w:eastAsia="en-US"/>
        </w:rPr>
      </w:pPr>
      <w:r w:rsidRPr="00CE10FC">
        <w:rPr>
          <w:rFonts w:eastAsia="Calibri"/>
          <w:sz w:val="28"/>
          <w:szCs w:val="28"/>
          <w:lang w:eastAsia="en-US"/>
        </w:rPr>
        <w:t xml:space="preserve">Сроки владения и пользования Концессионером </w:t>
      </w:r>
      <w:r w:rsidR="00C80E2C" w:rsidRPr="00C36D24">
        <w:rPr>
          <w:rFonts w:eastAsia="Calibri"/>
          <w:sz w:val="28"/>
          <w:szCs w:val="28"/>
          <w:lang w:eastAsia="en-US"/>
        </w:rPr>
        <w:t>объект</w:t>
      </w:r>
      <w:r w:rsidR="00351FC5" w:rsidRPr="00A8086F">
        <w:rPr>
          <w:rFonts w:eastAsia="Calibri"/>
          <w:sz w:val="28"/>
          <w:szCs w:val="28"/>
          <w:lang w:eastAsia="en-US"/>
        </w:rPr>
        <w:t>ами</w:t>
      </w:r>
      <w:r w:rsidR="00C80E2C" w:rsidRPr="00C36D24">
        <w:rPr>
          <w:rFonts w:eastAsia="Calibri"/>
          <w:sz w:val="28"/>
          <w:szCs w:val="28"/>
          <w:lang w:eastAsia="en-US"/>
        </w:rPr>
        <w:t xml:space="preserve"> Соглашения и</w:t>
      </w:r>
      <w:r w:rsidR="00C80E2C">
        <w:rPr>
          <w:rFonts w:eastAsia="Calibri"/>
          <w:sz w:val="28"/>
          <w:szCs w:val="28"/>
          <w:lang w:eastAsia="en-US"/>
        </w:rPr>
        <w:t xml:space="preserve"> </w:t>
      </w:r>
      <w:r w:rsidRPr="00CE10FC">
        <w:rPr>
          <w:rFonts w:eastAsia="Calibri"/>
          <w:sz w:val="28"/>
          <w:szCs w:val="28"/>
          <w:lang w:eastAsia="en-US"/>
        </w:rPr>
        <w:t>иным имуществом не могут превышать срок действия настоящего Соглашения, указанный в пункте 57 настоящего Соглашения.</w:t>
      </w:r>
    </w:p>
    <w:p w:rsidR="00C40F2C" w:rsidRPr="003A26CB" w:rsidRDefault="00C40F2C" w:rsidP="00C40F2C">
      <w:pPr>
        <w:autoSpaceDE w:val="0"/>
        <w:autoSpaceDN w:val="0"/>
        <w:adjustRightInd w:val="0"/>
        <w:ind w:firstLine="709"/>
        <w:jc w:val="both"/>
        <w:rPr>
          <w:rFonts w:eastAsia="Calibri"/>
          <w:sz w:val="28"/>
          <w:szCs w:val="28"/>
          <w:lang w:eastAsia="en-US"/>
        </w:rPr>
      </w:pPr>
      <w:r w:rsidRPr="00CE10FC">
        <w:rPr>
          <w:rFonts w:eastAsia="Calibri"/>
          <w:sz w:val="28"/>
          <w:szCs w:val="28"/>
          <w:lang w:eastAsia="en-US"/>
        </w:rPr>
        <w:t xml:space="preserve">Права Концессионера на владение и пользование объектами </w:t>
      </w:r>
      <w:r w:rsidR="00F622B0" w:rsidRPr="00CE10FC">
        <w:rPr>
          <w:rFonts w:eastAsia="Calibri"/>
          <w:sz w:val="28"/>
          <w:szCs w:val="28"/>
          <w:lang w:eastAsia="en-US"/>
        </w:rPr>
        <w:t xml:space="preserve">Соглашения и </w:t>
      </w:r>
      <w:r w:rsidRPr="009A3BDF">
        <w:rPr>
          <w:rFonts w:eastAsia="Calibri"/>
          <w:sz w:val="28"/>
          <w:szCs w:val="28"/>
          <w:lang w:eastAsia="en-US"/>
        </w:rPr>
        <w:t>ин</w:t>
      </w:r>
      <w:r w:rsidR="00351FC5" w:rsidRPr="009A3BDF">
        <w:rPr>
          <w:rFonts w:eastAsia="Calibri"/>
          <w:sz w:val="28"/>
          <w:szCs w:val="28"/>
          <w:lang w:eastAsia="en-US"/>
        </w:rPr>
        <w:t>ым</w:t>
      </w:r>
      <w:r w:rsidRPr="009A3BDF">
        <w:rPr>
          <w:rFonts w:eastAsia="Calibri"/>
          <w:sz w:val="28"/>
          <w:szCs w:val="28"/>
          <w:lang w:eastAsia="en-US"/>
        </w:rPr>
        <w:t xml:space="preserve"> имуществ</w:t>
      </w:r>
      <w:r w:rsidR="00351FC5" w:rsidRPr="009A3BDF">
        <w:rPr>
          <w:rFonts w:eastAsia="Calibri"/>
          <w:sz w:val="28"/>
          <w:szCs w:val="28"/>
          <w:lang w:eastAsia="en-US"/>
        </w:rPr>
        <w:t>ом</w:t>
      </w:r>
      <w:r w:rsidRPr="00CE10FC">
        <w:rPr>
          <w:rFonts w:eastAsia="Calibri"/>
          <w:sz w:val="28"/>
          <w:szCs w:val="28"/>
          <w:lang w:eastAsia="en-US"/>
        </w:rPr>
        <w:t xml:space="preserve">, подлежат государственной регистрации в порядке, предусмотренном </w:t>
      </w:r>
      <w:r w:rsidRPr="00C445A4">
        <w:rPr>
          <w:rFonts w:eastAsia="Calibri"/>
          <w:sz w:val="28"/>
          <w:szCs w:val="28"/>
          <w:lang w:eastAsia="en-US"/>
        </w:rPr>
        <w:t>пункт</w:t>
      </w:r>
      <w:r w:rsidR="004C2E07" w:rsidRPr="00C445A4">
        <w:rPr>
          <w:rFonts w:eastAsia="Calibri"/>
          <w:sz w:val="28"/>
          <w:szCs w:val="28"/>
          <w:lang w:eastAsia="en-US"/>
        </w:rPr>
        <w:t>ом</w:t>
      </w:r>
      <w:r w:rsidRPr="00C445A4">
        <w:rPr>
          <w:rFonts w:eastAsia="Calibri"/>
          <w:sz w:val="28"/>
          <w:szCs w:val="28"/>
          <w:lang w:eastAsia="en-US"/>
        </w:rPr>
        <w:t xml:space="preserve"> 8 настоящего</w:t>
      </w:r>
      <w:r w:rsidRPr="00CE10FC">
        <w:rPr>
          <w:rFonts w:eastAsia="Calibri"/>
          <w:sz w:val="28"/>
          <w:szCs w:val="28"/>
          <w:lang w:eastAsia="en-US"/>
        </w:rPr>
        <w:t xml:space="preserve"> Соглашения.</w:t>
      </w:r>
    </w:p>
    <w:p w:rsidR="00A84BBD" w:rsidRDefault="00A84BBD" w:rsidP="00A84BBD">
      <w:pPr>
        <w:autoSpaceDE w:val="0"/>
        <w:autoSpaceDN w:val="0"/>
        <w:adjustRightInd w:val="0"/>
        <w:ind w:firstLine="709"/>
        <w:jc w:val="both"/>
        <w:rPr>
          <w:sz w:val="28"/>
          <w:szCs w:val="28"/>
        </w:rPr>
      </w:pPr>
      <w:r w:rsidRPr="003A26CB">
        <w:rPr>
          <w:sz w:val="28"/>
          <w:szCs w:val="28"/>
        </w:rPr>
        <w:t xml:space="preserve">8. </w:t>
      </w:r>
      <w:r w:rsidR="007C76BC" w:rsidRPr="007C76BC">
        <w:rPr>
          <w:sz w:val="28"/>
          <w:szCs w:val="28"/>
        </w:rPr>
        <w:t>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w:t>
      </w:r>
      <w:r w:rsidR="007C76BC">
        <w:rPr>
          <w:sz w:val="28"/>
          <w:szCs w:val="28"/>
        </w:rPr>
        <w:t>бъект</w:t>
      </w:r>
      <w:r w:rsidR="00E46CA8">
        <w:rPr>
          <w:sz w:val="28"/>
          <w:szCs w:val="28"/>
        </w:rPr>
        <w:t>ов</w:t>
      </w:r>
      <w:r w:rsidR="007C76BC">
        <w:rPr>
          <w:sz w:val="28"/>
          <w:szCs w:val="28"/>
        </w:rPr>
        <w:t xml:space="preserve"> Соглашения</w:t>
      </w:r>
      <w:r w:rsidR="007C76BC" w:rsidRPr="007C76BC">
        <w:rPr>
          <w:sz w:val="28"/>
          <w:szCs w:val="28"/>
        </w:rPr>
        <w:t xml:space="preserve"> </w:t>
      </w:r>
      <w:r w:rsidR="007C76BC" w:rsidRPr="00CE10FC">
        <w:rPr>
          <w:sz w:val="28"/>
          <w:szCs w:val="28"/>
        </w:rPr>
        <w:t>и иного имущества</w:t>
      </w:r>
      <w:r w:rsidR="007C76BC" w:rsidRPr="007C76BC">
        <w:rPr>
          <w:sz w:val="28"/>
          <w:szCs w:val="28"/>
        </w:rPr>
        <w:t>, в течение</w:t>
      </w:r>
      <w:r w:rsidRPr="001C4BD7">
        <w:rPr>
          <w:sz w:val="28"/>
          <w:szCs w:val="28"/>
        </w:rPr>
        <w:t xml:space="preserve"> 30 </w:t>
      </w:r>
      <w:r w:rsidR="00320F3F" w:rsidRPr="00CE10FC">
        <w:rPr>
          <w:sz w:val="28"/>
          <w:szCs w:val="28"/>
        </w:rPr>
        <w:t>(тридцати)</w:t>
      </w:r>
      <w:r w:rsidR="00320F3F">
        <w:rPr>
          <w:sz w:val="28"/>
          <w:szCs w:val="28"/>
        </w:rPr>
        <w:t xml:space="preserve"> </w:t>
      </w:r>
      <w:r w:rsidRPr="001C4BD7">
        <w:rPr>
          <w:sz w:val="28"/>
          <w:szCs w:val="28"/>
        </w:rPr>
        <w:t>дней со дня подписания настоящего Соглашения.</w:t>
      </w:r>
    </w:p>
    <w:p w:rsidR="004C2E07" w:rsidRPr="00C445A4" w:rsidRDefault="004C2E07" w:rsidP="004C2E07">
      <w:pPr>
        <w:ind w:firstLine="709"/>
        <w:jc w:val="both"/>
        <w:rPr>
          <w:strike/>
          <w:sz w:val="28"/>
          <w:szCs w:val="28"/>
        </w:rPr>
      </w:pPr>
      <w:r w:rsidRPr="00C445A4">
        <w:rPr>
          <w:sz w:val="28"/>
          <w:szCs w:val="28"/>
        </w:rPr>
        <w:t>Расходы, связанные с государственной регистрацией прав, указанных в пункте 7 настоящего Соглашения, осуществляются в соответствии с Налоговым кодексом Российской Федерации.</w:t>
      </w:r>
    </w:p>
    <w:p w:rsidR="00A84BBD" w:rsidRDefault="009A3BDF" w:rsidP="00A84BBD">
      <w:pPr>
        <w:ind w:firstLine="709"/>
        <w:jc w:val="both"/>
        <w:rPr>
          <w:sz w:val="28"/>
          <w:szCs w:val="28"/>
        </w:rPr>
      </w:pPr>
      <w:r w:rsidRPr="00C445A4">
        <w:rPr>
          <w:sz w:val="28"/>
          <w:szCs w:val="28"/>
        </w:rPr>
        <w:lastRenderedPageBreak/>
        <w:t>9</w:t>
      </w:r>
      <w:r w:rsidR="00A84BBD" w:rsidRPr="00C445A4">
        <w:rPr>
          <w:sz w:val="28"/>
          <w:szCs w:val="28"/>
        </w:rPr>
        <w:t xml:space="preserve">. </w:t>
      </w:r>
      <w:proofErr w:type="gramStart"/>
      <w:r w:rsidR="00A84BBD" w:rsidRPr="00C445A4">
        <w:rPr>
          <w:sz w:val="28"/>
          <w:szCs w:val="28"/>
        </w:rPr>
        <w:t xml:space="preserve">Выявленное в течение одного года </w:t>
      </w:r>
      <w:r w:rsidR="00752354" w:rsidRPr="00C445A4">
        <w:rPr>
          <w:sz w:val="28"/>
          <w:szCs w:val="28"/>
        </w:rPr>
        <w:t xml:space="preserve">со дня </w:t>
      </w:r>
      <w:r w:rsidR="00A84BBD" w:rsidRPr="00C445A4">
        <w:rPr>
          <w:sz w:val="28"/>
          <w:szCs w:val="28"/>
        </w:rPr>
        <w:t>подписания</w:t>
      </w:r>
      <w:r w:rsidR="00A84BBD" w:rsidRPr="001C4BD7">
        <w:rPr>
          <w:sz w:val="28"/>
          <w:szCs w:val="28"/>
        </w:rPr>
        <w:t xml:space="preserve"> Сторонами акта приема-передачи объектов Соглашения Концессионеру несоответствие показателей объектов Соглашения, объектов недвижимого и движимого имущества, входящих в состав объектов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w:t>
      </w:r>
      <w:proofErr w:type="spellStart"/>
      <w:r w:rsidR="00A84BBD" w:rsidRPr="001C4BD7">
        <w:rPr>
          <w:sz w:val="28"/>
          <w:szCs w:val="28"/>
        </w:rPr>
        <w:t>Концеденту</w:t>
      </w:r>
      <w:proofErr w:type="spellEnd"/>
      <w:r w:rsidR="00A84BBD" w:rsidRPr="001C4BD7">
        <w:rPr>
          <w:sz w:val="28"/>
          <w:szCs w:val="28"/>
        </w:rPr>
        <w:t xml:space="preserve"> требования о безвозмездном устранении выявленных недостатков, либо для изменения условий настоящего Соглашения, либо для его расторжения</w:t>
      </w:r>
      <w:proofErr w:type="gramEnd"/>
      <w:r w:rsidR="00A84BBD" w:rsidRPr="001C4BD7">
        <w:rPr>
          <w:sz w:val="28"/>
          <w:szCs w:val="28"/>
        </w:rPr>
        <w:t xml:space="preserve"> в судебном порядке.</w:t>
      </w:r>
    </w:p>
    <w:p w:rsidR="00A84BBD" w:rsidRPr="00E43379" w:rsidRDefault="00A84BBD" w:rsidP="00A84BBD">
      <w:pPr>
        <w:ind w:firstLine="709"/>
        <w:jc w:val="both"/>
        <w:rPr>
          <w:b/>
          <w:sz w:val="28"/>
          <w:szCs w:val="28"/>
        </w:rPr>
      </w:pPr>
    </w:p>
    <w:p w:rsidR="00A84BBD" w:rsidRPr="00351FC5" w:rsidRDefault="00A84BBD" w:rsidP="00E43379">
      <w:pPr>
        <w:jc w:val="center"/>
        <w:rPr>
          <w:b/>
          <w:sz w:val="28"/>
          <w:szCs w:val="28"/>
        </w:rPr>
      </w:pPr>
      <w:r w:rsidRPr="00351FC5">
        <w:rPr>
          <w:b/>
          <w:sz w:val="28"/>
          <w:szCs w:val="28"/>
        </w:rPr>
        <w:t xml:space="preserve">IV. </w:t>
      </w:r>
      <w:r w:rsidR="00D21362" w:rsidRPr="00351FC5">
        <w:rPr>
          <w:b/>
          <w:sz w:val="28"/>
          <w:szCs w:val="28"/>
        </w:rPr>
        <w:t>Создание и р</w:t>
      </w:r>
      <w:r w:rsidRPr="00351FC5">
        <w:rPr>
          <w:b/>
          <w:sz w:val="28"/>
          <w:szCs w:val="28"/>
        </w:rPr>
        <w:t>еконструкция объект</w:t>
      </w:r>
      <w:r w:rsidR="00D21362" w:rsidRPr="00351FC5">
        <w:rPr>
          <w:b/>
          <w:sz w:val="28"/>
          <w:szCs w:val="28"/>
        </w:rPr>
        <w:t>ов</w:t>
      </w:r>
      <w:r w:rsidRPr="00351FC5">
        <w:rPr>
          <w:b/>
          <w:sz w:val="28"/>
          <w:szCs w:val="28"/>
        </w:rPr>
        <w:t xml:space="preserve"> Соглашения</w:t>
      </w:r>
    </w:p>
    <w:p w:rsidR="00A84BBD" w:rsidRPr="00351FC5" w:rsidRDefault="00A84BBD" w:rsidP="00A84BBD">
      <w:pPr>
        <w:jc w:val="center"/>
        <w:rPr>
          <w:b/>
          <w:sz w:val="28"/>
          <w:szCs w:val="28"/>
        </w:rPr>
      </w:pPr>
    </w:p>
    <w:p w:rsidR="00A84BBD" w:rsidRPr="00351FC5" w:rsidRDefault="00A84BBD" w:rsidP="00A84BBD">
      <w:pPr>
        <w:ind w:firstLine="709"/>
        <w:jc w:val="both"/>
        <w:rPr>
          <w:sz w:val="28"/>
          <w:szCs w:val="28"/>
        </w:rPr>
      </w:pPr>
      <w:r w:rsidRPr="00351FC5">
        <w:rPr>
          <w:sz w:val="28"/>
          <w:szCs w:val="28"/>
        </w:rPr>
        <w:t>1</w:t>
      </w:r>
      <w:r w:rsidR="009A3BDF">
        <w:rPr>
          <w:sz w:val="28"/>
          <w:szCs w:val="28"/>
        </w:rPr>
        <w:t>0</w:t>
      </w:r>
      <w:r w:rsidRPr="00351FC5">
        <w:rPr>
          <w:sz w:val="28"/>
          <w:szCs w:val="28"/>
        </w:rPr>
        <w:t xml:space="preserve">. Концессионер обязан за свой счет </w:t>
      </w:r>
      <w:r w:rsidR="00D21362" w:rsidRPr="00351FC5">
        <w:rPr>
          <w:sz w:val="28"/>
          <w:szCs w:val="28"/>
        </w:rPr>
        <w:t xml:space="preserve">создать и </w:t>
      </w:r>
      <w:r w:rsidRPr="00351FC5">
        <w:rPr>
          <w:sz w:val="28"/>
          <w:szCs w:val="28"/>
        </w:rPr>
        <w:t>реконструировать объект</w:t>
      </w:r>
      <w:r w:rsidR="00D21362" w:rsidRPr="00351FC5">
        <w:rPr>
          <w:sz w:val="28"/>
          <w:szCs w:val="28"/>
        </w:rPr>
        <w:t>ы</w:t>
      </w:r>
      <w:r w:rsidRPr="00351FC5">
        <w:rPr>
          <w:sz w:val="28"/>
          <w:szCs w:val="28"/>
        </w:rPr>
        <w:t xml:space="preserve"> Соглашения, технико-экономические показатели которого установлены в </w:t>
      </w:r>
      <w:r w:rsidR="00147990" w:rsidRPr="00351FC5">
        <w:rPr>
          <w:sz w:val="28"/>
          <w:szCs w:val="28"/>
        </w:rPr>
        <w:t>приложении №</w:t>
      </w:r>
      <w:r w:rsidR="0051112B" w:rsidRPr="00351FC5">
        <w:rPr>
          <w:sz w:val="28"/>
          <w:szCs w:val="28"/>
        </w:rPr>
        <w:t xml:space="preserve"> </w:t>
      </w:r>
      <w:r w:rsidRPr="00351FC5">
        <w:rPr>
          <w:sz w:val="28"/>
          <w:szCs w:val="28"/>
        </w:rPr>
        <w:t>1, в сроки, указанные в разделе X настоящего Соглашения.</w:t>
      </w:r>
    </w:p>
    <w:p w:rsidR="00A84BBD" w:rsidRPr="00351FC5" w:rsidRDefault="00A84BBD" w:rsidP="00A84BBD">
      <w:pPr>
        <w:ind w:firstLine="708"/>
        <w:jc w:val="both"/>
        <w:rPr>
          <w:sz w:val="28"/>
          <w:szCs w:val="28"/>
        </w:rPr>
      </w:pPr>
      <w:r w:rsidRPr="00351FC5">
        <w:rPr>
          <w:sz w:val="28"/>
          <w:szCs w:val="28"/>
        </w:rPr>
        <w:t>1</w:t>
      </w:r>
      <w:r w:rsidR="009A3BDF">
        <w:rPr>
          <w:sz w:val="28"/>
          <w:szCs w:val="28"/>
        </w:rPr>
        <w:t>1</w:t>
      </w:r>
      <w:r w:rsidRPr="00351FC5">
        <w:rPr>
          <w:sz w:val="28"/>
          <w:szCs w:val="28"/>
        </w:rPr>
        <w:t>. Концессионер обязан достигнуть указанные в приложении №</w:t>
      </w:r>
      <w:r w:rsidR="00122FA6" w:rsidRPr="00351FC5">
        <w:rPr>
          <w:sz w:val="28"/>
          <w:szCs w:val="28"/>
        </w:rPr>
        <w:t xml:space="preserve"> </w:t>
      </w:r>
      <w:r w:rsidRPr="00351FC5">
        <w:rPr>
          <w:sz w:val="28"/>
          <w:szCs w:val="28"/>
        </w:rPr>
        <w:t>4 плановые значения показателей деятельности Концессионера.</w:t>
      </w:r>
    </w:p>
    <w:p w:rsidR="00A84BBD" w:rsidRPr="00351FC5" w:rsidRDefault="00A84BBD" w:rsidP="00A84BBD">
      <w:pPr>
        <w:ind w:firstLine="708"/>
        <w:jc w:val="both"/>
        <w:rPr>
          <w:sz w:val="28"/>
          <w:szCs w:val="28"/>
        </w:rPr>
      </w:pPr>
      <w:r w:rsidRPr="00351FC5">
        <w:rPr>
          <w:sz w:val="28"/>
          <w:szCs w:val="28"/>
        </w:rPr>
        <w:t>1</w:t>
      </w:r>
      <w:r w:rsidR="009A3BDF">
        <w:rPr>
          <w:sz w:val="28"/>
          <w:szCs w:val="28"/>
        </w:rPr>
        <w:t>2</w:t>
      </w:r>
      <w:r w:rsidRPr="00351FC5">
        <w:rPr>
          <w:sz w:val="28"/>
          <w:szCs w:val="28"/>
        </w:rPr>
        <w:t xml:space="preserve">. Перечень </w:t>
      </w:r>
      <w:r w:rsidR="00D21362" w:rsidRPr="00351FC5">
        <w:rPr>
          <w:sz w:val="28"/>
          <w:szCs w:val="28"/>
        </w:rPr>
        <w:t xml:space="preserve">создаваемых и </w:t>
      </w:r>
      <w:r w:rsidRPr="00351FC5">
        <w:rPr>
          <w:sz w:val="28"/>
          <w:szCs w:val="28"/>
        </w:rPr>
        <w:t>реконструируемых объектов, входящих в состав объект</w:t>
      </w:r>
      <w:r w:rsidR="00D21362" w:rsidRPr="00351FC5">
        <w:rPr>
          <w:sz w:val="28"/>
          <w:szCs w:val="28"/>
        </w:rPr>
        <w:t>ов</w:t>
      </w:r>
      <w:r w:rsidRPr="00351FC5">
        <w:rPr>
          <w:sz w:val="28"/>
          <w:szCs w:val="28"/>
        </w:rPr>
        <w:t xml:space="preserve"> Соглашения, устанавливается в соответствии с инвестиционными программами Концессионера, утверждаемыми Архангельской областью, согласно установленными Соглашением заданием и мероприятиями (приложение №</w:t>
      </w:r>
      <w:r w:rsidR="00122FA6" w:rsidRPr="00351FC5">
        <w:rPr>
          <w:sz w:val="28"/>
          <w:szCs w:val="28"/>
        </w:rPr>
        <w:t xml:space="preserve"> </w:t>
      </w:r>
      <w:r w:rsidRPr="00351FC5">
        <w:rPr>
          <w:sz w:val="28"/>
          <w:szCs w:val="28"/>
        </w:rPr>
        <w:t>2), плановыми значениями показа</w:t>
      </w:r>
      <w:r w:rsidR="000F73C9" w:rsidRPr="00351FC5">
        <w:rPr>
          <w:sz w:val="28"/>
          <w:szCs w:val="28"/>
        </w:rPr>
        <w:t xml:space="preserve">телей деятельности Концессионер </w:t>
      </w:r>
      <w:r w:rsidRPr="00351FC5">
        <w:rPr>
          <w:sz w:val="28"/>
          <w:szCs w:val="28"/>
        </w:rPr>
        <w:t>(приложение №</w:t>
      </w:r>
      <w:r w:rsidR="00122FA6" w:rsidRPr="00351FC5">
        <w:rPr>
          <w:sz w:val="28"/>
          <w:szCs w:val="28"/>
        </w:rPr>
        <w:t xml:space="preserve"> </w:t>
      </w:r>
      <w:r w:rsidRPr="00351FC5">
        <w:rPr>
          <w:sz w:val="28"/>
          <w:szCs w:val="28"/>
        </w:rPr>
        <w:t xml:space="preserve">4), предельным уровнем расходов на </w:t>
      </w:r>
      <w:r w:rsidR="00D21362" w:rsidRPr="00351FC5">
        <w:rPr>
          <w:sz w:val="28"/>
          <w:szCs w:val="28"/>
        </w:rPr>
        <w:t xml:space="preserve">создание и </w:t>
      </w:r>
      <w:r w:rsidRPr="00351FC5">
        <w:rPr>
          <w:sz w:val="28"/>
          <w:szCs w:val="28"/>
        </w:rPr>
        <w:t>реконструкцию объект</w:t>
      </w:r>
      <w:r w:rsidR="00D21362" w:rsidRPr="00351FC5">
        <w:rPr>
          <w:sz w:val="28"/>
          <w:szCs w:val="28"/>
        </w:rPr>
        <w:t>ов</w:t>
      </w:r>
      <w:r w:rsidRPr="00351FC5">
        <w:rPr>
          <w:sz w:val="28"/>
          <w:szCs w:val="28"/>
        </w:rPr>
        <w:t xml:space="preserve"> Соглашения.</w:t>
      </w:r>
    </w:p>
    <w:p w:rsidR="00A84BBD" w:rsidRPr="00C83D76" w:rsidRDefault="00A84BBD" w:rsidP="00C83D76">
      <w:pPr>
        <w:pStyle w:val="ConsPlusNonformat"/>
        <w:ind w:firstLine="709"/>
        <w:jc w:val="both"/>
        <w:rPr>
          <w:rFonts w:ascii="Times New Roman" w:hAnsi="Times New Roman" w:cs="Times New Roman"/>
          <w:sz w:val="28"/>
          <w:szCs w:val="28"/>
        </w:rPr>
      </w:pPr>
      <w:r w:rsidRPr="00351FC5">
        <w:rPr>
          <w:rFonts w:ascii="Times New Roman" w:hAnsi="Times New Roman" w:cs="Times New Roman"/>
          <w:sz w:val="28"/>
          <w:szCs w:val="28"/>
        </w:rPr>
        <w:t xml:space="preserve">Предельный размер расходов Концессионера на </w:t>
      </w:r>
      <w:r w:rsidR="00222F87" w:rsidRPr="00FB3133">
        <w:rPr>
          <w:rFonts w:ascii="Times New Roman" w:hAnsi="Times New Roman" w:cs="Times New Roman"/>
          <w:color w:val="000000"/>
          <w:sz w:val="28"/>
          <w:szCs w:val="28"/>
        </w:rPr>
        <w:t xml:space="preserve">создание и </w:t>
      </w:r>
      <w:r w:rsidRPr="00FB3133">
        <w:rPr>
          <w:rFonts w:ascii="Times New Roman" w:hAnsi="Times New Roman" w:cs="Times New Roman"/>
          <w:color w:val="000000"/>
          <w:sz w:val="28"/>
          <w:szCs w:val="28"/>
        </w:rPr>
        <w:t>реконструкцию</w:t>
      </w:r>
      <w:r w:rsidRPr="00351FC5">
        <w:rPr>
          <w:rFonts w:ascii="Times New Roman" w:hAnsi="Times New Roman" w:cs="Times New Roman"/>
          <w:sz w:val="28"/>
          <w:szCs w:val="28"/>
        </w:rPr>
        <w:t xml:space="preserve"> </w:t>
      </w:r>
      <w:r w:rsidRPr="00C83D76">
        <w:rPr>
          <w:rFonts w:ascii="Times New Roman" w:hAnsi="Times New Roman" w:cs="Times New Roman"/>
          <w:sz w:val="28"/>
          <w:szCs w:val="28"/>
        </w:rPr>
        <w:t>объект</w:t>
      </w:r>
      <w:r w:rsidR="00D21362" w:rsidRPr="00C83D76">
        <w:rPr>
          <w:rFonts w:ascii="Times New Roman" w:hAnsi="Times New Roman" w:cs="Times New Roman"/>
          <w:sz w:val="28"/>
          <w:szCs w:val="28"/>
        </w:rPr>
        <w:t>ов</w:t>
      </w:r>
      <w:r w:rsidRPr="00C83D76">
        <w:rPr>
          <w:rFonts w:ascii="Times New Roman" w:hAnsi="Times New Roman" w:cs="Times New Roman"/>
          <w:sz w:val="28"/>
          <w:szCs w:val="28"/>
        </w:rPr>
        <w:t xml:space="preserve"> Соглашения, осуществляемых в течение всего срока действия Соглашения, равен</w:t>
      </w:r>
      <w:proofErr w:type="gramStart"/>
      <w:r w:rsidRPr="00C83D76">
        <w:rPr>
          <w:rFonts w:ascii="Times New Roman" w:hAnsi="Times New Roman" w:cs="Times New Roman"/>
          <w:sz w:val="28"/>
          <w:szCs w:val="28"/>
        </w:rPr>
        <w:t xml:space="preserve"> </w:t>
      </w:r>
      <w:r w:rsidR="00C83D76" w:rsidRPr="009A3BDF">
        <w:rPr>
          <w:rFonts w:ascii="Times New Roman" w:hAnsi="Times New Roman"/>
          <w:sz w:val="28"/>
          <w:szCs w:val="28"/>
        </w:rPr>
        <w:t xml:space="preserve">__________ </w:t>
      </w:r>
      <w:r w:rsidR="00BE53E3" w:rsidRPr="009A3BDF">
        <w:rPr>
          <w:rFonts w:ascii="Times New Roman" w:hAnsi="Times New Roman"/>
          <w:sz w:val="28"/>
          <w:szCs w:val="28"/>
        </w:rPr>
        <w:t>(</w:t>
      </w:r>
      <w:r w:rsidR="00C83D76" w:rsidRPr="009A3BDF">
        <w:rPr>
          <w:rFonts w:ascii="Times New Roman" w:hAnsi="Times New Roman"/>
          <w:sz w:val="28"/>
          <w:szCs w:val="28"/>
        </w:rPr>
        <w:t>_________</w:t>
      </w:r>
      <w:r w:rsidR="00BE53E3" w:rsidRPr="009A3BDF">
        <w:rPr>
          <w:rFonts w:ascii="Times New Roman" w:hAnsi="Times New Roman"/>
          <w:sz w:val="28"/>
          <w:szCs w:val="28"/>
        </w:rPr>
        <w:t>)</w:t>
      </w:r>
      <w:r w:rsidRPr="009A3BDF">
        <w:rPr>
          <w:rFonts w:ascii="Times New Roman" w:hAnsi="Times New Roman"/>
          <w:sz w:val="28"/>
          <w:szCs w:val="28"/>
        </w:rPr>
        <w:t xml:space="preserve"> </w:t>
      </w:r>
      <w:proofErr w:type="gramEnd"/>
      <w:r w:rsidRPr="009A3BDF">
        <w:rPr>
          <w:rFonts w:ascii="Times New Roman" w:hAnsi="Times New Roman"/>
          <w:sz w:val="28"/>
          <w:szCs w:val="28"/>
        </w:rPr>
        <w:t xml:space="preserve">рублей </w:t>
      </w:r>
      <w:r w:rsidR="0069374F" w:rsidRPr="009A3BDF">
        <w:rPr>
          <w:rFonts w:ascii="Times New Roman" w:hAnsi="Times New Roman"/>
          <w:sz w:val="28"/>
          <w:szCs w:val="28"/>
        </w:rPr>
        <w:t>___</w:t>
      </w:r>
      <w:r w:rsidR="00BE53E3" w:rsidRPr="009A3BDF">
        <w:rPr>
          <w:rFonts w:ascii="Times New Roman" w:hAnsi="Times New Roman"/>
          <w:sz w:val="28"/>
          <w:szCs w:val="28"/>
        </w:rPr>
        <w:t xml:space="preserve"> копеек </w:t>
      </w:r>
      <w:r w:rsidRPr="009A3BDF">
        <w:rPr>
          <w:rFonts w:ascii="Times New Roman" w:hAnsi="Times New Roman" w:cs="Times New Roman"/>
          <w:sz w:val="28"/>
          <w:szCs w:val="28"/>
        </w:rPr>
        <w:t>без учета НДС.</w:t>
      </w:r>
      <w:r w:rsidR="00C83D76" w:rsidRPr="009A3BDF">
        <w:rPr>
          <w:sz w:val="28"/>
          <w:szCs w:val="28"/>
        </w:rPr>
        <w:t xml:space="preserve"> </w:t>
      </w:r>
      <w:r w:rsidR="00C83D76" w:rsidRPr="009A3BDF">
        <w:rPr>
          <w:rFonts w:ascii="Times New Roman" w:hAnsi="Times New Roman" w:cs="Times New Roman"/>
          <w:sz w:val="28"/>
          <w:szCs w:val="28"/>
        </w:rPr>
        <w:t>Предельный размер расходов Концессионера на создание и реконструкцию объекта Соглашения указан без учета расходов, источником финансиро</w:t>
      </w:r>
      <w:r w:rsidR="00CB03B2" w:rsidRPr="009A3BDF">
        <w:rPr>
          <w:rFonts w:ascii="Times New Roman" w:hAnsi="Times New Roman" w:cs="Times New Roman"/>
          <w:sz w:val="28"/>
          <w:szCs w:val="28"/>
        </w:rPr>
        <w:t>вания которых является п</w:t>
      </w:r>
      <w:r w:rsidR="00C83D76" w:rsidRPr="009A3BDF">
        <w:rPr>
          <w:rFonts w:ascii="Times New Roman" w:hAnsi="Times New Roman" w:cs="Times New Roman"/>
          <w:sz w:val="28"/>
          <w:szCs w:val="28"/>
        </w:rPr>
        <w:t>лата за подключение (технологическое присоединение).</w:t>
      </w:r>
    </w:p>
    <w:p w:rsidR="00A84BBD" w:rsidRPr="00B23222" w:rsidRDefault="00A84BBD" w:rsidP="00A84BBD">
      <w:pPr>
        <w:pStyle w:val="ConsPlusNonformat"/>
        <w:ind w:firstLine="709"/>
        <w:jc w:val="both"/>
        <w:rPr>
          <w:rFonts w:ascii="Times New Roman" w:hAnsi="Times New Roman" w:cs="Times New Roman"/>
          <w:sz w:val="28"/>
          <w:szCs w:val="28"/>
        </w:rPr>
      </w:pPr>
      <w:r w:rsidRPr="001C4BD7">
        <w:rPr>
          <w:rFonts w:ascii="Times New Roman" w:hAnsi="Times New Roman" w:cs="Times New Roman"/>
          <w:sz w:val="28"/>
          <w:szCs w:val="28"/>
        </w:rPr>
        <w:t xml:space="preserve">Задание и основные мероприятия с описанием основных характеристик таких мероприятий приведены в </w:t>
      </w:r>
      <w:r w:rsidRPr="00B23222">
        <w:rPr>
          <w:rFonts w:ascii="Times New Roman" w:hAnsi="Times New Roman" w:cs="Times New Roman"/>
          <w:sz w:val="28"/>
          <w:szCs w:val="28"/>
        </w:rPr>
        <w:t>приложении №</w:t>
      </w:r>
      <w:r w:rsidR="00FC792D">
        <w:rPr>
          <w:rFonts w:ascii="Times New Roman" w:hAnsi="Times New Roman" w:cs="Times New Roman"/>
          <w:sz w:val="28"/>
          <w:szCs w:val="28"/>
        </w:rPr>
        <w:t xml:space="preserve"> </w:t>
      </w:r>
      <w:r w:rsidRPr="00B23222">
        <w:rPr>
          <w:rFonts w:ascii="Times New Roman" w:hAnsi="Times New Roman" w:cs="Times New Roman"/>
          <w:sz w:val="28"/>
          <w:szCs w:val="28"/>
        </w:rPr>
        <w:t>2.</w:t>
      </w:r>
    </w:p>
    <w:p w:rsidR="00A84BBD" w:rsidRDefault="00A84BBD" w:rsidP="00A84BBD">
      <w:pPr>
        <w:ind w:firstLine="709"/>
        <w:jc w:val="both"/>
        <w:rPr>
          <w:sz w:val="28"/>
          <w:szCs w:val="28"/>
        </w:rPr>
      </w:pPr>
      <w:bookmarkStart w:id="68" w:name="P29"/>
      <w:bookmarkEnd w:id="68"/>
      <w:r>
        <w:rPr>
          <w:sz w:val="28"/>
          <w:szCs w:val="28"/>
        </w:rPr>
        <w:t>1</w:t>
      </w:r>
      <w:r w:rsidR="009A3BDF">
        <w:rPr>
          <w:sz w:val="28"/>
          <w:szCs w:val="28"/>
        </w:rPr>
        <w:t>3</w:t>
      </w:r>
      <w:r w:rsidRPr="001C4BD7">
        <w:rPr>
          <w:sz w:val="28"/>
          <w:szCs w:val="28"/>
        </w:rPr>
        <w:t xml:space="preserve">. </w:t>
      </w:r>
      <w:proofErr w:type="gramStart"/>
      <w:r w:rsidRPr="001C4BD7">
        <w:rPr>
          <w:sz w:val="28"/>
          <w:szCs w:val="28"/>
        </w:rPr>
        <w:t xml:space="preserve">В случае передачи по Соглашению незарегистрированного недвижимого имущества Концессионер обязуется обеспечить государственную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обеспечить государственную регистрацию обременения данного права в соответствии с </w:t>
      </w:r>
      <w:hyperlink r:id="rId12" w:history="1">
        <w:r w:rsidRPr="001C4BD7">
          <w:rPr>
            <w:sz w:val="28"/>
            <w:szCs w:val="28"/>
          </w:rPr>
          <w:t>частью 15 статьи 3</w:t>
        </w:r>
      </w:hyperlink>
      <w:r w:rsidRPr="001C4BD7">
        <w:rPr>
          <w:sz w:val="28"/>
          <w:szCs w:val="28"/>
        </w:rPr>
        <w:t xml:space="preserve"> Федерального закона от 21 июля 2015 года № 115-ФЗ «О концессионных</w:t>
      </w:r>
      <w:proofErr w:type="gramEnd"/>
      <w:r w:rsidRPr="001C4BD7">
        <w:rPr>
          <w:sz w:val="28"/>
          <w:szCs w:val="28"/>
        </w:rPr>
        <w:t xml:space="preserve"> </w:t>
      </w:r>
      <w:proofErr w:type="gramStart"/>
      <w:r w:rsidRPr="001C4BD7">
        <w:rPr>
          <w:sz w:val="28"/>
          <w:szCs w:val="28"/>
        </w:rPr>
        <w:t>соглашениях</w:t>
      </w:r>
      <w:proofErr w:type="gramEnd"/>
      <w:r w:rsidRPr="001C4BD7">
        <w:rPr>
          <w:sz w:val="28"/>
          <w:szCs w:val="28"/>
        </w:rPr>
        <w:t>» в срок, равный одному году с даты вступления в силу настоящего Соглашения.</w:t>
      </w:r>
    </w:p>
    <w:p w:rsidR="00A84BBD" w:rsidRPr="001C4BD7" w:rsidRDefault="00A84BBD" w:rsidP="00A84BBD">
      <w:pPr>
        <w:ind w:firstLine="709"/>
        <w:jc w:val="both"/>
        <w:rPr>
          <w:sz w:val="28"/>
          <w:szCs w:val="28"/>
        </w:rPr>
      </w:pPr>
      <w:r w:rsidRPr="001C4BD7">
        <w:rPr>
          <w:sz w:val="28"/>
          <w:szCs w:val="28"/>
        </w:rPr>
        <w:t xml:space="preserve">Государственная регистрация прав и государственный кадастровый учет незарегистрированного недвижимого имущества, а также выполнение </w:t>
      </w:r>
      <w:r w:rsidRPr="001C4BD7">
        <w:rPr>
          <w:sz w:val="28"/>
          <w:szCs w:val="28"/>
        </w:rPr>
        <w:lastRenderedPageBreak/>
        <w:t>при необходимости кадастровых работ в отношении такого имущества осуществляется за счет собственных средств Концессионера.</w:t>
      </w:r>
    </w:p>
    <w:p w:rsidR="00A84BBD" w:rsidRPr="008E4105" w:rsidRDefault="00A84BBD" w:rsidP="00A84BBD">
      <w:pPr>
        <w:ind w:firstLine="709"/>
        <w:jc w:val="both"/>
        <w:rPr>
          <w:sz w:val="28"/>
          <w:szCs w:val="28"/>
        </w:rPr>
      </w:pPr>
      <w:r>
        <w:rPr>
          <w:sz w:val="28"/>
          <w:szCs w:val="28"/>
        </w:rPr>
        <w:t>1</w:t>
      </w:r>
      <w:r w:rsidR="009A3BDF">
        <w:rPr>
          <w:sz w:val="28"/>
          <w:szCs w:val="28"/>
        </w:rPr>
        <w:t>4</w:t>
      </w:r>
      <w:r w:rsidRPr="001C4BD7">
        <w:rPr>
          <w:sz w:val="28"/>
          <w:szCs w:val="28"/>
        </w:rPr>
        <w:t xml:space="preserve">. </w:t>
      </w:r>
      <w:proofErr w:type="gramStart"/>
      <w:r w:rsidRPr="001C4BD7">
        <w:rPr>
          <w:sz w:val="28"/>
          <w:szCs w:val="28"/>
        </w:rPr>
        <w:t xml:space="preserve">Если по истечении одного года </w:t>
      </w:r>
      <w:r w:rsidR="00C83D76" w:rsidRPr="009A3BDF">
        <w:rPr>
          <w:sz w:val="28"/>
          <w:szCs w:val="28"/>
        </w:rPr>
        <w:t>со дня</w:t>
      </w:r>
      <w:r w:rsidR="00C83D76" w:rsidRPr="00C83D76">
        <w:rPr>
          <w:sz w:val="28"/>
          <w:szCs w:val="28"/>
        </w:rPr>
        <w:t xml:space="preserve"> </w:t>
      </w:r>
      <w:r w:rsidRPr="001C4BD7">
        <w:rPr>
          <w:sz w:val="28"/>
          <w:szCs w:val="28"/>
        </w:rPr>
        <w:t xml:space="preserve">заключения Соглашения права на незарегистрированное недвижимое имущество не были зарегистрированы в Едином государственном реестре прав на недвижимое </w:t>
      </w:r>
      <w:r w:rsidRPr="008E4105">
        <w:rPr>
          <w:sz w:val="28"/>
          <w:szCs w:val="28"/>
        </w:rPr>
        <w:t>имущество и сделок с ним, незарегистрированное недвижимое имущество, передача которого предусмотрена настоящим Соглашением, считается возвращенным во владение и в пользование Концедента, а с Концессионером в отношении такого незарегистрированного недвижимого имущества заключается договор аренды на срок действия</w:t>
      </w:r>
      <w:proofErr w:type="gramEnd"/>
      <w:r w:rsidRPr="008E4105">
        <w:rPr>
          <w:sz w:val="28"/>
          <w:szCs w:val="28"/>
        </w:rPr>
        <w:t xml:space="preserve"> Соглашения без проведения конкурса в порядке и на условиях, определенных Правительством Российской Федерации. </w:t>
      </w:r>
    </w:p>
    <w:p w:rsidR="00A84BBD" w:rsidRPr="008E4105" w:rsidRDefault="00A84BBD" w:rsidP="00A84BBD">
      <w:pPr>
        <w:pStyle w:val="ConsPlusNormal"/>
        <w:ind w:firstLine="709"/>
        <w:jc w:val="both"/>
        <w:rPr>
          <w:rFonts w:ascii="Times New Roman" w:hAnsi="Times New Roman" w:cs="Times New Roman"/>
          <w:sz w:val="28"/>
          <w:szCs w:val="28"/>
        </w:rPr>
      </w:pPr>
      <w:r w:rsidRPr="008E4105">
        <w:rPr>
          <w:rFonts w:ascii="Times New Roman" w:hAnsi="Times New Roman" w:cs="Times New Roman"/>
          <w:sz w:val="28"/>
          <w:szCs w:val="28"/>
        </w:rPr>
        <w:t xml:space="preserve">При заключении такого договора аренды обязательства </w:t>
      </w:r>
      <w:r w:rsidR="00CE10FC">
        <w:rPr>
          <w:rFonts w:ascii="Times New Roman" w:hAnsi="Times New Roman" w:cs="Times New Roman"/>
          <w:sz w:val="28"/>
          <w:szCs w:val="28"/>
        </w:rPr>
        <w:t>к</w:t>
      </w:r>
      <w:r w:rsidRPr="008E4105">
        <w:rPr>
          <w:rFonts w:ascii="Times New Roman" w:hAnsi="Times New Roman" w:cs="Times New Roman"/>
          <w:sz w:val="28"/>
          <w:szCs w:val="28"/>
        </w:rPr>
        <w:t xml:space="preserve">онцессионера, установленные настоящим Соглашением в отношении передаваемого в аренду незарегистрированного недвижимого имущества, сохраняются. Указанный договор </w:t>
      </w:r>
      <w:proofErr w:type="gramStart"/>
      <w:r w:rsidRPr="008E4105">
        <w:rPr>
          <w:rFonts w:ascii="Times New Roman" w:hAnsi="Times New Roman" w:cs="Times New Roman"/>
          <w:sz w:val="28"/>
          <w:szCs w:val="28"/>
        </w:rPr>
        <w:t>аренды</w:t>
      </w:r>
      <w:proofErr w:type="gramEnd"/>
      <w:r w:rsidRPr="008E4105">
        <w:rPr>
          <w:rFonts w:ascii="Times New Roman" w:hAnsi="Times New Roman" w:cs="Times New Roman"/>
          <w:sz w:val="28"/>
          <w:szCs w:val="28"/>
        </w:rPr>
        <w:t xml:space="preserve"> может быть расторгнут в случае одностороннего отказа Концедента от исполнения настоящего Соглашения.</w:t>
      </w:r>
    </w:p>
    <w:p w:rsidR="00A84BBD" w:rsidRPr="008E4105" w:rsidRDefault="00A84BBD" w:rsidP="00A84BBD">
      <w:pPr>
        <w:ind w:firstLine="708"/>
        <w:jc w:val="both"/>
        <w:rPr>
          <w:sz w:val="28"/>
          <w:szCs w:val="28"/>
        </w:rPr>
      </w:pPr>
      <w:r>
        <w:rPr>
          <w:sz w:val="28"/>
          <w:szCs w:val="28"/>
        </w:rPr>
        <w:t>1</w:t>
      </w:r>
      <w:r w:rsidR="009A3BDF">
        <w:rPr>
          <w:sz w:val="28"/>
          <w:szCs w:val="28"/>
        </w:rPr>
        <w:t>5</w:t>
      </w:r>
      <w:r w:rsidRPr="008E4105">
        <w:rPr>
          <w:sz w:val="28"/>
          <w:szCs w:val="28"/>
        </w:rPr>
        <w:t>. Концессионер не вправе:</w:t>
      </w:r>
    </w:p>
    <w:p w:rsidR="00A84BBD" w:rsidRPr="008E4105" w:rsidRDefault="00A84BBD" w:rsidP="00A84BBD">
      <w:pPr>
        <w:ind w:firstLine="708"/>
        <w:jc w:val="both"/>
        <w:rPr>
          <w:sz w:val="28"/>
          <w:szCs w:val="28"/>
        </w:rPr>
      </w:pPr>
      <w:r w:rsidRPr="008E4105">
        <w:rPr>
          <w:sz w:val="28"/>
          <w:szCs w:val="28"/>
        </w:rPr>
        <w:t>- передавать третьим лицам права владения и (или) пользования объектами, передаваемыми Концессионеру по настоящему Соглашению, в том числе передавать такие объекты в субаренду;</w:t>
      </w:r>
    </w:p>
    <w:p w:rsidR="00A84BBD" w:rsidRPr="008E4105" w:rsidRDefault="00A84BBD" w:rsidP="00A84BBD">
      <w:pPr>
        <w:ind w:firstLine="708"/>
        <w:jc w:val="both"/>
        <w:rPr>
          <w:sz w:val="28"/>
          <w:szCs w:val="28"/>
        </w:rPr>
      </w:pPr>
      <w:r w:rsidRPr="008E4105">
        <w:rPr>
          <w:sz w:val="28"/>
          <w:szCs w:val="28"/>
        </w:rPr>
        <w:t>- осуществлять уступку права требования, перевод долга по Соглашению в пользу иностранных физических и юридических лиц и иностранных структур без образования юридического лица;</w:t>
      </w:r>
    </w:p>
    <w:p w:rsidR="00A84BBD" w:rsidRPr="008E4105" w:rsidRDefault="00A84BBD" w:rsidP="00A84BBD">
      <w:pPr>
        <w:ind w:firstLine="708"/>
        <w:jc w:val="both"/>
        <w:rPr>
          <w:sz w:val="28"/>
          <w:szCs w:val="28"/>
        </w:rPr>
      </w:pPr>
      <w:r w:rsidRPr="008E4105">
        <w:rPr>
          <w:sz w:val="28"/>
          <w:szCs w:val="28"/>
        </w:rPr>
        <w:t>- передавать права по Соглашению в доверительное управление;</w:t>
      </w:r>
    </w:p>
    <w:p w:rsidR="00A84BBD" w:rsidRPr="008E4105" w:rsidRDefault="00A84BBD" w:rsidP="00A84BBD">
      <w:pPr>
        <w:autoSpaceDE w:val="0"/>
        <w:autoSpaceDN w:val="0"/>
        <w:adjustRightInd w:val="0"/>
        <w:ind w:firstLine="708"/>
        <w:jc w:val="both"/>
        <w:rPr>
          <w:sz w:val="28"/>
          <w:szCs w:val="28"/>
        </w:rPr>
      </w:pPr>
      <w:r w:rsidRPr="008E4105">
        <w:rPr>
          <w:sz w:val="28"/>
          <w:szCs w:val="28"/>
        </w:rPr>
        <w:t>- нарушать иные установленные Федеральным законом от 21 июля 2015 года № 115-ФЗ «О концессионных соглашениях» запреты.</w:t>
      </w:r>
    </w:p>
    <w:p w:rsidR="00A84BBD" w:rsidRPr="008E4105" w:rsidRDefault="00A84BBD" w:rsidP="00A84BBD">
      <w:pPr>
        <w:ind w:firstLine="708"/>
        <w:jc w:val="both"/>
        <w:rPr>
          <w:sz w:val="28"/>
          <w:szCs w:val="28"/>
        </w:rPr>
      </w:pPr>
      <w:r>
        <w:rPr>
          <w:sz w:val="28"/>
          <w:szCs w:val="28"/>
        </w:rPr>
        <w:t>1</w:t>
      </w:r>
      <w:r w:rsidR="009A3BDF">
        <w:rPr>
          <w:sz w:val="28"/>
          <w:szCs w:val="28"/>
        </w:rPr>
        <w:t>6</w:t>
      </w:r>
      <w:r w:rsidRPr="008E4105">
        <w:rPr>
          <w:sz w:val="28"/>
          <w:szCs w:val="28"/>
        </w:rPr>
        <w:t xml:space="preserve">. Концессионер обязан за свой счет разработать и согласовать </w:t>
      </w:r>
      <w:r w:rsidR="00907F03">
        <w:rPr>
          <w:sz w:val="28"/>
          <w:szCs w:val="28"/>
        </w:rPr>
        <w:br/>
      </w:r>
      <w:r w:rsidRPr="008E4105">
        <w:rPr>
          <w:sz w:val="28"/>
          <w:szCs w:val="28"/>
        </w:rPr>
        <w:t xml:space="preserve">с Концедентом проектную документацию, необходимую для </w:t>
      </w:r>
      <w:r w:rsidR="00DA3AFE">
        <w:rPr>
          <w:sz w:val="28"/>
          <w:szCs w:val="28"/>
        </w:rPr>
        <w:t xml:space="preserve">создания и </w:t>
      </w:r>
      <w:r w:rsidRPr="008E4105">
        <w:rPr>
          <w:sz w:val="28"/>
          <w:szCs w:val="28"/>
        </w:rPr>
        <w:t>реконструкции объект</w:t>
      </w:r>
      <w:r w:rsidR="00481F4A">
        <w:rPr>
          <w:sz w:val="28"/>
          <w:szCs w:val="28"/>
        </w:rPr>
        <w:t>ов</w:t>
      </w:r>
      <w:r w:rsidRPr="008E4105">
        <w:rPr>
          <w:sz w:val="28"/>
          <w:szCs w:val="28"/>
        </w:rPr>
        <w:t xml:space="preserve"> Соглашения </w:t>
      </w:r>
      <w:r w:rsidR="00FC792D" w:rsidRPr="00CE10FC">
        <w:rPr>
          <w:sz w:val="28"/>
          <w:szCs w:val="28"/>
        </w:rPr>
        <w:t xml:space="preserve">в течение </w:t>
      </w:r>
      <w:r w:rsidRPr="00CE10FC">
        <w:rPr>
          <w:sz w:val="28"/>
          <w:szCs w:val="28"/>
        </w:rPr>
        <w:t xml:space="preserve">60 </w:t>
      </w:r>
      <w:r w:rsidR="00E94BC2" w:rsidRPr="00CE10FC">
        <w:rPr>
          <w:sz w:val="28"/>
          <w:szCs w:val="28"/>
        </w:rPr>
        <w:t>(шестидесяти)</w:t>
      </w:r>
      <w:r w:rsidR="00E94BC2">
        <w:rPr>
          <w:sz w:val="28"/>
          <w:szCs w:val="28"/>
        </w:rPr>
        <w:t xml:space="preserve"> </w:t>
      </w:r>
      <w:r w:rsidRPr="008E4105">
        <w:rPr>
          <w:sz w:val="28"/>
          <w:szCs w:val="28"/>
        </w:rPr>
        <w:t xml:space="preserve">дней </w:t>
      </w:r>
      <w:proofErr w:type="gramStart"/>
      <w:r w:rsidRPr="008E4105">
        <w:rPr>
          <w:sz w:val="28"/>
          <w:szCs w:val="28"/>
        </w:rPr>
        <w:t>с даты заключения</w:t>
      </w:r>
      <w:proofErr w:type="gramEnd"/>
      <w:r w:rsidRPr="008E4105">
        <w:rPr>
          <w:sz w:val="28"/>
          <w:szCs w:val="28"/>
        </w:rPr>
        <w:t xml:space="preserve"> настоящего Соглашения.</w:t>
      </w:r>
    </w:p>
    <w:p w:rsidR="00A84BBD" w:rsidRPr="000F7400" w:rsidRDefault="009A3BDF" w:rsidP="00416E2E">
      <w:pPr>
        <w:ind w:firstLine="709"/>
        <w:jc w:val="both"/>
        <w:rPr>
          <w:sz w:val="28"/>
          <w:szCs w:val="28"/>
        </w:rPr>
      </w:pPr>
      <w:r>
        <w:rPr>
          <w:sz w:val="28"/>
          <w:szCs w:val="28"/>
        </w:rPr>
        <w:t xml:space="preserve">17. </w:t>
      </w:r>
      <w:r w:rsidR="0019449D" w:rsidRPr="0019449D">
        <w:rPr>
          <w:sz w:val="28"/>
          <w:szCs w:val="28"/>
        </w:rPr>
        <w:t xml:space="preserve">Проектная документация должна соответствовать требованиям, предъявляемым к </w:t>
      </w:r>
      <w:r w:rsidR="00C94D82" w:rsidRPr="0019449D">
        <w:rPr>
          <w:sz w:val="28"/>
          <w:szCs w:val="28"/>
        </w:rPr>
        <w:t>объект</w:t>
      </w:r>
      <w:r w:rsidR="00C94D82">
        <w:rPr>
          <w:sz w:val="28"/>
          <w:szCs w:val="28"/>
        </w:rPr>
        <w:t xml:space="preserve">ам </w:t>
      </w:r>
      <w:r w:rsidR="0019449D" w:rsidRPr="0019449D">
        <w:rPr>
          <w:sz w:val="28"/>
          <w:szCs w:val="28"/>
        </w:rPr>
        <w:t>Соглашения в соответствии с решением Концедента о заключении настоящего Соглашения, требованиям технических регламентов и иных нормативных правовых актов Российской Федерации и иметь положительное заключение экспертизы</w:t>
      </w:r>
      <w:r w:rsidR="00D359B9">
        <w:rPr>
          <w:sz w:val="28"/>
          <w:szCs w:val="28"/>
        </w:rPr>
        <w:t>.</w:t>
      </w:r>
      <w:r w:rsidR="00D359B9" w:rsidRPr="0019449D">
        <w:rPr>
          <w:sz w:val="28"/>
          <w:szCs w:val="28"/>
        </w:rPr>
        <w:t xml:space="preserve"> </w:t>
      </w:r>
      <w:r w:rsidR="00D359B9">
        <w:rPr>
          <w:sz w:val="28"/>
          <w:szCs w:val="28"/>
        </w:rPr>
        <w:t xml:space="preserve">Проектная документация </w:t>
      </w:r>
      <w:r w:rsidR="003E7D48">
        <w:rPr>
          <w:sz w:val="28"/>
          <w:szCs w:val="28"/>
        </w:rPr>
        <w:t xml:space="preserve">в отношении мероприятий, финансируемых за счет платы Концедента, </w:t>
      </w:r>
      <w:r w:rsidR="00D359B9">
        <w:rPr>
          <w:sz w:val="28"/>
          <w:szCs w:val="28"/>
        </w:rPr>
        <w:t>должна иметь положительное заключение государственной экспертизы</w:t>
      </w:r>
      <w:proofErr w:type="gramStart"/>
      <w:r w:rsidR="00D359B9">
        <w:rPr>
          <w:sz w:val="28"/>
          <w:szCs w:val="28"/>
        </w:rPr>
        <w:t xml:space="preserve"> -</w:t>
      </w:r>
      <w:r w:rsidR="00416E2E" w:rsidRPr="000F7400">
        <w:rPr>
          <w:sz w:val="28"/>
          <w:szCs w:val="28"/>
        </w:rPr>
        <w:t>.</w:t>
      </w:r>
      <w:proofErr w:type="gramEnd"/>
    </w:p>
    <w:p w:rsidR="00C83D76" w:rsidRPr="009A3BDF" w:rsidRDefault="00C83D76" w:rsidP="00C83D76">
      <w:pPr>
        <w:ind w:firstLine="709"/>
        <w:jc w:val="both"/>
        <w:rPr>
          <w:sz w:val="28"/>
          <w:szCs w:val="28"/>
        </w:rPr>
      </w:pPr>
      <w:r w:rsidRPr="000F7400">
        <w:rPr>
          <w:sz w:val="28"/>
          <w:szCs w:val="28"/>
        </w:rPr>
        <w:t xml:space="preserve">Концессионер обязан </w:t>
      </w:r>
      <w:r w:rsidRPr="000F7400">
        <w:rPr>
          <w:spacing w:val="-6"/>
          <w:sz w:val="28"/>
          <w:szCs w:val="28"/>
        </w:rPr>
        <w:t>обеспечить осуществление независимого строительного контроля</w:t>
      </w:r>
      <w:r w:rsidR="0078260A" w:rsidRPr="000F7400">
        <w:rPr>
          <w:spacing w:val="-6"/>
          <w:sz w:val="28"/>
          <w:szCs w:val="28"/>
        </w:rPr>
        <w:t xml:space="preserve"> </w:t>
      </w:r>
      <w:r w:rsidRPr="000F7400">
        <w:rPr>
          <w:spacing w:val="-6"/>
          <w:sz w:val="28"/>
          <w:szCs w:val="28"/>
        </w:rPr>
        <w:t xml:space="preserve">в процессе </w:t>
      </w:r>
      <w:r w:rsidR="00EC6B3F" w:rsidRPr="000F7400">
        <w:rPr>
          <w:spacing w:val="-6"/>
          <w:sz w:val="28"/>
          <w:szCs w:val="28"/>
        </w:rPr>
        <w:t xml:space="preserve">создания и </w:t>
      </w:r>
      <w:r w:rsidRPr="000F7400">
        <w:rPr>
          <w:spacing w:val="-6"/>
          <w:sz w:val="28"/>
          <w:szCs w:val="28"/>
        </w:rPr>
        <w:t>реконструкции</w:t>
      </w:r>
      <w:r w:rsidRPr="009A3BDF">
        <w:rPr>
          <w:spacing w:val="-6"/>
          <w:sz w:val="28"/>
          <w:szCs w:val="28"/>
        </w:rPr>
        <w:t xml:space="preserve"> объекта Соглашения путем привлечения для осуществления такого контроля юридического лица или индивидуального предпринимателя, которое не является </w:t>
      </w:r>
      <w:proofErr w:type="spellStart"/>
      <w:r w:rsidRPr="009A3BDF">
        <w:rPr>
          <w:spacing w:val="-6"/>
          <w:sz w:val="28"/>
          <w:szCs w:val="28"/>
        </w:rPr>
        <w:t>аффилированным</w:t>
      </w:r>
      <w:proofErr w:type="spellEnd"/>
      <w:r w:rsidRPr="009A3BDF">
        <w:rPr>
          <w:spacing w:val="-6"/>
          <w:sz w:val="28"/>
          <w:szCs w:val="28"/>
        </w:rPr>
        <w:t xml:space="preserve"> лицом Концессионера, и которое имеет право на </w:t>
      </w:r>
      <w:r w:rsidRPr="009A3BDF">
        <w:rPr>
          <w:spacing w:val="-6"/>
          <w:sz w:val="28"/>
          <w:szCs w:val="28"/>
        </w:rPr>
        <w:lastRenderedPageBreak/>
        <w:t xml:space="preserve">осуществление строительного контроля в соответствии с требованиями законодательства о градостроительной деятельности. </w:t>
      </w:r>
    </w:p>
    <w:p w:rsidR="00C83D76" w:rsidRPr="009A3BDF" w:rsidRDefault="00C83D76" w:rsidP="00C83D76">
      <w:pPr>
        <w:ind w:firstLine="709"/>
        <w:jc w:val="both"/>
        <w:rPr>
          <w:spacing w:val="-6"/>
          <w:sz w:val="28"/>
          <w:szCs w:val="28"/>
        </w:rPr>
      </w:pPr>
      <w:proofErr w:type="gramStart"/>
      <w:r w:rsidRPr="009A3BDF">
        <w:rPr>
          <w:spacing w:val="-6"/>
          <w:sz w:val="28"/>
          <w:szCs w:val="28"/>
        </w:rPr>
        <w:t xml:space="preserve">Концессионер обязан обеспечить представление </w:t>
      </w:r>
      <w:proofErr w:type="spellStart"/>
      <w:r w:rsidRPr="009A3BDF">
        <w:rPr>
          <w:spacing w:val="-6"/>
          <w:sz w:val="28"/>
          <w:szCs w:val="28"/>
        </w:rPr>
        <w:t>Концеденту</w:t>
      </w:r>
      <w:proofErr w:type="spellEnd"/>
      <w:r w:rsidRPr="009A3BDF">
        <w:rPr>
          <w:spacing w:val="-6"/>
          <w:sz w:val="28"/>
          <w:szCs w:val="28"/>
        </w:rPr>
        <w:t xml:space="preserve"> необходимой информации о результатах проведенных проверок и заключений о соответствии (или несоответствии)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а также подтверждения </w:t>
      </w:r>
      <w:r w:rsidR="00F5359C">
        <w:rPr>
          <w:spacing w:val="-6"/>
          <w:sz w:val="28"/>
          <w:szCs w:val="28"/>
        </w:rPr>
        <w:br/>
      </w:r>
      <w:r w:rsidRPr="009A3BDF">
        <w:rPr>
          <w:spacing w:val="-6"/>
          <w:sz w:val="28"/>
          <w:szCs w:val="28"/>
        </w:rPr>
        <w:t xml:space="preserve">объема и стоимости выполненных работ, иной информации и документов </w:t>
      </w:r>
      <w:r w:rsidR="00F5359C">
        <w:rPr>
          <w:spacing w:val="-6"/>
          <w:sz w:val="28"/>
          <w:szCs w:val="28"/>
        </w:rPr>
        <w:br/>
      </w:r>
      <w:r w:rsidRPr="009A3BDF">
        <w:rPr>
          <w:spacing w:val="-6"/>
          <w:sz w:val="28"/>
          <w:szCs w:val="28"/>
        </w:rPr>
        <w:t xml:space="preserve">с периодичностью не реже, чем один раз в квартал. </w:t>
      </w:r>
      <w:proofErr w:type="gramEnd"/>
    </w:p>
    <w:p w:rsidR="00C83D76" w:rsidRPr="009A3BDF" w:rsidRDefault="00C83D76" w:rsidP="00C83D76">
      <w:pPr>
        <w:ind w:firstLine="709"/>
        <w:jc w:val="both"/>
        <w:rPr>
          <w:spacing w:val="-6"/>
          <w:sz w:val="28"/>
          <w:szCs w:val="28"/>
        </w:rPr>
      </w:pPr>
      <w:r w:rsidRPr="009A3BDF">
        <w:rPr>
          <w:spacing w:val="-6"/>
          <w:sz w:val="28"/>
          <w:szCs w:val="28"/>
        </w:rPr>
        <w:t>Предоставление данной информации и заключений осуществляется Концессионером в указанный срок без соответствующего запроса Концедента на ее предоставление.</w:t>
      </w:r>
    </w:p>
    <w:p w:rsidR="00A84BBD" w:rsidRPr="009A3BDF" w:rsidRDefault="00A84BBD" w:rsidP="00A84BBD">
      <w:pPr>
        <w:pStyle w:val="ConsPlusNonformat"/>
        <w:ind w:firstLine="708"/>
        <w:jc w:val="both"/>
        <w:rPr>
          <w:rFonts w:ascii="Times New Roman" w:hAnsi="Times New Roman" w:cs="Times New Roman"/>
          <w:sz w:val="28"/>
          <w:szCs w:val="28"/>
        </w:rPr>
      </w:pPr>
      <w:r w:rsidRPr="008E4105">
        <w:rPr>
          <w:rFonts w:ascii="Times New Roman" w:hAnsi="Times New Roman" w:cs="Times New Roman"/>
          <w:sz w:val="28"/>
          <w:szCs w:val="28"/>
        </w:rPr>
        <w:t xml:space="preserve">При обнаружении несоответствия проектной документации требованиям технических регламентов и иных нормативных правовых актов Российской Федерации, условиям, установленным настоящим Соглашением,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w:t>
      </w:r>
      <w:r w:rsidR="00481F4A">
        <w:rPr>
          <w:rFonts w:ascii="Times New Roman" w:hAnsi="Times New Roman" w:cs="Times New Roman"/>
          <w:sz w:val="28"/>
          <w:szCs w:val="28"/>
        </w:rPr>
        <w:t xml:space="preserve">созданию и </w:t>
      </w:r>
      <w:r w:rsidR="00C83D76" w:rsidRPr="009A3BDF">
        <w:rPr>
          <w:rFonts w:ascii="Times New Roman" w:hAnsi="Times New Roman" w:cs="Times New Roman"/>
          <w:sz w:val="28"/>
          <w:szCs w:val="28"/>
        </w:rPr>
        <w:t xml:space="preserve">(или) </w:t>
      </w:r>
      <w:r w:rsidRPr="009A3BDF">
        <w:rPr>
          <w:rFonts w:ascii="Times New Roman" w:hAnsi="Times New Roman" w:cs="Times New Roman"/>
          <w:sz w:val="28"/>
          <w:szCs w:val="28"/>
        </w:rPr>
        <w:t>реконструкции объекта Соглашения.</w:t>
      </w:r>
    </w:p>
    <w:p w:rsidR="00A84BBD" w:rsidRPr="008E4105" w:rsidRDefault="00A84BBD" w:rsidP="00A84BBD">
      <w:pPr>
        <w:pStyle w:val="ConsPlusNonformat"/>
        <w:ind w:firstLine="708"/>
        <w:jc w:val="both"/>
        <w:rPr>
          <w:rFonts w:ascii="Times New Roman" w:hAnsi="Times New Roman" w:cs="Times New Roman"/>
          <w:sz w:val="28"/>
          <w:szCs w:val="28"/>
        </w:rPr>
      </w:pPr>
      <w:r w:rsidRPr="009A3BDF">
        <w:rPr>
          <w:rFonts w:ascii="Times New Roman" w:hAnsi="Times New Roman" w:cs="Times New Roman"/>
          <w:sz w:val="28"/>
          <w:szCs w:val="28"/>
        </w:rPr>
        <w:t xml:space="preserve">При обнаружении несоответствия проектной документации </w:t>
      </w:r>
      <w:r w:rsidR="00DA12CF" w:rsidRPr="009A3BDF">
        <w:rPr>
          <w:rFonts w:ascii="Times New Roman" w:hAnsi="Times New Roman" w:cs="Times New Roman"/>
          <w:sz w:val="28"/>
          <w:szCs w:val="28"/>
        </w:rPr>
        <w:t>требованиям технических регламентов и иных нормативных правовых актов Российской Федерации условиям, установленным настоящим Соглашением</w:t>
      </w:r>
      <w:r w:rsidRPr="00DA12CF">
        <w:rPr>
          <w:rFonts w:ascii="Times New Roman" w:hAnsi="Times New Roman" w:cs="Times New Roman"/>
          <w:sz w:val="28"/>
          <w:szCs w:val="28"/>
        </w:rPr>
        <w:t>, Концессионер несет ответственность перед Концедентом в порядке и размерах, указанных</w:t>
      </w:r>
      <w:r w:rsidRPr="003C493F">
        <w:rPr>
          <w:rFonts w:ascii="Times New Roman" w:hAnsi="Times New Roman" w:cs="Times New Roman"/>
          <w:sz w:val="28"/>
          <w:szCs w:val="28"/>
        </w:rPr>
        <w:t xml:space="preserve"> в пункте 8</w:t>
      </w:r>
      <w:r w:rsidR="003C493F" w:rsidRPr="003C493F">
        <w:rPr>
          <w:rFonts w:ascii="Times New Roman" w:hAnsi="Times New Roman" w:cs="Times New Roman"/>
          <w:sz w:val="28"/>
          <w:szCs w:val="28"/>
        </w:rPr>
        <w:t>6</w:t>
      </w:r>
      <w:r w:rsidRPr="003C493F">
        <w:rPr>
          <w:rFonts w:ascii="Times New Roman" w:hAnsi="Times New Roman" w:cs="Times New Roman"/>
          <w:color w:val="FF0000"/>
          <w:sz w:val="28"/>
          <w:szCs w:val="28"/>
        </w:rPr>
        <w:t xml:space="preserve"> </w:t>
      </w:r>
      <w:r w:rsidRPr="003C493F">
        <w:rPr>
          <w:rFonts w:ascii="Times New Roman" w:hAnsi="Times New Roman" w:cs="Times New Roman"/>
          <w:sz w:val="28"/>
          <w:szCs w:val="28"/>
        </w:rPr>
        <w:t>настоящего Соглашения.</w:t>
      </w:r>
    </w:p>
    <w:p w:rsidR="00A84BBD" w:rsidRPr="008E4105" w:rsidRDefault="00A84BBD" w:rsidP="00A84BBD">
      <w:pPr>
        <w:ind w:firstLine="708"/>
        <w:jc w:val="both"/>
        <w:rPr>
          <w:sz w:val="28"/>
          <w:szCs w:val="28"/>
        </w:rPr>
      </w:pPr>
      <w:r>
        <w:rPr>
          <w:sz w:val="28"/>
          <w:szCs w:val="28"/>
        </w:rPr>
        <w:t>1</w:t>
      </w:r>
      <w:r w:rsidRPr="008E4105">
        <w:rPr>
          <w:sz w:val="28"/>
          <w:szCs w:val="28"/>
        </w:rPr>
        <w:t>8. Концедент обязуется обеспечить Концессионеру необходимые условия</w:t>
      </w:r>
      <w:r>
        <w:rPr>
          <w:sz w:val="28"/>
          <w:szCs w:val="28"/>
        </w:rPr>
        <w:t xml:space="preserve"> </w:t>
      </w:r>
      <w:r w:rsidRPr="008E4105">
        <w:rPr>
          <w:sz w:val="28"/>
          <w:szCs w:val="28"/>
        </w:rPr>
        <w:t xml:space="preserve">для выполнения работ по </w:t>
      </w:r>
      <w:r w:rsidR="00481F4A">
        <w:rPr>
          <w:sz w:val="28"/>
          <w:szCs w:val="28"/>
        </w:rPr>
        <w:t xml:space="preserve">созданию и </w:t>
      </w:r>
      <w:r w:rsidRPr="008E4105">
        <w:rPr>
          <w:sz w:val="28"/>
          <w:szCs w:val="28"/>
        </w:rPr>
        <w:t>реконструкции объект</w:t>
      </w:r>
      <w:r w:rsidR="00481F4A">
        <w:rPr>
          <w:sz w:val="28"/>
          <w:szCs w:val="28"/>
        </w:rPr>
        <w:t>ов</w:t>
      </w:r>
      <w:r w:rsidRPr="008E4105">
        <w:rPr>
          <w:sz w:val="28"/>
          <w:szCs w:val="28"/>
        </w:rPr>
        <w:t xml:space="preserve"> Соглашения, в том числе принять необходимые меры по обеспечению свободного доступа Концессионера и уполномоченных им лиц к объект</w:t>
      </w:r>
      <w:r w:rsidR="00481F4A">
        <w:rPr>
          <w:sz w:val="28"/>
          <w:szCs w:val="28"/>
        </w:rPr>
        <w:t>ам</w:t>
      </w:r>
      <w:r w:rsidRPr="008E4105">
        <w:rPr>
          <w:sz w:val="28"/>
          <w:szCs w:val="28"/>
        </w:rPr>
        <w:t xml:space="preserve"> Соглашения.</w:t>
      </w:r>
    </w:p>
    <w:p w:rsidR="00A84BBD" w:rsidRPr="000F7400" w:rsidRDefault="00A84BBD" w:rsidP="00A84BBD">
      <w:pPr>
        <w:ind w:firstLine="708"/>
        <w:jc w:val="both"/>
        <w:rPr>
          <w:sz w:val="28"/>
          <w:szCs w:val="28"/>
        </w:rPr>
      </w:pPr>
      <w:r>
        <w:rPr>
          <w:sz w:val="28"/>
          <w:szCs w:val="28"/>
        </w:rPr>
        <w:t>1</w:t>
      </w:r>
      <w:r w:rsidRPr="00972B71">
        <w:rPr>
          <w:sz w:val="28"/>
          <w:szCs w:val="28"/>
        </w:rPr>
        <w:t xml:space="preserve">9. Концедент обязуется оказывать Концессионеру содействие при выполнении работ по </w:t>
      </w:r>
      <w:r w:rsidR="00481F4A">
        <w:rPr>
          <w:sz w:val="28"/>
          <w:szCs w:val="28"/>
        </w:rPr>
        <w:t xml:space="preserve">созданию и </w:t>
      </w:r>
      <w:r w:rsidRPr="00972B71">
        <w:rPr>
          <w:sz w:val="28"/>
          <w:szCs w:val="28"/>
        </w:rPr>
        <w:t xml:space="preserve">реконструкции </w:t>
      </w:r>
      <w:r w:rsidR="00220551" w:rsidRPr="0029128D">
        <w:rPr>
          <w:sz w:val="28"/>
          <w:szCs w:val="28"/>
        </w:rPr>
        <w:t>объект</w:t>
      </w:r>
      <w:r w:rsidR="00481F4A">
        <w:rPr>
          <w:sz w:val="28"/>
          <w:szCs w:val="28"/>
        </w:rPr>
        <w:t>ов</w:t>
      </w:r>
      <w:r w:rsidR="00220551" w:rsidRPr="0029128D">
        <w:rPr>
          <w:sz w:val="28"/>
          <w:szCs w:val="28"/>
        </w:rPr>
        <w:t xml:space="preserve"> Соглашения путем информационного и иного содействия в получении Концессионером разрешений, необходимых для выполнения работ по </w:t>
      </w:r>
      <w:r w:rsidR="00481F4A">
        <w:rPr>
          <w:sz w:val="28"/>
          <w:szCs w:val="28"/>
        </w:rPr>
        <w:t xml:space="preserve">созданию и </w:t>
      </w:r>
      <w:r w:rsidR="00220551" w:rsidRPr="000F7400">
        <w:rPr>
          <w:sz w:val="28"/>
          <w:szCs w:val="28"/>
        </w:rPr>
        <w:t>реконструкции объект</w:t>
      </w:r>
      <w:r w:rsidR="00481F4A" w:rsidRPr="000F7400">
        <w:rPr>
          <w:sz w:val="28"/>
          <w:szCs w:val="28"/>
        </w:rPr>
        <w:t>ов</w:t>
      </w:r>
      <w:r w:rsidR="00220551" w:rsidRPr="000F7400">
        <w:rPr>
          <w:sz w:val="28"/>
          <w:szCs w:val="28"/>
        </w:rPr>
        <w:t xml:space="preserve"> Соглашения, а также предоставления необходимых документов в уполномоченные органы (при необходимости)</w:t>
      </w:r>
      <w:r w:rsidR="00E43379" w:rsidRPr="000F7400">
        <w:rPr>
          <w:sz w:val="28"/>
          <w:szCs w:val="28"/>
        </w:rPr>
        <w:t>.</w:t>
      </w:r>
    </w:p>
    <w:p w:rsidR="002C2A7D" w:rsidRPr="000F7400" w:rsidRDefault="00A84BBD" w:rsidP="00070FBF">
      <w:pPr>
        <w:autoSpaceDE w:val="0"/>
        <w:autoSpaceDN w:val="0"/>
        <w:adjustRightInd w:val="0"/>
        <w:ind w:firstLine="709"/>
        <w:jc w:val="both"/>
        <w:rPr>
          <w:sz w:val="28"/>
          <w:szCs w:val="28"/>
        </w:rPr>
      </w:pPr>
      <w:r w:rsidRPr="000F7400">
        <w:rPr>
          <w:sz w:val="28"/>
          <w:szCs w:val="28"/>
        </w:rPr>
        <w:t xml:space="preserve">20. </w:t>
      </w:r>
      <w:r w:rsidR="004C62F7" w:rsidRPr="000F7400">
        <w:rPr>
          <w:sz w:val="28"/>
          <w:szCs w:val="28"/>
        </w:rPr>
        <w:t>Конце</w:t>
      </w:r>
      <w:r w:rsidR="00CE10FC" w:rsidRPr="000F7400">
        <w:rPr>
          <w:sz w:val="28"/>
          <w:szCs w:val="28"/>
        </w:rPr>
        <w:t>дент</w:t>
      </w:r>
      <w:r w:rsidR="002C2A7D" w:rsidRPr="000F7400">
        <w:rPr>
          <w:sz w:val="28"/>
          <w:szCs w:val="28"/>
        </w:rPr>
        <w:t xml:space="preserve"> обязу</w:t>
      </w:r>
      <w:r w:rsidR="00481F4A" w:rsidRPr="000F7400">
        <w:rPr>
          <w:sz w:val="28"/>
          <w:szCs w:val="28"/>
        </w:rPr>
        <w:t>е</w:t>
      </w:r>
      <w:r w:rsidR="002C2A7D" w:rsidRPr="000F7400">
        <w:rPr>
          <w:sz w:val="28"/>
          <w:szCs w:val="28"/>
        </w:rPr>
        <w:t xml:space="preserve">тся осуществить мероприятия по подготовке территории, необходимой для </w:t>
      </w:r>
      <w:r w:rsidR="00481F4A" w:rsidRPr="000F7400">
        <w:rPr>
          <w:sz w:val="28"/>
          <w:szCs w:val="28"/>
        </w:rPr>
        <w:t xml:space="preserve">создания и </w:t>
      </w:r>
      <w:r w:rsidR="002C2A7D" w:rsidRPr="000F7400">
        <w:rPr>
          <w:sz w:val="28"/>
          <w:szCs w:val="28"/>
        </w:rPr>
        <w:t>реконструкции объект</w:t>
      </w:r>
      <w:r w:rsidR="00481F4A" w:rsidRPr="000F7400">
        <w:rPr>
          <w:sz w:val="28"/>
          <w:szCs w:val="28"/>
        </w:rPr>
        <w:t>ов</w:t>
      </w:r>
      <w:r w:rsidR="002C2A7D" w:rsidRPr="000F7400">
        <w:rPr>
          <w:sz w:val="28"/>
          <w:szCs w:val="28"/>
        </w:rPr>
        <w:t xml:space="preserve"> </w:t>
      </w:r>
      <w:r w:rsidR="006A514E" w:rsidRPr="000F7400">
        <w:rPr>
          <w:sz w:val="28"/>
          <w:szCs w:val="28"/>
        </w:rPr>
        <w:t>С</w:t>
      </w:r>
      <w:r w:rsidR="002C2A7D" w:rsidRPr="000F7400">
        <w:rPr>
          <w:sz w:val="28"/>
          <w:szCs w:val="28"/>
        </w:rPr>
        <w:t xml:space="preserve">оглашения, осуществления деятельности, предусмотренной </w:t>
      </w:r>
      <w:r w:rsidR="006A514E" w:rsidRPr="000F7400">
        <w:rPr>
          <w:sz w:val="28"/>
          <w:szCs w:val="28"/>
        </w:rPr>
        <w:t>настоящим С</w:t>
      </w:r>
      <w:r w:rsidR="002C2A7D" w:rsidRPr="000F7400">
        <w:rPr>
          <w:sz w:val="28"/>
          <w:szCs w:val="28"/>
        </w:rPr>
        <w:t xml:space="preserve">оглашением в течение 60 (шестидесяти) дней со дня подписания </w:t>
      </w:r>
      <w:r w:rsidR="006A514E" w:rsidRPr="000F7400">
        <w:rPr>
          <w:sz w:val="28"/>
          <w:szCs w:val="28"/>
        </w:rPr>
        <w:t xml:space="preserve">настоящего </w:t>
      </w:r>
      <w:r w:rsidR="00D1220F" w:rsidRPr="000F7400">
        <w:rPr>
          <w:sz w:val="28"/>
          <w:szCs w:val="28"/>
        </w:rPr>
        <w:t>С</w:t>
      </w:r>
      <w:r w:rsidR="002C2A7D" w:rsidRPr="000F7400">
        <w:rPr>
          <w:sz w:val="28"/>
          <w:szCs w:val="28"/>
        </w:rPr>
        <w:t>оглашения</w:t>
      </w:r>
      <w:r w:rsidR="00070FBF" w:rsidRPr="000F7400">
        <w:rPr>
          <w:sz w:val="28"/>
          <w:szCs w:val="28"/>
        </w:rPr>
        <w:t>.</w:t>
      </w:r>
    </w:p>
    <w:p w:rsidR="00B00F2F" w:rsidRPr="00775B41" w:rsidRDefault="008C21E4" w:rsidP="004260BA">
      <w:pPr>
        <w:autoSpaceDE w:val="0"/>
        <w:autoSpaceDN w:val="0"/>
        <w:adjustRightInd w:val="0"/>
        <w:ind w:firstLine="709"/>
        <w:jc w:val="both"/>
        <w:rPr>
          <w:sz w:val="28"/>
          <w:szCs w:val="28"/>
        </w:rPr>
      </w:pPr>
      <w:r w:rsidRPr="004260BA">
        <w:rPr>
          <w:sz w:val="28"/>
          <w:szCs w:val="28"/>
        </w:rPr>
        <w:t xml:space="preserve">21. </w:t>
      </w:r>
      <w:r w:rsidR="00B22529" w:rsidRPr="00775B41">
        <w:rPr>
          <w:sz w:val="28"/>
          <w:szCs w:val="28"/>
        </w:rPr>
        <w:t>Концедент принимает на себя обязательства по выплате Концессионеру платы Концедента.</w:t>
      </w:r>
    </w:p>
    <w:p w:rsidR="00B00F2F" w:rsidRPr="00775B41" w:rsidRDefault="00B00F2F" w:rsidP="00B00F2F">
      <w:pPr>
        <w:tabs>
          <w:tab w:val="left" w:pos="993"/>
        </w:tabs>
        <w:autoSpaceDE w:val="0"/>
        <w:autoSpaceDN w:val="0"/>
        <w:adjustRightInd w:val="0"/>
        <w:ind w:firstLine="709"/>
        <w:jc w:val="both"/>
        <w:outlineLvl w:val="0"/>
        <w:rPr>
          <w:rFonts w:eastAsiaTheme="minorHAnsi"/>
          <w:sz w:val="28"/>
          <w:szCs w:val="28"/>
          <w:lang w:eastAsia="en-US"/>
        </w:rPr>
      </w:pPr>
      <w:r w:rsidRPr="00775B41">
        <w:rPr>
          <w:sz w:val="28"/>
          <w:szCs w:val="28"/>
        </w:rPr>
        <w:t xml:space="preserve">Выплата Концессионеру платы Концедента осуществляется </w:t>
      </w:r>
      <w:r w:rsidRPr="00775B41">
        <w:rPr>
          <w:sz w:val="28"/>
          <w:szCs w:val="28"/>
        </w:rPr>
        <w:br/>
        <w:t xml:space="preserve">в соответствии с Бюджетным кодексом Российской Федерации в виде </w:t>
      </w:r>
      <w:r w:rsidRPr="00775B41">
        <w:rPr>
          <w:sz w:val="28"/>
          <w:szCs w:val="28"/>
        </w:rPr>
        <w:lastRenderedPageBreak/>
        <w:t xml:space="preserve">субсидий, предоставляемых из местного бюджета </w:t>
      </w:r>
      <w:r w:rsidRPr="00775B41">
        <w:rPr>
          <w:rFonts w:eastAsiaTheme="minorHAnsi"/>
          <w:sz w:val="28"/>
          <w:szCs w:val="28"/>
          <w:lang w:eastAsia="en-US"/>
        </w:rPr>
        <w:t>Ленского муниципального района Архангельской области.</w:t>
      </w:r>
    </w:p>
    <w:p w:rsidR="003656F3" w:rsidRPr="00775B41" w:rsidRDefault="003656F3" w:rsidP="00C34CE0">
      <w:pPr>
        <w:tabs>
          <w:tab w:val="left" w:pos="993"/>
        </w:tabs>
        <w:autoSpaceDE w:val="0"/>
        <w:autoSpaceDN w:val="0"/>
        <w:adjustRightInd w:val="0"/>
        <w:ind w:firstLine="709"/>
        <w:jc w:val="both"/>
        <w:outlineLvl w:val="0"/>
        <w:rPr>
          <w:rFonts w:eastAsiaTheme="minorHAnsi"/>
          <w:b/>
          <w:sz w:val="28"/>
          <w:szCs w:val="28"/>
          <w:lang w:eastAsia="en-US"/>
        </w:rPr>
      </w:pPr>
      <w:r w:rsidRPr="00775B41">
        <w:rPr>
          <w:rFonts w:eastAsiaTheme="minorHAnsi"/>
          <w:sz w:val="28"/>
          <w:szCs w:val="28"/>
          <w:lang w:eastAsia="en-US"/>
        </w:rPr>
        <w:t>Концессионер обязан открыть отдельный расчетный счет в р</w:t>
      </w:r>
      <w:r w:rsidR="00C34CE0" w:rsidRPr="00775B41">
        <w:rPr>
          <w:rFonts w:eastAsiaTheme="minorHAnsi"/>
          <w:sz w:val="28"/>
          <w:szCs w:val="28"/>
          <w:lang w:eastAsia="en-US"/>
        </w:rPr>
        <w:t>оссийской кредитной организации</w:t>
      </w:r>
      <w:r w:rsidR="002939F2" w:rsidRPr="00775B41">
        <w:rPr>
          <w:rFonts w:eastAsiaTheme="minorHAnsi"/>
          <w:sz w:val="28"/>
          <w:szCs w:val="28"/>
          <w:lang w:eastAsia="en-US"/>
        </w:rPr>
        <w:t>, предназначенный для перечисления платы Концедента</w:t>
      </w:r>
      <w:r w:rsidRPr="00775B41">
        <w:rPr>
          <w:rFonts w:eastAsiaTheme="minorHAnsi"/>
          <w:sz w:val="28"/>
          <w:szCs w:val="28"/>
          <w:lang w:eastAsia="en-US"/>
        </w:rPr>
        <w:t>.</w:t>
      </w:r>
      <w:r w:rsidR="00C34CE0" w:rsidRPr="00775B41">
        <w:rPr>
          <w:rFonts w:eastAsiaTheme="minorHAnsi"/>
          <w:sz w:val="28"/>
          <w:szCs w:val="28"/>
          <w:lang w:eastAsia="en-US"/>
        </w:rPr>
        <w:t xml:space="preserve"> Об открытии указанного счета Концессионер обязан уведомить Концедента.</w:t>
      </w:r>
      <w:r w:rsidRPr="00775B41">
        <w:rPr>
          <w:rFonts w:eastAsiaTheme="minorHAnsi"/>
          <w:sz w:val="28"/>
          <w:szCs w:val="28"/>
          <w:lang w:eastAsia="en-US"/>
        </w:rPr>
        <w:t xml:space="preserve"> </w:t>
      </w:r>
    </w:p>
    <w:p w:rsidR="007D27BC" w:rsidRPr="00775B41" w:rsidRDefault="007D27BC" w:rsidP="007D27BC">
      <w:pPr>
        <w:autoSpaceDE w:val="0"/>
        <w:autoSpaceDN w:val="0"/>
        <w:adjustRightInd w:val="0"/>
        <w:ind w:firstLine="709"/>
        <w:jc w:val="both"/>
        <w:rPr>
          <w:sz w:val="28"/>
          <w:szCs w:val="28"/>
        </w:rPr>
      </w:pPr>
      <w:r w:rsidRPr="00775B41">
        <w:rPr>
          <w:sz w:val="28"/>
          <w:szCs w:val="28"/>
        </w:rPr>
        <w:t xml:space="preserve">Порядок выплаты платы Концедента установлен в приложении № 12 </w:t>
      </w:r>
      <w:r w:rsidR="00B00F2F" w:rsidRPr="00775B41">
        <w:rPr>
          <w:sz w:val="28"/>
          <w:szCs w:val="28"/>
        </w:rPr>
        <w:br/>
      </w:r>
      <w:r w:rsidRPr="00775B41">
        <w:rPr>
          <w:sz w:val="28"/>
          <w:szCs w:val="28"/>
        </w:rPr>
        <w:t xml:space="preserve">к настоящему Соглашению. </w:t>
      </w:r>
    </w:p>
    <w:p w:rsidR="007D27BC" w:rsidRPr="00775B41" w:rsidRDefault="007D27BC" w:rsidP="004260BA">
      <w:pPr>
        <w:autoSpaceDE w:val="0"/>
        <w:autoSpaceDN w:val="0"/>
        <w:adjustRightInd w:val="0"/>
        <w:ind w:firstLine="709"/>
        <w:jc w:val="both"/>
        <w:rPr>
          <w:sz w:val="28"/>
          <w:szCs w:val="28"/>
        </w:rPr>
      </w:pPr>
      <w:r w:rsidRPr="00775B41">
        <w:rPr>
          <w:sz w:val="28"/>
          <w:szCs w:val="28"/>
        </w:rPr>
        <w:t>Размер платы Концедента на каждый год срока действия Соглашения определен в приложении № 13 к настоящему Соглашению.</w:t>
      </w:r>
    </w:p>
    <w:p w:rsidR="00A84BBD" w:rsidRPr="00972B71" w:rsidRDefault="00B93165" w:rsidP="00A84BBD">
      <w:pPr>
        <w:pStyle w:val="ConsPlusNonformat"/>
        <w:ind w:firstLine="709"/>
        <w:jc w:val="both"/>
        <w:rPr>
          <w:rFonts w:ascii="Times New Roman" w:hAnsi="Times New Roman" w:cs="Times New Roman"/>
          <w:sz w:val="28"/>
          <w:szCs w:val="28"/>
        </w:rPr>
      </w:pPr>
      <w:r w:rsidRPr="00775B41">
        <w:rPr>
          <w:rFonts w:ascii="Times New Roman" w:hAnsi="Times New Roman" w:cs="Times New Roman"/>
          <w:sz w:val="28"/>
          <w:szCs w:val="28"/>
        </w:rPr>
        <w:t>22.</w:t>
      </w:r>
      <w:r w:rsidR="00A84BBD" w:rsidRPr="00775B41">
        <w:rPr>
          <w:rFonts w:ascii="Times New Roman" w:hAnsi="Times New Roman" w:cs="Times New Roman"/>
          <w:sz w:val="28"/>
          <w:szCs w:val="28"/>
        </w:rPr>
        <w:t xml:space="preserve"> При обнаружении Концессионером независящих от Сторон обстоятельств, делающих невозможным </w:t>
      </w:r>
      <w:r w:rsidR="00481F4A" w:rsidRPr="00775B41">
        <w:rPr>
          <w:rFonts w:ascii="Times New Roman" w:hAnsi="Times New Roman" w:cs="Times New Roman"/>
          <w:sz w:val="28"/>
          <w:szCs w:val="28"/>
        </w:rPr>
        <w:t>создание</w:t>
      </w:r>
      <w:r w:rsidR="00233BAF" w:rsidRPr="00775B41">
        <w:rPr>
          <w:rFonts w:ascii="Times New Roman" w:hAnsi="Times New Roman" w:cs="Times New Roman"/>
          <w:sz w:val="28"/>
          <w:szCs w:val="28"/>
        </w:rPr>
        <w:t xml:space="preserve"> и (или)</w:t>
      </w:r>
      <w:r w:rsidR="00481F4A" w:rsidRPr="00775B41">
        <w:rPr>
          <w:rFonts w:ascii="Times New Roman" w:hAnsi="Times New Roman" w:cs="Times New Roman"/>
          <w:sz w:val="28"/>
          <w:szCs w:val="28"/>
        </w:rPr>
        <w:t xml:space="preserve"> </w:t>
      </w:r>
      <w:r w:rsidR="00A84BBD" w:rsidRPr="00775B41">
        <w:rPr>
          <w:rFonts w:ascii="Times New Roman" w:hAnsi="Times New Roman" w:cs="Times New Roman"/>
          <w:sz w:val="28"/>
          <w:szCs w:val="28"/>
        </w:rPr>
        <w:t>реконструкцию</w:t>
      </w:r>
      <w:r w:rsidR="00233BAF">
        <w:rPr>
          <w:rFonts w:ascii="Times New Roman" w:hAnsi="Times New Roman" w:cs="Times New Roman"/>
          <w:sz w:val="28"/>
          <w:szCs w:val="28"/>
        </w:rPr>
        <w:t>,</w:t>
      </w:r>
      <w:r w:rsidR="00A84BBD" w:rsidRPr="00972B71">
        <w:rPr>
          <w:rFonts w:ascii="Times New Roman" w:hAnsi="Times New Roman" w:cs="Times New Roman"/>
          <w:sz w:val="28"/>
          <w:szCs w:val="28"/>
        </w:rPr>
        <w:t xml:space="preserve"> ввод в эксплуатацию объект</w:t>
      </w:r>
      <w:r w:rsidR="00481F4A">
        <w:rPr>
          <w:rFonts w:ascii="Times New Roman" w:hAnsi="Times New Roman" w:cs="Times New Roman"/>
          <w:sz w:val="28"/>
          <w:szCs w:val="28"/>
        </w:rPr>
        <w:t>ов</w:t>
      </w:r>
      <w:r w:rsidR="00A84BBD" w:rsidRPr="00972B71">
        <w:rPr>
          <w:rFonts w:ascii="Times New Roman" w:hAnsi="Times New Roman" w:cs="Times New Roman"/>
          <w:sz w:val="28"/>
          <w:szCs w:val="28"/>
        </w:rPr>
        <w:t xml:space="preserve"> Соглашения в сроки, установленные настоящим Соглашением, и (или) использование (эксплуатацию) объект</w:t>
      </w:r>
      <w:r w:rsidR="00481F4A">
        <w:rPr>
          <w:rFonts w:ascii="Times New Roman" w:hAnsi="Times New Roman" w:cs="Times New Roman"/>
          <w:sz w:val="28"/>
          <w:szCs w:val="28"/>
        </w:rPr>
        <w:t>ов</w:t>
      </w:r>
      <w:r w:rsidR="00A84BBD" w:rsidRPr="00972B71">
        <w:rPr>
          <w:rFonts w:ascii="Times New Roman" w:hAnsi="Times New Roman" w:cs="Times New Roman"/>
          <w:sz w:val="28"/>
          <w:szCs w:val="28"/>
        </w:rPr>
        <w:t xml:space="preserve">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A84BBD" w:rsidRPr="00677FBD" w:rsidRDefault="00B93165" w:rsidP="00A84BB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23</w:t>
      </w:r>
      <w:r w:rsidR="00A84BBD" w:rsidRPr="00F83925">
        <w:rPr>
          <w:rFonts w:ascii="Times New Roman" w:hAnsi="Times New Roman" w:cs="Times New Roman"/>
          <w:sz w:val="28"/>
          <w:szCs w:val="28"/>
        </w:rPr>
        <w:t xml:space="preserve">. Концессионер обязан обеспечить ввод в эксплуатацию объектов Соглашения с установленными технико-экономическими показателями, </w:t>
      </w:r>
      <w:r w:rsidR="00A84BBD" w:rsidRPr="00677FBD">
        <w:rPr>
          <w:rFonts w:ascii="Times New Roman" w:hAnsi="Times New Roman" w:cs="Times New Roman"/>
          <w:sz w:val="28"/>
          <w:szCs w:val="28"/>
        </w:rPr>
        <w:t>указанными в приложении №</w:t>
      </w:r>
      <w:r w:rsidR="00C83D76">
        <w:rPr>
          <w:rFonts w:ascii="Times New Roman" w:hAnsi="Times New Roman" w:cs="Times New Roman"/>
          <w:sz w:val="28"/>
          <w:szCs w:val="28"/>
        </w:rPr>
        <w:t xml:space="preserve"> </w:t>
      </w:r>
      <w:r w:rsidR="00A84BBD" w:rsidRPr="00677FBD">
        <w:rPr>
          <w:rFonts w:ascii="Times New Roman" w:hAnsi="Times New Roman" w:cs="Times New Roman"/>
          <w:sz w:val="28"/>
          <w:szCs w:val="28"/>
        </w:rPr>
        <w:t xml:space="preserve">2, в порядке, установленном законодательством Российской Федерации, в срок, указанный в пункте </w:t>
      </w:r>
      <w:r w:rsidR="00F83925" w:rsidRPr="00677FBD">
        <w:rPr>
          <w:rFonts w:ascii="Times New Roman" w:hAnsi="Times New Roman" w:cs="Times New Roman"/>
          <w:sz w:val="28"/>
          <w:szCs w:val="28"/>
        </w:rPr>
        <w:t>59</w:t>
      </w:r>
      <w:r w:rsidR="00A84BBD" w:rsidRPr="00677FBD">
        <w:rPr>
          <w:rFonts w:ascii="Times New Roman" w:hAnsi="Times New Roman" w:cs="Times New Roman"/>
          <w:sz w:val="28"/>
          <w:szCs w:val="28"/>
        </w:rPr>
        <w:t xml:space="preserve"> настоящего Соглашения.</w:t>
      </w:r>
    </w:p>
    <w:p w:rsidR="00A84BBD" w:rsidRPr="00677FBD" w:rsidRDefault="00A84BBD" w:rsidP="00A84BBD">
      <w:pPr>
        <w:ind w:firstLine="708"/>
        <w:jc w:val="both"/>
        <w:rPr>
          <w:sz w:val="28"/>
          <w:szCs w:val="28"/>
        </w:rPr>
      </w:pPr>
      <w:r w:rsidRPr="00677FBD">
        <w:rPr>
          <w:sz w:val="28"/>
          <w:szCs w:val="28"/>
        </w:rPr>
        <w:t xml:space="preserve">Завершение Концессионером работ по </w:t>
      </w:r>
      <w:r w:rsidR="00481F4A">
        <w:rPr>
          <w:sz w:val="28"/>
          <w:szCs w:val="28"/>
        </w:rPr>
        <w:t xml:space="preserve">созданию и </w:t>
      </w:r>
      <w:r w:rsidRPr="00677FBD">
        <w:rPr>
          <w:sz w:val="28"/>
          <w:szCs w:val="28"/>
        </w:rPr>
        <w:t>реконструкции объект</w:t>
      </w:r>
      <w:r w:rsidR="00481F4A">
        <w:rPr>
          <w:sz w:val="28"/>
          <w:szCs w:val="28"/>
        </w:rPr>
        <w:t>ов</w:t>
      </w:r>
      <w:r w:rsidRPr="00677FBD">
        <w:rPr>
          <w:sz w:val="28"/>
          <w:szCs w:val="28"/>
        </w:rPr>
        <w:t xml:space="preserve"> Соглашения оформляется подписываемым </w:t>
      </w:r>
      <w:r w:rsidR="00C83D76" w:rsidRPr="009A3BDF">
        <w:rPr>
          <w:sz w:val="28"/>
          <w:szCs w:val="28"/>
        </w:rPr>
        <w:t>Концедентом и Концессионером</w:t>
      </w:r>
      <w:r w:rsidRPr="00C83D76">
        <w:rPr>
          <w:sz w:val="28"/>
          <w:szCs w:val="28"/>
        </w:rPr>
        <w:t xml:space="preserve"> актом о приемке выполнен</w:t>
      </w:r>
      <w:r w:rsidRPr="00677FBD">
        <w:rPr>
          <w:sz w:val="28"/>
          <w:szCs w:val="28"/>
        </w:rPr>
        <w:t xml:space="preserve">ных работ (форма № КС-2). </w:t>
      </w:r>
      <w:r w:rsidR="000B2F80">
        <w:rPr>
          <w:color w:val="000000"/>
          <w:sz w:val="28"/>
          <w:szCs w:val="28"/>
        </w:rPr>
        <w:br/>
      </w:r>
      <w:r w:rsidRPr="00677FBD">
        <w:rPr>
          <w:sz w:val="28"/>
          <w:szCs w:val="28"/>
        </w:rPr>
        <w:t xml:space="preserve">На основании данных акта о приемке выполненных работ заполняется справка о стоимости выполненных работ и затрат (форма </w:t>
      </w:r>
      <w:hyperlink r:id="rId13" w:history="1">
        <w:r w:rsidRPr="00677FBD">
          <w:rPr>
            <w:rStyle w:val="a8"/>
            <w:color w:val="auto"/>
            <w:sz w:val="28"/>
            <w:szCs w:val="28"/>
            <w:u w:val="none"/>
          </w:rPr>
          <w:t>№ КС-3)</w:t>
        </w:r>
      </w:hyperlink>
      <w:r w:rsidRPr="00677FBD">
        <w:rPr>
          <w:sz w:val="28"/>
          <w:szCs w:val="28"/>
        </w:rPr>
        <w:t>.</w:t>
      </w:r>
    </w:p>
    <w:p w:rsidR="00A84BBD" w:rsidRPr="00677FBD" w:rsidRDefault="00A84BBD" w:rsidP="00A84BBD">
      <w:pPr>
        <w:ind w:firstLine="709"/>
        <w:jc w:val="both"/>
        <w:rPr>
          <w:sz w:val="28"/>
          <w:szCs w:val="28"/>
        </w:rPr>
      </w:pPr>
      <w:r w:rsidRPr="00677FBD">
        <w:rPr>
          <w:sz w:val="28"/>
          <w:szCs w:val="28"/>
        </w:rPr>
        <w:t>Концедент вправе запросить у Концессионера копии документов,</w:t>
      </w:r>
      <w:r w:rsidR="00677FBD" w:rsidRPr="00677FBD">
        <w:rPr>
          <w:sz w:val="28"/>
          <w:szCs w:val="28"/>
        </w:rPr>
        <w:t xml:space="preserve"> </w:t>
      </w:r>
      <w:r w:rsidR="00677FBD" w:rsidRPr="00C36D24">
        <w:rPr>
          <w:sz w:val="28"/>
          <w:szCs w:val="28"/>
        </w:rPr>
        <w:t>в том числе</w:t>
      </w:r>
      <w:r w:rsidRPr="00C36D24">
        <w:rPr>
          <w:sz w:val="28"/>
          <w:szCs w:val="28"/>
        </w:rPr>
        <w:t xml:space="preserve"> подтверждающих:</w:t>
      </w:r>
    </w:p>
    <w:p w:rsidR="00A84BBD" w:rsidRPr="00972B71" w:rsidRDefault="00A84BBD" w:rsidP="00A84BBD">
      <w:pPr>
        <w:ind w:firstLine="708"/>
        <w:jc w:val="both"/>
        <w:rPr>
          <w:sz w:val="28"/>
          <w:szCs w:val="28"/>
        </w:rPr>
      </w:pPr>
      <w:r w:rsidRPr="00677FBD">
        <w:rPr>
          <w:sz w:val="28"/>
          <w:szCs w:val="28"/>
        </w:rPr>
        <w:t>- размер расходов</w:t>
      </w:r>
      <w:r w:rsidRPr="00972B71">
        <w:rPr>
          <w:sz w:val="28"/>
          <w:szCs w:val="28"/>
        </w:rPr>
        <w:t xml:space="preserve"> на проектно-изыскательские работы для целей </w:t>
      </w:r>
      <w:r w:rsidR="00481F4A">
        <w:rPr>
          <w:sz w:val="28"/>
          <w:szCs w:val="28"/>
        </w:rPr>
        <w:t xml:space="preserve">создания и </w:t>
      </w:r>
      <w:r w:rsidRPr="00972B71">
        <w:rPr>
          <w:sz w:val="28"/>
          <w:szCs w:val="28"/>
        </w:rPr>
        <w:t>реконструкции объект</w:t>
      </w:r>
      <w:r w:rsidR="00481F4A">
        <w:rPr>
          <w:sz w:val="28"/>
          <w:szCs w:val="28"/>
        </w:rPr>
        <w:t>ов</w:t>
      </w:r>
      <w:r w:rsidRPr="00972B71">
        <w:rPr>
          <w:sz w:val="28"/>
          <w:szCs w:val="28"/>
        </w:rPr>
        <w:t xml:space="preserve"> Соглашения (договоры, акты сверки расчетов);</w:t>
      </w:r>
    </w:p>
    <w:p w:rsidR="00A84BBD" w:rsidRPr="001E5A17" w:rsidRDefault="00A84BBD" w:rsidP="00A84BBD">
      <w:pPr>
        <w:ind w:firstLine="708"/>
        <w:jc w:val="both"/>
        <w:rPr>
          <w:sz w:val="28"/>
          <w:szCs w:val="28"/>
        </w:rPr>
      </w:pPr>
      <w:r w:rsidRPr="00972B71">
        <w:rPr>
          <w:sz w:val="28"/>
          <w:szCs w:val="28"/>
        </w:rPr>
        <w:t xml:space="preserve">- размер расходов на строительно-монтажные работы, выполненные при </w:t>
      </w:r>
      <w:r w:rsidR="00481F4A">
        <w:rPr>
          <w:sz w:val="28"/>
          <w:szCs w:val="28"/>
        </w:rPr>
        <w:t xml:space="preserve">создании и </w:t>
      </w:r>
      <w:r w:rsidRPr="00972B71">
        <w:rPr>
          <w:sz w:val="28"/>
          <w:szCs w:val="28"/>
        </w:rPr>
        <w:t>реконструкции объект</w:t>
      </w:r>
      <w:r w:rsidR="00481F4A">
        <w:rPr>
          <w:sz w:val="28"/>
          <w:szCs w:val="28"/>
        </w:rPr>
        <w:t>ов</w:t>
      </w:r>
      <w:r w:rsidRPr="00972B71">
        <w:rPr>
          <w:sz w:val="28"/>
          <w:szCs w:val="28"/>
        </w:rPr>
        <w:t xml:space="preserve"> Соглашения (договоры подряда, договоры о приобретении оборудования и материалов, справки о стоимости </w:t>
      </w:r>
      <w:r w:rsidRPr="001E5A17">
        <w:rPr>
          <w:sz w:val="28"/>
          <w:szCs w:val="28"/>
        </w:rPr>
        <w:t xml:space="preserve">выполненных работ и затрат (форма КС-3), журнал учета выполненных работ </w:t>
      </w:r>
      <w:hyperlink r:id="rId14" w:history="1">
        <w:r w:rsidRPr="001E5A17">
          <w:rPr>
            <w:rStyle w:val="a8"/>
            <w:color w:val="auto"/>
            <w:sz w:val="28"/>
            <w:szCs w:val="28"/>
            <w:u w:val="none"/>
          </w:rPr>
          <w:t>(форма № КС-6а)</w:t>
        </w:r>
      </w:hyperlink>
      <w:r w:rsidRPr="001E5A17">
        <w:rPr>
          <w:sz w:val="28"/>
          <w:szCs w:val="28"/>
        </w:rPr>
        <w:t>, акты сверки расчетов);</w:t>
      </w:r>
    </w:p>
    <w:p w:rsidR="00A84BBD" w:rsidRPr="00972B71" w:rsidRDefault="00A84BBD" w:rsidP="00A84BBD">
      <w:pPr>
        <w:ind w:firstLine="709"/>
        <w:jc w:val="both"/>
        <w:rPr>
          <w:sz w:val="28"/>
          <w:szCs w:val="28"/>
        </w:rPr>
      </w:pPr>
      <w:r w:rsidRPr="001E5A17">
        <w:rPr>
          <w:sz w:val="28"/>
          <w:szCs w:val="28"/>
        </w:rPr>
        <w:t>- размер</w:t>
      </w:r>
      <w:r w:rsidRPr="00972B71">
        <w:rPr>
          <w:sz w:val="28"/>
          <w:szCs w:val="28"/>
        </w:rPr>
        <w:t xml:space="preserve"> собственных инвестиций и условия их предоставления (бухгалтерская и финансовая отчетность, акты сверки расчетов);</w:t>
      </w:r>
    </w:p>
    <w:p w:rsidR="00A84BBD" w:rsidRDefault="00A84BBD" w:rsidP="00A84BBD">
      <w:pPr>
        <w:ind w:firstLine="709"/>
        <w:jc w:val="both"/>
        <w:rPr>
          <w:sz w:val="28"/>
          <w:szCs w:val="28"/>
        </w:rPr>
      </w:pPr>
      <w:r w:rsidRPr="00972B71">
        <w:rPr>
          <w:sz w:val="28"/>
          <w:szCs w:val="28"/>
        </w:rPr>
        <w:t xml:space="preserve">- объем тарифной выручки, полученной Концессионером за период </w:t>
      </w:r>
      <w:r w:rsidR="000B2F80">
        <w:rPr>
          <w:color w:val="000000"/>
          <w:sz w:val="28"/>
          <w:szCs w:val="28"/>
        </w:rPr>
        <w:br/>
      </w:r>
      <w:proofErr w:type="gramStart"/>
      <w:r w:rsidRPr="00972B71">
        <w:rPr>
          <w:sz w:val="28"/>
          <w:szCs w:val="28"/>
        </w:rPr>
        <w:t>с даты заключения</w:t>
      </w:r>
      <w:proofErr w:type="gramEnd"/>
      <w:r w:rsidRPr="00972B71">
        <w:rPr>
          <w:sz w:val="28"/>
          <w:szCs w:val="28"/>
        </w:rPr>
        <w:t xml:space="preserve"> настоящего Соглашения до даты расчета </w:t>
      </w:r>
      <w:r w:rsidR="003701EA">
        <w:rPr>
          <w:sz w:val="28"/>
          <w:szCs w:val="28"/>
        </w:rPr>
        <w:t>размера возмещения</w:t>
      </w:r>
      <w:r w:rsidR="003701EA" w:rsidRPr="00972B71">
        <w:rPr>
          <w:sz w:val="28"/>
          <w:szCs w:val="28"/>
        </w:rPr>
        <w:t xml:space="preserve"> </w:t>
      </w:r>
      <w:r w:rsidRPr="00972B71">
        <w:rPr>
          <w:sz w:val="28"/>
          <w:szCs w:val="28"/>
        </w:rPr>
        <w:t>при прекращении действия настоящего Соглашения.</w:t>
      </w:r>
    </w:p>
    <w:p w:rsidR="00A84BBD" w:rsidRPr="00972B71" w:rsidRDefault="00A84BBD" w:rsidP="00A84BB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w:t>
      </w:r>
      <w:r w:rsidR="00B93165">
        <w:rPr>
          <w:rFonts w:ascii="Times New Roman" w:hAnsi="Times New Roman" w:cs="Times New Roman"/>
          <w:sz w:val="28"/>
          <w:szCs w:val="28"/>
        </w:rPr>
        <w:t>4</w:t>
      </w:r>
      <w:r w:rsidRPr="00972B71">
        <w:rPr>
          <w:rFonts w:ascii="Times New Roman" w:hAnsi="Times New Roman" w:cs="Times New Roman"/>
          <w:sz w:val="28"/>
          <w:szCs w:val="28"/>
        </w:rPr>
        <w:t xml:space="preserve">. </w:t>
      </w:r>
      <w:proofErr w:type="gramStart"/>
      <w:r w:rsidRPr="00972B71">
        <w:rPr>
          <w:rFonts w:ascii="Times New Roman" w:hAnsi="Times New Roman" w:cs="Times New Roman"/>
          <w:sz w:val="28"/>
          <w:szCs w:val="28"/>
        </w:rPr>
        <w:t xml:space="preserve">В случае принятия Правительством Российской Федерации решения предусмотренного Федеральным законом от 30 декабря 2012 </w:t>
      </w:r>
      <w:r w:rsidR="000F73C9">
        <w:rPr>
          <w:rFonts w:ascii="Times New Roman" w:hAnsi="Times New Roman" w:cs="Times New Roman"/>
          <w:sz w:val="28"/>
          <w:szCs w:val="28"/>
        </w:rPr>
        <w:t xml:space="preserve">года </w:t>
      </w:r>
      <w:r w:rsidR="000B2F80">
        <w:rPr>
          <w:color w:val="000000"/>
          <w:sz w:val="28"/>
          <w:szCs w:val="28"/>
        </w:rPr>
        <w:br/>
      </w:r>
      <w:r w:rsidR="000F73C9">
        <w:rPr>
          <w:rFonts w:ascii="Times New Roman" w:hAnsi="Times New Roman" w:cs="Times New Roman"/>
          <w:sz w:val="28"/>
          <w:szCs w:val="28"/>
        </w:rPr>
        <w:t xml:space="preserve">№ 291-ФЗ </w:t>
      </w:r>
      <w:r w:rsidRPr="00972B71">
        <w:rPr>
          <w:rFonts w:ascii="Times New Roman" w:hAnsi="Times New Roman" w:cs="Times New Roman"/>
          <w:sz w:val="28"/>
          <w:szCs w:val="28"/>
        </w:rPr>
        <w:t xml:space="preserve">«О внесении изменений в отдельные законодательные акты </w:t>
      </w:r>
      <w:r w:rsidRPr="00972B71">
        <w:rPr>
          <w:rFonts w:ascii="Times New Roman" w:hAnsi="Times New Roman" w:cs="Times New Roman"/>
          <w:sz w:val="28"/>
          <w:szCs w:val="28"/>
        </w:rPr>
        <w:lastRenderedPageBreak/>
        <w:t>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Концессионер имеет право на перенос сроков реализации инвестиционных обязательств в пределах сроков настоящего Соглашения.</w:t>
      </w:r>
      <w:proofErr w:type="gramEnd"/>
    </w:p>
    <w:p w:rsidR="00A84BBD" w:rsidRDefault="00A84BBD" w:rsidP="00A84BBD">
      <w:pPr>
        <w:autoSpaceDE w:val="0"/>
        <w:autoSpaceDN w:val="0"/>
        <w:adjustRightInd w:val="0"/>
        <w:jc w:val="center"/>
        <w:rPr>
          <w:b/>
          <w:sz w:val="28"/>
          <w:szCs w:val="28"/>
        </w:rPr>
      </w:pPr>
    </w:p>
    <w:p w:rsidR="0029553D" w:rsidRDefault="0029553D" w:rsidP="00E43379">
      <w:pPr>
        <w:autoSpaceDE w:val="0"/>
        <w:autoSpaceDN w:val="0"/>
        <w:adjustRightInd w:val="0"/>
        <w:jc w:val="center"/>
        <w:rPr>
          <w:b/>
          <w:sz w:val="28"/>
          <w:szCs w:val="28"/>
        </w:rPr>
      </w:pPr>
      <w:r w:rsidRPr="00423041">
        <w:rPr>
          <w:b/>
          <w:sz w:val="28"/>
          <w:szCs w:val="28"/>
        </w:rPr>
        <w:t>V. Порядок предоставления Концессионеру</w:t>
      </w:r>
      <w:r w:rsidR="00E43379">
        <w:rPr>
          <w:b/>
          <w:sz w:val="28"/>
          <w:szCs w:val="28"/>
        </w:rPr>
        <w:t xml:space="preserve"> </w:t>
      </w:r>
      <w:r w:rsidRPr="00423041">
        <w:rPr>
          <w:b/>
          <w:sz w:val="28"/>
          <w:szCs w:val="28"/>
        </w:rPr>
        <w:t>земельных участков</w:t>
      </w:r>
    </w:p>
    <w:p w:rsidR="00EB295E" w:rsidRPr="00423041" w:rsidRDefault="00EB295E" w:rsidP="0029553D">
      <w:pPr>
        <w:autoSpaceDE w:val="0"/>
        <w:autoSpaceDN w:val="0"/>
        <w:adjustRightInd w:val="0"/>
        <w:jc w:val="center"/>
        <w:rPr>
          <w:b/>
          <w:sz w:val="28"/>
          <w:szCs w:val="28"/>
        </w:rPr>
      </w:pPr>
    </w:p>
    <w:p w:rsidR="00271285" w:rsidRDefault="00B93165" w:rsidP="00271285">
      <w:pPr>
        <w:autoSpaceDE w:val="0"/>
        <w:autoSpaceDN w:val="0"/>
        <w:adjustRightInd w:val="0"/>
        <w:ind w:firstLine="708"/>
        <w:jc w:val="both"/>
        <w:rPr>
          <w:sz w:val="28"/>
          <w:szCs w:val="28"/>
        </w:rPr>
      </w:pPr>
      <w:r>
        <w:rPr>
          <w:sz w:val="28"/>
          <w:szCs w:val="28"/>
        </w:rPr>
        <w:t>25</w:t>
      </w:r>
      <w:r w:rsidR="0029553D" w:rsidRPr="00271285">
        <w:rPr>
          <w:sz w:val="28"/>
          <w:szCs w:val="28"/>
        </w:rPr>
        <w:t xml:space="preserve">. Концедент обязуется заключить с Концессионером </w:t>
      </w:r>
      <w:r w:rsidR="0029553D" w:rsidRPr="00CE10FC">
        <w:rPr>
          <w:sz w:val="28"/>
          <w:szCs w:val="28"/>
        </w:rPr>
        <w:t>договор</w:t>
      </w:r>
      <w:r w:rsidR="0042045D" w:rsidRPr="00CE10FC">
        <w:rPr>
          <w:sz w:val="28"/>
          <w:szCs w:val="28"/>
        </w:rPr>
        <w:t>ы</w:t>
      </w:r>
      <w:r w:rsidR="0029553D" w:rsidRPr="00CE10FC">
        <w:rPr>
          <w:sz w:val="28"/>
          <w:szCs w:val="28"/>
        </w:rPr>
        <w:t xml:space="preserve"> </w:t>
      </w:r>
      <w:r w:rsidR="00271285" w:rsidRPr="00CE10FC">
        <w:rPr>
          <w:sz w:val="28"/>
          <w:szCs w:val="28"/>
        </w:rPr>
        <w:br/>
      </w:r>
      <w:r w:rsidR="0029553D" w:rsidRPr="00CE10FC">
        <w:rPr>
          <w:sz w:val="28"/>
          <w:szCs w:val="28"/>
        </w:rPr>
        <w:t>о предоставлении земельн</w:t>
      </w:r>
      <w:r w:rsidR="0042045D" w:rsidRPr="00CE10FC">
        <w:rPr>
          <w:sz w:val="28"/>
          <w:szCs w:val="28"/>
        </w:rPr>
        <w:t>ых</w:t>
      </w:r>
      <w:r w:rsidR="0029553D" w:rsidRPr="00CE10FC">
        <w:rPr>
          <w:sz w:val="28"/>
          <w:szCs w:val="28"/>
        </w:rPr>
        <w:t xml:space="preserve"> участк</w:t>
      </w:r>
      <w:r w:rsidR="0042045D" w:rsidRPr="00CE10FC">
        <w:rPr>
          <w:sz w:val="28"/>
          <w:szCs w:val="28"/>
        </w:rPr>
        <w:t>ов</w:t>
      </w:r>
      <w:r w:rsidR="0029553D" w:rsidRPr="00CE10FC">
        <w:rPr>
          <w:sz w:val="28"/>
          <w:szCs w:val="28"/>
        </w:rPr>
        <w:t xml:space="preserve"> на праве аренды</w:t>
      </w:r>
      <w:r w:rsidR="00271285" w:rsidRPr="00CE10FC">
        <w:rPr>
          <w:sz w:val="28"/>
          <w:szCs w:val="28"/>
        </w:rPr>
        <w:t>,</w:t>
      </w:r>
      <w:r w:rsidR="0029553D" w:rsidRPr="00CE10FC">
        <w:rPr>
          <w:sz w:val="28"/>
          <w:szCs w:val="28"/>
        </w:rPr>
        <w:t xml:space="preserve"> </w:t>
      </w:r>
      <w:r w:rsidR="00271285" w:rsidRPr="00CE10FC">
        <w:rPr>
          <w:rFonts w:eastAsia="Calibri"/>
          <w:sz w:val="28"/>
          <w:szCs w:val="28"/>
          <w:lang w:eastAsia="en-US"/>
        </w:rPr>
        <w:t>на котор</w:t>
      </w:r>
      <w:r w:rsidR="0042045D" w:rsidRPr="00CE10FC">
        <w:rPr>
          <w:rFonts w:eastAsia="Calibri"/>
          <w:sz w:val="28"/>
          <w:szCs w:val="28"/>
          <w:lang w:eastAsia="en-US"/>
        </w:rPr>
        <w:t>ых</w:t>
      </w:r>
      <w:r w:rsidR="00271285" w:rsidRPr="00CE10FC">
        <w:rPr>
          <w:rFonts w:eastAsia="Calibri"/>
          <w:sz w:val="28"/>
          <w:szCs w:val="28"/>
          <w:lang w:eastAsia="en-US"/>
        </w:rPr>
        <w:t xml:space="preserve"> располага</w:t>
      </w:r>
      <w:r w:rsidR="00481F4A">
        <w:rPr>
          <w:rFonts w:eastAsia="Calibri"/>
          <w:sz w:val="28"/>
          <w:szCs w:val="28"/>
          <w:lang w:eastAsia="en-US"/>
        </w:rPr>
        <w:t>ю</w:t>
      </w:r>
      <w:r w:rsidR="00271285" w:rsidRPr="00CE10FC">
        <w:rPr>
          <w:rFonts w:eastAsia="Calibri"/>
          <w:sz w:val="28"/>
          <w:szCs w:val="28"/>
          <w:lang w:eastAsia="en-US"/>
        </w:rPr>
        <w:t>тся объект</w:t>
      </w:r>
      <w:r w:rsidR="00481F4A">
        <w:rPr>
          <w:rFonts w:eastAsia="Calibri"/>
          <w:sz w:val="28"/>
          <w:szCs w:val="28"/>
          <w:lang w:eastAsia="en-US"/>
        </w:rPr>
        <w:t>ы</w:t>
      </w:r>
      <w:r w:rsidR="00271285" w:rsidRPr="00CE10FC">
        <w:rPr>
          <w:rFonts w:eastAsia="Calibri"/>
          <w:sz w:val="28"/>
          <w:szCs w:val="28"/>
          <w:lang w:eastAsia="en-US"/>
        </w:rPr>
        <w:t xml:space="preserve"> Соглашения и которы</w:t>
      </w:r>
      <w:r w:rsidR="0042045D" w:rsidRPr="00CE10FC">
        <w:rPr>
          <w:rFonts w:eastAsia="Calibri"/>
          <w:sz w:val="28"/>
          <w:szCs w:val="28"/>
          <w:lang w:eastAsia="en-US"/>
        </w:rPr>
        <w:t>е</w:t>
      </w:r>
      <w:r w:rsidR="00271285" w:rsidRPr="00CE10FC">
        <w:rPr>
          <w:rFonts w:eastAsia="Calibri"/>
          <w:sz w:val="28"/>
          <w:szCs w:val="28"/>
          <w:lang w:eastAsia="en-US"/>
        </w:rPr>
        <w:t xml:space="preserve"> необходим</w:t>
      </w:r>
      <w:r w:rsidR="0042045D" w:rsidRPr="00CE10FC">
        <w:rPr>
          <w:rFonts w:eastAsia="Calibri"/>
          <w:sz w:val="28"/>
          <w:szCs w:val="28"/>
          <w:lang w:eastAsia="en-US"/>
        </w:rPr>
        <w:t>ы</w:t>
      </w:r>
      <w:r w:rsidR="00271285" w:rsidRPr="00CE10FC">
        <w:rPr>
          <w:rFonts w:eastAsia="Calibri"/>
          <w:sz w:val="28"/>
          <w:szCs w:val="28"/>
          <w:lang w:eastAsia="en-US"/>
        </w:rPr>
        <w:t xml:space="preserve"> для осуществления Концессионером деятельности, предусмотренной настоящим Соглашением </w:t>
      </w:r>
      <w:r w:rsidR="0029553D" w:rsidRPr="00CE10FC">
        <w:rPr>
          <w:sz w:val="28"/>
          <w:szCs w:val="28"/>
        </w:rPr>
        <w:t xml:space="preserve">в течение 30 </w:t>
      </w:r>
      <w:r w:rsidR="006E7150" w:rsidRPr="00CE10FC">
        <w:rPr>
          <w:sz w:val="28"/>
          <w:szCs w:val="28"/>
        </w:rPr>
        <w:t xml:space="preserve">(тридцати) </w:t>
      </w:r>
      <w:r w:rsidR="0029553D" w:rsidRPr="00CE10FC">
        <w:rPr>
          <w:sz w:val="28"/>
          <w:szCs w:val="28"/>
        </w:rPr>
        <w:t>дней со дня</w:t>
      </w:r>
      <w:r w:rsidR="0029553D" w:rsidRPr="00271285">
        <w:rPr>
          <w:sz w:val="28"/>
          <w:szCs w:val="28"/>
        </w:rPr>
        <w:t xml:space="preserve"> подписания настоящего Соглашения.</w:t>
      </w:r>
    </w:p>
    <w:p w:rsidR="003E2439" w:rsidRPr="003E2439" w:rsidRDefault="00FD3A06" w:rsidP="003E2439">
      <w:pPr>
        <w:autoSpaceDE w:val="0"/>
        <w:autoSpaceDN w:val="0"/>
        <w:adjustRightInd w:val="0"/>
        <w:ind w:left="708"/>
        <w:jc w:val="both"/>
        <w:rPr>
          <w:sz w:val="28"/>
          <w:szCs w:val="28"/>
        </w:rPr>
      </w:pPr>
      <w:r w:rsidRPr="003E2439">
        <w:rPr>
          <w:sz w:val="28"/>
          <w:szCs w:val="28"/>
        </w:rPr>
        <w:t>На дату заключения Соглашения Концессионеру предоставля</w:t>
      </w:r>
      <w:r w:rsidR="00481F4A" w:rsidRPr="003E2439">
        <w:rPr>
          <w:sz w:val="28"/>
          <w:szCs w:val="28"/>
        </w:rPr>
        <w:t>ю</w:t>
      </w:r>
      <w:r w:rsidRPr="003E2439">
        <w:rPr>
          <w:sz w:val="28"/>
          <w:szCs w:val="28"/>
        </w:rPr>
        <w:t>тся</w:t>
      </w:r>
      <w:r w:rsidR="003E2439" w:rsidRPr="003E2439">
        <w:rPr>
          <w:sz w:val="28"/>
          <w:szCs w:val="28"/>
        </w:rPr>
        <w:t>:</w:t>
      </w:r>
      <w:r w:rsidRPr="003E2439">
        <w:rPr>
          <w:sz w:val="28"/>
          <w:szCs w:val="28"/>
        </w:rPr>
        <w:t xml:space="preserve"> </w:t>
      </w:r>
    </w:p>
    <w:p w:rsidR="00FD3A06" w:rsidRPr="009A3BDF" w:rsidRDefault="003E2439" w:rsidP="003E2439">
      <w:pPr>
        <w:autoSpaceDE w:val="0"/>
        <w:autoSpaceDN w:val="0"/>
        <w:adjustRightInd w:val="0"/>
        <w:ind w:firstLine="708"/>
        <w:jc w:val="both"/>
        <w:rPr>
          <w:sz w:val="28"/>
          <w:szCs w:val="28"/>
        </w:rPr>
      </w:pPr>
      <w:r w:rsidRPr="003E2439">
        <w:rPr>
          <w:sz w:val="28"/>
          <w:szCs w:val="28"/>
        </w:rPr>
        <w:t xml:space="preserve">- </w:t>
      </w:r>
      <w:r w:rsidR="00FD3A06" w:rsidRPr="003E2439">
        <w:rPr>
          <w:sz w:val="28"/>
          <w:szCs w:val="28"/>
        </w:rPr>
        <w:t>земельны</w:t>
      </w:r>
      <w:r w:rsidRPr="003E2439">
        <w:rPr>
          <w:sz w:val="28"/>
          <w:szCs w:val="28"/>
        </w:rPr>
        <w:t>й</w:t>
      </w:r>
      <w:r w:rsidR="00FD3A06" w:rsidRPr="003E2439">
        <w:rPr>
          <w:sz w:val="28"/>
          <w:szCs w:val="28"/>
        </w:rPr>
        <w:t xml:space="preserve"> участ</w:t>
      </w:r>
      <w:r w:rsidRPr="003E2439">
        <w:rPr>
          <w:sz w:val="28"/>
          <w:szCs w:val="28"/>
        </w:rPr>
        <w:t>ок</w:t>
      </w:r>
      <w:r w:rsidR="00FD3A06" w:rsidRPr="003E2439">
        <w:rPr>
          <w:sz w:val="28"/>
          <w:szCs w:val="28"/>
        </w:rPr>
        <w:t>, расположенны</w:t>
      </w:r>
      <w:r w:rsidRPr="003E2439">
        <w:rPr>
          <w:sz w:val="28"/>
          <w:szCs w:val="28"/>
        </w:rPr>
        <w:t>й</w:t>
      </w:r>
      <w:r w:rsidR="00FD3A06" w:rsidRPr="003E2439">
        <w:rPr>
          <w:sz w:val="28"/>
          <w:szCs w:val="28"/>
        </w:rPr>
        <w:t xml:space="preserve"> по адресу: Архангельская область, Ленский район, с. </w:t>
      </w:r>
      <w:r w:rsidRPr="003E2439">
        <w:rPr>
          <w:sz w:val="28"/>
          <w:szCs w:val="28"/>
        </w:rPr>
        <w:t>Яренск</w:t>
      </w:r>
      <w:r w:rsidR="00FD3A06" w:rsidRPr="003E2439">
        <w:rPr>
          <w:sz w:val="28"/>
          <w:szCs w:val="28"/>
        </w:rPr>
        <w:t xml:space="preserve">, ул. </w:t>
      </w:r>
      <w:r w:rsidRPr="003E2439">
        <w:rPr>
          <w:sz w:val="28"/>
          <w:szCs w:val="28"/>
        </w:rPr>
        <w:t xml:space="preserve">Братьев </w:t>
      </w:r>
      <w:r>
        <w:rPr>
          <w:sz w:val="28"/>
          <w:szCs w:val="28"/>
        </w:rPr>
        <w:t>П</w:t>
      </w:r>
      <w:r w:rsidRPr="003E2439">
        <w:rPr>
          <w:sz w:val="28"/>
          <w:szCs w:val="28"/>
        </w:rPr>
        <w:t>окровских</w:t>
      </w:r>
      <w:r w:rsidR="00A007F4" w:rsidRPr="003E2439">
        <w:rPr>
          <w:sz w:val="28"/>
          <w:szCs w:val="28"/>
        </w:rPr>
        <w:t>,</w:t>
      </w:r>
      <w:r w:rsidR="00FD3A06" w:rsidRPr="003E2439">
        <w:rPr>
          <w:sz w:val="28"/>
          <w:szCs w:val="28"/>
        </w:rPr>
        <w:t xml:space="preserve"> </w:t>
      </w:r>
      <w:r w:rsidR="004642E9" w:rsidRPr="003E2439">
        <w:rPr>
          <w:sz w:val="28"/>
          <w:szCs w:val="28"/>
        </w:rPr>
        <w:t xml:space="preserve">кадастровый </w:t>
      </w:r>
      <w:r w:rsidR="004642E9" w:rsidRPr="003E2439">
        <w:rPr>
          <w:sz w:val="28"/>
          <w:szCs w:val="28"/>
        </w:rPr>
        <w:br/>
        <w:t>№ 29:09:0</w:t>
      </w:r>
      <w:r w:rsidRPr="003E2439">
        <w:rPr>
          <w:sz w:val="28"/>
          <w:szCs w:val="28"/>
        </w:rPr>
        <w:t>80106:125</w:t>
      </w:r>
      <w:r w:rsidR="004642E9" w:rsidRPr="003E2439">
        <w:rPr>
          <w:sz w:val="28"/>
          <w:szCs w:val="28"/>
        </w:rPr>
        <w:t xml:space="preserve">, </w:t>
      </w:r>
      <w:r w:rsidR="004B7763" w:rsidRPr="003E2439">
        <w:rPr>
          <w:sz w:val="28"/>
          <w:szCs w:val="28"/>
        </w:rPr>
        <w:t xml:space="preserve">принадлежащий </w:t>
      </w:r>
      <w:proofErr w:type="spellStart"/>
      <w:r w:rsidR="004B7763" w:rsidRPr="003E2439">
        <w:rPr>
          <w:sz w:val="28"/>
          <w:szCs w:val="28"/>
        </w:rPr>
        <w:t>Концеденту</w:t>
      </w:r>
      <w:proofErr w:type="spellEnd"/>
      <w:r w:rsidR="004B7763" w:rsidRPr="003E2439">
        <w:rPr>
          <w:sz w:val="28"/>
          <w:szCs w:val="28"/>
        </w:rPr>
        <w:t xml:space="preserve"> на праве собственности </w:t>
      </w:r>
      <w:r w:rsidR="008434B7">
        <w:rPr>
          <w:sz w:val="28"/>
          <w:szCs w:val="28"/>
        </w:rPr>
        <w:t>(</w:t>
      </w:r>
      <w:r w:rsidR="008434B7" w:rsidRPr="009A3BDF">
        <w:rPr>
          <w:sz w:val="28"/>
          <w:szCs w:val="28"/>
        </w:rPr>
        <w:t xml:space="preserve">выписка из ЕГРП от 13 января 2017 года </w:t>
      </w:r>
      <w:r w:rsidR="00FD3A06" w:rsidRPr="009A3BDF">
        <w:rPr>
          <w:sz w:val="28"/>
          <w:szCs w:val="28"/>
        </w:rPr>
        <w:t>№ 29:09:</w:t>
      </w:r>
      <w:r w:rsidRPr="009A3BDF">
        <w:rPr>
          <w:sz w:val="28"/>
          <w:szCs w:val="28"/>
        </w:rPr>
        <w:t>080106:125</w:t>
      </w:r>
      <w:r w:rsidR="00FD3A06" w:rsidRPr="009A3BDF">
        <w:rPr>
          <w:sz w:val="28"/>
          <w:szCs w:val="28"/>
        </w:rPr>
        <w:t>-29/0</w:t>
      </w:r>
      <w:r w:rsidRPr="009A3BDF">
        <w:rPr>
          <w:sz w:val="28"/>
          <w:szCs w:val="28"/>
        </w:rPr>
        <w:t>18</w:t>
      </w:r>
      <w:r w:rsidR="00FD3A06" w:rsidRPr="009A3BDF">
        <w:rPr>
          <w:sz w:val="28"/>
          <w:szCs w:val="28"/>
        </w:rPr>
        <w:t>/201</w:t>
      </w:r>
      <w:r w:rsidRPr="009A3BDF">
        <w:rPr>
          <w:sz w:val="28"/>
          <w:szCs w:val="28"/>
        </w:rPr>
        <w:t>7</w:t>
      </w:r>
      <w:r w:rsidR="00FD3A06" w:rsidRPr="009A3BDF">
        <w:rPr>
          <w:sz w:val="28"/>
          <w:szCs w:val="28"/>
        </w:rPr>
        <w:t>-</w:t>
      </w:r>
      <w:r w:rsidRPr="009A3BDF">
        <w:rPr>
          <w:sz w:val="28"/>
          <w:szCs w:val="28"/>
        </w:rPr>
        <w:t>1</w:t>
      </w:r>
      <w:r w:rsidR="008434B7" w:rsidRPr="009A3BDF">
        <w:rPr>
          <w:sz w:val="28"/>
          <w:szCs w:val="28"/>
        </w:rPr>
        <w:t>)</w:t>
      </w:r>
      <w:r w:rsidRPr="009A3BDF">
        <w:rPr>
          <w:sz w:val="28"/>
          <w:szCs w:val="28"/>
        </w:rPr>
        <w:t>;</w:t>
      </w:r>
    </w:p>
    <w:p w:rsidR="003E2439" w:rsidRDefault="003E2439" w:rsidP="003E2439">
      <w:pPr>
        <w:autoSpaceDE w:val="0"/>
        <w:autoSpaceDN w:val="0"/>
        <w:adjustRightInd w:val="0"/>
        <w:ind w:firstLine="708"/>
        <w:jc w:val="both"/>
        <w:rPr>
          <w:sz w:val="28"/>
          <w:szCs w:val="28"/>
        </w:rPr>
      </w:pPr>
      <w:r w:rsidRPr="009A3BDF">
        <w:rPr>
          <w:sz w:val="28"/>
          <w:szCs w:val="28"/>
        </w:rPr>
        <w:t xml:space="preserve">- земельный участок, расположенный по адресу: Архангельская область, Ленский район, с. Яренск, ул. Братьев Покровских, кадастровый </w:t>
      </w:r>
      <w:r w:rsidRPr="009A3BDF">
        <w:rPr>
          <w:sz w:val="28"/>
          <w:szCs w:val="28"/>
        </w:rPr>
        <w:br/>
        <w:t>№ 29:09:0</w:t>
      </w:r>
      <w:r w:rsidR="00964773" w:rsidRPr="009A3BDF">
        <w:rPr>
          <w:sz w:val="28"/>
          <w:szCs w:val="28"/>
        </w:rPr>
        <w:t>00000</w:t>
      </w:r>
      <w:r w:rsidRPr="009A3BDF">
        <w:rPr>
          <w:sz w:val="28"/>
          <w:szCs w:val="28"/>
        </w:rPr>
        <w:t>:12</w:t>
      </w:r>
      <w:r w:rsidR="00964773" w:rsidRPr="009A3BDF">
        <w:rPr>
          <w:sz w:val="28"/>
          <w:szCs w:val="28"/>
        </w:rPr>
        <w:t>41</w:t>
      </w:r>
      <w:r w:rsidRPr="009A3BDF">
        <w:rPr>
          <w:sz w:val="28"/>
          <w:szCs w:val="28"/>
        </w:rPr>
        <w:t xml:space="preserve">, принадлежащий </w:t>
      </w:r>
      <w:proofErr w:type="spellStart"/>
      <w:r w:rsidRPr="009A3BDF">
        <w:rPr>
          <w:sz w:val="28"/>
          <w:szCs w:val="28"/>
        </w:rPr>
        <w:t>Концеденту</w:t>
      </w:r>
      <w:proofErr w:type="spellEnd"/>
      <w:r w:rsidRPr="009A3BDF">
        <w:rPr>
          <w:sz w:val="28"/>
          <w:szCs w:val="28"/>
        </w:rPr>
        <w:t xml:space="preserve"> на праве собственности </w:t>
      </w:r>
      <w:r w:rsidR="008434B7" w:rsidRPr="009A3BDF">
        <w:rPr>
          <w:sz w:val="28"/>
          <w:szCs w:val="28"/>
        </w:rPr>
        <w:t xml:space="preserve">(выписка из ЕГРП от 25 января 2018 года </w:t>
      </w:r>
      <w:r w:rsidRPr="009A3BDF">
        <w:rPr>
          <w:sz w:val="28"/>
          <w:szCs w:val="28"/>
        </w:rPr>
        <w:t xml:space="preserve">№ </w:t>
      </w:r>
      <w:r w:rsidR="00964773" w:rsidRPr="009A3BDF">
        <w:rPr>
          <w:sz w:val="28"/>
          <w:szCs w:val="28"/>
        </w:rPr>
        <w:t>29:09:000000:1241</w:t>
      </w:r>
      <w:r w:rsidRPr="009A3BDF">
        <w:rPr>
          <w:sz w:val="28"/>
          <w:szCs w:val="28"/>
        </w:rPr>
        <w:t>-29/0</w:t>
      </w:r>
      <w:r w:rsidR="00964773" w:rsidRPr="009A3BDF">
        <w:rPr>
          <w:sz w:val="28"/>
          <w:szCs w:val="28"/>
        </w:rPr>
        <w:t>01</w:t>
      </w:r>
      <w:r w:rsidRPr="009A3BDF">
        <w:rPr>
          <w:sz w:val="28"/>
          <w:szCs w:val="28"/>
        </w:rPr>
        <w:t>/201</w:t>
      </w:r>
      <w:r w:rsidR="00964773" w:rsidRPr="009A3BDF">
        <w:rPr>
          <w:sz w:val="28"/>
          <w:szCs w:val="28"/>
        </w:rPr>
        <w:t>8</w:t>
      </w:r>
      <w:r w:rsidRPr="009A3BDF">
        <w:rPr>
          <w:sz w:val="28"/>
          <w:szCs w:val="28"/>
        </w:rPr>
        <w:t>-1</w:t>
      </w:r>
      <w:r w:rsidR="008434B7" w:rsidRPr="009A3BDF">
        <w:rPr>
          <w:sz w:val="28"/>
          <w:szCs w:val="28"/>
        </w:rPr>
        <w:t>).</w:t>
      </w:r>
    </w:p>
    <w:p w:rsidR="00D7441E" w:rsidRPr="00CE10FC" w:rsidRDefault="00B93165" w:rsidP="00D7441E">
      <w:pPr>
        <w:ind w:firstLine="709"/>
        <w:jc w:val="both"/>
        <w:rPr>
          <w:sz w:val="28"/>
          <w:szCs w:val="28"/>
        </w:rPr>
      </w:pPr>
      <w:r>
        <w:rPr>
          <w:sz w:val="28"/>
          <w:szCs w:val="28"/>
        </w:rPr>
        <w:t>26</w:t>
      </w:r>
      <w:r w:rsidR="0029553D" w:rsidRPr="00271285">
        <w:rPr>
          <w:sz w:val="28"/>
          <w:szCs w:val="28"/>
        </w:rPr>
        <w:t>. Если не осуществлен государственный кадастровый учет земельн</w:t>
      </w:r>
      <w:r w:rsidR="00964773">
        <w:rPr>
          <w:sz w:val="28"/>
          <w:szCs w:val="28"/>
        </w:rPr>
        <w:t>ых</w:t>
      </w:r>
      <w:r w:rsidR="0029553D" w:rsidRPr="00271285">
        <w:rPr>
          <w:sz w:val="28"/>
          <w:szCs w:val="28"/>
        </w:rPr>
        <w:t xml:space="preserve"> участк</w:t>
      </w:r>
      <w:r w:rsidR="00964773">
        <w:rPr>
          <w:sz w:val="28"/>
          <w:szCs w:val="28"/>
        </w:rPr>
        <w:t>ов</w:t>
      </w:r>
      <w:r w:rsidR="0029553D" w:rsidRPr="00271285">
        <w:rPr>
          <w:sz w:val="28"/>
          <w:szCs w:val="28"/>
        </w:rPr>
        <w:t>, на котор</w:t>
      </w:r>
      <w:r w:rsidR="00964773">
        <w:rPr>
          <w:sz w:val="28"/>
          <w:szCs w:val="28"/>
        </w:rPr>
        <w:t>ых</w:t>
      </w:r>
      <w:r w:rsidR="0029553D" w:rsidRPr="00271285">
        <w:rPr>
          <w:sz w:val="28"/>
          <w:szCs w:val="28"/>
        </w:rPr>
        <w:t xml:space="preserve"> располага</w:t>
      </w:r>
      <w:r w:rsidR="00964773">
        <w:rPr>
          <w:sz w:val="28"/>
          <w:szCs w:val="28"/>
        </w:rPr>
        <w:t>ю</w:t>
      </w:r>
      <w:r w:rsidR="0029553D" w:rsidRPr="00271285">
        <w:rPr>
          <w:sz w:val="28"/>
          <w:szCs w:val="28"/>
        </w:rPr>
        <w:t>тся объект</w:t>
      </w:r>
      <w:r w:rsidR="00964773">
        <w:rPr>
          <w:sz w:val="28"/>
          <w:szCs w:val="28"/>
        </w:rPr>
        <w:t>ы</w:t>
      </w:r>
      <w:r w:rsidR="0029553D">
        <w:rPr>
          <w:sz w:val="28"/>
          <w:szCs w:val="28"/>
        </w:rPr>
        <w:t xml:space="preserve"> Соглашения и которы</w:t>
      </w:r>
      <w:r w:rsidR="00964773">
        <w:rPr>
          <w:sz w:val="28"/>
          <w:szCs w:val="28"/>
        </w:rPr>
        <w:t>е</w:t>
      </w:r>
      <w:r w:rsidR="0029553D">
        <w:rPr>
          <w:sz w:val="28"/>
          <w:szCs w:val="28"/>
        </w:rPr>
        <w:t xml:space="preserve"> </w:t>
      </w:r>
      <w:r w:rsidR="0029553D" w:rsidRPr="00423041">
        <w:rPr>
          <w:sz w:val="28"/>
          <w:szCs w:val="28"/>
        </w:rPr>
        <w:t>необходим</w:t>
      </w:r>
      <w:r w:rsidR="00964773">
        <w:rPr>
          <w:sz w:val="28"/>
          <w:szCs w:val="28"/>
        </w:rPr>
        <w:t>ы</w:t>
      </w:r>
      <w:r w:rsidR="0029553D">
        <w:rPr>
          <w:sz w:val="28"/>
          <w:szCs w:val="28"/>
        </w:rPr>
        <w:t xml:space="preserve"> </w:t>
      </w:r>
      <w:r w:rsidR="0029553D" w:rsidRPr="00423041">
        <w:rPr>
          <w:sz w:val="28"/>
          <w:szCs w:val="28"/>
        </w:rPr>
        <w:t xml:space="preserve">для осуществления Концессионером деятельности, предусмотренной настоящим Соглашением, Концессионер обеспечивает </w:t>
      </w:r>
      <w:r w:rsidR="00F71170" w:rsidRPr="002C4D71">
        <w:rPr>
          <w:sz w:val="28"/>
          <w:szCs w:val="28"/>
        </w:rPr>
        <w:t xml:space="preserve">выполнение </w:t>
      </w:r>
      <w:r w:rsidR="00D7441E" w:rsidRPr="002C4D71">
        <w:rPr>
          <w:sz w:val="28"/>
          <w:szCs w:val="28"/>
        </w:rPr>
        <w:t>в отношении так</w:t>
      </w:r>
      <w:r w:rsidR="00964773">
        <w:rPr>
          <w:sz w:val="28"/>
          <w:szCs w:val="28"/>
        </w:rPr>
        <w:t>их</w:t>
      </w:r>
      <w:r w:rsidR="00D7441E" w:rsidRPr="002C4D71">
        <w:rPr>
          <w:sz w:val="28"/>
          <w:szCs w:val="28"/>
        </w:rPr>
        <w:t xml:space="preserve"> земельн</w:t>
      </w:r>
      <w:r w:rsidR="00964773">
        <w:rPr>
          <w:sz w:val="28"/>
          <w:szCs w:val="28"/>
        </w:rPr>
        <w:t>ых</w:t>
      </w:r>
      <w:r w:rsidR="00D7441E" w:rsidRPr="002C4D71">
        <w:rPr>
          <w:sz w:val="28"/>
          <w:szCs w:val="28"/>
        </w:rPr>
        <w:t xml:space="preserve"> участк</w:t>
      </w:r>
      <w:r w:rsidR="00964773">
        <w:rPr>
          <w:sz w:val="28"/>
          <w:szCs w:val="28"/>
        </w:rPr>
        <w:t>ов</w:t>
      </w:r>
      <w:r w:rsidR="00D7441E" w:rsidRPr="002C4D71">
        <w:rPr>
          <w:sz w:val="28"/>
          <w:szCs w:val="28"/>
        </w:rPr>
        <w:t xml:space="preserve"> кадастровых работ </w:t>
      </w:r>
      <w:r w:rsidR="00A4177D">
        <w:rPr>
          <w:sz w:val="28"/>
          <w:szCs w:val="28"/>
        </w:rPr>
        <w:br/>
      </w:r>
      <w:r w:rsidR="00D7441E" w:rsidRPr="002C4D71">
        <w:rPr>
          <w:sz w:val="28"/>
          <w:szCs w:val="28"/>
        </w:rPr>
        <w:t xml:space="preserve">и осуществление </w:t>
      </w:r>
      <w:r w:rsidR="00964773">
        <w:rPr>
          <w:sz w:val="28"/>
          <w:szCs w:val="28"/>
        </w:rPr>
        <w:t>их</w:t>
      </w:r>
      <w:r w:rsidR="00D7441E" w:rsidRPr="002C4D71">
        <w:rPr>
          <w:sz w:val="28"/>
          <w:szCs w:val="28"/>
        </w:rPr>
        <w:t xml:space="preserve"> государственного кадастрового учета. После осуществления государственного кадастрового учета между Концедентом </w:t>
      </w:r>
      <w:r w:rsidR="00A4177D">
        <w:rPr>
          <w:sz w:val="28"/>
          <w:szCs w:val="28"/>
        </w:rPr>
        <w:br/>
      </w:r>
      <w:r w:rsidR="00D7441E" w:rsidRPr="002C4D71">
        <w:rPr>
          <w:sz w:val="28"/>
          <w:szCs w:val="28"/>
        </w:rPr>
        <w:t>и Концессионером заключа</w:t>
      </w:r>
      <w:r w:rsidR="0052448F">
        <w:rPr>
          <w:sz w:val="28"/>
          <w:szCs w:val="28"/>
        </w:rPr>
        <w:t>ю</w:t>
      </w:r>
      <w:r w:rsidR="00D7441E" w:rsidRPr="002C4D71">
        <w:rPr>
          <w:sz w:val="28"/>
          <w:szCs w:val="28"/>
        </w:rPr>
        <w:t>тся договор</w:t>
      </w:r>
      <w:r w:rsidR="0052448F">
        <w:rPr>
          <w:sz w:val="28"/>
          <w:szCs w:val="28"/>
        </w:rPr>
        <w:t>ы</w:t>
      </w:r>
      <w:r w:rsidR="00D7441E" w:rsidRPr="002C4D71">
        <w:rPr>
          <w:sz w:val="28"/>
          <w:szCs w:val="28"/>
        </w:rPr>
        <w:t xml:space="preserve"> аренды земельн</w:t>
      </w:r>
      <w:r w:rsidR="00964773">
        <w:rPr>
          <w:sz w:val="28"/>
          <w:szCs w:val="28"/>
        </w:rPr>
        <w:t>ых</w:t>
      </w:r>
      <w:r w:rsidR="00D7441E" w:rsidRPr="002C4D71">
        <w:rPr>
          <w:sz w:val="28"/>
          <w:szCs w:val="28"/>
        </w:rPr>
        <w:t xml:space="preserve"> участк</w:t>
      </w:r>
      <w:r w:rsidR="00964773">
        <w:rPr>
          <w:sz w:val="28"/>
          <w:szCs w:val="28"/>
        </w:rPr>
        <w:t>ов</w:t>
      </w:r>
      <w:r w:rsidR="00D7441E" w:rsidRPr="002C4D71">
        <w:rPr>
          <w:sz w:val="28"/>
          <w:szCs w:val="28"/>
        </w:rPr>
        <w:t xml:space="preserve"> </w:t>
      </w:r>
      <w:r w:rsidR="00A4177D">
        <w:rPr>
          <w:sz w:val="28"/>
          <w:szCs w:val="28"/>
        </w:rPr>
        <w:br/>
      </w:r>
      <w:r w:rsidR="00D7441E" w:rsidRPr="002C4D71">
        <w:rPr>
          <w:sz w:val="28"/>
          <w:szCs w:val="28"/>
        </w:rPr>
        <w:t xml:space="preserve">в течение 30 </w:t>
      </w:r>
      <w:r w:rsidR="008D3ED5" w:rsidRPr="00CE10FC">
        <w:rPr>
          <w:sz w:val="28"/>
          <w:szCs w:val="28"/>
        </w:rPr>
        <w:t>(тридцати)</w:t>
      </w:r>
      <w:r w:rsidR="008D3ED5">
        <w:rPr>
          <w:sz w:val="28"/>
          <w:szCs w:val="28"/>
        </w:rPr>
        <w:t xml:space="preserve"> </w:t>
      </w:r>
      <w:r w:rsidR="00D7441E" w:rsidRPr="002C4D71">
        <w:rPr>
          <w:sz w:val="28"/>
          <w:szCs w:val="28"/>
        </w:rPr>
        <w:t xml:space="preserve">дней </w:t>
      </w:r>
      <w:r w:rsidR="008D3ED5" w:rsidRPr="00CE10FC">
        <w:rPr>
          <w:sz w:val="28"/>
          <w:szCs w:val="28"/>
        </w:rPr>
        <w:t xml:space="preserve">со дня </w:t>
      </w:r>
      <w:r w:rsidR="00D7441E" w:rsidRPr="00CE10FC">
        <w:rPr>
          <w:sz w:val="28"/>
          <w:szCs w:val="28"/>
        </w:rPr>
        <w:t xml:space="preserve">обращения Концессионера с соответствующим заявлением в </w:t>
      </w:r>
      <w:r w:rsidR="00A4177D" w:rsidRPr="00CE10FC">
        <w:rPr>
          <w:sz w:val="28"/>
          <w:szCs w:val="28"/>
        </w:rPr>
        <w:t>а</w:t>
      </w:r>
      <w:r w:rsidR="005976D0" w:rsidRPr="00CE10FC">
        <w:rPr>
          <w:sz w:val="28"/>
          <w:szCs w:val="28"/>
        </w:rPr>
        <w:t>дминистраци</w:t>
      </w:r>
      <w:r w:rsidR="00A4177D" w:rsidRPr="00CE10FC">
        <w:rPr>
          <w:sz w:val="28"/>
          <w:szCs w:val="28"/>
        </w:rPr>
        <w:t>ю</w:t>
      </w:r>
      <w:r w:rsidR="005976D0" w:rsidRPr="00CE10FC">
        <w:rPr>
          <w:sz w:val="28"/>
          <w:szCs w:val="28"/>
        </w:rPr>
        <w:t xml:space="preserve"> </w:t>
      </w:r>
      <w:r w:rsidR="00A4177D" w:rsidRPr="00CE10FC">
        <w:rPr>
          <w:sz w:val="28"/>
          <w:szCs w:val="28"/>
        </w:rPr>
        <w:t>м</w:t>
      </w:r>
      <w:r w:rsidR="005976D0" w:rsidRPr="00CE10FC">
        <w:rPr>
          <w:sz w:val="28"/>
          <w:szCs w:val="28"/>
        </w:rPr>
        <w:t>униципального образования</w:t>
      </w:r>
      <w:r w:rsidR="00D7441E" w:rsidRPr="00CE10FC">
        <w:rPr>
          <w:sz w:val="28"/>
          <w:szCs w:val="28"/>
        </w:rPr>
        <w:t xml:space="preserve"> «Ленский муниципальный район». </w:t>
      </w:r>
    </w:p>
    <w:p w:rsidR="00D7441E" w:rsidRPr="00CE10FC" w:rsidRDefault="00B93165" w:rsidP="00D7441E">
      <w:pPr>
        <w:autoSpaceDE w:val="0"/>
        <w:autoSpaceDN w:val="0"/>
        <w:adjustRightInd w:val="0"/>
        <w:ind w:firstLine="708"/>
        <w:jc w:val="both"/>
        <w:rPr>
          <w:sz w:val="28"/>
          <w:szCs w:val="28"/>
        </w:rPr>
      </w:pPr>
      <w:r>
        <w:rPr>
          <w:sz w:val="28"/>
          <w:szCs w:val="28"/>
        </w:rPr>
        <w:t>27</w:t>
      </w:r>
      <w:r w:rsidR="00D7441E" w:rsidRPr="00CE10FC">
        <w:rPr>
          <w:sz w:val="28"/>
          <w:szCs w:val="28"/>
        </w:rPr>
        <w:t>. Договор</w:t>
      </w:r>
      <w:r w:rsidR="0042045D" w:rsidRPr="00CE10FC">
        <w:rPr>
          <w:sz w:val="28"/>
          <w:szCs w:val="28"/>
        </w:rPr>
        <w:t>ы</w:t>
      </w:r>
      <w:r w:rsidR="00D7441E" w:rsidRPr="00CE10FC">
        <w:rPr>
          <w:sz w:val="28"/>
          <w:szCs w:val="28"/>
        </w:rPr>
        <w:t xml:space="preserve"> аренды земельн</w:t>
      </w:r>
      <w:r w:rsidR="0042045D" w:rsidRPr="00CE10FC">
        <w:rPr>
          <w:sz w:val="28"/>
          <w:szCs w:val="28"/>
        </w:rPr>
        <w:t>ых</w:t>
      </w:r>
      <w:r w:rsidR="00D7441E" w:rsidRPr="00CE10FC">
        <w:rPr>
          <w:sz w:val="28"/>
          <w:szCs w:val="28"/>
        </w:rPr>
        <w:t xml:space="preserve"> участк</w:t>
      </w:r>
      <w:r w:rsidR="0042045D" w:rsidRPr="00CE10FC">
        <w:rPr>
          <w:sz w:val="28"/>
          <w:szCs w:val="28"/>
        </w:rPr>
        <w:t>ов</w:t>
      </w:r>
      <w:r w:rsidR="00D7441E" w:rsidRPr="00CE10FC">
        <w:rPr>
          <w:sz w:val="28"/>
          <w:szCs w:val="28"/>
        </w:rPr>
        <w:t xml:space="preserve"> заключа</w:t>
      </w:r>
      <w:r w:rsidR="00D27874" w:rsidRPr="00CE10FC">
        <w:rPr>
          <w:sz w:val="28"/>
          <w:szCs w:val="28"/>
        </w:rPr>
        <w:t>ю</w:t>
      </w:r>
      <w:r w:rsidR="00D7441E" w:rsidRPr="00CE10FC">
        <w:rPr>
          <w:sz w:val="28"/>
          <w:szCs w:val="28"/>
        </w:rPr>
        <w:t>т</w:t>
      </w:r>
      <w:r w:rsidR="00FD3A06">
        <w:rPr>
          <w:sz w:val="28"/>
          <w:szCs w:val="28"/>
        </w:rPr>
        <w:t xml:space="preserve">ся на срок, указанный в пункте </w:t>
      </w:r>
      <w:r w:rsidR="00A01855" w:rsidRPr="00CE10FC">
        <w:rPr>
          <w:sz w:val="28"/>
          <w:szCs w:val="28"/>
        </w:rPr>
        <w:t xml:space="preserve">57 </w:t>
      </w:r>
      <w:r w:rsidR="00D7441E" w:rsidRPr="00CE10FC">
        <w:rPr>
          <w:sz w:val="28"/>
          <w:szCs w:val="28"/>
        </w:rPr>
        <w:t>настоящего Соглашения.</w:t>
      </w:r>
    </w:p>
    <w:p w:rsidR="00F71170" w:rsidRPr="00CE10FC" w:rsidRDefault="00B93165" w:rsidP="00F71170">
      <w:pPr>
        <w:autoSpaceDE w:val="0"/>
        <w:autoSpaceDN w:val="0"/>
        <w:adjustRightInd w:val="0"/>
        <w:ind w:firstLine="708"/>
        <w:jc w:val="both"/>
        <w:rPr>
          <w:sz w:val="28"/>
          <w:szCs w:val="28"/>
        </w:rPr>
      </w:pPr>
      <w:r>
        <w:rPr>
          <w:sz w:val="28"/>
          <w:szCs w:val="28"/>
        </w:rPr>
        <w:t>28</w:t>
      </w:r>
      <w:r w:rsidR="00D7441E" w:rsidRPr="00CE10FC">
        <w:rPr>
          <w:sz w:val="28"/>
          <w:szCs w:val="28"/>
        </w:rPr>
        <w:t>. Договоры аренды подлеж</w:t>
      </w:r>
      <w:r w:rsidR="0042045D" w:rsidRPr="00CE10FC">
        <w:rPr>
          <w:sz w:val="28"/>
          <w:szCs w:val="28"/>
        </w:rPr>
        <w:t>а</w:t>
      </w:r>
      <w:r w:rsidR="00D7441E" w:rsidRPr="00CE10FC">
        <w:rPr>
          <w:sz w:val="28"/>
          <w:szCs w:val="28"/>
        </w:rPr>
        <w:t xml:space="preserve">т государственной регистрации </w:t>
      </w:r>
      <w:r w:rsidR="00606E5A">
        <w:rPr>
          <w:sz w:val="28"/>
          <w:szCs w:val="28"/>
        </w:rPr>
        <w:br/>
      </w:r>
      <w:r w:rsidR="00D7441E" w:rsidRPr="00CE10FC">
        <w:rPr>
          <w:sz w:val="28"/>
          <w:szCs w:val="28"/>
        </w:rPr>
        <w:t xml:space="preserve">в установленном законодательством Российской Федерации порядке </w:t>
      </w:r>
      <w:r w:rsidR="00606E5A">
        <w:rPr>
          <w:sz w:val="28"/>
          <w:szCs w:val="28"/>
        </w:rPr>
        <w:br/>
      </w:r>
      <w:r w:rsidR="00D7441E" w:rsidRPr="00CE10FC">
        <w:rPr>
          <w:sz w:val="28"/>
          <w:szCs w:val="28"/>
        </w:rPr>
        <w:t xml:space="preserve">и вступают в силу </w:t>
      </w:r>
      <w:r w:rsidR="0042045D" w:rsidRPr="00CE10FC">
        <w:rPr>
          <w:sz w:val="28"/>
          <w:szCs w:val="28"/>
        </w:rPr>
        <w:t xml:space="preserve">со дня </w:t>
      </w:r>
      <w:r w:rsidR="00D7441E" w:rsidRPr="00CE10FC">
        <w:rPr>
          <w:sz w:val="28"/>
          <w:szCs w:val="28"/>
        </w:rPr>
        <w:t>такой регистрации.</w:t>
      </w:r>
      <w:r w:rsidR="00F71170" w:rsidRPr="00CE10FC">
        <w:rPr>
          <w:sz w:val="28"/>
          <w:szCs w:val="28"/>
        </w:rPr>
        <w:t xml:space="preserve"> </w:t>
      </w:r>
    </w:p>
    <w:p w:rsidR="00D7441E" w:rsidRPr="00CE10FC" w:rsidRDefault="00D7441E" w:rsidP="00F71170">
      <w:pPr>
        <w:autoSpaceDE w:val="0"/>
        <w:autoSpaceDN w:val="0"/>
        <w:adjustRightInd w:val="0"/>
        <w:ind w:firstLine="708"/>
        <w:jc w:val="both"/>
        <w:rPr>
          <w:sz w:val="28"/>
          <w:szCs w:val="28"/>
        </w:rPr>
      </w:pPr>
      <w:r w:rsidRPr="00CE10FC">
        <w:rPr>
          <w:sz w:val="28"/>
          <w:szCs w:val="28"/>
        </w:rPr>
        <w:t>Государственная регистрация указанн</w:t>
      </w:r>
      <w:r w:rsidR="00D27874" w:rsidRPr="00CE10FC">
        <w:rPr>
          <w:sz w:val="28"/>
          <w:szCs w:val="28"/>
        </w:rPr>
        <w:t>ых</w:t>
      </w:r>
      <w:r w:rsidR="00672E6E" w:rsidRPr="00CE10FC">
        <w:rPr>
          <w:sz w:val="28"/>
          <w:szCs w:val="28"/>
        </w:rPr>
        <w:t xml:space="preserve"> </w:t>
      </w:r>
      <w:r w:rsidRPr="00CE10FC">
        <w:rPr>
          <w:sz w:val="28"/>
          <w:szCs w:val="28"/>
        </w:rPr>
        <w:t>договор</w:t>
      </w:r>
      <w:r w:rsidR="00D27874" w:rsidRPr="00CE10FC">
        <w:rPr>
          <w:sz w:val="28"/>
          <w:szCs w:val="28"/>
        </w:rPr>
        <w:t>ов</w:t>
      </w:r>
      <w:r w:rsidRPr="00CE10FC">
        <w:rPr>
          <w:sz w:val="28"/>
          <w:szCs w:val="28"/>
        </w:rPr>
        <w:t xml:space="preserve"> осуществляется</w:t>
      </w:r>
      <w:r w:rsidR="00D27874" w:rsidRPr="00CE10FC">
        <w:rPr>
          <w:sz w:val="28"/>
          <w:szCs w:val="28"/>
        </w:rPr>
        <w:br/>
      </w:r>
      <w:r w:rsidR="00946524" w:rsidRPr="00CE10FC">
        <w:rPr>
          <w:sz w:val="28"/>
          <w:szCs w:val="28"/>
        </w:rPr>
        <w:t>за счет Конце</w:t>
      </w:r>
      <w:r w:rsidRPr="00CE10FC">
        <w:rPr>
          <w:sz w:val="28"/>
          <w:szCs w:val="28"/>
        </w:rPr>
        <w:t>дента.</w:t>
      </w:r>
    </w:p>
    <w:p w:rsidR="00D7441E" w:rsidRPr="00CE10FC" w:rsidRDefault="00B93165" w:rsidP="00D7441E">
      <w:pPr>
        <w:autoSpaceDE w:val="0"/>
        <w:autoSpaceDN w:val="0"/>
        <w:adjustRightInd w:val="0"/>
        <w:ind w:firstLine="708"/>
        <w:jc w:val="both"/>
        <w:rPr>
          <w:sz w:val="28"/>
          <w:szCs w:val="28"/>
        </w:rPr>
      </w:pPr>
      <w:r>
        <w:rPr>
          <w:sz w:val="28"/>
          <w:szCs w:val="28"/>
        </w:rPr>
        <w:t>29</w:t>
      </w:r>
      <w:r w:rsidR="00D7441E" w:rsidRPr="00CE10FC">
        <w:rPr>
          <w:sz w:val="28"/>
          <w:szCs w:val="28"/>
        </w:rPr>
        <w:t>. Концессионер не вправе п</w:t>
      </w:r>
      <w:r w:rsidR="00D27874" w:rsidRPr="00CE10FC">
        <w:rPr>
          <w:sz w:val="28"/>
          <w:szCs w:val="28"/>
        </w:rPr>
        <w:t>ередавать свои права по договорам</w:t>
      </w:r>
      <w:r w:rsidR="00D7441E" w:rsidRPr="00CE10FC">
        <w:rPr>
          <w:sz w:val="28"/>
          <w:szCs w:val="28"/>
        </w:rPr>
        <w:t xml:space="preserve"> аренды земельн</w:t>
      </w:r>
      <w:r w:rsidR="00D27874" w:rsidRPr="00CE10FC">
        <w:rPr>
          <w:sz w:val="28"/>
          <w:szCs w:val="28"/>
        </w:rPr>
        <w:t>ых участков</w:t>
      </w:r>
      <w:r w:rsidR="00D7441E" w:rsidRPr="00CE10FC">
        <w:rPr>
          <w:sz w:val="28"/>
          <w:szCs w:val="28"/>
        </w:rPr>
        <w:t xml:space="preserve"> третьим ли</w:t>
      </w:r>
      <w:r w:rsidR="00D27874" w:rsidRPr="00CE10FC">
        <w:rPr>
          <w:sz w:val="28"/>
          <w:szCs w:val="28"/>
        </w:rPr>
        <w:t>цам и сдавать земельные участки</w:t>
      </w:r>
      <w:r w:rsidR="00F44B5F" w:rsidRPr="00CE10FC">
        <w:rPr>
          <w:sz w:val="28"/>
          <w:szCs w:val="28"/>
        </w:rPr>
        <w:br/>
      </w:r>
      <w:r w:rsidR="00D7441E" w:rsidRPr="00CE10FC">
        <w:rPr>
          <w:sz w:val="28"/>
          <w:szCs w:val="28"/>
        </w:rPr>
        <w:lastRenderedPageBreak/>
        <w:t>в субаренду, если иное не предусмотрено договор</w:t>
      </w:r>
      <w:r w:rsidR="00D27874" w:rsidRPr="00CE10FC">
        <w:rPr>
          <w:sz w:val="28"/>
          <w:szCs w:val="28"/>
        </w:rPr>
        <w:t>ами</w:t>
      </w:r>
      <w:r w:rsidR="00D7441E" w:rsidRPr="00CE10FC">
        <w:rPr>
          <w:sz w:val="28"/>
          <w:szCs w:val="28"/>
        </w:rPr>
        <w:t xml:space="preserve"> аренды земельн</w:t>
      </w:r>
      <w:r w:rsidR="00D27874" w:rsidRPr="00CE10FC">
        <w:rPr>
          <w:sz w:val="28"/>
          <w:szCs w:val="28"/>
        </w:rPr>
        <w:t>ых</w:t>
      </w:r>
      <w:r w:rsidR="00D7441E" w:rsidRPr="00CE10FC">
        <w:rPr>
          <w:sz w:val="28"/>
          <w:szCs w:val="28"/>
        </w:rPr>
        <w:t xml:space="preserve"> участк</w:t>
      </w:r>
      <w:r w:rsidR="00D27874" w:rsidRPr="00CE10FC">
        <w:rPr>
          <w:sz w:val="28"/>
          <w:szCs w:val="28"/>
        </w:rPr>
        <w:t>ов</w:t>
      </w:r>
      <w:r w:rsidR="00D7441E" w:rsidRPr="00CE10FC">
        <w:rPr>
          <w:sz w:val="28"/>
          <w:szCs w:val="28"/>
        </w:rPr>
        <w:t>.</w:t>
      </w:r>
    </w:p>
    <w:p w:rsidR="00D7441E" w:rsidRPr="002C4D71" w:rsidRDefault="00B93165" w:rsidP="00D7441E">
      <w:pPr>
        <w:autoSpaceDE w:val="0"/>
        <w:autoSpaceDN w:val="0"/>
        <w:adjustRightInd w:val="0"/>
        <w:ind w:firstLine="708"/>
        <w:jc w:val="both"/>
        <w:rPr>
          <w:sz w:val="28"/>
          <w:szCs w:val="28"/>
        </w:rPr>
      </w:pPr>
      <w:r>
        <w:rPr>
          <w:sz w:val="28"/>
          <w:szCs w:val="28"/>
        </w:rPr>
        <w:t>30</w:t>
      </w:r>
      <w:r w:rsidR="00D7441E" w:rsidRPr="00CE10FC">
        <w:rPr>
          <w:sz w:val="28"/>
          <w:szCs w:val="28"/>
        </w:rPr>
        <w:t>. Прекращение настоящего Соглашения является основанием для прекращения договоров</w:t>
      </w:r>
      <w:r w:rsidR="00F44B5F" w:rsidRPr="00CE10FC">
        <w:rPr>
          <w:sz w:val="28"/>
          <w:szCs w:val="28"/>
        </w:rPr>
        <w:t xml:space="preserve"> аренды земельных участков</w:t>
      </w:r>
      <w:r w:rsidR="00D7441E" w:rsidRPr="00CE10FC">
        <w:rPr>
          <w:sz w:val="28"/>
          <w:szCs w:val="28"/>
        </w:rPr>
        <w:t>.</w:t>
      </w:r>
    </w:p>
    <w:p w:rsidR="00A01365" w:rsidRPr="00CE10FC" w:rsidRDefault="00D7441E" w:rsidP="00D7441E">
      <w:pPr>
        <w:autoSpaceDE w:val="0"/>
        <w:autoSpaceDN w:val="0"/>
        <w:adjustRightInd w:val="0"/>
        <w:ind w:firstLine="720"/>
        <w:jc w:val="both"/>
        <w:rPr>
          <w:sz w:val="28"/>
          <w:szCs w:val="28"/>
        </w:rPr>
      </w:pPr>
      <w:r w:rsidRPr="00CE10FC">
        <w:rPr>
          <w:sz w:val="28"/>
          <w:szCs w:val="28"/>
        </w:rPr>
        <w:t xml:space="preserve">31. </w:t>
      </w:r>
      <w:proofErr w:type="gramStart"/>
      <w:r w:rsidRPr="00CE10FC">
        <w:rPr>
          <w:sz w:val="28"/>
          <w:szCs w:val="28"/>
        </w:rPr>
        <w:t>Размер арендной платы за пользование земельн</w:t>
      </w:r>
      <w:r w:rsidR="00842260" w:rsidRPr="00CE10FC">
        <w:rPr>
          <w:sz w:val="28"/>
          <w:szCs w:val="28"/>
        </w:rPr>
        <w:t>ыми участками</w:t>
      </w:r>
      <w:r w:rsidRPr="00CE10FC">
        <w:rPr>
          <w:sz w:val="28"/>
          <w:szCs w:val="28"/>
        </w:rPr>
        <w:t>, государственная собственность на которы</w:t>
      </w:r>
      <w:r w:rsidR="00842260" w:rsidRPr="00CE10FC">
        <w:rPr>
          <w:sz w:val="28"/>
          <w:szCs w:val="28"/>
        </w:rPr>
        <w:t>е</w:t>
      </w:r>
      <w:r w:rsidRPr="00CE10FC">
        <w:rPr>
          <w:sz w:val="28"/>
          <w:szCs w:val="28"/>
        </w:rPr>
        <w:t xml:space="preserve"> не разграничена</w:t>
      </w:r>
      <w:r w:rsidR="000A7825" w:rsidRPr="00CE10FC">
        <w:rPr>
          <w:sz w:val="28"/>
          <w:szCs w:val="28"/>
        </w:rPr>
        <w:t xml:space="preserve">, определяется </w:t>
      </w:r>
      <w:r w:rsidR="00606E5A">
        <w:rPr>
          <w:sz w:val="28"/>
          <w:szCs w:val="28"/>
        </w:rPr>
        <w:br/>
      </w:r>
      <w:r w:rsidR="000A7825" w:rsidRPr="00CE10FC">
        <w:rPr>
          <w:sz w:val="28"/>
          <w:szCs w:val="28"/>
        </w:rPr>
        <w:t xml:space="preserve">в соответствии </w:t>
      </w:r>
      <w:r w:rsidR="00F902BD" w:rsidRPr="00CE10FC">
        <w:rPr>
          <w:sz w:val="28"/>
          <w:szCs w:val="28"/>
        </w:rPr>
        <w:t>с п</w:t>
      </w:r>
      <w:r w:rsidR="000A7825" w:rsidRPr="00CE10FC">
        <w:rPr>
          <w:sz w:val="28"/>
          <w:szCs w:val="28"/>
        </w:rPr>
        <w:t xml:space="preserve">остановлением Правительства Архангельской области </w:t>
      </w:r>
      <w:r w:rsidR="00606E5A">
        <w:rPr>
          <w:sz w:val="28"/>
          <w:szCs w:val="28"/>
        </w:rPr>
        <w:br/>
      </w:r>
      <w:r w:rsidR="000A7825" w:rsidRPr="00CE10FC">
        <w:rPr>
          <w:sz w:val="28"/>
          <w:szCs w:val="28"/>
        </w:rPr>
        <w:t>от 15 декабря 2009 года № 190-пп «Об утверждении Порядка определения размера арендной платы за земельные участки, государственная собственность на которые не разграничена, и земельные участки, находящиеся в государственной собственности Архангельской области».</w:t>
      </w:r>
      <w:proofErr w:type="gramEnd"/>
    </w:p>
    <w:p w:rsidR="00D7441E" w:rsidRPr="00CE10FC" w:rsidRDefault="000A7825" w:rsidP="00A67F34">
      <w:pPr>
        <w:autoSpaceDE w:val="0"/>
        <w:autoSpaceDN w:val="0"/>
        <w:adjustRightInd w:val="0"/>
        <w:ind w:firstLine="720"/>
        <w:jc w:val="both"/>
        <w:rPr>
          <w:sz w:val="28"/>
          <w:szCs w:val="28"/>
        </w:rPr>
      </w:pPr>
      <w:proofErr w:type="gramStart"/>
      <w:r w:rsidRPr="00CE10FC">
        <w:rPr>
          <w:sz w:val="28"/>
          <w:szCs w:val="28"/>
        </w:rPr>
        <w:t xml:space="preserve">Размер арендной платы за пользование </w:t>
      </w:r>
      <w:r w:rsidR="00D7441E" w:rsidRPr="00CE10FC">
        <w:rPr>
          <w:sz w:val="28"/>
          <w:szCs w:val="28"/>
        </w:rPr>
        <w:t>земельн</w:t>
      </w:r>
      <w:r w:rsidR="00842260" w:rsidRPr="00CE10FC">
        <w:rPr>
          <w:sz w:val="28"/>
          <w:szCs w:val="28"/>
        </w:rPr>
        <w:t>ыми участками, находящимися</w:t>
      </w:r>
      <w:r w:rsidR="00D7441E" w:rsidRPr="00CE10FC">
        <w:rPr>
          <w:sz w:val="28"/>
          <w:szCs w:val="28"/>
        </w:rPr>
        <w:t xml:space="preserve"> в собственности </w:t>
      </w:r>
      <w:r w:rsidR="005976D0" w:rsidRPr="00CE10FC">
        <w:rPr>
          <w:sz w:val="28"/>
          <w:szCs w:val="28"/>
        </w:rPr>
        <w:t>муниципального образования</w:t>
      </w:r>
      <w:r w:rsidR="00D7441E" w:rsidRPr="00CE10FC">
        <w:rPr>
          <w:sz w:val="28"/>
          <w:szCs w:val="28"/>
        </w:rPr>
        <w:t xml:space="preserve"> «Ленский муниципальный район» </w:t>
      </w:r>
      <w:r w:rsidR="00A67F34" w:rsidRPr="00CE10FC">
        <w:rPr>
          <w:sz w:val="28"/>
          <w:szCs w:val="28"/>
        </w:rPr>
        <w:t xml:space="preserve">в соответствии с </w:t>
      </w:r>
      <w:r w:rsidR="00D7441E" w:rsidRPr="00CE10FC">
        <w:rPr>
          <w:sz w:val="28"/>
          <w:szCs w:val="28"/>
        </w:rPr>
        <w:t xml:space="preserve">решением собрания депутатов </w:t>
      </w:r>
      <w:r w:rsidR="00C12D8B" w:rsidRPr="00CE10FC">
        <w:rPr>
          <w:sz w:val="28"/>
          <w:szCs w:val="28"/>
        </w:rPr>
        <w:t>муниципального образования</w:t>
      </w:r>
      <w:r w:rsidR="00D7441E" w:rsidRPr="00CE10FC">
        <w:rPr>
          <w:sz w:val="28"/>
          <w:szCs w:val="28"/>
        </w:rPr>
        <w:t xml:space="preserve"> «Ленский муниципальный район» от 30</w:t>
      </w:r>
      <w:r w:rsidR="00BB6DAC" w:rsidRPr="00CE10FC">
        <w:rPr>
          <w:sz w:val="28"/>
          <w:szCs w:val="28"/>
        </w:rPr>
        <w:t xml:space="preserve"> января </w:t>
      </w:r>
      <w:r w:rsidR="00D7441E" w:rsidRPr="00CE10FC">
        <w:rPr>
          <w:sz w:val="28"/>
          <w:szCs w:val="28"/>
        </w:rPr>
        <w:t>2019</w:t>
      </w:r>
      <w:r w:rsidR="00BB6DAC" w:rsidRPr="00CE10FC">
        <w:rPr>
          <w:sz w:val="28"/>
          <w:szCs w:val="28"/>
        </w:rPr>
        <w:t xml:space="preserve"> года</w:t>
      </w:r>
      <w:r w:rsidR="00D7441E" w:rsidRPr="00CE10FC">
        <w:rPr>
          <w:sz w:val="28"/>
          <w:szCs w:val="28"/>
        </w:rPr>
        <w:t xml:space="preserve"> №53-н «Об утверждении порядка определения размера арендной платы за земельные участки, находящиеся в собственности </w:t>
      </w:r>
      <w:r w:rsidR="002A228B" w:rsidRPr="00CE10FC">
        <w:rPr>
          <w:sz w:val="28"/>
          <w:szCs w:val="28"/>
        </w:rPr>
        <w:t>муниципального образования</w:t>
      </w:r>
      <w:r w:rsidR="00D7441E" w:rsidRPr="00CE10FC">
        <w:rPr>
          <w:sz w:val="28"/>
          <w:szCs w:val="28"/>
        </w:rPr>
        <w:t xml:space="preserve"> «Ленский муниципальный район», рассчитывается по формуле:</w:t>
      </w:r>
      <w:proofErr w:type="gramEnd"/>
    </w:p>
    <w:p w:rsidR="00D7441E" w:rsidRPr="00CE10FC" w:rsidRDefault="00D7441E" w:rsidP="00D7441E">
      <w:pPr>
        <w:pStyle w:val="ConsPlusNormal"/>
        <w:ind w:firstLine="540"/>
        <w:jc w:val="both"/>
        <w:rPr>
          <w:rFonts w:ascii="Times New Roman" w:hAnsi="Times New Roman" w:cs="Times New Roman"/>
          <w:sz w:val="28"/>
          <w:szCs w:val="28"/>
        </w:rPr>
      </w:pPr>
      <w:r w:rsidRPr="00CE10FC">
        <w:rPr>
          <w:rFonts w:ascii="Times New Roman" w:hAnsi="Times New Roman" w:cs="Times New Roman"/>
          <w:sz w:val="28"/>
          <w:szCs w:val="28"/>
        </w:rPr>
        <w:t xml:space="preserve">А = </w:t>
      </w:r>
      <w:proofErr w:type="spellStart"/>
      <w:r w:rsidRPr="00CE10FC">
        <w:rPr>
          <w:rFonts w:ascii="Times New Roman" w:hAnsi="Times New Roman" w:cs="Times New Roman"/>
          <w:sz w:val="28"/>
          <w:szCs w:val="28"/>
        </w:rPr>
        <w:t>Упкс</w:t>
      </w:r>
      <w:proofErr w:type="spell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x</w:t>
      </w:r>
      <w:proofErr w:type="spell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Sзу</w:t>
      </w:r>
      <w:proofErr w:type="spell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x</w:t>
      </w:r>
      <w:proofErr w:type="spellEnd"/>
      <w:r w:rsidRPr="00CE10FC">
        <w:rPr>
          <w:rFonts w:ascii="Times New Roman" w:hAnsi="Times New Roman" w:cs="Times New Roman"/>
          <w:sz w:val="28"/>
          <w:szCs w:val="28"/>
        </w:rPr>
        <w:t xml:space="preserve"> </w:t>
      </w:r>
      <w:proofErr w:type="spellStart"/>
      <w:proofErr w:type="gramStart"/>
      <w:r w:rsidRPr="00CE10FC">
        <w:rPr>
          <w:rFonts w:ascii="Times New Roman" w:hAnsi="Times New Roman" w:cs="Times New Roman"/>
          <w:sz w:val="28"/>
          <w:szCs w:val="28"/>
        </w:rPr>
        <w:t>Ст</w:t>
      </w:r>
      <w:proofErr w:type="spellEnd"/>
      <w:proofErr w:type="gram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x</w:t>
      </w:r>
      <w:proofErr w:type="spell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Квр</w:t>
      </w:r>
      <w:proofErr w:type="spell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x</w:t>
      </w:r>
      <w:proofErr w:type="spellEnd"/>
      <w:r w:rsidRPr="00CE10FC">
        <w:rPr>
          <w:rFonts w:ascii="Times New Roman" w:hAnsi="Times New Roman" w:cs="Times New Roman"/>
          <w:sz w:val="28"/>
          <w:szCs w:val="28"/>
        </w:rPr>
        <w:t xml:space="preserve"> </w:t>
      </w:r>
      <w:proofErr w:type="spellStart"/>
      <w:r w:rsidRPr="00CE10FC">
        <w:rPr>
          <w:rFonts w:ascii="Times New Roman" w:hAnsi="Times New Roman" w:cs="Times New Roman"/>
          <w:sz w:val="28"/>
          <w:szCs w:val="28"/>
        </w:rPr>
        <w:t>Кинф</w:t>
      </w:r>
      <w:proofErr w:type="spellEnd"/>
      <w:r w:rsidRPr="00CE10FC">
        <w:rPr>
          <w:rFonts w:ascii="Times New Roman" w:hAnsi="Times New Roman" w:cs="Times New Roman"/>
          <w:sz w:val="28"/>
          <w:szCs w:val="28"/>
        </w:rPr>
        <w:t>, где:</w:t>
      </w:r>
    </w:p>
    <w:p w:rsidR="00D7441E" w:rsidRPr="00CE10FC" w:rsidRDefault="00D7441E" w:rsidP="00D7441E">
      <w:pPr>
        <w:pStyle w:val="ConsPlusNormal"/>
        <w:ind w:firstLine="540"/>
        <w:jc w:val="both"/>
        <w:rPr>
          <w:rFonts w:ascii="Times New Roman" w:hAnsi="Times New Roman" w:cs="Times New Roman"/>
          <w:sz w:val="28"/>
          <w:szCs w:val="28"/>
        </w:rPr>
      </w:pPr>
      <w:r w:rsidRPr="00CE10FC">
        <w:rPr>
          <w:rFonts w:ascii="Times New Roman" w:hAnsi="Times New Roman" w:cs="Times New Roman"/>
          <w:sz w:val="28"/>
          <w:szCs w:val="28"/>
        </w:rPr>
        <w:t>А - размер арендной платы (руб.);</w:t>
      </w:r>
    </w:p>
    <w:p w:rsidR="00D7441E" w:rsidRPr="00CE10FC" w:rsidRDefault="00D7441E" w:rsidP="00D7441E">
      <w:pPr>
        <w:pStyle w:val="ConsPlusNormal"/>
        <w:ind w:firstLine="540"/>
        <w:jc w:val="both"/>
        <w:rPr>
          <w:rFonts w:ascii="Times New Roman" w:hAnsi="Times New Roman" w:cs="Times New Roman"/>
          <w:sz w:val="28"/>
          <w:szCs w:val="28"/>
        </w:rPr>
      </w:pPr>
      <w:proofErr w:type="spellStart"/>
      <w:r w:rsidRPr="00CE10FC">
        <w:rPr>
          <w:rFonts w:ascii="Times New Roman" w:hAnsi="Times New Roman" w:cs="Times New Roman"/>
          <w:sz w:val="28"/>
          <w:szCs w:val="28"/>
        </w:rPr>
        <w:t>Упкс</w:t>
      </w:r>
      <w:proofErr w:type="spellEnd"/>
      <w:r w:rsidRPr="00CE10FC">
        <w:rPr>
          <w:rFonts w:ascii="Times New Roman" w:hAnsi="Times New Roman" w:cs="Times New Roman"/>
          <w:sz w:val="28"/>
          <w:szCs w:val="28"/>
        </w:rPr>
        <w:t xml:space="preserve"> - удельный показатель кадастровой стоимости земельного участка (руб./кв. м);</w:t>
      </w:r>
    </w:p>
    <w:p w:rsidR="00D7441E" w:rsidRPr="00CE10FC" w:rsidRDefault="00D7441E" w:rsidP="00D7441E">
      <w:pPr>
        <w:pStyle w:val="ConsPlusNormal"/>
        <w:ind w:firstLine="540"/>
        <w:jc w:val="both"/>
        <w:rPr>
          <w:rFonts w:ascii="Times New Roman" w:hAnsi="Times New Roman" w:cs="Times New Roman"/>
          <w:sz w:val="28"/>
          <w:szCs w:val="28"/>
        </w:rPr>
      </w:pPr>
      <w:proofErr w:type="spellStart"/>
      <w:proofErr w:type="gramStart"/>
      <w:r w:rsidRPr="00CE10FC">
        <w:rPr>
          <w:rFonts w:ascii="Times New Roman" w:hAnsi="Times New Roman" w:cs="Times New Roman"/>
          <w:sz w:val="28"/>
          <w:szCs w:val="28"/>
        </w:rPr>
        <w:t>S</w:t>
      </w:r>
      <w:proofErr w:type="gramEnd"/>
      <w:r w:rsidRPr="00CE10FC">
        <w:rPr>
          <w:rFonts w:ascii="Times New Roman" w:hAnsi="Times New Roman" w:cs="Times New Roman"/>
          <w:sz w:val="28"/>
          <w:szCs w:val="28"/>
        </w:rPr>
        <w:t>зу</w:t>
      </w:r>
      <w:proofErr w:type="spellEnd"/>
      <w:r w:rsidRPr="00CE10FC">
        <w:rPr>
          <w:rFonts w:ascii="Times New Roman" w:hAnsi="Times New Roman" w:cs="Times New Roman"/>
          <w:sz w:val="28"/>
          <w:szCs w:val="28"/>
        </w:rPr>
        <w:t xml:space="preserve"> - общая площадь земельного участка (кв. м);</w:t>
      </w:r>
    </w:p>
    <w:p w:rsidR="00D7441E" w:rsidRPr="00CE10FC" w:rsidRDefault="00D7441E" w:rsidP="00D7441E">
      <w:pPr>
        <w:pStyle w:val="ConsPlusNormal"/>
        <w:ind w:firstLine="540"/>
        <w:jc w:val="both"/>
        <w:rPr>
          <w:rFonts w:ascii="Times New Roman" w:hAnsi="Times New Roman" w:cs="Times New Roman"/>
          <w:sz w:val="28"/>
          <w:szCs w:val="28"/>
        </w:rPr>
      </w:pPr>
      <w:proofErr w:type="spellStart"/>
      <w:proofErr w:type="gramStart"/>
      <w:r w:rsidRPr="00CE10FC">
        <w:rPr>
          <w:rFonts w:ascii="Times New Roman" w:hAnsi="Times New Roman" w:cs="Times New Roman"/>
          <w:sz w:val="28"/>
          <w:szCs w:val="28"/>
        </w:rPr>
        <w:t>Ст</w:t>
      </w:r>
      <w:proofErr w:type="spellEnd"/>
      <w:proofErr w:type="gramEnd"/>
      <w:r w:rsidRPr="00CE10FC">
        <w:rPr>
          <w:rFonts w:ascii="Times New Roman" w:hAnsi="Times New Roman" w:cs="Times New Roman"/>
          <w:sz w:val="28"/>
          <w:szCs w:val="28"/>
        </w:rPr>
        <w:t xml:space="preserve"> - ставка арендной платы по видам (группам) разрешенного использования земельного участка (%), которая принимается:</w:t>
      </w:r>
    </w:p>
    <w:p w:rsidR="00D7441E" w:rsidRPr="00CE10FC" w:rsidRDefault="00D7441E" w:rsidP="00D7441E">
      <w:pPr>
        <w:pStyle w:val="ConsPlusNormal"/>
        <w:ind w:firstLine="540"/>
        <w:jc w:val="both"/>
        <w:rPr>
          <w:rFonts w:ascii="Times New Roman" w:hAnsi="Times New Roman" w:cs="Times New Roman"/>
          <w:sz w:val="28"/>
          <w:szCs w:val="28"/>
        </w:rPr>
      </w:pPr>
      <w:r w:rsidRPr="00CE10FC">
        <w:rPr>
          <w:rFonts w:ascii="Times New Roman" w:hAnsi="Times New Roman" w:cs="Times New Roman"/>
          <w:sz w:val="28"/>
          <w:szCs w:val="28"/>
        </w:rPr>
        <w:t xml:space="preserve">в отношении земельных участков, находящих в собственности </w:t>
      </w:r>
      <w:r w:rsidR="00D97F7C" w:rsidRPr="00CE10FC">
        <w:rPr>
          <w:rFonts w:ascii="Times New Roman" w:hAnsi="Times New Roman" w:cs="Times New Roman"/>
          <w:sz w:val="28"/>
          <w:szCs w:val="28"/>
        </w:rPr>
        <w:t>муниципального образования</w:t>
      </w:r>
      <w:r w:rsidRPr="00CE10FC">
        <w:rPr>
          <w:rFonts w:ascii="Times New Roman" w:hAnsi="Times New Roman" w:cs="Times New Roman"/>
          <w:sz w:val="28"/>
          <w:szCs w:val="28"/>
        </w:rPr>
        <w:t xml:space="preserve"> «Ленский муниципальный район», - органами местного самоуправления муниципальных районов, на территории которых расположены земельные участки;</w:t>
      </w:r>
    </w:p>
    <w:p w:rsidR="00D7441E" w:rsidRPr="002C4D71" w:rsidRDefault="00D7441E" w:rsidP="00D7441E">
      <w:pPr>
        <w:pStyle w:val="ConsPlusNormal"/>
        <w:ind w:firstLine="540"/>
        <w:jc w:val="both"/>
        <w:rPr>
          <w:rFonts w:ascii="Times New Roman" w:hAnsi="Times New Roman" w:cs="Times New Roman"/>
          <w:sz w:val="28"/>
          <w:szCs w:val="28"/>
        </w:rPr>
      </w:pPr>
      <w:proofErr w:type="spellStart"/>
      <w:r w:rsidRPr="002C4D71">
        <w:rPr>
          <w:rFonts w:ascii="Times New Roman" w:hAnsi="Times New Roman" w:cs="Times New Roman"/>
          <w:sz w:val="28"/>
          <w:szCs w:val="28"/>
        </w:rPr>
        <w:t>Квр</w:t>
      </w:r>
      <w:proofErr w:type="spellEnd"/>
      <w:r w:rsidRPr="002C4D71">
        <w:rPr>
          <w:rFonts w:ascii="Times New Roman" w:hAnsi="Times New Roman" w:cs="Times New Roman"/>
          <w:sz w:val="28"/>
          <w:szCs w:val="28"/>
        </w:rPr>
        <w:t xml:space="preserve"> - коэффициент времени, учитывающий срок аренды земельного участка пропорционально количеству дней в году;</w:t>
      </w:r>
    </w:p>
    <w:p w:rsidR="00D7441E" w:rsidRPr="002C4D71" w:rsidRDefault="00D7441E" w:rsidP="00F71170">
      <w:pPr>
        <w:pStyle w:val="ConsPlusNormal"/>
        <w:ind w:firstLine="540"/>
        <w:jc w:val="both"/>
        <w:rPr>
          <w:rFonts w:ascii="Times New Roman" w:hAnsi="Times New Roman" w:cs="Times New Roman"/>
          <w:sz w:val="28"/>
          <w:szCs w:val="28"/>
        </w:rPr>
      </w:pPr>
      <w:proofErr w:type="spellStart"/>
      <w:r w:rsidRPr="005B2F36">
        <w:rPr>
          <w:rFonts w:ascii="Times New Roman" w:hAnsi="Times New Roman" w:cs="Times New Roman"/>
          <w:sz w:val="28"/>
          <w:szCs w:val="28"/>
        </w:rPr>
        <w:t>Кинф</w:t>
      </w:r>
      <w:proofErr w:type="spellEnd"/>
      <w:r w:rsidRPr="005B2F36">
        <w:rPr>
          <w:rFonts w:ascii="Times New Roman" w:hAnsi="Times New Roman" w:cs="Times New Roman"/>
          <w:sz w:val="28"/>
          <w:szCs w:val="28"/>
        </w:rPr>
        <w:t xml:space="preserve"> - </w:t>
      </w:r>
      <w:hyperlink w:anchor="Par183" w:tooltip="КОЭФФИЦИЕНТ" w:history="1">
        <w:r w:rsidRPr="005B2F36">
          <w:rPr>
            <w:rFonts w:ascii="Times New Roman" w:hAnsi="Times New Roman" w:cs="Times New Roman"/>
            <w:sz w:val="28"/>
            <w:szCs w:val="28"/>
          </w:rPr>
          <w:t>коэффициент</w:t>
        </w:r>
      </w:hyperlink>
      <w:r w:rsidRPr="005B2F36">
        <w:rPr>
          <w:rFonts w:ascii="Times New Roman" w:hAnsi="Times New Roman" w:cs="Times New Roman"/>
          <w:sz w:val="28"/>
          <w:szCs w:val="28"/>
        </w:rPr>
        <w:t xml:space="preserve"> инфляционных</w:t>
      </w:r>
      <w:r w:rsidRPr="002C4D71">
        <w:rPr>
          <w:rFonts w:ascii="Times New Roman" w:hAnsi="Times New Roman" w:cs="Times New Roman"/>
          <w:sz w:val="28"/>
          <w:szCs w:val="28"/>
        </w:rPr>
        <w:t xml:space="preserve"> процессов, который равен индексу потребительских цен за период с начала года (среднегодовой), утверждаемый распоряжением Правительства Архангельской области о прогнозе социально-экономического развития Архангельской области на следующий год и умноженный на коэффициенты инфляционных процессов, которые применялись ранее. При актуализации результатов государственной кадастровой стоимости земельных участков в период первого года действия актуализированных результатов </w:t>
      </w:r>
      <w:proofErr w:type="spellStart"/>
      <w:r w:rsidRPr="002C4D71">
        <w:rPr>
          <w:rFonts w:ascii="Times New Roman" w:hAnsi="Times New Roman" w:cs="Times New Roman"/>
          <w:sz w:val="28"/>
          <w:szCs w:val="28"/>
        </w:rPr>
        <w:t>Кинф</w:t>
      </w:r>
      <w:proofErr w:type="spellEnd"/>
      <w:r w:rsidRPr="002C4D71">
        <w:rPr>
          <w:rFonts w:ascii="Times New Roman" w:hAnsi="Times New Roman" w:cs="Times New Roman"/>
          <w:sz w:val="28"/>
          <w:szCs w:val="28"/>
        </w:rPr>
        <w:t xml:space="preserve"> принимается </w:t>
      </w:r>
      <w:proofErr w:type="gramStart"/>
      <w:r w:rsidRPr="002C4D71">
        <w:rPr>
          <w:rFonts w:ascii="Times New Roman" w:hAnsi="Times New Roman" w:cs="Times New Roman"/>
          <w:sz w:val="28"/>
          <w:szCs w:val="28"/>
        </w:rPr>
        <w:t>равным</w:t>
      </w:r>
      <w:proofErr w:type="gramEnd"/>
      <w:r w:rsidRPr="002C4D71">
        <w:rPr>
          <w:rFonts w:ascii="Times New Roman" w:hAnsi="Times New Roman" w:cs="Times New Roman"/>
          <w:sz w:val="28"/>
          <w:szCs w:val="28"/>
        </w:rPr>
        <w:t xml:space="preserve"> 1.</w:t>
      </w:r>
    </w:p>
    <w:p w:rsidR="00D7441E" w:rsidRPr="002C4D71" w:rsidRDefault="00D7441E" w:rsidP="00D7441E">
      <w:pPr>
        <w:autoSpaceDE w:val="0"/>
        <w:autoSpaceDN w:val="0"/>
        <w:adjustRightInd w:val="0"/>
        <w:ind w:firstLine="708"/>
        <w:jc w:val="both"/>
        <w:rPr>
          <w:sz w:val="28"/>
          <w:szCs w:val="28"/>
        </w:rPr>
      </w:pPr>
      <w:r w:rsidRPr="002C4D71">
        <w:rPr>
          <w:sz w:val="28"/>
          <w:szCs w:val="28"/>
        </w:rPr>
        <w:t xml:space="preserve">32. Концессионер вправе с согласия Концедента возводить на </w:t>
      </w:r>
      <w:r w:rsidRPr="00CE10FC">
        <w:rPr>
          <w:sz w:val="28"/>
          <w:szCs w:val="28"/>
        </w:rPr>
        <w:t>земельн</w:t>
      </w:r>
      <w:r w:rsidR="00961195" w:rsidRPr="00CE10FC">
        <w:rPr>
          <w:sz w:val="28"/>
          <w:szCs w:val="28"/>
        </w:rPr>
        <w:t>ых участках, находящихся</w:t>
      </w:r>
      <w:r w:rsidRPr="002C4D71">
        <w:rPr>
          <w:sz w:val="28"/>
          <w:szCs w:val="28"/>
        </w:rPr>
        <w:t xml:space="preserve"> в собственности Концедента, объекты недвижимого имущества, не входящие в состав объект</w:t>
      </w:r>
      <w:r w:rsidR="00E10614" w:rsidRPr="009A3BDF">
        <w:rPr>
          <w:sz w:val="28"/>
          <w:szCs w:val="28"/>
        </w:rPr>
        <w:t>ов</w:t>
      </w:r>
      <w:r w:rsidRPr="002C4D71">
        <w:rPr>
          <w:sz w:val="28"/>
          <w:szCs w:val="28"/>
        </w:rPr>
        <w:t xml:space="preserve"> Соглашения, предназначенные для использования при осуществлении Концессионером деятельности, предусмотренной настоящим Соглашением.</w:t>
      </w:r>
    </w:p>
    <w:p w:rsidR="00A64565" w:rsidRPr="002C4D71" w:rsidRDefault="00A64565" w:rsidP="00D7441E">
      <w:pPr>
        <w:rPr>
          <w:sz w:val="28"/>
          <w:szCs w:val="28"/>
        </w:rPr>
      </w:pPr>
    </w:p>
    <w:p w:rsidR="00A84BBD" w:rsidRDefault="00A84BBD" w:rsidP="00E43379">
      <w:pPr>
        <w:jc w:val="center"/>
        <w:rPr>
          <w:b/>
          <w:sz w:val="28"/>
          <w:szCs w:val="28"/>
        </w:rPr>
      </w:pPr>
      <w:r w:rsidRPr="002C4D71">
        <w:rPr>
          <w:b/>
          <w:sz w:val="28"/>
          <w:szCs w:val="28"/>
        </w:rPr>
        <w:lastRenderedPageBreak/>
        <w:t>VI. Владение, пользование и распоряжение объектами</w:t>
      </w:r>
      <w:r w:rsidR="00E43379">
        <w:rPr>
          <w:b/>
          <w:sz w:val="28"/>
          <w:szCs w:val="28"/>
        </w:rPr>
        <w:t xml:space="preserve"> </w:t>
      </w:r>
      <w:r w:rsidRPr="002C4D71">
        <w:rPr>
          <w:b/>
          <w:sz w:val="28"/>
          <w:szCs w:val="28"/>
        </w:rPr>
        <w:t>имущества, предоставляемыми Концессионеру</w:t>
      </w:r>
    </w:p>
    <w:p w:rsidR="002C4D71" w:rsidRPr="002C4D71" w:rsidRDefault="002C4D71" w:rsidP="00F71170">
      <w:pPr>
        <w:autoSpaceDE w:val="0"/>
        <w:autoSpaceDN w:val="0"/>
        <w:adjustRightInd w:val="0"/>
        <w:jc w:val="center"/>
        <w:rPr>
          <w:b/>
          <w:sz w:val="28"/>
          <w:szCs w:val="28"/>
        </w:rPr>
      </w:pPr>
    </w:p>
    <w:p w:rsidR="00A84BBD" w:rsidRPr="00AE1321" w:rsidRDefault="00A84BBD" w:rsidP="00A84BBD">
      <w:pPr>
        <w:autoSpaceDE w:val="0"/>
        <w:autoSpaceDN w:val="0"/>
        <w:adjustRightInd w:val="0"/>
        <w:ind w:firstLine="708"/>
        <w:jc w:val="both"/>
        <w:rPr>
          <w:sz w:val="28"/>
          <w:szCs w:val="28"/>
        </w:rPr>
      </w:pPr>
      <w:r w:rsidRPr="002C4D71">
        <w:rPr>
          <w:sz w:val="28"/>
          <w:szCs w:val="28"/>
        </w:rPr>
        <w:t>33. Концессионер обязан использовать (эксп</w:t>
      </w:r>
      <w:r w:rsidR="003B4402">
        <w:rPr>
          <w:sz w:val="28"/>
          <w:szCs w:val="28"/>
        </w:rPr>
        <w:t>луатировать) объект</w:t>
      </w:r>
      <w:r w:rsidR="0058716B">
        <w:rPr>
          <w:sz w:val="28"/>
          <w:szCs w:val="28"/>
        </w:rPr>
        <w:t>ы</w:t>
      </w:r>
      <w:r w:rsidR="003B4402">
        <w:rPr>
          <w:sz w:val="28"/>
          <w:szCs w:val="28"/>
        </w:rPr>
        <w:t xml:space="preserve"> Соглашения </w:t>
      </w:r>
      <w:r w:rsidR="003B4402" w:rsidRPr="00CD50E6">
        <w:rPr>
          <w:sz w:val="28"/>
          <w:szCs w:val="28"/>
        </w:rPr>
        <w:t>и иное имущество</w:t>
      </w:r>
      <w:r w:rsidRPr="002C4D71">
        <w:rPr>
          <w:sz w:val="28"/>
          <w:szCs w:val="28"/>
        </w:rPr>
        <w:t xml:space="preserve">, в установленном настоящим Соглашением порядке в целях осуществления деятельности, указанной в пункте 1 </w:t>
      </w:r>
      <w:r w:rsidRPr="00AE1321">
        <w:rPr>
          <w:sz w:val="28"/>
          <w:szCs w:val="28"/>
        </w:rPr>
        <w:t>настоящего Соглашения.</w:t>
      </w:r>
    </w:p>
    <w:p w:rsidR="00AE1321" w:rsidRPr="009A3BDF" w:rsidRDefault="00A84BBD" w:rsidP="00AE1321">
      <w:pPr>
        <w:autoSpaceDE w:val="0"/>
        <w:autoSpaceDN w:val="0"/>
        <w:adjustRightInd w:val="0"/>
        <w:ind w:firstLine="709"/>
        <w:jc w:val="both"/>
        <w:rPr>
          <w:sz w:val="28"/>
          <w:szCs w:val="28"/>
        </w:rPr>
      </w:pPr>
      <w:r w:rsidRPr="00AE1321">
        <w:rPr>
          <w:sz w:val="28"/>
          <w:szCs w:val="28"/>
        </w:rPr>
        <w:t>34. Концессионер обязан поддерживать объект</w:t>
      </w:r>
      <w:r w:rsidR="0058716B" w:rsidRPr="00AE1321">
        <w:rPr>
          <w:sz w:val="28"/>
          <w:szCs w:val="28"/>
        </w:rPr>
        <w:t>ы</w:t>
      </w:r>
      <w:r w:rsidRPr="00AE1321">
        <w:rPr>
          <w:sz w:val="28"/>
          <w:szCs w:val="28"/>
        </w:rPr>
        <w:t xml:space="preserve"> Соглашения </w:t>
      </w:r>
      <w:r w:rsidR="00AE1321" w:rsidRPr="009A3BDF">
        <w:rPr>
          <w:sz w:val="28"/>
          <w:szCs w:val="28"/>
        </w:rPr>
        <w:t xml:space="preserve">и иное имущество </w:t>
      </w:r>
      <w:r w:rsidRPr="009A3BDF">
        <w:rPr>
          <w:sz w:val="28"/>
          <w:szCs w:val="28"/>
        </w:rPr>
        <w:t>в исправном состоянии, производить за свой счет текущий и капитальный ремонт, нести расходы на содержание объект</w:t>
      </w:r>
      <w:r w:rsidR="0058716B" w:rsidRPr="009A3BDF">
        <w:rPr>
          <w:sz w:val="28"/>
          <w:szCs w:val="28"/>
        </w:rPr>
        <w:t>ов</w:t>
      </w:r>
      <w:r w:rsidRPr="009A3BDF">
        <w:rPr>
          <w:sz w:val="28"/>
          <w:szCs w:val="28"/>
        </w:rPr>
        <w:t xml:space="preserve"> С</w:t>
      </w:r>
      <w:r w:rsidR="00220551" w:rsidRPr="009A3BDF">
        <w:rPr>
          <w:sz w:val="28"/>
          <w:szCs w:val="28"/>
        </w:rPr>
        <w:t>оглашения</w:t>
      </w:r>
      <w:r w:rsidR="00AE1321" w:rsidRPr="009A3BDF">
        <w:rPr>
          <w:sz w:val="28"/>
          <w:szCs w:val="28"/>
        </w:rPr>
        <w:t xml:space="preserve"> и иного имущества</w:t>
      </w:r>
      <w:r w:rsidRPr="009A3BDF">
        <w:rPr>
          <w:sz w:val="28"/>
          <w:szCs w:val="28"/>
        </w:rPr>
        <w:t>.</w:t>
      </w:r>
      <w:r w:rsidR="00AE1321" w:rsidRPr="009A3BDF">
        <w:rPr>
          <w:sz w:val="28"/>
          <w:szCs w:val="28"/>
        </w:rPr>
        <w:t xml:space="preserve"> </w:t>
      </w:r>
    </w:p>
    <w:p w:rsidR="00A84BBD" w:rsidRPr="00BF3DBA" w:rsidRDefault="00AE1321" w:rsidP="00AE1321">
      <w:pPr>
        <w:autoSpaceDE w:val="0"/>
        <w:autoSpaceDN w:val="0"/>
        <w:adjustRightInd w:val="0"/>
        <w:ind w:firstLine="709"/>
        <w:jc w:val="both"/>
        <w:rPr>
          <w:sz w:val="28"/>
          <w:szCs w:val="28"/>
        </w:rPr>
      </w:pPr>
      <w:r w:rsidRPr="009A3BDF">
        <w:rPr>
          <w:sz w:val="28"/>
          <w:szCs w:val="28"/>
        </w:rPr>
        <w:t>Порядок проведения капитального и (или) текущего ремонтов имущества, переданного Концессионеру по Соглашению, установлен в приложении № 10 к настоящему Соглашению.</w:t>
      </w:r>
    </w:p>
    <w:p w:rsidR="00A84BBD" w:rsidRPr="00BF3DBA" w:rsidRDefault="00220551" w:rsidP="00A84BBD">
      <w:pPr>
        <w:autoSpaceDE w:val="0"/>
        <w:autoSpaceDN w:val="0"/>
        <w:adjustRightInd w:val="0"/>
        <w:ind w:firstLine="708"/>
        <w:jc w:val="both"/>
        <w:rPr>
          <w:sz w:val="28"/>
          <w:szCs w:val="28"/>
        </w:rPr>
      </w:pPr>
      <w:r>
        <w:rPr>
          <w:sz w:val="28"/>
          <w:szCs w:val="28"/>
        </w:rPr>
        <w:t>35</w:t>
      </w:r>
      <w:r w:rsidR="00A84BBD" w:rsidRPr="00BF3DBA">
        <w:rPr>
          <w:sz w:val="28"/>
          <w:szCs w:val="28"/>
        </w:rPr>
        <w:t>.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A84BBD" w:rsidRPr="00BF3DBA" w:rsidRDefault="00220551" w:rsidP="00A84BBD">
      <w:pPr>
        <w:autoSpaceDE w:val="0"/>
        <w:autoSpaceDN w:val="0"/>
        <w:adjustRightInd w:val="0"/>
        <w:ind w:firstLine="708"/>
        <w:jc w:val="both"/>
        <w:rPr>
          <w:sz w:val="28"/>
          <w:szCs w:val="28"/>
        </w:rPr>
      </w:pPr>
      <w:r>
        <w:rPr>
          <w:sz w:val="28"/>
          <w:szCs w:val="28"/>
        </w:rPr>
        <w:t>36</w:t>
      </w:r>
      <w:r w:rsidR="00A84BBD" w:rsidRPr="00BF3DBA">
        <w:rPr>
          <w:sz w:val="28"/>
          <w:szCs w:val="28"/>
        </w:rPr>
        <w:t>. 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w:t>
      </w:r>
      <w:r w:rsidR="0058716B">
        <w:rPr>
          <w:sz w:val="28"/>
          <w:szCs w:val="28"/>
        </w:rPr>
        <w:t>ам</w:t>
      </w:r>
      <w:r w:rsidR="00A84BBD" w:rsidRPr="00BF3DBA">
        <w:rPr>
          <w:sz w:val="28"/>
          <w:szCs w:val="28"/>
        </w:rPr>
        <w:t xml:space="preserve"> Соглашения и не входящее в состав иного имущества, является собственностью Концессионера.</w:t>
      </w:r>
    </w:p>
    <w:p w:rsidR="00A84BBD" w:rsidRPr="00BF3DBA" w:rsidRDefault="00220551" w:rsidP="00A84BBD">
      <w:pPr>
        <w:autoSpaceDE w:val="0"/>
        <w:autoSpaceDN w:val="0"/>
        <w:adjustRightInd w:val="0"/>
        <w:ind w:firstLine="708"/>
        <w:jc w:val="both"/>
        <w:rPr>
          <w:sz w:val="28"/>
          <w:szCs w:val="28"/>
        </w:rPr>
      </w:pPr>
      <w:r>
        <w:rPr>
          <w:sz w:val="28"/>
          <w:szCs w:val="28"/>
        </w:rPr>
        <w:t>37</w:t>
      </w:r>
      <w:r w:rsidR="00A84BBD" w:rsidRPr="00BF3DBA">
        <w:rPr>
          <w:sz w:val="28"/>
          <w:szCs w:val="28"/>
        </w:rPr>
        <w:t>. Недвижимое имущество, которое создано Концессионером без согласия</w:t>
      </w:r>
      <w:r w:rsidR="00A84BBD">
        <w:rPr>
          <w:sz w:val="28"/>
          <w:szCs w:val="28"/>
        </w:rPr>
        <w:t xml:space="preserve"> </w:t>
      </w:r>
      <w:r w:rsidR="00A84BBD" w:rsidRPr="00BF3DBA">
        <w:rPr>
          <w:sz w:val="28"/>
          <w:szCs w:val="28"/>
        </w:rPr>
        <w:t>Концедента при осуществлении деятельности, предусмотренной настоящим Соглашением, не относящееся к объект</w:t>
      </w:r>
      <w:r w:rsidR="0058716B">
        <w:rPr>
          <w:sz w:val="28"/>
          <w:szCs w:val="28"/>
        </w:rPr>
        <w:t>ам</w:t>
      </w:r>
      <w:r w:rsidR="00A84BBD" w:rsidRPr="00BF3DBA">
        <w:rPr>
          <w:sz w:val="28"/>
          <w:szCs w:val="28"/>
        </w:rPr>
        <w:t xml:space="preserve">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A84BBD" w:rsidRPr="000031D9" w:rsidRDefault="00220551" w:rsidP="00A84BBD">
      <w:pPr>
        <w:autoSpaceDE w:val="0"/>
        <w:autoSpaceDN w:val="0"/>
        <w:adjustRightInd w:val="0"/>
        <w:ind w:firstLine="708"/>
        <w:jc w:val="both"/>
        <w:rPr>
          <w:sz w:val="28"/>
          <w:szCs w:val="28"/>
        </w:rPr>
      </w:pPr>
      <w:r>
        <w:rPr>
          <w:sz w:val="28"/>
          <w:szCs w:val="28"/>
        </w:rPr>
        <w:t>38</w:t>
      </w:r>
      <w:r w:rsidR="00A84BBD" w:rsidRPr="000031D9">
        <w:rPr>
          <w:sz w:val="28"/>
          <w:szCs w:val="28"/>
        </w:rPr>
        <w:t>. 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A84BBD" w:rsidRPr="00E92282" w:rsidRDefault="00220551" w:rsidP="00A84BBD">
      <w:pPr>
        <w:autoSpaceDE w:val="0"/>
        <w:autoSpaceDN w:val="0"/>
        <w:adjustRightInd w:val="0"/>
        <w:ind w:firstLine="708"/>
        <w:jc w:val="both"/>
        <w:rPr>
          <w:sz w:val="28"/>
          <w:szCs w:val="28"/>
        </w:rPr>
      </w:pPr>
      <w:r>
        <w:rPr>
          <w:sz w:val="28"/>
          <w:szCs w:val="28"/>
        </w:rPr>
        <w:t>39</w:t>
      </w:r>
      <w:r w:rsidR="00A84BBD" w:rsidRPr="000031D9">
        <w:rPr>
          <w:sz w:val="28"/>
          <w:szCs w:val="28"/>
        </w:rPr>
        <w:t>. Концессионер обязан учитывать объект</w:t>
      </w:r>
      <w:r w:rsidR="0058716B">
        <w:rPr>
          <w:sz w:val="28"/>
          <w:szCs w:val="28"/>
        </w:rPr>
        <w:t>ы</w:t>
      </w:r>
      <w:r w:rsidR="00A84BBD" w:rsidRPr="000031D9">
        <w:rPr>
          <w:sz w:val="28"/>
          <w:szCs w:val="28"/>
        </w:rPr>
        <w:t xml:space="preserve"> Соглашения </w:t>
      </w:r>
      <w:r w:rsidR="00A84BBD" w:rsidRPr="00E92282">
        <w:rPr>
          <w:sz w:val="28"/>
          <w:szCs w:val="28"/>
        </w:rPr>
        <w:t>и иное переданное Концедентом имущество на своем балансе отдельно от своего имущества.</w:t>
      </w:r>
    </w:p>
    <w:p w:rsidR="00A84BBD" w:rsidRPr="00E92282" w:rsidRDefault="00220551" w:rsidP="00A84BBD">
      <w:pPr>
        <w:autoSpaceDE w:val="0"/>
        <w:autoSpaceDN w:val="0"/>
        <w:adjustRightInd w:val="0"/>
        <w:ind w:firstLine="708"/>
        <w:jc w:val="both"/>
        <w:rPr>
          <w:sz w:val="28"/>
          <w:szCs w:val="28"/>
        </w:rPr>
      </w:pPr>
      <w:r w:rsidRPr="00E92282">
        <w:rPr>
          <w:sz w:val="28"/>
          <w:szCs w:val="28"/>
        </w:rPr>
        <w:t>40</w:t>
      </w:r>
      <w:r w:rsidR="00A84BBD" w:rsidRPr="00E92282">
        <w:rPr>
          <w:sz w:val="28"/>
          <w:szCs w:val="28"/>
        </w:rPr>
        <w:t>. В отношении объектов Соглашения и иного имущества,</w:t>
      </w:r>
      <w:r w:rsidR="00A84BBD" w:rsidRPr="000031D9">
        <w:rPr>
          <w:sz w:val="28"/>
          <w:szCs w:val="28"/>
        </w:rPr>
        <w:t xml:space="preserve"> Концессионером ведется самостоятельный учет, осуществляемый им в связи с исполнением обязательств по настоящему Соглашению, и производится начисление амортизации объек</w:t>
      </w:r>
      <w:r w:rsidR="003B3BCE" w:rsidRPr="00762DAC">
        <w:rPr>
          <w:sz w:val="28"/>
          <w:szCs w:val="28"/>
        </w:rPr>
        <w:t>т</w:t>
      </w:r>
      <w:r w:rsidR="0058716B">
        <w:rPr>
          <w:sz w:val="28"/>
          <w:szCs w:val="28"/>
        </w:rPr>
        <w:t>ов</w:t>
      </w:r>
      <w:r w:rsidR="00A84BBD" w:rsidRPr="000031D9">
        <w:rPr>
          <w:sz w:val="28"/>
          <w:szCs w:val="28"/>
        </w:rPr>
        <w:t xml:space="preserve"> </w:t>
      </w:r>
      <w:r w:rsidR="00A84BBD" w:rsidRPr="00E92282">
        <w:rPr>
          <w:sz w:val="28"/>
          <w:szCs w:val="28"/>
        </w:rPr>
        <w:t>Соглашения и иного имущества.</w:t>
      </w:r>
    </w:p>
    <w:p w:rsidR="00A84BBD" w:rsidRPr="000031D9" w:rsidRDefault="00220551" w:rsidP="001F2D14">
      <w:pPr>
        <w:autoSpaceDE w:val="0"/>
        <w:autoSpaceDN w:val="0"/>
        <w:adjustRightInd w:val="0"/>
        <w:ind w:firstLine="708"/>
        <w:jc w:val="both"/>
        <w:rPr>
          <w:sz w:val="28"/>
          <w:szCs w:val="28"/>
        </w:rPr>
      </w:pPr>
      <w:r w:rsidRPr="00E92282">
        <w:rPr>
          <w:sz w:val="28"/>
          <w:szCs w:val="28"/>
        </w:rPr>
        <w:t>41</w:t>
      </w:r>
      <w:r w:rsidR="00A84BBD" w:rsidRPr="00E92282">
        <w:rPr>
          <w:sz w:val="28"/>
          <w:szCs w:val="28"/>
        </w:rPr>
        <w:t>. Риск случайной гибели или случайного повреждения Объект</w:t>
      </w:r>
      <w:r w:rsidR="0058716B">
        <w:rPr>
          <w:sz w:val="28"/>
          <w:szCs w:val="28"/>
        </w:rPr>
        <w:t>ов</w:t>
      </w:r>
      <w:r w:rsidR="0010277B" w:rsidRPr="00E92282">
        <w:rPr>
          <w:sz w:val="28"/>
          <w:szCs w:val="28"/>
        </w:rPr>
        <w:t xml:space="preserve"> и </w:t>
      </w:r>
      <w:r w:rsidR="001A4190" w:rsidRPr="00E92282">
        <w:rPr>
          <w:sz w:val="28"/>
          <w:szCs w:val="28"/>
        </w:rPr>
        <w:t>иного имущества</w:t>
      </w:r>
      <w:r w:rsidR="00A84BBD" w:rsidRPr="00E92282">
        <w:rPr>
          <w:sz w:val="28"/>
          <w:szCs w:val="28"/>
        </w:rPr>
        <w:t xml:space="preserve"> несет Концессионер с</w:t>
      </w:r>
      <w:r w:rsidR="0010277B" w:rsidRPr="00E92282">
        <w:rPr>
          <w:sz w:val="28"/>
          <w:szCs w:val="28"/>
        </w:rPr>
        <w:t>о</w:t>
      </w:r>
      <w:r w:rsidR="00A84BBD" w:rsidRPr="00E92282">
        <w:rPr>
          <w:sz w:val="28"/>
          <w:szCs w:val="28"/>
        </w:rPr>
        <w:t xml:space="preserve"> </w:t>
      </w:r>
      <w:r w:rsidR="0010277B" w:rsidRPr="00E92282">
        <w:rPr>
          <w:sz w:val="28"/>
          <w:szCs w:val="28"/>
        </w:rPr>
        <w:t>дня</w:t>
      </w:r>
      <w:r w:rsidR="00A84BBD" w:rsidRPr="00E92282">
        <w:rPr>
          <w:sz w:val="28"/>
          <w:szCs w:val="28"/>
        </w:rPr>
        <w:t xml:space="preserve"> передачи Объект</w:t>
      </w:r>
      <w:r w:rsidR="0058716B">
        <w:rPr>
          <w:sz w:val="28"/>
          <w:szCs w:val="28"/>
        </w:rPr>
        <w:t>ов</w:t>
      </w:r>
      <w:r w:rsidR="00A84BBD" w:rsidRPr="00E92282">
        <w:rPr>
          <w:sz w:val="28"/>
          <w:szCs w:val="28"/>
        </w:rPr>
        <w:t xml:space="preserve"> и иного имущества </w:t>
      </w:r>
      <w:r w:rsidR="00E10614" w:rsidRPr="009A3BDF">
        <w:rPr>
          <w:sz w:val="28"/>
          <w:szCs w:val="28"/>
        </w:rPr>
        <w:t xml:space="preserve">Концедентом </w:t>
      </w:r>
      <w:r w:rsidR="00A84BBD" w:rsidRPr="009A3BDF">
        <w:rPr>
          <w:sz w:val="28"/>
          <w:szCs w:val="28"/>
        </w:rPr>
        <w:t xml:space="preserve">Концессионеру по акту приема-передачи </w:t>
      </w:r>
      <w:r w:rsidR="0010277B" w:rsidRPr="009A3BDF">
        <w:rPr>
          <w:sz w:val="28"/>
          <w:szCs w:val="28"/>
        </w:rPr>
        <w:t>до дня</w:t>
      </w:r>
      <w:r w:rsidR="00A84BBD" w:rsidRPr="009A3BDF">
        <w:rPr>
          <w:sz w:val="28"/>
          <w:szCs w:val="28"/>
        </w:rPr>
        <w:t xml:space="preserve"> передачи Объект</w:t>
      </w:r>
      <w:r w:rsidR="0058716B" w:rsidRPr="009A3BDF">
        <w:rPr>
          <w:sz w:val="28"/>
          <w:szCs w:val="28"/>
        </w:rPr>
        <w:t>ов</w:t>
      </w:r>
      <w:r w:rsidR="00A84BBD" w:rsidRPr="009A3BDF">
        <w:rPr>
          <w:sz w:val="28"/>
          <w:szCs w:val="28"/>
        </w:rPr>
        <w:t xml:space="preserve"> и иного имущества </w:t>
      </w:r>
      <w:r w:rsidR="00E10614" w:rsidRPr="009A3BDF">
        <w:rPr>
          <w:sz w:val="28"/>
          <w:szCs w:val="28"/>
        </w:rPr>
        <w:t xml:space="preserve">Концессионером </w:t>
      </w:r>
      <w:proofErr w:type="spellStart"/>
      <w:r w:rsidR="00A84BBD" w:rsidRPr="009A3BDF">
        <w:rPr>
          <w:sz w:val="28"/>
          <w:szCs w:val="28"/>
        </w:rPr>
        <w:t>Концеденту</w:t>
      </w:r>
      <w:proofErr w:type="spellEnd"/>
      <w:r w:rsidR="00A84BBD" w:rsidRPr="009A3BDF">
        <w:rPr>
          <w:sz w:val="28"/>
          <w:szCs w:val="28"/>
        </w:rPr>
        <w:t xml:space="preserve"> по акту приема-передачи.</w:t>
      </w:r>
    </w:p>
    <w:p w:rsidR="001D0F77" w:rsidRDefault="001D0F77" w:rsidP="00A84BBD">
      <w:pPr>
        <w:autoSpaceDE w:val="0"/>
        <w:autoSpaceDN w:val="0"/>
        <w:adjustRightInd w:val="0"/>
        <w:jc w:val="center"/>
        <w:rPr>
          <w:b/>
          <w:sz w:val="28"/>
          <w:szCs w:val="28"/>
        </w:rPr>
      </w:pPr>
    </w:p>
    <w:p w:rsidR="00193C42" w:rsidRDefault="00193C42" w:rsidP="00A84BBD">
      <w:pPr>
        <w:autoSpaceDE w:val="0"/>
        <w:autoSpaceDN w:val="0"/>
        <w:adjustRightInd w:val="0"/>
        <w:jc w:val="center"/>
        <w:rPr>
          <w:b/>
          <w:sz w:val="28"/>
          <w:szCs w:val="28"/>
        </w:rPr>
      </w:pPr>
    </w:p>
    <w:p w:rsidR="00A84BBD" w:rsidRPr="009F6E19" w:rsidRDefault="00A84BBD" w:rsidP="00E43379">
      <w:pPr>
        <w:autoSpaceDE w:val="0"/>
        <w:autoSpaceDN w:val="0"/>
        <w:adjustRightInd w:val="0"/>
        <w:jc w:val="center"/>
        <w:rPr>
          <w:b/>
          <w:sz w:val="28"/>
          <w:szCs w:val="28"/>
        </w:rPr>
      </w:pPr>
      <w:r w:rsidRPr="009F6E19">
        <w:rPr>
          <w:b/>
          <w:sz w:val="28"/>
          <w:szCs w:val="28"/>
        </w:rPr>
        <w:lastRenderedPageBreak/>
        <w:t xml:space="preserve">VII. Порядок передачи Концессионером </w:t>
      </w:r>
      <w:proofErr w:type="spellStart"/>
      <w:r w:rsidRPr="009F6E19">
        <w:rPr>
          <w:b/>
          <w:sz w:val="28"/>
          <w:szCs w:val="28"/>
        </w:rPr>
        <w:t>Концеденту</w:t>
      </w:r>
      <w:proofErr w:type="spellEnd"/>
    </w:p>
    <w:p w:rsidR="00A84BBD" w:rsidRDefault="00A84BBD" w:rsidP="00A84BBD">
      <w:pPr>
        <w:autoSpaceDE w:val="0"/>
        <w:autoSpaceDN w:val="0"/>
        <w:adjustRightInd w:val="0"/>
        <w:jc w:val="center"/>
        <w:rPr>
          <w:b/>
          <w:sz w:val="28"/>
          <w:szCs w:val="28"/>
        </w:rPr>
      </w:pPr>
      <w:r w:rsidRPr="009F6E19">
        <w:rPr>
          <w:b/>
          <w:sz w:val="28"/>
          <w:szCs w:val="28"/>
        </w:rPr>
        <w:t>объектов имущества</w:t>
      </w:r>
    </w:p>
    <w:p w:rsidR="00A84BBD" w:rsidRPr="009F6E19" w:rsidRDefault="00A84BBD" w:rsidP="00A84BBD">
      <w:pPr>
        <w:autoSpaceDE w:val="0"/>
        <w:autoSpaceDN w:val="0"/>
        <w:adjustRightInd w:val="0"/>
        <w:jc w:val="center"/>
        <w:rPr>
          <w:b/>
          <w:sz w:val="28"/>
          <w:szCs w:val="28"/>
        </w:rPr>
      </w:pPr>
    </w:p>
    <w:p w:rsidR="00A84BBD" w:rsidRDefault="00A84BBD" w:rsidP="00A84BBD">
      <w:pPr>
        <w:autoSpaceDE w:val="0"/>
        <w:autoSpaceDN w:val="0"/>
        <w:adjustRightInd w:val="0"/>
        <w:ind w:firstLine="708"/>
        <w:jc w:val="both"/>
        <w:rPr>
          <w:sz w:val="28"/>
          <w:szCs w:val="28"/>
        </w:rPr>
      </w:pPr>
      <w:r w:rsidRPr="00A971B3">
        <w:rPr>
          <w:sz w:val="28"/>
          <w:szCs w:val="28"/>
        </w:rPr>
        <w:t>4</w:t>
      </w:r>
      <w:r w:rsidR="00220551" w:rsidRPr="00A971B3">
        <w:rPr>
          <w:sz w:val="28"/>
          <w:szCs w:val="28"/>
        </w:rPr>
        <w:t>2</w:t>
      </w:r>
      <w:r w:rsidRPr="00A971B3">
        <w:rPr>
          <w:sz w:val="28"/>
          <w:szCs w:val="28"/>
        </w:rPr>
        <w:t xml:space="preserve">. Концессионер обязан передать </w:t>
      </w:r>
      <w:proofErr w:type="spellStart"/>
      <w:r w:rsidRPr="00A971B3">
        <w:rPr>
          <w:sz w:val="28"/>
          <w:szCs w:val="28"/>
        </w:rPr>
        <w:t>Концеденту</w:t>
      </w:r>
      <w:proofErr w:type="spellEnd"/>
      <w:r w:rsidRPr="00A971B3">
        <w:rPr>
          <w:sz w:val="28"/>
          <w:szCs w:val="28"/>
        </w:rPr>
        <w:t xml:space="preserve">, а </w:t>
      </w:r>
      <w:proofErr w:type="spellStart"/>
      <w:r w:rsidRPr="00A971B3">
        <w:rPr>
          <w:sz w:val="28"/>
          <w:szCs w:val="28"/>
        </w:rPr>
        <w:t>Концедент</w:t>
      </w:r>
      <w:proofErr w:type="spellEnd"/>
      <w:r w:rsidRPr="00A971B3">
        <w:rPr>
          <w:sz w:val="28"/>
          <w:szCs w:val="28"/>
        </w:rPr>
        <w:t xml:space="preserve"> обязан принять объект</w:t>
      </w:r>
      <w:r w:rsidR="0058716B">
        <w:rPr>
          <w:sz w:val="28"/>
          <w:szCs w:val="28"/>
        </w:rPr>
        <w:t>ы</w:t>
      </w:r>
      <w:r w:rsidRPr="00A971B3">
        <w:rPr>
          <w:sz w:val="28"/>
          <w:szCs w:val="28"/>
        </w:rPr>
        <w:t xml:space="preserve"> Соглашения в срок, указанный в пункте </w:t>
      </w:r>
      <w:r w:rsidR="001A4190" w:rsidRPr="00A971B3">
        <w:rPr>
          <w:sz w:val="28"/>
          <w:szCs w:val="28"/>
        </w:rPr>
        <w:t>6</w:t>
      </w:r>
      <w:r w:rsidR="00A971B3" w:rsidRPr="00A971B3">
        <w:rPr>
          <w:sz w:val="28"/>
          <w:szCs w:val="28"/>
        </w:rPr>
        <w:t xml:space="preserve">2 </w:t>
      </w:r>
      <w:r w:rsidRPr="00A971B3">
        <w:rPr>
          <w:sz w:val="28"/>
          <w:szCs w:val="28"/>
        </w:rPr>
        <w:t>настоящего Соглашения. Передаваемы</w:t>
      </w:r>
      <w:r w:rsidR="0058716B">
        <w:rPr>
          <w:sz w:val="28"/>
          <w:szCs w:val="28"/>
        </w:rPr>
        <w:t>е</w:t>
      </w:r>
      <w:r w:rsidRPr="00A971B3">
        <w:rPr>
          <w:sz w:val="28"/>
          <w:szCs w:val="28"/>
        </w:rPr>
        <w:t xml:space="preserve"> Концессионером объект</w:t>
      </w:r>
      <w:r w:rsidR="0058716B">
        <w:rPr>
          <w:sz w:val="28"/>
          <w:szCs w:val="28"/>
        </w:rPr>
        <w:t>ы</w:t>
      </w:r>
      <w:r w:rsidRPr="00A971B3">
        <w:rPr>
          <w:sz w:val="28"/>
          <w:szCs w:val="28"/>
        </w:rPr>
        <w:t xml:space="preserve"> Соглашения долж</w:t>
      </w:r>
      <w:r w:rsidR="0058716B">
        <w:rPr>
          <w:sz w:val="28"/>
          <w:szCs w:val="28"/>
        </w:rPr>
        <w:t>ны</w:t>
      </w:r>
      <w:r w:rsidRPr="00A971B3">
        <w:rPr>
          <w:sz w:val="28"/>
          <w:szCs w:val="28"/>
        </w:rPr>
        <w:t xml:space="preserve"> </w:t>
      </w:r>
      <w:r w:rsidR="002965CC" w:rsidRPr="00A971B3">
        <w:rPr>
          <w:sz w:val="28"/>
          <w:szCs w:val="28"/>
        </w:rPr>
        <w:t xml:space="preserve">быть </w:t>
      </w:r>
      <w:r w:rsidR="0058716B">
        <w:rPr>
          <w:sz w:val="28"/>
          <w:szCs w:val="28"/>
        </w:rPr>
        <w:t xml:space="preserve">созданы и </w:t>
      </w:r>
      <w:r w:rsidR="002965CC" w:rsidRPr="00A971B3">
        <w:rPr>
          <w:sz w:val="28"/>
          <w:szCs w:val="28"/>
        </w:rPr>
        <w:t>реконструирован</w:t>
      </w:r>
      <w:r w:rsidR="0058716B">
        <w:rPr>
          <w:sz w:val="28"/>
          <w:szCs w:val="28"/>
        </w:rPr>
        <w:t>ы</w:t>
      </w:r>
      <w:r w:rsidR="002965CC" w:rsidRPr="00A971B3">
        <w:rPr>
          <w:sz w:val="28"/>
          <w:szCs w:val="28"/>
        </w:rPr>
        <w:t xml:space="preserve"> в соответствии с заданием и основными мероприятиями, определенными в приложении № 2</w:t>
      </w:r>
      <w:r w:rsidRPr="00A971B3">
        <w:rPr>
          <w:sz w:val="28"/>
          <w:szCs w:val="28"/>
        </w:rPr>
        <w:t xml:space="preserve">, </w:t>
      </w:r>
      <w:r w:rsidR="009E44A0">
        <w:rPr>
          <w:sz w:val="28"/>
          <w:szCs w:val="28"/>
        </w:rPr>
        <w:t xml:space="preserve">быть пригодными для осуществления </w:t>
      </w:r>
      <w:proofErr w:type="gramStart"/>
      <w:r w:rsidR="009E44A0">
        <w:rPr>
          <w:sz w:val="28"/>
          <w:szCs w:val="28"/>
        </w:rPr>
        <w:t xml:space="preserve">деятельности, предусмотренной Соглашением </w:t>
      </w:r>
      <w:r w:rsidRPr="00A971B3">
        <w:rPr>
          <w:sz w:val="28"/>
          <w:szCs w:val="28"/>
        </w:rPr>
        <w:t>и не долж</w:t>
      </w:r>
      <w:r w:rsidR="0058716B">
        <w:rPr>
          <w:sz w:val="28"/>
          <w:szCs w:val="28"/>
        </w:rPr>
        <w:t>ны</w:t>
      </w:r>
      <w:r w:rsidRPr="00A971B3">
        <w:rPr>
          <w:sz w:val="28"/>
          <w:szCs w:val="28"/>
        </w:rPr>
        <w:t xml:space="preserve"> быть обременен</w:t>
      </w:r>
      <w:r w:rsidR="0058716B">
        <w:rPr>
          <w:sz w:val="28"/>
          <w:szCs w:val="28"/>
        </w:rPr>
        <w:t>ы</w:t>
      </w:r>
      <w:proofErr w:type="gramEnd"/>
      <w:r w:rsidRPr="00A971B3">
        <w:rPr>
          <w:sz w:val="28"/>
          <w:szCs w:val="28"/>
        </w:rPr>
        <w:t xml:space="preserve"> правами третьих лиц.</w:t>
      </w:r>
    </w:p>
    <w:p w:rsidR="009262F6" w:rsidRPr="00762DAC" w:rsidRDefault="009262F6" w:rsidP="009262F6">
      <w:pPr>
        <w:autoSpaceDE w:val="0"/>
        <w:autoSpaceDN w:val="0"/>
        <w:adjustRightInd w:val="0"/>
        <w:ind w:firstLine="709"/>
        <w:jc w:val="both"/>
        <w:rPr>
          <w:rFonts w:eastAsia="Calibri"/>
          <w:sz w:val="28"/>
          <w:szCs w:val="28"/>
          <w:lang w:eastAsia="en-US"/>
        </w:rPr>
      </w:pPr>
      <w:r w:rsidRPr="00762DAC">
        <w:rPr>
          <w:rFonts w:eastAsia="Calibri"/>
          <w:sz w:val="28"/>
          <w:szCs w:val="28"/>
          <w:lang w:eastAsia="en-US"/>
        </w:rPr>
        <w:t xml:space="preserve">Концессионер обязан передать </w:t>
      </w:r>
      <w:proofErr w:type="spellStart"/>
      <w:r w:rsidRPr="00762DAC">
        <w:rPr>
          <w:rFonts w:eastAsia="Calibri"/>
          <w:sz w:val="28"/>
          <w:szCs w:val="28"/>
          <w:lang w:eastAsia="en-US"/>
        </w:rPr>
        <w:t>Концеденту</w:t>
      </w:r>
      <w:proofErr w:type="spellEnd"/>
      <w:r w:rsidRPr="00762DAC">
        <w:rPr>
          <w:rFonts w:eastAsia="Calibri"/>
          <w:sz w:val="28"/>
          <w:szCs w:val="28"/>
          <w:lang w:eastAsia="en-US"/>
        </w:rPr>
        <w:t xml:space="preserve">, а </w:t>
      </w:r>
      <w:proofErr w:type="spellStart"/>
      <w:r w:rsidRPr="00762DAC">
        <w:rPr>
          <w:rFonts w:eastAsia="Calibri"/>
          <w:sz w:val="28"/>
          <w:szCs w:val="28"/>
          <w:lang w:eastAsia="en-US"/>
        </w:rPr>
        <w:t>Концедент</w:t>
      </w:r>
      <w:proofErr w:type="spellEnd"/>
      <w:r w:rsidRPr="00762DAC">
        <w:rPr>
          <w:rFonts w:eastAsia="Calibri"/>
          <w:sz w:val="28"/>
          <w:szCs w:val="28"/>
          <w:lang w:eastAsia="en-US"/>
        </w:rPr>
        <w:t xml:space="preserve"> обязан принять иное имущество, которое не должно быть обременено правами третьих лиц, в срок, указанный в пункте 62 настоящего Соглашения, и в состоянии, соответствующем условиям </w:t>
      </w:r>
      <w:r w:rsidR="00D1220F">
        <w:rPr>
          <w:rFonts w:eastAsia="Calibri"/>
          <w:sz w:val="28"/>
          <w:szCs w:val="28"/>
          <w:lang w:eastAsia="en-US"/>
        </w:rPr>
        <w:t>С</w:t>
      </w:r>
      <w:r w:rsidRPr="00762DAC">
        <w:rPr>
          <w:rFonts w:eastAsia="Calibri"/>
          <w:sz w:val="28"/>
          <w:szCs w:val="28"/>
          <w:lang w:eastAsia="en-US"/>
        </w:rPr>
        <w:t>оглашения.</w:t>
      </w:r>
    </w:p>
    <w:p w:rsidR="009262F6" w:rsidRPr="009262F6" w:rsidRDefault="009262F6" w:rsidP="009262F6">
      <w:pPr>
        <w:autoSpaceDE w:val="0"/>
        <w:autoSpaceDN w:val="0"/>
        <w:adjustRightInd w:val="0"/>
        <w:ind w:firstLine="709"/>
        <w:jc w:val="both"/>
        <w:rPr>
          <w:rFonts w:eastAsia="Calibri"/>
          <w:sz w:val="28"/>
          <w:szCs w:val="28"/>
          <w:lang w:eastAsia="en-US"/>
        </w:rPr>
      </w:pPr>
      <w:r w:rsidRPr="00762DAC">
        <w:rPr>
          <w:rFonts w:eastAsia="Calibri"/>
          <w:sz w:val="28"/>
          <w:szCs w:val="28"/>
          <w:lang w:eastAsia="en-US"/>
        </w:rPr>
        <w:t xml:space="preserve">43. Передача Концессионером </w:t>
      </w:r>
      <w:proofErr w:type="spellStart"/>
      <w:r w:rsidRPr="00762DAC">
        <w:rPr>
          <w:rFonts w:eastAsia="Calibri"/>
          <w:sz w:val="28"/>
          <w:szCs w:val="28"/>
          <w:lang w:eastAsia="en-US"/>
        </w:rPr>
        <w:t>Концеденту</w:t>
      </w:r>
      <w:proofErr w:type="spellEnd"/>
      <w:r w:rsidRPr="00762DAC">
        <w:rPr>
          <w:rFonts w:eastAsia="Calibri"/>
          <w:sz w:val="28"/>
          <w:szCs w:val="28"/>
          <w:lang w:eastAsia="en-US"/>
        </w:rPr>
        <w:t xml:space="preserve"> объект</w:t>
      </w:r>
      <w:r w:rsidR="0058716B">
        <w:rPr>
          <w:rFonts w:eastAsia="Calibri"/>
          <w:sz w:val="28"/>
          <w:szCs w:val="28"/>
          <w:lang w:eastAsia="en-US"/>
        </w:rPr>
        <w:t>ов</w:t>
      </w:r>
      <w:r w:rsidRPr="00762DAC">
        <w:rPr>
          <w:rFonts w:eastAsia="Calibri"/>
          <w:sz w:val="28"/>
          <w:szCs w:val="28"/>
          <w:lang w:eastAsia="en-US"/>
        </w:rPr>
        <w:t xml:space="preserve"> Соглашения </w:t>
      </w:r>
      <w:r w:rsidR="00606E5A">
        <w:rPr>
          <w:rFonts w:eastAsia="Calibri"/>
          <w:sz w:val="28"/>
          <w:szCs w:val="28"/>
          <w:lang w:eastAsia="en-US"/>
        </w:rPr>
        <w:br/>
      </w:r>
      <w:r w:rsidRPr="00762DAC">
        <w:rPr>
          <w:rFonts w:eastAsia="Calibri"/>
          <w:sz w:val="28"/>
          <w:szCs w:val="28"/>
          <w:lang w:eastAsia="en-US"/>
        </w:rPr>
        <w:t>и иного имущества, указанных в пункт</w:t>
      </w:r>
      <w:r w:rsidR="00E67E47" w:rsidRPr="00762DAC">
        <w:rPr>
          <w:rFonts w:eastAsia="Calibri"/>
          <w:sz w:val="28"/>
          <w:szCs w:val="28"/>
          <w:lang w:eastAsia="en-US"/>
        </w:rPr>
        <w:t>е</w:t>
      </w:r>
      <w:r w:rsidRPr="00762DAC">
        <w:rPr>
          <w:rFonts w:eastAsia="Calibri"/>
          <w:sz w:val="28"/>
          <w:szCs w:val="28"/>
          <w:lang w:eastAsia="en-US"/>
        </w:rPr>
        <w:t xml:space="preserve"> 4</w:t>
      </w:r>
      <w:r w:rsidR="00CB623A" w:rsidRPr="00762DAC">
        <w:rPr>
          <w:rFonts w:eastAsia="Calibri"/>
          <w:sz w:val="28"/>
          <w:szCs w:val="28"/>
          <w:lang w:eastAsia="en-US"/>
        </w:rPr>
        <w:t>2</w:t>
      </w:r>
      <w:r w:rsidRPr="00762DAC">
        <w:rPr>
          <w:rFonts w:eastAsia="Calibri"/>
          <w:sz w:val="28"/>
          <w:szCs w:val="28"/>
          <w:lang w:eastAsia="en-US"/>
        </w:rPr>
        <w:t xml:space="preserve"> настоящего Соглашения,</w:t>
      </w:r>
      <w:r w:rsidRPr="009262F6">
        <w:rPr>
          <w:rFonts w:eastAsia="Calibri"/>
          <w:sz w:val="28"/>
          <w:szCs w:val="28"/>
          <w:lang w:eastAsia="en-US"/>
        </w:rPr>
        <w:t xml:space="preserve"> осуществляется по акту приема-передачи, подписываемому Концедентом </w:t>
      </w:r>
      <w:r w:rsidR="00E67E47">
        <w:rPr>
          <w:rFonts w:eastAsia="Calibri"/>
          <w:sz w:val="28"/>
          <w:szCs w:val="28"/>
          <w:lang w:eastAsia="en-US"/>
        </w:rPr>
        <w:br/>
      </w:r>
      <w:r w:rsidRPr="009262F6">
        <w:rPr>
          <w:rFonts w:eastAsia="Calibri"/>
          <w:sz w:val="28"/>
          <w:szCs w:val="28"/>
          <w:lang w:eastAsia="en-US"/>
        </w:rPr>
        <w:t>и Концессионером.</w:t>
      </w:r>
    </w:p>
    <w:p w:rsidR="00A84BBD" w:rsidRPr="000F7400" w:rsidRDefault="00A84BBD" w:rsidP="00A84BBD">
      <w:pPr>
        <w:autoSpaceDE w:val="0"/>
        <w:autoSpaceDN w:val="0"/>
        <w:adjustRightInd w:val="0"/>
        <w:ind w:firstLine="708"/>
        <w:jc w:val="both"/>
        <w:rPr>
          <w:sz w:val="28"/>
          <w:szCs w:val="28"/>
        </w:rPr>
      </w:pPr>
      <w:r>
        <w:rPr>
          <w:sz w:val="28"/>
          <w:szCs w:val="28"/>
        </w:rPr>
        <w:t>4</w:t>
      </w:r>
      <w:r w:rsidR="0010277B">
        <w:rPr>
          <w:sz w:val="28"/>
          <w:szCs w:val="28"/>
        </w:rPr>
        <w:t>4</w:t>
      </w:r>
      <w:r w:rsidRPr="009F6E19">
        <w:rPr>
          <w:sz w:val="28"/>
          <w:szCs w:val="28"/>
        </w:rPr>
        <w:t xml:space="preserve">. Концессионер передает </w:t>
      </w:r>
      <w:proofErr w:type="spellStart"/>
      <w:r w:rsidRPr="009F6E19">
        <w:rPr>
          <w:sz w:val="28"/>
          <w:szCs w:val="28"/>
        </w:rPr>
        <w:t>Концеденту</w:t>
      </w:r>
      <w:proofErr w:type="spellEnd"/>
      <w:r w:rsidRPr="009F6E19">
        <w:rPr>
          <w:sz w:val="28"/>
          <w:szCs w:val="28"/>
        </w:rPr>
        <w:t xml:space="preserve"> документы, относящиеся </w:t>
      </w:r>
      <w:r w:rsidR="00606E5A">
        <w:rPr>
          <w:sz w:val="28"/>
          <w:szCs w:val="28"/>
        </w:rPr>
        <w:br/>
      </w:r>
      <w:r w:rsidRPr="009F6E19">
        <w:rPr>
          <w:sz w:val="28"/>
          <w:szCs w:val="28"/>
        </w:rPr>
        <w:t>к передаваем</w:t>
      </w:r>
      <w:r w:rsidR="0058716B">
        <w:rPr>
          <w:sz w:val="28"/>
          <w:szCs w:val="28"/>
        </w:rPr>
        <w:t>ым</w:t>
      </w:r>
      <w:r w:rsidRPr="009F6E19">
        <w:rPr>
          <w:sz w:val="28"/>
          <w:szCs w:val="28"/>
        </w:rPr>
        <w:t xml:space="preserve"> объект</w:t>
      </w:r>
      <w:r w:rsidR="00C1038A">
        <w:rPr>
          <w:sz w:val="28"/>
          <w:szCs w:val="28"/>
        </w:rPr>
        <w:t>ам</w:t>
      </w:r>
      <w:r w:rsidRPr="009F6E19">
        <w:rPr>
          <w:sz w:val="28"/>
          <w:szCs w:val="28"/>
        </w:rPr>
        <w:t xml:space="preserve"> Соглашения</w:t>
      </w:r>
      <w:r w:rsidR="003C2289">
        <w:rPr>
          <w:sz w:val="28"/>
          <w:szCs w:val="28"/>
        </w:rPr>
        <w:t xml:space="preserve"> и иному имуществу</w:t>
      </w:r>
      <w:r w:rsidR="00EB295E">
        <w:rPr>
          <w:sz w:val="28"/>
          <w:szCs w:val="28"/>
        </w:rPr>
        <w:t>,</w:t>
      </w:r>
      <w:r w:rsidRPr="009F6E19">
        <w:rPr>
          <w:sz w:val="28"/>
          <w:szCs w:val="28"/>
        </w:rPr>
        <w:t xml:space="preserve"> в том числе проектную до</w:t>
      </w:r>
      <w:r w:rsidR="0057074B">
        <w:rPr>
          <w:sz w:val="28"/>
          <w:szCs w:val="28"/>
        </w:rPr>
        <w:t xml:space="preserve">кументацию на </w:t>
      </w:r>
      <w:r w:rsidR="0057074B" w:rsidRPr="000F7400">
        <w:rPr>
          <w:sz w:val="28"/>
          <w:szCs w:val="28"/>
        </w:rPr>
        <w:t>объект</w:t>
      </w:r>
      <w:r w:rsidR="00C1038A" w:rsidRPr="000F7400">
        <w:rPr>
          <w:sz w:val="28"/>
          <w:szCs w:val="28"/>
        </w:rPr>
        <w:t>ы</w:t>
      </w:r>
      <w:r w:rsidR="0057074B" w:rsidRPr="000F7400">
        <w:rPr>
          <w:sz w:val="28"/>
          <w:szCs w:val="28"/>
        </w:rPr>
        <w:t xml:space="preserve"> Соглашения</w:t>
      </w:r>
      <w:r w:rsidR="003C2289">
        <w:rPr>
          <w:sz w:val="28"/>
          <w:szCs w:val="28"/>
        </w:rPr>
        <w:t>,</w:t>
      </w:r>
      <w:r w:rsidR="00EB295E" w:rsidRPr="000F7400">
        <w:rPr>
          <w:sz w:val="28"/>
          <w:szCs w:val="28"/>
        </w:rPr>
        <w:t xml:space="preserve"> </w:t>
      </w:r>
      <w:r w:rsidRPr="000F7400">
        <w:rPr>
          <w:sz w:val="28"/>
          <w:szCs w:val="28"/>
        </w:rPr>
        <w:t>одновременно с передачей объект</w:t>
      </w:r>
      <w:r w:rsidR="00C1038A" w:rsidRPr="000F7400">
        <w:rPr>
          <w:sz w:val="28"/>
          <w:szCs w:val="28"/>
        </w:rPr>
        <w:t>ов</w:t>
      </w:r>
      <w:r w:rsidRPr="000F7400">
        <w:rPr>
          <w:sz w:val="28"/>
          <w:szCs w:val="28"/>
        </w:rPr>
        <w:t xml:space="preserve"> Соглашения </w:t>
      </w:r>
      <w:r w:rsidR="003C2289">
        <w:rPr>
          <w:sz w:val="28"/>
          <w:szCs w:val="28"/>
        </w:rPr>
        <w:t xml:space="preserve">и иного имущества </w:t>
      </w:r>
      <w:proofErr w:type="spellStart"/>
      <w:r w:rsidRPr="000F7400">
        <w:rPr>
          <w:sz w:val="28"/>
          <w:szCs w:val="28"/>
        </w:rPr>
        <w:t>Концеденту</w:t>
      </w:r>
      <w:proofErr w:type="spellEnd"/>
      <w:r w:rsidRPr="000F7400">
        <w:rPr>
          <w:sz w:val="28"/>
          <w:szCs w:val="28"/>
        </w:rPr>
        <w:t>.</w:t>
      </w:r>
    </w:p>
    <w:p w:rsidR="00A84BBD" w:rsidRPr="000F7400" w:rsidRDefault="00A84BBD" w:rsidP="00A84BBD">
      <w:pPr>
        <w:autoSpaceDE w:val="0"/>
        <w:autoSpaceDN w:val="0"/>
        <w:adjustRightInd w:val="0"/>
        <w:ind w:firstLine="708"/>
        <w:jc w:val="both"/>
        <w:rPr>
          <w:sz w:val="28"/>
          <w:szCs w:val="28"/>
        </w:rPr>
      </w:pPr>
      <w:r w:rsidRPr="000F7400">
        <w:rPr>
          <w:sz w:val="28"/>
          <w:szCs w:val="28"/>
        </w:rPr>
        <w:t>4</w:t>
      </w:r>
      <w:r w:rsidR="0010277B" w:rsidRPr="000F7400">
        <w:rPr>
          <w:sz w:val="28"/>
          <w:szCs w:val="28"/>
        </w:rPr>
        <w:t>5</w:t>
      </w:r>
      <w:r w:rsidRPr="000F7400">
        <w:rPr>
          <w:sz w:val="28"/>
          <w:szCs w:val="28"/>
        </w:rPr>
        <w:t>. Обязанность Концессионера по передаче объект</w:t>
      </w:r>
      <w:r w:rsidR="00C1038A" w:rsidRPr="000F7400">
        <w:rPr>
          <w:sz w:val="28"/>
          <w:szCs w:val="28"/>
        </w:rPr>
        <w:t>ов</w:t>
      </w:r>
      <w:r w:rsidRPr="000F7400">
        <w:rPr>
          <w:sz w:val="28"/>
          <w:szCs w:val="28"/>
        </w:rPr>
        <w:t xml:space="preserve"> Соглашения</w:t>
      </w:r>
      <w:r w:rsidR="00682EC7">
        <w:rPr>
          <w:sz w:val="28"/>
          <w:szCs w:val="28"/>
        </w:rPr>
        <w:t xml:space="preserve"> и иного имущества</w:t>
      </w:r>
      <w:r w:rsidRPr="000F7400">
        <w:rPr>
          <w:sz w:val="28"/>
          <w:szCs w:val="28"/>
        </w:rPr>
        <w:t xml:space="preserve"> считается исполненной </w:t>
      </w:r>
      <w:r w:rsidR="00752354" w:rsidRPr="000F7400">
        <w:rPr>
          <w:sz w:val="28"/>
          <w:szCs w:val="28"/>
        </w:rPr>
        <w:t xml:space="preserve">со дня </w:t>
      </w:r>
      <w:r w:rsidRPr="000F7400">
        <w:rPr>
          <w:sz w:val="28"/>
          <w:szCs w:val="28"/>
        </w:rPr>
        <w:t xml:space="preserve">подписания </w:t>
      </w:r>
      <w:r w:rsidR="006A4017" w:rsidRPr="000F7400">
        <w:rPr>
          <w:sz w:val="28"/>
          <w:szCs w:val="28"/>
        </w:rPr>
        <w:t>Концедентом и Концессионером</w:t>
      </w:r>
      <w:r w:rsidRPr="000F7400">
        <w:rPr>
          <w:sz w:val="28"/>
          <w:szCs w:val="28"/>
        </w:rPr>
        <w:t xml:space="preserve"> акта приема-передачи</w:t>
      </w:r>
      <w:r w:rsidR="006A4017" w:rsidRPr="000F7400">
        <w:rPr>
          <w:sz w:val="28"/>
          <w:szCs w:val="28"/>
        </w:rPr>
        <w:t>.</w:t>
      </w:r>
    </w:p>
    <w:p w:rsidR="00E800ED" w:rsidRPr="00E67E47" w:rsidRDefault="00E800ED" w:rsidP="00044648">
      <w:pPr>
        <w:autoSpaceDE w:val="0"/>
        <w:autoSpaceDN w:val="0"/>
        <w:adjustRightInd w:val="0"/>
        <w:ind w:firstLine="709"/>
        <w:jc w:val="both"/>
        <w:rPr>
          <w:rFonts w:eastAsia="Calibri"/>
          <w:sz w:val="28"/>
          <w:szCs w:val="28"/>
          <w:lang w:eastAsia="en-US"/>
        </w:rPr>
      </w:pPr>
      <w:proofErr w:type="gramStart"/>
      <w:r w:rsidRPr="000F7400">
        <w:rPr>
          <w:rFonts w:eastAsia="Calibri"/>
          <w:sz w:val="28"/>
          <w:szCs w:val="28"/>
          <w:lang w:eastAsia="en-US"/>
        </w:rPr>
        <w:t>При уклонении Концедента от подписания акта приема-передачи обязанность Концессионера по передаче объект</w:t>
      </w:r>
      <w:r w:rsidR="00C1038A" w:rsidRPr="000F7400">
        <w:rPr>
          <w:rFonts w:eastAsia="Calibri"/>
          <w:sz w:val="28"/>
          <w:szCs w:val="28"/>
          <w:lang w:eastAsia="en-US"/>
        </w:rPr>
        <w:t>ов</w:t>
      </w:r>
      <w:r w:rsidR="00E67E47" w:rsidRPr="000F7400">
        <w:rPr>
          <w:rFonts w:eastAsia="Calibri"/>
          <w:sz w:val="28"/>
          <w:szCs w:val="28"/>
          <w:lang w:eastAsia="en-US"/>
        </w:rPr>
        <w:t xml:space="preserve"> Соглашения</w:t>
      </w:r>
      <w:r w:rsidR="00E67E47" w:rsidRPr="00E67E47">
        <w:rPr>
          <w:rFonts w:eastAsia="Calibri"/>
          <w:sz w:val="28"/>
          <w:szCs w:val="28"/>
          <w:lang w:eastAsia="en-US"/>
        </w:rPr>
        <w:t xml:space="preserve"> и иного имущества</w:t>
      </w:r>
      <w:r w:rsidRPr="00E67E47">
        <w:rPr>
          <w:rFonts w:eastAsia="Calibri"/>
          <w:sz w:val="28"/>
          <w:szCs w:val="28"/>
          <w:lang w:eastAsia="en-US"/>
        </w:rPr>
        <w:t>, указанных в пункт</w:t>
      </w:r>
      <w:r w:rsidR="00E67E47" w:rsidRPr="00E67E47">
        <w:rPr>
          <w:rFonts w:eastAsia="Calibri"/>
          <w:sz w:val="28"/>
          <w:szCs w:val="28"/>
          <w:lang w:eastAsia="en-US"/>
        </w:rPr>
        <w:t>е</w:t>
      </w:r>
      <w:r w:rsidRPr="00E67E47">
        <w:rPr>
          <w:rFonts w:eastAsia="Calibri"/>
          <w:sz w:val="28"/>
          <w:szCs w:val="28"/>
          <w:lang w:eastAsia="en-US"/>
        </w:rPr>
        <w:t xml:space="preserve"> 42 настоящего Соглашения, считается исполненной, если Концессионер осуществил все необходимые действия, </w:t>
      </w:r>
      <w:r w:rsidR="00E67E47" w:rsidRPr="00E67E47">
        <w:rPr>
          <w:rFonts w:eastAsia="Calibri"/>
          <w:sz w:val="28"/>
          <w:szCs w:val="28"/>
          <w:lang w:eastAsia="en-US"/>
        </w:rPr>
        <w:br/>
      </w:r>
      <w:r w:rsidRPr="00E67E47">
        <w:rPr>
          <w:rFonts w:eastAsia="Calibri"/>
          <w:sz w:val="28"/>
          <w:szCs w:val="28"/>
          <w:lang w:eastAsia="en-US"/>
        </w:rPr>
        <w:t xml:space="preserve">в том числе обратился в регистрирующий орган с заявлением </w:t>
      </w:r>
      <w:r w:rsidR="00E67E47" w:rsidRPr="00E67E47">
        <w:rPr>
          <w:rFonts w:eastAsia="Calibri"/>
          <w:sz w:val="28"/>
          <w:szCs w:val="28"/>
          <w:lang w:eastAsia="en-US"/>
        </w:rPr>
        <w:br/>
      </w:r>
      <w:r w:rsidRPr="00E67E47">
        <w:rPr>
          <w:rFonts w:eastAsia="Calibri"/>
          <w:sz w:val="28"/>
          <w:szCs w:val="28"/>
          <w:lang w:eastAsia="en-US"/>
        </w:rPr>
        <w:t>о прекращении прав владения и пользования объектами недвижимого имущества, входящими в состав объект</w:t>
      </w:r>
      <w:r w:rsidR="00C1038A">
        <w:rPr>
          <w:rFonts w:eastAsia="Calibri"/>
          <w:sz w:val="28"/>
          <w:szCs w:val="28"/>
          <w:lang w:eastAsia="en-US"/>
        </w:rPr>
        <w:t>ов</w:t>
      </w:r>
      <w:r w:rsidRPr="00E67E47">
        <w:rPr>
          <w:rFonts w:eastAsia="Calibri"/>
          <w:sz w:val="28"/>
          <w:szCs w:val="28"/>
          <w:lang w:eastAsia="en-US"/>
        </w:rPr>
        <w:t xml:space="preserve"> Соглашения, объектами недвижимого имущества, вхо</w:t>
      </w:r>
      <w:r w:rsidR="004D19FB" w:rsidRPr="00E67E47">
        <w:rPr>
          <w:rFonts w:eastAsia="Calibri"/>
          <w:sz w:val="28"/>
          <w:szCs w:val="28"/>
          <w:lang w:eastAsia="en-US"/>
        </w:rPr>
        <w:t>дящими в состав иного</w:t>
      </w:r>
      <w:proofErr w:type="gramEnd"/>
      <w:r w:rsidR="004D19FB" w:rsidRPr="00E67E47">
        <w:rPr>
          <w:rFonts w:eastAsia="Calibri"/>
          <w:sz w:val="28"/>
          <w:szCs w:val="28"/>
          <w:lang w:eastAsia="en-US"/>
        </w:rPr>
        <w:t xml:space="preserve"> имущества</w:t>
      </w:r>
      <w:r w:rsidRPr="00E67E47">
        <w:rPr>
          <w:rFonts w:eastAsia="Calibri"/>
          <w:sz w:val="28"/>
          <w:szCs w:val="28"/>
          <w:lang w:eastAsia="en-US"/>
        </w:rPr>
        <w:t>.</w:t>
      </w:r>
    </w:p>
    <w:p w:rsidR="00E7483A" w:rsidRPr="004D19FB" w:rsidRDefault="00A84BBD" w:rsidP="00A84BBD">
      <w:pPr>
        <w:autoSpaceDE w:val="0"/>
        <w:autoSpaceDN w:val="0"/>
        <w:adjustRightInd w:val="0"/>
        <w:ind w:firstLine="709"/>
        <w:jc w:val="both"/>
        <w:rPr>
          <w:sz w:val="28"/>
          <w:szCs w:val="28"/>
        </w:rPr>
      </w:pPr>
      <w:r w:rsidRPr="004D19FB">
        <w:rPr>
          <w:sz w:val="28"/>
          <w:szCs w:val="28"/>
        </w:rPr>
        <w:t>4</w:t>
      </w:r>
      <w:r w:rsidR="0010277B" w:rsidRPr="004D19FB">
        <w:rPr>
          <w:sz w:val="28"/>
          <w:szCs w:val="28"/>
        </w:rPr>
        <w:t>6</w:t>
      </w:r>
      <w:r w:rsidRPr="004D19FB">
        <w:rPr>
          <w:sz w:val="28"/>
          <w:szCs w:val="28"/>
        </w:rPr>
        <w:t xml:space="preserve">. Прекращение прав Концессионера на владение и пользование объектами Соглашения подлежит государственной регистрации </w:t>
      </w:r>
      <w:r w:rsidR="00044648" w:rsidRPr="004D19FB">
        <w:rPr>
          <w:sz w:val="28"/>
          <w:szCs w:val="28"/>
        </w:rPr>
        <w:br/>
      </w:r>
      <w:r w:rsidRPr="004D19FB">
        <w:rPr>
          <w:sz w:val="28"/>
          <w:szCs w:val="28"/>
        </w:rPr>
        <w:t xml:space="preserve">в установленном законодательством Российской Федерации порядке. </w:t>
      </w:r>
    </w:p>
    <w:p w:rsidR="00A84BBD" w:rsidRDefault="00A84BBD" w:rsidP="00A84BBD">
      <w:pPr>
        <w:autoSpaceDE w:val="0"/>
        <w:autoSpaceDN w:val="0"/>
        <w:adjustRightInd w:val="0"/>
        <w:ind w:firstLine="709"/>
        <w:jc w:val="both"/>
        <w:rPr>
          <w:sz w:val="28"/>
          <w:szCs w:val="28"/>
        </w:rPr>
      </w:pPr>
      <w:r w:rsidRPr="004D19FB">
        <w:rPr>
          <w:sz w:val="28"/>
          <w:szCs w:val="28"/>
        </w:rPr>
        <w:t>Стороны обязуются осуществить</w:t>
      </w:r>
      <w:r w:rsidRPr="009F6E19">
        <w:rPr>
          <w:sz w:val="28"/>
          <w:szCs w:val="28"/>
        </w:rPr>
        <w:t xml:space="preserve"> действия, необходимые для государственной регистрации прекращения указанных </w:t>
      </w:r>
      <w:r w:rsidR="003D7763">
        <w:rPr>
          <w:sz w:val="28"/>
          <w:szCs w:val="28"/>
        </w:rPr>
        <w:t>прав Концессионера, в течение 15</w:t>
      </w:r>
      <w:r w:rsidRPr="009F6E19">
        <w:rPr>
          <w:sz w:val="28"/>
          <w:szCs w:val="28"/>
        </w:rPr>
        <w:t xml:space="preserve"> </w:t>
      </w:r>
      <w:r w:rsidR="00044648" w:rsidRPr="00762DAC">
        <w:rPr>
          <w:sz w:val="28"/>
          <w:szCs w:val="28"/>
        </w:rPr>
        <w:t>(пятнадцати)</w:t>
      </w:r>
      <w:r w:rsidR="00044648">
        <w:rPr>
          <w:sz w:val="28"/>
          <w:szCs w:val="28"/>
        </w:rPr>
        <w:t xml:space="preserve"> </w:t>
      </w:r>
      <w:r w:rsidRPr="009F6E19">
        <w:rPr>
          <w:sz w:val="28"/>
          <w:szCs w:val="28"/>
        </w:rPr>
        <w:t>дней со дня прекращения настоящего Соглашения.</w:t>
      </w:r>
    </w:p>
    <w:p w:rsidR="00A84BBD" w:rsidRDefault="00A84BBD" w:rsidP="00A84BBD">
      <w:pPr>
        <w:autoSpaceDE w:val="0"/>
        <w:autoSpaceDN w:val="0"/>
        <w:adjustRightInd w:val="0"/>
        <w:ind w:firstLine="709"/>
        <w:jc w:val="both"/>
        <w:rPr>
          <w:b/>
          <w:sz w:val="28"/>
          <w:szCs w:val="28"/>
        </w:rPr>
      </w:pPr>
    </w:p>
    <w:p w:rsidR="00A64565" w:rsidRDefault="00A64565" w:rsidP="00E43379">
      <w:pPr>
        <w:autoSpaceDE w:val="0"/>
        <w:autoSpaceDN w:val="0"/>
        <w:adjustRightInd w:val="0"/>
        <w:jc w:val="center"/>
        <w:rPr>
          <w:b/>
          <w:sz w:val="28"/>
          <w:szCs w:val="28"/>
        </w:rPr>
      </w:pPr>
    </w:p>
    <w:p w:rsidR="00A64565" w:rsidRDefault="00A64565" w:rsidP="00E43379">
      <w:pPr>
        <w:autoSpaceDE w:val="0"/>
        <w:autoSpaceDN w:val="0"/>
        <w:adjustRightInd w:val="0"/>
        <w:jc w:val="center"/>
        <w:rPr>
          <w:b/>
          <w:sz w:val="28"/>
          <w:szCs w:val="28"/>
        </w:rPr>
      </w:pPr>
    </w:p>
    <w:p w:rsidR="00A64565" w:rsidRDefault="00A64565" w:rsidP="00E43379">
      <w:pPr>
        <w:autoSpaceDE w:val="0"/>
        <w:autoSpaceDN w:val="0"/>
        <w:adjustRightInd w:val="0"/>
        <w:jc w:val="center"/>
        <w:rPr>
          <w:b/>
          <w:sz w:val="28"/>
          <w:szCs w:val="28"/>
        </w:rPr>
      </w:pPr>
    </w:p>
    <w:p w:rsidR="00A64565" w:rsidRDefault="00A64565" w:rsidP="00E43379">
      <w:pPr>
        <w:autoSpaceDE w:val="0"/>
        <w:autoSpaceDN w:val="0"/>
        <w:adjustRightInd w:val="0"/>
        <w:jc w:val="center"/>
        <w:rPr>
          <w:b/>
          <w:sz w:val="28"/>
          <w:szCs w:val="28"/>
        </w:rPr>
      </w:pPr>
    </w:p>
    <w:p w:rsidR="00A64565" w:rsidRDefault="00A64565" w:rsidP="00E43379">
      <w:pPr>
        <w:autoSpaceDE w:val="0"/>
        <w:autoSpaceDN w:val="0"/>
        <w:adjustRightInd w:val="0"/>
        <w:jc w:val="center"/>
        <w:rPr>
          <w:b/>
          <w:sz w:val="28"/>
          <w:szCs w:val="28"/>
        </w:rPr>
      </w:pPr>
    </w:p>
    <w:p w:rsidR="00A84BBD" w:rsidRPr="009F6E19" w:rsidRDefault="00A84BBD" w:rsidP="00E43379">
      <w:pPr>
        <w:autoSpaceDE w:val="0"/>
        <w:autoSpaceDN w:val="0"/>
        <w:adjustRightInd w:val="0"/>
        <w:jc w:val="center"/>
        <w:rPr>
          <w:b/>
          <w:sz w:val="28"/>
          <w:szCs w:val="28"/>
        </w:rPr>
      </w:pPr>
      <w:r w:rsidRPr="009F6E19">
        <w:rPr>
          <w:b/>
          <w:sz w:val="28"/>
          <w:szCs w:val="28"/>
        </w:rPr>
        <w:lastRenderedPageBreak/>
        <w:t>VIII. Порядок осуществления Концессионером</w:t>
      </w:r>
    </w:p>
    <w:p w:rsidR="00A84BBD" w:rsidRDefault="00A84BBD" w:rsidP="004B35DD">
      <w:pPr>
        <w:autoSpaceDE w:val="0"/>
        <w:autoSpaceDN w:val="0"/>
        <w:adjustRightInd w:val="0"/>
        <w:jc w:val="center"/>
        <w:rPr>
          <w:b/>
          <w:sz w:val="28"/>
          <w:szCs w:val="28"/>
        </w:rPr>
      </w:pPr>
      <w:r w:rsidRPr="009F6E19">
        <w:rPr>
          <w:b/>
          <w:sz w:val="28"/>
          <w:szCs w:val="28"/>
        </w:rPr>
        <w:t>деятельности, предусмотренной Соглашением</w:t>
      </w:r>
    </w:p>
    <w:p w:rsidR="004B35DD" w:rsidRPr="009F6E19" w:rsidRDefault="004B35DD" w:rsidP="004B35DD">
      <w:pPr>
        <w:autoSpaceDE w:val="0"/>
        <w:autoSpaceDN w:val="0"/>
        <w:adjustRightInd w:val="0"/>
        <w:jc w:val="center"/>
        <w:rPr>
          <w:b/>
          <w:sz w:val="28"/>
          <w:szCs w:val="28"/>
        </w:rPr>
      </w:pPr>
    </w:p>
    <w:p w:rsidR="00A84BBD" w:rsidRPr="009F6E19" w:rsidRDefault="00A84BBD" w:rsidP="00A84BBD">
      <w:pPr>
        <w:autoSpaceDE w:val="0"/>
        <w:autoSpaceDN w:val="0"/>
        <w:adjustRightInd w:val="0"/>
        <w:ind w:firstLine="708"/>
        <w:jc w:val="both"/>
        <w:rPr>
          <w:sz w:val="28"/>
          <w:szCs w:val="28"/>
        </w:rPr>
      </w:pPr>
      <w:r>
        <w:rPr>
          <w:sz w:val="28"/>
          <w:szCs w:val="28"/>
        </w:rPr>
        <w:t>4</w:t>
      </w:r>
      <w:r w:rsidR="0029128D">
        <w:rPr>
          <w:sz w:val="28"/>
          <w:szCs w:val="28"/>
        </w:rPr>
        <w:t>7</w:t>
      </w:r>
      <w:r w:rsidRPr="009F6E19">
        <w:rPr>
          <w:sz w:val="28"/>
          <w:szCs w:val="28"/>
        </w:rPr>
        <w:t xml:space="preserve">. В соответствии с настоящим Соглашением Концессионер обязан на условиях, предусмотренных настоящим Соглашением, осуществлять деятельность, указанную </w:t>
      </w:r>
      <w:r w:rsidRPr="00DE27B1">
        <w:rPr>
          <w:sz w:val="28"/>
          <w:szCs w:val="28"/>
        </w:rPr>
        <w:t xml:space="preserve">в </w:t>
      </w:r>
      <w:hyperlink w:anchor="Par86" w:history="1">
        <w:r w:rsidRPr="00DE27B1">
          <w:rPr>
            <w:sz w:val="28"/>
            <w:szCs w:val="28"/>
          </w:rPr>
          <w:t>пункте 1</w:t>
        </w:r>
      </w:hyperlink>
      <w:r w:rsidRPr="00DE27B1">
        <w:rPr>
          <w:sz w:val="28"/>
          <w:szCs w:val="28"/>
        </w:rPr>
        <w:t xml:space="preserve"> настоящего</w:t>
      </w:r>
      <w:r w:rsidRPr="009F6E19">
        <w:rPr>
          <w:sz w:val="28"/>
          <w:szCs w:val="28"/>
        </w:rPr>
        <w:t xml:space="preserve">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A84BBD" w:rsidRPr="009F6E19" w:rsidRDefault="00A84BBD" w:rsidP="00A84BBD">
      <w:pPr>
        <w:autoSpaceDE w:val="0"/>
        <w:autoSpaceDN w:val="0"/>
        <w:adjustRightInd w:val="0"/>
        <w:ind w:firstLine="708"/>
        <w:jc w:val="both"/>
        <w:rPr>
          <w:sz w:val="28"/>
          <w:szCs w:val="28"/>
        </w:rPr>
      </w:pPr>
      <w:r>
        <w:rPr>
          <w:sz w:val="28"/>
          <w:szCs w:val="28"/>
        </w:rPr>
        <w:t>4</w:t>
      </w:r>
      <w:r w:rsidR="0029128D">
        <w:rPr>
          <w:sz w:val="28"/>
          <w:szCs w:val="28"/>
        </w:rPr>
        <w:t>8</w:t>
      </w:r>
      <w:r w:rsidRPr="009F6E19">
        <w:rPr>
          <w:sz w:val="28"/>
          <w:szCs w:val="28"/>
        </w:rPr>
        <w:t>. Концессионер обязан осуществлять деятельность по использованию (эксплуатации) объект</w:t>
      </w:r>
      <w:r w:rsidR="00C1038A">
        <w:rPr>
          <w:sz w:val="28"/>
          <w:szCs w:val="28"/>
        </w:rPr>
        <w:t>ов</w:t>
      </w:r>
      <w:r w:rsidRPr="009F6E19">
        <w:rPr>
          <w:sz w:val="28"/>
          <w:szCs w:val="28"/>
        </w:rPr>
        <w:t xml:space="preserve"> Соглашения в соответствии с требованиями, установленными законодательством Российской Федерации.</w:t>
      </w:r>
    </w:p>
    <w:p w:rsidR="003B3158" w:rsidRPr="000F7400" w:rsidRDefault="0029128D" w:rsidP="00A84BBD">
      <w:pPr>
        <w:autoSpaceDE w:val="0"/>
        <w:autoSpaceDN w:val="0"/>
        <w:adjustRightInd w:val="0"/>
        <w:ind w:firstLine="708"/>
        <w:jc w:val="both"/>
        <w:rPr>
          <w:sz w:val="28"/>
          <w:szCs w:val="28"/>
        </w:rPr>
      </w:pPr>
      <w:r w:rsidRPr="000F7400">
        <w:rPr>
          <w:sz w:val="28"/>
          <w:szCs w:val="28"/>
        </w:rPr>
        <w:t>49</w:t>
      </w:r>
      <w:r w:rsidR="00A84BBD" w:rsidRPr="000F7400">
        <w:rPr>
          <w:sz w:val="28"/>
          <w:szCs w:val="28"/>
        </w:rPr>
        <w:t>. Концессионер обязан осуще</w:t>
      </w:r>
      <w:r w:rsidR="00606E5A">
        <w:rPr>
          <w:sz w:val="28"/>
          <w:szCs w:val="28"/>
        </w:rPr>
        <w:t xml:space="preserve">ствлять деятельность, указанную </w:t>
      </w:r>
      <w:r w:rsidR="00606E5A">
        <w:rPr>
          <w:sz w:val="28"/>
          <w:szCs w:val="28"/>
        </w:rPr>
        <w:br/>
      </w:r>
      <w:r w:rsidR="00A84BBD" w:rsidRPr="000F7400">
        <w:rPr>
          <w:sz w:val="28"/>
          <w:szCs w:val="28"/>
        </w:rPr>
        <w:t>в</w:t>
      </w:r>
      <w:r w:rsidR="00395E10" w:rsidRPr="000F7400">
        <w:rPr>
          <w:sz w:val="28"/>
          <w:szCs w:val="28"/>
        </w:rPr>
        <w:t xml:space="preserve"> </w:t>
      </w:r>
      <w:r w:rsidR="00A84BBD" w:rsidRPr="000F7400">
        <w:rPr>
          <w:sz w:val="28"/>
          <w:szCs w:val="28"/>
        </w:rPr>
        <w:t xml:space="preserve">пункте 1 настоящего Соглашения, </w:t>
      </w:r>
      <w:r w:rsidR="003B3158" w:rsidRPr="000F7400">
        <w:rPr>
          <w:sz w:val="28"/>
          <w:szCs w:val="28"/>
        </w:rPr>
        <w:t xml:space="preserve">со дня </w:t>
      </w:r>
      <w:proofErr w:type="gramStart"/>
      <w:r w:rsidR="003B3158" w:rsidRPr="000F7400">
        <w:rPr>
          <w:sz w:val="28"/>
          <w:szCs w:val="28"/>
        </w:rPr>
        <w:t xml:space="preserve">подписания акта-приема передачи </w:t>
      </w:r>
      <w:r w:rsidR="009F3DE0" w:rsidRPr="000F7400">
        <w:rPr>
          <w:sz w:val="28"/>
          <w:szCs w:val="28"/>
        </w:rPr>
        <w:t>объект</w:t>
      </w:r>
      <w:r w:rsidR="009F3DE0">
        <w:rPr>
          <w:sz w:val="28"/>
          <w:szCs w:val="28"/>
        </w:rPr>
        <w:t>ов</w:t>
      </w:r>
      <w:r w:rsidR="009F3DE0" w:rsidRPr="000F7400">
        <w:rPr>
          <w:sz w:val="28"/>
          <w:szCs w:val="28"/>
        </w:rPr>
        <w:t xml:space="preserve"> </w:t>
      </w:r>
      <w:r w:rsidR="00D1220F" w:rsidRPr="000F7400">
        <w:rPr>
          <w:sz w:val="28"/>
          <w:szCs w:val="28"/>
        </w:rPr>
        <w:t>С</w:t>
      </w:r>
      <w:r w:rsidR="003B3158" w:rsidRPr="000F7400">
        <w:rPr>
          <w:sz w:val="28"/>
          <w:szCs w:val="28"/>
        </w:rPr>
        <w:t>оглашения</w:t>
      </w:r>
      <w:proofErr w:type="gramEnd"/>
      <w:r w:rsidR="003B3158" w:rsidRPr="000F7400">
        <w:rPr>
          <w:sz w:val="28"/>
          <w:szCs w:val="28"/>
        </w:rPr>
        <w:t xml:space="preserve"> до окончания срока действия </w:t>
      </w:r>
      <w:r w:rsidR="00D1220F" w:rsidRPr="000F7400">
        <w:rPr>
          <w:sz w:val="28"/>
          <w:szCs w:val="28"/>
        </w:rPr>
        <w:t>С</w:t>
      </w:r>
      <w:r w:rsidR="003B3158" w:rsidRPr="000F7400">
        <w:rPr>
          <w:sz w:val="28"/>
          <w:szCs w:val="28"/>
        </w:rPr>
        <w:t>оглашения или даты его досрочного расторжения</w:t>
      </w:r>
      <w:r w:rsidR="00E94B5F" w:rsidRPr="000F7400">
        <w:rPr>
          <w:sz w:val="28"/>
          <w:szCs w:val="28"/>
        </w:rPr>
        <w:t>.</w:t>
      </w:r>
      <w:r w:rsidR="003B3158" w:rsidRPr="000F7400">
        <w:rPr>
          <w:sz w:val="28"/>
          <w:szCs w:val="28"/>
        </w:rPr>
        <w:t xml:space="preserve"> </w:t>
      </w:r>
    </w:p>
    <w:p w:rsidR="00A84BBD" w:rsidRPr="009F6E19" w:rsidRDefault="00A84BBD" w:rsidP="00A84BBD">
      <w:pPr>
        <w:autoSpaceDE w:val="0"/>
        <w:autoSpaceDN w:val="0"/>
        <w:adjustRightInd w:val="0"/>
        <w:ind w:firstLine="708"/>
        <w:jc w:val="both"/>
        <w:rPr>
          <w:sz w:val="28"/>
          <w:szCs w:val="28"/>
        </w:rPr>
      </w:pPr>
      <w:r w:rsidRPr="000F7400">
        <w:rPr>
          <w:sz w:val="28"/>
          <w:szCs w:val="28"/>
        </w:rPr>
        <w:t>5</w:t>
      </w:r>
      <w:r w:rsidR="0029128D" w:rsidRPr="000F7400">
        <w:rPr>
          <w:sz w:val="28"/>
          <w:szCs w:val="28"/>
        </w:rPr>
        <w:t>0</w:t>
      </w:r>
      <w:r w:rsidRPr="000F7400">
        <w:rPr>
          <w:sz w:val="28"/>
          <w:szCs w:val="28"/>
        </w:rPr>
        <w:t>. Концессионер имеет право исполнять настоящее Соглашение, включая осуществление деятельности, указанной в пункте 1 настоящего Соглашения, своими силами и (или) с привлечением</w:t>
      </w:r>
      <w:r w:rsidRPr="009F6E19">
        <w:rPr>
          <w:sz w:val="28"/>
          <w:szCs w:val="28"/>
        </w:rPr>
        <w:t xml:space="preserve"> других лиц. При этом Концессионер несет ответственность за действия других лиц как </w:t>
      </w:r>
      <w:proofErr w:type="gramStart"/>
      <w:r w:rsidRPr="009F6E19">
        <w:rPr>
          <w:sz w:val="28"/>
          <w:szCs w:val="28"/>
        </w:rPr>
        <w:t>за</w:t>
      </w:r>
      <w:proofErr w:type="gramEnd"/>
      <w:r w:rsidRPr="009F6E19">
        <w:rPr>
          <w:sz w:val="28"/>
          <w:szCs w:val="28"/>
        </w:rPr>
        <w:t xml:space="preserve"> свои собственные.</w:t>
      </w:r>
    </w:p>
    <w:p w:rsidR="00A84BBD" w:rsidRPr="009F6E19" w:rsidRDefault="00A84BBD" w:rsidP="00A84BBD">
      <w:pPr>
        <w:autoSpaceDE w:val="0"/>
        <w:autoSpaceDN w:val="0"/>
        <w:adjustRightInd w:val="0"/>
        <w:ind w:firstLine="708"/>
        <w:jc w:val="both"/>
        <w:rPr>
          <w:sz w:val="28"/>
          <w:szCs w:val="28"/>
        </w:rPr>
      </w:pPr>
      <w:r w:rsidRPr="009F6E19">
        <w:rPr>
          <w:sz w:val="28"/>
          <w:szCs w:val="28"/>
        </w:rPr>
        <w:t>5</w:t>
      </w:r>
      <w:r w:rsidR="0029128D">
        <w:rPr>
          <w:sz w:val="28"/>
          <w:szCs w:val="28"/>
        </w:rPr>
        <w:t>1</w:t>
      </w:r>
      <w:r w:rsidRPr="009F6E19">
        <w:rPr>
          <w:sz w:val="28"/>
          <w:szCs w:val="28"/>
        </w:rPr>
        <w:t>. Концессионер обязан предоставлять потребителям установленные федеральными законами, законами Архангельской области, нормативными правовыми актами органов местного самоуправления льготы, в том числе льготы по оплате товаров</w:t>
      </w:r>
      <w:r w:rsidR="00C032DF">
        <w:rPr>
          <w:sz w:val="28"/>
          <w:szCs w:val="28"/>
        </w:rPr>
        <w:t>,</w:t>
      </w:r>
      <w:r w:rsidRPr="009F6E19">
        <w:rPr>
          <w:sz w:val="28"/>
          <w:szCs w:val="28"/>
        </w:rPr>
        <w:t xml:space="preserve"> работ и услуг.</w:t>
      </w:r>
    </w:p>
    <w:p w:rsidR="00A84BBD" w:rsidRPr="009F6E19" w:rsidRDefault="00A84BBD" w:rsidP="00A84BBD">
      <w:pPr>
        <w:autoSpaceDE w:val="0"/>
        <w:autoSpaceDN w:val="0"/>
        <w:adjustRightInd w:val="0"/>
        <w:ind w:firstLine="708"/>
        <w:jc w:val="both"/>
        <w:rPr>
          <w:strike/>
          <w:sz w:val="28"/>
          <w:szCs w:val="28"/>
        </w:rPr>
      </w:pPr>
      <w:r>
        <w:rPr>
          <w:sz w:val="28"/>
          <w:szCs w:val="28"/>
        </w:rPr>
        <w:t>5</w:t>
      </w:r>
      <w:r w:rsidR="0029128D">
        <w:rPr>
          <w:sz w:val="28"/>
          <w:szCs w:val="28"/>
        </w:rPr>
        <w:t>2</w:t>
      </w:r>
      <w:r w:rsidRPr="009F6E19">
        <w:rPr>
          <w:sz w:val="28"/>
          <w:szCs w:val="28"/>
        </w:rPr>
        <w:t xml:space="preserve">. </w:t>
      </w:r>
      <w:r w:rsidRPr="00DE27B1">
        <w:rPr>
          <w:sz w:val="28"/>
          <w:szCs w:val="28"/>
        </w:rPr>
        <w:t>Концессионер обязан при осуществлении деятельности, указанной в пункте 1 настоящего</w:t>
      </w:r>
      <w:r w:rsidRPr="009F6E19">
        <w:rPr>
          <w:sz w:val="28"/>
          <w:szCs w:val="28"/>
        </w:rPr>
        <w:t xml:space="preserve"> Соглашения, осуществлять реализацию оказываемых услуг по регулируемым ценам (тарифам).</w:t>
      </w:r>
    </w:p>
    <w:p w:rsidR="00A84BBD" w:rsidRPr="009F6E19" w:rsidRDefault="00A84BBD" w:rsidP="00A84BBD">
      <w:pPr>
        <w:autoSpaceDE w:val="0"/>
        <w:autoSpaceDN w:val="0"/>
        <w:adjustRightInd w:val="0"/>
        <w:ind w:firstLine="708"/>
        <w:jc w:val="both"/>
        <w:rPr>
          <w:sz w:val="28"/>
          <w:szCs w:val="28"/>
        </w:rPr>
      </w:pPr>
      <w:r>
        <w:rPr>
          <w:sz w:val="28"/>
          <w:szCs w:val="28"/>
        </w:rPr>
        <w:t>5</w:t>
      </w:r>
      <w:r w:rsidR="0029128D">
        <w:rPr>
          <w:sz w:val="28"/>
          <w:szCs w:val="28"/>
        </w:rPr>
        <w:t>3</w:t>
      </w:r>
      <w:r w:rsidRPr="009F6E19">
        <w:rPr>
          <w:sz w:val="28"/>
          <w:szCs w:val="28"/>
        </w:rPr>
        <w:t>. Регулирование тарифов на оказываемые Концессионером услуги осуществляется в соответствии с методом индексации установленных тарифов.</w:t>
      </w:r>
    </w:p>
    <w:p w:rsidR="00A84BBD" w:rsidRPr="00DE27B1" w:rsidRDefault="00A84BBD" w:rsidP="00A84BBD">
      <w:pPr>
        <w:autoSpaceDE w:val="0"/>
        <w:autoSpaceDN w:val="0"/>
        <w:adjustRightInd w:val="0"/>
        <w:ind w:firstLine="709"/>
        <w:jc w:val="both"/>
        <w:rPr>
          <w:sz w:val="28"/>
          <w:szCs w:val="28"/>
        </w:rPr>
      </w:pPr>
      <w:r w:rsidRPr="009F6E19">
        <w:rPr>
          <w:sz w:val="28"/>
          <w:szCs w:val="28"/>
        </w:rPr>
        <w:t xml:space="preserve">Значения долгосрочных параметров регулирования деятельности </w:t>
      </w:r>
      <w:r w:rsidR="0057074B">
        <w:rPr>
          <w:sz w:val="28"/>
          <w:szCs w:val="28"/>
        </w:rPr>
        <w:t>К</w:t>
      </w:r>
      <w:r w:rsidRPr="009F6E19">
        <w:rPr>
          <w:sz w:val="28"/>
          <w:szCs w:val="28"/>
        </w:rPr>
        <w:t xml:space="preserve">онцессионера указаны в </w:t>
      </w:r>
      <w:r w:rsidRPr="00DE27B1">
        <w:rPr>
          <w:sz w:val="28"/>
          <w:szCs w:val="28"/>
        </w:rPr>
        <w:t xml:space="preserve">приложении № 5. </w:t>
      </w:r>
    </w:p>
    <w:p w:rsidR="00A84BBD" w:rsidRPr="009F6E19" w:rsidRDefault="00A84BBD" w:rsidP="00A84BBD">
      <w:pPr>
        <w:autoSpaceDE w:val="0"/>
        <w:autoSpaceDN w:val="0"/>
        <w:adjustRightInd w:val="0"/>
        <w:ind w:firstLine="708"/>
        <w:jc w:val="both"/>
        <w:rPr>
          <w:sz w:val="28"/>
          <w:szCs w:val="28"/>
        </w:rPr>
      </w:pPr>
      <w:r>
        <w:rPr>
          <w:sz w:val="28"/>
          <w:szCs w:val="28"/>
        </w:rPr>
        <w:t>5</w:t>
      </w:r>
      <w:r w:rsidR="0029128D">
        <w:rPr>
          <w:sz w:val="28"/>
          <w:szCs w:val="28"/>
        </w:rPr>
        <w:t>4</w:t>
      </w:r>
      <w:r w:rsidRPr="009F6E19">
        <w:rPr>
          <w:sz w:val="28"/>
          <w:szCs w:val="28"/>
        </w:rPr>
        <w:t>. Концессионер вправе использовать права, предусмотренные настоящим Соглашением, в качестве способа обеспечения исполнения своих обязательств перед кредиторами.</w:t>
      </w:r>
    </w:p>
    <w:p w:rsidR="00A84BBD" w:rsidRPr="00094E58" w:rsidRDefault="00A84BBD" w:rsidP="00A84BBD">
      <w:pPr>
        <w:autoSpaceDE w:val="0"/>
        <w:autoSpaceDN w:val="0"/>
        <w:adjustRightInd w:val="0"/>
        <w:ind w:firstLine="709"/>
        <w:jc w:val="both"/>
        <w:rPr>
          <w:sz w:val="28"/>
          <w:szCs w:val="28"/>
        </w:rPr>
      </w:pPr>
      <w:r w:rsidRPr="009F6E19">
        <w:rPr>
          <w:sz w:val="28"/>
          <w:szCs w:val="28"/>
        </w:rPr>
        <w:t xml:space="preserve">В этом случае между Концедентом, Концессионером и кредиторами заключается соглашение, которым определяются права и обязанности сторон (в том числе ответственность в случае неисполнения или ненадлежащего исполнения Концессионером своих обязательств перед Концедентом и кредиторами). </w:t>
      </w:r>
      <w:proofErr w:type="gramStart"/>
      <w:r w:rsidRPr="009F6E19">
        <w:rPr>
          <w:sz w:val="28"/>
          <w:szCs w:val="28"/>
        </w:rPr>
        <w:t xml:space="preserve">Замена Концессионера без проведения конкурса может быть осуществлена с учетом мнения кредиторов на основании решения Концедента, принявшего решение о заключении настоящего Соглашения, при условии, что неисполнение или ненадлежащее исполнение Концессионером обязательств по настоящему Соглашению повлекло за </w:t>
      </w:r>
      <w:r w:rsidRPr="009F6E19">
        <w:rPr>
          <w:sz w:val="28"/>
          <w:szCs w:val="28"/>
        </w:rPr>
        <w:lastRenderedPageBreak/>
        <w:t xml:space="preserve">собой нарушение существенных условий настоящего </w:t>
      </w:r>
      <w:r w:rsidRPr="00094E58">
        <w:rPr>
          <w:sz w:val="28"/>
          <w:szCs w:val="28"/>
        </w:rPr>
        <w:t xml:space="preserve">Соглашения и (или) причинен вред жизни или здоровью людей либо имеется угроза причинения такого вреда. </w:t>
      </w:r>
      <w:proofErr w:type="gramEnd"/>
    </w:p>
    <w:p w:rsidR="007F396D" w:rsidRPr="007F396D" w:rsidRDefault="00A84BBD" w:rsidP="005C4671">
      <w:pPr>
        <w:autoSpaceDE w:val="0"/>
        <w:autoSpaceDN w:val="0"/>
        <w:adjustRightInd w:val="0"/>
        <w:ind w:firstLine="709"/>
        <w:jc w:val="both"/>
        <w:rPr>
          <w:sz w:val="28"/>
          <w:szCs w:val="28"/>
        </w:rPr>
      </w:pPr>
      <w:r w:rsidRPr="00094E58">
        <w:rPr>
          <w:sz w:val="28"/>
          <w:szCs w:val="28"/>
        </w:rPr>
        <w:t>5</w:t>
      </w:r>
      <w:r w:rsidR="0029128D" w:rsidRPr="00094E58">
        <w:rPr>
          <w:sz w:val="28"/>
          <w:szCs w:val="28"/>
        </w:rPr>
        <w:t>5</w:t>
      </w:r>
      <w:r w:rsidRPr="00094E58">
        <w:rPr>
          <w:sz w:val="28"/>
          <w:szCs w:val="28"/>
        </w:rPr>
        <w:t xml:space="preserve">. </w:t>
      </w:r>
      <w:r w:rsidR="007F396D" w:rsidRPr="007F396D">
        <w:rPr>
          <w:rFonts w:eastAsia="Calibri"/>
          <w:sz w:val="28"/>
          <w:szCs w:val="28"/>
          <w:lang w:eastAsia="en-US"/>
        </w:rPr>
        <w:t xml:space="preserve">Концессионер обязан предоставить обеспечение исполнения обязательств по настоящему Соглашению. </w:t>
      </w:r>
    </w:p>
    <w:p w:rsidR="007F396D" w:rsidRPr="007F396D" w:rsidRDefault="007F396D" w:rsidP="00AE16D1">
      <w:pPr>
        <w:ind w:firstLine="709"/>
        <w:jc w:val="both"/>
        <w:rPr>
          <w:rFonts w:ascii="Calibri" w:eastAsia="Calibri" w:hAnsi="Calibri"/>
          <w:sz w:val="28"/>
          <w:szCs w:val="28"/>
          <w:lang w:eastAsia="en-US"/>
        </w:rPr>
      </w:pPr>
      <w:r w:rsidRPr="007F396D">
        <w:rPr>
          <w:rFonts w:eastAsia="Calibri"/>
          <w:sz w:val="28"/>
          <w:szCs w:val="28"/>
          <w:lang w:eastAsia="en-US"/>
        </w:rPr>
        <w:t xml:space="preserve">Обеспечение исполнения Концессионером обязательств осуществляется путем предоставления безотзывной банковской гарантии в </w:t>
      </w:r>
      <w:r w:rsidRPr="0052448F">
        <w:rPr>
          <w:rFonts w:eastAsia="Calibri"/>
          <w:sz w:val="28"/>
          <w:szCs w:val="28"/>
          <w:lang w:eastAsia="en-US"/>
        </w:rPr>
        <w:t xml:space="preserve">размере </w:t>
      </w:r>
      <w:r w:rsidR="0052448F" w:rsidRPr="0052448F">
        <w:rPr>
          <w:rFonts w:eastAsia="Calibri"/>
          <w:sz w:val="28"/>
          <w:szCs w:val="28"/>
          <w:lang w:eastAsia="en-US"/>
        </w:rPr>
        <w:t>1</w:t>
      </w:r>
      <w:r w:rsidRPr="0052448F">
        <w:rPr>
          <w:rFonts w:eastAsia="Calibri"/>
          <w:sz w:val="28"/>
          <w:szCs w:val="28"/>
          <w:lang w:eastAsia="en-US"/>
        </w:rPr>
        <w:t xml:space="preserve"> (</w:t>
      </w:r>
      <w:r w:rsidR="0052448F" w:rsidRPr="0052448F">
        <w:rPr>
          <w:rFonts w:eastAsia="Calibri"/>
          <w:sz w:val="28"/>
          <w:szCs w:val="28"/>
          <w:lang w:eastAsia="en-US"/>
        </w:rPr>
        <w:t>один</w:t>
      </w:r>
      <w:r w:rsidRPr="0052448F">
        <w:rPr>
          <w:rFonts w:eastAsia="Calibri"/>
          <w:sz w:val="28"/>
          <w:szCs w:val="28"/>
          <w:lang w:eastAsia="en-US"/>
        </w:rPr>
        <w:t>) %</w:t>
      </w:r>
      <w:r w:rsidRPr="007F396D">
        <w:rPr>
          <w:rFonts w:eastAsia="Calibri"/>
          <w:sz w:val="28"/>
          <w:szCs w:val="28"/>
          <w:lang w:eastAsia="en-US"/>
        </w:rPr>
        <w:t xml:space="preserve"> от суммы обязательств Концессионера по его расходам на </w:t>
      </w:r>
      <w:r w:rsidR="0052448F">
        <w:rPr>
          <w:rFonts w:eastAsia="Calibri"/>
          <w:sz w:val="28"/>
          <w:szCs w:val="28"/>
          <w:lang w:eastAsia="en-US"/>
        </w:rPr>
        <w:t xml:space="preserve">создание и </w:t>
      </w:r>
      <w:r w:rsidRPr="007F396D">
        <w:rPr>
          <w:rFonts w:eastAsia="Calibri"/>
          <w:sz w:val="28"/>
          <w:szCs w:val="28"/>
          <w:lang w:eastAsia="en-US"/>
        </w:rPr>
        <w:t>реконструкцию объект</w:t>
      </w:r>
      <w:r w:rsidR="0052448F">
        <w:rPr>
          <w:rFonts w:eastAsia="Calibri"/>
          <w:sz w:val="28"/>
          <w:szCs w:val="28"/>
          <w:lang w:eastAsia="en-US"/>
        </w:rPr>
        <w:t>ов</w:t>
      </w:r>
      <w:r w:rsidRPr="007F396D">
        <w:rPr>
          <w:rFonts w:eastAsia="Calibri"/>
          <w:sz w:val="28"/>
          <w:szCs w:val="28"/>
          <w:lang w:eastAsia="en-US"/>
        </w:rPr>
        <w:t xml:space="preserve"> Соглашения, сроком на 1 (один) год со дня подписания </w:t>
      </w:r>
      <w:r w:rsidR="0057074B" w:rsidRPr="00762DAC">
        <w:rPr>
          <w:rFonts w:eastAsia="Calibri"/>
          <w:sz w:val="28"/>
          <w:szCs w:val="28"/>
          <w:lang w:eastAsia="en-US"/>
        </w:rPr>
        <w:t>настоящего С</w:t>
      </w:r>
      <w:r w:rsidRPr="00762DAC">
        <w:rPr>
          <w:rFonts w:eastAsia="Calibri"/>
          <w:sz w:val="28"/>
          <w:szCs w:val="28"/>
          <w:lang w:eastAsia="en-US"/>
        </w:rPr>
        <w:t xml:space="preserve">оглашения с последующим ежегодным предоставлением новой банковской гарантии в течение срока действия </w:t>
      </w:r>
      <w:r w:rsidR="0057074B" w:rsidRPr="00762DAC">
        <w:rPr>
          <w:rFonts w:eastAsia="Calibri"/>
          <w:sz w:val="28"/>
          <w:szCs w:val="28"/>
          <w:lang w:eastAsia="en-US"/>
        </w:rPr>
        <w:t>настоящего Соглашения</w:t>
      </w:r>
      <w:r w:rsidRPr="00762DAC">
        <w:rPr>
          <w:rFonts w:eastAsia="Calibri"/>
          <w:sz w:val="28"/>
          <w:szCs w:val="28"/>
          <w:lang w:eastAsia="en-US"/>
        </w:rPr>
        <w:t>.</w:t>
      </w:r>
    </w:p>
    <w:p w:rsidR="007F396D" w:rsidRPr="007F396D" w:rsidRDefault="007F396D" w:rsidP="00AE16D1">
      <w:pPr>
        <w:ind w:firstLine="709"/>
        <w:jc w:val="both"/>
        <w:rPr>
          <w:sz w:val="28"/>
          <w:szCs w:val="28"/>
        </w:rPr>
      </w:pPr>
      <w:r w:rsidRPr="007F396D">
        <w:rPr>
          <w:sz w:val="28"/>
          <w:szCs w:val="28"/>
        </w:rPr>
        <w:t xml:space="preserve">Новая банковская гарантия должна быть предоставлена </w:t>
      </w:r>
      <w:r w:rsidR="0057074B">
        <w:rPr>
          <w:sz w:val="28"/>
          <w:szCs w:val="28"/>
        </w:rPr>
        <w:t>К</w:t>
      </w:r>
      <w:r w:rsidRPr="007F396D">
        <w:rPr>
          <w:sz w:val="28"/>
          <w:szCs w:val="28"/>
        </w:rPr>
        <w:t xml:space="preserve">онцессионером не </w:t>
      </w:r>
      <w:proofErr w:type="gramStart"/>
      <w:r w:rsidRPr="007F396D">
        <w:rPr>
          <w:sz w:val="28"/>
          <w:szCs w:val="28"/>
        </w:rPr>
        <w:t>позднее</w:t>
      </w:r>
      <w:proofErr w:type="gramEnd"/>
      <w:r w:rsidRPr="007F396D">
        <w:rPr>
          <w:sz w:val="28"/>
          <w:szCs w:val="28"/>
        </w:rPr>
        <w:t xml:space="preserve"> чем за 30 (тридцать) дней до истечения срока действия предыдущей банковской гарантии.</w:t>
      </w:r>
    </w:p>
    <w:p w:rsidR="007F396D" w:rsidRPr="007F396D" w:rsidRDefault="007F396D" w:rsidP="00AE16D1">
      <w:pPr>
        <w:ind w:firstLine="709"/>
        <w:jc w:val="both"/>
        <w:rPr>
          <w:sz w:val="28"/>
          <w:szCs w:val="28"/>
        </w:rPr>
      </w:pPr>
      <w:proofErr w:type="gramStart"/>
      <w:r w:rsidRPr="007F396D">
        <w:rPr>
          <w:sz w:val="28"/>
          <w:szCs w:val="28"/>
        </w:rPr>
        <w:t xml:space="preserve">Банковская гарантия должна быть непередаваемой и соответствовать требованиям постановления Правительства Российской Федерации </w:t>
      </w:r>
      <w:r w:rsidR="00343FF8">
        <w:rPr>
          <w:sz w:val="28"/>
          <w:szCs w:val="28"/>
        </w:rPr>
        <w:br/>
      </w:r>
      <w:r w:rsidRPr="007F396D">
        <w:rPr>
          <w:sz w:val="28"/>
          <w:szCs w:val="28"/>
        </w:rPr>
        <w:t xml:space="preserve">от 15 июня 2009 года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w:t>
      </w:r>
      <w:proofErr w:type="spellStart"/>
      <w:r w:rsidRPr="007F396D">
        <w:rPr>
          <w:sz w:val="28"/>
          <w:szCs w:val="28"/>
        </w:rPr>
        <w:t>концеденту</w:t>
      </w:r>
      <w:proofErr w:type="spellEnd"/>
      <w:r w:rsidRPr="007F396D">
        <w:rPr>
          <w:sz w:val="28"/>
          <w:szCs w:val="28"/>
        </w:rPr>
        <w:t xml:space="preserve"> в залог, и в отношении страховых организаций, с которыми концессионер может заключить договор</w:t>
      </w:r>
      <w:proofErr w:type="gramEnd"/>
      <w:r w:rsidRPr="007F396D">
        <w:rPr>
          <w:sz w:val="28"/>
          <w:szCs w:val="28"/>
        </w:rPr>
        <w:t xml:space="preserve"> </w:t>
      </w:r>
      <w:proofErr w:type="gramStart"/>
      <w:r w:rsidRPr="007F396D">
        <w:rPr>
          <w:sz w:val="28"/>
          <w:szCs w:val="28"/>
        </w:rPr>
        <w:t xml:space="preserve">страхования риска ответственности за нарушение обязательств по концессионному соглашению», постановления Правительства Российской Федерации от 19 декабря 2013 года № 1188 </w:t>
      </w:r>
      <w:r w:rsidR="008069CF">
        <w:rPr>
          <w:sz w:val="28"/>
          <w:szCs w:val="28"/>
        </w:rPr>
        <w:br/>
      </w:r>
      <w:r w:rsidRPr="007F396D">
        <w:rPr>
          <w:sz w:val="28"/>
          <w:szCs w:val="28"/>
        </w:rPr>
        <w:t>«Об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других нормативных правовых актов.</w:t>
      </w:r>
      <w:proofErr w:type="gramEnd"/>
    </w:p>
    <w:p w:rsidR="007F396D" w:rsidRPr="007F396D" w:rsidRDefault="007F396D" w:rsidP="00AE16D1">
      <w:pPr>
        <w:ind w:firstLine="709"/>
        <w:jc w:val="both"/>
        <w:rPr>
          <w:sz w:val="28"/>
          <w:szCs w:val="28"/>
        </w:rPr>
      </w:pPr>
      <w:proofErr w:type="gramStart"/>
      <w:r w:rsidRPr="007F396D">
        <w:rPr>
          <w:sz w:val="28"/>
          <w:szCs w:val="28"/>
        </w:rPr>
        <w:t xml:space="preserve">Концессионер в случае отзыва лицензии у банка, выдавшего банковскую гарантию, обязан произвести замену обеспечения исполнения обязательств по </w:t>
      </w:r>
      <w:r w:rsidR="009F3DE0">
        <w:rPr>
          <w:sz w:val="28"/>
          <w:szCs w:val="28"/>
        </w:rPr>
        <w:t>С</w:t>
      </w:r>
      <w:r w:rsidRPr="007F396D">
        <w:rPr>
          <w:sz w:val="28"/>
          <w:szCs w:val="28"/>
        </w:rPr>
        <w:t xml:space="preserve">оглашению, предоставив </w:t>
      </w:r>
      <w:proofErr w:type="spellStart"/>
      <w:r w:rsidRPr="007F396D">
        <w:rPr>
          <w:sz w:val="28"/>
          <w:szCs w:val="28"/>
        </w:rPr>
        <w:t>Концеденту</w:t>
      </w:r>
      <w:proofErr w:type="spellEnd"/>
      <w:r w:rsidRPr="007F396D">
        <w:rPr>
          <w:sz w:val="28"/>
          <w:szCs w:val="28"/>
        </w:rPr>
        <w:t xml:space="preserve"> новую банковскую гарантию в течение </w:t>
      </w:r>
      <w:r w:rsidRPr="00762DAC">
        <w:rPr>
          <w:sz w:val="28"/>
          <w:szCs w:val="28"/>
        </w:rPr>
        <w:t>30 (тридцати)</w:t>
      </w:r>
      <w:r w:rsidR="00094E58" w:rsidRPr="00762DAC">
        <w:rPr>
          <w:sz w:val="28"/>
          <w:szCs w:val="28"/>
        </w:rPr>
        <w:t xml:space="preserve"> </w:t>
      </w:r>
      <w:r w:rsidR="009F3DE0">
        <w:rPr>
          <w:sz w:val="28"/>
          <w:szCs w:val="28"/>
        </w:rPr>
        <w:t xml:space="preserve">дней </w:t>
      </w:r>
      <w:r w:rsidR="00514856">
        <w:rPr>
          <w:sz w:val="28"/>
          <w:szCs w:val="28"/>
        </w:rPr>
        <w:t>с даты</w:t>
      </w:r>
      <w:r w:rsidR="00193E7F" w:rsidRPr="00762DAC">
        <w:rPr>
          <w:sz w:val="28"/>
          <w:szCs w:val="28"/>
        </w:rPr>
        <w:t xml:space="preserve"> </w:t>
      </w:r>
      <w:r w:rsidRPr="00762DAC">
        <w:rPr>
          <w:sz w:val="28"/>
          <w:szCs w:val="28"/>
        </w:rPr>
        <w:t>получения Концессионером уведомления от банка об отзыве лицензии или даты</w:t>
      </w:r>
      <w:r w:rsidR="008069CF">
        <w:rPr>
          <w:sz w:val="28"/>
          <w:szCs w:val="28"/>
        </w:rPr>
        <w:t>,</w:t>
      </w:r>
      <w:r w:rsidRPr="00762DAC">
        <w:rPr>
          <w:sz w:val="28"/>
          <w:szCs w:val="28"/>
        </w:rPr>
        <w:t xml:space="preserve"> когда Концессионер узнал или должен был узнать об отзыве у банка лицензии.</w:t>
      </w:r>
      <w:proofErr w:type="gramEnd"/>
    </w:p>
    <w:p w:rsidR="007F396D" w:rsidRPr="000F7400" w:rsidRDefault="007F396D" w:rsidP="00AE16D1">
      <w:pPr>
        <w:ind w:firstLine="709"/>
        <w:jc w:val="both"/>
        <w:rPr>
          <w:sz w:val="28"/>
          <w:szCs w:val="28"/>
        </w:rPr>
      </w:pPr>
      <w:r w:rsidRPr="007F396D">
        <w:rPr>
          <w:sz w:val="28"/>
          <w:szCs w:val="28"/>
        </w:rPr>
        <w:t xml:space="preserve">В случае неисполнения или ненадлежащего исполнения Концессионером обязательств по предоставлению </w:t>
      </w:r>
      <w:proofErr w:type="spellStart"/>
      <w:r w:rsidRPr="007F396D">
        <w:rPr>
          <w:sz w:val="28"/>
          <w:szCs w:val="28"/>
        </w:rPr>
        <w:t>Концеденту</w:t>
      </w:r>
      <w:proofErr w:type="spellEnd"/>
      <w:r w:rsidRPr="007F396D">
        <w:rPr>
          <w:sz w:val="28"/>
          <w:szCs w:val="28"/>
        </w:rPr>
        <w:t xml:space="preserve"> в срок, </w:t>
      </w:r>
      <w:r w:rsidRPr="000F7400">
        <w:rPr>
          <w:sz w:val="28"/>
          <w:szCs w:val="28"/>
        </w:rPr>
        <w:t>установленный настоящим Соглашением, новой банковской гарантии, в том числе в случае отзыва у банка, выдавшего банковскую гарантию лицензии, Концессионер несет ответственность перед Концедентом в порядке и размерах, установленных пункт</w:t>
      </w:r>
      <w:r w:rsidR="00752354" w:rsidRPr="000F7400">
        <w:rPr>
          <w:sz w:val="28"/>
          <w:szCs w:val="28"/>
        </w:rPr>
        <w:t>ами 84 и</w:t>
      </w:r>
      <w:r w:rsidRPr="000F7400">
        <w:rPr>
          <w:sz w:val="28"/>
          <w:szCs w:val="28"/>
        </w:rPr>
        <w:t xml:space="preserve"> 8</w:t>
      </w:r>
      <w:r w:rsidR="00094E58" w:rsidRPr="000F7400">
        <w:rPr>
          <w:sz w:val="28"/>
          <w:szCs w:val="28"/>
        </w:rPr>
        <w:t>6</w:t>
      </w:r>
      <w:r w:rsidRPr="000F7400">
        <w:rPr>
          <w:sz w:val="28"/>
          <w:szCs w:val="28"/>
        </w:rPr>
        <w:t xml:space="preserve"> настоящего Соглашения.</w:t>
      </w:r>
    </w:p>
    <w:p w:rsidR="007F396D" w:rsidRDefault="007F396D" w:rsidP="009B41C9">
      <w:pPr>
        <w:autoSpaceDE w:val="0"/>
        <w:autoSpaceDN w:val="0"/>
        <w:adjustRightInd w:val="0"/>
        <w:ind w:firstLine="540"/>
        <w:jc w:val="both"/>
        <w:rPr>
          <w:sz w:val="28"/>
          <w:szCs w:val="28"/>
        </w:rPr>
      </w:pPr>
    </w:p>
    <w:p w:rsidR="00A64565" w:rsidRDefault="00A64565" w:rsidP="009B41C9">
      <w:pPr>
        <w:autoSpaceDE w:val="0"/>
        <w:autoSpaceDN w:val="0"/>
        <w:adjustRightInd w:val="0"/>
        <w:ind w:firstLine="540"/>
        <w:jc w:val="both"/>
        <w:rPr>
          <w:sz w:val="28"/>
          <w:szCs w:val="28"/>
        </w:rPr>
      </w:pPr>
    </w:p>
    <w:p w:rsidR="00A64565" w:rsidRPr="000F7400" w:rsidRDefault="00A64565" w:rsidP="009B41C9">
      <w:pPr>
        <w:autoSpaceDE w:val="0"/>
        <w:autoSpaceDN w:val="0"/>
        <w:adjustRightInd w:val="0"/>
        <w:ind w:firstLine="540"/>
        <w:jc w:val="both"/>
        <w:rPr>
          <w:sz w:val="28"/>
          <w:szCs w:val="28"/>
        </w:rPr>
      </w:pPr>
    </w:p>
    <w:p w:rsidR="00A84BBD" w:rsidRDefault="00A84BBD" w:rsidP="00E43379">
      <w:pPr>
        <w:jc w:val="center"/>
        <w:rPr>
          <w:b/>
          <w:sz w:val="28"/>
          <w:szCs w:val="28"/>
        </w:rPr>
      </w:pPr>
      <w:r w:rsidRPr="000F7400">
        <w:rPr>
          <w:b/>
          <w:sz w:val="28"/>
          <w:szCs w:val="28"/>
        </w:rPr>
        <w:lastRenderedPageBreak/>
        <w:t xml:space="preserve">IX. </w:t>
      </w:r>
      <w:r w:rsidR="004F554A" w:rsidRPr="000F7400">
        <w:rPr>
          <w:b/>
          <w:sz w:val="28"/>
          <w:szCs w:val="28"/>
        </w:rPr>
        <w:t>О</w:t>
      </w:r>
      <w:r w:rsidRPr="000F7400">
        <w:rPr>
          <w:b/>
          <w:sz w:val="28"/>
          <w:szCs w:val="28"/>
        </w:rPr>
        <w:t>бязанности Архангельской области</w:t>
      </w:r>
    </w:p>
    <w:p w:rsidR="00A84BBD" w:rsidRPr="00E43379" w:rsidRDefault="00A84BBD" w:rsidP="00A84BBD">
      <w:pPr>
        <w:jc w:val="center"/>
        <w:rPr>
          <w:b/>
          <w:sz w:val="28"/>
          <w:szCs w:val="28"/>
        </w:rPr>
      </w:pPr>
    </w:p>
    <w:p w:rsidR="00A84BBD" w:rsidRPr="009F6E19" w:rsidRDefault="00A84BBD" w:rsidP="00A84BBD">
      <w:pPr>
        <w:autoSpaceDE w:val="0"/>
        <w:autoSpaceDN w:val="0"/>
        <w:adjustRightInd w:val="0"/>
        <w:ind w:firstLine="709"/>
        <w:jc w:val="both"/>
        <w:rPr>
          <w:bCs/>
          <w:sz w:val="28"/>
          <w:szCs w:val="28"/>
        </w:rPr>
      </w:pPr>
      <w:r>
        <w:rPr>
          <w:bCs/>
          <w:sz w:val="28"/>
          <w:szCs w:val="28"/>
        </w:rPr>
        <w:t>5</w:t>
      </w:r>
      <w:r w:rsidR="0029128D">
        <w:rPr>
          <w:bCs/>
          <w:sz w:val="28"/>
          <w:szCs w:val="28"/>
        </w:rPr>
        <w:t>6</w:t>
      </w:r>
      <w:r w:rsidRPr="009F6E19">
        <w:rPr>
          <w:bCs/>
          <w:sz w:val="28"/>
          <w:szCs w:val="28"/>
        </w:rPr>
        <w:t xml:space="preserve">. В рамках настоящего Соглашения Архангельская область </w:t>
      </w:r>
      <w:proofErr w:type="gramStart"/>
      <w:r w:rsidRPr="009F6E19">
        <w:rPr>
          <w:bCs/>
          <w:sz w:val="28"/>
          <w:szCs w:val="28"/>
        </w:rPr>
        <w:t>несет следующие обязанности</w:t>
      </w:r>
      <w:proofErr w:type="gramEnd"/>
      <w:r w:rsidRPr="009F6E19">
        <w:rPr>
          <w:bCs/>
          <w:sz w:val="28"/>
          <w:szCs w:val="28"/>
        </w:rPr>
        <w:t>:</w:t>
      </w:r>
    </w:p>
    <w:p w:rsidR="00A84BBD" w:rsidRPr="009F6E19" w:rsidRDefault="00A84BBD" w:rsidP="00A84BBD">
      <w:pPr>
        <w:autoSpaceDE w:val="0"/>
        <w:autoSpaceDN w:val="0"/>
        <w:adjustRightInd w:val="0"/>
        <w:ind w:firstLine="709"/>
        <w:jc w:val="both"/>
        <w:rPr>
          <w:bCs/>
          <w:sz w:val="28"/>
          <w:szCs w:val="28"/>
        </w:rPr>
      </w:pPr>
      <w:r w:rsidRPr="009F6E19">
        <w:rPr>
          <w:bCs/>
          <w:sz w:val="28"/>
          <w:szCs w:val="28"/>
        </w:rPr>
        <w:t>- устанавливает тарифы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w:t>
      </w:r>
    </w:p>
    <w:p w:rsidR="00A84BBD" w:rsidRPr="00E43379" w:rsidRDefault="00A84BBD" w:rsidP="00682EC7">
      <w:pPr>
        <w:tabs>
          <w:tab w:val="left" w:pos="284"/>
          <w:tab w:val="left" w:pos="851"/>
        </w:tabs>
        <w:autoSpaceDE w:val="0"/>
        <w:autoSpaceDN w:val="0"/>
        <w:adjustRightInd w:val="0"/>
        <w:ind w:firstLine="709"/>
        <w:jc w:val="both"/>
        <w:rPr>
          <w:bCs/>
          <w:sz w:val="28"/>
          <w:szCs w:val="28"/>
        </w:rPr>
      </w:pPr>
      <w:r w:rsidRPr="009F6E19">
        <w:rPr>
          <w:bCs/>
          <w:sz w:val="28"/>
          <w:szCs w:val="28"/>
        </w:rPr>
        <w:t xml:space="preserve">- утверждает инвестиционные программы Концессионера </w:t>
      </w:r>
      <w:r w:rsidR="00606E5A">
        <w:rPr>
          <w:bCs/>
          <w:sz w:val="28"/>
          <w:szCs w:val="28"/>
        </w:rPr>
        <w:br/>
      </w:r>
      <w:r w:rsidRPr="009F6E19">
        <w:rPr>
          <w:bCs/>
          <w:sz w:val="28"/>
          <w:szCs w:val="28"/>
        </w:rPr>
        <w:t xml:space="preserve">в соответствии с установленными настоящим Соглашением заданием </w:t>
      </w:r>
      <w:r w:rsidR="00606E5A">
        <w:rPr>
          <w:bCs/>
          <w:sz w:val="28"/>
          <w:szCs w:val="28"/>
        </w:rPr>
        <w:br/>
      </w:r>
      <w:r w:rsidRPr="009F6E19">
        <w:rPr>
          <w:bCs/>
          <w:sz w:val="28"/>
          <w:szCs w:val="28"/>
        </w:rPr>
        <w:t xml:space="preserve">и мероприятиями, плановыми значениями показателей деятельности Концессионера, предельным уровнем расходов на </w:t>
      </w:r>
      <w:r w:rsidR="00C1038A">
        <w:rPr>
          <w:bCs/>
          <w:sz w:val="28"/>
          <w:szCs w:val="28"/>
        </w:rPr>
        <w:t xml:space="preserve">создание и </w:t>
      </w:r>
      <w:r w:rsidRPr="009F6E19">
        <w:rPr>
          <w:bCs/>
          <w:sz w:val="28"/>
          <w:szCs w:val="28"/>
        </w:rPr>
        <w:t>реконструкцию объект</w:t>
      </w:r>
      <w:r w:rsidR="00C1038A">
        <w:rPr>
          <w:bCs/>
          <w:sz w:val="28"/>
          <w:szCs w:val="28"/>
        </w:rPr>
        <w:t>ов</w:t>
      </w:r>
      <w:r w:rsidRPr="009F6E19">
        <w:rPr>
          <w:bCs/>
          <w:sz w:val="28"/>
          <w:szCs w:val="28"/>
        </w:rPr>
        <w:t xml:space="preserve"> Соглашения</w:t>
      </w:r>
      <w:r w:rsidRPr="00E43379">
        <w:rPr>
          <w:bCs/>
          <w:sz w:val="28"/>
          <w:szCs w:val="28"/>
        </w:rPr>
        <w:t>;</w:t>
      </w:r>
    </w:p>
    <w:p w:rsidR="00A84BBD" w:rsidRPr="00762DAC" w:rsidRDefault="00A84BBD" w:rsidP="00A84BBD">
      <w:pPr>
        <w:autoSpaceDE w:val="0"/>
        <w:autoSpaceDN w:val="0"/>
        <w:adjustRightInd w:val="0"/>
        <w:ind w:firstLine="709"/>
        <w:jc w:val="both"/>
        <w:rPr>
          <w:bCs/>
          <w:sz w:val="28"/>
          <w:szCs w:val="28"/>
        </w:rPr>
      </w:pPr>
      <w:proofErr w:type="gramStart"/>
      <w:r w:rsidRPr="009F6E19">
        <w:rPr>
          <w:bCs/>
          <w:sz w:val="28"/>
          <w:szCs w:val="28"/>
        </w:rPr>
        <w:t xml:space="preserve">- возмещает недополученные доходы, экономически обоснованные расходы Концессионера, в том числе в случае принятия агентством </w:t>
      </w:r>
      <w:r w:rsidR="004F554A">
        <w:rPr>
          <w:bCs/>
          <w:sz w:val="28"/>
          <w:szCs w:val="28"/>
        </w:rPr>
        <w:br/>
      </w:r>
      <w:r w:rsidRPr="009F6E19">
        <w:rPr>
          <w:bCs/>
          <w:sz w:val="28"/>
          <w:szCs w:val="28"/>
        </w:rPr>
        <w:t>по тарифам и ценам Архангельской области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теплоснабжения и (или) долгосрочных параметров регулирования деятельности Концессионера, установленных агентством</w:t>
      </w:r>
      <w:proofErr w:type="gramEnd"/>
      <w:r w:rsidRPr="009F6E19">
        <w:rPr>
          <w:bCs/>
          <w:sz w:val="28"/>
          <w:szCs w:val="28"/>
        </w:rPr>
        <w:t xml:space="preserve"> </w:t>
      </w:r>
      <w:proofErr w:type="gramStart"/>
      <w:r w:rsidRPr="009F6E19">
        <w:rPr>
          <w:bCs/>
          <w:sz w:val="28"/>
          <w:szCs w:val="28"/>
        </w:rPr>
        <w:t xml:space="preserve">по тарифам и ценам Архангельской области,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агентством по тарифам и ценам Архангельской области в соответствии с Федеральным законом </w:t>
      </w:r>
      <w:r w:rsidRPr="009F6E19">
        <w:rPr>
          <w:sz w:val="28"/>
          <w:szCs w:val="28"/>
        </w:rPr>
        <w:t>от 21 июля 2005 года № 115-ФЗ</w:t>
      </w:r>
      <w:r w:rsidR="00606E5A" w:rsidRPr="00762DAC">
        <w:rPr>
          <w:sz w:val="28"/>
          <w:szCs w:val="28"/>
        </w:rPr>
        <w:t xml:space="preserve"> </w:t>
      </w:r>
      <w:r w:rsidR="000B2F80">
        <w:rPr>
          <w:color w:val="000000"/>
          <w:sz w:val="28"/>
          <w:szCs w:val="28"/>
        </w:rPr>
        <w:br/>
      </w:r>
      <w:r w:rsidR="00626A56" w:rsidRPr="00762DAC">
        <w:rPr>
          <w:sz w:val="28"/>
          <w:szCs w:val="28"/>
        </w:rPr>
        <w:t>«О концессионных соглашениях»</w:t>
      </w:r>
      <w:r w:rsidRPr="00762DAC">
        <w:rPr>
          <w:bCs/>
          <w:sz w:val="28"/>
          <w:szCs w:val="28"/>
        </w:rPr>
        <w:t>;</w:t>
      </w:r>
      <w:proofErr w:type="gramEnd"/>
    </w:p>
    <w:p w:rsidR="00A84BBD" w:rsidRPr="009F6E19" w:rsidRDefault="00A84BBD" w:rsidP="00A84BBD">
      <w:pPr>
        <w:autoSpaceDE w:val="0"/>
        <w:autoSpaceDN w:val="0"/>
        <w:adjustRightInd w:val="0"/>
        <w:ind w:firstLine="709"/>
        <w:jc w:val="both"/>
        <w:rPr>
          <w:sz w:val="28"/>
          <w:szCs w:val="28"/>
        </w:rPr>
      </w:pPr>
      <w:r w:rsidRPr="009F6E19">
        <w:rPr>
          <w:bCs/>
          <w:sz w:val="28"/>
          <w:szCs w:val="28"/>
        </w:rPr>
        <w:t>- выплачивает субсидии на возмещение недополученных доходов Концессионера, возникающих в результате установления льготных тарифов</w:t>
      </w:r>
      <w:r w:rsidRPr="009F6E19">
        <w:rPr>
          <w:sz w:val="28"/>
          <w:szCs w:val="28"/>
        </w:rPr>
        <w:t xml:space="preserve"> </w:t>
      </w:r>
      <w:r w:rsidRPr="009F6E19">
        <w:rPr>
          <w:bCs/>
          <w:sz w:val="28"/>
          <w:szCs w:val="28"/>
        </w:rPr>
        <w:t>для населения и потребителей, приравненных к населению</w:t>
      </w:r>
      <w:r w:rsidR="006D4101">
        <w:rPr>
          <w:bCs/>
          <w:sz w:val="28"/>
          <w:szCs w:val="28"/>
        </w:rPr>
        <w:t>.</w:t>
      </w:r>
    </w:p>
    <w:p w:rsidR="006B1E14" w:rsidRDefault="006B1E14" w:rsidP="00A84BBD">
      <w:pPr>
        <w:jc w:val="center"/>
        <w:rPr>
          <w:bCs/>
          <w:sz w:val="28"/>
          <w:szCs w:val="28"/>
        </w:rPr>
      </w:pPr>
    </w:p>
    <w:p w:rsidR="00A84BBD" w:rsidRDefault="00A84BBD" w:rsidP="00A84BBD">
      <w:pPr>
        <w:jc w:val="center"/>
        <w:rPr>
          <w:b/>
          <w:sz w:val="28"/>
          <w:szCs w:val="28"/>
        </w:rPr>
      </w:pPr>
      <w:r w:rsidRPr="009F6E19">
        <w:rPr>
          <w:b/>
          <w:sz w:val="28"/>
          <w:szCs w:val="28"/>
        </w:rPr>
        <w:t>X. Сроки, предусмотренные настоящим Соглашением</w:t>
      </w:r>
    </w:p>
    <w:p w:rsidR="00A84BBD" w:rsidRPr="009F6E19" w:rsidRDefault="00A84BBD" w:rsidP="00A84BBD">
      <w:pPr>
        <w:jc w:val="center"/>
        <w:rPr>
          <w:b/>
          <w:sz w:val="28"/>
          <w:szCs w:val="28"/>
        </w:rPr>
      </w:pPr>
    </w:p>
    <w:p w:rsidR="00A84BBD" w:rsidRPr="00762DAC" w:rsidRDefault="00A84BBD" w:rsidP="00A84BBD">
      <w:pPr>
        <w:ind w:firstLine="709"/>
        <w:jc w:val="both"/>
        <w:rPr>
          <w:sz w:val="28"/>
          <w:szCs w:val="28"/>
        </w:rPr>
      </w:pPr>
      <w:r>
        <w:rPr>
          <w:sz w:val="28"/>
          <w:szCs w:val="28"/>
        </w:rPr>
        <w:t>5</w:t>
      </w:r>
      <w:r w:rsidR="0029128D">
        <w:rPr>
          <w:sz w:val="28"/>
          <w:szCs w:val="28"/>
        </w:rPr>
        <w:t>7</w:t>
      </w:r>
      <w:r w:rsidRPr="009F6E19">
        <w:rPr>
          <w:sz w:val="28"/>
          <w:szCs w:val="28"/>
        </w:rPr>
        <w:t xml:space="preserve">. Настоящее Соглашение вступает в силу со дня его подписания </w:t>
      </w:r>
      <w:r w:rsidR="00F0412F">
        <w:rPr>
          <w:sz w:val="28"/>
          <w:szCs w:val="28"/>
        </w:rPr>
        <w:br/>
      </w:r>
      <w:r w:rsidRPr="009F6E19">
        <w:rPr>
          <w:sz w:val="28"/>
          <w:szCs w:val="28"/>
        </w:rPr>
        <w:t xml:space="preserve">и действует </w:t>
      </w:r>
      <w:r w:rsidR="003A0804">
        <w:rPr>
          <w:sz w:val="28"/>
          <w:szCs w:val="28"/>
        </w:rPr>
        <w:t>п</w:t>
      </w:r>
      <w:r>
        <w:rPr>
          <w:sz w:val="28"/>
          <w:szCs w:val="28"/>
        </w:rPr>
        <w:t xml:space="preserve">о </w:t>
      </w:r>
      <w:r w:rsidR="00147990">
        <w:rPr>
          <w:sz w:val="28"/>
          <w:szCs w:val="28"/>
        </w:rPr>
        <w:t>31</w:t>
      </w:r>
      <w:r w:rsidR="00F0412F">
        <w:rPr>
          <w:sz w:val="28"/>
          <w:szCs w:val="28"/>
        </w:rPr>
        <w:t xml:space="preserve"> </w:t>
      </w:r>
      <w:r w:rsidR="00F0412F" w:rsidRPr="00762DAC">
        <w:rPr>
          <w:sz w:val="28"/>
          <w:szCs w:val="28"/>
        </w:rPr>
        <w:t xml:space="preserve">декабря </w:t>
      </w:r>
      <w:r w:rsidRPr="00762DAC">
        <w:rPr>
          <w:sz w:val="28"/>
          <w:szCs w:val="28"/>
        </w:rPr>
        <w:t>20</w:t>
      </w:r>
      <w:r w:rsidR="00C1038A">
        <w:rPr>
          <w:sz w:val="28"/>
          <w:szCs w:val="28"/>
        </w:rPr>
        <w:t>30</w:t>
      </w:r>
      <w:r w:rsidR="004B551F">
        <w:rPr>
          <w:sz w:val="28"/>
          <w:szCs w:val="28"/>
        </w:rPr>
        <w:t xml:space="preserve"> </w:t>
      </w:r>
      <w:r w:rsidRPr="00762DAC">
        <w:rPr>
          <w:sz w:val="28"/>
          <w:szCs w:val="28"/>
        </w:rPr>
        <w:t>года.</w:t>
      </w:r>
    </w:p>
    <w:p w:rsidR="003120D1" w:rsidRDefault="0029128D" w:rsidP="00A84BBD">
      <w:pPr>
        <w:ind w:firstLine="709"/>
        <w:jc w:val="both"/>
        <w:rPr>
          <w:sz w:val="28"/>
          <w:szCs w:val="28"/>
        </w:rPr>
      </w:pPr>
      <w:r w:rsidRPr="00762DAC">
        <w:rPr>
          <w:sz w:val="28"/>
          <w:szCs w:val="28"/>
        </w:rPr>
        <w:t>58</w:t>
      </w:r>
      <w:r w:rsidR="00A84BBD" w:rsidRPr="00762DAC">
        <w:rPr>
          <w:sz w:val="28"/>
          <w:szCs w:val="28"/>
        </w:rPr>
        <w:t xml:space="preserve">. Срок </w:t>
      </w:r>
      <w:r w:rsidR="00C1038A">
        <w:rPr>
          <w:sz w:val="28"/>
          <w:szCs w:val="28"/>
        </w:rPr>
        <w:t xml:space="preserve">создания и </w:t>
      </w:r>
      <w:r w:rsidR="00A84BBD" w:rsidRPr="00762DAC">
        <w:rPr>
          <w:sz w:val="28"/>
          <w:szCs w:val="28"/>
        </w:rPr>
        <w:t>реконструкции</w:t>
      </w:r>
      <w:r w:rsidR="005701A2" w:rsidRPr="00762DAC">
        <w:rPr>
          <w:sz w:val="28"/>
          <w:szCs w:val="28"/>
        </w:rPr>
        <w:t xml:space="preserve"> объект</w:t>
      </w:r>
      <w:r w:rsidR="0052448F">
        <w:rPr>
          <w:sz w:val="28"/>
          <w:szCs w:val="28"/>
        </w:rPr>
        <w:t>ов</w:t>
      </w:r>
      <w:r w:rsidR="005701A2" w:rsidRPr="00762DAC">
        <w:rPr>
          <w:sz w:val="28"/>
          <w:szCs w:val="28"/>
        </w:rPr>
        <w:t xml:space="preserve"> Соглашения </w:t>
      </w:r>
      <w:r w:rsidR="00BE53E3">
        <w:rPr>
          <w:sz w:val="28"/>
          <w:szCs w:val="28"/>
        </w:rPr>
        <w:t xml:space="preserve"> </w:t>
      </w:r>
    </w:p>
    <w:p w:rsidR="00A84BBD" w:rsidRDefault="003120D1" w:rsidP="00A84BBD">
      <w:pPr>
        <w:ind w:firstLine="709"/>
        <w:jc w:val="both"/>
        <w:rPr>
          <w:sz w:val="28"/>
          <w:szCs w:val="28"/>
        </w:rPr>
      </w:pPr>
      <w:r>
        <w:rPr>
          <w:sz w:val="28"/>
          <w:szCs w:val="28"/>
        </w:rPr>
        <w:t xml:space="preserve">- объектов централизованных систем водоснабжения </w:t>
      </w:r>
      <w:r w:rsidR="00A7333A" w:rsidRPr="00762DAC">
        <w:rPr>
          <w:sz w:val="28"/>
          <w:szCs w:val="28"/>
        </w:rPr>
        <w:t xml:space="preserve">со дня </w:t>
      </w:r>
      <w:r w:rsidR="00A84BBD" w:rsidRPr="00762DAC">
        <w:rPr>
          <w:sz w:val="28"/>
          <w:szCs w:val="28"/>
        </w:rPr>
        <w:t>подписания настоящего Соглашения</w:t>
      </w:r>
      <w:r w:rsidR="005701A2" w:rsidRPr="00762DAC">
        <w:rPr>
          <w:sz w:val="28"/>
          <w:szCs w:val="28"/>
        </w:rPr>
        <w:t xml:space="preserve"> до 31</w:t>
      </w:r>
      <w:r w:rsidR="00A7333A" w:rsidRPr="00762DAC">
        <w:rPr>
          <w:sz w:val="28"/>
          <w:szCs w:val="28"/>
        </w:rPr>
        <w:t xml:space="preserve"> декабря </w:t>
      </w:r>
      <w:r w:rsidR="005701A2" w:rsidRPr="00762DAC">
        <w:rPr>
          <w:sz w:val="28"/>
          <w:szCs w:val="28"/>
        </w:rPr>
        <w:t>20</w:t>
      </w:r>
      <w:r w:rsidR="00C1038A">
        <w:rPr>
          <w:sz w:val="28"/>
          <w:szCs w:val="28"/>
        </w:rPr>
        <w:t>20</w:t>
      </w:r>
      <w:r w:rsidR="005701A2" w:rsidRPr="00762DAC">
        <w:rPr>
          <w:sz w:val="28"/>
          <w:szCs w:val="28"/>
        </w:rPr>
        <w:t xml:space="preserve"> года</w:t>
      </w:r>
      <w:r>
        <w:rPr>
          <w:sz w:val="28"/>
          <w:szCs w:val="28"/>
        </w:rPr>
        <w:t>;</w:t>
      </w:r>
    </w:p>
    <w:p w:rsidR="003120D1" w:rsidRDefault="003120D1" w:rsidP="003120D1">
      <w:pPr>
        <w:ind w:firstLine="709"/>
        <w:jc w:val="both"/>
        <w:rPr>
          <w:sz w:val="28"/>
          <w:szCs w:val="28"/>
        </w:rPr>
      </w:pPr>
      <w:r>
        <w:rPr>
          <w:sz w:val="28"/>
          <w:szCs w:val="28"/>
        </w:rPr>
        <w:t>- объектов центра</w:t>
      </w:r>
      <w:r w:rsidR="008069CF">
        <w:rPr>
          <w:sz w:val="28"/>
          <w:szCs w:val="28"/>
        </w:rPr>
        <w:t>лизованных систем водоотведения</w:t>
      </w:r>
      <w:r>
        <w:rPr>
          <w:sz w:val="28"/>
          <w:szCs w:val="28"/>
        </w:rPr>
        <w:t xml:space="preserve"> </w:t>
      </w:r>
      <w:r w:rsidRPr="00762DAC">
        <w:rPr>
          <w:sz w:val="28"/>
          <w:szCs w:val="28"/>
        </w:rPr>
        <w:t>со дня подписания настоящего Соглашения до 31 декабря 20</w:t>
      </w:r>
      <w:r>
        <w:rPr>
          <w:sz w:val="28"/>
          <w:szCs w:val="28"/>
        </w:rPr>
        <w:t>25</w:t>
      </w:r>
      <w:r w:rsidRPr="00762DAC">
        <w:rPr>
          <w:sz w:val="28"/>
          <w:szCs w:val="28"/>
        </w:rPr>
        <w:t xml:space="preserve"> года</w:t>
      </w:r>
      <w:r>
        <w:rPr>
          <w:sz w:val="28"/>
          <w:szCs w:val="28"/>
        </w:rPr>
        <w:t>;</w:t>
      </w:r>
    </w:p>
    <w:p w:rsidR="003120D1" w:rsidRDefault="003120D1" w:rsidP="003120D1">
      <w:pPr>
        <w:ind w:firstLine="709"/>
        <w:jc w:val="both"/>
        <w:rPr>
          <w:sz w:val="28"/>
          <w:szCs w:val="28"/>
        </w:rPr>
      </w:pPr>
      <w:r>
        <w:rPr>
          <w:sz w:val="28"/>
          <w:szCs w:val="28"/>
        </w:rPr>
        <w:t xml:space="preserve">- объектов централизованных систем водоотведения (в стадии очистки сточных вод) </w:t>
      </w:r>
      <w:r w:rsidRPr="00762DAC">
        <w:rPr>
          <w:sz w:val="28"/>
          <w:szCs w:val="28"/>
        </w:rPr>
        <w:t xml:space="preserve">со дня подписания настоящего Соглашения до 31 декабря </w:t>
      </w:r>
      <w:r w:rsidR="008069CF">
        <w:rPr>
          <w:sz w:val="28"/>
          <w:szCs w:val="28"/>
        </w:rPr>
        <w:br/>
      </w:r>
      <w:r w:rsidRPr="00762DAC">
        <w:rPr>
          <w:sz w:val="28"/>
          <w:szCs w:val="28"/>
        </w:rPr>
        <w:t>20</w:t>
      </w:r>
      <w:r>
        <w:rPr>
          <w:sz w:val="28"/>
          <w:szCs w:val="28"/>
        </w:rPr>
        <w:t>25</w:t>
      </w:r>
      <w:r w:rsidRPr="00762DAC">
        <w:rPr>
          <w:sz w:val="28"/>
          <w:szCs w:val="28"/>
        </w:rPr>
        <w:t xml:space="preserve"> года</w:t>
      </w:r>
      <w:r>
        <w:rPr>
          <w:sz w:val="28"/>
          <w:szCs w:val="28"/>
        </w:rPr>
        <w:t>;</w:t>
      </w:r>
    </w:p>
    <w:p w:rsidR="003120D1" w:rsidRDefault="0029128D" w:rsidP="00A84BBD">
      <w:pPr>
        <w:ind w:firstLine="709"/>
        <w:jc w:val="both"/>
        <w:rPr>
          <w:sz w:val="28"/>
          <w:szCs w:val="28"/>
        </w:rPr>
      </w:pPr>
      <w:r w:rsidRPr="00762DAC">
        <w:rPr>
          <w:sz w:val="28"/>
          <w:szCs w:val="28"/>
        </w:rPr>
        <w:t>59</w:t>
      </w:r>
      <w:r w:rsidR="00A84BBD" w:rsidRPr="00762DAC">
        <w:rPr>
          <w:sz w:val="28"/>
          <w:szCs w:val="28"/>
        </w:rPr>
        <w:t>. Срок ввода в эксплуатацию объект</w:t>
      </w:r>
      <w:r w:rsidR="00CC47F9">
        <w:rPr>
          <w:sz w:val="28"/>
          <w:szCs w:val="28"/>
        </w:rPr>
        <w:t>ов</w:t>
      </w:r>
      <w:r w:rsidR="00A84BBD" w:rsidRPr="00762DAC">
        <w:rPr>
          <w:sz w:val="28"/>
          <w:szCs w:val="28"/>
        </w:rPr>
        <w:t xml:space="preserve"> Соглашения </w:t>
      </w:r>
    </w:p>
    <w:p w:rsidR="003120D1" w:rsidRDefault="003120D1" w:rsidP="003120D1">
      <w:pPr>
        <w:ind w:firstLine="709"/>
        <w:jc w:val="both"/>
        <w:rPr>
          <w:sz w:val="28"/>
          <w:szCs w:val="28"/>
        </w:rPr>
      </w:pPr>
      <w:r>
        <w:rPr>
          <w:sz w:val="28"/>
          <w:szCs w:val="28"/>
        </w:rPr>
        <w:lastRenderedPageBreak/>
        <w:t xml:space="preserve">- объектов централизованных систем водоснабжения </w:t>
      </w:r>
      <w:r w:rsidRPr="00762DAC">
        <w:rPr>
          <w:sz w:val="28"/>
          <w:szCs w:val="28"/>
        </w:rPr>
        <w:t>со дня подписания настоящего Соглашения до 31 декабря 20</w:t>
      </w:r>
      <w:r>
        <w:rPr>
          <w:sz w:val="28"/>
          <w:szCs w:val="28"/>
        </w:rPr>
        <w:t>20</w:t>
      </w:r>
      <w:r w:rsidRPr="00762DAC">
        <w:rPr>
          <w:sz w:val="28"/>
          <w:szCs w:val="28"/>
        </w:rPr>
        <w:t xml:space="preserve"> года</w:t>
      </w:r>
      <w:r>
        <w:rPr>
          <w:sz w:val="28"/>
          <w:szCs w:val="28"/>
        </w:rPr>
        <w:t>;</w:t>
      </w:r>
    </w:p>
    <w:p w:rsidR="003120D1" w:rsidRDefault="003120D1" w:rsidP="003120D1">
      <w:pPr>
        <w:ind w:firstLine="709"/>
        <w:jc w:val="both"/>
        <w:rPr>
          <w:sz w:val="28"/>
          <w:szCs w:val="28"/>
        </w:rPr>
      </w:pPr>
      <w:r>
        <w:rPr>
          <w:sz w:val="28"/>
          <w:szCs w:val="28"/>
        </w:rPr>
        <w:t>- объектов централизованных систем водоот</w:t>
      </w:r>
      <w:r w:rsidR="008069CF">
        <w:rPr>
          <w:sz w:val="28"/>
          <w:szCs w:val="28"/>
        </w:rPr>
        <w:t>ведения</w:t>
      </w:r>
      <w:r>
        <w:rPr>
          <w:sz w:val="28"/>
          <w:szCs w:val="28"/>
        </w:rPr>
        <w:t xml:space="preserve"> </w:t>
      </w:r>
      <w:r w:rsidRPr="00762DAC">
        <w:rPr>
          <w:sz w:val="28"/>
          <w:szCs w:val="28"/>
        </w:rPr>
        <w:t>со дня подписания настоящего Соглашения до 31 декабря 20</w:t>
      </w:r>
      <w:r>
        <w:rPr>
          <w:sz w:val="28"/>
          <w:szCs w:val="28"/>
        </w:rPr>
        <w:t>25</w:t>
      </w:r>
      <w:r w:rsidRPr="00762DAC">
        <w:rPr>
          <w:sz w:val="28"/>
          <w:szCs w:val="28"/>
        </w:rPr>
        <w:t xml:space="preserve"> года</w:t>
      </w:r>
      <w:r>
        <w:rPr>
          <w:sz w:val="28"/>
          <w:szCs w:val="28"/>
        </w:rPr>
        <w:t>;</w:t>
      </w:r>
    </w:p>
    <w:p w:rsidR="003120D1" w:rsidRDefault="003120D1" w:rsidP="003120D1">
      <w:pPr>
        <w:ind w:firstLine="709"/>
        <w:jc w:val="both"/>
        <w:rPr>
          <w:sz w:val="28"/>
          <w:szCs w:val="28"/>
        </w:rPr>
      </w:pPr>
      <w:r>
        <w:rPr>
          <w:sz w:val="28"/>
          <w:szCs w:val="28"/>
        </w:rPr>
        <w:t xml:space="preserve">- объектов централизованных систем водоотведения (в стадии очистки сточных вод) </w:t>
      </w:r>
      <w:r w:rsidRPr="00762DAC">
        <w:rPr>
          <w:sz w:val="28"/>
          <w:szCs w:val="28"/>
        </w:rPr>
        <w:t xml:space="preserve">со дня подписания настоящего Соглашения до 31 декабря </w:t>
      </w:r>
      <w:r w:rsidR="008069CF">
        <w:rPr>
          <w:sz w:val="28"/>
          <w:szCs w:val="28"/>
        </w:rPr>
        <w:br/>
      </w:r>
      <w:r w:rsidRPr="00762DAC">
        <w:rPr>
          <w:sz w:val="28"/>
          <w:szCs w:val="28"/>
        </w:rPr>
        <w:t>20</w:t>
      </w:r>
      <w:r>
        <w:rPr>
          <w:sz w:val="28"/>
          <w:szCs w:val="28"/>
        </w:rPr>
        <w:t>25</w:t>
      </w:r>
      <w:r w:rsidRPr="00762DAC">
        <w:rPr>
          <w:sz w:val="28"/>
          <w:szCs w:val="28"/>
        </w:rPr>
        <w:t xml:space="preserve"> года</w:t>
      </w:r>
      <w:r>
        <w:rPr>
          <w:sz w:val="28"/>
          <w:szCs w:val="28"/>
        </w:rPr>
        <w:t>;</w:t>
      </w:r>
    </w:p>
    <w:p w:rsidR="00A84BBD" w:rsidRPr="00762DAC" w:rsidRDefault="00A84BBD" w:rsidP="00A84BBD">
      <w:pPr>
        <w:ind w:firstLine="709"/>
        <w:jc w:val="both"/>
        <w:rPr>
          <w:sz w:val="28"/>
          <w:szCs w:val="28"/>
        </w:rPr>
      </w:pPr>
      <w:r w:rsidRPr="00762DAC">
        <w:rPr>
          <w:sz w:val="28"/>
          <w:szCs w:val="28"/>
        </w:rPr>
        <w:t>6</w:t>
      </w:r>
      <w:r w:rsidR="0029128D" w:rsidRPr="00762DAC">
        <w:rPr>
          <w:sz w:val="28"/>
          <w:szCs w:val="28"/>
        </w:rPr>
        <w:t>0</w:t>
      </w:r>
      <w:r w:rsidRPr="00762DAC">
        <w:rPr>
          <w:sz w:val="28"/>
          <w:szCs w:val="28"/>
        </w:rPr>
        <w:t>. Срок использования (эксплуатации) Концессионером объект</w:t>
      </w:r>
      <w:r w:rsidR="00CC47F9">
        <w:rPr>
          <w:sz w:val="28"/>
          <w:szCs w:val="28"/>
        </w:rPr>
        <w:t>ов</w:t>
      </w:r>
      <w:r w:rsidRPr="00762DAC">
        <w:rPr>
          <w:sz w:val="28"/>
          <w:szCs w:val="28"/>
        </w:rPr>
        <w:t xml:space="preserve"> Соглаш</w:t>
      </w:r>
      <w:r w:rsidR="005701A2" w:rsidRPr="00762DAC">
        <w:rPr>
          <w:sz w:val="28"/>
          <w:szCs w:val="28"/>
        </w:rPr>
        <w:t>ения</w:t>
      </w:r>
      <w:r w:rsidR="00762DAC" w:rsidRPr="00762DAC">
        <w:rPr>
          <w:sz w:val="28"/>
          <w:szCs w:val="28"/>
        </w:rPr>
        <w:t xml:space="preserve"> </w:t>
      </w:r>
      <w:r w:rsidR="00D27E98" w:rsidRPr="00C36D24">
        <w:rPr>
          <w:sz w:val="28"/>
          <w:szCs w:val="28"/>
        </w:rPr>
        <w:t>и иного имущества</w:t>
      </w:r>
      <w:r w:rsidR="00D27E98">
        <w:rPr>
          <w:sz w:val="28"/>
          <w:szCs w:val="28"/>
        </w:rPr>
        <w:t xml:space="preserve"> </w:t>
      </w:r>
      <w:r w:rsidR="005564D1" w:rsidRPr="00ED3EBE">
        <w:rPr>
          <w:sz w:val="28"/>
          <w:szCs w:val="28"/>
        </w:rPr>
        <w:t xml:space="preserve">– </w:t>
      </w:r>
      <w:r w:rsidR="00A7333A" w:rsidRPr="00762DAC">
        <w:rPr>
          <w:sz w:val="28"/>
          <w:szCs w:val="28"/>
        </w:rPr>
        <w:t xml:space="preserve">со дня </w:t>
      </w:r>
      <w:proofErr w:type="gramStart"/>
      <w:r w:rsidR="005701A2" w:rsidRPr="00762DAC">
        <w:rPr>
          <w:sz w:val="28"/>
          <w:szCs w:val="28"/>
        </w:rPr>
        <w:t xml:space="preserve">подписания </w:t>
      </w:r>
      <w:r w:rsidR="008069CF" w:rsidRPr="005203E3">
        <w:rPr>
          <w:sz w:val="28"/>
          <w:szCs w:val="28"/>
        </w:rPr>
        <w:t>акта</w:t>
      </w:r>
      <w:r w:rsidR="00DB3384">
        <w:rPr>
          <w:sz w:val="28"/>
          <w:szCs w:val="28"/>
        </w:rPr>
        <w:t xml:space="preserve"> </w:t>
      </w:r>
      <w:r w:rsidR="00DB3384" w:rsidRPr="005203E3">
        <w:rPr>
          <w:sz w:val="28"/>
          <w:szCs w:val="28"/>
        </w:rPr>
        <w:t>приема</w:t>
      </w:r>
      <w:r w:rsidR="00DB3384">
        <w:rPr>
          <w:sz w:val="28"/>
          <w:szCs w:val="28"/>
        </w:rPr>
        <w:t>-</w:t>
      </w:r>
      <w:r w:rsidR="008069CF" w:rsidRPr="005203E3">
        <w:rPr>
          <w:sz w:val="28"/>
          <w:szCs w:val="28"/>
        </w:rPr>
        <w:t>передачи объек</w:t>
      </w:r>
      <w:r w:rsidR="008069CF" w:rsidRPr="00CF16F4">
        <w:rPr>
          <w:sz w:val="28"/>
          <w:szCs w:val="28"/>
        </w:rPr>
        <w:t>т</w:t>
      </w:r>
      <w:r w:rsidR="00752354" w:rsidRPr="00CF16F4">
        <w:rPr>
          <w:sz w:val="28"/>
          <w:szCs w:val="28"/>
        </w:rPr>
        <w:t>ов</w:t>
      </w:r>
      <w:r w:rsidR="008069CF" w:rsidRPr="005203E3">
        <w:rPr>
          <w:sz w:val="28"/>
          <w:szCs w:val="28"/>
        </w:rPr>
        <w:t xml:space="preserve"> </w:t>
      </w:r>
      <w:r w:rsidR="00752354" w:rsidRPr="00752354">
        <w:rPr>
          <w:sz w:val="28"/>
          <w:szCs w:val="28"/>
        </w:rPr>
        <w:t>С</w:t>
      </w:r>
      <w:r w:rsidR="008069CF" w:rsidRPr="005203E3">
        <w:rPr>
          <w:sz w:val="28"/>
          <w:szCs w:val="28"/>
        </w:rPr>
        <w:t>оглашения</w:t>
      </w:r>
      <w:proofErr w:type="gramEnd"/>
      <w:r w:rsidR="008069CF" w:rsidRPr="005203E3">
        <w:rPr>
          <w:sz w:val="28"/>
          <w:szCs w:val="28"/>
        </w:rPr>
        <w:t xml:space="preserve"> и иного имущества </w:t>
      </w:r>
      <w:r w:rsidR="00A7333A" w:rsidRPr="005203E3">
        <w:rPr>
          <w:sz w:val="28"/>
          <w:szCs w:val="28"/>
        </w:rPr>
        <w:t>до</w:t>
      </w:r>
      <w:r w:rsidR="002B0B4B">
        <w:rPr>
          <w:sz w:val="28"/>
          <w:szCs w:val="28"/>
        </w:rPr>
        <w:t xml:space="preserve"> </w:t>
      </w:r>
      <w:r w:rsidR="00DB3384">
        <w:rPr>
          <w:sz w:val="28"/>
          <w:szCs w:val="28"/>
        </w:rPr>
        <w:t xml:space="preserve">окончания срока действия </w:t>
      </w:r>
      <w:r w:rsidR="005564D1">
        <w:rPr>
          <w:sz w:val="28"/>
          <w:szCs w:val="28"/>
        </w:rPr>
        <w:t xml:space="preserve">настоящего </w:t>
      </w:r>
      <w:r w:rsidR="00DB3384">
        <w:rPr>
          <w:sz w:val="28"/>
          <w:szCs w:val="28"/>
        </w:rPr>
        <w:t>Соглашения или даты его досрочного расторжения</w:t>
      </w:r>
      <w:r w:rsidRPr="005203E3">
        <w:rPr>
          <w:sz w:val="28"/>
          <w:szCs w:val="28"/>
        </w:rPr>
        <w:t>.</w:t>
      </w:r>
    </w:p>
    <w:p w:rsidR="00A84BBD" w:rsidRPr="00762DAC" w:rsidRDefault="0029128D" w:rsidP="00A84BBD">
      <w:pPr>
        <w:ind w:firstLine="709"/>
        <w:jc w:val="both"/>
        <w:rPr>
          <w:sz w:val="28"/>
          <w:szCs w:val="28"/>
        </w:rPr>
      </w:pPr>
      <w:r w:rsidRPr="00762DAC">
        <w:rPr>
          <w:sz w:val="28"/>
          <w:szCs w:val="28"/>
        </w:rPr>
        <w:t>61</w:t>
      </w:r>
      <w:r w:rsidR="00A84BBD" w:rsidRPr="00762DAC">
        <w:rPr>
          <w:sz w:val="28"/>
          <w:szCs w:val="28"/>
        </w:rPr>
        <w:t>. Срок передачи Концедентом Концессионеру объект</w:t>
      </w:r>
      <w:r w:rsidR="00CC47F9">
        <w:rPr>
          <w:sz w:val="28"/>
          <w:szCs w:val="28"/>
        </w:rPr>
        <w:t>ов</w:t>
      </w:r>
      <w:r w:rsidR="00A84BBD" w:rsidRPr="00762DAC">
        <w:rPr>
          <w:sz w:val="28"/>
          <w:szCs w:val="28"/>
        </w:rPr>
        <w:t xml:space="preserve"> Соглашения </w:t>
      </w:r>
      <w:r w:rsidR="00D27E98" w:rsidRPr="00C36D24">
        <w:rPr>
          <w:sz w:val="28"/>
          <w:szCs w:val="28"/>
        </w:rPr>
        <w:t>и иного имущества</w:t>
      </w:r>
      <w:r w:rsidR="00D27E98" w:rsidRPr="00762DAC">
        <w:rPr>
          <w:sz w:val="28"/>
          <w:szCs w:val="28"/>
        </w:rPr>
        <w:t xml:space="preserve"> </w:t>
      </w:r>
      <w:r w:rsidR="00A84BBD" w:rsidRPr="00762DAC">
        <w:rPr>
          <w:sz w:val="28"/>
          <w:szCs w:val="28"/>
        </w:rPr>
        <w:t xml:space="preserve">– в течение 15 </w:t>
      </w:r>
      <w:r w:rsidR="00A7333A" w:rsidRPr="00762DAC">
        <w:rPr>
          <w:sz w:val="28"/>
          <w:szCs w:val="28"/>
        </w:rPr>
        <w:t xml:space="preserve">(пятнадцати) </w:t>
      </w:r>
      <w:r w:rsidR="00A84BBD" w:rsidRPr="00762DAC">
        <w:rPr>
          <w:sz w:val="28"/>
          <w:szCs w:val="28"/>
        </w:rPr>
        <w:t xml:space="preserve">дней </w:t>
      </w:r>
      <w:r w:rsidR="001D49CA" w:rsidRPr="00762DAC">
        <w:rPr>
          <w:sz w:val="28"/>
          <w:szCs w:val="28"/>
        </w:rPr>
        <w:t xml:space="preserve">со дня </w:t>
      </w:r>
      <w:r w:rsidR="00A84BBD" w:rsidRPr="00762DAC">
        <w:rPr>
          <w:sz w:val="28"/>
          <w:szCs w:val="28"/>
        </w:rPr>
        <w:t>подписания настоящего Соглашения.</w:t>
      </w:r>
    </w:p>
    <w:p w:rsidR="005701A2" w:rsidRPr="00762DAC" w:rsidRDefault="00A84BBD" w:rsidP="00A84BBD">
      <w:pPr>
        <w:ind w:firstLine="709"/>
        <w:jc w:val="both"/>
        <w:rPr>
          <w:sz w:val="28"/>
          <w:szCs w:val="28"/>
        </w:rPr>
      </w:pPr>
      <w:r w:rsidRPr="00762DAC">
        <w:rPr>
          <w:sz w:val="28"/>
          <w:szCs w:val="28"/>
        </w:rPr>
        <w:t>6</w:t>
      </w:r>
      <w:r w:rsidR="0029128D" w:rsidRPr="00762DAC">
        <w:rPr>
          <w:sz w:val="28"/>
          <w:szCs w:val="28"/>
        </w:rPr>
        <w:t>2</w:t>
      </w:r>
      <w:r w:rsidRPr="00762DAC">
        <w:rPr>
          <w:sz w:val="28"/>
          <w:szCs w:val="28"/>
        </w:rPr>
        <w:t xml:space="preserve">. Срок передачи Концессионером </w:t>
      </w:r>
      <w:proofErr w:type="spellStart"/>
      <w:r w:rsidRPr="00762DAC">
        <w:rPr>
          <w:sz w:val="28"/>
          <w:szCs w:val="28"/>
        </w:rPr>
        <w:t>Концеденту</w:t>
      </w:r>
      <w:proofErr w:type="spellEnd"/>
      <w:r w:rsidRPr="00762DAC">
        <w:rPr>
          <w:sz w:val="28"/>
          <w:szCs w:val="28"/>
        </w:rPr>
        <w:t xml:space="preserve"> объект</w:t>
      </w:r>
      <w:r w:rsidR="00CC47F9">
        <w:rPr>
          <w:sz w:val="28"/>
          <w:szCs w:val="28"/>
        </w:rPr>
        <w:t>ов</w:t>
      </w:r>
      <w:r w:rsidRPr="00762DAC">
        <w:rPr>
          <w:sz w:val="28"/>
          <w:szCs w:val="28"/>
        </w:rPr>
        <w:t xml:space="preserve"> Соглашения </w:t>
      </w:r>
      <w:r w:rsidR="00D27E98" w:rsidRPr="00C36D24">
        <w:rPr>
          <w:sz w:val="28"/>
          <w:szCs w:val="28"/>
        </w:rPr>
        <w:t>и иного имущества</w:t>
      </w:r>
      <w:r w:rsidR="00D27E98" w:rsidRPr="00762DAC">
        <w:rPr>
          <w:sz w:val="28"/>
          <w:szCs w:val="28"/>
        </w:rPr>
        <w:t xml:space="preserve"> </w:t>
      </w:r>
      <w:r w:rsidRPr="00762DAC">
        <w:rPr>
          <w:sz w:val="28"/>
          <w:szCs w:val="28"/>
        </w:rPr>
        <w:t xml:space="preserve">– </w:t>
      </w:r>
      <w:r w:rsidR="005701A2" w:rsidRPr="00762DAC">
        <w:rPr>
          <w:sz w:val="28"/>
          <w:szCs w:val="28"/>
        </w:rPr>
        <w:t>дата окончания срока действия настоящего Соглашения или дата его досрочного расторжения.</w:t>
      </w:r>
    </w:p>
    <w:p w:rsidR="00A84BBD" w:rsidRPr="009F6E19" w:rsidRDefault="00A84BBD" w:rsidP="00A84BBD">
      <w:pPr>
        <w:ind w:firstLine="709"/>
        <w:jc w:val="both"/>
        <w:rPr>
          <w:sz w:val="28"/>
          <w:szCs w:val="28"/>
        </w:rPr>
      </w:pPr>
      <w:r w:rsidRPr="00762DAC">
        <w:rPr>
          <w:sz w:val="28"/>
          <w:szCs w:val="28"/>
        </w:rPr>
        <w:t>6</w:t>
      </w:r>
      <w:r w:rsidR="0029128D" w:rsidRPr="00762DAC">
        <w:rPr>
          <w:sz w:val="28"/>
          <w:szCs w:val="28"/>
        </w:rPr>
        <w:t>3</w:t>
      </w:r>
      <w:r w:rsidRPr="00762DAC">
        <w:rPr>
          <w:sz w:val="28"/>
          <w:szCs w:val="28"/>
        </w:rPr>
        <w:t xml:space="preserve">. Срок осуществления Концессионером деятельности, указанной </w:t>
      </w:r>
      <w:r w:rsidR="0045275B" w:rsidRPr="00762DAC">
        <w:rPr>
          <w:sz w:val="28"/>
          <w:szCs w:val="28"/>
        </w:rPr>
        <w:br/>
      </w:r>
      <w:r w:rsidRPr="00762DAC">
        <w:rPr>
          <w:sz w:val="28"/>
          <w:szCs w:val="28"/>
        </w:rPr>
        <w:t xml:space="preserve">в </w:t>
      </w:r>
      <w:hyperlink r:id="rId15" w:history="1">
        <w:r w:rsidRPr="00762DAC">
          <w:rPr>
            <w:sz w:val="28"/>
            <w:szCs w:val="28"/>
          </w:rPr>
          <w:t>пункте 1</w:t>
        </w:r>
      </w:hyperlink>
      <w:r w:rsidRPr="00762DAC">
        <w:rPr>
          <w:sz w:val="28"/>
          <w:szCs w:val="28"/>
        </w:rPr>
        <w:t xml:space="preserve"> настоящего Соглашения, </w:t>
      </w:r>
      <w:r w:rsidR="005564D1" w:rsidRPr="00ED3EBE">
        <w:rPr>
          <w:sz w:val="28"/>
          <w:szCs w:val="28"/>
        </w:rPr>
        <w:t xml:space="preserve">– </w:t>
      </w:r>
      <w:r w:rsidR="0045275B" w:rsidRPr="00762DAC">
        <w:rPr>
          <w:sz w:val="28"/>
          <w:szCs w:val="28"/>
        </w:rPr>
        <w:t xml:space="preserve">со дня </w:t>
      </w:r>
      <w:proofErr w:type="gramStart"/>
      <w:r w:rsidR="0045275B" w:rsidRPr="00762DAC">
        <w:rPr>
          <w:sz w:val="28"/>
          <w:szCs w:val="28"/>
        </w:rPr>
        <w:t>подписания акта</w:t>
      </w:r>
      <w:r w:rsidR="005564D1">
        <w:rPr>
          <w:sz w:val="28"/>
          <w:szCs w:val="28"/>
        </w:rPr>
        <w:t xml:space="preserve"> </w:t>
      </w:r>
      <w:r w:rsidR="0045275B" w:rsidRPr="00762DAC">
        <w:rPr>
          <w:sz w:val="28"/>
          <w:szCs w:val="28"/>
        </w:rPr>
        <w:t>приема</w:t>
      </w:r>
      <w:r w:rsidR="005564D1">
        <w:rPr>
          <w:sz w:val="28"/>
          <w:szCs w:val="28"/>
        </w:rPr>
        <w:t>-</w:t>
      </w:r>
      <w:r w:rsidR="0045275B" w:rsidRPr="00762DAC">
        <w:rPr>
          <w:sz w:val="28"/>
          <w:szCs w:val="28"/>
        </w:rPr>
        <w:t>передачи объект</w:t>
      </w:r>
      <w:r w:rsidR="003120D1">
        <w:rPr>
          <w:sz w:val="28"/>
          <w:szCs w:val="28"/>
        </w:rPr>
        <w:t>ов</w:t>
      </w:r>
      <w:r w:rsidR="0045275B" w:rsidRPr="00762DAC">
        <w:rPr>
          <w:sz w:val="28"/>
          <w:szCs w:val="28"/>
        </w:rPr>
        <w:t xml:space="preserve"> </w:t>
      </w:r>
      <w:r w:rsidR="009A1917" w:rsidRPr="00762DAC">
        <w:rPr>
          <w:sz w:val="28"/>
          <w:szCs w:val="28"/>
        </w:rPr>
        <w:t>С</w:t>
      </w:r>
      <w:r w:rsidR="0045275B" w:rsidRPr="00762DAC">
        <w:rPr>
          <w:sz w:val="28"/>
          <w:szCs w:val="28"/>
        </w:rPr>
        <w:t>оглашения</w:t>
      </w:r>
      <w:proofErr w:type="gramEnd"/>
      <w:r w:rsidR="0045275B" w:rsidRPr="00762DAC">
        <w:rPr>
          <w:sz w:val="28"/>
          <w:szCs w:val="28"/>
        </w:rPr>
        <w:t xml:space="preserve"> </w:t>
      </w:r>
      <w:r w:rsidR="00D27E98" w:rsidRPr="00C36D24">
        <w:rPr>
          <w:sz w:val="28"/>
          <w:szCs w:val="28"/>
        </w:rPr>
        <w:t>и иного имущества</w:t>
      </w:r>
      <w:r w:rsidR="00D27E98" w:rsidRPr="00762DAC">
        <w:rPr>
          <w:sz w:val="28"/>
          <w:szCs w:val="28"/>
        </w:rPr>
        <w:t xml:space="preserve"> </w:t>
      </w:r>
      <w:r w:rsidR="0045275B" w:rsidRPr="00762DAC">
        <w:rPr>
          <w:sz w:val="28"/>
          <w:szCs w:val="28"/>
        </w:rPr>
        <w:t xml:space="preserve">до окончания срока действия </w:t>
      </w:r>
      <w:r w:rsidR="009A1917" w:rsidRPr="00762DAC">
        <w:rPr>
          <w:rFonts w:eastAsia="Calibri"/>
          <w:sz w:val="28"/>
          <w:szCs w:val="28"/>
          <w:lang w:eastAsia="en-US"/>
        </w:rPr>
        <w:t>настоящего Соглашения</w:t>
      </w:r>
      <w:r w:rsidR="009A1917" w:rsidRPr="00762DAC">
        <w:rPr>
          <w:sz w:val="28"/>
          <w:szCs w:val="28"/>
        </w:rPr>
        <w:t xml:space="preserve"> </w:t>
      </w:r>
      <w:r w:rsidR="0045275B" w:rsidRPr="00762DAC">
        <w:rPr>
          <w:sz w:val="28"/>
          <w:szCs w:val="28"/>
        </w:rPr>
        <w:t>или даты его досрочного расторжения</w:t>
      </w:r>
      <w:r w:rsidR="0069374F">
        <w:rPr>
          <w:sz w:val="28"/>
          <w:szCs w:val="28"/>
        </w:rPr>
        <w:t>.</w:t>
      </w:r>
    </w:p>
    <w:p w:rsidR="00A84BBD" w:rsidRPr="009F6E19" w:rsidRDefault="00A84BBD" w:rsidP="00A84BBD">
      <w:pPr>
        <w:ind w:firstLine="709"/>
        <w:jc w:val="both"/>
        <w:rPr>
          <w:sz w:val="28"/>
          <w:szCs w:val="28"/>
        </w:rPr>
      </w:pPr>
      <w:r w:rsidRPr="0029128D">
        <w:rPr>
          <w:sz w:val="28"/>
          <w:szCs w:val="28"/>
        </w:rPr>
        <w:t>6</w:t>
      </w:r>
      <w:r w:rsidR="001A4190" w:rsidRPr="0029128D">
        <w:rPr>
          <w:sz w:val="28"/>
          <w:szCs w:val="28"/>
        </w:rPr>
        <w:t>4</w:t>
      </w:r>
      <w:r w:rsidRPr="0029128D">
        <w:rPr>
          <w:sz w:val="28"/>
          <w:szCs w:val="28"/>
        </w:rPr>
        <w:t>.</w:t>
      </w:r>
      <w:r w:rsidRPr="009F6E19">
        <w:rPr>
          <w:sz w:val="28"/>
          <w:szCs w:val="28"/>
        </w:rPr>
        <w:t xml:space="preserve"> </w:t>
      </w:r>
      <w:proofErr w:type="gramStart"/>
      <w:r w:rsidRPr="009F6E19">
        <w:rPr>
          <w:sz w:val="28"/>
          <w:szCs w:val="28"/>
        </w:rPr>
        <w:t>Сроки реализац</w:t>
      </w:r>
      <w:r w:rsidR="00511E8A">
        <w:rPr>
          <w:sz w:val="28"/>
          <w:szCs w:val="28"/>
        </w:rPr>
        <w:t>ии инвестиционных обязательств К</w:t>
      </w:r>
      <w:r w:rsidRPr="009F6E19">
        <w:rPr>
          <w:sz w:val="28"/>
          <w:szCs w:val="28"/>
        </w:rPr>
        <w:t xml:space="preserve">онцессионера, являющегося регулируемой организацией, осуществляющей деятельность </w:t>
      </w:r>
      <w:r w:rsidR="007C735B">
        <w:rPr>
          <w:sz w:val="28"/>
          <w:szCs w:val="28"/>
        </w:rPr>
        <w:br/>
      </w:r>
      <w:r w:rsidRPr="009F6E19">
        <w:rPr>
          <w:sz w:val="28"/>
          <w:szCs w:val="28"/>
        </w:rPr>
        <w:t xml:space="preserve">в сфере </w:t>
      </w:r>
      <w:r w:rsidR="00CC47F9">
        <w:rPr>
          <w:sz w:val="28"/>
          <w:szCs w:val="28"/>
        </w:rPr>
        <w:t>водоснабжения и водоотведения</w:t>
      </w:r>
      <w:r w:rsidRPr="009F6E19">
        <w:rPr>
          <w:sz w:val="28"/>
          <w:szCs w:val="28"/>
        </w:rPr>
        <w:t xml:space="preserve">, могут быть перенесены в случае принятия Правительством Российской Федерации соответствующего решения, предусмотренного Федеральным </w:t>
      </w:r>
      <w:hyperlink r:id="rId16" w:history="1">
        <w:r w:rsidRPr="009F6E19">
          <w:rPr>
            <w:sz w:val="28"/>
            <w:szCs w:val="28"/>
          </w:rPr>
          <w:t>законом</w:t>
        </w:r>
      </w:hyperlink>
      <w:r w:rsidRPr="009F6E19">
        <w:rPr>
          <w:sz w:val="28"/>
          <w:szCs w:val="28"/>
        </w:rPr>
        <w:t xml:space="preserve">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w:t>
      </w:r>
      <w:r w:rsidR="007C735B">
        <w:rPr>
          <w:sz w:val="28"/>
          <w:szCs w:val="28"/>
        </w:rPr>
        <w:br/>
      </w:r>
      <w:r w:rsidRPr="009F6E19">
        <w:rPr>
          <w:sz w:val="28"/>
          <w:szCs w:val="28"/>
        </w:rPr>
        <w:t>и водоотведения» в связи с</w:t>
      </w:r>
      <w:proofErr w:type="gramEnd"/>
      <w:r w:rsidRPr="009F6E19">
        <w:rPr>
          <w:sz w:val="28"/>
          <w:szCs w:val="28"/>
        </w:rPr>
        <w:t xml:space="preserve"> существенным изменением экономической конъюнктуры.</w:t>
      </w:r>
    </w:p>
    <w:p w:rsidR="00A84BBD" w:rsidRPr="009F6E19" w:rsidRDefault="00A84BBD" w:rsidP="00A84BBD">
      <w:pPr>
        <w:ind w:firstLine="709"/>
        <w:jc w:val="both"/>
        <w:rPr>
          <w:sz w:val="28"/>
          <w:szCs w:val="28"/>
        </w:rPr>
      </w:pPr>
      <w:r>
        <w:rPr>
          <w:sz w:val="28"/>
          <w:szCs w:val="28"/>
        </w:rPr>
        <w:t>6</w:t>
      </w:r>
      <w:r w:rsidR="0029128D">
        <w:rPr>
          <w:sz w:val="28"/>
          <w:szCs w:val="28"/>
        </w:rPr>
        <w:t>5</w:t>
      </w:r>
      <w:r w:rsidRPr="009F6E19">
        <w:rPr>
          <w:sz w:val="28"/>
          <w:szCs w:val="28"/>
        </w:rPr>
        <w:t xml:space="preserve">. </w:t>
      </w:r>
      <w:proofErr w:type="gramStart"/>
      <w:r w:rsidRPr="004F7CA8">
        <w:rPr>
          <w:sz w:val="28"/>
          <w:szCs w:val="28"/>
        </w:rPr>
        <w:t xml:space="preserve">В случае принятия Правительством Российской Федерации решения, указанного в </w:t>
      </w:r>
      <w:r w:rsidR="00511E8A">
        <w:rPr>
          <w:sz w:val="28"/>
          <w:szCs w:val="28"/>
        </w:rPr>
        <w:t xml:space="preserve">части 21 </w:t>
      </w:r>
      <w:hyperlink r:id="rId17" w:history="1">
        <w:r w:rsidR="00511E8A" w:rsidRPr="004F7CA8">
          <w:rPr>
            <w:sz w:val="28"/>
            <w:szCs w:val="28"/>
          </w:rPr>
          <w:t>стать</w:t>
        </w:r>
      </w:hyperlink>
      <w:r w:rsidR="00511E8A">
        <w:rPr>
          <w:sz w:val="28"/>
          <w:szCs w:val="28"/>
        </w:rPr>
        <w:t>и</w:t>
      </w:r>
      <w:r w:rsidR="00511E8A" w:rsidRPr="004F7CA8">
        <w:rPr>
          <w:sz w:val="28"/>
          <w:szCs w:val="28"/>
        </w:rPr>
        <w:t xml:space="preserve"> 3</w:t>
      </w:r>
      <w:r w:rsidR="00511E8A">
        <w:rPr>
          <w:sz w:val="28"/>
          <w:szCs w:val="28"/>
        </w:rPr>
        <w:t>2</w:t>
      </w:r>
      <w:r w:rsidR="00511E8A" w:rsidRPr="004F7CA8">
        <w:rPr>
          <w:sz w:val="28"/>
          <w:szCs w:val="28"/>
        </w:rPr>
        <w:t xml:space="preserve"> </w:t>
      </w:r>
      <w:r w:rsidRPr="004F7CA8">
        <w:rPr>
          <w:sz w:val="28"/>
          <w:szCs w:val="28"/>
        </w:rPr>
        <w:t xml:space="preserve">Федерального закона </w:t>
      </w:r>
      <w:r w:rsidR="004F7CA8" w:rsidRPr="004F7CA8">
        <w:rPr>
          <w:sz w:val="28"/>
          <w:szCs w:val="28"/>
        </w:rPr>
        <w:t xml:space="preserve">от </w:t>
      </w:r>
      <w:r w:rsidR="00996C0C" w:rsidRPr="004F7CA8">
        <w:rPr>
          <w:sz w:val="28"/>
          <w:szCs w:val="28"/>
        </w:rPr>
        <w:t>7 декабря 2011 года №</w:t>
      </w:r>
      <w:r w:rsidR="004F7CA8" w:rsidRPr="004F7CA8">
        <w:rPr>
          <w:sz w:val="28"/>
          <w:szCs w:val="28"/>
        </w:rPr>
        <w:t xml:space="preserve"> 416-ФЗ «О водоснабжении и водоотведении»</w:t>
      </w:r>
      <w:r w:rsidRPr="004F7CA8">
        <w:rPr>
          <w:sz w:val="28"/>
          <w:szCs w:val="28"/>
        </w:rPr>
        <w:t xml:space="preserve"> по соглашению Сторон Соглашения срок выполнения существенных условий Соглашения, указанных в </w:t>
      </w:r>
      <w:hyperlink r:id="rId18" w:history="1">
        <w:r w:rsidRPr="004F7CA8">
          <w:rPr>
            <w:sz w:val="28"/>
            <w:szCs w:val="28"/>
          </w:rPr>
          <w:t>пунктах 2</w:t>
        </w:r>
      </w:hyperlink>
      <w:r w:rsidRPr="004F7CA8">
        <w:rPr>
          <w:sz w:val="28"/>
          <w:szCs w:val="28"/>
        </w:rPr>
        <w:t>-</w:t>
      </w:r>
      <w:hyperlink r:id="rId19" w:history="1">
        <w:r w:rsidRPr="004F7CA8">
          <w:rPr>
            <w:sz w:val="28"/>
            <w:szCs w:val="28"/>
          </w:rPr>
          <w:t>4 части 1 статьи 42</w:t>
        </w:r>
      </w:hyperlink>
      <w:r w:rsidRPr="004F7CA8">
        <w:rPr>
          <w:sz w:val="28"/>
          <w:szCs w:val="28"/>
        </w:rPr>
        <w:t xml:space="preserve"> Федерального закона от 21 июля 2005 года № 115-ФЗ</w:t>
      </w:r>
      <w:r w:rsidR="0017407B" w:rsidRPr="004F7CA8">
        <w:rPr>
          <w:sz w:val="28"/>
          <w:szCs w:val="28"/>
        </w:rPr>
        <w:t xml:space="preserve"> «О концессионных соглашениях»</w:t>
      </w:r>
      <w:r w:rsidRPr="004F7CA8">
        <w:rPr>
          <w:sz w:val="28"/>
          <w:szCs w:val="28"/>
        </w:rPr>
        <w:t>, может быть изменен при условии</w:t>
      </w:r>
      <w:proofErr w:type="gramEnd"/>
      <w:r w:rsidRPr="004F7CA8">
        <w:rPr>
          <w:sz w:val="28"/>
          <w:szCs w:val="28"/>
        </w:rPr>
        <w:t>, что такое изменение</w:t>
      </w:r>
      <w:r w:rsidRPr="009F6E19">
        <w:rPr>
          <w:sz w:val="28"/>
          <w:szCs w:val="28"/>
        </w:rPr>
        <w:t xml:space="preserve"> не ведет к невыполнению обязательств </w:t>
      </w:r>
      <w:r w:rsidR="00A8058D">
        <w:rPr>
          <w:sz w:val="28"/>
          <w:szCs w:val="28"/>
        </w:rPr>
        <w:t>К</w:t>
      </w:r>
      <w:r w:rsidRPr="009F6E19">
        <w:rPr>
          <w:sz w:val="28"/>
          <w:szCs w:val="28"/>
        </w:rPr>
        <w:t>онцессионера в последующие годы срока действия Соглашения.</w:t>
      </w:r>
    </w:p>
    <w:p w:rsidR="00A84BBD" w:rsidRDefault="00A84BBD" w:rsidP="00A84BBD">
      <w:pPr>
        <w:ind w:firstLine="709"/>
        <w:jc w:val="both"/>
        <w:rPr>
          <w:sz w:val="28"/>
          <w:szCs w:val="28"/>
        </w:rPr>
      </w:pPr>
      <w:r w:rsidRPr="009F6E19">
        <w:rPr>
          <w:sz w:val="28"/>
          <w:szCs w:val="28"/>
        </w:rPr>
        <w:t xml:space="preserve">В случае </w:t>
      </w:r>
      <w:proofErr w:type="gramStart"/>
      <w:r w:rsidRPr="009F6E19">
        <w:rPr>
          <w:sz w:val="28"/>
          <w:szCs w:val="28"/>
        </w:rPr>
        <w:t>переноса срока реализации обязательств концессионера</w:t>
      </w:r>
      <w:proofErr w:type="gramEnd"/>
      <w:r w:rsidRPr="009F6E19">
        <w:rPr>
          <w:sz w:val="28"/>
          <w:szCs w:val="28"/>
        </w:rPr>
        <w:t xml:space="preserve"> по причинам, указанным в данном пункте Соглашения, предварительное согласие антимонопольного органа не требуется.</w:t>
      </w:r>
    </w:p>
    <w:p w:rsidR="00A84BBD" w:rsidRDefault="00A84BBD" w:rsidP="00A84BBD">
      <w:pPr>
        <w:ind w:firstLine="709"/>
        <w:jc w:val="both"/>
        <w:rPr>
          <w:sz w:val="28"/>
          <w:szCs w:val="28"/>
        </w:rPr>
      </w:pPr>
    </w:p>
    <w:p w:rsidR="00A64565" w:rsidRDefault="00A64565" w:rsidP="00A84BBD">
      <w:pPr>
        <w:ind w:firstLine="709"/>
        <w:jc w:val="both"/>
        <w:rPr>
          <w:sz w:val="28"/>
          <w:szCs w:val="28"/>
        </w:rPr>
      </w:pPr>
    </w:p>
    <w:p w:rsidR="00A64565" w:rsidRPr="009F6E19" w:rsidRDefault="00A64565" w:rsidP="00A84BBD">
      <w:pPr>
        <w:ind w:firstLine="709"/>
        <w:jc w:val="both"/>
        <w:rPr>
          <w:sz w:val="28"/>
          <w:szCs w:val="28"/>
        </w:rPr>
      </w:pPr>
    </w:p>
    <w:p w:rsidR="00A84BBD" w:rsidRDefault="00A84BBD" w:rsidP="00A84BBD">
      <w:pPr>
        <w:jc w:val="center"/>
        <w:rPr>
          <w:b/>
          <w:sz w:val="28"/>
          <w:szCs w:val="28"/>
        </w:rPr>
      </w:pPr>
      <w:r w:rsidRPr="009F6E19">
        <w:rPr>
          <w:b/>
          <w:sz w:val="28"/>
          <w:szCs w:val="28"/>
        </w:rPr>
        <w:lastRenderedPageBreak/>
        <w:t>X</w:t>
      </w:r>
      <w:r w:rsidRPr="009F6E19">
        <w:rPr>
          <w:b/>
          <w:sz w:val="28"/>
          <w:szCs w:val="28"/>
          <w:lang w:val="en-US"/>
        </w:rPr>
        <w:t>I</w:t>
      </w:r>
      <w:r w:rsidRPr="009F6E19">
        <w:rPr>
          <w:b/>
          <w:sz w:val="28"/>
          <w:szCs w:val="28"/>
        </w:rPr>
        <w:t>. Плата по Соглашению</w:t>
      </w:r>
    </w:p>
    <w:p w:rsidR="00A84BBD" w:rsidRPr="009F6E19" w:rsidRDefault="00A84BBD" w:rsidP="00A84BBD">
      <w:pPr>
        <w:jc w:val="center"/>
        <w:rPr>
          <w:b/>
          <w:sz w:val="28"/>
          <w:szCs w:val="28"/>
        </w:rPr>
      </w:pPr>
    </w:p>
    <w:p w:rsidR="00A84BBD" w:rsidRPr="00762DAC" w:rsidRDefault="00A84BBD" w:rsidP="00A84BBD">
      <w:pPr>
        <w:ind w:firstLine="709"/>
        <w:jc w:val="both"/>
        <w:rPr>
          <w:sz w:val="28"/>
          <w:szCs w:val="28"/>
        </w:rPr>
      </w:pPr>
      <w:r w:rsidRPr="0030347D">
        <w:rPr>
          <w:sz w:val="28"/>
          <w:szCs w:val="28"/>
        </w:rPr>
        <w:t>6</w:t>
      </w:r>
      <w:r w:rsidR="0029128D" w:rsidRPr="0030347D">
        <w:rPr>
          <w:sz w:val="28"/>
          <w:szCs w:val="28"/>
        </w:rPr>
        <w:t>6</w:t>
      </w:r>
      <w:r w:rsidRPr="0030347D">
        <w:rPr>
          <w:sz w:val="28"/>
          <w:szCs w:val="28"/>
        </w:rPr>
        <w:t xml:space="preserve">. Концессионная плата по настоящему Соглашению </w:t>
      </w:r>
      <w:r w:rsidR="00996C0C">
        <w:rPr>
          <w:sz w:val="28"/>
          <w:szCs w:val="28"/>
        </w:rPr>
        <w:t>не предусмотрена.</w:t>
      </w:r>
    </w:p>
    <w:p w:rsidR="00996C0C" w:rsidRDefault="00996C0C" w:rsidP="00A84BBD">
      <w:pPr>
        <w:autoSpaceDE w:val="0"/>
        <w:autoSpaceDN w:val="0"/>
        <w:adjustRightInd w:val="0"/>
        <w:jc w:val="center"/>
        <w:rPr>
          <w:sz w:val="28"/>
          <w:szCs w:val="28"/>
        </w:rPr>
      </w:pPr>
    </w:p>
    <w:p w:rsidR="00A84BBD" w:rsidRPr="009F6E19" w:rsidRDefault="00A84BBD" w:rsidP="00A84BBD">
      <w:pPr>
        <w:autoSpaceDE w:val="0"/>
        <w:autoSpaceDN w:val="0"/>
        <w:adjustRightInd w:val="0"/>
        <w:jc w:val="center"/>
        <w:rPr>
          <w:b/>
          <w:sz w:val="28"/>
          <w:szCs w:val="28"/>
        </w:rPr>
      </w:pPr>
      <w:r w:rsidRPr="009F6E19">
        <w:rPr>
          <w:b/>
          <w:sz w:val="28"/>
          <w:szCs w:val="28"/>
        </w:rPr>
        <w:t>XI</w:t>
      </w:r>
      <w:r w:rsidRPr="009F6E19">
        <w:rPr>
          <w:b/>
          <w:sz w:val="28"/>
          <w:szCs w:val="28"/>
          <w:lang w:val="en-US"/>
        </w:rPr>
        <w:t>I</w:t>
      </w:r>
      <w:r w:rsidRPr="009F6E19">
        <w:rPr>
          <w:b/>
          <w:sz w:val="28"/>
          <w:szCs w:val="28"/>
        </w:rPr>
        <w:t>. Исключительные права на результаты</w:t>
      </w:r>
    </w:p>
    <w:p w:rsidR="00A84BBD" w:rsidRDefault="00A84BBD" w:rsidP="00A84BBD">
      <w:pPr>
        <w:autoSpaceDE w:val="0"/>
        <w:autoSpaceDN w:val="0"/>
        <w:adjustRightInd w:val="0"/>
        <w:jc w:val="center"/>
        <w:rPr>
          <w:b/>
          <w:sz w:val="28"/>
          <w:szCs w:val="28"/>
        </w:rPr>
      </w:pPr>
      <w:r w:rsidRPr="009F6E19">
        <w:rPr>
          <w:b/>
          <w:sz w:val="28"/>
          <w:szCs w:val="28"/>
        </w:rPr>
        <w:t>интеллектуальной деятельности</w:t>
      </w:r>
    </w:p>
    <w:p w:rsidR="00A84BBD" w:rsidRPr="009F6E19" w:rsidRDefault="00A84BBD" w:rsidP="00A84BBD">
      <w:pPr>
        <w:autoSpaceDE w:val="0"/>
        <w:autoSpaceDN w:val="0"/>
        <w:adjustRightInd w:val="0"/>
        <w:jc w:val="center"/>
        <w:rPr>
          <w:b/>
          <w:sz w:val="28"/>
          <w:szCs w:val="28"/>
        </w:rPr>
      </w:pPr>
    </w:p>
    <w:p w:rsidR="00A84BBD" w:rsidRDefault="0029128D" w:rsidP="00A84BBD">
      <w:pPr>
        <w:autoSpaceDE w:val="0"/>
        <w:autoSpaceDN w:val="0"/>
        <w:adjustRightInd w:val="0"/>
        <w:ind w:firstLine="709"/>
        <w:jc w:val="both"/>
        <w:rPr>
          <w:sz w:val="28"/>
          <w:szCs w:val="28"/>
        </w:rPr>
      </w:pPr>
      <w:r>
        <w:rPr>
          <w:sz w:val="28"/>
          <w:szCs w:val="28"/>
        </w:rPr>
        <w:t>69</w:t>
      </w:r>
      <w:r w:rsidR="00A84BBD" w:rsidRPr="009F6E19">
        <w:rPr>
          <w:sz w:val="28"/>
          <w:szCs w:val="28"/>
        </w:rPr>
        <w:t xml:space="preserve">. Исключительные права на результаты интеллектуальной деятельности, полученные Концессионером за свой счет при исполнении настоящего Соглашения, принадлежат </w:t>
      </w:r>
      <w:proofErr w:type="spellStart"/>
      <w:r w:rsidR="00A84BBD" w:rsidRPr="009F6E19">
        <w:rPr>
          <w:sz w:val="28"/>
          <w:szCs w:val="28"/>
        </w:rPr>
        <w:t>Концеденту</w:t>
      </w:r>
      <w:proofErr w:type="spellEnd"/>
      <w:r w:rsidR="00A84BBD" w:rsidRPr="009F6E19">
        <w:rPr>
          <w:sz w:val="28"/>
          <w:szCs w:val="28"/>
        </w:rPr>
        <w:t>.</w:t>
      </w:r>
    </w:p>
    <w:p w:rsidR="00FF33DA" w:rsidRPr="009F6E19" w:rsidRDefault="00FF33DA" w:rsidP="00FF33DA">
      <w:pPr>
        <w:autoSpaceDE w:val="0"/>
        <w:autoSpaceDN w:val="0"/>
        <w:adjustRightInd w:val="0"/>
        <w:ind w:firstLine="709"/>
        <w:jc w:val="both"/>
        <w:rPr>
          <w:sz w:val="28"/>
          <w:szCs w:val="28"/>
        </w:rPr>
      </w:pPr>
      <w:r w:rsidRPr="00FF33DA">
        <w:rPr>
          <w:sz w:val="28"/>
          <w:szCs w:val="28"/>
        </w:rPr>
        <w:t xml:space="preserve">Концессионер вправе при исполнении настоящего Соглашения пользоваться </w:t>
      </w:r>
      <w:proofErr w:type="gramStart"/>
      <w:r w:rsidRPr="00FF33DA">
        <w:rPr>
          <w:sz w:val="28"/>
          <w:szCs w:val="28"/>
        </w:rPr>
        <w:t>на безвозмездной основе при соблюдении условий конфиденциальности исключительными правами на результаты интеллектуальной деятельности в целях исполнения своих обязательств по настоящему Соглашению</w:t>
      </w:r>
      <w:proofErr w:type="gramEnd"/>
      <w:r w:rsidRPr="00FF33DA">
        <w:rPr>
          <w:sz w:val="28"/>
          <w:szCs w:val="28"/>
        </w:rPr>
        <w:t>.</w:t>
      </w:r>
    </w:p>
    <w:p w:rsidR="00A84BBD" w:rsidRDefault="00A84BBD" w:rsidP="00A84BBD">
      <w:pPr>
        <w:autoSpaceDE w:val="0"/>
        <w:autoSpaceDN w:val="0"/>
        <w:adjustRightInd w:val="0"/>
        <w:ind w:firstLine="709"/>
        <w:jc w:val="both"/>
        <w:rPr>
          <w:sz w:val="28"/>
          <w:szCs w:val="28"/>
        </w:rPr>
      </w:pPr>
      <w:r w:rsidRPr="009F6E19">
        <w:rPr>
          <w:sz w:val="28"/>
          <w:szCs w:val="28"/>
        </w:rPr>
        <w:t xml:space="preserve">Государственная регистрация прав Концедента на указанные результаты интеллектуальной деятельности осуществляется </w:t>
      </w:r>
      <w:r w:rsidR="00DC7C52" w:rsidRPr="00762DAC">
        <w:rPr>
          <w:sz w:val="28"/>
          <w:szCs w:val="28"/>
        </w:rPr>
        <w:t>Концедентом</w:t>
      </w:r>
      <w:r w:rsidR="00DC7C52" w:rsidRPr="009F6E19">
        <w:rPr>
          <w:sz w:val="28"/>
          <w:szCs w:val="28"/>
        </w:rPr>
        <w:t xml:space="preserve"> </w:t>
      </w:r>
      <w:r w:rsidRPr="009F6E19">
        <w:rPr>
          <w:sz w:val="28"/>
          <w:szCs w:val="28"/>
        </w:rPr>
        <w:t>в порядке, установленном законод</w:t>
      </w:r>
      <w:r w:rsidR="00DC7C52">
        <w:rPr>
          <w:sz w:val="28"/>
          <w:szCs w:val="28"/>
        </w:rPr>
        <w:t>ательством Российской Федерации</w:t>
      </w:r>
      <w:r w:rsidRPr="009F6E19">
        <w:rPr>
          <w:sz w:val="28"/>
          <w:szCs w:val="28"/>
        </w:rPr>
        <w:t>.</w:t>
      </w:r>
    </w:p>
    <w:p w:rsidR="00A84BBD" w:rsidRPr="009F6E19" w:rsidRDefault="00A84BBD" w:rsidP="00A84BBD">
      <w:pPr>
        <w:autoSpaceDE w:val="0"/>
        <w:autoSpaceDN w:val="0"/>
        <w:adjustRightInd w:val="0"/>
        <w:ind w:firstLine="709"/>
        <w:jc w:val="both"/>
        <w:rPr>
          <w:sz w:val="28"/>
          <w:szCs w:val="28"/>
        </w:rPr>
      </w:pPr>
    </w:p>
    <w:p w:rsidR="00A84BBD" w:rsidRPr="009F6E19" w:rsidRDefault="00A84BBD" w:rsidP="00A84BBD">
      <w:pPr>
        <w:autoSpaceDE w:val="0"/>
        <w:autoSpaceDN w:val="0"/>
        <w:adjustRightInd w:val="0"/>
        <w:jc w:val="center"/>
        <w:rPr>
          <w:b/>
          <w:sz w:val="28"/>
          <w:szCs w:val="28"/>
        </w:rPr>
      </w:pPr>
      <w:r w:rsidRPr="009F6E19">
        <w:rPr>
          <w:b/>
          <w:sz w:val="28"/>
          <w:szCs w:val="28"/>
        </w:rPr>
        <w:t>XII</w:t>
      </w:r>
      <w:r w:rsidRPr="009F6E19">
        <w:rPr>
          <w:b/>
          <w:sz w:val="28"/>
          <w:szCs w:val="28"/>
          <w:lang w:val="en-US"/>
        </w:rPr>
        <w:t>I</w:t>
      </w:r>
      <w:r w:rsidRPr="009F6E19">
        <w:rPr>
          <w:b/>
          <w:sz w:val="28"/>
          <w:szCs w:val="28"/>
        </w:rPr>
        <w:t>. Порядок осуществления Концедентом контроля</w:t>
      </w:r>
    </w:p>
    <w:p w:rsidR="00A84BBD" w:rsidRDefault="00A84BBD" w:rsidP="00A84BBD">
      <w:pPr>
        <w:autoSpaceDE w:val="0"/>
        <w:autoSpaceDN w:val="0"/>
        <w:adjustRightInd w:val="0"/>
        <w:jc w:val="center"/>
        <w:rPr>
          <w:b/>
          <w:sz w:val="28"/>
          <w:szCs w:val="28"/>
        </w:rPr>
      </w:pPr>
      <w:r w:rsidRPr="009F6E19">
        <w:rPr>
          <w:b/>
          <w:sz w:val="28"/>
          <w:szCs w:val="28"/>
        </w:rPr>
        <w:t>за соблюдением Концессионером условий настоящего Соглашения</w:t>
      </w:r>
    </w:p>
    <w:p w:rsidR="00A84BBD" w:rsidRPr="009F6E19" w:rsidRDefault="00A84BBD" w:rsidP="00A84BBD">
      <w:pPr>
        <w:autoSpaceDE w:val="0"/>
        <w:autoSpaceDN w:val="0"/>
        <w:adjustRightInd w:val="0"/>
        <w:jc w:val="center"/>
        <w:rPr>
          <w:b/>
          <w:sz w:val="28"/>
          <w:szCs w:val="28"/>
        </w:rPr>
      </w:pPr>
    </w:p>
    <w:p w:rsidR="00A84BBD" w:rsidRPr="009F6E19" w:rsidRDefault="0029128D" w:rsidP="00A84BBD">
      <w:pPr>
        <w:autoSpaceDE w:val="0"/>
        <w:autoSpaceDN w:val="0"/>
        <w:adjustRightInd w:val="0"/>
        <w:ind w:firstLine="709"/>
        <w:jc w:val="both"/>
        <w:rPr>
          <w:sz w:val="28"/>
          <w:szCs w:val="28"/>
        </w:rPr>
      </w:pPr>
      <w:r>
        <w:rPr>
          <w:sz w:val="28"/>
          <w:szCs w:val="28"/>
        </w:rPr>
        <w:t>70</w:t>
      </w:r>
      <w:r w:rsidR="00A84BBD" w:rsidRPr="009F6E19">
        <w:rPr>
          <w:sz w:val="28"/>
          <w:szCs w:val="28"/>
        </w:rPr>
        <w:t xml:space="preserve">. Права и обязанности </w:t>
      </w:r>
      <w:proofErr w:type="spellStart"/>
      <w:r w:rsidR="00A84BBD" w:rsidRPr="009F6E19">
        <w:rPr>
          <w:sz w:val="28"/>
          <w:szCs w:val="28"/>
        </w:rPr>
        <w:t>Концедента</w:t>
      </w:r>
      <w:proofErr w:type="spellEnd"/>
      <w:r w:rsidR="00A84BBD" w:rsidRPr="009F6E19">
        <w:rPr>
          <w:sz w:val="28"/>
          <w:szCs w:val="28"/>
        </w:rPr>
        <w:t xml:space="preserve"> осуществляются уполномоченными им органами и юридическими лицами в соответствии </w:t>
      </w:r>
      <w:r w:rsidR="000B2F80">
        <w:rPr>
          <w:color w:val="000000"/>
          <w:sz w:val="28"/>
          <w:szCs w:val="28"/>
        </w:rPr>
        <w:br/>
      </w:r>
      <w:r w:rsidR="00A84BBD" w:rsidRPr="009F6E19">
        <w:rPr>
          <w:sz w:val="28"/>
          <w:szCs w:val="28"/>
        </w:rPr>
        <w:t>с законодательством Российской Федерации, законодательством Архангельской области и муниципальными нормативными правовыми актами Концедента. 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не позднее, чем за 10 (десять) рабочих дней до начала осуществления указанными органами (юридическими лицами) возложенных на них полномочий, предусмотренных настоящим Соглашением.</w:t>
      </w:r>
    </w:p>
    <w:p w:rsidR="00A84BBD" w:rsidRPr="009F6E19" w:rsidRDefault="00A84BBD" w:rsidP="00A84BBD">
      <w:pPr>
        <w:autoSpaceDE w:val="0"/>
        <w:autoSpaceDN w:val="0"/>
        <w:adjustRightInd w:val="0"/>
        <w:ind w:firstLine="709"/>
        <w:jc w:val="both"/>
        <w:rPr>
          <w:sz w:val="28"/>
          <w:szCs w:val="28"/>
        </w:rPr>
      </w:pPr>
      <w:r>
        <w:rPr>
          <w:sz w:val="28"/>
          <w:szCs w:val="28"/>
        </w:rPr>
        <w:t>7</w:t>
      </w:r>
      <w:r w:rsidR="0029128D">
        <w:rPr>
          <w:sz w:val="28"/>
          <w:szCs w:val="28"/>
        </w:rPr>
        <w:t>1</w:t>
      </w:r>
      <w:r w:rsidRPr="009F6E19">
        <w:rPr>
          <w:sz w:val="28"/>
          <w:szCs w:val="28"/>
        </w:rPr>
        <w:t xml:space="preserve">. </w:t>
      </w:r>
      <w:proofErr w:type="gramStart"/>
      <w:r w:rsidRPr="009F6E19">
        <w:rPr>
          <w:sz w:val="28"/>
          <w:szCs w:val="28"/>
        </w:rPr>
        <w:t xml:space="preserve">Концедент осуществляет контроль за соблюдением Концессионером условий настоящего Соглашения, в том числе за исполнением обязательств по соблюдению сроков </w:t>
      </w:r>
      <w:r w:rsidR="00996C0C">
        <w:rPr>
          <w:sz w:val="28"/>
          <w:szCs w:val="28"/>
        </w:rPr>
        <w:t xml:space="preserve">создания и </w:t>
      </w:r>
      <w:r w:rsidRPr="009F6E19">
        <w:rPr>
          <w:sz w:val="28"/>
          <w:szCs w:val="28"/>
        </w:rPr>
        <w:t>реконструкции объект</w:t>
      </w:r>
      <w:r w:rsidR="00996C0C">
        <w:rPr>
          <w:sz w:val="28"/>
          <w:szCs w:val="28"/>
        </w:rPr>
        <w:t>ов</w:t>
      </w:r>
      <w:r w:rsidRPr="009F6E19">
        <w:rPr>
          <w:sz w:val="28"/>
          <w:szCs w:val="28"/>
        </w:rPr>
        <w:t xml:space="preserve"> Соглашения, осуществлению инвестиций в его </w:t>
      </w:r>
      <w:r w:rsidR="00996C0C">
        <w:rPr>
          <w:sz w:val="28"/>
          <w:szCs w:val="28"/>
        </w:rPr>
        <w:t xml:space="preserve">создание и </w:t>
      </w:r>
      <w:r w:rsidRPr="009F6E19">
        <w:rPr>
          <w:sz w:val="28"/>
          <w:szCs w:val="28"/>
        </w:rPr>
        <w:t>реконструкцию, обеспечению соответствия технико-экономических показателей объект</w:t>
      </w:r>
      <w:r w:rsidR="00996C0C">
        <w:rPr>
          <w:sz w:val="28"/>
          <w:szCs w:val="28"/>
        </w:rPr>
        <w:t>ов</w:t>
      </w:r>
      <w:r w:rsidRPr="009F6E19">
        <w:rPr>
          <w:sz w:val="28"/>
          <w:szCs w:val="28"/>
        </w:rPr>
        <w:t xml:space="preserve"> Соглашения установленным настоящим Соглашением технико-экономическим показателям, осуществлению деятельности, предусмотренной </w:t>
      </w:r>
      <w:r w:rsidR="00F53E30">
        <w:rPr>
          <w:sz w:val="28"/>
          <w:szCs w:val="28"/>
        </w:rPr>
        <w:t>С</w:t>
      </w:r>
      <w:r w:rsidRPr="009F6E19">
        <w:rPr>
          <w:sz w:val="28"/>
          <w:szCs w:val="28"/>
        </w:rPr>
        <w:t>оглашением, использованию (эксплуатации) объект</w:t>
      </w:r>
      <w:r w:rsidR="00996C0C">
        <w:rPr>
          <w:sz w:val="28"/>
          <w:szCs w:val="28"/>
        </w:rPr>
        <w:t>ов</w:t>
      </w:r>
      <w:r w:rsidRPr="009F6E19">
        <w:rPr>
          <w:sz w:val="28"/>
          <w:szCs w:val="28"/>
        </w:rPr>
        <w:t xml:space="preserve"> Соглашения в соответствии с целями, установленными настоящим Соглашением, а также сроков, </w:t>
      </w:r>
      <w:r w:rsidRPr="00624191">
        <w:rPr>
          <w:sz w:val="28"/>
          <w:szCs w:val="28"/>
        </w:rPr>
        <w:t>предусмотренных</w:t>
      </w:r>
      <w:proofErr w:type="gramEnd"/>
      <w:r w:rsidRPr="00624191">
        <w:rPr>
          <w:sz w:val="28"/>
          <w:szCs w:val="28"/>
        </w:rPr>
        <w:t xml:space="preserve"> разделом </w:t>
      </w:r>
      <w:r w:rsidRPr="00624191">
        <w:rPr>
          <w:sz w:val="28"/>
          <w:szCs w:val="28"/>
          <w:lang w:val="en-US"/>
        </w:rPr>
        <w:t>X</w:t>
      </w:r>
      <w:r w:rsidRPr="00624191">
        <w:rPr>
          <w:sz w:val="28"/>
          <w:szCs w:val="28"/>
        </w:rPr>
        <w:t xml:space="preserve"> Соглашения</w:t>
      </w:r>
      <w:r w:rsidRPr="009F6E19">
        <w:rPr>
          <w:sz w:val="28"/>
          <w:szCs w:val="28"/>
        </w:rPr>
        <w:t>.</w:t>
      </w:r>
    </w:p>
    <w:p w:rsidR="00A84BBD" w:rsidRPr="009F6E19" w:rsidRDefault="00A84BBD" w:rsidP="00A84BBD">
      <w:pPr>
        <w:autoSpaceDE w:val="0"/>
        <w:autoSpaceDN w:val="0"/>
        <w:adjustRightInd w:val="0"/>
        <w:ind w:firstLine="709"/>
        <w:jc w:val="both"/>
        <w:rPr>
          <w:sz w:val="28"/>
          <w:szCs w:val="28"/>
        </w:rPr>
      </w:pPr>
      <w:r>
        <w:rPr>
          <w:sz w:val="28"/>
          <w:szCs w:val="28"/>
        </w:rPr>
        <w:t>7</w:t>
      </w:r>
      <w:r w:rsidR="0029128D">
        <w:rPr>
          <w:sz w:val="28"/>
          <w:szCs w:val="28"/>
        </w:rPr>
        <w:t>2</w:t>
      </w:r>
      <w:r w:rsidRPr="009F6E19">
        <w:rPr>
          <w:sz w:val="28"/>
          <w:szCs w:val="28"/>
        </w:rPr>
        <w:t xml:space="preserve">. Концессионер обязан обеспечить представителям уполномоченных Концедентом органов или юридических лиц, осуществляющим </w:t>
      </w:r>
      <w:proofErr w:type="gramStart"/>
      <w:r w:rsidRPr="009F6E19">
        <w:rPr>
          <w:sz w:val="28"/>
          <w:szCs w:val="28"/>
        </w:rPr>
        <w:t>контроль за</w:t>
      </w:r>
      <w:proofErr w:type="gramEnd"/>
      <w:r w:rsidRPr="009F6E19">
        <w:rPr>
          <w:sz w:val="28"/>
          <w:szCs w:val="28"/>
        </w:rPr>
        <w:t xml:space="preserve"> </w:t>
      </w:r>
      <w:r w:rsidRPr="009F6E19">
        <w:rPr>
          <w:sz w:val="28"/>
          <w:szCs w:val="28"/>
        </w:rPr>
        <w:lastRenderedPageBreak/>
        <w:t>исполнением Концессионером условий настоящего Соглашения, беспрепятственный доступ на объект</w:t>
      </w:r>
      <w:r w:rsidR="00060EF8">
        <w:rPr>
          <w:sz w:val="28"/>
          <w:szCs w:val="28"/>
        </w:rPr>
        <w:t>ы</w:t>
      </w:r>
      <w:r w:rsidRPr="009F6E19">
        <w:rPr>
          <w:sz w:val="28"/>
          <w:szCs w:val="28"/>
        </w:rPr>
        <w:t xml:space="preserve"> Соглашения, а также к документации, относящейся к осуществлению деятельности, указанной </w:t>
      </w:r>
      <w:r w:rsidRPr="00624191">
        <w:rPr>
          <w:sz w:val="28"/>
          <w:szCs w:val="28"/>
        </w:rPr>
        <w:t>в пункте 1 настоящего</w:t>
      </w:r>
      <w:r w:rsidRPr="009F6E19">
        <w:rPr>
          <w:sz w:val="28"/>
          <w:szCs w:val="28"/>
        </w:rPr>
        <w:t xml:space="preserve"> Соглашения.</w:t>
      </w:r>
    </w:p>
    <w:p w:rsidR="00A84BBD" w:rsidRDefault="00A84BBD" w:rsidP="00A84BBD">
      <w:pPr>
        <w:autoSpaceDE w:val="0"/>
        <w:autoSpaceDN w:val="0"/>
        <w:adjustRightInd w:val="0"/>
        <w:ind w:firstLine="709"/>
        <w:jc w:val="both"/>
        <w:rPr>
          <w:sz w:val="28"/>
          <w:szCs w:val="28"/>
        </w:rPr>
      </w:pPr>
      <w:r>
        <w:rPr>
          <w:sz w:val="28"/>
          <w:szCs w:val="28"/>
        </w:rPr>
        <w:t>7</w:t>
      </w:r>
      <w:r w:rsidR="0029128D">
        <w:rPr>
          <w:sz w:val="28"/>
          <w:szCs w:val="28"/>
        </w:rPr>
        <w:t>3</w:t>
      </w:r>
      <w:r w:rsidRPr="009F6E19">
        <w:rPr>
          <w:sz w:val="28"/>
          <w:szCs w:val="28"/>
        </w:rPr>
        <w:t xml:space="preserve">. </w:t>
      </w:r>
      <w:proofErr w:type="spellStart"/>
      <w:r w:rsidRPr="009F6E19">
        <w:rPr>
          <w:sz w:val="28"/>
          <w:szCs w:val="28"/>
        </w:rPr>
        <w:t>Концедент</w:t>
      </w:r>
      <w:proofErr w:type="spellEnd"/>
      <w:r w:rsidRPr="009F6E19">
        <w:rPr>
          <w:sz w:val="28"/>
          <w:szCs w:val="28"/>
        </w:rPr>
        <w:t xml:space="preserve"> имеет право запрашивать у Концессионера, </w:t>
      </w:r>
      <w:r w:rsidR="003C0FE7">
        <w:rPr>
          <w:sz w:val="28"/>
          <w:szCs w:val="28"/>
        </w:rPr>
        <w:br/>
      </w:r>
      <w:r w:rsidRPr="009F6E19">
        <w:rPr>
          <w:sz w:val="28"/>
          <w:szCs w:val="28"/>
        </w:rPr>
        <w:t xml:space="preserve">а Концессионер обязан предоставить информацию об исполнении Концессионером обязательств, предусмотренных настоящим Соглашением, </w:t>
      </w:r>
      <w:r w:rsidR="000B2F80">
        <w:rPr>
          <w:color w:val="000000"/>
          <w:sz w:val="28"/>
          <w:szCs w:val="28"/>
        </w:rPr>
        <w:br/>
      </w:r>
      <w:r w:rsidRPr="009F6E19">
        <w:rPr>
          <w:sz w:val="28"/>
          <w:szCs w:val="28"/>
        </w:rPr>
        <w:t xml:space="preserve">в порядке, предусмотренном условиями настоящего Соглашения. Порядок предоставления Концессионером и рассмотрения Концедентом указанной информации установлен </w:t>
      </w:r>
      <w:r w:rsidRPr="00624191">
        <w:rPr>
          <w:sz w:val="28"/>
          <w:szCs w:val="28"/>
        </w:rPr>
        <w:t>в приложении №</w:t>
      </w:r>
      <w:r w:rsidR="001D0F77">
        <w:rPr>
          <w:sz w:val="28"/>
          <w:szCs w:val="28"/>
        </w:rPr>
        <w:t xml:space="preserve"> </w:t>
      </w:r>
      <w:r w:rsidR="00C032DF">
        <w:rPr>
          <w:sz w:val="28"/>
          <w:szCs w:val="28"/>
        </w:rPr>
        <w:t>9</w:t>
      </w:r>
      <w:r w:rsidRPr="00624191">
        <w:rPr>
          <w:sz w:val="28"/>
          <w:szCs w:val="28"/>
        </w:rPr>
        <w:t>.</w:t>
      </w:r>
    </w:p>
    <w:p w:rsidR="00570F99" w:rsidRPr="000B2F80" w:rsidRDefault="00570F99" w:rsidP="00A84BBD">
      <w:pPr>
        <w:autoSpaceDE w:val="0"/>
        <w:autoSpaceDN w:val="0"/>
        <w:adjustRightInd w:val="0"/>
        <w:ind w:firstLine="709"/>
        <w:jc w:val="both"/>
        <w:rPr>
          <w:sz w:val="28"/>
          <w:szCs w:val="28"/>
        </w:rPr>
      </w:pPr>
      <w:r w:rsidRPr="00A23959">
        <w:rPr>
          <w:sz w:val="28"/>
          <w:szCs w:val="28"/>
        </w:rPr>
        <w:t xml:space="preserve">В случае непредставления Концессионером информации об исполнении </w:t>
      </w:r>
      <w:r w:rsidR="005221A1">
        <w:rPr>
          <w:sz w:val="28"/>
          <w:szCs w:val="28"/>
        </w:rPr>
        <w:t>К</w:t>
      </w:r>
      <w:r w:rsidRPr="00A23959">
        <w:rPr>
          <w:sz w:val="28"/>
          <w:szCs w:val="28"/>
        </w:rPr>
        <w:t xml:space="preserve">онцессионером обязательств, предусмотренных </w:t>
      </w:r>
      <w:r w:rsidR="005221A1" w:rsidRPr="00762DAC">
        <w:rPr>
          <w:sz w:val="28"/>
          <w:szCs w:val="28"/>
        </w:rPr>
        <w:t>настоящим С</w:t>
      </w:r>
      <w:r w:rsidRPr="00762DAC">
        <w:rPr>
          <w:sz w:val="28"/>
          <w:szCs w:val="28"/>
        </w:rPr>
        <w:t>оглашением, или предоставления ее с нарушением сроков, установленных настоящим Соглашением, Концессионер</w:t>
      </w:r>
      <w:r w:rsidRPr="00762DAC">
        <w:rPr>
          <w:color w:val="FF0000"/>
          <w:sz w:val="28"/>
          <w:szCs w:val="28"/>
        </w:rPr>
        <w:t xml:space="preserve"> </w:t>
      </w:r>
      <w:r w:rsidRPr="00762DAC">
        <w:rPr>
          <w:sz w:val="28"/>
          <w:szCs w:val="28"/>
        </w:rPr>
        <w:t>несет ответственность перед Концед</w:t>
      </w:r>
      <w:r w:rsidR="00B8627E" w:rsidRPr="00762DAC">
        <w:rPr>
          <w:sz w:val="28"/>
          <w:szCs w:val="28"/>
        </w:rPr>
        <w:t xml:space="preserve">ентом в соответствии с </w:t>
      </w:r>
      <w:r w:rsidR="00B8627E" w:rsidRPr="00147E36">
        <w:rPr>
          <w:sz w:val="28"/>
          <w:szCs w:val="28"/>
        </w:rPr>
        <w:t>пункто</w:t>
      </w:r>
      <w:r w:rsidRPr="00147E36">
        <w:rPr>
          <w:sz w:val="28"/>
          <w:szCs w:val="28"/>
        </w:rPr>
        <w:t>м</w:t>
      </w:r>
      <w:r w:rsidR="00147E36" w:rsidRPr="00147E36">
        <w:rPr>
          <w:sz w:val="28"/>
          <w:szCs w:val="28"/>
        </w:rPr>
        <w:t xml:space="preserve"> </w:t>
      </w:r>
      <w:r w:rsidR="0009655F" w:rsidRPr="00147E36">
        <w:rPr>
          <w:sz w:val="28"/>
          <w:szCs w:val="28"/>
        </w:rPr>
        <w:t>86</w:t>
      </w:r>
      <w:r w:rsidRPr="00147E36">
        <w:rPr>
          <w:sz w:val="28"/>
          <w:szCs w:val="28"/>
        </w:rPr>
        <w:t xml:space="preserve"> настоящего Соглашения.</w:t>
      </w:r>
    </w:p>
    <w:p w:rsidR="00A84BBD" w:rsidRPr="009F6E19" w:rsidRDefault="00A84BBD" w:rsidP="00A84BBD">
      <w:pPr>
        <w:autoSpaceDE w:val="0"/>
        <w:autoSpaceDN w:val="0"/>
        <w:adjustRightInd w:val="0"/>
        <w:ind w:firstLine="709"/>
        <w:jc w:val="both"/>
        <w:rPr>
          <w:sz w:val="28"/>
          <w:szCs w:val="28"/>
        </w:rPr>
      </w:pPr>
      <w:r>
        <w:rPr>
          <w:sz w:val="28"/>
          <w:szCs w:val="28"/>
        </w:rPr>
        <w:t>7</w:t>
      </w:r>
      <w:r w:rsidR="0029128D">
        <w:rPr>
          <w:sz w:val="28"/>
          <w:szCs w:val="28"/>
        </w:rPr>
        <w:t>4</w:t>
      </w:r>
      <w:r w:rsidRPr="009F6E19">
        <w:rPr>
          <w:sz w:val="28"/>
          <w:szCs w:val="28"/>
        </w:rPr>
        <w:t>. Концедент не вправе вмешиваться в осуществление хозяйственной деятельности Концессионера.</w:t>
      </w:r>
    </w:p>
    <w:p w:rsidR="00A84BBD" w:rsidRPr="00CA637B" w:rsidRDefault="0029128D" w:rsidP="00A84BBD">
      <w:pPr>
        <w:autoSpaceDE w:val="0"/>
        <w:autoSpaceDN w:val="0"/>
        <w:adjustRightInd w:val="0"/>
        <w:ind w:firstLine="709"/>
        <w:jc w:val="both"/>
        <w:rPr>
          <w:sz w:val="28"/>
          <w:szCs w:val="28"/>
        </w:rPr>
      </w:pPr>
      <w:r w:rsidRPr="00CA637B">
        <w:rPr>
          <w:sz w:val="28"/>
          <w:szCs w:val="28"/>
        </w:rPr>
        <w:t>75</w:t>
      </w:r>
      <w:r w:rsidR="00A84BBD" w:rsidRPr="00CA637B">
        <w:rPr>
          <w:sz w:val="28"/>
          <w:szCs w:val="28"/>
        </w:rPr>
        <w:t>. Представители уполномоченных Концедентом органов или юридических лиц не вправе разглашать сведения, отнесенные настоящим Соглашением к сведени</w:t>
      </w:r>
      <w:r w:rsidR="00CA637B" w:rsidRPr="00CA637B">
        <w:rPr>
          <w:sz w:val="28"/>
          <w:szCs w:val="28"/>
        </w:rPr>
        <w:t xml:space="preserve">ям конфиденциального характера </w:t>
      </w:r>
      <w:r w:rsidR="00A84BBD" w:rsidRPr="00CA637B">
        <w:rPr>
          <w:sz w:val="28"/>
          <w:szCs w:val="28"/>
        </w:rPr>
        <w:t>или являющиеся коммерческой тайной.</w:t>
      </w:r>
    </w:p>
    <w:p w:rsidR="00A84BBD" w:rsidRPr="009F6E19" w:rsidRDefault="0029128D" w:rsidP="00A84BBD">
      <w:pPr>
        <w:autoSpaceDE w:val="0"/>
        <w:autoSpaceDN w:val="0"/>
        <w:adjustRightInd w:val="0"/>
        <w:ind w:firstLine="709"/>
        <w:jc w:val="both"/>
        <w:rPr>
          <w:sz w:val="28"/>
          <w:szCs w:val="28"/>
        </w:rPr>
      </w:pPr>
      <w:r>
        <w:rPr>
          <w:sz w:val="28"/>
          <w:szCs w:val="28"/>
        </w:rPr>
        <w:t>76</w:t>
      </w:r>
      <w:r w:rsidR="00A84BBD" w:rsidRPr="009F6E19">
        <w:rPr>
          <w:sz w:val="28"/>
          <w:szCs w:val="28"/>
        </w:rPr>
        <w:t xml:space="preserve">. При обнаружении Концедентом в ходе осуществления контроля </w:t>
      </w:r>
      <w:r w:rsidR="005221A1">
        <w:rPr>
          <w:sz w:val="28"/>
          <w:szCs w:val="28"/>
        </w:rPr>
        <w:br/>
      </w:r>
      <w:r w:rsidR="00A84BBD" w:rsidRPr="009F6E19">
        <w:rPr>
          <w:sz w:val="28"/>
          <w:szCs w:val="28"/>
        </w:rPr>
        <w:t xml:space="preserve">за деятельностью Концессионера нарушений, которые могут существенно повлиять на соблюдение Концессионером условий настоящего Соглашения, Концедент </w:t>
      </w:r>
      <w:proofErr w:type="gramStart"/>
      <w:r w:rsidR="00A84BBD" w:rsidRPr="009F6E19">
        <w:rPr>
          <w:sz w:val="28"/>
          <w:szCs w:val="28"/>
        </w:rPr>
        <w:t>обязан</w:t>
      </w:r>
      <w:proofErr w:type="gramEnd"/>
      <w:r w:rsidR="00A84BBD" w:rsidRPr="009F6E19">
        <w:rPr>
          <w:sz w:val="28"/>
          <w:szCs w:val="28"/>
        </w:rPr>
        <w:t xml:space="preserve"> сообщить об этом Концессионеру в течение 10 (десяти) дней со дня обнаружения указанных нарушений.</w:t>
      </w:r>
    </w:p>
    <w:p w:rsidR="00A84BBD" w:rsidRPr="009F6E19" w:rsidRDefault="00A84BBD" w:rsidP="00A84BBD">
      <w:pPr>
        <w:autoSpaceDE w:val="0"/>
        <w:autoSpaceDN w:val="0"/>
        <w:adjustRightInd w:val="0"/>
        <w:ind w:firstLine="709"/>
        <w:jc w:val="both"/>
        <w:rPr>
          <w:sz w:val="28"/>
          <w:szCs w:val="28"/>
        </w:rPr>
      </w:pPr>
      <w:r>
        <w:rPr>
          <w:sz w:val="28"/>
          <w:szCs w:val="28"/>
        </w:rPr>
        <w:t>7</w:t>
      </w:r>
      <w:r w:rsidR="0029128D">
        <w:rPr>
          <w:sz w:val="28"/>
          <w:szCs w:val="28"/>
        </w:rPr>
        <w:t>7</w:t>
      </w:r>
      <w:r w:rsidRPr="009F6E19">
        <w:rPr>
          <w:sz w:val="28"/>
          <w:szCs w:val="28"/>
        </w:rPr>
        <w:t xml:space="preserve">. Результаты осуществления </w:t>
      </w:r>
      <w:proofErr w:type="gramStart"/>
      <w:r w:rsidRPr="009F6E19">
        <w:rPr>
          <w:sz w:val="28"/>
          <w:szCs w:val="28"/>
        </w:rPr>
        <w:t>контроля за</w:t>
      </w:r>
      <w:proofErr w:type="gramEnd"/>
      <w:r w:rsidRPr="009F6E19">
        <w:rPr>
          <w:sz w:val="28"/>
          <w:szCs w:val="28"/>
        </w:rPr>
        <w:t xml:space="preserve"> соблюдением Концессионером условий настоящего Соглашения оформляются актом о результатах контроля.</w:t>
      </w:r>
    </w:p>
    <w:p w:rsidR="00A84BBD" w:rsidRPr="009F6E19" w:rsidRDefault="00A84BBD" w:rsidP="00A84BBD">
      <w:pPr>
        <w:autoSpaceDE w:val="0"/>
        <w:autoSpaceDN w:val="0"/>
        <w:adjustRightInd w:val="0"/>
        <w:ind w:firstLine="709"/>
        <w:jc w:val="both"/>
        <w:rPr>
          <w:sz w:val="28"/>
          <w:szCs w:val="28"/>
        </w:rPr>
      </w:pPr>
      <w:r w:rsidRPr="009F6E19">
        <w:rPr>
          <w:sz w:val="28"/>
          <w:szCs w:val="28"/>
        </w:rPr>
        <w:t xml:space="preserve">Акт о результатах контроля подлежит размещению концедентом </w:t>
      </w:r>
      <w:r w:rsidR="00CA0CFC">
        <w:rPr>
          <w:sz w:val="28"/>
          <w:szCs w:val="28"/>
        </w:rPr>
        <w:br/>
      </w:r>
      <w:r w:rsidRPr="009F6E19">
        <w:rPr>
          <w:sz w:val="28"/>
          <w:szCs w:val="28"/>
        </w:rPr>
        <w:t xml:space="preserve">в течение </w:t>
      </w:r>
      <w:r w:rsidR="00ED44E8" w:rsidRPr="005203E3">
        <w:rPr>
          <w:sz w:val="28"/>
          <w:szCs w:val="28"/>
        </w:rPr>
        <w:t>5</w:t>
      </w:r>
      <w:r w:rsidR="00ED44E8">
        <w:rPr>
          <w:sz w:val="28"/>
          <w:szCs w:val="28"/>
        </w:rPr>
        <w:t xml:space="preserve"> (</w:t>
      </w:r>
      <w:r w:rsidRPr="009F6E19">
        <w:rPr>
          <w:sz w:val="28"/>
          <w:szCs w:val="28"/>
        </w:rPr>
        <w:t>пяти</w:t>
      </w:r>
      <w:r w:rsidR="00ED44E8">
        <w:rPr>
          <w:sz w:val="28"/>
          <w:szCs w:val="28"/>
        </w:rPr>
        <w:t>)</w:t>
      </w:r>
      <w:r w:rsidRPr="009F6E19">
        <w:rPr>
          <w:sz w:val="28"/>
          <w:szCs w:val="28"/>
        </w:rPr>
        <w:t xml:space="preserve"> рабочих дней </w:t>
      </w:r>
      <w:proofErr w:type="gramStart"/>
      <w:r w:rsidRPr="009F6E19">
        <w:rPr>
          <w:sz w:val="28"/>
          <w:szCs w:val="28"/>
        </w:rPr>
        <w:t>с даты составления</w:t>
      </w:r>
      <w:proofErr w:type="gramEnd"/>
      <w:r w:rsidRPr="009F6E19">
        <w:rPr>
          <w:sz w:val="28"/>
          <w:szCs w:val="28"/>
        </w:rPr>
        <w:t xml:space="preserve"> дан</w:t>
      </w:r>
      <w:r w:rsidR="00086F6E">
        <w:rPr>
          <w:sz w:val="28"/>
          <w:szCs w:val="28"/>
        </w:rPr>
        <w:t>ного акта на официальном сайте К</w:t>
      </w:r>
      <w:r w:rsidRPr="009F6E19">
        <w:rPr>
          <w:sz w:val="28"/>
          <w:szCs w:val="28"/>
        </w:rPr>
        <w:t>онцедента в информационно-телекоммуникационной сети «Интернет». Доступ к указанному акту обеспечивается в течение срока действия настоящего Соглашения и после дня окончания его срока действия в течение</w:t>
      </w:r>
      <w:r w:rsidR="00ED44E8">
        <w:rPr>
          <w:sz w:val="28"/>
          <w:szCs w:val="28"/>
        </w:rPr>
        <w:t xml:space="preserve"> </w:t>
      </w:r>
      <w:r w:rsidR="00ED44E8" w:rsidRPr="005203E3">
        <w:rPr>
          <w:sz w:val="28"/>
          <w:szCs w:val="28"/>
        </w:rPr>
        <w:t>3</w:t>
      </w:r>
      <w:r w:rsidR="00ED44E8">
        <w:rPr>
          <w:sz w:val="28"/>
          <w:szCs w:val="28"/>
        </w:rPr>
        <w:t xml:space="preserve"> (</w:t>
      </w:r>
      <w:r w:rsidRPr="009F6E19">
        <w:rPr>
          <w:sz w:val="28"/>
          <w:szCs w:val="28"/>
        </w:rPr>
        <w:t>трех</w:t>
      </w:r>
      <w:r w:rsidR="00ED44E8">
        <w:rPr>
          <w:sz w:val="28"/>
          <w:szCs w:val="28"/>
        </w:rPr>
        <w:t>)</w:t>
      </w:r>
      <w:r w:rsidRPr="009F6E19">
        <w:rPr>
          <w:sz w:val="28"/>
          <w:szCs w:val="28"/>
        </w:rPr>
        <w:t xml:space="preserve"> лет.</w:t>
      </w:r>
    </w:p>
    <w:p w:rsidR="00A84BBD" w:rsidRPr="009F6E19" w:rsidRDefault="00A84BBD" w:rsidP="00A84BBD">
      <w:pPr>
        <w:autoSpaceDE w:val="0"/>
        <w:autoSpaceDN w:val="0"/>
        <w:adjustRightInd w:val="0"/>
        <w:ind w:firstLine="709"/>
        <w:jc w:val="both"/>
        <w:rPr>
          <w:sz w:val="28"/>
          <w:szCs w:val="28"/>
        </w:rPr>
      </w:pPr>
      <w:r w:rsidRPr="009F6E19">
        <w:rPr>
          <w:sz w:val="28"/>
          <w:szCs w:val="28"/>
        </w:rPr>
        <w:t>Акт о результатах контроля не размещается в информационно-телекоммуникационной сети «Интернет» в случае, если сведения об объект</w:t>
      </w:r>
      <w:r w:rsidR="00060EF8">
        <w:rPr>
          <w:sz w:val="28"/>
          <w:szCs w:val="28"/>
        </w:rPr>
        <w:t>ах</w:t>
      </w:r>
      <w:r w:rsidRPr="009F6E19">
        <w:rPr>
          <w:sz w:val="28"/>
          <w:szCs w:val="28"/>
        </w:rPr>
        <w:t xml:space="preserve"> Соглашения составляют государственную тайну или данны</w:t>
      </w:r>
      <w:r w:rsidR="00060EF8">
        <w:rPr>
          <w:sz w:val="28"/>
          <w:szCs w:val="28"/>
        </w:rPr>
        <w:t>е</w:t>
      </w:r>
      <w:r w:rsidRPr="009F6E19">
        <w:rPr>
          <w:sz w:val="28"/>
          <w:szCs w:val="28"/>
        </w:rPr>
        <w:t xml:space="preserve"> объект</w:t>
      </w:r>
      <w:r w:rsidR="00060EF8">
        <w:rPr>
          <w:sz w:val="28"/>
          <w:szCs w:val="28"/>
        </w:rPr>
        <w:t>ы</w:t>
      </w:r>
      <w:r w:rsidRPr="009F6E19">
        <w:rPr>
          <w:sz w:val="28"/>
          <w:szCs w:val="28"/>
        </w:rPr>
        <w:t xml:space="preserve"> име</w:t>
      </w:r>
      <w:r w:rsidR="00060EF8">
        <w:rPr>
          <w:sz w:val="28"/>
          <w:szCs w:val="28"/>
        </w:rPr>
        <w:t>ю</w:t>
      </w:r>
      <w:r w:rsidRPr="009F6E19">
        <w:rPr>
          <w:sz w:val="28"/>
          <w:szCs w:val="28"/>
        </w:rPr>
        <w:t>т стратегическое значение для обеспечения обороноспособности и безопасности государства.</w:t>
      </w:r>
    </w:p>
    <w:p w:rsidR="00A84BBD" w:rsidRDefault="0029128D" w:rsidP="00A84BBD">
      <w:pPr>
        <w:autoSpaceDE w:val="0"/>
        <w:autoSpaceDN w:val="0"/>
        <w:adjustRightInd w:val="0"/>
        <w:ind w:firstLine="709"/>
        <w:jc w:val="both"/>
        <w:rPr>
          <w:sz w:val="28"/>
          <w:szCs w:val="28"/>
        </w:rPr>
      </w:pPr>
      <w:r>
        <w:rPr>
          <w:sz w:val="28"/>
          <w:szCs w:val="28"/>
        </w:rPr>
        <w:t>78</w:t>
      </w:r>
      <w:r w:rsidR="00A84BBD" w:rsidRPr="009F6E19">
        <w:rPr>
          <w:sz w:val="28"/>
          <w:szCs w:val="28"/>
        </w:rPr>
        <w:t>.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A84BBD" w:rsidRDefault="00A84BBD" w:rsidP="00A84BBD">
      <w:pPr>
        <w:autoSpaceDE w:val="0"/>
        <w:autoSpaceDN w:val="0"/>
        <w:adjustRightInd w:val="0"/>
        <w:jc w:val="center"/>
        <w:rPr>
          <w:b/>
          <w:sz w:val="28"/>
          <w:szCs w:val="28"/>
        </w:rPr>
      </w:pPr>
      <w:r w:rsidRPr="009F6E19">
        <w:rPr>
          <w:b/>
          <w:sz w:val="28"/>
          <w:szCs w:val="28"/>
        </w:rPr>
        <w:lastRenderedPageBreak/>
        <w:t>XIV. Ответственность Сторон</w:t>
      </w:r>
    </w:p>
    <w:p w:rsidR="00A84BBD" w:rsidRPr="009F6E19" w:rsidRDefault="00A84BBD" w:rsidP="00A84BBD">
      <w:pPr>
        <w:autoSpaceDE w:val="0"/>
        <w:autoSpaceDN w:val="0"/>
        <w:adjustRightInd w:val="0"/>
        <w:jc w:val="center"/>
        <w:rPr>
          <w:b/>
          <w:sz w:val="28"/>
          <w:szCs w:val="28"/>
        </w:rPr>
      </w:pPr>
    </w:p>
    <w:p w:rsidR="00A84BBD" w:rsidRPr="009F6E19" w:rsidRDefault="0029128D" w:rsidP="00A84BBD">
      <w:pPr>
        <w:autoSpaceDE w:val="0"/>
        <w:autoSpaceDN w:val="0"/>
        <w:adjustRightInd w:val="0"/>
        <w:ind w:firstLine="709"/>
        <w:jc w:val="both"/>
        <w:rPr>
          <w:sz w:val="28"/>
          <w:szCs w:val="28"/>
        </w:rPr>
      </w:pPr>
      <w:r>
        <w:rPr>
          <w:sz w:val="28"/>
          <w:szCs w:val="28"/>
        </w:rPr>
        <w:t>79</w:t>
      </w:r>
      <w:r w:rsidR="00A84BBD" w:rsidRPr="009F6E19">
        <w:rPr>
          <w:sz w:val="28"/>
          <w:szCs w:val="28"/>
        </w:rPr>
        <w:t>.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A84BBD" w:rsidRPr="000F7400" w:rsidRDefault="0029128D" w:rsidP="00A84BBD">
      <w:pPr>
        <w:autoSpaceDE w:val="0"/>
        <w:autoSpaceDN w:val="0"/>
        <w:adjustRightInd w:val="0"/>
        <w:ind w:firstLine="709"/>
        <w:jc w:val="both"/>
        <w:rPr>
          <w:sz w:val="28"/>
          <w:szCs w:val="28"/>
        </w:rPr>
      </w:pPr>
      <w:r>
        <w:rPr>
          <w:sz w:val="28"/>
          <w:szCs w:val="28"/>
        </w:rPr>
        <w:t>80</w:t>
      </w:r>
      <w:r w:rsidR="00A84BBD" w:rsidRPr="009F6E19">
        <w:rPr>
          <w:sz w:val="28"/>
          <w:szCs w:val="28"/>
        </w:rPr>
        <w:t xml:space="preserve">. Концессионер несет ответственность перед Концедентом за допущенное при </w:t>
      </w:r>
      <w:r w:rsidR="00060EF8">
        <w:rPr>
          <w:sz w:val="28"/>
          <w:szCs w:val="28"/>
        </w:rPr>
        <w:t xml:space="preserve">создании и </w:t>
      </w:r>
      <w:r w:rsidR="00086F6E">
        <w:rPr>
          <w:sz w:val="28"/>
          <w:szCs w:val="28"/>
        </w:rPr>
        <w:t xml:space="preserve">(или) </w:t>
      </w:r>
      <w:r w:rsidR="00A84BBD" w:rsidRPr="009F6E19">
        <w:rPr>
          <w:sz w:val="28"/>
          <w:szCs w:val="28"/>
        </w:rPr>
        <w:t>реконструкции объект</w:t>
      </w:r>
      <w:r w:rsidR="00060EF8">
        <w:rPr>
          <w:sz w:val="28"/>
          <w:szCs w:val="28"/>
        </w:rPr>
        <w:t>ов</w:t>
      </w:r>
      <w:r w:rsidR="00A84BBD" w:rsidRPr="009F6E19">
        <w:rPr>
          <w:sz w:val="28"/>
          <w:szCs w:val="28"/>
        </w:rPr>
        <w:t xml:space="preserve"> Соглашения нарушение требований, установленных настоящим Соглашением, требований </w:t>
      </w:r>
      <w:r w:rsidR="00A84BBD" w:rsidRPr="000F7400">
        <w:rPr>
          <w:sz w:val="28"/>
          <w:szCs w:val="28"/>
        </w:rPr>
        <w:t>технических регламентов, проектной документации, иных обязательных требований к качеству объект</w:t>
      </w:r>
      <w:r w:rsidR="00060EF8" w:rsidRPr="000F7400">
        <w:rPr>
          <w:sz w:val="28"/>
          <w:szCs w:val="28"/>
        </w:rPr>
        <w:t>ов</w:t>
      </w:r>
      <w:r w:rsidR="00A84BBD" w:rsidRPr="000F7400">
        <w:rPr>
          <w:sz w:val="28"/>
          <w:szCs w:val="28"/>
        </w:rPr>
        <w:t xml:space="preserve"> Соглашения.</w:t>
      </w:r>
    </w:p>
    <w:p w:rsidR="00A84BBD" w:rsidRPr="009F6E19" w:rsidRDefault="00A84BBD" w:rsidP="00A84BBD">
      <w:pPr>
        <w:autoSpaceDE w:val="0"/>
        <w:autoSpaceDN w:val="0"/>
        <w:adjustRightInd w:val="0"/>
        <w:ind w:firstLine="709"/>
        <w:jc w:val="both"/>
        <w:rPr>
          <w:sz w:val="28"/>
          <w:szCs w:val="28"/>
        </w:rPr>
      </w:pPr>
      <w:r w:rsidRPr="000F7400">
        <w:rPr>
          <w:sz w:val="28"/>
          <w:szCs w:val="28"/>
        </w:rPr>
        <w:t>8</w:t>
      </w:r>
      <w:r w:rsidR="00F83DE6" w:rsidRPr="000F7400">
        <w:rPr>
          <w:sz w:val="28"/>
          <w:szCs w:val="28"/>
        </w:rPr>
        <w:t>1</w:t>
      </w:r>
      <w:r w:rsidRPr="000F7400">
        <w:rPr>
          <w:sz w:val="28"/>
          <w:szCs w:val="28"/>
        </w:rPr>
        <w:t xml:space="preserve">. При обнаружении Концедентом нарушений, предусмотренных </w:t>
      </w:r>
      <w:r w:rsidR="00606E5A">
        <w:rPr>
          <w:sz w:val="28"/>
          <w:szCs w:val="28"/>
        </w:rPr>
        <w:br/>
      </w:r>
      <w:r w:rsidRPr="000F7400">
        <w:rPr>
          <w:sz w:val="28"/>
          <w:szCs w:val="28"/>
        </w:rPr>
        <w:t>в пункте 8</w:t>
      </w:r>
      <w:r w:rsidR="00F83DE6" w:rsidRPr="000F7400">
        <w:rPr>
          <w:sz w:val="28"/>
          <w:szCs w:val="28"/>
        </w:rPr>
        <w:t>0</w:t>
      </w:r>
      <w:r w:rsidRPr="000F7400">
        <w:rPr>
          <w:sz w:val="28"/>
          <w:szCs w:val="28"/>
        </w:rPr>
        <w:t xml:space="preserve"> настоящего Соглашения, Концедент </w:t>
      </w:r>
      <w:proofErr w:type="gramStart"/>
      <w:r w:rsidRPr="000F7400">
        <w:rPr>
          <w:sz w:val="28"/>
          <w:szCs w:val="28"/>
        </w:rPr>
        <w:t>обязан</w:t>
      </w:r>
      <w:proofErr w:type="gramEnd"/>
      <w:r w:rsidRPr="000F7400">
        <w:rPr>
          <w:sz w:val="28"/>
          <w:szCs w:val="28"/>
        </w:rPr>
        <w:t xml:space="preserve"> в течение 10 (десяти) рабочих дней </w:t>
      </w:r>
      <w:r w:rsidR="00752354" w:rsidRPr="000F7400">
        <w:rPr>
          <w:sz w:val="28"/>
          <w:szCs w:val="28"/>
        </w:rPr>
        <w:t xml:space="preserve">со дня </w:t>
      </w:r>
      <w:r w:rsidRPr="000F7400">
        <w:rPr>
          <w:sz w:val="28"/>
          <w:szCs w:val="28"/>
        </w:rPr>
        <w:t>обнаружения нарушения направить Концессионеру в письменной форме требование безвозмездно устранить обнаруженные нарушения с указанием пункта настоящего Соглашения и (или) документа, требования которых нарушены</w:t>
      </w:r>
      <w:r w:rsidRPr="00837DB3">
        <w:rPr>
          <w:sz w:val="28"/>
          <w:szCs w:val="28"/>
        </w:rPr>
        <w:t>. При этом срок для устранения нарушения определяется Концедентом исходя из принципа разумности срока.</w:t>
      </w:r>
    </w:p>
    <w:p w:rsidR="00A84BBD" w:rsidRPr="009F6E19" w:rsidRDefault="00A84BBD" w:rsidP="00A84BBD">
      <w:pPr>
        <w:autoSpaceDE w:val="0"/>
        <w:autoSpaceDN w:val="0"/>
        <w:adjustRightInd w:val="0"/>
        <w:ind w:firstLine="709"/>
        <w:jc w:val="both"/>
        <w:rPr>
          <w:sz w:val="28"/>
          <w:szCs w:val="28"/>
        </w:rPr>
      </w:pPr>
      <w:r>
        <w:rPr>
          <w:sz w:val="28"/>
          <w:szCs w:val="28"/>
        </w:rPr>
        <w:t>8</w:t>
      </w:r>
      <w:r w:rsidR="00F83DE6">
        <w:rPr>
          <w:sz w:val="28"/>
          <w:szCs w:val="28"/>
        </w:rPr>
        <w:t>2</w:t>
      </w:r>
      <w:r w:rsidRPr="009F6E19">
        <w:rPr>
          <w:sz w:val="28"/>
          <w:szCs w:val="28"/>
        </w:rPr>
        <w:t xml:space="preserve">. Концедент вправе потребовать от Концессионера возмещения причиненных </w:t>
      </w:r>
      <w:proofErr w:type="spellStart"/>
      <w:r w:rsidRPr="009F6E19">
        <w:rPr>
          <w:sz w:val="28"/>
          <w:szCs w:val="28"/>
        </w:rPr>
        <w:t>Концеденту</w:t>
      </w:r>
      <w:proofErr w:type="spellEnd"/>
      <w:r w:rsidRPr="009F6E19">
        <w:rPr>
          <w:sz w:val="28"/>
          <w:szCs w:val="28"/>
        </w:rPr>
        <w:t xml:space="preserve"> убытков, вызванных нарушением Концессионером требований, указанных в </w:t>
      </w:r>
      <w:r w:rsidRPr="0078304D">
        <w:rPr>
          <w:sz w:val="28"/>
          <w:szCs w:val="28"/>
        </w:rPr>
        <w:t xml:space="preserve">пункте </w:t>
      </w:r>
      <w:r w:rsidR="008D4E82" w:rsidRPr="00762DAC">
        <w:rPr>
          <w:sz w:val="28"/>
          <w:szCs w:val="28"/>
        </w:rPr>
        <w:t>80</w:t>
      </w:r>
      <w:r w:rsidR="008D4E82">
        <w:rPr>
          <w:sz w:val="28"/>
          <w:szCs w:val="28"/>
        </w:rPr>
        <w:t xml:space="preserve"> </w:t>
      </w:r>
      <w:r w:rsidRPr="009F6E19">
        <w:rPr>
          <w:sz w:val="28"/>
          <w:szCs w:val="28"/>
        </w:rPr>
        <w:t xml:space="preserve">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w:t>
      </w:r>
      <w:r w:rsidRPr="0078304D">
        <w:rPr>
          <w:sz w:val="28"/>
          <w:szCs w:val="28"/>
        </w:rPr>
        <w:t>пунктом 8</w:t>
      </w:r>
      <w:r w:rsidR="00837DB3">
        <w:rPr>
          <w:sz w:val="28"/>
          <w:szCs w:val="28"/>
        </w:rPr>
        <w:t>1</w:t>
      </w:r>
      <w:r w:rsidRPr="0078304D">
        <w:rPr>
          <w:sz w:val="28"/>
          <w:szCs w:val="28"/>
        </w:rPr>
        <w:t xml:space="preserve"> настоящего</w:t>
      </w:r>
      <w:r w:rsidRPr="009F6E19">
        <w:rPr>
          <w:sz w:val="28"/>
          <w:szCs w:val="28"/>
        </w:rPr>
        <w:t xml:space="preserve"> Соглашения, или являются существенными.</w:t>
      </w:r>
    </w:p>
    <w:p w:rsidR="00A84BBD" w:rsidRPr="000F7400" w:rsidRDefault="00A84BBD" w:rsidP="00A84BBD">
      <w:pPr>
        <w:autoSpaceDE w:val="0"/>
        <w:autoSpaceDN w:val="0"/>
        <w:adjustRightInd w:val="0"/>
        <w:ind w:firstLine="709"/>
        <w:jc w:val="both"/>
        <w:rPr>
          <w:sz w:val="28"/>
          <w:szCs w:val="28"/>
        </w:rPr>
      </w:pPr>
      <w:r>
        <w:rPr>
          <w:sz w:val="28"/>
          <w:szCs w:val="28"/>
        </w:rPr>
        <w:t>8</w:t>
      </w:r>
      <w:r w:rsidR="00F83DE6">
        <w:rPr>
          <w:sz w:val="28"/>
          <w:szCs w:val="28"/>
        </w:rPr>
        <w:t>3</w:t>
      </w:r>
      <w:r w:rsidRPr="009F6E19">
        <w:rPr>
          <w:sz w:val="28"/>
          <w:szCs w:val="28"/>
        </w:rPr>
        <w:t xml:space="preserve">. </w:t>
      </w:r>
      <w:r w:rsidRPr="000F7400">
        <w:rPr>
          <w:sz w:val="28"/>
          <w:szCs w:val="28"/>
        </w:rPr>
        <w:t xml:space="preserve">Концессионер несет перед Концедентом ответственность </w:t>
      </w:r>
      <w:r w:rsidR="008D4E82" w:rsidRPr="000F7400">
        <w:rPr>
          <w:sz w:val="28"/>
          <w:szCs w:val="28"/>
        </w:rPr>
        <w:br/>
      </w:r>
      <w:r w:rsidRPr="000F7400">
        <w:rPr>
          <w:sz w:val="28"/>
          <w:szCs w:val="28"/>
        </w:rPr>
        <w:t xml:space="preserve">за качество работ по </w:t>
      </w:r>
      <w:r w:rsidR="00752354" w:rsidRPr="000F7400">
        <w:rPr>
          <w:sz w:val="28"/>
          <w:szCs w:val="28"/>
        </w:rPr>
        <w:t xml:space="preserve">созданию и </w:t>
      </w:r>
      <w:r w:rsidRPr="000F7400">
        <w:rPr>
          <w:sz w:val="28"/>
          <w:szCs w:val="28"/>
        </w:rPr>
        <w:t xml:space="preserve">реконструкции </w:t>
      </w:r>
      <w:r w:rsidR="007C6BBD" w:rsidRPr="000F7400">
        <w:rPr>
          <w:sz w:val="28"/>
          <w:szCs w:val="28"/>
        </w:rPr>
        <w:t>объект</w:t>
      </w:r>
      <w:r w:rsidR="007C6BBD">
        <w:rPr>
          <w:sz w:val="28"/>
          <w:szCs w:val="28"/>
        </w:rPr>
        <w:t>ов</w:t>
      </w:r>
      <w:r w:rsidR="007C6BBD" w:rsidRPr="000F7400">
        <w:rPr>
          <w:sz w:val="28"/>
          <w:szCs w:val="28"/>
        </w:rPr>
        <w:t xml:space="preserve"> </w:t>
      </w:r>
      <w:r w:rsidRPr="000F7400">
        <w:rPr>
          <w:sz w:val="28"/>
          <w:szCs w:val="28"/>
        </w:rPr>
        <w:t xml:space="preserve">Соглашения в течение 5 (пяти) лет со дня передачи </w:t>
      </w:r>
      <w:r w:rsidR="007C6BBD" w:rsidRPr="000F7400">
        <w:rPr>
          <w:sz w:val="28"/>
          <w:szCs w:val="28"/>
        </w:rPr>
        <w:t>объект</w:t>
      </w:r>
      <w:r w:rsidR="007C6BBD">
        <w:rPr>
          <w:sz w:val="28"/>
          <w:szCs w:val="28"/>
        </w:rPr>
        <w:t>ов</w:t>
      </w:r>
      <w:r w:rsidR="007C6BBD" w:rsidRPr="000F7400">
        <w:rPr>
          <w:sz w:val="28"/>
          <w:szCs w:val="28"/>
        </w:rPr>
        <w:t xml:space="preserve"> </w:t>
      </w:r>
      <w:r w:rsidRPr="000F7400">
        <w:rPr>
          <w:sz w:val="28"/>
          <w:szCs w:val="28"/>
        </w:rPr>
        <w:t xml:space="preserve">Соглашения </w:t>
      </w:r>
      <w:proofErr w:type="spellStart"/>
      <w:r w:rsidRPr="000F7400">
        <w:rPr>
          <w:sz w:val="28"/>
          <w:szCs w:val="28"/>
        </w:rPr>
        <w:t>Концеденту</w:t>
      </w:r>
      <w:proofErr w:type="spellEnd"/>
      <w:r w:rsidRPr="000F7400">
        <w:rPr>
          <w:sz w:val="28"/>
          <w:szCs w:val="28"/>
        </w:rPr>
        <w:t>.</w:t>
      </w:r>
    </w:p>
    <w:p w:rsidR="00A84BBD" w:rsidRPr="000F7400" w:rsidRDefault="00A84BBD" w:rsidP="00A84BBD">
      <w:pPr>
        <w:autoSpaceDE w:val="0"/>
        <w:autoSpaceDN w:val="0"/>
        <w:adjustRightInd w:val="0"/>
        <w:ind w:firstLine="709"/>
        <w:jc w:val="both"/>
        <w:rPr>
          <w:sz w:val="28"/>
          <w:szCs w:val="28"/>
        </w:rPr>
      </w:pPr>
      <w:r w:rsidRPr="000F7400">
        <w:rPr>
          <w:sz w:val="28"/>
          <w:szCs w:val="28"/>
        </w:rPr>
        <w:t>8</w:t>
      </w:r>
      <w:r w:rsidR="00F83DE6" w:rsidRPr="000F7400">
        <w:rPr>
          <w:sz w:val="28"/>
          <w:szCs w:val="28"/>
        </w:rPr>
        <w:t>4</w:t>
      </w:r>
      <w:r w:rsidRPr="000F7400">
        <w:rPr>
          <w:sz w:val="28"/>
          <w:szCs w:val="28"/>
        </w:rPr>
        <w:t xml:space="preserve">. Концедент имеет право на возмещение убытков, возникших </w:t>
      </w:r>
      <w:r w:rsidR="008D4E82" w:rsidRPr="000F7400">
        <w:rPr>
          <w:sz w:val="28"/>
          <w:szCs w:val="28"/>
        </w:rPr>
        <w:br/>
      </w:r>
      <w:r w:rsidRPr="000F7400">
        <w:rPr>
          <w:sz w:val="28"/>
          <w:szCs w:val="28"/>
        </w:rPr>
        <w:t xml:space="preserve">в результате неисполнения (в том числе уклонения Концессионера </w:t>
      </w:r>
      <w:r w:rsidR="008D4E82" w:rsidRPr="000F7400">
        <w:rPr>
          <w:sz w:val="28"/>
          <w:szCs w:val="28"/>
        </w:rPr>
        <w:br/>
      </w:r>
      <w:r w:rsidRPr="000F7400">
        <w:rPr>
          <w:sz w:val="28"/>
          <w:szCs w:val="28"/>
        </w:rPr>
        <w:t>от подписания акта приема-передачи) или ненадлежащего исполнения Концессионером обязательств, предусмотренных настоящим Соглашением.</w:t>
      </w:r>
    </w:p>
    <w:p w:rsidR="00A84BBD" w:rsidRDefault="001438B9" w:rsidP="00A84BBD">
      <w:pPr>
        <w:autoSpaceDE w:val="0"/>
        <w:autoSpaceDN w:val="0"/>
        <w:adjustRightInd w:val="0"/>
        <w:ind w:firstLine="709"/>
        <w:jc w:val="both"/>
        <w:rPr>
          <w:sz w:val="28"/>
          <w:szCs w:val="28"/>
        </w:rPr>
      </w:pPr>
      <w:r w:rsidRPr="000F7400">
        <w:rPr>
          <w:sz w:val="28"/>
          <w:szCs w:val="28"/>
        </w:rPr>
        <w:t>85.</w:t>
      </w:r>
      <w:r w:rsidRPr="000F7400">
        <w:rPr>
          <w:color w:val="C00000"/>
          <w:sz w:val="28"/>
          <w:szCs w:val="28"/>
        </w:rPr>
        <w:t xml:space="preserve"> </w:t>
      </w:r>
      <w:r w:rsidR="00A84BBD" w:rsidRPr="000F7400">
        <w:rPr>
          <w:sz w:val="28"/>
          <w:szCs w:val="28"/>
        </w:rPr>
        <w:t>Концессионер имеет право на</w:t>
      </w:r>
      <w:r w:rsidR="00A84BBD" w:rsidRPr="009F6E19">
        <w:rPr>
          <w:sz w:val="28"/>
          <w:szCs w:val="28"/>
        </w:rPr>
        <w:t xml:space="preserve"> возмещение убытков, возникших </w:t>
      </w:r>
      <w:r w:rsidR="008D4E82">
        <w:rPr>
          <w:sz w:val="28"/>
          <w:szCs w:val="28"/>
        </w:rPr>
        <w:br/>
      </w:r>
      <w:r w:rsidR="00A84BBD" w:rsidRPr="009F6E19">
        <w:rPr>
          <w:sz w:val="28"/>
          <w:szCs w:val="28"/>
        </w:rPr>
        <w:t>в результате неисполнения или ненадлежащего исполнения Концедентом обязательств, предусмотренных настоящим Соглашением.</w:t>
      </w:r>
    </w:p>
    <w:p w:rsidR="00A84BBD" w:rsidRPr="00762DAC" w:rsidRDefault="00A84BBD" w:rsidP="002C3821">
      <w:pPr>
        <w:tabs>
          <w:tab w:val="left" w:pos="426"/>
          <w:tab w:val="left" w:pos="709"/>
        </w:tabs>
        <w:autoSpaceDE w:val="0"/>
        <w:autoSpaceDN w:val="0"/>
        <w:adjustRightInd w:val="0"/>
        <w:ind w:firstLine="709"/>
        <w:jc w:val="both"/>
        <w:rPr>
          <w:sz w:val="28"/>
          <w:szCs w:val="28"/>
        </w:rPr>
      </w:pPr>
      <w:r>
        <w:rPr>
          <w:sz w:val="28"/>
          <w:szCs w:val="28"/>
        </w:rPr>
        <w:t>8</w:t>
      </w:r>
      <w:r w:rsidR="00F83DE6">
        <w:rPr>
          <w:sz w:val="28"/>
          <w:szCs w:val="28"/>
        </w:rPr>
        <w:t>6</w:t>
      </w:r>
      <w:r w:rsidRPr="009F6E19">
        <w:rPr>
          <w:sz w:val="28"/>
          <w:szCs w:val="28"/>
        </w:rPr>
        <w:t xml:space="preserve">. </w:t>
      </w:r>
      <w:proofErr w:type="gramStart"/>
      <w:r w:rsidR="00304D5C">
        <w:rPr>
          <w:sz w:val="28"/>
          <w:szCs w:val="28"/>
        </w:rPr>
        <w:t xml:space="preserve">Концессионер обязуется уплатить </w:t>
      </w:r>
      <w:proofErr w:type="spellStart"/>
      <w:r w:rsidR="00304D5C">
        <w:rPr>
          <w:sz w:val="28"/>
          <w:szCs w:val="28"/>
        </w:rPr>
        <w:t>Концеденту</w:t>
      </w:r>
      <w:proofErr w:type="spellEnd"/>
      <w:r w:rsidR="00304D5C">
        <w:rPr>
          <w:sz w:val="28"/>
          <w:szCs w:val="28"/>
        </w:rPr>
        <w:t xml:space="preserve"> неустойку в виде пени за неис</w:t>
      </w:r>
      <w:r w:rsidR="00C52879">
        <w:rPr>
          <w:sz w:val="28"/>
          <w:szCs w:val="28"/>
        </w:rPr>
        <w:t>полнение или ненадлежащее исполнение обязательств, предусмотренных настоящим Соглашением</w:t>
      </w:r>
      <w:r w:rsidR="00655077">
        <w:rPr>
          <w:sz w:val="28"/>
          <w:szCs w:val="28"/>
        </w:rPr>
        <w:t xml:space="preserve"> </w:t>
      </w:r>
      <w:r w:rsidR="00BD6FAA">
        <w:rPr>
          <w:sz w:val="28"/>
          <w:szCs w:val="28"/>
        </w:rPr>
        <w:t xml:space="preserve">в размере </w:t>
      </w:r>
      <w:r w:rsidR="009A722D">
        <w:rPr>
          <w:sz w:val="28"/>
          <w:szCs w:val="28"/>
        </w:rPr>
        <w:t>1000 (одна тысяча</w:t>
      </w:r>
      <w:r w:rsidR="006126AF">
        <w:rPr>
          <w:sz w:val="28"/>
          <w:szCs w:val="28"/>
        </w:rPr>
        <w:t xml:space="preserve">) рублей за каждый день просрочки в случае нарушения Концессионером </w:t>
      </w:r>
      <w:proofErr w:type="spellStart"/>
      <w:r w:rsidR="006126AF">
        <w:rPr>
          <w:sz w:val="28"/>
          <w:szCs w:val="28"/>
        </w:rPr>
        <w:t>неденежного</w:t>
      </w:r>
      <w:proofErr w:type="spellEnd"/>
      <w:r w:rsidR="006126AF">
        <w:rPr>
          <w:sz w:val="28"/>
          <w:szCs w:val="28"/>
        </w:rPr>
        <w:t xml:space="preserve"> обязательства и 1</w:t>
      </w:r>
      <w:r w:rsidR="00AE2132" w:rsidRPr="00AE2132">
        <w:rPr>
          <w:sz w:val="28"/>
          <w:szCs w:val="28"/>
        </w:rPr>
        <w:t>/300 (</w:t>
      </w:r>
      <w:r w:rsidR="00655077" w:rsidRPr="0005230F">
        <w:rPr>
          <w:sz w:val="28"/>
          <w:szCs w:val="28"/>
        </w:rPr>
        <w:t>одной трехсотой</w:t>
      </w:r>
      <w:r w:rsidR="00AE2132" w:rsidRPr="00AE2132">
        <w:rPr>
          <w:sz w:val="28"/>
          <w:szCs w:val="28"/>
        </w:rPr>
        <w:t>)</w:t>
      </w:r>
      <w:r w:rsidR="00655077" w:rsidRPr="0005230F">
        <w:rPr>
          <w:sz w:val="28"/>
          <w:szCs w:val="28"/>
        </w:rPr>
        <w:t xml:space="preserve"> ключевой ставки Центрального Банка Российской Федерации</w:t>
      </w:r>
      <w:r w:rsidR="002C3821" w:rsidRPr="002C3821">
        <w:rPr>
          <w:sz w:val="28"/>
          <w:szCs w:val="28"/>
        </w:rPr>
        <w:t xml:space="preserve"> от суммы неисполненного денежного обязательства за каждый день просрочки в случае нарушения Концессионером денежного обязательства.</w:t>
      </w:r>
      <w:proofErr w:type="gramEnd"/>
    </w:p>
    <w:p w:rsidR="00FF12A2" w:rsidRPr="00FF12A2" w:rsidRDefault="00A84BBD" w:rsidP="00FF12A2">
      <w:pPr>
        <w:tabs>
          <w:tab w:val="left" w:pos="426"/>
          <w:tab w:val="left" w:pos="709"/>
        </w:tabs>
        <w:autoSpaceDE w:val="0"/>
        <w:autoSpaceDN w:val="0"/>
        <w:adjustRightInd w:val="0"/>
        <w:ind w:firstLine="709"/>
        <w:jc w:val="both"/>
        <w:rPr>
          <w:sz w:val="28"/>
          <w:szCs w:val="28"/>
        </w:rPr>
      </w:pPr>
      <w:r w:rsidRPr="00762DAC">
        <w:rPr>
          <w:sz w:val="28"/>
          <w:szCs w:val="28"/>
        </w:rPr>
        <w:t>8</w:t>
      </w:r>
      <w:r w:rsidR="00F83DE6" w:rsidRPr="00762DAC">
        <w:rPr>
          <w:sz w:val="28"/>
          <w:szCs w:val="28"/>
        </w:rPr>
        <w:t>7</w:t>
      </w:r>
      <w:r w:rsidRPr="00762DAC">
        <w:rPr>
          <w:sz w:val="28"/>
          <w:szCs w:val="28"/>
        </w:rPr>
        <w:t xml:space="preserve">. </w:t>
      </w:r>
      <w:proofErr w:type="gramStart"/>
      <w:r w:rsidR="00C52879" w:rsidRPr="00762DAC">
        <w:rPr>
          <w:sz w:val="28"/>
          <w:szCs w:val="28"/>
        </w:rPr>
        <w:t xml:space="preserve">Концедент обязуется уплатить Концессионеру неустойку в виде пени за неисполнение или ненадлежащее исполнение обязательств, </w:t>
      </w:r>
      <w:r w:rsidR="000E6E0E" w:rsidRPr="00762DAC">
        <w:rPr>
          <w:sz w:val="28"/>
          <w:szCs w:val="28"/>
        </w:rPr>
        <w:t xml:space="preserve">предусмотренных настоящим Соглашением </w:t>
      </w:r>
      <w:r w:rsidR="00BD6FAA">
        <w:rPr>
          <w:sz w:val="28"/>
          <w:szCs w:val="28"/>
        </w:rPr>
        <w:t xml:space="preserve">в размере </w:t>
      </w:r>
      <w:r w:rsidR="009A722D">
        <w:rPr>
          <w:sz w:val="28"/>
          <w:szCs w:val="28"/>
        </w:rPr>
        <w:t>1000 (одна тысяча</w:t>
      </w:r>
      <w:r w:rsidR="006126AF">
        <w:rPr>
          <w:sz w:val="28"/>
          <w:szCs w:val="28"/>
        </w:rPr>
        <w:t xml:space="preserve">) </w:t>
      </w:r>
      <w:r w:rsidR="006126AF">
        <w:rPr>
          <w:sz w:val="28"/>
          <w:szCs w:val="28"/>
        </w:rPr>
        <w:lastRenderedPageBreak/>
        <w:t xml:space="preserve">рублей за каждый день просрочки в случае нарушения </w:t>
      </w:r>
      <w:proofErr w:type="spellStart"/>
      <w:r w:rsidR="006126AF">
        <w:rPr>
          <w:sz w:val="28"/>
          <w:szCs w:val="28"/>
        </w:rPr>
        <w:t>Концедентом</w:t>
      </w:r>
      <w:proofErr w:type="spellEnd"/>
      <w:r w:rsidR="006126AF">
        <w:rPr>
          <w:sz w:val="28"/>
          <w:szCs w:val="28"/>
        </w:rPr>
        <w:t xml:space="preserve"> </w:t>
      </w:r>
      <w:proofErr w:type="spellStart"/>
      <w:r w:rsidR="006126AF">
        <w:rPr>
          <w:sz w:val="28"/>
          <w:szCs w:val="28"/>
        </w:rPr>
        <w:t>неденежного</w:t>
      </w:r>
      <w:proofErr w:type="spellEnd"/>
      <w:r w:rsidR="006126AF">
        <w:rPr>
          <w:sz w:val="28"/>
          <w:szCs w:val="28"/>
        </w:rPr>
        <w:t xml:space="preserve"> обязательства и 1</w:t>
      </w:r>
      <w:r w:rsidR="006126AF" w:rsidRPr="00BA2F3B">
        <w:rPr>
          <w:sz w:val="28"/>
          <w:szCs w:val="28"/>
        </w:rPr>
        <w:t xml:space="preserve">/300 </w:t>
      </w:r>
      <w:r w:rsidR="006126AF">
        <w:rPr>
          <w:sz w:val="28"/>
          <w:szCs w:val="28"/>
        </w:rPr>
        <w:t>(</w:t>
      </w:r>
      <w:r w:rsidR="000E6E0E" w:rsidRPr="00762DAC">
        <w:rPr>
          <w:sz w:val="28"/>
          <w:szCs w:val="28"/>
        </w:rPr>
        <w:t>одной трехсотой</w:t>
      </w:r>
      <w:r w:rsidR="006126AF">
        <w:rPr>
          <w:sz w:val="28"/>
          <w:szCs w:val="28"/>
        </w:rPr>
        <w:t>)</w:t>
      </w:r>
      <w:r w:rsidR="000E6E0E" w:rsidRPr="00762DAC">
        <w:rPr>
          <w:sz w:val="28"/>
          <w:szCs w:val="28"/>
        </w:rPr>
        <w:t xml:space="preserve"> ключевой ставки Центрального Банка Российской Федерации</w:t>
      </w:r>
      <w:r w:rsidR="00FF12A2" w:rsidRPr="00FF12A2">
        <w:rPr>
          <w:sz w:val="28"/>
          <w:szCs w:val="28"/>
        </w:rPr>
        <w:t xml:space="preserve"> от суммы неисполненного денежного обязательства за каждый день просрочки в случае нарушения Конце</w:t>
      </w:r>
      <w:r w:rsidR="00FF12A2">
        <w:rPr>
          <w:sz w:val="28"/>
          <w:szCs w:val="28"/>
        </w:rPr>
        <w:t>дентом</w:t>
      </w:r>
      <w:r w:rsidR="00FF12A2" w:rsidRPr="00FF12A2">
        <w:rPr>
          <w:sz w:val="28"/>
          <w:szCs w:val="28"/>
        </w:rPr>
        <w:t xml:space="preserve"> денежного обязательства.</w:t>
      </w:r>
      <w:proofErr w:type="gramEnd"/>
    </w:p>
    <w:p w:rsidR="00A84BBD" w:rsidRPr="009F6E19" w:rsidRDefault="00F83DE6" w:rsidP="00A84BBD">
      <w:pPr>
        <w:tabs>
          <w:tab w:val="left" w:pos="567"/>
        </w:tabs>
        <w:autoSpaceDE w:val="0"/>
        <w:autoSpaceDN w:val="0"/>
        <w:adjustRightInd w:val="0"/>
        <w:ind w:firstLine="709"/>
        <w:jc w:val="both"/>
        <w:rPr>
          <w:sz w:val="28"/>
          <w:szCs w:val="28"/>
        </w:rPr>
      </w:pPr>
      <w:r>
        <w:rPr>
          <w:sz w:val="28"/>
          <w:szCs w:val="28"/>
        </w:rPr>
        <w:t>88</w:t>
      </w:r>
      <w:r w:rsidR="00A84BBD" w:rsidRPr="009F6E19">
        <w:rPr>
          <w:sz w:val="28"/>
          <w:szCs w:val="28"/>
        </w:rPr>
        <w:t>.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A84BBD" w:rsidRDefault="00F83DE6" w:rsidP="00A84BBD">
      <w:pPr>
        <w:autoSpaceDE w:val="0"/>
        <w:autoSpaceDN w:val="0"/>
        <w:adjustRightInd w:val="0"/>
        <w:ind w:firstLine="709"/>
        <w:jc w:val="both"/>
        <w:rPr>
          <w:sz w:val="28"/>
          <w:szCs w:val="28"/>
        </w:rPr>
      </w:pPr>
      <w:r>
        <w:rPr>
          <w:sz w:val="28"/>
          <w:szCs w:val="28"/>
        </w:rPr>
        <w:t>89</w:t>
      </w:r>
      <w:r w:rsidR="00A84BBD" w:rsidRPr="009F6E19">
        <w:rPr>
          <w:sz w:val="28"/>
          <w:szCs w:val="28"/>
        </w:rPr>
        <w:t xml:space="preserve">. </w:t>
      </w:r>
      <w:proofErr w:type="gramStart"/>
      <w:r w:rsidR="00A84BBD" w:rsidRPr="009F6E19">
        <w:rPr>
          <w:sz w:val="28"/>
          <w:szCs w:val="28"/>
        </w:rPr>
        <w:t>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roofErr w:type="gramEnd"/>
    </w:p>
    <w:p w:rsidR="00A84BBD" w:rsidRPr="009F6E19" w:rsidRDefault="00A84BBD" w:rsidP="00A84BBD">
      <w:pPr>
        <w:autoSpaceDE w:val="0"/>
        <w:autoSpaceDN w:val="0"/>
        <w:adjustRightInd w:val="0"/>
        <w:ind w:firstLine="709"/>
        <w:jc w:val="both"/>
        <w:rPr>
          <w:sz w:val="28"/>
          <w:szCs w:val="28"/>
        </w:rPr>
      </w:pPr>
    </w:p>
    <w:p w:rsidR="00A84BBD" w:rsidRPr="009F6E19" w:rsidRDefault="00A84BBD" w:rsidP="00A84BBD">
      <w:pPr>
        <w:autoSpaceDE w:val="0"/>
        <w:autoSpaceDN w:val="0"/>
        <w:adjustRightInd w:val="0"/>
        <w:jc w:val="center"/>
        <w:rPr>
          <w:b/>
          <w:sz w:val="28"/>
          <w:szCs w:val="28"/>
        </w:rPr>
      </w:pPr>
      <w:r w:rsidRPr="009F6E19">
        <w:rPr>
          <w:b/>
          <w:sz w:val="28"/>
          <w:szCs w:val="28"/>
        </w:rPr>
        <w:t>XV. Порядок взаимодействия Сторон при наступлении</w:t>
      </w:r>
    </w:p>
    <w:p w:rsidR="00A84BBD" w:rsidRDefault="00A84BBD" w:rsidP="00A84BBD">
      <w:pPr>
        <w:autoSpaceDE w:val="0"/>
        <w:autoSpaceDN w:val="0"/>
        <w:adjustRightInd w:val="0"/>
        <w:jc w:val="center"/>
        <w:rPr>
          <w:b/>
          <w:sz w:val="28"/>
          <w:szCs w:val="28"/>
        </w:rPr>
      </w:pPr>
      <w:r w:rsidRPr="009F6E19">
        <w:rPr>
          <w:b/>
          <w:sz w:val="28"/>
          <w:szCs w:val="28"/>
        </w:rPr>
        <w:t>обстоятельств непреодолимой силы</w:t>
      </w:r>
    </w:p>
    <w:p w:rsidR="00A84BBD" w:rsidRPr="009F6E19" w:rsidRDefault="00A84BBD" w:rsidP="00A84BBD">
      <w:pPr>
        <w:autoSpaceDE w:val="0"/>
        <w:autoSpaceDN w:val="0"/>
        <w:adjustRightInd w:val="0"/>
        <w:jc w:val="center"/>
        <w:rPr>
          <w:b/>
          <w:sz w:val="28"/>
          <w:szCs w:val="28"/>
        </w:rPr>
      </w:pPr>
    </w:p>
    <w:p w:rsidR="00A84BBD" w:rsidRPr="009F6E19" w:rsidRDefault="00F83DE6" w:rsidP="00A84BBD">
      <w:pPr>
        <w:autoSpaceDE w:val="0"/>
        <w:autoSpaceDN w:val="0"/>
        <w:adjustRightInd w:val="0"/>
        <w:ind w:firstLine="709"/>
        <w:jc w:val="both"/>
        <w:rPr>
          <w:sz w:val="28"/>
          <w:szCs w:val="28"/>
        </w:rPr>
      </w:pPr>
      <w:r>
        <w:rPr>
          <w:sz w:val="28"/>
          <w:szCs w:val="28"/>
        </w:rPr>
        <w:t>90</w:t>
      </w:r>
      <w:r w:rsidR="00A84BBD" w:rsidRPr="009F6E19">
        <w:rPr>
          <w:sz w:val="28"/>
          <w:szCs w:val="28"/>
        </w:rPr>
        <w:t xml:space="preserve">. Сторона, нарушившая условия настоящего Соглашения </w:t>
      </w:r>
      <w:r w:rsidR="00C8308F">
        <w:rPr>
          <w:sz w:val="28"/>
          <w:szCs w:val="28"/>
        </w:rPr>
        <w:br/>
      </w:r>
      <w:r w:rsidR="00A84BBD" w:rsidRPr="009F6E19">
        <w:rPr>
          <w:sz w:val="28"/>
          <w:szCs w:val="28"/>
        </w:rPr>
        <w:t>в результате наступления обстоятельств непреодолимой силы, обязана:</w:t>
      </w:r>
    </w:p>
    <w:p w:rsidR="00A84BBD" w:rsidRPr="009F6E19" w:rsidRDefault="00A84BBD" w:rsidP="00A84BBD">
      <w:pPr>
        <w:autoSpaceDE w:val="0"/>
        <w:autoSpaceDN w:val="0"/>
        <w:adjustRightInd w:val="0"/>
        <w:ind w:firstLine="709"/>
        <w:jc w:val="both"/>
        <w:rPr>
          <w:sz w:val="28"/>
          <w:szCs w:val="28"/>
        </w:rPr>
      </w:pPr>
      <w:r w:rsidRPr="009F6E19">
        <w:rPr>
          <w:sz w:val="28"/>
          <w:szCs w:val="28"/>
        </w:rPr>
        <w:t xml:space="preserve">- в письменной форме уведомить другую Сторону о наступлении указанных обстоятельств </w:t>
      </w:r>
      <w:r w:rsidRPr="00F83DE6">
        <w:rPr>
          <w:sz w:val="28"/>
          <w:szCs w:val="28"/>
        </w:rPr>
        <w:t xml:space="preserve">не позднее </w:t>
      </w:r>
      <w:r w:rsidR="00EC3E66" w:rsidRPr="00F83DE6">
        <w:rPr>
          <w:sz w:val="28"/>
          <w:szCs w:val="28"/>
        </w:rPr>
        <w:t>15</w:t>
      </w:r>
      <w:r w:rsidRPr="00F83DE6">
        <w:rPr>
          <w:sz w:val="28"/>
          <w:szCs w:val="28"/>
        </w:rPr>
        <w:t xml:space="preserve"> (</w:t>
      </w:r>
      <w:r w:rsidR="00EC3E66" w:rsidRPr="00F83DE6">
        <w:rPr>
          <w:sz w:val="28"/>
          <w:szCs w:val="28"/>
        </w:rPr>
        <w:t>пятнадцати</w:t>
      </w:r>
      <w:r w:rsidRPr="00F83DE6">
        <w:rPr>
          <w:sz w:val="28"/>
          <w:szCs w:val="28"/>
        </w:rPr>
        <w:t xml:space="preserve">) </w:t>
      </w:r>
      <w:r w:rsidRPr="009F6E19">
        <w:rPr>
          <w:sz w:val="28"/>
          <w:szCs w:val="28"/>
        </w:rPr>
        <w:t>дней со дня их наступления и представить необходимые документальные подтверждения;</w:t>
      </w:r>
    </w:p>
    <w:p w:rsidR="00A84BBD" w:rsidRDefault="00A84BBD" w:rsidP="00A84BBD">
      <w:pPr>
        <w:autoSpaceDE w:val="0"/>
        <w:autoSpaceDN w:val="0"/>
        <w:adjustRightInd w:val="0"/>
        <w:ind w:firstLine="709"/>
        <w:jc w:val="both"/>
        <w:rPr>
          <w:sz w:val="28"/>
          <w:szCs w:val="28"/>
        </w:rPr>
      </w:pPr>
      <w:r w:rsidRPr="009F6E19">
        <w:rPr>
          <w:sz w:val="28"/>
          <w:szCs w:val="28"/>
        </w:rPr>
        <w:t>- в письменной форме уведомить другую Сторону о возобновлении исполнения своих обязательств, предусмотренных настоящим Соглашением.</w:t>
      </w:r>
    </w:p>
    <w:p w:rsidR="00EC3E66" w:rsidRPr="009F6E19" w:rsidRDefault="00EC3E66" w:rsidP="00A84BBD">
      <w:pPr>
        <w:autoSpaceDE w:val="0"/>
        <w:autoSpaceDN w:val="0"/>
        <w:adjustRightInd w:val="0"/>
        <w:ind w:firstLine="709"/>
        <w:jc w:val="both"/>
        <w:rPr>
          <w:sz w:val="28"/>
          <w:szCs w:val="28"/>
        </w:rPr>
      </w:pPr>
      <w:r>
        <w:rPr>
          <w:sz w:val="28"/>
          <w:szCs w:val="28"/>
        </w:rPr>
        <w:t>В</w:t>
      </w:r>
      <w:r w:rsidR="00134C21">
        <w:rPr>
          <w:sz w:val="28"/>
          <w:szCs w:val="28"/>
        </w:rPr>
        <w:t xml:space="preserve"> случае если Сторона не уведомила другу Сторону о наступлении обстоятельств непреодолимой силы и не предоставила документального подтверждения, указанного в абзаце втором настоящего пункта Соглашения, </w:t>
      </w:r>
      <w:r w:rsidR="00CE1E34">
        <w:rPr>
          <w:sz w:val="28"/>
          <w:szCs w:val="28"/>
        </w:rPr>
        <w:t>она не вправе ссылаться на обстоятельства непреодолимой силы в качестве основания неисполнения или ненадлежащего исполнения своих обязательств по настоящему Соглашению.</w:t>
      </w:r>
    </w:p>
    <w:p w:rsidR="00A84BBD" w:rsidRDefault="00A84BBD" w:rsidP="00A84BBD">
      <w:pPr>
        <w:autoSpaceDE w:val="0"/>
        <w:autoSpaceDN w:val="0"/>
        <w:adjustRightInd w:val="0"/>
        <w:ind w:firstLine="709"/>
        <w:jc w:val="both"/>
        <w:rPr>
          <w:sz w:val="28"/>
          <w:szCs w:val="28"/>
        </w:rPr>
      </w:pPr>
      <w:r>
        <w:rPr>
          <w:sz w:val="28"/>
          <w:szCs w:val="28"/>
        </w:rPr>
        <w:t>9</w:t>
      </w:r>
      <w:r w:rsidR="00F83DE6">
        <w:rPr>
          <w:sz w:val="28"/>
          <w:szCs w:val="28"/>
        </w:rPr>
        <w:t>1</w:t>
      </w:r>
      <w:r w:rsidRPr="009F6E19">
        <w:rPr>
          <w:sz w:val="28"/>
          <w:szCs w:val="28"/>
        </w:rPr>
        <w:t xml:space="preserve">. Стороны обязаны немедленно предпринять все разумные меры для устранения последствий, причиненных наступлением обстоятельств непреодолимой силы, послуживших препятствием к надлежащему исполнению обязательств по настоящему Соглашению, а также до устранения этих последствий предпринять меры, направленные на обеспечение надлежащего осуществления Концессионером деятельности, указанной </w:t>
      </w:r>
      <w:r w:rsidRPr="008158D5">
        <w:rPr>
          <w:sz w:val="28"/>
          <w:szCs w:val="28"/>
        </w:rPr>
        <w:t>в пункте 1 настоящего</w:t>
      </w:r>
      <w:r w:rsidRPr="009F6E19">
        <w:rPr>
          <w:sz w:val="28"/>
          <w:szCs w:val="28"/>
        </w:rPr>
        <w:t xml:space="preserve"> Соглашения.</w:t>
      </w:r>
      <w:r w:rsidR="0021137D">
        <w:rPr>
          <w:sz w:val="28"/>
          <w:szCs w:val="28"/>
        </w:rPr>
        <w:t xml:space="preserve">  </w:t>
      </w:r>
    </w:p>
    <w:p w:rsidR="00A84BBD" w:rsidRPr="009F6E19" w:rsidRDefault="00A84BBD" w:rsidP="00A84BBD">
      <w:pPr>
        <w:autoSpaceDE w:val="0"/>
        <w:autoSpaceDN w:val="0"/>
        <w:adjustRightInd w:val="0"/>
        <w:ind w:firstLine="709"/>
        <w:jc w:val="both"/>
        <w:rPr>
          <w:sz w:val="28"/>
          <w:szCs w:val="28"/>
        </w:rPr>
      </w:pPr>
    </w:p>
    <w:p w:rsidR="00A84BBD" w:rsidRDefault="00A84BBD" w:rsidP="00A84BBD">
      <w:pPr>
        <w:autoSpaceDE w:val="0"/>
        <w:autoSpaceDN w:val="0"/>
        <w:adjustRightInd w:val="0"/>
        <w:jc w:val="center"/>
        <w:rPr>
          <w:b/>
          <w:sz w:val="28"/>
          <w:szCs w:val="28"/>
        </w:rPr>
      </w:pPr>
      <w:r w:rsidRPr="009F6E19">
        <w:rPr>
          <w:b/>
          <w:sz w:val="28"/>
          <w:szCs w:val="28"/>
        </w:rPr>
        <w:t>XV</w:t>
      </w:r>
      <w:r w:rsidRPr="009F6E19">
        <w:rPr>
          <w:b/>
          <w:sz w:val="28"/>
          <w:szCs w:val="28"/>
          <w:lang w:val="en-US"/>
        </w:rPr>
        <w:t>I</w:t>
      </w:r>
      <w:r w:rsidRPr="009F6E19">
        <w:rPr>
          <w:b/>
          <w:sz w:val="28"/>
          <w:szCs w:val="28"/>
        </w:rPr>
        <w:t>. Изменение Соглашения</w:t>
      </w:r>
    </w:p>
    <w:p w:rsidR="00A84BBD" w:rsidRPr="009F6E19" w:rsidRDefault="00A84BBD" w:rsidP="00A84BBD">
      <w:pPr>
        <w:autoSpaceDE w:val="0"/>
        <w:autoSpaceDN w:val="0"/>
        <w:adjustRightInd w:val="0"/>
        <w:jc w:val="center"/>
        <w:rPr>
          <w:b/>
          <w:sz w:val="28"/>
          <w:szCs w:val="28"/>
        </w:rPr>
      </w:pPr>
    </w:p>
    <w:p w:rsidR="00A84BBD" w:rsidRPr="009F6E19" w:rsidRDefault="00A84BBD" w:rsidP="00A84BBD">
      <w:pPr>
        <w:autoSpaceDE w:val="0"/>
        <w:autoSpaceDN w:val="0"/>
        <w:adjustRightInd w:val="0"/>
        <w:ind w:firstLine="709"/>
        <w:jc w:val="both"/>
        <w:rPr>
          <w:sz w:val="28"/>
          <w:szCs w:val="28"/>
        </w:rPr>
      </w:pPr>
      <w:r>
        <w:rPr>
          <w:sz w:val="28"/>
          <w:szCs w:val="28"/>
        </w:rPr>
        <w:t>9</w:t>
      </w:r>
      <w:r w:rsidR="00F83DE6">
        <w:rPr>
          <w:sz w:val="28"/>
          <w:szCs w:val="28"/>
        </w:rPr>
        <w:t>2</w:t>
      </w:r>
      <w:r w:rsidRPr="009F6E19">
        <w:rPr>
          <w:sz w:val="28"/>
          <w:szCs w:val="28"/>
        </w:rPr>
        <w:t>. Изменение настоящего Соглашения осуществляется в письменной форме путем заключения Сторонами дополнительных соглашений, являющихся неотъемлемыми частями настоящего Соглашения.</w:t>
      </w:r>
    </w:p>
    <w:p w:rsidR="00A84BBD" w:rsidRPr="009F6E19" w:rsidRDefault="00A84BBD" w:rsidP="00A84BBD">
      <w:pPr>
        <w:autoSpaceDE w:val="0"/>
        <w:autoSpaceDN w:val="0"/>
        <w:adjustRightInd w:val="0"/>
        <w:ind w:firstLine="709"/>
        <w:jc w:val="both"/>
        <w:rPr>
          <w:sz w:val="28"/>
          <w:szCs w:val="28"/>
        </w:rPr>
      </w:pPr>
      <w:r>
        <w:rPr>
          <w:sz w:val="28"/>
          <w:szCs w:val="28"/>
        </w:rPr>
        <w:lastRenderedPageBreak/>
        <w:t>9</w:t>
      </w:r>
      <w:r w:rsidR="00F83DE6">
        <w:rPr>
          <w:sz w:val="28"/>
          <w:szCs w:val="28"/>
        </w:rPr>
        <w:t>3</w:t>
      </w:r>
      <w:r w:rsidRPr="009F6E19">
        <w:rPr>
          <w:sz w:val="28"/>
          <w:szCs w:val="28"/>
        </w:rPr>
        <w:t>. Условия настоящего Соглашения, в том числе условия, изменяемые по соглашению Сторон на основании решений Концедента, определенных на основании решения о заключении настоящего Соглашения, конкурсной документации и конкурсного предложения Концессионера по критериям конкурса, могут быть изменены с согласия антимонопольного органа.</w:t>
      </w:r>
    </w:p>
    <w:p w:rsidR="00A84BBD" w:rsidRPr="009F6E19" w:rsidRDefault="00A84BBD" w:rsidP="00A84BBD">
      <w:pPr>
        <w:autoSpaceDE w:val="0"/>
        <w:autoSpaceDN w:val="0"/>
        <w:adjustRightInd w:val="0"/>
        <w:ind w:firstLine="709"/>
        <w:jc w:val="both"/>
        <w:rPr>
          <w:sz w:val="28"/>
          <w:szCs w:val="28"/>
        </w:rPr>
      </w:pPr>
      <w:r w:rsidRPr="009F6E19">
        <w:rPr>
          <w:sz w:val="28"/>
          <w:szCs w:val="28"/>
        </w:rPr>
        <w:t xml:space="preserve">Согласие антимонопольного органа требуется также в случае изменения условий настоящего Соглашения по основаниям, предусмотренным </w:t>
      </w:r>
      <w:hyperlink r:id="rId20" w:history="1">
        <w:r w:rsidRPr="009F6E19">
          <w:rPr>
            <w:sz w:val="28"/>
            <w:szCs w:val="28"/>
          </w:rPr>
          <w:t>частями 1</w:t>
        </w:r>
      </w:hyperlink>
      <w:r w:rsidRPr="009F6E19">
        <w:rPr>
          <w:sz w:val="28"/>
          <w:szCs w:val="28"/>
        </w:rPr>
        <w:t xml:space="preserve">, </w:t>
      </w:r>
      <w:hyperlink r:id="rId21" w:history="1">
        <w:r w:rsidRPr="009F6E19">
          <w:rPr>
            <w:sz w:val="28"/>
            <w:szCs w:val="28"/>
          </w:rPr>
          <w:t>3</w:t>
        </w:r>
      </w:hyperlink>
      <w:r>
        <w:rPr>
          <w:sz w:val="28"/>
          <w:szCs w:val="28"/>
        </w:rPr>
        <w:t xml:space="preserve"> </w:t>
      </w:r>
      <w:r w:rsidRPr="009F6E19">
        <w:rPr>
          <w:sz w:val="28"/>
          <w:szCs w:val="28"/>
        </w:rPr>
        <w:t xml:space="preserve">и </w:t>
      </w:r>
      <w:hyperlink r:id="rId22" w:history="1">
        <w:r w:rsidRPr="009F6E19">
          <w:rPr>
            <w:sz w:val="28"/>
            <w:szCs w:val="28"/>
          </w:rPr>
          <w:t>4 статьи 20</w:t>
        </w:r>
      </w:hyperlink>
      <w:r w:rsidRPr="009F6E19">
        <w:rPr>
          <w:sz w:val="28"/>
          <w:szCs w:val="28"/>
        </w:rPr>
        <w:t xml:space="preserve"> Федерального закона от 21 июля 2005 года № 115-ФЗ</w:t>
      </w:r>
      <w:r>
        <w:rPr>
          <w:sz w:val="28"/>
          <w:szCs w:val="28"/>
        </w:rPr>
        <w:t xml:space="preserve"> «</w:t>
      </w:r>
      <w:r w:rsidRPr="009F6E19">
        <w:rPr>
          <w:sz w:val="28"/>
          <w:szCs w:val="28"/>
        </w:rPr>
        <w:t>О концессионных соглашениях».</w:t>
      </w:r>
    </w:p>
    <w:p w:rsidR="00A84BBD" w:rsidRPr="009F6E19" w:rsidRDefault="00A84BBD" w:rsidP="00A84BBD">
      <w:pPr>
        <w:autoSpaceDE w:val="0"/>
        <w:autoSpaceDN w:val="0"/>
        <w:adjustRightInd w:val="0"/>
        <w:ind w:firstLine="709"/>
        <w:jc w:val="both"/>
        <w:rPr>
          <w:sz w:val="28"/>
          <w:szCs w:val="28"/>
        </w:rPr>
      </w:pPr>
      <w:r w:rsidRPr="009F6E19">
        <w:rPr>
          <w:sz w:val="28"/>
          <w:szCs w:val="28"/>
        </w:rPr>
        <w:t xml:space="preserve">Условия настоящего </w:t>
      </w:r>
      <w:r w:rsidR="00ED44E8" w:rsidRPr="00D015D4">
        <w:rPr>
          <w:sz w:val="28"/>
          <w:szCs w:val="28"/>
        </w:rPr>
        <w:t>С</w:t>
      </w:r>
      <w:r w:rsidRPr="009F6E19">
        <w:rPr>
          <w:sz w:val="28"/>
          <w:szCs w:val="28"/>
        </w:rPr>
        <w:t xml:space="preserve">оглашения в случаях, предусмотренных </w:t>
      </w:r>
      <w:hyperlink r:id="rId23" w:history="1">
        <w:r w:rsidRPr="009F6E19">
          <w:rPr>
            <w:sz w:val="28"/>
            <w:szCs w:val="28"/>
          </w:rPr>
          <w:t>частью 3.1 статьи 13</w:t>
        </w:r>
      </w:hyperlink>
      <w:r w:rsidRPr="009F6E19">
        <w:rPr>
          <w:sz w:val="28"/>
          <w:szCs w:val="28"/>
        </w:rPr>
        <w:t xml:space="preserve">, </w:t>
      </w:r>
      <w:hyperlink r:id="rId24" w:history="1">
        <w:r w:rsidRPr="009F6E19">
          <w:rPr>
            <w:sz w:val="28"/>
            <w:szCs w:val="28"/>
          </w:rPr>
          <w:t>частью 7 статьи 5</w:t>
        </w:r>
      </w:hyperlink>
      <w:r w:rsidR="00D015D4">
        <w:t xml:space="preserve"> </w:t>
      </w:r>
      <w:r w:rsidRPr="00CE1E34">
        <w:rPr>
          <w:sz w:val="28"/>
          <w:szCs w:val="28"/>
        </w:rPr>
        <w:t xml:space="preserve">и </w:t>
      </w:r>
      <w:hyperlink r:id="rId25" w:history="1">
        <w:r w:rsidRPr="00CE1E34">
          <w:rPr>
            <w:sz w:val="28"/>
            <w:szCs w:val="28"/>
          </w:rPr>
          <w:t>статьей 54</w:t>
        </w:r>
      </w:hyperlink>
      <w:r w:rsidR="00CE1E34">
        <w:rPr>
          <w:sz w:val="28"/>
          <w:szCs w:val="28"/>
        </w:rPr>
        <w:t xml:space="preserve"> Федерального </w:t>
      </w:r>
      <w:r w:rsidRPr="00CE1E34">
        <w:rPr>
          <w:sz w:val="28"/>
          <w:szCs w:val="28"/>
        </w:rPr>
        <w:t>закона от 21 июля</w:t>
      </w:r>
      <w:r w:rsidRPr="009F6E19">
        <w:rPr>
          <w:sz w:val="28"/>
          <w:szCs w:val="28"/>
        </w:rPr>
        <w:t xml:space="preserve"> 2005 года № 115-ФЗ «О концессионных соглашениях», могут быть изменены без предварительного согласия антимонопольного органа.</w:t>
      </w:r>
    </w:p>
    <w:p w:rsidR="00A84BBD" w:rsidRPr="00F006B0" w:rsidRDefault="00A84BBD" w:rsidP="00A84BBD">
      <w:pPr>
        <w:autoSpaceDE w:val="0"/>
        <w:autoSpaceDN w:val="0"/>
        <w:adjustRightInd w:val="0"/>
        <w:ind w:firstLine="709"/>
        <w:jc w:val="both"/>
        <w:rPr>
          <w:sz w:val="28"/>
          <w:szCs w:val="28"/>
        </w:rPr>
      </w:pPr>
      <w:r w:rsidRPr="00F006B0">
        <w:rPr>
          <w:sz w:val="28"/>
          <w:szCs w:val="28"/>
        </w:rPr>
        <w:t>9</w:t>
      </w:r>
      <w:r w:rsidR="00F83DE6" w:rsidRPr="00F006B0">
        <w:rPr>
          <w:sz w:val="28"/>
          <w:szCs w:val="28"/>
        </w:rPr>
        <w:t>3</w:t>
      </w:r>
      <w:r w:rsidRPr="00F006B0">
        <w:rPr>
          <w:sz w:val="28"/>
          <w:szCs w:val="28"/>
        </w:rPr>
        <w:t xml:space="preserve">.1. Предварительное согласие антимонопольного органа не требуется при переносе срока реализации обязательств Концессионера, указанных в </w:t>
      </w:r>
      <w:hyperlink w:anchor="Par1" w:history="1">
        <w:r w:rsidRPr="00F006B0">
          <w:rPr>
            <w:sz w:val="28"/>
            <w:szCs w:val="28"/>
          </w:rPr>
          <w:t>части 4 статьи 44</w:t>
        </w:r>
      </w:hyperlink>
      <w:bookmarkStart w:id="69" w:name="Par1"/>
      <w:bookmarkEnd w:id="69"/>
      <w:r w:rsidRPr="00F006B0">
        <w:rPr>
          <w:sz w:val="28"/>
          <w:szCs w:val="28"/>
        </w:rPr>
        <w:t xml:space="preserve"> Федерального закона от 21 июля 2005 года № 115-ФЗ</w:t>
      </w:r>
      <w:r w:rsidR="00BF5E3C" w:rsidRPr="00F006B0">
        <w:rPr>
          <w:sz w:val="28"/>
          <w:szCs w:val="28"/>
        </w:rPr>
        <w:t xml:space="preserve"> </w:t>
      </w:r>
      <w:r w:rsidR="00E267BC" w:rsidRPr="00F006B0">
        <w:rPr>
          <w:sz w:val="28"/>
          <w:szCs w:val="28"/>
        </w:rPr>
        <w:br/>
      </w:r>
      <w:r w:rsidR="00BF5E3C" w:rsidRPr="00F006B0">
        <w:rPr>
          <w:sz w:val="28"/>
          <w:szCs w:val="28"/>
        </w:rPr>
        <w:t>«О концессионных соглашениях»</w:t>
      </w:r>
      <w:r w:rsidRPr="00F006B0">
        <w:rPr>
          <w:sz w:val="28"/>
          <w:szCs w:val="28"/>
        </w:rPr>
        <w:t>.</w:t>
      </w:r>
    </w:p>
    <w:p w:rsidR="00A84BBD" w:rsidRPr="00F006B0" w:rsidRDefault="00A84BBD" w:rsidP="00F006B0">
      <w:pPr>
        <w:autoSpaceDE w:val="0"/>
        <w:autoSpaceDN w:val="0"/>
        <w:adjustRightInd w:val="0"/>
        <w:ind w:firstLine="709"/>
        <w:jc w:val="both"/>
        <w:rPr>
          <w:sz w:val="28"/>
          <w:szCs w:val="28"/>
        </w:rPr>
      </w:pPr>
      <w:r w:rsidRPr="00F006B0">
        <w:rPr>
          <w:sz w:val="28"/>
          <w:szCs w:val="28"/>
        </w:rPr>
        <w:t>9</w:t>
      </w:r>
      <w:r w:rsidR="00F83DE6" w:rsidRPr="00F006B0">
        <w:rPr>
          <w:sz w:val="28"/>
          <w:szCs w:val="28"/>
        </w:rPr>
        <w:t>3</w:t>
      </w:r>
      <w:r w:rsidRPr="00F006B0">
        <w:rPr>
          <w:sz w:val="28"/>
          <w:szCs w:val="28"/>
        </w:rPr>
        <w:t>.2. При изменении значений долгосрочных парамет</w:t>
      </w:r>
      <w:r w:rsidR="00402934">
        <w:rPr>
          <w:sz w:val="28"/>
          <w:szCs w:val="28"/>
        </w:rPr>
        <w:t>ров регулирования деятельности К</w:t>
      </w:r>
      <w:r w:rsidRPr="00F006B0">
        <w:rPr>
          <w:sz w:val="28"/>
          <w:szCs w:val="28"/>
        </w:rPr>
        <w:t>онцессионера (долгосрочных параметров</w:t>
      </w:r>
      <w:r w:rsidR="00606E5A" w:rsidRPr="00606E5A">
        <w:rPr>
          <w:sz w:val="28"/>
          <w:szCs w:val="28"/>
        </w:rPr>
        <w:t xml:space="preserve"> </w:t>
      </w:r>
      <w:r w:rsidR="00F006B0" w:rsidRPr="00F006B0">
        <w:rPr>
          <w:sz w:val="28"/>
          <w:szCs w:val="28"/>
        </w:rPr>
        <w:t>регулирования тарифов, определенных в соответствии с нормативными правовыми актами Российской Федерации в сфере водоснабжения и водоотведения</w:t>
      </w:r>
      <w:r w:rsidR="00F006B0">
        <w:rPr>
          <w:sz w:val="28"/>
          <w:szCs w:val="28"/>
        </w:rPr>
        <w:t>)</w:t>
      </w:r>
      <w:r w:rsidRPr="00F006B0">
        <w:rPr>
          <w:sz w:val="28"/>
          <w:szCs w:val="28"/>
        </w:rPr>
        <w:t xml:space="preserve"> требуется получение предварительного согласия агентства по тарифам и ценам Архангельской области.</w:t>
      </w:r>
    </w:p>
    <w:p w:rsidR="00A84BBD" w:rsidRPr="009F6E19" w:rsidRDefault="00A84BBD" w:rsidP="00A84BBD">
      <w:pPr>
        <w:autoSpaceDE w:val="0"/>
        <w:autoSpaceDN w:val="0"/>
        <w:adjustRightInd w:val="0"/>
        <w:ind w:firstLine="709"/>
        <w:jc w:val="both"/>
        <w:rPr>
          <w:sz w:val="28"/>
          <w:szCs w:val="28"/>
        </w:rPr>
      </w:pPr>
      <w:r w:rsidRPr="00F006B0">
        <w:rPr>
          <w:sz w:val="28"/>
          <w:szCs w:val="28"/>
        </w:rPr>
        <w:t>9</w:t>
      </w:r>
      <w:r w:rsidR="00F83DE6" w:rsidRPr="00F006B0">
        <w:rPr>
          <w:sz w:val="28"/>
          <w:szCs w:val="28"/>
        </w:rPr>
        <w:t>3</w:t>
      </w:r>
      <w:r w:rsidRPr="00F006B0">
        <w:rPr>
          <w:sz w:val="28"/>
          <w:szCs w:val="28"/>
        </w:rPr>
        <w:t>.3. В целях внесения изменений в условия настоящего Соглашения Сторона, инициирующая внесение изменений</w:t>
      </w:r>
      <w:r w:rsidRPr="009F6E19">
        <w:rPr>
          <w:sz w:val="28"/>
          <w:szCs w:val="28"/>
        </w:rPr>
        <w:t xml:space="preserve"> в настоящее Соглашение, направляет другой Стороне Соглашения соответствующее предложение с обоснованием предлагаемых изменений.</w:t>
      </w:r>
    </w:p>
    <w:p w:rsidR="00A84BBD" w:rsidRPr="009F6E19" w:rsidRDefault="001A4190" w:rsidP="00A84BB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Сторона</w:t>
      </w:r>
      <w:r w:rsidR="00A84BBD" w:rsidRPr="009F6E19">
        <w:rPr>
          <w:rFonts w:ascii="Times New Roman" w:hAnsi="Times New Roman" w:cs="Times New Roman"/>
          <w:sz w:val="28"/>
          <w:szCs w:val="28"/>
        </w:rPr>
        <w:t xml:space="preserve"> в течение </w:t>
      </w:r>
      <w:r w:rsidR="002908E4" w:rsidRPr="00762DAC">
        <w:rPr>
          <w:rFonts w:ascii="Times New Roman" w:hAnsi="Times New Roman" w:cs="Times New Roman"/>
          <w:sz w:val="28"/>
          <w:szCs w:val="28"/>
        </w:rPr>
        <w:t>10</w:t>
      </w:r>
      <w:r w:rsidR="002908E4">
        <w:rPr>
          <w:rFonts w:ascii="Times New Roman" w:hAnsi="Times New Roman" w:cs="Times New Roman"/>
          <w:sz w:val="28"/>
          <w:szCs w:val="28"/>
        </w:rPr>
        <w:t xml:space="preserve"> (</w:t>
      </w:r>
      <w:r w:rsidR="00A84BBD" w:rsidRPr="009F6E19">
        <w:rPr>
          <w:rFonts w:ascii="Times New Roman" w:hAnsi="Times New Roman" w:cs="Times New Roman"/>
          <w:sz w:val="28"/>
          <w:szCs w:val="28"/>
        </w:rPr>
        <w:t>десяти</w:t>
      </w:r>
      <w:r w:rsidR="002908E4">
        <w:rPr>
          <w:rFonts w:ascii="Times New Roman" w:hAnsi="Times New Roman" w:cs="Times New Roman"/>
          <w:sz w:val="28"/>
          <w:szCs w:val="28"/>
        </w:rPr>
        <w:t>)</w:t>
      </w:r>
      <w:r w:rsidR="00A84BBD" w:rsidRPr="009F6E19">
        <w:rPr>
          <w:rFonts w:ascii="Times New Roman" w:hAnsi="Times New Roman" w:cs="Times New Roman"/>
          <w:sz w:val="28"/>
          <w:szCs w:val="28"/>
        </w:rPr>
        <w:t xml:space="preserve"> рабочих дней со дня получения указанного предложения рассматрива</w:t>
      </w:r>
      <w:r>
        <w:rPr>
          <w:rFonts w:ascii="Times New Roman" w:hAnsi="Times New Roman" w:cs="Times New Roman"/>
          <w:sz w:val="28"/>
          <w:szCs w:val="28"/>
        </w:rPr>
        <w:t>ет</w:t>
      </w:r>
      <w:r w:rsidR="00A84BBD" w:rsidRPr="009F6E19">
        <w:rPr>
          <w:rFonts w:ascii="Times New Roman" w:hAnsi="Times New Roman" w:cs="Times New Roman"/>
          <w:sz w:val="28"/>
          <w:szCs w:val="28"/>
        </w:rPr>
        <w:t xml:space="preserve"> его и принима</w:t>
      </w:r>
      <w:r>
        <w:rPr>
          <w:rFonts w:ascii="Times New Roman" w:hAnsi="Times New Roman" w:cs="Times New Roman"/>
          <w:sz w:val="28"/>
          <w:szCs w:val="28"/>
        </w:rPr>
        <w:t>ет</w:t>
      </w:r>
      <w:r w:rsidR="00A84BBD" w:rsidRPr="009F6E19">
        <w:rPr>
          <w:rFonts w:ascii="Times New Roman" w:hAnsi="Times New Roman" w:cs="Times New Roman"/>
          <w:sz w:val="28"/>
          <w:szCs w:val="28"/>
        </w:rPr>
        <w:t xml:space="preserve"> решение о согласии или о мотивированном отказе во внесении изменений в условия настоящего Соглашения (с оформлением протокола разногласий).</w:t>
      </w:r>
    </w:p>
    <w:p w:rsidR="00A84BBD" w:rsidRDefault="00A84BBD" w:rsidP="00A84BB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w:t>
      </w:r>
      <w:r w:rsidR="00F83DE6">
        <w:rPr>
          <w:rFonts w:ascii="Times New Roman" w:hAnsi="Times New Roman" w:cs="Times New Roman"/>
          <w:sz w:val="28"/>
          <w:szCs w:val="28"/>
        </w:rPr>
        <w:t>4</w:t>
      </w:r>
      <w:r w:rsidRPr="009F6E19">
        <w:rPr>
          <w:rFonts w:ascii="Times New Roman" w:hAnsi="Times New Roman" w:cs="Times New Roman"/>
          <w:sz w:val="28"/>
          <w:szCs w:val="28"/>
        </w:rPr>
        <w:t xml:space="preserve">. Настоящее Соглашение может быть изменено по требованию одной из Сторон по решению суда по основаниям, предусмотренным Гражданским </w:t>
      </w:r>
      <w:hyperlink r:id="rId26" w:history="1">
        <w:r w:rsidRPr="009F6E19">
          <w:rPr>
            <w:rFonts w:ascii="Times New Roman" w:hAnsi="Times New Roman" w:cs="Times New Roman"/>
            <w:sz w:val="28"/>
            <w:szCs w:val="28"/>
          </w:rPr>
          <w:t>кодексом</w:t>
        </w:r>
      </w:hyperlink>
      <w:r w:rsidRPr="009F6E19">
        <w:rPr>
          <w:rFonts w:ascii="Times New Roman" w:hAnsi="Times New Roman" w:cs="Times New Roman"/>
          <w:sz w:val="28"/>
          <w:szCs w:val="28"/>
        </w:rPr>
        <w:t xml:space="preserve"> Российской Федерации.</w:t>
      </w:r>
    </w:p>
    <w:p w:rsidR="00A84BBD" w:rsidRPr="009F6E19" w:rsidRDefault="00A84BBD" w:rsidP="00A84BBD">
      <w:pPr>
        <w:pStyle w:val="ConsPlusNonformat"/>
        <w:ind w:firstLine="709"/>
        <w:jc w:val="both"/>
        <w:rPr>
          <w:rFonts w:ascii="Times New Roman" w:hAnsi="Times New Roman" w:cs="Times New Roman"/>
          <w:sz w:val="28"/>
          <w:szCs w:val="28"/>
        </w:rPr>
      </w:pPr>
    </w:p>
    <w:p w:rsidR="00A84BBD" w:rsidRDefault="00A84BBD" w:rsidP="00A84BBD">
      <w:pPr>
        <w:autoSpaceDE w:val="0"/>
        <w:autoSpaceDN w:val="0"/>
        <w:adjustRightInd w:val="0"/>
        <w:jc w:val="center"/>
        <w:rPr>
          <w:b/>
          <w:sz w:val="28"/>
          <w:szCs w:val="28"/>
        </w:rPr>
      </w:pPr>
      <w:r w:rsidRPr="009F6E19">
        <w:rPr>
          <w:b/>
          <w:sz w:val="28"/>
          <w:szCs w:val="28"/>
        </w:rPr>
        <w:t>XV</w:t>
      </w:r>
      <w:r w:rsidRPr="009F6E19">
        <w:rPr>
          <w:b/>
          <w:sz w:val="28"/>
          <w:szCs w:val="28"/>
          <w:lang w:val="en-US"/>
        </w:rPr>
        <w:t>I</w:t>
      </w:r>
      <w:proofErr w:type="spellStart"/>
      <w:r w:rsidRPr="009F6E19">
        <w:rPr>
          <w:b/>
          <w:sz w:val="28"/>
          <w:szCs w:val="28"/>
        </w:rPr>
        <w:t>I</w:t>
      </w:r>
      <w:proofErr w:type="spellEnd"/>
      <w:r w:rsidRPr="009F6E19">
        <w:rPr>
          <w:b/>
          <w:sz w:val="28"/>
          <w:szCs w:val="28"/>
        </w:rPr>
        <w:t>. Прекращение Соглашения</w:t>
      </w:r>
    </w:p>
    <w:p w:rsidR="00A84BBD" w:rsidRPr="009F6E19" w:rsidRDefault="00A84BBD" w:rsidP="00A84BBD">
      <w:pPr>
        <w:autoSpaceDE w:val="0"/>
        <w:autoSpaceDN w:val="0"/>
        <w:adjustRightInd w:val="0"/>
        <w:jc w:val="center"/>
        <w:rPr>
          <w:b/>
          <w:sz w:val="28"/>
          <w:szCs w:val="28"/>
        </w:rPr>
      </w:pPr>
    </w:p>
    <w:p w:rsidR="00A84BBD" w:rsidRPr="009F6E19" w:rsidRDefault="00A84BBD" w:rsidP="00A84BBD">
      <w:pPr>
        <w:autoSpaceDE w:val="0"/>
        <w:autoSpaceDN w:val="0"/>
        <w:adjustRightInd w:val="0"/>
        <w:ind w:firstLine="709"/>
        <w:jc w:val="both"/>
        <w:rPr>
          <w:sz w:val="28"/>
          <w:szCs w:val="28"/>
        </w:rPr>
      </w:pPr>
      <w:r>
        <w:rPr>
          <w:sz w:val="28"/>
          <w:szCs w:val="28"/>
        </w:rPr>
        <w:t>9</w:t>
      </w:r>
      <w:r w:rsidR="00F83DE6">
        <w:rPr>
          <w:sz w:val="28"/>
          <w:szCs w:val="28"/>
        </w:rPr>
        <w:t>5</w:t>
      </w:r>
      <w:r w:rsidRPr="009F6E19">
        <w:rPr>
          <w:sz w:val="28"/>
          <w:szCs w:val="28"/>
        </w:rPr>
        <w:t>. Настоящее Соглашение прекращается:</w:t>
      </w:r>
    </w:p>
    <w:p w:rsidR="00A84BBD" w:rsidRPr="009F6E19" w:rsidRDefault="00A84BBD" w:rsidP="00A84BBD">
      <w:pPr>
        <w:autoSpaceDE w:val="0"/>
        <w:autoSpaceDN w:val="0"/>
        <w:adjustRightInd w:val="0"/>
        <w:ind w:firstLine="709"/>
        <w:jc w:val="both"/>
        <w:rPr>
          <w:sz w:val="28"/>
          <w:szCs w:val="28"/>
        </w:rPr>
      </w:pPr>
      <w:r w:rsidRPr="009F6E19">
        <w:rPr>
          <w:sz w:val="28"/>
          <w:szCs w:val="28"/>
        </w:rPr>
        <w:t>а) по истечении срока действия;</w:t>
      </w:r>
    </w:p>
    <w:p w:rsidR="00A84BBD" w:rsidRPr="009F6E19" w:rsidRDefault="00A84BBD" w:rsidP="00A84BBD">
      <w:pPr>
        <w:autoSpaceDE w:val="0"/>
        <w:autoSpaceDN w:val="0"/>
        <w:adjustRightInd w:val="0"/>
        <w:ind w:firstLine="709"/>
        <w:jc w:val="both"/>
        <w:rPr>
          <w:sz w:val="28"/>
          <w:szCs w:val="28"/>
        </w:rPr>
      </w:pPr>
      <w:r w:rsidRPr="009F6E19">
        <w:rPr>
          <w:sz w:val="28"/>
          <w:szCs w:val="28"/>
        </w:rPr>
        <w:t>б) по соглашению Сторон;</w:t>
      </w:r>
    </w:p>
    <w:p w:rsidR="00A84BBD" w:rsidRPr="009F6E19" w:rsidRDefault="00A84BBD" w:rsidP="00A84BBD">
      <w:pPr>
        <w:autoSpaceDE w:val="0"/>
        <w:autoSpaceDN w:val="0"/>
        <w:adjustRightInd w:val="0"/>
        <w:ind w:firstLine="709"/>
        <w:jc w:val="both"/>
        <w:rPr>
          <w:sz w:val="28"/>
          <w:szCs w:val="28"/>
        </w:rPr>
      </w:pPr>
      <w:r w:rsidRPr="009F6E19">
        <w:rPr>
          <w:sz w:val="28"/>
          <w:szCs w:val="28"/>
        </w:rPr>
        <w:t>в) на основании судебного решения о его досрочном расторжении;</w:t>
      </w:r>
    </w:p>
    <w:p w:rsidR="00A84BBD" w:rsidRPr="009F6E19" w:rsidRDefault="00A84BBD" w:rsidP="00DA359C">
      <w:pPr>
        <w:autoSpaceDE w:val="0"/>
        <w:autoSpaceDN w:val="0"/>
        <w:adjustRightInd w:val="0"/>
        <w:ind w:firstLine="709"/>
        <w:jc w:val="both"/>
        <w:rPr>
          <w:sz w:val="28"/>
          <w:szCs w:val="28"/>
        </w:rPr>
      </w:pPr>
      <w:r w:rsidRPr="009F6E19">
        <w:rPr>
          <w:sz w:val="28"/>
          <w:szCs w:val="28"/>
        </w:rPr>
        <w:t xml:space="preserve">г) на основании решения </w:t>
      </w:r>
      <w:proofErr w:type="gramStart"/>
      <w:r w:rsidRPr="009F6E19">
        <w:rPr>
          <w:sz w:val="28"/>
          <w:szCs w:val="28"/>
        </w:rPr>
        <w:t>Концедента</w:t>
      </w:r>
      <w:proofErr w:type="gramEnd"/>
      <w:r w:rsidRPr="009F6E19">
        <w:rPr>
          <w:sz w:val="28"/>
          <w:szCs w:val="28"/>
        </w:rPr>
        <w:t xml:space="preserve"> если неисполнен</w:t>
      </w:r>
      <w:r w:rsidR="00402934">
        <w:rPr>
          <w:sz w:val="28"/>
          <w:szCs w:val="28"/>
        </w:rPr>
        <w:t>ие или ненадлежащее исполнение К</w:t>
      </w:r>
      <w:r w:rsidRPr="009F6E19">
        <w:rPr>
          <w:sz w:val="28"/>
          <w:szCs w:val="28"/>
        </w:rPr>
        <w:t xml:space="preserve">онцессионером обязательств по </w:t>
      </w:r>
      <w:r w:rsidR="00F006B0" w:rsidRPr="00D015D4">
        <w:rPr>
          <w:sz w:val="28"/>
          <w:szCs w:val="28"/>
        </w:rPr>
        <w:t>С</w:t>
      </w:r>
      <w:r w:rsidRPr="009F6E19">
        <w:rPr>
          <w:sz w:val="28"/>
          <w:szCs w:val="28"/>
        </w:rPr>
        <w:t>оглашению повлекло за собой причинение вреда жизни или здоровью людей либо имеется угроза причинения такого вреда.</w:t>
      </w:r>
    </w:p>
    <w:p w:rsidR="00A84BBD" w:rsidRPr="009F6E19" w:rsidRDefault="00A84BBD" w:rsidP="00A84BBD">
      <w:pPr>
        <w:autoSpaceDE w:val="0"/>
        <w:autoSpaceDN w:val="0"/>
        <w:adjustRightInd w:val="0"/>
        <w:ind w:firstLine="709"/>
        <w:jc w:val="both"/>
        <w:rPr>
          <w:sz w:val="28"/>
          <w:szCs w:val="28"/>
        </w:rPr>
      </w:pPr>
      <w:r>
        <w:rPr>
          <w:sz w:val="28"/>
          <w:szCs w:val="28"/>
        </w:rPr>
        <w:lastRenderedPageBreak/>
        <w:t>9</w:t>
      </w:r>
      <w:r w:rsidR="00F83DE6">
        <w:rPr>
          <w:sz w:val="28"/>
          <w:szCs w:val="28"/>
        </w:rPr>
        <w:t>6</w:t>
      </w:r>
      <w:r w:rsidRPr="009F6E19">
        <w:rPr>
          <w:sz w:val="28"/>
          <w:szCs w:val="28"/>
        </w:rPr>
        <w:t>.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8C21E4" w:rsidRPr="00775B41" w:rsidRDefault="008C21E4" w:rsidP="00630243">
      <w:pPr>
        <w:autoSpaceDE w:val="0"/>
        <w:autoSpaceDN w:val="0"/>
        <w:adjustRightInd w:val="0"/>
        <w:ind w:firstLine="709"/>
        <w:jc w:val="both"/>
        <w:rPr>
          <w:sz w:val="28"/>
          <w:szCs w:val="28"/>
        </w:rPr>
      </w:pPr>
      <w:r w:rsidRPr="00775B41">
        <w:rPr>
          <w:sz w:val="28"/>
          <w:szCs w:val="28"/>
        </w:rPr>
        <w:t xml:space="preserve">97. Концедент вправе принять решение об одностороннем отказе от исполнения настоящего Соглашения в случае </w:t>
      </w:r>
      <w:proofErr w:type="spellStart"/>
      <w:r w:rsidRPr="00775B41">
        <w:rPr>
          <w:sz w:val="28"/>
          <w:szCs w:val="28"/>
        </w:rPr>
        <w:t>непоступления</w:t>
      </w:r>
      <w:proofErr w:type="spellEnd"/>
      <w:r w:rsidRPr="00775B41">
        <w:rPr>
          <w:sz w:val="28"/>
          <w:szCs w:val="28"/>
        </w:rPr>
        <w:t xml:space="preserve"> в местный бюджет муниципального образования «Ленский муниципальный район» Архангельской области из областного бюджета субсидий на софинансирование капитальных вложений в объекты капитального строительства, указанных в пункте 21 настоящего Соглашения.</w:t>
      </w:r>
    </w:p>
    <w:p w:rsidR="008C21E4" w:rsidRPr="00775B41" w:rsidRDefault="008C21E4" w:rsidP="00C032DF">
      <w:pPr>
        <w:autoSpaceDE w:val="0"/>
        <w:autoSpaceDN w:val="0"/>
        <w:adjustRightInd w:val="0"/>
        <w:ind w:firstLine="709"/>
        <w:jc w:val="both"/>
        <w:rPr>
          <w:sz w:val="28"/>
          <w:szCs w:val="28"/>
        </w:rPr>
      </w:pPr>
      <w:proofErr w:type="gramStart"/>
      <w:r w:rsidRPr="00775B41">
        <w:rPr>
          <w:sz w:val="28"/>
          <w:szCs w:val="28"/>
        </w:rPr>
        <w:t xml:space="preserve">Решение Концедента об одностороннем отказе от исполнения настоящего Соглашения в течение </w:t>
      </w:r>
      <w:r w:rsidR="009B006B">
        <w:rPr>
          <w:sz w:val="28"/>
          <w:szCs w:val="28"/>
        </w:rPr>
        <w:t>10</w:t>
      </w:r>
      <w:r w:rsidRPr="00775B41">
        <w:rPr>
          <w:sz w:val="28"/>
          <w:szCs w:val="28"/>
        </w:rPr>
        <w:t xml:space="preserve"> (</w:t>
      </w:r>
      <w:r w:rsidR="009B006B">
        <w:rPr>
          <w:sz w:val="28"/>
          <w:szCs w:val="28"/>
        </w:rPr>
        <w:t>десяти</w:t>
      </w:r>
      <w:r w:rsidRPr="00775B41">
        <w:rPr>
          <w:sz w:val="28"/>
          <w:szCs w:val="28"/>
        </w:rPr>
        <w:t xml:space="preserve">) дней с даты принятия указанного решения, направляется Концессионеру по почте заказным письмом с уведомлением о вручении,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получение Концедентом подтверждения о его вручении Концессионеру. </w:t>
      </w:r>
      <w:proofErr w:type="gramEnd"/>
    </w:p>
    <w:p w:rsidR="008C21E4" w:rsidRPr="00775B41" w:rsidRDefault="008C21E4">
      <w:pPr>
        <w:autoSpaceDE w:val="0"/>
        <w:autoSpaceDN w:val="0"/>
        <w:adjustRightInd w:val="0"/>
        <w:ind w:firstLine="709"/>
        <w:jc w:val="both"/>
        <w:rPr>
          <w:sz w:val="28"/>
          <w:szCs w:val="28"/>
        </w:rPr>
      </w:pPr>
      <w:r w:rsidRPr="00775B41">
        <w:rPr>
          <w:sz w:val="28"/>
          <w:szCs w:val="28"/>
        </w:rPr>
        <w:t xml:space="preserve">Указанное решение Концедента вступает в силу и настоящее Соглашение считается расторгнутым через </w:t>
      </w:r>
      <w:r w:rsidR="009B006B">
        <w:rPr>
          <w:sz w:val="28"/>
          <w:szCs w:val="28"/>
        </w:rPr>
        <w:t>10</w:t>
      </w:r>
      <w:r w:rsidRPr="00775B41">
        <w:rPr>
          <w:sz w:val="28"/>
          <w:szCs w:val="28"/>
        </w:rPr>
        <w:t xml:space="preserve"> (</w:t>
      </w:r>
      <w:r w:rsidR="009B006B">
        <w:rPr>
          <w:sz w:val="28"/>
          <w:szCs w:val="28"/>
        </w:rPr>
        <w:t>десяти</w:t>
      </w:r>
      <w:r w:rsidRPr="00775B41">
        <w:rPr>
          <w:sz w:val="28"/>
          <w:szCs w:val="28"/>
        </w:rPr>
        <w:t>) дней с даты уведомления Концедентом Концессионера об одностороннем отказе от исполнения Соглашения.</w:t>
      </w:r>
    </w:p>
    <w:p w:rsidR="00A84BBD" w:rsidRPr="000F7400" w:rsidRDefault="00C44AC6" w:rsidP="00A84BBD">
      <w:pPr>
        <w:autoSpaceDE w:val="0"/>
        <w:autoSpaceDN w:val="0"/>
        <w:adjustRightInd w:val="0"/>
        <w:ind w:firstLine="709"/>
        <w:jc w:val="both"/>
        <w:rPr>
          <w:sz w:val="28"/>
          <w:szCs w:val="28"/>
        </w:rPr>
      </w:pPr>
      <w:r>
        <w:rPr>
          <w:sz w:val="28"/>
          <w:szCs w:val="28"/>
        </w:rPr>
        <w:t>98</w:t>
      </w:r>
      <w:r w:rsidR="00A84BBD" w:rsidRPr="009F6E19">
        <w:rPr>
          <w:sz w:val="28"/>
          <w:szCs w:val="28"/>
        </w:rPr>
        <w:t xml:space="preserve">. К существенным нарушениям Концессионером условий настоящего Соглашения </w:t>
      </w:r>
      <w:r w:rsidR="00A84BBD" w:rsidRPr="000F7400">
        <w:rPr>
          <w:sz w:val="28"/>
          <w:szCs w:val="28"/>
        </w:rPr>
        <w:t>относятся:</w:t>
      </w:r>
    </w:p>
    <w:p w:rsidR="00A84BBD" w:rsidRPr="000F7400" w:rsidRDefault="00A84BBD" w:rsidP="00A84BBD">
      <w:pPr>
        <w:autoSpaceDE w:val="0"/>
        <w:autoSpaceDN w:val="0"/>
        <w:adjustRightInd w:val="0"/>
        <w:ind w:firstLine="709"/>
        <w:jc w:val="both"/>
        <w:rPr>
          <w:sz w:val="28"/>
          <w:szCs w:val="28"/>
        </w:rPr>
      </w:pPr>
      <w:r w:rsidRPr="000F7400">
        <w:rPr>
          <w:sz w:val="28"/>
          <w:szCs w:val="28"/>
        </w:rPr>
        <w:t xml:space="preserve">- нарушение сроков </w:t>
      </w:r>
      <w:r w:rsidR="00060EF8" w:rsidRPr="000F7400">
        <w:rPr>
          <w:sz w:val="28"/>
          <w:szCs w:val="28"/>
        </w:rPr>
        <w:t xml:space="preserve">создания и </w:t>
      </w:r>
      <w:r w:rsidR="00752354" w:rsidRPr="000F7400">
        <w:rPr>
          <w:sz w:val="28"/>
          <w:szCs w:val="28"/>
        </w:rPr>
        <w:t xml:space="preserve">(или) </w:t>
      </w:r>
      <w:r w:rsidRPr="000F7400">
        <w:rPr>
          <w:sz w:val="28"/>
          <w:szCs w:val="28"/>
        </w:rPr>
        <w:t>реконструкции объект</w:t>
      </w:r>
      <w:r w:rsidR="00060EF8" w:rsidRPr="000F7400">
        <w:rPr>
          <w:sz w:val="28"/>
          <w:szCs w:val="28"/>
        </w:rPr>
        <w:t>ов</w:t>
      </w:r>
      <w:r w:rsidRPr="000F7400">
        <w:rPr>
          <w:sz w:val="28"/>
          <w:szCs w:val="28"/>
        </w:rPr>
        <w:t xml:space="preserve"> Соглашения по вине </w:t>
      </w:r>
      <w:r w:rsidR="00B25866" w:rsidRPr="000F7400">
        <w:rPr>
          <w:sz w:val="28"/>
          <w:szCs w:val="28"/>
        </w:rPr>
        <w:t>К</w:t>
      </w:r>
      <w:r w:rsidRPr="000F7400">
        <w:rPr>
          <w:sz w:val="28"/>
          <w:szCs w:val="28"/>
        </w:rPr>
        <w:t>онцессионера;</w:t>
      </w:r>
    </w:p>
    <w:p w:rsidR="00A84BBD" w:rsidRPr="000F7400" w:rsidRDefault="00A84BBD" w:rsidP="00A84BBD">
      <w:pPr>
        <w:autoSpaceDE w:val="0"/>
        <w:autoSpaceDN w:val="0"/>
        <w:adjustRightInd w:val="0"/>
        <w:ind w:firstLine="709"/>
        <w:jc w:val="both"/>
        <w:rPr>
          <w:sz w:val="28"/>
          <w:szCs w:val="28"/>
        </w:rPr>
      </w:pPr>
      <w:r w:rsidRPr="000F7400">
        <w:rPr>
          <w:sz w:val="28"/>
          <w:szCs w:val="28"/>
        </w:rPr>
        <w:t>- использование (эксплуатация) Объект</w:t>
      </w:r>
      <w:r w:rsidR="00060EF8" w:rsidRPr="000F7400">
        <w:rPr>
          <w:sz w:val="28"/>
          <w:szCs w:val="28"/>
        </w:rPr>
        <w:t>ов</w:t>
      </w:r>
      <w:r w:rsidRPr="000F7400">
        <w:rPr>
          <w:sz w:val="28"/>
          <w:szCs w:val="28"/>
        </w:rPr>
        <w:t xml:space="preserve"> в целях, не установленных настоящим Соглашением, нарушение порядка использования (эксплуатации) Объект</w:t>
      </w:r>
      <w:r w:rsidR="00060EF8" w:rsidRPr="000F7400">
        <w:rPr>
          <w:sz w:val="28"/>
          <w:szCs w:val="28"/>
        </w:rPr>
        <w:t>ов</w:t>
      </w:r>
      <w:r w:rsidRPr="000F7400">
        <w:rPr>
          <w:sz w:val="28"/>
          <w:szCs w:val="28"/>
        </w:rPr>
        <w:t>;</w:t>
      </w:r>
    </w:p>
    <w:p w:rsidR="00A84BBD" w:rsidRPr="009F6E19" w:rsidRDefault="00A84BBD" w:rsidP="00A84BBD">
      <w:pPr>
        <w:autoSpaceDE w:val="0"/>
        <w:autoSpaceDN w:val="0"/>
        <w:adjustRightInd w:val="0"/>
        <w:ind w:firstLine="709"/>
        <w:jc w:val="both"/>
        <w:rPr>
          <w:sz w:val="28"/>
          <w:szCs w:val="28"/>
        </w:rPr>
      </w:pPr>
      <w:r w:rsidRPr="000F7400">
        <w:rPr>
          <w:sz w:val="28"/>
          <w:szCs w:val="28"/>
        </w:rPr>
        <w:t xml:space="preserve">- приводящее к причинению значительного ущерба </w:t>
      </w:r>
      <w:proofErr w:type="spellStart"/>
      <w:r w:rsidRPr="000F7400">
        <w:rPr>
          <w:sz w:val="28"/>
          <w:szCs w:val="28"/>
        </w:rPr>
        <w:t>Концеденту</w:t>
      </w:r>
      <w:proofErr w:type="spellEnd"/>
      <w:r w:rsidRPr="000F7400">
        <w:rPr>
          <w:sz w:val="28"/>
          <w:szCs w:val="28"/>
        </w:rPr>
        <w:t xml:space="preserve"> неисполнение </w:t>
      </w:r>
      <w:r w:rsidR="00B25866" w:rsidRPr="000F7400">
        <w:rPr>
          <w:sz w:val="28"/>
          <w:szCs w:val="28"/>
        </w:rPr>
        <w:t>К</w:t>
      </w:r>
      <w:r w:rsidRPr="000F7400">
        <w:rPr>
          <w:sz w:val="28"/>
          <w:szCs w:val="28"/>
        </w:rPr>
        <w:t>онцессионером обязательств по осуществлению деятельности, предусмотренной настоящим Соглашением</w:t>
      </w:r>
      <w:r w:rsidRPr="009F6E19">
        <w:rPr>
          <w:sz w:val="28"/>
          <w:szCs w:val="28"/>
        </w:rPr>
        <w:t>;</w:t>
      </w:r>
    </w:p>
    <w:p w:rsidR="00A84BBD" w:rsidRPr="009F6E19" w:rsidRDefault="00A84BBD" w:rsidP="00A84BBD">
      <w:pPr>
        <w:autoSpaceDE w:val="0"/>
        <w:autoSpaceDN w:val="0"/>
        <w:adjustRightInd w:val="0"/>
        <w:ind w:firstLine="709"/>
        <w:jc w:val="both"/>
        <w:rPr>
          <w:sz w:val="28"/>
          <w:szCs w:val="28"/>
        </w:rPr>
      </w:pPr>
      <w:r w:rsidRPr="009F6E19">
        <w:rPr>
          <w:sz w:val="28"/>
          <w:szCs w:val="28"/>
        </w:rPr>
        <w:t xml:space="preserve">- прекращение или приостановление Концессионером деятельности, предусмотренной настоящим Соглашением, без согласия Концедента, </w:t>
      </w:r>
      <w:r w:rsidR="00C63CB5">
        <w:rPr>
          <w:sz w:val="28"/>
          <w:szCs w:val="28"/>
        </w:rPr>
        <w:br/>
      </w:r>
      <w:r w:rsidRPr="009F6E19">
        <w:rPr>
          <w:sz w:val="28"/>
          <w:szCs w:val="28"/>
        </w:rPr>
        <w:t>за исключением случаев, предусмотренных частью 3.7 статьи 13 Федерального закона от 21 июля 2005 года № 115-ФЗ «О концессионных соглашениях», а также положениями иных нормативных правовых актов;</w:t>
      </w:r>
    </w:p>
    <w:p w:rsidR="00A84BBD" w:rsidRPr="00762DAC" w:rsidRDefault="00A84BBD" w:rsidP="00A84BBD">
      <w:pPr>
        <w:autoSpaceDE w:val="0"/>
        <w:autoSpaceDN w:val="0"/>
        <w:adjustRightInd w:val="0"/>
        <w:ind w:firstLine="709"/>
        <w:jc w:val="both"/>
        <w:rPr>
          <w:sz w:val="28"/>
          <w:szCs w:val="28"/>
        </w:rPr>
      </w:pPr>
      <w:r w:rsidRPr="009F6E19">
        <w:rPr>
          <w:sz w:val="28"/>
          <w:szCs w:val="28"/>
        </w:rPr>
        <w:t>- неисполнение или ненадлежащее исполнение Концессионером обязательств, указанных в настоящем Соглашении, по предоставлению гражданам и другим потребителям товаров, работ, услуг, в то</w:t>
      </w:r>
      <w:r w:rsidR="005C4671">
        <w:rPr>
          <w:sz w:val="28"/>
          <w:szCs w:val="28"/>
        </w:rPr>
        <w:t xml:space="preserve">м числе услуг по </w:t>
      </w:r>
      <w:r w:rsidR="00E31D81">
        <w:rPr>
          <w:sz w:val="28"/>
          <w:szCs w:val="28"/>
        </w:rPr>
        <w:t>водоснабжению и водоотведению</w:t>
      </w:r>
      <w:r w:rsidR="005C4671" w:rsidRPr="00762DAC">
        <w:rPr>
          <w:sz w:val="28"/>
          <w:szCs w:val="28"/>
        </w:rPr>
        <w:t>;</w:t>
      </w:r>
    </w:p>
    <w:p w:rsidR="00E34491" w:rsidRPr="00762DAC" w:rsidRDefault="00E34491" w:rsidP="00A84BBD">
      <w:pPr>
        <w:autoSpaceDE w:val="0"/>
        <w:autoSpaceDN w:val="0"/>
        <w:adjustRightInd w:val="0"/>
        <w:ind w:firstLine="709"/>
        <w:jc w:val="both"/>
        <w:rPr>
          <w:sz w:val="28"/>
          <w:szCs w:val="28"/>
        </w:rPr>
      </w:pPr>
      <w:r w:rsidRPr="00762DAC">
        <w:rPr>
          <w:sz w:val="28"/>
          <w:szCs w:val="28"/>
        </w:rPr>
        <w:t xml:space="preserve">- </w:t>
      </w:r>
      <w:proofErr w:type="spellStart"/>
      <w:r w:rsidRPr="00762DAC">
        <w:rPr>
          <w:sz w:val="28"/>
          <w:szCs w:val="28"/>
        </w:rPr>
        <w:t>непред</w:t>
      </w:r>
      <w:r w:rsidR="00752354">
        <w:rPr>
          <w:sz w:val="28"/>
          <w:szCs w:val="28"/>
        </w:rPr>
        <w:t>о</w:t>
      </w:r>
      <w:r w:rsidRPr="00762DAC">
        <w:rPr>
          <w:sz w:val="28"/>
          <w:szCs w:val="28"/>
        </w:rPr>
        <w:t>ставление</w:t>
      </w:r>
      <w:proofErr w:type="spellEnd"/>
      <w:r w:rsidRPr="00762DAC">
        <w:rPr>
          <w:sz w:val="28"/>
          <w:szCs w:val="28"/>
        </w:rPr>
        <w:t xml:space="preserve"> Концессионером новой банковской гарантии, указанной в пункте </w:t>
      </w:r>
      <w:r w:rsidR="00F83DE6" w:rsidRPr="00762DAC">
        <w:rPr>
          <w:sz w:val="28"/>
          <w:szCs w:val="28"/>
        </w:rPr>
        <w:t>55</w:t>
      </w:r>
      <w:r w:rsidRPr="00762DAC">
        <w:rPr>
          <w:sz w:val="28"/>
          <w:szCs w:val="28"/>
        </w:rPr>
        <w:t xml:space="preserve"> настоящего Соглашения или ее предоставление </w:t>
      </w:r>
      <w:r w:rsidR="005C4671" w:rsidRPr="00762DAC">
        <w:rPr>
          <w:sz w:val="28"/>
          <w:szCs w:val="28"/>
        </w:rPr>
        <w:br/>
      </w:r>
      <w:r w:rsidRPr="00762DAC">
        <w:rPr>
          <w:sz w:val="28"/>
          <w:szCs w:val="28"/>
        </w:rPr>
        <w:t>с нарушением срока, установленного настоящим Соглашением;</w:t>
      </w:r>
    </w:p>
    <w:p w:rsidR="00C63D85" w:rsidRPr="00304D5C" w:rsidRDefault="00C63D85" w:rsidP="00A84BBD">
      <w:pPr>
        <w:autoSpaceDE w:val="0"/>
        <w:autoSpaceDN w:val="0"/>
        <w:adjustRightInd w:val="0"/>
        <w:ind w:firstLine="709"/>
        <w:jc w:val="both"/>
        <w:rPr>
          <w:sz w:val="28"/>
          <w:szCs w:val="28"/>
        </w:rPr>
      </w:pPr>
      <w:r w:rsidRPr="00762DAC">
        <w:rPr>
          <w:sz w:val="28"/>
          <w:szCs w:val="28"/>
        </w:rPr>
        <w:lastRenderedPageBreak/>
        <w:t>- не</w:t>
      </w:r>
      <w:r w:rsidR="00E04062" w:rsidRPr="00762DAC">
        <w:rPr>
          <w:sz w:val="28"/>
          <w:szCs w:val="28"/>
        </w:rPr>
        <w:t xml:space="preserve"> </w:t>
      </w:r>
      <w:r w:rsidRPr="00762DAC">
        <w:rPr>
          <w:sz w:val="28"/>
          <w:szCs w:val="28"/>
        </w:rPr>
        <w:t>пред</w:t>
      </w:r>
      <w:r w:rsidR="00E04062" w:rsidRPr="00762DAC">
        <w:rPr>
          <w:sz w:val="28"/>
          <w:szCs w:val="28"/>
        </w:rPr>
        <w:t>о</w:t>
      </w:r>
      <w:r w:rsidRPr="00762DAC">
        <w:rPr>
          <w:sz w:val="28"/>
          <w:szCs w:val="28"/>
        </w:rPr>
        <w:t xml:space="preserve">ставление Концессионером новой банковской гарантии </w:t>
      </w:r>
      <w:r w:rsidR="005C4671" w:rsidRPr="00762DAC">
        <w:rPr>
          <w:sz w:val="28"/>
          <w:szCs w:val="28"/>
        </w:rPr>
        <w:br/>
      </w:r>
      <w:r w:rsidRPr="00762DAC">
        <w:rPr>
          <w:sz w:val="28"/>
          <w:szCs w:val="28"/>
        </w:rPr>
        <w:t xml:space="preserve">в случае отзыва у банка, выдавшего банковскую гарантию лицензии, или </w:t>
      </w:r>
      <w:r w:rsidR="005C4671" w:rsidRPr="00762DAC">
        <w:rPr>
          <w:sz w:val="28"/>
          <w:szCs w:val="28"/>
        </w:rPr>
        <w:br/>
      </w:r>
      <w:r w:rsidRPr="00762DAC">
        <w:rPr>
          <w:sz w:val="28"/>
          <w:szCs w:val="28"/>
        </w:rPr>
        <w:t>ее предоставление с нарушением срока, установленного настоящим Соглашением</w:t>
      </w:r>
      <w:r w:rsidR="00304D5C" w:rsidRPr="00762DAC">
        <w:rPr>
          <w:sz w:val="28"/>
          <w:szCs w:val="28"/>
        </w:rPr>
        <w:t>.</w:t>
      </w:r>
    </w:p>
    <w:p w:rsidR="00A84BBD" w:rsidRPr="009F6E19" w:rsidRDefault="00F83DE6" w:rsidP="00A84BBD">
      <w:pPr>
        <w:autoSpaceDE w:val="0"/>
        <w:autoSpaceDN w:val="0"/>
        <w:adjustRightInd w:val="0"/>
        <w:ind w:firstLine="709"/>
        <w:jc w:val="both"/>
        <w:rPr>
          <w:sz w:val="28"/>
          <w:szCs w:val="28"/>
        </w:rPr>
      </w:pPr>
      <w:r>
        <w:rPr>
          <w:sz w:val="28"/>
          <w:szCs w:val="28"/>
        </w:rPr>
        <w:t>9</w:t>
      </w:r>
      <w:r w:rsidR="00C44AC6">
        <w:rPr>
          <w:sz w:val="28"/>
          <w:szCs w:val="28"/>
        </w:rPr>
        <w:t>9</w:t>
      </w:r>
      <w:r w:rsidR="00A84BBD" w:rsidRPr="009F6E19">
        <w:rPr>
          <w:sz w:val="28"/>
          <w:szCs w:val="28"/>
        </w:rPr>
        <w:t>. К существенным нарушениям Концедентом условий настоящего Соглашения относятся:</w:t>
      </w:r>
    </w:p>
    <w:p w:rsidR="00A84BBD" w:rsidRPr="00762DAC" w:rsidRDefault="00A84BBD" w:rsidP="00A84BBD">
      <w:pPr>
        <w:autoSpaceDE w:val="0"/>
        <w:autoSpaceDN w:val="0"/>
        <w:adjustRightInd w:val="0"/>
        <w:ind w:firstLine="709"/>
        <w:jc w:val="both"/>
        <w:rPr>
          <w:sz w:val="28"/>
          <w:szCs w:val="28"/>
        </w:rPr>
      </w:pPr>
      <w:r w:rsidRPr="003E34CA">
        <w:rPr>
          <w:sz w:val="28"/>
          <w:szCs w:val="28"/>
        </w:rPr>
        <w:t xml:space="preserve">- невыполнение в срок, установленный в пункте </w:t>
      </w:r>
      <w:r w:rsidR="006D4101" w:rsidRPr="00762DAC">
        <w:rPr>
          <w:sz w:val="28"/>
          <w:szCs w:val="28"/>
        </w:rPr>
        <w:t xml:space="preserve">61 </w:t>
      </w:r>
      <w:r w:rsidRPr="00762DAC">
        <w:rPr>
          <w:sz w:val="28"/>
          <w:szCs w:val="28"/>
        </w:rPr>
        <w:t xml:space="preserve">настоящего Соглашения, обязанности по передаче Концессионеру </w:t>
      </w:r>
      <w:bookmarkStart w:id="70" w:name="_Hlk11955757"/>
      <w:r w:rsidRPr="00762DAC">
        <w:rPr>
          <w:sz w:val="28"/>
          <w:szCs w:val="28"/>
        </w:rPr>
        <w:t>объекта Соглашения</w:t>
      </w:r>
      <w:bookmarkEnd w:id="70"/>
      <w:r w:rsidRPr="00762DAC">
        <w:rPr>
          <w:sz w:val="28"/>
          <w:szCs w:val="28"/>
        </w:rPr>
        <w:t>;</w:t>
      </w:r>
    </w:p>
    <w:p w:rsidR="00A84BBD" w:rsidRDefault="00A84BBD" w:rsidP="00A84BBD">
      <w:pPr>
        <w:autoSpaceDE w:val="0"/>
        <w:autoSpaceDN w:val="0"/>
        <w:adjustRightInd w:val="0"/>
        <w:ind w:firstLine="709"/>
        <w:jc w:val="both"/>
        <w:rPr>
          <w:sz w:val="28"/>
          <w:szCs w:val="28"/>
        </w:rPr>
      </w:pPr>
      <w:proofErr w:type="gramStart"/>
      <w:r w:rsidRPr="00762DAC">
        <w:rPr>
          <w:sz w:val="28"/>
          <w:szCs w:val="28"/>
        </w:rPr>
        <w:t>- передача Концессионеру объект</w:t>
      </w:r>
      <w:r w:rsidR="00E31D81">
        <w:rPr>
          <w:sz w:val="28"/>
          <w:szCs w:val="28"/>
        </w:rPr>
        <w:t>ов</w:t>
      </w:r>
      <w:r w:rsidRPr="00762DAC">
        <w:rPr>
          <w:sz w:val="28"/>
          <w:szCs w:val="28"/>
        </w:rPr>
        <w:t xml:space="preserve"> Соглашения, не </w:t>
      </w:r>
      <w:r w:rsidR="00F74BCE" w:rsidRPr="00762DAC">
        <w:rPr>
          <w:sz w:val="28"/>
          <w:szCs w:val="28"/>
        </w:rPr>
        <w:t>соответствующ</w:t>
      </w:r>
      <w:r w:rsidR="00F74BCE">
        <w:rPr>
          <w:sz w:val="28"/>
          <w:szCs w:val="28"/>
        </w:rPr>
        <w:t>и</w:t>
      </w:r>
      <w:r w:rsidR="002939F2">
        <w:rPr>
          <w:sz w:val="28"/>
          <w:szCs w:val="28"/>
        </w:rPr>
        <w:t>х</w:t>
      </w:r>
      <w:r w:rsidR="00F74BCE" w:rsidRPr="00762DAC">
        <w:rPr>
          <w:sz w:val="28"/>
          <w:szCs w:val="28"/>
        </w:rPr>
        <w:t xml:space="preserve"> </w:t>
      </w:r>
      <w:r w:rsidRPr="00762DAC">
        <w:rPr>
          <w:sz w:val="28"/>
          <w:szCs w:val="28"/>
        </w:rPr>
        <w:t xml:space="preserve">условиям настоящего Соглашения (в том числе </w:t>
      </w:r>
      <w:r w:rsidRPr="001638D1">
        <w:rPr>
          <w:sz w:val="28"/>
          <w:szCs w:val="28"/>
        </w:rPr>
        <w:t xml:space="preserve">описанию, технико-экономическим показателям, назначению объекта Соглашения), в случае, если такое несоответствие выявлено в течение одного года </w:t>
      </w:r>
      <w:r w:rsidR="00752354" w:rsidRPr="001638D1">
        <w:rPr>
          <w:sz w:val="28"/>
          <w:szCs w:val="28"/>
        </w:rPr>
        <w:t xml:space="preserve">со дня </w:t>
      </w:r>
      <w:r w:rsidRPr="001638D1">
        <w:rPr>
          <w:sz w:val="28"/>
          <w:szCs w:val="28"/>
        </w:rPr>
        <w:t>подписания Сторонами настоящего Соглашения акта приема-передачи объект</w:t>
      </w:r>
      <w:r w:rsidR="00E31D81" w:rsidRPr="001638D1">
        <w:rPr>
          <w:sz w:val="28"/>
          <w:szCs w:val="28"/>
        </w:rPr>
        <w:t>ов</w:t>
      </w:r>
      <w:r w:rsidRPr="001638D1">
        <w:rPr>
          <w:sz w:val="28"/>
          <w:szCs w:val="28"/>
        </w:rPr>
        <w:t xml:space="preserve"> Соглашения, не могло быть выявлено при его передаче</w:t>
      </w:r>
      <w:r w:rsidRPr="00762DAC">
        <w:rPr>
          <w:sz w:val="28"/>
          <w:szCs w:val="28"/>
        </w:rPr>
        <w:t xml:space="preserve"> Концессионеру и возникло по вине Концедента</w:t>
      </w:r>
      <w:r w:rsidR="008C21E4">
        <w:rPr>
          <w:sz w:val="28"/>
          <w:szCs w:val="28"/>
        </w:rPr>
        <w:t>;</w:t>
      </w:r>
      <w:proofErr w:type="gramEnd"/>
    </w:p>
    <w:p w:rsidR="008C21E4" w:rsidRPr="00606E5A" w:rsidRDefault="008C21E4" w:rsidP="008C21E4">
      <w:pPr>
        <w:autoSpaceDE w:val="0"/>
        <w:autoSpaceDN w:val="0"/>
        <w:adjustRightInd w:val="0"/>
        <w:ind w:firstLine="709"/>
        <w:jc w:val="both"/>
        <w:rPr>
          <w:sz w:val="28"/>
          <w:szCs w:val="28"/>
        </w:rPr>
      </w:pPr>
      <w:r w:rsidRPr="00606E5A">
        <w:rPr>
          <w:sz w:val="28"/>
          <w:szCs w:val="28"/>
        </w:rPr>
        <w:t>- невыполнение принятых на себя Концедентом обязательств по выплате платы Концедента по настоящему Соглашению.</w:t>
      </w:r>
    </w:p>
    <w:p w:rsidR="00A84BBD" w:rsidRPr="00851515" w:rsidRDefault="00C44AC6" w:rsidP="00A84BBD">
      <w:pPr>
        <w:autoSpaceDE w:val="0"/>
        <w:autoSpaceDN w:val="0"/>
        <w:adjustRightInd w:val="0"/>
        <w:ind w:firstLine="709"/>
        <w:jc w:val="both"/>
        <w:rPr>
          <w:sz w:val="28"/>
          <w:szCs w:val="28"/>
        </w:rPr>
      </w:pPr>
      <w:r>
        <w:rPr>
          <w:sz w:val="28"/>
          <w:szCs w:val="28"/>
        </w:rPr>
        <w:t>100</w:t>
      </w:r>
      <w:r w:rsidR="00A84BBD" w:rsidRPr="00851515">
        <w:rPr>
          <w:sz w:val="28"/>
          <w:szCs w:val="28"/>
        </w:rPr>
        <w:t xml:space="preserve">. </w:t>
      </w:r>
      <w:proofErr w:type="gramStart"/>
      <w:r w:rsidR="00A84BBD" w:rsidRPr="00851515">
        <w:rPr>
          <w:sz w:val="28"/>
          <w:szCs w:val="28"/>
        </w:rPr>
        <w:t xml:space="preserve">Порядок и срок возмещения расходов Сторон, связанных </w:t>
      </w:r>
      <w:r w:rsidR="006F5EA2">
        <w:rPr>
          <w:sz w:val="28"/>
          <w:szCs w:val="28"/>
        </w:rPr>
        <w:br/>
      </w:r>
      <w:r w:rsidR="00A84BBD" w:rsidRPr="00851515">
        <w:rPr>
          <w:sz w:val="28"/>
          <w:szCs w:val="28"/>
        </w:rPr>
        <w:t xml:space="preserve">с досрочным расторжением настоящего Соглашения, а также фактически понесенных расходов Концессионера, подлежащих возмещению </w:t>
      </w:r>
      <w:r w:rsidR="006F5EA2">
        <w:rPr>
          <w:sz w:val="28"/>
          <w:szCs w:val="28"/>
        </w:rPr>
        <w:br/>
      </w:r>
      <w:r w:rsidR="00A84BBD" w:rsidRPr="00851515">
        <w:rPr>
          <w:sz w:val="28"/>
          <w:szCs w:val="28"/>
        </w:rPr>
        <w:t xml:space="preserve">в соответствии с нормативными правовыми актами Российской Федерации </w:t>
      </w:r>
      <w:r w:rsidR="0064623C">
        <w:rPr>
          <w:sz w:val="28"/>
          <w:szCs w:val="28"/>
        </w:rPr>
        <w:br/>
      </w:r>
      <w:r w:rsidR="00A84BBD" w:rsidRPr="00851515">
        <w:rPr>
          <w:sz w:val="28"/>
          <w:szCs w:val="28"/>
        </w:rPr>
        <w:t>в сфере теплоснабжения, водоснабжения и водоотведения и не возмещенных ему на момент окончания срока действия настоящего Соглашения приведены в приложени</w:t>
      </w:r>
      <w:r w:rsidR="0064623C">
        <w:rPr>
          <w:sz w:val="28"/>
          <w:szCs w:val="28"/>
        </w:rPr>
        <w:t>ях</w:t>
      </w:r>
      <w:r w:rsidR="00A84BBD" w:rsidRPr="00851515">
        <w:rPr>
          <w:sz w:val="28"/>
          <w:szCs w:val="28"/>
        </w:rPr>
        <w:t xml:space="preserve"> №</w:t>
      </w:r>
      <w:r w:rsidR="006F5EA2">
        <w:rPr>
          <w:sz w:val="28"/>
          <w:szCs w:val="28"/>
        </w:rPr>
        <w:t xml:space="preserve"> </w:t>
      </w:r>
      <w:r w:rsidR="00A84BBD" w:rsidRPr="00851515">
        <w:rPr>
          <w:sz w:val="28"/>
          <w:szCs w:val="28"/>
        </w:rPr>
        <w:t>7</w:t>
      </w:r>
      <w:r w:rsidR="0064623C">
        <w:rPr>
          <w:sz w:val="28"/>
          <w:szCs w:val="28"/>
        </w:rPr>
        <w:t xml:space="preserve"> и № 8</w:t>
      </w:r>
      <w:r w:rsidR="00A84BBD" w:rsidRPr="00851515">
        <w:rPr>
          <w:sz w:val="28"/>
          <w:szCs w:val="28"/>
        </w:rPr>
        <w:t>.</w:t>
      </w:r>
      <w:proofErr w:type="gramEnd"/>
    </w:p>
    <w:p w:rsidR="00A84BBD" w:rsidRPr="00851515" w:rsidRDefault="00A84BBD" w:rsidP="00A84BBD">
      <w:pPr>
        <w:autoSpaceDE w:val="0"/>
        <w:autoSpaceDN w:val="0"/>
        <w:adjustRightInd w:val="0"/>
        <w:ind w:firstLine="709"/>
        <w:jc w:val="both"/>
        <w:rPr>
          <w:sz w:val="28"/>
          <w:szCs w:val="28"/>
        </w:rPr>
      </w:pPr>
    </w:p>
    <w:p w:rsidR="00A84BBD" w:rsidRPr="00851515" w:rsidRDefault="00A84BBD" w:rsidP="00A84BBD">
      <w:pPr>
        <w:autoSpaceDE w:val="0"/>
        <w:autoSpaceDN w:val="0"/>
        <w:adjustRightInd w:val="0"/>
        <w:jc w:val="center"/>
        <w:rPr>
          <w:b/>
          <w:sz w:val="28"/>
          <w:szCs w:val="28"/>
        </w:rPr>
      </w:pPr>
      <w:r w:rsidRPr="00851515">
        <w:rPr>
          <w:b/>
          <w:sz w:val="28"/>
          <w:szCs w:val="28"/>
        </w:rPr>
        <w:t>XV</w:t>
      </w:r>
      <w:r w:rsidRPr="00851515">
        <w:rPr>
          <w:b/>
          <w:sz w:val="28"/>
          <w:szCs w:val="28"/>
          <w:lang w:val="en-US"/>
        </w:rPr>
        <w:t>I</w:t>
      </w:r>
      <w:r w:rsidRPr="00851515">
        <w:rPr>
          <w:b/>
          <w:sz w:val="28"/>
          <w:szCs w:val="28"/>
        </w:rPr>
        <w:t>II. Гарантии осуществления Концессионером деятельности,</w:t>
      </w:r>
    </w:p>
    <w:p w:rsidR="00A84BBD" w:rsidRPr="00851515" w:rsidRDefault="00A84BBD" w:rsidP="00A84BBD">
      <w:pPr>
        <w:autoSpaceDE w:val="0"/>
        <w:autoSpaceDN w:val="0"/>
        <w:adjustRightInd w:val="0"/>
        <w:jc w:val="center"/>
        <w:rPr>
          <w:b/>
          <w:sz w:val="28"/>
          <w:szCs w:val="28"/>
        </w:rPr>
      </w:pPr>
      <w:proofErr w:type="gramStart"/>
      <w:r w:rsidRPr="00851515">
        <w:rPr>
          <w:b/>
          <w:sz w:val="28"/>
          <w:szCs w:val="28"/>
        </w:rPr>
        <w:t>предусмотренной</w:t>
      </w:r>
      <w:proofErr w:type="gramEnd"/>
      <w:r w:rsidRPr="00851515">
        <w:rPr>
          <w:b/>
          <w:sz w:val="28"/>
          <w:szCs w:val="28"/>
        </w:rPr>
        <w:t xml:space="preserve"> Соглашением</w:t>
      </w:r>
    </w:p>
    <w:p w:rsidR="00A84BBD" w:rsidRPr="00851515" w:rsidRDefault="00A84BBD" w:rsidP="00A84BBD">
      <w:pPr>
        <w:autoSpaceDE w:val="0"/>
        <w:autoSpaceDN w:val="0"/>
        <w:adjustRightInd w:val="0"/>
        <w:jc w:val="center"/>
        <w:rPr>
          <w:b/>
          <w:sz w:val="28"/>
          <w:szCs w:val="28"/>
        </w:rPr>
      </w:pPr>
    </w:p>
    <w:p w:rsidR="00A84BBD" w:rsidRPr="00851515" w:rsidRDefault="00F83DE6" w:rsidP="00A84BBD">
      <w:pPr>
        <w:autoSpaceDE w:val="0"/>
        <w:autoSpaceDN w:val="0"/>
        <w:adjustRightInd w:val="0"/>
        <w:ind w:firstLine="709"/>
        <w:jc w:val="both"/>
        <w:rPr>
          <w:sz w:val="28"/>
          <w:szCs w:val="28"/>
        </w:rPr>
      </w:pPr>
      <w:r>
        <w:rPr>
          <w:sz w:val="28"/>
          <w:szCs w:val="28"/>
        </w:rPr>
        <w:t>10</w:t>
      </w:r>
      <w:r w:rsidR="00C44AC6">
        <w:rPr>
          <w:sz w:val="28"/>
          <w:szCs w:val="28"/>
        </w:rPr>
        <w:t>1</w:t>
      </w:r>
      <w:r w:rsidR="00A84BBD" w:rsidRPr="00851515">
        <w:rPr>
          <w:sz w:val="28"/>
          <w:szCs w:val="28"/>
        </w:rPr>
        <w:t>. При реализации настоящего Соглашения в полном о</w:t>
      </w:r>
      <w:r w:rsidR="00F74BCE">
        <w:rPr>
          <w:sz w:val="28"/>
          <w:szCs w:val="28"/>
        </w:rPr>
        <w:t>бъеме признаются гарантии прав К</w:t>
      </w:r>
      <w:r w:rsidR="00A84BBD" w:rsidRPr="00851515">
        <w:rPr>
          <w:sz w:val="28"/>
          <w:szCs w:val="28"/>
        </w:rPr>
        <w:t>онцессионера, установленные Федеральным законом от 21 июля 2005 года № 115-ФЗ «О концессионных соглашениях», включая:</w:t>
      </w:r>
    </w:p>
    <w:p w:rsidR="00A84BBD" w:rsidRPr="00851515" w:rsidRDefault="00A84BBD" w:rsidP="00A84BBD">
      <w:pPr>
        <w:autoSpaceDE w:val="0"/>
        <w:autoSpaceDN w:val="0"/>
        <w:adjustRightInd w:val="0"/>
        <w:ind w:firstLine="709"/>
        <w:jc w:val="both"/>
        <w:rPr>
          <w:bCs/>
          <w:sz w:val="28"/>
          <w:szCs w:val="28"/>
        </w:rPr>
      </w:pPr>
      <w:r w:rsidRPr="00851515">
        <w:rPr>
          <w:bCs/>
          <w:sz w:val="28"/>
          <w:szCs w:val="28"/>
        </w:rPr>
        <w:t xml:space="preserve">- утверждение инвестиционных программ Концессионера </w:t>
      </w:r>
      <w:r w:rsidR="00BB0370">
        <w:rPr>
          <w:bCs/>
          <w:sz w:val="28"/>
          <w:szCs w:val="28"/>
        </w:rPr>
        <w:br/>
      </w:r>
      <w:r w:rsidRPr="00851515">
        <w:rPr>
          <w:bCs/>
          <w:sz w:val="28"/>
          <w:szCs w:val="28"/>
        </w:rPr>
        <w:t xml:space="preserve">в соответствии с установленными настоящим Соглашением заданием </w:t>
      </w:r>
      <w:r w:rsidR="00BB0370">
        <w:rPr>
          <w:bCs/>
          <w:sz w:val="28"/>
          <w:szCs w:val="28"/>
        </w:rPr>
        <w:br/>
      </w:r>
      <w:r w:rsidRPr="00851515">
        <w:rPr>
          <w:bCs/>
          <w:sz w:val="28"/>
          <w:szCs w:val="28"/>
        </w:rPr>
        <w:t xml:space="preserve">и мероприятиями, плановыми значениями показателей деятельности Концессионера, предельным уровнем расходов на </w:t>
      </w:r>
      <w:r w:rsidR="00E31D81">
        <w:rPr>
          <w:bCs/>
          <w:sz w:val="28"/>
          <w:szCs w:val="28"/>
        </w:rPr>
        <w:t xml:space="preserve">создание и </w:t>
      </w:r>
      <w:r w:rsidRPr="00851515">
        <w:rPr>
          <w:bCs/>
          <w:sz w:val="28"/>
          <w:szCs w:val="28"/>
        </w:rPr>
        <w:t>реконструкцию объект</w:t>
      </w:r>
      <w:r w:rsidR="00E31D81">
        <w:rPr>
          <w:bCs/>
          <w:sz w:val="28"/>
          <w:szCs w:val="28"/>
        </w:rPr>
        <w:t>ов</w:t>
      </w:r>
      <w:r w:rsidRPr="00851515">
        <w:rPr>
          <w:bCs/>
          <w:sz w:val="28"/>
          <w:szCs w:val="28"/>
        </w:rPr>
        <w:t xml:space="preserve"> Соглашения;</w:t>
      </w:r>
    </w:p>
    <w:p w:rsidR="00A84BBD" w:rsidRPr="00851515" w:rsidRDefault="00A84BBD" w:rsidP="00A84BBD">
      <w:pPr>
        <w:autoSpaceDE w:val="0"/>
        <w:autoSpaceDN w:val="0"/>
        <w:adjustRightInd w:val="0"/>
        <w:ind w:firstLine="709"/>
        <w:jc w:val="both"/>
        <w:rPr>
          <w:sz w:val="28"/>
          <w:szCs w:val="28"/>
        </w:rPr>
      </w:pPr>
      <w:r w:rsidRPr="00851515">
        <w:rPr>
          <w:sz w:val="28"/>
          <w:szCs w:val="28"/>
        </w:rPr>
        <w:t xml:space="preserve">- установление цен (тарифов) в соответствии с долгосрочными параметрами деятельности Концессионера, установленными приложением </w:t>
      </w:r>
      <w:r w:rsidR="002E7082">
        <w:rPr>
          <w:sz w:val="28"/>
          <w:szCs w:val="28"/>
        </w:rPr>
        <w:br/>
      </w:r>
      <w:r w:rsidRPr="00851515">
        <w:rPr>
          <w:sz w:val="28"/>
          <w:szCs w:val="28"/>
        </w:rPr>
        <w:t>№</w:t>
      </w:r>
      <w:r w:rsidR="003E34CA">
        <w:rPr>
          <w:sz w:val="28"/>
          <w:szCs w:val="28"/>
        </w:rPr>
        <w:t xml:space="preserve"> </w:t>
      </w:r>
      <w:r w:rsidRPr="00851515">
        <w:rPr>
          <w:sz w:val="28"/>
          <w:szCs w:val="28"/>
        </w:rPr>
        <w:t>5 к настоящему Соглашению и предусмотренным настоящим Соглашением методом регулирования тарифов.</w:t>
      </w:r>
    </w:p>
    <w:p w:rsidR="00A84BBD" w:rsidRPr="00851515" w:rsidRDefault="00A84BBD" w:rsidP="00A84BBD">
      <w:pPr>
        <w:autoSpaceDE w:val="0"/>
        <w:autoSpaceDN w:val="0"/>
        <w:adjustRightInd w:val="0"/>
        <w:ind w:firstLine="709"/>
        <w:jc w:val="both"/>
        <w:rPr>
          <w:sz w:val="28"/>
          <w:szCs w:val="28"/>
        </w:rPr>
      </w:pPr>
      <w:r w:rsidRPr="00851515">
        <w:rPr>
          <w:sz w:val="28"/>
          <w:szCs w:val="28"/>
        </w:rPr>
        <w:t>10</w:t>
      </w:r>
      <w:r w:rsidR="00C44AC6">
        <w:rPr>
          <w:sz w:val="28"/>
          <w:szCs w:val="28"/>
        </w:rPr>
        <w:t>2</w:t>
      </w:r>
      <w:r w:rsidRPr="00851515">
        <w:rPr>
          <w:sz w:val="28"/>
          <w:szCs w:val="28"/>
        </w:rPr>
        <w:t xml:space="preserve">. Установление, изменение, корректировка регулируемых цен (тарифов) на оказываемые </w:t>
      </w:r>
      <w:r w:rsidR="00F4264A" w:rsidRPr="00851515">
        <w:rPr>
          <w:sz w:val="28"/>
          <w:szCs w:val="28"/>
        </w:rPr>
        <w:t xml:space="preserve">Концессионером </w:t>
      </w:r>
      <w:r w:rsidRPr="00851515">
        <w:rPr>
          <w:sz w:val="28"/>
          <w:szCs w:val="28"/>
        </w:rPr>
        <w:t xml:space="preserve">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w:t>
      </w:r>
      <w:r w:rsidRPr="00851515">
        <w:rPr>
          <w:sz w:val="28"/>
          <w:szCs w:val="28"/>
        </w:rPr>
        <w:lastRenderedPageBreak/>
        <w:t>правовыми актами Российской Федерации, законами Архангельской области, иными нормативными правовыми актами Архангельской области.</w:t>
      </w:r>
    </w:p>
    <w:p w:rsidR="00A84BBD" w:rsidRPr="00851515" w:rsidRDefault="00A84BBD" w:rsidP="00A84BBD">
      <w:pPr>
        <w:autoSpaceDE w:val="0"/>
        <w:autoSpaceDN w:val="0"/>
        <w:adjustRightInd w:val="0"/>
        <w:ind w:firstLine="709"/>
        <w:jc w:val="both"/>
        <w:rPr>
          <w:sz w:val="28"/>
          <w:szCs w:val="28"/>
        </w:rPr>
      </w:pPr>
      <w:proofErr w:type="gramStart"/>
      <w:r w:rsidRPr="00851515">
        <w:rPr>
          <w:sz w:val="28"/>
          <w:szCs w:val="28"/>
        </w:rPr>
        <w:t xml:space="preserve">По соглашению Сторон и по согласованию в порядке, утверждаемом Правительством Российской Федерации в сфере </w:t>
      </w:r>
      <w:r w:rsidR="00E31D81">
        <w:rPr>
          <w:sz w:val="28"/>
          <w:szCs w:val="28"/>
        </w:rPr>
        <w:t>водоснабжения и водоотведения</w:t>
      </w:r>
      <w:r w:rsidRPr="00851515">
        <w:rPr>
          <w:sz w:val="28"/>
          <w:szCs w:val="28"/>
        </w:rPr>
        <w:t xml:space="preserve"> с агентством по тарифам и ценам Архангельской области, установление, изменение, корректировка регулируемых цен (тарифов) на оказываемые </w:t>
      </w:r>
      <w:r w:rsidR="00F4264A" w:rsidRPr="00851515">
        <w:rPr>
          <w:sz w:val="28"/>
          <w:szCs w:val="28"/>
        </w:rPr>
        <w:t xml:space="preserve">Концессионером </w:t>
      </w:r>
      <w:r w:rsidRPr="00851515">
        <w:rPr>
          <w:sz w:val="28"/>
          <w:szCs w:val="28"/>
        </w:rPr>
        <w:t>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w:t>
      </w:r>
      <w:proofErr w:type="gramEnd"/>
      <w:r w:rsidRPr="00851515">
        <w:rPr>
          <w:sz w:val="28"/>
          <w:szCs w:val="28"/>
        </w:rPr>
        <w:t xml:space="preserve"> актами Российской Федерации, законами Архангельской области, иными нормативными правовыми актами Архангельской области.</w:t>
      </w:r>
    </w:p>
    <w:p w:rsidR="00A84BBD" w:rsidRPr="00851515" w:rsidRDefault="00A84BBD" w:rsidP="00E04062">
      <w:pPr>
        <w:ind w:firstLine="709"/>
        <w:jc w:val="both"/>
        <w:rPr>
          <w:sz w:val="28"/>
          <w:szCs w:val="28"/>
        </w:rPr>
      </w:pPr>
      <w:r w:rsidRPr="00851515">
        <w:rPr>
          <w:sz w:val="28"/>
          <w:szCs w:val="28"/>
        </w:rPr>
        <w:t>10</w:t>
      </w:r>
      <w:r w:rsidR="00C44AC6">
        <w:rPr>
          <w:sz w:val="28"/>
          <w:szCs w:val="28"/>
        </w:rPr>
        <w:t>3</w:t>
      </w:r>
      <w:r w:rsidRPr="00851515">
        <w:rPr>
          <w:sz w:val="28"/>
          <w:szCs w:val="28"/>
        </w:rPr>
        <w:t>. В случае</w:t>
      </w:r>
      <w:proofErr w:type="gramStart"/>
      <w:r w:rsidRPr="00851515">
        <w:rPr>
          <w:sz w:val="28"/>
          <w:szCs w:val="28"/>
        </w:rPr>
        <w:t>,</w:t>
      </w:r>
      <w:proofErr w:type="gramEnd"/>
      <w:r w:rsidRPr="00851515">
        <w:rPr>
          <w:sz w:val="28"/>
          <w:szCs w:val="28"/>
        </w:rPr>
        <w:t xml:space="preserve"> если принятые федеральные законы и (или) иные нормативные правовые акты Российской Федерации, Архангельской области,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Архангельской области, органов местного самоуправления, Концедент обязан принять меры, обеспечивающие окупаемость инвестиций Концессионера. В качестве мер, обеспечивающих окупаемость инвестиций Концессионера, Концедент вправе увеличить срок действия Соглашения с согласия Концессионера</w:t>
      </w:r>
      <w:r w:rsidR="008141AF">
        <w:rPr>
          <w:sz w:val="28"/>
          <w:szCs w:val="28"/>
        </w:rPr>
        <w:t xml:space="preserve"> (не более чем на 5 (пять) лет)</w:t>
      </w:r>
      <w:r w:rsidRPr="00851515">
        <w:rPr>
          <w:sz w:val="28"/>
          <w:szCs w:val="28"/>
        </w:rPr>
        <w:t>.</w:t>
      </w:r>
    </w:p>
    <w:p w:rsidR="00A84BBD" w:rsidRPr="00851515" w:rsidRDefault="00A84BBD" w:rsidP="00A84BBD">
      <w:pPr>
        <w:ind w:firstLine="709"/>
        <w:jc w:val="both"/>
        <w:rPr>
          <w:sz w:val="28"/>
          <w:szCs w:val="28"/>
        </w:rPr>
      </w:pPr>
    </w:p>
    <w:p w:rsidR="00A84BBD" w:rsidRDefault="00A84BBD" w:rsidP="00A84BBD">
      <w:pPr>
        <w:autoSpaceDE w:val="0"/>
        <w:autoSpaceDN w:val="0"/>
        <w:adjustRightInd w:val="0"/>
        <w:jc w:val="center"/>
        <w:rPr>
          <w:b/>
          <w:sz w:val="28"/>
          <w:szCs w:val="28"/>
        </w:rPr>
      </w:pPr>
      <w:r w:rsidRPr="00851515">
        <w:rPr>
          <w:b/>
          <w:sz w:val="28"/>
          <w:szCs w:val="28"/>
        </w:rPr>
        <w:t>X</w:t>
      </w:r>
      <w:r w:rsidRPr="00851515">
        <w:rPr>
          <w:b/>
          <w:sz w:val="28"/>
          <w:szCs w:val="28"/>
          <w:lang w:val="en-US"/>
        </w:rPr>
        <w:t>IX</w:t>
      </w:r>
      <w:r w:rsidRPr="00851515">
        <w:rPr>
          <w:b/>
          <w:sz w:val="28"/>
          <w:szCs w:val="28"/>
        </w:rPr>
        <w:t>. Разрешение споров</w:t>
      </w:r>
    </w:p>
    <w:p w:rsidR="003E34CA" w:rsidRPr="00851515" w:rsidRDefault="003E34CA" w:rsidP="00A84BBD">
      <w:pPr>
        <w:autoSpaceDE w:val="0"/>
        <w:autoSpaceDN w:val="0"/>
        <w:adjustRightInd w:val="0"/>
        <w:jc w:val="center"/>
        <w:rPr>
          <w:b/>
          <w:sz w:val="28"/>
          <w:szCs w:val="28"/>
        </w:rPr>
      </w:pPr>
    </w:p>
    <w:p w:rsidR="00A84BBD" w:rsidRPr="00762DAC" w:rsidRDefault="00F83DE6" w:rsidP="0067654F">
      <w:pPr>
        <w:autoSpaceDE w:val="0"/>
        <w:autoSpaceDN w:val="0"/>
        <w:adjustRightInd w:val="0"/>
        <w:ind w:firstLine="708"/>
        <w:jc w:val="both"/>
        <w:rPr>
          <w:sz w:val="28"/>
          <w:szCs w:val="28"/>
        </w:rPr>
      </w:pPr>
      <w:r>
        <w:rPr>
          <w:sz w:val="28"/>
          <w:szCs w:val="28"/>
        </w:rPr>
        <w:t>10</w:t>
      </w:r>
      <w:r w:rsidR="00C44AC6">
        <w:rPr>
          <w:sz w:val="28"/>
          <w:szCs w:val="28"/>
        </w:rPr>
        <w:t>4</w:t>
      </w:r>
      <w:r>
        <w:rPr>
          <w:sz w:val="28"/>
          <w:szCs w:val="28"/>
        </w:rPr>
        <w:t xml:space="preserve">. </w:t>
      </w:r>
      <w:r w:rsidR="007D6F9D" w:rsidRPr="00762DAC">
        <w:rPr>
          <w:sz w:val="28"/>
          <w:szCs w:val="28"/>
        </w:rPr>
        <w:t xml:space="preserve">Все споры, разногласия или требования, возникающие </w:t>
      </w:r>
      <w:r w:rsidR="000D356B" w:rsidRPr="00762DAC">
        <w:rPr>
          <w:sz w:val="28"/>
          <w:szCs w:val="28"/>
        </w:rPr>
        <w:br/>
      </w:r>
      <w:r w:rsidR="007D6F9D" w:rsidRPr="00762DAC">
        <w:rPr>
          <w:sz w:val="28"/>
          <w:szCs w:val="28"/>
        </w:rPr>
        <w:t>из настоящего Соглашения или в связи с ним, в том числе касающиеся его заключения, исполнения, нарушения, прекращения, недействительности или толкования (далее</w:t>
      </w:r>
      <w:r w:rsidR="0067654F" w:rsidRPr="00762DAC">
        <w:rPr>
          <w:sz w:val="28"/>
          <w:szCs w:val="28"/>
        </w:rPr>
        <w:t xml:space="preserve"> </w:t>
      </w:r>
      <w:r w:rsidR="00D87139" w:rsidRPr="00762DAC">
        <w:rPr>
          <w:sz w:val="28"/>
          <w:szCs w:val="28"/>
        </w:rPr>
        <w:t>–</w:t>
      </w:r>
      <w:r w:rsidR="0067654F" w:rsidRPr="00762DAC">
        <w:rPr>
          <w:sz w:val="28"/>
          <w:szCs w:val="28"/>
        </w:rPr>
        <w:t xml:space="preserve"> </w:t>
      </w:r>
      <w:r w:rsidR="007D6F9D" w:rsidRPr="00762DAC">
        <w:rPr>
          <w:sz w:val="28"/>
          <w:szCs w:val="28"/>
        </w:rPr>
        <w:t xml:space="preserve">спор), должны разрешаться в соответствии </w:t>
      </w:r>
      <w:r w:rsidR="000D356B" w:rsidRPr="00762DAC">
        <w:rPr>
          <w:sz w:val="28"/>
          <w:szCs w:val="28"/>
        </w:rPr>
        <w:br/>
      </w:r>
      <w:r w:rsidR="007D6F9D" w:rsidRPr="00762DAC">
        <w:rPr>
          <w:sz w:val="28"/>
          <w:szCs w:val="28"/>
        </w:rPr>
        <w:t xml:space="preserve">с настоящим разделом, если иной порядок прямо не предусмотрен настоящим </w:t>
      </w:r>
      <w:r w:rsidR="000D356B" w:rsidRPr="00762DAC">
        <w:rPr>
          <w:sz w:val="28"/>
          <w:szCs w:val="28"/>
        </w:rPr>
        <w:t>С</w:t>
      </w:r>
      <w:r w:rsidR="007D6F9D" w:rsidRPr="00762DAC">
        <w:rPr>
          <w:sz w:val="28"/>
          <w:szCs w:val="28"/>
        </w:rPr>
        <w:t>оглашением.</w:t>
      </w:r>
    </w:p>
    <w:p w:rsidR="007D6F9D" w:rsidRPr="00762DAC" w:rsidRDefault="007D6F9D" w:rsidP="003E34CA">
      <w:pPr>
        <w:autoSpaceDE w:val="0"/>
        <w:autoSpaceDN w:val="0"/>
        <w:adjustRightInd w:val="0"/>
        <w:ind w:firstLine="708"/>
        <w:jc w:val="both"/>
        <w:rPr>
          <w:sz w:val="28"/>
          <w:szCs w:val="28"/>
        </w:rPr>
      </w:pPr>
      <w:r w:rsidRPr="00762DAC">
        <w:rPr>
          <w:sz w:val="28"/>
          <w:szCs w:val="28"/>
        </w:rPr>
        <w:t>Сторона, полагающая, что возник спор (далее – т</w:t>
      </w:r>
      <w:r w:rsidR="002E7082">
        <w:rPr>
          <w:sz w:val="28"/>
          <w:szCs w:val="28"/>
        </w:rPr>
        <w:t xml:space="preserve">ребующая Сторона), </w:t>
      </w:r>
      <w:r w:rsidRPr="00762DAC">
        <w:rPr>
          <w:sz w:val="28"/>
          <w:szCs w:val="28"/>
        </w:rPr>
        <w:t>обязана направить стороне, с к</w:t>
      </w:r>
      <w:r w:rsidR="008224DE" w:rsidRPr="00762DAC">
        <w:rPr>
          <w:sz w:val="28"/>
          <w:szCs w:val="28"/>
        </w:rPr>
        <w:t>оторой возник спор (далее – отвечающая Сторона) с копией третьей Стороне письменно</w:t>
      </w:r>
      <w:r w:rsidR="006F5EA2" w:rsidRPr="00762DAC">
        <w:rPr>
          <w:sz w:val="28"/>
          <w:szCs w:val="28"/>
        </w:rPr>
        <w:t>е</w:t>
      </w:r>
      <w:r w:rsidR="008224DE" w:rsidRPr="00762DAC">
        <w:rPr>
          <w:sz w:val="28"/>
          <w:szCs w:val="28"/>
        </w:rPr>
        <w:t xml:space="preserve"> уведомление с указа</w:t>
      </w:r>
      <w:r w:rsidR="0067654F" w:rsidRPr="00762DAC">
        <w:rPr>
          <w:sz w:val="28"/>
          <w:szCs w:val="28"/>
        </w:rPr>
        <w:t>нием следующей информации:</w:t>
      </w:r>
      <w:r w:rsidR="008224DE" w:rsidRPr="00762DAC">
        <w:rPr>
          <w:sz w:val="28"/>
          <w:szCs w:val="28"/>
        </w:rPr>
        <w:t xml:space="preserve"> </w:t>
      </w:r>
    </w:p>
    <w:p w:rsidR="0067654F" w:rsidRDefault="0067654F" w:rsidP="0067654F">
      <w:pPr>
        <w:autoSpaceDE w:val="0"/>
        <w:autoSpaceDN w:val="0"/>
        <w:adjustRightInd w:val="0"/>
        <w:ind w:firstLine="708"/>
        <w:jc w:val="both"/>
        <w:rPr>
          <w:sz w:val="28"/>
          <w:szCs w:val="28"/>
        </w:rPr>
      </w:pPr>
      <w:r w:rsidRPr="00762DAC">
        <w:rPr>
          <w:sz w:val="28"/>
          <w:szCs w:val="28"/>
        </w:rPr>
        <w:t>- описание предмета спора;</w:t>
      </w:r>
    </w:p>
    <w:p w:rsidR="0067654F" w:rsidRDefault="0067654F" w:rsidP="00F06C73">
      <w:pPr>
        <w:tabs>
          <w:tab w:val="left" w:pos="851"/>
        </w:tabs>
        <w:autoSpaceDE w:val="0"/>
        <w:autoSpaceDN w:val="0"/>
        <w:adjustRightInd w:val="0"/>
        <w:ind w:firstLine="708"/>
        <w:jc w:val="both"/>
        <w:rPr>
          <w:sz w:val="28"/>
          <w:szCs w:val="28"/>
        </w:rPr>
      </w:pPr>
      <w:r>
        <w:rPr>
          <w:sz w:val="28"/>
          <w:szCs w:val="28"/>
        </w:rPr>
        <w:t>- требования требующей Стороны по предметам спора, включая возмещение убытков;</w:t>
      </w:r>
    </w:p>
    <w:p w:rsidR="0067654F" w:rsidRDefault="0067654F" w:rsidP="0067654F">
      <w:pPr>
        <w:autoSpaceDE w:val="0"/>
        <w:autoSpaceDN w:val="0"/>
        <w:adjustRightInd w:val="0"/>
        <w:ind w:firstLine="708"/>
        <w:jc w:val="both"/>
        <w:rPr>
          <w:sz w:val="28"/>
          <w:szCs w:val="28"/>
        </w:rPr>
      </w:pPr>
      <w:r>
        <w:rPr>
          <w:sz w:val="28"/>
          <w:szCs w:val="28"/>
        </w:rPr>
        <w:t>- обоснование требований;</w:t>
      </w:r>
    </w:p>
    <w:p w:rsidR="0067654F" w:rsidRDefault="0067654F" w:rsidP="0067654F">
      <w:pPr>
        <w:autoSpaceDE w:val="0"/>
        <w:autoSpaceDN w:val="0"/>
        <w:adjustRightInd w:val="0"/>
        <w:ind w:firstLine="708"/>
        <w:jc w:val="both"/>
        <w:rPr>
          <w:sz w:val="28"/>
          <w:szCs w:val="28"/>
        </w:rPr>
      </w:pPr>
      <w:r>
        <w:rPr>
          <w:sz w:val="28"/>
          <w:szCs w:val="28"/>
        </w:rPr>
        <w:t xml:space="preserve">- предлагаемая дата проведения первого совещания (которое должно состояться не позднее, чем спустя </w:t>
      </w:r>
      <w:r w:rsidR="009122C3">
        <w:rPr>
          <w:sz w:val="28"/>
          <w:szCs w:val="28"/>
        </w:rPr>
        <w:t>10 (</w:t>
      </w:r>
      <w:r w:rsidR="00843840">
        <w:rPr>
          <w:sz w:val="28"/>
          <w:szCs w:val="28"/>
        </w:rPr>
        <w:t>десять</w:t>
      </w:r>
      <w:r w:rsidR="009122C3">
        <w:rPr>
          <w:sz w:val="28"/>
          <w:szCs w:val="28"/>
        </w:rPr>
        <w:t>)</w:t>
      </w:r>
      <w:r w:rsidR="00843840">
        <w:rPr>
          <w:sz w:val="28"/>
          <w:szCs w:val="28"/>
        </w:rPr>
        <w:t xml:space="preserve"> рабочих</w:t>
      </w:r>
      <w:r>
        <w:rPr>
          <w:sz w:val="28"/>
          <w:szCs w:val="28"/>
        </w:rPr>
        <w:t xml:space="preserve"> дней со дня вручения </w:t>
      </w:r>
      <w:r>
        <w:rPr>
          <w:sz w:val="28"/>
          <w:szCs w:val="28"/>
        </w:rPr>
        <w:lastRenderedPageBreak/>
        <w:t>уведомления), место проведения первого совещания и предполагаемый состав участников требующей Стороны (далее –</w:t>
      </w:r>
      <w:r w:rsidR="00852CD6">
        <w:rPr>
          <w:sz w:val="28"/>
          <w:szCs w:val="28"/>
        </w:rPr>
        <w:t xml:space="preserve"> уведомление о споре).</w:t>
      </w:r>
    </w:p>
    <w:p w:rsidR="0067654F" w:rsidRPr="00762DAC" w:rsidRDefault="00852CD6" w:rsidP="0067654F">
      <w:pPr>
        <w:autoSpaceDE w:val="0"/>
        <w:autoSpaceDN w:val="0"/>
        <w:adjustRightInd w:val="0"/>
        <w:ind w:firstLine="708"/>
        <w:jc w:val="both"/>
        <w:rPr>
          <w:sz w:val="28"/>
          <w:szCs w:val="28"/>
        </w:rPr>
      </w:pPr>
      <w:r>
        <w:rPr>
          <w:sz w:val="28"/>
          <w:szCs w:val="28"/>
        </w:rPr>
        <w:t>В</w:t>
      </w:r>
      <w:r w:rsidR="0067654F">
        <w:rPr>
          <w:sz w:val="28"/>
          <w:szCs w:val="28"/>
        </w:rPr>
        <w:t xml:space="preserve">ручение уведомления о споре не освобождают любую Сторону </w:t>
      </w:r>
      <w:r w:rsidR="002E6719">
        <w:rPr>
          <w:sz w:val="28"/>
          <w:szCs w:val="28"/>
        </w:rPr>
        <w:br/>
      </w:r>
      <w:r w:rsidR="0067654F">
        <w:rPr>
          <w:sz w:val="28"/>
          <w:szCs w:val="28"/>
        </w:rPr>
        <w:t>от исполнения</w:t>
      </w:r>
      <w:r>
        <w:rPr>
          <w:sz w:val="28"/>
          <w:szCs w:val="28"/>
        </w:rPr>
        <w:t xml:space="preserve"> ее обязательств по настоящему Соглашению, в том числе </w:t>
      </w:r>
      <w:r w:rsidR="002E6719">
        <w:rPr>
          <w:sz w:val="28"/>
          <w:szCs w:val="28"/>
        </w:rPr>
        <w:br/>
      </w:r>
      <w:r>
        <w:rPr>
          <w:sz w:val="28"/>
          <w:szCs w:val="28"/>
        </w:rPr>
        <w:t xml:space="preserve">не является основанием для прекращения Концессионером выполнения мероприятий, предусмотренных заданием и основными мероприятиями, </w:t>
      </w:r>
      <w:r w:rsidR="002E6719">
        <w:rPr>
          <w:sz w:val="28"/>
          <w:szCs w:val="28"/>
        </w:rPr>
        <w:br/>
      </w:r>
      <w:r>
        <w:rPr>
          <w:sz w:val="28"/>
          <w:szCs w:val="28"/>
        </w:rPr>
        <w:t xml:space="preserve">а также прекращения деятельности по настоящему Соглашению со </w:t>
      </w:r>
      <w:r w:rsidRPr="00762DAC">
        <w:rPr>
          <w:sz w:val="28"/>
          <w:szCs w:val="28"/>
        </w:rPr>
        <w:t>с</w:t>
      </w:r>
      <w:r w:rsidR="00D87139" w:rsidRPr="00762DAC">
        <w:rPr>
          <w:sz w:val="28"/>
          <w:szCs w:val="28"/>
        </w:rPr>
        <w:t>то</w:t>
      </w:r>
      <w:r w:rsidRPr="00762DAC">
        <w:rPr>
          <w:sz w:val="28"/>
          <w:szCs w:val="28"/>
        </w:rPr>
        <w:t>роны Концессионера, если иное прямо не предусмотрено настоящим Соглашением;</w:t>
      </w:r>
    </w:p>
    <w:p w:rsidR="00852CD6" w:rsidRPr="00762DAC" w:rsidRDefault="00852CD6" w:rsidP="0067654F">
      <w:pPr>
        <w:autoSpaceDE w:val="0"/>
        <w:autoSpaceDN w:val="0"/>
        <w:adjustRightInd w:val="0"/>
        <w:ind w:firstLine="708"/>
        <w:jc w:val="both"/>
        <w:rPr>
          <w:sz w:val="28"/>
          <w:szCs w:val="28"/>
        </w:rPr>
      </w:pPr>
      <w:r w:rsidRPr="00762DAC">
        <w:rPr>
          <w:sz w:val="28"/>
          <w:szCs w:val="28"/>
        </w:rPr>
        <w:t>В случае возникновения спора требующая Сторона и отвечающая Сто</w:t>
      </w:r>
      <w:r w:rsidR="008145EA" w:rsidRPr="00762DAC">
        <w:rPr>
          <w:sz w:val="28"/>
          <w:szCs w:val="28"/>
        </w:rPr>
        <w:t>рона должны приложить все зависящ</w:t>
      </w:r>
      <w:r w:rsidRPr="00762DAC">
        <w:rPr>
          <w:sz w:val="28"/>
          <w:szCs w:val="28"/>
        </w:rPr>
        <w:t>ие от них усилия, чтобы</w:t>
      </w:r>
      <w:r w:rsidR="008145EA" w:rsidRPr="00762DAC">
        <w:rPr>
          <w:sz w:val="28"/>
          <w:szCs w:val="28"/>
        </w:rPr>
        <w:t xml:space="preserve"> разрешить спор путем переговоров между соответствующими представителями Сторон, имеющими полномочия по урегулированию спора.</w:t>
      </w:r>
    </w:p>
    <w:p w:rsidR="008145EA" w:rsidRPr="00762DAC" w:rsidRDefault="008145EA" w:rsidP="0067654F">
      <w:pPr>
        <w:autoSpaceDE w:val="0"/>
        <w:autoSpaceDN w:val="0"/>
        <w:adjustRightInd w:val="0"/>
        <w:ind w:firstLine="708"/>
        <w:jc w:val="both"/>
        <w:rPr>
          <w:sz w:val="28"/>
          <w:szCs w:val="28"/>
        </w:rPr>
      </w:pPr>
      <w:r w:rsidRPr="00762DAC">
        <w:rPr>
          <w:sz w:val="28"/>
          <w:szCs w:val="28"/>
        </w:rPr>
        <w:t xml:space="preserve">Не позднее </w:t>
      </w:r>
      <w:r w:rsidR="00D87139" w:rsidRPr="00762DAC">
        <w:rPr>
          <w:sz w:val="28"/>
          <w:szCs w:val="28"/>
        </w:rPr>
        <w:t>10 (</w:t>
      </w:r>
      <w:r w:rsidR="00843840" w:rsidRPr="00762DAC">
        <w:rPr>
          <w:sz w:val="28"/>
          <w:szCs w:val="28"/>
        </w:rPr>
        <w:t>десят</w:t>
      </w:r>
      <w:r w:rsidR="002E7082">
        <w:rPr>
          <w:sz w:val="28"/>
          <w:szCs w:val="28"/>
        </w:rPr>
        <w:t>и</w:t>
      </w:r>
      <w:r w:rsidR="00D87139" w:rsidRPr="00762DAC">
        <w:rPr>
          <w:sz w:val="28"/>
          <w:szCs w:val="28"/>
        </w:rPr>
        <w:t>)</w:t>
      </w:r>
      <w:r w:rsidR="00843840" w:rsidRPr="00762DAC">
        <w:rPr>
          <w:sz w:val="28"/>
          <w:szCs w:val="28"/>
        </w:rPr>
        <w:t xml:space="preserve"> рабочих </w:t>
      </w:r>
      <w:r w:rsidRPr="00762DAC">
        <w:rPr>
          <w:sz w:val="28"/>
          <w:szCs w:val="28"/>
        </w:rPr>
        <w:t xml:space="preserve">дней со дня вручения уведомления </w:t>
      </w:r>
      <w:r w:rsidR="002E6719" w:rsidRPr="00762DAC">
        <w:rPr>
          <w:sz w:val="28"/>
          <w:szCs w:val="28"/>
        </w:rPr>
        <w:br/>
      </w:r>
      <w:r w:rsidRPr="00762DAC">
        <w:rPr>
          <w:sz w:val="28"/>
          <w:szCs w:val="28"/>
        </w:rPr>
        <w:t>о споре отвечающая Сторона обязана направить требующей Стороне письменный ответ с указанием следующих сведений:</w:t>
      </w:r>
    </w:p>
    <w:p w:rsidR="008145EA" w:rsidRPr="00762DAC" w:rsidRDefault="008145EA" w:rsidP="0067654F">
      <w:pPr>
        <w:autoSpaceDE w:val="0"/>
        <w:autoSpaceDN w:val="0"/>
        <w:adjustRightInd w:val="0"/>
        <w:ind w:firstLine="708"/>
        <w:jc w:val="both"/>
        <w:rPr>
          <w:sz w:val="28"/>
          <w:szCs w:val="28"/>
        </w:rPr>
      </w:pPr>
      <w:r w:rsidRPr="00762DAC">
        <w:rPr>
          <w:sz w:val="28"/>
          <w:szCs w:val="28"/>
        </w:rPr>
        <w:t>- подтверждение даты, времени и места пр</w:t>
      </w:r>
      <w:r w:rsidR="001D0F77" w:rsidRPr="00762DAC">
        <w:rPr>
          <w:sz w:val="28"/>
          <w:szCs w:val="28"/>
        </w:rPr>
        <w:t>о</w:t>
      </w:r>
      <w:r w:rsidRPr="00762DAC">
        <w:rPr>
          <w:sz w:val="28"/>
          <w:szCs w:val="28"/>
        </w:rPr>
        <w:t xml:space="preserve">ведения первого </w:t>
      </w:r>
      <w:r w:rsidR="00462CE2" w:rsidRPr="00762DAC">
        <w:rPr>
          <w:sz w:val="28"/>
          <w:szCs w:val="28"/>
        </w:rPr>
        <w:t>совещания</w:t>
      </w:r>
      <w:r w:rsidRPr="00762DAC">
        <w:rPr>
          <w:sz w:val="28"/>
          <w:szCs w:val="28"/>
        </w:rPr>
        <w:t xml:space="preserve"> и (или) предложение об изменении даты (при условии, что такая дата наступает</w:t>
      </w:r>
      <w:r w:rsidR="00462CE2" w:rsidRPr="00762DAC">
        <w:rPr>
          <w:sz w:val="28"/>
          <w:szCs w:val="28"/>
        </w:rPr>
        <w:t xml:space="preserve"> не позднее, чем спустя </w:t>
      </w:r>
      <w:r w:rsidR="002E6719" w:rsidRPr="00762DAC">
        <w:rPr>
          <w:sz w:val="28"/>
          <w:szCs w:val="28"/>
        </w:rPr>
        <w:t>10 (</w:t>
      </w:r>
      <w:r w:rsidR="00843840" w:rsidRPr="00762DAC">
        <w:rPr>
          <w:sz w:val="28"/>
          <w:szCs w:val="28"/>
        </w:rPr>
        <w:t>десять</w:t>
      </w:r>
      <w:r w:rsidR="002E6719" w:rsidRPr="00762DAC">
        <w:rPr>
          <w:sz w:val="28"/>
          <w:szCs w:val="28"/>
        </w:rPr>
        <w:t>)</w:t>
      </w:r>
      <w:r w:rsidR="00843840" w:rsidRPr="00762DAC">
        <w:rPr>
          <w:sz w:val="28"/>
          <w:szCs w:val="28"/>
        </w:rPr>
        <w:t xml:space="preserve"> рабочих </w:t>
      </w:r>
      <w:r w:rsidR="00462CE2" w:rsidRPr="00762DAC">
        <w:rPr>
          <w:sz w:val="28"/>
          <w:szCs w:val="28"/>
        </w:rPr>
        <w:t>дней после даты уведомления о споре), времени и места первого совещания;</w:t>
      </w:r>
    </w:p>
    <w:p w:rsidR="00462CE2" w:rsidRDefault="00462CE2" w:rsidP="0067654F">
      <w:pPr>
        <w:autoSpaceDE w:val="0"/>
        <w:autoSpaceDN w:val="0"/>
        <w:adjustRightInd w:val="0"/>
        <w:ind w:firstLine="708"/>
        <w:jc w:val="both"/>
        <w:rPr>
          <w:sz w:val="28"/>
          <w:szCs w:val="28"/>
        </w:rPr>
      </w:pPr>
      <w:r w:rsidRPr="00762DAC">
        <w:rPr>
          <w:sz w:val="28"/>
          <w:szCs w:val="28"/>
        </w:rPr>
        <w:t>- сведения о представителях отвечающей Стороны, которые будут</w:t>
      </w:r>
      <w:r>
        <w:rPr>
          <w:sz w:val="28"/>
          <w:szCs w:val="28"/>
        </w:rPr>
        <w:t xml:space="preserve"> участвовать в совещании;</w:t>
      </w:r>
    </w:p>
    <w:p w:rsidR="00462CE2" w:rsidRDefault="00462CE2" w:rsidP="0067654F">
      <w:pPr>
        <w:autoSpaceDE w:val="0"/>
        <w:autoSpaceDN w:val="0"/>
        <w:adjustRightInd w:val="0"/>
        <w:ind w:firstLine="708"/>
        <w:jc w:val="both"/>
        <w:rPr>
          <w:sz w:val="28"/>
          <w:szCs w:val="28"/>
        </w:rPr>
      </w:pPr>
      <w:r>
        <w:rPr>
          <w:sz w:val="28"/>
          <w:szCs w:val="28"/>
        </w:rPr>
        <w:t xml:space="preserve">- ответ на требования, предъявленные требующей Стороной </w:t>
      </w:r>
      <w:r w:rsidR="002E6719">
        <w:rPr>
          <w:sz w:val="28"/>
          <w:szCs w:val="28"/>
        </w:rPr>
        <w:br/>
      </w:r>
      <w:r>
        <w:rPr>
          <w:sz w:val="28"/>
          <w:szCs w:val="28"/>
        </w:rPr>
        <w:t>в уведомлении о споре.</w:t>
      </w:r>
    </w:p>
    <w:p w:rsidR="00462CE2" w:rsidRPr="00762DAC" w:rsidRDefault="00462CE2" w:rsidP="0067654F">
      <w:pPr>
        <w:autoSpaceDE w:val="0"/>
        <w:autoSpaceDN w:val="0"/>
        <w:adjustRightInd w:val="0"/>
        <w:ind w:firstLine="708"/>
        <w:jc w:val="both"/>
        <w:rPr>
          <w:sz w:val="28"/>
          <w:szCs w:val="28"/>
        </w:rPr>
      </w:pPr>
      <w:r>
        <w:rPr>
          <w:sz w:val="28"/>
          <w:szCs w:val="28"/>
        </w:rPr>
        <w:t xml:space="preserve">Цель первого совещания Сторон является обмен документами </w:t>
      </w:r>
      <w:r w:rsidR="002E6719">
        <w:rPr>
          <w:sz w:val="28"/>
          <w:szCs w:val="28"/>
        </w:rPr>
        <w:br/>
      </w:r>
      <w:r>
        <w:rPr>
          <w:sz w:val="28"/>
          <w:szCs w:val="28"/>
        </w:rPr>
        <w:t xml:space="preserve">и информацией в связи со спором, а также разъяснение своей позиции. </w:t>
      </w:r>
      <w:r w:rsidR="000B2F80">
        <w:rPr>
          <w:color w:val="000000"/>
          <w:sz w:val="28"/>
          <w:szCs w:val="28"/>
        </w:rPr>
        <w:br/>
      </w:r>
      <w:r>
        <w:rPr>
          <w:sz w:val="28"/>
          <w:szCs w:val="28"/>
        </w:rPr>
        <w:t xml:space="preserve">По окончании первого совещания спорящие Стороны согласуют дату, время </w:t>
      </w:r>
      <w:r w:rsidR="002E6719">
        <w:rPr>
          <w:sz w:val="28"/>
          <w:szCs w:val="28"/>
        </w:rPr>
        <w:br/>
      </w:r>
      <w:r>
        <w:rPr>
          <w:sz w:val="28"/>
          <w:szCs w:val="28"/>
        </w:rPr>
        <w:t>и место проведения второго совещания. При этом</w:t>
      </w:r>
      <w:proofErr w:type="gramStart"/>
      <w:r>
        <w:rPr>
          <w:sz w:val="28"/>
          <w:szCs w:val="28"/>
        </w:rPr>
        <w:t>,</w:t>
      </w:r>
      <w:proofErr w:type="gramEnd"/>
      <w:r>
        <w:rPr>
          <w:sz w:val="28"/>
          <w:szCs w:val="28"/>
        </w:rPr>
        <w:t xml:space="preserve"> дата проведения второго совещания наступает не позднее, чем спустя </w:t>
      </w:r>
      <w:r w:rsidR="002E6719" w:rsidRPr="00762DAC">
        <w:rPr>
          <w:sz w:val="28"/>
          <w:szCs w:val="28"/>
        </w:rPr>
        <w:t>10 (</w:t>
      </w:r>
      <w:r w:rsidR="00843840" w:rsidRPr="00762DAC">
        <w:rPr>
          <w:sz w:val="28"/>
          <w:szCs w:val="28"/>
        </w:rPr>
        <w:t>десять</w:t>
      </w:r>
      <w:r w:rsidR="002E6719" w:rsidRPr="00762DAC">
        <w:rPr>
          <w:sz w:val="28"/>
          <w:szCs w:val="28"/>
        </w:rPr>
        <w:t>)</w:t>
      </w:r>
      <w:r w:rsidR="00843840" w:rsidRPr="00762DAC">
        <w:rPr>
          <w:sz w:val="28"/>
          <w:szCs w:val="28"/>
        </w:rPr>
        <w:t xml:space="preserve"> рабочих </w:t>
      </w:r>
      <w:r w:rsidRPr="00762DAC">
        <w:rPr>
          <w:sz w:val="28"/>
          <w:szCs w:val="28"/>
        </w:rPr>
        <w:t xml:space="preserve">дней </w:t>
      </w:r>
      <w:r w:rsidR="002E6719" w:rsidRPr="00762DAC">
        <w:rPr>
          <w:sz w:val="28"/>
          <w:szCs w:val="28"/>
        </w:rPr>
        <w:br/>
      </w:r>
      <w:r w:rsidRPr="00762DAC">
        <w:rPr>
          <w:sz w:val="28"/>
          <w:szCs w:val="28"/>
        </w:rPr>
        <w:t>с даты проведения первого совещания.</w:t>
      </w:r>
    </w:p>
    <w:p w:rsidR="00462CE2" w:rsidRPr="00762DAC" w:rsidRDefault="00462CE2" w:rsidP="0067654F">
      <w:pPr>
        <w:autoSpaceDE w:val="0"/>
        <w:autoSpaceDN w:val="0"/>
        <w:adjustRightInd w:val="0"/>
        <w:ind w:firstLine="708"/>
        <w:jc w:val="both"/>
        <w:rPr>
          <w:sz w:val="28"/>
          <w:szCs w:val="28"/>
        </w:rPr>
      </w:pPr>
      <w:r w:rsidRPr="00762DAC">
        <w:rPr>
          <w:sz w:val="28"/>
          <w:szCs w:val="28"/>
        </w:rPr>
        <w:t xml:space="preserve">Если Стороны не разрешили спор на втором совещании либо спор </w:t>
      </w:r>
      <w:r w:rsidR="002E6719" w:rsidRPr="00762DAC">
        <w:rPr>
          <w:sz w:val="28"/>
          <w:szCs w:val="28"/>
        </w:rPr>
        <w:br/>
      </w:r>
      <w:r w:rsidRPr="00762DAC">
        <w:rPr>
          <w:sz w:val="28"/>
          <w:szCs w:val="28"/>
        </w:rPr>
        <w:t>не был разрешен в течени</w:t>
      </w:r>
      <w:r w:rsidR="002E6719" w:rsidRPr="00762DAC">
        <w:rPr>
          <w:sz w:val="28"/>
          <w:szCs w:val="28"/>
        </w:rPr>
        <w:t>е</w:t>
      </w:r>
      <w:r w:rsidRPr="00762DAC">
        <w:rPr>
          <w:sz w:val="28"/>
          <w:szCs w:val="28"/>
        </w:rPr>
        <w:t xml:space="preserve"> </w:t>
      </w:r>
      <w:r w:rsidR="002E6719" w:rsidRPr="00762DAC">
        <w:rPr>
          <w:sz w:val="28"/>
          <w:szCs w:val="28"/>
        </w:rPr>
        <w:t>30 (</w:t>
      </w:r>
      <w:r w:rsidR="00843840" w:rsidRPr="00762DAC">
        <w:rPr>
          <w:sz w:val="28"/>
          <w:szCs w:val="28"/>
        </w:rPr>
        <w:t>тридцат</w:t>
      </w:r>
      <w:r w:rsidR="002E6719" w:rsidRPr="00762DAC">
        <w:rPr>
          <w:sz w:val="28"/>
          <w:szCs w:val="28"/>
        </w:rPr>
        <w:t>и)</w:t>
      </w:r>
      <w:r w:rsidRPr="00762DAC">
        <w:rPr>
          <w:sz w:val="28"/>
          <w:szCs w:val="28"/>
        </w:rPr>
        <w:t xml:space="preserve"> дней после предоставления уведомления о споре, то любая из спорящих Стор</w:t>
      </w:r>
      <w:r w:rsidR="0029128D" w:rsidRPr="00762DAC">
        <w:rPr>
          <w:sz w:val="28"/>
          <w:szCs w:val="28"/>
        </w:rPr>
        <w:t>о</w:t>
      </w:r>
      <w:r w:rsidRPr="00762DAC">
        <w:rPr>
          <w:sz w:val="28"/>
          <w:szCs w:val="28"/>
        </w:rPr>
        <w:t>н вправе передать спор</w:t>
      </w:r>
      <w:r w:rsidR="002E7082">
        <w:rPr>
          <w:sz w:val="28"/>
          <w:szCs w:val="28"/>
        </w:rPr>
        <w:t xml:space="preserve"> на рассмотрение и разрешение </w:t>
      </w:r>
      <w:r w:rsidR="0029128D" w:rsidRPr="00762DAC">
        <w:rPr>
          <w:sz w:val="28"/>
          <w:szCs w:val="28"/>
        </w:rPr>
        <w:t>в Арбитражный суд Архангельской области.</w:t>
      </w:r>
    </w:p>
    <w:p w:rsidR="0029128D" w:rsidRPr="007D6F9D" w:rsidRDefault="0029128D" w:rsidP="0067654F">
      <w:pPr>
        <w:autoSpaceDE w:val="0"/>
        <w:autoSpaceDN w:val="0"/>
        <w:adjustRightInd w:val="0"/>
        <w:ind w:firstLine="708"/>
        <w:jc w:val="both"/>
        <w:rPr>
          <w:sz w:val="28"/>
          <w:szCs w:val="28"/>
        </w:rPr>
      </w:pPr>
      <w:r w:rsidRPr="00762DAC">
        <w:rPr>
          <w:sz w:val="28"/>
          <w:szCs w:val="28"/>
        </w:rPr>
        <w:t xml:space="preserve">Каждая из Сторон вправе передать спор на рассмотрение </w:t>
      </w:r>
      <w:r w:rsidR="001D2295" w:rsidRPr="00762DAC">
        <w:rPr>
          <w:sz w:val="28"/>
          <w:szCs w:val="28"/>
        </w:rPr>
        <w:br/>
      </w:r>
      <w:r w:rsidRPr="00762DAC">
        <w:rPr>
          <w:sz w:val="28"/>
          <w:szCs w:val="28"/>
        </w:rPr>
        <w:t>в Арбитражный суд Архангельской области при условии соблюдения установленной настоящим Соглашением процедуры досудебного регулирования спора.</w:t>
      </w:r>
    </w:p>
    <w:p w:rsidR="00A82E6F" w:rsidRDefault="00A82E6F" w:rsidP="00D87139">
      <w:pPr>
        <w:autoSpaceDE w:val="0"/>
        <w:autoSpaceDN w:val="0"/>
        <w:adjustRightInd w:val="0"/>
        <w:rPr>
          <w:b/>
          <w:sz w:val="28"/>
          <w:szCs w:val="28"/>
        </w:rPr>
      </w:pPr>
    </w:p>
    <w:p w:rsidR="00A84BBD" w:rsidRPr="00F83DE6" w:rsidRDefault="00A84BBD" w:rsidP="00A84BBD">
      <w:pPr>
        <w:autoSpaceDE w:val="0"/>
        <w:autoSpaceDN w:val="0"/>
        <w:adjustRightInd w:val="0"/>
        <w:jc w:val="center"/>
        <w:rPr>
          <w:b/>
          <w:sz w:val="28"/>
          <w:szCs w:val="28"/>
        </w:rPr>
      </w:pPr>
      <w:r w:rsidRPr="00F83DE6">
        <w:rPr>
          <w:b/>
          <w:sz w:val="28"/>
          <w:szCs w:val="28"/>
        </w:rPr>
        <w:t>XX</w:t>
      </w:r>
      <w:r w:rsidRPr="00F83DE6">
        <w:rPr>
          <w:b/>
          <w:sz w:val="28"/>
          <w:szCs w:val="28"/>
          <w:lang w:val="en-US"/>
        </w:rPr>
        <w:t>I</w:t>
      </w:r>
      <w:r w:rsidRPr="00F83DE6">
        <w:rPr>
          <w:b/>
          <w:sz w:val="28"/>
          <w:szCs w:val="28"/>
        </w:rPr>
        <w:t>. Заключительные положения</w:t>
      </w:r>
    </w:p>
    <w:p w:rsidR="00A84BBD" w:rsidRPr="00F83DE6" w:rsidRDefault="00A84BBD" w:rsidP="00A84BBD">
      <w:pPr>
        <w:autoSpaceDE w:val="0"/>
        <w:autoSpaceDN w:val="0"/>
        <w:adjustRightInd w:val="0"/>
        <w:jc w:val="center"/>
        <w:rPr>
          <w:b/>
          <w:sz w:val="28"/>
          <w:szCs w:val="28"/>
        </w:rPr>
      </w:pPr>
    </w:p>
    <w:p w:rsidR="00A84BBD" w:rsidRPr="00851515" w:rsidRDefault="00F83DE6" w:rsidP="00A84BBD">
      <w:pPr>
        <w:autoSpaceDE w:val="0"/>
        <w:autoSpaceDN w:val="0"/>
        <w:adjustRightInd w:val="0"/>
        <w:ind w:firstLine="709"/>
        <w:jc w:val="both"/>
        <w:rPr>
          <w:sz w:val="28"/>
          <w:szCs w:val="28"/>
        </w:rPr>
      </w:pPr>
      <w:r w:rsidRPr="00F83DE6">
        <w:rPr>
          <w:sz w:val="28"/>
          <w:szCs w:val="28"/>
        </w:rPr>
        <w:t>10</w:t>
      </w:r>
      <w:r w:rsidR="00C44AC6">
        <w:rPr>
          <w:sz w:val="28"/>
          <w:szCs w:val="28"/>
        </w:rPr>
        <w:t>5</w:t>
      </w:r>
      <w:r w:rsidR="00A84BBD" w:rsidRPr="00F83DE6">
        <w:rPr>
          <w:sz w:val="28"/>
          <w:szCs w:val="28"/>
        </w:rPr>
        <w:t>. Сторона, изменившая свое местонахождение и (или) реквизиты, обязана сообщить об этом другой Стороне</w:t>
      </w:r>
      <w:r w:rsidR="00A84BBD" w:rsidRPr="00851515">
        <w:rPr>
          <w:sz w:val="28"/>
          <w:szCs w:val="28"/>
        </w:rPr>
        <w:t xml:space="preserve"> в течение 30 </w:t>
      </w:r>
      <w:r w:rsidR="004836BE" w:rsidRPr="00762DAC">
        <w:rPr>
          <w:sz w:val="28"/>
          <w:szCs w:val="28"/>
        </w:rPr>
        <w:t>(тридцати)</w:t>
      </w:r>
      <w:r w:rsidR="004836BE">
        <w:rPr>
          <w:sz w:val="28"/>
          <w:szCs w:val="28"/>
        </w:rPr>
        <w:t xml:space="preserve"> </w:t>
      </w:r>
      <w:r w:rsidR="00A84BBD" w:rsidRPr="00851515">
        <w:rPr>
          <w:sz w:val="28"/>
          <w:szCs w:val="28"/>
        </w:rPr>
        <w:t>дней со дня этого изменения.</w:t>
      </w:r>
    </w:p>
    <w:p w:rsidR="00A84BBD" w:rsidRPr="00851515" w:rsidRDefault="00A84BBD" w:rsidP="00A84BBD">
      <w:pPr>
        <w:autoSpaceDE w:val="0"/>
        <w:autoSpaceDN w:val="0"/>
        <w:adjustRightInd w:val="0"/>
        <w:ind w:firstLine="709"/>
        <w:jc w:val="both"/>
        <w:rPr>
          <w:sz w:val="28"/>
          <w:szCs w:val="28"/>
        </w:rPr>
      </w:pPr>
      <w:r w:rsidRPr="00851515">
        <w:rPr>
          <w:sz w:val="28"/>
          <w:szCs w:val="28"/>
        </w:rPr>
        <w:lastRenderedPageBreak/>
        <w:t>1</w:t>
      </w:r>
      <w:r w:rsidR="00F83DE6">
        <w:rPr>
          <w:sz w:val="28"/>
          <w:szCs w:val="28"/>
        </w:rPr>
        <w:t>0</w:t>
      </w:r>
      <w:r w:rsidR="00C44AC6">
        <w:rPr>
          <w:sz w:val="28"/>
          <w:szCs w:val="28"/>
        </w:rPr>
        <w:t>6</w:t>
      </w:r>
      <w:r w:rsidRPr="00851515">
        <w:rPr>
          <w:sz w:val="28"/>
          <w:szCs w:val="28"/>
        </w:rPr>
        <w:t>. Настоящее Соглашение сос</w:t>
      </w:r>
      <w:r w:rsidR="00E43379">
        <w:rPr>
          <w:sz w:val="28"/>
          <w:szCs w:val="28"/>
        </w:rPr>
        <w:t xml:space="preserve">тавлено на русском языке в 4 </w:t>
      </w:r>
      <w:r w:rsidRPr="00851515">
        <w:rPr>
          <w:sz w:val="28"/>
          <w:szCs w:val="28"/>
        </w:rPr>
        <w:t xml:space="preserve">(четырех) подлинных экземплярах, имеющих равную юридическую силу, из них </w:t>
      </w:r>
      <w:r w:rsidR="000B2F80">
        <w:rPr>
          <w:color w:val="000000"/>
          <w:sz w:val="28"/>
          <w:szCs w:val="28"/>
        </w:rPr>
        <w:br/>
      </w:r>
      <w:r w:rsidRPr="00851515">
        <w:rPr>
          <w:sz w:val="28"/>
          <w:szCs w:val="28"/>
        </w:rPr>
        <w:t xml:space="preserve">1 (один) экземпляр для </w:t>
      </w:r>
      <w:proofErr w:type="spellStart"/>
      <w:r w:rsidRPr="00851515">
        <w:rPr>
          <w:sz w:val="28"/>
          <w:szCs w:val="28"/>
        </w:rPr>
        <w:t>Концедента</w:t>
      </w:r>
      <w:proofErr w:type="spellEnd"/>
      <w:r w:rsidRPr="00851515">
        <w:rPr>
          <w:sz w:val="28"/>
          <w:szCs w:val="28"/>
        </w:rPr>
        <w:t xml:space="preserve">, 1 (один) экземпляр для Концессионера, </w:t>
      </w:r>
      <w:r w:rsidR="000B2F80">
        <w:rPr>
          <w:color w:val="000000"/>
          <w:sz w:val="28"/>
          <w:szCs w:val="28"/>
        </w:rPr>
        <w:br/>
      </w:r>
      <w:r w:rsidRPr="00851515">
        <w:rPr>
          <w:sz w:val="28"/>
          <w:szCs w:val="28"/>
        </w:rPr>
        <w:t>1 (один) экземпляр для Архангельской области, 1 (один) экземпляр для регистрирующего органа.</w:t>
      </w:r>
    </w:p>
    <w:p w:rsidR="00A84BBD" w:rsidRPr="00851515" w:rsidRDefault="00A84BBD" w:rsidP="00A84BBD">
      <w:pPr>
        <w:autoSpaceDE w:val="0"/>
        <w:autoSpaceDN w:val="0"/>
        <w:adjustRightInd w:val="0"/>
        <w:ind w:firstLine="709"/>
        <w:jc w:val="both"/>
        <w:rPr>
          <w:sz w:val="28"/>
          <w:szCs w:val="28"/>
        </w:rPr>
      </w:pPr>
      <w:r w:rsidRPr="00851515">
        <w:rPr>
          <w:sz w:val="28"/>
          <w:szCs w:val="28"/>
        </w:rPr>
        <w:t>1</w:t>
      </w:r>
      <w:r w:rsidR="00F83DE6">
        <w:rPr>
          <w:sz w:val="28"/>
          <w:szCs w:val="28"/>
        </w:rPr>
        <w:t>0</w:t>
      </w:r>
      <w:r w:rsidR="00C44AC6">
        <w:rPr>
          <w:sz w:val="28"/>
          <w:szCs w:val="28"/>
        </w:rPr>
        <w:t>7</w:t>
      </w:r>
      <w:r w:rsidRPr="00851515">
        <w:rPr>
          <w:sz w:val="28"/>
          <w:szCs w:val="28"/>
        </w:rPr>
        <w:t xml:space="preserve">. Все приложения и дополнительные соглашения к настоящему Соглашению, </w:t>
      </w:r>
      <w:proofErr w:type="gramStart"/>
      <w:r w:rsidRPr="00851515">
        <w:rPr>
          <w:sz w:val="28"/>
          <w:szCs w:val="28"/>
        </w:rPr>
        <w:t>заключенные</w:t>
      </w:r>
      <w:proofErr w:type="gramEnd"/>
      <w:r w:rsidRPr="00851515">
        <w:rPr>
          <w:sz w:val="28"/>
          <w:szCs w:val="28"/>
        </w:rPr>
        <w:t xml:space="preserve"> как при подписании настоящего Соглашения, так и после вступления в силу настоящего Соглашения, являются его неотъемлемыми частями. Указанные приложения и дополнительные соглашения подписываются уполномоченными представителями Сторон.</w:t>
      </w:r>
    </w:p>
    <w:p w:rsidR="00A84BBD" w:rsidRPr="000F7400" w:rsidRDefault="00F83DE6" w:rsidP="00A84BBD">
      <w:pPr>
        <w:pStyle w:val="af5"/>
        <w:tabs>
          <w:tab w:val="left" w:pos="1276"/>
        </w:tabs>
        <w:spacing w:after="0"/>
        <w:ind w:firstLine="709"/>
        <w:rPr>
          <w:sz w:val="28"/>
          <w:szCs w:val="28"/>
        </w:rPr>
      </w:pPr>
      <w:r>
        <w:rPr>
          <w:sz w:val="28"/>
          <w:szCs w:val="28"/>
        </w:rPr>
        <w:t>10</w:t>
      </w:r>
      <w:r w:rsidR="00C44AC6">
        <w:rPr>
          <w:sz w:val="28"/>
          <w:szCs w:val="28"/>
        </w:rPr>
        <w:t>8</w:t>
      </w:r>
      <w:r w:rsidR="00A84BBD" w:rsidRPr="00851515">
        <w:rPr>
          <w:sz w:val="28"/>
          <w:szCs w:val="28"/>
        </w:rPr>
        <w:t xml:space="preserve">. Неотъемлемыми частями настоящего </w:t>
      </w:r>
      <w:r w:rsidR="00A84BBD" w:rsidRPr="000F7400">
        <w:rPr>
          <w:sz w:val="28"/>
          <w:szCs w:val="28"/>
        </w:rPr>
        <w:t>Соглашения являются:</w:t>
      </w:r>
    </w:p>
    <w:p w:rsidR="00A84BBD" w:rsidRPr="000F7400" w:rsidRDefault="00A84BBD" w:rsidP="00A84BBD">
      <w:pPr>
        <w:autoSpaceDE w:val="0"/>
        <w:autoSpaceDN w:val="0"/>
        <w:adjustRightInd w:val="0"/>
        <w:ind w:firstLine="709"/>
        <w:jc w:val="both"/>
        <w:rPr>
          <w:sz w:val="28"/>
          <w:szCs w:val="28"/>
        </w:rPr>
      </w:pPr>
      <w:r w:rsidRPr="000F7400">
        <w:rPr>
          <w:sz w:val="28"/>
          <w:szCs w:val="28"/>
        </w:rPr>
        <w:t>- приложение №</w:t>
      </w:r>
      <w:r w:rsidR="004836BE" w:rsidRPr="000F7400">
        <w:rPr>
          <w:sz w:val="28"/>
          <w:szCs w:val="28"/>
        </w:rPr>
        <w:t xml:space="preserve"> </w:t>
      </w:r>
      <w:r w:rsidR="00A179D8" w:rsidRPr="000F7400">
        <w:rPr>
          <w:sz w:val="28"/>
          <w:szCs w:val="28"/>
        </w:rPr>
        <w:t>1 «Состав и</w:t>
      </w:r>
      <w:r w:rsidRPr="000F7400">
        <w:rPr>
          <w:sz w:val="28"/>
          <w:szCs w:val="28"/>
        </w:rPr>
        <w:t xml:space="preserve"> описание, в том числе технико-экономические показатели объект</w:t>
      </w:r>
      <w:r w:rsidR="00DD2273" w:rsidRPr="000F7400">
        <w:rPr>
          <w:sz w:val="28"/>
          <w:szCs w:val="28"/>
        </w:rPr>
        <w:t>ов</w:t>
      </w:r>
      <w:r w:rsidR="00DA359C" w:rsidRPr="000F7400">
        <w:rPr>
          <w:sz w:val="28"/>
          <w:szCs w:val="28"/>
        </w:rPr>
        <w:t xml:space="preserve"> </w:t>
      </w:r>
      <w:r w:rsidRPr="000F7400">
        <w:rPr>
          <w:sz w:val="28"/>
          <w:szCs w:val="28"/>
        </w:rPr>
        <w:t>Соглашения</w:t>
      </w:r>
      <w:r w:rsidR="00D1220F" w:rsidRPr="000F7400">
        <w:rPr>
          <w:sz w:val="28"/>
          <w:szCs w:val="28"/>
        </w:rPr>
        <w:t>, состав и описание иного имущества</w:t>
      </w:r>
      <w:r w:rsidRPr="000F7400">
        <w:rPr>
          <w:sz w:val="28"/>
          <w:szCs w:val="28"/>
        </w:rPr>
        <w:t xml:space="preserve">»; </w:t>
      </w:r>
    </w:p>
    <w:p w:rsidR="00A84BBD" w:rsidRPr="00851515" w:rsidRDefault="00A84BBD" w:rsidP="00A84BBD">
      <w:pPr>
        <w:pStyle w:val="ConsPlusNonformat"/>
        <w:ind w:firstLine="709"/>
        <w:jc w:val="both"/>
        <w:rPr>
          <w:rFonts w:ascii="Times New Roman" w:hAnsi="Times New Roman" w:cs="Times New Roman"/>
          <w:sz w:val="28"/>
          <w:szCs w:val="28"/>
        </w:rPr>
      </w:pPr>
      <w:r w:rsidRPr="000F7400">
        <w:rPr>
          <w:rFonts w:ascii="Times New Roman" w:hAnsi="Times New Roman" w:cs="Times New Roman"/>
          <w:sz w:val="28"/>
          <w:szCs w:val="28"/>
        </w:rPr>
        <w:t>- приложение №</w:t>
      </w:r>
      <w:r w:rsidR="004836BE" w:rsidRPr="000F7400">
        <w:rPr>
          <w:rFonts w:ascii="Times New Roman" w:hAnsi="Times New Roman" w:cs="Times New Roman"/>
          <w:sz w:val="28"/>
          <w:szCs w:val="28"/>
        </w:rPr>
        <w:t xml:space="preserve"> </w:t>
      </w:r>
      <w:r w:rsidRPr="000F7400">
        <w:rPr>
          <w:rFonts w:ascii="Times New Roman" w:hAnsi="Times New Roman" w:cs="Times New Roman"/>
          <w:sz w:val="28"/>
          <w:szCs w:val="28"/>
        </w:rPr>
        <w:t>2 «Задание и основные мероприятия с описанием основных характеристик таких мероприятий»;</w:t>
      </w:r>
    </w:p>
    <w:p w:rsidR="00A84BBD" w:rsidRPr="00851515" w:rsidRDefault="00A84BBD" w:rsidP="00D42321">
      <w:pPr>
        <w:pStyle w:val="ConsPlusNonformat"/>
        <w:tabs>
          <w:tab w:val="left" w:pos="993"/>
        </w:tabs>
        <w:ind w:firstLine="709"/>
        <w:jc w:val="both"/>
        <w:rPr>
          <w:rFonts w:ascii="Times New Roman" w:hAnsi="Times New Roman" w:cs="Times New Roman"/>
          <w:sz w:val="28"/>
          <w:szCs w:val="28"/>
        </w:rPr>
      </w:pPr>
      <w:r w:rsidRPr="00851515">
        <w:rPr>
          <w:rFonts w:ascii="Times New Roman" w:hAnsi="Times New Roman" w:cs="Times New Roman"/>
          <w:sz w:val="28"/>
          <w:szCs w:val="28"/>
        </w:rPr>
        <w:t xml:space="preserve">- </w:t>
      </w:r>
      <w:r w:rsidR="00D42321">
        <w:rPr>
          <w:rFonts w:ascii="Times New Roman" w:hAnsi="Times New Roman" w:cs="Times New Roman"/>
          <w:sz w:val="28"/>
          <w:szCs w:val="28"/>
        </w:rPr>
        <w:t xml:space="preserve"> </w:t>
      </w:r>
      <w:r w:rsidRPr="00851515">
        <w:rPr>
          <w:rFonts w:ascii="Times New Roman" w:hAnsi="Times New Roman" w:cs="Times New Roman"/>
          <w:sz w:val="28"/>
          <w:szCs w:val="28"/>
        </w:rPr>
        <w:t>приложение №</w:t>
      </w:r>
      <w:r w:rsidR="004836BE">
        <w:rPr>
          <w:rFonts w:ascii="Times New Roman" w:hAnsi="Times New Roman" w:cs="Times New Roman"/>
          <w:sz w:val="28"/>
          <w:szCs w:val="28"/>
        </w:rPr>
        <w:t xml:space="preserve"> </w:t>
      </w:r>
      <w:r w:rsidRPr="00851515">
        <w:rPr>
          <w:rFonts w:ascii="Times New Roman" w:hAnsi="Times New Roman" w:cs="Times New Roman"/>
          <w:sz w:val="28"/>
          <w:szCs w:val="28"/>
        </w:rPr>
        <w:t>3 «Форма акта приема-передачи объект</w:t>
      </w:r>
      <w:r w:rsidR="00DD2273">
        <w:rPr>
          <w:rFonts w:ascii="Times New Roman" w:hAnsi="Times New Roman" w:cs="Times New Roman"/>
          <w:sz w:val="28"/>
          <w:szCs w:val="28"/>
        </w:rPr>
        <w:t>ов</w:t>
      </w:r>
      <w:r w:rsidR="00762DAC">
        <w:rPr>
          <w:rFonts w:ascii="Times New Roman" w:hAnsi="Times New Roman" w:cs="Times New Roman"/>
          <w:strike/>
          <w:sz w:val="28"/>
          <w:szCs w:val="28"/>
        </w:rPr>
        <w:t xml:space="preserve"> </w:t>
      </w:r>
      <w:r w:rsidRPr="00DD2429">
        <w:rPr>
          <w:rFonts w:ascii="Times New Roman" w:hAnsi="Times New Roman" w:cs="Times New Roman"/>
          <w:sz w:val="28"/>
          <w:szCs w:val="28"/>
        </w:rPr>
        <w:t>Соглашения</w:t>
      </w:r>
      <w:r w:rsidR="00D1220F" w:rsidRPr="00DD2429">
        <w:rPr>
          <w:rFonts w:ascii="Times New Roman" w:hAnsi="Times New Roman" w:cs="Times New Roman"/>
          <w:sz w:val="28"/>
          <w:szCs w:val="28"/>
        </w:rPr>
        <w:t xml:space="preserve"> и</w:t>
      </w:r>
      <w:r w:rsidR="00D1220F">
        <w:rPr>
          <w:rFonts w:ascii="Times New Roman" w:hAnsi="Times New Roman" w:cs="Times New Roman"/>
          <w:sz w:val="28"/>
          <w:szCs w:val="28"/>
        </w:rPr>
        <w:t xml:space="preserve"> </w:t>
      </w:r>
      <w:r w:rsidR="00D1220F" w:rsidRPr="00D1220F">
        <w:rPr>
          <w:rFonts w:ascii="Times New Roman" w:hAnsi="Times New Roman" w:cs="Times New Roman"/>
          <w:sz w:val="28"/>
          <w:szCs w:val="28"/>
        </w:rPr>
        <w:t>иного имущества</w:t>
      </w:r>
      <w:r w:rsidRPr="00851515">
        <w:rPr>
          <w:rFonts w:ascii="Times New Roman" w:hAnsi="Times New Roman" w:cs="Times New Roman"/>
          <w:sz w:val="28"/>
          <w:szCs w:val="28"/>
        </w:rPr>
        <w:t>»;</w:t>
      </w:r>
    </w:p>
    <w:p w:rsidR="00A84BBD" w:rsidRPr="00851515" w:rsidRDefault="00A84BBD" w:rsidP="00A84BBD">
      <w:pPr>
        <w:pStyle w:val="ConsPlusNonformat"/>
        <w:ind w:firstLine="709"/>
        <w:jc w:val="both"/>
        <w:rPr>
          <w:rFonts w:ascii="Times New Roman" w:hAnsi="Times New Roman" w:cs="Times New Roman"/>
          <w:sz w:val="28"/>
          <w:szCs w:val="28"/>
        </w:rPr>
      </w:pPr>
      <w:r w:rsidRPr="00851515">
        <w:rPr>
          <w:rFonts w:ascii="Times New Roman" w:hAnsi="Times New Roman" w:cs="Times New Roman"/>
          <w:sz w:val="28"/>
          <w:szCs w:val="28"/>
        </w:rPr>
        <w:t>- приложение №</w:t>
      </w:r>
      <w:r w:rsidR="004836BE">
        <w:rPr>
          <w:rFonts w:ascii="Times New Roman" w:hAnsi="Times New Roman" w:cs="Times New Roman"/>
          <w:sz w:val="28"/>
          <w:szCs w:val="28"/>
        </w:rPr>
        <w:t xml:space="preserve"> </w:t>
      </w:r>
      <w:r w:rsidRPr="00851515">
        <w:rPr>
          <w:rFonts w:ascii="Times New Roman" w:hAnsi="Times New Roman" w:cs="Times New Roman"/>
          <w:sz w:val="28"/>
          <w:szCs w:val="28"/>
        </w:rPr>
        <w:t>4 «Плановые значения показателей деятельности Концессионера»;</w:t>
      </w:r>
    </w:p>
    <w:p w:rsidR="00A84BBD" w:rsidRPr="00851515" w:rsidRDefault="00A84BBD" w:rsidP="00600BD2">
      <w:pPr>
        <w:pStyle w:val="ConsPlusNonformat"/>
        <w:tabs>
          <w:tab w:val="left" w:pos="993"/>
        </w:tabs>
        <w:ind w:firstLine="709"/>
        <w:jc w:val="both"/>
        <w:rPr>
          <w:rFonts w:ascii="Times New Roman" w:hAnsi="Times New Roman" w:cs="Times New Roman"/>
          <w:sz w:val="28"/>
          <w:szCs w:val="28"/>
        </w:rPr>
      </w:pPr>
      <w:r w:rsidRPr="00851515">
        <w:rPr>
          <w:rFonts w:ascii="Times New Roman" w:hAnsi="Times New Roman" w:cs="Times New Roman"/>
          <w:sz w:val="28"/>
          <w:szCs w:val="28"/>
        </w:rPr>
        <w:t xml:space="preserve">- </w:t>
      </w:r>
      <w:r w:rsidR="00D42321">
        <w:rPr>
          <w:rFonts w:ascii="Times New Roman" w:hAnsi="Times New Roman" w:cs="Times New Roman"/>
          <w:sz w:val="28"/>
          <w:szCs w:val="28"/>
        </w:rPr>
        <w:t xml:space="preserve"> </w:t>
      </w:r>
      <w:r w:rsidRPr="00851515">
        <w:rPr>
          <w:rFonts w:ascii="Times New Roman" w:hAnsi="Times New Roman" w:cs="Times New Roman"/>
          <w:sz w:val="28"/>
          <w:szCs w:val="28"/>
        </w:rPr>
        <w:t>приложение №</w:t>
      </w:r>
      <w:r w:rsidR="004836BE">
        <w:rPr>
          <w:rFonts w:ascii="Times New Roman" w:hAnsi="Times New Roman" w:cs="Times New Roman"/>
          <w:sz w:val="28"/>
          <w:szCs w:val="28"/>
        </w:rPr>
        <w:t xml:space="preserve"> </w:t>
      </w:r>
      <w:r w:rsidRPr="00851515">
        <w:rPr>
          <w:rFonts w:ascii="Times New Roman" w:hAnsi="Times New Roman" w:cs="Times New Roman"/>
          <w:sz w:val="28"/>
          <w:szCs w:val="28"/>
        </w:rPr>
        <w:t>5 «Значения долгосрочных параметров регулирования деятельности Концессионера на оказываемые услуги»;</w:t>
      </w:r>
    </w:p>
    <w:p w:rsidR="00A84BBD" w:rsidRPr="00851515" w:rsidRDefault="00D42321" w:rsidP="00D42321">
      <w:pPr>
        <w:tabs>
          <w:tab w:val="left" w:pos="851"/>
          <w:tab w:val="left" w:pos="993"/>
        </w:tabs>
        <w:autoSpaceDE w:val="0"/>
        <w:autoSpaceDN w:val="0"/>
        <w:adjustRightInd w:val="0"/>
        <w:ind w:firstLine="709"/>
        <w:jc w:val="both"/>
        <w:rPr>
          <w:sz w:val="28"/>
          <w:szCs w:val="28"/>
        </w:rPr>
      </w:pPr>
      <w:r>
        <w:rPr>
          <w:sz w:val="28"/>
          <w:szCs w:val="28"/>
        </w:rPr>
        <w:t xml:space="preserve">- </w:t>
      </w:r>
      <w:r w:rsidR="00A84BBD" w:rsidRPr="00851515">
        <w:rPr>
          <w:sz w:val="28"/>
          <w:szCs w:val="28"/>
        </w:rPr>
        <w:t>приложение №</w:t>
      </w:r>
      <w:r w:rsidR="004836BE">
        <w:rPr>
          <w:sz w:val="28"/>
          <w:szCs w:val="28"/>
        </w:rPr>
        <w:t xml:space="preserve"> </w:t>
      </w:r>
      <w:r w:rsidR="00A84BBD" w:rsidRPr="00851515">
        <w:rPr>
          <w:sz w:val="28"/>
          <w:szCs w:val="28"/>
        </w:rPr>
        <w:t>6 «Объем валовой выручки, получаемой Концессионером в рамках реализации Соглашения, на каждый год срока действия Соглашения»;</w:t>
      </w:r>
    </w:p>
    <w:p w:rsidR="00A84BBD" w:rsidRPr="00D015D4" w:rsidRDefault="00A84BBD" w:rsidP="007F4827">
      <w:pPr>
        <w:tabs>
          <w:tab w:val="left" w:pos="426"/>
        </w:tabs>
        <w:ind w:firstLine="709"/>
        <w:jc w:val="both"/>
        <w:rPr>
          <w:bCs/>
          <w:sz w:val="28"/>
          <w:szCs w:val="28"/>
        </w:rPr>
      </w:pPr>
      <w:r w:rsidRPr="00851515">
        <w:rPr>
          <w:sz w:val="28"/>
          <w:szCs w:val="28"/>
        </w:rPr>
        <w:t>- приложение №</w:t>
      </w:r>
      <w:r w:rsidR="004836BE">
        <w:rPr>
          <w:sz w:val="28"/>
          <w:szCs w:val="28"/>
        </w:rPr>
        <w:t xml:space="preserve"> </w:t>
      </w:r>
      <w:r w:rsidRPr="00851515">
        <w:rPr>
          <w:sz w:val="28"/>
          <w:szCs w:val="28"/>
        </w:rPr>
        <w:t>7 «</w:t>
      </w:r>
      <w:r w:rsidR="007F4827" w:rsidRPr="00D015D4">
        <w:rPr>
          <w:sz w:val="28"/>
          <w:szCs w:val="28"/>
        </w:rPr>
        <w:t xml:space="preserve">Порядок возмещения расходов Сторон, связанных </w:t>
      </w:r>
      <w:r w:rsidR="000B2F80">
        <w:rPr>
          <w:color w:val="000000"/>
          <w:sz w:val="28"/>
          <w:szCs w:val="28"/>
        </w:rPr>
        <w:br/>
      </w:r>
      <w:r w:rsidR="007F4827" w:rsidRPr="00D015D4">
        <w:rPr>
          <w:sz w:val="28"/>
          <w:szCs w:val="28"/>
        </w:rPr>
        <w:t>с досрочным расторжением Соглашения»</w:t>
      </w:r>
      <w:r w:rsidR="007F4827" w:rsidRPr="00D015D4">
        <w:rPr>
          <w:bCs/>
          <w:sz w:val="28"/>
          <w:szCs w:val="28"/>
        </w:rPr>
        <w:t>;</w:t>
      </w:r>
    </w:p>
    <w:p w:rsidR="00FE3974" w:rsidRPr="00D015D4" w:rsidRDefault="00FE3974" w:rsidP="00D42321">
      <w:pPr>
        <w:tabs>
          <w:tab w:val="left" w:pos="426"/>
          <w:tab w:val="left" w:pos="993"/>
        </w:tabs>
        <w:ind w:firstLine="709"/>
        <w:jc w:val="both"/>
        <w:rPr>
          <w:bCs/>
          <w:sz w:val="28"/>
          <w:szCs w:val="28"/>
        </w:rPr>
      </w:pPr>
      <w:r w:rsidRPr="00D015D4">
        <w:rPr>
          <w:sz w:val="28"/>
          <w:szCs w:val="28"/>
        </w:rPr>
        <w:t>- приложение № 8 «</w:t>
      </w:r>
      <w:r w:rsidR="007F4827" w:rsidRPr="00D015D4">
        <w:rPr>
          <w:bCs/>
          <w:sz w:val="28"/>
          <w:szCs w:val="28"/>
        </w:rPr>
        <w:t xml:space="preserve">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w:t>
      </w:r>
      <w:r w:rsidR="007F4827" w:rsidRPr="00D015D4">
        <w:rPr>
          <w:sz w:val="28"/>
          <w:szCs w:val="28"/>
        </w:rPr>
        <w:t>водоснабжения и водоотведения</w:t>
      </w:r>
      <w:r w:rsidR="007F4827" w:rsidRPr="00D015D4">
        <w:rPr>
          <w:bCs/>
          <w:sz w:val="28"/>
          <w:szCs w:val="28"/>
        </w:rPr>
        <w:t xml:space="preserve"> и не возмещенных ему на момент окончания срока действия Соглашения»</w:t>
      </w:r>
    </w:p>
    <w:p w:rsidR="00A84BBD" w:rsidRPr="00D015D4" w:rsidRDefault="00A84BBD" w:rsidP="00A84BBD">
      <w:pPr>
        <w:pStyle w:val="ConsPlusNonformat"/>
        <w:ind w:firstLine="709"/>
        <w:jc w:val="both"/>
        <w:rPr>
          <w:rFonts w:ascii="Times New Roman" w:hAnsi="Times New Roman" w:cs="Times New Roman"/>
          <w:sz w:val="28"/>
          <w:szCs w:val="28"/>
        </w:rPr>
      </w:pPr>
      <w:r w:rsidRPr="00D015D4">
        <w:rPr>
          <w:rFonts w:ascii="Times New Roman" w:hAnsi="Times New Roman" w:cs="Times New Roman"/>
          <w:sz w:val="28"/>
          <w:szCs w:val="28"/>
        </w:rPr>
        <w:t>- приложение №</w:t>
      </w:r>
      <w:r w:rsidR="004836BE" w:rsidRPr="00D015D4">
        <w:rPr>
          <w:rFonts w:ascii="Times New Roman" w:hAnsi="Times New Roman" w:cs="Times New Roman"/>
          <w:sz w:val="28"/>
          <w:szCs w:val="28"/>
        </w:rPr>
        <w:t xml:space="preserve"> </w:t>
      </w:r>
      <w:r w:rsidR="00FE3974" w:rsidRPr="00D015D4">
        <w:rPr>
          <w:rFonts w:ascii="Times New Roman" w:hAnsi="Times New Roman" w:cs="Times New Roman"/>
          <w:sz w:val="28"/>
          <w:szCs w:val="28"/>
        </w:rPr>
        <w:t>9</w:t>
      </w:r>
      <w:r w:rsidRPr="00D015D4">
        <w:rPr>
          <w:rFonts w:ascii="Times New Roman" w:hAnsi="Times New Roman" w:cs="Times New Roman"/>
          <w:sz w:val="28"/>
          <w:szCs w:val="28"/>
        </w:rPr>
        <w:t xml:space="preserve"> «Порядок предоставления Концессионером </w:t>
      </w:r>
      <w:r w:rsidR="004836BE" w:rsidRPr="00D015D4">
        <w:rPr>
          <w:rFonts w:ascii="Times New Roman" w:hAnsi="Times New Roman" w:cs="Times New Roman"/>
          <w:sz w:val="28"/>
          <w:szCs w:val="28"/>
        </w:rPr>
        <w:br/>
      </w:r>
      <w:r w:rsidRPr="00D015D4">
        <w:rPr>
          <w:rFonts w:ascii="Times New Roman" w:hAnsi="Times New Roman" w:cs="Times New Roman"/>
          <w:sz w:val="28"/>
          <w:szCs w:val="28"/>
        </w:rPr>
        <w:t>и рассмотрения Концедентом информации»;</w:t>
      </w:r>
    </w:p>
    <w:p w:rsidR="00ED44E8" w:rsidRPr="00D015D4" w:rsidRDefault="00D42321" w:rsidP="00D42321">
      <w:pPr>
        <w:pStyle w:val="ConsPlusNonformat"/>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E3974" w:rsidRPr="00D015D4">
        <w:rPr>
          <w:rFonts w:ascii="Times New Roman" w:hAnsi="Times New Roman" w:cs="Times New Roman"/>
          <w:sz w:val="28"/>
          <w:szCs w:val="28"/>
        </w:rPr>
        <w:t>приложение № 10</w:t>
      </w:r>
      <w:r w:rsidR="00ED44E8" w:rsidRPr="00D015D4">
        <w:rPr>
          <w:rFonts w:ascii="Times New Roman" w:hAnsi="Times New Roman" w:cs="Times New Roman"/>
          <w:sz w:val="28"/>
          <w:szCs w:val="28"/>
        </w:rPr>
        <w:t xml:space="preserve"> «Порядок проведения капитального и (или) текущего ремонтов имущества, переданного Концессионеру по Соглашению»;</w:t>
      </w:r>
    </w:p>
    <w:p w:rsidR="00A84BBD" w:rsidRPr="0088433E" w:rsidRDefault="00A84BBD" w:rsidP="00A84BBD">
      <w:pPr>
        <w:pStyle w:val="ConsPlusNonformat"/>
        <w:ind w:firstLine="709"/>
        <w:jc w:val="both"/>
        <w:rPr>
          <w:rFonts w:ascii="Times New Roman" w:hAnsi="Times New Roman" w:cs="Times New Roman"/>
          <w:sz w:val="28"/>
          <w:szCs w:val="28"/>
        </w:rPr>
      </w:pPr>
      <w:r w:rsidRPr="0088433E">
        <w:rPr>
          <w:rFonts w:ascii="Times New Roman" w:hAnsi="Times New Roman" w:cs="Times New Roman"/>
          <w:sz w:val="28"/>
          <w:szCs w:val="28"/>
        </w:rPr>
        <w:t>- приложение №</w:t>
      </w:r>
      <w:r w:rsidR="004836BE" w:rsidRPr="0088433E">
        <w:rPr>
          <w:rFonts w:ascii="Times New Roman" w:hAnsi="Times New Roman" w:cs="Times New Roman"/>
          <w:sz w:val="28"/>
          <w:szCs w:val="28"/>
        </w:rPr>
        <w:t xml:space="preserve"> </w:t>
      </w:r>
      <w:r w:rsidR="00FE3974" w:rsidRPr="0088433E">
        <w:rPr>
          <w:rFonts w:ascii="Times New Roman" w:hAnsi="Times New Roman" w:cs="Times New Roman"/>
          <w:sz w:val="28"/>
          <w:szCs w:val="28"/>
        </w:rPr>
        <w:t>11</w:t>
      </w:r>
      <w:r w:rsidRPr="0088433E">
        <w:rPr>
          <w:rFonts w:ascii="Times New Roman" w:hAnsi="Times New Roman" w:cs="Times New Roman"/>
          <w:sz w:val="28"/>
          <w:szCs w:val="28"/>
        </w:rPr>
        <w:t xml:space="preserve"> «Копии документов, удостоверяющих право собственности Концедента на объект</w:t>
      </w:r>
      <w:r w:rsidR="00233BAF">
        <w:rPr>
          <w:rFonts w:ascii="Times New Roman" w:hAnsi="Times New Roman" w:cs="Times New Roman"/>
          <w:sz w:val="28"/>
          <w:szCs w:val="28"/>
        </w:rPr>
        <w:t>ы</w:t>
      </w:r>
      <w:r w:rsidRPr="0088433E">
        <w:rPr>
          <w:rFonts w:ascii="Times New Roman" w:hAnsi="Times New Roman" w:cs="Times New Roman"/>
          <w:sz w:val="28"/>
          <w:szCs w:val="28"/>
        </w:rPr>
        <w:t xml:space="preserve"> Соглашения»;</w:t>
      </w:r>
    </w:p>
    <w:p w:rsidR="00A84E03" w:rsidRPr="00C44AC6" w:rsidRDefault="00A84E03" w:rsidP="00A84E03">
      <w:pPr>
        <w:pStyle w:val="ConsPlusNonformat"/>
        <w:ind w:firstLine="709"/>
        <w:jc w:val="both"/>
        <w:rPr>
          <w:rFonts w:ascii="Times New Roman" w:hAnsi="Times New Roman" w:cs="Times New Roman"/>
          <w:sz w:val="28"/>
          <w:szCs w:val="28"/>
        </w:rPr>
      </w:pPr>
      <w:r w:rsidRPr="00C44AC6">
        <w:rPr>
          <w:rFonts w:ascii="Times New Roman" w:hAnsi="Times New Roman" w:cs="Times New Roman"/>
          <w:sz w:val="28"/>
          <w:szCs w:val="28"/>
        </w:rPr>
        <w:t>- приложение № 12 «Порядок выплаты платы Концедента»;</w:t>
      </w:r>
    </w:p>
    <w:p w:rsidR="00A84E03" w:rsidRDefault="00A84E03" w:rsidP="00A84E03">
      <w:pPr>
        <w:pStyle w:val="ConsPlusNonformat"/>
        <w:ind w:firstLine="709"/>
        <w:jc w:val="both"/>
        <w:rPr>
          <w:rFonts w:ascii="Times New Roman" w:hAnsi="Times New Roman" w:cs="Times New Roman"/>
          <w:sz w:val="28"/>
          <w:szCs w:val="28"/>
        </w:rPr>
      </w:pPr>
      <w:r w:rsidRPr="00C44AC6">
        <w:rPr>
          <w:rFonts w:ascii="Times New Roman" w:hAnsi="Times New Roman" w:cs="Times New Roman"/>
          <w:sz w:val="28"/>
          <w:szCs w:val="28"/>
        </w:rPr>
        <w:t>- приложение № 13 «Размер платы Концедента на каждый</w:t>
      </w:r>
      <w:r w:rsidR="00C44AC6">
        <w:rPr>
          <w:rFonts w:ascii="Times New Roman" w:hAnsi="Times New Roman" w:cs="Times New Roman"/>
          <w:sz w:val="28"/>
          <w:szCs w:val="28"/>
        </w:rPr>
        <w:t xml:space="preserve"> год срока действия Соглашения»</w:t>
      </w:r>
      <w:r w:rsidR="0088433E">
        <w:rPr>
          <w:rFonts w:ascii="Times New Roman" w:hAnsi="Times New Roman" w:cs="Times New Roman"/>
          <w:sz w:val="28"/>
          <w:szCs w:val="28"/>
        </w:rPr>
        <w:t>.</w:t>
      </w:r>
    </w:p>
    <w:p w:rsidR="00967DB7" w:rsidRDefault="00967DB7" w:rsidP="00D87139">
      <w:pPr>
        <w:autoSpaceDE w:val="0"/>
        <w:autoSpaceDN w:val="0"/>
        <w:adjustRightInd w:val="0"/>
        <w:rPr>
          <w:b/>
          <w:sz w:val="28"/>
          <w:szCs w:val="28"/>
        </w:rPr>
      </w:pPr>
    </w:p>
    <w:p w:rsidR="00A64565" w:rsidRDefault="00A64565" w:rsidP="00D87139">
      <w:pPr>
        <w:autoSpaceDE w:val="0"/>
        <w:autoSpaceDN w:val="0"/>
        <w:adjustRightInd w:val="0"/>
        <w:rPr>
          <w:b/>
          <w:sz w:val="28"/>
          <w:szCs w:val="28"/>
        </w:rPr>
      </w:pPr>
    </w:p>
    <w:p w:rsidR="00A64565" w:rsidRPr="00967DB7" w:rsidRDefault="00A64565" w:rsidP="00D87139">
      <w:pPr>
        <w:autoSpaceDE w:val="0"/>
        <w:autoSpaceDN w:val="0"/>
        <w:adjustRightInd w:val="0"/>
        <w:rPr>
          <w:b/>
          <w:sz w:val="28"/>
          <w:szCs w:val="28"/>
        </w:rPr>
      </w:pPr>
    </w:p>
    <w:p w:rsidR="00A84BBD" w:rsidRDefault="00A84BBD" w:rsidP="00D87139">
      <w:pPr>
        <w:tabs>
          <w:tab w:val="left" w:pos="4962"/>
          <w:tab w:val="left" w:pos="5103"/>
        </w:tabs>
        <w:autoSpaceDE w:val="0"/>
        <w:autoSpaceDN w:val="0"/>
        <w:adjustRightInd w:val="0"/>
        <w:jc w:val="center"/>
        <w:rPr>
          <w:b/>
          <w:sz w:val="28"/>
          <w:szCs w:val="28"/>
        </w:rPr>
      </w:pPr>
      <w:r w:rsidRPr="00851515">
        <w:rPr>
          <w:b/>
          <w:sz w:val="28"/>
          <w:szCs w:val="28"/>
        </w:rPr>
        <w:lastRenderedPageBreak/>
        <w:t>XX</w:t>
      </w:r>
      <w:r w:rsidRPr="00851515">
        <w:rPr>
          <w:b/>
          <w:sz w:val="28"/>
          <w:szCs w:val="28"/>
          <w:lang w:val="en-US"/>
        </w:rPr>
        <w:t>I</w:t>
      </w:r>
      <w:proofErr w:type="spellStart"/>
      <w:r w:rsidRPr="00851515">
        <w:rPr>
          <w:b/>
          <w:sz w:val="28"/>
          <w:szCs w:val="28"/>
        </w:rPr>
        <w:t>I</w:t>
      </w:r>
      <w:proofErr w:type="spellEnd"/>
      <w:r w:rsidRPr="00851515">
        <w:rPr>
          <w:b/>
          <w:sz w:val="28"/>
          <w:szCs w:val="28"/>
        </w:rPr>
        <w:t>. Адреса и реквизиты Сторон</w:t>
      </w:r>
    </w:p>
    <w:p w:rsidR="00A84BBD" w:rsidRPr="00851515" w:rsidRDefault="00A84BBD" w:rsidP="00A84BBD">
      <w:pPr>
        <w:autoSpaceDE w:val="0"/>
        <w:autoSpaceDN w:val="0"/>
        <w:adjustRightInd w:val="0"/>
        <w:jc w:val="center"/>
        <w:rPr>
          <w:b/>
          <w:sz w:val="28"/>
          <w:szCs w:val="28"/>
        </w:rPr>
      </w:pPr>
    </w:p>
    <w:tbl>
      <w:tblPr>
        <w:tblW w:w="10588" w:type="dxa"/>
        <w:tblInd w:w="-142" w:type="dxa"/>
        <w:tblLook w:val="04A0"/>
      </w:tblPr>
      <w:tblGrid>
        <w:gridCol w:w="5212"/>
        <w:gridCol w:w="5376"/>
      </w:tblGrid>
      <w:tr w:rsidR="00A84BBD" w:rsidRPr="007B5D5B" w:rsidTr="00D42321">
        <w:trPr>
          <w:trHeight w:val="1412"/>
        </w:trPr>
        <w:tc>
          <w:tcPr>
            <w:tcW w:w="5212" w:type="dxa"/>
            <w:shd w:val="clear" w:color="auto" w:fill="auto"/>
          </w:tcPr>
          <w:p w:rsidR="00A84BBD" w:rsidRDefault="00A84BBD" w:rsidP="00A84BBD">
            <w:pPr>
              <w:autoSpaceDE w:val="0"/>
              <w:autoSpaceDN w:val="0"/>
              <w:adjustRightInd w:val="0"/>
              <w:rPr>
                <w:b/>
                <w:bCs/>
                <w:sz w:val="28"/>
                <w:szCs w:val="28"/>
              </w:rPr>
            </w:pPr>
            <w:r w:rsidRPr="007B5D5B">
              <w:rPr>
                <w:b/>
                <w:bCs/>
                <w:sz w:val="28"/>
                <w:szCs w:val="28"/>
              </w:rPr>
              <w:t>Концедент</w:t>
            </w:r>
          </w:p>
          <w:p w:rsidR="00D42321" w:rsidRPr="007B5D5B" w:rsidRDefault="00D42321" w:rsidP="00A84BBD">
            <w:pPr>
              <w:autoSpaceDE w:val="0"/>
              <w:autoSpaceDN w:val="0"/>
              <w:adjustRightInd w:val="0"/>
              <w:rPr>
                <w:b/>
                <w:bCs/>
                <w:sz w:val="28"/>
                <w:szCs w:val="28"/>
              </w:rPr>
            </w:pPr>
          </w:p>
          <w:p w:rsidR="00A84BBD" w:rsidRPr="0059690B" w:rsidRDefault="00CE4D00" w:rsidP="00A84BBD">
            <w:pPr>
              <w:autoSpaceDE w:val="0"/>
              <w:autoSpaceDN w:val="0"/>
              <w:adjustRightInd w:val="0"/>
              <w:rPr>
                <w:sz w:val="28"/>
                <w:szCs w:val="28"/>
              </w:rPr>
            </w:pPr>
            <w:r w:rsidRPr="0059690B">
              <w:rPr>
                <w:sz w:val="28"/>
                <w:szCs w:val="28"/>
              </w:rPr>
              <w:t>Муниципальное образование</w:t>
            </w:r>
            <w:r w:rsidR="00A84BBD" w:rsidRPr="0059690B">
              <w:rPr>
                <w:sz w:val="28"/>
                <w:szCs w:val="28"/>
              </w:rPr>
              <w:t xml:space="preserve"> </w:t>
            </w:r>
            <w:r w:rsidR="00D87139" w:rsidRPr="0059690B">
              <w:rPr>
                <w:sz w:val="28"/>
                <w:szCs w:val="28"/>
              </w:rPr>
              <w:t>«</w:t>
            </w:r>
            <w:r w:rsidR="00A84BBD" w:rsidRPr="0059690B">
              <w:rPr>
                <w:sz w:val="28"/>
                <w:szCs w:val="28"/>
              </w:rPr>
              <w:t>Ленский муниципальный район</w:t>
            </w:r>
            <w:r w:rsidR="00D87139" w:rsidRPr="0059690B">
              <w:rPr>
                <w:sz w:val="28"/>
                <w:szCs w:val="28"/>
              </w:rPr>
              <w:t>»</w:t>
            </w:r>
            <w:r w:rsidRPr="0059690B">
              <w:rPr>
                <w:sz w:val="28"/>
                <w:szCs w:val="28"/>
              </w:rPr>
              <w:t xml:space="preserve"> Архангельско</w:t>
            </w:r>
            <w:r w:rsidR="00D87139" w:rsidRPr="0059690B">
              <w:rPr>
                <w:sz w:val="28"/>
                <w:szCs w:val="28"/>
              </w:rPr>
              <w:t>й</w:t>
            </w:r>
            <w:r w:rsidRPr="0059690B">
              <w:rPr>
                <w:sz w:val="28"/>
                <w:szCs w:val="28"/>
              </w:rPr>
              <w:t xml:space="preserve"> </w:t>
            </w:r>
          </w:p>
          <w:p w:rsidR="00CE4D00" w:rsidRPr="0059690B" w:rsidRDefault="00CE4D00" w:rsidP="00A84BBD">
            <w:pPr>
              <w:autoSpaceDE w:val="0"/>
              <w:autoSpaceDN w:val="0"/>
              <w:adjustRightInd w:val="0"/>
              <w:rPr>
                <w:sz w:val="28"/>
                <w:szCs w:val="28"/>
              </w:rPr>
            </w:pPr>
            <w:r w:rsidRPr="0059690B">
              <w:rPr>
                <w:sz w:val="28"/>
                <w:szCs w:val="28"/>
              </w:rPr>
              <w:t>области</w:t>
            </w:r>
          </w:p>
          <w:p w:rsidR="00A84BBD" w:rsidRPr="007B5D5B" w:rsidRDefault="00A84BBD" w:rsidP="00A84BBD">
            <w:pPr>
              <w:autoSpaceDE w:val="0"/>
              <w:autoSpaceDN w:val="0"/>
              <w:adjustRightInd w:val="0"/>
            </w:pPr>
            <w:r w:rsidRPr="007B5D5B">
              <w:t xml:space="preserve">Юридический адрес: 165780, Архангельская обл., Ленский район, </w:t>
            </w:r>
            <w:proofErr w:type="spellStart"/>
            <w:r w:rsidRPr="007B5D5B">
              <w:t>c</w:t>
            </w:r>
            <w:proofErr w:type="spellEnd"/>
            <w:r w:rsidRPr="007B5D5B">
              <w:t>.</w:t>
            </w:r>
            <w:r w:rsidR="00D87139" w:rsidRPr="007B5D5B">
              <w:t xml:space="preserve"> </w:t>
            </w:r>
            <w:r w:rsidRPr="007B5D5B">
              <w:t xml:space="preserve">Яренск, ул. </w:t>
            </w:r>
            <w:proofErr w:type="spellStart"/>
            <w:r w:rsidRPr="007B5D5B">
              <w:t>Бр</w:t>
            </w:r>
            <w:proofErr w:type="spellEnd"/>
            <w:r w:rsidRPr="007B5D5B">
              <w:t>. Покровских, д.</w:t>
            </w:r>
            <w:r w:rsidR="00D87139" w:rsidRPr="007B5D5B">
              <w:t xml:space="preserve"> </w:t>
            </w:r>
            <w:r w:rsidRPr="007B5D5B">
              <w:t>19.</w:t>
            </w:r>
          </w:p>
          <w:p w:rsidR="00A84BBD" w:rsidRPr="007B5D5B" w:rsidRDefault="00A84BBD" w:rsidP="00A84BBD">
            <w:pPr>
              <w:autoSpaceDE w:val="0"/>
              <w:autoSpaceDN w:val="0"/>
              <w:adjustRightInd w:val="0"/>
            </w:pPr>
            <w:r w:rsidRPr="007B5D5B">
              <w:t>ОГРН 1022901363880</w:t>
            </w:r>
          </w:p>
          <w:p w:rsidR="00A84BBD" w:rsidRPr="007B5D5B" w:rsidRDefault="00A84BBD" w:rsidP="00A84BBD">
            <w:pPr>
              <w:autoSpaceDE w:val="0"/>
              <w:autoSpaceDN w:val="0"/>
              <w:adjustRightInd w:val="0"/>
            </w:pPr>
            <w:r w:rsidRPr="007B5D5B">
              <w:t>ИНН 2915000962 КПП 291501001</w:t>
            </w:r>
          </w:p>
          <w:p w:rsidR="00A84BBD" w:rsidRPr="007B5D5B" w:rsidRDefault="00A84BBD" w:rsidP="00A84BBD">
            <w:pPr>
              <w:autoSpaceDE w:val="0"/>
              <w:autoSpaceDN w:val="0"/>
              <w:adjustRightInd w:val="0"/>
            </w:pPr>
            <w:r w:rsidRPr="007B5D5B">
              <w:t xml:space="preserve">БИК 041117001 </w:t>
            </w:r>
          </w:p>
          <w:p w:rsidR="00A84BBD" w:rsidRPr="007B5D5B" w:rsidRDefault="00A84BBD" w:rsidP="00A84BBD">
            <w:pPr>
              <w:autoSpaceDE w:val="0"/>
              <w:autoSpaceDN w:val="0"/>
              <w:adjustRightInd w:val="0"/>
            </w:pPr>
            <w:r w:rsidRPr="007B5D5B">
              <w:t xml:space="preserve">в УФК по Архангельской области и </w:t>
            </w:r>
            <w:r w:rsidR="00D87139" w:rsidRPr="007B5D5B">
              <w:t>НАО</w:t>
            </w:r>
          </w:p>
          <w:p w:rsidR="00A84BBD" w:rsidRPr="007B5D5B" w:rsidRDefault="00A84BBD" w:rsidP="00A84BBD">
            <w:pPr>
              <w:autoSpaceDE w:val="0"/>
              <w:autoSpaceDN w:val="0"/>
              <w:adjustRightInd w:val="0"/>
            </w:pPr>
            <w:r w:rsidRPr="007B5D5B">
              <w:t>(</w:t>
            </w:r>
            <w:r w:rsidR="00D87139" w:rsidRPr="007B5D5B">
              <w:t>а</w:t>
            </w:r>
            <w:r w:rsidRPr="007B5D5B">
              <w:t xml:space="preserve">дминистрация </w:t>
            </w:r>
            <w:r w:rsidR="00D87139" w:rsidRPr="007B5D5B">
              <w:t>муниципального образования</w:t>
            </w:r>
            <w:r w:rsidRPr="007B5D5B">
              <w:t xml:space="preserve"> «Ленский муниципальный район») </w:t>
            </w:r>
          </w:p>
          <w:p w:rsidR="00A84BBD" w:rsidRPr="007B5D5B" w:rsidRDefault="00A84BBD" w:rsidP="00A84BBD">
            <w:pPr>
              <w:autoSpaceDE w:val="0"/>
              <w:autoSpaceDN w:val="0"/>
              <w:adjustRightInd w:val="0"/>
            </w:pPr>
            <w:proofErr w:type="gramStart"/>
            <w:r w:rsidRPr="007B5D5B">
              <w:t>л</w:t>
            </w:r>
            <w:proofErr w:type="gramEnd"/>
            <w:r w:rsidRPr="007B5D5B">
              <w:t>/счет 04243021810 Отделение Архангельск г.</w:t>
            </w:r>
          </w:p>
          <w:p w:rsidR="00A84BBD" w:rsidRPr="007B5D5B" w:rsidRDefault="00A84BBD" w:rsidP="00A84BBD">
            <w:pPr>
              <w:autoSpaceDE w:val="0"/>
              <w:autoSpaceDN w:val="0"/>
              <w:adjustRightInd w:val="0"/>
              <w:rPr>
                <w:b/>
              </w:rPr>
            </w:pPr>
            <w:proofErr w:type="spellStart"/>
            <w:proofErr w:type="gramStart"/>
            <w:r w:rsidRPr="007B5D5B">
              <w:t>р</w:t>
            </w:r>
            <w:proofErr w:type="spellEnd"/>
            <w:proofErr w:type="gramEnd"/>
            <w:r w:rsidRPr="007B5D5B">
              <w:t>/</w:t>
            </w:r>
            <w:proofErr w:type="spellStart"/>
            <w:r w:rsidRPr="007B5D5B">
              <w:t>сч</w:t>
            </w:r>
            <w:proofErr w:type="spellEnd"/>
            <w:r w:rsidRPr="007B5D5B">
              <w:t xml:space="preserve"> 40101810500000010003</w:t>
            </w:r>
          </w:p>
          <w:p w:rsidR="00A84BBD" w:rsidRPr="007B5D5B" w:rsidRDefault="00A84BBD" w:rsidP="00A84BBD">
            <w:pPr>
              <w:autoSpaceDE w:val="0"/>
              <w:autoSpaceDN w:val="0"/>
              <w:adjustRightInd w:val="0"/>
              <w:rPr>
                <w:b/>
              </w:rPr>
            </w:pPr>
          </w:p>
          <w:p w:rsidR="00D87139" w:rsidRPr="007B5D5B" w:rsidRDefault="00A84BBD" w:rsidP="00EC04DB">
            <w:pPr>
              <w:autoSpaceDE w:val="0"/>
              <w:autoSpaceDN w:val="0"/>
              <w:adjustRightInd w:val="0"/>
              <w:rPr>
                <w:bCs/>
                <w:sz w:val="28"/>
                <w:szCs w:val="28"/>
              </w:rPr>
            </w:pPr>
            <w:r w:rsidRPr="007B5D5B">
              <w:rPr>
                <w:bCs/>
                <w:sz w:val="28"/>
                <w:szCs w:val="28"/>
              </w:rPr>
              <w:t>Глава</w:t>
            </w:r>
            <w:r w:rsidR="00D87139" w:rsidRPr="007B5D5B">
              <w:rPr>
                <w:bCs/>
                <w:sz w:val="28"/>
                <w:szCs w:val="28"/>
              </w:rPr>
              <w:t xml:space="preserve"> </w:t>
            </w:r>
          </w:p>
          <w:p w:rsidR="00A62F11" w:rsidRPr="007B5D5B" w:rsidRDefault="00D87139" w:rsidP="00EC04DB">
            <w:pPr>
              <w:autoSpaceDE w:val="0"/>
              <w:autoSpaceDN w:val="0"/>
              <w:adjustRightInd w:val="0"/>
              <w:rPr>
                <w:bCs/>
                <w:sz w:val="28"/>
                <w:szCs w:val="28"/>
              </w:rPr>
            </w:pPr>
            <w:r w:rsidRPr="007B5D5B">
              <w:rPr>
                <w:bCs/>
                <w:sz w:val="28"/>
                <w:szCs w:val="28"/>
              </w:rPr>
              <w:t xml:space="preserve">муниципального </w:t>
            </w:r>
          </w:p>
          <w:p w:rsidR="00A84BBD" w:rsidRPr="007B5D5B" w:rsidRDefault="00D87139" w:rsidP="00EC04DB">
            <w:pPr>
              <w:autoSpaceDE w:val="0"/>
              <w:autoSpaceDN w:val="0"/>
              <w:adjustRightInd w:val="0"/>
              <w:rPr>
                <w:bCs/>
                <w:sz w:val="28"/>
                <w:szCs w:val="28"/>
              </w:rPr>
            </w:pPr>
            <w:r w:rsidRPr="007B5D5B">
              <w:rPr>
                <w:bCs/>
                <w:sz w:val="28"/>
                <w:szCs w:val="28"/>
              </w:rPr>
              <w:t>образования</w:t>
            </w:r>
            <w:r w:rsidR="00A62F11" w:rsidRPr="007B5D5B">
              <w:rPr>
                <w:bCs/>
                <w:sz w:val="28"/>
                <w:szCs w:val="28"/>
              </w:rPr>
              <w:t xml:space="preserve"> </w:t>
            </w:r>
            <w:r w:rsidR="00A84BBD" w:rsidRPr="007B5D5B">
              <w:rPr>
                <w:bCs/>
                <w:sz w:val="28"/>
                <w:szCs w:val="28"/>
              </w:rPr>
              <w:t>________</w:t>
            </w:r>
            <w:r w:rsidR="00A62F11" w:rsidRPr="007B5D5B">
              <w:rPr>
                <w:bCs/>
                <w:sz w:val="28"/>
                <w:szCs w:val="28"/>
              </w:rPr>
              <w:t>____</w:t>
            </w:r>
            <w:r w:rsidR="004C503C" w:rsidRPr="007B5D5B">
              <w:rPr>
                <w:bCs/>
                <w:sz w:val="28"/>
                <w:szCs w:val="28"/>
              </w:rPr>
              <w:t>_</w:t>
            </w:r>
            <w:r w:rsidR="00D42321">
              <w:rPr>
                <w:bCs/>
                <w:sz w:val="28"/>
                <w:szCs w:val="28"/>
              </w:rPr>
              <w:t xml:space="preserve"> </w:t>
            </w:r>
            <w:r w:rsidR="004C503C" w:rsidRPr="007B5D5B">
              <w:rPr>
                <w:bCs/>
                <w:sz w:val="28"/>
                <w:szCs w:val="28"/>
              </w:rPr>
              <w:t>А.</w:t>
            </w:r>
            <w:r w:rsidR="00A84BBD" w:rsidRPr="007B5D5B">
              <w:rPr>
                <w:bCs/>
                <w:sz w:val="28"/>
                <w:szCs w:val="28"/>
              </w:rPr>
              <w:t>Г. Торков</w:t>
            </w:r>
          </w:p>
        </w:tc>
        <w:tc>
          <w:tcPr>
            <w:tcW w:w="5376" w:type="dxa"/>
            <w:shd w:val="clear" w:color="auto" w:fill="auto"/>
          </w:tcPr>
          <w:p w:rsidR="00A84BBD" w:rsidRDefault="00A84BBD" w:rsidP="00A84BBD">
            <w:pPr>
              <w:autoSpaceDE w:val="0"/>
              <w:autoSpaceDN w:val="0"/>
              <w:adjustRightInd w:val="0"/>
              <w:ind w:firstLine="36"/>
              <w:rPr>
                <w:b/>
                <w:bCs/>
                <w:sz w:val="28"/>
                <w:szCs w:val="28"/>
              </w:rPr>
            </w:pPr>
            <w:r w:rsidRPr="007B5D5B">
              <w:rPr>
                <w:b/>
                <w:bCs/>
                <w:sz w:val="28"/>
                <w:szCs w:val="28"/>
              </w:rPr>
              <w:t>Концессионер</w:t>
            </w:r>
          </w:p>
          <w:p w:rsidR="00D42321" w:rsidRPr="007B5D5B" w:rsidRDefault="00D42321" w:rsidP="00A84BBD">
            <w:pPr>
              <w:autoSpaceDE w:val="0"/>
              <w:autoSpaceDN w:val="0"/>
              <w:adjustRightInd w:val="0"/>
              <w:ind w:firstLine="36"/>
              <w:rPr>
                <w:b/>
                <w:bCs/>
                <w:sz w:val="28"/>
                <w:szCs w:val="28"/>
              </w:rPr>
            </w:pPr>
          </w:p>
          <w:p w:rsidR="00A84BBD" w:rsidRPr="007B5D5B" w:rsidRDefault="00A84BBD" w:rsidP="004260BA">
            <w:pPr>
              <w:tabs>
                <w:tab w:val="left" w:pos="4032"/>
              </w:tabs>
              <w:autoSpaceDE w:val="0"/>
              <w:autoSpaceDN w:val="0"/>
              <w:adjustRightInd w:val="0"/>
              <w:spacing w:line="340" w:lineRule="exact"/>
            </w:pPr>
            <w:r w:rsidRPr="007B5D5B">
              <w:t>________________________________</w:t>
            </w:r>
            <w:r w:rsidR="00D87139" w:rsidRPr="007B5D5B">
              <w:t>_</w:t>
            </w:r>
            <w:r w:rsidRPr="007B5D5B">
              <w:t>_</w:t>
            </w:r>
          </w:p>
          <w:p w:rsidR="00A84BBD" w:rsidRPr="007B5D5B" w:rsidRDefault="00A84BBD" w:rsidP="004260BA">
            <w:pPr>
              <w:tabs>
                <w:tab w:val="left" w:pos="4032"/>
                <w:tab w:val="left" w:pos="4437"/>
              </w:tabs>
              <w:autoSpaceDE w:val="0"/>
              <w:autoSpaceDN w:val="0"/>
              <w:adjustRightInd w:val="0"/>
              <w:spacing w:line="340" w:lineRule="exact"/>
            </w:pPr>
            <w:r w:rsidRPr="007B5D5B">
              <w:t>_______________________________</w:t>
            </w:r>
            <w:r w:rsidR="00D87139" w:rsidRPr="007B5D5B">
              <w:t>_</w:t>
            </w:r>
            <w:r w:rsidRPr="007B5D5B">
              <w:t>__</w:t>
            </w:r>
          </w:p>
          <w:p w:rsidR="00A84BBD" w:rsidRPr="007B5D5B" w:rsidRDefault="00A84BBD" w:rsidP="004260BA">
            <w:pPr>
              <w:tabs>
                <w:tab w:val="left" w:pos="4032"/>
                <w:tab w:val="left" w:pos="4437"/>
              </w:tabs>
              <w:autoSpaceDE w:val="0"/>
              <w:autoSpaceDN w:val="0"/>
              <w:adjustRightInd w:val="0"/>
              <w:spacing w:line="340" w:lineRule="exact"/>
            </w:pPr>
            <w:r w:rsidRPr="007B5D5B">
              <w:t>__________________________________</w:t>
            </w:r>
          </w:p>
          <w:p w:rsidR="00A84BBD" w:rsidRPr="007B5D5B" w:rsidRDefault="00A84BBD" w:rsidP="004260BA">
            <w:pPr>
              <w:tabs>
                <w:tab w:val="left" w:pos="4032"/>
                <w:tab w:val="left" w:pos="4437"/>
              </w:tabs>
              <w:autoSpaceDE w:val="0"/>
              <w:autoSpaceDN w:val="0"/>
              <w:adjustRightInd w:val="0"/>
              <w:spacing w:line="340" w:lineRule="exact"/>
            </w:pPr>
            <w:r w:rsidRPr="007B5D5B">
              <w:t>__________________________________</w:t>
            </w:r>
          </w:p>
          <w:p w:rsidR="00A84BBD" w:rsidRPr="007B5D5B" w:rsidRDefault="00D42321" w:rsidP="004260BA">
            <w:pPr>
              <w:tabs>
                <w:tab w:val="left" w:pos="4032"/>
                <w:tab w:val="left" w:pos="4437"/>
              </w:tabs>
              <w:autoSpaceDE w:val="0"/>
              <w:autoSpaceDN w:val="0"/>
              <w:adjustRightInd w:val="0"/>
              <w:spacing w:line="340" w:lineRule="exact"/>
            </w:pPr>
            <w:r>
              <w:t>ИНН ____________ КПП ____________</w:t>
            </w:r>
          </w:p>
          <w:p w:rsidR="00A84BBD" w:rsidRPr="007B5D5B" w:rsidRDefault="00A84BBD" w:rsidP="004260BA">
            <w:pPr>
              <w:tabs>
                <w:tab w:val="left" w:pos="4032"/>
                <w:tab w:val="left" w:pos="4437"/>
              </w:tabs>
              <w:autoSpaceDE w:val="0"/>
              <w:autoSpaceDN w:val="0"/>
              <w:adjustRightInd w:val="0"/>
              <w:spacing w:line="340" w:lineRule="exact"/>
            </w:pPr>
            <w:r w:rsidRPr="007B5D5B">
              <w:t>ОГРН ______________</w:t>
            </w:r>
            <w:r w:rsidR="00D87139" w:rsidRPr="007B5D5B">
              <w:t>_____________</w:t>
            </w:r>
            <w:r w:rsidRPr="007B5D5B">
              <w:t>_</w:t>
            </w:r>
            <w:r w:rsidR="004260BA">
              <w:t xml:space="preserve"> </w:t>
            </w:r>
          </w:p>
          <w:p w:rsidR="00A84BBD" w:rsidRPr="007B5D5B" w:rsidRDefault="00A84BBD" w:rsidP="004260BA">
            <w:pPr>
              <w:tabs>
                <w:tab w:val="left" w:pos="4032"/>
                <w:tab w:val="left" w:pos="4178"/>
                <w:tab w:val="left" w:pos="4437"/>
              </w:tabs>
              <w:autoSpaceDE w:val="0"/>
              <w:autoSpaceDN w:val="0"/>
              <w:adjustRightInd w:val="0"/>
              <w:spacing w:line="340" w:lineRule="exact"/>
            </w:pPr>
            <w:proofErr w:type="spellStart"/>
            <w:proofErr w:type="gramStart"/>
            <w:r w:rsidRPr="007B5D5B">
              <w:t>р</w:t>
            </w:r>
            <w:proofErr w:type="spellEnd"/>
            <w:proofErr w:type="gramEnd"/>
            <w:r w:rsidRPr="007B5D5B">
              <w:t>/с № _______________________</w:t>
            </w:r>
            <w:r w:rsidR="00D87139" w:rsidRPr="007B5D5B">
              <w:t>______</w:t>
            </w:r>
          </w:p>
          <w:p w:rsidR="00A84BBD" w:rsidRPr="007B5D5B" w:rsidRDefault="00A84BBD" w:rsidP="004260BA">
            <w:pPr>
              <w:tabs>
                <w:tab w:val="left" w:pos="4032"/>
                <w:tab w:val="left" w:pos="4437"/>
              </w:tabs>
              <w:autoSpaceDE w:val="0"/>
              <w:autoSpaceDN w:val="0"/>
              <w:adjustRightInd w:val="0"/>
              <w:spacing w:line="340" w:lineRule="exact"/>
            </w:pPr>
            <w:r w:rsidRPr="007B5D5B">
              <w:t>в ______________________</w:t>
            </w:r>
            <w:r w:rsidR="004260BA">
              <w:t>___________</w:t>
            </w:r>
          </w:p>
          <w:p w:rsidR="00A84BBD" w:rsidRPr="007B5D5B" w:rsidRDefault="00A84BBD" w:rsidP="004260BA">
            <w:pPr>
              <w:tabs>
                <w:tab w:val="left" w:pos="4032"/>
                <w:tab w:val="left" w:pos="4437"/>
              </w:tabs>
              <w:autoSpaceDE w:val="0"/>
              <w:autoSpaceDN w:val="0"/>
              <w:adjustRightInd w:val="0"/>
              <w:spacing w:line="340" w:lineRule="exact"/>
            </w:pPr>
            <w:r w:rsidRPr="007B5D5B">
              <w:t>к/с __________________</w:t>
            </w:r>
            <w:r w:rsidR="004260BA">
              <w:t>_____________</w:t>
            </w:r>
          </w:p>
          <w:p w:rsidR="00A84BBD" w:rsidRPr="007B5D5B" w:rsidRDefault="00A84BBD" w:rsidP="004260BA">
            <w:pPr>
              <w:tabs>
                <w:tab w:val="left" w:pos="4032"/>
                <w:tab w:val="left" w:pos="4437"/>
              </w:tabs>
              <w:autoSpaceDE w:val="0"/>
              <w:autoSpaceDN w:val="0"/>
              <w:adjustRightInd w:val="0"/>
              <w:spacing w:line="340" w:lineRule="exact"/>
            </w:pPr>
            <w:r w:rsidRPr="007B5D5B">
              <w:t>в___________________</w:t>
            </w:r>
            <w:r w:rsidR="00D87139" w:rsidRPr="007B5D5B">
              <w:t>_____________</w:t>
            </w:r>
            <w:r w:rsidRPr="007B5D5B">
              <w:t>_</w:t>
            </w:r>
          </w:p>
          <w:p w:rsidR="00A84BBD" w:rsidRPr="007B5D5B" w:rsidRDefault="00A84BBD" w:rsidP="004260BA">
            <w:pPr>
              <w:tabs>
                <w:tab w:val="left" w:pos="4032"/>
                <w:tab w:val="left" w:pos="4437"/>
              </w:tabs>
              <w:autoSpaceDE w:val="0"/>
              <w:autoSpaceDN w:val="0"/>
              <w:adjustRightInd w:val="0"/>
              <w:spacing w:line="340" w:lineRule="exact"/>
            </w:pPr>
            <w:r w:rsidRPr="007B5D5B">
              <w:t>БИК _____________________________</w:t>
            </w:r>
            <w:r w:rsidR="004260BA">
              <w:t>_</w:t>
            </w:r>
          </w:p>
          <w:p w:rsidR="00A84BBD" w:rsidRPr="007B5D5B" w:rsidRDefault="00A84BBD" w:rsidP="00A84BBD">
            <w:pPr>
              <w:autoSpaceDE w:val="0"/>
              <w:autoSpaceDN w:val="0"/>
              <w:adjustRightInd w:val="0"/>
            </w:pPr>
          </w:p>
          <w:p w:rsidR="00A84BBD" w:rsidRPr="007B5D5B" w:rsidRDefault="00A84BBD" w:rsidP="00A84BBD">
            <w:pPr>
              <w:autoSpaceDE w:val="0"/>
              <w:autoSpaceDN w:val="0"/>
              <w:adjustRightInd w:val="0"/>
            </w:pPr>
          </w:p>
          <w:p w:rsidR="00D42321" w:rsidRDefault="00D42321" w:rsidP="003774E9">
            <w:pPr>
              <w:autoSpaceDE w:val="0"/>
              <w:autoSpaceDN w:val="0"/>
              <w:adjustRightInd w:val="0"/>
              <w:ind w:right="982"/>
            </w:pPr>
          </w:p>
          <w:p w:rsidR="004260BA" w:rsidRPr="007B5D5B" w:rsidRDefault="004260BA" w:rsidP="003774E9">
            <w:pPr>
              <w:autoSpaceDE w:val="0"/>
              <w:autoSpaceDN w:val="0"/>
              <w:adjustRightInd w:val="0"/>
              <w:ind w:right="982"/>
            </w:pPr>
          </w:p>
          <w:p w:rsidR="00A84BBD" w:rsidRPr="007B5D5B" w:rsidRDefault="00A429DE" w:rsidP="00A84BBD">
            <w:pPr>
              <w:autoSpaceDE w:val="0"/>
              <w:autoSpaceDN w:val="0"/>
              <w:adjustRightInd w:val="0"/>
              <w:rPr>
                <w:bCs/>
                <w:sz w:val="28"/>
                <w:szCs w:val="28"/>
              </w:rPr>
            </w:pPr>
            <w:r w:rsidRPr="007B5D5B">
              <w:rPr>
                <w:bCs/>
                <w:sz w:val="28"/>
                <w:szCs w:val="28"/>
              </w:rPr>
              <w:t>________</w:t>
            </w:r>
            <w:r w:rsidR="00D42321">
              <w:rPr>
                <w:bCs/>
                <w:sz w:val="28"/>
                <w:szCs w:val="28"/>
              </w:rPr>
              <w:t>_____</w:t>
            </w:r>
          </w:p>
          <w:p w:rsidR="0083037D" w:rsidRPr="007B5D5B" w:rsidRDefault="0083037D" w:rsidP="00A84BBD">
            <w:pPr>
              <w:autoSpaceDE w:val="0"/>
              <w:autoSpaceDN w:val="0"/>
              <w:adjustRightInd w:val="0"/>
              <w:rPr>
                <w:b/>
                <w:sz w:val="20"/>
                <w:szCs w:val="20"/>
              </w:rPr>
            </w:pPr>
          </w:p>
          <w:p w:rsidR="00A84BBD" w:rsidRPr="007B5D5B" w:rsidRDefault="00A84BBD" w:rsidP="00A84BBD">
            <w:pPr>
              <w:autoSpaceDE w:val="0"/>
              <w:autoSpaceDN w:val="0"/>
              <w:adjustRightInd w:val="0"/>
              <w:rPr>
                <w:b/>
              </w:rPr>
            </w:pPr>
          </w:p>
        </w:tc>
      </w:tr>
    </w:tbl>
    <w:p w:rsidR="00D42321" w:rsidRDefault="00D42321" w:rsidP="00D87139">
      <w:pPr>
        <w:autoSpaceDE w:val="0"/>
        <w:autoSpaceDN w:val="0"/>
        <w:adjustRightInd w:val="0"/>
        <w:rPr>
          <w:b/>
          <w:sz w:val="28"/>
          <w:szCs w:val="28"/>
        </w:rPr>
      </w:pPr>
    </w:p>
    <w:p w:rsidR="00A179D8" w:rsidRPr="00D015D4" w:rsidRDefault="00A84BBD" w:rsidP="00D87139">
      <w:pPr>
        <w:autoSpaceDE w:val="0"/>
        <w:autoSpaceDN w:val="0"/>
        <w:adjustRightInd w:val="0"/>
        <w:rPr>
          <w:b/>
          <w:sz w:val="28"/>
          <w:szCs w:val="28"/>
        </w:rPr>
      </w:pPr>
      <w:r w:rsidRPr="00D015D4">
        <w:rPr>
          <w:b/>
          <w:sz w:val="28"/>
          <w:szCs w:val="28"/>
        </w:rPr>
        <w:t>Архангельская область</w:t>
      </w:r>
      <w:r w:rsidR="00A179D8" w:rsidRPr="00D015D4">
        <w:rPr>
          <w:b/>
          <w:sz w:val="28"/>
          <w:szCs w:val="28"/>
        </w:rPr>
        <w:t xml:space="preserve"> </w:t>
      </w:r>
    </w:p>
    <w:p w:rsidR="00D87139" w:rsidRPr="00D015D4" w:rsidRDefault="00A179D8" w:rsidP="00D87139">
      <w:pPr>
        <w:autoSpaceDE w:val="0"/>
        <w:autoSpaceDN w:val="0"/>
        <w:adjustRightInd w:val="0"/>
        <w:rPr>
          <w:b/>
          <w:sz w:val="28"/>
          <w:szCs w:val="28"/>
        </w:rPr>
      </w:pPr>
      <w:r w:rsidRPr="00D015D4">
        <w:rPr>
          <w:b/>
          <w:sz w:val="28"/>
          <w:szCs w:val="28"/>
        </w:rPr>
        <w:t>в лице Губернатора Архангельской области</w:t>
      </w:r>
    </w:p>
    <w:p w:rsidR="00D015D4" w:rsidRDefault="00D015D4" w:rsidP="00D87139">
      <w:pPr>
        <w:autoSpaceDE w:val="0"/>
        <w:autoSpaceDN w:val="0"/>
        <w:adjustRightInd w:val="0"/>
        <w:rPr>
          <w:strike/>
        </w:rPr>
      </w:pPr>
    </w:p>
    <w:p w:rsidR="00D87139" w:rsidRPr="007B5D5B" w:rsidRDefault="00A84BBD" w:rsidP="00D87139">
      <w:pPr>
        <w:autoSpaceDE w:val="0"/>
        <w:autoSpaceDN w:val="0"/>
        <w:adjustRightInd w:val="0"/>
        <w:rPr>
          <w:bCs/>
          <w:sz w:val="28"/>
          <w:szCs w:val="28"/>
        </w:rPr>
      </w:pPr>
      <w:r w:rsidRPr="007B5D5B">
        <w:rPr>
          <w:bCs/>
          <w:sz w:val="28"/>
          <w:szCs w:val="28"/>
        </w:rPr>
        <w:t xml:space="preserve">Губернатор </w:t>
      </w:r>
    </w:p>
    <w:p w:rsidR="00A84BBD" w:rsidRDefault="00D87139" w:rsidP="00D87139">
      <w:pPr>
        <w:autoSpaceDE w:val="0"/>
        <w:autoSpaceDN w:val="0"/>
        <w:adjustRightInd w:val="0"/>
        <w:rPr>
          <w:b/>
          <w:sz w:val="28"/>
          <w:szCs w:val="28"/>
        </w:rPr>
      </w:pPr>
      <w:r w:rsidRPr="007B5D5B">
        <w:rPr>
          <w:bCs/>
          <w:sz w:val="28"/>
          <w:szCs w:val="28"/>
        </w:rPr>
        <w:t xml:space="preserve">Архангельской области </w:t>
      </w:r>
      <w:r w:rsidR="004C503C" w:rsidRPr="007B5D5B">
        <w:rPr>
          <w:bCs/>
          <w:sz w:val="28"/>
          <w:szCs w:val="28"/>
        </w:rPr>
        <w:t>_____________</w:t>
      </w:r>
      <w:r w:rsidR="004C503C">
        <w:rPr>
          <w:bCs/>
          <w:sz w:val="28"/>
          <w:szCs w:val="28"/>
        </w:rPr>
        <w:t xml:space="preserve"> </w:t>
      </w:r>
      <w:r w:rsidR="005B3E94">
        <w:rPr>
          <w:bCs/>
          <w:sz w:val="28"/>
          <w:szCs w:val="28"/>
        </w:rPr>
        <w:t>И.</w:t>
      </w:r>
      <w:r w:rsidR="00A84BBD">
        <w:rPr>
          <w:bCs/>
          <w:sz w:val="28"/>
          <w:szCs w:val="28"/>
        </w:rPr>
        <w:t>А. Орлов</w:t>
      </w:r>
    </w:p>
    <w:p w:rsidR="00A84BBD" w:rsidRPr="00851515" w:rsidRDefault="00A84BBD" w:rsidP="00416E2E">
      <w:pPr>
        <w:autoSpaceDE w:val="0"/>
        <w:autoSpaceDN w:val="0"/>
        <w:adjustRightInd w:val="0"/>
        <w:jc w:val="both"/>
        <w:rPr>
          <w:sz w:val="28"/>
          <w:szCs w:val="28"/>
        </w:rPr>
      </w:pPr>
    </w:p>
    <w:p w:rsidR="00A84BBD" w:rsidRDefault="00A84BBD" w:rsidP="00A84BBD">
      <w:pPr>
        <w:autoSpaceDE w:val="0"/>
        <w:autoSpaceDN w:val="0"/>
        <w:adjustRightInd w:val="0"/>
        <w:ind w:firstLine="709"/>
        <w:rPr>
          <w:sz w:val="27"/>
          <w:szCs w:val="27"/>
        </w:rPr>
        <w:sectPr w:rsidR="00A84BBD" w:rsidSect="006C57F5">
          <w:headerReference w:type="default" r:id="rId27"/>
          <w:footnotePr>
            <w:numRestart w:val="eachPage"/>
          </w:footnotePr>
          <w:pgSz w:w="11905" w:h="16838"/>
          <w:pgMar w:top="1134" w:right="850" w:bottom="1134" w:left="1701" w:header="709" w:footer="709" w:gutter="0"/>
          <w:cols w:space="720"/>
          <w:noEndnote/>
          <w:docGrid w:linePitch="326"/>
        </w:sectPr>
      </w:pPr>
    </w:p>
    <w:p w:rsidR="00445AC0" w:rsidRPr="00E43379" w:rsidRDefault="00A84BBD" w:rsidP="00A84BBD">
      <w:pPr>
        <w:autoSpaceDE w:val="0"/>
        <w:autoSpaceDN w:val="0"/>
        <w:adjustRightInd w:val="0"/>
        <w:ind w:firstLine="709"/>
        <w:jc w:val="right"/>
        <w:rPr>
          <w:szCs w:val="20"/>
        </w:rPr>
      </w:pPr>
      <w:r w:rsidRPr="00E43379">
        <w:rPr>
          <w:szCs w:val="20"/>
        </w:rPr>
        <w:lastRenderedPageBreak/>
        <w:t>Приложение №</w:t>
      </w:r>
      <w:r w:rsidR="00445AC0" w:rsidRPr="00E43379">
        <w:rPr>
          <w:szCs w:val="20"/>
        </w:rPr>
        <w:t xml:space="preserve"> </w:t>
      </w:r>
      <w:r w:rsidRPr="00E43379">
        <w:rPr>
          <w:szCs w:val="20"/>
        </w:rPr>
        <w:t>1</w:t>
      </w:r>
    </w:p>
    <w:p w:rsidR="00FF0CED" w:rsidRPr="00E43379" w:rsidRDefault="00FF0CED" w:rsidP="00FF0CED">
      <w:pPr>
        <w:jc w:val="right"/>
        <w:rPr>
          <w:bCs/>
          <w:szCs w:val="20"/>
        </w:rPr>
      </w:pPr>
      <w:r w:rsidRPr="00E43379">
        <w:rPr>
          <w:bCs/>
          <w:szCs w:val="20"/>
        </w:rPr>
        <w:t>к концессионному соглашению</w:t>
      </w:r>
    </w:p>
    <w:p w:rsidR="00FF0CED" w:rsidRPr="00E43379" w:rsidRDefault="00A179D8" w:rsidP="00FF0CED">
      <w:pPr>
        <w:jc w:val="right"/>
        <w:rPr>
          <w:bCs/>
          <w:szCs w:val="20"/>
        </w:rPr>
      </w:pPr>
      <w:r>
        <w:rPr>
          <w:bCs/>
          <w:szCs w:val="20"/>
        </w:rPr>
        <w:t>от «___»</w:t>
      </w:r>
      <w:r w:rsidR="00FF0CED" w:rsidRPr="00E43379">
        <w:rPr>
          <w:bCs/>
          <w:szCs w:val="20"/>
        </w:rPr>
        <w:t xml:space="preserve"> _____________20_ г.</w:t>
      </w:r>
    </w:p>
    <w:p w:rsidR="00A84BBD" w:rsidRPr="00E43379" w:rsidRDefault="00A84BBD" w:rsidP="00A84BBD">
      <w:pPr>
        <w:autoSpaceDE w:val="0"/>
        <w:autoSpaceDN w:val="0"/>
        <w:adjustRightInd w:val="0"/>
        <w:ind w:firstLine="709"/>
        <w:jc w:val="right"/>
        <w:rPr>
          <w:sz w:val="20"/>
          <w:szCs w:val="18"/>
        </w:rPr>
      </w:pPr>
    </w:p>
    <w:p w:rsidR="00A179D8" w:rsidRPr="00D015D4" w:rsidRDefault="00A179D8" w:rsidP="00CC5F71">
      <w:pPr>
        <w:jc w:val="center"/>
        <w:rPr>
          <w:b/>
          <w:sz w:val="28"/>
          <w:szCs w:val="28"/>
        </w:rPr>
      </w:pPr>
      <w:r w:rsidRPr="00D015D4">
        <w:rPr>
          <w:b/>
          <w:sz w:val="28"/>
          <w:szCs w:val="28"/>
        </w:rPr>
        <w:t>Состав и о</w:t>
      </w:r>
      <w:r w:rsidR="003120D1" w:rsidRPr="00D015D4">
        <w:rPr>
          <w:b/>
          <w:sz w:val="28"/>
          <w:szCs w:val="28"/>
        </w:rPr>
        <w:t xml:space="preserve">писание, в том числе технико-экономические показатели объектов </w:t>
      </w:r>
      <w:r w:rsidRPr="00D015D4">
        <w:rPr>
          <w:b/>
          <w:sz w:val="28"/>
          <w:szCs w:val="28"/>
        </w:rPr>
        <w:t>С</w:t>
      </w:r>
      <w:r w:rsidR="003120D1" w:rsidRPr="00D015D4">
        <w:rPr>
          <w:b/>
          <w:sz w:val="28"/>
          <w:szCs w:val="28"/>
        </w:rPr>
        <w:t>оглашения,</w:t>
      </w:r>
      <w:r w:rsidRPr="00D015D4">
        <w:rPr>
          <w:b/>
          <w:sz w:val="28"/>
          <w:szCs w:val="28"/>
        </w:rPr>
        <w:t xml:space="preserve"> </w:t>
      </w:r>
      <w:r w:rsidR="00514078">
        <w:rPr>
          <w:b/>
          <w:sz w:val="28"/>
          <w:szCs w:val="28"/>
        </w:rPr>
        <w:br/>
      </w:r>
      <w:r w:rsidRPr="00D015D4">
        <w:rPr>
          <w:b/>
          <w:sz w:val="28"/>
          <w:szCs w:val="28"/>
        </w:rPr>
        <w:t>состав и описание иного имущества</w:t>
      </w:r>
    </w:p>
    <w:p w:rsidR="003120D1" w:rsidRPr="00D015D4" w:rsidRDefault="003120D1" w:rsidP="00CC5F71">
      <w:pPr>
        <w:jc w:val="center"/>
        <w:rPr>
          <w:b/>
          <w:sz w:val="28"/>
          <w:szCs w:val="28"/>
        </w:rPr>
      </w:pPr>
    </w:p>
    <w:p w:rsidR="003120D1" w:rsidRDefault="00B4420B" w:rsidP="00CC5F71">
      <w:pPr>
        <w:jc w:val="center"/>
        <w:rPr>
          <w:sz w:val="28"/>
          <w:szCs w:val="28"/>
        </w:rPr>
      </w:pPr>
      <w:r w:rsidRPr="00D015D4">
        <w:rPr>
          <w:sz w:val="28"/>
          <w:szCs w:val="28"/>
        </w:rPr>
        <w:t>Состав и описание объектов Соглашения</w:t>
      </w:r>
    </w:p>
    <w:p w:rsidR="00766540" w:rsidRPr="00514078" w:rsidRDefault="00766540" w:rsidP="00CC5F71">
      <w:pPr>
        <w:jc w:val="center"/>
        <w:rPr>
          <w:sz w:val="28"/>
          <w:szCs w:val="28"/>
        </w:rPr>
      </w:pPr>
    </w:p>
    <w:p w:rsidR="00CC5F71" w:rsidRPr="00766540" w:rsidRDefault="00AE2132" w:rsidP="00CC5F71">
      <w:pPr>
        <w:jc w:val="center"/>
        <w:rPr>
          <w:sz w:val="20"/>
          <w:szCs w:val="20"/>
        </w:rPr>
      </w:pPr>
      <w:r w:rsidRPr="00AE2132">
        <w:rPr>
          <w:sz w:val="20"/>
          <w:szCs w:val="20"/>
        </w:rPr>
        <w:t>Объекты водоснабжения</w:t>
      </w:r>
    </w:p>
    <w:tbl>
      <w:tblPr>
        <w:tblW w:w="15018" w:type="dxa"/>
        <w:jc w:val="center"/>
        <w:tblLayout w:type="fixed"/>
        <w:tblCellMar>
          <w:left w:w="28" w:type="dxa"/>
          <w:right w:w="28" w:type="dxa"/>
        </w:tblCellMar>
        <w:tblLook w:val="0000"/>
      </w:tblPr>
      <w:tblGrid>
        <w:gridCol w:w="437"/>
        <w:gridCol w:w="1560"/>
        <w:gridCol w:w="1687"/>
        <w:gridCol w:w="1134"/>
        <w:gridCol w:w="1560"/>
        <w:gridCol w:w="992"/>
        <w:gridCol w:w="1005"/>
        <w:gridCol w:w="1263"/>
        <w:gridCol w:w="992"/>
        <w:gridCol w:w="1289"/>
        <w:gridCol w:w="992"/>
        <w:gridCol w:w="2107"/>
      </w:tblGrid>
      <w:tr w:rsidR="003120D1" w:rsidRPr="00705988" w:rsidTr="00CC5F71">
        <w:trPr>
          <w:trHeight w:val="1146"/>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sz w:val="16"/>
                <w:szCs w:val="16"/>
              </w:rPr>
            </w:pPr>
            <w:r>
              <w:rPr>
                <w:sz w:val="16"/>
                <w:szCs w:val="16"/>
              </w:rPr>
              <w:t>№</w:t>
            </w:r>
            <w:r w:rsidRPr="00705988">
              <w:rPr>
                <w:sz w:val="16"/>
                <w:szCs w:val="16"/>
              </w:rPr>
              <w:br/>
            </w:r>
            <w:proofErr w:type="spellStart"/>
            <w:proofErr w:type="gramStart"/>
            <w:r w:rsidRPr="00705988">
              <w:rPr>
                <w:sz w:val="16"/>
                <w:szCs w:val="16"/>
              </w:rPr>
              <w:t>п</w:t>
            </w:r>
            <w:proofErr w:type="spellEnd"/>
            <w:proofErr w:type="gramEnd"/>
            <w:r w:rsidRPr="00705988">
              <w:rPr>
                <w:sz w:val="16"/>
                <w:szCs w:val="16"/>
              </w:rPr>
              <w:t>/</w:t>
            </w:r>
            <w:proofErr w:type="spellStart"/>
            <w:r w:rsidRPr="00705988">
              <w:rPr>
                <w:sz w:val="16"/>
                <w:szCs w:val="16"/>
              </w:rPr>
              <w:t>п</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color w:val="000000"/>
                <w:sz w:val="16"/>
                <w:szCs w:val="16"/>
              </w:rPr>
            </w:pPr>
            <w:r w:rsidRPr="00705988">
              <w:rPr>
                <w:color w:val="000000"/>
                <w:sz w:val="16"/>
                <w:szCs w:val="16"/>
              </w:rPr>
              <w:t>Наименование</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sz w:val="16"/>
                <w:szCs w:val="16"/>
              </w:rPr>
            </w:pPr>
            <w:r w:rsidRPr="00705988">
              <w:rPr>
                <w:sz w:val="16"/>
                <w:szCs w:val="16"/>
              </w:rPr>
              <w:t>Местонахождение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sz w:val="16"/>
                <w:szCs w:val="16"/>
              </w:rPr>
            </w:pPr>
            <w:r w:rsidRPr="00705988">
              <w:rPr>
                <w:sz w:val="16"/>
                <w:szCs w:val="16"/>
              </w:rPr>
              <w:t>Кадастровый номер</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sz w:val="16"/>
                <w:szCs w:val="16"/>
              </w:rPr>
            </w:pPr>
            <w:r w:rsidRPr="00705988">
              <w:rPr>
                <w:sz w:val="16"/>
                <w:szCs w:val="16"/>
              </w:rPr>
              <w:t>Площадь, протяженность и иные параметры, хара</w:t>
            </w:r>
            <w:r>
              <w:rPr>
                <w:sz w:val="16"/>
                <w:szCs w:val="16"/>
              </w:rPr>
              <w:t>ктеризующие физические свойст</w:t>
            </w:r>
            <w:r w:rsidRPr="00705988">
              <w:rPr>
                <w:sz w:val="16"/>
                <w:szCs w:val="16"/>
              </w:rPr>
              <w:t>ва (кв.м.)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sz w:val="16"/>
                <w:szCs w:val="16"/>
              </w:rPr>
            </w:pPr>
            <w:r w:rsidRPr="00705988">
              <w:rPr>
                <w:sz w:val="16"/>
                <w:szCs w:val="16"/>
              </w:rPr>
              <w:t>Балансовая стоимость</w:t>
            </w:r>
            <w:r>
              <w:rPr>
                <w:sz w:val="16"/>
                <w:szCs w:val="16"/>
              </w:rPr>
              <w:t>, руб.</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9F6EB2" w:rsidRDefault="003120D1" w:rsidP="00CC5F71">
            <w:pPr>
              <w:jc w:val="center"/>
              <w:rPr>
                <w:color w:val="000000"/>
                <w:sz w:val="16"/>
                <w:szCs w:val="16"/>
              </w:rPr>
            </w:pPr>
            <w:r>
              <w:rPr>
                <w:color w:val="000000"/>
                <w:sz w:val="16"/>
                <w:szCs w:val="16"/>
              </w:rPr>
              <w:t>О</w:t>
            </w:r>
            <w:r w:rsidRPr="009F6EB2">
              <w:rPr>
                <w:color w:val="000000"/>
                <w:sz w:val="16"/>
                <w:szCs w:val="16"/>
              </w:rPr>
              <w:t>статочная стоимость, руб.</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color w:val="000000"/>
                <w:sz w:val="16"/>
                <w:szCs w:val="16"/>
              </w:rPr>
            </w:pPr>
            <w:r w:rsidRPr="00705988">
              <w:rPr>
                <w:color w:val="000000"/>
                <w:sz w:val="16"/>
                <w:szCs w:val="16"/>
              </w:rPr>
              <w:t>Техническое состояние объекта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color w:val="000000"/>
                <w:sz w:val="16"/>
                <w:szCs w:val="16"/>
              </w:rPr>
            </w:pPr>
            <w:r w:rsidRPr="00705988">
              <w:rPr>
                <w:color w:val="000000"/>
                <w:sz w:val="16"/>
                <w:szCs w:val="16"/>
              </w:rPr>
              <w:t>Мощность объекта на дату передачи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color w:val="000000"/>
                <w:sz w:val="16"/>
                <w:szCs w:val="16"/>
              </w:rPr>
            </w:pPr>
            <w:r w:rsidRPr="00705988">
              <w:rPr>
                <w:color w:val="000000"/>
                <w:sz w:val="16"/>
                <w:szCs w:val="16"/>
              </w:rPr>
              <w:t>Год ввода в эксплуатацию существующего объекта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color w:val="000000"/>
                <w:sz w:val="16"/>
                <w:szCs w:val="16"/>
              </w:rPr>
            </w:pPr>
            <w:r w:rsidRPr="00705988">
              <w:rPr>
                <w:color w:val="000000"/>
                <w:sz w:val="16"/>
                <w:szCs w:val="16"/>
              </w:rPr>
              <w:t>Срок эксплуатации объекта, год</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CC5F71">
            <w:pPr>
              <w:jc w:val="center"/>
              <w:rPr>
                <w:color w:val="000000"/>
                <w:sz w:val="16"/>
                <w:szCs w:val="16"/>
              </w:rPr>
            </w:pPr>
            <w:r w:rsidRPr="00705988">
              <w:rPr>
                <w:color w:val="000000"/>
                <w:sz w:val="16"/>
                <w:szCs w:val="16"/>
              </w:rPr>
              <w:t>Свидетельство о регистрации права</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6B7770" w:rsidRDefault="003120D1" w:rsidP="00CC5F71">
            <w:pPr>
              <w:jc w:val="center"/>
              <w:rPr>
                <w:sz w:val="16"/>
                <w:szCs w:val="16"/>
              </w:rPr>
            </w:pPr>
            <w:r w:rsidRPr="006B7770">
              <w:rPr>
                <w:sz w:val="16"/>
                <w:szCs w:val="16"/>
              </w:rPr>
              <w:t>Здание насосной станции первого подъема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с. Яренск, ул. Энергетиков, д. 3, корп.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29:09:000000:1166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686944" w:rsidRDefault="003120D1" w:rsidP="00CC5F71">
            <w:pPr>
              <w:jc w:val="center"/>
              <w:rPr>
                <w:sz w:val="16"/>
                <w:szCs w:val="16"/>
              </w:rPr>
            </w:pPr>
            <w:r>
              <w:rPr>
                <w:sz w:val="16"/>
                <w:szCs w:val="16"/>
              </w:rPr>
              <w:t>22.9 кв.м.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2 558,00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682,13</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053382" w:rsidRDefault="003120D1" w:rsidP="00CC5F71">
            <w:pPr>
              <w:jc w:val="center"/>
              <w:rPr>
                <w:sz w:val="16"/>
                <w:szCs w:val="16"/>
              </w:rPr>
            </w:pPr>
            <w:r w:rsidRPr="00053382">
              <w:rPr>
                <w:sz w:val="16"/>
                <w:szCs w:val="16"/>
              </w:rPr>
              <w:t>Объект находится в аварийном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600 куб</w:t>
            </w:r>
            <w:proofErr w:type="gramStart"/>
            <w:r>
              <w:rPr>
                <w:sz w:val="16"/>
                <w:szCs w:val="16"/>
              </w:rPr>
              <w:t xml:space="preserve"> .</w:t>
            </w:r>
            <w:proofErr w:type="gramEnd"/>
            <w:r>
              <w:rPr>
                <w:sz w:val="16"/>
                <w:szCs w:val="16"/>
              </w:rPr>
              <w:t>м. в сутки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1996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3541C3" w:rsidRDefault="003120D1" w:rsidP="00CC5F71">
            <w:pPr>
              <w:jc w:val="center"/>
              <w:rPr>
                <w:sz w:val="16"/>
                <w:szCs w:val="16"/>
              </w:rPr>
            </w:pPr>
            <w:r w:rsidRPr="003541C3">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038843 запись регистрации № 29-29/018-29/018/024/2015-98/2 от 15.01.2016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6B7770" w:rsidRDefault="003120D1" w:rsidP="00CC5F71">
            <w:pPr>
              <w:jc w:val="center"/>
              <w:rPr>
                <w:sz w:val="16"/>
                <w:szCs w:val="16"/>
              </w:rPr>
            </w:pPr>
            <w:r>
              <w:rPr>
                <w:sz w:val="16"/>
                <w:szCs w:val="16"/>
              </w:rPr>
              <w:t>Водоочистная станция ГЭС</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ул. Энергетиков, д. 3, корп.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29:09:080140:67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686944" w:rsidRDefault="003120D1" w:rsidP="00CC5F71">
            <w:pPr>
              <w:jc w:val="center"/>
              <w:rPr>
                <w:sz w:val="16"/>
                <w:szCs w:val="16"/>
              </w:rPr>
            </w:pPr>
            <w:r>
              <w:rPr>
                <w:sz w:val="16"/>
                <w:szCs w:val="16"/>
              </w:rPr>
              <w:t>209,6 кв.м.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70528,00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0</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053382" w:rsidRDefault="003120D1" w:rsidP="00CC5F71">
            <w:pPr>
              <w:jc w:val="center"/>
              <w:rPr>
                <w:sz w:val="16"/>
                <w:szCs w:val="16"/>
              </w:rPr>
            </w:pPr>
            <w:r w:rsidRPr="00053382">
              <w:rPr>
                <w:sz w:val="16"/>
                <w:szCs w:val="16"/>
              </w:rPr>
              <w:t>Объект находится в аварийном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600 куб</w:t>
            </w:r>
            <w:proofErr w:type="gramStart"/>
            <w:r>
              <w:rPr>
                <w:sz w:val="16"/>
                <w:szCs w:val="16"/>
              </w:rPr>
              <w:t xml:space="preserve"> .</w:t>
            </w:r>
            <w:proofErr w:type="gramEnd"/>
            <w:r>
              <w:rPr>
                <w:sz w:val="16"/>
                <w:szCs w:val="16"/>
              </w:rPr>
              <w:t>м. в сутки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1968 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573F3">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038842 запись регистрации № 29-29/018-29/018/024/2015-97/2 от 15.01.2016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Здание водонапорной башни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Ленского района, Архангельской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29:09:000000:556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686944" w:rsidRDefault="003120D1" w:rsidP="00CC5F71">
            <w:pPr>
              <w:jc w:val="center"/>
              <w:rPr>
                <w:sz w:val="16"/>
                <w:szCs w:val="16"/>
              </w:rPr>
            </w:pPr>
            <w:r>
              <w:rPr>
                <w:sz w:val="16"/>
                <w:szCs w:val="16"/>
              </w:rPr>
              <w:t>38,5 кв</w:t>
            </w:r>
            <w:proofErr w:type="gramStart"/>
            <w:r>
              <w:rPr>
                <w:sz w:val="16"/>
                <w:szCs w:val="16"/>
              </w:rPr>
              <w:t>.м</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4691744,57</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2252037,17</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200 куб</w:t>
            </w:r>
            <w:proofErr w:type="gramStart"/>
            <w:r>
              <w:rPr>
                <w:sz w:val="16"/>
                <w:szCs w:val="16"/>
              </w:rPr>
              <w:t>.м</w:t>
            </w:r>
            <w:proofErr w:type="gramEnd"/>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2006 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573F3">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047185 запись регистрации № 29-29/018-29/018/024/2015-87/2 от 08.09.2015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 xml:space="preserve">Водопроводные сети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29:09:000000:1196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660A8" w:rsidRDefault="003120D1" w:rsidP="00CC5F71">
            <w:pPr>
              <w:jc w:val="center"/>
              <w:rPr>
                <w:sz w:val="16"/>
                <w:szCs w:val="16"/>
              </w:rPr>
            </w:pPr>
            <w:r w:rsidRPr="00B660A8">
              <w:rPr>
                <w:sz w:val="16"/>
                <w:szCs w:val="16"/>
              </w:rPr>
              <w:t>120</w:t>
            </w:r>
            <w:r>
              <w:rPr>
                <w:sz w:val="16"/>
                <w:szCs w:val="16"/>
              </w:rPr>
              <w:t>0</w:t>
            </w:r>
            <w:r w:rsidRPr="00B660A8">
              <w:rPr>
                <w:sz w:val="16"/>
                <w:szCs w:val="16"/>
              </w:rPr>
              <w:t>0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740675,45</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263351,69</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053382" w:rsidRDefault="003120D1" w:rsidP="00CC5F71">
            <w:pPr>
              <w:jc w:val="center"/>
              <w:rPr>
                <w:sz w:val="16"/>
                <w:szCs w:val="16"/>
              </w:rPr>
            </w:pPr>
            <w:r w:rsidRPr="00053382">
              <w:rPr>
                <w:sz w:val="16"/>
                <w:szCs w:val="16"/>
              </w:rPr>
              <w:t>Объект находится в аварийном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1968 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573F3">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29-29/018-29/009/026/2016-51/1 от 04.10.2016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660A8" w:rsidRDefault="00CC5F71" w:rsidP="00CC5F71">
            <w:pPr>
              <w:jc w:val="center"/>
              <w:rPr>
                <w:sz w:val="16"/>
                <w:szCs w:val="16"/>
              </w:rPr>
            </w:pPr>
            <w:r>
              <w:rPr>
                <w:sz w:val="16"/>
                <w:szCs w:val="16"/>
              </w:rPr>
              <w:t xml:space="preserve">Наружные сети водопровода </w:t>
            </w:r>
            <w:r w:rsidR="003120D1" w:rsidRPr="00B660A8">
              <w:rPr>
                <w:sz w:val="16"/>
                <w:szCs w:val="16"/>
              </w:rPr>
              <w:t>8-ми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660A8" w:rsidRDefault="003120D1" w:rsidP="00CC5F71">
            <w:pPr>
              <w:jc w:val="center"/>
              <w:rPr>
                <w:sz w:val="16"/>
                <w:szCs w:val="16"/>
              </w:rPr>
            </w:pPr>
            <w:r>
              <w:rPr>
                <w:sz w:val="16"/>
                <w:szCs w:val="16"/>
              </w:rPr>
              <w:t>с</w:t>
            </w:r>
            <w:r w:rsidRPr="00B660A8">
              <w:rPr>
                <w:sz w:val="16"/>
                <w:szCs w:val="16"/>
              </w:rPr>
              <w:t xml:space="preserve">. Яренск, ул. </w:t>
            </w:r>
            <w:proofErr w:type="gramStart"/>
            <w:r w:rsidRPr="00B660A8">
              <w:rPr>
                <w:sz w:val="16"/>
                <w:szCs w:val="16"/>
              </w:rPr>
              <w:t>Совхозная</w:t>
            </w:r>
            <w:proofErr w:type="gramEnd"/>
            <w:r w:rsidRPr="00B660A8">
              <w:rPr>
                <w:sz w:val="16"/>
                <w:szCs w:val="16"/>
              </w:rPr>
              <w:t>, д.</w:t>
            </w:r>
            <w:r>
              <w:rPr>
                <w:sz w:val="16"/>
                <w:szCs w:val="16"/>
              </w:rPr>
              <w:t xml:space="preserve"> </w:t>
            </w:r>
            <w:r w:rsidRPr="00B660A8">
              <w:rPr>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29:09:080135:181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660A8" w:rsidRDefault="003120D1" w:rsidP="00CC5F71">
            <w:pPr>
              <w:jc w:val="center"/>
              <w:rPr>
                <w:sz w:val="16"/>
                <w:szCs w:val="16"/>
              </w:rPr>
            </w:pPr>
            <w:r>
              <w:rPr>
                <w:sz w:val="16"/>
                <w:szCs w:val="16"/>
              </w:rPr>
              <w:t>61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77850,00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67470,00</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573F3">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038821 запись регистрации № 29-29/018-29/018/028/2015-284/2 от 13.01.2016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CC5F71" w:rsidRDefault="00CC5F71" w:rsidP="00CC5F71">
            <w:pPr>
              <w:jc w:val="center"/>
              <w:rPr>
                <w:sz w:val="16"/>
                <w:szCs w:val="16"/>
              </w:rPr>
            </w:pPr>
            <w:r>
              <w:rPr>
                <w:sz w:val="16"/>
                <w:szCs w:val="16"/>
              </w:rPr>
              <w:t xml:space="preserve">Водопровод </w:t>
            </w:r>
            <w:r w:rsidR="003120D1" w:rsidRPr="00EA1E0A">
              <w:rPr>
                <w:sz w:val="16"/>
                <w:szCs w:val="16"/>
              </w:rPr>
              <w:t>12-ти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660A8" w:rsidRDefault="003120D1" w:rsidP="00CC5F71">
            <w:pPr>
              <w:jc w:val="center"/>
              <w:rPr>
                <w:sz w:val="16"/>
                <w:szCs w:val="16"/>
              </w:rPr>
            </w:pPr>
            <w:r>
              <w:rPr>
                <w:sz w:val="16"/>
                <w:szCs w:val="16"/>
              </w:rPr>
              <w:t xml:space="preserve">с. Яренск,  ул. </w:t>
            </w:r>
            <w:proofErr w:type="gramStart"/>
            <w:r>
              <w:rPr>
                <w:sz w:val="16"/>
                <w:szCs w:val="16"/>
              </w:rPr>
              <w:t>Октябрьская</w:t>
            </w:r>
            <w:proofErr w:type="gramEnd"/>
            <w:r>
              <w:rPr>
                <w:sz w:val="16"/>
                <w:szCs w:val="16"/>
              </w:rPr>
              <w:t>, д.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29:09:080102:119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20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26000,00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23400,08</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573F3">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097288 запись регистрации № 29-29/018-29/018/028/2015-267/2 от 12.01.2016 г.</w:t>
            </w:r>
          </w:p>
        </w:tc>
      </w:tr>
      <w:tr w:rsidR="003120D1" w:rsidRPr="00705988" w:rsidTr="00A64565">
        <w:trPr>
          <w:trHeight w:val="961"/>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EA1E0A" w:rsidRDefault="00CC5F71" w:rsidP="00CC5F71">
            <w:pPr>
              <w:jc w:val="center"/>
              <w:rPr>
                <w:sz w:val="16"/>
                <w:szCs w:val="16"/>
              </w:rPr>
            </w:pPr>
            <w:r>
              <w:rPr>
                <w:sz w:val="16"/>
                <w:szCs w:val="16"/>
              </w:rPr>
              <w:t xml:space="preserve">Наружные сети водопровода </w:t>
            </w:r>
            <w:r w:rsidR="003120D1" w:rsidRPr="00EA1E0A">
              <w:rPr>
                <w:sz w:val="16"/>
                <w:szCs w:val="16"/>
              </w:rPr>
              <w:t>12-ти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 xml:space="preserve">с. Яренск, ул. </w:t>
            </w:r>
            <w:proofErr w:type="gramStart"/>
            <w:r>
              <w:rPr>
                <w:sz w:val="16"/>
                <w:szCs w:val="16"/>
              </w:rPr>
              <w:t>Трудовая</w:t>
            </w:r>
            <w:proofErr w:type="gramEnd"/>
            <w:r>
              <w:rPr>
                <w:sz w:val="16"/>
                <w:szCs w:val="16"/>
              </w:rPr>
              <w:t>, д.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29:09:000000:1177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31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129860,00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116892,00</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1C675B">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082247 запись регистрации № 29-29/018-29/009/010/2016-191/2 от 16.02.2016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lastRenderedPageBreak/>
              <w:t>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EA1E0A" w:rsidRDefault="00CC5F71" w:rsidP="00CC5F71">
            <w:pPr>
              <w:jc w:val="center"/>
              <w:rPr>
                <w:sz w:val="16"/>
                <w:szCs w:val="16"/>
              </w:rPr>
            </w:pPr>
            <w:r>
              <w:rPr>
                <w:sz w:val="16"/>
                <w:szCs w:val="16"/>
              </w:rPr>
              <w:t xml:space="preserve">Наружные сети водопровода </w:t>
            </w:r>
            <w:r w:rsidR="003120D1" w:rsidRPr="00EA1E0A">
              <w:rPr>
                <w:sz w:val="16"/>
                <w:szCs w:val="16"/>
              </w:rPr>
              <w:t>12-ти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w:t>
            </w:r>
            <w:proofErr w:type="gramStart"/>
            <w:r>
              <w:rPr>
                <w:sz w:val="16"/>
                <w:szCs w:val="16"/>
              </w:rPr>
              <w:t>.</w:t>
            </w:r>
            <w:proofErr w:type="gramEnd"/>
            <w:r>
              <w:rPr>
                <w:sz w:val="16"/>
                <w:szCs w:val="16"/>
              </w:rPr>
              <w:t xml:space="preserve"> </w:t>
            </w:r>
            <w:proofErr w:type="gramStart"/>
            <w:r>
              <w:rPr>
                <w:sz w:val="16"/>
                <w:szCs w:val="16"/>
              </w:rPr>
              <w:t>у</w:t>
            </w:r>
            <w:proofErr w:type="gramEnd"/>
            <w:r>
              <w:rPr>
                <w:sz w:val="16"/>
                <w:szCs w:val="16"/>
              </w:rPr>
              <w:t>л. Космонавтов, д. 28А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29:09:080116:42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48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93218,61</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59038,53</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2007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1C675B">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015405 запись регистрации № 29-29/018-29/018/024/2015-241/2 от 30.09.2015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B6936" w:rsidRDefault="003120D1" w:rsidP="00CC5F71">
            <w:pPr>
              <w:jc w:val="center"/>
              <w:rPr>
                <w:sz w:val="16"/>
                <w:szCs w:val="16"/>
              </w:rPr>
            </w:pPr>
            <w:r w:rsidRPr="007B6936">
              <w:rPr>
                <w:sz w:val="16"/>
                <w:szCs w:val="16"/>
              </w:rPr>
              <w:t>Наружное водоснабжение детского сада на 220 мест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ул. Урицкого, д. 46А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29:09:080112:119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286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824499,87</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742050,15</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1C675B">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29:09:080112:119-29/018/2017-1 от 09.02.2017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B6936" w:rsidRDefault="003120D1" w:rsidP="00CC5F71">
            <w:pPr>
              <w:jc w:val="center"/>
              <w:rPr>
                <w:sz w:val="16"/>
                <w:szCs w:val="16"/>
              </w:rPr>
            </w:pPr>
            <w:r w:rsidRPr="007B6936">
              <w:rPr>
                <w:sz w:val="16"/>
                <w:szCs w:val="16"/>
              </w:rPr>
              <w:t>Наружный водопровод к 8-ми квартирному жилому дому</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ул. Энергетиков, д. 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29:09:080140:123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63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C44AC6" w:rsidP="00CC5F71">
            <w:pPr>
              <w:jc w:val="center"/>
              <w:rPr>
                <w:sz w:val="16"/>
                <w:szCs w:val="16"/>
              </w:rPr>
            </w:pPr>
            <w:r>
              <w:rPr>
                <w:sz w:val="16"/>
                <w:szCs w:val="16"/>
              </w:rPr>
              <w:t>-</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C44AC6" w:rsidP="00CC5F71">
            <w:pPr>
              <w:jc w:val="center"/>
              <w:rPr>
                <w:sz w:val="16"/>
                <w:szCs w:val="16"/>
              </w:rPr>
            </w:pPr>
            <w:r>
              <w:rPr>
                <w:sz w:val="16"/>
                <w:szCs w:val="16"/>
              </w:rPr>
              <w:t>-</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292E0D" w:rsidRDefault="003120D1" w:rsidP="00CC5F71">
            <w:pPr>
              <w:jc w:val="center"/>
              <w:rPr>
                <w:sz w:val="16"/>
                <w:szCs w:val="16"/>
              </w:rPr>
            </w:pPr>
            <w:r w:rsidRPr="00292E0D">
              <w:rPr>
                <w:sz w:val="16"/>
                <w:szCs w:val="16"/>
              </w:rPr>
              <w:t>Объект находится в аварийном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1987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1C675B">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015401 запись регистрации № 29-29/018-29/018/024/2015-237/2 от 30.09.2015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3C5770" w:rsidRDefault="003120D1" w:rsidP="00CC5F71">
            <w:pPr>
              <w:jc w:val="center"/>
              <w:rPr>
                <w:sz w:val="16"/>
                <w:szCs w:val="16"/>
              </w:rPr>
            </w:pPr>
            <w:r w:rsidRPr="003C5770">
              <w:rPr>
                <w:sz w:val="16"/>
                <w:szCs w:val="16"/>
              </w:rPr>
              <w:t>Водопроводные сети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ул. Маяковского, д. 25а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29:09:080136:130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80 п.</w:t>
            </w:r>
            <w:proofErr w:type="gramStart"/>
            <w:r>
              <w:rPr>
                <w:sz w:val="16"/>
                <w:szCs w:val="16"/>
              </w:rPr>
              <w:t>м</w:t>
            </w:r>
            <w:proofErr w:type="gramEnd"/>
            <w:r>
              <w:rPr>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C44AC6" w:rsidP="00CC5F71">
            <w:pPr>
              <w:jc w:val="center"/>
              <w:rPr>
                <w:sz w:val="16"/>
                <w:szCs w:val="16"/>
              </w:rPr>
            </w:pPr>
            <w:r>
              <w:rPr>
                <w:sz w:val="16"/>
                <w:szCs w:val="16"/>
              </w:rPr>
              <w:t>-</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C44AC6" w:rsidP="00CC5F71">
            <w:pPr>
              <w:jc w:val="center"/>
              <w:rPr>
                <w:sz w:val="16"/>
                <w:szCs w:val="16"/>
              </w:rPr>
            </w:pPr>
            <w:r>
              <w:rPr>
                <w:sz w:val="16"/>
                <w:szCs w:val="16"/>
              </w:rPr>
              <w:t>-</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2006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1C675B">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29:09:080136:130-29/001/2018-1 от 16.01.2018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3C5770" w:rsidRDefault="003120D1" w:rsidP="00CC5F71">
            <w:pPr>
              <w:jc w:val="center"/>
              <w:rPr>
                <w:sz w:val="16"/>
                <w:szCs w:val="16"/>
              </w:rPr>
            </w:pPr>
            <w:r w:rsidRPr="003C5770">
              <w:rPr>
                <w:sz w:val="16"/>
                <w:szCs w:val="16"/>
              </w:rPr>
              <w:t>Наружные сети водопровода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 xml:space="preserve">с. Яренск, ул. </w:t>
            </w:r>
            <w:proofErr w:type="spellStart"/>
            <w:r>
              <w:rPr>
                <w:sz w:val="16"/>
                <w:szCs w:val="16"/>
              </w:rPr>
              <w:t>Кр</w:t>
            </w:r>
            <w:proofErr w:type="spellEnd"/>
            <w:r>
              <w:rPr>
                <w:sz w:val="16"/>
                <w:szCs w:val="16"/>
              </w:rPr>
              <w:t xml:space="preserve">. Партизан, ул. Чукичева, ул. </w:t>
            </w:r>
            <w:proofErr w:type="gramStart"/>
            <w:r>
              <w:rPr>
                <w:sz w:val="16"/>
                <w:szCs w:val="16"/>
              </w:rPr>
              <w:t>Пермская</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29:09:080145:195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624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54859,00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73145,33</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2014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1C675B">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29:09:080145:195-29/001/2018-1 от 03.05.2018 г.</w:t>
            </w:r>
          </w:p>
        </w:tc>
      </w:tr>
      <w:tr w:rsidR="003120D1" w:rsidRPr="00705988" w:rsidTr="00CC5F71">
        <w:trPr>
          <w:trHeight w:val="285"/>
          <w:jc w:val="center"/>
        </w:trPr>
        <w:tc>
          <w:tcPr>
            <w:tcW w:w="15018"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3120D1" w:rsidRPr="003C5770" w:rsidRDefault="003120D1" w:rsidP="00CC5F71">
            <w:pPr>
              <w:jc w:val="center"/>
              <w:rPr>
                <w:sz w:val="20"/>
                <w:szCs w:val="20"/>
              </w:rPr>
            </w:pPr>
            <w:r w:rsidRPr="003C5770">
              <w:rPr>
                <w:sz w:val="20"/>
                <w:szCs w:val="20"/>
              </w:rPr>
              <w:t>Объекты водоотведения</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3120D1" w:rsidP="00CC5F71">
            <w:pPr>
              <w:jc w:val="center"/>
              <w:rPr>
                <w:sz w:val="16"/>
                <w:szCs w:val="16"/>
              </w:rPr>
            </w:pPr>
            <w:r w:rsidRPr="00D57A02">
              <w:rPr>
                <w:sz w:val="16"/>
                <w:szCs w:val="16"/>
              </w:rPr>
              <w:t>Станция биологической очистки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3120D1" w:rsidP="00CC5F71">
            <w:pPr>
              <w:jc w:val="center"/>
              <w:rPr>
                <w:sz w:val="16"/>
                <w:szCs w:val="16"/>
              </w:rPr>
            </w:pPr>
            <w:r w:rsidRPr="00D57A02">
              <w:rPr>
                <w:sz w:val="16"/>
                <w:szCs w:val="16"/>
              </w:rPr>
              <w:t>с. Яренск, ул. Братьев Покровских, д.</w:t>
            </w:r>
            <w:r>
              <w:rPr>
                <w:sz w:val="16"/>
                <w:szCs w:val="16"/>
              </w:rPr>
              <w:t xml:space="preserve"> </w:t>
            </w:r>
            <w:r w:rsidRPr="00D57A02">
              <w:rPr>
                <w:sz w:val="16"/>
                <w:szCs w:val="16"/>
              </w:rPr>
              <w:t>34б корп.</w:t>
            </w:r>
            <w:r>
              <w:rPr>
                <w:sz w:val="16"/>
                <w:szCs w:val="16"/>
              </w:rPr>
              <w:t xml:space="preserve"> </w:t>
            </w:r>
            <w:r w:rsidRPr="00D57A02">
              <w:rPr>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29:09:080104:37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37,6 кв.м.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681929,84</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47725,63</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96CA3">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200 куб. м. в сутки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1985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038211 запись регистрации № 29-29/018-29/018/024/2015-94/2 от 28.10.2015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3120D1" w:rsidP="00CC5F71">
            <w:pPr>
              <w:jc w:val="center"/>
              <w:rPr>
                <w:sz w:val="16"/>
                <w:szCs w:val="16"/>
              </w:rPr>
            </w:pPr>
            <w:r w:rsidRPr="00D57A02">
              <w:rPr>
                <w:sz w:val="16"/>
                <w:szCs w:val="16"/>
              </w:rPr>
              <w:t>Канализационная насосная станция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3120D1" w:rsidP="00CC5F71">
            <w:pPr>
              <w:jc w:val="center"/>
              <w:rPr>
                <w:sz w:val="16"/>
                <w:szCs w:val="16"/>
              </w:rPr>
            </w:pPr>
            <w:r w:rsidRPr="00D57A02">
              <w:rPr>
                <w:sz w:val="16"/>
                <w:szCs w:val="16"/>
              </w:rPr>
              <w:t>с. Яренск, ул. Братьев Покровских, д.</w:t>
            </w:r>
            <w:r>
              <w:rPr>
                <w:sz w:val="16"/>
                <w:szCs w:val="16"/>
              </w:rPr>
              <w:t xml:space="preserve"> </w:t>
            </w:r>
            <w:r w:rsidRPr="00D57A02">
              <w:rPr>
                <w:sz w:val="16"/>
                <w:szCs w:val="16"/>
              </w:rPr>
              <w:t>34б корп.</w:t>
            </w:r>
            <w:r>
              <w:rPr>
                <w:sz w:val="16"/>
                <w:szCs w:val="16"/>
              </w:rPr>
              <w:t xml:space="preserve"> 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29:09:080107:24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41,7 кв.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756289,22</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0</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96CA3">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 xml:space="preserve">200 куб. </w:t>
            </w:r>
            <w:proofErr w:type="gramStart"/>
            <w:r>
              <w:rPr>
                <w:sz w:val="16"/>
                <w:szCs w:val="16"/>
              </w:rPr>
              <w:t>м</w:t>
            </w:r>
            <w:proofErr w:type="gramEnd"/>
            <w:r>
              <w:rPr>
                <w:sz w:val="16"/>
                <w:szCs w:val="16"/>
              </w:rPr>
              <w:t xml:space="preserve"> в сутки</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1985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038212 запись регистрации № 29-29/018-29/018/024/2015-95/2 от 28.10.2015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CC5F71" w:rsidRDefault="003120D1" w:rsidP="00CC5F71">
            <w:pPr>
              <w:jc w:val="center"/>
              <w:rPr>
                <w:sz w:val="16"/>
                <w:szCs w:val="16"/>
                <w:lang w:val="en-US"/>
              </w:rPr>
            </w:pPr>
            <w:r w:rsidRPr="00D57A02">
              <w:rPr>
                <w:sz w:val="16"/>
                <w:szCs w:val="16"/>
              </w:rPr>
              <w:t>Канализационные сети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3120D1" w:rsidP="00CC5F71">
            <w:pPr>
              <w:jc w:val="center"/>
              <w:rPr>
                <w:sz w:val="16"/>
                <w:szCs w:val="16"/>
              </w:rPr>
            </w:pPr>
            <w:r w:rsidRPr="00D57A02">
              <w:rPr>
                <w:sz w:val="16"/>
                <w:szCs w:val="16"/>
              </w:rPr>
              <w:t>Архангельская область, Ленский район, с. Яренск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29:09:000000:1246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780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2784600,00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0</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Pr="00292E0D" w:rsidRDefault="003120D1" w:rsidP="00CC5F71">
            <w:pPr>
              <w:jc w:val="center"/>
              <w:rPr>
                <w:sz w:val="16"/>
                <w:szCs w:val="16"/>
              </w:rPr>
            </w:pPr>
            <w:r w:rsidRPr="00292E0D">
              <w:rPr>
                <w:sz w:val="16"/>
                <w:szCs w:val="16"/>
              </w:rPr>
              <w:t>Объект находится в аварийном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2001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29:09:000000:1246-29/009/2018-1 от 06.04.2018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CC5F71" w:rsidP="00CC5F71">
            <w:pPr>
              <w:jc w:val="center"/>
              <w:rPr>
                <w:sz w:val="16"/>
                <w:szCs w:val="16"/>
              </w:rPr>
            </w:pPr>
            <w:r>
              <w:rPr>
                <w:sz w:val="16"/>
                <w:szCs w:val="16"/>
              </w:rPr>
              <w:t xml:space="preserve">Наружные сети канализации </w:t>
            </w:r>
            <w:r w:rsidR="003120D1" w:rsidRPr="00D57A02">
              <w:rPr>
                <w:sz w:val="16"/>
                <w:szCs w:val="16"/>
              </w:rPr>
              <w:t>8-ми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w:t>
            </w:r>
            <w:r w:rsidRPr="00B660A8">
              <w:rPr>
                <w:sz w:val="16"/>
                <w:szCs w:val="16"/>
              </w:rPr>
              <w:t xml:space="preserve">. Яренск, ул. </w:t>
            </w:r>
            <w:proofErr w:type="gramStart"/>
            <w:r w:rsidRPr="00B660A8">
              <w:rPr>
                <w:sz w:val="16"/>
                <w:szCs w:val="16"/>
              </w:rPr>
              <w:t>Совхозная</w:t>
            </w:r>
            <w:proofErr w:type="gramEnd"/>
            <w:r w:rsidRPr="00B660A8">
              <w:rPr>
                <w:sz w:val="16"/>
                <w:szCs w:val="16"/>
              </w:rPr>
              <w:t>, д.5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29:09:080135:183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80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280370,00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252332,84</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96CA3">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038823 запись регистрации № 29-29/018-29/018/028/2015-286/2 от 13.01.2016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D57A02" w:rsidRDefault="00CC5F71" w:rsidP="00CC5F71">
            <w:pPr>
              <w:jc w:val="center"/>
              <w:rPr>
                <w:sz w:val="16"/>
                <w:szCs w:val="16"/>
              </w:rPr>
            </w:pPr>
            <w:r>
              <w:rPr>
                <w:sz w:val="16"/>
                <w:szCs w:val="16"/>
              </w:rPr>
              <w:t xml:space="preserve">Канализация </w:t>
            </w:r>
            <w:r w:rsidR="003120D1" w:rsidRPr="00D57A02">
              <w:rPr>
                <w:sz w:val="16"/>
                <w:szCs w:val="16"/>
              </w:rPr>
              <w:t>12-ти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 xml:space="preserve">с. Яренск,  ул. </w:t>
            </w:r>
            <w:proofErr w:type="gramStart"/>
            <w:r>
              <w:rPr>
                <w:sz w:val="16"/>
                <w:szCs w:val="16"/>
              </w:rPr>
              <w:t>Октябрьская</w:t>
            </w:r>
            <w:proofErr w:type="gramEnd"/>
            <w:r>
              <w:rPr>
                <w:sz w:val="16"/>
                <w:szCs w:val="16"/>
              </w:rPr>
              <w:t>, д.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29:09:000000:1172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301000,00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271201,00</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96CA3">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097289 запись регистрации № 29-29/018-29/018/028/2015-268/2 от 12.01.2015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55305" w:rsidRDefault="00CC5F71" w:rsidP="00CC5F71">
            <w:pPr>
              <w:jc w:val="center"/>
              <w:rPr>
                <w:sz w:val="16"/>
                <w:szCs w:val="16"/>
              </w:rPr>
            </w:pPr>
            <w:r>
              <w:rPr>
                <w:sz w:val="16"/>
                <w:szCs w:val="16"/>
              </w:rPr>
              <w:t xml:space="preserve">Наружные сети канализации </w:t>
            </w:r>
            <w:r w:rsidR="003120D1" w:rsidRPr="00B55305">
              <w:rPr>
                <w:sz w:val="16"/>
                <w:szCs w:val="16"/>
              </w:rPr>
              <w:t>12-ти квартирного жилого 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 xml:space="preserve">с. Яренск,  ул. </w:t>
            </w:r>
            <w:proofErr w:type="gramStart"/>
            <w:r>
              <w:rPr>
                <w:sz w:val="16"/>
                <w:szCs w:val="16"/>
              </w:rPr>
              <w:t>Трудовая</w:t>
            </w:r>
            <w:proofErr w:type="gramEnd"/>
            <w:r>
              <w:rPr>
                <w:sz w:val="16"/>
                <w:szCs w:val="16"/>
              </w:rPr>
              <w:t>, д.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29:09:000000:1176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12399,67</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12399,67</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96CA3">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082248 запись регистрации № 29-29/018-29/009/010/2016-190/2 от 16.02.2016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B6936" w:rsidRDefault="00CC5F71" w:rsidP="00CC5F71">
            <w:pPr>
              <w:jc w:val="center"/>
              <w:rPr>
                <w:sz w:val="16"/>
                <w:szCs w:val="16"/>
              </w:rPr>
            </w:pPr>
            <w:r>
              <w:rPr>
                <w:sz w:val="16"/>
                <w:szCs w:val="16"/>
              </w:rPr>
              <w:t xml:space="preserve">Наружные сети канализации </w:t>
            </w:r>
            <w:r w:rsidR="003120D1" w:rsidRPr="00B55305">
              <w:rPr>
                <w:sz w:val="16"/>
                <w:szCs w:val="16"/>
              </w:rPr>
              <w:t>12-ти квартирного жилого</w:t>
            </w:r>
            <w:r w:rsidRPr="00CC5F71">
              <w:rPr>
                <w:sz w:val="28"/>
                <w:szCs w:val="28"/>
              </w:rPr>
              <w:t xml:space="preserve"> </w:t>
            </w:r>
            <w:r w:rsidR="003120D1" w:rsidRPr="00B55305">
              <w:rPr>
                <w:sz w:val="16"/>
                <w:szCs w:val="16"/>
              </w:rPr>
              <w:t>дома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w:t>
            </w:r>
            <w:proofErr w:type="gramStart"/>
            <w:r>
              <w:rPr>
                <w:sz w:val="16"/>
                <w:szCs w:val="16"/>
              </w:rPr>
              <w:t>.</w:t>
            </w:r>
            <w:proofErr w:type="gramEnd"/>
            <w:r>
              <w:rPr>
                <w:sz w:val="16"/>
                <w:szCs w:val="16"/>
              </w:rPr>
              <w:t xml:space="preserve"> </w:t>
            </w:r>
            <w:proofErr w:type="gramStart"/>
            <w:r>
              <w:rPr>
                <w:sz w:val="16"/>
                <w:szCs w:val="16"/>
              </w:rPr>
              <w:t>у</w:t>
            </w:r>
            <w:proofErr w:type="gramEnd"/>
            <w:r>
              <w:rPr>
                <w:sz w:val="16"/>
                <w:szCs w:val="16"/>
              </w:rPr>
              <w:t>л. Космонавтов, д. 28А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29:09:080116:39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286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29433,37</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29433,37</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3120D1" w:rsidRDefault="003120D1" w:rsidP="00CC5F71">
            <w:pPr>
              <w:jc w:val="center"/>
            </w:pPr>
            <w:r w:rsidRPr="00D96CA3">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2007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К № 015402 запись регистрации № 29-29/018-29/018/024/2015-238/2 от 30.09.2015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55305" w:rsidRDefault="003120D1" w:rsidP="00CC5F71">
            <w:pPr>
              <w:jc w:val="center"/>
              <w:rPr>
                <w:sz w:val="16"/>
                <w:szCs w:val="16"/>
              </w:rPr>
            </w:pPr>
            <w:r w:rsidRPr="00B55305">
              <w:rPr>
                <w:sz w:val="16"/>
                <w:szCs w:val="16"/>
              </w:rPr>
              <w:t>Наружная канализация детского сада на 220 мест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ул. Урицкого, д. 46</w:t>
            </w:r>
            <w:proofErr w:type="gramStart"/>
            <w:r>
              <w:rPr>
                <w:sz w:val="16"/>
                <w:szCs w:val="16"/>
              </w:rPr>
              <w:t xml:space="preserve"> А</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29:09:000000:1184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223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75339,75</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75339,75</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2015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29:09:000000:1184-29/018/2017-1 от 09.02.2017 г.</w:t>
            </w:r>
          </w:p>
        </w:tc>
      </w:tr>
      <w:tr w:rsidR="003120D1" w:rsidRPr="00705988" w:rsidTr="00CC5F71">
        <w:trPr>
          <w:trHeight w:val="285"/>
          <w:jc w:val="cent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lastRenderedPageBreak/>
              <w:t>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B55305" w:rsidRDefault="00CC5F71" w:rsidP="00CC5F71">
            <w:pPr>
              <w:jc w:val="center"/>
              <w:rPr>
                <w:sz w:val="16"/>
                <w:szCs w:val="16"/>
              </w:rPr>
            </w:pPr>
            <w:r>
              <w:rPr>
                <w:sz w:val="16"/>
                <w:szCs w:val="16"/>
              </w:rPr>
              <w:t xml:space="preserve">Колодец для приема </w:t>
            </w:r>
            <w:r w:rsidR="003120D1" w:rsidRPr="00B55305">
              <w:rPr>
                <w:sz w:val="16"/>
                <w:szCs w:val="16"/>
              </w:rPr>
              <w:t xml:space="preserve">бытовых стоков </w:t>
            </w:r>
            <w:proofErr w:type="gramStart"/>
            <w:r w:rsidR="003120D1" w:rsidRPr="00B55305">
              <w:rPr>
                <w:sz w:val="16"/>
                <w:szCs w:val="16"/>
              </w:rPr>
              <w:t>от</w:t>
            </w:r>
            <w:proofErr w:type="gramEnd"/>
            <w:r w:rsidR="003120D1" w:rsidRPr="00B55305">
              <w:rPr>
                <w:sz w:val="16"/>
                <w:szCs w:val="16"/>
              </w:rPr>
              <w:t xml:space="preserve"> жилого дом</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с. Яренск, ул. Энергетиков, д. 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29:09:080140:136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rPr>
                <w:sz w:val="16"/>
                <w:szCs w:val="16"/>
              </w:rPr>
            </w:pPr>
            <w:r>
              <w:rPr>
                <w:sz w:val="16"/>
                <w:szCs w:val="16"/>
              </w:rPr>
              <w:t>450 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0</w:t>
            </w:r>
          </w:p>
        </w:tc>
        <w:tc>
          <w:tcPr>
            <w:tcW w:w="1005" w:type="dxa"/>
            <w:tcBorders>
              <w:top w:val="single" w:sz="4" w:space="0" w:color="auto"/>
              <w:left w:val="single" w:sz="4" w:space="0" w:color="auto"/>
              <w:bottom w:val="single" w:sz="4" w:space="0" w:color="auto"/>
              <w:right w:val="single" w:sz="4" w:space="0" w:color="auto"/>
            </w:tcBorders>
            <w:vAlign w:val="center"/>
          </w:tcPr>
          <w:p w:rsidR="003120D1" w:rsidRPr="00591850" w:rsidRDefault="003120D1" w:rsidP="00CC5F71">
            <w:pPr>
              <w:jc w:val="center"/>
              <w:rPr>
                <w:sz w:val="16"/>
                <w:szCs w:val="16"/>
              </w:rPr>
            </w:pPr>
            <w:r>
              <w:rPr>
                <w:sz w:val="16"/>
                <w:szCs w:val="16"/>
              </w:rPr>
              <w:t>0</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sidRPr="00591850">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C44AC6" w:rsidP="00CC5F71">
            <w:pPr>
              <w:jc w:val="center"/>
              <w:rPr>
                <w:sz w:val="16"/>
                <w:szCs w:val="16"/>
              </w:rPr>
            </w:pPr>
            <w:r>
              <w:rPr>
                <w:sz w:val="16"/>
                <w:szCs w:val="16"/>
              </w:rPr>
              <w:t>-</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1987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CC5F71">
            <w:pPr>
              <w:jc w:val="center"/>
            </w:pPr>
            <w:r w:rsidRPr="009F4C66">
              <w:rPr>
                <w:sz w:val="16"/>
                <w:szCs w:val="16"/>
              </w:rPr>
              <w:t>2030 г.</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CC5F71">
            <w:pPr>
              <w:jc w:val="center"/>
              <w:rPr>
                <w:sz w:val="16"/>
                <w:szCs w:val="16"/>
              </w:rPr>
            </w:pPr>
            <w:r>
              <w:rPr>
                <w:sz w:val="16"/>
                <w:szCs w:val="16"/>
              </w:rPr>
              <w:t>№ 29:09:080140:136-29/001/2018-1 от 23.01.2018 г.</w:t>
            </w:r>
          </w:p>
        </w:tc>
      </w:tr>
    </w:tbl>
    <w:p w:rsidR="00B4420B" w:rsidRDefault="00B4420B" w:rsidP="003120D1">
      <w:pPr>
        <w:jc w:val="center"/>
        <w:rPr>
          <w:b/>
          <w:sz w:val="27"/>
          <w:szCs w:val="27"/>
        </w:rPr>
      </w:pPr>
    </w:p>
    <w:p w:rsidR="00F846E6" w:rsidRPr="00B4420B" w:rsidRDefault="00F846E6" w:rsidP="00B4420B">
      <w:pPr>
        <w:jc w:val="center"/>
        <w:rPr>
          <w:sz w:val="28"/>
          <w:szCs w:val="28"/>
        </w:rPr>
      </w:pPr>
      <w:r w:rsidRPr="00B4420B">
        <w:rPr>
          <w:sz w:val="28"/>
          <w:szCs w:val="28"/>
        </w:rPr>
        <w:t>Сос</w:t>
      </w:r>
      <w:r w:rsidR="00B4420B" w:rsidRPr="00B4420B">
        <w:rPr>
          <w:sz w:val="28"/>
          <w:szCs w:val="28"/>
        </w:rPr>
        <w:t>тав и описание иного имущества</w:t>
      </w:r>
    </w:p>
    <w:p w:rsidR="00C948E0" w:rsidRPr="00B4420B" w:rsidRDefault="00C948E0" w:rsidP="003120D1">
      <w:pPr>
        <w:jc w:val="center"/>
        <w:rPr>
          <w:sz w:val="28"/>
          <w:szCs w:val="28"/>
        </w:rPr>
      </w:pPr>
    </w:p>
    <w:tbl>
      <w:tblPr>
        <w:tblW w:w="14844" w:type="dxa"/>
        <w:jc w:val="center"/>
        <w:tblLayout w:type="fixed"/>
        <w:tblCellMar>
          <w:left w:w="28" w:type="dxa"/>
          <w:right w:w="28" w:type="dxa"/>
        </w:tblCellMar>
        <w:tblLook w:val="0000"/>
      </w:tblPr>
      <w:tblGrid>
        <w:gridCol w:w="492"/>
        <w:gridCol w:w="1559"/>
        <w:gridCol w:w="1276"/>
        <w:gridCol w:w="992"/>
        <w:gridCol w:w="2694"/>
        <w:gridCol w:w="992"/>
        <w:gridCol w:w="992"/>
        <w:gridCol w:w="1134"/>
        <w:gridCol w:w="992"/>
        <w:gridCol w:w="1134"/>
        <w:gridCol w:w="1134"/>
        <w:gridCol w:w="1453"/>
      </w:tblGrid>
      <w:tr w:rsidR="003120D1" w:rsidRPr="00705988" w:rsidTr="00CC5F71">
        <w:trPr>
          <w:trHeight w:val="1315"/>
          <w:jc w:val="center"/>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sz w:val="16"/>
                <w:szCs w:val="16"/>
              </w:rPr>
            </w:pPr>
            <w:r>
              <w:rPr>
                <w:sz w:val="16"/>
                <w:szCs w:val="16"/>
              </w:rPr>
              <w:t>№</w:t>
            </w:r>
            <w:r w:rsidRPr="00705988">
              <w:rPr>
                <w:sz w:val="16"/>
                <w:szCs w:val="16"/>
              </w:rPr>
              <w:br/>
            </w:r>
            <w:proofErr w:type="spellStart"/>
            <w:proofErr w:type="gramStart"/>
            <w:r w:rsidRPr="00705988">
              <w:rPr>
                <w:sz w:val="16"/>
                <w:szCs w:val="16"/>
              </w:rPr>
              <w:t>п</w:t>
            </w:r>
            <w:proofErr w:type="spellEnd"/>
            <w:proofErr w:type="gramEnd"/>
            <w:r w:rsidRPr="00705988">
              <w:rPr>
                <w:sz w:val="16"/>
                <w:szCs w:val="16"/>
              </w:rPr>
              <w:t>/</w:t>
            </w:r>
            <w:proofErr w:type="spellStart"/>
            <w:r w:rsidRPr="00705988">
              <w:rPr>
                <w:sz w:val="16"/>
                <w:szCs w:val="16"/>
              </w:rPr>
              <w:t>п</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color w:val="000000"/>
                <w:sz w:val="16"/>
                <w:szCs w:val="16"/>
              </w:rPr>
            </w:pPr>
            <w:r w:rsidRPr="00705988">
              <w:rPr>
                <w:color w:val="000000"/>
                <w:sz w:val="16"/>
                <w:szCs w:val="16"/>
              </w:rPr>
              <w:t>Наименование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sz w:val="16"/>
                <w:szCs w:val="16"/>
              </w:rPr>
            </w:pPr>
            <w:r w:rsidRPr="00705988">
              <w:rPr>
                <w:sz w:val="16"/>
                <w:szCs w:val="16"/>
              </w:rPr>
              <w:t>Местонахождение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sz w:val="16"/>
                <w:szCs w:val="16"/>
              </w:rPr>
            </w:pPr>
            <w:r w:rsidRPr="00705988">
              <w:rPr>
                <w:sz w:val="16"/>
                <w:szCs w:val="16"/>
              </w:rPr>
              <w:t>Кадастровый номер</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sz w:val="16"/>
                <w:szCs w:val="16"/>
              </w:rPr>
            </w:pPr>
            <w:r w:rsidRPr="00705988">
              <w:rPr>
                <w:sz w:val="16"/>
                <w:szCs w:val="16"/>
              </w:rPr>
              <w:t>Площадь, протяженность и иные параметры, хара</w:t>
            </w:r>
            <w:r>
              <w:rPr>
                <w:sz w:val="16"/>
                <w:szCs w:val="16"/>
              </w:rPr>
              <w:t>ктеризующие физические свойст</w:t>
            </w:r>
            <w:r w:rsidRPr="00705988">
              <w:rPr>
                <w:sz w:val="16"/>
                <w:szCs w:val="16"/>
              </w:rPr>
              <w:t>ва (кв.м.)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sz w:val="16"/>
                <w:szCs w:val="16"/>
              </w:rPr>
            </w:pPr>
            <w:r w:rsidRPr="00705988">
              <w:rPr>
                <w:sz w:val="16"/>
                <w:szCs w:val="16"/>
              </w:rPr>
              <w:t>Балансовая стоимость</w:t>
            </w:r>
          </w:p>
        </w:tc>
        <w:tc>
          <w:tcPr>
            <w:tcW w:w="992" w:type="dxa"/>
            <w:tcBorders>
              <w:top w:val="single" w:sz="4" w:space="0" w:color="auto"/>
              <w:left w:val="single" w:sz="4" w:space="0" w:color="auto"/>
              <w:bottom w:val="single" w:sz="4" w:space="0" w:color="auto"/>
              <w:right w:val="single" w:sz="4" w:space="0" w:color="auto"/>
            </w:tcBorders>
            <w:vAlign w:val="center"/>
          </w:tcPr>
          <w:p w:rsidR="003120D1" w:rsidRPr="009F6EB2" w:rsidRDefault="003120D1" w:rsidP="00E75EAA">
            <w:pPr>
              <w:jc w:val="center"/>
              <w:rPr>
                <w:color w:val="000000"/>
                <w:sz w:val="16"/>
                <w:szCs w:val="16"/>
              </w:rPr>
            </w:pPr>
            <w:r>
              <w:rPr>
                <w:color w:val="000000"/>
                <w:sz w:val="16"/>
                <w:szCs w:val="16"/>
              </w:rPr>
              <w:t>О</w:t>
            </w:r>
            <w:r w:rsidRPr="009F6EB2">
              <w:rPr>
                <w:color w:val="000000"/>
                <w:sz w:val="16"/>
                <w:szCs w:val="16"/>
              </w:rPr>
              <w:t xml:space="preserve">статочная стоимость, </w:t>
            </w:r>
            <w:r>
              <w:rPr>
                <w:color w:val="000000"/>
                <w:sz w:val="16"/>
                <w:szCs w:val="16"/>
              </w:rPr>
              <w:t xml:space="preserve">тыс. </w:t>
            </w:r>
            <w:r w:rsidRPr="009F6EB2">
              <w:rPr>
                <w:color w:val="000000"/>
                <w:sz w:val="16"/>
                <w:szCs w:val="16"/>
              </w:rPr>
              <w:t>руб.</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color w:val="000000"/>
                <w:sz w:val="16"/>
                <w:szCs w:val="16"/>
              </w:rPr>
            </w:pPr>
            <w:r w:rsidRPr="00705988">
              <w:rPr>
                <w:color w:val="000000"/>
                <w:sz w:val="16"/>
                <w:szCs w:val="16"/>
              </w:rPr>
              <w:t>Техническое состояние объекта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color w:val="000000"/>
                <w:sz w:val="16"/>
                <w:szCs w:val="16"/>
              </w:rPr>
            </w:pPr>
            <w:r w:rsidRPr="00705988">
              <w:rPr>
                <w:color w:val="000000"/>
                <w:sz w:val="16"/>
                <w:szCs w:val="16"/>
              </w:rPr>
              <w:t>Мощность объекта на дату передачи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color w:val="000000"/>
                <w:sz w:val="16"/>
                <w:szCs w:val="16"/>
              </w:rPr>
            </w:pPr>
            <w:r w:rsidRPr="00705988">
              <w:rPr>
                <w:color w:val="000000"/>
                <w:sz w:val="16"/>
                <w:szCs w:val="16"/>
              </w:rPr>
              <w:t>Год ввода в эксплуатацию существующего объекта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color w:val="000000"/>
                <w:sz w:val="16"/>
                <w:szCs w:val="16"/>
              </w:rPr>
            </w:pPr>
            <w:r w:rsidRPr="00705988">
              <w:rPr>
                <w:color w:val="000000"/>
                <w:sz w:val="16"/>
                <w:szCs w:val="16"/>
              </w:rPr>
              <w:t>Срок эксплуатации объекта, год</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05988" w:rsidRDefault="003120D1" w:rsidP="00E75EAA">
            <w:pPr>
              <w:jc w:val="center"/>
              <w:rPr>
                <w:color w:val="000000"/>
                <w:sz w:val="16"/>
                <w:szCs w:val="16"/>
              </w:rPr>
            </w:pPr>
            <w:r w:rsidRPr="00705988">
              <w:rPr>
                <w:color w:val="000000"/>
                <w:sz w:val="16"/>
                <w:szCs w:val="16"/>
              </w:rPr>
              <w:t>Свидетельство о регистрации права</w:t>
            </w:r>
          </w:p>
        </w:tc>
      </w:tr>
      <w:tr w:rsidR="003120D1" w:rsidRPr="007A68D3" w:rsidTr="00CC5F71">
        <w:trPr>
          <w:trHeight w:val="285"/>
          <w:jc w:val="center"/>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r>
              <w:rPr>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E6595" w:rsidRDefault="003120D1" w:rsidP="00E75EAA">
            <w:pPr>
              <w:jc w:val="center"/>
              <w:rPr>
                <w:sz w:val="16"/>
                <w:szCs w:val="16"/>
              </w:rPr>
            </w:pPr>
            <w:proofErr w:type="spellStart"/>
            <w:r w:rsidRPr="007E6595">
              <w:rPr>
                <w:sz w:val="16"/>
                <w:szCs w:val="16"/>
              </w:rPr>
              <w:t>Каналопромывочная</w:t>
            </w:r>
            <w:proofErr w:type="spellEnd"/>
            <w:r w:rsidRPr="007E6595">
              <w:rPr>
                <w:sz w:val="16"/>
                <w:szCs w:val="16"/>
              </w:rPr>
              <w:t xml:space="preserve"> машина КО-514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E75EAA">
            <w:pPr>
              <w:jc w:val="center"/>
              <w:rPr>
                <w:sz w:val="16"/>
                <w:szCs w:val="16"/>
              </w:rPr>
            </w:pPr>
            <w:r>
              <w:rPr>
                <w:sz w:val="16"/>
                <w:szCs w:val="16"/>
              </w:rPr>
              <w:t>Архангельская область, Ленский район, с. Яренск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134C52" w:rsidRDefault="003120D1" w:rsidP="002B713B">
            <w:pPr>
              <w:shd w:val="clear" w:color="auto" w:fill="FFFFFF"/>
              <w:jc w:val="center"/>
              <w:rPr>
                <w:sz w:val="16"/>
                <w:szCs w:val="16"/>
              </w:rPr>
            </w:pPr>
            <w:r w:rsidRPr="00134C52">
              <w:rPr>
                <w:sz w:val="16"/>
                <w:szCs w:val="16"/>
              </w:rPr>
              <w:t>Модель КО - 514</w:t>
            </w:r>
          </w:p>
          <w:p w:rsidR="003120D1" w:rsidRDefault="003120D1" w:rsidP="002B713B">
            <w:pPr>
              <w:shd w:val="clear" w:color="auto" w:fill="FFFFFF"/>
              <w:jc w:val="center"/>
              <w:rPr>
                <w:sz w:val="16"/>
                <w:szCs w:val="16"/>
              </w:rPr>
            </w:pPr>
            <w:proofErr w:type="gramStart"/>
            <w:r w:rsidRPr="00134C52">
              <w:rPr>
                <w:sz w:val="16"/>
                <w:szCs w:val="16"/>
              </w:rPr>
              <w:t>идентификационный номер (</w:t>
            </w:r>
            <w:r w:rsidRPr="00134C52">
              <w:rPr>
                <w:sz w:val="16"/>
                <w:szCs w:val="16"/>
                <w:lang w:val="en-US"/>
              </w:rPr>
              <w:t>VIN</w:t>
            </w:r>
            <w:r w:rsidRPr="00134C52">
              <w:rPr>
                <w:sz w:val="16"/>
                <w:szCs w:val="16"/>
              </w:rPr>
              <w:t>) – Х</w:t>
            </w:r>
            <w:r w:rsidRPr="00134C52">
              <w:rPr>
                <w:sz w:val="16"/>
                <w:szCs w:val="16"/>
                <w:lang w:val="en-US"/>
              </w:rPr>
              <w:t>VL</w:t>
            </w:r>
            <w:r w:rsidRPr="00134C52">
              <w:rPr>
                <w:sz w:val="16"/>
                <w:szCs w:val="16"/>
              </w:rPr>
              <w:t>693210</w:t>
            </w:r>
            <w:r w:rsidRPr="00134C52">
              <w:rPr>
                <w:sz w:val="16"/>
                <w:szCs w:val="16"/>
                <w:lang w:val="en-US"/>
              </w:rPr>
              <w:t>K</w:t>
            </w:r>
            <w:r w:rsidRPr="00134C52">
              <w:rPr>
                <w:sz w:val="16"/>
                <w:szCs w:val="16"/>
              </w:rPr>
              <w:t>0000451</w:t>
            </w:r>
            <w:r>
              <w:rPr>
                <w:sz w:val="16"/>
                <w:szCs w:val="16"/>
              </w:rPr>
              <w:t xml:space="preserve"> </w:t>
            </w:r>
            <w:r w:rsidRPr="00134C52">
              <w:rPr>
                <w:sz w:val="16"/>
                <w:szCs w:val="16"/>
              </w:rPr>
              <w:t>модель,</w:t>
            </w:r>
            <w:r w:rsidRPr="00134C52">
              <w:rPr>
                <w:color w:val="FF0000"/>
                <w:sz w:val="16"/>
                <w:szCs w:val="16"/>
              </w:rPr>
              <w:t xml:space="preserve"> </w:t>
            </w:r>
            <w:r w:rsidRPr="00134C52">
              <w:rPr>
                <w:sz w:val="16"/>
                <w:szCs w:val="16"/>
              </w:rPr>
              <w:t xml:space="preserve">номер двигателя –  </w:t>
            </w:r>
            <w:r w:rsidRPr="00134C52">
              <w:rPr>
                <w:sz w:val="16"/>
                <w:szCs w:val="16"/>
                <w:lang w:val="en-US"/>
              </w:rPr>
              <w:t>ISB</w:t>
            </w:r>
            <w:r w:rsidRPr="00134C52">
              <w:rPr>
                <w:sz w:val="16"/>
                <w:szCs w:val="16"/>
              </w:rPr>
              <w:t>6.7</w:t>
            </w:r>
            <w:r w:rsidRPr="00134C52">
              <w:rPr>
                <w:sz w:val="16"/>
                <w:szCs w:val="16"/>
                <w:lang w:val="en-US"/>
              </w:rPr>
              <w:t>E</w:t>
            </w:r>
            <w:r w:rsidRPr="00134C52">
              <w:rPr>
                <w:sz w:val="16"/>
                <w:szCs w:val="16"/>
              </w:rPr>
              <w:t xml:space="preserve">5250, 86069259, категория ТС – </w:t>
            </w:r>
            <w:r w:rsidRPr="00134C52">
              <w:rPr>
                <w:sz w:val="16"/>
                <w:szCs w:val="16"/>
                <w:lang w:val="en-US"/>
              </w:rPr>
              <w:t>C</w:t>
            </w:r>
            <w:r w:rsidRPr="00134C52">
              <w:rPr>
                <w:sz w:val="16"/>
                <w:szCs w:val="16"/>
              </w:rPr>
              <w:t xml:space="preserve">, шасси (рама) № – </w:t>
            </w:r>
            <w:r w:rsidRPr="00134C52">
              <w:rPr>
                <w:sz w:val="16"/>
                <w:szCs w:val="16"/>
                <w:lang w:val="en-US"/>
              </w:rPr>
              <w:t>XTC</w:t>
            </w:r>
            <w:r w:rsidRPr="00134C52">
              <w:rPr>
                <w:sz w:val="16"/>
                <w:szCs w:val="16"/>
              </w:rPr>
              <w:t>432535</w:t>
            </w:r>
            <w:r w:rsidRPr="00134C52">
              <w:rPr>
                <w:sz w:val="16"/>
                <w:szCs w:val="16"/>
                <w:lang w:val="en-US"/>
              </w:rPr>
              <w:t>J</w:t>
            </w:r>
            <w:r w:rsidRPr="00134C52">
              <w:rPr>
                <w:sz w:val="16"/>
                <w:szCs w:val="16"/>
              </w:rPr>
              <w:t>1394236, кузов № –  532050</w:t>
            </w:r>
            <w:r w:rsidRPr="00134C52">
              <w:rPr>
                <w:sz w:val="16"/>
                <w:szCs w:val="16"/>
                <w:lang w:val="en-US"/>
              </w:rPr>
              <w:t>J</w:t>
            </w:r>
            <w:r w:rsidRPr="00134C52">
              <w:rPr>
                <w:sz w:val="16"/>
                <w:szCs w:val="16"/>
              </w:rPr>
              <w:t>2510888, мощность двигателя, л.с. (кВт) – 242 (178), рабочий объем двигателя, куб. см. –  6 700, тип двигателя – дизель,</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134C52" w:rsidRDefault="003120D1" w:rsidP="00E75EAA">
            <w:pPr>
              <w:ind w:left="-113" w:right="-104"/>
              <w:jc w:val="center"/>
              <w:rPr>
                <w:sz w:val="16"/>
                <w:szCs w:val="16"/>
              </w:rPr>
            </w:pPr>
            <w:r w:rsidRPr="00134C52">
              <w:rPr>
                <w:color w:val="000000"/>
                <w:spacing w:val="-3"/>
                <w:sz w:val="16"/>
                <w:szCs w:val="16"/>
                <w:lang w:eastAsia="en-US"/>
              </w:rPr>
              <w:t>4 168 604,00</w:t>
            </w:r>
          </w:p>
        </w:tc>
        <w:tc>
          <w:tcPr>
            <w:tcW w:w="992" w:type="dxa"/>
            <w:tcBorders>
              <w:top w:val="single" w:sz="4" w:space="0" w:color="auto"/>
              <w:left w:val="single" w:sz="4" w:space="0" w:color="auto"/>
              <w:bottom w:val="single" w:sz="4" w:space="0" w:color="auto"/>
              <w:right w:val="single" w:sz="4" w:space="0" w:color="auto"/>
            </w:tcBorders>
            <w:vAlign w:val="center"/>
          </w:tcPr>
          <w:p w:rsidR="003120D1" w:rsidRPr="00134C52" w:rsidRDefault="003120D1" w:rsidP="00E75EAA">
            <w:pPr>
              <w:ind w:left="-113" w:right="-104"/>
              <w:jc w:val="center"/>
              <w:rPr>
                <w:sz w:val="16"/>
                <w:szCs w:val="16"/>
              </w:rPr>
            </w:pPr>
            <w:r w:rsidRPr="00134C52">
              <w:rPr>
                <w:color w:val="000000"/>
                <w:spacing w:val="-3"/>
                <w:sz w:val="16"/>
                <w:szCs w:val="16"/>
                <w:lang w:eastAsia="en-US"/>
              </w:rPr>
              <w:t>4 168 604,00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E75EAA">
            <w:pPr>
              <w:jc w:val="center"/>
            </w:pPr>
            <w:r w:rsidRPr="005A2DD6">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E75EAA">
            <w:pPr>
              <w:jc w:val="center"/>
              <w:rPr>
                <w:sz w:val="16"/>
                <w:szCs w:val="16"/>
              </w:rPr>
            </w:pPr>
            <w:r>
              <w:rPr>
                <w:sz w:val="16"/>
                <w:szCs w:val="16"/>
              </w:rPr>
              <w:t>8 куб.</w:t>
            </w:r>
            <w:proofErr w:type="gramStart"/>
            <w:r>
              <w:rPr>
                <w:sz w:val="16"/>
                <w:szCs w:val="16"/>
              </w:rPr>
              <w:t>м</w:t>
            </w:r>
            <w:proofErr w:type="gramEnd"/>
            <w:r>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r>
              <w:rPr>
                <w:sz w:val="16"/>
                <w:szCs w:val="16"/>
              </w:rPr>
              <w:t>2019 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A68D3" w:rsidRDefault="003120D1" w:rsidP="00E75EAA">
            <w:pPr>
              <w:jc w:val="center"/>
              <w:rPr>
                <w:sz w:val="16"/>
                <w:szCs w:val="16"/>
              </w:rPr>
            </w:pPr>
            <w:r w:rsidRPr="007A68D3">
              <w:rPr>
                <w:sz w:val="16"/>
                <w:szCs w:val="16"/>
              </w:rPr>
              <w:t>ПТС 52 ОХ 364931 от 04.03.2019 г.</w:t>
            </w:r>
          </w:p>
        </w:tc>
      </w:tr>
      <w:tr w:rsidR="003120D1" w:rsidRPr="007A68D3" w:rsidTr="00CC5F71">
        <w:trPr>
          <w:trHeight w:val="285"/>
          <w:jc w:val="center"/>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E6595" w:rsidRDefault="003120D1" w:rsidP="00E75EAA">
            <w:pPr>
              <w:jc w:val="center"/>
              <w:rPr>
                <w:sz w:val="16"/>
                <w:szCs w:val="16"/>
              </w:rPr>
            </w:pPr>
            <w:r w:rsidRPr="007E6595">
              <w:rPr>
                <w:sz w:val="16"/>
                <w:szCs w:val="16"/>
              </w:rPr>
              <w:t>Вакуумная машина КО-505А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E75EAA">
            <w:pPr>
              <w:jc w:val="center"/>
              <w:rPr>
                <w:sz w:val="16"/>
                <w:szCs w:val="16"/>
              </w:rPr>
            </w:pPr>
            <w:r>
              <w:rPr>
                <w:sz w:val="16"/>
                <w:szCs w:val="16"/>
              </w:rPr>
              <w:t>Архангельская область, Ленский район, с. Яренск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2B713B">
            <w:pPr>
              <w:shd w:val="clear" w:color="auto" w:fill="FFFFFF"/>
              <w:jc w:val="center"/>
              <w:rPr>
                <w:sz w:val="16"/>
                <w:szCs w:val="16"/>
              </w:rPr>
            </w:pPr>
            <w:proofErr w:type="gramStart"/>
            <w:r w:rsidRPr="00134C52">
              <w:rPr>
                <w:sz w:val="16"/>
                <w:szCs w:val="16"/>
              </w:rPr>
              <w:t>идентификационный номер (</w:t>
            </w:r>
            <w:r w:rsidRPr="00134C52">
              <w:rPr>
                <w:sz w:val="16"/>
                <w:szCs w:val="16"/>
                <w:lang w:val="en-US"/>
              </w:rPr>
              <w:t>VIN</w:t>
            </w:r>
            <w:r w:rsidRPr="00134C52">
              <w:rPr>
                <w:sz w:val="16"/>
                <w:szCs w:val="16"/>
              </w:rPr>
              <w:t>) – Х</w:t>
            </w:r>
            <w:r w:rsidRPr="00134C52">
              <w:rPr>
                <w:sz w:val="16"/>
                <w:szCs w:val="16"/>
                <w:lang w:val="en-US"/>
              </w:rPr>
              <w:t>VL</w:t>
            </w:r>
            <w:r w:rsidRPr="00134C52">
              <w:rPr>
                <w:sz w:val="16"/>
                <w:szCs w:val="16"/>
              </w:rPr>
              <w:t>482311</w:t>
            </w:r>
            <w:r w:rsidRPr="00134C52">
              <w:rPr>
                <w:sz w:val="16"/>
                <w:szCs w:val="16"/>
                <w:lang w:val="en-US"/>
              </w:rPr>
              <w:t>K</w:t>
            </w:r>
            <w:r w:rsidRPr="00134C52">
              <w:rPr>
                <w:sz w:val="16"/>
                <w:szCs w:val="16"/>
              </w:rPr>
              <w:t>0003073</w:t>
            </w:r>
            <w:r>
              <w:rPr>
                <w:sz w:val="16"/>
                <w:szCs w:val="16"/>
              </w:rPr>
              <w:t xml:space="preserve"> </w:t>
            </w:r>
            <w:r w:rsidRPr="00134C52">
              <w:rPr>
                <w:sz w:val="16"/>
                <w:szCs w:val="16"/>
              </w:rPr>
              <w:t>модель,</w:t>
            </w:r>
            <w:r w:rsidRPr="00134C52">
              <w:rPr>
                <w:color w:val="FF0000"/>
                <w:sz w:val="16"/>
                <w:szCs w:val="16"/>
              </w:rPr>
              <w:t xml:space="preserve"> </w:t>
            </w:r>
            <w:r w:rsidRPr="008A3B2F">
              <w:rPr>
                <w:sz w:val="16"/>
                <w:szCs w:val="16"/>
              </w:rPr>
              <w:t>№</w:t>
            </w:r>
            <w:r w:rsidRPr="00134C52">
              <w:rPr>
                <w:sz w:val="16"/>
                <w:szCs w:val="16"/>
              </w:rPr>
              <w:t xml:space="preserve"> двигателя –  740705, </w:t>
            </w:r>
            <w:r w:rsidRPr="00134C52">
              <w:rPr>
                <w:sz w:val="16"/>
                <w:szCs w:val="16"/>
                <w:lang w:val="en-US"/>
              </w:rPr>
              <w:t>J</w:t>
            </w:r>
            <w:r w:rsidRPr="00134C52">
              <w:rPr>
                <w:sz w:val="16"/>
                <w:szCs w:val="16"/>
              </w:rPr>
              <w:t xml:space="preserve">2893433, категория ТС – </w:t>
            </w:r>
            <w:r w:rsidRPr="00134C52">
              <w:rPr>
                <w:sz w:val="16"/>
                <w:szCs w:val="16"/>
                <w:lang w:val="en-US"/>
              </w:rPr>
              <w:t>C</w:t>
            </w:r>
            <w:r w:rsidRPr="00134C52">
              <w:rPr>
                <w:sz w:val="16"/>
                <w:szCs w:val="16"/>
              </w:rPr>
              <w:t xml:space="preserve">, шасси (рама) № – </w:t>
            </w:r>
            <w:r w:rsidRPr="00134C52">
              <w:rPr>
                <w:sz w:val="16"/>
                <w:szCs w:val="16"/>
                <w:lang w:val="en-US"/>
              </w:rPr>
              <w:t>XTC</w:t>
            </w:r>
            <w:r w:rsidRPr="00134C52">
              <w:rPr>
                <w:sz w:val="16"/>
                <w:szCs w:val="16"/>
              </w:rPr>
              <w:t>651155</w:t>
            </w:r>
            <w:r w:rsidRPr="00134C52">
              <w:rPr>
                <w:sz w:val="16"/>
                <w:szCs w:val="16"/>
                <w:lang w:val="en-US"/>
              </w:rPr>
              <w:t>J</w:t>
            </w:r>
            <w:r w:rsidRPr="00134C52">
              <w:rPr>
                <w:sz w:val="16"/>
                <w:szCs w:val="16"/>
              </w:rPr>
              <w:t>1390081, кузов № –  431140</w:t>
            </w:r>
            <w:r w:rsidRPr="00134C52">
              <w:rPr>
                <w:sz w:val="16"/>
                <w:szCs w:val="16"/>
                <w:lang w:val="en-US"/>
              </w:rPr>
              <w:t>J</w:t>
            </w:r>
            <w:r w:rsidRPr="00134C52">
              <w:rPr>
                <w:sz w:val="16"/>
                <w:szCs w:val="16"/>
              </w:rPr>
              <w:t>2504764,  мощность двигателя, л.с. (кВт) – 300 (221), рабочий объем двигателя, куб. см. – 11 762, тип двигателя – дизель,</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134C52" w:rsidRDefault="003120D1" w:rsidP="00E75EAA">
            <w:pPr>
              <w:ind w:left="-113" w:right="-104"/>
              <w:jc w:val="center"/>
              <w:rPr>
                <w:sz w:val="16"/>
                <w:szCs w:val="16"/>
              </w:rPr>
            </w:pPr>
            <w:r w:rsidRPr="00134C52">
              <w:rPr>
                <w:color w:val="000000"/>
                <w:spacing w:val="-3"/>
                <w:sz w:val="16"/>
                <w:szCs w:val="16"/>
                <w:lang w:eastAsia="en-US"/>
              </w:rPr>
              <w:t>4 </w:t>
            </w:r>
            <w:r w:rsidRPr="00134C52">
              <w:rPr>
                <w:color w:val="000000"/>
                <w:spacing w:val="-3"/>
                <w:sz w:val="16"/>
                <w:szCs w:val="16"/>
                <w:lang w:val="en-US" w:eastAsia="en-US"/>
              </w:rPr>
              <w:t>061 493</w:t>
            </w:r>
            <w:r w:rsidRPr="00134C52">
              <w:rPr>
                <w:color w:val="000000"/>
                <w:spacing w:val="-3"/>
                <w:sz w:val="16"/>
                <w:szCs w:val="16"/>
                <w:lang w:eastAsia="en-US"/>
              </w:rPr>
              <w:t>,</w:t>
            </w:r>
            <w:r w:rsidRPr="00134C52">
              <w:rPr>
                <w:color w:val="000000"/>
                <w:spacing w:val="-3"/>
                <w:sz w:val="16"/>
                <w:szCs w:val="16"/>
                <w:lang w:val="en-US" w:eastAsia="en-US"/>
              </w:rPr>
              <w:t>39</w:t>
            </w:r>
          </w:p>
        </w:tc>
        <w:tc>
          <w:tcPr>
            <w:tcW w:w="992" w:type="dxa"/>
            <w:tcBorders>
              <w:top w:val="single" w:sz="4" w:space="0" w:color="auto"/>
              <w:left w:val="single" w:sz="4" w:space="0" w:color="auto"/>
              <w:bottom w:val="single" w:sz="4" w:space="0" w:color="auto"/>
              <w:right w:val="single" w:sz="4" w:space="0" w:color="auto"/>
            </w:tcBorders>
            <w:vAlign w:val="center"/>
          </w:tcPr>
          <w:p w:rsidR="003120D1" w:rsidRPr="00134C52" w:rsidRDefault="003120D1" w:rsidP="00E75EAA">
            <w:pPr>
              <w:ind w:left="-113" w:right="-104"/>
              <w:jc w:val="center"/>
              <w:rPr>
                <w:sz w:val="16"/>
                <w:szCs w:val="16"/>
              </w:rPr>
            </w:pPr>
            <w:r w:rsidRPr="00134C52">
              <w:rPr>
                <w:color w:val="000000"/>
                <w:spacing w:val="-3"/>
                <w:sz w:val="16"/>
                <w:szCs w:val="16"/>
                <w:lang w:eastAsia="en-US"/>
              </w:rPr>
              <w:t>4 </w:t>
            </w:r>
            <w:r w:rsidRPr="00134C52">
              <w:rPr>
                <w:color w:val="000000"/>
                <w:spacing w:val="-3"/>
                <w:sz w:val="16"/>
                <w:szCs w:val="16"/>
                <w:lang w:val="en-US" w:eastAsia="en-US"/>
              </w:rPr>
              <w:t>061 493</w:t>
            </w:r>
            <w:r w:rsidRPr="00134C52">
              <w:rPr>
                <w:color w:val="000000"/>
                <w:spacing w:val="-3"/>
                <w:sz w:val="16"/>
                <w:szCs w:val="16"/>
                <w:lang w:eastAsia="en-US"/>
              </w:rPr>
              <w:t>,</w:t>
            </w:r>
            <w:r w:rsidRPr="00134C52">
              <w:rPr>
                <w:color w:val="000000"/>
                <w:spacing w:val="-3"/>
                <w:sz w:val="16"/>
                <w:szCs w:val="16"/>
                <w:lang w:val="en-US" w:eastAsia="en-US"/>
              </w:rPr>
              <w:t>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E75EAA">
            <w:pPr>
              <w:jc w:val="center"/>
            </w:pPr>
            <w:r w:rsidRPr="005A2DD6">
              <w:rPr>
                <w:sz w:val="16"/>
                <w:szCs w:val="16"/>
              </w:rPr>
              <w:t>Находится в исправном состоянии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Default="003120D1" w:rsidP="00E75EAA">
            <w:pPr>
              <w:jc w:val="center"/>
              <w:rPr>
                <w:sz w:val="16"/>
                <w:szCs w:val="16"/>
              </w:rPr>
            </w:pPr>
            <w:r>
              <w:rPr>
                <w:sz w:val="16"/>
                <w:szCs w:val="16"/>
              </w:rPr>
              <w:t>10 куб.</w:t>
            </w:r>
            <w:proofErr w:type="gramStart"/>
            <w:r>
              <w:rPr>
                <w:sz w:val="16"/>
                <w:szCs w:val="16"/>
              </w:rPr>
              <w:t>м</w:t>
            </w:r>
            <w:proofErr w:type="gramEnd"/>
            <w:r>
              <w:rPr>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r>
              <w:rPr>
                <w:sz w:val="16"/>
                <w:szCs w:val="16"/>
              </w:rPr>
              <w:t>2019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591850" w:rsidRDefault="003120D1" w:rsidP="00E75EAA">
            <w:pPr>
              <w:jc w:val="center"/>
              <w:rPr>
                <w:sz w:val="16"/>
                <w:szCs w:val="16"/>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rsidR="003120D1" w:rsidRPr="007A68D3" w:rsidRDefault="003120D1" w:rsidP="00E75EAA">
            <w:pPr>
              <w:jc w:val="center"/>
              <w:rPr>
                <w:sz w:val="16"/>
                <w:szCs w:val="16"/>
              </w:rPr>
            </w:pPr>
            <w:r w:rsidRPr="007A68D3">
              <w:rPr>
                <w:sz w:val="16"/>
                <w:szCs w:val="16"/>
              </w:rPr>
              <w:t>ПТС 52 ОХ 364930 от 04.03.2019 г.</w:t>
            </w:r>
          </w:p>
        </w:tc>
      </w:tr>
    </w:tbl>
    <w:p w:rsidR="00C948E0" w:rsidRDefault="00C948E0" w:rsidP="00C948E0">
      <w:pPr>
        <w:rPr>
          <w:sz w:val="28"/>
          <w:szCs w:val="28"/>
        </w:rPr>
      </w:pPr>
    </w:p>
    <w:p w:rsidR="00C01498" w:rsidRDefault="00C01498" w:rsidP="00C948E0">
      <w:pPr>
        <w:rPr>
          <w:sz w:val="28"/>
          <w:szCs w:val="28"/>
        </w:rPr>
      </w:pPr>
    </w:p>
    <w:tbl>
      <w:tblPr>
        <w:tblW w:w="0" w:type="auto"/>
        <w:tblLook w:val="04A0"/>
      </w:tblPr>
      <w:tblGrid>
        <w:gridCol w:w="7747"/>
        <w:gridCol w:w="7747"/>
      </w:tblGrid>
      <w:tr w:rsidR="00B4420B" w:rsidRPr="00903E27" w:rsidTr="00903E27">
        <w:tc>
          <w:tcPr>
            <w:tcW w:w="7747" w:type="dxa"/>
            <w:shd w:val="clear" w:color="auto" w:fill="auto"/>
          </w:tcPr>
          <w:p w:rsidR="00B4420B" w:rsidRPr="00903E27" w:rsidRDefault="00B4420B" w:rsidP="00C948E0">
            <w:pPr>
              <w:rPr>
                <w:sz w:val="28"/>
                <w:szCs w:val="28"/>
              </w:rPr>
            </w:pPr>
            <w:r w:rsidRPr="00903E27">
              <w:rPr>
                <w:sz w:val="28"/>
                <w:szCs w:val="28"/>
              </w:rPr>
              <w:t>От Концедента:</w:t>
            </w:r>
          </w:p>
          <w:p w:rsidR="00C01498" w:rsidRPr="00903E27" w:rsidRDefault="00C01498" w:rsidP="00C948E0">
            <w:pPr>
              <w:rPr>
                <w:bCs/>
                <w:sz w:val="28"/>
                <w:szCs w:val="28"/>
              </w:rPr>
            </w:pPr>
          </w:p>
          <w:p w:rsidR="00C01498" w:rsidRPr="00903E27" w:rsidRDefault="00B4420B" w:rsidP="00C948E0">
            <w:pPr>
              <w:rPr>
                <w:bCs/>
                <w:sz w:val="28"/>
                <w:szCs w:val="28"/>
              </w:rPr>
            </w:pPr>
            <w:r w:rsidRPr="00903E27">
              <w:rPr>
                <w:bCs/>
                <w:sz w:val="28"/>
                <w:szCs w:val="28"/>
              </w:rPr>
              <w:t xml:space="preserve">Глава муниципального образования </w:t>
            </w:r>
          </w:p>
          <w:p w:rsidR="00C01498" w:rsidRPr="00903E27" w:rsidRDefault="00C01498" w:rsidP="00C948E0">
            <w:pPr>
              <w:rPr>
                <w:bCs/>
                <w:sz w:val="28"/>
                <w:szCs w:val="28"/>
              </w:rPr>
            </w:pPr>
          </w:p>
          <w:p w:rsidR="00B4420B" w:rsidRPr="00903E27" w:rsidRDefault="00B4420B" w:rsidP="00C948E0">
            <w:pPr>
              <w:rPr>
                <w:sz w:val="28"/>
                <w:szCs w:val="28"/>
              </w:rPr>
            </w:pPr>
            <w:r w:rsidRPr="00903E27">
              <w:rPr>
                <w:bCs/>
                <w:sz w:val="28"/>
                <w:szCs w:val="28"/>
              </w:rPr>
              <w:t>___________</w:t>
            </w:r>
            <w:r w:rsidR="00C01498" w:rsidRPr="00903E27">
              <w:rPr>
                <w:bCs/>
                <w:sz w:val="28"/>
                <w:szCs w:val="28"/>
              </w:rPr>
              <w:t xml:space="preserve">____________ </w:t>
            </w:r>
            <w:r w:rsidRPr="00903E27">
              <w:rPr>
                <w:bCs/>
                <w:sz w:val="28"/>
                <w:szCs w:val="28"/>
              </w:rPr>
              <w:t>А.Г. Торков</w:t>
            </w:r>
          </w:p>
          <w:p w:rsidR="00B4420B" w:rsidRPr="00903E27" w:rsidRDefault="00B4420B" w:rsidP="00C948E0">
            <w:pPr>
              <w:rPr>
                <w:sz w:val="28"/>
                <w:szCs w:val="28"/>
              </w:rPr>
            </w:pPr>
          </w:p>
        </w:tc>
        <w:tc>
          <w:tcPr>
            <w:tcW w:w="7747" w:type="dxa"/>
            <w:shd w:val="clear" w:color="auto" w:fill="auto"/>
          </w:tcPr>
          <w:p w:rsidR="00B4420B" w:rsidRPr="00903E27" w:rsidRDefault="00C01498" w:rsidP="00C948E0">
            <w:pPr>
              <w:rPr>
                <w:sz w:val="28"/>
                <w:szCs w:val="28"/>
              </w:rPr>
            </w:pPr>
            <w:r w:rsidRPr="00903E27">
              <w:rPr>
                <w:sz w:val="28"/>
                <w:szCs w:val="28"/>
              </w:rPr>
              <w:t>От Концессионера:</w:t>
            </w:r>
          </w:p>
          <w:p w:rsidR="00C01498" w:rsidRPr="00903E27" w:rsidRDefault="00C01498" w:rsidP="00C948E0">
            <w:pPr>
              <w:rPr>
                <w:sz w:val="28"/>
                <w:szCs w:val="28"/>
              </w:rPr>
            </w:pPr>
          </w:p>
          <w:p w:rsidR="00C01498" w:rsidRPr="00903E27" w:rsidRDefault="00C01498" w:rsidP="00C948E0">
            <w:pPr>
              <w:rPr>
                <w:sz w:val="28"/>
                <w:szCs w:val="28"/>
              </w:rPr>
            </w:pPr>
          </w:p>
          <w:p w:rsidR="00C01498" w:rsidRPr="00903E27" w:rsidRDefault="00C01498" w:rsidP="00C948E0">
            <w:pPr>
              <w:rPr>
                <w:sz w:val="28"/>
                <w:szCs w:val="28"/>
              </w:rPr>
            </w:pPr>
          </w:p>
          <w:p w:rsidR="00C01498" w:rsidRPr="00903E27" w:rsidRDefault="00C01498" w:rsidP="00C01498">
            <w:pPr>
              <w:rPr>
                <w:sz w:val="28"/>
                <w:szCs w:val="28"/>
              </w:rPr>
            </w:pPr>
            <w:r w:rsidRPr="00903E27">
              <w:rPr>
                <w:sz w:val="28"/>
                <w:szCs w:val="28"/>
              </w:rPr>
              <w:t>_________________________</w:t>
            </w:r>
          </w:p>
        </w:tc>
      </w:tr>
    </w:tbl>
    <w:p w:rsidR="003120D1" w:rsidRDefault="003120D1" w:rsidP="00C948E0">
      <w:pPr>
        <w:rPr>
          <w:sz w:val="28"/>
          <w:szCs w:val="28"/>
        </w:rPr>
      </w:pPr>
    </w:p>
    <w:p w:rsidR="003120D1" w:rsidRDefault="003120D1" w:rsidP="00C948E0">
      <w:pPr>
        <w:rPr>
          <w:sz w:val="28"/>
          <w:szCs w:val="28"/>
        </w:rPr>
      </w:pPr>
    </w:p>
    <w:p w:rsidR="00C948E0" w:rsidRDefault="00C948E0" w:rsidP="00C948E0">
      <w:pPr>
        <w:rPr>
          <w:sz w:val="20"/>
          <w:szCs w:val="20"/>
        </w:rPr>
        <w:sectPr w:rsidR="00C948E0" w:rsidSect="006C57F5">
          <w:footnotePr>
            <w:numRestart w:val="eachPage"/>
          </w:footnotePr>
          <w:pgSz w:w="16838" w:h="11905" w:orient="landscape"/>
          <w:pgMar w:top="1134" w:right="709" w:bottom="1134" w:left="851" w:header="709" w:footer="709" w:gutter="0"/>
          <w:cols w:space="720"/>
          <w:noEndnote/>
          <w:docGrid w:linePitch="326"/>
        </w:sectPr>
      </w:pPr>
    </w:p>
    <w:p w:rsidR="00A43B3B" w:rsidRPr="00E178F9" w:rsidRDefault="00A84BBD" w:rsidP="00A43B3B">
      <w:pPr>
        <w:jc w:val="right"/>
        <w:rPr>
          <w:bCs/>
          <w:szCs w:val="20"/>
          <w:highlight w:val="yellow"/>
        </w:rPr>
      </w:pPr>
      <w:r w:rsidRPr="00E178F9">
        <w:rPr>
          <w:szCs w:val="20"/>
        </w:rPr>
        <w:lastRenderedPageBreak/>
        <w:t>Приложение №</w:t>
      </w:r>
      <w:r w:rsidR="00A43B3B" w:rsidRPr="00E178F9">
        <w:rPr>
          <w:szCs w:val="20"/>
        </w:rPr>
        <w:t xml:space="preserve"> </w:t>
      </w:r>
      <w:r w:rsidRPr="00E178F9">
        <w:rPr>
          <w:szCs w:val="20"/>
        </w:rPr>
        <w:t>2</w:t>
      </w:r>
      <w:r w:rsidR="00A43B3B" w:rsidRPr="00E178F9">
        <w:rPr>
          <w:bCs/>
          <w:szCs w:val="20"/>
          <w:highlight w:val="yellow"/>
        </w:rPr>
        <w:t xml:space="preserve"> </w:t>
      </w:r>
    </w:p>
    <w:p w:rsidR="00A43B3B" w:rsidRPr="00E178F9" w:rsidRDefault="00A43B3B" w:rsidP="00A43B3B">
      <w:pPr>
        <w:jc w:val="right"/>
        <w:rPr>
          <w:bCs/>
          <w:szCs w:val="20"/>
        </w:rPr>
      </w:pPr>
      <w:r w:rsidRPr="00E178F9">
        <w:rPr>
          <w:bCs/>
          <w:szCs w:val="20"/>
        </w:rPr>
        <w:t>к концессионному соглашению</w:t>
      </w:r>
    </w:p>
    <w:p w:rsidR="00A43B3B" w:rsidRPr="003A5BD4" w:rsidRDefault="00C01498" w:rsidP="00A43B3B">
      <w:pPr>
        <w:jc w:val="right"/>
        <w:rPr>
          <w:bCs/>
          <w:szCs w:val="20"/>
        </w:rPr>
      </w:pPr>
      <w:r w:rsidRPr="003A5BD4">
        <w:rPr>
          <w:bCs/>
          <w:szCs w:val="20"/>
        </w:rPr>
        <w:t>от «___»</w:t>
      </w:r>
      <w:r w:rsidR="00A43B3B" w:rsidRPr="003A5BD4">
        <w:rPr>
          <w:bCs/>
          <w:szCs w:val="20"/>
        </w:rPr>
        <w:t xml:space="preserve"> _____________20_ г.</w:t>
      </w:r>
    </w:p>
    <w:p w:rsidR="00E178F9" w:rsidRPr="003A5BD4" w:rsidRDefault="00E178F9" w:rsidP="00CD50E6">
      <w:pPr>
        <w:jc w:val="center"/>
        <w:rPr>
          <w:sz w:val="28"/>
          <w:szCs w:val="28"/>
        </w:rPr>
      </w:pPr>
    </w:p>
    <w:p w:rsidR="001D266D" w:rsidRPr="003A5BD4" w:rsidRDefault="001D266D" w:rsidP="001D266D">
      <w:pPr>
        <w:jc w:val="center"/>
        <w:rPr>
          <w:b/>
          <w:sz w:val="28"/>
          <w:szCs w:val="28"/>
        </w:rPr>
      </w:pPr>
      <w:r w:rsidRPr="003A5BD4">
        <w:rPr>
          <w:b/>
          <w:sz w:val="28"/>
          <w:szCs w:val="28"/>
        </w:rPr>
        <w:t xml:space="preserve">Задание и </w:t>
      </w:r>
      <w:r w:rsidR="00BC7AE0" w:rsidRPr="003A5BD4">
        <w:rPr>
          <w:b/>
          <w:sz w:val="28"/>
          <w:szCs w:val="28"/>
        </w:rPr>
        <w:t xml:space="preserve">основные </w:t>
      </w:r>
      <w:r w:rsidRPr="003A5BD4">
        <w:rPr>
          <w:b/>
          <w:sz w:val="28"/>
          <w:szCs w:val="28"/>
        </w:rPr>
        <w:t>мероприятия</w:t>
      </w:r>
    </w:p>
    <w:p w:rsidR="001D266D" w:rsidRDefault="001D266D" w:rsidP="001D266D">
      <w:pPr>
        <w:jc w:val="center"/>
        <w:rPr>
          <w:b/>
          <w:sz w:val="28"/>
          <w:szCs w:val="28"/>
        </w:rPr>
      </w:pPr>
      <w:r w:rsidRPr="008E4618">
        <w:rPr>
          <w:b/>
          <w:sz w:val="28"/>
          <w:szCs w:val="28"/>
        </w:rPr>
        <w:t>с описанием основных характеристик таких мероприятий</w:t>
      </w:r>
    </w:p>
    <w:p w:rsidR="001D266D" w:rsidRPr="00436A20" w:rsidRDefault="001D266D" w:rsidP="001D266D">
      <w:pPr>
        <w:jc w:val="center"/>
        <w:rPr>
          <w:szCs w:val="28"/>
        </w:rPr>
      </w:pPr>
    </w:p>
    <w:p w:rsidR="001D266D" w:rsidRPr="000F7400" w:rsidRDefault="001D266D" w:rsidP="001D266D">
      <w:pPr>
        <w:ind w:firstLine="709"/>
        <w:jc w:val="both"/>
        <w:rPr>
          <w:color w:val="000000"/>
          <w:sz w:val="28"/>
          <w:szCs w:val="28"/>
          <w:shd w:val="clear" w:color="auto" w:fill="FFFFFF"/>
        </w:rPr>
      </w:pPr>
      <w:r w:rsidRPr="00042906">
        <w:rPr>
          <w:color w:val="000000"/>
          <w:sz w:val="28"/>
          <w:szCs w:val="28"/>
          <w:shd w:val="clear" w:color="auto" w:fill="FFFFFF"/>
        </w:rPr>
        <w:t>Концессионеру необходимо посредством эксплуатации централизованн</w:t>
      </w:r>
      <w:r w:rsidR="00C01498">
        <w:rPr>
          <w:color w:val="000000"/>
          <w:sz w:val="28"/>
          <w:szCs w:val="28"/>
          <w:shd w:val="clear" w:color="auto" w:fill="FFFFFF"/>
        </w:rPr>
        <w:t xml:space="preserve">ых систем </w:t>
      </w:r>
      <w:r>
        <w:rPr>
          <w:color w:val="000000"/>
          <w:sz w:val="28"/>
          <w:szCs w:val="28"/>
          <w:shd w:val="clear" w:color="auto" w:fill="FFFFFF"/>
        </w:rPr>
        <w:t>холодного водоснабж</w:t>
      </w:r>
      <w:r w:rsidR="00C01498">
        <w:rPr>
          <w:color w:val="000000"/>
          <w:sz w:val="28"/>
          <w:szCs w:val="28"/>
          <w:shd w:val="clear" w:color="auto" w:fill="FFFFFF"/>
        </w:rPr>
        <w:t>ения и водоотведения обеспечить</w:t>
      </w:r>
      <w:r>
        <w:rPr>
          <w:color w:val="000000"/>
          <w:sz w:val="28"/>
          <w:szCs w:val="28"/>
          <w:shd w:val="clear" w:color="auto" w:fill="FFFFFF"/>
        </w:rPr>
        <w:t xml:space="preserve"> потребителей с. </w:t>
      </w:r>
      <w:r w:rsidRPr="000F7400">
        <w:rPr>
          <w:color w:val="000000"/>
          <w:sz w:val="28"/>
          <w:szCs w:val="28"/>
          <w:shd w:val="clear" w:color="auto" w:fill="FFFFFF"/>
        </w:rPr>
        <w:t>Яренск Ленского района Архангельской области холодным водоснабжением и водоотведением. Объем полезного отпуск</w:t>
      </w:r>
      <w:r w:rsidR="00CC5F71" w:rsidRPr="000F7400">
        <w:rPr>
          <w:color w:val="000000"/>
          <w:sz w:val="28"/>
          <w:szCs w:val="28"/>
          <w:shd w:val="clear" w:color="auto" w:fill="FFFFFF"/>
        </w:rPr>
        <w:t>а воды в год 64,63</w:t>
      </w:r>
      <w:r w:rsidR="00C01498" w:rsidRPr="000F7400">
        <w:rPr>
          <w:color w:val="000000"/>
          <w:sz w:val="28"/>
          <w:szCs w:val="28"/>
          <w:shd w:val="clear" w:color="auto" w:fill="FFFFFF"/>
        </w:rPr>
        <w:t xml:space="preserve"> тыс. куб.</w:t>
      </w:r>
      <w:r w:rsidR="004C62F7" w:rsidRPr="000F7400">
        <w:rPr>
          <w:color w:val="000000"/>
          <w:sz w:val="28"/>
          <w:szCs w:val="28"/>
          <w:shd w:val="clear" w:color="auto" w:fill="FFFFFF"/>
        </w:rPr>
        <w:t xml:space="preserve"> </w:t>
      </w:r>
      <w:r w:rsidR="00C01498" w:rsidRPr="000F7400">
        <w:rPr>
          <w:color w:val="000000"/>
          <w:sz w:val="28"/>
          <w:szCs w:val="28"/>
          <w:shd w:val="clear" w:color="auto" w:fill="FFFFFF"/>
        </w:rPr>
        <w:t xml:space="preserve">м, объем принятых сточных вод </w:t>
      </w:r>
      <w:r w:rsidRPr="000F7400">
        <w:rPr>
          <w:color w:val="000000"/>
          <w:sz w:val="28"/>
          <w:szCs w:val="28"/>
          <w:shd w:val="clear" w:color="auto" w:fill="FFFFFF"/>
        </w:rPr>
        <w:t>24,00 тыс.</w:t>
      </w:r>
      <w:r w:rsidR="00CC5F71" w:rsidRPr="000F7400">
        <w:rPr>
          <w:color w:val="000000"/>
          <w:sz w:val="28"/>
          <w:szCs w:val="28"/>
          <w:shd w:val="clear" w:color="auto" w:fill="FFFFFF"/>
        </w:rPr>
        <w:t xml:space="preserve"> </w:t>
      </w:r>
      <w:r w:rsidRPr="000F7400">
        <w:rPr>
          <w:color w:val="000000"/>
          <w:sz w:val="28"/>
          <w:szCs w:val="28"/>
          <w:shd w:val="clear" w:color="auto" w:fill="FFFFFF"/>
        </w:rPr>
        <w:t>куб.</w:t>
      </w:r>
      <w:r w:rsidR="00CC5F71" w:rsidRPr="000F7400">
        <w:rPr>
          <w:color w:val="000000"/>
          <w:sz w:val="28"/>
          <w:szCs w:val="28"/>
          <w:shd w:val="clear" w:color="auto" w:fill="FFFFFF"/>
        </w:rPr>
        <w:t xml:space="preserve"> </w:t>
      </w:r>
      <w:r w:rsidRPr="000F7400">
        <w:rPr>
          <w:color w:val="000000"/>
          <w:sz w:val="28"/>
          <w:szCs w:val="28"/>
          <w:shd w:val="clear" w:color="auto" w:fill="FFFFFF"/>
        </w:rPr>
        <w:t>м/год</w:t>
      </w:r>
      <w:r w:rsidR="00C01498" w:rsidRPr="000F7400">
        <w:rPr>
          <w:color w:val="000000"/>
          <w:sz w:val="28"/>
          <w:szCs w:val="28"/>
          <w:shd w:val="clear" w:color="auto" w:fill="FFFFFF"/>
        </w:rPr>
        <w:t xml:space="preserve"> (</w:t>
      </w:r>
      <w:r w:rsidRPr="000F7400">
        <w:rPr>
          <w:color w:val="000000"/>
          <w:sz w:val="28"/>
          <w:szCs w:val="28"/>
          <w:shd w:val="clear" w:color="auto" w:fill="FFFFFF"/>
        </w:rPr>
        <w:t>до подключения новых потребителей) и объем принятых сточных вод в стадии очистки сточных вод 5,00 тыс.</w:t>
      </w:r>
      <w:r w:rsidR="00CC5F71" w:rsidRPr="000F7400">
        <w:rPr>
          <w:color w:val="000000"/>
          <w:sz w:val="28"/>
          <w:szCs w:val="28"/>
          <w:shd w:val="clear" w:color="auto" w:fill="FFFFFF"/>
        </w:rPr>
        <w:t xml:space="preserve"> </w:t>
      </w:r>
      <w:r w:rsidRPr="000F7400">
        <w:rPr>
          <w:color w:val="000000"/>
          <w:sz w:val="28"/>
          <w:szCs w:val="28"/>
          <w:shd w:val="clear" w:color="auto" w:fill="FFFFFF"/>
        </w:rPr>
        <w:t>куб.</w:t>
      </w:r>
      <w:r w:rsidR="00CC5F71" w:rsidRPr="000F7400">
        <w:rPr>
          <w:color w:val="000000"/>
          <w:sz w:val="28"/>
          <w:szCs w:val="28"/>
          <w:shd w:val="clear" w:color="auto" w:fill="FFFFFF"/>
        </w:rPr>
        <w:t xml:space="preserve"> </w:t>
      </w:r>
      <w:r w:rsidRPr="000F7400">
        <w:rPr>
          <w:color w:val="000000"/>
          <w:sz w:val="28"/>
          <w:szCs w:val="28"/>
          <w:shd w:val="clear" w:color="auto" w:fill="FFFFFF"/>
        </w:rPr>
        <w:t>м/год.</w:t>
      </w:r>
    </w:p>
    <w:p w:rsidR="001D266D" w:rsidRPr="000F7400" w:rsidRDefault="001D266D" w:rsidP="001D266D">
      <w:pPr>
        <w:ind w:firstLine="709"/>
        <w:jc w:val="both"/>
        <w:rPr>
          <w:color w:val="000000"/>
          <w:sz w:val="28"/>
          <w:szCs w:val="28"/>
        </w:rPr>
      </w:pPr>
      <w:r w:rsidRPr="000F7400">
        <w:rPr>
          <w:color w:val="000000"/>
          <w:sz w:val="28"/>
          <w:szCs w:val="28"/>
          <w:shd w:val="clear" w:color="auto" w:fill="FFFFFF"/>
        </w:rPr>
        <w:t xml:space="preserve">Обеспечить в течение срока </w:t>
      </w:r>
      <w:r w:rsidR="00D1220F" w:rsidRPr="000F7400">
        <w:rPr>
          <w:color w:val="000000"/>
          <w:sz w:val="28"/>
          <w:szCs w:val="28"/>
          <w:shd w:val="clear" w:color="auto" w:fill="FFFFFF"/>
        </w:rPr>
        <w:t>С</w:t>
      </w:r>
      <w:r w:rsidRPr="000F7400">
        <w:rPr>
          <w:color w:val="000000"/>
          <w:sz w:val="28"/>
          <w:szCs w:val="28"/>
          <w:shd w:val="clear" w:color="auto" w:fill="FFFFFF"/>
        </w:rPr>
        <w:t>оглашения показатели надежности объектов водоснабжения и водоотведения:</w:t>
      </w:r>
    </w:p>
    <w:p w:rsidR="001D266D" w:rsidRPr="000F7400" w:rsidRDefault="001D266D" w:rsidP="001D266D">
      <w:pPr>
        <w:ind w:firstLine="709"/>
        <w:jc w:val="both"/>
        <w:rPr>
          <w:color w:val="000000"/>
          <w:sz w:val="28"/>
          <w:szCs w:val="28"/>
        </w:rPr>
      </w:pPr>
      <w:r w:rsidRPr="000F7400">
        <w:rPr>
          <w:color w:val="000000"/>
          <w:sz w:val="28"/>
          <w:szCs w:val="28"/>
          <w:shd w:val="clear" w:color="auto" w:fill="FFFFFF"/>
        </w:rPr>
        <w:t>- 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 на уровне 0</w:t>
      </w:r>
      <w:r w:rsidR="00CC5F71" w:rsidRPr="000F7400">
        <w:rPr>
          <w:color w:val="000000"/>
          <w:sz w:val="28"/>
          <w:szCs w:val="28"/>
          <w:shd w:val="clear" w:color="auto" w:fill="FFFFFF"/>
        </w:rPr>
        <w:t>,</w:t>
      </w:r>
      <w:r w:rsidR="00947233" w:rsidRPr="000F7400">
        <w:rPr>
          <w:color w:val="000000"/>
          <w:sz w:val="28"/>
          <w:szCs w:val="28"/>
          <w:shd w:val="clear" w:color="auto" w:fill="FFFFFF"/>
        </w:rPr>
        <w:t>0</w:t>
      </w:r>
      <w:r w:rsidRPr="000F7400">
        <w:rPr>
          <w:color w:val="000000"/>
          <w:sz w:val="28"/>
          <w:szCs w:val="28"/>
          <w:shd w:val="clear" w:color="auto" w:fill="FFFFFF"/>
        </w:rPr>
        <w:t xml:space="preserve"> ед./</w:t>
      </w:r>
      <w:proofErr w:type="gramStart"/>
      <w:r w:rsidRPr="000F7400">
        <w:rPr>
          <w:color w:val="000000"/>
          <w:sz w:val="28"/>
          <w:szCs w:val="28"/>
          <w:shd w:val="clear" w:color="auto" w:fill="FFFFFF"/>
        </w:rPr>
        <w:t>км</w:t>
      </w:r>
      <w:proofErr w:type="gramEnd"/>
      <w:r w:rsidRPr="000F7400">
        <w:rPr>
          <w:color w:val="000000"/>
          <w:sz w:val="28"/>
          <w:szCs w:val="28"/>
          <w:shd w:val="clear" w:color="auto" w:fill="FFFFFF"/>
        </w:rPr>
        <w:t>;</w:t>
      </w:r>
    </w:p>
    <w:p w:rsidR="001D266D" w:rsidRPr="00042906" w:rsidRDefault="001D266D" w:rsidP="001D266D">
      <w:pPr>
        <w:ind w:firstLine="709"/>
        <w:jc w:val="both"/>
        <w:rPr>
          <w:color w:val="000000"/>
          <w:sz w:val="28"/>
          <w:szCs w:val="28"/>
          <w:shd w:val="clear" w:color="auto" w:fill="FFFFFF"/>
        </w:rPr>
      </w:pPr>
      <w:r w:rsidRPr="000F7400">
        <w:rPr>
          <w:color w:val="000000"/>
          <w:sz w:val="28"/>
          <w:szCs w:val="28"/>
          <w:shd w:val="clear" w:color="auto" w:fill="FFFFFF"/>
        </w:rPr>
        <w:t>- удельное количество аварий и засоров в расчете на</w:t>
      </w:r>
      <w:r>
        <w:rPr>
          <w:color w:val="000000"/>
          <w:sz w:val="28"/>
          <w:szCs w:val="28"/>
          <w:shd w:val="clear" w:color="auto" w:fill="FFFFFF"/>
        </w:rPr>
        <w:t xml:space="preserve"> протяженность канализационной сети в год</w:t>
      </w:r>
      <w:r w:rsidRPr="00042906">
        <w:rPr>
          <w:color w:val="000000"/>
          <w:sz w:val="28"/>
          <w:szCs w:val="28"/>
          <w:shd w:val="clear" w:color="auto" w:fill="FFFFFF"/>
        </w:rPr>
        <w:t xml:space="preserve"> - на уровн</w:t>
      </w:r>
      <w:r>
        <w:rPr>
          <w:color w:val="000000"/>
          <w:sz w:val="28"/>
          <w:szCs w:val="28"/>
          <w:shd w:val="clear" w:color="auto" w:fill="FFFFFF"/>
        </w:rPr>
        <w:t>е 0</w:t>
      </w:r>
      <w:r w:rsidR="00CC5F71">
        <w:rPr>
          <w:color w:val="000000"/>
          <w:sz w:val="28"/>
          <w:szCs w:val="28"/>
          <w:shd w:val="clear" w:color="auto" w:fill="FFFFFF"/>
        </w:rPr>
        <w:t>,0</w:t>
      </w:r>
      <w:r>
        <w:rPr>
          <w:color w:val="000000"/>
          <w:sz w:val="28"/>
          <w:szCs w:val="28"/>
          <w:shd w:val="clear" w:color="auto" w:fill="FFFFFF"/>
        </w:rPr>
        <w:t xml:space="preserve"> ед./</w:t>
      </w:r>
      <w:proofErr w:type="gramStart"/>
      <w:r>
        <w:rPr>
          <w:color w:val="000000"/>
          <w:sz w:val="28"/>
          <w:szCs w:val="28"/>
          <w:shd w:val="clear" w:color="auto" w:fill="FFFFFF"/>
        </w:rPr>
        <w:t>км</w:t>
      </w:r>
      <w:proofErr w:type="gramEnd"/>
      <w:r w:rsidRPr="00042906">
        <w:rPr>
          <w:color w:val="000000"/>
          <w:sz w:val="28"/>
          <w:szCs w:val="28"/>
          <w:shd w:val="clear" w:color="auto" w:fill="FFFFFF"/>
        </w:rPr>
        <w:t>.</w:t>
      </w:r>
    </w:p>
    <w:p w:rsidR="001D266D" w:rsidRDefault="001D266D" w:rsidP="003A5BD4">
      <w:pPr>
        <w:ind w:firstLine="709"/>
        <w:jc w:val="both"/>
        <w:rPr>
          <w:color w:val="000000"/>
          <w:sz w:val="28"/>
          <w:szCs w:val="28"/>
          <w:shd w:val="clear" w:color="auto" w:fill="FFFFFF"/>
        </w:rPr>
      </w:pPr>
      <w:r w:rsidRPr="00042906">
        <w:rPr>
          <w:color w:val="000000"/>
          <w:sz w:val="28"/>
          <w:szCs w:val="28"/>
          <w:shd w:val="clear" w:color="auto" w:fill="FFFFFF"/>
        </w:rPr>
        <w:t>Обеспечить техническую возможность подк</w:t>
      </w:r>
      <w:r>
        <w:rPr>
          <w:color w:val="000000"/>
          <w:sz w:val="28"/>
          <w:szCs w:val="28"/>
          <w:shd w:val="clear" w:color="auto" w:fill="FFFFFF"/>
        </w:rPr>
        <w:t xml:space="preserve">лючения к системам холодного водоснабжения и водоотведения </w:t>
      </w:r>
      <w:r w:rsidRPr="00042906">
        <w:rPr>
          <w:color w:val="000000"/>
          <w:sz w:val="28"/>
          <w:szCs w:val="28"/>
          <w:shd w:val="clear" w:color="auto" w:fill="FFFFFF"/>
        </w:rPr>
        <w:t xml:space="preserve">новых потребителей </w:t>
      </w:r>
      <w:r>
        <w:rPr>
          <w:color w:val="000000"/>
          <w:sz w:val="28"/>
          <w:szCs w:val="28"/>
          <w:shd w:val="clear" w:color="auto" w:fill="FFFFFF"/>
        </w:rPr>
        <w:t>холодного водоснабжения и водоотведения.</w:t>
      </w:r>
    </w:p>
    <w:p w:rsidR="003A5BD4" w:rsidRPr="003A5BD4" w:rsidRDefault="003A5BD4" w:rsidP="003A5BD4">
      <w:pPr>
        <w:spacing w:after="120"/>
        <w:ind w:firstLine="709"/>
        <w:jc w:val="both"/>
        <w:rPr>
          <w:sz w:val="28"/>
          <w:szCs w:val="28"/>
          <w:shd w:val="clear" w:color="auto" w:fill="FFFFFF"/>
        </w:rPr>
      </w:pPr>
      <w:r w:rsidRPr="003348B5">
        <w:rPr>
          <w:sz w:val="28"/>
          <w:szCs w:val="28"/>
          <w:shd w:val="clear" w:color="auto" w:fill="FFFFFF"/>
        </w:rPr>
        <w:t>Основные направления по созданию (реконструкции) объектов централизованных систем  водоснабжения и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258"/>
        <w:gridCol w:w="1417"/>
        <w:gridCol w:w="1851"/>
        <w:gridCol w:w="1264"/>
        <w:gridCol w:w="771"/>
        <w:gridCol w:w="625"/>
        <w:gridCol w:w="606"/>
        <w:gridCol w:w="606"/>
        <w:gridCol w:w="611"/>
        <w:gridCol w:w="650"/>
        <w:gridCol w:w="728"/>
      </w:tblGrid>
      <w:tr w:rsidR="003A5BD4" w:rsidTr="003A5BD4">
        <w:tc>
          <w:tcPr>
            <w:tcW w:w="137"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A5BD4" w:rsidRDefault="003A5BD4">
            <w:pPr>
              <w:spacing w:line="276" w:lineRule="auto"/>
              <w:ind w:right="-22"/>
              <w:jc w:val="center"/>
              <w:rPr>
                <w:rFonts w:eastAsia="Calibri"/>
                <w:color w:val="000000"/>
                <w:sz w:val="20"/>
                <w:szCs w:val="20"/>
                <w:lang w:eastAsia="en-US"/>
              </w:rPr>
            </w:pPr>
            <w:r>
              <w:rPr>
                <w:rFonts w:eastAsia="Calibri"/>
                <w:color w:val="000000"/>
                <w:sz w:val="20"/>
                <w:szCs w:val="20"/>
                <w:lang w:eastAsia="en-US"/>
              </w:rPr>
              <w:t xml:space="preserve">№ </w:t>
            </w:r>
            <w:proofErr w:type="spellStart"/>
            <w:proofErr w:type="gramStart"/>
            <w:r>
              <w:rPr>
                <w:rFonts w:eastAsia="Calibri"/>
                <w:color w:val="000000"/>
                <w:sz w:val="20"/>
                <w:szCs w:val="20"/>
                <w:lang w:eastAsia="en-US"/>
              </w:rPr>
              <w:t>п</w:t>
            </w:r>
            <w:proofErr w:type="spellEnd"/>
            <w:proofErr w:type="gramEnd"/>
            <w:r>
              <w:rPr>
                <w:rFonts w:eastAsia="Calibri"/>
                <w:color w:val="000000"/>
                <w:sz w:val="20"/>
                <w:szCs w:val="20"/>
                <w:lang w:eastAsia="en-US"/>
              </w:rPr>
              <w:t>/</w:t>
            </w:r>
            <w:proofErr w:type="spellStart"/>
            <w:r>
              <w:rPr>
                <w:rFonts w:eastAsia="Calibri"/>
                <w:color w:val="000000"/>
                <w:sz w:val="20"/>
                <w:szCs w:val="20"/>
                <w:lang w:eastAsia="en-US"/>
              </w:rPr>
              <w:t>п</w:t>
            </w:r>
            <w:proofErr w:type="spellEnd"/>
          </w:p>
        </w:tc>
        <w:tc>
          <w:tcPr>
            <w:tcW w:w="731" w:type="pct"/>
            <w:vMerge w:val="restar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Основные направления</w:t>
            </w:r>
          </w:p>
        </w:tc>
        <w:tc>
          <w:tcPr>
            <w:tcW w:w="1004" w:type="pct"/>
            <w:vMerge w:val="restar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Описание и задачи</w:t>
            </w:r>
          </w:p>
        </w:tc>
        <w:tc>
          <w:tcPr>
            <w:tcW w:w="673" w:type="pct"/>
            <w:vMerge w:val="restart"/>
            <w:tcBorders>
              <w:top w:val="single" w:sz="4" w:space="0" w:color="auto"/>
              <w:left w:val="single" w:sz="4" w:space="0" w:color="auto"/>
              <w:bottom w:val="single" w:sz="4" w:space="0" w:color="auto"/>
              <w:right w:val="single" w:sz="4" w:space="0" w:color="auto"/>
            </w:tcBorders>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Срок ввода мощностей в эксплуатацию</w:t>
            </w:r>
          </w:p>
        </w:tc>
        <w:tc>
          <w:tcPr>
            <w:tcW w:w="2455" w:type="pct"/>
            <w:gridSpan w:val="7"/>
            <w:tcBorders>
              <w:top w:val="single" w:sz="4" w:space="0" w:color="auto"/>
              <w:left w:val="single" w:sz="4" w:space="0" w:color="auto"/>
              <w:bottom w:val="single" w:sz="4" w:space="0" w:color="auto"/>
              <w:right w:val="single" w:sz="4" w:space="0" w:color="auto"/>
            </w:tcBorders>
            <w:hideMark/>
          </w:tcPr>
          <w:p w:rsidR="003A5BD4" w:rsidRDefault="003A5BD4">
            <w:pPr>
              <w:jc w:val="center"/>
              <w:rPr>
                <w:rFonts w:eastAsia="Calibri"/>
                <w:sz w:val="20"/>
                <w:szCs w:val="20"/>
                <w:lang w:eastAsia="en-US"/>
              </w:rPr>
            </w:pPr>
            <w:r>
              <w:rPr>
                <w:rFonts w:eastAsia="Calibri"/>
                <w:sz w:val="20"/>
                <w:szCs w:val="20"/>
                <w:lang w:eastAsia="en-US"/>
              </w:rPr>
              <w:t>Предельная стоимость работ, тыс. руб. (без НДС)</w:t>
            </w:r>
          </w:p>
        </w:tc>
      </w:tr>
      <w:tr w:rsidR="003A5BD4" w:rsidTr="003A5BD4">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5BD4" w:rsidRDefault="003A5BD4">
            <w:pPr>
              <w:rPr>
                <w:rFonts w:eastAsia="Calibri"/>
                <w:color w:val="000000"/>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BD4" w:rsidRDefault="003A5BD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BD4" w:rsidRDefault="003A5BD4">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BD4" w:rsidRDefault="003A5BD4">
            <w:pPr>
              <w:rPr>
                <w:rFonts w:eastAsia="Calibri"/>
                <w:color w:val="000000"/>
                <w:sz w:val="20"/>
                <w:szCs w:val="20"/>
                <w:lang w:eastAsia="en-US"/>
              </w:rPr>
            </w:pPr>
          </w:p>
        </w:tc>
        <w:tc>
          <w:tcPr>
            <w:tcW w:w="429"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2020</w:t>
            </w:r>
          </w:p>
        </w:tc>
        <w:tc>
          <w:tcPr>
            <w:tcW w:w="35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2021</w:t>
            </w:r>
          </w:p>
        </w:tc>
        <w:tc>
          <w:tcPr>
            <w:tcW w:w="28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2022</w:t>
            </w:r>
          </w:p>
        </w:tc>
        <w:tc>
          <w:tcPr>
            <w:tcW w:w="300"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2023</w:t>
            </w:r>
          </w:p>
        </w:tc>
        <w:tc>
          <w:tcPr>
            <w:tcW w:w="34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2024</w:t>
            </w:r>
          </w:p>
        </w:tc>
        <w:tc>
          <w:tcPr>
            <w:tcW w:w="36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2025</w:t>
            </w:r>
          </w:p>
        </w:tc>
        <w:tc>
          <w:tcPr>
            <w:tcW w:w="38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ИТОГО</w:t>
            </w:r>
          </w:p>
        </w:tc>
      </w:tr>
      <w:tr w:rsidR="003A5BD4" w:rsidTr="003A5BD4">
        <w:trPr>
          <w:tblHeader/>
        </w:trPr>
        <w:tc>
          <w:tcPr>
            <w:tcW w:w="13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rPr>
                <w:rFonts w:eastAsia="Calibri"/>
                <w:color w:val="000000"/>
                <w:sz w:val="20"/>
                <w:szCs w:val="20"/>
                <w:lang w:eastAsia="en-US"/>
              </w:rPr>
            </w:pPr>
            <w:r>
              <w:rPr>
                <w:rFonts w:eastAsia="Calibri"/>
                <w:color w:val="000000"/>
                <w:sz w:val="20"/>
                <w:szCs w:val="20"/>
                <w:lang w:eastAsia="en-US"/>
              </w:rPr>
              <w:t>1</w:t>
            </w:r>
          </w:p>
        </w:tc>
        <w:tc>
          <w:tcPr>
            <w:tcW w:w="731" w:type="pct"/>
            <w:vMerge w:val="restart"/>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r>
              <w:rPr>
                <w:color w:val="000000"/>
                <w:sz w:val="20"/>
                <w:szCs w:val="20"/>
              </w:rPr>
              <w:t>Реконструкция системы водоснабжения с. Яренск в целях повышения надежности, энергетической эффективности, качества питьевой воды</w:t>
            </w:r>
          </w:p>
        </w:tc>
        <w:tc>
          <w:tcPr>
            <w:tcW w:w="100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r>
              <w:rPr>
                <w:color w:val="000000"/>
                <w:sz w:val="20"/>
                <w:szCs w:val="20"/>
              </w:rPr>
              <w:t xml:space="preserve">Реконструкция сетей водоснабжения </w:t>
            </w:r>
            <w:proofErr w:type="gramStart"/>
            <w:r>
              <w:rPr>
                <w:color w:val="000000"/>
                <w:sz w:val="20"/>
                <w:szCs w:val="20"/>
              </w:rPr>
              <w:t>в</w:t>
            </w:r>
            <w:proofErr w:type="gramEnd"/>
            <w:r>
              <w:rPr>
                <w:color w:val="000000"/>
                <w:sz w:val="20"/>
                <w:szCs w:val="20"/>
              </w:rPr>
              <w:t xml:space="preserve"> с. Яренск</w:t>
            </w:r>
          </w:p>
        </w:tc>
        <w:tc>
          <w:tcPr>
            <w:tcW w:w="67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2020</w:t>
            </w:r>
          </w:p>
        </w:tc>
        <w:tc>
          <w:tcPr>
            <w:tcW w:w="429"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9228,5</w:t>
            </w:r>
          </w:p>
        </w:tc>
        <w:tc>
          <w:tcPr>
            <w:tcW w:w="35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28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00"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4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6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8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9228,5</w:t>
            </w:r>
          </w:p>
        </w:tc>
      </w:tr>
      <w:tr w:rsidR="003A5BD4" w:rsidTr="003A5BD4">
        <w:trPr>
          <w:tblHeader/>
        </w:trPr>
        <w:tc>
          <w:tcPr>
            <w:tcW w:w="13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rPr>
                <w:rFonts w:eastAsia="Calibri"/>
                <w:color w:val="000000"/>
                <w:sz w:val="20"/>
                <w:szCs w:val="20"/>
                <w:lang w:eastAsia="en-US"/>
              </w:rPr>
            </w:pPr>
            <w:r>
              <w:rPr>
                <w:rFonts w:eastAsia="Calibri"/>
                <w:color w:val="000000"/>
                <w:sz w:val="20"/>
                <w:szCs w:val="20"/>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p>
        </w:tc>
        <w:tc>
          <w:tcPr>
            <w:tcW w:w="100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r>
              <w:rPr>
                <w:color w:val="000000"/>
                <w:sz w:val="20"/>
                <w:szCs w:val="20"/>
              </w:rPr>
              <w:t xml:space="preserve">Строительство сетей водоснабжения </w:t>
            </w:r>
            <w:proofErr w:type="gramStart"/>
            <w:r>
              <w:rPr>
                <w:color w:val="000000"/>
                <w:sz w:val="20"/>
                <w:szCs w:val="20"/>
              </w:rPr>
              <w:t>в</w:t>
            </w:r>
            <w:proofErr w:type="gramEnd"/>
            <w:r>
              <w:rPr>
                <w:color w:val="000000"/>
                <w:sz w:val="20"/>
                <w:szCs w:val="20"/>
              </w:rPr>
              <w:t xml:space="preserve"> с. Яренск</w:t>
            </w:r>
          </w:p>
        </w:tc>
        <w:tc>
          <w:tcPr>
            <w:tcW w:w="67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2020</w:t>
            </w:r>
          </w:p>
        </w:tc>
        <w:tc>
          <w:tcPr>
            <w:tcW w:w="429"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99625,4</w:t>
            </w:r>
          </w:p>
        </w:tc>
        <w:tc>
          <w:tcPr>
            <w:tcW w:w="35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28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00"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4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6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8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99625,4</w:t>
            </w:r>
          </w:p>
        </w:tc>
      </w:tr>
      <w:tr w:rsidR="003A5BD4" w:rsidTr="003A5BD4">
        <w:trPr>
          <w:tblHeader/>
        </w:trPr>
        <w:tc>
          <w:tcPr>
            <w:tcW w:w="13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rPr>
                <w:rFonts w:eastAsia="Calibri"/>
                <w:color w:val="000000"/>
                <w:sz w:val="20"/>
                <w:szCs w:val="20"/>
                <w:lang w:eastAsia="en-US"/>
              </w:rPr>
            </w:pPr>
            <w:r>
              <w:rPr>
                <w:rFonts w:eastAsia="Calibri"/>
                <w:color w:val="000000"/>
                <w:sz w:val="20"/>
                <w:szCs w:val="20"/>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p>
        </w:tc>
        <w:tc>
          <w:tcPr>
            <w:tcW w:w="100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r>
              <w:rPr>
                <w:color w:val="000000"/>
                <w:sz w:val="20"/>
                <w:szCs w:val="20"/>
              </w:rPr>
              <w:t xml:space="preserve">Строительство станции водоочистки с привязкой к водозаборным скважинам, водонапорной башне и разводящим сетям </w:t>
            </w:r>
            <w:proofErr w:type="gramStart"/>
            <w:r>
              <w:rPr>
                <w:color w:val="000000"/>
                <w:sz w:val="20"/>
                <w:szCs w:val="20"/>
              </w:rPr>
              <w:t>в</w:t>
            </w:r>
            <w:proofErr w:type="gramEnd"/>
            <w:r>
              <w:rPr>
                <w:color w:val="000000"/>
                <w:sz w:val="20"/>
                <w:szCs w:val="20"/>
              </w:rPr>
              <w:t xml:space="preserve"> с. Яренск</w:t>
            </w:r>
          </w:p>
        </w:tc>
        <w:tc>
          <w:tcPr>
            <w:tcW w:w="67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2020</w:t>
            </w:r>
          </w:p>
        </w:tc>
        <w:tc>
          <w:tcPr>
            <w:tcW w:w="429"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55422,4</w:t>
            </w:r>
          </w:p>
        </w:tc>
        <w:tc>
          <w:tcPr>
            <w:tcW w:w="35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28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00"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4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6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0,0</w:t>
            </w:r>
          </w:p>
        </w:tc>
        <w:tc>
          <w:tcPr>
            <w:tcW w:w="38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55422,4</w:t>
            </w:r>
          </w:p>
        </w:tc>
      </w:tr>
      <w:tr w:rsidR="003A5BD4" w:rsidTr="003A5BD4">
        <w:trPr>
          <w:tblHeader/>
        </w:trPr>
        <w:tc>
          <w:tcPr>
            <w:tcW w:w="13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rPr>
                <w:rFonts w:eastAsia="Calibri"/>
                <w:color w:val="000000"/>
                <w:sz w:val="20"/>
                <w:szCs w:val="20"/>
                <w:lang w:eastAsia="en-US"/>
              </w:rPr>
            </w:pPr>
            <w:r>
              <w:rPr>
                <w:rFonts w:eastAsia="Calibri"/>
                <w:color w:val="000000"/>
                <w:sz w:val="20"/>
                <w:szCs w:val="20"/>
                <w:lang w:eastAsia="en-US"/>
              </w:rPr>
              <w:t>4</w:t>
            </w:r>
          </w:p>
        </w:tc>
        <w:tc>
          <w:tcPr>
            <w:tcW w:w="73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r>
              <w:rPr>
                <w:color w:val="000000"/>
                <w:sz w:val="20"/>
                <w:szCs w:val="20"/>
              </w:rPr>
              <w:t>Реконструкция системы водоотведения с. Яренск в целях повышения надежности</w:t>
            </w:r>
          </w:p>
        </w:tc>
        <w:tc>
          <w:tcPr>
            <w:tcW w:w="100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rPr>
                <w:color w:val="000000"/>
                <w:sz w:val="20"/>
                <w:szCs w:val="20"/>
              </w:rPr>
            </w:pPr>
            <w:r>
              <w:rPr>
                <w:color w:val="000000"/>
                <w:sz w:val="20"/>
                <w:szCs w:val="20"/>
              </w:rPr>
              <w:t xml:space="preserve">Строительство сетей водоотведения </w:t>
            </w:r>
            <w:proofErr w:type="gramStart"/>
            <w:r>
              <w:rPr>
                <w:color w:val="000000"/>
                <w:sz w:val="20"/>
                <w:szCs w:val="20"/>
              </w:rPr>
              <w:t>в</w:t>
            </w:r>
            <w:proofErr w:type="gramEnd"/>
            <w:r>
              <w:rPr>
                <w:color w:val="000000"/>
                <w:sz w:val="20"/>
                <w:szCs w:val="20"/>
              </w:rPr>
              <w:t xml:space="preserve"> с. Яренск</w:t>
            </w:r>
          </w:p>
        </w:tc>
        <w:tc>
          <w:tcPr>
            <w:tcW w:w="67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2025</w:t>
            </w:r>
          </w:p>
        </w:tc>
        <w:tc>
          <w:tcPr>
            <w:tcW w:w="429"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1083,4</w:t>
            </w:r>
          </w:p>
        </w:tc>
        <w:tc>
          <w:tcPr>
            <w:tcW w:w="35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1083,4</w:t>
            </w:r>
          </w:p>
        </w:tc>
        <w:tc>
          <w:tcPr>
            <w:tcW w:w="281"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1083,4</w:t>
            </w:r>
          </w:p>
        </w:tc>
        <w:tc>
          <w:tcPr>
            <w:tcW w:w="300"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1083,4</w:t>
            </w:r>
          </w:p>
        </w:tc>
        <w:tc>
          <w:tcPr>
            <w:tcW w:w="343"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1083,4</w:t>
            </w:r>
          </w:p>
        </w:tc>
        <w:tc>
          <w:tcPr>
            <w:tcW w:w="364" w:type="pct"/>
            <w:tcBorders>
              <w:top w:val="single" w:sz="4" w:space="0" w:color="auto"/>
              <w:left w:val="single" w:sz="4" w:space="0" w:color="auto"/>
              <w:bottom w:val="single" w:sz="4" w:space="0" w:color="auto"/>
              <w:right w:val="single" w:sz="4" w:space="0" w:color="auto"/>
            </w:tcBorders>
            <w:vAlign w:val="center"/>
            <w:hideMark/>
          </w:tcPr>
          <w:p w:rsidR="003A5BD4" w:rsidRDefault="003A5BD4">
            <w:pPr>
              <w:jc w:val="center"/>
              <w:rPr>
                <w:sz w:val="20"/>
                <w:szCs w:val="20"/>
              </w:rPr>
            </w:pPr>
            <w:r>
              <w:rPr>
                <w:sz w:val="20"/>
                <w:szCs w:val="20"/>
              </w:rPr>
              <w:t>1083,4</w:t>
            </w:r>
          </w:p>
        </w:tc>
        <w:tc>
          <w:tcPr>
            <w:tcW w:w="387" w:type="pct"/>
            <w:tcBorders>
              <w:top w:val="single" w:sz="4" w:space="0" w:color="auto"/>
              <w:left w:val="single" w:sz="4" w:space="0" w:color="auto"/>
              <w:bottom w:val="single" w:sz="4" w:space="0" w:color="auto"/>
              <w:right w:val="single" w:sz="4" w:space="0" w:color="auto"/>
            </w:tcBorders>
            <w:vAlign w:val="center"/>
            <w:hideMark/>
          </w:tcPr>
          <w:p w:rsidR="003A5BD4" w:rsidRDefault="003A5BD4">
            <w:pPr>
              <w:spacing w:line="276" w:lineRule="auto"/>
              <w:jc w:val="center"/>
              <w:rPr>
                <w:rFonts w:eastAsia="Calibri"/>
                <w:color w:val="000000"/>
                <w:sz w:val="20"/>
                <w:szCs w:val="20"/>
                <w:lang w:eastAsia="en-US"/>
              </w:rPr>
            </w:pPr>
            <w:r>
              <w:rPr>
                <w:rFonts w:eastAsia="Calibri"/>
                <w:color w:val="000000"/>
                <w:sz w:val="20"/>
                <w:szCs w:val="20"/>
                <w:lang w:eastAsia="en-US"/>
              </w:rPr>
              <w:t>6500,1</w:t>
            </w:r>
          </w:p>
        </w:tc>
      </w:tr>
    </w:tbl>
    <w:p w:rsidR="003A5BD4" w:rsidRDefault="003A5BD4" w:rsidP="003A5BD4">
      <w:pPr>
        <w:ind w:firstLine="709"/>
        <w:jc w:val="both"/>
        <w:rPr>
          <w:color w:val="000000"/>
          <w:sz w:val="28"/>
          <w:szCs w:val="28"/>
          <w:shd w:val="clear" w:color="auto" w:fill="FFFFFF"/>
        </w:rPr>
      </w:pPr>
    </w:p>
    <w:p w:rsidR="008E4B20" w:rsidRPr="00D015D4" w:rsidRDefault="008E4B20" w:rsidP="003A5BD4">
      <w:pPr>
        <w:ind w:firstLine="709"/>
        <w:jc w:val="both"/>
        <w:rPr>
          <w:color w:val="000000"/>
          <w:sz w:val="28"/>
          <w:szCs w:val="28"/>
          <w:shd w:val="clear" w:color="auto" w:fill="FFFFFF"/>
        </w:rPr>
      </w:pPr>
      <w:r w:rsidRPr="00D015D4">
        <w:rPr>
          <w:color w:val="000000"/>
          <w:sz w:val="28"/>
          <w:szCs w:val="28"/>
          <w:shd w:val="clear" w:color="auto" w:fill="FFFFFF"/>
        </w:rPr>
        <w:t xml:space="preserve">В отношении объектов централизованных систем водоснабжения и водоотведения </w:t>
      </w:r>
      <w:r w:rsidRPr="00D015D4">
        <w:rPr>
          <w:bCs/>
          <w:sz w:val="28"/>
          <w:szCs w:val="28"/>
        </w:rPr>
        <w:t>предусматривается реализация за счет средств концедента следующих мероприятий:</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40"/>
        <w:gridCol w:w="1682"/>
        <w:gridCol w:w="1954"/>
        <w:gridCol w:w="1160"/>
        <w:gridCol w:w="1547"/>
        <w:gridCol w:w="1547"/>
        <w:gridCol w:w="1549"/>
      </w:tblGrid>
      <w:tr w:rsidR="008E4B20" w:rsidRPr="00D015D4" w:rsidTr="00CC5F71">
        <w:trPr>
          <w:trHeight w:val="255"/>
          <w:jc w:val="center"/>
        </w:trPr>
        <w:tc>
          <w:tcPr>
            <w:tcW w:w="540" w:type="dxa"/>
            <w:vMerge w:val="restart"/>
            <w:shd w:val="clear" w:color="auto" w:fill="auto"/>
            <w:vAlign w:val="center"/>
          </w:tcPr>
          <w:p w:rsidR="008E4B20" w:rsidRPr="00D015D4" w:rsidRDefault="008E4B20" w:rsidP="00255A7A">
            <w:pPr>
              <w:jc w:val="center"/>
            </w:pPr>
            <w:r w:rsidRPr="00D015D4">
              <w:t xml:space="preserve">№ </w:t>
            </w:r>
            <w:proofErr w:type="spellStart"/>
            <w:proofErr w:type="gramStart"/>
            <w:r w:rsidRPr="00D015D4">
              <w:t>п</w:t>
            </w:r>
            <w:proofErr w:type="spellEnd"/>
            <w:proofErr w:type="gramEnd"/>
            <w:r w:rsidRPr="00D015D4">
              <w:t>/</w:t>
            </w:r>
            <w:proofErr w:type="spellStart"/>
            <w:r w:rsidRPr="00D015D4">
              <w:t>п</w:t>
            </w:r>
            <w:proofErr w:type="spellEnd"/>
          </w:p>
        </w:tc>
        <w:tc>
          <w:tcPr>
            <w:tcW w:w="1682" w:type="dxa"/>
            <w:vMerge w:val="restart"/>
            <w:shd w:val="clear" w:color="auto" w:fill="auto"/>
            <w:vAlign w:val="center"/>
          </w:tcPr>
          <w:p w:rsidR="008E4B20" w:rsidRPr="00D015D4" w:rsidRDefault="008E4B20" w:rsidP="00255A7A">
            <w:pPr>
              <w:jc w:val="center"/>
            </w:pPr>
            <w:r w:rsidRPr="00D015D4">
              <w:t>Мероприятие</w:t>
            </w:r>
          </w:p>
        </w:tc>
        <w:tc>
          <w:tcPr>
            <w:tcW w:w="6208" w:type="dxa"/>
            <w:gridSpan w:val="4"/>
            <w:shd w:val="clear" w:color="auto" w:fill="auto"/>
            <w:vAlign w:val="center"/>
          </w:tcPr>
          <w:p w:rsidR="008E4B20" w:rsidRPr="00D015D4" w:rsidRDefault="008E4B20" w:rsidP="00255A7A">
            <w:pPr>
              <w:jc w:val="center"/>
            </w:pPr>
            <w:r w:rsidRPr="00D015D4">
              <w:t>Основные технические характеристики</w:t>
            </w:r>
          </w:p>
        </w:tc>
        <w:tc>
          <w:tcPr>
            <w:tcW w:w="1549" w:type="dxa"/>
            <w:vMerge w:val="restart"/>
            <w:shd w:val="clear" w:color="auto" w:fill="auto"/>
            <w:vAlign w:val="center"/>
          </w:tcPr>
          <w:p w:rsidR="008E4B20" w:rsidRPr="00D015D4" w:rsidRDefault="008E4B20" w:rsidP="00255A7A">
            <w:pPr>
              <w:jc w:val="center"/>
            </w:pPr>
            <w:r w:rsidRPr="00D015D4">
              <w:t>Годы, в которые планируется реализация мероприятия</w:t>
            </w:r>
          </w:p>
        </w:tc>
      </w:tr>
      <w:tr w:rsidR="008E4B20" w:rsidRPr="00D015D4" w:rsidTr="00CC5F71">
        <w:trPr>
          <w:trHeight w:val="255"/>
          <w:jc w:val="center"/>
        </w:trPr>
        <w:tc>
          <w:tcPr>
            <w:tcW w:w="540" w:type="dxa"/>
            <w:vMerge/>
            <w:vAlign w:val="center"/>
          </w:tcPr>
          <w:p w:rsidR="008E4B20" w:rsidRPr="00D015D4" w:rsidRDefault="008E4B20" w:rsidP="00255A7A">
            <w:pPr>
              <w:rPr>
                <w:rFonts w:ascii="Arial" w:hAnsi="Arial" w:cs="Arial"/>
                <w:sz w:val="20"/>
                <w:szCs w:val="20"/>
              </w:rPr>
            </w:pPr>
          </w:p>
        </w:tc>
        <w:tc>
          <w:tcPr>
            <w:tcW w:w="1682" w:type="dxa"/>
            <w:vMerge/>
            <w:vAlign w:val="center"/>
          </w:tcPr>
          <w:p w:rsidR="008E4B20" w:rsidRPr="00D015D4" w:rsidRDefault="008E4B20" w:rsidP="00255A7A">
            <w:pPr>
              <w:rPr>
                <w:rFonts w:ascii="Arial" w:hAnsi="Arial" w:cs="Arial"/>
                <w:sz w:val="20"/>
                <w:szCs w:val="20"/>
              </w:rPr>
            </w:pPr>
          </w:p>
        </w:tc>
        <w:tc>
          <w:tcPr>
            <w:tcW w:w="1954" w:type="dxa"/>
            <w:vMerge w:val="restart"/>
            <w:shd w:val="clear" w:color="auto" w:fill="auto"/>
            <w:vAlign w:val="center"/>
          </w:tcPr>
          <w:p w:rsidR="008E4B20" w:rsidRPr="00D015D4" w:rsidRDefault="008E4B20" w:rsidP="00255A7A">
            <w:pPr>
              <w:jc w:val="center"/>
            </w:pPr>
            <w:r w:rsidRPr="00D015D4">
              <w:t>Наименование показателя (мощность, протяжённость и т.п.)</w:t>
            </w:r>
          </w:p>
        </w:tc>
        <w:tc>
          <w:tcPr>
            <w:tcW w:w="1160" w:type="dxa"/>
            <w:vMerge w:val="restart"/>
            <w:shd w:val="clear" w:color="auto" w:fill="auto"/>
            <w:vAlign w:val="center"/>
          </w:tcPr>
          <w:p w:rsidR="008E4B20" w:rsidRPr="00D015D4" w:rsidRDefault="008E4B20" w:rsidP="00255A7A">
            <w:pPr>
              <w:jc w:val="center"/>
            </w:pPr>
            <w:r w:rsidRPr="00D015D4">
              <w:t xml:space="preserve">Ед. </w:t>
            </w:r>
            <w:proofErr w:type="spellStart"/>
            <w:r w:rsidRPr="00D015D4">
              <w:t>изм</w:t>
            </w:r>
            <w:proofErr w:type="spellEnd"/>
            <w:r w:rsidRPr="00D015D4">
              <w:t>.</w:t>
            </w:r>
          </w:p>
        </w:tc>
        <w:tc>
          <w:tcPr>
            <w:tcW w:w="3094" w:type="dxa"/>
            <w:gridSpan w:val="2"/>
            <w:shd w:val="clear" w:color="auto" w:fill="auto"/>
            <w:vAlign w:val="center"/>
          </w:tcPr>
          <w:p w:rsidR="008E4B20" w:rsidRPr="00D015D4" w:rsidRDefault="008E4B20" w:rsidP="00255A7A">
            <w:pPr>
              <w:jc w:val="center"/>
            </w:pPr>
            <w:r w:rsidRPr="00D015D4">
              <w:t>значение показателя</w:t>
            </w:r>
          </w:p>
        </w:tc>
        <w:tc>
          <w:tcPr>
            <w:tcW w:w="1549" w:type="dxa"/>
            <w:vMerge/>
            <w:shd w:val="clear" w:color="auto" w:fill="auto"/>
            <w:vAlign w:val="center"/>
          </w:tcPr>
          <w:p w:rsidR="008E4B20" w:rsidRPr="00D015D4" w:rsidRDefault="008E4B20" w:rsidP="00255A7A">
            <w:pPr>
              <w:jc w:val="center"/>
              <w:rPr>
                <w:rFonts w:ascii="Arial" w:hAnsi="Arial" w:cs="Arial"/>
                <w:sz w:val="20"/>
                <w:szCs w:val="20"/>
              </w:rPr>
            </w:pPr>
          </w:p>
        </w:tc>
      </w:tr>
      <w:tr w:rsidR="008E4B20" w:rsidRPr="00D015D4" w:rsidTr="00CC5F71">
        <w:trPr>
          <w:trHeight w:val="932"/>
          <w:jc w:val="center"/>
        </w:trPr>
        <w:tc>
          <w:tcPr>
            <w:tcW w:w="540" w:type="dxa"/>
            <w:vMerge/>
            <w:vAlign w:val="center"/>
          </w:tcPr>
          <w:p w:rsidR="008E4B20" w:rsidRPr="00D015D4" w:rsidRDefault="008E4B20" w:rsidP="00255A7A">
            <w:pPr>
              <w:rPr>
                <w:rFonts w:ascii="Arial" w:hAnsi="Arial" w:cs="Arial"/>
                <w:sz w:val="20"/>
                <w:szCs w:val="20"/>
              </w:rPr>
            </w:pPr>
          </w:p>
        </w:tc>
        <w:tc>
          <w:tcPr>
            <w:tcW w:w="1682" w:type="dxa"/>
            <w:vMerge/>
            <w:vAlign w:val="center"/>
          </w:tcPr>
          <w:p w:rsidR="008E4B20" w:rsidRPr="00D015D4" w:rsidRDefault="008E4B20" w:rsidP="00255A7A">
            <w:pPr>
              <w:rPr>
                <w:rFonts w:ascii="Arial" w:hAnsi="Arial" w:cs="Arial"/>
                <w:sz w:val="20"/>
                <w:szCs w:val="20"/>
              </w:rPr>
            </w:pPr>
          </w:p>
        </w:tc>
        <w:tc>
          <w:tcPr>
            <w:tcW w:w="1954" w:type="dxa"/>
            <w:vMerge/>
            <w:vAlign w:val="center"/>
          </w:tcPr>
          <w:p w:rsidR="008E4B20" w:rsidRPr="00D015D4" w:rsidRDefault="008E4B20" w:rsidP="00255A7A"/>
        </w:tc>
        <w:tc>
          <w:tcPr>
            <w:tcW w:w="1160" w:type="dxa"/>
            <w:vMerge/>
            <w:vAlign w:val="center"/>
          </w:tcPr>
          <w:p w:rsidR="008E4B20" w:rsidRPr="00D015D4" w:rsidRDefault="008E4B20" w:rsidP="00255A7A"/>
        </w:tc>
        <w:tc>
          <w:tcPr>
            <w:tcW w:w="1547" w:type="dxa"/>
            <w:shd w:val="clear" w:color="auto" w:fill="auto"/>
            <w:vAlign w:val="center"/>
          </w:tcPr>
          <w:p w:rsidR="008E4B20" w:rsidRPr="00D015D4" w:rsidRDefault="008E4B20" w:rsidP="00255A7A">
            <w:pPr>
              <w:jc w:val="center"/>
            </w:pPr>
            <w:r w:rsidRPr="00D015D4">
              <w:t>до реализации мероприятия</w:t>
            </w:r>
          </w:p>
        </w:tc>
        <w:tc>
          <w:tcPr>
            <w:tcW w:w="1547" w:type="dxa"/>
            <w:shd w:val="clear" w:color="auto" w:fill="auto"/>
            <w:vAlign w:val="center"/>
          </w:tcPr>
          <w:p w:rsidR="008E4B20" w:rsidRPr="00D015D4" w:rsidRDefault="008E4B20" w:rsidP="00255A7A">
            <w:pPr>
              <w:jc w:val="center"/>
            </w:pPr>
            <w:r w:rsidRPr="00D015D4">
              <w:t>после реализации мероприятия</w:t>
            </w:r>
          </w:p>
        </w:tc>
        <w:tc>
          <w:tcPr>
            <w:tcW w:w="1549" w:type="dxa"/>
            <w:vMerge/>
            <w:vAlign w:val="center"/>
          </w:tcPr>
          <w:p w:rsidR="008E4B20" w:rsidRPr="00D015D4" w:rsidRDefault="008E4B20" w:rsidP="00255A7A">
            <w:pPr>
              <w:rPr>
                <w:rFonts w:ascii="Arial" w:hAnsi="Arial" w:cs="Arial"/>
                <w:sz w:val="20"/>
                <w:szCs w:val="20"/>
              </w:rPr>
            </w:pPr>
          </w:p>
        </w:tc>
      </w:tr>
      <w:tr w:rsidR="008E4B20" w:rsidRPr="00D015D4" w:rsidTr="00CC5F71">
        <w:trPr>
          <w:trHeight w:val="369"/>
          <w:jc w:val="center"/>
        </w:trPr>
        <w:tc>
          <w:tcPr>
            <w:tcW w:w="540" w:type="dxa"/>
            <w:vAlign w:val="center"/>
          </w:tcPr>
          <w:p w:rsidR="008E4B20" w:rsidRPr="00D015D4" w:rsidRDefault="008E4B20" w:rsidP="00255A7A">
            <w:pPr>
              <w:autoSpaceDE w:val="0"/>
              <w:autoSpaceDN w:val="0"/>
              <w:adjustRightInd w:val="0"/>
              <w:jc w:val="center"/>
              <w:rPr>
                <w:sz w:val="20"/>
                <w:szCs w:val="20"/>
              </w:rPr>
            </w:pPr>
          </w:p>
        </w:tc>
        <w:tc>
          <w:tcPr>
            <w:tcW w:w="1682" w:type="dxa"/>
            <w:vAlign w:val="center"/>
          </w:tcPr>
          <w:p w:rsidR="008E4B20" w:rsidRPr="00D015D4" w:rsidRDefault="008E4B20" w:rsidP="00255A7A">
            <w:pPr>
              <w:autoSpaceDE w:val="0"/>
              <w:autoSpaceDN w:val="0"/>
              <w:adjustRightInd w:val="0"/>
              <w:rPr>
                <w:sz w:val="20"/>
                <w:szCs w:val="20"/>
              </w:rPr>
            </w:pPr>
          </w:p>
        </w:tc>
        <w:tc>
          <w:tcPr>
            <w:tcW w:w="1954" w:type="dxa"/>
            <w:vAlign w:val="center"/>
          </w:tcPr>
          <w:p w:rsidR="008E4B20" w:rsidRPr="00D015D4" w:rsidRDefault="008E4B20" w:rsidP="00255A7A">
            <w:pPr>
              <w:autoSpaceDE w:val="0"/>
              <w:autoSpaceDN w:val="0"/>
              <w:adjustRightInd w:val="0"/>
              <w:jc w:val="center"/>
              <w:rPr>
                <w:sz w:val="20"/>
                <w:szCs w:val="20"/>
              </w:rPr>
            </w:pPr>
          </w:p>
        </w:tc>
        <w:tc>
          <w:tcPr>
            <w:tcW w:w="1160" w:type="dxa"/>
            <w:vAlign w:val="center"/>
          </w:tcPr>
          <w:p w:rsidR="008E4B20" w:rsidRPr="00D015D4" w:rsidRDefault="008E4B20" w:rsidP="00255A7A">
            <w:pPr>
              <w:autoSpaceDE w:val="0"/>
              <w:autoSpaceDN w:val="0"/>
              <w:adjustRightInd w:val="0"/>
              <w:jc w:val="center"/>
              <w:rPr>
                <w:sz w:val="20"/>
                <w:szCs w:val="20"/>
              </w:rPr>
            </w:pPr>
          </w:p>
        </w:tc>
        <w:tc>
          <w:tcPr>
            <w:tcW w:w="1547" w:type="dxa"/>
            <w:vAlign w:val="center"/>
          </w:tcPr>
          <w:p w:rsidR="008E4B20" w:rsidRPr="00D015D4" w:rsidRDefault="008E4B20" w:rsidP="00255A7A">
            <w:pPr>
              <w:autoSpaceDE w:val="0"/>
              <w:autoSpaceDN w:val="0"/>
              <w:adjustRightInd w:val="0"/>
              <w:jc w:val="center"/>
              <w:rPr>
                <w:sz w:val="20"/>
                <w:szCs w:val="20"/>
              </w:rPr>
            </w:pPr>
          </w:p>
        </w:tc>
        <w:tc>
          <w:tcPr>
            <w:tcW w:w="1547" w:type="dxa"/>
            <w:vAlign w:val="center"/>
          </w:tcPr>
          <w:p w:rsidR="008E4B20" w:rsidRPr="00D015D4" w:rsidRDefault="008E4B20" w:rsidP="00255A7A">
            <w:pPr>
              <w:autoSpaceDE w:val="0"/>
              <w:autoSpaceDN w:val="0"/>
              <w:adjustRightInd w:val="0"/>
              <w:jc w:val="center"/>
              <w:rPr>
                <w:sz w:val="20"/>
                <w:szCs w:val="20"/>
              </w:rPr>
            </w:pPr>
          </w:p>
        </w:tc>
        <w:tc>
          <w:tcPr>
            <w:tcW w:w="1549" w:type="dxa"/>
            <w:vAlign w:val="center"/>
          </w:tcPr>
          <w:p w:rsidR="008E4B20" w:rsidRPr="00D015D4" w:rsidRDefault="008E4B20" w:rsidP="00255A7A">
            <w:pPr>
              <w:autoSpaceDE w:val="0"/>
              <w:autoSpaceDN w:val="0"/>
              <w:adjustRightInd w:val="0"/>
              <w:jc w:val="center"/>
              <w:rPr>
                <w:sz w:val="20"/>
                <w:szCs w:val="20"/>
              </w:rPr>
            </w:pPr>
          </w:p>
        </w:tc>
      </w:tr>
      <w:tr w:rsidR="008E4B20" w:rsidRPr="00D015D4" w:rsidTr="00CC5F71">
        <w:trPr>
          <w:trHeight w:val="369"/>
          <w:jc w:val="center"/>
        </w:trPr>
        <w:tc>
          <w:tcPr>
            <w:tcW w:w="540" w:type="dxa"/>
            <w:vAlign w:val="center"/>
          </w:tcPr>
          <w:p w:rsidR="008E4B20" w:rsidRPr="00D015D4" w:rsidRDefault="008E4B20" w:rsidP="00255A7A">
            <w:pPr>
              <w:autoSpaceDE w:val="0"/>
              <w:autoSpaceDN w:val="0"/>
              <w:adjustRightInd w:val="0"/>
              <w:jc w:val="center"/>
              <w:rPr>
                <w:sz w:val="20"/>
                <w:szCs w:val="20"/>
              </w:rPr>
            </w:pPr>
          </w:p>
        </w:tc>
        <w:tc>
          <w:tcPr>
            <w:tcW w:w="1682" w:type="dxa"/>
            <w:vAlign w:val="center"/>
          </w:tcPr>
          <w:p w:rsidR="008E4B20" w:rsidRPr="00D015D4" w:rsidRDefault="008E4B20" w:rsidP="00255A7A">
            <w:pPr>
              <w:autoSpaceDE w:val="0"/>
              <w:autoSpaceDN w:val="0"/>
              <w:adjustRightInd w:val="0"/>
              <w:rPr>
                <w:sz w:val="20"/>
                <w:szCs w:val="20"/>
              </w:rPr>
            </w:pPr>
          </w:p>
        </w:tc>
        <w:tc>
          <w:tcPr>
            <w:tcW w:w="1954" w:type="dxa"/>
            <w:vAlign w:val="center"/>
          </w:tcPr>
          <w:p w:rsidR="008E4B20" w:rsidRPr="00D015D4" w:rsidRDefault="008E4B20" w:rsidP="00255A7A">
            <w:pPr>
              <w:autoSpaceDE w:val="0"/>
              <w:autoSpaceDN w:val="0"/>
              <w:adjustRightInd w:val="0"/>
              <w:jc w:val="center"/>
              <w:rPr>
                <w:sz w:val="20"/>
                <w:szCs w:val="20"/>
              </w:rPr>
            </w:pPr>
          </w:p>
        </w:tc>
        <w:tc>
          <w:tcPr>
            <w:tcW w:w="1160" w:type="dxa"/>
            <w:vAlign w:val="center"/>
          </w:tcPr>
          <w:p w:rsidR="008E4B20" w:rsidRPr="00D015D4" w:rsidRDefault="008E4B20" w:rsidP="00255A7A">
            <w:pPr>
              <w:autoSpaceDE w:val="0"/>
              <w:autoSpaceDN w:val="0"/>
              <w:adjustRightInd w:val="0"/>
              <w:jc w:val="center"/>
              <w:rPr>
                <w:sz w:val="20"/>
                <w:szCs w:val="20"/>
              </w:rPr>
            </w:pPr>
          </w:p>
        </w:tc>
        <w:tc>
          <w:tcPr>
            <w:tcW w:w="1547" w:type="dxa"/>
            <w:vAlign w:val="center"/>
          </w:tcPr>
          <w:p w:rsidR="008E4B20" w:rsidRPr="00D015D4" w:rsidRDefault="008E4B20" w:rsidP="00255A7A">
            <w:pPr>
              <w:autoSpaceDE w:val="0"/>
              <w:autoSpaceDN w:val="0"/>
              <w:adjustRightInd w:val="0"/>
              <w:jc w:val="center"/>
              <w:rPr>
                <w:sz w:val="20"/>
                <w:szCs w:val="20"/>
              </w:rPr>
            </w:pPr>
          </w:p>
        </w:tc>
        <w:tc>
          <w:tcPr>
            <w:tcW w:w="1547" w:type="dxa"/>
            <w:vAlign w:val="center"/>
          </w:tcPr>
          <w:p w:rsidR="008E4B20" w:rsidRPr="00D015D4" w:rsidRDefault="008E4B20" w:rsidP="00255A7A">
            <w:pPr>
              <w:autoSpaceDE w:val="0"/>
              <w:autoSpaceDN w:val="0"/>
              <w:adjustRightInd w:val="0"/>
              <w:jc w:val="center"/>
              <w:rPr>
                <w:sz w:val="20"/>
                <w:szCs w:val="20"/>
              </w:rPr>
            </w:pPr>
          </w:p>
        </w:tc>
        <w:tc>
          <w:tcPr>
            <w:tcW w:w="1549" w:type="dxa"/>
            <w:vAlign w:val="center"/>
          </w:tcPr>
          <w:p w:rsidR="008E4B20" w:rsidRPr="00D015D4" w:rsidRDefault="008E4B20" w:rsidP="00255A7A">
            <w:pPr>
              <w:autoSpaceDE w:val="0"/>
              <w:autoSpaceDN w:val="0"/>
              <w:adjustRightInd w:val="0"/>
              <w:jc w:val="center"/>
              <w:rPr>
                <w:sz w:val="20"/>
                <w:szCs w:val="20"/>
              </w:rPr>
            </w:pPr>
          </w:p>
        </w:tc>
      </w:tr>
    </w:tbl>
    <w:p w:rsidR="008E4B20" w:rsidRPr="00D015D4" w:rsidRDefault="008E4B20" w:rsidP="001D266D">
      <w:pPr>
        <w:spacing w:after="120"/>
        <w:ind w:firstLine="709"/>
        <w:jc w:val="both"/>
        <w:rPr>
          <w:color w:val="000000"/>
          <w:sz w:val="28"/>
          <w:szCs w:val="28"/>
          <w:shd w:val="clear" w:color="auto" w:fill="FFFFFF"/>
        </w:rPr>
      </w:pPr>
    </w:p>
    <w:p w:rsidR="001D266D" w:rsidRPr="00D015D4" w:rsidRDefault="001D266D" w:rsidP="004C62F7">
      <w:pPr>
        <w:spacing w:after="120"/>
        <w:ind w:firstLine="709"/>
        <w:jc w:val="both"/>
        <w:rPr>
          <w:color w:val="000000"/>
          <w:sz w:val="28"/>
          <w:szCs w:val="28"/>
          <w:shd w:val="clear" w:color="auto" w:fill="FFFFFF"/>
        </w:rPr>
      </w:pPr>
      <w:r w:rsidRPr="00D015D4">
        <w:rPr>
          <w:color w:val="000000"/>
          <w:sz w:val="28"/>
          <w:szCs w:val="28"/>
          <w:shd w:val="clear" w:color="auto" w:fill="FFFFFF"/>
        </w:rPr>
        <w:t xml:space="preserve">В отношении объектов централизованных систем водоснабжения и водоотведения </w:t>
      </w:r>
      <w:r w:rsidRPr="00D015D4">
        <w:rPr>
          <w:bCs/>
          <w:sz w:val="28"/>
          <w:szCs w:val="28"/>
        </w:rPr>
        <w:t xml:space="preserve">предусматривается реализация </w:t>
      </w:r>
      <w:r w:rsidRPr="00D015D4">
        <w:rPr>
          <w:bCs/>
          <w:color w:val="000000"/>
          <w:sz w:val="28"/>
          <w:szCs w:val="28"/>
        </w:rPr>
        <w:t>за счет средств концессионера</w:t>
      </w:r>
      <w:r w:rsidRPr="00D015D4">
        <w:rPr>
          <w:bCs/>
          <w:sz w:val="28"/>
          <w:szCs w:val="28"/>
        </w:rPr>
        <w:t xml:space="preserve"> следующих мероприятий:</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40"/>
        <w:gridCol w:w="1682"/>
        <w:gridCol w:w="1954"/>
        <w:gridCol w:w="1160"/>
        <w:gridCol w:w="1547"/>
        <w:gridCol w:w="1547"/>
        <w:gridCol w:w="1549"/>
      </w:tblGrid>
      <w:tr w:rsidR="001D266D" w:rsidRPr="00D015D4" w:rsidTr="00CC5F71">
        <w:trPr>
          <w:trHeight w:val="255"/>
          <w:jc w:val="center"/>
        </w:trPr>
        <w:tc>
          <w:tcPr>
            <w:tcW w:w="540" w:type="dxa"/>
            <w:vMerge w:val="restart"/>
            <w:shd w:val="clear" w:color="auto" w:fill="auto"/>
            <w:vAlign w:val="center"/>
          </w:tcPr>
          <w:p w:rsidR="001D266D" w:rsidRPr="00D015D4" w:rsidRDefault="001D266D" w:rsidP="00E75EAA">
            <w:pPr>
              <w:jc w:val="center"/>
            </w:pPr>
            <w:r w:rsidRPr="00D015D4">
              <w:t xml:space="preserve">№ </w:t>
            </w:r>
            <w:proofErr w:type="spellStart"/>
            <w:proofErr w:type="gramStart"/>
            <w:r w:rsidRPr="00D015D4">
              <w:t>п</w:t>
            </w:r>
            <w:proofErr w:type="spellEnd"/>
            <w:proofErr w:type="gramEnd"/>
            <w:r w:rsidRPr="00D015D4">
              <w:t>/</w:t>
            </w:r>
            <w:proofErr w:type="spellStart"/>
            <w:r w:rsidRPr="00D015D4">
              <w:t>п</w:t>
            </w:r>
            <w:proofErr w:type="spellEnd"/>
          </w:p>
        </w:tc>
        <w:tc>
          <w:tcPr>
            <w:tcW w:w="1682" w:type="dxa"/>
            <w:vMerge w:val="restart"/>
            <w:shd w:val="clear" w:color="auto" w:fill="auto"/>
            <w:vAlign w:val="center"/>
          </w:tcPr>
          <w:p w:rsidR="001D266D" w:rsidRPr="00D015D4" w:rsidRDefault="001D266D" w:rsidP="00E75EAA">
            <w:pPr>
              <w:jc w:val="center"/>
            </w:pPr>
            <w:r w:rsidRPr="00D015D4">
              <w:t>Мероприятие</w:t>
            </w:r>
          </w:p>
        </w:tc>
        <w:tc>
          <w:tcPr>
            <w:tcW w:w="6208" w:type="dxa"/>
            <w:gridSpan w:val="4"/>
            <w:shd w:val="clear" w:color="auto" w:fill="auto"/>
            <w:vAlign w:val="center"/>
          </w:tcPr>
          <w:p w:rsidR="001D266D" w:rsidRPr="00D015D4" w:rsidRDefault="001D266D" w:rsidP="00E75EAA">
            <w:pPr>
              <w:jc w:val="center"/>
            </w:pPr>
            <w:r w:rsidRPr="00D015D4">
              <w:t>Основные технические характеристики</w:t>
            </w:r>
          </w:p>
        </w:tc>
        <w:tc>
          <w:tcPr>
            <w:tcW w:w="1549" w:type="dxa"/>
            <w:vMerge w:val="restart"/>
            <w:shd w:val="clear" w:color="auto" w:fill="auto"/>
            <w:vAlign w:val="center"/>
          </w:tcPr>
          <w:p w:rsidR="001D266D" w:rsidRPr="00D015D4" w:rsidRDefault="001D266D" w:rsidP="00E75EAA">
            <w:pPr>
              <w:jc w:val="center"/>
            </w:pPr>
            <w:r w:rsidRPr="00D015D4">
              <w:t>Годы, в которые планируется реализация мероприятия</w:t>
            </w:r>
          </w:p>
        </w:tc>
      </w:tr>
      <w:tr w:rsidR="001D266D" w:rsidRPr="00D015D4" w:rsidTr="00CC5F71">
        <w:trPr>
          <w:trHeight w:val="255"/>
          <w:jc w:val="center"/>
        </w:trPr>
        <w:tc>
          <w:tcPr>
            <w:tcW w:w="540" w:type="dxa"/>
            <w:vMerge/>
            <w:vAlign w:val="center"/>
          </w:tcPr>
          <w:p w:rsidR="001D266D" w:rsidRPr="00D015D4" w:rsidRDefault="001D266D" w:rsidP="00E75EAA">
            <w:pPr>
              <w:rPr>
                <w:rFonts w:ascii="Arial" w:hAnsi="Arial" w:cs="Arial"/>
                <w:sz w:val="20"/>
                <w:szCs w:val="20"/>
              </w:rPr>
            </w:pPr>
          </w:p>
        </w:tc>
        <w:tc>
          <w:tcPr>
            <w:tcW w:w="1682" w:type="dxa"/>
            <w:vMerge/>
            <w:vAlign w:val="center"/>
          </w:tcPr>
          <w:p w:rsidR="001D266D" w:rsidRPr="00D015D4" w:rsidRDefault="001D266D" w:rsidP="00E75EAA">
            <w:pPr>
              <w:rPr>
                <w:rFonts w:ascii="Arial" w:hAnsi="Arial" w:cs="Arial"/>
                <w:sz w:val="20"/>
                <w:szCs w:val="20"/>
              </w:rPr>
            </w:pPr>
          </w:p>
        </w:tc>
        <w:tc>
          <w:tcPr>
            <w:tcW w:w="1954" w:type="dxa"/>
            <w:vMerge w:val="restart"/>
            <w:shd w:val="clear" w:color="auto" w:fill="auto"/>
            <w:vAlign w:val="center"/>
          </w:tcPr>
          <w:p w:rsidR="001D266D" w:rsidRPr="00D015D4" w:rsidRDefault="001D266D" w:rsidP="00E75EAA">
            <w:pPr>
              <w:jc w:val="center"/>
            </w:pPr>
            <w:r w:rsidRPr="00D015D4">
              <w:t>Наименование показателя (мощность, протяжённость и т.п.)</w:t>
            </w:r>
          </w:p>
        </w:tc>
        <w:tc>
          <w:tcPr>
            <w:tcW w:w="1160" w:type="dxa"/>
            <w:vMerge w:val="restart"/>
            <w:shd w:val="clear" w:color="auto" w:fill="auto"/>
            <w:vAlign w:val="center"/>
          </w:tcPr>
          <w:p w:rsidR="001D266D" w:rsidRPr="00D015D4" w:rsidRDefault="001D266D" w:rsidP="00E75EAA">
            <w:pPr>
              <w:jc w:val="center"/>
            </w:pPr>
            <w:r w:rsidRPr="00D015D4">
              <w:t xml:space="preserve">Ед. </w:t>
            </w:r>
            <w:proofErr w:type="spellStart"/>
            <w:r w:rsidRPr="00D015D4">
              <w:t>изм</w:t>
            </w:r>
            <w:proofErr w:type="spellEnd"/>
            <w:r w:rsidRPr="00D015D4">
              <w:t>.</w:t>
            </w:r>
          </w:p>
        </w:tc>
        <w:tc>
          <w:tcPr>
            <w:tcW w:w="3094" w:type="dxa"/>
            <w:gridSpan w:val="2"/>
            <w:shd w:val="clear" w:color="auto" w:fill="auto"/>
            <w:vAlign w:val="center"/>
          </w:tcPr>
          <w:p w:rsidR="001D266D" w:rsidRPr="00D015D4" w:rsidRDefault="001D266D" w:rsidP="00E75EAA">
            <w:pPr>
              <w:jc w:val="center"/>
            </w:pPr>
            <w:r w:rsidRPr="00D015D4">
              <w:t>значение показателя</w:t>
            </w:r>
          </w:p>
        </w:tc>
        <w:tc>
          <w:tcPr>
            <w:tcW w:w="1549" w:type="dxa"/>
            <w:vMerge/>
            <w:shd w:val="clear" w:color="auto" w:fill="auto"/>
            <w:vAlign w:val="center"/>
          </w:tcPr>
          <w:p w:rsidR="001D266D" w:rsidRPr="00D015D4" w:rsidRDefault="001D266D" w:rsidP="00E75EAA">
            <w:pPr>
              <w:jc w:val="center"/>
              <w:rPr>
                <w:rFonts w:ascii="Arial" w:hAnsi="Arial" w:cs="Arial"/>
                <w:sz w:val="20"/>
                <w:szCs w:val="20"/>
              </w:rPr>
            </w:pPr>
          </w:p>
        </w:tc>
      </w:tr>
      <w:tr w:rsidR="001D266D" w:rsidRPr="00D015D4" w:rsidTr="00CC5F71">
        <w:trPr>
          <w:trHeight w:val="932"/>
          <w:jc w:val="center"/>
        </w:trPr>
        <w:tc>
          <w:tcPr>
            <w:tcW w:w="540" w:type="dxa"/>
            <w:vMerge/>
            <w:vAlign w:val="center"/>
          </w:tcPr>
          <w:p w:rsidR="001D266D" w:rsidRPr="00D015D4" w:rsidRDefault="001D266D" w:rsidP="00E75EAA">
            <w:pPr>
              <w:rPr>
                <w:rFonts w:ascii="Arial" w:hAnsi="Arial" w:cs="Arial"/>
                <w:sz w:val="20"/>
                <w:szCs w:val="20"/>
              </w:rPr>
            </w:pPr>
          </w:p>
        </w:tc>
        <w:tc>
          <w:tcPr>
            <w:tcW w:w="1682" w:type="dxa"/>
            <w:vMerge/>
            <w:vAlign w:val="center"/>
          </w:tcPr>
          <w:p w:rsidR="001D266D" w:rsidRPr="00D015D4" w:rsidRDefault="001D266D" w:rsidP="00E75EAA">
            <w:pPr>
              <w:rPr>
                <w:rFonts w:ascii="Arial" w:hAnsi="Arial" w:cs="Arial"/>
                <w:sz w:val="20"/>
                <w:szCs w:val="20"/>
              </w:rPr>
            </w:pPr>
          </w:p>
        </w:tc>
        <w:tc>
          <w:tcPr>
            <w:tcW w:w="1954" w:type="dxa"/>
            <w:vMerge/>
            <w:vAlign w:val="center"/>
          </w:tcPr>
          <w:p w:rsidR="001D266D" w:rsidRPr="00D015D4" w:rsidRDefault="001D266D" w:rsidP="00E75EAA"/>
        </w:tc>
        <w:tc>
          <w:tcPr>
            <w:tcW w:w="1160" w:type="dxa"/>
            <w:vMerge/>
            <w:vAlign w:val="center"/>
          </w:tcPr>
          <w:p w:rsidR="001D266D" w:rsidRPr="00D015D4" w:rsidRDefault="001D266D" w:rsidP="00E75EAA"/>
        </w:tc>
        <w:tc>
          <w:tcPr>
            <w:tcW w:w="1547" w:type="dxa"/>
            <w:shd w:val="clear" w:color="auto" w:fill="auto"/>
            <w:vAlign w:val="center"/>
          </w:tcPr>
          <w:p w:rsidR="001D266D" w:rsidRPr="00D015D4" w:rsidRDefault="001D266D" w:rsidP="00E75EAA">
            <w:pPr>
              <w:jc w:val="center"/>
            </w:pPr>
            <w:r w:rsidRPr="00D015D4">
              <w:t>до реализации мероприятия</w:t>
            </w:r>
          </w:p>
        </w:tc>
        <w:tc>
          <w:tcPr>
            <w:tcW w:w="1547" w:type="dxa"/>
            <w:shd w:val="clear" w:color="auto" w:fill="auto"/>
            <w:vAlign w:val="center"/>
          </w:tcPr>
          <w:p w:rsidR="001D266D" w:rsidRPr="00D015D4" w:rsidRDefault="001D266D" w:rsidP="00E75EAA">
            <w:pPr>
              <w:jc w:val="center"/>
            </w:pPr>
            <w:r w:rsidRPr="00D015D4">
              <w:t>после реализации мероприятия</w:t>
            </w:r>
          </w:p>
        </w:tc>
        <w:tc>
          <w:tcPr>
            <w:tcW w:w="1549" w:type="dxa"/>
            <w:vMerge/>
            <w:vAlign w:val="center"/>
          </w:tcPr>
          <w:p w:rsidR="001D266D" w:rsidRPr="00D015D4" w:rsidRDefault="001D266D" w:rsidP="00E75EAA">
            <w:pPr>
              <w:rPr>
                <w:rFonts w:ascii="Arial" w:hAnsi="Arial" w:cs="Arial"/>
                <w:sz w:val="20"/>
                <w:szCs w:val="20"/>
              </w:rPr>
            </w:pPr>
          </w:p>
        </w:tc>
      </w:tr>
      <w:tr w:rsidR="001D266D" w:rsidRPr="00D015D4" w:rsidTr="00CC5F71">
        <w:trPr>
          <w:trHeight w:val="369"/>
          <w:jc w:val="center"/>
        </w:trPr>
        <w:tc>
          <w:tcPr>
            <w:tcW w:w="540" w:type="dxa"/>
            <w:vAlign w:val="center"/>
          </w:tcPr>
          <w:p w:rsidR="001D266D" w:rsidRPr="00D015D4" w:rsidRDefault="001D266D" w:rsidP="00E75EAA">
            <w:pPr>
              <w:autoSpaceDE w:val="0"/>
              <w:autoSpaceDN w:val="0"/>
              <w:adjustRightInd w:val="0"/>
              <w:jc w:val="center"/>
              <w:rPr>
                <w:sz w:val="20"/>
                <w:szCs w:val="20"/>
              </w:rPr>
            </w:pPr>
            <w:r w:rsidRPr="00D015D4">
              <w:rPr>
                <w:sz w:val="20"/>
                <w:szCs w:val="20"/>
              </w:rPr>
              <w:t>1</w:t>
            </w:r>
          </w:p>
        </w:tc>
        <w:tc>
          <w:tcPr>
            <w:tcW w:w="1682" w:type="dxa"/>
            <w:vAlign w:val="center"/>
          </w:tcPr>
          <w:p w:rsidR="001D266D" w:rsidRPr="00D015D4" w:rsidRDefault="001D266D" w:rsidP="00E75EAA">
            <w:pPr>
              <w:autoSpaceDE w:val="0"/>
              <w:autoSpaceDN w:val="0"/>
              <w:adjustRightInd w:val="0"/>
              <w:rPr>
                <w:sz w:val="20"/>
                <w:szCs w:val="20"/>
              </w:rPr>
            </w:pPr>
          </w:p>
        </w:tc>
        <w:tc>
          <w:tcPr>
            <w:tcW w:w="1954" w:type="dxa"/>
            <w:vAlign w:val="center"/>
          </w:tcPr>
          <w:p w:rsidR="001D266D" w:rsidRPr="00D015D4" w:rsidRDefault="001D266D" w:rsidP="001D266D">
            <w:pPr>
              <w:autoSpaceDE w:val="0"/>
              <w:autoSpaceDN w:val="0"/>
              <w:adjustRightInd w:val="0"/>
              <w:rPr>
                <w:sz w:val="20"/>
                <w:szCs w:val="20"/>
              </w:rPr>
            </w:pPr>
          </w:p>
        </w:tc>
        <w:tc>
          <w:tcPr>
            <w:tcW w:w="1160" w:type="dxa"/>
            <w:vAlign w:val="center"/>
          </w:tcPr>
          <w:p w:rsidR="001D266D" w:rsidRPr="00D015D4" w:rsidRDefault="001D266D" w:rsidP="00E75EAA">
            <w:pPr>
              <w:autoSpaceDE w:val="0"/>
              <w:autoSpaceDN w:val="0"/>
              <w:adjustRightInd w:val="0"/>
              <w:jc w:val="center"/>
              <w:rPr>
                <w:sz w:val="20"/>
                <w:szCs w:val="20"/>
              </w:rPr>
            </w:pPr>
          </w:p>
        </w:tc>
        <w:tc>
          <w:tcPr>
            <w:tcW w:w="1547" w:type="dxa"/>
            <w:vAlign w:val="center"/>
          </w:tcPr>
          <w:p w:rsidR="001D266D" w:rsidRPr="00D015D4" w:rsidRDefault="001D266D" w:rsidP="00E75EAA">
            <w:pPr>
              <w:autoSpaceDE w:val="0"/>
              <w:autoSpaceDN w:val="0"/>
              <w:adjustRightInd w:val="0"/>
              <w:jc w:val="center"/>
              <w:rPr>
                <w:sz w:val="20"/>
                <w:szCs w:val="20"/>
              </w:rPr>
            </w:pPr>
          </w:p>
        </w:tc>
        <w:tc>
          <w:tcPr>
            <w:tcW w:w="1547" w:type="dxa"/>
            <w:vAlign w:val="center"/>
          </w:tcPr>
          <w:p w:rsidR="001D266D" w:rsidRPr="00D015D4" w:rsidRDefault="001D266D" w:rsidP="00E75EAA">
            <w:pPr>
              <w:autoSpaceDE w:val="0"/>
              <w:autoSpaceDN w:val="0"/>
              <w:adjustRightInd w:val="0"/>
              <w:jc w:val="center"/>
              <w:rPr>
                <w:sz w:val="20"/>
                <w:szCs w:val="20"/>
              </w:rPr>
            </w:pPr>
          </w:p>
        </w:tc>
        <w:tc>
          <w:tcPr>
            <w:tcW w:w="1549" w:type="dxa"/>
            <w:vAlign w:val="center"/>
          </w:tcPr>
          <w:p w:rsidR="001D266D" w:rsidRPr="00D015D4" w:rsidRDefault="001D266D" w:rsidP="00E75EAA">
            <w:pPr>
              <w:autoSpaceDE w:val="0"/>
              <w:autoSpaceDN w:val="0"/>
              <w:adjustRightInd w:val="0"/>
              <w:jc w:val="center"/>
              <w:rPr>
                <w:sz w:val="20"/>
                <w:szCs w:val="20"/>
              </w:rPr>
            </w:pPr>
          </w:p>
        </w:tc>
      </w:tr>
      <w:tr w:rsidR="001D266D" w:rsidRPr="00D015D4" w:rsidTr="00CC5F71">
        <w:trPr>
          <w:trHeight w:val="369"/>
          <w:jc w:val="center"/>
        </w:trPr>
        <w:tc>
          <w:tcPr>
            <w:tcW w:w="540" w:type="dxa"/>
            <w:vAlign w:val="center"/>
          </w:tcPr>
          <w:p w:rsidR="001D266D" w:rsidRPr="00D015D4" w:rsidRDefault="001D266D" w:rsidP="00E75EAA">
            <w:pPr>
              <w:autoSpaceDE w:val="0"/>
              <w:autoSpaceDN w:val="0"/>
              <w:adjustRightInd w:val="0"/>
              <w:jc w:val="center"/>
              <w:rPr>
                <w:sz w:val="20"/>
                <w:szCs w:val="20"/>
              </w:rPr>
            </w:pPr>
            <w:r w:rsidRPr="00D015D4">
              <w:rPr>
                <w:sz w:val="20"/>
                <w:szCs w:val="20"/>
              </w:rPr>
              <w:t>2</w:t>
            </w:r>
          </w:p>
        </w:tc>
        <w:tc>
          <w:tcPr>
            <w:tcW w:w="1682" w:type="dxa"/>
            <w:vAlign w:val="center"/>
          </w:tcPr>
          <w:p w:rsidR="001D266D" w:rsidRPr="00D015D4" w:rsidRDefault="001D266D" w:rsidP="00E75EAA">
            <w:pPr>
              <w:autoSpaceDE w:val="0"/>
              <w:autoSpaceDN w:val="0"/>
              <w:adjustRightInd w:val="0"/>
              <w:rPr>
                <w:sz w:val="20"/>
                <w:szCs w:val="20"/>
              </w:rPr>
            </w:pPr>
          </w:p>
        </w:tc>
        <w:tc>
          <w:tcPr>
            <w:tcW w:w="1954" w:type="dxa"/>
            <w:vAlign w:val="center"/>
          </w:tcPr>
          <w:p w:rsidR="001D266D" w:rsidRPr="00D015D4" w:rsidRDefault="001D266D" w:rsidP="00E75EAA">
            <w:pPr>
              <w:autoSpaceDE w:val="0"/>
              <w:autoSpaceDN w:val="0"/>
              <w:adjustRightInd w:val="0"/>
              <w:jc w:val="center"/>
              <w:rPr>
                <w:sz w:val="20"/>
                <w:szCs w:val="20"/>
              </w:rPr>
            </w:pPr>
          </w:p>
        </w:tc>
        <w:tc>
          <w:tcPr>
            <w:tcW w:w="1160" w:type="dxa"/>
            <w:vAlign w:val="center"/>
          </w:tcPr>
          <w:p w:rsidR="001D266D" w:rsidRPr="00D015D4" w:rsidRDefault="001D266D" w:rsidP="001D266D">
            <w:pPr>
              <w:autoSpaceDE w:val="0"/>
              <w:autoSpaceDN w:val="0"/>
              <w:adjustRightInd w:val="0"/>
              <w:rPr>
                <w:sz w:val="20"/>
                <w:szCs w:val="20"/>
              </w:rPr>
            </w:pPr>
          </w:p>
        </w:tc>
        <w:tc>
          <w:tcPr>
            <w:tcW w:w="1547" w:type="dxa"/>
            <w:vAlign w:val="center"/>
          </w:tcPr>
          <w:p w:rsidR="001D266D" w:rsidRPr="00D015D4" w:rsidRDefault="001D266D" w:rsidP="00E75EAA">
            <w:pPr>
              <w:autoSpaceDE w:val="0"/>
              <w:autoSpaceDN w:val="0"/>
              <w:adjustRightInd w:val="0"/>
              <w:jc w:val="center"/>
              <w:rPr>
                <w:sz w:val="20"/>
                <w:szCs w:val="20"/>
              </w:rPr>
            </w:pPr>
          </w:p>
        </w:tc>
        <w:tc>
          <w:tcPr>
            <w:tcW w:w="1547" w:type="dxa"/>
            <w:vAlign w:val="center"/>
          </w:tcPr>
          <w:p w:rsidR="001D266D" w:rsidRPr="00D015D4" w:rsidRDefault="001D266D" w:rsidP="001D266D">
            <w:pPr>
              <w:autoSpaceDE w:val="0"/>
              <w:autoSpaceDN w:val="0"/>
              <w:adjustRightInd w:val="0"/>
              <w:rPr>
                <w:sz w:val="20"/>
                <w:szCs w:val="20"/>
              </w:rPr>
            </w:pPr>
          </w:p>
        </w:tc>
        <w:tc>
          <w:tcPr>
            <w:tcW w:w="1549" w:type="dxa"/>
            <w:vAlign w:val="center"/>
          </w:tcPr>
          <w:p w:rsidR="001D266D" w:rsidRPr="00D015D4" w:rsidRDefault="001D266D" w:rsidP="00E75EAA">
            <w:pPr>
              <w:autoSpaceDE w:val="0"/>
              <w:autoSpaceDN w:val="0"/>
              <w:adjustRightInd w:val="0"/>
              <w:jc w:val="center"/>
              <w:rPr>
                <w:sz w:val="20"/>
                <w:szCs w:val="20"/>
              </w:rPr>
            </w:pPr>
          </w:p>
        </w:tc>
      </w:tr>
    </w:tbl>
    <w:p w:rsidR="00A84BBD" w:rsidRPr="00D015D4" w:rsidRDefault="00A84BBD" w:rsidP="00A84BBD">
      <w:pPr>
        <w:autoSpaceDE w:val="0"/>
        <w:autoSpaceDN w:val="0"/>
        <w:adjustRightInd w:val="0"/>
        <w:rPr>
          <w:color w:val="FF0000"/>
          <w:sz w:val="20"/>
          <w:szCs w:val="20"/>
        </w:rPr>
      </w:pPr>
    </w:p>
    <w:tbl>
      <w:tblPr>
        <w:tblW w:w="9808" w:type="dxa"/>
        <w:tblLook w:val="04A0"/>
      </w:tblPr>
      <w:tblGrid>
        <w:gridCol w:w="4786"/>
        <w:gridCol w:w="5022"/>
      </w:tblGrid>
      <w:tr w:rsidR="00C01498" w:rsidRPr="00903E27" w:rsidTr="00903E27">
        <w:tc>
          <w:tcPr>
            <w:tcW w:w="4786" w:type="dxa"/>
            <w:shd w:val="clear" w:color="auto" w:fill="auto"/>
          </w:tcPr>
          <w:p w:rsidR="00C01498" w:rsidRPr="00D015D4" w:rsidRDefault="00C01498" w:rsidP="00903E27">
            <w:pPr>
              <w:rPr>
                <w:sz w:val="28"/>
                <w:szCs w:val="28"/>
              </w:rPr>
            </w:pPr>
            <w:r w:rsidRPr="00D015D4">
              <w:rPr>
                <w:sz w:val="28"/>
                <w:szCs w:val="28"/>
              </w:rPr>
              <w:t>От Концедента:</w:t>
            </w:r>
          </w:p>
          <w:p w:rsidR="00C01498" w:rsidRPr="00D015D4" w:rsidRDefault="00C01498" w:rsidP="00903E27">
            <w:pPr>
              <w:rPr>
                <w:bCs/>
                <w:sz w:val="28"/>
                <w:szCs w:val="28"/>
              </w:rPr>
            </w:pPr>
          </w:p>
          <w:p w:rsidR="00C01498" w:rsidRPr="00D015D4" w:rsidRDefault="00C01498" w:rsidP="00903E27">
            <w:pPr>
              <w:rPr>
                <w:bCs/>
                <w:sz w:val="28"/>
                <w:szCs w:val="28"/>
              </w:rPr>
            </w:pPr>
            <w:r w:rsidRPr="00D015D4">
              <w:rPr>
                <w:bCs/>
                <w:sz w:val="28"/>
                <w:szCs w:val="28"/>
              </w:rPr>
              <w:t xml:space="preserve">Глава муниципального образования </w:t>
            </w:r>
          </w:p>
          <w:p w:rsidR="00C01498" w:rsidRPr="00D015D4" w:rsidRDefault="00C01498" w:rsidP="00903E27">
            <w:pPr>
              <w:rPr>
                <w:bCs/>
                <w:sz w:val="28"/>
                <w:szCs w:val="28"/>
              </w:rPr>
            </w:pPr>
          </w:p>
          <w:p w:rsidR="00C01498" w:rsidRPr="00D015D4" w:rsidRDefault="00C01498" w:rsidP="00903E27">
            <w:pPr>
              <w:rPr>
                <w:sz w:val="28"/>
                <w:szCs w:val="28"/>
              </w:rPr>
            </w:pPr>
            <w:r w:rsidRPr="00D015D4">
              <w:rPr>
                <w:bCs/>
                <w:sz w:val="28"/>
                <w:szCs w:val="28"/>
              </w:rPr>
              <w:t>____________________ А.Г. Торков</w:t>
            </w:r>
          </w:p>
          <w:p w:rsidR="00C01498" w:rsidRPr="00D015D4" w:rsidRDefault="00C01498" w:rsidP="00903E27">
            <w:pPr>
              <w:rPr>
                <w:sz w:val="28"/>
                <w:szCs w:val="28"/>
              </w:rPr>
            </w:pPr>
          </w:p>
        </w:tc>
        <w:tc>
          <w:tcPr>
            <w:tcW w:w="5022" w:type="dxa"/>
            <w:shd w:val="clear" w:color="auto" w:fill="auto"/>
          </w:tcPr>
          <w:p w:rsidR="00C01498" w:rsidRPr="00D015D4" w:rsidRDefault="00C01498" w:rsidP="00903E27">
            <w:pPr>
              <w:rPr>
                <w:sz w:val="28"/>
                <w:szCs w:val="28"/>
              </w:rPr>
            </w:pPr>
            <w:r w:rsidRPr="00D015D4">
              <w:rPr>
                <w:sz w:val="28"/>
                <w:szCs w:val="28"/>
              </w:rPr>
              <w:t>От Концессионера:</w:t>
            </w:r>
          </w:p>
          <w:p w:rsidR="00C01498" w:rsidRPr="00D015D4" w:rsidRDefault="00C01498" w:rsidP="00903E27">
            <w:pPr>
              <w:rPr>
                <w:sz w:val="28"/>
                <w:szCs w:val="28"/>
              </w:rPr>
            </w:pPr>
          </w:p>
          <w:p w:rsidR="00C01498" w:rsidRPr="00D015D4" w:rsidRDefault="00C01498" w:rsidP="00903E27">
            <w:pPr>
              <w:rPr>
                <w:sz w:val="28"/>
                <w:szCs w:val="28"/>
              </w:rPr>
            </w:pPr>
          </w:p>
          <w:p w:rsidR="00C01498" w:rsidRPr="00D015D4" w:rsidRDefault="00C01498" w:rsidP="00903E27">
            <w:pPr>
              <w:rPr>
                <w:sz w:val="28"/>
                <w:szCs w:val="28"/>
              </w:rPr>
            </w:pPr>
          </w:p>
          <w:p w:rsidR="00C01498" w:rsidRPr="00903E27" w:rsidRDefault="00C01498" w:rsidP="00C01498">
            <w:pPr>
              <w:rPr>
                <w:sz w:val="28"/>
                <w:szCs w:val="28"/>
              </w:rPr>
            </w:pPr>
            <w:r w:rsidRPr="00D015D4">
              <w:rPr>
                <w:sz w:val="28"/>
                <w:szCs w:val="28"/>
              </w:rPr>
              <w:t>_____________________</w:t>
            </w:r>
          </w:p>
        </w:tc>
      </w:tr>
    </w:tbl>
    <w:p w:rsidR="001D266D" w:rsidRDefault="001D266D"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D015D4" w:rsidRDefault="00D015D4" w:rsidP="00416E2E">
      <w:pPr>
        <w:rPr>
          <w:szCs w:val="20"/>
        </w:rPr>
      </w:pPr>
    </w:p>
    <w:p w:rsidR="00A43B3B" w:rsidRPr="00E178F9" w:rsidRDefault="00A84BBD" w:rsidP="00A43B3B">
      <w:pPr>
        <w:jc w:val="right"/>
        <w:rPr>
          <w:bCs/>
          <w:szCs w:val="20"/>
          <w:highlight w:val="yellow"/>
        </w:rPr>
      </w:pPr>
      <w:bookmarkStart w:id="71" w:name="_GoBack"/>
      <w:bookmarkEnd w:id="71"/>
      <w:r w:rsidRPr="00E178F9">
        <w:rPr>
          <w:szCs w:val="20"/>
        </w:rPr>
        <w:lastRenderedPageBreak/>
        <w:t>Приложение №</w:t>
      </w:r>
      <w:r w:rsidR="00A43B3B" w:rsidRPr="00E178F9">
        <w:rPr>
          <w:szCs w:val="20"/>
        </w:rPr>
        <w:t xml:space="preserve"> </w:t>
      </w:r>
      <w:r w:rsidRPr="00E178F9">
        <w:rPr>
          <w:szCs w:val="20"/>
        </w:rPr>
        <w:t>3</w:t>
      </w:r>
    </w:p>
    <w:p w:rsidR="00A43B3B" w:rsidRPr="00E178F9" w:rsidRDefault="00A43B3B" w:rsidP="00A43B3B">
      <w:pPr>
        <w:jc w:val="right"/>
        <w:rPr>
          <w:bCs/>
          <w:szCs w:val="20"/>
        </w:rPr>
      </w:pPr>
      <w:r w:rsidRPr="00E178F9">
        <w:rPr>
          <w:bCs/>
          <w:szCs w:val="20"/>
        </w:rPr>
        <w:t>к концессионному соглашению</w:t>
      </w:r>
    </w:p>
    <w:p w:rsidR="00A43B3B" w:rsidRPr="00E178F9" w:rsidRDefault="009A05E1" w:rsidP="00A43B3B">
      <w:pPr>
        <w:jc w:val="right"/>
        <w:rPr>
          <w:bCs/>
          <w:szCs w:val="20"/>
        </w:rPr>
      </w:pPr>
      <w:r>
        <w:rPr>
          <w:bCs/>
          <w:szCs w:val="20"/>
        </w:rPr>
        <w:t xml:space="preserve">от «___» </w:t>
      </w:r>
      <w:r w:rsidR="00A43B3B" w:rsidRPr="00E178F9">
        <w:rPr>
          <w:bCs/>
          <w:szCs w:val="20"/>
        </w:rPr>
        <w:t>_____________20_ г.</w:t>
      </w:r>
    </w:p>
    <w:p w:rsidR="00A84BBD" w:rsidRPr="0035100F" w:rsidRDefault="00A84BBD" w:rsidP="00A84BBD">
      <w:pPr>
        <w:jc w:val="right"/>
        <w:rPr>
          <w:sz w:val="20"/>
          <w:szCs w:val="20"/>
        </w:rPr>
      </w:pPr>
    </w:p>
    <w:p w:rsidR="00A84BBD" w:rsidRDefault="00A84BBD" w:rsidP="00A84BBD">
      <w:pPr>
        <w:widowControl w:val="0"/>
        <w:autoSpaceDE w:val="0"/>
        <w:autoSpaceDN w:val="0"/>
        <w:adjustRightInd w:val="0"/>
        <w:rPr>
          <w:b/>
        </w:rPr>
      </w:pPr>
    </w:p>
    <w:p w:rsidR="00A84BBD" w:rsidRDefault="00A84BBD" w:rsidP="00A84BBD">
      <w:pPr>
        <w:pStyle w:val="afffff0"/>
        <w:spacing w:line="240" w:lineRule="auto"/>
        <w:rPr>
          <w:sz w:val="27"/>
          <w:szCs w:val="27"/>
        </w:rPr>
      </w:pPr>
      <w:r>
        <w:rPr>
          <w:sz w:val="27"/>
          <w:szCs w:val="27"/>
          <w:lang w:eastAsia="ru-RU"/>
        </w:rPr>
        <w:t>Форма а</w:t>
      </w:r>
      <w:r w:rsidRPr="006D06BA">
        <w:rPr>
          <w:sz w:val="27"/>
          <w:szCs w:val="27"/>
          <w:lang w:eastAsia="ru-RU"/>
        </w:rPr>
        <w:t xml:space="preserve">кта приема-передачи </w:t>
      </w:r>
      <w:r w:rsidRPr="004B01E6">
        <w:rPr>
          <w:sz w:val="27"/>
          <w:szCs w:val="27"/>
        </w:rPr>
        <w:t>объекта</w:t>
      </w:r>
      <w:r w:rsidRPr="008C0C71">
        <w:rPr>
          <w:sz w:val="27"/>
          <w:szCs w:val="27"/>
        </w:rPr>
        <w:t xml:space="preserve"> </w:t>
      </w:r>
      <w:r w:rsidRPr="004B01E6">
        <w:rPr>
          <w:sz w:val="27"/>
          <w:szCs w:val="27"/>
        </w:rPr>
        <w:t>Соглашения</w:t>
      </w:r>
      <w:r w:rsidR="000A2C10">
        <w:rPr>
          <w:sz w:val="27"/>
          <w:szCs w:val="27"/>
        </w:rPr>
        <w:t xml:space="preserve"> </w:t>
      </w:r>
      <w:r w:rsidR="000A2C10" w:rsidRPr="00D3259F">
        <w:rPr>
          <w:sz w:val="27"/>
          <w:szCs w:val="27"/>
        </w:rPr>
        <w:t>и иного имущества</w:t>
      </w:r>
    </w:p>
    <w:p w:rsidR="00CC421F" w:rsidRPr="00D3259F" w:rsidRDefault="00CC421F" w:rsidP="00A84BBD">
      <w:pPr>
        <w:pStyle w:val="afffff0"/>
        <w:spacing w:line="240" w:lineRule="auto"/>
        <w:rPr>
          <w:sz w:val="27"/>
          <w:szCs w:val="27"/>
        </w:rPr>
      </w:pPr>
    </w:p>
    <w:p w:rsidR="00A84BBD" w:rsidRPr="00D726DB" w:rsidRDefault="00D726DB" w:rsidP="00D726DB">
      <w:pPr>
        <w:autoSpaceDE w:val="0"/>
        <w:autoSpaceDN w:val="0"/>
        <w:adjustRightInd w:val="0"/>
        <w:ind w:firstLine="709"/>
        <w:jc w:val="both"/>
        <w:rPr>
          <w:sz w:val="27"/>
          <w:szCs w:val="27"/>
        </w:rPr>
      </w:pPr>
      <w:proofErr w:type="gramStart"/>
      <w:r w:rsidRPr="00D3259F">
        <w:rPr>
          <w:sz w:val="27"/>
          <w:szCs w:val="27"/>
        </w:rPr>
        <w:t>Муниципальное образование «Ленский муниципальный район» Архангельской области, от имени которого выступает администрация муниципального образования «Ленский муниципальный район» в лице главы муниципального образования «Ленский муниципальный район» Алексея Глебовича Торкова, действующего на основании устава</w:t>
      </w:r>
      <w:r w:rsidR="009A05E1" w:rsidRPr="009A05E1">
        <w:rPr>
          <w:sz w:val="27"/>
          <w:szCs w:val="27"/>
        </w:rPr>
        <w:t xml:space="preserve"> </w:t>
      </w:r>
      <w:r w:rsidR="009A05E1" w:rsidRPr="00D015D4">
        <w:rPr>
          <w:sz w:val="27"/>
          <w:szCs w:val="27"/>
        </w:rPr>
        <w:t>муниципального образования «Ленский муниципальный район»</w:t>
      </w:r>
      <w:r w:rsidRPr="00D015D4">
        <w:rPr>
          <w:sz w:val="27"/>
          <w:szCs w:val="27"/>
        </w:rPr>
        <w:t>,</w:t>
      </w:r>
      <w:r w:rsidRPr="00D3259F">
        <w:rPr>
          <w:sz w:val="27"/>
          <w:szCs w:val="27"/>
        </w:rPr>
        <w:t xml:space="preserve"> именуемое в дальнейшем «Концедент», с одной стороны, и _________</w:t>
      </w:r>
      <w:r w:rsidR="009A05E1">
        <w:rPr>
          <w:sz w:val="27"/>
          <w:szCs w:val="27"/>
        </w:rPr>
        <w:t>______________________________</w:t>
      </w:r>
      <w:r w:rsidRPr="00D3259F">
        <w:rPr>
          <w:sz w:val="27"/>
          <w:szCs w:val="27"/>
        </w:rPr>
        <w:t xml:space="preserve">_ в лице __________________________________, действующего на основании ___________________________, именуемое в дальнейшем «Концессионер», </w:t>
      </w:r>
      <w:r w:rsidRPr="00D3259F">
        <w:rPr>
          <w:sz w:val="27"/>
          <w:szCs w:val="27"/>
        </w:rPr>
        <w:br/>
        <w:t xml:space="preserve">с другой стороны, </w:t>
      </w:r>
      <w:r w:rsidR="00A84BBD" w:rsidRPr="00D3259F">
        <w:rPr>
          <w:sz w:val="27"/>
          <w:szCs w:val="27"/>
        </w:rPr>
        <w:t>совместно именуемые «Стороны</w:t>
      </w:r>
      <w:proofErr w:type="gramEnd"/>
      <w:r w:rsidR="00A84BBD" w:rsidRPr="00D3259F">
        <w:rPr>
          <w:sz w:val="27"/>
          <w:szCs w:val="27"/>
        </w:rPr>
        <w:t>», составили настоящий акт приема-передачи о нижеследующем:</w:t>
      </w:r>
      <w:r w:rsidR="00A84BBD" w:rsidRPr="00D726DB">
        <w:rPr>
          <w:sz w:val="27"/>
          <w:szCs w:val="27"/>
        </w:rPr>
        <w:t xml:space="preserve"> </w:t>
      </w:r>
    </w:p>
    <w:p w:rsidR="00A84BBD" w:rsidRDefault="00A84BBD" w:rsidP="00A84BBD">
      <w:pPr>
        <w:autoSpaceDE w:val="0"/>
        <w:autoSpaceDN w:val="0"/>
        <w:adjustRightInd w:val="0"/>
        <w:jc w:val="both"/>
        <w:rPr>
          <w:sz w:val="20"/>
          <w:szCs w:val="20"/>
        </w:rPr>
      </w:pPr>
    </w:p>
    <w:p w:rsidR="00A84BBD" w:rsidRPr="00D172E9" w:rsidRDefault="00A84BBD" w:rsidP="00A84BBD">
      <w:pPr>
        <w:widowControl w:val="0"/>
        <w:numPr>
          <w:ilvl w:val="0"/>
          <w:numId w:val="30"/>
        </w:numPr>
        <w:tabs>
          <w:tab w:val="left" w:pos="993"/>
        </w:tabs>
        <w:autoSpaceDE w:val="0"/>
        <w:autoSpaceDN w:val="0"/>
        <w:adjustRightInd w:val="0"/>
        <w:ind w:left="0" w:firstLine="709"/>
        <w:jc w:val="both"/>
        <w:rPr>
          <w:b/>
          <w:sz w:val="27"/>
          <w:szCs w:val="27"/>
        </w:rPr>
      </w:pPr>
      <w:r>
        <w:rPr>
          <w:color w:val="000000"/>
          <w:sz w:val="27"/>
          <w:szCs w:val="27"/>
        </w:rPr>
        <w:t xml:space="preserve"> В</w:t>
      </w:r>
      <w:r w:rsidRPr="0092216D">
        <w:rPr>
          <w:color w:val="000000"/>
          <w:sz w:val="27"/>
          <w:szCs w:val="27"/>
        </w:rPr>
        <w:t xml:space="preserve"> соответствии с </w:t>
      </w:r>
      <w:r>
        <w:rPr>
          <w:color w:val="000000"/>
          <w:sz w:val="27"/>
          <w:szCs w:val="27"/>
        </w:rPr>
        <w:t>к</w:t>
      </w:r>
      <w:r w:rsidRPr="0092216D">
        <w:rPr>
          <w:color w:val="000000"/>
          <w:sz w:val="27"/>
          <w:szCs w:val="27"/>
        </w:rPr>
        <w:t xml:space="preserve">онцессионным соглашением </w:t>
      </w:r>
      <w:r>
        <w:rPr>
          <w:color w:val="000000"/>
          <w:sz w:val="27"/>
          <w:szCs w:val="27"/>
        </w:rPr>
        <w:t xml:space="preserve">                                           </w:t>
      </w:r>
      <w:r w:rsidRPr="0092216D">
        <w:rPr>
          <w:color w:val="000000"/>
          <w:sz w:val="27"/>
          <w:szCs w:val="27"/>
        </w:rPr>
        <w:t>от «___» ____</w:t>
      </w:r>
      <w:r>
        <w:rPr>
          <w:color w:val="000000"/>
          <w:sz w:val="27"/>
          <w:szCs w:val="27"/>
        </w:rPr>
        <w:t>________</w:t>
      </w:r>
      <w:r w:rsidRPr="0092216D">
        <w:rPr>
          <w:color w:val="000000"/>
          <w:sz w:val="27"/>
          <w:szCs w:val="27"/>
        </w:rPr>
        <w:t>201</w:t>
      </w:r>
      <w:r>
        <w:rPr>
          <w:color w:val="000000"/>
          <w:sz w:val="27"/>
          <w:szCs w:val="27"/>
        </w:rPr>
        <w:t>___</w:t>
      </w:r>
      <w:r w:rsidRPr="0092216D">
        <w:rPr>
          <w:color w:val="000000"/>
          <w:sz w:val="27"/>
          <w:szCs w:val="27"/>
        </w:rPr>
        <w:t>г.</w:t>
      </w:r>
      <w:r>
        <w:rPr>
          <w:color w:val="000000"/>
          <w:sz w:val="27"/>
          <w:szCs w:val="27"/>
        </w:rPr>
        <w:t xml:space="preserve"> </w:t>
      </w:r>
      <w:r w:rsidRPr="0092216D">
        <w:rPr>
          <w:color w:val="000000"/>
          <w:sz w:val="27"/>
          <w:szCs w:val="27"/>
        </w:rPr>
        <w:t>№ _____</w:t>
      </w:r>
      <w:r>
        <w:rPr>
          <w:color w:val="000000"/>
          <w:sz w:val="27"/>
          <w:szCs w:val="27"/>
        </w:rPr>
        <w:t xml:space="preserve"> (</w:t>
      </w:r>
      <w:r w:rsidRPr="00B04FA9">
        <w:rPr>
          <w:color w:val="000000"/>
          <w:sz w:val="20"/>
          <w:szCs w:val="20"/>
        </w:rPr>
        <w:t>указать наименование передающей стороны</w:t>
      </w:r>
      <w:r>
        <w:rPr>
          <w:color w:val="000000"/>
          <w:sz w:val="27"/>
          <w:szCs w:val="27"/>
        </w:rPr>
        <w:t>)</w:t>
      </w:r>
      <w:r w:rsidRPr="0092216D">
        <w:rPr>
          <w:color w:val="000000"/>
          <w:sz w:val="27"/>
          <w:szCs w:val="27"/>
        </w:rPr>
        <w:t xml:space="preserve"> </w:t>
      </w:r>
      <w:r>
        <w:rPr>
          <w:color w:val="000000"/>
          <w:sz w:val="27"/>
          <w:szCs w:val="27"/>
        </w:rPr>
        <w:t>передал</w:t>
      </w:r>
      <w:r w:rsidRPr="0092216D">
        <w:rPr>
          <w:color w:val="000000"/>
          <w:sz w:val="27"/>
          <w:szCs w:val="27"/>
        </w:rPr>
        <w:t xml:space="preserve">, а </w:t>
      </w:r>
      <w:r>
        <w:rPr>
          <w:color w:val="000000"/>
          <w:sz w:val="27"/>
          <w:szCs w:val="27"/>
        </w:rPr>
        <w:t>(</w:t>
      </w:r>
      <w:r w:rsidRPr="00B04FA9">
        <w:rPr>
          <w:color w:val="000000"/>
          <w:sz w:val="20"/>
          <w:szCs w:val="20"/>
        </w:rPr>
        <w:t xml:space="preserve">указать наименование </w:t>
      </w:r>
      <w:r>
        <w:rPr>
          <w:color w:val="000000"/>
          <w:sz w:val="20"/>
          <w:szCs w:val="20"/>
        </w:rPr>
        <w:t>принимающей</w:t>
      </w:r>
      <w:r w:rsidRPr="00B04FA9">
        <w:rPr>
          <w:color w:val="000000"/>
          <w:sz w:val="20"/>
          <w:szCs w:val="20"/>
        </w:rPr>
        <w:t xml:space="preserve"> стороны</w:t>
      </w:r>
      <w:r>
        <w:rPr>
          <w:color w:val="000000"/>
          <w:sz w:val="20"/>
          <w:szCs w:val="20"/>
        </w:rPr>
        <w:t>)</w:t>
      </w:r>
      <w:r w:rsidRPr="0092216D">
        <w:rPr>
          <w:color w:val="000000"/>
          <w:sz w:val="27"/>
          <w:szCs w:val="27"/>
        </w:rPr>
        <w:t xml:space="preserve"> принял следующее имущество:</w:t>
      </w:r>
    </w:p>
    <w:p w:rsidR="00A84BBD" w:rsidRPr="0092216D" w:rsidRDefault="00A84BBD" w:rsidP="00A84BBD">
      <w:pPr>
        <w:widowControl w:val="0"/>
        <w:autoSpaceDE w:val="0"/>
        <w:autoSpaceDN w:val="0"/>
        <w:adjustRightInd w:val="0"/>
        <w:ind w:firstLine="709"/>
        <w:jc w:val="both"/>
        <w:rPr>
          <w:b/>
          <w:sz w:val="27"/>
          <w:szCs w:val="27"/>
        </w:rPr>
      </w:pPr>
      <w:r w:rsidRPr="0092216D">
        <w:rPr>
          <w:color w:val="000000"/>
          <w:sz w:val="27"/>
          <w:szCs w:val="27"/>
        </w:rPr>
        <w:t xml:space="preserve">Перечень недвижимого </w:t>
      </w:r>
      <w:r w:rsidR="007F75B0" w:rsidRPr="00D3259F">
        <w:rPr>
          <w:color w:val="000000"/>
          <w:sz w:val="27"/>
          <w:szCs w:val="27"/>
        </w:rPr>
        <w:t>и движимого</w:t>
      </w:r>
      <w:r w:rsidR="007F75B0">
        <w:rPr>
          <w:color w:val="000000"/>
          <w:sz w:val="27"/>
          <w:szCs w:val="27"/>
        </w:rPr>
        <w:t xml:space="preserve"> </w:t>
      </w:r>
      <w:r w:rsidRPr="0092216D">
        <w:rPr>
          <w:color w:val="000000"/>
          <w:sz w:val="27"/>
          <w:szCs w:val="27"/>
        </w:rPr>
        <w:t>имущества, входящего в состав объект</w:t>
      </w:r>
      <w:r w:rsidR="001D266D">
        <w:rPr>
          <w:color w:val="000000"/>
          <w:sz w:val="27"/>
          <w:szCs w:val="27"/>
        </w:rPr>
        <w:t>ов</w:t>
      </w:r>
      <w:r w:rsidRPr="0092216D">
        <w:rPr>
          <w:color w:val="000000"/>
          <w:sz w:val="27"/>
          <w:szCs w:val="27"/>
        </w:rPr>
        <w:t xml:space="preserve"> </w:t>
      </w:r>
      <w:r>
        <w:rPr>
          <w:color w:val="000000"/>
          <w:sz w:val="27"/>
          <w:szCs w:val="27"/>
        </w:rPr>
        <w:t>С</w:t>
      </w:r>
      <w:r w:rsidRPr="0092216D">
        <w:rPr>
          <w:color w:val="000000"/>
          <w:sz w:val="27"/>
          <w:szCs w:val="27"/>
        </w:rPr>
        <w:t>оглашения</w:t>
      </w:r>
      <w:r>
        <w:rPr>
          <w:color w:val="000000"/>
          <w:sz w:val="27"/>
          <w:szCs w:val="27"/>
        </w:rPr>
        <w:t>:</w:t>
      </w:r>
    </w:p>
    <w:tbl>
      <w:tblPr>
        <w:tblW w:w="9923" w:type="dxa"/>
        <w:tblInd w:w="-34" w:type="dxa"/>
        <w:tblLayout w:type="fixed"/>
        <w:tblCellMar>
          <w:left w:w="28" w:type="dxa"/>
          <w:right w:w="28" w:type="dxa"/>
        </w:tblCellMar>
        <w:tblLook w:val="04A0"/>
      </w:tblPr>
      <w:tblGrid>
        <w:gridCol w:w="425"/>
        <w:gridCol w:w="851"/>
        <w:gridCol w:w="851"/>
        <w:gridCol w:w="850"/>
        <w:gridCol w:w="567"/>
        <w:gridCol w:w="142"/>
        <w:gridCol w:w="709"/>
        <w:gridCol w:w="283"/>
        <w:gridCol w:w="993"/>
        <w:gridCol w:w="708"/>
        <w:gridCol w:w="284"/>
        <w:gridCol w:w="850"/>
        <w:gridCol w:w="426"/>
        <w:gridCol w:w="850"/>
        <w:gridCol w:w="284"/>
        <w:gridCol w:w="850"/>
      </w:tblGrid>
      <w:tr w:rsidR="00A84BBD" w:rsidRPr="00D172E9" w:rsidTr="00CC5F71">
        <w:trPr>
          <w:cantSplit/>
          <w:trHeight w:val="1491"/>
        </w:trPr>
        <w:tc>
          <w:tcPr>
            <w:tcW w:w="425" w:type="dxa"/>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 xml:space="preserve">№ </w:t>
            </w:r>
            <w:proofErr w:type="spellStart"/>
            <w:proofErr w:type="gramStart"/>
            <w:r w:rsidRPr="00BF1DF9">
              <w:rPr>
                <w:bCs/>
                <w:color w:val="000000"/>
                <w:sz w:val="20"/>
                <w:szCs w:val="20"/>
              </w:rPr>
              <w:t>п</w:t>
            </w:r>
            <w:proofErr w:type="spellEnd"/>
            <w:proofErr w:type="gramEnd"/>
            <w:r w:rsidRPr="00BF1DF9">
              <w:rPr>
                <w:bCs/>
                <w:color w:val="000000"/>
                <w:sz w:val="20"/>
                <w:szCs w:val="20"/>
              </w:rPr>
              <w:t>/</w:t>
            </w:r>
            <w:proofErr w:type="spellStart"/>
            <w:r w:rsidRPr="00BF1DF9">
              <w:rPr>
                <w:bCs/>
                <w:color w:val="000000"/>
                <w:sz w:val="20"/>
                <w:szCs w:val="20"/>
              </w:rPr>
              <w:t>п</w:t>
            </w:r>
            <w:proofErr w:type="spellEnd"/>
          </w:p>
        </w:tc>
        <w:tc>
          <w:tcPr>
            <w:tcW w:w="851" w:type="dxa"/>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Наименование имущества, инвентарный номер Концедента</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Адрес места нахождения</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Площадь объекта (кв.м.)</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Год постройки</w:t>
            </w:r>
          </w:p>
        </w:tc>
        <w:tc>
          <w:tcPr>
            <w:tcW w:w="851" w:type="dxa"/>
            <w:gridSpan w:val="2"/>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Начальная стоимость (руб.)</w:t>
            </w:r>
          </w:p>
        </w:tc>
        <w:tc>
          <w:tcPr>
            <w:tcW w:w="1276" w:type="dxa"/>
            <w:gridSpan w:val="2"/>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Восстановительная стоимость (руб.)</w:t>
            </w:r>
          </w:p>
        </w:tc>
        <w:tc>
          <w:tcPr>
            <w:tcW w:w="708" w:type="dxa"/>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color w:val="000000"/>
                <w:sz w:val="20"/>
                <w:szCs w:val="20"/>
              </w:rPr>
            </w:pPr>
            <w:r w:rsidRPr="00BF1DF9">
              <w:rPr>
                <w:bCs/>
                <w:color w:val="000000"/>
                <w:sz w:val="20"/>
                <w:szCs w:val="20"/>
              </w:rPr>
              <w:t>Остаточная стоимость</w:t>
            </w:r>
          </w:p>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(руб.)</w:t>
            </w:r>
          </w:p>
        </w:tc>
        <w:tc>
          <w:tcPr>
            <w:tcW w:w="1134" w:type="dxa"/>
            <w:gridSpan w:val="2"/>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color w:val="000000"/>
                <w:sz w:val="20"/>
                <w:szCs w:val="20"/>
              </w:rPr>
            </w:pPr>
            <w:r w:rsidRPr="00BF1DF9">
              <w:rPr>
                <w:bCs/>
                <w:color w:val="000000"/>
                <w:sz w:val="20"/>
                <w:szCs w:val="20"/>
              </w:rPr>
              <w:t>Техническое состояние, износ</w:t>
            </w:r>
          </w:p>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(руб.)</w:t>
            </w:r>
          </w:p>
        </w:tc>
        <w:tc>
          <w:tcPr>
            <w:tcW w:w="1276" w:type="dxa"/>
            <w:gridSpan w:val="2"/>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Срок (службы) полезного использования (мес.)</w:t>
            </w:r>
          </w:p>
        </w:tc>
        <w:tc>
          <w:tcPr>
            <w:tcW w:w="1134" w:type="dxa"/>
            <w:gridSpan w:val="2"/>
            <w:tcBorders>
              <w:top w:val="single" w:sz="4" w:space="0" w:color="auto"/>
              <w:left w:val="single" w:sz="4" w:space="0" w:color="auto"/>
              <w:bottom w:val="single" w:sz="4" w:space="0" w:color="auto"/>
              <w:right w:val="single" w:sz="4" w:space="0" w:color="auto"/>
            </w:tcBorders>
            <w:textDirection w:val="btLr"/>
            <w:hideMark/>
          </w:tcPr>
          <w:p w:rsidR="00A84BBD" w:rsidRPr="00BF1DF9" w:rsidRDefault="00A84BBD" w:rsidP="00A84BBD">
            <w:pPr>
              <w:autoSpaceDE w:val="0"/>
              <w:autoSpaceDN w:val="0"/>
              <w:adjustRightInd w:val="0"/>
              <w:ind w:left="113" w:right="113"/>
              <w:jc w:val="center"/>
              <w:rPr>
                <w:bCs/>
                <w:color w:val="000000"/>
                <w:sz w:val="20"/>
                <w:szCs w:val="20"/>
              </w:rPr>
            </w:pPr>
            <w:r w:rsidRPr="00BF1DF9">
              <w:rPr>
                <w:bCs/>
                <w:color w:val="000000"/>
                <w:sz w:val="20"/>
                <w:szCs w:val="20"/>
              </w:rPr>
              <w:t>Оставшийся срок полезного использования</w:t>
            </w:r>
          </w:p>
        </w:tc>
      </w:tr>
      <w:tr w:rsidR="00A84BBD" w:rsidRPr="00D172E9" w:rsidTr="00CC5F71">
        <w:trPr>
          <w:trHeight w:val="381"/>
        </w:trPr>
        <w:tc>
          <w:tcPr>
            <w:tcW w:w="425" w:type="dxa"/>
            <w:tcBorders>
              <w:top w:val="single" w:sz="4" w:space="0" w:color="auto"/>
              <w:left w:val="single" w:sz="4" w:space="0" w:color="auto"/>
              <w:bottom w:val="single" w:sz="4" w:space="0" w:color="auto"/>
              <w:right w:val="single" w:sz="4" w:space="0" w:color="auto"/>
            </w:tcBorders>
            <w:hideMark/>
          </w:tcPr>
          <w:p w:rsidR="00A84BBD" w:rsidRPr="00D172E9" w:rsidRDefault="00A84BBD" w:rsidP="00A84BBD">
            <w:pPr>
              <w:autoSpaceDE w:val="0"/>
              <w:autoSpaceDN w:val="0"/>
              <w:adjustRightInd w:val="0"/>
              <w:rPr>
                <w:color w:val="000000"/>
                <w:sz w:val="20"/>
                <w:szCs w:val="20"/>
              </w:rPr>
            </w:pPr>
            <w:r w:rsidRPr="00D172E9">
              <w:rPr>
                <w:color w:val="000000"/>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567" w:type="dxa"/>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851" w:type="dxa"/>
            <w:gridSpan w:val="2"/>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708" w:type="dxa"/>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A84BBD" w:rsidRPr="00D172E9" w:rsidRDefault="00A84BBD" w:rsidP="00A84BBD">
            <w:pPr>
              <w:autoSpaceDE w:val="0"/>
              <w:autoSpaceDN w:val="0"/>
              <w:adjustRightInd w:val="0"/>
              <w:rPr>
                <w:color w:val="000000"/>
                <w:sz w:val="20"/>
                <w:szCs w:val="20"/>
              </w:rPr>
            </w:pPr>
          </w:p>
        </w:tc>
      </w:tr>
      <w:tr w:rsidR="00A84BBD" w:rsidRPr="00BF1DF9" w:rsidTr="00CC5F71">
        <w:trPr>
          <w:trHeight w:val="80"/>
        </w:trPr>
        <w:tc>
          <w:tcPr>
            <w:tcW w:w="9923" w:type="dxa"/>
            <w:gridSpan w:val="16"/>
          </w:tcPr>
          <w:p w:rsidR="00A84BBD" w:rsidRPr="00BF1DF9" w:rsidRDefault="00A84BBD" w:rsidP="00A84BBD">
            <w:pPr>
              <w:autoSpaceDE w:val="0"/>
              <w:autoSpaceDN w:val="0"/>
              <w:adjustRightInd w:val="0"/>
              <w:ind w:firstLine="709"/>
              <w:rPr>
                <w:color w:val="000000"/>
                <w:sz w:val="27"/>
                <w:szCs w:val="27"/>
              </w:rPr>
            </w:pPr>
          </w:p>
          <w:p w:rsidR="00A84BBD" w:rsidRPr="00BF1DF9" w:rsidRDefault="00A84BBD" w:rsidP="007F75B0">
            <w:pPr>
              <w:autoSpaceDE w:val="0"/>
              <w:autoSpaceDN w:val="0"/>
              <w:adjustRightInd w:val="0"/>
              <w:ind w:firstLine="709"/>
              <w:jc w:val="both"/>
              <w:rPr>
                <w:color w:val="000000"/>
                <w:sz w:val="27"/>
                <w:szCs w:val="27"/>
              </w:rPr>
            </w:pPr>
            <w:r w:rsidRPr="00D3259F">
              <w:rPr>
                <w:color w:val="000000"/>
                <w:sz w:val="27"/>
                <w:szCs w:val="27"/>
              </w:rPr>
              <w:t xml:space="preserve">Перечень </w:t>
            </w:r>
            <w:r w:rsidR="007F75B0" w:rsidRPr="00D3259F">
              <w:rPr>
                <w:color w:val="000000"/>
                <w:sz w:val="27"/>
                <w:szCs w:val="27"/>
              </w:rPr>
              <w:t>иного имущества</w:t>
            </w:r>
            <w:r w:rsidRPr="00D3259F">
              <w:rPr>
                <w:color w:val="000000"/>
                <w:sz w:val="27"/>
                <w:szCs w:val="27"/>
              </w:rPr>
              <w:t>:</w:t>
            </w:r>
          </w:p>
        </w:tc>
      </w:tr>
      <w:tr w:rsidR="00416E2E" w:rsidRPr="000979E2" w:rsidTr="00CC5F71">
        <w:trPr>
          <w:gridAfter w:val="1"/>
          <w:wAfter w:w="850" w:type="dxa"/>
          <w:cantSplit/>
          <w:trHeight w:val="1535"/>
        </w:trPr>
        <w:tc>
          <w:tcPr>
            <w:tcW w:w="425" w:type="dxa"/>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 xml:space="preserve">№ </w:t>
            </w:r>
            <w:proofErr w:type="spellStart"/>
            <w:proofErr w:type="gramStart"/>
            <w:r w:rsidRPr="00BF1DF9">
              <w:rPr>
                <w:bCs/>
                <w:color w:val="000000"/>
                <w:sz w:val="20"/>
                <w:szCs w:val="20"/>
              </w:rPr>
              <w:t>п</w:t>
            </w:r>
            <w:proofErr w:type="spellEnd"/>
            <w:proofErr w:type="gramEnd"/>
            <w:r w:rsidRPr="00BF1DF9">
              <w:rPr>
                <w:bCs/>
                <w:color w:val="000000"/>
                <w:sz w:val="20"/>
                <w:szCs w:val="20"/>
              </w:rPr>
              <w:t>/</w:t>
            </w:r>
            <w:proofErr w:type="spellStart"/>
            <w:r w:rsidRPr="00BF1DF9">
              <w:rPr>
                <w:bCs/>
                <w:color w:val="000000"/>
                <w:sz w:val="20"/>
                <w:szCs w:val="20"/>
              </w:rPr>
              <w:t>п</w:t>
            </w:r>
            <w:proofErr w:type="spellEnd"/>
          </w:p>
        </w:tc>
        <w:tc>
          <w:tcPr>
            <w:tcW w:w="851" w:type="dxa"/>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260BA" w:rsidP="00A84BBD">
            <w:pPr>
              <w:autoSpaceDE w:val="0"/>
              <w:autoSpaceDN w:val="0"/>
              <w:adjustRightInd w:val="0"/>
              <w:jc w:val="center"/>
              <w:rPr>
                <w:bCs/>
                <w:color w:val="000000"/>
                <w:sz w:val="20"/>
                <w:szCs w:val="20"/>
              </w:rPr>
            </w:pPr>
            <w:r>
              <w:rPr>
                <w:bCs/>
                <w:color w:val="000000"/>
                <w:sz w:val="20"/>
                <w:szCs w:val="20"/>
              </w:rPr>
              <w:t xml:space="preserve">Наименование </w:t>
            </w:r>
            <w:r w:rsidR="00416E2E" w:rsidRPr="00BF1DF9">
              <w:rPr>
                <w:bCs/>
                <w:color w:val="000000"/>
                <w:sz w:val="20"/>
                <w:szCs w:val="20"/>
              </w:rPr>
              <w:t>имущества,</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Адрес места нахождения</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Дата ввода в эксплуатацию</w:t>
            </w:r>
          </w:p>
        </w:tc>
        <w:tc>
          <w:tcPr>
            <w:tcW w:w="709" w:type="dxa"/>
            <w:gridSpan w:val="2"/>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Начальная стоимость (руб.)</w:t>
            </w:r>
          </w:p>
        </w:tc>
        <w:tc>
          <w:tcPr>
            <w:tcW w:w="992" w:type="dxa"/>
            <w:gridSpan w:val="2"/>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Восстановительная стоимость (руб.)</w:t>
            </w:r>
          </w:p>
        </w:tc>
        <w:tc>
          <w:tcPr>
            <w:tcW w:w="993" w:type="dxa"/>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color w:val="000000"/>
                <w:sz w:val="20"/>
                <w:szCs w:val="20"/>
              </w:rPr>
            </w:pPr>
            <w:r w:rsidRPr="00BF1DF9">
              <w:rPr>
                <w:bCs/>
                <w:color w:val="000000"/>
                <w:sz w:val="20"/>
                <w:szCs w:val="20"/>
              </w:rPr>
              <w:t>Остаточная стоимость</w:t>
            </w:r>
          </w:p>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(руб.)</w:t>
            </w:r>
          </w:p>
        </w:tc>
        <w:tc>
          <w:tcPr>
            <w:tcW w:w="992" w:type="dxa"/>
            <w:gridSpan w:val="2"/>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color w:val="000000"/>
                <w:sz w:val="20"/>
                <w:szCs w:val="20"/>
              </w:rPr>
            </w:pPr>
            <w:r w:rsidRPr="00BF1DF9">
              <w:rPr>
                <w:bCs/>
                <w:color w:val="000000"/>
                <w:sz w:val="20"/>
                <w:szCs w:val="20"/>
              </w:rPr>
              <w:t>Техническое состояние, износ</w:t>
            </w:r>
          </w:p>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(руб.)</w:t>
            </w:r>
          </w:p>
        </w:tc>
        <w:tc>
          <w:tcPr>
            <w:tcW w:w="1276" w:type="dxa"/>
            <w:gridSpan w:val="2"/>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Срок (службы) полезного использования (мес.)</w:t>
            </w:r>
          </w:p>
        </w:tc>
        <w:tc>
          <w:tcPr>
            <w:tcW w:w="1134" w:type="dxa"/>
            <w:gridSpan w:val="2"/>
            <w:tcBorders>
              <w:top w:val="single" w:sz="4" w:space="0" w:color="auto"/>
              <w:left w:val="single" w:sz="4" w:space="0" w:color="auto"/>
              <w:bottom w:val="single" w:sz="4" w:space="0" w:color="auto"/>
              <w:right w:val="single" w:sz="4" w:space="0" w:color="auto"/>
            </w:tcBorders>
            <w:textDirection w:val="btLr"/>
            <w:hideMark/>
          </w:tcPr>
          <w:p w:rsidR="00416E2E" w:rsidRPr="00BF1DF9" w:rsidRDefault="00416E2E" w:rsidP="00A84BBD">
            <w:pPr>
              <w:autoSpaceDE w:val="0"/>
              <w:autoSpaceDN w:val="0"/>
              <w:adjustRightInd w:val="0"/>
              <w:jc w:val="center"/>
              <w:rPr>
                <w:bCs/>
                <w:color w:val="000000"/>
                <w:sz w:val="20"/>
                <w:szCs w:val="20"/>
              </w:rPr>
            </w:pPr>
            <w:r w:rsidRPr="00BF1DF9">
              <w:rPr>
                <w:bCs/>
                <w:color w:val="000000"/>
                <w:sz w:val="20"/>
                <w:szCs w:val="20"/>
              </w:rPr>
              <w:t>Оставшийся срок полезного использования</w:t>
            </w:r>
          </w:p>
        </w:tc>
      </w:tr>
      <w:tr w:rsidR="00416E2E" w:rsidRPr="000979E2" w:rsidTr="00CC5F71">
        <w:trPr>
          <w:gridAfter w:val="1"/>
          <w:wAfter w:w="850" w:type="dxa"/>
          <w:trHeight w:val="398"/>
        </w:trPr>
        <w:tc>
          <w:tcPr>
            <w:tcW w:w="425" w:type="dxa"/>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993" w:type="dxa"/>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416E2E" w:rsidRPr="00BF1DF9" w:rsidRDefault="00416E2E" w:rsidP="00A84BBD">
            <w:pPr>
              <w:autoSpaceDE w:val="0"/>
              <w:autoSpaceDN w:val="0"/>
              <w:adjustRightInd w:val="0"/>
              <w:jc w:val="center"/>
              <w:rPr>
                <w:bCs/>
                <w:color w:val="000000"/>
                <w:sz w:val="20"/>
                <w:szCs w:val="20"/>
              </w:rPr>
            </w:pPr>
          </w:p>
        </w:tc>
      </w:tr>
    </w:tbl>
    <w:p w:rsidR="00EA1F75" w:rsidRPr="00EA1F75" w:rsidRDefault="00A84BBD" w:rsidP="00A84BBD">
      <w:pPr>
        <w:pStyle w:val="aff2"/>
        <w:numPr>
          <w:ilvl w:val="0"/>
          <w:numId w:val="30"/>
        </w:numPr>
        <w:tabs>
          <w:tab w:val="left" w:pos="993"/>
        </w:tabs>
        <w:autoSpaceDN/>
        <w:spacing w:before="240" w:after="200"/>
        <w:ind w:left="0" w:firstLine="709"/>
        <w:contextualSpacing/>
        <w:jc w:val="both"/>
        <w:rPr>
          <w:rFonts w:eastAsia="Arial Unicode MS"/>
          <w:lang w:eastAsia="en-GB"/>
        </w:rPr>
      </w:pPr>
      <w:r w:rsidRPr="004B01E6">
        <w:rPr>
          <w:rFonts w:eastAsia="Arial Unicode MS"/>
          <w:sz w:val="27"/>
          <w:szCs w:val="27"/>
          <w:lang w:eastAsia="en-GB"/>
        </w:rPr>
        <w:t>При внешнем осмотре передаваемого имущест</w:t>
      </w:r>
      <w:r>
        <w:rPr>
          <w:rFonts w:eastAsia="Arial Unicode MS"/>
          <w:sz w:val="27"/>
          <w:szCs w:val="27"/>
          <w:lang w:eastAsia="en-GB"/>
        </w:rPr>
        <w:t xml:space="preserve">ва дефекты обнаружены не </w:t>
      </w:r>
      <w:proofErr w:type="gramStart"/>
      <w:r>
        <w:rPr>
          <w:rFonts w:eastAsia="Arial Unicode MS"/>
          <w:sz w:val="27"/>
          <w:szCs w:val="27"/>
          <w:lang w:eastAsia="en-GB"/>
        </w:rPr>
        <w:t>были</w:t>
      </w:r>
      <w:proofErr w:type="gramEnd"/>
      <w:r>
        <w:rPr>
          <w:rFonts w:eastAsia="Arial Unicode MS"/>
          <w:sz w:val="27"/>
          <w:szCs w:val="27"/>
          <w:lang w:eastAsia="en-GB"/>
        </w:rPr>
        <w:t>/</w:t>
      </w:r>
      <w:r w:rsidRPr="004B01E6">
        <w:rPr>
          <w:rFonts w:eastAsia="Arial Unicode MS"/>
          <w:sz w:val="27"/>
          <w:szCs w:val="27"/>
          <w:lang w:eastAsia="en-GB"/>
        </w:rPr>
        <w:t>были обнаружены следующие дефекты</w:t>
      </w:r>
      <w:r w:rsidRPr="004B01E6">
        <w:rPr>
          <w:rFonts w:eastAsia="Arial Unicode MS"/>
          <w:lang w:eastAsia="en-GB"/>
        </w:rPr>
        <w:t>: ______________________</w:t>
      </w:r>
      <w:r w:rsidR="00063F65">
        <w:rPr>
          <w:rFonts w:eastAsia="Arial Unicode MS"/>
          <w:lang w:eastAsia="en-GB"/>
        </w:rPr>
        <w:t>_______</w:t>
      </w:r>
      <w:r w:rsidR="009A05E1">
        <w:rPr>
          <w:rFonts w:eastAsia="Arial Unicode MS"/>
          <w:lang w:eastAsia="en-GB"/>
        </w:rPr>
        <w:t>_</w:t>
      </w:r>
      <w:r w:rsidR="00EA1F75">
        <w:rPr>
          <w:rFonts w:eastAsia="Arial Unicode MS"/>
          <w:lang w:eastAsia="en-GB"/>
        </w:rPr>
        <w:t xml:space="preserve">           </w:t>
      </w:r>
    </w:p>
    <w:p w:rsidR="00A84BBD" w:rsidRPr="00EA1F75" w:rsidRDefault="00EA1F75" w:rsidP="00EA1F75">
      <w:pPr>
        <w:pStyle w:val="aff2"/>
        <w:tabs>
          <w:tab w:val="left" w:pos="993"/>
        </w:tabs>
        <w:autoSpaceDN/>
        <w:spacing w:before="240" w:after="200"/>
        <w:ind w:left="710"/>
        <w:contextualSpacing/>
        <w:jc w:val="both"/>
        <w:rPr>
          <w:rFonts w:eastAsia="Arial Unicode MS"/>
          <w:lang w:eastAsia="en-GB"/>
        </w:rPr>
      </w:pPr>
      <w:r>
        <w:rPr>
          <w:rFonts w:eastAsia="Arial Unicode MS"/>
          <w:sz w:val="27"/>
          <w:szCs w:val="27"/>
          <w:lang w:eastAsia="en-GB"/>
        </w:rPr>
        <w:t xml:space="preserve">                                    </w:t>
      </w:r>
      <w:r w:rsidR="009A05E1">
        <w:rPr>
          <w:rFonts w:eastAsia="Arial Unicode MS"/>
          <w:sz w:val="27"/>
          <w:szCs w:val="27"/>
          <w:lang w:eastAsia="en-GB"/>
        </w:rPr>
        <w:t xml:space="preserve">           </w:t>
      </w:r>
      <w:r>
        <w:rPr>
          <w:rFonts w:eastAsia="Arial Unicode MS"/>
          <w:sz w:val="27"/>
          <w:szCs w:val="27"/>
          <w:lang w:eastAsia="en-GB"/>
        </w:rPr>
        <w:t xml:space="preserve"> </w:t>
      </w:r>
      <w:r w:rsidR="009A05E1">
        <w:rPr>
          <w:rFonts w:eastAsia="Arial Unicode MS"/>
          <w:sz w:val="27"/>
          <w:szCs w:val="27"/>
          <w:lang w:eastAsia="en-GB"/>
        </w:rPr>
        <w:t xml:space="preserve">                                          </w:t>
      </w:r>
      <w:r w:rsidR="00063F65" w:rsidRPr="004B01E6">
        <w:rPr>
          <w:rFonts w:eastAsia="Arial Unicode MS"/>
          <w:lang w:eastAsia="en-GB"/>
        </w:rPr>
        <w:t>(</w:t>
      </w:r>
      <w:r w:rsidR="00063F65" w:rsidRPr="004F49A7">
        <w:rPr>
          <w:rFonts w:eastAsia="Arial Unicode MS"/>
          <w:sz w:val="20"/>
          <w:szCs w:val="20"/>
          <w:lang w:eastAsia="en-GB"/>
        </w:rPr>
        <w:t>указать нужное</w:t>
      </w:r>
      <w:r w:rsidR="00063F65" w:rsidRPr="004B01E6">
        <w:rPr>
          <w:rFonts w:eastAsia="Arial Unicode MS"/>
          <w:lang w:eastAsia="en-GB"/>
        </w:rPr>
        <w:t>)</w:t>
      </w:r>
    </w:p>
    <w:p w:rsidR="00A84BBD" w:rsidRPr="00A80175" w:rsidRDefault="00A84BBD" w:rsidP="00A84BBD">
      <w:pPr>
        <w:ind w:firstLine="709"/>
        <w:jc w:val="both"/>
        <w:rPr>
          <w:sz w:val="27"/>
          <w:szCs w:val="27"/>
        </w:rPr>
      </w:pPr>
      <w:r w:rsidRPr="00A80175">
        <w:rPr>
          <w:sz w:val="27"/>
          <w:szCs w:val="27"/>
        </w:rPr>
        <w:t>3.</w:t>
      </w:r>
      <w:r>
        <w:rPr>
          <w:sz w:val="27"/>
          <w:szCs w:val="27"/>
        </w:rPr>
        <w:t xml:space="preserve"> </w:t>
      </w:r>
      <w:r w:rsidRPr="00A80175">
        <w:rPr>
          <w:sz w:val="27"/>
          <w:szCs w:val="27"/>
        </w:rPr>
        <w:t>Стороны подтверждают, что объект</w:t>
      </w:r>
      <w:r w:rsidR="001D266D">
        <w:rPr>
          <w:sz w:val="27"/>
          <w:szCs w:val="27"/>
        </w:rPr>
        <w:t>ы</w:t>
      </w:r>
      <w:r w:rsidRPr="00A80175">
        <w:rPr>
          <w:sz w:val="27"/>
          <w:szCs w:val="27"/>
        </w:rPr>
        <w:t xml:space="preserve"> </w:t>
      </w:r>
      <w:r w:rsidR="009A05E1">
        <w:rPr>
          <w:sz w:val="27"/>
          <w:szCs w:val="27"/>
        </w:rPr>
        <w:t>_____________________________</w:t>
      </w:r>
      <w:r w:rsidRPr="00A80175">
        <w:rPr>
          <w:sz w:val="27"/>
          <w:szCs w:val="27"/>
        </w:rPr>
        <w:t xml:space="preserve"> </w:t>
      </w:r>
    </w:p>
    <w:p w:rsidR="00A84BBD" w:rsidRPr="00A80175" w:rsidRDefault="00A84BBD" w:rsidP="00A84BBD">
      <w:pPr>
        <w:ind w:firstLine="709"/>
        <w:jc w:val="center"/>
        <w:rPr>
          <w:sz w:val="20"/>
          <w:szCs w:val="20"/>
        </w:rPr>
      </w:pPr>
      <w:r w:rsidRPr="00A80175">
        <w:rPr>
          <w:sz w:val="20"/>
          <w:szCs w:val="20"/>
        </w:rPr>
        <w:t xml:space="preserve">                                                                          </w:t>
      </w:r>
      <w:r>
        <w:rPr>
          <w:sz w:val="20"/>
          <w:szCs w:val="20"/>
        </w:rPr>
        <w:t xml:space="preserve">              </w:t>
      </w:r>
      <w:r w:rsidR="00BC6DF4">
        <w:rPr>
          <w:sz w:val="20"/>
          <w:szCs w:val="20"/>
        </w:rPr>
        <w:t xml:space="preserve"> </w:t>
      </w:r>
      <w:r w:rsidR="007623D4">
        <w:rPr>
          <w:sz w:val="20"/>
          <w:szCs w:val="20"/>
        </w:rPr>
        <w:t xml:space="preserve"> </w:t>
      </w:r>
      <w:r w:rsidR="00186FC8">
        <w:rPr>
          <w:sz w:val="20"/>
          <w:szCs w:val="20"/>
        </w:rPr>
        <w:t xml:space="preserve"> </w:t>
      </w:r>
      <w:r w:rsidR="007623D4">
        <w:rPr>
          <w:sz w:val="20"/>
          <w:szCs w:val="20"/>
        </w:rPr>
        <w:t>(находит</w:t>
      </w:r>
      <w:r w:rsidRPr="00A80175">
        <w:rPr>
          <w:sz w:val="20"/>
          <w:szCs w:val="20"/>
        </w:rPr>
        <w:t>ся, не находится –</w:t>
      </w:r>
      <w:r>
        <w:rPr>
          <w:sz w:val="20"/>
          <w:szCs w:val="20"/>
        </w:rPr>
        <w:t xml:space="preserve"> </w:t>
      </w:r>
      <w:r w:rsidRPr="00A80175">
        <w:rPr>
          <w:sz w:val="20"/>
          <w:szCs w:val="20"/>
        </w:rPr>
        <w:t>указать нужное)</w:t>
      </w:r>
    </w:p>
    <w:p w:rsidR="00A84BBD" w:rsidRPr="00A80175" w:rsidRDefault="00A84BBD" w:rsidP="00A84BBD">
      <w:pPr>
        <w:jc w:val="both"/>
        <w:rPr>
          <w:sz w:val="27"/>
          <w:szCs w:val="27"/>
        </w:rPr>
      </w:pPr>
      <w:r w:rsidRPr="00A80175">
        <w:rPr>
          <w:sz w:val="27"/>
          <w:szCs w:val="27"/>
        </w:rPr>
        <w:t>в аварийном состоянии.</w:t>
      </w:r>
    </w:p>
    <w:p w:rsidR="00A84BBD" w:rsidRPr="00A80175" w:rsidRDefault="00A84BBD" w:rsidP="00A84BBD">
      <w:pPr>
        <w:numPr>
          <w:ilvl w:val="0"/>
          <w:numId w:val="31"/>
        </w:numPr>
        <w:tabs>
          <w:tab w:val="left" w:pos="0"/>
          <w:tab w:val="left" w:pos="993"/>
        </w:tabs>
        <w:ind w:left="0" w:firstLine="709"/>
        <w:jc w:val="both"/>
        <w:rPr>
          <w:sz w:val="27"/>
          <w:szCs w:val="27"/>
        </w:rPr>
      </w:pPr>
      <w:r>
        <w:rPr>
          <w:sz w:val="27"/>
          <w:szCs w:val="27"/>
        </w:rPr>
        <w:lastRenderedPageBreak/>
        <w:t xml:space="preserve"> </w:t>
      </w:r>
      <w:r w:rsidRPr="00A80175">
        <w:rPr>
          <w:sz w:val="27"/>
          <w:szCs w:val="27"/>
        </w:rPr>
        <w:t>Претензий к объект</w:t>
      </w:r>
      <w:r w:rsidR="001D266D">
        <w:rPr>
          <w:sz w:val="27"/>
          <w:szCs w:val="27"/>
        </w:rPr>
        <w:t>ам</w:t>
      </w:r>
      <w:r w:rsidRPr="00A80175">
        <w:rPr>
          <w:sz w:val="27"/>
          <w:szCs w:val="27"/>
        </w:rPr>
        <w:t xml:space="preserve"> Соглашения </w:t>
      </w:r>
      <w:r>
        <w:rPr>
          <w:color w:val="000000"/>
          <w:sz w:val="27"/>
          <w:szCs w:val="27"/>
        </w:rPr>
        <w:t>(</w:t>
      </w:r>
      <w:r w:rsidRPr="00B04FA9">
        <w:rPr>
          <w:color w:val="000000"/>
          <w:sz w:val="20"/>
          <w:szCs w:val="20"/>
        </w:rPr>
        <w:t xml:space="preserve">указать наименование </w:t>
      </w:r>
      <w:r>
        <w:rPr>
          <w:color w:val="000000"/>
          <w:sz w:val="20"/>
          <w:szCs w:val="20"/>
        </w:rPr>
        <w:t>принимающей</w:t>
      </w:r>
      <w:r w:rsidRPr="00B04FA9">
        <w:rPr>
          <w:color w:val="000000"/>
          <w:sz w:val="20"/>
          <w:szCs w:val="20"/>
        </w:rPr>
        <w:t xml:space="preserve"> стороны</w:t>
      </w:r>
      <w:r>
        <w:rPr>
          <w:color w:val="000000"/>
          <w:sz w:val="20"/>
          <w:szCs w:val="20"/>
        </w:rPr>
        <w:t>)</w:t>
      </w:r>
      <w:r w:rsidRPr="00A80175">
        <w:rPr>
          <w:sz w:val="27"/>
          <w:szCs w:val="27"/>
        </w:rPr>
        <w:t xml:space="preserve"> </w:t>
      </w:r>
      <w:r>
        <w:rPr>
          <w:sz w:val="27"/>
          <w:szCs w:val="27"/>
        </w:rPr>
        <w:t>________________</w:t>
      </w:r>
      <w:r w:rsidRPr="00A80175">
        <w:rPr>
          <w:sz w:val="27"/>
          <w:szCs w:val="27"/>
        </w:rPr>
        <w:t>__</w:t>
      </w:r>
      <w:r>
        <w:rPr>
          <w:sz w:val="27"/>
          <w:szCs w:val="27"/>
        </w:rPr>
        <w:t>_____________________</w:t>
      </w:r>
      <w:r w:rsidR="009A05E1">
        <w:rPr>
          <w:sz w:val="27"/>
          <w:szCs w:val="27"/>
        </w:rPr>
        <w:t>______________________________</w:t>
      </w:r>
    </w:p>
    <w:p w:rsidR="00A84BBD" w:rsidRPr="00A80175" w:rsidRDefault="00A84BBD" w:rsidP="00A84BBD">
      <w:pPr>
        <w:jc w:val="center"/>
        <w:rPr>
          <w:sz w:val="20"/>
          <w:szCs w:val="20"/>
        </w:rPr>
      </w:pPr>
      <w:r>
        <w:rPr>
          <w:sz w:val="20"/>
          <w:szCs w:val="20"/>
        </w:rPr>
        <w:t xml:space="preserve">    </w:t>
      </w:r>
      <w:r w:rsidR="009A05E1">
        <w:rPr>
          <w:sz w:val="20"/>
          <w:szCs w:val="20"/>
        </w:rPr>
        <w:t xml:space="preserve">  </w:t>
      </w:r>
      <w:r>
        <w:rPr>
          <w:sz w:val="20"/>
          <w:szCs w:val="20"/>
        </w:rPr>
        <w:t xml:space="preserve">   </w:t>
      </w:r>
      <w:r w:rsidRPr="00D015D4">
        <w:rPr>
          <w:sz w:val="20"/>
          <w:szCs w:val="20"/>
        </w:rPr>
        <w:t>(имеет</w:t>
      </w:r>
      <w:r w:rsidR="009A05E1" w:rsidRPr="00D015D4">
        <w:rPr>
          <w:sz w:val="20"/>
          <w:szCs w:val="20"/>
        </w:rPr>
        <w:t>ся</w:t>
      </w:r>
      <w:r w:rsidRPr="00D015D4">
        <w:rPr>
          <w:sz w:val="20"/>
          <w:szCs w:val="20"/>
        </w:rPr>
        <w:t>, не имеет</w:t>
      </w:r>
      <w:r w:rsidR="009A05E1" w:rsidRPr="00D015D4">
        <w:rPr>
          <w:sz w:val="20"/>
          <w:szCs w:val="20"/>
        </w:rPr>
        <w:t>ся</w:t>
      </w:r>
      <w:r w:rsidRPr="00D015D4">
        <w:rPr>
          <w:sz w:val="20"/>
          <w:szCs w:val="20"/>
        </w:rPr>
        <w:t xml:space="preserve"> – указать нужное).</w:t>
      </w:r>
    </w:p>
    <w:p w:rsidR="00A84BBD" w:rsidRPr="00A80175" w:rsidRDefault="00A84BBD" w:rsidP="00A84BBD">
      <w:pPr>
        <w:tabs>
          <w:tab w:val="left" w:pos="993"/>
        </w:tabs>
        <w:ind w:firstLine="709"/>
        <w:jc w:val="both"/>
        <w:rPr>
          <w:sz w:val="27"/>
          <w:szCs w:val="27"/>
        </w:rPr>
      </w:pPr>
      <w:r w:rsidRPr="00A80175">
        <w:rPr>
          <w:sz w:val="27"/>
          <w:szCs w:val="27"/>
        </w:rPr>
        <w:t xml:space="preserve">5. </w:t>
      </w:r>
      <w:r>
        <w:rPr>
          <w:sz w:val="27"/>
          <w:szCs w:val="27"/>
        </w:rPr>
        <w:t xml:space="preserve"> </w:t>
      </w:r>
      <w:r w:rsidRPr="00A80175">
        <w:rPr>
          <w:sz w:val="27"/>
          <w:szCs w:val="27"/>
        </w:rPr>
        <w:t>Одновременно с объект</w:t>
      </w:r>
      <w:r w:rsidR="001D266D">
        <w:rPr>
          <w:sz w:val="27"/>
          <w:szCs w:val="27"/>
        </w:rPr>
        <w:t>ами</w:t>
      </w:r>
      <w:r w:rsidRPr="00A80175">
        <w:rPr>
          <w:sz w:val="27"/>
          <w:szCs w:val="27"/>
        </w:rPr>
        <w:t xml:space="preserve"> Соглашения </w:t>
      </w:r>
      <w:r>
        <w:rPr>
          <w:color w:val="000000"/>
          <w:sz w:val="27"/>
          <w:szCs w:val="27"/>
        </w:rPr>
        <w:t>(</w:t>
      </w:r>
      <w:r w:rsidRPr="00B04FA9">
        <w:rPr>
          <w:color w:val="000000"/>
          <w:sz w:val="20"/>
          <w:szCs w:val="20"/>
        </w:rPr>
        <w:t>указать наименование передающей стороны</w:t>
      </w:r>
      <w:r>
        <w:rPr>
          <w:color w:val="000000"/>
          <w:sz w:val="27"/>
          <w:szCs w:val="27"/>
        </w:rPr>
        <w:t xml:space="preserve">) </w:t>
      </w:r>
      <w:r w:rsidRPr="00A80175">
        <w:rPr>
          <w:sz w:val="27"/>
          <w:szCs w:val="27"/>
        </w:rPr>
        <w:t xml:space="preserve">передает </w:t>
      </w:r>
      <w:r>
        <w:rPr>
          <w:color w:val="000000"/>
          <w:sz w:val="27"/>
          <w:szCs w:val="27"/>
        </w:rPr>
        <w:t>(</w:t>
      </w:r>
      <w:r w:rsidRPr="00B04FA9">
        <w:rPr>
          <w:color w:val="000000"/>
          <w:sz w:val="20"/>
          <w:szCs w:val="20"/>
        </w:rPr>
        <w:t xml:space="preserve">указать наименование </w:t>
      </w:r>
      <w:r>
        <w:rPr>
          <w:color w:val="000000"/>
          <w:sz w:val="20"/>
          <w:szCs w:val="20"/>
        </w:rPr>
        <w:t>принимающей</w:t>
      </w:r>
      <w:r w:rsidRPr="00B04FA9">
        <w:rPr>
          <w:color w:val="000000"/>
          <w:sz w:val="20"/>
          <w:szCs w:val="20"/>
        </w:rPr>
        <w:t xml:space="preserve"> стороны</w:t>
      </w:r>
      <w:r>
        <w:rPr>
          <w:color w:val="000000"/>
          <w:sz w:val="20"/>
          <w:szCs w:val="20"/>
        </w:rPr>
        <w:t>)</w:t>
      </w:r>
      <w:r>
        <w:rPr>
          <w:sz w:val="27"/>
          <w:szCs w:val="27"/>
        </w:rPr>
        <w:t xml:space="preserve"> следующую документацию:</w:t>
      </w:r>
    </w:p>
    <w:p w:rsidR="00A84BBD" w:rsidRPr="00A80175" w:rsidRDefault="00A84BBD" w:rsidP="00A84BBD">
      <w:pPr>
        <w:jc w:val="both"/>
        <w:rPr>
          <w:sz w:val="27"/>
          <w:szCs w:val="27"/>
        </w:rPr>
      </w:pPr>
      <w:r w:rsidRPr="00A80175">
        <w:rPr>
          <w:sz w:val="27"/>
          <w:szCs w:val="27"/>
        </w:rPr>
        <w:t>___________________________________________________________________</w:t>
      </w:r>
      <w:r w:rsidR="009A05E1">
        <w:rPr>
          <w:sz w:val="27"/>
          <w:szCs w:val="27"/>
        </w:rPr>
        <w:t>__</w:t>
      </w:r>
    </w:p>
    <w:p w:rsidR="00A84BBD" w:rsidRPr="00A80175" w:rsidRDefault="00A84BBD" w:rsidP="00A84BBD">
      <w:pPr>
        <w:jc w:val="both"/>
        <w:rPr>
          <w:sz w:val="27"/>
          <w:szCs w:val="27"/>
        </w:rPr>
      </w:pPr>
      <w:r w:rsidRPr="00A80175">
        <w:rPr>
          <w:sz w:val="27"/>
          <w:szCs w:val="27"/>
        </w:rPr>
        <w:t>_____________________________________________________________________________________________________________</w:t>
      </w:r>
      <w:r w:rsidR="009A05E1">
        <w:rPr>
          <w:sz w:val="27"/>
          <w:szCs w:val="27"/>
        </w:rPr>
        <w:t>_____________________________</w:t>
      </w:r>
    </w:p>
    <w:p w:rsidR="00A84BBD" w:rsidRPr="00A80175" w:rsidRDefault="00A84BBD" w:rsidP="00A84BBD">
      <w:pPr>
        <w:widowControl w:val="0"/>
        <w:tabs>
          <w:tab w:val="left" w:pos="993"/>
        </w:tabs>
        <w:autoSpaceDE w:val="0"/>
        <w:autoSpaceDN w:val="0"/>
        <w:adjustRightInd w:val="0"/>
        <w:ind w:firstLine="709"/>
        <w:jc w:val="both"/>
        <w:rPr>
          <w:sz w:val="27"/>
          <w:szCs w:val="27"/>
        </w:rPr>
      </w:pPr>
      <w:r>
        <w:rPr>
          <w:sz w:val="27"/>
          <w:szCs w:val="27"/>
        </w:rPr>
        <w:t xml:space="preserve">6. </w:t>
      </w:r>
      <w:r w:rsidRPr="00A80175">
        <w:rPr>
          <w:sz w:val="27"/>
          <w:szCs w:val="27"/>
        </w:rPr>
        <w:t xml:space="preserve">Настоящий акт является неотъемлемой частью концессионного соглашения </w:t>
      </w:r>
      <w:r>
        <w:rPr>
          <w:sz w:val="27"/>
          <w:szCs w:val="27"/>
        </w:rPr>
        <w:t>от «____»</w:t>
      </w:r>
      <w:r w:rsidRPr="00A80175">
        <w:rPr>
          <w:sz w:val="27"/>
          <w:szCs w:val="27"/>
        </w:rPr>
        <w:t xml:space="preserve"> __________</w:t>
      </w:r>
      <w:r>
        <w:rPr>
          <w:sz w:val="27"/>
          <w:szCs w:val="27"/>
        </w:rPr>
        <w:t>____ 20___ года №_____</w:t>
      </w:r>
      <w:r w:rsidRPr="00A80175">
        <w:rPr>
          <w:sz w:val="27"/>
          <w:szCs w:val="27"/>
        </w:rPr>
        <w:t>, составлен в 3</w:t>
      </w:r>
      <w:r>
        <w:rPr>
          <w:sz w:val="27"/>
          <w:szCs w:val="27"/>
        </w:rPr>
        <w:t xml:space="preserve"> (трех)</w:t>
      </w:r>
      <w:r w:rsidRPr="00A80175">
        <w:rPr>
          <w:sz w:val="27"/>
          <w:szCs w:val="27"/>
        </w:rPr>
        <w:t xml:space="preserve"> подлинных экземплярах, имеющих равную юридическую силу, из них 1 (один) экземпляр для Концедента, 1 (один) экземпляр для Концессионера и 1 (один) экземпляр для уполномоченного органа по государственной регистрации прав.</w:t>
      </w:r>
    </w:p>
    <w:p w:rsidR="00A84BBD" w:rsidRDefault="00A84BBD" w:rsidP="00A84BBD">
      <w:pPr>
        <w:ind w:firstLine="709"/>
        <w:jc w:val="both"/>
        <w:rPr>
          <w:sz w:val="27"/>
          <w:szCs w:val="27"/>
        </w:rPr>
      </w:pPr>
      <w:r w:rsidRPr="00A80175">
        <w:rPr>
          <w:sz w:val="27"/>
          <w:szCs w:val="27"/>
        </w:rPr>
        <w:t xml:space="preserve">7. </w:t>
      </w:r>
      <w:r>
        <w:rPr>
          <w:sz w:val="27"/>
          <w:szCs w:val="27"/>
        </w:rPr>
        <w:t xml:space="preserve"> </w:t>
      </w:r>
      <w:r w:rsidRPr="00A80175">
        <w:rPr>
          <w:sz w:val="27"/>
          <w:szCs w:val="27"/>
        </w:rPr>
        <w:t>Подписи Сторон:</w:t>
      </w:r>
    </w:p>
    <w:p w:rsidR="00CC421F" w:rsidRDefault="00CC421F" w:rsidP="00A84BBD">
      <w:pPr>
        <w:ind w:firstLine="709"/>
        <w:jc w:val="both"/>
        <w:rPr>
          <w:sz w:val="27"/>
          <w:szCs w:val="27"/>
        </w:rPr>
      </w:pPr>
    </w:p>
    <w:tbl>
      <w:tblPr>
        <w:tblW w:w="9808" w:type="dxa"/>
        <w:tblLook w:val="04A0"/>
      </w:tblPr>
      <w:tblGrid>
        <w:gridCol w:w="4786"/>
        <w:gridCol w:w="5022"/>
      </w:tblGrid>
      <w:tr w:rsidR="00CC421F" w:rsidRPr="00903E27" w:rsidTr="00903E27">
        <w:tc>
          <w:tcPr>
            <w:tcW w:w="4786" w:type="dxa"/>
            <w:shd w:val="clear" w:color="auto" w:fill="auto"/>
          </w:tcPr>
          <w:p w:rsidR="00CC421F" w:rsidRPr="00903E27" w:rsidRDefault="00CC421F" w:rsidP="00903E27">
            <w:pPr>
              <w:rPr>
                <w:sz w:val="27"/>
                <w:szCs w:val="27"/>
              </w:rPr>
            </w:pPr>
            <w:r w:rsidRPr="00903E27">
              <w:rPr>
                <w:sz w:val="27"/>
                <w:szCs w:val="27"/>
              </w:rPr>
              <w:t>От Концедента:</w:t>
            </w:r>
          </w:p>
          <w:p w:rsidR="00CC421F" w:rsidRPr="00903E27" w:rsidRDefault="00CC421F" w:rsidP="00903E27">
            <w:pPr>
              <w:rPr>
                <w:bCs/>
                <w:sz w:val="27"/>
                <w:szCs w:val="27"/>
              </w:rPr>
            </w:pPr>
          </w:p>
          <w:p w:rsidR="00CC421F" w:rsidRPr="00903E27" w:rsidRDefault="00CC421F" w:rsidP="00903E27">
            <w:pPr>
              <w:rPr>
                <w:bCs/>
                <w:sz w:val="27"/>
                <w:szCs w:val="27"/>
              </w:rPr>
            </w:pPr>
            <w:r w:rsidRPr="00903E27">
              <w:rPr>
                <w:bCs/>
                <w:sz w:val="27"/>
                <w:szCs w:val="27"/>
              </w:rPr>
              <w:t xml:space="preserve">Глава муниципального образования </w:t>
            </w:r>
          </w:p>
          <w:p w:rsidR="00CC421F" w:rsidRPr="00903E27" w:rsidRDefault="00CC421F" w:rsidP="00903E27">
            <w:pPr>
              <w:rPr>
                <w:bCs/>
                <w:sz w:val="27"/>
                <w:szCs w:val="27"/>
              </w:rPr>
            </w:pPr>
          </w:p>
          <w:p w:rsidR="00CC421F" w:rsidRPr="00903E27" w:rsidRDefault="00CC421F" w:rsidP="00903E27">
            <w:pPr>
              <w:rPr>
                <w:sz w:val="27"/>
                <w:szCs w:val="27"/>
              </w:rPr>
            </w:pPr>
            <w:r w:rsidRPr="00903E27">
              <w:rPr>
                <w:bCs/>
                <w:sz w:val="27"/>
                <w:szCs w:val="27"/>
              </w:rPr>
              <w:t>____________________ А.Г. Торков</w:t>
            </w:r>
          </w:p>
          <w:p w:rsidR="00CC421F" w:rsidRPr="00903E27" w:rsidRDefault="00CC421F" w:rsidP="00903E27">
            <w:pPr>
              <w:rPr>
                <w:sz w:val="27"/>
                <w:szCs w:val="27"/>
              </w:rPr>
            </w:pPr>
          </w:p>
        </w:tc>
        <w:tc>
          <w:tcPr>
            <w:tcW w:w="5022" w:type="dxa"/>
            <w:shd w:val="clear" w:color="auto" w:fill="auto"/>
          </w:tcPr>
          <w:p w:rsidR="00CC421F" w:rsidRPr="00903E27" w:rsidRDefault="00CC421F" w:rsidP="00903E27">
            <w:pPr>
              <w:rPr>
                <w:sz w:val="27"/>
                <w:szCs w:val="27"/>
              </w:rPr>
            </w:pPr>
            <w:r w:rsidRPr="00903E27">
              <w:rPr>
                <w:sz w:val="27"/>
                <w:szCs w:val="27"/>
              </w:rPr>
              <w:t>От Концессионера:</w:t>
            </w:r>
          </w:p>
          <w:p w:rsidR="00CC421F" w:rsidRPr="00903E27" w:rsidRDefault="00CC421F" w:rsidP="00903E27">
            <w:pPr>
              <w:rPr>
                <w:sz w:val="27"/>
                <w:szCs w:val="27"/>
              </w:rPr>
            </w:pPr>
          </w:p>
          <w:p w:rsidR="00CC421F" w:rsidRPr="00903E27" w:rsidRDefault="00CC421F" w:rsidP="00903E27">
            <w:pPr>
              <w:rPr>
                <w:sz w:val="27"/>
                <w:szCs w:val="27"/>
              </w:rPr>
            </w:pPr>
          </w:p>
          <w:p w:rsidR="00CC421F" w:rsidRPr="00903E27" w:rsidRDefault="00CC421F" w:rsidP="00903E27">
            <w:pPr>
              <w:rPr>
                <w:sz w:val="27"/>
                <w:szCs w:val="27"/>
              </w:rPr>
            </w:pPr>
          </w:p>
          <w:p w:rsidR="00CC421F" w:rsidRPr="00903E27" w:rsidRDefault="00CC421F" w:rsidP="00903E27">
            <w:pPr>
              <w:rPr>
                <w:sz w:val="27"/>
                <w:szCs w:val="27"/>
              </w:rPr>
            </w:pPr>
            <w:r w:rsidRPr="00903E27">
              <w:rPr>
                <w:sz w:val="27"/>
                <w:szCs w:val="27"/>
              </w:rPr>
              <w:t>_____________________</w:t>
            </w:r>
          </w:p>
        </w:tc>
      </w:tr>
    </w:tbl>
    <w:p w:rsidR="00CC421F" w:rsidRDefault="00CC421F" w:rsidP="00A84BBD">
      <w:pPr>
        <w:ind w:firstLine="709"/>
        <w:jc w:val="both"/>
        <w:rPr>
          <w:sz w:val="27"/>
          <w:szCs w:val="27"/>
        </w:rPr>
      </w:pPr>
    </w:p>
    <w:p w:rsidR="00A84BBD" w:rsidRPr="00A80175" w:rsidRDefault="00A84BBD" w:rsidP="00A84BBD">
      <w:pPr>
        <w:ind w:firstLine="709"/>
        <w:jc w:val="both"/>
        <w:rPr>
          <w:sz w:val="27"/>
          <w:szCs w:val="27"/>
        </w:rPr>
      </w:pPr>
    </w:p>
    <w:p w:rsidR="00A84BBD" w:rsidRDefault="00A84BBD" w:rsidP="00CC421F">
      <w:pPr>
        <w:autoSpaceDE w:val="0"/>
        <w:autoSpaceDN w:val="0"/>
        <w:adjustRightInd w:val="0"/>
        <w:ind w:firstLine="709"/>
        <w:jc w:val="center"/>
      </w:pPr>
    </w:p>
    <w:p w:rsidR="00CC421F" w:rsidRDefault="00CC421F" w:rsidP="00CC421F">
      <w:pPr>
        <w:autoSpaceDE w:val="0"/>
        <w:autoSpaceDN w:val="0"/>
        <w:adjustRightInd w:val="0"/>
        <w:ind w:firstLine="709"/>
        <w:jc w:val="center"/>
      </w:pPr>
    </w:p>
    <w:p w:rsidR="00CC421F" w:rsidRDefault="00CC421F" w:rsidP="00CC421F">
      <w:pPr>
        <w:autoSpaceDE w:val="0"/>
        <w:autoSpaceDN w:val="0"/>
        <w:adjustRightInd w:val="0"/>
        <w:ind w:firstLine="709"/>
        <w:jc w:val="center"/>
        <w:sectPr w:rsidR="00CC421F" w:rsidSect="006C57F5">
          <w:footnotePr>
            <w:numRestart w:val="eachPage"/>
          </w:footnotePr>
          <w:pgSz w:w="11905" w:h="16838"/>
          <w:pgMar w:top="1134" w:right="850" w:bottom="1134" w:left="1701" w:header="709" w:footer="709" w:gutter="0"/>
          <w:cols w:space="720"/>
          <w:noEndnote/>
          <w:docGrid w:linePitch="326"/>
        </w:sectPr>
      </w:pPr>
    </w:p>
    <w:p w:rsidR="001A6B45" w:rsidRDefault="001A6B45" w:rsidP="00416E2E">
      <w:pPr>
        <w:rPr>
          <w:szCs w:val="20"/>
        </w:rPr>
      </w:pPr>
    </w:p>
    <w:p w:rsidR="00A43B3B" w:rsidRPr="00E178F9" w:rsidRDefault="00A84BBD" w:rsidP="00A43B3B">
      <w:pPr>
        <w:jc w:val="right"/>
        <w:rPr>
          <w:bCs/>
          <w:szCs w:val="20"/>
        </w:rPr>
      </w:pPr>
      <w:r w:rsidRPr="00E178F9">
        <w:rPr>
          <w:szCs w:val="20"/>
        </w:rPr>
        <w:t>Приложение №</w:t>
      </w:r>
      <w:r w:rsidR="00A43B3B" w:rsidRPr="00E178F9">
        <w:rPr>
          <w:szCs w:val="20"/>
        </w:rPr>
        <w:t xml:space="preserve"> </w:t>
      </w:r>
      <w:r w:rsidRPr="00E178F9">
        <w:rPr>
          <w:szCs w:val="20"/>
        </w:rPr>
        <w:t>4</w:t>
      </w:r>
      <w:r w:rsidR="00A43B3B" w:rsidRPr="00E178F9">
        <w:rPr>
          <w:bCs/>
          <w:szCs w:val="20"/>
        </w:rPr>
        <w:t xml:space="preserve"> </w:t>
      </w:r>
    </w:p>
    <w:p w:rsidR="00A43B3B" w:rsidRPr="00E178F9" w:rsidRDefault="00A43B3B" w:rsidP="00A43B3B">
      <w:pPr>
        <w:jc w:val="right"/>
        <w:rPr>
          <w:bCs/>
          <w:szCs w:val="20"/>
        </w:rPr>
      </w:pPr>
      <w:r w:rsidRPr="00E178F9">
        <w:rPr>
          <w:bCs/>
          <w:szCs w:val="20"/>
        </w:rPr>
        <w:t>к концессионному соглашению</w:t>
      </w:r>
    </w:p>
    <w:p w:rsidR="00A43B3B" w:rsidRPr="00E178F9" w:rsidRDefault="00CC421F" w:rsidP="00A43B3B">
      <w:pPr>
        <w:jc w:val="right"/>
        <w:rPr>
          <w:bCs/>
          <w:szCs w:val="20"/>
        </w:rPr>
      </w:pPr>
      <w:r>
        <w:rPr>
          <w:bCs/>
          <w:szCs w:val="20"/>
        </w:rPr>
        <w:t xml:space="preserve">от «___» </w:t>
      </w:r>
      <w:r w:rsidR="00A43B3B" w:rsidRPr="00E178F9">
        <w:rPr>
          <w:bCs/>
          <w:szCs w:val="20"/>
        </w:rPr>
        <w:t>_____________20_ г.</w:t>
      </w:r>
    </w:p>
    <w:p w:rsidR="00A84BBD" w:rsidRDefault="00A84BBD" w:rsidP="00A84BBD">
      <w:pPr>
        <w:rPr>
          <w:b/>
          <w:color w:val="000000"/>
          <w:sz w:val="28"/>
          <w:szCs w:val="28"/>
        </w:rPr>
      </w:pPr>
    </w:p>
    <w:p w:rsidR="00A84BBD" w:rsidRDefault="00A84BBD" w:rsidP="00A84BBD">
      <w:pPr>
        <w:jc w:val="center"/>
        <w:rPr>
          <w:b/>
          <w:sz w:val="27"/>
          <w:szCs w:val="27"/>
        </w:rPr>
      </w:pPr>
      <w:r w:rsidRPr="002E3901">
        <w:rPr>
          <w:b/>
          <w:sz w:val="27"/>
          <w:szCs w:val="27"/>
        </w:rPr>
        <w:t>Плановые значения показателей деятельности Концессионера</w:t>
      </w:r>
    </w:p>
    <w:p w:rsidR="00A84BBD" w:rsidRPr="00D015D4" w:rsidRDefault="00CC421F" w:rsidP="00A84BBD">
      <w:pPr>
        <w:autoSpaceDE w:val="0"/>
        <w:autoSpaceDN w:val="0"/>
        <w:adjustRightInd w:val="0"/>
        <w:jc w:val="center"/>
        <w:rPr>
          <w:sz w:val="27"/>
          <w:szCs w:val="27"/>
        </w:rPr>
      </w:pPr>
      <w:r>
        <w:rPr>
          <w:bCs/>
          <w:sz w:val="27"/>
          <w:szCs w:val="27"/>
        </w:rPr>
        <w:t>(</w:t>
      </w:r>
      <w:r w:rsidR="00A84BBD" w:rsidRPr="008D5758">
        <w:rPr>
          <w:bCs/>
          <w:sz w:val="27"/>
          <w:szCs w:val="27"/>
        </w:rPr>
        <w:t>плановые значения показателей</w:t>
      </w:r>
      <w:r w:rsidR="00D015D4" w:rsidRPr="00D015D4">
        <w:rPr>
          <w:bCs/>
          <w:sz w:val="27"/>
          <w:szCs w:val="27"/>
        </w:rPr>
        <w:t xml:space="preserve"> </w:t>
      </w:r>
      <w:r w:rsidR="00A84BBD" w:rsidRPr="00D015D4">
        <w:rPr>
          <w:bCs/>
          <w:sz w:val="27"/>
          <w:szCs w:val="27"/>
        </w:rPr>
        <w:t>надежности</w:t>
      </w:r>
      <w:r w:rsidR="00CA6703">
        <w:rPr>
          <w:bCs/>
          <w:sz w:val="27"/>
          <w:szCs w:val="27"/>
        </w:rPr>
        <w:t>,</w:t>
      </w:r>
      <w:r w:rsidRPr="00D015D4">
        <w:rPr>
          <w:bCs/>
          <w:sz w:val="27"/>
          <w:szCs w:val="27"/>
        </w:rPr>
        <w:t xml:space="preserve"> </w:t>
      </w:r>
      <w:r w:rsidR="00CA6703" w:rsidRPr="00D015D4">
        <w:rPr>
          <w:bCs/>
          <w:sz w:val="27"/>
          <w:szCs w:val="27"/>
        </w:rPr>
        <w:t xml:space="preserve">качества </w:t>
      </w:r>
      <w:r w:rsidR="00A84BBD" w:rsidRPr="00D015D4">
        <w:rPr>
          <w:bCs/>
          <w:sz w:val="27"/>
          <w:szCs w:val="27"/>
        </w:rPr>
        <w:t xml:space="preserve">и энергетической эффективности объектов </w:t>
      </w:r>
      <w:r w:rsidR="00F75157" w:rsidRPr="00D015D4">
        <w:rPr>
          <w:bCs/>
          <w:sz w:val="27"/>
          <w:szCs w:val="27"/>
        </w:rPr>
        <w:t>централизованных систем водоснабжения</w:t>
      </w:r>
      <w:r w:rsidR="00A84BBD" w:rsidRPr="00D015D4">
        <w:rPr>
          <w:bCs/>
          <w:sz w:val="27"/>
          <w:szCs w:val="27"/>
        </w:rPr>
        <w:t>, плановые значения иных предусмотренных конкурсной документацией технико-экономических показателей данных систем и (или) объектов</w:t>
      </w:r>
      <w:r w:rsidR="00A84BBD" w:rsidRPr="00D015D4">
        <w:rPr>
          <w:sz w:val="27"/>
          <w:szCs w:val="27"/>
        </w:rPr>
        <w:t>)</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8"/>
        <w:gridCol w:w="4026"/>
        <w:gridCol w:w="724"/>
        <w:gridCol w:w="9"/>
        <w:gridCol w:w="787"/>
        <w:gridCol w:w="14"/>
        <w:gridCol w:w="793"/>
        <w:gridCol w:w="23"/>
        <w:gridCol w:w="798"/>
        <w:gridCol w:w="20"/>
        <w:gridCol w:w="795"/>
        <w:gridCol w:w="20"/>
        <w:gridCol w:w="795"/>
        <w:gridCol w:w="20"/>
        <w:gridCol w:w="795"/>
        <w:gridCol w:w="20"/>
        <w:gridCol w:w="798"/>
        <w:gridCol w:w="20"/>
        <w:gridCol w:w="798"/>
        <w:gridCol w:w="20"/>
        <w:gridCol w:w="798"/>
        <w:gridCol w:w="20"/>
        <w:gridCol w:w="798"/>
        <w:gridCol w:w="20"/>
        <w:gridCol w:w="795"/>
      </w:tblGrid>
      <w:tr w:rsidR="000B0227" w:rsidRPr="000F7400" w:rsidTr="000B0227">
        <w:tc>
          <w:tcPr>
            <w:tcW w:w="175" w:type="pct"/>
            <w:vMerge w:val="restart"/>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 xml:space="preserve">№ </w:t>
            </w:r>
            <w:proofErr w:type="spellStart"/>
            <w:proofErr w:type="gramStart"/>
            <w:r w:rsidRPr="000F7400">
              <w:rPr>
                <w:rFonts w:ascii="Times New Roman" w:hAnsi="Times New Roman" w:cs="Times New Roman"/>
              </w:rPr>
              <w:t>п</w:t>
            </w:r>
            <w:proofErr w:type="spellEnd"/>
            <w:proofErr w:type="gramEnd"/>
            <w:r w:rsidRPr="000F7400">
              <w:rPr>
                <w:rFonts w:ascii="Times New Roman" w:hAnsi="Times New Roman" w:cs="Times New Roman"/>
              </w:rPr>
              <w:t>/</w:t>
            </w:r>
            <w:proofErr w:type="spellStart"/>
            <w:r w:rsidRPr="000F7400">
              <w:rPr>
                <w:rFonts w:ascii="Times New Roman" w:hAnsi="Times New Roman" w:cs="Times New Roman"/>
              </w:rPr>
              <w:t>п</w:t>
            </w:r>
            <w:proofErr w:type="spellEnd"/>
          </w:p>
        </w:tc>
        <w:tc>
          <w:tcPr>
            <w:tcW w:w="1417" w:type="pct"/>
            <w:vMerge w:val="restart"/>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Перечень показателей</w:t>
            </w:r>
          </w:p>
        </w:tc>
        <w:tc>
          <w:tcPr>
            <w:tcW w:w="255" w:type="pct"/>
            <w:vMerge w:val="restart"/>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 xml:space="preserve">Ед. </w:t>
            </w:r>
            <w:proofErr w:type="spellStart"/>
            <w:r w:rsidRPr="000F7400">
              <w:rPr>
                <w:rFonts w:ascii="Times New Roman" w:hAnsi="Times New Roman" w:cs="Times New Roman"/>
              </w:rPr>
              <w:t>изм</w:t>
            </w:r>
            <w:proofErr w:type="spellEnd"/>
            <w:r w:rsidRPr="000F7400">
              <w:rPr>
                <w:rFonts w:ascii="Times New Roman" w:hAnsi="Times New Roman" w:cs="Times New Roman"/>
              </w:rPr>
              <w:t>.</w:t>
            </w:r>
          </w:p>
        </w:tc>
        <w:tc>
          <w:tcPr>
            <w:tcW w:w="3153" w:type="pct"/>
            <w:gridSpan w:val="22"/>
            <w:vAlign w:val="center"/>
          </w:tcPr>
          <w:p w:rsidR="000B0227" w:rsidRPr="000F7400" w:rsidRDefault="000B0227" w:rsidP="00CC5F71">
            <w:pPr>
              <w:jc w:val="center"/>
              <w:rPr>
                <w:sz w:val="16"/>
                <w:szCs w:val="16"/>
              </w:rPr>
            </w:pPr>
            <w:r w:rsidRPr="000F7400">
              <w:rPr>
                <w:sz w:val="16"/>
                <w:szCs w:val="16"/>
              </w:rPr>
              <w:t>Период действия Соглашения</w:t>
            </w:r>
          </w:p>
        </w:tc>
      </w:tr>
      <w:tr w:rsidR="000B0227" w:rsidRPr="000F7400" w:rsidTr="000B0227">
        <w:tc>
          <w:tcPr>
            <w:tcW w:w="175" w:type="pct"/>
            <w:vMerge/>
            <w:vAlign w:val="center"/>
          </w:tcPr>
          <w:p w:rsidR="000B0227" w:rsidRPr="000F7400" w:rsidRDefault="000B0227" w:rsidP="00CC5F71">
            <w:pPr>
              <w:pStyle w:val="ConsPlusNonformat"/>
              <w:widowControl/>
              <w:jc w:val="center"/>
              <w:rPr>
                <w:rFonts w:ascii="Times New Roman" w:hAnsi="Times New Roman" w:cs="Times New Roman"/>
              </w:rPr>
            </w:pPr>
          </w:p>
        </w:tc>
        <w:tc>
          <w:tcPr>
            <w:tcW w:w="1417" w:type="pct"/>
            <w:vMerge/>
            <w:vAlign w:val="center"/>
          </w:tcPr>
          <w:p w:rsidR="000B0227" w:rsidRPr="000F7400" w:rsidRDefault="000B0227" w:rsidP="00CC5F71">
            <w:pPr>
              <w:pStyle w:val="ConsPlusNonformat"/>
              <w:widowControl/>
              <w:rPr>
                <w:rFonts w:ascii="Times New Roman" w:hAnsi="Times New Roman" w:cs="Times New Roman"/>
              </w:rPr>
            </w:pPr>
          </w:p>
        </w:tc>
        <w:tc>
          <w:tcPr>
            <w:tcW w:w="255" w:type="pct"/>
            <w:vMerge/>
            <w:vAlign w:val="center"/>
          </w:tcPr>
          <w:p w:rsidR="000B0227" w:rsidRPr="000F7400" w:rsidRDefault="000B0227" w:rsidP="00CC5F71">
            <w:pPr>
              <w:pStyle w:val="ConsPlusNonformat"/>
              <w:widowControl/>
              <w:jc w:val="center"/>
              <w:rPr>
                <w:rFonts w:ascii="Times New Roman" w:hAnsi="Times New Roman" w:cs="Times New Roman"/>
              </w:rPr>
            </w:pPr>
          </w:p>
        </w:tc>
        <w:tc>
          <w:tcPr>
            <w:tcW w:w="280"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2020 год прогноз</w:t>
            </w:r>
          </w:p>
        </w:tc>
        <w:tc>
          <w:tcPr>
            <w:tcW w:w="284"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2021 год прогноз</w:t>
            </w:r>
          </w:p>
        </w:tc>
        <w:tc>
          <w:tcPr>
            <w:tcW w:w="289"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2022 год прогноз</w:t>
            </w:r>
          </w:p>
        </w:tc>
        <w:tc>
          <w:tcPr>
            <w:tcW w:w="287"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2023 год прогноз</w:t>
            </w:r>
          </w:p>
        </w:tc>
        <w:tc>
          <w:tcPr>
            <w:tcW w:w="287"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2024 год прогноз</w:t>
            </w:r>
          </w:p>
        </w:tc>
        <w:tc>
          <w:tcPr>
            <w:tcW w:w="287"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2025 год прогноз</w:t>
            </w:r>
          </w:p>
        </w:tc>
        <w:tc>
          <w:tcPr>
            <w:tcW w:w="288"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2026 год прогноз</w:t>
            </w:r>
          </w:p>
        </w:tc>
        <w:tc>
          <w:tcPr>
            <w:tcW w:w="288"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2027 год прогноз</w:t>
            </w:r>
          </w:p>
        </w:tc>
        <w:tc>
          <w:tcPr>
            <w:tcW w:w="288"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2028 год прогноз</w:t>
            </w:r>
          </w:p>
        </w:tc>
        <w:tc>
          <w:tcPr>
            <w:tcW w:w="288" w:type="pct"/>
            <w:gridSpan w:val="2"/>
            <w:vAlign w:val="center"/>
          </w:tcPr>
          <w:p w:rsidR="000B0227" w:rsidRPr="000F7400" w:rsidRDefault="000B0227" w:rsidP="00CC5F71">
            <w:pPr>
              <w:pStyle w:val="ConsPlusNonformat"/>
              <w:widowControl/>
              <w:jc w:val="center"/>
              <w:rPr>
                <w:rFonts w:ascii="Times New Roman" w:hAnsi="Times New Roman" w:cs="Times New Roman"/>
              </w:rPr>
            </w:pPr>
            <w:r w:rsidRPr="000F7400">
              <w:rPr>
                <w:rFonts w:ascii="Times New Roman" w:hAnsi="Times New Roman" w:cs="Times New Roman"/>
              </w:rPr>
              <w:t>2029 год прогноз</w:t>
            </w:r>
          </w:p>
        </w:tc>
        <w:tc>
          <w:tcPr>
            <w:tcW w:w="287" w:type="pct"/>
            <w:gridSpan w:val="2"/>
            <w:shd w:val="clear" w:color="auto" w:fill="auto"/>
          </w:tcPr>
          <w:p w:rsidR="000B0227" w:rsidRPr="000F7400" w:rsidRDefault="000B0227" w:rsidP="00CC5F71">
            <w:pPr>
              <w:jc w:val="center"/>
              <w:rPr>
                <w:sz w:val="16"/>
                <w:szCs w:val="16"/>
              </w:rPr>
            </w:pPr>
            <w:r w:rsidRPr="000F7400">
              <w:rPr>
                <w:sz w:val="16"/>
                <w:szCs w:val="16"/>
              </w:rPr>
              <w:t>2030 год прогноз</w:t>
            </w:r>
          </w:p>
        </w:tc>
      </w:tr>
      <w:tr w:rsidR="000B0227" w:rsidRPr="000F7400" w:rsidTr="000B0227">
        <w:tc>
          <w:tcPr>
            <w:tcW w:w="5000" w:type="pct"/>
            <w:gridSpan w:val="25"/>
            <w:vAlign w:val="center"/>
          </w:tcPr>
          <w:p w:rsidR="00C32969" w:rsidRPr="000F7400" w:rsidRDefault="00C32969" w:rsidP="00CC5F71">
            <w:pPr>
              <w:rPr>
                <w:sz w:val="16"/>
                <w:szCs w:val="16"/>
              </w:rPr>
            </w:pPr>
            <w:r w:rsidRPr="000F7400">
              <w:rPr>
                <w:sz w:val="16"/>
                <w:szCs w:val="16"/>
              </w:rPr>
              <w:t>1. Показатели качества питьевой воды</w:t>
            </w:r>
          </w:p>
        </w:tc>
      </w:tr>
      <w:tr w:rsidR="000B0227" w:rsidRPr="000F7400" w:rsidTr="000B0227">
        <w:tc>
          <w:tcPr>
            <w:tcW w:w="175" w:type="pct"/>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1.1</w:t>
            </w:r>
          </w:p>
        </w:tc>
        <w:tc>
          <w:tcPr>
            <w:tcW w:w="1417" w:type="pct"/>
          </w:tcPr>
          <w:p w:rsidR="00C32969" w:rsidRPr="000F7400" w:rsidRDefault="00C32969" w:rsidP="00CC5F71">
            <w:pPr>
              <w:rPr>
                <w:sz w:val="16"/>
                <w:szCs w:val="16"/>
              </w:rPr>
            </w:pPr>
            <w:r w:rsidRPr="000F7400">
              <w:rPr>
                <w:sz w:val="16"/>
                <w:szCs w:val="16"/>
              </w:rPr>
              <w:t xml:space="preserve">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58" w:type="pct"/>
            <w:gridSpan w:val="2"/>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w:t>
            </w:r>
          </w:p>
        </w:tc>
        <w:tc>
          <w:tcPr>
            <w:tcW w:w="282" w:type="pct"/>
            <w:gridSpan w:val="2"/>
            <w:vAlign w:val="center"/>
          </w:tcPr>
          <w:p w:rsidR="00C32969" w:rsidRPr="000F7400" w:rsidRDefault="00C32969" w:rsidP="00CC5F71">
            <w:pPr>
              <w:jc w:val="center"/>
              <w:rPr>
                <w:sz w:val="16"/>
                <w:szCs w:val="16"/>
              </w:rPr>
            </w:pPr>
            <w:r w:rsidRPr="000F7400">
              <w:rPr>
                <w:sz w:val="16"/>
                <w:szCs w:val="16"/>
              </w:rPr>
              <w:t>100,0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0" w:type="pct"/>
            <w:shd w:val="clear" w:color="auto" w:fill="auto"/>
            <w:vAlign w:val="center"/>
          </w:tcPr>
          <w:p w:rsidR="00C32969" w:rsidRPr="000F7400" w:rsidRDefault="00C32969" w:rsidP="00CC5F71">
            <w:pPr>
              <w:jc w:val="center"/>
              <w:rPr>
                <w:sz w:val="16"/>
                <w:szCs w:val="16"/>
              </w:rPr>
            </w:pPr>
            <w:r w:rsidRPr="000F7400">
              <w:rPr>
                <w:sz w:val="16"/>
                <w:szCs w:val="16"/>
              </w:rPr>
              <w:t>0,0</w:t>
            </w:r>
          </w:p>
        </w:tc>
      </w:tr>
      <w:tr w:rsidR="000B0227" w:rsidRPr="000F7400" w:rsidTr="000B0227">
        <w:tc>
          <w:tcPr>
            <w:tcW w:w="175" w:type="pct"/>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1.2</w:t>
            </w:r>
          </w:p>
        </w:tc>
        <w:tc>
          <w:tcPr>
            <w:tcW w:w="1417" w:type="pct"/>
          </w:tcPr>
          <w:p w:rsidR="00C32969" w:rsidRPr="000F7400" w:rsidRDefault="00C32969" w:rsidP="00CC5F71">
            <w:pPr>
              <w:rPr>
                <w:sz w:val="16"/>
                <w:szCs w:val="16"/>
              </w:rPr>
            </w:pPr>
            <w:r w:rsidRPr="000F7400">
              <w:rPr>
                <w:sz w:val="16"/>
                <w:szCs w:val="16"/>
              </w:rPr>
              <w:t xml:space="preserve">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258" w:type="pct"/>
            <w:gridSpan w:val="2"/>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w:t>
            </w:r>
          </w:p>
        </w:tc>
        <w:tc>
          <w:tcPr>
            <w:tcW w:w="282" w:type="pct"/>
            <w:gridSpan w:val="2"/>
            <w:vAlign w:val="center"/>
          </w:tcPr>
          <w:p w:rsidR="00C32969" w:rsidRPr="000F7400" w:rsidRDefault="00C32969" w:rsidP="00CC5F71">
            <w:pPr>
              <w:jc w:val="center"/>
              <w:rPr>
                <w:sz w:val="16"/>
                <w:szCs w:val="16"/>
              </w:rPr>
            </w:pPr>
            <w:r w:rsidRPr="000F7400">
              <w:rPr>
                <w:sz w:val="16"/>
                <w:szCs w:val="16"/>
              </w:rPr>
              <w:t>100,0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7"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8" w:type="pct"/>
            <w:gridSpan w:val="2"/>
            <w:vAlign w:val="center"/>
          </w:tcPr>
          <w:p w:rsidR="00C32969" w:rsidRPr="000F7400" w:rsidRDefault="00C32969" w:rsidP="00CC5F71">
            <w:pPr>
              <w:jc w:val="center"/>
              <w:rPr>
                <w:sz w:val="16"/>
                <w:szCs w:val="16"/>
              </w:rPr>
            </w:pPr>
            <w:r w:rsidRPr="000F7400">
              <w:rPr>
                <w:sz w:val="16"/>
                <w:szCs w:val="16"/>
              </w:rPr>
              <w:t>0,0</w:t>
            </w:r>
          </w:p>
        </w:tc>
        <w:tc>
          <w:tcPr>
            <w:tcW w:w="280" w:type="pct"/>
            <w:shd w:val="clear" w:color="auto" w:fill="auto"/>
            <w:vAlign w:val="center"/>
          </w:tcPr>
          <w:p w:rsidR="00C32969" w:rsidRPr="000F7400" w:rsidRDefault="00C32969" w:rsidP="00CC5F71">
            <w:pPr>
              <w:jc w:val="center"/>
              <w:rPr>
                <w:sz w:val="16"/>
                <w:szCs w:val="16"/>
              </w:rPr>
            </w:pPr>
            <w:r w:rsidRPr="000F7400">
              <w:rPr>
                <w:sz w:val="16"/>
                <w:szCs w:val="16"/>
              </w:rPr>
              <w:t>0,0</w:t>
            </w:r>
          </w:p>
        </w:tc>
      </w:tr>
      <w:tr w:rsidR="000B0227" w:rsidRPr="000F7400" w:rsidTr="000B0227">
        <w:tc>
          <w:tcPr>
            <w:tcW w:w="5000" w:type="pct"/>
            <w:gridSpan w:val="25"/>
            <w:vAlign w:val="center"/>
          </w:tcPr>
          <w:p w:rsidR="00C32969" w:rsidRPr="000F7400" w:rsidRDefault="00C32969" w:rsidP="00CC5F71">
            <w:pPr>
              <w:rPr>
                <w:sz w:val="16"/>
                <w:szCs w:val="16"/>
              </w:rPr>
            </w:pPr>
            <w:r w:rsidRPr="000F7400">
              <w:rPr>
                <w:sz w:val="16"/>
                <w:szCs w:val="16"/>
              </w:rPr>
              <w:t>2. Показатели надежности и бесперебойности водоснабжения</w:t>
            </w:r>
          </w:p>
        </w:tc>
      </w:tr>
      <w:tr w:rsidR="00947233" w:rsidRPr="000F7400" w:rsidTr="00947233">
        <w:tc>
          <w:tcPr>
            <w:tcW w:w="175" w:type="pct"/>
            <w:vAlign w:val="center"/>
          </w:tcPr>
          <w:p w:rsidR="00947233" w:rsidRPr="000F7400" w:rsidRDefault="00947233" w:rsidP="00CC5F71">
            <w:pPr>
              <w:pStyle w:val="ConsPlusNonformat"/>
              <w:widowControl/>
              <w:jc w:val="center"/>
              <w:rPr>
                <w:rFonts w:ascii="Times New Roman" w:hAnsi="Times New Roman" w:cs="Times New Roman"/>
              </w:rPr>
            </w:pPr>
            <w:r w:rsidRPr="000F7400">
              <w:rPr>
                <w:rFonts w:ascii="Times New Roman" w:hAnsi="Times New Roman" w:cs="Times New Roman"/>
              </w:rPr>
              <w:t>2.1</w:t>
            </w:r>
          </w:p>
        </w:tc>
        <w:tc>
          <w:tcPr>
            <w:tcW w:w="1417" w:type="pct"/>
            <w:vAlign w:val="center"/>
          </w:tcPr>
          <w:p w:rsidR="00947233" w:rsidRPr="000F7400" w:rsidRDefault="00947233" w:rsidP="00CC5F71">
            <w:pPr>
              <w:pStyle w:val="ConsPlusNonformat"/>
              <w:rPr>
                <w:rFonts w:ascii="Times New Roman" w:hAnsi="Times New Roman" w:cs="Times New Roman"/>
              </w:rPr>
            </w:pPr>
            <w:r w:rsidRPr="000F7400">
              <w:rPr>
                <w:rFonts w:ascii="Times New Roman" w:hAnsi="Times New Roman" w:cs="Times New Roman"/>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255" w:type="pct"/>
            <w:vAlign w:val="center"/>
          </w:tcPr>
          <w:p w:rsidR="00947233" w:rsidRPr="000F7400" w:rsidRDefault="00947233" w:rsidP="00CC5F71">
            <w:pPr>
              <w:pStyle w:val="ConsPlusNonformat"/>
              <w:widowControl/>
              <w:jc w:val="center"/>
              <w:rPr>
                <w:rFonts w:ascii="Times New Roman" w:hAnsi="Times New Roman" w:cs="Times New Roman"/>
              </w:rPr>
            </w:pPr>
            <w:r w:rsidRPr="000F7400">
              <w:rPr>
                <w:rFonts w:ascii="Times New Roman" w:hAnsi="Times New Roman" w:cs="Times New Roman"/>
              </w:rPr>
              <w:t>ед./</w:t>
            </w:r>
            <w:proofErr w:type="gramStart"/>
            <w:r w:rsidRPr="000F7400">
              <w:rPr>
                <w:rFonts w:ascii="Times New Roman" w:hAnsi="Times New Roman" w:cs="Times New Roman"/>
              </w:rPr>
              <w:t>км</w:t>
            </w:r>
            <w:proofErr w:type="gramEnd"/>
          </w:p>
        </w:tc>
        <w:tc>
          <w:tcPr>
            <w:tcW w:w="280" w:type="pct"/>
            <w:gridSpan w:val="2"/>
            <w:vAlign w:val="center"/>
          </w:tcPr>
          <w:p w:rsidR="00947233" w:rsidRPr="000F7400" w:rsidRDefault="00947233" w:rsidP="00CC5F71">
            <w:pPr>
              <w:pStyle w:val="ConsPlusNonformat"/>
              <w:widowControl/>
              <w:jc w:val="center"/>
              <w:rPr>
                <w:rFonts w:ascii="Times New Roman" w:hAnsi="Times New Roman" w:cs="Times New Roman"/>
              </w:rPr>
            </w:pPr>
            <w:r w:rsidRPr="000F7400">
              <w:rPr>
                <w:rFonts w:ascii="Times New Roman" w:hAnsi="Times New Roman" w:cs="Times New Roman"/>
              </w:rPr>
              <w:t>0,6</w:t>
            </w:r>
          </w:p>
        </w:tc>
        <w:tc>
          <w:tcPr>
            <w:tcW w:w="284" w:type="pct"/>
            <w:gridSpan w:val="2"/>
            <w:vAlign w:val="center"/>
          </w:tcPr>
          <w:p w:rsidR="00947233" w:rsidRPr="000F7400" w:rsidRDefault="00947233" w:rsidP="00947233">
            <w:pPr>
              <w:pStyle w:val="ConsPlusNonformat"/>
              <w:widowControl/>
              <w:jc w:val="center"/>
              <w:rPr>
                <w:rFonts w:ascii="Times New Roman" w:hAnsi="Times New Roman" w:cs="Times New Roman"/>
                <w:lang w:val="en-US"/>
              </w:rPr>
            </w:pPr>
            <w:r w:rsidRPr="000F7400">
              <w:rPr>
                <w:rFonts w:ascii="Times New Roman" w:hAnsi="Times New Roman" w:cs="Times New Roman"/>
              </w:rPr>
              <w:t>0,</w:t>
            </w:r>
            <w:r w:rsidRPr="000F7400">
              <w:rPr>
                <w:rFonts w:ascii="Times New Roman" w:hAnsi="Times New Roman" w:cs="Times New Roman"/>
                <w:lang w:val="en-US"/>
              </w:rPr>
              <w:t>0</w:t>
            </w:r>
          </w:p>
        </w:tc>
        <w:tc>
          <w:tcPr>
            <w:tcW w:w="289"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7"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7"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7"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8"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8"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8"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8" w:type="pct"/>
            <w:gridSpan w:val="2"/>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c>
          <w:tcPr>
            <w:tcW w:w="287" w:type="pct"/>
            <w:gridSpan w:val="2"/>
            <w:shd w:val="clear" w:color="auto" w:fill="auto"/>
            <w:vAlign w:val="center"/>
          </w:tcPr>
          <w:p w:rsidR="00947233" w:rsidRPr="000F7400" w:rsidRDefault="00947233" w:rsidP="00947233">
            <w:pPr>
              <w:jc w:val="center"/>
              <w:rPr>
                <w:sz w:val="16"/>
                <w:szCs w:val="16"/>
              </w:rPr>
            </w:pPr>
            <w:r w:rsidRPr="000F7400">
              <w:rPr>
                <w:sz w:val="16"/>
                <w:szCs w:val="16"/>
              </w:rPr>
              <w:t>0,</w:t>
            </w:r>
            <w:r w:rsidRPr="000F7400">
              <w:rPr>
                <w:sz w:val="16"/>
                <w:szCs w:val="16"/>
                <w:lang w:val="en-US"/>
              </w:rPr>
              <w:t>0</w:t>
            </w:r>
          </w:p>
        </w:tc>
      </w:tr>
      <w:tr w:rsidR="000B0227" w:rsidRPr="000F7400" w:rsidTr="000B0227">
        <w:tc>
          <w:tcPr>
            <w:tcW w:w="5000" w:type="pct"/>
            <w:gridSpan w:val="25"/>
            <w:vAlign w:val="center"/>
          </w:tcPr>
          <w:p w:rsidR="00C32969" w:rsidRPr="000F7400" w:rsidRDefault="00C32969" w:rsidP="00CC5F71">
            <w:pPr>
              <w:rPr>
                <w:sz w:val="16"/>
                <w:szCs w:val="16"/>
              </w:rPr>
            </w:pPr>
            <w:r w:rsidRPr="000F7400">
              <w:rPr>
                <w:sz w:val="16"/>
                <w:szCs w:val="16"/>
              </w:rPr>
              <w:t>3. Плановые значения показателей энергетической эффективности</w:t>
            </w:r>
          </w:p>
        </w:tc>
      </w:tr>
      <w:tr w:rsidR="00947233" w:rsidRPr="000F7400" w:rsidTr="00947233">
        <w:tc>
          <w:tcPr>
            <w:tcW w:w="175" w:type="pct"/>
            <w:vAlign w:val="center"/>
          </w:tcPr>
          <w:p w:rsidR="00947233" w:rsidRPr="000F7400" w:rsidRDefault="00947233" w:rsidP="00CC5F71">
            <w:pPr>
              <w:pStyle w:val="ConsPlusNonformat"/>
              <w:widowControl/>
              <w:jc w:val="center"/>
              <w:rPr>
                <w:rFonts w:ascii="Times New Roman" w:hAnsi="Times New Roman" w:cs="Times New Roman"/>
              </w:rPr>
            </w:pPr>
            <w:r w:rsidRPr="000F7400">
              <w:rPr>
                <w:rFonts w:ascii="Times New Roman" w:hAnsi="Times New Roman" w:cs="Times New Roman"/>
              </w:rPr>
              <w:t>3.1</w:t>
            </w:r>
          </w:p>
        </w:tc>
        <w:tc>
          <w:tcPr>
            <w:tcW w:w="1417" w:type="pct"/>
            <w:vAlign w:val="center"/>
          </w:tcPr>
          <w:p w:rsidR="00947233" w:rsidRPr="000F7400" w:rsidRDefault="00947233" w:rsidP="00CC5F71">
            <w:pPr>
              <w:pStyle w:val="ConsPlusNonformat"/>
              <w:rPr>
                <w:rFonts w:ascii="Times New Roman" w:hAnsi="Times New Roman" w:cs="Times New Roman"/>
              </w:rPr>
            </w:pPr>
            <w:r w:rsidRPr="000F7400">
              <w:rPr>
                <w:rFonts w:ascii="Times New Roman" w:hAnsi="Times New Roman" w:cs="Times New Roman"/>
              </w:rPr>
              <w:t>доля потерь воды в централизованных си</w:t>
            </w:r>
            <w:r w:rsidR="0059690B">
              <w:rPr>
                <w:rFonts w:ascii="Times New Roman" w:hAnsi="Times New Roman" w:cs="Times New Roman"/>
              </w:rPr>
              <w:t xml:space="preserve">стемах холодного водоснабжения </w:t>
            </w:r>
            <w:r w:rsidRPr="000F7400">
              <w:rPr>
                <w:rFonts w:ascii="Times New Roman" w:hAnsi="Times New Roman" w:cs="Times New Roman"/>
              </w:rPr>
              <w:t>при транспортировке в общем объеме воды, поданной в водопроводную сеть</w:t>
            </w:r>
          </w:p>
        </w:tc>
        <w:tc>
          <w:tcPr>
            <w:tcW w:w="255" w:type="pct"/>
            <w:vAlign w:val="center"/>
          </w:tcPr>
          <w:p w:rsidR="00947233" w:rsidRPr="000F7400" w:rsidRDefault="00947233" w:rsidP="00CC5F71">
            <w:pPr>
              <w:pStyle w:val="ConsPlusNonformat"/>
              <w:widowControl/>
              <w:jc w:val="center"/>
              <w:rPr>
                <w:rFonts w:ascii="Times New Roman" w:hAnsi="Times New Roman" w:cs="Times New Roman"/>
              </w:rPr>
            </w:pPr>
            <w:r w:rsidRPr="000F7400">
              <w:rPr>
                <w:rFonts w:ascii="Times New Roman" w:hAnsi="Times New Roman" w:cs="Times New Roman"/>
              </w:rPr>
              <w:t>%</w:t>
            </w:r>
          </w:p>
        </w:tc>
        <w:tc>
          <w:tcPr>
            <w:tcW w:w="280" w:type="pct"/>
            <w:gridSpan w:val="2"/>
            <w:vAlign w:val="center"/>
          </w:tcPr>
          <w:p w:rsidR="00947233" w:rsidRPr="000F7400" w:rsidRDefault="00947233" w:rsidP="00CC5F71">
            <w:pPr>
              <w:pStyle w:val="ConsPlusNonformat"/>
              <w:widowControl/>
              <w:jc w:val="center"/>
              <w:rPr>
                <w:rFonts w:ascii="Times New Roman" w:hAnsi="Times New Roman" w:cs="Times New Roman"/>
              </w:rPr>
            </w:pPr>
            <w:r w:rsidRPr="000F7400">
              <w:rPr>
                <w:rFonts w:ascii="Times New Roman" w:hAnsi="Times New Roman" w:cs="Times New Roman"/>
              </w:rPr>
              <w:t>23,7</w:t>
            </w:r>
          </w:p>
        </w:tc>
        <w:tc>
          <w:tcPr>
            <w:tcW w:w="284" w:type="pct"/>
            <w:gridSpan w:val="2"/>
            <w:vAlign w:val="center"/>
          </w:tcPr>
          <w:p w:rsidR="00947233" w:rsidRPr="000F7400" w:rsidRDefault="00947233" w:rsidP="00947233">
            <w:pPr>
              <w:pStyle w:val="ConsPlusNonformat"/>
              <w:widowControl/>
              <w:jc w:val="center"/>
              <w:rPr>
                <w:rFonts w:ascii="Times New Roman" w:hAnsi="Times New Roman" w:cs="Times New Roman"/>
                <w:lang w:val="en-US"/>
              </w:rPr>
            </w:pPr>
            <w:r w:rsidRPr="000F7400">
              <w:rPr>
                <w:rFonts w:ascii="Times New Roman" w:hAnsi="Times New Roman" w:cs="Times New Roman"/>
              </w:rPr>
              <w:t>12,</w:t>
            </w:r>
            <w:r w:rsidRPr="000F7400">
              <w:rPr>
                <w:rFonts w:ascii="Times New Roman" w:hAnsi="Times New Roman" w:cs="Times New Roman"/>
                <w:lang w:val="en-US"/>
              </w:rPr>
              <w:t>2</w:t>
            </w:r>
          </w:p>
        </w:tc>
        <w:tc>
          <w:tcPr>
            <w:tcW w:w="289"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7"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7"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7"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8"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8"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8"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8" w:type="pct"/>
            <w:gridSpan w:val="2"/>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c>
          <w:tcPr>
            <w:tcW w:w="287" w:type="pct"/>
            <w:gridSpan w:val="2"/>
            <w:shd w:val="clear" w:color="auto" w:fill="auto"/>
            <w:vAlign w:val="center"/>
          </w:tcPr>
          <w:p w:rsidR="00947233" w:rsidRPr="000F7400" w:rsidRDefault="00947233" w:rsidP="00947233">
            <w:pPr>
              <w:jc w:val="center"/>
              <w:rPr>
                <w:sz w:val="16"/>
                <w:szCs w:val="16"/>
              </w:rPr>
            </w:pPr>
            <w:r w:rsidRPr="000F7400">
              <w:rPr>
                <w:sz w:val="16"/>
                <w:szCs w:val="16"/>
              </w:rPr>
              <w:t>12,</w:t>
            </w:r>
            <w:r w:rsidRPr="000F7400">
              <w:rPr>
                <w:sz w:val="16"/>
                <w:szCs w:val="16"/>
                <w:lang w:val="en-US"/>
              </w:rPr>
              <w:t>2</w:t>
            </w:r>
          </w:p>
        </w:tc>
      </w:tr>
      <w:tr w:rsidR="000B0227" w:rsidRPr="00D015D4" w:rsidTr="000B0227">
        <w:tc>
          <w:tcPr>
            <w:tcW w:w="175" w:type="pct"/>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3.2</w:t>
            </w:r>
          </w:p>
        </w:tc>
        <w:tc>
          <w:tcPr>
            <w:tcW w:w="1417" w:type="pct"/>
            <w:vAlign w:val="center"/>
          </w:tcPr>
          <w:p w:rsidR="00C32969" w:rsidRPr="000F7400" w:rsidRDefault="0059690B" w:rsidP="00CC5F71">
            <w:pPr>
              <w:pStyle w:val="ConsPlusNonformat"/>
              <w:rPr>
                <w:rFonts w:ascii="Times New Roman" w:hAnsi="Times New Roman" w:cs="Times New Roman"/>
              </w:rPr>
            </w:pPr>
            <w:r>
              <w:rPr>
                <w:rFonts w:ascii="Times New Roman" w:hAnsi="Times New Roman" w:cs="Times New Roman"/>
              </w:rPr>
              <w:t xml:space="preserve">удельный расход </w:t>
            </w:r>
            <w:r w:rsidR="00C32969" w:rsidRPr="000F7400">
              <w:rPr>
                <w:rFonts w:ascii="Times New Roman" w:hAnsi="Times New Roman" w:cs="Times New Roman"/>
              </w:rPr>
              <w:t>электрической энергии, потребляемой в технологическом процессе подготовки питьевой воды, на единицу объема воды, отпускаемой в сеть</w:t>
            </w:r>
          </w:p>
        </w:tc>
        <w:tc>
          <w:tcPr>
            <w:tcW w:w="255" w:type="pct"/>
            <w:vAlign w:val="center"/>
          </w:tcPr>
          <w:p w:rsidR="00CC5F71" w:rsidRPr="000F7400" w:rsidRDefault="00C32969" w:rsidP="00CC5F71">
            <w:pPr>
              <w:pStyle w:val="ConsPlusNonformat"/>
              <w:widowControl/>
              <w:jc w:val="center"/>
              <w:rPr>
                <w:rFonts w:ascii="Times New Roman" w:hAnsi="Times New Roman" w:cs="Times New Roman"/>
              </w:rPr>
            </w:pPr>
            <w:proofErr w:type="spellStart"/>
            <w:r w:rsidRPr="000F7400">
              <w:rPr>
                <w:rFonts w:ascii="Times New Roman" w:hAnsi="Times New Roman" w:cs="Times New Roman"/>
              </w:rPr>
              <w:t>кВт</w:t>
            </w:r>
            <w:proofErr w:type="gramStart"/>
            <w:r w:rsidRPr="000F7400">
              <w:rPr>
                <w:rFonts w:ascii="Times New Roman" w:hAnsi="Times New Roman" w:cs="Times New Roman"/>
              </w:rPr>
              <w:t>.ч</w:t>
            </w:r>
            <w:proofErr w:type="spellEnd"/>
            <w:proofErr w:type="gramEnd"/>
            <w:r w:rsidRPr="000F7400">
              <w:rPr>
                <w:rFonts w:ascii="Times New Roman" w:hAnsi="Times New Roman" w:cs="Times New Roman"/>
              </w:rPr>
              <w:t>/</w:t>
            </w:r>
          </w:p>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куб</w:t>
            </w:r>
            <w:proofErr w:type="gramStart"/>
            <w:r w:rsidRPr="000F7400">
              <w:rPr>
                <w:rFonts w:ascii="Times New Roman" w:hAnsi="Times New Roman" w:cs="Times New Roman"/>
              </w:rPr>
              <w:t>.м</w:t>
            </w:r>
            <w:proofErr w:type="gramEnd"/>
          </w:p>
        </w:tc>
        <w:tc>
          <w:tcPr>
            <w:tcW w:w="280" w:type="pct"/>
            <w:gridSpan w:val="2"/>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1,330</w:t>
            </w:r>
          </w:p>
        </w:tc>
        <w:tc>
          <w:tcPr>
            <w:tcW w:w="284" w:type="pct"/>
            <w:gridSpan w:val="2"/>
            <w:vAlign w:val="center"/>
          </w:tcPr>
          <w:p w:rsidR="00C32969" w:rsidRPr="000F7400" w:rsidRDefault="00C32969" w:rsidP="00CC5F71">
            <w:pPr>
              <w:pStyle w:val="ConsPlusNonformat"/>
              <w:widowControl/>
              <w:jc w:val="center"/>
              <w:rPr>
                <w:rFonts w:ascii="Times New Roman" w:hAnsi="Times New Roman" w:cs="Times New Roman"/>
              </w:rPr>
            </w:pPr>
            <w:r w:rsidRPr="000F7400">
              <w:rPr>
                <w:rFonts w:ascii="Times New Roman" w:hAnsi="Times New Roman" w:cs="Times New Roman"/>
              </w:rPr>
              <w:t>0,900</w:t>
            </w:r>
          </w:p>
        </w:tc>
        <w:tc>
          <w:tcPr>
            <w:tcW w:w="289" w:type="pct"/>
            <w:gridSpan w:val="2"/>
            <w:vAlign w:val="center"/>
          </w:tcPr>
          <w:p w:rsidR="00C32969" w:rsidRPr="000F7400" w:rsidRDefault="00C32969" w:rsidP="00CC5F71">
            <w:pPr>
              <w:jc w:val="center"/>
              <w:rPr>
                <w:sz w:val="16"/>
                <w:szCs w:val="16"/>
              </w:rPr>
            </w:pPr>
            <w:r w:rsidRPr="000F7400">
              <w:rPr>
                <w:sz w:val="16"/>
                <w:szCs w:val="16"/>
              </w:rPr>
              <w:t>0,900</w:t>
            </w:r>
          </w:p>
        </w:tc>
        <w:tc>
          <w:tcPr>
            <w:tcW w:w="287" w:type="pct"/>
            <w:gridSpan w:val="2"/>
            <w:vAlign w:val="center"/>
          </w:tcPr>
          <w:p w:rsidR="00C32969" w:rsidRPr="000F7400" w:rsidRDefault="00C32969" w:rsidP="00CC5F71">
            <w:pPr>
              <w:jc w:val="center"/>
              <w:rPr>
                <w:sz w:val="16"/>
                <w:szCs w:val="16"/>
              </w:rPr>
            </w:pPr>
            <w:r w:rsidRPr="000F7400">
              <w:rPr>
                <w:sz w:val="16"/>
                <w:szCs w:val="16"/>
              </w:rPr>
              <w:t>0,900</w:t>
            </w:r>
          </w:p>
        </w:tc>
        <w:tc>
          <w:tcPr>
            <w:tcW w:w="287" w:type="pct"/>
            <w:gridSpan w:val="2"/>
            <w:vAlign w:val="center"/>
          </w:tcPr>
          <w:p w:rsidR="00C32969" w:rsidRPr="000F7400" w:rsidRDefault="00C32969" w:rsidP="00CC5F71">
            <w:pPr>
              <w:jc w:val="center"/>
              <w:rPr>
                <w:sz w:val="16"/>
                <w:szCs w:val="16"/>
              </w:rPr>
            </w:pPr>
            <w:r w:rsidRPr="000F7400">
              <w:rPr>
                <w:sz w:val="16"/>
                <w:szCs w:val="16"/>
              </w:rPr>
              <w:t>0,900</w:t>
            </w:r>
          </w:p>
        </w:tc>
        <w:tc>
          <w:tcPr>
            <w:tcW w:w="287" w:type="pct"/>
            <w:gridSpan w:val="2"/>
            <w:vAlign w:val="center"/>
          </w:tcPr>
          <w:p w:rsidR="00C32969" w:rsidRPr="000F7400" w:rsidRDefault="00C32969" w:rsidP="00CC5F71">
            <w:pPr>
              <w:jc w:val="center"/>
              <w:rPr>
                <w:sz w:val="16"/>
                <w:szCs w:val="16"/>
              </w:rPr>
            </w:pPr>
            <w:r w:rsidRPr="000F7400">
              <w:rPr>
                <w:sz w:val="16"/>
                <w:szCs w:val="16"/>
              </w:rPr>
              <w:t>0,900</w:t>
            </w:r>
          </w:p>
        </w:tc>
        <w:tc>
          <w:tcPr>
            <w:tcW w:w="288" w:type="pct"/>
            <w:gridSpan w:val="2"/>
            <w:vAlign w:val="center"/>
          </w:tcPr>
          <w:p w:rsidR="00C32969" w:rsidRPr="000F7400" w:rsidRDefault="00C32969" w:rsidP="00CC5F71">
            <w:pPr>
              <w:jc w:val="center"/>
              <w:rPr>
                <w:sz w:val="16"/>
                <w:szCs w:val="16"/>
              </w:rPr>
            </w:pPr>
            <w:r w:rsidRPr="000F7400">
              <w:rPr>
                <w:sz w:val="16"/>
                <w:szCs w:val="16"/>
              </w:rPr>
              <w:t>0,900</w:t>
            </w:r>
          </w:p>
        </w:tc>
        <w:tc>
          <w:tcPr>
            <w:tcW w:w="288" w:type="pct"/>
            <w:gridSpan w:val="2"/>
            <w:vAlign w:val="center"/>
          </w:tcPr>
          <w:p w:rsidR="00C32969" w:rsidRPr="000F7400" w:rsidRDefault="00C32969" w:rsidP="00CC5F71">
            <w:pPr>
              <w:jc w:val="center"/>
              <w:rPr>
                <w:sz w:val="16"/>
                <w:szCs w:val="16"/>
              </w:rPr>
            </w:pPr>
            <w:r w:rsidRPr="000F7400">
              <w:rPr>
                <w:sz w:val="16"/>
                <w:szCs w:val="16"/>
              </w:rPr>
              <w:t>0,900</w:t>
            </w:r>
          </w:p>
        </w:tc>
        <w:tc>
          <w:tcPr>
            <w:tcW w:w="288" w:type="pct"/>
            <w:gridSpan w:val="2"/>
            <w:vAlign w:val="center"/>
          </w:tcPr>
          <w:p w:rsidR="00C32969" w:rsidRPr="000F7400" w:rsidRDefault="00C32969" w:rsidP="00CC5F71">
            <w:pPr>
              <w:jc w:val="center"/>
              <w:rPr>
                <w:sz w:val="16"/>
                <w:szCs w:val="16"/>
              </w:rPr>
            </w:pPr>
            <w:r w:rsidRPr="000F7400">
              <w:rPr>
                <w:sz w:val="16"/>
                <w:szCs w:val="16"/>
              </w:rPr>
              <w:t>0,900</w:t>
            </w:r>
          </w:p>
        </w:tc>
        <w:tc>
          <w:tcPr>
            <w:tcW w:w="288" w:type="pct"/>
            <w:gridSpan w:val="2"/>
            <w:vAlign w:val="center"/>
          </w:tcPr>
          <w:p w:rsidR="00C32969" w:rsidRPr="000F7400" w:rsidRDefault="00C32969" w:rsidP="00CC5F71">
            <w:pPr>
              <w:jc w:val="center"/>
              <w:rPr>
                <w:sz w:val="16"/>
                <w:szCs w:val="16"/>
              </w:rPr>
            </w:pPr>
            <w:r w:rsidRPr="000F7400">
              <w:rPr>
                <w:sz w:val="16"/>
                <w:szCs w:val="16"/>
              </w:rPr>
              <w:t>0,900</w:t>
            </w:r>
          </w:p>
        </w:tc>
        <w:tc>
          <w:tcPr>
            <w:tcW w:w="287" w:type="pct"/>
            <w:gridSpan w:val="2"/>
            <w:shd w:val="clear" w:color="auto" w:fill="auto"/>
            <w:vAlign w:val="center"/>
          </w:tcPr>
          <w:p w:rsidR="00C32969" w:rsidRPr="00D015D4" w:rsidRDefault="00C32969" w:rsidP="00CC5F71">
            <w:pPr>
              <w:jc w:val="center"/>
              <w:rPr>
                <w:sz w:val="16"/>
                <w:szCs w:val="16"/>
              </w:rPr>
            </w:pPr>
            <w:r w:rsidRPr="000F7400">
              <w:rPr>
                <w:sz w:val="16"/>
                <w:szCs w:val="16"/>
              </w:rPr>
              <w:t>0,900</w:t>
            </w:r>
          </w:p>
        </w:tc>
      </w:tr>
    </w:tbl>
    <w:p w:rsidR="00636CC8" w:rsidRPr="00D015D4" w:rsidRDefault="00636CC8" w:rsidP="008F6ECA">
      <w:pPr>
        <w:rPr>
          <w:b/>
          <w:sz w:val="27"/>
          <w:szCs w:val="27"/>
        </w:rPr>
      </w:pPr>
    </w:p>
    <w:p w:rsidR="000B0227" w:rsidRDefault="000B0227" w:rsidP="00636CC8">
      <w:pPr>
        <w:jc w:val="center"/>
        <w:rPr>
          <w:b/>
          <w:sz w:val="27"/>
          <w:szCs w:val="27"/>
        </w:rPr>
      </w:pPr>
    </w:p>
    <w:p w:rsidR="000B0227" w:rsidRDefault="000B0227" w:rsidP="00636CC8">
      <w:pPr>
        <w:jc w:val="center"/>
        <w:rPr>
          <w:b/>
          <w:sz w:val="27"/>
          <w:szCs w:val="27"/>
        </w:rPr>
      </w:pPr>
    </w:p>
    <w:p w:rsidR="000B0227" w:rsidRDefault="000B0227" w:rsidP="00636CC8">
      <w:pPr>
        <w:jc w:val="center"/>
        <w:rPr>
          <w:b/>
          <w:sz w:val="27"/>
          <w:szCs w:val="27"/>
        </w:rPr>
      </w:pPr>
    </w:p>
    <w:p w:rsidR="00636CC8" w:rsidRPr="00D015D4" w:rsidRDefault="00636CC8" w:rsidP="00636CC8">
      <w:pPr>
        <w:jc w:val="center"/>
        <w:rPr>
          <w:b/>
          <w:sz w:val="27"/>
          <w:szCs w:val="27"/>
        </w:rPr>
      </w:pPr>
      <w:r w:rsidRPr="00D015D4">
        <w:rPr>
          <w:b/>
          <w:sz w:val="27"/>
          <w:szCs w:val="27"/>
        </w:rPr>
        <w:lastRenderedPageBreak/>
        <w:t>Плановые значения показателей деятельности Концессионера</w:t>
      </w:r>
    </w:p>
    <w:p w:rsidR="00636CC8" w:rsidRPr="00D015D4" w:rsidRDefault="00636CC8" w:rsidP="00636CC8">
      <w:pPr>
        <w:autoSpaceDE w:val="0"/>
        <w:autoSpaceDN w:val="0"/>
        <w:adjustRightInd w:val="0"/>
        <w:jc w:val="center"/>
        <w:rPr>
          <w:sz w:val="27"/>
          <w:szCs w:val="27"/>
        </w:rPr>
      </w:pPr>
      <w:r w:rsidRPr="00D015D4">
        <w:rPr>
          <w:bCs/>
          <w:sz w:val="27"/>
          <w:szCs w:val="27"/>
        </w:rPr>
        <w:t>плановые значения показателей надежности</w:t>
      </w:r>
      <w:r w:rsidR="00CC421F" w:rsidRPr="00D015D4">
        <w:rPr>
          <w:bCs/>
          <w:sz w:val="27"/>
          <w:szCs w:val="27"/>
        </w:rPr>
        <w:t>, качества</w:t>
      </w:r>
      <w:r w:rsidRPr="00D015D4">
        <w:rPr>
          <w:bCs/>
          <w:sz w:val="27"/>
          <w:szCs w:val="27"/>
        </w:rPr>
        <w:t xml:space="preserve"> и энергетической эффективности объектов централизованных систем водоотведения, плановые значения иных предусмотренных конкурсной документацией технико-экономических показателей данных систем и (или) объектов</w:t>
      </w:r>
      <w:r w:rsidRPr="00D015D4">
        <w:rPr>
          <w:sz w:val="27"/>
          <w:szCs w:val="27"/>
        </w:rPr>
        <w:t>)</w:t>
      </w:r>
    </w:p>
    <w:p w:rsidR="00636CC8" w:rsidRPr="00D015D4" w:rsidRDefault="00636CC8" w:rsidP="00636CC8">
      <w:pPr>
        <w:autoSpaceDE w:val="0"/>
        <w:autoSpaceDN w:val="0"/>
        <w:adjustRightInd w:val="0"/>
        <w:jc w:val="center"/>
        <w:rPr>
          <w:sz w:val="27"/>
          <w:szCs w:val="27"/>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2"/>
        <w:gridCol w:w="2210"/>
        <w:gridCol w:w="791"/>
        <w:gridCol w:w="1004"/>
        <w:gridCol w:w="1004"/>
        <w:gridCol w:w="1003"/>
        <w:gridCol w:w="1003"/>
        <w:gridCol w:w="1003"/>
        <w:gridCol w:w="1003"/>
        <w:gridCol w:w="1003"/>
        <w:gridCol w:w="1003"/>
        <w:gridCol w:w="1003"/>
        <w:gridCol w:w="1003"/>
        <w:gridCol w:w="1053"/>
      </w:tblGrid>
      <w:tr w:rsidR="000B0227" w:rsidRPr="00D015D4" w:rsidTr="000B0227">
        <w:tc>
          <w:tcPr>
            <w:tcW w:w="185" w:type="pct"/>
            <w:vMerge w:val="restar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 xml:space="preserve">№ </w:t>
            </w:r>
            <w:proofErr w:type="spellStart"/>
            <w:proofErr w:type="gramStart"/>
            <w:r w:rsidRPr="00D015D4">
              <w:rPr>
                <w:rFonts w:ascii="Times New Roman" w:hAnsi="Times New Roman" w:cs="Times New Roman"/>
              </w:rPr>
              <w:t>п</w:t>
            </w:r>
            <w:proofErr w:type="spellEnd"/>
            <w:proofErr w:type="gramEnd"/>
            <w:r w:rsidRPr="00D015D4">
              <w:rPr>
                <w:rFonts w:ascii="Times New Roman" w:hAnsi="Times New Roman" w:cs="Times New Roman"/>
              </w:rPr>
              <w:t>/</w:t>
            </w:r>
            <w:proofErr w:type="spellStart"/>
            <w:r w:rsidRPr="00D015D4">
              <w:rPr>
                <w:rFonts w:ascii="Times New Roman" w:hAnsi="Times New Roman" w:cs="Times New Roman"/>
              </w:rPr>
              <w:t>п</w:t>
            </w:r>
            <w:proofErr w:type="spellEnd"/>
          </w:p>
        </w:tc>
        <w:tc>
          <w:tcPr>
            <w:tcW w:w="755" w:type="pct"/>
            <w:vMerge w:val="restar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Перечень показателей</w:t>
            </w:r>
          </w:p>
        </w:tc>
        <w:tc>
          <w:tcPr>
            <w:tcW w:w="270" w:type="pct"/>
            <w:vMerge w:val="restar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 xml:space="preserve">Ед. </w:t>
            </w:r>
            <w:proofErr w:type="spellStart"/>
            <w:r w:rsidRPr="00D015D4">
              <w:rPr>
                <w:rFonts w:ascii="Times New Roman" w:hAnsi="Times New Roman" w:cs="Times New Roman"/>
              </w:rPr>
              <w:t>изм</w:t>
            </w:r>
            <w:proofErr w:type="spellEnd"/>
            <w:r w:rsidRPr="00D015D4">
              <w:rPr>
                <w:rFonts w:ascii="Times New Roman" w:hAnsi="Times New Roman" w:cs="Times New Roman"/>
              </w:rPr>
              <w:t>.</w:t>
            </w:r>
          </w:p>
        </w:tc>
        <w:tc>
          <w:tcPr>
            <w:tcW w:w="3789" w:type="pct"/>
            <w:gridSpan w:val="11"/>
            <w:vAlign w:val="center"/>
          </w:tcPr>
          <w:p w:rsidR="000B0227" w:rsidRPr="00D015D4" w:rsidRDefault="000B0227" w:rsidP="006A514E">
            <w:pPr>
              <w:jc w:val="center"/>
              <w:rPr>
                <w:sz w:val="16"/>
                <w:szCs w:val="16"/>
              </w:rPr>
            </w:pPr>
            <w:r w:rsidRPr="00D015D4">
              <w:rPr>
                <w:sz w:val="16"/>
                <w:szCs w:val="16"/>
              </w:rPr>
              <w:t xml:space="preserve">Период действия </w:t>
            </w:r>
            <w:r>
              <w:rPr>
                <w:sz w:val="16"/>
                <w:szCs w:val="16"/>
              </w:rPr>
              <w:t>С</w:t>
            </w:r>
            <w:r w:rsidRPr="00D015D4">
              <w:rPr>
                <w:sz w:val="16"/>
                <w:szCs w:val="16"/>
              </w:rPr>
              <w:t>оглашения</w:t>
            </w:r>
          </w:p>
        </w:tc>
      </w:tr>
      <w:tr w:rsidR="000B0227" w:rsidRPr="00D015D4" w:rsidTr="000B0227">
        <w:tc>
          <w:tcPr>
            <w:tcW w:w="185" w:type="pct"/>
            <w:vMerge/>
            <w:vAlign w:val="center"/>
          </w:tcPr>
          <w:p w:rsidR="000B0227" w:rsidRPr="00D015D4" w:rsidRDefault="000B0227" w:rsidP="00FB3133">
            <w:pPr>
              <w:pStyle w:val="ConsPlusNonformat"/>
              <w:widowControl/>
              <w:jc w:val="center"/>
              <w:rPr>
                <w:rFonts w:ascii="Times New Roman" w:hAnsi="Times New Roman" w:cs="Times New Roman"/>
              </w:rPr>
            </w:pPr>
          </w:p>
        </w:tc>
        <w:tc>
          <w:tcPr>
            <w:tcW w:w="755" w:type="pct"/>
            <w:vMerge/>
            <w:vAlign w:val="center"/>
          </w:tcPr>
          <w:p w:rsidR="000B0227" w:rsidRPr="00D015D4" w:rsidRDefault="000B0227" w:rsidP="00FB3133">
            <w:pPr>
              <w:pStyle w:val="ConsPlusNonformat"/>
              <w:widowControl/>
              <w:rPr>
                <w:rFonts w:ascii="Times New Roman" w:hAnsi="Times New Roman" w:cs="Times New Roman"/>
              </w:rPr>
            </w:pPr>
          </w:p>
        </w:tc>
        <w:tc>
          <w:tcPr>
            <w:tcW w:w="270" w:type="pct"/>
            <w:vMerge/>
            <w:vAlign w:val="center"/>
          </w:tcPr>
          <w:p w:rsidR="000B0227" w:rsidRPr="00D015D4" w:rsidRDefault="000B0227" w:rsidP="00FB3133">
            <w:pPr>
              <w:pStyle w:val="ConsPlusNonformat"/>
              <w:widowControl/>
              <w:jc w:val="center"/>
              <w:rPr>
                <w:rFonts w:ascii="Times New Roman" w:hAnsi="Times New Roman" w:cs="Times New Roman"/>
              </w:rPr>
            </w:pP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2020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2021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2022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2023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2024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2025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2026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2027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2028 год прогноз</w:t>
            </w:r>
          </w:p>
        </w:tc>
        <w:tc>
          <w:tcPr>
            <w:tcW w:w="343" w:type="pct"/>
            <w:vAlign w:val="center"/>
          </w:tcPr>
          <w:p w:rsidR="000B0227" w:rsidRPr="00D015D4" w:rsidRDefault="000B0227" w:rsidP="00FB3133">
            <w:pPr>
              <w:pStyle w:val="ConsPlusNonformat"/>
              <w:widowControl/>
              <w:jc w:val="center"/>
              <w:rPr>
                <w:rFonts w:ascii="Times New Roman" w:hAnsi="Times New Roman" w:cs="Times New Roman"/>
              </w:rPr>
            </w:pPr>
            <w:r w:rsidRPr="00D015D4">
              <w:rPr>
                <w:rFonts w:ascii="Times New Roman" w:hAnsi="Times New Roman" w:cs="Times New Roman"/>
              </w:rPr>
              <w:t>2029 год прогноз</w:t>
            </w:r>
          </w:p>
        </w:tc>
        <w:tc>
          <w:tcPr>
            <w:tcW w:w="360" w:type="pct"/>
            <w:shd w:val="clear" w:color="auto" w:fill="auto"/>
          </w:tcPr>
          <w:p w:rsidR="000B0227" w:rsidRPr="00D015D4" w:rsidRDefault="000B0227" w:rsidP="00FB3133">
            <w:pPr>
              <w:jc w:val="center"/>
              <w:rPr>
                <w:sz w:val="16"/>
                <w:szCs w:val="16"/>
              </w:rPr>
            </w:pPr>
            <w:r w:rsidRPr="00D015D4">
              <w:rPr>
                <w:sz w:val="16"/>
                <w:szCs w:val="16"/>
              </w:rPr>
              <w:t>2030 год прогноз</w:t>
            </w:r>
          </w:p>
        </w:tc>
      </w:tr>
      <w:tr w:rsidR="00C32969" w:rsidRPr="00D015D4" w:rsidTr="000B0227">
        <w:tc>
          <w:tcPr>
            <w:tcW w:w="5000" w:type="pct"/>
            <w:gridSpan w:val="14"/>
            <w:vAlign w:val="center"/>
          </w:tcPr>
          <w:p w:rsidR="00C32969" w:rsidRPr="00D015D4" w:rsidRDefault="00C32969" w:rsidP="00FB3133">
            <w:pPr>
              <w:rPr>
                <w:sz w:val="16"/>
                <w:szCs w:val="16"/>
              </w:rPr>
            </w:pPr>
            <w:r w:rsidRPr="00D015D4">
              <w:rPr>
                <w:sz w:val="16"/>
                <w:szCs w:val="16"/>
              </w:rPr>
              <w:t>1. Показатели надежности и бесперебойности водоснабжения</w:t>
            </w:r>
          </w:p>
        </w:tc>
      </w:tr>
      <w:tr w:rsidR="000B0227" w:rsidRPr="00D015D4" w:rsidTr="000B0227">
        <w:tc>
          <w:tcPr>
            <w:tcW w:w="185"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1.1</w:t>
            </w:r>
          </w:p>
        </w:tc>
        <w:tc>
          <w:tcPr>
            <w:tcW w:w="755" w:type="pct"/>
            <w:vAlign w:val="center"/>
          </w:tcPr>
          <w:p w:rsidR="00C32969" w:rsidRPr="00D015D4" w:rsidRDefault="00C32969" w:rsidP="00FB3133">
            <w:pPr>
              <w:pStyle w:val="ConsPlusNonformat"/>
              <w:rPr>
                <w:rFonts w:ascii="Times New Roman" w:hAnsi="Times New Roman" w:cs="Times New Roman"/>
              </w:rPr>
            </w:pPr>
            <w:r w:rsidRPr="00D015D4">
              <w:rPr>
                <w:rFonts w:ascii="Times New Roman" w:hAnsi="Times New Roman" w:cs="Times New Roman"/>
              </w:rPr>
              <w:t>Удельное количество аварий и засоров в расчете на протяженность канализационной сети в год</w:t>
            </w:r>
          </w:p>
        </w:tc>
        <w:tc>
          <w:tcPr>
            <w:tcW w:w="270" w:type="pct"/>
            <w:vAlign w:val="center"/>
          </w:tcPr>
          <w:p w:rsidR="00C32969" w:rsidRPr="00D015D4" w:rsidRDefault="00CC5F71" w:rsidP="00FB3133">
            <w:pPr>
              <w:pStyle w:val="ConsPlusNonformat"/>
              <w:jc w:val="center"/>
              <w:rPr>
                <w:rFonts w:ascii="Times New Roman" w:hAnsi="Times New Roman" w:cs="Times New Roman"/>
              </w:rPr>
            </w:pPr>
            <w:r>
              <w:rPr>
                <w:rFonts w:ascii="Times New Roman" w:hAnsi="Times New Roman" w:cs="Times New Roman"/>
              </w:rPr>
              <w:t>е</w:t>
            </w:r>
            <w:r w:rsidR="00C32969" w:rsidRPr="00D015D4">
              <w:rPr>
                <w:rFonts w:ascii="Times New Roman" w:hAnsi="Times New Roman" w:cs="Times New Roman"/>
              </w:rPr>
              <w:t>д</w:t>
            </w:r>
            <w:r>
              <w:rPr>
                <w:rFonts w:ascii="Times New Roman" w:hAnsi="Times New Roman" w:cs="Times New Roman"/>
              </w:rPr>
              <w:t>.</w:t>
            </w:r>
            <w:r w:rsidR="00C32969" w:rsidRPr="00D015D4">
              <w:rPr>
                <w:rFonts w:ascii="Times New Roman" w:hAnsi="Times New Roman" w:cs="Times New Roman"/>
              </w:rPr>
              <w:t>/</w:t>
            </w:r>
            <w:proofErr w:type="gramStart"/>
            <w:r w:rsidR="00C32969" w:rsidRPr="00D015D4">
              <w:rPr>
                <w:rFonts w:ascii="Times New Roman" w:hAnsi="Times New Roman" w:cs="Times New Roman"/>
              </w:rPr>
              <w:t>км</w:t>
            </w:r>
            <w:proofErr w:type="gramEnd"/>
          </w:p>
        </w:tc>
        <w:tc>
          <w:tcPr>
            <w:tcW w:w="343" w:type="pct"/>
            <w:vAlign w:val="center"/>
          </w:tcPr>
          <w:p w:rsidR="00C32969" w:rsidRPr="00D015D4" w:rsidRDefault="00CC5F71" w:rsidP="00FB3133">
            <w:pPr>
              <w:pStyle w:val="ConsPlusNonformat"/>
              <w:widowControl/>
              <w:jc w:val="center"/>
              <w:rPr>
                <w:rFonts w:ascii="Times New Roman" w:hAnsi="Times New Roman" w:cs="Times New Roman"/>
              </w:rPr>
            </w:pPr>
            <w:r>
              <w:rPr>
                <w:rFonts w:ascii="Times New Roman" w:hAnsi="Times New Roman" w:cs="Times New Roman"/>
              </w:rPr>
              <w:t>2,5</w:t>
            </w:r>
          </w:p>
        </w:tc>
        <w:tc>
          <w:tcPr>
            <w:tcW w:w="343" w:type="pct"/>
            <w:vAlign w:val="center"/>
          </w:tcPr>
          <w:p w:rsidR="00C32969" w:rsidRPr="00D015D4" w:rsidRDefault="00CC5F71" w:rsidP="00FB3133">
            <w:pPr>
              <w:pStyle w:val="ConsPlusNonformat"/>
              <w:widowControl/>
              <w:jc w:val="center"/>
              <w:rPr>
                <w:rFonts w:ascii="Times New Roman" w:hAnsi="Times New Roman" w:cs="Times New Roman"/>
              </w:rPr>
            </w:pPr>
            <w:r>
              <w:rPr>
                <w:rFonts w:ascii="Times New Roman" w:hAnsi="Times New Roman" w:cs="Times New Roman"/>
              </w:rPr>
              <w:t>2,0</w:t>
            </w:r>
          </w:p>
        </w:tc>
        <w:tc>
          <w:tcPr>
            <w:tcW w:w="343" w:type="pct"/>
            <w:vAlign w:val="center"/>
          </w:tcPr>
          <w:p w:rsidR="00C32969" w:rsidRPr="00D015D4" w:rsidRDefault="00CC5F71" w:rsidP="00FB3133">
            <w:pPr>
              <w:jc w:val="center"/>
              <w:rPr>
                <w:sz w:val="16"/>
                <w:szCs w:val="16"/>
              </w:rPr>
            </w:pPr>
            <w:r>
              <w:rPr>
                <w:sz w:val="16"/>
                <w:szCs w:val="16"/>
              </w:rPr>
              <w:t>1,5</w:t>
            </w:r>
          </w:p>
        </w:tc>
        <w:tc>
          <w:tcPr>
            <w:tcW w:w="343" w:type="pct"/>
            <w:vAlign w:val="center"/>
          </w:tcPr>
          <w:p w:rsidR="00C32969" w:rsidRPr="00D015D4" w:rsidRDefault="00CC5F71" w:rsidP="00FB3133">
            <w:pPr>
              <w:jc w:val="center"/>
              <w:rPr>
                <w:sz w:val="16"/>
                <w:szCs w:val="16"/>
              </w:rPr>
            </w:pPr>
            <w:r>
              <w:rPr>
                <w:sz w:val="16"/>
                <w:szCs w:val="16"/>
              </w:rPr>
              <w:t>1,0</w:t>
            </w:r>
          </w:p>
        </w:tc>
        <w:tc>
          <w:tcPr>
            <w:tcW w:w="343" w:type="pct"/>
            <w:vAlign w:val="center"/>
          </w:tcPr>
          <w:p w:rsidR="00C32969" w:rsidRPr="00D015D4" w:rsidRDefault="00CC5F71" w:rsidP="00FB3133">
            <w:pPr>
              <w:jc w:val="center"/>
              <w:rPr>
                <w:sz w:val="16"/>
                <w:szCs w:val="16"/>
              </w:rPr>
            </w:pPr>
            <w:r>
              <w:rPr>
                <w:sz w:val="16"/>
                <w:szCs w:val="16"/>
              </w:rPr>
              <w:t>0,5</w:t>
            </w:r>
          </w:p>
        </w:tc>
        <w:tc>
          <w:tcPr>
            <w:tcW w:w="343" w:type="pct"/>
            <w:vAlign w:val="center"/>
          </w:tcPr>
          <w:p w:rsidR="00C32969" w:rsidRPr="00D015D4" w:rsidRDefault="00CC5F71" w:rsidP="00FB3133">
            <w:pPr>
              <w:jc w:val="center"/>
              <w:rPr>
                <w:sz w:val="16"/>
                <w:szCs w:val="16"/>
              </w:rPr>
            </w:pPr>
            <w:r>
              <w:rPr>
                <w:sz w:val="16"/>
                <w:szCs w:val="16"/>
              </w:rPr>
              <w:t>0,0</w:t>
            </w:r>
          </w:p>
        </w:tc>
        <w:tc>
          <w:tcPr>
            <w:tcW w:w="343" w:type="pct"/>
            <w:vAlign w:val="center"/>
          </w:tcPr>
          <w:p w:rsidR="00C32969" w:rsidRPr="00D015D4" w:rsidRDefault="00CC5F71" w:rsidP="00FB3133">
            <w:pPr>
              <w:jc w:val="center"/>
              <w:rPr>
                <w:sz w:val="16"/>
                <w:szCs w:val="16"/>
              </w:rPr>
            </w:pPr>
            <w:r>
              <w:rPr>
                <w:sz w:val="16"/>
                <w:szCs w:val="16"/>
              </w:rPr>
              <w:t>0,0</w:t>
            </w:r>
          </w:p>
        </w:tc>
        <w:tc>
          <w:tcPr>
            <w:tcW w:w="343" w:type="pct"/>
            <w:vAlign w:val="center"/>
          </w:tcPr>
          <w:p w:rsidR="00C32969" w:rsidRPr="00D015D4" w:rsidRDefault="00CC5F71" w:rsidP="00FB3133">
            <w:pPr>
              <w:jc w:val="center"/>
              <w:rPr>
                <w:sz w:val="16"/>
                <w:szCs w:val="16"/>
              </w:rPr>
            </w:pPr>
            <w:r>
              <w:rPr>
                <w:sz w:val="16"/>
                <w:szCs w:val="16"/>
              </w:rPr>
              <w:t>0,0</w:t>
            </w:r>
          </w:p>
        </w:tc>
        <w:tc>
          <w:tcPr>
            <w:tcW w:w="343" w:type="pct"/>
            <w:vAlign w:val="center"/>
          </w:tcPr>
          <w:p w:rsidR="00C32969" w:rsidRPr="00D015D4" w:rsidRDefault="00CC5F71" w:rsidP="00FB3133">
            <w:pPr>
              <w:jc w:val="center"/>
              <w:rPr>
                <w:sz w:val="16"/>
                <w:szCs w:val="16"/>
              </w:rPr>
            </w:pPr>
            <w:r>
              <w:rPr>
                <w:sz w:val="16"/>
                <w:szCs w:val="16"/>
              </w:rPr>
              <w:t>0,0</w:t>
            </w:r>
          </w:p>
        </w:tc>
        <w:tc>
          <w:tcPr>
            <w:tcW w:w="343" w:type="pct"/>
            <w:vAlign w:val="center"/>
          </w:tcPr>
          <w:p w:rsidR="00C32969" w:rsidRPr="00D015D4" w:rsidRDefault="00CC5F71" w:rsidP="00FB3133">
            <w:pPr>
              <w:jc w:val="center"/>
              <w:rPr>
                <w:sz w:val="16"/>
                <w:szCs w:val="16"/>
              </w:rPr>
            </w:pPr>
            <w:r>
              <w:rPr>
                <w:sz w:val="16"/>
                <w:szCs w:val="16"/>
              </w:rPr>
              <w:t>0,0</w:t>
            </w:r>
          </w:p>
        </w:tc>
        <w:tc>
          <w:tcPr>
            <w:tcW w:w="360" w:type="pct"/>
            <w:shd w:val="clear" w:color="auto" w:fill="auto"/>
            <w:vAlign w:val="center"/>
          </w:tcPr>
          <w:p w:rsidR="00C32969" w:rsidRPr="00D015D4" w:rsidRDefault="00CC5F71" w:rsidP="00FB3133">
            <w:pPr>
              <w:jc w:val="center"/>
              <w:rPr>
                <w:sz w:val="16"/>
                <w:szCs w:val="16"/>
              </w:rPr>
            </w:pPr>
            <w:r>
              <w:rPr>
                <w:sz w:val="16"/>
                <w:szCs w:val="16"/>
              </w:rPr>
              <w:t>0,0</w:t>
            </w:r>
          </w:p>
        </w:tc>
      </w:tr>
      <w:tr w:rsidR="00C32969" w:rsidRPr="00D015D4" w:rsidTr="000B0227">
        <w:tc>
          <w:tcPr>
            <w:tcW w:w="5000" w:type="pct"/>
            <w:gridSpan w:val="14"/>
            <w:vAlign w:val="center"/>
          </w:tcPr>
          <w:p w:rsidR="00C32969" w:rsidRPr="00D015D4" w:rsidRDefault="00C32969" w:rsidP="00FB3133">
            <w:pPr>
              <w:rPr>
                <w:sz w:val="16"/>
                <w:szCs w:val="16"/>
              </w:rPr>
            </w:pPr>
            <w:r w:rsidRPr="00D015D4">
              <w:rPr>
                <w:sz w:val="16"/>
                <w:szCs w:val="16"/>
              </w:rPr>
              <w:t>2. Показатели очистки сточных вод</w:t>
            </w:r>
          </w:p>
        </w:tc>
      </w:tr>
      <w:tr w:rsidR="000B0227" w:rsidRPr="00D015D4" w:rsidTr="000B0227">
        <w:tc>
          <w:tcPr>
            <w:tcW w:w="185"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2.1</w:t>
            </w:r>
          </w:p>
        </w:tc>
        <w:tc>
          <w:tcPr>
            <w:tcW w:w="755" w:type="pct"/>
            <w:vAlign w:val="center"/>
          </w:tcPr>
          <w:p w:rsidR="002940CF" w:rsidRPr="00D015D4" w:rsidRDefault="002940CF" w:rsidP="00FB3133">
            <w:pPr>
              <w:rPr>
                <w:bCs/>
                <w:sz w:val="16"/>
                <w:szCs w:val="16"/>
              </w:rPr>
            </w:pPr>
            <w:r w:rsidRPr="00D015D4">
              <w:rPr>
                <w:bCs/>
                <w:sz w:val="16"/>
                <w:szCs w:val="16"/>
              </w:rPr>
              <w:t>доля сточных вод, не подвергающихся очистке, в общем объеме сточных вод, сбрасываемых в централизованную бытовую систему водоотведения</w:t>
            </w:r>
          </w:p>
        </w:tc>
        <w:tc>
          <w:tcPr>
            <w:tcW w:w="270"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60" w:type="pct"/>
            <w:shd w:val="clear" w:color="auto" w:fill="auto"/>
            <w:vAlign w:val="center"/>
          </w:tcPr>
          <w:p w:rsidR="002940CF" w:rsidRPr="00C44AC6" w:rsidRDefault="002940CF" w:rsidP="00825060">
            <w:pPr>
              <w:jc w:val="center"/>
              <w:rPr>
                <w:bCs/>
                <w:sz w:val="16"/>
                <w:szCs w:val="16"/>
              </w:rPr>
            </w:pPr>
            <w:r w:rsidRPr="00C44AC6">
              <w:rPr>
                <w:bCs/>
                <w:sz w:val="16"/>
                <w:szCs w:val="16"/>
              </w:rPr>
              <w:t>0,0</w:t>
            </w:r>
          </w:p>
        </w:tc>
      </w:tr>
      <w:tr w:rsidR="000B0227" w:rsidRPr="00D015D4" w:rsidTr="000B0227">
        <w:tc>
          <w:tcPr>
            <w:tcW w:w="185"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2.2</w:t>
            </w:r>
          </w:p>
        </w:tc>
        <w:tc>
          <w:tcPr>
            <w:tcW w:w="755" w:type="pct"/>
            <w:vAlign w:val="center"/>
          </w:tcPr>
          <w:p w:rsidR="002940CF" w:rsidRPr="00D015D4" w:rsidRDefault="002940CF" w:rsidP="00FB3133">
            <w:pPr>
              <w:rPr>
                <w:bCs/>
                <w:sz w:val="16"/>
                <w:szCs w:val="16"/>
              </w:rPr>
            </w:pPr>
            <w:r w:rsidRPr="00D015D4">
              <w:rPr>
                <w:bCs/>
                <w:sz w:val="16"/>
                <w:szCs w:val="16"/>
              </w:rPr>
              <w:t>доля проб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70"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w:t>
            </w:r>
          </w:p>
        </w:tc>
        <w:tc>
          <w:tcPr>
            <w:tcW w:w="343" w:type="pct"/>
            <w:vAlign w:val="center"/>
          </w:tcPr>
          <w:p w:rsidR="002940CF" w:rsidRPr="00C44AC6" w:rsidRDefault="002940CF" w:rsidP="00825060">
            <w:pPr>
              <w:jc w:val="center"/>
              <w:rPr>
                <w:bCs/>
                <w:sz w:val="16"/>
                <w:szCs w:val="16"/>
              </w:rPr>
            </w:pPr>
            <w:r w:rsidRPr="00C44AC6">
              <w:rPr>
                <w:bCs/>
                <w:sz w:val="16"/>
                <w:szCs w:val="16"/>
              </w:rPr>
              <w:t>100,0</w:t>
            </w:r>
          </w:p>
        </w:tc>
        <w:tc>
          <w:tcPr>
            <w:tcW w:w="343" w:type="pct"/>
            <w:vAlign w:val="center"/>
          </w:tcPr>
          <w:p w:rsidR="002940CF" w:rsidRPr="00C44AC6" w:rsidRDefault="002940CF" w:rsidP="00825060">
            <w:pPr>
              <w:jc w:val="center"/>
              <w:rPr>
                <w:bCs/>
                <w:sz w:val="16"/>
                <w:szCs w:val="16"/>
              </w:rPr>
            </w:pPr>
            <w:r w:rsidRPr="00C44AC6">
              <w:rPr>
                <w:bCs/>
                <w:sz w:val="16"/>
                <w:szCs w:val="16"/>
              </w:rPr>
              <w:t>100,0</w:t>
            </w:r>
          </w:p>
        </w:tc>
        <w:tc>
          <w:tcPr>
            <w:tcW w:w="343" w:type="pct"/>
            <w:vAlign w:val="center"/>
          </w:tcPr>
          <w:p w:rsidR="002940CF" w:rsidRPr="00C44AC6" w:rsidRDefault="002940CF" w:rsidP="00825060">
            <w:pPr>
              <w:jc w:val="center"/>
              <w:rPr>
                <w:sz w:val="16"/>
                <w:szCs w:val="16"/>
              </w:rPr>
            </w:pPr>
            <w:r w:rsidRPr="00C44AC6">
              <w:rPr>
                <w:sz w:val="16"/>
                <w:szCs w:val="16"/>
              </w:rPr>
              <w:t>100,0</w:t>
            </w:r>
          </w:p>
        </w:tc>
        <w:tc>
          <w:tcPr>
            <w:tcW w:w="343" w:type="pct"/>
            <w:vAlign w:val="center"/>
          </w:tcPr>
          <w:p w:rsidR="002940CF" w:rsidRPr="00C44AC6" w:rsidRDefault="002940CF" w:rsidP="00825060">
            <w:pPr>
              <w:jc w:val="center"/>
              <w:rPr>
                <w:sz w:val="16"/>
                <w:szCs w:val="16"/>
              </w:rPr>
            </w:pPr>
            <w:r w:rsidRPr="00C44AC6">
              <w:rPr>
                <w:sz w:val="16"/>
                <w:szCs w:val="16"/>
              </w:rPr>
              <w:t>100,0</w:t>
            </w:r>
          </w:p>
        </w:tc>
        <w:tc>
          <w:tcPr>
            <w:tcW w:w="343" w:type="pct"/>
            <w:vAlign w:val="center"/>
          </w:tcPr>
          <w:p w:rsidR="002940CF" w:rsidRPr="00C44AC6" w:rsidRDefault="002940CF" w:rsidP="00825060">
            <w:pPr>
              <w:jc w:val="center"/>
              <w:rPr>
                <w:sz w:val="16"/>
                <w:szCs w:val="16"/>
              </w:rPr>
            </w:pPr>
            <w:r w:rsidRPr="00C44AC6">
              <w:rPr>
                <w:sz w:val="16"/>
                <w:szCs w:val="16"/>
              </w:rPr>
              <w:t>100,0</w:t>
            </w:r>
          </w:p>
        </w:tc>
        <w:tc>
          <w:tcPr>
            <w:tcW w:w="343" w:type="pct"/>
            <w:vAlign w:val="center"/>
          </w:tcPr>
          <w:p w:rsidR="002940CF" w:rsidRPr="00C44AC6" w:rsidRDefault="002940CF" w:rsidP="00825060">
            <w:pPr>
              <w:jc w:val="center"/>
              <w:rPr>
                <w:sz w:val="16"/>
                <w:szCs w:val="16"/>
              </w:rPr>
            </w:pPr>
            <w:r w:rsidRPr="00C44AC6">
              <w:rPr>
                <w:sz w:val="16"/>
                <w:szCs w:val="16"/>
              </w:rPr>
              <w:t>100,0</w:t>
            </w:r>
          </w:p>
        </w:tc>
        <w:tc>
          <w:tcPr>
            <w:tcW w:w="343" w:type="pct"/>
            <w:vAlign w:val="center"/>
          </w:tcPr>
          <w:p w:rsidR="002940CF" w:rsidRPr="00C44AC6" w:rsidRDefault="002940CF" w:rsidP="00825060">
            <w:pPr>
              <w:jc w:val="center"/>
              <w:rPr>
                <w:sz w:val="16"/>
                <w:szCs w:val="16"/>
              </w:rPr>
            </w:pPr>
            <w:r w:rsidRPr="00C44AC6">
              <w:rPr>
                <w:sz w:val="16"/>
                <w:szCs w:val="16"/>
              </w:rPr>
              <w:t>100,0</w:t>
            </w:r>
          </w:p>
        </w:tc>
        <w:tc>
          <w:tcPr>
            <w:tcW w:w="343" w:type="pct"/>
            <w:vAlign w:val="center"/>
          </w:tcPr>
          <w:p w:rsidR="002940CF" w:rsidRPr="00C44AC6" w:rsidRDefault="002940CF" w:rsidP="00825060">
            <w:pPr>
              <w:jc w:val="center"/>
              <w:rPr>
                <w:bCs/>
                <w:sz w:val="16"/>
                <w:szCs w:val="16"/>
              </w:rPr>
            </w:pPr>
            <w:r w:rsidRPr="00C44AC6">
              <w:rPr>
                <w:bCs/>
                <w:sz w:val="16"/>
                <w:szCs w:val="16"/>
              </w:rPr>
              <w:t>100,0</w:t>
            </w:r>
          </w:p>
        </w:tc>
        <w:tc>
          <w:tcPr>
            <w:tcW w:w="343" w:type="pct"/>
            <w:vAlign w:val="center"/>
          </w:tcPr>
          <w:p w:rsidR="002940CF" w:rsidRPr="00C44AC6" w:rsidRDefault="002940CF" w:rsidP="00825060">
            <w:pPr>
              <w:jc w:val="center"/>
              <w:rPr>
                <w:bCs/>
                <w:sz w:val="16"/>
                <w:szCs w:val="16"/>
              </w:rPr>
            </w:pPr>
            <w:r w:rsidRPr="00C44AC6">
              <w:rPr>
                <w:bCs/>
                <w:sz w:val="16"/>
                <w:szCs w:val="16"/>
              </w:rPr>
              <w:t>100,0</w:t>
            </w:r>
          </w:p>
        </w:tc>
        <w:tc>
          <w:tcPr>
            <w:tcW w:w="343" w:type="pct"/>
            <w:vAlign w:val="center"/>
          </w:tcPr>
          <w:p w:rsidR="002940CF" w:rsidRPr="00C44AC6" w:rsidRDefault="002940CF" w:rsidP="00825060">
            <w:pPr>
              <w:jc w:val="center"/>
              <w:rPr>
                <w:sz w:val="16"/>
                <w:szCs w:val="16"/>
              </w:rPr>
            </w:pPr>
            <w:r w:rsidRPr="00C44AC6">
              <w:rPr>
                <w:sz w:val="16"/>
                <w:szCs w:val="16"/>
              </w:rPr>
              <w:t>100,0</w:t>
            </w:r>
          </w:p>
        </w:tc>
        <w:tc>
          <w:tcPr>
            <w:tcW w:w="360" w:type="pct"/>
            <w:shd w:val="clear" w:color="auto" w:fill="auto"/>
            <w:vAlign w:val="center"/>
          </w:tcPr>
          <w:p w:rsidR="002940CF" w:rsidRPr="00C44AC6" w:rsidRDefault="002940CF" w:rsidP="00825060">
            <w:pPr>
              <w:jc w:val="center"/>
              <w:rPr>
                <w:sz w:val="16"/>
                <w:szCs w:val="16"/>
              </w:rPr>
            </w:pPr>
            <w:r w:rsidRPr="00C44AC6">
              <w:rPr>
                <w:sz w:val="16"/>
                <w:szCs w:val="16"/>
              </w:rPr>
              <w:t>100,0</w:t>
            </w:r>
          </w:p>
        </w:tc>
      </w:tr>
      <w:tr w:rsidR="00C32969" w:rsidRPr="00D015D4" w:rsidTr="000B0227">
        <w:tc>
          <w:tcPr>
            <w:tcW w:w="5000" w:type="pct"/>
            <w:gridSpan w:val="14"/>
            <w:vAlign w:val="center"/>
          </w:tcPr>
          <w:p w:rsidR="00C32969" w:rsidRPr="00D015D4" w:rsidRDefault="00C32969" w:rsidP="00FB3133">
            <w:pPr>
              <w:rPr>
                <w:sz w:val="16"/>
                <w:szCs w:val="16"/>
              </w:rPr>
            </w:pPr>
            <w:r w:rsidRPr="00D015D4">
              <w:rPr>
                <w:sz w:val="16"/>
                <w:szCs w:val="16"/>
              </w:rPr>
              <w:t>3. Плановые значения показателей энергетической эффективности</w:t>
            </w:r>
          </w:p>
        </w:tc>
      </w:tr>
      <w:tr w:rsidR="00604E6B" w:rsidRPr="00D015D4" w:rsidTr="000B0227">
        <w:tc>
          <w:tcPr>
            <w:tcW w:w="185" w:type="pct"/>
            <w:vAlign w:val="center"/>
          </w:tcPr>
          <w:p w:rsidR="00604E6B" w:rsidRPr="00F96D38" w:rsidRDefault="00604E6B" w:rsidP="00F96D38">
            <w:pPr>
              <w:pStyle w:val="ConsPlusNonformat"/>
              <w:widowControl/>
              <w:jc w:val="center"/>
              <w:rPr>
                <w:rFonts w:ascii="Times New Roman" w:hAnsi="Times New Roman" w:cs="Times New Roman"/>
                <w:lang w:val="en-US"/>
              </w:rPr>
            </w:pPr>
            <w:r>
              <w:rPr>
                <w:rFonts w:ascii="Times New Roman" w:hAnsi="Times New Roman" w:cs="Times New Roman"/>
              </w:rPr>
              <w:t>3.</w:t>
            </w:r>
            <w:r w:rsidR="00F96D38">
              <w:rPr>
                <w:rFonts w:ascii="Times New Roman" w:hAnsi="Times New Roman" w:cs="Times New Roman"/>
                <w:lang w:val="en-US"/>
              </w:rPr>
              <w:t>1</w:t>
            </w:r>
          </w:p>
        </w:tc>
        <w:tc>
          <w:tcPr>
            <w:tcW w:w="755" w:type="pct"/>
            <w:vAlign w:val="center"/>
          </w:tcPr>
          <w:p w:rsidR="00604E6B" w:rsidRDefault="00604E6B" w:rsidP="00FB3133">
            <w:pPr>
              <w:pStyle w:val="ConsPlusNonformat"/>
              <w:rPr>
                <w:rFonts w:ascii="Times New Roman" w:hAnsi="Times New Roman" w:cs="Times New Roman"/>
              </w:rPr>
            </w:pPr>
            <w:r w:rsidRPr="000F7400">
              <w:rPr>
                <w:rFonts w:ascii="Times New Roman" w:hAnsi="Times New Roman" w:cs="Times New Roman"/>
                <w:color w:val="000000"/>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270" w:type="pct"/>
            <w:vAlign w:val="center"/>
          </w:tcPr>
          <w:p w:rsidR="00604E6B" w:rsidRDefault="00604E6B" w:rsidP="00604E6B">
            <w:pPr>
              <w:pStyle w:val="ConsPlusNonformat"/>
              <w:widowControl/>
              <w:jc w:val="center"/>
              <w:rPr>
                <w:rFonts w:ascii="Times New Roman" w:hAnsi="Times New Roman" w:cs="Times New Roman"/>
                <w:color w:val="000000"/>
              </w:rPr>
            </w:pPr>
            <w:proofErr w:type="spellStart"/>
            <w:r w:rsidRPr="000F7400">
              <w:rPr>
                <w:rFonts w:ascii="Times New Roman" w:hAnsi="Times New Roman" w:cs="Times New Roman"/>
                <w:color w:val="000000"/>
              </w:rPr>
              <w:t>кВт</w:t>
            </w:r>
            <w:proofErr w:type="gramStart"/>
            <w:r w:rsidRPr="000F7400">
              <w:rPr>
                <w:rFonts w:ascii="Times New Roman" w:hAnsi="Times New Roman" w:cs="Times New Roman"/>
                <w:color w:val="000000"/>
              </w:rPr>
              <w:t>.ч</w:t>
            </w:r>
            <w:proofErr w:type="spellEnd"/>
            <w:proofErr w:type="gramEnd"/>
            <w:r w:rsidRPr="000F7400">
              <w:rPr>
                <w:rFonts w:ascii="Times New Roman" w:hAnsi="Times New Roman" w:cs="Times New Roman"/>
                <w:color w:val="000000"/>
              </w:rPr>
              <w:t>/</w:t>
            </w:r>
          </w:p>
          <w:p w:rsidR="00604E6B" w:rsidRPr="00D015D4" w:rsidRDefault="00604E6B" w:rsidP="00FB3133">
            <w:pPr>
              <w:pStyle w:val="ConsPlusNonformat"/>
              <w:jc w:val="center"/>
              <w:rPr>
                <w:rFonts w:ascii="Times New Roman" w:hAnsi="Times New Roman" w:cs="Times New Roman"/>
              </w:rPr>
            </w:pPr>
            <w:r w:rsidRPr="000F7400">
              <w:rPr>
                <w:rFonts w:ascii="Times New Roman" w:hAnsi="Times New Roman" w:cs="Times New Roman"/>
                <w:color w:val="000000"/>
              </w:rPr>
              <w:t>куб</w:t>
            </w:r>
            <w:proofErr w:type="gramStart"/>
            <w:r w:rsidRPr="000F7400">
              <w:rPr>
                <w:rFonts w:ascii="Times New Roman" w:hAnsi="Times New Roman" w:cs="Times New Roman"/>
                <w:color w:val="000000"/>
              </w:rPr>
              <w:t>..</w:t>
            </w:r>
            <w:proofErr w:type="gramEnd"/>
            <w:r w:rsidRPr="000F7400">
              <w:rPr>
                <w:rFonts w:ascii="Times New Roman" w:hAnsi="Times New Roman" w:cs="Times New Roman"/>
                <w:color w:val="000000"/>
              </w:rPr>
              <w:t>м.</w:t>
            </w:r>
          </w:p>
        </w:tc>
        <w:tc>
          <w:tcPr>
            <w:tcW w:w="343" w:type="pct"/>
            <w:vAlign w:val="center"/>
          </w:tcPr>
          <w:p w:rsidR="00604E6B" w:rsidRPr="00D015D4" w:rsidRDefault="00604E6B" w:rsidP="00FB3133">
            <w:pPr>
              <w:pStyle w:val="ConsPlusNonformat"/>
              <w:widowControl/>
              <w:jc w:val="center"/>
              <w:rPr>
                <w:rFonts w:ascii="Times New Roman" w:hAnsi="Times New Roman" w:cs="Times New Roman"/>
              </w:rPr>
            </w:pPr>
            <w:r w:rsidRPr="000F7400">
              <w:rPr>
                <w:rFonts w:ascii="Times New Roman" w:hAnsi="Times New Roman" w:cs="Times New Roman"/>
                <w:color w:val="000000"/>
              </w:rPr>
              <w:t>0,0</w:t>
            </w:r>
          </w:p>
        </w:tc>
        <w:tc>
          <w:tcPr>
            <w:tcW w:w="343" w:type="pct"/>
            <w:vAlign w:val="center"/>
          </w:tcPr>
          <w:p w:rsidR="00604E6B" w:rsidRPr="00F96D38" w:rsidRDefault="00604E6B" w:rsidP="00FB3133">
            <w:pPr>
              <w:jc w:val="center"/>
              <w:rPr>
                <w:sz w:val="16"/>
                <w:szCs w:val="16"/>
              </w:rPr>
            </w:pPr>
            <w:r w:rsidRPr="00F96D38">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43" w:type="pct"/>
            <w:vAlign w:val="center"/>
          </w:tcPr>
          <w:p w:rsidR="00604E6B" w:rsidRPr="00D015D4" w:rsidRDefault="00604E6B" w:rsidP="00FB3133">
            <w:pPr>
              <w:jc w:val="center"/>
              <w:rPr>
                <w:sz w:val="16"/>
                <w:szCs w:val="16"/>
              </w:rPr>
            </w:pPr>
            <w:r w:rsidRPr="000F7400">
              <w:rPr>
                <w:color w:val="000000"/>
                <w:sz w:val="16"/>
                <w:szCs w:val="16"/>
              </w:rPr>
              <w:t>0,0</w:t>
            </w:r>
          </w:p>
        </w:tc>
        <w:tc>
          <w:tcPr>
            <w:tcW w:w="360" w:type="pct"/>
            <w:shd w:val="clear" w:color="auto" w:fill="auto"/>
            <w:vAlign w:val="center"/>
          </w:tcPr>
          <w:p w:rsidR="00604E6B" w:rsidRPr="00D015D4" w:rsidRDefault="00604E6B" w:rsidP="00FB3133">
            <w:pPr>
              <w:jc w:val="center"/>
              <w:rPr>
                <w:sz w:val="16"/>
                <w:szCs w:val="16"/>
              </w:rPr>
            </w:pPr>
            <w:r w:rsidRPr="000F7400">
              <w:rPr>
                <w:color w:val="000000"/>
                <w:sz w:val="16"/>
                <w:szCs w:val="16"/>
              </w:rPr>
              <w:t>0,0</w:t>
            </w:r>
          </w:p>
        </w:tc>
      </w:tr>
      <w:tr w:rsidR="00F96D38" w:rsidRPr="00D015D4" w:rsidTr="000B0227">
        <w:tc>
          <w:tcPr>
            <w:tcW w:w="185" w:type="pct"/>
            <w:vAlign w:val="center"/>
          </w:tcPr>
          <w:p w:rsidR="00F96D38" w:rsidRPr="00F96D38" w:rsidRDefault="00F96D38" w:rsidP="00F96D38">
            <w:pPr>
              <w:pStyle w:val="ConsPlusNonformat"/>
              <w:widowControl/>
              <w:jc w:val="center"/>
              <w:rPr>
                <w:rFonts w:ascii="Times New Roman" w:hAnsi="Times New Roman" w:cs="Times New Roman"/>
                <w:lang w:val="en-US"/>
              </w:rPr>
            </w:pPr>
            <w:r w:rsidRPr="00D015D4">
              <w:rPr>
                <w:rFonts w:ascii="Times New Roman" w:hAnsi="Times New Roman" w:cs="Times New Roman"/>
              </w:rPr>
              <w:t>3.</w:t>
            </w:r>
            <w:r>
              <w:rPr>
                <w:rFonts w:ascii="Times New Roman" w:hAnsi="Times New Roman" w:cs="Times New Roman"/>
                <w:lang w:val="en-US"/>
              </w:rPr>
              <w:t>2</w:t>
            </w:r>
          </w:p>
        </w:tc>
        <w:tc>
          <w:tcPr>
            <w:tcW w:w="755" w:type="pct"/>
            <w:vAlign w:val="center"/>
          </w:tcPr>
          <w:p w:rsidR="00F96D38" w:rsidRDefault="00F96D38" w:rsidP="00FB3133">
            <w:pPr>
              <w:pStyle w:val="ConsPlusNonformat"/>
              <w:rPr>
                <w:rFonts w:ascii="Times New Roman" w:hAnsi="Times New Roman" w:cs="Times New Roman"/>
              </w:rPr>
            </w:pPr>
            <w:r>
              <w:rPr>
                <w:rFonts w:ascii="Times New Roman" w:hAnsi="Times New Roman" w:cs="Times New Roman"/>
              </w:rPr>
              <w:t xml:space="preserve">удельный расход </w:t>
            </w:r>
            <w:r w:rsidRPr="00D015D4">
              <w:rPr>
                <w:rFonts w:ascii="Times New Roman" w:hAnsi="Times New Roman" w:cs="Times New Roman"/>
              </w:rPr>
              <w:t>электрической энергии, потребляемой в технологическом процессе очистки сточных вод, на единицу объема очищаемых сточных вод</w:t>
            </w:r>
          </w:p>
        </w:tc>
        <w:tc>
          <w:tcPr>
            <w:tcW w:w="270" w:type="pct"/>
            <w:vAlign w:val="center"/>
          </w:tcPr>
          <w:p w:rsidR="00F96D38" w:rsidRDefault="00F96D38" w:rsidP="006A3D02">
            <w:pPr>
              <w:pStyle w:val="ConsPlusNonformat"/>
              <w:jc w:val="center"/>
              <w:rPr>
                <w:rFonts w:ascii="Times New Roman" w:hAnsi="Times New Roman" w:cs="Times New Roman"/>
              </w:rPr>
            </w:pPr>
            <w:proofErr w:type="spellStart"/>
            <w:r w:rsidRPr="00D015D4">
              <w:rPr>
                <w:rFonts w:ascii="Times New Roman" w:hAnsi="Times New Roman" w:cs="Times New Roman"/>
              </w:rPr>
              <w:t>кВт</w:t>
            </w:r>
            <w:proofErr w:type="gramStart"/>
            <w:r w:rsidRPr="00D015D4">
              <w:rPr>
                <w:rFonts w:ascii="Times New Roman" w:hAnsi="Times New Roman" w:cs="Times New Roman"/>
              </w:rPr>
              <w:t>.ч</w:t>
            </w:r>
            <w:proofErr w:type="spellEnd"/>
            <w:proofErr w:type="gramEnd"/>
            <w:r w:rsidRPr="00D015D4">
              <w:rPr>
                <w:rFonts w:ascii="Times New Roman" w:hAnsi="Times New Roman" w:cs="Times New Roman"/>
              </w:rPr>
              <w:t>/</w:t>
            </w:r>
          </w:p>
          <w:p w:rsidR="00F96D38" w:rsidRPr="00D015D4" w:rsidRDefault="00F96D38" w:rsidP="00FB3133">
            <w:pPr>
              <w:pStyle w:val="ConsPlusNonformat"/>
              <w:jc w:val="center"/>
              <w:rPr>
                <w:rFonts w:ascii="Times New Roman" w:hAnsi="Times New Roman" w:cs="Times New Roman"/>
              </w:rPr>
            </w:pPr>
            <w:r w:rsidRPr="00D015D4">
              <w:rPr>
                <w:rFonts w:ascii="Times New Roman" w:hAnsi="Times New Roman" w:cs="Times New Roman"/>
              </w:rPr>
              <w:t>куб</w:t>
            </w:r>
            <w:proofErr w:type="gramStart"/>
            <w:r w:rsidRPr="00D015D4">
              <w:rPr>
                <w:rFonts w:ascii="Times New Roman" w:hAnsi="Times New Roman" w:cs="Times New Roman"/>
              </w:rPr>
              <w:t>.м</w:t>
            </w:r>
            <w:proofErr w:type="gramEnd"/>
          </w:p>
        </w:tc>
        <w:tc>
          <w:tcPr>
            <w:tcW w:w="343" w:type="pct"/>
            <w:vAlign w:val="center"/>
          </w:tcPr>
          <w:p w:rsidR="00F96D38" w:rsidRPr="00D015D4" w:rsidRDefault="00F96D38" w:rsidP="00FB3133">
            <w:pPr>
              <w:pStyle w:val="ConsPlusNonformat"/>
              <w:widowControl/>
              <w:jc w:val="center"/>
              <w:rPr>
                <w:rFonts w:ascii="Times New Roman" w:hAnsi="Times New Roman" w:cs="Times New Roman"/>
              </w:rPr>
            </w:pPr>
            <w:r w:rsidRPr="00D015D4">
              <w:rPr>
                <w:rFonts w:ascii="Times New Roman" w:hAnsi="Times New Roman" w:cs="Times New Roman"/>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43" w:type="pct"/>
            <w:vAlign w:val="center"/>
          </w:tcPr>
          <w:p w:rsidR="00F96D38" w:rsidRPr="00D015D4" w:rsidRDefault="00F96D38" w:rsidP="00FB3133">
            <w:pPr>
              <w:jc w:val="center"/>
              <w:rPr>
                <w:sz w:val="16"/>
                <w:szCs w:val="16"/>
              </w:rPr>
            </w:pPr>
            <w:r w:rsidRPr="00D015D4">
              <w:rPr>
                <w:sz w:val="16"/>
                <w:szCs w:val="16"/>
              </w:rPr>
              <w:t>2,710</w:t>
            </w:r>
          </w:p>
        </w:tc>
        <w:tc>
          <w:tcPr>
            <w:tcW w:w="360" w:type="pct"/>
            <w:shd w:val="clear" w:color="auto" w:fill="auto"/>
            <w:vAlign w:val="center"/>
          </w:tcPr>
          <w:p w:rsidR="00F96D38" w:rsidRPr="00D015D4" w:rsidRDefault="00F96D38" w:rsidP="00FB3133">
            <w:pPr>
              <w:jc w:val="center"/>
              <w:rPr>
                <w:sz w:val="16"/>
                <w:szCs w:val="16"/>
              </w:rPr>
            </w:pPr>
            <w:r w:rsidRPr="00D015D4">
              <w:rPr>
                <w:sz w:val="16"/>
                <w:szCs w:val="16"/>
              </w:rPr>
              <w:t>2,710</w:t>
            </w:r>
          </w:p>
        </w:tc>
      </w:tr>
    </w:tbl>
    <w:p w:rsidR="008C3F46" w:rsidRPr="00D015D4" w:rsidRDefault="008C3F46" w:rsidP="00A84BBD">
      <w:pPr>
        <w:autoSpaceDE w:val="0"/>
        <w:autoSpaceDN w:val="0"/>
        <w:adjustRightInd w:val="0"/>
        <w:jc w:val="center"/>
        <w:rPr>
          <w:sz w:val="27"/>
          <w:szCs w:val="27"/>
        </w:rPr>
      </w:pPr>
    </w:p>
    <w:p w:rsidR="000B0227" w:rsidRPr="00F96D38" w:rsidRDefault="000B0227" w:rsidP="00F96D38">
      <w:pPr>
        <w:rPr>
          <w:b/>
          <w:sz w:val="27"/>
          <w:szCs w:val="27"/>
          <w:lang w:val="en-US"/>
        </w:rPr>
      </w:pPr>
    </w:p>
    <w:p w:rsidR="000B0227" w:rsidRDefault="000B0227" w:rsidP="008C3F46">
      <w:pPr>
        <w:jc w:val="center"/>
        <w:rPr>
          <w:b/>
          <w:sz w:val="27"/>
          <w:szCs w:val="27"/>
        </w:rPr>
      </w:pPr>
    </w:p>
    <w:p w:rsidR="008C3F46" w:rsidRPr="00D015D4" w:rsidRDefault="008C3F46" w:rsidP="008C3F46">
      <w:pPr>
        <w:jc w:val="center"/>
        <w:rPr>
          <w:b/>
          <w:sz w:val="27"/>
          <w:szCs w:val="27"/>
        </w:rPr>
      </w:pPr>
      <w:r w:rsidRPr="00D015D4">
        <w:rPr>
          <w:b/>
          <w:sz w:val="27"/>
          <w:szCs w:val="27"/>
        </w:rPr>
        <w:lastRenderedPageBreak/>
        <w:t>Плановые значения показателей деятельности Концессионера</w:t>
      </w:r>
    </w:p>
    <w:p w:rsidR="008C3F46" w:rsidRPr="00D015D4" w:rsidRDefault="008C3F46" w:rsidP="008C3F46">
      <w:pPr>
        <w:autoSpaceDE w:val="0"/>
        <w:autoSpaceDN w:val="0"/>
        <w:adjustRightInd w:val="0"/>
        <w:jc w:val="center"/>
        <w:rPr>
          <w:sz w:val="27"/>
          <w:szCs w:val="27"/>
        </w:rPr>
      </w:pPr>
      <w:r w:rsidRPr="00D015D4">
        <w:rPr>
          <w:bCs/>
          <w:sz w:val="27"/>
          <w:szCs w:val="27"/>
        </w:rPr>
        <w:t>плановые значения показателей надежности</w:t>
      </w:r>
      <w:r w:rsidR="00CC421F" w:rsidRPr="00D015D4">
        <w:rPr>
          <w:bCs/>
          <w:sz w:val="27"/>
          <w:szCs w:val="27"/>
        </w:rPr>
        <w:t>, качества</w:t>
      </w:r>
      <w:r w:rsidRPr="00D015D4">
        <w:rPr>
          <w:bCs/>
          <w:sz w:val="27"/>
          <w:szCs w:val="27"/>
        </w:rPr>
        <w:t xml:space="preserve"> и энергетической эффективности объектов централизованных систем водоотведения</w:t>
      </w:r>
      <w:r w:rsidR="001F5B4D" w:rsidRPr="00D015D4">
        <w:rPr>
          <w:bCs/>
          <w:sz w:val="27"/>
          <w:szCs w:val="27"/>
        </w:rPr>
        <w:t xml:space="preserve"> (</w:t>
      </w:r>
      <w:r w:rsidRPr="00D015D4">
        <w:rPr>
          <w:bCs/>
          <w:sz w:val="27"/>
          <w:szCs w:val="27"/>
        </w:rPr>
        <w:t>в стадии очистки сточных вод), плановые значения иных предусмотренных конкурсной документацией технико-экономических показателей данных систем и (или) объектов</w:t>
      </w:r>
      <w:r w:rsidRPr="00D015D4">
        <w:rPr>
          <w:sz w:val="27"/>
          <w:szCs w:val="27"/>
        </w:rPr>
        <w:t>)</w:t>
      </w:r>
    </w:p>
    <w:p w:rsidR="008C3F46" w:rsidRPr="00D015D4" w:rsidRDefault="008C3F46" w:rsidP="008C3F46">
      <w:pPr>
        <w:autoSpaceDE w:val="0"/>
        <w:autoSpaceDN w:val="0"/>
        <w:adjustRightInd w:val="0"/>
        <w:jc w:val="center"/>
        <w:rPr>
          <w:sz w:val="27"/>
          <w:szCs w:val="27"/>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2"/>
        <w:gridCol w:w="2207"/>
        <w:gridCol w:w="794"/>
        <w:gridCol w:w="1004"/>
        <w:gridCol w:w="1006"/>
        <w:gridCol w:w="1006"/>
        <w:gridCol w:w="1006"/>
        <w:gridCol w:w="1006"/>
        <w:gridCol w:w="1006"/>
        <w:gridCol w:w="1006"/>
        <w:gridCol w:w="1006"/>
        <w:gridCol w:w="1006"/>
        <w:gridCol w:w="1006"/>
        <w:gridCol w:w="1027"/>
      </w:tblGrid>
      <w:tr w:rsidR="00C32969" w:rsidRPr="00D015D4" w:rsidTr="000B0227">
        <w:tc>
          <w:tcPr>
            <w:tcW w:w="185" w:type="pct"/>
            <w:vMerge w:val="restar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 xml:space="preserve">№ </w:t>
            </w:r>
            <w:proofErr w:type="spellStart"/>
            <w:proofErr w:type="gramStart"/>
            <w:r w:rsidRPr="00D015D4">
              <w:rPr>
                <w:rFonts w:ascii="Times New Roman" w:hAnsi="Times New Roman" w:cs="Times New Roman"/>
              </w:rPr>
              <w:t>п</w:t>
            </w:r>
            <w:proofErr w:type="spellEnd"/>
            <w:proofErr w:type="gramEnd"/>
            <w:r w:rsidRPr="00D015D4">
              <w:rPr>
                <w:rFonts w:ascii="Times New Roman" w:hAnsi="Times New Roman" w:cs="Times New Roman"/>
              </w:rPr>
              <w:t>/</w:t>
            </w:r>
            <w:proofErr w:type="spellStart"/>
            <w:r w:rsidRPr="00D015D4">
              <w:rPr>
                <w:rFonts w:ascii="Times New Roman" w:hAnsi="Times New Roman" w:cs="Times New Roman"/>
              </w:rPr>
              <w:t>п</w:t>
            </w:r>
            <w:proofErr w:type="spellEnd"/>
          </w:p>
        </w:tc>
        <w:tc>
          <w:tcPr>
            <w:tcW w:w="754" w:type="pct"/>
            <w:vMerge w:val="restar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Перечень показателей</w:t>
            </w:r>
          </w:p>
        </w:tc>
        <w:tc>
          <w:tcPr>
            <w:tcW w:w="271" w:type="pct"/>
            <w:vMerge w:val="restar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 xml:space="preserve">Ед. </w:t>
            </w:r>
            <w:proofErr w:type="spellStart"/>
            <w:r w:rsidRPr="00D015D4">
              <w:rPr>
                <w:rFonts w:ascii="Times New Roman" w:hAnsi="Times New Roman" w:cs="Times New Roman"/>
              </w:rPr>
              <w:t>изм</w:t>
            </w:r>
            <w:proofErr w:type="spellEnd"/>
            <w:r w:rsidRPr="00D015D4">
              <w:rPr>
                <w:rFonts w:ascii="Times New Roman" w:hAnsi="Times New Roman" w:cs="Times New Roman"/>
              </w:rPr>
              <w:t>.</w:t>
            </w:r>
          </w:p>
        </w:tc>
        <w:tc>
          <w:tcPr>
            <w:tcW w:w="3790" w:type="pct"/>
            <w:gridSpan w:val="11"/>
            <w:vAlign w:val="center"/>
          </w:tcPr>
          <w:p w:rsidR="00C32969" w:rsidRPr="00D015D4" w:rsidRDefault="00C32969" w:rsidP="006A514E">
            <w:pPr>
              <w:jc w:val="center"/>
              <w:rPr>
                <w:sz w:val="16"/>
                <w:szCs w:val="16"/>
              </w:rPr>
            </w:pPr>
            <w:r w:rsidRPr="00D015D4">
              <w:rPr>
                <w:sz w:val="16"/>
                <w:szCs w:val="16"/>
              </w:rPr>
              <w:t xml:space="preserve">Период действия </w:t>
            </w:r>
            <w:r w:rsidR="006A514E">
              <w:rPr>
                <w:sz w:val="16"/>
                <w:szCs w:val="16"/>
              </w:rPr>
              <w:t>С</w:t>
            </w:r>
            <w:r w:rsidRPr="00D015D4">
              <w:rPr>
                <w:sz w:val="16"/>
                <w:szCs w:val="16"/>
              </w:rPr>
              <w:t>оглашения</w:t>
            </w:r>
          </w:p>
        </w:tc>
      </w:tr>
      <w:tr w:rsidR="00C32969" w:rsidRPr="00D015D4" w:rsidTr="000B0227">
        <w:tc>
          <w:tcPr>
            <w:tcW w:w="185" w:type="pct"/>
            <w:vMerge/>
            <w:vAlign w:val="center"/>
          </w:tcPr>
          <w:p w:rsidR="00C32969" w:rsidRPr="00D015D4" w:rsidRDefault="00C32969" w:rsidP="00FB3133">
            <w:pPr>
              <w:pStyle w:val="ConsPlusNonformat"/>
              <w:widowControl/>
              <w:jc w:val="center"/>
              <w:rPr>
                <w:rFonts w:ascii="Times New Roman" w:hAnsi="Times New Roman" w:cs="Times New Roman"/>
              </w:rPr>
            </w:pPr>
          </w:p>
        </w:tc>
        <w:tc>
          <w:tcPr>
            <w:tcW w:w="754" w:type="pct"/>
            <w:vMerge/>
            <w:vAlign w:val="center"/>
          </w:tcPr>
          <w:p w:rsidR="00C32969" w:rsidRPr="00D015D4" w:rsidRDefault="00C32969" w:rsidP="00FB3133">
            <w:pPr>
              <w:pStyle w:val="ConsPlusNonformat"/>
              <w:widowControl/>
              <w:rPr>
                <w:rFonts w:ascii="Times New Roman" w:hAnsi="Times New Roman" w:cs="Times New Roman"/>
              </w:rPr>
            </w:pPr>
          </w:p>
        </w:tc>
        <w:tc>
          <w:tcPr>
            <w:tcW w:w="271" w:type="pct"/>
            <w:vMerge/>
            <w:vAlign w:val="center"/>
          </w:tcPr>
          <w:p w:rsidR="00C32969" w:rsidRPr="00D015D4" w:rsidRDefault="00C32969" w:rsidP="00FB3133">
            <w:pPr>
              <w:pStyle w:val="ConsPlusNonformat"/>
              <w:widowControl/>
              <w:jc w:val="center"/>
              <w:rPr>
                <w:rFonts w:ascii="Times New Roman" w:hAnsi="Times New Roman" w:cs="Times New Roman"/>
              </w:rPr>
            </w:pPr>
          </w:p>
        </w:tc>
        <w:tc>
          <w:tcPr>
            <w:tcW w:w="343"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2020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2021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2022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2023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2024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2025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2026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2027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2028 год прогноз</w:t>
            </w:r>
          </w:p>
        </w:tc>
        <w:tc>
          <w:tcPr>
            <w:tcW w:w="344"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2029 год прогноз</w:t>
            </w:r>
          </w:p>
        </w:tc>
        <w:tc>
          <w:tcPr>
            <w:tcW w:w="353" w:type="pct"/>
            <w:shd w:val="clear" w:color="auto" w:fill="auto"/>
          </w:tcPr>
          <w:p w:rsidR="00C32969" w:rsidRPr="00D015D4" w:rsidRDefault="00C32969" w:rsidP="00FB3133">
            <w:pPr>
              <w:jc w:val="center"/>
              <w:rPr>
                <w:sz w:val="16"/>
                <w:szCs w:val="16"/>
              </w:rPr>
            </w:pPr>
            <w:r w:rsidRPr="00D015D4">
              <w:rPr>
                <w:sz w:val="16"/>
                <w:szCs w:val="16"/>
              </w:rPr>
              <w:t>2030 год прогноз</w:t>
            </w:r>
          </w:p>
        </w:tc>
      </w:tr>
      <w:tr w:rsidR="00C32969" w:rsidRPr="00D015D4" w:rsidTr="000B0227">
        <w:tc>
          <w:tcPr>
            <w:tcW w:w="5000" w:type="pct"/>
            <w:gridSpan w:val="14"/>
            <w:vAlign w:val="center"/>
          </w:tcPr>
          <w:p w:rsidR="00C32969" w:rsidRPr="00D015D4" w:rsidRDefault="00C32969" w:rsidP="00FB3133">
            <w:pPr>
              <w:rPr>
                <w:sz w:val="16"/>
                <w:szCs w:val="16"/>
              </w:rPr>
            </w:pPr>
            <w:r w:rsidRPr="00D015D4">
              <w:rPr>
                <w:sz w:val="16"/>
                <w:szCs w:val="16"/>
              </w:rPr>
              <w:t>1. Показатели очистки сточных вод</w:t>
            </w:r>
          </w:p>
        </w:tc>
      </w:tr>
      <w:tr w:rsidR="002940CF" w:rsidRPr="00D015D4" w:rsidTr="000B0227">
        <w:tc>
          <w:tcPr>
            <w:tcW w:w="185"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1.1</w:t>
            </w:r>
          </w:p>
        </w:tc>
        <w:tc>
          <w:tcPr>
            <w:tcW w:w="754" w:type="pct"/>
            <w:vAlign w:val="center"/>
          </w:tcPr>
          <w:p w:rsidR="002940CF" w:rsidRPr="00D015D4" w:rsidRDefault="002940CF" w:rsidP="00FB3133">
            <w:pPr>
              <w:rPr>
                <w:bCs/>
                <w:sz w:val="16"/>
                <w:szCs w:val="16"/>
              </w:rPr>
            </w:pPr>
            <w:r w:rsidRPr="00D015D4">
              <w:rPr>
                <w:bCs/>
                <w:sz w:val="16"/>
                <w:szCs w:val="16"/>
              </w:rPr>
              <w:t>доля сточных вод, не подвергающихся очистке, в общем объеме сточных вод, сбрасываемых в централизованную бытовую систему водоотведения</w:t>
            </w:r>
          </w:p>
        </w:tc>
        <w:tc>
          <w:tcPr>
            <w:tcW w:w="271"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w:t>
            </w:r>
          </w:p>
        </w:tc>
        <w:tc>
          <w:tcPr>
            <w:tcW w:w="343"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44" w:type="pct"/>
            <w:vAlign w:val="center"/>
          </w:tcPr>
          <w:p w:rsidR="002940CF" w:rsidRPr="00C44AC6" w:rsidRDefault="002940CF" w:rsidP="00825060">
            <w:pPr>
              <w:jc w:val="center"/>
              <w:rPr>
                <w:bCs/>
                <w:sz w:val="16"/>
                <w:szCs w:val="16"/>
              </w:rPr>
            </w:pPr>
            <w:r w:rsidRPr="00C44AC6">
              <w:rPr>
                <w:bCs/>
                <w:sz w:val="16"/>
                <w:szCs w:val="16"/>
              </w:rPr>
              <w:t>0,0</w:t>
            </w:r>
          </w:p>
        </w:tc>
        <w:tc>
          <w:tcPr>
            <w:tcW w:w="353" w:type="pct"/>
            <w:shd w:val="clear" w:color="auto" w:fill="auto"/>
            <w:vAlign w:val="center"/>
          </w:tcPr>
          <w:p w:rsidR="002940CF" w:rsidRPr="00C44AC6" w:rsidRDefault="002940CF" w:rsidP="00825060">
            <w:pPr>
              <w:jc w:val="center"/>
              <w:rPr>
                <w:bCs/>
                <w:sz w:val="16"/>
                <w:szCs w:val="16"/>
              </w:rPr>
            </w:pPr>
            <w:r w:rsidRPr="00C44AC6">
              <w:rPr>
                <w:bCs/>
                <w:sz w:val="16"/>
                <w:szCs w:val="16"/>
              </w:rPr>
              <w:t>0,0</w:t>
            </w:r>
          </w:p>
        </w:tc>
      </w:tr>
      <w:tr w:rsidR="002940CF" w:rsidRPr="00D015D4" w:rsidTr="000B0227">
        <w:tc>
          <w:tcPr>
            <w:tcW w:w="185"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1.2</w:t>
            </w:r>
          </w:p>
        </w:tc>
        <w:tc>
          <w:tcPr>
            <w:tcW w:w="754" w:type="pct"/>
            <w:vAlign w:val="center"/>
          </w:tcPr>
          <w:p w:rsidR="002940CF" w:rsidRPr="00D015D4" w:rsidRDefault="002940CF" w:rsidP="00FB3133">
            <w:pPr>
              <w:rPr>
                <w:bCs/>
                <w:sz w:val="16"/>
                <w:szCs w:val="16"/>
              </w:rPr>
            </w:pPr>
            <w:r w:rsidRPr="00D015D4">
              <w:rPr>
                <w:bCs/>
                <w:sz w:val="16"/>
                <w:szCs w:val="16"/>
              </w:rPr>
              <w:t>доля проб сточных вод, не соответствующих установленным нормативам допустимых сбросов, лимитам на сбросы для бытовой централизованной системы водоотведения</w:t>
            </w:r>
          </w:p>
        </w:tc>
        <w:tc>
          <w:tcPr>
            <w:tcW w:w="271" w:type="pct"/>
            <w:vAlign w:val="center"/>
          </w:tcPr>
          <w:p w:rsidR="002940CF" w:rsidRPr="00D015D4" w:rsidRDefault="002940CF" w:rsidP="00FB3133">
            <w:pPr>
              <w:pStyle w:val="ConsPlusNonformat"/>
              <w:widowControl/>
              <w:jc w:val="center"/>
              <w:rPr>
                <w:rFonts w:ascii="Times New Roman" w:hAnsi="Times New Roman" w:cs="Times New Roman"/>
              </w:rPr>
            </w:pPr>
            <w:r w:rsidRPr="00D015D4">
              <w:rPr>
                <w:rFonts w:ascii="Times New Roman" w:hAnsi="Times New Roman" w:cs="Times New Roman"/>
              </w:rPr>
              <w:t>%</w:t>
            </w:r>
          </w:p>
        </w:tc>
        <w:tc>
          <w:tcPr>
            <w:tcW w:w="343" w:type="pct"/>
            <w:vAlign w:val="center"/>
          </w:tcPr>
          <w:p w:rsidR="002940CF" w:rsidRPr="00C44AC6" w:rsidRDefault="002940CF" w:rsidP="00825060">
            <w:pPr>
              <w:jc w:val="center"/>
              <w:rPr>
                <w:bCs/>
                <w:sz w:val="16"/>
                <w:szCs w:val="16"/>
              </w:rPr>
            </w:pPr>
            <w:r w:rsidRPr="00C44AC6">
              <w:rPr>
                <w:bCs/>
                <w:sz w:val="16"/>
                <w:szCs w:val="16"/>
              </w:rPr>
              <w:t>100,0</w:t>
            </w:r>
          </w:p>
        </w:tc>
        <w:tc>
          <w:tcPr>
            <w:tcW w:w="344" w:type="pct"/>
            <w:vAlign w:val="center"/>
          </w:tcPr>
          <w:p w:rsidR="002940CF" w:rsidRPr="00C44AC6" w:rsidRDefault="002940CF" w:rsidP="00825060">
            <w:pPr>
              <w:jc w:val="center"/>
              <w:rPr>
                <w:bCs/>
                <w:sz w:val="16"/>
                <w:szCs w:val="16"/>
              </w:rPr>
            </w:pPr>
            <w:r w:rsidRPr="00C44AC6">
              <w:rPr>
                <w:bCs/>
                <w:sz w:val="16"/>
                <w:szCs w:val="16"/>
              </w:rPr>
              <w:t>100,0</w:t>
            </w:r>
          </w:p>
        </w:tc>
        <w:tc>
          <w:tcPr>
            <w:tcW w:w="344" w:type="pct"/>
            <w:vAlign w:val="center"/>
          </w:tcPr>
          <w:p w:rsidR="002940CF" w:rsidRPr="00C44AC6" w:rsidRDefault="002940CF" w:rsidP="00825060">
            <w:pPr>
              <w:jc w:val="center"/>
              <w:rPr>
                <w:sz w:val="16"/>
                <w:szCs w:val="16"/>
              </w:rPr>
            </w:pPr>
            <w:r w:rsidRPr="00C44AC6">
              <w:rPr>
                <w:sz w:val="16"/>
                <w:szCs w:val="16"/>
              </w:rPr>
              <w:t>100,0</w:t>
            </w:r>
          </w:p>
        </w:tc>
        <w:tc>
          <w:tcPr>
            <w:tcW w:w="344" w:type="pct"/>
            <w:vAlign w:val="center"/>
          </w:tcPr>
          <w:p w:rsidR="002940CF" w:rsidRPr="00C44AC6" w:rsidRDefault="002940CF" w:rsidP="00825060">
            <w:pPr>
              <w:jc w:val="center"/>
              <w:rPr>
                <w:sz w:val="16"/>
                <w:szCs w:val="16"/>
              </w:rPr>
            </w:pPr>
            <w:r w:rsidRPr="00C44AC6">
              <w:rPr>
                <w:sz w:val="16"/>
                <w:szCs w:val="16"/>
              </w:rPr>
              <w:t>100,0</w:t>
            </w:r>
          </w:p>
        </w:tc>
        <w:tc>
          <w:tcPr>
            <w:tcW w:w="344" w:type="pct"/>
            <w:vAlign w:val="center"/>
          </w:tcPr>
          <w:p w:rsidR="002940CF" w:rsidRPr="00C44AC6" w:rsidRDefault="002940CF" w:rsidP="00825060">
            <w:pPr>
              <w:jc w:val="center"/>
              <w:rPr>
                <w:sz w:val="16"/>
                <w:szCs w:val="16"/>
              </w:rPr>
            </w:pPr>
            <w:r w:rsidRPr="00C44AC6">
              <w:rPr>
                <w:sz w:val="16"/>
                <w:szCs w:val="16"/>
              </w:rPr>
              <w:t>100,0</w:t>
            </w:r>
          </w:p>
        </w:tc>
        <w:tc>
          <w:tcPr>
            <w:tcW w:w="344" w:type="pct"/>
            <w:vAlign w:val="center"/>
          </w:tcPr>
          <w:p w:rsidR="002940CF" w:rsidRPr="00C44AC6" w:rsidRDefault="002940CF" w:rsidP="00825060">
            <w:pPr>
              <w:jc w:val="center"/>
              <w:rPr>
                <w:sz w:val="16"/>
                <w:szCs w:val="16"/>
              </w:rPr>
            </w:pPr>
            <w:r w:rsidRPr="00C44AC6">
              <w:rPr>
                <w:sz w:val="16"/>
                <w:szCs w:val="16"/>
              </w:rPr>
              <w:t>100,0</w:t>
            </w:r>
          </w:p>
        </w:tc>
        <w:tc>
          <w:tcPr>
            <w:tcW w:w="344" w:type="pct"/>
            <w:vAlign w:val="center"/>
          </w:tcPr>
          <w:p w:rsidR="002940CF" w:rsidRPr="00C44AC6" w:rsidRDefault="002940CF" w:rsidP="00825060">
            <w:pPr>
              <w:jc w:val="center"/>
              <w:rPr>
                <w:sz w:val="16"/>
                <w:szCs w:val="16"/>
              </w:rPr>
            </w:pPr>
            <w:r w:rsidRPr="00C44AC6">
              <w:rPr>
                <w:sz w:val="16"/>
                <w:szCs w:val="16"/>
              </w:rPr>
              <w:t>100,0</w:t>
            </w:r>
          </w:p>
        </w:tc>
        <w:tc>
          <w:tcPr>
            <w:tcW w:w="344" w:type="pct"/>
            <w:vAlign w:val="center"/>
          </w:tcPr>
          <w:p w:rsidR="002940CF" w:rsidRPr="00C44AC6" w:rsidRDefault="002940CF" w:rsidP="00825060">
            <w:pPr>
              <w:jc w:val="center"/>
              <w:rPr>
                <w:bCs/>
                <w:sz w:val="16"/>
                <w:szCs w:val="16"/>
              </w:rPr>
            </w:pPr>
            <w:r w:rsidRPr="00C44AC6">
              <w:rPr>
                <w:bCs/>
                <w:sz w:val="16"/>
                <w:szCs w:val="16"/>
              </w:rPr>
              <w:t>100,0</w:t>
            </w:r>
          </w:p>
        </w:tc>
        <w:tc>
          <w:tcPr>
            <w:tcW w:w="344" w:type="pct"/>
            <w:vAlign w:val="center"/>
          </w:tcPr>
          <w:p w:rsidR="002940CF" w:rsidRPr="00C44AC6" w:rsidRDefault="002940CF" w:rsidP="00825060">
            <w:pPr>
              <w:jc w:val="center"/>
              <w:rPr>
                <w:bCs/>
                <w:sz w:val="16"/>
                <w:szCs w:val="16"/>
              </w:rPr>
            </w:pPr>
            <w:r w:rsidRPr="00C44AC6">
              <w:rPr>
                <w:bCs/>
                <w:sz w:val="16"/>
                <w:szCs w:val="16"/>
              </w:rPr>
              <w:t>100,0</w:t>
            </w:r>
          </w:p>
        </w:tc>
        <w:tc>
          <w:tcPr>
            <w:tcW w:w="344" w:type="pct"/>
            <w:vAlign w:val="center"/>
          </w:tcPr>
          <w:p w:rsidR="002940CF" w:rsidRPr="00C44AC6" w:rsidRDefault="002940CF" w:rsidP="00825060">
            <w:pPr>
              <w:jc w:val="center"/>
              <w:rPr>
                <w:sz w:val="16"/>
                <w:szCs w:val="16"/>
              </w:rPr>
            </w:pPr>
            <w:r w:rsidRPr="00C44AC6">
              <w:rPr>
                <w:sz w:val="16"/>
                <w:szCs w:val="16"/>
              </w:rPr>
              <w:t>100,0</w:t>
            </w:r>
          </w:p>
        </w:tc>
        <w:tc>
          <w:tcPr>
            <w:tcW w:w="353" w:type="pct"/>
            <w:shd w:val="clear" w:color="auto" w:fill="auto"/>
            <w:vAlign w:val="center"/>
          </w:tcPr>
          <w:p w:rsidR="002940CF" w:rsidRPr="00C44AC6" w:rsidRDefault="002940CF" w:rsidP="00825060">
            <w:pPr>
              <w:jc w:val="center"/>
              <w:rPr>
                <w:sz w:val="16"/>
                <w:szCs w:val="16"/>
              </w:rPr>
            </w:pPr>
            <w:r w:rsidRPr="00C44AC6">
              <w:rPr>
                <w:sz w:val="16"/>
                <w:szCs w:val="16"/>
              </w:rPr>
              <w:t>100,0</w:t>
            </w:r>
          </w:p>
        </w:tc>
      </w:tr>
      <w:tr w:rsidR="00C32969" w:rsidRPr="00D015D4" w:rsidTr="000B0227">
        <w:tc>
          <w:tcPr>
            <w:tcW w:w="5000" w:type="pct"/>
            <w:gridSpan w:val="14"/>
            <w:vAlign w:val="center"/>
          </w:tcPr>
          <w:p w:rsidR="00C32969" w:rsidRPr="00D015D4" w:rsidRDefault="00C32969" w:rsidP="00FB3133">
            <w:pPr>
              <w:rPr>
                <w:sz w:val="16"/>
                <w:szCs w:val="16"/>
              </w:rPr>
            </w:pPr>
            <w:r w:rsidRPr="00D015D4">
              <w:rPr>
                <w:sz w:val="16"/>
                <w:szCs w:val="16"/>
              </w:rPr>
              <w:t>2. Плановые значения показателей энергетической эффективности</w:t>
            </w:r>
          </w:p>
        </w:tc>
      </w:tr>
      <w:tr w:rsidR="00C32969" w:rsidRPr="00D015D4" w:rsidTr="000B0227">
        <w:tc>
          <w:tcPr>
            <w:tcW w:w="185"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2.1</w:t>
            </w:r>
          </w:p>
        </w:tc>
        <w:tc>
          <w:tcPr>
            <w:tcW w:w="754" w:type="pct"/>
            <w:vAlign w:val="center"/>
          </w:tcPr>
          <w:p w:rsidR="00C32969" w:rsidRPr="00D015D4" w:rsidRDefault="0059690B" w:rsidP="00FB3133">
            <w:pPr>
              <w:pStyle w:val="ConsPlusNonformat"/>
              <w:rPr>
                <w:rFonts w:ascii="Times New Roman" w:hAnsi="Times New Roman" w:cs="Times New Roman"/>
              </w:rPr>
            </w:pPr>
            <w:r>
              <w:rPr>
                <w:rFonts w:ascii="Times New Roman" w:hAnsi="Times New Roman" w:cs="Times New Roman"/>
              </w:rPr>
              <w:t xml:space="preserve">удельный расход </w:t>
            </w:r>
            <w:r w:rsidR="00C32969" w:rsidRPr="00D015D4">
              <w:rPr>
                <w:rFonts w:ascii="Times New Roman" w:hAnsi="Times New Roman" w:cs="Times New Roman"/>
              </w:rPr>
              <w:t>электрической энергии, потребляемой в технологическом процессе очистки сточных вод, на единицу объема очищаемых сточных вод</w:t>
            </w:r>
          </w:p>
        </w:tc>
        <w:tc>
          <w:tcPr>
            <w:tcW w:w="271" w:type="pct"/>
            <w:vAlign w:val="center"/>
          </w:tcPr>
          <w:p w:rsidR="000B0227" w:rsidRDefault="00C32969" w:rsidP="00FB3133">
            <w:pPr>
              <w:pStyle w:val="ConsPlusNonformat"/>
              <w:jc w:val="center"/>
              <w:rPr>
                <w:rFonts w:ascii="Times New Roman" w:hAnsi="Times New Roman" w:cs="Times New Roman"/>
              </w:rPr>
            </w:pPr>
            <w:proofErr w:type="spellStart"/>
            <w:r w:rsidRPr="00D015D4">
              <w:rPr>
                <w:rFonts w:ascii="Times New Roman" w:hAnsi="Times New Roman" w:cs="Times New Roman"/>
              </w:rPr>
              <w:t>кВт</w:t>
            </w:r>
            <w:proofErr w:type="gramStart"/>
            <w:r w:rsidRPr="00D015D4">
              <w:rPr>
                <w:rFonts w:ascii="Times New Roman" w:hAnsi="Times New Roman" w:cs="Times New Roman"/>
              </w:rPr>
              <w:t>.ч</w:t>
            </w:r>
            <w:proofErr w:type="spellEnd"/>
            <w:proofErr w:type="gramEnd"/>
            <w:r w:rsidRPr="00D015D4">
              <w:rPr>
                <w:rFonts w:ascii="Times New Roman" w:hAnsi="Times New Roman" w:cs="Times New Roman"/>
              </w:rPr>
              <w:t>/</w:t>
            </w:r>
          </w:p>
          <w:p w:rsidR="00C32969" w:rsidRPr="00D015D4" w:rsidRDefault="00C32969" w:rsidP="00FB3133">
            <w:pPr>
              <w:pStyle w:val="ConsPlusNonformat"/>
              <w:jc w:val="center"/>
              <w:rPr>
                <w:rFonts w:ascii="Times New Roman" w:hAnsi="Times New Roman" w:cs="Times New Roman"/>
                <w:vertAlign w:val="superscript"/>
              </w:rPr>
            </w:pPr>
            <w:r w:rsidRPr="00D015D4">
              <w:rPr>
                <w:rFonts w:ascii="Times New Roman" w:hAnsi="Times New Roman" w:cs="Times New Roman"/>
              </w:rPr>
              <w:t>куб</w:t>
            </w:r>
            <w:proofErr w:type="gramStart"/>
            <w:r w:rsidRPr="00D015D4">
              <w:rPr>
                <w:rFonts w:ascii="Times New Roman" w:hAnsi="Times New Roman" w:cs="Times New Roman"/>
              </w:rPr>
              <w:t>.м</w:t>
            </w:r>
            <w:proofErr w:type="gramEnd"/>
          </w:p>
        </w:tc>
        <w:tc>
          <w:tcPr>
            <w:tcW w:w="343" w:type="pct"/>
            <w:vAlign w:val="center"/>
          </w:tcPr>
          <w:p w:rsidR="00C32969" w:rsidRPr="00D015D4" w:rsidRDefault="00C32969" w:rsidP="00FB3133">
            <w:pPr>
              <w:pStyle w:val="ConsPlusNonformat"/>
              <w:widowControl/>
              <w:jc w:val="center"/>
              <w:rPr>
                <w:rFonts w:ascii="Times New Roman" w:hAnsi="Times New Roman" w:cs="Times New Roman"/>
              </w:rPr>
            </w:pPr>
            <w:r w:rsidRPr="00D015D4">
              <w:rPr>
                <w:rFonts w:ascii="Times New Roman" w:hAnsi="Times New Roman" w:cs="Times New Roman"/>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44" w:type="pct"/>
            <w:vAlign w:val="center"/>
          </w:tcPr>
          <w:p w:rsidR="00C32969" w:rsidRPr="00D015D4" w:rsidRDefault="00C32969" w:rsidP="00FB3133">
            <w:pPr>
              <w:jc w:val="center"/>
              <w:rPr>
                <w:sz w:val="16"/>
                <w:szCs w:val="16"/>
              </w:rPr>
            </w:pPr>
            <w:r w:rsidRPr="00D015D4">
              <w:rPr>
                <w:sz w:val="16"/>
                <w:szCs w:val="16"/>
              </w:rPr>
              <w:t>2,710</w:t>
            </w:r>
          </w:p>
        </w:tc>
        <w:tc>
          <w:tcPr>
            <w:tcW w:w="353" w:type="pct"/>
            <w:shd w:val="clear" w:color="auto" w:fill="auto"/>
            <w:vAlign w:val="center"/>
          </w:tcPr>
          <w:p w:rsidR="00C32969" w:rsidRPr="00D015D4" w:rsidRDefault="00C32969" w:rsidP="00FB3133">
            <w:pPr>
              <w:jc w:val="center"/>
              <w:rPr>
                <w:sz w:val="16"/>
                <w:szCs w:val="16"/>
              </w:rPr>
            </w:pPr>
            <w:r w:rsidRPr="00D015D4">
              <w:rPr>
                <w:sz w:val="16"/>
                <w:szCs w:val="16"/>
              </w:rPr>
              <w:t>2,710</w:t>
            </w:r>
          </w:p>
        </w:tc>
      </w:tr>
    </w:tbl>
    <w:p w:rsidR="008C3F46" w:rsidRPr="00D015D4" w:rsidRDefault="008C3F46" w:rsidP="00A84BBD">
      <w:pPr>
        <w:autoSpaceDE w:val="0"/>
        <w:autoSpaceDN w:val="0"/>
        <w:adjustRightInd w:val="0"/>
        <w:jc w:val="center"/>
        <w:rPr>
          <w:sz w:val="27"/>
          <w:szCs w:val="27"/>
        </w:rPr>
      </w:pPr>
    </w:p>
    <w:p w:rsidR="00C32969" w:rsidRPr="00D015D4" w:rsidRDefault="00C32969" w:rsidP="00A84BBD">
      <w:pPr>
        <w:autoSpaceDE w:val="0"/>
        <w:autoSpaceDN w:val="0"/>
        <w:adjustRightInd w:val="0"/>
        <w:jc w:val="center"/>
        <w:rPr>
          <w:sz w:val="27"/>
          <w:szCs w:val="27"/>
        </w:rPr>
      </w:pPr>
    </w:p>
    <w:tbl>
      <w:tblPr>
        <w:tblW w:w="0" w:type="auto"/>
        <w:tblLook w:val="04A0"/>
      </w:tblPr>
      <w:tblGrid>
        <w:gridCol w:w="7381"/>
        <w:gridCol w:w="7404"/>
      </w:tblGrid>
      <w:tr w:rsidR="00CC421F" w:rsidRPr="00903E27" w:rsidTr="00903E27">
        <w:tc>
          <w:tcPr>
            <w:tcW w:w="7747" w:type="dxa"/>
            <w:shd w:val="clear" w:color="auto" w:fill="auto"/>
          </w:tcPr>
          <w:p w:rsidR="00CC421F" w:rsidRPr="00D015D4" w:rsidRDefault="00CC421F" w:rsidP="00903E27">
            <w:pPr>
              <w:rPr>
                <w:sz w:val="27"/>
                <w:szCs w:val="27"/>
              </w:rPr>
            </w:pPr>
            <w:r w:rsidRPr="00D015D4">
              <w:rPr>
                <w:sz w:val="27"/>
                <w:szCs w:val="27"/>
              </w:rPr>
              <w:t>От Концедента:</w:t>
            </w:r>
          </w:p>
          <w:p w:rsidR="00CC421F" w:rsidRPr="00D015D4" w:rsidRDefault="00CC421F" w:rsidP="00903E27">
            <w:pPr>
              <w:rPr>
                <w:bCs/>
                <w:sz w:val="27"/>
                <w:szCs w:val="27"/>
              </w:rPr>
            </w:pPr>
          </w:p>
          <w:p w:rsidR="00CC421F" w:rsidRPr="00D015D4" w:rsidRDefault="00CC421F" w:rsidP="00903E27">
            <w:pPr>
              <w:rPr>
                <w:bCs/>
                <w:sz w:val="27"/>
                <w:szCs w:val="27"/>
              </w:rPr>
            </w:pPr>
            <w:r w:rsidRPr="00D015D4">
              <w:rPr>
                <w:bCs/>
                <w:sz w:val="27"/>
                <w:szCs w:val="27"/>
              </w:rPr>
              <w:t xml:space="preserve">Глава муниципального образования </w:t>
            </w:r>
          </w:p>
          <w:p w:rsidR="00CC421F" w:rsidRPr="00D015D4" w:rsidRDefault="00CC421F" w:rsidP="00903E27">
            <w:pPr>
              <w:rPr>
                <w:bCs/>
                <w:sz w:val="27"/>
                <w:szCs w:val="27"/>
              </w:rPr>
            </w:pPr>
          </w:p>
          <w:p w:rsidR="00CC421F" w:rsidRPr="00D015D4" w:rsidRDefault="00CC421F" w:rsidP="00903E27">
            <w:pPr>
              <w:rPr>
                <w:sz w:val="27"/>
                <w:szCs w:val="27"/>
              </w:rPr>
            </w:pPr>
            <w:r w:rsidRPr="00D015D4">
              <w:rPr>
                <w:bCs/>
                <w:sz w:val="27"/>
                <w:szCs w:val="27"/>
              </w:rPr>
              <w:t>_______________________ А.Г. Торков</w:t>
            </w:r>
          </w:p>
          <w:p w:rsidR="00CC421F" w:rsidRPr="00D015D4" w:rsidRDefault="00CC421F" w:rsidP="00903E27">
            <w:pPr>
              <w:rPr>
                <w:sz w:val="27"/>
                <w:szCs w:val="27"/>
              </w:rPr>
            </w:pPr>
          </w:p>
        </w:tc>
        <w:tc>
          <w:tcPr>
            <w:tcW w:w="7747" w:type="dxa"/>
            <w:shd w:val="clear" w:color="auto" w:fill="auto"/>
          </w:tcPr>
          <w:p w:rsidR="00CC421F" w:rsidRPr="00D015D4" w:rsidRDefault="00CC421F" w:rsidP="00903E27">
            <w:pPr>
              <w:rPr>
                <w:sz w:val="27"/>
                <w:szCs w:val="27"/>
              </w:rPr>
            </w:pPr>
            <w:r w:rsidRPr="00D015D4">
              <w:rPr>
                <w:sz w:val="27"/>
                <w:szCs w:val="27"/>
              </w:rPr>
              <w:t>От Концессионера:</w:t>
            </w:r>
          </w:p>
          <w:p w:rsidR="00CC421F" w:rsidRPr="00D015D4" w:rsidRDefault="00CC421F" w:rsidP="00903E27">
            <w:pPr>
              <w:rPr>
                <w:sz w:val="27"/>
                <w:szCs w:val="27"/>
              </w:rPr>
            </w:pPr>
          </w:p>
          <w:p w:rsidR="00CC421F" w:rsidRPr="00D015D4" w:rsidRDefault="00CC421F" w:rsidP="00903E27">
            <w:pPr>
              <w:rPr>
                <w:sz w:val="27"/>
                <w:szCs w:val="27"/>
              </w:rPr>
            </w:pPr>
          </w:p>
          <w:p w:rsidR="00CC421F" w:rsidRPr="00D015D4" w:rsidRDefault="00CC421F" w:rsidP="00903E27">
            <w:pPr>
              <w:rPr>
                <w:sz w:val="27"/>
                <w:szCs w:val="27"/>
              </w:rPr>
            </w:pPr>
          </w:p>
          <w:p w:rsidR="00CC421F" w:rsidRPr="00903E27" w:rsidRDefault="00CC421F" w:rsidP="00903E27">
            <w:pPr>
              <w:rPr>
                <w:sz w:val="27"/>
                <w:szCs w:val="27"/>
              </w:rPr>
            </w:pPr>
            <w:r w:rsidRPr="00D015D4">
              <w:rPr>
                <w:sz w:val="27"/>
                <w:szCs w:val="27"/>
              </w:rPr>
              <w:t>_________________________</w:t>
            </w:r>
          </w:p>
        </w:tc>
      </w:tr>
    </w:tbl>
    <w:p w:rsidR="001F5B4D" w:rsidRDefault="001F5B4D" w:rsidP="008F6ECA">
      <w:pPr>
        <w:autoSpaceDE w:val="0"/>
        <w:autoSpaceDN w:val="0"/>
        <w:adjustRightInd w:val="0"/>
        <w:rPr>
          <w:sz w:val="27"/>
          <w:szCs w:val="27"/>
        </w:rPr>
      </w:pPr>
    </w:p>
    <w:p w:rsidR="001F5B4D" w:rsidRDefault="001F5B4D" w:rsidP="00A84BBD">
      <w:pPr>
        <w:autoSpaceDE w:val="0"/>
        <w:autoSpaceDN w:val="0"/>
        <w:adjustRightInd w:val="0"/>
        <w:jc w:val="center"/>
        <w:rPr>
          <w:sz w:val="27"/>
          <w:szCs w:val="27"/>
        </w:rPr>
      </w:pPr>
    </w:p>
    <w:p w:rsidR="000B0227" w:rsidRDefault="000B0227" w:rsidP="00A84BBD">
      <w:pPr>
        <w:autoSpaceDE w:val="0"/>
        <w:autoSpaceDN w:val="0"/>
        <w:adjustRightInd w:val="0"/>
        <w:jc w:val="center"/>
        <w:rPr>
          <w:sz w:val="27"/>
          <w:szCs w:val="27"/>
        </w:rPr>
      </w:pPr>
    </w:p>
    <w:p w:rsidR="00A43B3B" w:rsidRPr="00E178F9" w:rsidRDefault="00A84BBD" w:rsidP="00416E2E">
      <w:pPr>
        <w:ind w:right="-599"/>
        <w:jc w:val="right"/>
        <w:rPr>
          <w:bCs/>
          <w:szCs w:val="20"/>
          <w:highlight w:val="yellow"/>
        </w:rPr>
      </w:pPr>
      <w:r w:rsidRPr="00E178F9">
        <w:rPr>
          <w:szCs w:val="20"/>
        </w:rPr>
        <w:t>Приложение №</w:t>
      </w:r>
      <w:r w:rsidR="00A43B3B" w:rsidRPr="00E178F9">
        <w:rPr>
          <w:szCs w:val="20"/>
        </w:rPr>
        <w:t xml:space="preserve"> </w:t>
      </w:r>
      <w:r w:rsidRPr="00E178F9">
        <w:rPr>
          <w:szCs w:val="20"/>
        </w:rPr>
        <w:t>5</w:t>
      </w:r>
      <w:r w:rsidR="00A43B3B" w:rsidRPr="00E178F9">
        <w:rPr>
          <w:bCs/>
          <w:szCs w:val="20"/>
          <w:highlight w:val="yellow"/>
        </w:rPr>
        <w:t xml:space="preserve"> </w:t>
      </w:r>
    </w:p>
    <w:p w:rsidR="00A43B3B" w:rsidRPr="00E178F9" w:rsidRDefault="00A43B3B" w:rsidP="00416E2E">
      <w:pPr>
        <w:ind w:right="-599"/>
        <w:jc w:val="right"/>
        <w:rPr>
          <w:bCs/>
          <w:szCs w:val="20"/>
        </w:rPr>
      </w:pPr>
      <w:r w:rsidRPr="00E178F9">
        <w:rPr>
          <w:bCs/>
          <w:szCs w:val="20"/>
        </w:rPr>
        <w:t>к концессионному соглашению</w:t>
      </w:r>
    </w:p>
    <w:p w:rsidR="00A43B3B" w:rsidRDefault="00CC421F" w:rsidP="00416E2E">
      <w:pPr>
        <w:ind w:right="-599"/>
        <w:jc w:val="right"/>
        <w:rPr>
          <w:bCs/>
          <w:szCs w:val="20"/>
        </w:rPr>
      </w:pPr>
      <w:r>
        <w:rPr>
          <w:bCs/>
          <w:szCs w:val="20"/>
        </w:rPr>
        <w:t xml:space="preserve">от «___» </w:t>
      </w:r>
      <w:r w:rsidR="00A43B3B" w:rsidRPr="00E178F9">
        <w:rPr>
          <w:bCs/>
          <w:szCs w:val="20"/>
        </w:rPr>
        <w:t>_____________20_ г.</w:t>
      </w:r>
    </w:p>
    <w:p w:rsidR="00CC421F" w:rsidRDefault="00CC421F" w:rsidP="00A43B3B">
      <w:pPr>
        <w:jc w:val="right"/>
        <w:rPr>
          <w:bCs/>
          <w:szCs w:val="20"/>
        </w:rPr>
      </w:pPr>
    </w:p>
    <w:p w:rsidR="00CC421F" w:rsidRPr="00E178F9" w:rsidRDefault="00CC421F" w:rsidP="00A43B3B">
      <w:pPr>
        <w:jc w:val="right"/>
        <w:rPr>
          <w:bCs/>
          <w:szCs w:val="20"/>
        </w:rPr>
      </w:pPr>
    </w:p>
    <w:p w:rsidR="00A84BBD" w:rsidRPr="0035100F" w:rsidRDefault="00A84BBD" w:rsidP="00A84BBD">
      <w:pPr>
        <w:autoSpaceDE w:val="0"/>
        <w:autoSpaceDN w:val="0"/>
        <w:adjustRightInd w:val="0"/>
        <w:ind w:firstLine="709"/>
        <w:jc w:val="right"/>
        <w:rPr>
          <w:sz w:val="20"/>
          <w:szCs w:val="20"/>
        </w:rPr>
      </w:pPr>
    </w:p>
    <w:p w:rsidR="00A84BBD" w:rsidRPr="00CC421F" w:rsidRDefault="00A84BBD" w:rsidP="00A84BBD">
      <w:pPr>
        <w:pStyle w:val="ConsPlusNonformat"/>
        <w:tabs>
          <w:tab w:val="left" w:pos="4145"/>
          <w:tab w:val="center" w:pos="7284"/>
        </w:tabs>
        <w:jc w:val="center"/>
        <w:rPr>
          <w:rFonts w:ascii="Times New Roman" w:hAnsi="Times New Roman" w:cs="Times New Roman"/>
          <w:b/>
          <w:sz w:val="27"/>
          <w:szCs w:val="27"/>
        </w:rPr>
      </w:pPr>
      <w:r w:rsidRPr="00CC421F">
        <w:rPr>
          <w:rFonts w:ascii="Times New Roman" w:hAnsi="Times New Roman" w:cs="Times New Roman"/>
          <w:b/>
          <w:sz w:val="27"/>
          <w:szCs w:val="27"/>
        </w:rPr>
        <w:t xml:space="preserve">Значения долгосрочных параметров регулирования деятельности Концессионера </w:t>
      </w:r>
    </w:p>
    <w:p w:rsidR="00A84BBD" w:rsidRPr="00CC421F" w:rsidRDefault="00A84BBD" w:rsidP="00A84BBD">
      <w:pPr>
        <w:pStyle w:val="ConsPlusNonformat"/>
        <w:jc w:val="center"/>
        <w:rPr>
          <w:rFonts w:ascii="Times New Roman" w:hAnsi="Times New Roman"/>
          <w:sz w:val="27"/>
          <w:szCs w:val="27"/>
        </w:rPr>
      </w:pPr>
      <w:r w:rsidRPr="00CC421F">
        <w:rPr>
          <w:rFonts w:ascii="Times New Roman" w:hAnsi="Times New Roman"/>
          <w:sz w:val="27"/>
          <w:szCs w:val="27"/>
        </w:rPr>
        <w:t>долгосрочных параметров государственного регулирования деятельности, определенных в соответствии с нормативными правовыми актами Российской Ф</w:t>
      </w:r>
      <w:r w:rsidR="00C7329B" w:rsidRPr="00CC421F">
        <w:rPr>
          <w:rFonts w:ascii="Times New Roman" w:hAnsi="Times New Roman"/>
          <w:sz w:val="27"/>
          <w:szCs w:val="27"/>
        </w:rPr>
        <w:t>едерации в сфере водоснабжения</w:t>
      </w:r>
    </w:p>
    <w:p w:rsidR="00A84BBD" w:rsidRPr="00F74D71" w:rsidRDefault="00A84BBD" w:rsidP="00A84BBD">
      <w:pPr>
        <w:pStyle w:val="ConsPlusNonformat"/>
        <w:jc w:val="center"/>
        <w:rPr>
          <w:rFonts w:ascii="Times New Roman" w:hAnsi="Times New Roman"/>
          <w:sz w:val="24"/>
          <w:szCs w:val="24"/>
        </w:rPr>
      </w:pPr>
    </w:p>
    <w:tbl>
      <w:tblPr>
        <w:tblW w:w="15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7"/>
        <w:gridCol w:w="4566"/>
        <w:gridCol w:w="993"/>
        <w:gridCol w:w="992"/>
        <w:gridCol w:w="850"/>
        <w:gridCol w:w="851"/>
        <w:gridCol w:w="850"/>
        <w:gridCol w:w="851"/>
        <w:gridCol w:w="850"/>
        <w:gridCol w:w="851"/>
        <w:gridCol w:w="850"/>
        <w:gridCol w:w="851"/>
        <w:gridCol w:w="850"/>
        <w:gridCol w:w="832"/>
      </w:tblGrid>
      <w:tr w:rsidR="001F5B4D" w:rsidRPr="000F7400" w:rsidTr="00E76A2B">
        <w:tc>
          <w:tcPr>
            <w:tcW w:w="537" w:type="dxa"/>
            <w:vMerge w:val="restart"/>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 xml:space="preserve">№ </w:t>
            </w:r>
            <w:proofErr w:type="spellStart"/>
            <w:proofErr w:type="gramStart"/>
            <w:r w:rsidRPr="000F7400">
              <w:rPr>
                <w:rFonts w:ascii="Times New Roman" w:hAnsi="Times New Roman" w:cs="Times New Roman"/>
              </w:rPr>
              <w:t>п</w:t>
            </w:r>
            <w:proofErr w:type="spellEnd"/>
            <w:proofErr w:type="gramEnd"/>
            <w:r w:rsidRPr="000F7400">
              <w:rPr>
                <w:rFonts w:ascii="Times New Roman" w:hAnsi="Times New Roman" w:cs="Times New Roman"/>
              </w:rPr>
              <w:t>/</w:t>
            </w:r>
            <w:proofErr w:type="spellStart"/>
            <w:r w:rsidRPr="000F7400">
              <w:rPr>
                <w:rFonts w:ascii="Times New Roman" w:hAnsi="Times New Roman" w:cs="Times New Roman"/>
              </w:rPr>
              <w:t>п</w:t>
            </w:r>
            <w:proofErr w:type="spellEnd"/>
          </w:p>
        </w:tc>
        <w:tc>
          <w:tcPr>
            <w:tcW w:w="4566" w:type="dxa"/>
            <w:vMerge w:val="restart"/>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Наименование показателей</w:t>
            </w:r>
          </w:p>
        </w:tc>
        <w:tc>
          <w:tcPr>
            <w:tcW w:w="993" w:type="dxa"/>
            <w:vMerge w:val="restart"/>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 xml:space="preserve">Ед. </w:t>
            </w:r>
            <w:proofErr w:type="spellStart"/>
            <w:r w:rsidRPr="000F7400">
              <w:rPr>
                <w:rFonts w:ascii="Times New Roman" w:hAnsi="Times New Roman" w:cs="Times New Roman"/>
              </w:rPr>
              <w:t>изм</w:t>
            </w:r>
            <w:proofErr w:type="spellEnd"/>
            <w:r w:rsidRPr="000F7400">
              <w:rPr>
                <w:rFonts w:ascii="Times New Roman" w:hAnsi="Times New Roman" w:cs="Times New Roman"/>
              </w:rPr>
              <w:t>.</w:t>
            </w:r>
          </w:p>
        </w:tc>
        <w:tc>
          <w:tcPr>
            <w:tcW w:w="9478" w:type="dxa"/>
            <w:gridSpan w:val="11"/>
            <w:vAlign w:val="center"/>
          </w:tcPr>
          <w:p w:rsidR="001F5B4D" w:rsidRPr="000F7400" w:rsidRDefault="001F5B4D" w:rsidP="001F5B4D">
            <w:pPr>
              <w:jc w:val="center"/>
              <w:rPr>
                <w:sz w:val="16"/>
                <w:szCs w:val="16"/>
              </w:rPr>
            </w:pPr>
            <w:r w:rsidRPr="000F7400">
              <w:rPr>
                <w:sz w:val="16"/>
                <w:szCs w:val="16"/>
              </w:rPr>
              <w:t>Период действия Соглашения</w:t>
            </w:r>
          </w:p>
        </w:tc>
      </w:tr>
      <w:tr w:rsidR="00E76A2B" w:rsidRPr="000F7400" w:rsidTr="00E76A2B">
        <w:tc>
          <w:tcPr>
            <w:tcW w:w="537" w:type="dxa"/>
            <w:vMerge/>
            <w:vAlign w:val="center"/>
          </w:tcPr>
          <w:p w:rsidR="001F5B4D" w:rsidRPr="000F7400" w:rsidRDefault="001F5B4D" w:rsidP="00A84BBD">
            <w:pPr>
              <w:pStyle w:val="ConsPlusNonformat"/>
              <w:jc w:val="center"/>
              <w:rPr>
                <w:rFonts w:ascii="Times New Roman" w:hAnsi="Times New Roman" w:cs="Times New Roman"/>
              </w:rPr>
            </w:pPr>
          </w:p>
        </w:tc>
        <w:tc>
          <w:tcPr>
            <w:tcW w:w="4566" w:type="dxa"/>
            <w:vMerge/>
            <w:vAlign w:val="center"/>
          </w:tcPr>
          <w:p w:rsidR="001F5B4D" w:rsidRPr="000F7400" w:rsidRDefault="001F5B4D" w:rsidP="00A84BBD">
            <w:pPr>
              <w:pStyle w:val="ConsPlusNonformat"/>
              <w:jc w:val="center"/>
              <w:rPr>
                <w:rFonts w:ascii="Times New Roman" w:hAnsi="Times New Roman" w:cs="Times New Roman"/>
              </w:rPr>
            </w:pPr>
          </w:p>
        </w:tc>
        <w:tc>
          <w:tcPr>
            <w:tcW w:w="993" w:type="dxa"/>
            <w:vMerge/>
            <w:vAlign w:val="center"/>
          </w:tcPr>
          <w:p w:rsidR="001F5B4D" w:rsidRPr="000F7400" w:rsidRDefault="001F5B4D" w:rsidP="00A84BBD">
            <w:pPr>
              <w:pStyle w:val="ConsPlusNonformat"/>
              <w:jc w:val="center"/>
              <w:rPr>
                <w:rFonts w:ascii="Times New Roman" w:hAnsi="Times New Roman" w:cs="Times New Roman"/>
              </w:rPr>
            </w:pPr>
          </w:p>
        </w:tc>
        <w:tc>
          <w:tcPr>
            <w:tcW w:w="992"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2020 год прогноз</w:t>
            </w:r>
          </w:p>
        </w:tc>
        <w:tc>
          <w:tcPr>
            <w:tcW w:w="850"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2021 год прогноз</w:t>
            </w:r>
          </w:p>
        </w:tc>
        <w:tc>
          <w:tcPr>
            <w:tcW w:w="851"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2022 год прогноз</w:t>
            </w:r>
          </w:p>
        </w:tc>
        <w:tc>
          <w:tcPr>
            <w:tcW w:w="850"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2023 год прогноз</w:t>
            </w:r>
          </w:p>
        </w:tc>
        <w:tc>
          <w:tcPr>
            <w:tcW w:w="851"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2024 год прогноз</w:t>
            </w:r>
          </w:p>
        </w:tc>
        <w:tc>
          <w:tcPr>
            <w:tcW w:w="850"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2025 год прогноз</w:t>
            </w:r>
          </w:p>
        </w:tc>
        <w:tc>
          <w:tcPr>
            <w:tcW w:w="851"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2026 год прогноз</w:t>
            </w:r>
          </w:p>
        </w:tc>
        <w:tc>
          <w:tcPr>
            <w:tcW w:w="850"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2027 год прогноз</w:t>
            </w:r>
          </w:p>
        </w:tc>
        <w:tc>
          <w:tcPr>
            <w:tcW w:w="851"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2028 год прогноз</w:t>
            </w:r>
          </w:p>
        </w:tc>
        <w:tc>
          <w:tcPr>
            <w:tcW w:w="850" w:type="dxa"/>
            <w:vAlign w:val="center"/>
          </w:tcPr>
          <w:p w:rsidR="001F5B4D" w:rsidRPr="000F7400" w:rsidRDefault="001F5B4D" w:rsidP="001F5B4D">
            <w:pPr>
              <w:pStyle w:val="ConsPlusNonformat"/>
              <w:jc w:val="center"/>
              <w:rPr>
                <w:rFonts w:ascii="Times New Roman" w:hAnsi="Times New Roman" w:cs="Times New Roman"/>
              </w:rPr>
            </w:pPr>
            <w:r w:rsidRPr="000F7400">
              <w:rPr>
                <w:rFonts w:ascii="Times New Roman" w:hAnsi="Times New Roman" w:cs="Times New Roman"/>
              </w:rPr>
              <w:t>2029 год прогноз</w:t>
            </w:r>
          </w:p>
        </w:tc>
        <w:tc>
          <w:tcPr>
            <w:tcW w:w="832" w:type="dxa"/>
            <w:tcBorders>
              <w:bottom w:val="single" w:sz="4" w:space="0" w:color="auto"/>
            </w:tcBorders>
            <w:shd w:val="clear" w:color="auto" w:fill="auto"/>
          </w:tcPr>
          <w:p w:rsidR="001F5B4D" w:rsidRPr="000F7400" w:rsidRDefault="001F5B4D" w:rsidP="001F5B4D">
            <w:pPr>
              <w:jc w:val="center"/>
              <w:rPr>
                <w:sz w:val="16"/>
                <w:szCs w:val="16"/>
              </w:rPr>
            </w:pPr>
            <w:r w:rsidRPr="000F7400">
              <w:rPr>
                <w:sz w:val="16"/>
                <w:szCs w:val="16"/>
              </w:rPr>
              <w:t>2030 год прогноз</w:t>
            </w:r>
          </w:p>
        </w:tc>
      </w:tr>
      <w:tr w:rsidR="00E76A2B" w:rsidRPr="000F7400" w:rsidTr="00E76A2B">
        <w:tc>
          <w:tcPr>
            <w:tcW w:w="537"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w:t>
            </w:r>
          </w:p>
        </w:tc>
        <w:tc>
          <w:tcPr>
            <w:tcW w:w="4566" w:type="dxa"/>
            <w:vAlign w:val="center"/>
          </w:tcPr>
          <w:p w:rsidR="00C7329B" w:rsidRPr="000F7400" w:rsidRDefault="00C7329B" w:rsidP="001F5B4D">
            <w:pPr>
              <w:pStyle w:val="ConsPlusNonformat"/>
              <w:rPr>
                <w:rFonts w:ascii="Times New Roman" w:hAnsi="Times New Roman" w:cs="Times New Roman"/>
              </w:rPr>
            </w:pPr>
            <w:r w:rsidRPr="000F7400">
              <w:rPr>
                <w:rFonts w:ascii="Times New Roman" w:hAnsi="Times New Roman" w:cs="Times New Roman"/>
              </w:rPr>
              <w:t>Объем расходов, финансируемых за счет средств Концедента на создание и реконструкцию объект</w:t>
            </w:r>
            <w:r w:rsidR="00152ECD" w:rsidRPr="000F7400">
              <w:rPr>
                <w:rFonts w:ascii="Times New Roman" w:hAnsi="Times New Roman" w:cs="Times New Roman"/>
              </w:rPr>
              <w:t>ов</w:t>
            </w:r>
            <w:r w:rsidRPr="000F7400">
              <w:rPr>
                <w:rFonts w:ascii="Times New Roman" w:hAnsi="Times New Roman" w:cs="Times New Roman"/>
              </w:rPr>
              <w:t xml:space="preserve"> концессионного соглашения</w:t>
            </w:r>
          </w:p>
        </w:tc>
        <w:tc>
          <w:tcPr>
            <w:tcW w:w="993"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992" w:type="dxa"/>
            <w:vAlign w:val="center"/>
          </w:tcPr>
          <w:p w:rsidR="00C7329B" w:rsidRPr="000F7400" w:rsidRDefault="000B0227" w:rsidP="00947233">
            <w:pPr>
              <w:pStyle w:val="ConsPlusNonformat"/>
              <w:jc w:val="center"/>
              <w:rPr>
                <w:rFonts w:ascii="Times New Roman" w:hAnsi="Times New Roman" w:cs="Times New Roman"/>
              </w:rPr>
            </w:pPr>
            <w:r w:rsidRPr="000F7400">
              <w:rPr>
                <w:rFonts w:ascii="Times New Roman" w:hAnsi="Times New Roman" w:cs="Times New Roman"/>
              </w:rPr>
              <w:t>1810</w:t>
            </w:r>
            <w:r w:rsidR="00947233" w:rsidRPr="000F7400">
              <w:rPr>
                <w:rFonts w:ascii="Times New Roman" w:hAnsi="Times New Roman" w:cs="Times New Roman"/>
                <w:lang w:val="en-US"/>
              </w:rPr>
              <w:t>2</w:t>
            </w:r>
            <w:r w:rsidRPr="000F7400">
              <w:rPr>
                <w:rFonts w:ascii="Times New Roman" w:hAnsi="Times New Roman" w:cs="Times New Roman"/>
              </w:rPr>
              <w:t>0,00</w:t>
            </w:r>
          </w:p>
        </w:tc>
        <w:tc>
          <w:tcPr>
            <w:tcW w:w="850"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32" w:type="dxa"/>
            <w:tcBorders>
              <w:bottom w:val="single" w:sz="4" w:space="0" w:color="auto"/>
            </w:tcBorders>
            <w:shd w:val="clear" w:color="auto" w:fill="auto"/>
            <w:vAlign w:val="center"/>
          </w:tcPr>
          <w:p w:rsidR="00C7329B" w:rsidRPr="000F7400" w:rsidRDefault="00C7329B" w:rsidP="00C7329B">
            <w:pPr>
              <w:jc w:val="center"/>
              <w:rPr>
                <w:sz w:val="16"/>
                <w:szCs w:val="16"/>
              </w:rPr>
            </w:pPr>
            <w:r w:rsidRPr="000F7400">
              <w:rPr>
                <w:sz w:val="16"/>
                <w:szCs w:val="16"/>
              </w:rPr>
              <w:t>0,00</w:t>
            </w:r>
          </w:p>
        </w:tc>
      </w:tr>
      <w:tr w:rsidR="00E76A2B" w:rsidRPr="000F7400" w:rsidTr="00E76A2B">
        <w:tc>
          <w:tcPr>
            <w:tcW w:w="537"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2</w:t>
            </w:r>
          </w:p>
        </w:tc>
        <w:tc>
          <w:tcPr>
            <w:tcW w:w="4566" w:type="dxa"/>
            <w:vAlign w:val="center"/>
          </w:tcPr>
          <w:p w:rsidR="00C7329B" w:rsidRPr="000F7400" w:rsidRDefault="00C7329B" w:rsidP="00A84BBD">
            <w:pPr>
              <w:pStyle w:val="ConsPlusNonformat"/>
              <w:rPr>
                <w:rFonts w:ascii="Times New Roman" w:hAnsi="Times New Roman" w:cs="Times New Roman"/>
              </w:rPr>
            </w:pPr>
            <w:r w:rsidRPr="000F7400">
              <w:rPr>
                <w:rFonts w:ascii="Times New Roman" w:hAnsi="Times New Roman" w:cs="Times New Roman"/>
              </w:rPr>
              <w:t>Объем расходов, финансируемых за счет средств Концедента на использование (эксплуатацию) объекта концессионного соглашения</w:t>
            </w:r>
          </w:p>
        </w:tc>
        <w:tc>
          <w:tcPr>
            <w:tcW w:w="993"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992"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0,00</w:t>
            </w:r>
          </w:p>
        </w:tc>
        <w:tc>
          <w:tcPr>
            <w:tcW w:w="850" w:type="dxa"/>
            <w:vAlign w:val="center"/>
          </w:tcPr>
          <w:p w:rsidR="00C7329B"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51" w:type="dxa"/>
            <w:vAlign w:val="center"/>
          </w:tcPr>
          <w:p w:rsidR="00C7329B" w:rsidRPr="000F7400" w:rsidRDefault="00C7329B" w:rsidP="00C7329B">
            <w:pPr>
              <w:jc w:val="center"/>
              <w:rPr>
                <w:sz w:val="16"/>
                <w:szCs w:val="16"/>
              </w:rPr>
            </w:pPr>
            <w:r w:rsidRPr="000F7400">
              <w:rPr>
                <w:sz w:val="16"/>
                <w:szCs w:val="16"/>
              </w:rPr>
              <w:t>0,00</w:t>
            </w:r>
          </w:p>
        </w:tc>
        <w:tc>
          <w:tcPr>
            <w:tcW w:w="850" w:type="dxa"/>
            <w:vAlign w:val="center"/>
          </w:tcPr>
          <w:p w:rsidR="00C7329B" w:rsidRPr="000F7400" w:rsidRDefault="00C7329B" w:rsidP="00C7329B">
            <w:pPr>
              <w:jc w:val="center"/>
              <w:rPr>
                <w:sz w:val="16"/>
                <w:szCs w:val="16"/>
              </w:rPr>
            </w:pPr>
            <w:r w:rsidRPr="000F7400">
              <w:rPr>
                <w:sz w:val="16"/>
                <w:szCs w:val="16"/>
              </w:rPr>
              <w:t>0,00</w:t>
            </w:r>
          </w:p>
        </w:tc>
        <w:tc>
          <w:tcPr>
            <w:tcW w:w="832" w:type="dxa"/>
            <w:tcBorders>
              <w:bottom w:val="single" w:sz="4" w:space="0" w:color="auto"/>
            </w:tcBorders>
            <w:shd w:val="clear" w:color="auto" w:fill="auto"/>
            <w:vAlign w:val="center"/>
          </w:tcPr>
          <w:p w:rsidR="00C7329B" w:rsidRPr="000F7400" w:rsidRDefault="00C7329B" w:rsidP="00C7329B">
            <w:pPr>
              <w:jc w:val="center"/>
              <w:rPr>
                <w:sz w:val="16"/>
                <w:szCs w:val="16"/>
              </w:rPr>
            </w:pPr>
            <w:r w:rsidRPr="000F7400">
              <w:rPr>
                <w:sz w:val="16"/>
                <w:szCs w:val="16"/>
              </w:rPr>
              <w:t>0,00</w:t>
            </w:r>
          </w:p>
        </w:tc>
      </w:tr>
      <w:tr w:rsidR="00E76A2B" w:rsidRPr="000F7400" w:rsidTr="00E76A2B">
        <w:tc>
          <w:tcPr>
            <w:tcW w:w="537"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3</w:t>
            </w:r>
          </w:p>
        </w:tc>
        <w:tc>
          <w:tcPr>
            <w:tcW w:w="4566" w:type="dxa"/>
            <w:vAlign w:val="center"/>
          </w:tcPr>
          <w:p w:rsidR="001F5B4D" w:rsidRPr="000F7400" w:rsidRDefault="001F5B4D" w:rsidP="00C7329B">
            <w:pPr>
              <w:pStyle w:val="ConsPlusNonformat"/>
              <w:rPr>
                <w:rFonts w:ascii="Times New Roman" w:hAnsi="Times New Roman" w:cs="Times New Roman"/>
              </w:rPr>
            </w:pPr>
            <w:r w:rsidRPr="000F7400">
              <w:rPr>
                <w:rFonts w:ascii="Times New Roman" w:hAnsi="Times New Roman" w:cs="Times New Roman"/>
              </w:rPr>
              <w:t xml:space="preserve">Долгосрочные параметры государственного регулирования (цен) тарифов в сфере </w:t>
            </w:r>
            <w:r w:rsidR="00C7329B" w:rsidRPr="000F7400">
              <w:rPr>
                <w:rFonts w:ascii="Times New Roman" w:hAnsi="Times New Roman" w:cs="Times New Roman"/>
              </w:rPr>
              <w:t>водоснабжения</w:t>
            </w:r>
          </w:p>
        </w:tc>
        <w:tc>
          <w:tcPr>
            <w:tcW w:w="993" w:type="dxa"/>
            <w:vAlign w:val="center"/>
          </w:tcPr>
          <w:p w:rsidR="001F5B4D" w:rsidRPr="000F7400" w:rsidRDefault="001F5B4D" w:rsidP="00A84BBD">
            <w:pPr>
              <w:pStyle w:val="ConsPlusNonformat"/>
              <w:jc w:val="center"/>
              <w:rPr>
                <w:rFonts w:ascii="Times New Roman" w:hAnsi="Times New Roman" w:cs="Times New Roman"/>
              </w:rPr>
            </w:pPr>
          </w:p>
        </w:tc>
        <w:tc>
          <w:tcPr>
            <w:tcW w:w="992"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32" w:type="dxa"/>
            <w:tcBorders>
              <w:bottom w:val="single" w:sz="4" w:space="0" w:color="auto"/>
            </w:tcBorders>
            <w:shd w:val="clear" w:color="auto" w:fill="auto"/>
          </w:tcPr>
          <w:p w:rsidR="001F5B4D" w:rsidRPr="000F7400" w:rsidRDefault="001F5B4D"/>
        </w:tc>
      </w:tr>
      <w:tr w:rsidR="00E76A2B" w:rsidRPr="000F7400" w:rsidTr="00E76A2B">
        <w:tc>
          <w:tcPr>
            <w:tcW w:w="537"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3.1</w:t>
            </w:r>
          </w:p>
        </w:tc>
        <w:tc>
          <w:tcPr>
            <w:tcW w:w="4566" w:type="dxa"/>
            <w:vAlign w:val="center"/>
          </w:tcPr>
          <w:p w:rsidR="001F5B4D" w:rsidRPr="000F7400" w:rsidRDefault="001F5B4D" w:rsidP="00A84BBD">
            <w:pPr>
              <w:pStyle w:val="ConsPlusNonformat"/>
              <w:rPr>
                <w:rFonts w:ascii="Times New Roman" w:hAnsi="Times New Roman" w:cs="Times New Roman"/>
              </w:rPr>
            </w:pPr>
            <w:r w:rsidRPr="000F7400">
              <w:rPr>
                <w:rFonts w:ascii="Times New Roman" w:hAnsi="Times New Roman" w:cs="Times New Roman"/>
              </w:rPr>
              <w:t>базовый уровень операционных расходов (без учета НДС)</w:t>
            </w:r>
          </w:p>
        </w:tc>
        <w:tc>
          <w:tcPr>
            <w:tcW w:w="993"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992"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3863,32</w:t>
            </w:r>
          </w:p>
        </w:tc>
        <w:tc>
          <w:tcPr>
            <w:tcW w:w="850"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1"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0"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1"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0"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1"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0"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1"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50"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832" w:type="dxa"/>
            <w:tcBorders>
              <w:bottom w:val="single" w:sz="4" w:space="0" w:color="auto"/>
            </w:tcBorders>
            <w:shd w:val="clear" w:color="auto" w:fill="auto"/>
          </w:tcPr>
          <w:p w:rsidR="001F5B4D" w:rsidRPr="000F7400" w:rsidRDefault="001F5B4D"/>
        </w:tc>
      </w:tr>
      <w:tr w:rsidR="00E76A2B" w:rsidRPr="000F7400" w:rsidTr="00E76A2B">
        <w:tc>
          <w:tcPr>
            <w:tcW w:w="537"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3.2</w:t>
            </w:r>
          </w:p>
        </w:tc>
        <w:tc>
          <w:tcPr>
            <w:tcW w:w="4566" w:type="dxa"/>
            <w:vAlign w:val="center"/>
          </w:tcPr>
          <w:p w:rsidR="001F5B4D" w:rsidRPr="000F7400" w:rsidRDefault="001F5B4D" w:rsidP="00A84BBD">
            <w:pPr>
              <w:pStyle w:val="ConsPlusNonformat"/>
              <w:rPr>
                <w:rFonts w:ascii="Times New Roman" w:hAnsi="Times New Roman" w:cs="Times New Roman"/>
              </w:rPr>
            </w:pPr>
            <w:r w:rsidRPr="000F7400">
              <w:rPr>
                <w:rFonts w:ascii="Times New Roman" w:hAnsi="Times New Roman" w:cs="Times New Roman"/>
              </w:rPr>
              <w:t>нормативный уровень прибыли</w:t>
            </w:r>
          </w:p>
        </w:tc>
        <w:tc>
          <w:tcPr>
            <w:tcW w:w="993"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992"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10,3</w:t>
            </w:r>
          </w:p>
        </w:tc>
        <w:tc>
          <w:tcPr>
            <w:tcW w:w="850"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0,0</w:t>
            </w:r>
          </w:p>
        </w:tc>
        <w:tc>
          <w:tcPr>
            <w:tcW w:w="851"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5,5</w:t>
            </w:r>
          </w:p>
        </w:tc>
        <w:tc>
          <w:tcPr>
            <w:tcW w:w="850"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2,0</w:t>
            </w:r>
          </w:p>
        </w:tc>
        <w:tc>
          <w:tcPr>
            <w:tcW w:w="851"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1,8</w:t>
            </w:r>
          </w:p>
        </w:tc>
        <w:tc>
          <w:tcPr>
            <w:tcW w:w="850"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w:t>
            </w:r>
            <w:r w:rsidR="001F5B4D" w:rsidRPr="000F7400">
              <w:rPr>
                <w:rFonts w:ascii="Times New Roman" w:hAnsi="Times New Roman" w:cs="Times New Roman"/>
              </w:rPr>
              <w:t>,8</w:t>
            </w:r>
          </w:p>
        </w:tc>
        <w:tc>
          <w:tcPr>
            <w:tcW w:w="851"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1,8</w:t>
            </w:r>
          </w:p>
        </w:tc>
        <w:tc>
          <w:tcPr>
            <w:tcW w:w="850"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1,8</w:t>
            </w:r>
          </w:p>
        </w:tc>
        <w:tc>
          <w:tcPr>
            <w:tcW w:w="851"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1,7</w:t>
            </w:r>
          </w:p>
        </w:tc>
        <w:tc>
          <w:tcPr>
            <w:tcW w:w="850" w:type="dxa"/>
            <w:vAlign w:val="center"/>
          </w:tcPr>
          <w:p w:rsidR="001F5B4D" w:rsidRPr="000F7400" w:rsidRDefault="00C7329B" w:rsidP="00A84BBD">
            <w:pPr>
              <w:pStyle w:val="ConsPlusNonformat"/>
              <w:jc w:val="center"/>
              <w:rPr>
                <w:rFonts w:ascii="Times New Roman" w:hAnsi="Times New Roman" w:cs="Times New Roman"/>
              </w:rPr>
            </w:pPr>
            <w:r w:rsidRPr="000F7400">
              <w:rPr>
                <w:rFonts w:ascii="Times New Roman" w:hAnsi="Times New Roman" w:cs="Times New Roman"/>
              </w:rPr>
              <w:t>1,7</w:t>
            </w:r>
          </w:p>
        </w:tc>
        <w:tc>
          <w:tcPr>
            <w:tcW w:w="832" w:type="dxa"/>
            <w:tcBorders>
              <w:bottom w:val="single" w:sz="4" w:space="0" w:color="auto"/>
            </w:tcBorders>
            <w:shd w:val="clear" w:color="auto" w:fill="auto"/>
          </w:tcPr>
          <w:p w:rsidR="001F5B4D" w:rsidRPr="000F7400" w:rsidRDefault="00C7329B" w:rsidP="00C7329B">
            <w:pPr>
              <w:jc w:val="center"/>
              <w:rPr>
                <w:sz w:val="16"/>
                <w:szCs w:val="16"/>
              </w:rPr>
            </w:pPr>
            <w:r w:rsidRPr="000F7400">
              <w:rPr>
                <w:sz w:val="16"/>
                <w:szCs w:val="16"/>
              </w:rPr>
              <w:t>1,8</w:t>
            </w:r>
          </w:p>
        </w:tc>
      </w:tr>
      <w:tr w:rsidR="00E76A2B" w:rsidRPr="000F7400" w:rsidTr="00E76A2B">
        <w:tc>
          <w:tcPr>
            <w:tcW w:w="537" w:type="dxa"/>
            <w:vAlign w:val="center"/>
          </w:tcPr>
          <w:p w:rsidR="005A77B6"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3.3</w:t>
            </w:r>
          </w:p>
        </w:tc>
        <w:tc>
          <w:tcPr>
            <w:tcW w:w="4566" w:type="dxa"/>
            <w:vAlign w:val="center"/>
          </w:tcPr>
          <w:p w:rsidR="005A77B6" w:rsidRPr="000F7400" w:rsidRDefault="005A77B6" w:rsidP="00A84BBD">
            <w:pPr>
              <w:pStyle w:val="ConsPlusNonformat"/>
              <w:rPr>
                <w:rFonts w:ascii="Times New Roman" w:hAnsi="Times New Roman" w:cs="Times New Roman"/>
              </w:rPr>
            </w:pPr>
            <w:r w:rsidRPr="000F7400">
              <w:rPr>
                <w:rFonts w:ascii="Times New Roman" w:hAnsi="Times New Roman" w:cs="Times New Roman"/>
              </w:rPr>
              <w:t>индекс эффективности операционных расходов</w:t>
            </w:r>
          </w:p>
        </w:tc>
        <w:tc>
          <w:tcPr>
            <w:tcW w:w="993" w:type="dxa"/>
            <w:vAlign w:val="center"/>
          </w:tcPr>
          <w:p w:rsidR="005A77B6"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w:t>
            </w:r>
          </w:p>
        </w:tc>
        <w:tc>
          <w:tcPr>
            <w:tcW w:w="992" w:type="dxa"/>
            <w:vAlign w:val="center"/>
          </w:tcPr>
          <w:p w:rsidR="005A77B6"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1,0</w:t>
            </w:r>
          </w:p>
        </w:tc>
        <w:tc>
          <w:tcPr>
            <w:tcW w:w="850" w:type="dxa"/>
          </w:tcPr>
          <w:p w:rsidR="005A77B6" w:rsidRPr="000F7400" w:rsidRDefault="005A77B6" w:rsidP="005A77B6">
            <w:pPr>
              <w:jc w:val="center"/>
              <w:rPr>
                <w:sz w:val="16"/>
                <w:szCs w:val="16"/>
              </w:rPr>
            </w:pPr>
            <w:r w:rsidRPr="000F7400">
              <w:rPr>
                <w:sz w:val="16"/>
                <w:szCs w:val="16"/>
              </w:rPr>
              <w:t>1,0</w:t>
            </w:r>
          </w:p>
        </w:tc>
        <w:tc>
          <w:tcPr>
            <w:tcW w:w="851" w:type="dxa"/>
          </w:tcPr>
          <w:p w:rsidR="005A77B6" w:rsidRPr="000F7400" w:rsidRDefault="005A77B6" w:rsidP="005A77B6">
            <w:pPr>
              <w:jc w:val="center"/>
              <w:rPr>
                <w:sz w:val="16"/>
                <w:szCs w:val="16"/>
              </w:rPr>
            </w:pPr>
            <w:r w:rsidRPr="000F7400">
              <w:rPr>
                <w:sz w:val="16"/>
                <w:szCs w:val="16"/>
              </w:rPr>
              <w:t>1,0</w:t>
            </w:r>
          </w:p>
        </w:tc>
        <w:tc>
          <w:tcPr>
            <w:tcW w:w="850" w:type="dxa"/>
          </w:tcPr>
          <w:p w:rsidR="005A77B6" w:rsidRPr="000F7400" w:rsidRDefault="005A77B6" w:rsidP="005A77B6">
            <w:pPr>
              <w:jc w:val="center"/>
              <w:rPr>
                <w:sz w:val="16"/>
                <w:szCs w:val="16"/>
              </w:rPr>
            </w:pPr>
            <w:r w:rsidRPr="000F7400">
              <w:rPr>
                <w:sz w:val="16"/>
                <w:szCs w:val="16"/>
              </w:rPr>
              <w:t>1,0</w:t>
            </w:r>
          </w:p>
        </w:tc>
        <w:tc>
          <w:tcPr>
            <w:tcW w:w="851" w:type="dxa"/>
          </w:tcPr>
          <w:p w:rsidR="005A77B6" w:rsidRPr="000F7400" w:rsidRDefault="005A77B6" w:rsidP="005A77B6">
            <w:pPr>
              <w:jc w:val="center"/>
              <w:rPr>
                <w:sz w:val="16"/>
                <w:szCs w:val="16"/>
              </w:rPr>
            </w:pPr>
            <w:r w:rsidRPr="000F7400">
              <w:rPr>
                <w:sz w:val="16"/>
                <w:szCs w:val="16"/>
              </w:rPr>
              <w:t>1,0</w:t>
            </w:r>
          </w:p>
        </w:tc>
        <w:tc>
          <w:tcPr>
            <w:tcW w:w="850" w:type="dxa"/>
          </w:tcPr>
          <w:p w:rsidR="005A77B6" w:rsidRPr="000F7400" w:rsidRDefault="005A77B6" w:rsidP="005A77B6">
            <w:pPr>
              <w:jc w:val="center"/>
              <w:rPr>
                <w:sz w:val="16"/>
                <w:szCs w:val="16"/>
              </w:rPr>
            </w:pPr>
            <w:r w:rsidRPr="000F7400">
              <w:rPr>
                <w:sz w:val="16"/>
                <w:szCs w:val="16"/>
              </w:rPr>
              <w:t>1,0</w:t>
            </w:r>
          </w:p>
        </w:tc>
        <w:tc>
          <w:tcPr>
            <w:tcW w:w="851" w:type="dxa"/>
          </w:tcPr>
          <w:p w:rsidR="005A77B6" w:rsidRPr="000F7400" w:rsidRDefault="005A77B6" w:rsidP="005A77B6">
            <w:pPr>
              <w:jc w:val="center"/>
              <w:rPr>
                <w:sz w:val="16"/>
                <w:szCs w:val="16"/>
              </w:rPr>
            </w:pPr>
            <w:r w:rsidRPr="000F7400">
              <w:rPr>
                <w:sz w:val="16"/>
                <w:szCs w:val="16"/>
              </w:rPr>
              <w:t>1,0</w:t>
            </w:r>
          </w:p>
        </w:tc>
        <w:tc>
          <w:tcPr>
            <w:tcW w:w="850" w:type="dxa"/>
          </w:tcPr>
          <w:p w:rsidR="005A77B6" w:rsidRPr="000F7400" w:rsidRDefault="005A77B6" w:rsidP="005A77B6">
            <w:pPr>
              <w:jc w:val="center"/>
              <w:rPr>
                <w:sz w:val="16"/>
                <w:szCs w:val="16"/>
              </w:rPr>
            </w:pPr>
            <w:r w:rsidRPr="000F7400">
              <w:rPr>
                <w:sz w:val="16"/>
                <w:szCs w:val="16"/>
              </w:rPr>
              <w:t>1,0</w:t>
            </w:r>
          </w:p>
        </w:tc>
        <w:tc>
          <w:tcPr>
            <w:tcW w:w="851" w:type="dxa"/>
          </w:tcPr>
          <w:p w:rsidR="005A77B6" w:rsidRPr="000F7400" w:rsidRDefault="005A77B6" w:rsidP="005A77B6">
            <w:pPr>
              <w:jc w:val="center"/>
              <w:rPr>
                <w:sz w:val="16"/>
                <w:szCs w:val="16"/>
              </w:rPr>
            </w:pPr>
            <w:r w:rsidRPr="000F7400">
              <w:rPr>
                <w:sz w:val="16"/>
                <w:szCs w:val="16"/>
              </w:rPr>
              <w:t>1,0</w:t>
            </w:r>
          </w:p>
        </w:tc>
        <w:tc>
          <w:tcPr>
            <w:tcW w:w="850" w:type="dxa"/>
          </w:tcPr>
          <w:p w:rsidR="005A77B6" w:rsidRPr="000F7400" w:rsidRDefault="005A77B6" w:rsidP="005A77B6">
            <w:pPr>
              <w:jc w:val="center"/>
              <w:rPr>
                <w:sz w:val="16"/>
                <w:szCs w:val="16"/>
              </w:rPr>
            </w:pPr>
            <w:r w:rsidRPr="000F7400">
              <w:rPr>
                <w:sz w:val="16"/>
                <w:szCs w:val="16"/>
              </w:rPr>
              <w:t>1,0</w:t>
            </w:r>
          </w:p>
        </w:tc>
        <w:tc>
          <w:tcPr>
            <w:tcW w:w="832" w:type="dxa"/>
            <w:tcBorders>
              <w:bottom w:val="single" w:sz="4" w:space="0" w:color="auto"/>
            </w:tcBorders>
            <w:shd w:val="clear" w:color="auto" w:fill="auto"/>
          </w:tcPr>
          <w:p w:rsidR="005A77B6" w:rsidRPr="000F7400" w:rsidRDefault="005A77B6" w:rsidP="005A77B6">
            <w:pPr>
              <w:jc w:val="center"/>
              <w:rPr>
                <w:sz w:val="16"/>
                <w:szCs w:val="16"/>
              </w:rPr>
            </w:pPr>
            <w:r w:rsidRPr="000F7400">
              <w:rPr>
                <w:sz w:val="16"/>
                <w:szCs w:val="16"/>
              </w:rPr>
              <w:t>1,0</w:t>
            </w:r>
          </w:p>
        </w:tc>
      </w:tr>
      <w:tr w:rsidR="00E76A2B" w:rsidRPr="000F7400" w:rsidTr="00E76A2B">
        <w:tc>
          <w:tcPr>
            <w:tcW w:w="537" w:type="dxa"/>
            <w:vAlign w:val="center"/>
          </w:tcPr>
          <w:p w:rsidR="00E76A2B" w:rsidRPr="000F7400" w:rsidRDefault="00E76A2B" w:rsidP="00A84BBD">
            <w:pPr>
              <w:pStyle w:val="ConsPlusNonformat"/>
              <w:jc w:val="center"/>
              <w:rPr>
                <w:rFonts w:ascii="Times New Roman" w:hAnsi="Times New Roman" w:cs="Times New Roman"/>
              </w:rPr>
            </w:pPr>
            <w:r w:rsidRPr="000F7400">
              <w:rPr>
                <w:rFonts w:ascii="Times New Roman" w:hAnsi="Times New Roman" w:cs="Times New Roman"/>
              </w:rPr>
              <w:t>3.4</w:t>
            </w:r>
          </w:p>
        </w:tc>
        <w:tc>
          <w:tcPr>
            <w:tcW w:w="4566" w:type="dxa"/>
            <w:vAlign w:val="center"/>
          </w:tcPr>
          <w:p w:rsidR="00E76A2B" w:rsidRPr="000F7400" w:rsidRDefault="0059690B" w:rsidP="00A84BBD">
            <w:pPr>
              <w:pStyle w:val="ConsPlusNonformat"/>
              <w:rPr>
                <w:rFonts w:ascii="Times New Roman" w:hAnsi="Times New Roman" w:cs="Times New Roman"/>
              </w:rPr>
            </w:pPr>
            <w:r>
              <w:rPr>
                <w:rFonts w:ascii="Times New Roman" w:hAnsi="Times New Roman" w:cs="Times New Roman"/>
              </w:rPr>
              <w:t xml:space="preserve">Плановые значения показателей </w:t>
            </w:r>
            <w:r w:rsidR="00E76A2B" w:rsidRPr="000F7400">
              <w:rPr>
                <w:rFonts w:ascii="Times New Roman" w:hAnsi="Times New Roman" w:cs="Times New Roman"/>
              </w:rPr>
              <w:t>энергетической эффективности</w:t>
            </w:r>
          </w:p>
        </w:tc>
        <w:tc>
          <w:tcPr>
            <w:tcW w:w="993" w:type="dxa"/>
            <w:vAlign w:val="center"/>
          </w:tcPr>
          <w:p w:rsidR="00E76A2B" w:rsidRPr="000F7400" w:rsidRDefault="00E76A2B" w:rsidP="00A84BBD">
            <w:pPr>
              <w:pStyle w:val="ConsPlusNonformat"/>
              <w:jc w:val="center"/>
              <w:rPr>
                <w:rFonts w:ascii="Times New Roman" w:hAnsi="Times New Roman" w:cs="Times New Roman"/>
              </w:rPr>
            </w:pPr>
          </w:p>
        </w:tc>
        <w:tc>
          <w:tcPr>
            <w:tcW w:w="992" w:type="dxa"/>
            <w:vAlign w:val="center"/>
          </w:tcPr>
          <w:p w:rsidR="00E76A2B" w:rsidRPr="000F7400" w:rsidRDefault="00E76A2B" w:rsidP="00A84BBD">
            <w:pPr>
              <w:pStyle w:val="ConsPlusNonformat"/>
              <w:jc w:val="center"/>
              <w:rPr>
                <w:rFonts w:ascii="Times New Roman" w:hAnsi="Times New Roman" w:cs="Times New Roman"/>
              </w:rPr>
            </w:pPr>
          </w:p>
        </w:tc>
        <w:tc>
          <w:tcPr>
            <w:tcW w:w="850" w:type="dxa"/>
          </w:tcPr>
          <w:p w:rsidR="00E76A2B" w:rsidRPr="000F7400" w:rsidRDefault="00E76A2B" w:rsidP="005A77B6">
            <w:pPr>
              <w:jc w:val="center"/>
              <w:rPr>
                <w:sz w:val="16"/>
                <w:szCs w:val="16"/>
              </w:rPr>
            </w:pPr>
          </w:p>
        </w:tc>
        <w:tc>
          <w:tcPr>
            <w:tcW w:w="851" w:type="dxa"/>
          </w:tcPr>
          <w:p w:rsidR="00E76A2B" w:rsidRPr="000F7400" w:rsidRDefault="00E76A2B" w:rsidP="005A77B6">
            <w:pPr>
              <w:jc w:val="center"/>
              <w:rPr>
                <w:sz w:val="16"/>
                <w:szCs w:val="16"/>
              </w:rPr>
            </w:pPr>
          </w:p>
        </w:tc>
        <w:tc>
          <w:tcPr>
            <w:tcW w:w="850" w:type="dxa"/>
          </w:tcPr>
          <w:p w:rsidR="00E76A2B" w:rsidRPr="000F7400" w:rsidRDefault="00E76A2B" w:rsidP="005A77B6">
            <w:pPr>
              <w:jc w:val="center"/>
              <w:rPr>
                <w:sz w:val="16"/>
                <w:szCs w:val="16"/>
              </w:rPr>
            </w:pPr>
          </w:p>
        </w:tc>
        <w:tc>
          <w:tcPr>
            <w:tcW w:w="851" w:type="dxa"/>
          </w:tcPr>
          <w:p w:rsidR="00E76A2B" w:rsidRPr="000F7400" w:rsidRDefault="00E76A2B" w:rsidP="005A77B6">
            <w:pPr>
              <w:jc w:val="center"/>
              <w:rPr>
                <w:sz w:val="16"/>
                <w:szCs w:val="16"/>
              </w:rPr>
            </w:pPr>
          </w:p>
        </w:tc>
        <w:tc>
          <w:tcPr>
            <w:tcW w:w="850" w:type="dxa"/>
          </w:tcPr>
          <w:p w:rsidR="00E76A2B" w:rsidRPr="000F7400" w:rsidRDefault="00E76A2B" w:rsidP="005A77B6">
            <w:pPr>
              <w:jc w:val="center"/>
              <w:rPr>
                <w:sz w:val="16"/>
                <w:szCs w:val="16"/>
              </w:rPr>
            </w:pPr>
          </w:p>
        </w:tc>
        <w:tc>
          <w:tcPr>
            <w:tcW w:w="851" w:type="dxa"/>
          </w:tcPr>
          <w:p w:rsidR="00E76A2B" w:rsidRPr="000F7400" w:rsidRDefault="00E76A2B" w:rsidP="005A77B6">
            <w:pPr>
              <w:jc w:val="center"/>
              <w:rPr>
                <w:sz w:val="16"/>
                <w:szCs w:val="16"/>
              </w:rPr>
            </w:pPr>
          </w:p>
        </w:tc>
        <w:tc>
          <w:tcPr>
            <w:tcW w:w="850" w:type="dxa"/>
          </w:tcPr>
          <w:p w:rsidR="00E76A2B" w:rsidRPr="000F7400" w:rsidRDefault="00E76A2B" w:rsidP="005A77B6">
            <w:pPr>
              <w:jc w:val="center"/>
              <w:rPr>
                <w:sz w:val="16"/>
                <w:szCs w:val="16"/>
              </w:rPr>
            </w:pPr>
          </w:p>
        </w:tc>
        <w:tc>
          <w:tcPr>
            <w:tcW w:w="851" w:type="dxa"/>
          </w:tcPr>
          <w:p w:rsidR="00E76A2B" w:rsidRPr="000F7400" w:rsidRDefault="00E76A2B" w:rsidP="005A77B6">
            <w:pPr>
              <w:jc w:val="center"/>
              <w:rPr>
                <w:sz w:val="16"/>
                <w:szCs w:val="16"/>
              </w:rPr>
            </w:pPr>
          </w:p>
        </w:tc>
        <w:tc>
          <w:tcPr>
            <w:tcW w:w="850" w:type="dxa"/>
          </w:tcPr>
          <w:p w:rsidR="00E76A2B" w:rsidRPr="000F7400" w:rsidRDefault="00E76A2B" w:rsidP="005A77B6">
            <w:pPr>
              <w:jc w:val="center"/>
              <w:rPr>
                <w:sz w:val="16"/>
                <w:szCs w:val="16"/>
              </w:rPr>
            </w:pPr>
          </w:p>
        </w:tc>
        <w:tc>
          <w:tcPr>
            <w:tcW w:w="832" w:type="dxa"/>
            <w:tcBorders>
              <w:bottom w:val="single" w:sz="4" w:space="0" w:color="auto"/>
            </w:tcBorders>
            <w:shd w:val="clear" w:color="auto" w:fill="auto"/>
          </w:tcPr>
          <w:p w:rsidR="00E76A2B" w:rsidRPr="000F7400" w:rsidRDefault="00E76A2B" w:rsidP="005A77B6">
            <w:pPr>
              <w:jc w:val="center"/>
              <w:rPr>
                <w:sz w:val="16"/>
                <w:szCs w:val="16"/>
              </w:rPr>
            </w:pPr>
          </w:p>
        </w:tc>
      </w:tr>
      <w:tr w:rsidR="00E76A2B" w:rsidRPr="000F7400" w:rsidTr="00E76A2B">
        <w:tc>
          <w:tcPr>
            <w:tcW w:w="537" w:type="dxa"/>
            <w:vAlign w:val="center"/>
          </w:tcPr>
          <w:p w:rsidR="00E76A2B" w:rsidRPr="000F7400" w:rsidRDefault="00E76A2B" w:rsidP="00A84BBD">
            <w:pPr>
              <w:pStyle w:val="ConsPlusNonformat"/>
              <w:jc w:val="center"/>
              <w:rPr>
                <w:rFonts w:ascii="Times New Roman" w:hAnsi="Times New Roman" w:cs="Times New Roman"/>
              </w:rPr>
            </w:pPr>
            <w:r w:rsidRPr="000F7400">
              <w:rPr>
                <w:rFonts w:ascii="Times New Roman" w:hAnsi="Times New Roman" w:cs="Times New Roman"/>
              </w:rPr>
              <w:t>3.4.1</w:t>
            </w:r>
          </w:p>
        </w:tc>
        <w:tc>
          <w:tcPr>
            <w:tcW w:w="4566" w:type="dxa"/>
            <w:vAlign w:val="center"/>
          </w:tcPr>
          <w:p w:rsidR="00E76A2B" w:rsidRPr="000F7400" w:rsidRDefault="00E76A2B" w:rsidP="00AC17AB">
            <w:pPr>
              <w:pStyle w:val="ConsPlusNonformat"/>
              <w:rPr>
                <w:rFonts w:ascii="Times New Roman" w:hAnsi="Times New Roman" w:cs="Times New Roman"/>
              </w:rPr>
            </w:pPr>
            <w:r w:rsidRPr="000F7400">
              <w:rPr>
                <w:rFonts w:ascii="Times New Roman" w:hAnsi="Times New Roman" w:cs="Times New Roman"/>
              </w:rPr>
              <w:t>доля потерь воды в централизованных с</w:t>
            </w:r>
            <w:r w:rsidR="0059690B">
              <w:rPr>
                <w:rFonts w:ascii="Times New Roman" w:hAnsi="Times New Roman" w:cs="Times New Roman"/>
              </w:rPr>
              <w:t>истемах холодного водоснабжения</w:t>
            </w:r>
            <w:r w:rsidRPr="000F7400">
              <w:rPr>
                <w:rFonts w:ascii="Times New Roman" w:hAnsi="Times New Roman" w:cs="Times New Roman"/>
              </w:rPr>
              <w:t xml:space="preserve"> при транспортировке в общем объеме воды, поданной в водопроводную сеть</w:t>
            </w:r>
          </w:p>
        </w:tc>
        <w:tc>
          <w:tcPr>
            <w:tcW w:w="993" w:type="dxa"/>
            <w:vAlign w:val="center"/>
          </w:tcPr>
          <w:p w:rsidR="00E76A2B" w:rsidRPr="000F7400" w:rsidRDefault="00E76A2B" w:rsidP="00AC17AB">
            <w:pPr>
              <w:pStyle w:val="ConsPlusNonformat"/>
              <w:widowControl/>
              <w:jc w:val="center"/>
              <w:rPr>
                <w:rFonts w:ascii="Times New Roman" w:hAnsi="Times New Roman" w:cs="Times New Roman"/>
              </w:rPr>
            </w:pPr>
            <w:r w:rsidRPr="000F7400">
              <w:rPr>
                <w:rFonts w:ascii="Times New Roman" w:hAnsi="Times New Roman" w:cs="Times New Roman"/>
              </w:rPr>
              <w:t>%</w:t>
            </w:r>
          </w:p>
        </w:tc>
        <w:tc>
          <w:tcPr>
            <w:tcW w:w="992" w:type="dxa"/>
            <w:vAlign w:val="center"/>
          </w:tcPr>
          <w:p w:rsidR="00E76A2B" w:rsidRPr="000F7400" w:rsidRDefault="00E76A2B" w:rsidP="00AC17AB">
            <w:pPr>
              <w:pStyle w:val="ConsPlusNonformat"/>
              <w:widowControl/>
              <w:jc w:val="center"/>
              <w:rPr>
                <w:rFonts w:ascii="Times New Roman" w:hAnsi="Times New Roman" w:cs="Times New Roman"/>
              </w:rPr>
            </w:pPr>
            <w:r w:rsidRPr="000F7400">
              <w:rPr>
                <w:rFonts w:ascii="Times New Roman" w:hAnsi="Times New Roman" w:cs="Times New Roman"/>
              </w:rPr>
              <w:t>23,7</w:t>
            </w:r>
          </w:p>
        </w:tc>
        <w:tc>
          <w:tcPr>
            <w:tcW w:w="850" w:type="dxa"/>
            <w:vAlign w:val="center"/>
          </w:tcPr>
          <w:p w:rsidR="00E76A2B" w:rsidRPr="000F7400" w:rsidRDefault="00E76A2B" w:rsidP="00AC17AB">
            <w:pPr>
              <w:pStyle w:val="ConsPlusNonformat"/>
              <w:widowControl/>
              <w:jc w:val="center"/>
              <w:rPr>
                <w:rFonts w:ascii="Times New Roman" w:hAnsi="Times New Roman" w:cs="Times New Roman"/>
                <w:lang w:val="en-US"/>
              </w:rPr>
            </w:pPr>
            <w:r w:rsidRPr="000F7400">
              <w:rPr>
                <w:rFonts w:ascii="Times New Roman" w:hAnsi="Times New Roman" w:cs="Times New Roman"/>
              </w:rPr>
              <w:t>12,</w:t>
            </w:r>
            <w:r w:rsidRPr="000F7400">
              <w:rPr>
                <w:rFonts w:ascii="Times New Roman" w:hAnsi="Times New Roman" w:cs="Times New Roman"/>
                <w:lang w:val="en-US"/>
              </w:rPr>
              <w:t>2</w:t>
            </w:r>
          </w:p>
        </w:tc>
        <w:tc>
          <w:tcPr>
            <w:tcW w:w="851"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0"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1"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0"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1"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0"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1"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50" w:type="dxa"/>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c>
          <w:tcPr>
            <w:tcW w:w="832" w:type="dxa"/>
            <w:tcBorders>
              <w:bottom w:val="single" w:sz="4" w:space="0" w:color="auto"/>
            </w:tcBorders>
            <w:shd w:val="clear" w:color="auto" w:fill="auto"/>
            <w:vAlign w:val="center"/>
          </w:tcPr>
          <w:p w:rsidR="00E76A2B" w:rsidRPr="000F7400" w:rsidRDefault="00E76A2B" w:rsidP="00AC17AB">
            <w:pPr>
              <w:jc w:val="center"/>
              <w:rPr>
                <w:sz w:val="16"/>
                <w:szCs w:val="16"/>
              </w:rPr>
            </w:pPr>
            <w:r w:rsidRPr="000F7400">
              <w:rPr>
                <w:sz w:val="16"/>
                <w:szCs w:val="16"/>
              </w:rPr>
              <w:t>12,</w:t>
            </w:r>
            <w:r w:rsidRPr="000F7400">
              <w:rPr>
                <w:sz w:val="16"/>
                <w:szCs w:val="16"/>
                <w:lang w:val="en-US"/>
              </w:rPr>
              <w:t>2</w:t>
            </w:r>
          </w:p>
        </w:tc>
      </w:tr>
      <w:tr w:rsidR="00E76A2B" w:rsidRPr="000F7400" w:rsidTr="00E76A2B">
        <w:tc>
          <w:tcPr>
            <w:tcW w:w="537" w:type="dxa"/>
            <w:vAlign w:val="center"/>
          </w:tcPr>
          <w:p w:rsidR="00E76A2B" w:rsidRPr="000F7400" w:rsidRDefault="00E76A2B" w:rsidP="00A84BBD">
            <w:pPr>
              <w:pStyle w:val="ConsPlusNonformat"/>
              <w:jc w:val="center"/>
              <w:rPr>
                <w:rFonts w:ascii="Times New Roman" w:hAnsi="Times New Roman" w:cs="Times New Roman"/>
              </w:rPr>
            </w:pPr>
            <w:r w:rsidRPr="000F7400">
              <w:rPr>
                <w:rFonts w:ascii="Times New Roman" w:hAnsi="Times New Roman" w:cs="Times New Roman"/>
              </w:rPr>
              <w:t>3.4.2</w:t>
            </w:r>
          </w:p>
        </w:tc>
        <w:tc>
          <w:tcPr>
            <w:tcW w:w="4566" w:type="dxa"/>
            <w:vAlign w:val="center"/>
          </w:tcPr>
          <w:p w:rsidR="00E76A2B" w:rsidRPr="000F7400" w:rsidRDefault="0059690B" w:rsidP="00AC17AB">
            <w:pPr>
              <w:pStyle w:val="ConsPlusNonformat"/>
              <w:rPr>
                <w:rFonts w:ascii="Times New Roman" w:hAnsi="Times New Roman" w:cs="Times New Roman"/>
              </w:rPr>
            </w:pPr>
            <w:r>
              <w:rPr>
                <w:rFonts w:ascii="Times New Roman" w:hAnsi="Times New Roman" w:cs="Times New Roman"/>
              </w:rPr>
              <w:t xml:space="preserve">удельный расход </w:t>
            </w:r>
            <w:r w:rsidR="00E76A2B" w:rsidRPr="000F7400">
              <w:rPr>
                <w:rFonts w:ascii="Times New Roman" w:hAnsi="Times New Roman" w:cs="Times New Roman"/>
              </w:rPr>
              <w:t>электрической энергии, потребляемой в технологическом процессе подготовки питьевой воды, на единицу объема воды, отпускаемой в сеть</w:t>
            </w:r>
          </w:p>
        </w:tc>
        <w:tc>
          <w:tcPr>
            <w:tcW w:w="993" w:type="dxa"/>
            <w:vAlign w:val="center"/>
          </w:tcPr>
          <w:p w:rsidR="00E76A2B" w:rsidRPr="000F7400" w:rsidRDefault="00E76A2B" w:rsidP="00AC17AB">
            <w:pPr>
              <w:pStyle w:val="ConsPlusNonformat"/>
              <w:widowControl/>
              <w:jc w:val="center"/>
              <w:rPr>
                <w:rFonts w:ascii="Times New Roman" w:hAnsi="Times New Roman" w:cs="Times New Roman"/>
              </w:rPr>
            </w:pPr>
            <w:proofErr w:type="spellStart"/>
            <w:r w:rsidRPr="000F7400">
              <w:rPr>
                <w:rFonts w:ascii="Times New Roman" w:hAnsi="Times New Roman" w:cs="Times New Roman"/>
              </w:rPr>
              <w:t>кВт</w:t>
            </w:r>
            <w:proofErr w:type="gramStart"/>
            <w:r w:rsidRPr="000F7400">
              <w:rPr>
                <w:rFonts w:ascii="Times New Roman" w:hAnsi="Times New Roman" w:cs="Times New Roman"/>
              </w:rPr>
              <w:t>.ч</w:t>
            </w:r>
            <w:proofErr w:type="spellEnd"/>
            <w:proofErr w:type="gramEnd"/>
            <w:r w:rsidRPr="000F7400">
              <w:rPr>
                <w:rFonts w:ascii="Times New Roman" w:hAnsi="Times New Roman" w:cs="Times New Roman"/>
              </w:rPr>
              <w:t>/куб.м</w:t>
            </w:r>
          </w:p>
        </w:tc>
        <w:tc>
          <w:tcPr>
            <w:tcW w:w="992" w:type="dxa"/>
            <w:vAlign w:val="center"/>
          </w:tcPr>
          <w:p w:rsidR="00E76A2B" w:rsidRPr="000F7400" w:rsidRDefault="00E76A2B" w:rsidP="00AC17AB">
            <w:pPr>
              <w:pStyle w:val="ConsPlusNonformat"/>
              <w:widowControl/>
              <w:jc w:val="center"/>
              <w:rPr>
                <w:rFonts w:ascii="Times New Roman" w:hAnsi="Times New Roman" w:cs="Times New Roman"/>
              </w:rPr>
            </w:pPr>
            <w:r w:rsidRPr="000F7400">
              <w:rPr>
                <w:rFonts w:ascii="Times New Roman" w:hAnsi="Times New Roman" w:cs="Times New Roman"/>
              </w:rPr>
              <w:t>1,330</w:t>
            </w:r>
          </w:p>
        </w:tc>
        <w:tc>
          <w:tcPr>
            <w:tcW w:w="850" w:type="dxa"/>
            <w:vAlign w:val="center"/>
          </w:tcPr>
          <w:p w:rsidR="00E76A2B" w:rsidRPr="000F7400" w:rsidRDefault="00E76A2B" w:rsidP="00AC17AB">
            <w:pPr>
              <w:pStyle w:val="ConsPlusNonformat"/>
              <w:widowControl/>
              <w:jc w:val="center"/>
              <w:rPr>
                <w:rFonts w:ascii="Times New Roman" w:hAnsi="Times New Roman" w:cs="Times New Roman"/>
              </w:rPr>
            </w:pPr>
            <w:r w:rsidRPr="000F7400">
              <w:rPr>
                <w:rFonts w:ascii="Times New Roman" w:hAnsi="Times New Roman" w:cs="Times New Roman"/>
              </w:rPr>
              <w:t>0,900</w:t>
            </w:r>
          </w:p>
        </w:tc>
        <w:tc>
          <w:tcPr>
            <w:tcW w:w="851" w:type="dxa"/>
            <w:vAlign w:val="center"/>
          </w:tcPr>
          <w:p w:rsidR="00E76A2B" w:rsidRPr="000F7400" w:rsidRDefault="00E76A2B" w:rsidP="00AC17AB">
            <w:pPr>
              <w:jc w:val="center"/>
              <w:rPr>
                <w:sz w:val="16"/>
                <w:szCs w:val="16"/>
              </w:rPr>
            </w:pPr>
            <w:r w:rsidRPr="000F7400">
              <w:rPr>
                <w:sz w:val="16"/>
                <w:szCs w:val="16"/>
              </w:rPr>
              <w:t>0,900</w:t>
            </w:r>
          </w:p>
        </w:tc>
        <w:tc>
          <w:tcPr>
            <w:tcW w:w="850" w:type="dxa"/>
            <w:vAlign w:val="center"/>
          </w:tcPr>
          <w:p w:rsidR="00E76A2B" w:rsidRPr="000F7400" w:rsidRDefault="00E76A2B" w:rsidP="00AC17AB">
            <w:pPr>
              <w:jc w:val="center"/>
              <w:rPr>
                <w:sz w:val="16"/>
                <w:szCs w:val="16"/>
              </w:rPr>
            </w:pPr>
            <w:r w:rsidRPr="000F7400">
              <w:rPr>
                <w:sz w:val="16"/>
                <w:szCs w:val="16"/>
              </w:rPr>
              <w:t>0,900</w:t>
            </w:r>
          </w:p>
        </w:tc>
        <w:tc>
          <w:tcPr>
            <w:tcW w:w="851" w:type="dxa"/>
            <w:vAlign w:val="center"/>
          </w:tcPr>
          <w:p w:rsidR="00E76A2B" w:rsidRPr="000F7400" w:rsidRDefault="00E76A2B" w:rsidP="00AC17AB">
            <w:pPr>
              <w:jc w:val="center"/>
              <w:rPr>
                <w:sz w:val="16"/>
                <w:szCs w:val="16"/>
              </w:rPr>
            </w:pPr>
            <w:r w:rsidRPr="000F7400">
              <w:rPr>
                <w:sz w:val="16"/>
                <w:szCs w:val="16"/>
              </w:rPr>
              <w:t>0,900</w:t>
            </w:r>
          </w:p>
        </w:tc>
        <w:tc>
          <w:tcPr>
            <w:tcW w:w="850" w:type="dxa"/>
            <w:vAlign w:val="center"/>
          </w:tcPr>
          <w:p w:rsidR="00E76A2B" w:rsidRPr="000F7400" w:rsidRDefault="00E76A2B" w:rsidP="00AC17AB">
            <w:pPr>
              <w:jc w:val="center"/>
              <w:rPr>
                <w:sz w:val="16"/>
                <w:szCs w:val="16"/>
              </w:rPr>
            </w:pPr>
            <w:r w:rsidRPr="000F7400">
              <w:rPr>
                <w:sz w:val="16"/>
                <w:szCs w:val="16"/>
              </w:rPr>
              <w:t>0,900</w:t>
            </w:r>
          </w:p>
        </w:tc>
        <w:tc>
          <w:tcPr>
            <w:tcW w:w="851" w:type="dxa"/>
            <w:vAlign w:val="center"/>
          </w:tcPr>
          <w:p w:rsidR="00E76A2B" w:rsidRPr="000F7400" w:rsidRDefault="00E76A2B" w:rsidP="00AC17AB">
            <w:pPr>
              <w:jc w:val="center"/>
              <w:rPr>
                <w:sz w:val="16"/>
                <w:szCs w:val="16"/>
              </w:rPr>
            </w:pPr>
            <w:r w:rsidRPr="000F7400">
              <w:rPr>
                <w:sz w:val="16"/>
                <w:szCs w:val="16"/>
              </w:rPr>
              <w:t>0,900</w:t>
            </w:r>
          </w:p>
        </w:tc>
        <w:tc>
          <w:tcPr>
            <w:tcW w:w="850" w:type="dxa"/>
            <w:vAlign w:val="center"/>
          </w:tcPr>
          <w:p w:rsidR="00E76A2B" w:rsidRPr="000F7400" w:rsidRDefault="00E76A2B" w:rsidP="00AC17AB">
            <w:pPr>
              <w:jc w:val="center"/>
              <w:rPr>
                <w:sz w:val="16"/>
                <w:szCs w:val="16"/>
              </w:rPr>
            </w:pPr>
            <w:r w:rsidRPr="000F7400">
              <w:rPr>
                <w:sz w:val="16"/>
                <w:szCs w:val="16"/>
              </w:rPr>
              <w:t>0,900</w:t>
            </w:r>
          </w:p>
        </w:tc>
        <w:tc>
          <w:tcPr>
            <w:tcW w:w="851" w:type="dxa"/>
            <w:vAlign w:val="center"/>
          </w:tcPr>
          <w:p w:rsidR="00E76A2B" w:rsidRPr="000F7400" w:rsidRDefault="00E76A2B" w:rsidP="00AC17AB">
            <w:pPr>
              <w:jc w:val="center"/>
              <w:rPr>
                <w:sz w:val="16"/>
                <w:szCs w:val="16"/>
              </w:rPr>
            </w:pPr>
            <w:r w:rsidRPr="000F7400">
              <w:rPr>
                <w:sz w:val="16"/>
                <w:szCs w:val="16"/>
              </w:rPr>
              <w:t>0,900</w:t>
            </w:r>
          </w:p>
        </w:tc>
        <w:tc>
          <w:tcPr>
            <w:tcW w:w="850" w:type="dxa"/>
            <w:vAlign w:val="center"/>
          </w:tcPr>
          <w:p w:rsidR="00E76A2B" w:rsidRPr="000F7400" w:rsidRDefault="00E76A2B" w:rsidP="00AC17AB">
            <w:pPr>
              <w:jc w:val="center"/>
              <w:rPr>
                <w:sz w:val="16"/>
                <w:szCs w:val="16"/>
              </w:rPr>
            </w:pPr>
            <w:r w:rsidRPr="000F7400">
              <w:rPr>
                <w:sz w:val="16"/>
                <w:szCs w:val="16"/>
              </w:rPr>
              <w:t>0,900</w:t>
            </w:r>
          </w:p>
        </w:tc>
        <w:tc>
          <w:tcPr>
            <w:tcW w:w="832" w:type="dxa"/>
            <w:tcBorders>
              <w:bottom w:val="single" w:sz="4" w:space="0" w:color="auto"/>
            </w:tcBorders>
            <w:shd w:val="clear" w:color="auto" w:fill="auto"/>
            <w:vAlign w:val="center"/>
          </w:tcPr>
          <w:p w:rsidR="00E76A2B" w:rsidRPr="000F7400" w:rsidRDefault="00E76A2B" w:rsidP="00AC17AB">
            <w:pPr>
              <w:jc w:val="center"/>
              <w:rPr>
                <w:sz w:val="16"/>
                <w:szCs w:val="16"/>
              </w:rPr>
            </w:pPr>
            <w:r w:rsidRPr="000F7400">
              <w:rPr>
                <w:sz w:val="16"/>
                <w:szCs w:val="16"/>
              </w:rPr>
              <w:t>0,900</w:t>
            </w:r>
          </w:p>
        </w:tc>
      </w:tr>
      <w:tr w:rsidR="00E76A2B" w:rsidRPr="000F7400" w:rsidTr="00E76A2B">
        <w:tc>
          <w:tcPr>
            <w:tcW w:w="537"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4</w:t>
            </w:r>
          </w:p>
        </w:tc>
        <w:tc>
          <w:tcPr>
            <w:tcW w:w="4566" w:type="dxa"/>
            <w:vAlign w:val="center"/>
          </w:tcPr>
          <w:p w:rsidR="001F5B4D" w:rsidRPr="000F7400" w:rsidRDefault="001F5B4D" w:rsidP="00A84BBD">
            <w:pPr>
              <w:pStyle w:val="ConsPlusNonformat"/>
              <w:rPr>
                <w:rFonts w:ascii="Times New Roman" w:hAnsi="Times New Roman" w:cs="Times New Roman"/>
              </w:rPr>
            </w:pPr>
            <w:r w:rsidRPr="000F7400">
              <w:rPr>
                <w:rFonts w:ascii="Times New Roman" w:hAnsi="Times New Roman" w:cs="Times New Roman"/>
              </w:rPr>
              <w:t>Цены, величины, значения, которые были учтены при расчете необходимой валовой выручки</w:t>
            </w:r>
          </w:p>
        </w:tc>
        <w:tc>
          <w:tcPr>
            <w:tcW w:w="993" w:type="dxa"/>
            <w:vAlign w:val="center"/>
          </w:tcPr>
          <w:p w:rsidR="001F5B4D" w:rsidRPr="000F7400" w:rsidRDefault="001F5B4D" w:rsidP="00A84BBD">
            <w:pPr>
              <w:pStyle w:val="ConsPlusNonformat"/>
              <w:jc w:val="center"/>
              <w:rPr>
                <w:rFonts w:ascii="Times New Roman" w:hAnsi="Times New Roman" w:cs="Times New Roman"/>
              </w:rPr>
            </w:pPr>
          </w:p>
        </w:tc>
        <w:tc>
          <w:tcPr>
            <w:tcW w:w="992"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32" w:type="dxa"/>
            <w:tcBorders>
              <w:bottom w:val="single" w:sz="4" w:space="0" w:color="auto"/>
            </w:tcBorders>
            <w:shd w:val="clear" w:color="auto" w:fill="auto"/>
          </w:tcPr>
          <w:p w:rsidR="001F5B4D" w:rsidRPr="000F7400" w:rsidRDefault="001F5B4D"/>
        </w:tc>
      </w:tr>
      <w:tr w:rsidR="00E76A2B" w:rsidRPr="000F7400" w:rsidTr="00E76A2B">
        <w:tc>
          <w:tcPr>
            <w:tcW w:w="537" w:type="dxa"/>
            <w:vAlign w:val="center"/>
          </w:tcPr>
          <w:p w:rsidR="005A77B6"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4.1</w:t>
            </w:r>
          </w:p>
        </w:tc>
        <w:tc>
          <w:tcPr>
            <w:tcW w:w="4566" w:type="dxa"/>
            <w:vAlign w:val="center"/>
          </w:tcPr>
          <w:p w:rsidR="005A77B6" w:rsidRPr="000F7400" w:rsidRDefault="005A77B6" w:rsidP="005A77B6">
            <w:pPr>
              <w:pStyle w:val="ConsPlusNonformat"/>
              <w:rPr>
                <w:rFonts w:ascii="Times New Roman" w:hAnsi="Times New Roman" w:cs="Times New Roman"/>
              </w:rPr>
            </w:pPr>
            <w:r w:rsidRPr="000F7400">
              <w:rPr>
                <w:rFonts w:ascii="Times New Roman" w:hAnsi="Times New Roman" w:cs="Times New Roman"/>
              </w:rPr>
              <w:t>Объем полезного отпуска воды</w:t>
            </w:r>
          </w:p>
        </w:tc>
        <w:tc>
          <w:tcPr>
            <w:tcW w:w="993" w:type="dxa"/>
            <w:vAlign w:val="center"/>
          </w:tcPr>
          <w:p w:rsidR="005A77B6"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тыс. куб</w:t>
            </w:r>
            <w:proofErr w:type="gramStart"/>
            <w:r w:rsidRPr="000F7400">
              <w:rPr>
                <w:rFonts w:ascii="Times New Roman" w:hAnsi="Times New Roman" w:cs="Times New Roman"/>
              </w:rPr>
              <w:t>.м</w:t>
            </w:r>
            <w:proofErr w:type="gramEnd"/>
          </w:p>
        </w:tc>
        <w:tc>
          <w:tcPr>
            <w:tcW w:w="992" w:type="dxa"/>
            <w:vAlign w:val="center"/>
          </w:tcPr>
          <w:p w:rsidR="005A77B6"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64,630</w:t>
            </w:r>
          </w:p>
        </w:tc>
        <w:tc>
          <w:tcPr>
            <w:tcW w:w="850" w:type="dxa"/>
          </w:tcPr>
          <w:p w:rsidR="005A77B6" w:rsidRPr="000F7400" w:rsidRDefault="005A77B6" w:rsidP="005A77B6">
            <w:pPr>
              <w:jc w:val="center"/>
              <w:rPr>
                <w:sz w:val="16"/>
                <w:szCs w:val="16"/>
              </w:rPr>
            </w:pPr>
            <w:r w:rsidRPr="000F7400">
              <w:rPr>
                <w:sz w:val="16"/>
                <w:szCs w:val="16"/>
              </w:rPr>
              <w:t>64,630</w:t>
            </w:r>
          </w:p>
        </w:tc>
        <w:tc>
          <w:tcPr>
            <w:tcW w:w="851" w:type="dxa"/>
          </w:tcPr>
          <w:p w:rsidR="005A77B6" w:rsidRPr="000F7400" w:rsidRDefault="005A77B6" w:rsidP="005A77B6">
            <w:pPr>
              <w:jc w:val="center"/>
              <w:rPr>
                <w:sz w:val="16"/>
                <w:szCs w:val="16"/>
              </w:rPr>
            </w:pPr>
            <w:r w:rsidRPr="000F7400">
              <w:rPr>
                <w:sz w:val="16"/>
                <w:szCs w:val="16"/>
              </w:rPr>
              <w:t>64,630</w:t>
            </w:r>
          </w:p>
        </w:tc>
        <w:tc>
          <w:tcPr>
            <w:tcW w:w="850" w:type="dxa"/>
          </w:tcPr>
          <w:p w:rsidR="005A77B6" w:rsidRPr="000F7400" w:rsidRDefault="005A77B6" w:rsidP="005A77B6">
            <w:pPr>
              <w:jc w:val="center"/>
              <w:rPr>
                <w:sz w:val="16"/>
                <w:szCs w:val="16"/>
              </w:rPr>
            </w:pPr>
            <w:r w:rsidRPr="000F7400">
              <w:rPr>
                <w:sz w:val="16"/>
                <w:szCs w:val="16"/>
              </w:rPr>
              <w:t>64,630</w:t>
            </w:r>
          </w:p>
        </w:tc>
        <w:tc>
          <w:tcPr>
            <w:tcW w:w="851" w:type="dxa"/>
          </w:tcPr>
          <w:p w:rsidR="005A77B6" w:rsidRPr="000F7400" w:rsidRDefault="005A77B6" w:rsidP="005A77B6">
            <w:pPr>
              <w:jc w:val="center"/>
              <w:rPr>
                <w:sz w:val="16"/>
                <w:szCs w:val="16"/>
              </w:rPr>
            </w:pPr>
            <w:r w:rsidRPr="000F7400">
              <w:rPr>
                <w:sz w:val="16"/>
                <w:szCs w:val="16"/>
              </w:rPr>
              <w:t>64,630</w:t>
            </w:r>
          </w:p>
        </w:tc>
        <w:tc>
          <w:tcPr>
            <w:tcW w:w="850" w:type="dxa"/>
          </w:tcPr>
          <w:p w:rsidR="005A77B6" w:rsidRPr="000F7400" w:rsidRDefault="005A77B6" w:rsidP="005A77B6">
            <w:pPr>
              <w:jc w:val="center"/>
              <w:rPr>
                <w:sz w:val="16"/>
                <w:szCs w:val="16"/>
              </w:rPr>
            </w:pPr>
            <w:r w:rsidRPr="000F7400">
              <w:rPr>
                <w:sz w:val="16"/>
                <w:szCs w:val="16"/>
              </w:rPr>
              <w:t>64,630</w:t>
            </w:r>
          </w:p>
        </w:tc>
        <w:tc>
          <w:tcPr>
            <w:tcW w:w="851" w:type="dxa"/>
          </w:tcPr>
          <w:p w:rsidR="005A77B6" w:rsidRPr="000F7400" w:rsidRDefault="005A77B6" w:rsidP="005A77B6">
            <w:pPr>
              <w:jc w:val="center"/>
              <w:rPr>
                <w:sz w:val="16"/>
                <w:szCs w:val="16"/>
              </w:rPr>
            </w:pPr>
            <w:r w:rsidRPr="000F7400">
              <w:rPr>
                <w:sz w:val="16"/>
                <w:szCs w:val="16"/>
              </w:rPr>
              <w:t>64,630</w:t>
            </w:r>
          </w:p>
        </w:tc>
        <w:tc>
          <w:tcPr>
            <w:tcW w:w="850" w:type="dxa"/>
          </w:tcPr>
          <w:p w:rsidR="005A77B6" w:rsidRPr="000F7400" w:rsidRDefault="005A77B6" w:rsidP="005A77B6">
            <w:pPr>
              <w:jc w:val="center"/>
              <w:rPr>
                <w:sz w:val="16"/>
                <w:szCs w:val="16"/>
              </w:rPr>
            </w:pPr>
            <w:r w:rsidRPr="000F7400">
              <w:rPr>
                <w:sz w:val="16"/>
                <w:szCs w:val="16"/>
              </w:rPr>
              <w:t>64,630</w:t>
            </w:r>
          </w:p>
        </w:tc>
        <w:tc>
          <w:tcPr>
            <w:tcW w:w="851" w:type="dxa"/>
          </w:tcPr>
          <w:p w:rsidR="005A77B6" w:rsidRPr="000F7400" w:rsidRDefault="005A77B6" w:rsidP="005A77B6">
            <w:pPr>
              <w:jc w:val="center"/>
              <w:rPr>
                <w:sz w:val="16"/>
                <w:szCs w:val="16"/>
              </w:rPr>
            </w:pPr>
            <w:r w:rsidRPr="000F7400">
              <w:rPr>
                <w:sz w:val="16"/>
                <w:szCs w:val="16"/>
              </w:rPr>
              <w:t>64,630</w:t>
            </w:r>
          </w:p>
        </w:tc>
        <w:tc>
          <w:tcPr>
            <w:tcW w:w="850" w:type="dxa"/>
          </w:tcPr>
          <w:p w:rsidR="005A77B6" w:rsidRPr="000F7400" w:rsidRDefault="005A77B6" w:rsidP="005A77B6">
            <w:pPr>
              <w:jc w:val="center"/>
              <w:rPr>
                <w:sz w:val="16"/>
                <w:szCs w:val="16"/>
              </w:rPr>
            </w:pPr>
            <w:r w:rsidRPr="000F7400">
              <w:rPr>
                <w:sz w:val="16"/>
                <w:szCs w:val="16"/>
              </w:rPr>
              <w:t>64,630</w:t>
            </w:r>
          </w:p>
        </w:tc>
        <w:tc>
          <w:tcPr>
            <w:tcW w:w="832" w:type="dxa"/>
            <w:tcBorders>
              <w:bottom w:val="single" w:sz="4" w:space="0" w:color="auto"/>
            </w:tcBorders>
            <w:shd w:val="clear" w:color="auto" w:fill="auto"/>
          </w:tcPr>
          <w:p w:rsidR="005A77B6" w:rsidRPr="000F7400" w:rsidRDefault="005A77B6" w:rsidP="005A77B6">
            <w:pPr>
              <w:jc w:val="center"/>
              <w:rPr>
                <w:sz w:val="16"/>
                <w:szCs w:val="16"/>
              </w:rPr>
            </w:pPr>
            <w:r w:rsidRPr="000F7400">
              <w:rPr>
                <w:sz w:val="16"/>
                <w:szCs w:val="16"/>
              </w:rPr>
              <w:t>64,630</w:t>
            </w:r>
          </w:p>
        </w:tc>
      </w:tr>
      <w:tr w:rsidR="00E76A2B" w:rsidRPr="000F7400" w:rsidTr="00E76A2B">
        <w:tc>
          <w:tcPr>
            <w:tcW w:w="537"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5</w:t>
            </w:r>
          </w:p>
        </w:tc>
        <w:tc>
          <w:tcPr>
            <w:tcW w:w="4566" w:type="dxa"/>
            <w:vAlign w:val="center"/>
          </w:tcPr>
          <w:p w:rsidR="001F5B4D" w:rsidRPr="000F7400" w:rsidRDefault="001F5B4D" w:rsidP="00A84BBD">
            <w:pPr>
              <w:pStyle w:val="ConsPlusNonformat"/>
              <w:rPr>
                <w:rFonts w:ascii="Times New Roman" w:hAnsi="Times New Roman" w:cs="Times New Roman"/>
              </w:rPr>
            </w:pPr>
            <w:r w:rsidRPr="000F7400">
              <w:rPr>
                <w:rFonts w:ascii="Times New Roman" w:hAnsi="Times New Roman" w:cs="Times New Roman"/>
              </w:rPr>
              <w:t>Цены на энергетические ресурсы (без учета НДС)</w:t>
            </w:r>
          </w:p>
        </w:tc>
        <w:tc>
          <w:tcPr>
            <w:tcW w:w="993" w:type="dxa"/>
            <w:vAlign w:val="center"/>
          </w:tcPr>
          <w:p w:rsidR="001F5B4D" w:rsidRPr="000F7400" w:rsidRDefault="001F5B4D" w:rsidP="00A84BBD">
            <w:pPr>
              <w:pStyle w:val="ConsPlusNonformat"/>
              <w:jc w:val="center"/>
              <w:rPr>
                <w:rFonts w:ascii="Times New Roman" w:hAnsi="Times New Roman" w:cs="Times New Roman"/>
              </w:rPr>
            </w:pPr>
          </w:p>
        </w:tc>
        <w:tc>
          <w:tcPr>
            <w:tcW w:w="992"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51" w:type="dxa"/>
            <w:vAlign w:val="center"/>
          </w:tcPr>
          <w:p w:rsidR="001F5B4D" w:rsidRPr="000F7400" w:rsidRDefault="001F5B4D" w:rsidP="00A84BBD">
            <w:pPr>
              <w:pStyle w:val="ConsPlusNonformat"/>
              <w:jc w:val="center"/>
              <w:rPr>
                <w:rFonts w:ascii="Times New Roman" w:hAnsi="Times New Roman" w:cs="Times New Roman"/>
              </w:rPr>
            </w:pPr>
          </w:p>
        </w:tc>
        <w:tc>
          <w:tcPr>
            <w:tcW w:w="850" w:type="dxa"/>
            <w:vAlign w:val="center"/>
          </w:tcPr>
          <w:p w:rsidR="001F5B4D" w:rsidRPr="000F7400" w:rsidRDefault="001F5B4D" w:rsidP="00A84BBD">
            <w:pPr>
              <w:pStyle w:val="ConsPlusNonformat"/>
              <w:jc w:val="center"/>
              <w:rPr>
                <w:rFonts w:ascii="Times New Roman" w:hAnsi="Times New Roman" w:cs="Times New Roman"/>
              </w:rPr>
            </w:pPr>
          </w:p>
        </w:tc>
        <w:tc>
          <w:tcPr>
            <w:tcW w:w="832" w:type="dxa"/>
            <w:tcBorders>
              <w:bottom w:val="single" w:sz="4" w:space="0" w:color="auto"/>
            </w:tcBorders>
            <w:shd w:val="clear" w:color="auto" w:fill="auto"/>
          </w:tcPr>
          <w:p w:rsidR="001F5B4D" w:rsidRPr="000F7400" w:rsidRDefault="001F5B4D"/>
        </w:tc>
      </w:tr>
      <w:tr w:rsidR="00E76A2B" w:rsidRPr="000F7400" w:rsidTr="00E76A2B">
        <w:tc>
          <w:tcPr>
            <w:tcW w:w="537"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5.1</w:t>
            </w:r>
          </w:p>
        </w:tc>
        <w:tc>
          <w:tcPr>
            <w:tcW w:w="4566" w:type="dxa"/>
            <w:vAlign w:val="center"/>
          </w:tcPr>
          <w:p w:rsidR="001F5B4D" w:rsidRPr="000F7400" w:rsidRDefault="001F5B4D" w:rsidP="00A84BBD">
            <w:pPr>
              <w:pStyle w:val="ConsPlusNonformat"/>
              <w:rPr>
                <w:rFonts w:ascii="Times New Roman" w:hAnsi="Times New Roman" w:cs="Times New Roman"/>
              </w:rPr>
            </w:pPr>
            <w:r w:rsidRPr="000F7400">
              <w:rPr>
                <w:rFonts w:ascii="Times New Roman" w:hAnsi="Times New Roman" w:cs="Times New Roman"/>
              </w:rPr>
              <w:t>электрическая энергия</w:t>
            </w:r>
          </w:p>
        </w:tc>
        <w:tc>
          <w:tcPr>
            <w:tcW w:w="993" w:type="dxa"/>
            <w:vAlign w:val="center"/>
          </w:tcPr>
          <w:p w:rsidR="001F5B4D" w:rsidRPr="000F7400" w:rsidRDefault="001F5B4D" w:rsidP="00A84BBD">
            <w:pPr>
              <w:pStyle w:val="ConsPlusNonformat"/>
              <w:jc w:val="center"/>
              <w:rPr>
                <w:rFonts w:ascii="Times New Roman" w:hAnsi="Times New Roman" w:cs="Times New Roman"/>
              </w:rPr>
            </w:pPr>
            <w:proofErr w:type="spellStart"/>
            <w:r w:rsidRPr="000F7400">
              <w:rPr>
                <w:rFonts w:ascii="Times New Roman" w:hAnsi="Times New Roman" w:cs="Times New Roman"/>
              </w:rPr>
              <w:t>руб</w:t>
            </w:r>
            <w:proofErr w:type="spellEnd"/>
            <w:r w:rsidRPr="000F7400">
              <w:rPr>
                <w:rFonts w:ascii="Times New Roman" w:hAnsi="Times New Roman" w:cs="Times New Roman"/>
              </w:rPr>
              <w:t>/кВт*</w:t>
            </w:r>
            <w:proofErr w:type="gramStart"/>
            <w:r w:rsidRPr="000F7400">
              <w:rPr>
                <w:rFonts w:ascii="Times New Roman" w:hAnsi="Times New Roman" w:cs="Times New Roman"/>
              </w:rPr>
              <w:t>ч</w:t>
            </w:r>
            <w:proofErr w:type="gramEnd"/>
          </w:p>
        </w:tc>
        <w:tc>
          <w:tcPr>
            <w:tcW w:w="992" w:type="dxa"/>
            <w:vAlign w:val="center"/>
          </w:tcPr>
          <w:p w:rsidR="001F5B4D" w:rsidRPr="000F7400" w:rsidRDefault="005A77B6" w:rsidP="00A84BBD">
            <w:pPr>
              <w:pStyle w:val="ConsPlusNonformat"/>
              <w:jc w:val="center"/>
              <w:rPr>
                <w:rFonts w:ascii="Times New Roman" w:hAnsi="Times New Roman" w:cs="Times New Roman"/>
              </w:rPr>
            </w:pPr>
            <w:r w:rsidRPr="000F7400">
              <w:rPr>
                <w:rFonts w:ascii="Times New Roman" w:hAnsi="Times New Roman" w:cs="Times New Roman"/>
              </w:rPr>
              <w:t>6,37</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6,64</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6,90</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7,18</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7,46</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7,76</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8,07</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8,40</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8,73</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9,08</w:t>
            </w:r>
          </w:p>
        </w:tc>
        <w:tc>
          <w:tcPr>
            <w:tcW w:w="832" w:type="dxa"/>
            <w:tcBorders>
              <w:bottom w:val="single" w:sz="4" w:space="0" w:color="auto"/>
            </w:tcBorders>
            <w:shd w:val="clear" w:color="auto" w:fill="auto"/>
          </w:tcPr>
          <w:p w:rsidR="001F5B4D" w:rsidRPr="000F7400" w:rsidRDefault="00392590" w:rsidP="00392590">
            <w:pPr>
              <w:jc w:val="center"/>
              <w:rPr>
                <w:sz w:val="16"/>
                <w:szCs w:val="16"/>
              </w:rPr>
            </w:pPr>
            <w:r w:rsidRPr="000F7400">
              <w:rPr>
                <w:sz w:val="16"/>
                <w:szCs w:val="16"/>
              </w:rPr>
              <w:t>9,44</w:t>
            </w:r>
          </w:p>
        </w:tc>
      </w:tr>
      <w:tr w:rsidR="00E76A2B" w:rsidRPr="00F74D71" w:rsidTr="00E76A2B">
        <w:tc>
          <w:tcPr>
            <w:tcW w:w="537"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6</w:t>
            </w:r>
          </w:p>
        </w:tc>
        <w:tc>
          <w:tcPr>
            <w:tcW w:w="4566" w:type="dxa"/>
            <w:vAlign w:val="center"/>
          </w:tcPr>
          <w:p w:rsidR="001F5B4D" w:rsidRPr="000F7400" w:rsidRDefault="001F5B4D" w:rsidP="00A84BBD">
            <w:pPr>
              <w:pStyle w:val="ConsPlusNonformat"/>
              <w:rPr>
                <w:rFonts w:ascii="Times New Roman" w:hAnsi="Times New Roman" w:cs="Times New Roman"/>
              </w:rPr>
            </w:pPr>
            <w:r w:rsidRPr="000F7400">
              <w:rPr>
                <w:rFonts w:ascii="Times New Roman" w:hAnsi="Times New Roman" w:cs="Times New Roman"/>
              </w:rPr>
              <w:t>Величина неподконтрольных расходов за исключением расходов на энергетические ресурсы, концессионной платы, налога на прибыль, налога на имущество организаций (без учета НДС)</w:t>
            </w:r>
          </w:p>
        </w:tc>
        <w:tc>
          <w:tcPr>
            <w:tcW w:w="993" w:type="dxa"/>
            <w:vAlign w:val="center"/>
          </w:tcPr>
          <w:p w:rsidR="001F5B4D" w:rsidRPr="000F7400" w:rsidRDefault="001F5B4D" w:rsidP="00A84BBD">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992"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181,32</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186,75</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199,60</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213,98</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230,12</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247,93</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259,79</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272,22</w:t>
            </w:r>
          </w:p>
        </w:tc>
        <w:tc>
          <w:tcPr>
            <w:tcW w:w="851"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285,26</w:t>
            </w:r>
          </w:p>
        </w:tc>
        <w:tc>
          <w:tcPr>
            <w:tcW w:w="850" w:type="dxa"/>
            <w:vAlign w:val="center"/>
          </w:tcPr>
          <w:p w:rsidR="001F5B4D" w:rsidRPr="000F7400" w:rsidRDefault="00392590" w:rsidP="00A84BBD">
            <w:pPr>
              <w:pStyle w:val="ConsPlusNonformat"/>
              <w:jc w:val="center"/>
              <w:rPr>
                <w:rFonts w:ascii="Times New Roman" w:hAnsi="Times New Roman" w:cs="Times New Roman"/>
              </w:rPr>
            </w:pPr>
            <w:r w:rsidRPr="000F7400">
              <w:rPr>
                <w:rFonts w:ascii="Times New Roman" w:hAnsi="Times New Roman" w:cs="Times New Roman"/>
              </w:rPr>
              <w:t>298,92</w:t>
            </w:r>
          </w:p>
        </w:tc>
        <w:tc>
          <w:tcPr>
            <w:tcW w:w="832" w:type="dxa"/>
            <w:tcBorders>
              <w:bottom w:val="single" w:sz="4" w:space="0" w:color="auto"/>
            </w:tcBorders>
            <w:shd w:val="clear" w:color="auto" w:fill="auto"/>
            <w:vAlign w:val="center"/>
          </w:tcPr>
          <w:p w:rsidR="001F5B4D" w:rsidRPr="00392590" w:rsidRDefault="00392590" w:rsidP="00392590">
            <w:pPr>
              <w:jc w:val="center"/>
              <w:rPr>
                <w:sz w:val="16"/>
                <w:szCs w:val="16"/>
              </w:rPr>
            </w:pPr>
            <w:r w:rsidRPr="000F7400">
              <w:rPr>
                <w:sz w:val="16"/>
                <w:szCs w:val="16"/>
              </w:rPr>
              <w:t>313,25</w:t>
            </w:r>
          </w:p>
        </w:tc>
      </w:tr>
    </w:tbl>
    <w:p w:rsidR="00392590" w:rsidRDefault="00392590" w:rsidP="00E76A2B">
      <w:pPr>
        <w:pStyle w:val="ConsPlusNonformat"/>
        <w:rPr>
          <w:rFonts w:ascii="Times New Roman" w:hAnsi="Times New Roman"/>
          <w:sz w:val="27"/>
          <w:szCs w:val="27"/>
        </w:rPr>
      </w:pPr>
    </w:p>
    <w:p w:rsidR="00392590" w:rsidRPr="00CC421F" w:rsidRDefault="00392590" w:rsidP="00392590">
      <w:pPr>
        <w:pStyle w:val="ConsPlusNonformat"/>
        <w:tabs>
          <w:tab w:val="left" w:pos="4145"/>
          <w:tab w:val="center" w:pos="7284"/>
        </w:tabs>
        <w:jc w:val="center"/>
        <w:rPr>
          <w:rFonts w:ascii="Times New Roman" w:hAnsi="Times New Roman" w:cs="Times New Roman"/>
          <w:b/>
          <w:sz w:val="27"/>
          <w:szCs w:val="27"/>
        </w:rPr>
      </w:pPr>
      <w:r w:rsidRPr="00CC421F">
        <w:rPr>
          <w:rFonts w:ascii="Times New Roman" w:hAnsi="Times New Roman" w:cs="Times New Roman"/>
          <w:b/>
          <w:sz w:val="27"/>
          <w:szCs w:val="27"/>
        </w:rPr>
        <w:lastRenderedPageBreak/>
        <w:t xml:space="preserve">Значения долгосрочных параметров регулирования деятельности Концессионера </w:t>
      </w:r>
    </w:p>
    <w:p w:rsidR="00392590" w:rsidRPr="00CC421F" w:rsidRDefault="00392590" w:rsidP="00392590">
      <w:pPr>
        <w:pStyle w:val="ConsPlusNonformat"/>
        <w:jc w:val="center"/>
        <w:rPr>
          <w:rFonts w:ascii="Times New Roman" w:hAnsi="Times New Roman"/>
          <w:sz w:val="27"/>
          <w:szCs w:val="27"/>
        </w:rPr>
      </w:pPr>
      <w:r w:rsidRPr="00CC421F">
        <w:rPr>
          <w:rFonts w:ascii="Times New Roman" w:hAnsi="Times New Roman"/>
          <w:sz w:val="27"/>
          <w:szCs w:val="27"/>
        </w:rPr>
        <w:t>долгосрочных параметров государственного регулирования деятельности, определенных в соответствии с нормативными правовыми актами Российской Федерации в сфере водоотведения</w:t>
      </w:r>
    </w:p>
    <w:p w:rsidR="00392590" w:rsidRPr="00F74D71" w:rsidRDefault="00392590" w:rsidP="00392590">
      <w:pPr>
        <w:pStyle w:val="ConsPlusNonformat"/>
        <w:jc w:val="center"/>
        <w:rPr>
          <w:rFonts w:ascii="Times New Roman" w:hAnsi="Times New Roman"/>
          <w:sz w:val="24"/>
          <w:szCs w:val="24"/>
        </w:rPr>
      </w:pPr>
    </w:p>
    <w:tbl>
      <w:tblPr>
        <w:tblW w:w="15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3859"/>
        <w:gridCol w:w="762"/>
        <w:gridCol w:w="888"/>
        <w:gridCol w:w="981"/>
        <w:gridCol w:w="846"/>
        <w:gridCol w:w="982"/>
        <w:gridCol w:w="982"/>
        <w:gridCol w:w="982"/>
        <w:gridCol w:w="983"/>
        <w:gridCol w:w="982"/>
        <w:gridCol w:w="982"/>
        <w:gridCol w:w="846"/>
        <w:gridCol w:w="963"/>
      </w:tblGrid>
      <w:tr w:rsidR="00392590" w:rsidRPr="000F7400" w:rsidTr="00E76A2B">
        <w:tc>
          <w:tcPr>
            <w:tcW w:w="536" w:type="dxa"/>
            <w:vMerge w:val="restart"/>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 xml:space="preserve">№ </w:t>
            </w:r>
            <w:proofErr w:type="spellStart"/>
            <w:proofErr w:type="gramStart"/>
            <w:r w:rsidRPr="000F7400">
              <w:rPr>
                <w:rFonts w:ascii="Times New Roman" w:hAnsi="Times New Roman" w:cs="Times New Roman"/>
              </w:rPr>
              <w:t>п</w:t>
            </w:r>
            <w:proofErr w:type="spellEnd"/>
            <w:proofErr w:type="gramEnd"/>
            <w:r w:rsidRPr="000F7400">
              <w:rPr>
                <w:rFonts w:ascii="Times New Roman" w:hAnsi="Times New Roman" w:cs="Times New Roman"/>
              </w:rPr>
              <w:t>/</w:t>
            </w:r>
            <w:proofErr w:type="spellStart"/>
            <w:r w:rsidRPr="000F7400">
              <w:rPr>
                <w:rFonts w:ascii="Times New Roman" w:hAnsi="Times New Roman" w:cs="Times New Roman"/>
              </w:rPr>
              <w:t>п</w:t>
            </w:r>
            <w:proofErr w:type="spellEnd"/>
          </w:p>
        </w:tc>
        <w:tc>
          <w:tcPr>
            <w:tcW w:w="3859" w:type="dxa"/>
            <w:vMerge w:val="restart"/>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Наименование показателей</w:t>
            </w:r>
          </w:p>
        </w:tc>
        <w:tc>
          <w:tcPr>
            <w:tcW w:w="762" w:type="dxa"/>
            <w:vMerge w:val="restart"/>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 xml:space="preserve">Ед. </w:t>
            </w:r>
            <w:proofErr w:type="spellStart"/>
            <w:r w:rsidRPr="000F7400">
              <w:rPr>
                <w:rFonts w:ascii="Times New Roman" w:hAnsi="Times New Roman" w:cs="Times New Roman"/>
              </w:rPr>
              <w:t>изм</w:t>
            </w:r>
            <w:proofErr w:type="spellEnd"/>
            <w:r w:rsidRPr="000F7400">
              <w:rPr>
                <w:rFonts w:ascii="Times New Roman" w:hAnsi="Times New Roman" w:cs="Times New Roman"/>
              </w:rPr>
              <w:t>.</w:t>
            </w:r>
          </w:p>
        </w:tc>
        <w:tc>
          <w:tcPr>
            <w:tcW w:w="10417" w:type="dxa"/>
            <w:gridSpan w:val="11"/>
            <w:vAlign w:val="center"/>
          </w:tcPr>
          <w:p w:rsidR="00392590" w:rsidRPr="000F7400" w:rsidRDefault="00392590" w:rsidP="00392590">
            <w:pPr>
              <w:jc w:val="center"/>
              <w:rPr>
                <w:sz w:val="16"/>
                <w:szCs w:val="16"/>
              </w:rPr>
            </w:pPr>
            <w:r w:rsidRPr="000F7400">
              <w:rPr>
                <w:sz w:val="16"/>
                <w:szCs w:val="16"/>
              </w:rPr>
              <w:t>Период действия Соглашения</w:t>
            </w:r>
          </w:p>
        </w:tc>
      </w:tr>
      <w:tr w:rsidR="00392590" w:rsidRPr="000F7400" w:rsidTr="00E76A2B">
        <w:tc>
          <w:tcPr>
            <w:tcW w:w="536" w:type="dxa"/>
            <w:vMerge/>
            <w:vAlign w:val="center"/>
          </w:tcPr>
          <w:p w:rsidR="00392590" w:rsidRPr="000F7400" w:rsidRDefault="00392590" w:rsidP="00392590">
            <w:pPr>
              <w:pStyle w:val="ConsPlusNonformat"/>
              <w:jc w:val="center"/>
              <w:rPr>
                <w:rFonts w:ascii="Times New Roman" w:hAnsi="Times New Roman" w:cs="Times New Roman"/>
              </w:rPr>
            </w:pPr>
          </w:p>
        </w:tc>
        <w:tc>
          <w:tcPr>
            <w:tcW w:w="3859" w:type="dxa"/>
            <w:vMerge/>
            <w:vAlign w:val="center"/>
          </w:tcPr>
          <w:p w:rsidR="00392590" w:rsidRPr="000F7400" w:rsidRDefault="00392590" w:rsidP="00392590">
            <w:pPr>
              <w:pStyle w:val="ConsPlusNonformat"/>
              <w:jc w:val="center"/>
              <w:rPr>
                <w:rFonts w:ascii="Times New Roman" w:hAnsi="Times New Roman" w:cs="Times New Roman"/>
              </w:rPr>
            </w:pPr>
          </w:p>
        </w:tc>
        <w:tc>
          <w:tcPr>
            <w:tcW w:w="762" w:type="dxa"/>
            <w:vMerge/>
            <w:vAlign w:val="center"/>
          </w:tcPr>
          <w:p w:rsidR="00392590" w:rsidRPr="000F7400" w:rsidRDefault="00392590" w:rsidP="00392590">
            <w:pPr>
              <w:pStyle w:val="ConsPlusNonformat"/>
              <w:jc w:val="center"/>
              <w:rPr>
                <w:rFonts w:ascii="Times New Roman" w:hAnsi="Times New Roman" w:cs="Times New Roman"/>
              </w:rPr>
            </w:pPr>
          </w:p>
        </w:tc>
        <w:tc>
          <w:tcPr>
            <w:tcW w:w="888"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2020 год прогноз</w:t>
            </w:r>
          </w:p>
        </w:tc>
        <w:tc>
          <w:tcPr>
            <w:tcW w:w="981"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2021 год прогноз</w:t>
            </w:r>
          </w:p>
        </w:tc>
        <w:tc>
          <w:tcPr>
            <w:tcW w:w="84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2022 год прогноз</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2023 год прогноз</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2024 год прогноз</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2025 год прогноз</w:t>
            </w:r>
          </w:p>
        </w:tc>
        <w:tc>
          <w:tcPr>
            <w:tcW w:w="983"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2026 год прогноз</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2027 год прогноз</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2028 год прогноз</w:t>
            </w:r>
          </w:p>
        </w:tc>
        <w:tc>
          <w:tcPr>
            <w:tcW w:w="84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2029 год прогноз</w:t>
            </w:r>
          </w:p>
        </w:tc>
        <w:tc>
          <w:tcPr>
            <w:tcW w:w="963" w:type="dxa"/>
            <w:tcBorders>
              <w:bottom w:val="single" w:sz="4" w:space="0" w:color="auto"/>
            </w:tcBorders>
            <w:shd w:val="clear" w:color="auto" w:fill="auto"/>
          </w:tcPr>
          <w:p w:rsidR="00392590" w:rsidRPr="000F7400" w:rsidRDefault="00392590" w:rsidP="00392590">
            <w:pPr>
              <w:jc w:val="center"/>
              <w:rPr>
                <w:sz w:val="16"/>
                <w:szCs w:val="16"/>
              </w:rPr>
            </w:pPr>
            <w:r w:rsidRPr="000F7400">
              <w:rPr>
                <w:sz w:val="16"/>
                <w:szCs w:val="16"/>
              </w:rPr>
              <w:t>2030 год прогноз</w:t>
            </w:r>
          </w:p>
        </w:tc>
      </w:tr>
      <w:tr w:rsidR="002940CF" w:rsidRPr="000F7400" w:rsidTr="00E76A2B">
        <w:tc>
          <w:tcPr>
            <w:tcW w:w="536" w:type="dxa"/>
            <w:vAlign w:val="center"/>
          </w:tcPr>
          <w:p w:rsidR="002940CF" w:rsidRPr="000F7400" w:rsidRDefault="002940CF" w:rsidP="00392590">
            <w:pPr>
              <w:pStyle w:val="ConsPlusNonformat"/>
              <w:jc w:val="center"/>
              <w:rPr>
                <w:rFonts w:ascii="Times New Roman" w:hAnsi="Times New Roman" w:cs="Times New Roman"/>
              </w:rPr>
            </w:pPr>
            <w:r w:rsidRPr="000F7400">
              <w:rPr>
                <w:rFonts w:ascii="Times New Roman" w:hAnsi="Times New Roman" w:cs="Times New Roman"/>
              </w:rPr>
              <w:t>1</w:t>
            </w:r>
          </w:p>
        </w:tc>
        <w:tc>
          <w:tcPr>
            <w:tcW w:w="3859" w:type="dxa"/>
            <w:vAlign w:val="center"/>
          </w:tcPr>
          <w:p w:rsidR="002940CF" w:rsidRPr="000F7400" w:rsidRDefault="002940CF" w:rsidP="00392590">
            <w:pPr>
              <w:pStyle w:val="ConsPlusNonformat"/>
              <w:rPr>
                <w:rFonts w:ascii="Times New Roman" w:hAnsi="Times New Roman" w:cs="Times New Roman"/>
              </w:rPr>
            </w:pPr>
            <w:r w:rsidRPr="000F7400">
              <w:rPr>
                <w:rFonts w:ascii="Times New Roman" w:hAnsi="Times New Roman" w:cs="Times New Roman"/>
              </w:rPr>
              <w:t>Объем расходов, финансируемых за счет средств Концедента на создание и реконструкцию объектов концессионного соглашения</w:t>
            </w:r>
          </w:p>
        </w:tc>
        <w:tc>
          <w:tcPr>
            <w:tcW w:w="762" w:type="dxa"/>
            <w:vAlign w:val="center"/>
          </w:tcPr>
          <w:p w:rsidR="002940CF" w:rsidRPr="000F7400" w:rsidRDefault="002940CF" w:rsidP="00392590">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88" w:type="dxa"/>
            <w:vAlign w:val="center"/>
          </w:tcPr>
          <w:p w:rsidR="002940CF" w:rsidRPr="000F7400" w:rsidRDefault="002940CF" w:rsidP="00AC278F">
            <w:pPr>
              <w:jc w:val="center"/>
              <w:rPr>
                <w:sz w:val="16"/>
                <w:szCs w:val="16"/>
              </w:rPr>
            </w:pPr>
            <w:r w:rsidRPr="000F7400">
              <w:rPr>
                <w:sz w:val="16"/>
                <w:szCs w:val="16"/>
              </w:rPr>
              <w:t>214,9</w:t>
            </w:r>
            <w:r w:rsidR="00AC278F" w:rsidRPr="000F7400">
              <w:rPr>
                <w:sz w:val="16"/>
                <w:szCs w:val="16"/>
              </w:rPr>
              <w:t>7</w:t>
            </w:r>
          </w:p>
        </w:tc>
        <w:tc>
          <w:tcPr>
            <w:tcW w:w="981" w:type="dxa"/>
            <w:vAlign w:val="center"/>
          </w:tcPr>
          <w:p w:rsidR="002940CF" w:rsidRPr="000F7400" w:rsidRDefault="002940CF" w:rsidP="00AC278F">
            <w:pPr>
              <w:jc w:val="center"/>
              <w:rPr>
                <w:sz w:val="16"/>
                <w:szCs w:val="16"/>
              </w:rPr>
            </w:pPr>
            <w:r w:rsidRPr="000F7400">
              <w:rPr>
                <w:sz w:val="16"/>
                <w:szCs w:val="16"/>
              </w:rPr>
              <w:t>214,9</w:t>
            </w:r>
            <w:r w:rsidR="00AC278F" w:rsidRPr="000F7400">
              <w:rPr>
                <w:sz w:val="16"/>
                <w:szCs w:val="16"/>
              </w:rPr>
              <w:t>7</w:t>
            </w:r>
          </w:p>
        </w:tc>
        <w:tc>
          <w:tcPr>
            <w:tcW w:w="846" w:type="dxa"/>
            <w:vAlign w:val="center"/>
          </w:tcPr>
          <w:p w:rsidR="002940CF" w:rsidRPr="000F7400" w:rsidRDefault="002940CF" w:rsidP="00AC278F">
            <w:pPr>
              <w:jc w:val="center"/>
              <w:rPr>
                <w:sz w:val="16"/>
                <w:szCs w:val="16"/>
              </w:rPr>
            </w:pPr>
            <w:r w:rsidRPr="000F7400">
              <w:rPr>
                <w:sz w:val="16"/>
                <w:szCs w:val="16"/>
              </w:rPr>
              <w:t>214,9</w:t>
            </w:r>
            <w:r w:rsidR="00AC278F" w:rsidRPr="000F7400">
              <w:rPr>
                <w:sz w:val="16"/>
                <w:szCs w:val="16"/>
              </w:rPr>
              <w:t>7</w:t>
            </w:r>
          </w:p>
        </w:tc>
        <w:tc>
          <w:tcPr>
            <w:tcW w:w="982" w:type="dxa"/>
            <w:vAlign w:val="center"/>
          </w:tcPr>
          <w:p w:rsidR="002940CF" w:rsidRPr="000F7400" w:rsidRDefault="002940CF" w:rsidP="00AC278F">
            <w:pPr>
              <w:jc w:val="center"/>
              <w:rPr>
                <w:sz w:val="16"/>
                <w:szCs w:val="16"/>
              </w:rPr>
            </w:pPr>
            <w:r w:rsidRPr="000F7400">
              <w:rPr>
                <w:sz w:val="16"/>
                <w:szCs w:val="16"/>
              </w:rPr>
              <w:t>214,9</w:t>
            </w:r>
            <w:r w:rsidR="00AC278F" w:rsidRPr="000F7400">
              <w:rPr>
                <w:sz w:val="16"/>
                <w:szCs w:val="16"/>
              </w:rPr>
              <w:t>7</w:t>
            </w:r>
          </w:p>
        </w:tc>
        <w:tc>
          <w:tcPr>
            <w:tcW w:w="982" w:type="dxa"/>
            <w:vAlign w:val="center"/>
          </w:tcPr>
          <w:p w:rsidR="002940CF" w:rsidRPr="000F7400" w:rsidRDefault="002940CF" w:rsidP="00AC278F">
            <w:pPr>
              <w:jc w:val="center"/>
              <w:rPr>
                <w:sz w:val="16"/>
                <w:szCs w:val="16"/>
              </w:rPr>
            </w:pPr>
            <w:r w:rsidRPr="000F7400">
              <w:rPr>
                <w:sz w:val="16"/>
                <w:szCs w:val="16"/>
              </w:rPr>
              <w:t>214,9</w:t>
            </w:r>
            <w:r w:rsidR="00AC278F" w:rsidRPr="000F7400">
              <w:rPr>
                <w:sz w:val="16"/>
                <w:szCs w:val="16"/>
              </w:rPr>
              <w:t>7</w:t>
            </w:r>
          </w:p>
        </w:tc>
        <w:tc>
          <w:tcPr>
            <w:tcW w:w="982" w:type="dxa"/>
            <w:vAlign w:val="center"/>
          </w:tcPr>
          <w:p w:rsidR="002940CF" w:rsidRPr="000F7400" w:rsidRDefault="002940CF" w:rsidP="00825060">
            <w:pPr>
              <w:jc w:val="center"/>
              <w:rPr>
                <w:sz w:val="16"/>
                <w:szCs w:val="16"/>
              </w:rPr>
            </w:pPr>
            <w:r w:rsidRPr="000F7400">
              <w:rPr>
                <w:sz w:val="16"/>
                <w:szCs w:val="16"/>
              </w:rPr>
              <w:t>214,95</w:t>
            </w:r>
          </w:p>
        </w:tc>
        <w:tc>
          <w:tcPr>
            <w:tcW w:w="983" w:type="dxa"/>
            <w:vAlign w:val="center"/>
          </w:tcPr>
          <w:p w:rsidR="002940CF" w:rsidRPr="000F7400" w:rsidRDefault="002940CF" w:rsidP="00392590">
            <w:pPr>
              <w:jc w:val="center"/>
              <w:rPr>
                <w:sz w:val="16"/>
                <w:szCs w:val="16"/>
              </w:rPr>
            </w:pPr>
            <w:r w:rsidRPr="000F7400">
              <w:rPr>
                <w:sz w:val="16"/>
                <w:szCs w:val="16"/>
              </w:rPr>
              <w:t>0,00</w:t>
            </w:r>
          </w:p>
        </w:tc>
        <w:tc>
          <w:tcPr>
            <w:tcW w:w="982" w:type="dxa"/>
            <w:vAlign w:val="center"/>
          </w:tcPr>
          <w:p w:rsidR="002940CF" w:rsidRPr="000F7400" w:rsidRDefault="002940CF" w:rsidP="00392590">
            <w:pPr>
              <w:jc w:val="center"/>
              <w:rPr>
                <w:sz w:val="16"/>
                <w:szCs w:val="16"/>
              </w:rPr>
            </w:pPr>
            <w:r w:rsidRPr="000F7400">
              <w:rPr>
                <w:sz w:val="16"/>
                <w:szCs w:val="16"/>
              </w:rPr>
              <w:t>0,00</w:t>
            </w:r>
          </w:p>
        </w:tc>
        <w:tc>
          <w:tcPr>
            <w:tcW w:w="982" w:type="dxa"/>
            <w:vAlign w:val="center"/>
          </w:tcPr>
          <w:p w:rsidR="002940CF" w:rsidRPr="000F7400" w:rsidRDefault="002940CF" w:rsidP="00392590">
            <w:pPr>
              <w:jc w:val="center"/>
              <w:rPr>
                <w:sz w:val="16"/>
                <w:szCs w:val="16"/>
              </w:rPr>
            </w:pPr>
            <w:r w:rsidRPr="000F7400">
              <w:rPr>
                <w:sz w:val="16"/>
                <w:szCs w:val="16"/>
              </w:rPr>
              <w:t>0,00</w:t>
            </w:r>
          </w:p>
        </w:tc>
        <w:tc>
          <w:tcPr>
            <w:tcW w:w="846" w:type="dxa"/>
            <w:vAlign w:val="center"/>
          </w:tcPr>
          <w:p w:rsidR="002940CF" w:rsidRPr="000F7400" w:rsidRDefault="002940CF" w:rsidP="00392590">
            <w:pPr>
              <w:jc w:val="center"/>
              <w:rPr>
                <w:sz w:val="16"/>
                <w:szCs w:val="16"/>
              </w:rPr>
            </w:pPr>
            <w:r w:rsidRPr="000F7400">
              <w:rPr>
                <w:sz w:val="16"/>
                <w:szCs w:val="16"/>
              </w:rPr>
              <w:t>0,00</w:t>
            </w:r>
          </w:p>
        </w:tc>
        <w:tc>
          <w:tcPr>
            <w:tcW w:w="963" w:type="dxa"/>
            <w:tcBorders>
              <w:bottom w:val="single" w:sz="4" w:space="0" w:color="auto"/>
            </w:tcBorders>
            <w:shd w:val="clear" w:color="auto" w:fill="auto"/>
            <w:vAlign w:val="center"/>
          </w:tcPr>
          <w:p w:rsidR="002940CF" w:rsidRPr="000F7400" w:rsidRDefault="002940CF" w:rsidP="00392590">
            <w:pPr>
              <w:jc w:val="center"/>
              <w:rPr>
                <w:sz w:val="16"/>
                <w:szCs w:val="16"/>
              </w:rPr>
            </w:pPr>
            <w:r w:rsidRPr="000F7400">
              <w:rPr>
                <w:sz w:val="16"/>
                <w:szCs w:val="16"/>
              </w:rPr>
              <w:t>0,00</w:t>
            </w:r>
          </w:p>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2</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Объем расходов, финансируемых за счет средств Концедента на использование (эксплуатацию) объекта концессионного соглашения</w:t>
            </w:r>
          </w:p>
        </w:tc>
        <w:tc>
          <w:tcPr>
            <w:tcW w:w="76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88"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0,00</w:t>
            </w:r>
          </w:p>
        </w:tc>
        <w:tc>
          <w:tcPr>
            <w:tcW w:w="981"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0,00</w:t>
            </w:r>
          </w:p>
        </w:tc>
        <w:tc>
          <w:tcPr>
            <w:tcW w:w="846" w:type="dxa"/>
            <w:vAlign w:val="center"/>
          </w:tcPr>
          <w:p w:rsidR="00392590" w:rsidRPr="000F7400" w:rsidRDefault="00392590" w:rsidP="00392590">
            <w:pPr>
              <w:jc w:val="center"/>
              <w:rPr>
                <w:sz w:val="16"/>
                <w:szCs w:val="16"/>
              </w:rPr>
            </w:pPr>
            <w:r w:rsidRPr="000F7400">
              <w:rPr>
                <w:sz w:val="16"/>
                <w:szCs w:val="16"/>
              </w:rPr>
              <w:t>0,00</w:t>
            </w:r>
          </w:p>
        </w:tc>
        <w:tc>
          <w:tcPr>
            <w:tcW w:w="982" w:type="dxa"/>
            <w:vAlign w:val="center"/>
          </w:tcPr>
          <w:p w:rsidR="00392590" w:rsidRPr="000F7400" w:rsidRDefault="00392590" w:rsidP="00392590">
            <w:pPr>
              <w:jc w:val="center"/>
              <w:rPr>
                <w:sz w:val="16"/>
                <w:szCs w:val="16"/>
              </w:rPr>
            </w:pPr>
            <w:r w:rsidRPr="000F7400">
              <w:rPr>
                <w:sz w:val="16"/>
                <w:szCs w:val="16"/>
              </w:rPr>
              <w:t>0,00</w:t>
            </w:r>
          </w:p>
        </w:tc>
        <w:tc>
          <w:tcPr>
            <w:tcW w:w="982" w:type="dxa"/>
            <w:vAlign w:val="center"/>
          </w:tcPr>
          <w:p w:rsidR="00392590" w:rsidRPr="000F7400" w:rsidRDefault="00392590" w:rsidP="00392590">
            <w:pPr>
              <w:jc w:val="center"/>
              <w:rPr>
                <w:sz w:val="16"/>
                <w:szCs w:val="16"/>
              </w:rPr>
            </w:pPr>
            <w:r w:rsidRPr="000F7400">
              <w:rPr>
                <w:sz w:val="16"/>
                <w:szCs w:val="16"/>
              </w:rPr>
              <w:t>0,00</w:t>
            </w:r>
          </w:p>
        </w:tc>
        <w:tc>
          <w:tcPr>
            <w:tcW w:w="982" w:type="dxa"/>
            <w:vAlign w:val="center"/>
          </w:tcPr>
          <w:p w:rsidR="00392590" w:rsidRPr="000F7400" w:rsidRDefault="00392590" w:rsidP="00392590">
            <w:pPr>
              <w:jc w:val="center"/>
              <w:rPr>
                <w:sz w:val="16"/>
                <w:szCs w:val="16"/>
              </w:rPr>
            </w:pPr>
            <w:r w:rsidRPr="000F7400">
              <w:rPr>
                <w:sz w:val="16"/>
                <w:szCs w:val="16"/>
              </w:rPr>
              <w:t>0,00</w:t>
            </w:r>
          </w:p>
        </w:tc>
        <w:tc>
          <w:tcPr>
            <w:tcW w:w="983" w:type="dxa"/>
            <w:vAlign w:val="center"/>
          </w:tcPr>
          <w:p w:rsidR="00392590" w:rsidRPr="000F7400" w:rsidRDefault="00392590" w:rsidP="00392590">
            <w:pPr>
              <w:jc w:val="center"/>
              <w:rPr>
                <w:sz w:val="16"/>
                <w:szCs w:val="16"/>
              </w:rPr>
            </w:pPr>
            <w:r w:rsidRPr="000F7400">
              <w:rPr>
                <w:sz w:val="16"/>
                <w:szCs w:val="16"/>
              </w:rPr>
              <w:t>0,00</w:t>
            </w:r>
          </w:p>
        </w:tc>
        <w:tc>
          <w:tcPr>
            <w:tcW w:w="982" w:type="dxa"/>
            <w:vAlign w:val="center"/>
          </w:tcPr>
          <w:p w:rsidR="00392590" w:rsidRPr="000F7400" w:rsidRDefault="00392590" w:rsidP="00392590">
            <w:pPr>
              <w:jc w:val="center"/>
              <w:rPr>
                <w:sz w:val="16"/>
                <w:szCs w:val="16"/>
              </w:rPr>
            </w:pPr>
            <w:r w:rsidRPr="000F7400">
              <w:rPr>
                <w:sz w:val="16"/>
                <w:szCs w:val="16"/>
              </w:rPr>
              <w:t>0,00</w:t>
            </w:r>
          </w:p>
        </w:tc>
        <w:tc>
          <w:tcPr>
            <w:tcW w:w="982" w:type="dxa"/>
            <w:vAlign w:val="center"/>
          </w:tcPr>
          <w:p w:rsidR="00392590" w:rsidRPr="000F7400" w:rsidRDefault="00392590" w:rsidP="00392590">
            <w:pPr>
              <w:jc w:val="center"/>
              <w:rPr>
                <w:sz w:val="16"/>
                <w:szCs w:val="16"/>
              </w:rPr>
            </w:pPr>
            <w:r w:rsidRPr="000F7400">
              <w:rPr>
                <w:sz w:val="16"/>
                <w:szCs w:val="16"/>
              </w:rPr>
              <w:t>0,00</w:t>
            </w:r>
          </w:p>
        </w:tc>
        <w:tc>
          <w:tcPr>
            <w:tcW w:w="846" w:type="dxa"/>
            <w:vAlign w:val="center"/>
          </w:tcPr>
          <w:p w:rsidR="00392590" w:rsidRPr="000F7400" w:rsidRDefault="00392590" w:rsidP="00392590">
            <w:pPr>
              <w:jc w:val="center"/>
              <w:rPr>
                <w:sz w:val="16"/>
                <w:szCs w:val="16"/>
              </w:rPr>
            </w:pPr>
            <w:r w:rsidRPr="000F7400">
              <w:rPr>
                <w:sz w:val="16"/>
                <w:szCs w:val="16"/>
              </w:rPr>
              <w:t>0,00</w:t>
            </w:r>
          </w:p>
        </w:tc>
        <w:tc>
          <w:tcPr>
            <w:tcW w:w="963" w:type="dxa"/>
            <w:tcBorders>
              <w:bottom w:val="single" w:sz="4" w:space="0" w:color="auto"/>
            </w:tcBorders>
            <w:shd w:val="clear" w:color="auto" w:fill="auto"/>
            <w:vAlign w:val="center"/>
          </w:tcPr>
          <w:p w:rsidR="00392590" w:rsidRPr="000F7400" w:rsidRDefault="00392590" w:rsidP="00392590">
            <w:pPr>
              <w:jc w:val="center"/>
              <w:rPr>
                <w:sz w:val="16"/>
                <w:szCs w:val="16"/>
              </w:rPr>
            </w:pPr>
            <w:r w:rsidRPr="000F7400">
              <w:rPr>
                <w:sz w:val="16"/>
                <w:szCs w:val="16"/>
              </w:rPr>
              <w:t>0,00</w:t>
            </w:r>
          </w:p>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3</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Долгосрочные параметры государственного регулирования (цен) тарифов в сфере водоснабжения</w:t>
            </w:r>
          </w:p>
        </w:tc>
        <w:tc>
          <w:tcPr>
            <w:tcW w:w="762" w:type="dxa"/>
            <w:vAlign w:val="center"/>
          </w:tcPr>
          <w:p w:rsidR="00392590" w:rsidRPr="000F7400" w:rsidRDefault="00392590" w:rsidP="00392590">
            <w:pPr>
              <w:pStyle w:val="ConsPlusNonformat"/>
              <w:jc w:val="center"/>
              <w:rPr>
                <w:rFonts w:ascii="Times New Roman" w:hAnsi="Times New Roman" w:cs="Times New Roman"/>
              </w:rPr>
            </w:pPr>
          </w:p>
        </w:tc>
        <w:tc>
          <w:tcPr>
            <w:tcW w:w="888" w:type="dxa"/>
            <w:vAlign w:val="center"/>
          </w:tcPr>
          <w:p w:rsidR="00392590" w:rsidRPr="000F7400" w:rsidRDefault="00392590" w:rsidP="00392590">
            <w:pPr>
              <w:pStyle w:val="ConsPlusNonformat"/>
              <w:jc w:val="center"/>
              <w:rPr>
                <w:rFonts w:ascii="Times New Roman" w:hAnsi="Times New Roman" w:cs="Times New Roman"/>
              </w:rPr>
            </w:pPr>
          </w:p>
        </w:tc>
        <w:tc>
          <w:tcPr>
            <w:tcW w:w="981" w:type="dxa"/>
            <w:vAlign w:val="center"/>
          </w:tcPr>
          <w:p w:rsidR="00392590" w:rsidRPr="000F7400" w:rsidRDefault="00392590" w:rsidP="00392590">
            <w:pPr>
              <w:pStyle w:val="ConsPlusNonformat"/>
              <w:jc w:val="center"/>
              <w:rPr>
                <w:rFonts w:ascii="Times New Roman" w:hAnsi="Times New Roman" w:cs="Times New Roman"/>
              </w:rPr>
            </w:pPr>
          </w:p>
        </w:tc>
        <w:tc>
          <w:tcPr>
            <w:tcW w:w="846"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3"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846" w:type="dxa"/>
            <w:vAlign w:val="center"/>
          </w:tcPr>
          <w:p w:rsidR="00392590" w:rsidRPr="000F7400" w:rsidRDefault="00392590" w:rsidP="00392590">
            <w:pPr>
              <w:pStyle w:val="ConsPlusNonformat"/>
              <w:jc w:val="center"/>
              <w:rPr>
                <w:rFonts w:ascii="Times New Roman" w:hAnsi="Times New Roman" w:cs="Times New Roman"/>
              </w:rPr>
            </w:pPr>
          </w:p>
        </w:tc>
        <w:tc>
          <w:tcPr>
            <w:tcW w:w="963" w:type="dxa"/>
            <w:tcBorders>
              <w:bottom w:val="single" w:sz="4" w:space="0" w:color="auto"/>
            </w:tcBorders>
            <w:shd w:val="clear" w:color="auto" w:fill="auto"/>
          </w:tcPr>
          <w:p w:rsidR="00392590" w:rsidRPr="000F7400" w:rsidRDefault="00392590" w:rsidP="00392590"/>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3.1</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базовый уровень операционных расходов (без учета НДС)</w:t>
            </w:r>
          </w:p>
        </w:tc>
        <w:tc>
          <w:tcPr>
            <w:tcW w:w="76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88"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1329,42</w:t>
            </w:r>
          </w:p>
        </w:tc>
        <w:tc>
          <w:tcPr>
            <w:tcW w:w="981"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84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83"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8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84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963" w:type="dxa"/>
            <w:tcBorders>
              <w:bottom w:val="single" w:sz="4" w:space="0" w:color="auto"/>
            </w:tcBorders>
            <w:shd w:val="clear" w:color="auto" w:fill="auto"/>
          </w:tcPr>
          <w:p w:rsidR="00392590" w:rsidRPr="000F7400" w:rsidRDefault="00392590" w:rsidP="00392590"/>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3.2</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нормативный уровень прибыли</w:t>
            </w:r>
          </w:p>
        </w:tc>
        <w:tc>
          <w:tcPr>
            <w:tcW w:w="76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888"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81"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846"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w:t>
            </w:r>
            <w:r w:rsidR="00392590" w:rsidRPr="000F7400">
              <w:rPr>
                <w:rFonts w:ascii="Times New Roman" w:hAnsi="Times New Roman" w:cs="Times New Roman"/>
              </w:rPr>
              <w:t>,0</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83"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846"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0,0</w:t>
            </w:r>
          </w:p>
        </w:tc>
        <w:tc>
          <w:tcPr>
            <w:tcW w:w="963" w:type="dxa"/>
            <w:tcBorders>
              <w:bottom w:val="single" w:sz="4" w:space="0" w:color="auto"/>
            </w:tcBorders>
            <w:shd w:val="clear" w:color="auto" w:fill="auto"/>
          </w:tcPr>
          <w:p w:rsidR="00392590" w:rsidRPr="000F7400" w:rsidRDefault="00CD1DB8" w:rsidP="00392590">
            <w:pPr>
              <w:jc w:val="center"/>
              <w:rPr>
                <w:sz w:val="16"/>
                <w:szCs w:val="16"/>
              </w:rPr>
            </w:pPr>
            <w:r w:rsidRPr="000F7400">
              <w:rPr>
                <w:sz w:val="16"/>
                <w:szCs w:val="16"/>
              </w:rPr>
              <w:t>0,0</w:t>
            </w:r>
          </w:p>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3.3</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индекс эффективности операционных расходов</w:t>
            </w:r>
          </w:p>
        </w:tc>
        <w:tc>
          <w:tcPr>
            <w:tcW w:w="762"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w:t>
            </w:r>
          </w:p>
        </w:tc>
        <w:tc>
          <w:tcPr>
            <w:tcW w:w="888"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1,0</w:t>
            </w:r>
          </w:p>
        </w:tc>
        <w:tc>
          <w:tcPr>
            <w:tcW w:w="981" w:type="dxa"/>
          </w:tcPr>
          <w:p w:rsidR="00392590" w:rsidRPr="000F7400" w:rsidRDefault="00392590" w:rsidP="00392590">
            <w:pPr>
              <w:jc w:val="center"/>
              <w:rPr>
                <w:sz w:val="16"/>
                <w:szCs w:val="16"/>
              </w:rPr>
            </w:pPr>
            <w:r w:rsidRPr="000F7400">
              <w:rPr>
                <w:sz w:val="16"/>
                <w:szCs w:val="16"/>
              </w:rPr>
              <w:t>1,0</w:t>
            </w:r>
          </w:p>
        </w:tc>
        <w:tc>
          <w:tcPr>
            <w:tcW w:w="846" w:type="dxa"/>
          </w:tcPr>
          <w:p w:rsidR="00392590" w:rsidRPr="000F7400" w:rsidRDefault="00392590" w:rsidP="00392590">
            <w:pPr>
              <w:jc w:val="center"/>
              <w:rPr>
                <w:sz w:val="16"/>
                <w:szCs w:val="16"/>
              </w:rPr>
            </w:pPr>
            <w:r w:rsidRPr="000F7400">
              <w:rPr>
                <w:sz w:val="16"/>
                <w:szCs w:val="16"/>
              </w:rPr>
              <w:t>1,0</w:t>
            </w:r>
          </w:p>
        </w:tc>
        <w:tc>
          <w:tcPr>
            <w:tcW w:w="982" w:type="dxa"/>
          </w:tcPr>
          <w:p w:rsidR="00392590" w:rsidRPr="000F7400" w:rsidRDefault="00392590" w:rsidP="00392590">
            <w:pPr>
              <w:jc w:val="center"/>
              <w:rPr>
                <w:sz w:val="16"/>
                <w:szCs w:val="16"/>
              </w:rPr>
            </w:pPr>
            <w:r w:rsidRPr="000F7400">
              <w:rPr>
                <w:sz w:val="16"/>
                <w:szCs w:val="16"/>
              </w:rPr>
              <w:t>1,0</w:t>
            </w:r>
          </w:p>
        </w:tc>
        <w:tc>
          <w:tcPr>
            <w:tcW w:w="982" w:type="dxa"/>
          </w:tcPr>
          <w:p w:rsidR="00392590" w:rsidRPr="000F7400" w:rsidRDefault="00392590" w:rsidP="00392590">
            <w:pPr>
              <w:jc w:val="center"/>
              <w:rPr>
                <w:sz w:val="16"/>
                <w:szCs w:val="16"/>
              </w:rPr>
            </w:pPr>
            <w:r w:rsidRPr="000F7400">
              <w:rPr>
                <w:sz w:val="16"/>
                <w:szCs w:val="16"/>
              </w:rPr>
              <w:t>1,0</w:t>
            </w:r>
          </w:p>
        </w:tc>
        <w:tc>
          <w:tcPr>
            <w:tcW w:w="982" w:type="dxa"/>
          </w:tcPr>
          <w:p w:rsidR="00392590" w:rsidRPr="000F7400" w:rsidRDefault="00392590" w:rsidP="00392590">
            <w:pPr>
              <w:jc w:val="center"/>
              <w:rPr>
                <w:sz w:val="16"/>
                <w:szCs w:val="16"/>
              </w:rPr>
            </w:pPr>
            <w:r w:rsidRPr="000F7400">
              <w:rPr>
                <w:sz w:val="16"/>
                <w:szCs w:val="16"/>
              </w:rPr>
              <w:t>1,0</w:t>
            </w:r>
          </w:p>
        </w:tc>
        <w:tc>
          <w:tcPr>
            <w:tcW w:w="983" w:type="dxa"/>
          </w:tcPr>
          <w:p w:rsidR="00392590" w:rsidRPr="000F7400" w:rsidRDefault="00392590" w:rsidP="00392590">
            <w:pPr>
              <w:jc w:val="center"/>
              <w:rPr>
                <w:sz w:val="16"/>
                <w:szCs w:val="16"/>
              </w:rPr>
            </w:pPr>
            <w:r w:rsidRPr="000F7400">
              <w:rPr>
                <w:sz w:val="16"/>
                <w:szCs w:val="16"/>
              </w:rPr>
              <w:t>1,0</w:t>
            </w:r>
          </w:p>
        </w:tc>
        <w:tc>
          <w:tcPr>
            <w:tcW w:w="982" w:type="dxa"/>
          </w:tcPr>
          <w:p w:rsidR="00392590" w:rsidRPr="000F7400" w:rsidRDefault="00392590" w:rsidP="00392590">
            <w:pPr>
              <w:jc w:val="center"/>
              <w:rPr>
                <w:sz w:val="16"/>
                <w:szCs w:val="16"/>
              </w:rPr>
            </w:pPr>
            <w:r w:rsidRPr="000F7400">
              <w:rPr>
                <w:sz w:val="16"/>
                <w:szCs w:val="16"/>
              </w:rPr>
              <w:t>1,0</w:t>
            </w:r>
          </w:p>
        </w:tc>
        <w:tc>
          <w:tcPr>
            <w:tcW w:w="982" w:type="dxa"/>
          </w:tcPr>
          <w:p w:rsidR="00392590" w:rsidRPr="000F7400" w:rsidRDefault="00392590" w:rsidP="00392590">
            <w:pPr>
              <w:jc w:val="center"/>
              <w:rPr>
                <w:sz w:val="16"/>
                <w:szCs w:val="16"/>
              </w:rPr>
            </w:pPr>
            <w:r w:rsidRPr="000F7400">
              <w:rPr>
                <w:sz w:val="16"/>
                <w:szCs w:val="16"/>
              </w:rPr>
              <w:t>1,0</w:t>
            </w:r>
          </w:p>
        </w:tc>
        <w:tc>
          <w:tcPr>
            <w:tcW w:w="846" w:type="dxa"/>
          </w:tcPr>
          <w:p w:rsidR="00392590" w:rsidRPr="000F7400" w:rsidRDefault="00392590" w:rsidP="00392590">
            <w:pPr>
              <w:jc w:val="center"/>
              <w:rPr>
                <w:sz w:val="16"/>
                <w:szCs w:val="16"/>
              </w:rPr>
            </w:pPr>
            <w:r w:rsidRPr="000F7400">
              <w:rPr>
                <w:sz w:val="16"/>
                <w:szCs w:val="16"/>
              </w:rPr>
              <w:t>1,0</w:t>
            </w:r>
          </w:p>
        </w:tc>
        <w:tc>
          <w:tcPr>
            <w:tcW w:w="963" w:type="dxa"/>
            <w:tcBorders>
              <w:bottom w:val="single" w:sz="4" w:space="0" w:color="auto"/>
            </w:tcBorders>
            <w:shd w:val="clear" w:color="auto" w:fill="auto"/>
          </w:tcPr>
          <w:p w:rsidR="00392590" w:rsidRPr="000F7400" w:rsidRDefault="00392590" w:rsidP="00392590">
            <w:pPr>
              <w:jc w:val="center"/>
              <w:rPr>
                <w:sz w:val="16"/>
                <w:szCs w:val="16"/>
              </w:rPr>
            </w:pPr>
            <w:r w:rsidRPr="000F7400">
              <w:rPr>
                <w:sz w:val="16"/>
                <w:szCs w:val="16"/>
              </w:rPr>
              <w:t>1,0</w:t>
            </w:r>
          </w:p>
        </w:tc>
      </w:tr>
      <w:tr w:rsidR="00E76A2B" w:rsidRPr="000F7400" w:rsidTr="00E76A2B">
        <w:tc>
          <w:tcPr>
            <w:tcW w:w="536" w:type="dxa"/>
            <w:vAlign w:val="center"/>
          </w:tcPr>
          <w:p w:rsidR="00E76A2B" w:rsidRPr="000F7400" w:rsidRDefault="00E76A2B" w:rsidP="00392590">
            <w:pPr>
              <w:pStyle w:val="ConsPlusNonformat"/>
              <w:jc w:val="center"/>
              <w:rPr>
                <w:rFonts w:ascii="Times New Roman" w:hAnsi="Times New Roman" w:cs="Times New Roman"/>
              </w:rPr>
            </w:pPr>
            <w:r w:rsidRPr="000F7400">
              <w:rPr>
                <w:rFonts w:ascii="Times New Roman" w:hAnsi="Times New Roman" w:cs="Times New Roman"/>
              </w:rPr>
              <w:t>3.4</w:t>
            </w:r>
          </w:p>
        </w:tc>
        <w:tc>
          <w:tcPr>
            <w:tcW w:w="3859" w:type="dxa"/>
            <w:vAlign w:val="center"/>
          </w:tcPr>
          <w:p w:rsidR="00E76A2B" w:rsidRPr="000F7400" w:rsidRDefault="00E76A2B" w:rsidP="00392590">
            <w:pPr>
              <w:pStyle w:val="ConsPlusNonformat"/>
              <w:rPr>
                <w:rFonts w:ascii="Times New Roman" w:hAnsi="Times New Roman" w:cs="Times New Roman"/>
              </w:rPr>
            </w:pPr>
            <w:r w:rsidRPr="000F7400">
              <w:rPr>
                <w:rFonts w:ascii="Times New Roman" w:hAnsi="Times New Roman" w:cs="Times New Roman"/>
              </w:rPr>
              <w:t>Плановые значения показателей энергетической эффективности</w:t>
            </w:r>
          </w:p>
        </w:tc>
        <w:tc>
          <w:tcPr>
            <w:tcW w:w="762" w:type="dxa"/>
            <w:vAlign w:val="center"/>
          </w:tcPr>
          <w:p w:rsidR="00E76A2B" w:rsidRPr="000F7400" w:rsidRDefault="00E76A2B" w:rsidP="00392590">
            <w:pPr>
              <w:pStyle w:val="ConsPlusNonformat"/>
              <w:jc w:val="center"/>
              <w:rPr>
                <w:rFonts w:ascii="Times New Roman" w:hAnsi="Times New Roman" w:cs="Times New Roman"/>
              </w:rPr>
            </w:pPr>
          </w:p>
        </w:tc>
        <w:tc>
          <w:tcPr>
            <w:tcW w:w="888" w:type="dxa"/>
            <w:vAlign w:val="center"/>
          </w:tcPr>
          <w:p w:rsidR="00E76A2B" w:rsidRPr="000F7400" w:rsidRDefault="00E76A2B" w:rsidP="00392590">
            <w:pPr>
              <w:pStyle w:val="ConsPlusNonformat"/>
              <w:jc w:val="center"/>
              <w:rPr>
                <w:rFonts w:ascii="Times New Roman" w:hAnsi="Times New Roman" w:cs="Times New Roman"/>
              </w:rPr>
            </w:pPr>
          </w:p>
        </w:tc>
        <w:tc>
          <w:tcPr>
            <w:tcW w:w="981" w:type="dxa"/>
          </w:tcPr>
          <w:p w:rsidR="00E76A2B" w:rsidRPr="000F7400" w:rsidRDefault="00E76A2B" w:rsidP="00392590">
            <w:pPr>
              <w:jc w:val="center"/>
              <w:rPr>
                <w:sz w:val="16"/>
                <w:szCs w:val="16"/>
              </w:rPr>
            </w:pPr>
          </w:p>
        </w:tc>
        <w:tc>
          <w:tcPr>
            <w:tcW w:w="846" w:type="dxa"/>
          </w:tcPr>
          <w:p w:rsidR="00E76A2B" w:rsidRPr="000F7400" w:rsidRDefault="00E76A2B" w:rsidP="00392590">
            <w:pPr>
              <w:jc w:val="center"/>
              <w:rPr>
                <w:sz w:val="16"/>
                <w:szCs w:val="16"/>
              </w:rPr>
            </w:pPr>
          </w:p>
        </w:tc>
        <w:tc>
          <w:tcPr>
            <w:tcW w:w="982" w:type="dxa"/>
          </w:tcPr>
          <w:p w:rsidR="00E76A2B" w:rsidRPr="000F7400" w:rsidRDefault="00E76A2B" w:rsidP="00392590">
            <w:pPr>
              <w:jc w:val="center"/>
              <w:rPr>
                <w:sz w:val="16"/>
                <w:szCs w:val="16"/>
              </w:rPr>
            </w:pPr>
          </w:p>
        </w:tc>
        <w:tc>
          <w:tcPr>
            <w:tcW w:w="982" w:type="dxa"/>
          </w:tcPr>
          <w:p w:rsidR="00E76A2B" w:rsidRPr="000F7400" w:rsidRDefault="00E76A2B" w:rsidP="00392590">
            <w:pPr>
              <w:jc w:val="center"/>
              <w:rPr>
                <w:sz w:val="16"/>
                <w:szCs w:val="16"/>
              </w:rPr>
            </w:pPr>
          </w:p>
        </w:tc>
        <w:tc>
          <w:tcPr>
            <w:tcW w:w="982" w:type="dxa"/>
          </w:tcPr>
          <w:p w:rsidR="00E76A2B" w:rsidRPr="000F7400" w:rsidRDefault="00E76A2B" w:rsidP="00392590">
            <w:pPr>
              <w:jc w:val="center"/>
              <w:rPr>
                <w:sz w:val="16"/>
                <w:szCs w:val="16"/>
              </w:rPr>
            </w:pPr>
          </w:p>
        </w:tc>
        <w:tc>
          <w:tcPr>
            <w:tcW w:w="983" w:type="dxa"/>
          </w:tcPr>
          <w:p w:rsidR="00E76A2B" w:rsidRPr="000F7400" w:rsidRDefault="00E76A2B" w:rsidP="00392590">
            <w:pPr>
              <w:jc w:val="center"/>
              <w:rPr>
                <w:sz w:val="16"/>
                <w:szCs w:val="16"/>
              </w:rPr>
            </w:pPr>
          </w:p>
        </w:tc>
        <w:tc>
          <w:tcPr>
            <w:tcW w:w="982" w:type="dxa"/>
          </w:tcPr>
          <w:p w:rsidR="00E76A2B" w:rsidRPr="000F7400" w:rsidRDefault="00E76A2B" w:rsidP="00392590">
            <w:pPr>
              <w:jc w:val="center"/>
              <w:rPr>
                <w:sz w:val="16"/>
                <w:szCs w:val="16"/>
              </w:rPr>
            </w:pPr>
          </w:p>
        </w:tc>
        <w:tc>
          <w:tcPr>
            <w:tcW w:w="982" w:type="dxa"/>
          </w:tcPr>
          <w:p w:rsidR="00E76A2B" w:rsidRPr="000F7400" w:rsidRDefault="00E76A2B" w:rsidP="00392590">
            <w:pPr>
              <w:jc w:val="center"/>
              <w:rPr>
                <w:sz w:val="16"/>
                <w:szCs w:val="16"/>
              </w:rPr>
            </w:pPr>
          </w:p>
        </w:tc>
        <w:tc>
          <w:tcPr>
            <w:tcW w:w="846" w:type="dxa"/>
          </w:tcPr>
          <w:p w:rsidR="00E76A2B" w:rsidRPr="000F7400" w:rsidRDefault="00E76A2B" w:rsidP="00392590">
            <w:pPr>
              <w:jc w:val="center"/>
              <w:rPr>
                <w:sz w:val="16"/>
                <w:szCs w:val="16"/>
              </w:rPr>
            </w:pPr>
          </w:p>
        </w:tc>
        <w:tc>
          <w:tcPr>
            <w:tcW w:w="963" w:type="dxa"/>
            <w:tcBorders>
              <w:bottom w:val="single" w:sz="4" w:space="0" w:color="auto"/>
            </w:tcBorders>
            <w:shd w:val="clear" w:color="auto" w:fill="auto"/>
          </w:tcPr>
          <w:p w:rsidR="00E76A2B" w:rsidRPr="000F7400" w:rsidRDefault="00E76A2B" w:rsidP="00392590">
            <w:pPr>
              <w:jc w:val="center"/>
              <w:rPr>
                <w:sz w:val="16"/>
                <w:szCs w:val="16"/>
              </w:rPr>
            </w:pPr>
          </w:p>
        </w:tc>
      </w:tr>
      <w:tr w:rsidR="00E76A2B" w:rsidRPr="000F7400" w:rsidTr="00E76A2B">
        <w:tc>
          <w:tcPr>
            <w:tcW w:w="536" w:type="dxa"/>
            <w:vAlign w:val="center"/>
          </w:tcPr>
          <w:p w:rsidR="00E76A2B" w:rsidRPr="000F7400" w:rsidRDefault="00E76A2B" w:rsidP="00AC17AB">
            <w:pPr>
              <w:pStyle w:val="ConsPlusNonformat"/>
              <w:widowControl/>
              <w:jc w:val="center"/>
              <w:rPr>
                <w:rFonts w:ascii="Times New Roman" w:hAnsi="Times New Roman" w:cs="Times New Roman"/>
                <w:color w:val="000000"/>
              </w:rPr>
            </w:pPr>
            <w:r w:rsidRPr="000F7400">
              <w:rPr>
                <w:rFonts w:ascii="Times New Roman" w:hAnsi="Times New Roman" w:cs="Times New Roman"/>
                <w:color w:val="000000"/>
              </w:rPr>
              <w:t>3.4.1</w:t>
            </w:r>
          </w:p>
        </w:tc>
        <w:tc>
          <w:tcPr>
            <w:tcW w:w="3859" w:type="dxa"/>
            <w:vAlign w:val="center"/>
          </w:tcPr>
          <w:p w:rsidR="00E76A2B" w:rsidRPr="000F7400" w:rsidRDefault="00E76A2B" w:rsidP="00E76A2B">
            <w:pPr>
              <w:pStyle w:val="ConsPlusNonformat"/>
              <w:widowControl/>
              <w:rPr>
                <w:rFonts w:ascii="Times New Roman" w:hAnsi="Times New Roman" w:cs="Times New Roman"/>
                <w:color w:val="000000"/>
              </w:rPr>
            </w:pPr>
            <w:r w:rsidRPr="000F7400">
              <w:rPr>
                <w:rFonts w:ascii="Times New Roman" w:hAnsi="Times New Roman" w:cs="Times New Roman"/>
                <w:color w:val="000000"/>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762" w:type="dxa"/>
            <w:vAlign w:val="center"/>
          </w:tcPr>
          <w:p w:rsidR="008467B8" w:rsidRDefault="00E76A2B" w:rsidP="00AC17AB">
            <w:pPr>
              <w:pStyle w:val="ConsPlusNonformat"/>
              <w:widowControl/>
              <w:jc w:val="center"/>
              <w:rPr>
                <w:rFonts w:ascii="Times New Roman" w:hAnsi="Times New Roman" w:cs="Times New Roman"/>
                <w:color w:val="000000"/>
              </w:rPr>
            </w:pPr>
            <w:proofErr w:type="spellStart"/>
            <w:r w:rsidRPr="000F7400">
              <w:rPr>
                <w:rFonts w:ascii="Times New Roman" w:hAnsi="Times New Roman" w:cs="Times New Roman"/>
                <w:color w:val="000000"/>
              </w:rPr>
              <w:t>кВт</w:t>
            </w:r>
            <w:proofErr w:type="gramStart"/>
            <w:r w:rsidRPr="000F7400">
              <w:rPr>
                <w:rFonts w:ascii="Times New Roman" w:hAnsi="Times New Roman" w:cs="Times New Roman"/>
                <w:color w:val="000000"/>
              </w:rPr>
              <w:t>.ч</w:t>
            </w:r>
            <w:proofErr w:type="spellEnd"/>
            <w:proofErr w:type="gramEnd"/>
            <w:r w:rsidRPr="000F7400">
              <w:rPr>
                <w:rFonts w:ascii="Times New Roman" w:hAnsi="Times New Roman" w:cs="Times New Roman"/>
                <w:color w:val="000000"/>
              </w:rPr>
              <w:t>/</w:t>
            </w:r>
          </w:p>
          <w:p w:rsidR="00E76A2B" w:rsidRPr="000F7400" w:rsidRDefault="00E76A2B" w:rsidP="00AC17AB">
            <w:pPr>
              <w:pStyle w:val="ConsPlusNonformat"/>
              <w:widowControl/>
              <w:jc w:val="center"/>
              <w:rPr>
                <w:rFonts w:ascii="Times New Roman" w:hAnsi="Times New Roman" w:cs="Times New Roman"/>
                <w:color w:val="000000"/>
              </w:rPr>
            </w:pPr>
            <w:r w:rsidRPr="000F7400">
              <w:rPr>
                <w:rFonts w:ascii="Times New Roman" w:hAnsi="Times New Roman" w:cs="Times New Roman"/>
                <w:color w:val="000000"/>
              </w:rPr>
              <w:t>куб</w:t>
            </w:r>
            <w:proofErr w:type="gramStart"/>
            <w:r w:rsidRPr="000F7400">
              <w:rPr>
                <w:rFonts w:ascii="Times New Roman" w:hAnsi="Times New Roman" w:cs="Times New Roman"/>
                <w:color w:val="000000"/>
              </w:rPr>
              <w:t>..</w:t>
            </w:r>
            <w:proofErr w:type="gramEnd"/>
            <w:r w:rsidRPr="000F7400">
              <w:rPr>
                <w:rFonts w:ascii="Times New Roman" w:hAnsi="Times New Roman" w:cs="Times New Roman"/>
                <w:color w:val="000000"/>
              </w:rPr>
              <w:t>м.</w:t>
            </w:r>
          </w:p>
        </w:tc>
        <w:tc>
          <w:tcPr>
            <w:tcW w:w="888" w:type="dxa"/>
            <w:vAlign w:val="center"/>
          </w:tcPr>
          <w:p w:rsidR="00E76A2B" w:rsidRPr="000F7400" w:rsidRDefault="00E76A2B" w:rsidP="00AC17AB">
            <w:pPr>
              <w:pStyle w:val="ConsPlusNonformat"/>
              <w:widowControl/>
              <w:jc w:val="center"/>
              <w:rPr>
                <w:rFonts w:ascii="Times New Roman" w:hAnsi="Times New Roman" w:cs="Times New Roman"/>
                <w:color w:val="000000"/>
              </w:rPr>
            </w:pPr>
            <w:r w:rsidRPr="000F7400">
              <w:rPr>
                <w:rFonts w:ascii="Times New Roman" w:hAnsi="Times New Roman" w:cs="Times New Roman"/>
                <w:color w:val="000000"/>
              </w:rPr>
              <w:t>0,0</w:t>
            </w:r>
          </w:p>
        </w:tc>
        <w:tc>
          <w:tcPr>
            <w:tcW w:w="981" w:type="dxa"/>
            <w:vAlign w:val="center"/>
          </w:tcPr>
          <w:p w:rsidR="00E76A2B" w:rsidRPr="000F7400" w:rsidRDefault="00E76A2B" w:rsidP="00AC17AB">
            <w:pPr>
              <w:pStyle w:val="ConsPlusNonformat"/>
              <w:widowControl/>
              <w:jc w:val="center"/>
              <w:rPr>
                <w:rFonts w:ascii="Times New Roman" w:hAnsi="Times New Roman" w:cs="Times New Roman"/>
                <w:color w:val="000000"/>
              </w:rPr>
            </w:pPr>
            <w:r w:rsidRPr="000F7400">
              <w:rPr>
                <w:rFonts w:ascii="Times New Roman" w:hAnsi="Times New Roman" w:cs="Times New Roman"/>
                <w:color w:val="000000"/>
              </w:rPr>
              <w:t>0,0</w:t>
            </w:r>
          </w:p>
        </w:tc>
        <w:tc>
          <w:tcPr>
            <w:tcW w:w="846"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82"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82"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82"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83"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82"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82"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846" w:type="dxa"/>
            <w:vAlign w:val="center"/>
          </w:tcPr>
          <w:p w:rsidR="00E76A2B" w:rsidRPr="000F7400" w:rsidRDefault="00E76A2B" w:rsidP="00AC17AB">
            <w:pPr>
              <w:jc w:val="center"/>
              <w:rPr>
                <w:color w:val="000000"/>
                <w:sz w:val="16"/>
                <w:szCs w:val="16"/>
              </w:rPr>
            </w:pPr>
            <w:r w:rsidRPr="000F7400">
              <w:rPr>
                <w:color w:val="000000"/>
                <w:sz w:val="16"/>
                <w:szCs w:val="16"/>
              </w:rPr>
              <w:t>0,0</w:t>
            </w:r>
          </w:p>
        </w:tc>
        <w:tc>
          <w:tcPr>
            <w:tcW w:w="963" w:type="dxa"/>
            <w:tcBorders>
              <w:bottom w:val="single" w:sz="4" w:space="0" w:color="auto"/>
            </w:tcBorders>
            <w:shd w:val="clear" w:color="auto" w:fill="auto"/>
            <w:vAlign w:val="center"/>
          </w:tcPr>
          <w:p w:rsidR="00E76A2B" w:rsidRPr="000F7400" w:rsidRDefault="00E76A2B" w:rsidP="00AC17AB">
            <w:pPr>
              <w:jc w:val="center"/>
              <w:rPr>
                <w:color w:val="000000"/>
                <w:sz w:val="16"/>
                <w:szCs w:val="16"/>
              </w:rPr>
            </w:pPr>
            <w:r w:rsidRPr="000F7400">
              <w:rPr>
                <w:color w:val="000000"/>
                <w:sz w:val="16"/>
                <w:szCs w:val="16"/>
              </w:rPr>
              <w:t>0,0</w:t>
            </w:r>
          </w:p>
        </w:tc>
      </w:tr>
      <w:tr w:rsidR="00E76A2B" w:rsidRPr="000F7400" w:rsidTr="00E76A2B">
        <w:tc>
          <w:tcPr>
            <w:tcW w:w="536" w:type="dxa"/>
            <w:vAlign w:val="center"/>
          </w:tcPr>
          <w:p w:rsidR="00E76A2B" w:rsidRPr="000F7400" w:rsidRDefault="00E76A2B" w:rsidP="00E76A2B">
            <w:pPr>
              <w:pStyle w:val="ConsPlusNonformat"/>
              <w:jc w:val="center"/>
              <w:rPr>
                <w:rFonts w:ascii="Times New Roman" w:hAnsi="Times New Roman" w:cs="Times New Roman"/>
              </w:rPr>
            </w:pPr>
            <w:r w:rsidRPr="000F7400">
              <w:rPr>
                <w:rFonts w:ascii="Times New Roman" w:hAnsi="Times New Roman" w:cs="Times New Roman"/>
              </w:rPr>
              <w:t>3.4.2</w:t>
            </w:r>
          </w:p>
        </w:tc>
        <w:tc>
          <w:tcPr>
            <w:tcW w:w="3859" w:type="dxa"/>
            <w:vAlign w:val="center"/>
          </w:tcPr>
          <w:p w:rsidR="00E76A2B" w:rsidRPr="000F7400" w:rsidRDefault="00E76A2B" w:rsidP="00AC17AB">
            <w:pPr>
              <w:pStyle w:val="ConsPlusNonformat"/>
              <w:rPr>
                <w:rFonts w:ascii="Times New Roman" w:hAnsi="Times New Roman" w:cs="Times New Roman"/>
              </w:rPr>
            </w:pPr>
            <w:r w:rsidRPr="000F7400">
              <w:rPr>
                <w:rFonts w:ascii="Times New Roman" w:hAnsi="Times New Roman" w:cs="Times New Roman"/>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762" w:type="dxa"/>
            <w:vAlign w:val="center"/>
          </w:tcPr>
          <w:p w:rsidR="00E76A2B" w:rsidRPr="000F7400" w:rsidRDefault="00E76A2B" w:rsidP="00AC17AB">
            <w:pPr>
              <w:pStyle w:val="ConsPlusNonformat"/>
              <w:jc w:val="center"/>
              <w:rPr>
                <w:rFonts w:ascii="Times New Roman" w:hAnsi="Times New Roman" w:cs="Times New Roman"/>
                <w:vertAlign w:val="superscript"/>
              </w:rPr>
            </w:pPr>
            <w:proofErr w:type="spellStart"/>
            <w:r w:rsidRPr="000F7400">
              <w:rPr>
                <w:rFonts w:ascii="Times New Roman" w:hAnsi="Times New Roman" w:cs="Times New Roman"/>
              </w:rPr>
              <w:t>кВт</w:t>
            </w:r>
            <w:proofErr w:type="gramStart"/>
            <w:r w:rsidRPr="000F7400">
              <w:rPr>
                <w:rFonts w:ascii="Times New Roman" w:hAnsi="Times New Roman" w:cs="Times New Roman"/>
              </w:rPr>
              <w:t>.ч</w:t>
            </w:r>
            <w:proofErr w:type="spellEnd"/>
            <w:proofErr w:type="gramEnd"/>
            <w:r w:rsidRPr="000F7400">
              <w:rPr>
                <w:rFonts w:ascii="Times New Roman" w:hAnsi="Times New Roman" w:cs="Times New Roman"/>
              </w:rPr>
              <w:t>/куб.м</w:t>
            </w:r>
          </w:p>
        </w:tc>
        <w:tc>
          <w:tcPr>
            <w:tcW w:w="888" w:type="dxa"/>
            <w:vAlign w:val="center"/>
          </w:tcPr>
          <w:p w:rsidR="00E76A2B" w:rsidRPr="000F7400" w:rsidRDefault="00E76A2B" w:rsidP="00AC17AB">
            <w:pPr>
              <w:pStyle w:val="ConsPlusNonformat"/>
              <w:widowControl/>
              <w:jc w:val="center"/>
              <w:rPr>
                <w:rFonts w:ascii="Times New Roman" w:hAnsi="Times New Roman" w:cs="Times New Roman"/>
              </w:rPr>
            </w:pPr>
            <w:r w:rsidRPr="000F7400">
              <w:rPr>
                <w:rFonts w:ascii="Times New Roman" w:hAnsi="Times New Roman" w:cs="Times New Roman"/>
              </w:rPr>
              <w:t>2,710</w:t>
            </w:r>
          </w:p>
        </w:tc>
        <w:tc>
          <w:tcPr>
            <w:tcW w:w="981" w:type="dxa"/>
            <w:vAlign w:val="center"/>
          </w:tcPr>
          <w:p w:rsidR="00E76A2B" w:rsidRPr="000F7400" w:rsidRDefault="00E76A2B" w:rsidP="00AC17AB">
            <w:pPr>
              <w:jc w:val="center"/>
              <w:rPr>
                <w:sz w:val="16"/>
                <w:szCs w:val="16"/>
              </w:rPr>
            </w:pPr>
            <w:r w:rsidRPr="000F7400">
              <w:rPr>
                <w:sz w:val="16"/>
                <w:szCs w:val="16"/>
              </w:rPr>
              <w:t>2,710</w:t>
            </w:r>
          </w:p>
        </w:tc>
        <w:tc>
          <w:tcPr>
            <w:tcW w:w="846" w:type="dxa"/>
            <w:vAlign w:val="center"/>
          </w:tcPr>
          <w:p w:rsidR="00E76A2B" w:rsidRPr="000F7400" w:rsidRDefault="00E76A2B" w:rsidP="00AC17AB">
            <w:pPr>
              <w:jc w:val="center"/>
              <w:rPr>
                <w:sz w:val="16"/>
                <w:szCs w:val="16"/>
              </w:rPr>
            </w:pPr>
            <w:r w:rsidRPr="000F7400">
              <w:rPr>
                <w:sz w:val="16"/>
                <w:szCs w:val="16"/>
              </w:rPr>
              <w:t>2,710</w:t>
            </w:r>
          </w:p>
        </w:tc>
        <w:tc>
          <w:tcPr>
            <w:tcW w:w="982" w:type="dxa"/>
            <w:vAlign w:val="center"/>
          </w:tcPr>
          <w:p w:rsidR="00E76A2B" w:rsidRPr="000F7400" w:rsidRDefault="00E76A2B" w:rsidP="00AC17AB">
            <w:pPr>
              <w:jc w:val="center"/>
              <w:rPr>
                <w:sz w:val="16"/>
                <w:szCs w:val="16"/>
              </w:rPr>
            </w:pPr>
            <w:r w:rsidRPr="000F7400">
              <w:rPr>
                <w:sz w:val="16"/>
                <w:szCs w:val="16"/>
              </w:rPr>
              <w:t>2,710</w:t>
            </w:r>
          </w:p>
        </w:tc>
        <w:tc>
          <w:tcPr>
            <w:tcW w:w="982" w:type="dxa"/>
            <w:vAlign w:val="center"/>
          </w:tcPr>
          <w:p w:rsidR="00E76A2B" w:rsidRPr="000F7400" w:rsidRDefault="00E76A2B" w:rsidP="00AC17AB">
            <w:pPr>
              <w:jc w:val="center"/>
              <w:rPr>
                <w:sz w:val="16"/>
                <w:szCs w:val="16"/>
              </w:rPr>
            </w:pPr>
            <w:r w:rsidRPr="000F7400">
              <w:rPr>
                <w:sz w:val="16"/>
                <w:szCs w:val="16"/>
              </w:rPr>
              <w:t>2,710</w:t>
            </w:r>
          </w:p>
        </w:tc>
        <w:tc>
          <w:tcPr>
            <w:tcW w:w="982" w:type="dxa"/>
            <w:vAlign w:val="center"/>
          </w:tcPr>
          <w:p w:rsidR="00E76A2B" w:rsidRPr="000F7400" w:rsidRDefault="00E76A2B" w:rsidP="00AC17AB">
            <w:pPr>
              <w:jc w:val="center"/>
              <w:rPr>
                <w:sz w:val="16"/>
                <w:szCs w:val="16"/>
              </w:rPr>
            </w:pPr>
            <w:r w:rsidRPr="000F7400">
              <w:rPr>
                <w:sz w:val="16"/>
                <w:szCs w:val="16"/>
              </w:rPr>
              <w:t>2,710</w:t>
            </w:r>
          </w:p>
        </w:tc>
        <w:tc>
          <w:tcPr>
            <w:tcW w:w="983" w:type="dxa"/>
            <w:vAlign w:val="center"/>
          </w:tcPr>
          <w:p w:rsidR="00E76A2B" w:rsidRPr="000F7400" w:rsidRDefault="00E76A2B" w:rsidP="00AC17AB">
            <w:pPr>
              <w:jc w:val="center"/>
              <w:rPr>
                <w:sz w:val="16"/>
                <w:szCs w:val="16"/>
              </w:rPr>
            </w:pPr>
            <w:r w:rsidRPr="000F7400">
              <w:rPr>
                <w:sz w:val="16"/>
                <w:szCs w:val="16"/>
              </w:rPr>
              <w:t>2,710</w:t>
            </w:r>
          </w:p>
        </w:tc>
        <w:tc>
          <w:tcPr>
            <w:tcW w:w="982" w:type="dxa"/>
            <w:vAlign w:val="center"/>
          </w:tcPr>
          <w:p w:rsidR="00E76A2B" w:rsidRPr="000F7400" w:rsidRDefault="00E76A2B" w:rsidP="00AC17AB">
            <w:pPr>
              <w:jc w:val="center"/>
              <w:rPr>
                <w:sz w:val="16"/>
                <w:szCs w:val="16"/>
              </w:rPr>
            </w:pPr>
            <w:r w:rsidRPr="000F7400">
              <w:rPr>
                <w:sz w:val="16"/>
                <w:szCs w:val="16"/>
              </w:rPr>
              <w:t>2,710</w:t>
            </w:r>
          </w:p>
        </w:tc>
        <w:tc>
          <w:tcPr>
            <w:tcW w:w="982" w:type="dxa"/>
            <w:vAlign w:val="center"/>
          </w:tcPr>
          <w:p w:rsidR="00E76A2B" w:rsidRPr="000F7400" w:rsidRDefault="00E76A2B" w:rsidP="00AC17AB">
            <w:pPr>
              <w:jc w:val="center"/>
              <w:rPr>
                <w:sz w:val="16"/>
                <w:szCs w:val="16"/>
              </w:rPr>
            </w:pPr>
            <w:r w:rsidRPr="000F7400">
              <w:rPr>
                <w:sz w:val="16"/>
                <w:szCs w:val="16"/>
              </w:rPr>
              <w:t>2,710</w:t>
            </w:r>
          </w:p>
        </w:tc>
        <w:tc>
          <w:tcPr>
            <w:tcW w:w="846" w:type="dxa"/>
            <w:vAlign w:val="center"/>
          </w:tcPr>
          <w:p w:rsidR="00E76A2B" w:rsidRPr="000F7400" w:rsidRDefault="00E76A2B" w:rsidP="00AC17AB">
            <w:pPr>
              <w:jc w:val="center"/>
              <w:rPr>
                <w:sz w:val="16"/>
                <w:szCs w:val="16"/>
              </w:rPr>
            </w:pPr>
            <w:r w:rsidRPr="000F7400">
              <w:rPr>
                <w:sz w:val="16"/>
                <w:szCs w:val="16"/>
              </w:rPr>
              <w:t>2,710</w:t>
            </w:r>
          </w:p>
        </w:tc>
        <w:tc>
          <w:tcPr>
            <w:tcW w:w="963" w:type="dxa"/>
            <w:tcBorders>
              <w:bottom w:val="single" w:sz="4" w:space="0" w:color="auto"/>
            </w:tcBorders>
            <w:shd w:val="clear" w:color="auto" w:fill="auto"/>
            <w:vAlign w:val="center"/>
          </w:tcPr>
          <w:p w:rsidR="00E76A2B" w:rsidRPr="000F7400" w:rsidRDefault="00E76A2B" w:rsidP="00AC17AB">
            <w:pPr>
              <w:jc w:val="center"/>
              <w:rPr>
                <w:sz w:val="16"/>
                <w:szCs w:val="16"/>
              </w:rPr>
            </w:pPr>
            <w:r w:rsidRPr="000F7400">
              <w:rPr>
                <w:sz w:val="16"/>
                <w:szCs w:val="16"/>
              </w:rPr>
              <w:t>2,710</w:t>
            </w:r>
          </w:p>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4</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Цены, величины, значения, которые были учтены при расчете необходимой валовой выручки</w:t>
            </w:r>
          </w:p>
        </w:tc>
        <w:tc>
          <w:tcPr>
            <w:tcW w:w="762" w:type="dxa"/>
            <w:vAlign w:val="center"/>
          </w:tcPr>
          <w:p w:rsidR="00392590" w:rsidRPr="000F7400" w:rsidRDefault="00392590" w:rsidP="00392590">
            <w:pPr>
              <w:pStyle w:val="ConsPlusNonformat"/>
              <w:jc w:val="center"/>
              <w:rPr>
                <w:rFonts w:ascii="Times New Roman" w:hAnsi="Times New Roman" w:cs="Times New Roman"/>
              </w:rPr>
            </w:pPr>
          </w:p>
        </w:tc>
        <w:tc>
          <w:tcPr>
            <w:tcW w:w="888" w:type="dxa"/>
            <w:vAlign w:val="center"/>
          </w:tcPr>
          <w:p w:rsidR="00392590" w:rsidRPr="000F7400" w:rsidRDefault="00392590" w:rsidP="00392590">
            <w:pPr>
              <w:pStyle w:val="ConsPlusNonformat"/>
              <w:jc w:val="center"/>
              <w:rPr>
                <w:rFonts w:ascii="Times New Roman" w:hAnsi="Times New Roman" w:cs="Times New Roman"/>
              </w:rPr>
            </w:pPr>
          </w:p>
        </w:tc>
        <w:tc>
          <w:tcPr>
            <w:tcW w:w="981" w:type="dxa"/>
            <w:vAlign w:val="center"/>
          </w:tcPr>
          <w:p w:rsidR="00392590" w:rsidRPr="000F7400" w:rsidRDefault="00392590" w:rsidP="00392590">
            <w:pPr>
              <w:pStyle w:val="ConsPlusNonformat"/>
              <w:jc w:val="center"/>
              <w:rPr>
                <w:rFonts w:ascii="Times New Roman" w:hAnsi="Times New Roman" w:cs="Times New Roman"/>
              </w:rPr>
            </w:pPr>
          </w:p>
        </w:tc>
        <w:tc>
          <w:tcPr>
            <w:tcW w:w="846"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3"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846" w:type="dxa"/>
            <w:vAlign w:val="center"/>
          </w:tcPr>
          <w:p w:rsidR="00392590" w:rsidRPr="000F7400" w:rsidRDefault="00392590" w:rsidP="00392590">
            <w:pPr>
              <w:pStyle w:val="ConsPlusNonformat"/>
              <w:jc w:val="center"/>
              <w:rPr>
                <w:rFonts w:ascii="Times New Roman" w:hAnsi="Times New Roman" w:cs="Times New Roman"/>
              </w:rPr>
            </w:pPr>
          </w:p>
        </w:tc>
        <w:tc>
          <w:tcPr>
            <w:tcW w:w="963" w:type="dxa"/>
            <w:tcBorders>
              <w:bottom w:val="single" w:sz="4" w:space="0" w:color="auto"/>
            </w:tcBorders>
            <w:shd w:val="clear" w:color="auto" w:fill="auto"/>
          </w:tcPr>
          <w:p w:rsidR="00392590" w:rsidRPr="000F7400" w:rsidRDefault="00392590" w:rsidP="00392590"/>
        </w:tc>
      </w:tr>
      <w:tr w:rsidR="00CD1DB8" w:rsidRPr="000F7400" w:rsidTr="00E76A2B">
        <w:tc>
          <w:tcPr>
            <w:tcW w:w="536" w:type="dxa"/>
            <w:vAlign w:val="center"/>
          </w:tcPr>
          <w:p w:rsidR="00CD1DB8"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4.1</w:t>
            </w:r>
          </w:p>
        </w:tc>
        <w:tc>
          <w:tcPr>
            <w:tcW w:w="3859" w:type="dxa"/>
            <w:vAlign w:val="center"/>
          </w:tcPr>
          <w:p w:rsidR="00CD1DB8" w:rsidRPr="000F7400" w:rsidRDefault="00CD1DB8" w:rsidP="00CD1DB8">
            <w:pPr>
              <w:pStyle w:val="ConsPlusNonformat"/>
              <w:rPr>
                <w:rFonts w:ascii="Times New Roman" w:hAnsi="Times New Roman" w:cs="Times New Roman"/>
              </w:rPr>
            </w:pPr>
            <w:r w:rsidRPr="000F7400">
              <w:rPr>
                <w:rFonts w:ascii="Times New Roman" w:hAnsi="Times New Roman" w:cs="Times New Roman"/>
              </w:rPr>
              <w:t>Объем принятых сточных вод</w:t>
            </w:r>
          </w:p>
        </w:tc>
        <w:tc>
          <w:tcPr>
            <w:tcW w:w="762" w:type="dxa"/>
            <w:vAlign w:val="center"/>
          </w:tcPr>
          <w:p w:rsidR="00CD1DB8"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тыс. куб</w:t>
            </w:r>
            <w:proofErr w:type="gramStart"/>
            <w:r w:rsidRPr="000F7400">
              <w:rPr>
                <w:rFonts w:ascii="Times New Roman" w:hAnsi="Times New Roman" w:cs="Times New Roman"/>
              </w:rPr>
              <w:t>.м</w:t>
            </w:r>
            <w:proofErr w:type="gramEnd"/>
          </w:p>
        </w:tc>
        <w:tc>
          <w:tcPr>
            <w:tcW w:w="888" w:type="dxa"/>
            <w:vAlign w:val="center"/>
          </w:tcPr>
          <w:p w:rsidR="00CD1DB8"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24,00</w:t>
            </w:r>
          </w:p>
        </w:tc>
        <w:tc>
          <w:tcPr>
            <w:tcW w:w="981" w:type="dxa"/>
          </w:tcPr>
          <w:p w:rsidR="00CD1DB8" w:rsidRPr="000F7400" w:rsidRDefault="00CD1DB8" w:rsidP="00CD1DB8">
            <w:pPr>
              <w:jc w:val="center"/>
              <w:rPr>
                <w:sz w:val="16"/>
                <w:szCs w:val="16"/>
              </w:rPr>
            </w:pPr>
            <w:r w:rsidRPr="000F7400">
              <w:rPr>
                <w:sz w:val="16"/>
                <w:szCs w:val="16"/>
              </w:rPr>
              <w:t>24,00</w:t>
            </w:r>
          </w:p>
        </w:tc>
        <w:tc>
          <w:tcPr>
            <w:tcW w:w="846" w:type="dxa"/>
          </w:tcPr>
          <w:p w:rsidR="00CD1DB8" w:rsidRPr="000F7400" w:rsidRDefault="00CD1DB8" w:rsidP="00CD1DB8">
            <w:pPr>
              <w:jc w:val="center"/>
              <w:rPr>
                <w:sz w:val="16"/>
                <w:szCs w:val="16"/>
              </w:rPr>
            </w:pPr>
            <w:r w:rsidRPr="000F7400">
              <w:rPr>
                <w:sz w:val="16"/>
                <w:szCs w:val="16"/>
              </w:rPr>
              <w:t>24,00</w:t>
            </w:r>
          </w:p>
        </w:tc>
        <w:tc>
          <w:tcPr>
            <w:tcW w:w="982" w:type="dxa"/>
          </w:tcPr>
          <w:p w:rsidR="00CD1DB8" w:rsidRPr="000F7400" w:rsidRDefault="00CD1DB8" w:rsidP="00CD1DB8">
            <w:pPr>
              <w:jc w:val="center"/>
              <w:rPr>
                <w:sz w:val="16"/>
                <w:szCs w:val="16"/>
              </w:rPr>
            </w:pPr>
            <w:r w:rsidRPr="000F7400">
              <w:rPr>
                <w:sz w:val="16"/>
                <w:szCs w:val="16"/>
              </w:rPr>
              <w:t>24,00</w:t>
            </w:r>
          </w:p>
        </w:tc>
        <w:tc>
          <w:tcPr>
            <w:tcW w:w="982" w:type="dxa"/>
          </w:tcPr>
          <w:p w:rsidR="00CD1DB8" w:rsidRPr="000F7400" w:rsidRDefault="00CD1DB8" w:rsidP="00CD1DB8">
            <w:pPr>
              <w:jc w:val="center"/>
              <w:rPr>
                <w:sz w:val="16"/>
                <w:szCs w:val="16"/>
              </w:rPr>
            </w:pPr>
            <w:r w:rsidRPr="000F7400">
              <w:rPr>
                <w:sz w:val="16"/>
                <w:szCs w:val="16"/>
              </w:rPr>
              <w:t>24,00</w:t>
            </w:r>
          </w:p>
        </w:tc>
        <w:tc>
          <w:tcPr>
            <w:tcW w:w="982" w:type="dxa"/>
          </w:tcPr>
          <w:p w:rsidR="00CD1DB8" w:rsidRPr="000F7400" w:rsidRDefault="00CD1DB8" w:rsidP="00CD1DB8">
            <w:pPr>
              <w:jc w:val="center"/>
              <w:rPr>
                <w:sz w:val="16"/>
                <w:szCs w:val="16"/>
              </w:rPr>
            </w:pPr>
            <w:r w:rsidRPr="000F7400">
              <w:rPr>
                <w:sz w:val="16"/>
                <w:szCs w:val="16"/>
              </w:rPr>
              <w:t>24,00</w:t>
            </w:r>
          </w:p>
        </w:tc>
        <w:tc>
          <w:tcPr>
            <w:tcW w:w="983" w:type="dxa"/>
          </w:tcPr>
          <w:p w:rsidR="00CD1DB8" w:rsidRPr="000F7400" w:rsidRDefault="00CD1DB8" w:rsidP="00CD1DB8">
            <w:pPr>
              <w:jc w:val="center"/>
              <w:rPr>
                <w:sz w:val="16"/>
                <w:szCs w:val="16"/>
              </w:rPr>
            </w:pPr>
            <w:r w:rsidRPr="000F7400">
              <w:rPr>
                <w:sz w:val="16"/>
                <w:szCs w:val="16"/>
              </w:rPr>
              <w:t>24,00</w:t>
            </w:r>
          </w:p>
        </w:tc>
        <w:tc>
          <w:tcPr>
            <w:tcW w:w="982" w:type="dxa"/>
          </w:tcPr>
          <w:p w:rsidR="00CD1DB8" w:rsidRPr="000F7400" w:rsidRDefault="00CD1DB8" w:rsidP="00CD1DB8">
            <w:pPr>
              <w:jc w:val="center"/>
              <w:rPr>
                <w:sz w:val="16"/>
                <w:szCs w:val="16"/>
              </w:rPr>
            </w:pPr>
            <w:r w:rsidRPr="000F7400">
              <w:rPr>
                <w:sz w:val="16"/>
                <w:szCs w:val="16"/>
              </w:rPr>
              <w:t>24,00</w:t>
            </w:r>
          </w:p>
        </w:tc>
        <w:tc>
          <w:tcPr>
            <w:tcW w:w="982" w:type="dxa"/>
          </w:tcPr>
          <w:p w:rsidR="00CD1DB8" w:rsidRPr="000F7400" w:rsidRDefault="00CD1DB8" w:rsidP="00CD1DB8">
            <w:pPr>
              <w:jc w:val="center"/>
              <w:rPr>
                <w:sz w:val="16"/>
                <w:szCs w:val="16"/>
              </w:rPr>
            </w:pPr>
            <w:r w:rsidRPr="000F7400">
              <w:rPr>
                <w:sz w:val="16"/>
                <w:szCs w:val="16"/>
              </w:rPr>
              <w:t>24,00</w:t>
            </w:r>
          </w:p>
        </w:tc>
        <w:tc>
          <w:tcPr>
            <w:tcW w:w="846" w:type="dxa"/>
          </w:tcPr>
          <w:p w:rsidR="00CD1DB8" w:rsidRPr="000F7400" w:rsidRDefault="00CD1DB8" w:rsidP="00CD1DB8">
            <w:pPr>
              <w:jc w:val="center"/>
              <w:rPr>
                <w:sz w:val="16"/>
                <w:szCs w:val="16"/>
              </w:rPr>
            </w:pPr>
            <w:r w:rsidRPr="000F7400">
              <w:rPr>
                <w:sz w:val="16"/>
                <w:szCs w:val="16"/>
              </w:rPr>
              <w:t>24,00</w:t>
            </w:r>
          </w:p>
        </w:tc>
        <w:tc>
          <w:tcPr>
            <w:tcW w:w="963" w:type="dxa"/>
            <w:tcBorders>
              <w:bottom w:val="single" w:sz="4" w:space="0" w:color="auto"/>
            </w:tcBorders>
            <w:shd w:val="clear" w:color="auto" w:fill="auto"/>
          </w:tcPr>
          <w:p w:rsidR="00CD1DB8" w:rsidRPr="000F7400" w:rsidRDefault="00CD1DB8" w:rsidP="00CD1DB8">
            <w:pPr>
              <w:jc w:val="center"/>
              <w:rPr>
                <w:sz w:val="16"/>
                <w:szCs w:val="16"/>
              </w:rPr>
            </w:pPr>
            <w:r w:rsidRPr="000F7400">
              <w:rPr>
                <w:sz w:val="16"/>
                <w:szCs w:val="16"/>
              </w:rPr>
              <w:t>24,00</w:t>
            </w:r>
          </w:p>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5</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Цены на энергетические ресурсы (без учета НДС)</w:t>
            </w:r>
          </w:p>
        </w:tc>
        <w:tc>
          <w:tcPr>
            <w:tcW w:w="762" w:type="dxa"/>
            <w:vAlign w:val="center"/>
          </w:tcPr>
          <w:p w:rsidR="00392590" w:rsidRPr="000F7400" w:rsidRDefault="00392590" w:rsidP="00392590">
            <w:pPr>
              <w:pStyle w:val="ConsPlusNonformat"/>
              <w:jc w:val="center"/>
              <w:rPr>
                <w:rFonts w:ascii="Times New Roman" w:hAnsi="Times New Roman" w:cs="Times New Roman"/>
              </w:rPr>
            </w:pPr>
          </w:p>
        </w:tc>
        <w:tc>
          <w:tcPr>
            <w:tcW w:w="888" w:type="dxa"/>
            <w:vAlign w:val="center"/>
          </w:tcPr>
          <w:p w:rsidR="00392590" w:rsidRPr="000F7400" w:rsidRDefault="00392590" w:rsidP="00392590">
            <w:pPr>
              <w:pStyle w:val="ConsPlusNonformat"/>
              <w:jc w:val="center"/>
              <w:rPr>
                <w:rFonts w:ascii="Times New Roman" w:hAnsi="Times New Roman" w:cs="Times New Roman"/>
              </w:rPr>
            </w:pPr>
          </w:p>
        </w:tc>
        <w:tc>
          <w:tcPr>
            <w:tcW w:w="981" w:type="dxa"/>
            <w:vAlign w:val="center"/>
          </w:tcPr>
          <w:p w:rsidR="00392590" w:rsidRPr="000F7400" w:rsidRDefault="00392590" w:rsidP="00392590">
            <w:pPr>
              <w:pStyle w:val="ConsPlusNonformat"/>
              <w:jc w:val="center"/>
              <w:rPr>
                <w:rFonts w:ascii="Times New Roman" w:hAnsi="Times New Roman" w:cs="Times New Roman"/>
              </w:rPr>
            </w:pPr>
          </w:p>
        </w:tc>
        <w:tc>
          <w:tcPr>
            <w:tcW w:w="846"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3"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982" w:type="dxa"/>
            <w:vAlign w:val="center"/>
          </w:tcPr>
          <w:p w:rsidR="00392590" w:rsidRPr="000F7400" w:rsidRDefault="00392590" w:rsidP="00392590">
            <w:pPr>
              <w:pStyle w:val="ConsPlusNonformat"/>
              <w:jc w:val="center"/>
              <w:rPr>
                <w:rFonts w:ascii="Times New Roman" w:hAnsi="Times New Roman" w:cs="Times New Roman"/>
              </w:rPr>
            </w:pPr>
          </w:p>
        </w:tc>
        <w:tc>
          <w:tcPr>
            <w:tcW w:w="846" w:type="dxa"/>
            <w:vAlign w:val="center"/>
          </w:tcPr>
          <w:p w:rsidR="00392590" w:rsidRPr="000F7400" w:rsidRDefault="00392590" w:rsidP="00392590">
            <w:pPr>
              <w:pStyle w:val="ConsPlusNonformat"/>
              <w:jc w:val="center"/>
              <w:rPr>
                <w:rFonts w:ascii="Times New Roman" w:hAnsi="Times New Roman" w:cs="Times New Roman"/>
              </w:rPr>
            </w:pPr>
          </w:p>
        </w:tc>
        <w:tc>
          <w:tcPr>
            <w:tcW w:w="963" w:type="dxa"/>
            <w:tcBorders>
              <w:bottom w:val="single" w:sz="4" w:space="0" w:color="auto"/>
            </w:tcBorders>
            <w:shd w:val="clear" w:color="auto" w:fill="auto"/>
          </w:tcPr>
          <w:p w:rsidR="00392590" w:rsidRPr="000F7400" w:rsidRDefault="00392590" w:rsidP="00392590"/>
        </w:tc>
      </w:tr>
      <w:tr w:rsidR="00392590" w:rsidRPr="000F7400" w:rsidTr="00E76A2B">
        <w:tc>
          <w:tcPr>
            <w:tcW w:w="536" w:type="dxa"/>
            <w:vAlign w:val="center"/>
          </w:tcPr>
          <w:p w:rsidR="00392590" w:rsidRPr="000F7400" w:rsidRDefault="00392590" w:rsidP="00392590">
            <w:pPr>
              <w:pStyle w:val="ConsPlusNonformat"/>
              <w:jc w:val="center"/>
              <w:rPr>
                <w:rFonts w:ascii="Times New Roman" w:hAnsi="Times New Roman" w:cs="Times New Roman"/>
              </w:rPr>
            </w:pPr>
            <w:r w:rsidRPr="000F7400">
              <w:rPr>
                <w:rFonts w:ascii="Times New Roman" w:hAnsi="Times New Roman" w:cs="Times New Roman"/>
              </w:rPr>
              <w:t>5.1</w:t>
            </w:r>
          </w:p>
        </w:tc>
        <w:tc>
          <w:tcPr>
            <w:tcW w:w="3859" w:type="dxa"/>
            <w:vAlign w:val="center"/>
          </w:tcPr>
          <w:p w:rsidR="00392590" w:rsidRPr="000F7400" w:rsidRDefault="00392590" w:rsidP="00392590">
            <w:pPr>
              <w:pStyle w:val="ConsPlusNonformat"/>
              <w:rPr>
                <w:rFonts w:ascii="Times New Roman" w:hAnsi="Times New Roman" w:cs="Times New Roman"/>
              </w:rPr>
            </w:pPr>
            <w:r w:rsidRPr="000F7400">
              <w:rPr>
                <w:rFonts w:ascii="Times New Roman" w:hAnsi="Times New Roman" w:cs="Times New Roman"/>
              </w:rPr>
              <w:t>электрическая энергия</w:t>
            </w:r>
          </w:p>
        </w:tc>
        <w:tc>
          <w:tcPr>
            <w:tcW w:w="762" w:type="dxa"/>
            <w:vAlign w:val="center"/>
          </w:tcPr>
          <w:p w:rsidR="00392590" w:rsidRPr="000F7400" w:rsidRDefault="00392590" w:rsidP="00392590">
            <w:pPr>
              <w:pStyle w:val="ConsPlusNonformat"/>
              <w:jc w:val="center"/>
              <w:rPr>
                <w:rFonts w:ascii="Times New Roman" w:hAnsi="Times New Roman" w:cs="Times New Roman"/>
              </w:rPr>
            </w:pPr>
            <w:proofErr w:type="spellStart"/>
            <w:r w:rsidRPr="000F7400">
              <w:rPr>
                <w:rFonts w:ascii="Times New Roman" w:hAnsi="Times New Roman" w:cs="Times New Roman"/>
              </w:rPr>
              <w:t>руб</w:t>
            </w:r>
            <w:proofErr w:type="spellEnd"/>
            <w:r w:rsidRPr="000F7400">
              <w:rPr>
                <w:rFonts w:ascii="Times New Roman" w:hAnsi="Times New Roman" w:cs="Times New Roman"/>
              </w:rPr>
              <w:t>/кВт*</w:t>
            </w:r>
            <w:proofErr w:type="gramStart"/>
            <w:r w:rsidRPr="000F7400">
              <w:rPr>
                <w:rFonts w:ascii="Times New Roman" w:hAnsi="Times New Roman" w:cs="Times New Roman"/>
              </w:rPr>
              <w:t>ч</w:t>
            </w:r>
            <w:proofErr w:type="gramEnd"/>
          </w:p>
        </w:tc>
        <w:tc>
          <w:tcPr>
            <w:tcW w:w="888"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7,36</w:t>
            </w:r>
          </w:p>
        </w:tc>
        <w:tc>
          <w:tcPr>
            <w:tcW w:w="981"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7,66</w:t>
            </w:r>
          </w:p>
        </w:tc>
        <w:tc>
          <w:tcPr>
            <w:tcW w:w="846"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7,97</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8,29</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8,62</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8,96</w:t>
            </w:r>
          </w:p>
        </w:tc>
        <w:tc>
          <w:tcPr>
            <w:tcW w:w="983"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9,32</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9,70</w:t>
            </w:r>
          </w:p>
        </w:tc>
        <w:tc>
          <w:tcPr>
            <w:tcW w:w="982"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10,08</w:t>
            </w:r>
          </w:p>
        </w:tc>
        <w:tc>
          <w:tcPr>
            <w:tcW w:w="846" w:type="dxa"/>
            <w:vAlign w:val="center"/>
          </w:tcPr>
          <w:p w:rsidR="00392590"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10,49</w:t>
            </w:r>
          </w:p>
        </w:tc>
        <w:tc>
          <w:tcPr>
            <w:tcW w:w="963" w:type="dxa"/>
            <w:tcBorders>
              <w:bottom w:val="single" w:sz="4" w:space="0" w:color="auto"/>
            </w:tcBorders>
            <w:shd w:val="clear" w:color="auto" w:fill="auto"/>
          </w:tcPr>
          <w:p w:rsidR="00392590" w:rsidRPr="000F7400" w:rsidRDefault="00CD1DB8" w:rsidP="00392590">
            <w:pPr>
              <w:jc w:val="center"/>
              <w:rPr>
                <w:sz w:val="16"/>
                <w:szCs w:val="16"/>
              </w:rPr>
            </w:pPr>
            <w:r w:rsidRPr="000F7400">
              <w:rPr>
                <w:sz w:val="16"/>
                <w:szCs w:val="16"/>
              </w:rPr>
              <w:t>10,91</w:t>
            </w:r>
          </w:p>
        </w:tc>
      </w:tr>
      <w:tr w:rsidR="00CD1DB8" w:rsidRPr="00F74D71" w:rsidTr="00E76A2B">
        <w:tc>
          <w:tcPr>
            <w:tcW w:w="536" w:type="dxa"/>
            <w:vAlign w:val="center"/>
          </w:tcPr>
          <w:p w:rsidR="00CD1DB8"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6</w:t>
            </w:r>
          </w:p>
        </w:tc>
        <w:tc>
          <w:tcPr>
            <w:tcW w:w="3859" w:type="dxa"/>
            <w:vAlign w:val="center"/>
          </w:tcPr>
          <w:p w:rsidR="00CD1DB8" w:rsidRPr="000F7400" w:rsidRDefault="00CD1DB8" w:rsidP="00392590">
            <w:pPr>
              <w:pStyle w:val="ConsPlusNonformat"/>
              <w:rPr>
                <w:rFonts w:ascii="Times New Roman" w:hAnsi="Times New Roman" w:cs="Times New Roman"/>
              </w:rPr>
            </w:pPr>
            <w:r w:rsidRPr="000F7400">
              <w:rPr>
                <w:rFonts w:ascii="Times New Roman" w:hAnsi="Times New Roman" w:cs="Times New Roman"/>
              </w:rPr>
              <w:t>Величина неподконтрольных расходов за исключением расходов на энергетические ресурсы, концессионной платы, налога на прибыль, налога на имущество организаций (без учета НДС)</w:t>
            </w:r>
          </w:p>
        </w:tc>
        <w:tc>
          <w:tcPr>
            <w:tcW w:w="762" w:type="dxa"/>
            <w:vAlign w:val="center"/>
          </w:tcPr>
          <w:p w:rsidR="00CD1DB8" w:rsidRPr="000F7400" w:rsidRDefault="00CD1DB8" w:rsidP="00392590">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88" w:type="dxa"/>
            <w:vAlign w:val="center"/>
          </w:tcPr>
          <w:p w:rsidR="00CD1DB8" w:rsidRPr="000F7400" w:rsidRDefault="00CD1DB8" w:rsidP="00CD1DB8">
            <w:pPr>
              <w:jc w:val="center"/>
              <w:rPr>
                <w:sz w:val="16"/>
                <w:szCs w:val="16"/>
              </w:rPr>
            </w:pPr>
            <w:r w:rsidRPr="000F7400">
              <w:rPr>
                <w:sz w:val="16"/>
                <w:szCs w:val="16"/>
              </w:rPr>
              <w:t>0,00</w:t>
            </w:r>
          </w:p>
        </w:tc>
        <w:tc>
          <w:tcPr>
            <w:tcW w:w="981" w:type="dxa"/>
            <w:vAlign w:val="center"/>
          </w:tcPr>
          <w:p w:rsidR="00CD1DB8" w:rsidRPr="000F7400" w:rsidRDefault="00CD1DB8" w:rsidP="00CD1DB8">
            <w:pPr>
              <w:jc w:val="center"/>
              <w:rPr>
                <w:sz w:val="16"/>
                <w:szCs w:val="16"/>
              </w:rPr>
            </w:pPr>
            <w:r w:rsidRPr="000F7400">
              <w:rPr>
                <w:sz w:val="16"/>
                <w:szCs w:val="16"/>
              </w:rPr>
              <w:t>0,00</w:t>
            </w:r>
          </w:p>
        </w:tc>
        <w:tc>
          <w:tcPr>
            <w:tcW w:w="846" w:type="dxa"/>
            <w:vAlign w:val="center"/>
          </w:tcPr>
          <w:p w:rsidR="00CD1DB8" w:rsidRPr="000F7400" w:rsidRDefault="00CD1DB8" w:rsidP="00CD1DB8">
            <w:pPr>
              <w:jc w:val="center"/>
              <w:rPr>
                <w:sz w:val="16"/>
                <w:szCs w:val="16"/>
              </w:rPr>
            </w:pPr>
            <w:r w:rsidRPr="000F7400">
              <w:rPr>
                <w:sz w:val="16"/>
                <w:szCs w:val="16"/>
              </w:rPr>
              <w:t>0,00</w:t>
            </w:r>
          </w:p>
        </w:tc>
        <w:tc>
          <w:tcPr>
            <w:tcW w:w="982" w:type="dxa"/>
            <w:vAlign w:val="center"/>
          </w:tcPr>
          <w:p w:rsidR="00CD1DB8" w:rsidRPr="000F7400" w:rsidRDefault="00CD1DB8" w:rsidP="00CD1DB8">
            <w:pPr>
              <w:jc w:val="center"/>
              <w:rPr>
                <w:sz w:val="16"/>
                <w:szCs w:val="16"/>
              </w:rPr>
            </w:pPr>
            <w:r w:rsidRPr="000F7400">
              <w:rPr>
                <w:sz w:val="16"/>
                <w:szCs w:val="16"/>
              </w:rPr>
              <w:t>0,00</w:t>
            </w:r>
          </w:p>
        </w:tc>
        <w:tc>
          <w:tcPr>
            <w:tcW w:w="982" w:type="dxa"/>
            <w:vAlign w:val="center"/>
          </w:tcPr>
          <w:p w:rsidR="00CD1DB8" w:rsidRPr="000F7400" w:rsidRDefault="00CD1DB8" w:rsidP="00CD1DB8">
            <w:pPr>
              <w:jc w:val="center"/>
              <w:rPr>
                <w:sz w:val="16"/>
                <w:szCs w:val="16"/>
              </w:rPr>
            </w:pPr>
            <w:r w:rsidRPr="000F7400">
              <w:rPr>
                <w:sz w:val="16"/>
                <w:szCs w:val="16"/>
              </w:rPr>
              <w:t>0,00</w:t>
            </w:r>
          </w:p>
        </w:tc>
        <w:tc>
          <w:tcPr>
            <w:tcW w:w="982" w:type="dxa"/>
            <w:vAlign w:val="center"/>
          </w:tcPr>
          <w:p w:rsidR="00CD1DB8" w:rsidRPr="000F7400" w:rsidRDefault="00CD1DB8" w:rsidP="00CD1DB8">
            <w:pPr>
              <w:jc w:val="center"/>
              <w:rPr>
                <w:sz w:val="16"/>
                <w:szCs w:val="16"/>
              </w:rPr>
            </w:pPr>
            <w:r w:rsidRPr="000F7400">
              <w:rPr>
                <w:sz w:val="16"/>
                <w:szCs w:val="16"/>
              </w:rPr>
              <w:t>0,00</w:t>
            </w:r>
          </w:p>
        </w:tc>
        <w:tc>
          <w:tcPr>
            <w:tcW w:w="983" w:type="dxa"/>
            <w:vAlign w:val="center"/>
          </w:tcPr>
          <w:p w:rsidR="00CD1DB8" w:rsidRPr="000F7400" w:rsidRDefault="00CD1DB8" w:rsidP="00CD1DB8">
            <w:pPr>
              <w:jc w:val="center"/>
              <w:rPr>
                <w:sz w:val="16"/>
                <w:szCs w:val="16"/>
              </w:rPr>
            </w:pPr>
            <w:r w:rsidRPr="000F7400">
              <w:rPr>
                <w:sz w:val="16"/>
                <w:szCs w:val="16"/>
              </w:rPr>
              <w:t>0,00</w:t>
            </w:r>
          </w:p>
        </w:tc>
        <w:tc>
          <w:tcPr>
            <w:tcW w:w="982" w:type="dxa"/>
            <w:vAlign w:val="center"/>
          </w:tcPr>
          <w:p w:rsidR="00CD1DB8" w:rsidRPr="000F7400" w:rsidRDefault="00CD1DB8" w:rsidP="00CD1DB8">
            <w:pPr>
              <w:jc w:val="center"/>
              <w:rPr>
                <w:sz w:val="16"/>
                <w:szCs w:val="16"/>
              </w:rPr>
            </w:pPr>
            <w:r w:rsidRPr="000F7400">
              <w:rPr>
                <w:sz w:val="16"/>
                <w:szCs w:val="16"/>
              </w:rPr>
              <w:t>0,00</w:t>
            </w:r>
          </w:p>
        </w:tc>
        <w:tc>
          <w:tcPr>
            <w:tcW w:w="982" w:type="dxa"/>
            <w:vAlign w:val="center"/>
          </w:tcPr>
          <w:p w:rsidR="00CD1DB8" w:rsidRPr="000F7400" w:rsidRDefault="00CD1DB8" w:rsidP="00CD1DB8">
            <w:pPr>
              <w:jc w:val="center"/>
              <w:rPr>
                <w:sz w:val="16"/>
                <w:szCs w:val="16"/>
              </w:rPr>
            </w:pPr>
            <w:r w:rsidRPr="000F7400">
              <w:rPr>
                <w:sz w:val="16"/>
                <w:szCs w:val="16"/>
              </w:rPr>
              <w:t>0,00</w:t>
            </w:r>
          </w:p>
        </w:tc>
        <w:tc>
          <w:tcPr>
            <w:tcW w:w="846" w:type="dxa"/>
            <w:vAlign w:val="center"/>
          </w:tcPr>
          <w:p w:rsidR="00CD1DB8" w:rsidRPr="000F7400" w:rsidRDefault="00CD1DB8" w:rsidP="00CD1DB8">
            <w:pPr>
              <w:jc w:val="center"/>
              <w:rPr>
                <w:sz w:val="16"/>
                <w:szCs w:val="16"/>
              </w:rPr>
            </w:pPr>
            <w:r w:rsidRPr="000F7400">
              <w:rPr>
                <w:sz w:val="16"/>
                <w:szCs w:val="16"/>
              </w:rPr>
              <w:t>0,00</w:t>
            </w:r>
          </w:p>
        </w:tc>
        <w:tc>
          <w:tcPr>
            <w:tcW w:w="963" w:type="dxa"/>
            <w:tcBorders>
              <w:bottom w:val="single" w:sz="4" w:space="0" w:color="auto"/>
            </w:tcBorders>
            <w:shd w:val="clear" w:color="auto" w:fill="auto"/>
            <w:vAlign w:val="center"/>
          </w:tcPr>
          <w:p w:rsidR="00CD1DB8" w:rsidRPr="00CD1DB8" w:rsidRDefault="00CD1DB8" w:rsidP="00CD1DB8">
            <w:pPr>
              <w:jc w:val="center"/>
              <w:rPr>
                <w:sz w:val="16"/>
                <w:szCs w:val="16"/>
              </w:rPr>
            </w:pPr>
            <w:r w:rsidRPr="000F7400">
              <w:rPr>
                <w:sz w:val="16"/>
                <w:szCs w:val="16"/>
              </w:rPr>
              <w:t>0,00</w:t>
            </w:r>
          </w:p>
        </w:tc>
      </w:tr>
    </w:tbl>
    <w:p w:rsidR="008A5C61" w:rsidRDefault="008A5C61" w:rsidP="00E76A2B">
      <w:pPr>
        <w:pStyle w:val="ConsPlusNonformat"/>
        <w:rPr>
          <w:rFonts w:ascii="Times New Roman" w:hAnsi="Times New Roman"/>
          <w:sz w:val="27"/>
          <w:szCs w:val="27"/>
          <w:lang w:val="en-US"/>
        </w:rPr>
      </w:pPr>
    </w:p>
    <w:p w:rsidR="00F96D38" w:rsidRDefault="00F96D38" w:rsidP="00E76A2B">
      <w:pPr>
        <w:pStyle w:val="ConsPlusNonformat"/>
        <w:rPr>
          <w:rFonts w:ascii="Times New Roman" w:hAnsi="Times New Roman"/>
          <w:sz w:val="27"/>
          <w:szCs w:val="27"/>
          <w:lang w:val="en-US"/>
        </w:rPr>
      </w:pPr>
    </w:p>
    <w:p w:rsidR="00F96D38" w:rsidRDefault="00F96D38" w:rsidP="00E76A2B">
      <w:pPr>
        <w:pStyle w:val="ConsPlusNonformat"/>
        <w:rPr>
          <w:rFonts w:ascii="Times New Roman" w:hAnsi="Times New Roman"/>
          <w:sz w:val="27"/>
          <w:szCs w:val="27"/>
          <w:lang w:val="en-US"/>
        </w:rPr>
      </w:pPr>
    </w:p>
    <w:p w:rsidR="00F96D38" w:rsidRPr="00F96D38" w:rsidRDefault="00F96D38" w:rsidP="00E76A2B">
      <w:pPr>
        <w:pStyle w:val="ConsPlusNonformat"/>
        <w:rPr>
          <w:rFonts w:ascii="Times New Roman" w:hAnsi="Times New Roman"/>
          <w:sz w:val="27"/>
          <w:szCs w:val="27"/>
          <w:lang w:val="en-US"/>
        </w:rPr>
      </w:pPr>
    </w:p>
    <w:tbl>
      <w:tblPr>
        <w:tblW w:w="15168" w:type="dxa"/>
        <w:tblInd w:w="-318" w:type="dxa"/>
        <w:tblLook w:val="04A0"/>
      </w:tblPr>
      <w:tblGrid>
        <w:gridCol w:w="15908"/>
        <w:gridCol w:w="222"/>
      </w:tblGrid>
      <w:tr w:rsidR="00A429DE" w:rsidRPr="00A27E42" w:rsidTr="009F1B89">
        <w:tc>
          <w:tcPr>
            <w:tcW w:w="8364" w:type="dxa"/>
            <w:shd w:val="clear" w:color="auto" w:fill="auto"/>
          </w:tcPr>
          <w:p w:rsidR="008A5C61" w:rsidRPr="00CC421F" w:rsidRDefault="008A5C61" w:rsidP="008A5C61">
            <w:pPr>
              <w:pStyle w:val="ConsPlusNonformat"/>
              <w:tabs>
                <w:tab w:val="left" w:pos="4145"/>
                <w:tab w:val="center" w:pos="7284"/>
              </w:tabs>
              <w:jc w:val="center"/>
              <w:rPr>
                <w:rFonts w:ascii="Times New Roman" w:hAnsi="Times New Roman" w:cs="Times New Roman"/>
                <w:b/>
                <w:sz w:val="27"/>
                <w:szCs w:val="27"/>
              </w:rPr>
            </w:pPr>
            <w:r w:rsidRPr="00CC421F">
              <w:rPr>
                <w:rFonts w:ascii="Times New Roman" w:hAnsi="Times New Roman" w:cs="Times New Roman"/>
                <w:b/>
                <w:sz w:val="27"/>
                <w:szCs w:val="27"/>
              </w:rPr>
              <w:lastRenderedPageBreak/>
              <w:t xml:space="preserve">Значения долгосрочных параметров регулирования деятельности Концессионера </w:t>
            </w:r>
          </w:p>
          <w:p w:rsidR="008A5C61" w:rsidRPr="00CC421F" w:rsidRDefault="008A5C61" w:rsidP="008A5C61">
            <w:pPr>
              <w:pStyle w:val="ConsPlusNonformat"/>
              <w:jc w:val="center"/>
              <w:rPr>
                <w:rFonts w:ascii="Times New Roman" w:hAnsi="Times New Roman"/>
                <w:sz w:val="27"/>
                <w:szCs w:val="27"/>
              </w:rPr>
            </w:pPr>
            <w:r w:rsidRPr="00CC421F">
              <w:rPr>
                <w:rFonts w:ascii="Times New Roman" w:hAnsi="Times New Roman"/>
                <w:sz w:val="27"/>
                <w:szCs w:val="27"/>
              </w:rPr>
              <w:t>долгосрочных параметров государственного регулирования деятельности, определенных в соответствии с нормативными правовыми актами Российской Федерации в сфере водоотведения (в стадии очистки сточных вод)</w:t>
            </w:r>
          </w:p>
          <w:p w:rsidR="008A5C61" w:rsidRPr="00F74D71" w:rsidRDefault="008A5C61" w:rsidP="008A5C61">
            <w:pPr>
              <w:pStyle w:val="ConsPlusNonformat"/>
              <w:jc w:val="center"/>
              <w:rPr>
                <w:rFonts w:ascii="Times New Roman" w:hAnsi="Times New Roman"/>
                <w:sz w:val="24"/>
                <w:szCs w:val="24"/>
              </w:rPr>
            </w:pPr>
          </w:p>
          <w:tbl>
            <w:tblPr>
              <w:tblW w:w="15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536"/>
              <w:gridCol w:w="3565"/>
              <w:gridCol w:w="1016"/>
              <w:gridCol w:w="892"/>
              <w:gridCol w:w="986"/>
              <w:gridCol w:w="848"/>
              <w:gridCol w:w="986"/>
              <w:gridCol w:w="986"/>
              <w:gridCol w:w="986"/>
              <w:gridCol w:w="986"/>
              <w:gridCol w:w="986"/>
              <w:gridCol w:w="986"/>
              <w:gridCol w:w="905"/>
              <w:gridCol w:w="910"/>
            </w:tblGrid>
            <w:tr w:rsidR="008A5C61" w:rsidRPr="000F7400" w:rsidTr="00E76A2B">
              <w:tc>
                <w:tcPr>
                  <w:tcW w:w="536" w:type="dxa"/>
                  <w:vMerge w:val="restart"/>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 xml:space="preserve">№ </w:t>
                  </w:r>
                  <w:proofErr w:type="spellStart"/>
                  <w:proofErr w:type="gramStart"/>
                  <w:r w:rsidRPr="000F7400">
                    <w:rPr>
                      <w:rFonts w:ascii="Times New Roman" w:hAnsi="Times New Roman" w:cs="Times New Roman"/>
                    </w:rPr>
                    <w:t>п</w:t>
                  </w:r>
                  <w:proofErr w:type="spellEnd"/>
                  <w:proofErr w:type="gramEnd"/>
                  <w:r w:rsidRPr="000F7400">
                    <w:rPr>
                      <w:rFonts w:ascii="Times New Roman" w:hAnsi="Times New Roman" w:cs="Times New Roman"/>
                    </w:rPr>
                    <w:t>/</w:t>
                  </w:r>
                  <w:proofErr w:type="spellStart"/>
                  <w:r w:rsidRPr="000F7400">
                    <w:rPr>
                      <w:rFonts w:ascii="Times New Roman" w:hAnsi="Times New Roman" w:cs="Times New Roman"/>
                    </w:rPr>
                    <w:t>п</w:t>
                  </w:r>
                  <w:proofErr w:type="spellEnd"/>
                </w:p>
              </w:tc>
              <w:tc>
                <w:tcPr>
                  <w:tcW w:w="3565" w:type="dxa"/>
                  <w:vMerge w:val="restart"/>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Наименование показателей</w:t>
                  </w:r>
                </w:p>
              </w:tc>
              <w:tc>
                <w:tcPr>
                  <w:tcW w:w="1016" w:type="dxa"/>
                  <w:vMerge w:val="restart"/>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 xml:space="preserve">Ед. </w:t>
                  </w:r>
                  <w:proofErr w:type="spellStart"/>
                  <w:r w:rsidRPr="000F7400">
                    <w:rPr>
                      <w:rFonts w:ascii="Times New Roman" w:hAnsi="Times New Roman" w:cs="Times New Roman"/>
                    </w:rPr>
                    <w:t>изм</w:t>
                  </w:r>
                  <w:proofErr w:type="spellEnd"/>
                  <w:r w:rsidRPr="000F7400">
                    <w:rPr>
                      <w:rFonts w:ascii="Times New Roman" w:hAnsi="Times New Roman" w:cs="Times New Roman"/>
                    </w:rPr>
                    <w:t>.</w:t>
                  </w:r>
                </w:p>
              </w:tc>
              <w:tc>
                <w:tcPr>
                  <w:tcW w:w="10457" w:type="dxa"/>
                  <w:gridSpan w:val="11"/>
                  <w:vAlign w:val="center"/>
                </w:tcPr>
                <w:p w:rsidR="008A5C61" w:rsidRPr="000F7400" w:rsidRDefault="008A5C61" w:rsidP="00404BF4">
                  <w:pPr>
                    <w:jc w:val="center"/>
                    <w:rPr>
                      <w:sz w:val="16"/>
                      <w:szCs w:val="16"/>
                    </w:rPr>
                  </w:pPr>
                  <w:r w:rsidRPr="000F7400">
                    <w:rPr>
                      <w:sz w:val="16"/>
                      <w:szCs w:val="16"/>
                    </w:rPr>
                    <w:t>Период действия Соглашения</w:t>
                  </w:r>
                </w:p>
              </w:tc>
            </w:tr>
            <w:tr w:rsidR="008A5C61" w:rsidRPr="000F7400" w:rsidTr="00E76A2B">
              <w:tc>
                <w:tcPr>
                  <w:tcW w:w="536" w:type="dxa"/>
                  <w:vMerge/>
                  <w:vAlign w:val="center"/>
                </w:tcPr>
                <w:p w:rsidR="008A5C61" w:rsidRPr="000F7400" w:rsidRDefault="008A5C61" w:rsidP="00404BF4">
                  <w:pPr>
                    <w:pStyle w:val="ConsPlusNonformat"/>
                    <w:jc w:val="center"/>
                    <w:rPr>
                      <w:rFonts w:ascii="Times New Roman" w:hAnsi="Times New Roman" w:cs="Times New Roman"/>
                    </w:rPr>
                  </w:pPr>
                </w:p>
              </w:tc>
              <w:tc>
                <w:tcPr>
                  <w:tcW w:w="3565" w:type="dxa"/>
                  <w:vMerge/>
                  <w:vAlign w:val="center"/>
                </w:tcPr>
                <w:p w:rsidR="008A5C61" w:rsidRPr="000F7400" w:rsidRDefault="008A5C61" w:rsidP="00404BF4">
                  <w:pPr>
                    <w:pStyle w:val="ConsPlusNonformat"/>
                    <w:jc w:val="center"/>
                    <w:rPr>
                      <w:rFonts w:ascii="Times New Roman" w:hAnsi="Times New Roman" w:cs="Times New Roman"/>
                    </w:rPr>
                  </w:pPr>
                </w:p>
              </w:tc>
              <w:tc>
                <w:tcPr>
                  <w:tcW w:w="1016" w:type="dxa"/>
                  <w:vMerge/>
                  <w:vAlign w:val="center"/>
                </w:tcPr>
                <w:p w:rsidR="008A5C61" w:rsidRPr="000F7400" w:rsidRDefault="008A5C61" w:rsidP="00404BF4">
                  <w:pPr>
                    <w:pStyle w:val="ConsPlusNonformat"/>
                    <w:jc w:val="center"/>
                    <w:rPr>
                      <w:rFonts w:ascii="Times New Roman" w:hAnsi="Times New Roman" w:cs="Times New Roman"/>
                    </w:rPr>
                  </w:pPr>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2020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2021 год прогноз</w:t>
                  </w:r>
                </w:p>
              </w:tc>
              <w:tc>
                <w:tcPr>
                  <w:tcW w:w="848"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2022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2023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2024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2025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2026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2027 год прогноз</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2028 год прогноз</w:t>
                  </w:r>
                </w:p>
              </w:tc>
              <w:tc>
                <w:tcPr>
                  <w:tcW w:w="905"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2029 год прогноз</w:t>
                  </w:r>
                </w:p>
              </w:tc>
              <w:tc>
                <w:tcPr>
                  <w:tcW w:w="910" w:type="dxa"/>
                  <w:tcBorders>
                    <w:bottom w:val="single" w:sz="4" w:space="0" w:color="auto"/>
                  </w:tcBorders>
                  <w:shd w:val="clear" w:color="auto" w:fill="auto"/>
                </w:tcPr>
                <w:p w:rsidR="008A5C61" w:rsidRPr="000F7400" w:rsidRDefault="008A5C61" w:rsidP="00404BF4">
                  <w:pPr>
                    <w:jc w:val="center"/>
                    <w:rPr>
                      <w:sz w:val="16"/>
                      <w:szCs w:val="16"/>
                    </w:rPr>
                  </w:pPr>
                  <w:r w:rsidRPr="000F7400">
                    <w:rPr>
                      <w:sz w:val="16"/>
                      <w:szCs w:val="16"/>
                    </w:rPr>
                    <w:t>2030 год прогноз</w:t>
                  </w:r>
                </w:p>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1</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Объем расходов, финансируемых за счет средств Концедента на</w:t>
                  </w:r>
                  <w:r w:rsidR="00152ECD" w:rsidRPr="000F7400">
                    <w:rPr>
                      <w:rFonts w:ascii="Times New Roman" w:hAnsi="Times New Roman" w:cs="Times New Roman"/>
                    </w:rPr>
                    <w:t xml:space="preserve"> создание и</w:t>
                  </w:r>
                  <w:r w:rsidRPr="000F7400">
                    <w:rPr>
                      <w:rFonts w:ascii="Times New Roman" w:hAnsi="Times New Roman" w:cs="Times New Roman"/>
                    </w:rPr>
                    <w:t xml:space="preserve"> реконструкцию объект</w:t>
                  </w:r>
                  <w:r w:rsidR="00152ECD" w:rsidRPr="000F7400">
                    <w:rPr>
                      <w:rFonts w:ascii="Times New Roman" w:hAnsi="Times New Roman" w:cs="Times New Roman"/>
                    </w:rPr>
                    <w:t>ов</w:t>
                  </w:r>
                  <w:r w:rsidRPr="000F7400">
                    <w:rPr>
                      <w:rFonts w:ascii="Times New Roman" w:hAnsi="Times New Roman" w:cs="Times New Roman"/>
                    </w:rPr>
                    <w:t xml:space="preserve"> концессионного соглашения</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0,00</w:t>
                  </w:r>
                </w:p>
              </w:tc>
              <w:tc>
                <w:tcPr>
                  <w:tcW w:w="848"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05" w:type="dxa"/>
                  <w:vAlign w:val="center"/>
                </w:tcPr>
                <w:p w:rsidR="008A5C61" w:rsidRPr="000F7400" w:rsidRDefault="008A5C61" w:rsidP="00404BF4">
                  <w:pPr>
                    <w:jc w:val="center"/>
                    <w:rPr>
                      <w:sz w:val="16"/>
                      <w:szCs w:val="16"/>
                    </w:rPr>
                  </w:pPr>
                  <w:r w:rsidRPr="000F7400">
                    <w:rPr>
                      <w:sz w:val="16"/>
                      <w:szCs w:val="16"/>
                    </w:rPr>
                    <w:t>0,00</w:t>
                  </w:r>
                </w:p>
              </w:tc>
              <w:tc>
                <w:tcPr>
                  <w:tcW w:w="910" w:type="dxa"/>
                  <w:tcBorders>
                    <w:bottom w:val="single" w:sz="4" w:space="0" w:color="auto"/>
                  </w:tcBorders>
                  <w:shd w:val="clear" w:color="auto" w:fill="auto"/>
                  <w:vAlign w:val="center"/>
                </w:tcPr>
                <w:p w:rsidR="008A5C61" w:rsidRPr="000F7400" w:rsidRDefault="008A5C61" w:rsidP="00404BF4">
                  <w:pPr>
                    <w:jc w:val="center"/>
                    <w:rPr>
                      <w:sz w:val="16"/>
                      <w:szCs w:val="16"/>
                    </w:rPr>
                  </w:pPr>
                  <w:r w:rsidRPr="000F7400">
                    <w:rPr>
                      <w:sz w:val="16"/>
                      <w:szCs w:val="16"/>
                    </w:rPr>
                    <w:t>0,00</w:t>
                  </w:r>
                </w:p>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Объем расходов, финансируемых за счет средств Концедента на использование (эксплуатацию) объекта концессионного соглашения</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0,00</w:t>
                  </w:r>
                </w:p>
              </w:tc>
              <w:tc>
                <w:tcPr>
                  <w:tcW w:w="848"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05" w:type="dxa"/>
                  <w:vAlign w:val="center"/>
                </w:tcPr>
                <w:p w:rsidR="008A5C61" w:rsidRPr="000F7400" w:rsidRDefault="008A5C61" w:rsidP="00404BF4">
                  <w:pPr>
                    <w:jc w:val="center"/>
                    <w:rPr>
                      <w:sz w:val="16"/>
                      <w:szCs w:val="16"/>
                    </w:rPr>
                  </w:pPr>
                  <w:r w:rsidRPr="000F7400">
                    <w:rPr>
                      <w:sz w:val="16"/>
                      <w:szCs w:val="16"/>
                    </w:rPr>
                    <w:t>0,00</w:t>
                  </w:r>
                </w:p>
              </w:tc>
              <w:tc>
                <w:tcPr>
                  <w:tcW w:w="910" w:type="dxa"/>
                  <w:tcBorders>
                    <w:bottom w:val="single" w:sz="4" w:space="0" w:color="auto"/>
                  </w:tcBorders>
                  <w:shd w:val="clear" w:color="auto" w:fill="auto"/>
                  <w:vAlign w:val="center"/>
                </w:tcPr>
                <w:p w:rsidR="008A5C61" w:rsidRPr="000F7400" w:rsidRDefault="008A5C61" w:rsidP="00404BF4">
                  <w:pPr>
                    <w:jc w:val="center"/>
                    <w:rPr>
                      <w:sz w:val="16"/>
                      <w:szCs w:val="16"/>
                    </w:rPr>
                  </w:pPr>
                  <w:r w:rsidRPr="000F7400">
                    <w:rPr>
                      <w:sz w:val="16"/>
                      <w:szCs w:val="16"/>
                    </w:rPr>
                    <w:t>0,00</w:t>
                  </w:r>
                </w:p>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3</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Долгосрочные параметры государственного регулирования (цен) тарифов в сфере водоснабжения</w:t>
                  </w:r>
                </w:p>
              </w:tc>
              <w:tc>
                <w:tcPr>
                  <w:tcW w:w="1016" w:type="dxa"/>
                  <w:vAlign w:val="center"/>
                </w:tcPr>
                <w:p w:rsidR="008A5C61" w:rsidRPr="000F7400" w:rsidRDefault="008A5C61" w:rsidP="00404BF4">
                  <w:pPr>
                    <w:pStyle w:val="ConsPlusNonformat"/>
                    <w:jc w:val="center"/>
                    <w:rPr>
                      <w:rFonts w:ascii="Times New Roman" w:hAnsi="Times New Roman" w:cs="Times New Roman"/>
                    </w:rPr>
                  </w:pPr>
                </w:p>
              </w:tc>
              <w:tc>
                <w:tcPr>
                  <w:tcW w:w="892"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848"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05" w:type="dxa"/>
                  <w:vAlign w:val="center"/>
                </w:tcPr>
                <w:p w:rsidR="008A5C61" w:rsidRPr="000F7400" w:rsidRDefault="008A5C61" w:rsidP="00404BF4">
                  <w:pPr>
                    <w:pStyle w:val="ConsPlusNonformat"/>
                    <w:jc w:val="center"/>
                    <w:rPr>
                      <w:rFonts w:ascii="Times New Roman" w:hAnsi="Times New Roman" w:cs="Times New Roman"/>
                    </w:rPr>
                  </w:pPr>
                </w:p>
              </w:tc>
              <w:tc>
                <w:tcPr>
                  <w:tcW w:w="910" w:type="dxa"/>
                  <w:tcBorders>
                    <w:bottom w:val="single" w:sz="4" w:space="0" w:color="auto"/>
                  </w:tcBorders>
                  <w:shd w:val="clear" w:color="auto" w:fill="auto"/>
                </w:tcPr>
                <w:p w:rsidR="008A5C61" w:rsidRPr="000F7400" w:rsidRDefault="008A5C61" w:rsidP="00404BF4"/>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3.1</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базовый уровень операционных расходов (без учета НДС)</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276,96</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848"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05"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910" w:type="dxa"/>
                  <w:tcBorders>
                    <w:bottom w:val="single" w:sz="4" w:space="0" w:color="auto"/>
                  </w:tcBorders>
                  <w:shd w:val="clear" w:color="auto" w:fill="auto"/>
                </w:tcPr>
                <w:p w:rsidR="008A5C61" w:rsidRPr="000F7400" w:rsidRDefault="008A5C61" w:rsidP="00404BF4"/>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3.2</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нормативный уровень прибыли</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848"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05"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0,0</w:t>
                  </w:r>
                </w:p>
              </w:tc>
              <w:tc>
                <w:tcPr>
                  <w:tcW w:w="910" w:type="dxa"/>
                  <w:tcBorders>
                    <w:bottom w:val="single" w:sz="4" w:space="0" w:color="auto"/>
                  </w:tcBorders>
                  <w:shd w:val="clear" w:color="auto" w:fill="auto"/>
                </w:tcPr>
                <w:p w:rsidR="008A5C61" w:rsidRPr="000F7400" w:rsidRDefault="008A5C61" w:rsidP="00404BF4">
                  <w:pPr>
                    <w:jc w:val="center"/>
                    <w:rPr>
                      <w:sz w:val="16"/>
                      <w:szCs w:val="16"/>
                    </w:rPr>
                  </w:pPr>
                  <w:r w:rsidRPr="000F7400">
                    <w:rPr>
                      <w:sz w:val="16"/>
                      <w:szCs w:val="16"/>
                    </w:rPr>
                    <w:t>0,0</w:t>
                  </w:r>
                </w:p>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3.3</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индекс эффективности операционных расходов</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w:t>
                  </w:r>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1,0</w:t>
                  </w:r>
                </w:p>
              </w:tc>
              <w:tc>
                <w:tcPr>
                  <w:tcW w:w="986" w:type="dxa"/>
                </w:tcPr>
                <w:p w:rsidR="008A5C61" w:rsidRPr="000F7400" w:rsidRDefault="008A5C61" w:rsidP="00404BF4">
                  <w:pPr>
                    <w:jc w:val="center"/>
                    <w:rPr>
                      <w:sz w:val="16"/>
                      <w:szCs w:val="16"/>
                    </w:rPr>
                  </w:pPr>
                  <w:r w:rsidRPr="000F7400">
                    <w:rPr>
                      <w:sz w:val="16"/>
                      <w:szCs w:val="16"/>
                    </w:rPr>
                    <w:t>1,0</w:t>
                  </w:r>
                </w:p>
              </w:tc>
              <w:tc>
                <w:tcPr>
                  <w:tcW w:w="848" w:type="dxa"/>
                </w:tcPr>
                <w:p w:rsidR="008A5C61" w:rsidRPr="000F7400" w:rsidRDefault="008A5C61" w:rsidP="00404BF4">
                  <w:pPr>
                    <w:jc w:val="center"/>
                    <w:rPr>
                      <w:sz w:val="16"/>
                      <w:szCs w:val="16"/>
                    </w:rPr>
                  </w:pPr>
                  <w:r w:rsidRPr="000F7400">
                    <w:rPr>
                      <w:sz w:val="16"/>
                      <w:szCs w:val="16"/>
                    </w:rPr>
                    <w:t>1,0</w:t>
                  </w:r>
                </w:p>
              </w:tc>
              <w:tc>
                <w:tcPr>
                  <w:tcW w:w="986" w:type="dxa"/>
                </w:tcPr>
                <w:p w:rsidR="008A5C61" w:rsidRPr="000F7400" w:rsidRDefault="008A5C61" w:rsidP="00404BF4">
                  <w:pPr>
                    <w:jc w:val="center"/>
                    <w:rPr>
                      <w:sz w:val="16"/>
                      <w:szCs w:val="16"/>
                    </w:rPr>
                  </w:pPr>
                  <w:r w:rsidRPr="000F7400">
                    <w:rPr>
                      <w:sz w:val="16"/>
                      <w:szCs w:val="16"/>
                    </w:rPr>
                    <w:t>1,0</w:t>
                  </w:r>
                </w:p>
              </w:tc>
              <w:tc>
                <w:tcPr>
                  <w:tcW w:w="986" w:type="dxa"/>
                </w:tcPr>
                <w:p w:rsidR="008A5C61" w:rsidRPr="000F7400" w:rsidRDefault="008A5C61" w:rsidP="00404BF4">
                  <w:pPr>
                    <w:jc w:val="center"/>
                    <w:rPr>
                      <w:sz w:val="16"/>
                      <w:szCs w:val="16"/>
                    </w:rPr>
                  </w:pPr>
                  <w:r w:rsidRPr="000F7400">
                    <w:rPr>
                      <w:sz w:val="16"/>
                      <w:szCs w:val="16"/>
                    </w:rPr>
                    <w:t>1,0</w:t>
                  </w:r>
                </w:p>
              </w:tc>
              <w:tc>
                <w:tcPr>
                  <w:tcW w:w="986" w:type="dxa"/>
                </w:tcPr>
                <w:p w:rsidR="008A5C61" w:rsidRPr="000F7400" w:rsidRDefault="008A5C61" w:rsidP="00404BF4">
                  <w:pPr>
                    <w:jc w:val="center"/>
                    <w:rPr>
                      <w:sz w:val="16"/>
                      <w:szCs w:val="16"/>
                    </w:rPr>
                  </w:pPr>
                  <w:r w:rsidRPr="000F7400">
                    <w:rPr>
                      <w:sz w:val="16"/>
                      <w:szCs w:val="16"/>
                    </w:rPr>
                    <w:t>1,0</w:t>
                  </w:r>
                </w:p>
              </w:tc>
              <w:tc>
                <w:tcPr>
                  <w:tcW w:w="986" w:type="dxa"/>
                </w:tcPr>
                <w:p w:rsidR="008A5C61" w:rsidRPr="000F7400" w:rsidRDefault="008A5C61" w:rsidP="00404BF4">
                  <w:pPr>
                    <w:jc w:val="center"/>
                    <w:rPr>
                      <w:sz w:val="16"/>
                      <w:szCs w:val="16"/>
                    </w:rPr>
                  </w:pPr>
                  <w:r w:rsidRPr="000F7400">
                    <w:rPr>
                      <w:sz w:val="16"/>
                      <w:szCs w:val="16"/>
                    </w:rPr>
                    <w:t>1,0</w:t>
                  </w:r>
                </w:p>
              </w:tc>
              <w:tc>
                <w:tcPr>
                  <w:tcW w:w="986" w:type="dxa"/>
                </w:tcPr>
                <w:p w:rsidR="008A5C61" w:rsidRPr="000F7400" w:rsidRDefault="008A5C61" w:rsidP="00404BF4">
                  <w:pPr>
                    <w:jc w:val="center"/>
                    <w:rPr>
                      <w:sz w:val="16"/>
                      <w:szCs w:val="16"/>
                    </w:rPr>
                  </w:pPr>
                  <w:r w:rsidRPr="000F7400">
                    <w:rPr>
                      <w:sz w:val="16"/>
                      <w:szCs w:val="16"/>
                    </w:rPr>
                    <w:t>1,0</w:t>
                  </w:r>
                </w:p>
              </w:tc>
              <w:tc>
                <w:tcPr>
                  <w:tcW w:w="986" w:type="dxa"/>
                </w:tcPr>
                <w:p w:rsidR="008A5C61" w:rsidRPr="000F7400" w:rsidRDefault="008A5C61" w:rsidP="00404BF4">
                  <w:pPr>
                    <w:jc w:val="center"/>
                    <w:rPr>
                      <w:sz w:val="16"/>
                      <w:szCs w:val="16"/>
                    </w:rPr>
                  </w:pPr>
                  <w:r w:rsidRPr="000F7400">
                    <w:rPr>
                      <w:sz w:val="16"/>
                      <w:szCs w:val="16"/>
                    </w:rPr>
                    <w:t>1,0</w:t>
                  </w:r>
                </w:p>
              </w:tc>
              <w:tc>
                <w:tcPr>
                  <w:tcW w:w="905" w:type="dxa"/>
                </w:tcPr>
                <w:p w:rsidR="008A5C61" w:rsidRPr="000F7400" w:rsidRDefault="008A5C61" w:rsidP="00404BF4">
                  <w:pPr>
                    <w:jc w:val="center"/>
                    <w:rPr>
                      <w:sz w:val="16"/>
                      <w:szCs w:val="16"/>
                    </w:rPr>
                  </w:pPr>
                  <w:r w:rsidRPr="000F7400">
                    <w:rPr>
                      <w:sz w:val="16"/>
                      <w:szCs w:val="16"/>
                    </w:rPr>
                    <w:t>1,0</w:t>
                  </w:r>
                </w:p>
              </w:tc>
              <w:tc>
                <w:tcPr>
                  <w:tcW w:w="910" w:type="dxa"/>
                  <w:tcBorders>
                    <w:bottom w:val="single" w:sz="4" w:space="0" w:color="auto"/>
                  </w:tcBorders>
                  <w:shd w:val="clear" w:color="auto" w:fill="auto"/>
                </w:tcPr>
                <w:p w:rsidR="008A5C61" w:rsidRPr="000F7400" w:rsidRDefault="008A5C61" w:rsidP="00404BF4">
                  <w:pPr>
                    <w:jc w:val="center"/>
                    <w:rPr>
                      <w:sz w:val="16"/>
                      <w:szCs w:val="16"/>
                    </w:rPr>
                  </w:pPr>
                  <w:r w:rsidRPr="000F7400">
                    <w:rPr>
                      <w:sz w:val="16"/>
                      <w:szCs w:val="16"/>
                    </w:rPr>
                    <w:t>1,0</w:t>
                  </w:r>
                </w:p>
              </w:tc>
            </w:tr>
            <w:tr w:rsidR="00E76A2B" w:rsidRPr="000F7400" w:rsidTr="00E76A2B">
              <w:tc>
                <w:tcPr>
                  <w:tcW w:w="536" w:type="dxa"/>
                  <w:vAlign w:val="center"/>
                </w:tcPr>
                <w:p w:rsidR="00E76A2B" w:rsidRPr="000F7400" w:rsidRDefault="00E76A2B" w:rsidP="00AC17AB">
                  <w:pPr>
                    <w:pStyle w:val="ConsPlusNonformat"/>
                    <w:jc w:val="center"/>
                    <w:rPr>
                      <w:rFonts w:ascii="Times New Roman" w:hAnsi="Times New Roman" w:cs="Times New Roman"/>
                    </w:rPr>
                  </w:pPr>
                  <w:r w:rsidRPr="000F7400">
                    <w:rPr>
                      <w:rFonts w:ascii="Times New Roman" w:hAnsi="Times New Roman" w:cs="Times New Roman"/>
                    </w:rPr>
                    <w:t>3.4</w:t>
                  </w:r>
                </w:p>
              </w:tc>
              <w:tc>
                <w:tcPr>
                  <w:tcW w:w="3565" w:type="dxa"/>
                  <w:vAlign w:val="center"/>
                </w:tcPr>
                <w:p w:rsidR="00E76A2B" w:rsidRPr="000F7400" w:rsidRDefault="00E76A2B" w:rsidP="00AC17AB">
                  <w:pPr>
                    <w:pStyle w:val="ConsPlusNonformat"/>
                    <w:rPr>
                      <w:rFonts w:ascii="Times New Roman" w:hAnsi="Times New Roman" w:cs="Times New Roman"/>
                    </w:rPr>
                  </w:pPr>
                  <w:r w:rsidRPr="000F7400">
                    <w:rPr>
                      <w:rFonts w:ascii="Times New Roman" w:hAnsi="Times New Roman" w:cs="Times New Roman"/>
                    </w:rPr>
                    <w:t>Плановые значения показателей энергетической эффективности</w:t>
                  </w:r>
                </w:p>
              </w:tc>
              <w:tc>
                <w:tcPr>
                  <w:tcW w:w="1016" w:type="dxa"/>
                  <w:vAlign w:val="center"/>
                </w:tcPr>
                <w:p w:rsidR="00E76A2B" w:rsidRPr="000F7400" w:rsidRDefault="00E76A2B" w:rsidP="00AC17AB">
                  <w:pPr>
                    <w:pStyle w:val="ConsPlusNonformat"/>
                    <w:jc w:val="center"/>
                    <w:rPr>
                      <w:rFonts w:ascii="Times New Roman" w:hAnsi="Times New Roman" w:cs="Times New Roman"/>
                    </w:rPr>
                  </w:pPr>
                </w:p>
              </w:tc>
              <w:tc>
                <w:tcPr>
                  <w:tcW w:w="892" w:type="dxa"/>
                  <w:vAlign w:val="center"/>
                </w:tcPr>
                <w:p w:rsidR="00E76A2B" w:rsidRPr="000F7400" w:rsidRDefault="00E76A2B" w:rsidP="00AC17AB">
                  <w:pPr>
                    <w:pStyle w:val="ConsPlusNonformat"/>
                    <w:jc w:val="center"/>
                    <w:rPr>
                      <w:rFonts w:ascii="Times New Roman" w:hAnsi="Times New Roman" w:cs="Times New Roman"/>
                    </w:rPr>
                  </w:pPr>
                </w:p>
              </w:tc>
              <w:tc>
                <w:tcPr>
                  <w:tcW w:w="986" w:type="dxa"/>
                </w:tcPr>
                <w:p w:rsidR="00E76A2B" w:rsidRPr="000F7400" w:rsidRDefault="00E76A2B" w:rsidP="00AC17AB">
                  <w:pPr>
                    <w:jc w:val="center"/>
                    <w:rPr>
                      <w:sz w:val="16"/>
                      <w:szCs w:val="16"/>
                    </w:rPr>
                  </w:pPr>
                </w:p>
              </w:tc>
              <w:tc>
                <w:tcPr>
                  <w:tcW w:w="848" w:type="dxa"/>
                </w:tcPr>
                <w:p w:rsidR="00E76A2B" w:rsidRPr="000F7400" w:rsidRDefault="00E76A2B" w:rsidP="00AC17AB">
                  <w:pPr>
                    <w:jc w:val="center"/>
                    <w:rPr>
                      <w:sz w:val="16"/>
                      <w:szCs w:val="16"/>
                    </w:rPr>
                  </w:pPr>
                </w:p>
              </w:tc>
              <w:tc>
                <w:tcPr>
                  <w:tcW w:w="986" w:type="dxa"/>
                </w:tcPr>
                <w:p w:rsidR="00E76A2B" w:rsidRPr="000F7400" w:rsidRDefault="00E76A2B" w:rsidP="00AC17AB">
                  <w:pPr>
                    <w:jc w:val="center"/>
                    <w:rPr>
                      <w:sz w:val="16"/>
                      <w:szCs w:val="16"/>
                    </w:rPr>
                  </w:pPr>
                </w:p>
              </w:tc>
              <w:tc>
                <w:tcPr>
                  <w:tcW w:w="986" w:type="dxa"/>
                </w:tcPr>
                <w:p w:rsidR="00E76A2B" w:rsidRPr="000F7400" w:rsidRDefault="00E76A2B" w:rsidP="00AC17AB">
                  <w:pPr>
                    <w:jc w:val="center"/>
                    <w:rPr>
                      <w:sz w:val="16"/>
                      <w:szCs w:val="16"/>
                    </w:rPr>
                  </w:pPr>
                </w:p>
              </w:tc>
              <w:tc>
                <w:tcPr>
                  <w:tcW w:w="986" w:type="dxa"/>
                </w:tcPr>
                <w:p w:rsidR="00E76A2B" w:rsidRPr="000F7400" w:rsidRDefault="00E76A2B" w:rsidP="00AC17AB">
                  <w:pPr>
                    <w:jc w:val="center"/>
                    <w:rPr>
                      <w:sz w:val="16"/>
                      <w:szCs w:val="16"/>
                    </w:rPr>
                  </w:pPr>
                </w:p>
              </w:tc>
              <w:tc>
                <w:tcPr>
                  <w:tcW w:w="986" w:type="dxa"/>
                </w:tcPr>
                <w:p w:rsidR="00E76A2B" w:rsidRPr="000F7400" w:rsidRDefault="00E76A2B" w:rsidP="00AC17AB">
                  <w:pPr>
                    <w:jc w:val="center"/>
                    <w:rPr>
                      <w:sz w:val="16"/>
                      <w:szCs w:val="16"/>
                    </w:rPr>
                  </w:pPr>
                </w:p>
              </w:tc>
              <w:tc>
                <w:tcPr>
                  <w:tcW w:w="986" w:type="dxa"/>
                </w:tcPr>
                <w:p w:rsidR="00E76A2B" w:rsidRPr="000F7400" w:rsidRDefault="00E76A2B" w:rsidP="00AC17AB">
                  <w:pPr>
                    <w:jc w:val="center"/>
                    <w:rPr>
                      <w:sz w:val="16"/>
                      <w:szCs w:val="16"/>
                    </w:rPr>
                  </w:pPr>
                </w:p>
              </w:tc>
              <w:tc>
                <w:tcPr>
                  <w:tcW w:w="986" w:type="dxa"/>
                </w:tcPr>
                <w:p w:rsidR="00E76A2B" w:rsidRPr="000F7400" w:rsidRDefault="00E76A2B" w:rsidP="00AC17AB">
                  <w:pPr>
                    <w:jc w:val="center"/>
                    <w:rPr>
                      <w:sz w:val="16"/>
                      <w:szCs w:val="16"/>
                    </w:rPr>
                  </w:pPr>
                </w:p>
              </w:tc>
              <w:tc>
                <w:tcPr>
                  <w:tcW w:w="905" w:type="dxa"/>
                </w:tcPr>
                <w:p w:rsidR="00E76A2B" w:rsidRPr="000F7400" w:rsidRDefault="00E76A2B" w:rsidP="00AC17AB">
                  <w:pPr>
                    <w:jc w:val="center"/>
                    <w:rPr>
                      <w:sz w:val="16"/>
                      <w:szCs w:val="16"/>
                    </w:rPr>
                  </w:pPr>
                </w:p>
              </w:tc>
              <w:tc>
                <w:tcPr>
                  <w:tcW w:w="910" w:type="dxa"/>
                  <w:tcBorders>
                    <w:bottom w:val="single" w:sz="4" w:space="0" w:color="auto"/>
                  </w:tcBorders>
                  <w:shd w:val="clear" w:color="auto" w:fill="auto"/>
                </w:tcPr>
                <w:p w:rsidR="00E76A2B" w:rsidRPr="000F7400" w:rsidRDefault="00E76A2B" w:rsidP="00AC17AB">
                  <w:pPr>
                    <w:jc w:val="center"/>
                    <w:rPr>
                      <w:sz w:val="16"/>
                      <w:szCs w:val="16"/>
                    </w:rPr>
                  </w:pPr>
                </w:p>
              </w:tc>
            </w:tr>
            <w:tr w:rsidR="00E76A2B" w:rsidRPr="000F7400" w:rsidTr="00E76A2B">
              <w:tc>
                <w:tcPr>
                  <w:tcW w:w="536" w:type="dxa"/>
                  <w:vAlign w:val="center"/>
                </w:tcPr>
                <w:p w:rsidR="00E76A2B" w:rsidRPr="000F7400" w:rsidRDefault="00E76A2B" w:rsidP="00E76A2B">
                  <w:pPr>
                    <w:pStyle w:val="ConsPlusNonformat"/>
                    <w:jc w:val="center"/>
                    <w:rPr>
                      <w:rFonts w:ascii="Times New Roman" w:hAnsi="Times New Roman" w:cs="Times New Roman"/>
                    </w:rPr>
                  </w:pPr>
                  <w:r w:rsidRPr="000F7400">
                    <w:rPr>
                      <w:rFonts w:ascii="Times New Roman" w:hAnsi="Times New Roman" w:cs="Times New Roman"/>
                    </w:rPr>
                    <w:t>3.4.1</w:t>
                  </w:r>
                </w:p>
              </w:tc>
              <w:tc>
                <w:tcPr>
                  <w:tcW w:w="3565" w:type="dxa"/>
                  <w:vAlign w:val="center"/>
                </w:tcPr>
                <w:p w:rsidR="00E76A2B" w:rsidRPr="000F7400" w:rsidRDefault="00E76A2B" w:rsidP="00AC17AB">
                  <w:pPr>
                    <w:pStyle w:val="ConsPlusNonformat"/>
                    <w:rPr>
                      <w:rFonts w:ascii="Times New Roman" w:hAnsi="Times New Roman" w:cs="Times New Roman"/>
                    </w:rPr>
                  </w:pPr>
                  <w:r w:rsidRPr="000F7400">
                    <w:rPr>
                      <w:rFonts w:ascii="Times New Roman" w:hAnsi="Times New Roman" w:cs="Times New Roman"/>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1016" w:type="dxa"/>
                  <w:vAlign w:val="center"/>
                </w:tcPr>
                <w:p w:rsidR="00E76A2B" w:rsidRPr="000F7400" w:rsidRDefault="00E76A2B" w:rsidP="00AC17AB">
                  <w:pPr>
                    <w:pStyle w:val="ConsPlusNonformat"/>
                    <w:jc w:val="center"/>
                    <w:rPr>
                      <w:rFonts w:ascii="Times New Roman" w:hAnsi="Times New Roman" w:cs="Times New Roman"/>
                      <w:vertAlign w:val="superscript"/>
                    </w:rPr>
                  </w:pPr>
                  <w:proofErr w:type="spellStart"/>
                  <w:r w:rsidRPr="000F7400">
                    <w:rPr>
                      <w:rFonts w:ascii="Times New Roman" w:hAnsi="Times New Roman" w:cs="Times New Roman"/>
                    </w:rPr>
                    <w:t>кВт</w:t>
                  </w:r>
                  <w:proofErr w:type="gramStart"/>
                  <w:r w:rsidRPr="000F7400">
                    <w:rPr>
                      <w:rFonts w:ascii="Times New Roman" w:hAnsi="Times New Roman" w:cs="Times New Roman"/>
                    </w:rPr>
                    <w:t>.ч</w:t>
                  </w:r>
                  <w:proofErr w:type="spellEnd"/>
                  <w:proofErr w:type="gramEnd"/>
                  <w:r w:rsidRPr="000F7400">
                    <w:rPr>
                      <w:rFonts w:ascii="Times New Roman" w:hAnsi="Times New Roman" w:cs="Times New Roman"/>
                    </w:rPr>
                    <w:t>/куб.м</w:t>
                  </w:r>
                </w:p>
              </w:tc>
              <w:tc>
                <w:tcPr>
                  <w:tcW w:w="892" w:type="dxa"/>
                  <w:vAlign w:val="center"/>
                </w:tcPr>
                <w:p w:rsidR="00E76A2B" w:rsidRPr="000F7400" w:rsidRDefault="00E76A2B" w:rsidP="00AC17AB">
                  <w:pPr>
                    <w:pStyle w:val="ConsPlusNonformat"/>
                    <w:widowControl/>
                    <w:jc w:val="center"/>
                    <w:rPr>
                      <w:rFonts w:ascii="Times New Roman" w:hAnsi="Times New Roman" w:cs="Times New Roman"/>
                    </w:rPr>
                  </w:pPr>
                  <w:r w:rsidRPr="000F7400">
                    <w:rPr>
                      <w:rFonts w:ascii="Times New Roman" w:hAnsi="Times New Roman" w:cs="Times New Roman"/>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848" w:type="dxa"/>
                  <w:vAlign w:val="center"/>
                </w:tcPr>
                <w:p w:rsidR="00E76A2B" w:rsidRPr="000F7400" w:rsidRDefault="00E76A2B" w:rsidP="00AC17AB">
                  <w:pPr>
                    <w:jc w:val="center"/>
                    <w:rPr>
                      <w:sz w:val="16"/>
                      <w:szCs w:val="16"/>
                    </w:rPr>
                  </w:pPr>
                  <w:r w:rsidRPr="000F7400">
                    <w:rPr>
                      <w:sz w:val="16"/>
                      <w:szCs w:val="16"/>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986" w:type="dxa"/>
                  <w:vAlign w:val="center"/>
                </w:tcPr>
                <w:p w:rsidR="00E76A2B" w:rsidRPr="000F7400" w:rsidRDefault="00E76A2B" w:rsidP="00AC17AB">
                  <w:pPr>
                    <w:jc w:val="center"/>
                    <w:rPr>
                      <w:sz w:val="16"/>
                      <w:szCs w:val="16"/>
                    </w:rPr>
                  </w:pPr>
                  <w:r w:rsidRPr="000F7400">
                    <w:rPr>
                      <w:sz w:val="16"/>
                      <w:szCs w:val="16"/>
                    </w:rPr>
                    <w:t>2,710</w:t>
                  </w:r>
                </w:p>
              </w:tc>
              <w:tc>
                <w:tcPr>
                  <w:tcW w:w="905" w:type="dxa"/>
                  <w:vAlign w:val="center"/>
                </w:tcPr>
                <w:p w:rsidR="00E76A2B" w:rsidRPr="000F7400" w:rsidRDefault="00E76A2B" w:rsidP="00AC17AB">
                  <w:pPr>
                    <w:jc w:val="center"/>
                    <w:rPr>
                      <w:sz w:val="16"/>
                      <w:szCs w:val="16"/>
                    </w:rPr>
                  </w:pPr>
                  <w:r w:rsidRPr="000F7400">
                    <w:rPr>
                      <w:sz w:val="16"/>
                      <w:szCs w:val="16"/>
                    </w:rPr>
                    <w:t>2,710</w:t>
                  </w:r>
                </w:p>
              </w:tc>
              <w:tc>
                <w:tcPr>
                  <w:tcW w:w="910" w:type="dxa"/>
                  <w:tcBorders>
                    <w:bottom w:val="single" w:sz="4" w:space="0" w:color="auto"/>
                  </w:tcBorders>
                  <w:shd w:val="clear" w:color="auto" w:fill="auto"/>
                  <w:vAlign w:val="center"/>
                </w:tcPr>
                <w:p w:rsidR="00E76A2B" w:rsidRPr="000F7400" w:rsidRDefault="00E76A2B" w:rsidP="00AC17AB">
                  <w:pPr>
                    <w:jc w:val="center"/>
                    <w:rPr>
                      <w:sz w:val="16"/>
                      <w:szCs w:val="16"/>
                    </w:rPr>
                  </w:pPr>
                  <w:r w:rsidRPr="000F7400">
                    <w:rPr>
                      <w:sz w:val="16"/>
                      <w:szCs w:val="16"/>
                    </w:rPr>
                    <w:t>2,710</w:t>
                  </w:r>
                </w:p>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4</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Цены, величины, значения, которые были учтены при расчете необходимой валовой выручки</w:t>
                  </w:r>
                </w:p>
              </w:tc>
              <w:tc>
                <w:tcPr>
                  <w:tcW w:w="1016" w:type="dxa"/>
                  <w:vAlign w:val="center"/>
                </w:tcPr>
                <w:p w:rsidR="008A5C61" w:rsidRPr="000F7400" w:rsidRDefault="008A5C61" w:rsidP="00404BF4">
                  <w:pPr>
                    <w:pStyle w:val="ConsPlusNonformat"/>
                    <w:jc w:val="center"/>
                    <w:rPr>
                      <w:rFonts w:ascii="Times New Roman" w:hAnsi="Times New Roman" w:cs="Times New Roman"/>
                    </w:rPr>
                  </w:pPr>
                </w:p>
              </w:tc>
              <w:tc>
                <w:tcPr>
                  <w:tcW w:w="892"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848"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05" w:type="dxa"/>
                  <w:vAlign w:val="center"/>
                </w:tcPr>
                <w:p w:rsidR="008A5C61" w:rsidRPr="000F7400" w:rsidRDefault="008A5C61" w:rsidP="00404BF4">
                  <w:pPr>
                    <w:pStyle w:val="ConsPlusNonformat"/>
                    <w:jc w:val="center"/>
                    <w:rPr>
                      <w:rFonts w:ascii="Times New Roman" w:hAnsi="Times New Roman" w:cs="Times New Roman"/>
                    </w:rPr>
                  </w:pPr>
                </w:p>
              </w:tc>
              <w:tc>
                <w:tcPr>
                  <w:tcW w:w="910" w:type="dxa"/>
                  <w:tcBorders>
                    <w:bottom w:val="single" w:sz="4" w:space="0" w:color="auto"/>
                  </w:tcBorders>
                  <w:shd w:val="clear" w:color="auto" w:fill="auto"/>
                </w:tcPr>
                <w:p w:rsidR="008A5C61" w:rsidRPr="000F7400" w:rsidRDefault="008A5C61" w:rsidP="00404BF4"/>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4.1</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Объем принятых сточных вод</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тыс. куб</w:t>
                  </w:r>
                  <w:proofErr w:type="gramStart"/>
                  <w:r w:rsidRPr="000F7400">
                    <w:rPr>
                      <w:rFonts w:ascii="Times New Roman" w:hAnsi="Times New Roman" w:cs="Times New Roman"/>
                    </w:rPr>
                    <w:t>.м</w:t>
                  </w:r>
                  <w:proofErr w:type="gramEnd"/>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848" w:type="dxa"/>
                </w:tcPr>
                <w:p w:rsidR="008A5C61" w:rsidRPr="000F7400" w:rsidRDefault="008A5C61" w:rsidP="00404BF4">
                  <w:pPr>
                    <w:jc w:val="center"/>
                    <w:rPr>
                      <w:sz w:val="16"/>
                      <w:szCs w:val="16"/>
                    </w:rPr>
                  </w:pPr>
                  <w:r w:rsidRPr="000F7400">
                    <w:rPr>
                      <w:sz w:val="16"/>
                      <w:szCs w:val="16"/>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986" w:type="dxa"/>
                </w:tcPr>
                <w:p w:rsidR="008A5C61" w:rsidRPr="000F7400" w:rsidRDefault="008A5C61" w:rsidP="00404BF4">
                  <w:pPr>
                    <w:jc w:val="center"/>
                    <w:rPr>
                      <w:sz w:val="16"/>
                      <w:szCs w:val="16"/>
                    </w:rPr>
                  </w:pPr>
                  <w:r w:rsidRPr="000F7400">
                    <w:rPr>
                      <w:sz w:val="16"/>
                      <w:szCs w:val="16"/>
                    </w:rPr>
                    <w:t>5,00</w:t>
                  </w:r>
                </w:p>
              </w:tc>
              <w:tc>
                <w:tcPr>
                  <w:tcW w:w="905" w:type="dxa"/>
                </w:tcPr>
                <w:p w:rsidR="008A5C61" w:rsidRPr="000F7400" w:rsidRDefault="008A5C61" w:rsidP="00404BF4">
                  <w:pPr>
                    <w:jc w:val="center"/>
                    <w:rPr>
                      <w:sz w:val="16"/>
                      <w:szCs w:val="16"/>
                    </w:rPr>
                  </w:pPr>
                  <w:r w:rsidRPr="000F7400">
                    <w:rPr>
                      <w:sz w:val="16"/>
                      <w:szCs w:val="16"/>
                    </w:rPr>
                    <w:t>5,00</w:t>
                  </w:r>
                </w:p>
              </w:tc>
              <w:tc>
                <w:tcPr>
                  <w:tcW w:w="910" w:type="dxa"/>
                  <w:tcBorders>
                    <w:bottom w:val="single" w:sz="4" w:space="0" w:color="auto"/>
                  </w:tcBorders>
                  <w:shd w:val="clear" w:color="auto" w:fill="auto"/>
                </w:tcPr>
                <w:p w:rsidR="008A5C61" w:rsidRPr="000F7400" w:rsidRDefault="008A5C61" w:rsidP="00404BF4">
                  <w:pPr>
                    <w:jc w:val="center"/>
                    <w:rPr>
                      <w:sz w:val="16"/>
                      <w:szCs w:val="16"/>
                    </w:rPr>
                  </w:pPr>
                  <w:r w:rsidRPr="000F7400">
                    <w:rPr>
                      <w:sz w:val="16"/>
                      <w:szCs w:val="16"/>
                    </w:rPr>
                    <w:t>5,00</w:t>
                  </w:r>
                </w:p>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5</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Цены на энергетические ресурсы (без учета НДС)</w:t>
                  </w:r>
                </w:p>
              </w:tc>
              <w:tc>
                <w:tcPr>
                  <w:tcW w:w="1016" w:type="dxa"/>
                  <w:vAlign w:val="center"/>
                </w:tcPr>
                <w:p w:rsidR="008A5C61" w:rsidRPr="000F7400" w:rsidRDefault="008A5C61" w:rsidP="00404BF4">
                  <w:pPr>
                    <w:pStyle w:val="ConsPlusNonformat"/>
                    <w:jc w:val="center"/>
                    <w:rPr>
                      <w:rFonts w:ascii="Times New Roman" w:hAnsi="Times New Roman" w:cs="Times New Roman"/>
                    </w:rPr>
                  </w:pPr>
                </w:p>
              </w:tc>
              <w:tc>
                <w:tcPr>
                  <w:tcW w:w="892"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848"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86" w:type="dxa"/>
                  <w:vAlign w:val="center"/>
                </w:tcPr>
                <w:p w:rsidR="008A5C61" w:rsidRPr="000F7400" w:rsidRDefault="008A5C61" w:rsidP="00404BF4">
                  <w:pPr>
                    <w:pStyle w:val="ConsPlusNonformat"/>
                    <w:jc w:val="center"/>
                    <w:rPr>
                      <w:rFonts w:ascii="Times New Roman" w:hAnsi="Times New Roman" w:cs="Times New Roman"/>
                    </w:rPr>
                  </w:pPr>
                </w:p>
              </w:tc>
              <w:tc>
                <w:tcPr>
                  <w:tcW w:w="905" w:type="dxa"/>
                  <w:vAlign w:val="center"/>
                </w:tcPr>
                <w:p w:rsidR="008A5C61" w:rsidRPr="000F7400" w:rsidRDefault="008A5C61" w:rsidP="00404BF4">
                  <w:pPr>
                    <w:pStyle w:val="ConsPlusNonformat"/>
                    <w:jc w:val="center"/>
                    <w:rPr>
                      <w:rFonts w:ascii="Times New Roman" w:hAnsi="Times New Roman" w:cs="Times New Roman"/>
                    </w:rPr>
                  </w:pPr>
                </w:p>
              </w:tc>
              <w:tc>
                <w:tcPr>
                  <w:tcW w:w="910" w:type="dxa"/>
                  <w:tcBorders>
                    <w:bottom w:val="single" w:sz="4" w:space="0" w:color="auto"/>
                  </w:tcBorders>
                  <w:shd w:val="clear" w:color="auto" w:fill="auto"/>
                </w:tcPr>
                <w:p w:rsidR="008A5C61" w:rsidRPr="000F7400" w:rsidRDefault="008A5C61" w:rsidP="00404BF4"/>
              </w:tc>
            </w:tr>
            <w:tr w:rsidR="008A5C61" w:rsidRPr="000F7400"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5.1</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электрическая энергия</w:t>
                  </w:r>
                </w:p>
              </w:tc>
              <w:tc>
                <w:tcPr>
                  <w:tcW w:w="1016" w:type="dxa"/>
                  <w:vAlign w:val="center"/>
                </w:tcPr>
                <w:p w:rsidR="008A5C61" w:rsidRPr="000F7400" w:rsidRDefault="008A5C61" w:rsidP="00404BF4">
                  <w:pPr>
                    <w:pStyle w:val="ConsPlusNonformat"/>
                    <w:jc w:val="center"/>
                    <w:rPr>
                      <w:rFonts w:ascii="Times New Roman" w:hAnsi="Times New Roman" w:cs="Times New Roman"/>
                    </w:rPr>
                  </w:pPr>
                  <w:proofErr w:type="spellStart"/>
                  <w:r w:rsidRPr="000F7400">
                    <w:rPr>
                      <w:rFonts w:ascii="Times New Roman" w:hAnsi="Times New Roman" w:cs="Times New Roman"/>
                    </w:rPr>
                    <w:t>руб</w:t>
                  </w:r>
                  <w:proofErr w:type="spellEnd"/>
                  <w:r w:rsidRPr="000F7400">
                    <w:rPr>
                      <w:rFonts w:ascii="Times New Roman" w:hAnsi="Times New Roman" w:cs="Times New Roman"/>
                    </w:rPr>
                    <w:t>/кВт*</w:t>
                  </w:r>
                  <w:proofErr w:type="gramStart"/>
                  <w:r w:rsidRPr="000F7400">
                    <w:rPr>
                      <w:rFonts w:ascii="Times New Roman" w:hAnsi="Times New Roman" w:cs="Times New Roman"/>
                    </w:rPr>
                    <w:t>ч</w:t>
                  </w:r>
                  <w:proofErr w:type="gramEnd"/>
                </w:p>
              </w:tc>
              <w:tc>
                <w:tcPr>
                  <w:tcW w:w="892"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7,36</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7,66</w:t>
                  </w:r>
                </w:p>
              </w:tc>
              <w:tc>
                <w:tcPr>
                  <w:tcW w:w="848"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7,97</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8,29</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8,62</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8,96</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9,32</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9,70</w:t>
                  </w:r>
                </w:p>
              </w:tc>
              <w:tc>
                <w:tcPr>
                  <w:tcW w:w="98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10,08</w:t>
                  </w:r>
                </w:p>
              </w:tc>
              <w:tc>
                <w:tcPr>
                  <w:tcW w:w="905"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10,49</w:t>
                  </w:r>
                </w:p>
              </w:tc>
              <w:tc>
                <w:tcPr>
                  <w:tcW w:w="910" w:type="dxa"/>
                  <w:tcBorders>
                    <w:bottom w:val="single" w:sz="4" w:space="0" w:color="auto"/>
                  </w:tcBorders>
                  <w:shd w:val="clear" w:color="auto" w:fill="auto"/>
                </w:tcPr>
                <w:p w:rsidR="008A5C61" w:rsidRPr="000F7400" w:rsidRDefault="008A5C61" w:rsidP="00404BF4">
                  <w:pPr>
                    <w:jc w:val="center"/>
                    <w:rPr>
                      <w:sz w:val="16"/>
                      <w:szCs w:val="16"/>
                    </w:rPr>
                  </w:pPr>
                  <w:r w:rsidRPr="000F7400">
                    <w:rPr>
                      <w:sz w:val="16"/>
                      <w:szCs w:val="16"/>
                    </w:rPr>
                    <w:t>10,91</w:t>
                  </w:r>
                </w:p>
              </w:tc>
            </w:tr>
            <w:tr w:rsidR="008A5C61" w:rsidRPr="00F74D71" w:rsidTr="00E76A2B">
              <w:tc>
                <w:tcPr>
                  <w:tcW w:w="53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6</w:t>
                  </w:r>
                </w:p>
              </w:tc>
              <w:tc>
                <w:tcPr>
                  <w:tcW w:w="3565" w:type="dxa"/>
                  <w:vAlign w:val="center"/>
                </w:tcPr>
                <w:p w:rsidR="008A5C61" w:rsidRPr="000F7400" w:rsidRDefault="008A5C61" w:rsidP="00404BF4">
                  <w:pPr>
                    <w:pStyle w:val="ConsPlusNonformat"/>
                    <w:rPr>
                      <w:rFonts w:ascii="Times New Roman" w:hAnsi="Times New Roman" w:cs="Times New Roman"/>
                    </w:rPr>
                  </w:pPr>
                  <w:r w:rsidRPr="000F7400">
                    <w:rPr>
                      <w:rFonts w:ascii="Times New Roman" w:hAnsi="Times New Roman" w:cs="Times New Roman"/>
                    </w:rPr>
                    <w:t>Величина неподконтрольных расходов за исключением расходов на энергетические ресурсы, концессионной платы, налога на прибыль, налога на имущество организаций (без учета НДС)</w:t>
                  </w:r>
                </w:p>
              </w:tc>
              <w:tc>
                <w:tcPr>
                  <w:tcW w:w="1016" w:type="dxa"/>
                  <w:vAlign w:val="center"/>
                </w:tcPr>
                <w:p w:rsidR="008A5C61" w:rsidRPr="000F7400" w:rsidRDefault="008A5C61" w:rsidP="00404BF4">
                  <w:pPr>
                    <w:pStyle w:val="ConsPlusNonformat"/>
                    <w:jc w:val="center"/>
                    <w:rPr>
                      <w:rFonts w:ascii="Times New Roman" w:hAnsi="Times New Roman" w:cs="Times New Roman"/>
                    </w:rPr>
                  </w:pPr>
                  <w:r w:rsidRPr="000F7400">
                    <w:rPr>
                      <w:rFonts w:ascii="Times New Roman" w:hAnsi="Times New Roman" w:cs="Times New Roman"/>
                    </w:rPr>
                    <w:t>тыс. руб.</w:t>
                  </w:r>
                </w:p>
              </w:tc>
              <w:tc>
                <w:tcPr>
                  <w:tcW w:w="892"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848"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86" w:type="dxa"/>
                  <w:vAlign w:val="center"/>
                </w:tcPr>
                <w:p w:rsidR="008A5C61" w:rsidRPr="000F7400" w:rsidRDefault="008A5C61" w:rsidP="00404BF4">
                  <w:pPr>
                    <w:jc w:val="center"/>
                    <w:rPr>
                      <w:sz w:val="16"/>
                      <w:szCs w:val="16"/>
                    </w:rPr>
                  </w:pPr>
                  <w:r w:rsidRPr="000F7400">
                    <w:rPr>
                      <w:sz w:val="16"/>
                      <w:szCs w:val="16"/>
                    </w:rPr>
                    <w:t>0,00</w:t>
                  </w:r>
                </w:p>
              </w:tc>
              <w:tc>
                <w:tcPr>
                  <w:tcW w:w="905" w:type="dxa"/>
                  <w:vAlign w:val="center"/>
                </w:tcPr>
                <w:p w:rsidR="008A5C61" w:rsidRPr="000F7400" w:rsidRDefault="008A5C61" w:rsidP="00404BF4">
                  <w:pPr>
                    <w:jc w:val="center"/>
                    <w:rPr>
                      <w:sz w:val="16"/>
                      <w:szCs w:val="16"/>
                    </w:rPr>
                  </w:pPr>
                  <w:r w:rsidRPr="000F7400">
                    <w:rPr>
                      <w:sz w:val="16"/>
                      <w:szCs w:val="16"/>
                    </w:rPr>
                    <w:t>0,00</w:t>
                  </w:r>
                </w:p>
              </w:tc>
              <w:tc>
                <w:tcPr>
                  <w:tcW w:w="910" w:type="dxa"/>
                  <w:tcBorders>
                    <w:bottom w:val="single" w:sz="4" w:space="0" w:color="auto"/>
                  </w:tcBorders>
                  <w:shd w:val="clear" w:color="auto" w:fill="auto"/>
                  <w:vAlign w:val="center"/>
                </w:tcPr>
                <w:p w:rsidR="008A5C61" w:rsidRPr="00CD1DB8" w:rsidRDefault="008A5C61" w:rsidP="00404BF4">
                  <w:pPr>
                    <w:jc w:val="center"/>
                    <w:rPr>
                      <w:sz w:val="16"/>
                      <w:szCs w:val="16"/>
                    </w:rPr>
                  </w:pPr>
                  <w:r w:rsidRPr="000F7400">
                    <w:rPr>
                      <w:sz w:val="16"/>
                      <w:szCs w:val="16"/>
                    </w:rPr>
                    <w:t>0,00</w:t>
                  </w:r>
                </w:p>
              </w:tc>
            </w:tr>
          </w:tbl>
          <w:p w:rsidR="00A429DE" w:rsidRDefault="00A429DE" w:rsidP="00A429DE">
            <w:pPr>
              <w:autoSpaceDE w:val="0"/>
              <w:autoSpaceDN w:val="0"/>
              <w:adjustRightInd w:val="0"/>
              <w:ind w:left="318"/>
              <w:rPr>
                <w:bCs/>
                <w:sz w:val="27"/>
                <w:szCs w:val="27"/>
              </w:rPr>
            </w:pPr>
          </w:p>
          <w:tbl>
            <w:tblPr>
              <w:tblW w:w="0" w:type="auto"/>
              <w:tblLook w:val="04A0"/>
            </w:tblPr>
            <w:tblGrid>
              <w:gridCol w:w="7747"/>
              <w:gridCol w:w="7747"/>
            </w:tblGrid>
            <w:tr w:rsidR="00CC421F" w:rsidRPr="00903E27" w:rsidTr="00903E27">
              <w:tc>
                <w:tcPr>
                  <w:tcW w:w="7747" w:type="dxa"/>
                  <w:shd w:val="clear" w:color="auto" w:fill="auto"/>
                </w:tcPr>
                <w:p w:rsidR="00CC421F" w:rsidRPr="00903E27" w:rsidRDefault="00CC421F" w:rsidP="00CC421F">
                  <w:pPr>
                    <w:rPr>
                      <w:sz w:val="27"/>
                      <w:szCs w:val="27"/>
                    </w:rPr>
                  </w:pPr>
                  <w:r w:rsidRPr="00903E27">
                    <w:rPr>
                      <w:sz w:val="27"/>
                      <w:szCs w:val="27"/>
                    </w:rPr>
                    <w:t>От Концедента:</w:t>
                  </w:r>
                </w:p>
                <w:p w:rsidR="00CC421F" w:rsidRPr="00903E27" w:rsidRDefault="00CC421F" w:rsidP="00CC421F">
                  <w:pPr>
                    <w:rPr>
                      <w:bCs/>
                      <w:sz w:val="27"/>
                      <w:szCs w:val="27"/>
                    </w:rPr>
                  </w:pPr>
                </w:p>
                <w:p w:rsidR="00CC421F" w:rsidRPr="00903E27" w:rsidRDefault="00CC421F" w:rsidP="00CC421F">
                  <w:pPr>
                    <w:rPr>
                      <w:bCs/>
                      <w:sz w:val="27"/>
                      <w:szCs w:val="27"/>
                    </w:rPr>
                  </w:pPr>
                  <w:r w:rsidRPr="00903E27">
                    <w:rPr>
                      <w:bCs/>
                      <w:sz w:val="27"/>
                      <w:szCs w:val="27"/>
                    </w:rPr>
                    <w:t xml:space="preserve">Глава муниципального образования </w:t>
                  </w:r>
                </w:p>
                <w:p w:rsidR="00CC421F" w:rsidRPr="00903E27" w:rsidRDefault="00CC421F" w:rsidP="00CC421F">
                  <w:pPr>
                    <w:rPr>
                      <w:bCs/>
                      <w:sz w:val="27"/>
                      <w:szCs w:val="27"/>
                    </w:rPr>
                  </w:pPr>
                </w:p>
                <w:p w:rsidR="00CC421F" w:rsidRPr="00903E27" w:rsidRDefault="00CC421F" w:rsidP="00CC421F">
                  <w:pPr>
                    <w:rPr>
                      <w:sz w:val="27"/>
                      <w:szCs w:val="27"/>
                    </w:rPr>
                  </w:pPr>
                  <w:r w:rsidRPr="00903E27">
                    <w:rPr>
                      <w:bCs/>
                      <w:sz w:val="27"/>
                      <w:szCs w:val="27"/>
                    </w:rPr>
                    <w:t>_______________________ А.Г. Торков</w:t>
                  </w:r>
                </w:p>
              </w:tc>
              <w:tc>
                <w:tcPr>
                  <w:tcW w:w="7747" w:type="dxa"/>
                  <w:shd w:val="clear" w:color="auto" w:fill="auto"/>
                </w:tcPr>
                <w:p w:rsidR="00CC421F" w:rsidRPr="00903E27" w:rsidRDefault="00CC421F" w:rsidP="00CC421F">
                  <w:pPr>
                    <w:rPr>
                      <w:sz w:val="27"/>
                      <w:szCs w:val="27"/>
                    </w:rPr>
                  </w:pPr>
                  <w:r w:rsidRPr="00903E27">
                    <w:rPr>
                      <w:sz w:val="27"/>
                      <w:szCs w:val="27"/>
                    </w:rPr>
                    <w:t>От Концессионера:</w:t>
                  </w:r>
                </w:p>
                <w:p w:rsidR="00CC421F" w:rsidRPr="00903E27" w:rsidRDefault="00CC421F" w:rsidP="00CC421F">
                  <w:pPr>
                    <w:rPr>
                      <w:sz w:val="27"/>
                      <w:szCs w:val="27"/>
                    </w:rPr>
                  </w:pPr>
                </w:p>
                <w:p w:rsidR="00CC421F" w:rsidRPr="00903E27" w:rsidRDefault="00CC421F" w:rsidP="00CC421F">
                  <w:pPr>
                    <w:rPr>
                      <w:sz w:val="27"/>
                      <w:szCs w:val="27"/>
                    </w:rPr>
                  </w:pPr>
                </w:p>
                <w:p w:rsidR="00CC421F" w:rsidRPr="00903E27" w:rsidRDefault="00CC421F" w:rsidP="00CC421F">
                  <w:pPr>
                    <w:rPr>
                      <w:sz w:val="27"/>
                      <w:szCs w:val="27"/>
                    </w:rPr>
                  </w:pPr>
                </w:p>
                <w:p w:rsidR="00CC421F" w:rsidRPr="00903E27" w:rsidRDefault="00CC421F" w:rsidP="00CC421F">
                  <w:pPr>
                    <w:rPr>
                      <w:sz w:val="27"/>
                      <w:szCs w:val="27"/>
                    </w:rPr>
                  </w:pPr>
                  <w:r w:rsidRPr="00903E27">
                    <w:rPr>
                      <w:sz w:val="27"/>
                      <w:szCs w:val="27"/>
                    </w:rPr>
                    <w:t>_________________________</w:t>
                  </w:r>
                </w:p>
              </w:tc>
            </w:tr>
          </w:tbl>
          <w:p w:rsidR="00A429DE" w:rsidRPr="00A429DE" w:rsidRDefault="00A429DE" w:rsidP="00A429DE">
            <w:pPr>
              <w:autoSpaceDE w:val="0"/>
              <w:autoSpaceDN w:val="0"/>
              <w:adjustRightInd w:val="0"/>
              <w:ind w:left="318"/>
              <w:rPr>
                <w:bCs/>
                <w:sz w:val="27"/>
                <w:szCs w:val="27"/>
              </w:rPr>
            </w:pPr>
          </w:p>
        </w:tc>
        <w:tc>
          <w:tcPr>
            <w:tcW w:w="6804" w:type="dxa"/>
            <w:shd w:val="clear" w:color="auto" w:fill="auto"/>
          </w:tcPr>
          <w:p w:rsidR="00A429DE" w:rsidRDefault="00A429DE" w:rsidP="009F1B89">
            <w:pPr>
              <w:autoSpaceDE w:val="0"/>
              <w:autoSpaceDN w:val="0"/>
              <w:adjustRightInd w:val="0"/>
              <w:ind w:firstLine="36"/>
              <w:jc w:val="both"/>
              <w:rPr>
                <w:sz w:val="27"/>
                <w:szCs w:val="27"/>
              </w:rPr>
            </w:pPr>
          </w:p>
          <w:p w:rsidR="008A5C61" w:rsidRDefault="008A5C61" w:rsidP="009F1B89">
            <w:pPr>
              <w:autoSpaceDE w:val="0"/>
              <w:autoSpaceDN w:val="0"/>
              <w:adjustRightInd w:val="0"/>
              <w:ind w:firstLine="36"/>
              <w:jc w:val="both"/>
              <w:rPr>
                <w:sz w:val="27"/>
                <w:szCs w:val="27"/>
              </w:rPr>
            </w:pPr>
          </w:p>
          <w:p w:rsidR="008A5C61" w:rsidRDefault="008A5C61" w:rsidP="009F1B89">
            <w:pPr>
              <w:autoSpaceDE w:val="0"/>
              <w:autoSpaceDN w:val="0"/>
              <w:adjustRightInd w:val="0"/>
              <w:ind w:firstLine="36"/>
              <w:jc w:val="both"/>
              <w:rPr>
                <w:sz w:val="27"/>
                <w:szCs w:val="27"/>
              </w:rPr>
            </w:pPr>
          </w:p>
          <w:p w:rsidR="008A5C61" w:rsidRDefault="008A5C61" w:rsidP="009F1B89">
            <w:pPr>
              <w:autoSpaceDE w:val="0"/>
              <w:autoSpaceDN w:val="0"/>
              <w:adjustRightInd w:val="0"/>
              <w:ind w:firstLine="36"/>
              <w:jc w:val="both"/>
              <w:rPr>
                <w:sz w:val="27"/>
                <w:szCs w:val="27"/>
              </w:rPr>
            </w:pPr>
          </w:p>
          <w:p w:rsidR="00A429DE" w:rsidRPr="00A27E42" w:rsidRDefault="00A429DE" w:rsidP="008A5C61">
            <w:pPr>
              <w:autoSpaceDE w:val="0"/>
              <w:autoSpaceDN w:val="0"/>
              <w:adjustRightInd w:val="0"/>
              <w:ind w:firstLine="36"/>
              <w:jc w:val="both"/>
              <w:rPr>
                <w:sz w:val="27"/>
                <w:szCs w:val="27"/>
              </w:rPr>
            </w:pPr>
          </w:p>
        </w:tc>
      </w:tr>
    </w:tbl>
    <w:p w:rsidR="00A429DE" w:rsidRDefault="00A429DE" w:rsidP="00A43B3B">
      <w:pPr>
        <w:jc w:val="right"/>
        <w:rPr>
          <w:sz w:val="20"/>
          <w:szCs w:val="20"/>
        </w:rPr>
      </w:pPr>
    </w:p>
    <w:p w:rsidR="00A43B3B" w:rsidRPr="00E178F9" w:rsidRDefault="00E178F9" w:rsidP="00344836">
      <w:pPr>
        <w:jc w:val="right"/>
      </w:pPr>
      <w:r>
        <w:rPr>
          <w:sz w:val="20"/>
          <w:szCs w:val="20"/>
        </w:rPr>
        <w:br w:type="page"/>
      </w:r>
      <w:r w:rsidR="00A84BBD" w:rsidRPr="00E178F9">
        <w:lastRenderedPageBreak/>
        <w:t>Приложение №</w:t>
      </w:r>
      <w:r w:rsidR="00A43B3B" w:rsidRPr="00E178F9">
        <w:t xml:space="preserve"> </w:t>
      </w:r>
      <w:r w:rsidR="00A84BBD" w:rsidRPr="00E178F9">
        <w:t>6</w:t>
      </w:r>
    </w:p>
    <w:p w:rsidR="00A43B3B" w:rsidRPr="00E178F9" w:rsidRDefault="00A43B3B" w:rsidP="00A43B3B">
      <w:pPr>
        <w:jc w:val="right"/>
        <w:rPr>
          <w:bCs/>
        </w:rPr>
      </w:pPr>
      <w:r w:rsidRPr="00E178F9">
        <w:rPr>
          <w:bCs/>
        </w:rPr>
        <w:t xml:space="preserve"> к концессионному соглашению</w:t>
      </w:r>
    </w:p>
    <w:p w:rsidR="00A43B3B" w:rsidRPr="00E178F9" w:rsidRDefault="00EC7182" w:rsidP="00A43B3B">
      <w:pPr>
        <w:jc w:val="right"/>
        <w:rPr>
          <w:bCs/>
        </w:rPr>
      </w:pPr>
      <w:r>
        <w:rPr>
          <w:bCs/>
        </w:rPr>
        <w:t xml:space="preserve">от «___» </w:t>
      </w:r>
      <w:r w:rsidR="00A43B3B" w:rsidRPr="00E178F9">
        <w:rPr>
          <w:bCs/>
        </w:rPr>
        <w:t>_____________20_ г.</w:t>
      </w:r>
    </w:p>
    <w:p w:rsidR="00A84BBD" w:rsidRPr="0035100F" w:rsidRDefault="00A84BBD" w:rsidP="00A84BBD">
      <w:pPr>
        <w:autoSpaceDE w:val="0"/>
        <w:autoSpaceDN w:val="0"/>
        <w:adjustRightInd w:val="0"/>
        <w:ind w:firstLine="709"/>
        <w:jc w:val="right"/>
        <w:rPr>
          <w:sz w:val="20"/>
          <w:szCs w:val="20"/>
        </w:rPr>
      </w:pPr>
    </w:p>
    <w:p w:rsidR="00A84BBD" w:rsidRPr="00631F9B" w:rsidRDefault="00A84BBD" w:rsidP="00A84BBD">
      <w:pPr>
        <w:jc w:val="center"/>
        <w:rPr>
          <w:b/>
          <w:sz w:val="28"/>
          <w:szCs w:val="28"/>
        </w:rPr>
      </w:pPr>
    </w:p>
    <w:p w:rsidR="00A84BBD" w:rsidRPr="00392F85" w:rsidRDefault="00D3259F" w:rsidP="00A84BBD">
      <w:pPr>
        <w:jc w:val="center"/>
        <w:rPr>
          <w:b/>
          <w:sz w:val="27"/>
          <w:szCs w:val="27"/>
        </w:rPr>
      </w:pPr>
      <w:r>
        <w:rPr>
          <w:b/>
          <w:sz w:val="27"/>
          <w:szCs w:val="27"/>
        </w:rPr>
        <w:t xml:space="preserve">Объем </w:t>
      </w:r>
      <w:r w:rsidR="00A84BBD" w:rsidRPr="00392F85">
        <w:rPr>
          <w:b/>
          <w:sz w:val="27"/>
          <w:szCs w:val="27"/>
        </w:rPr>
        <w:t xml:space="preserve">валовой выручки, получаемой Концессионером в рамках реализации </w:t>
      </w:r>
      <w:r w:rsidR="00A84BBD">
        <w:rPr>
          <w:b/>
          <w:sz w:val="27"/>
          <w:szCs w:val="27"/>
        </w:rPr>
        <w:t>С</w:t>
      </w:r>
      <w:r w:rsidR="00A84BBD" w:rsidRPr="00392F85">
        <w:rPr>
          <w:b/>
          <w:sz w:val="27"/>
          <w:szCs w:val="27"/>
        </w:rPr>
        <w:t>оглашения,</w:t>
      </w:r>
    </w:p>
    <w:p w:rsidR="00A84BBD" w:rsidRPr="00392F85" w:rsidRDefault="00A84BBD" w:rsidP="00A84BBD">
      <w:pPr>
        <w:jc w:val="center"/>
        <w:rPr>
          <w:b/>
          <w:sz w:val="27"/>
          <w:szCs w:val="27"/>
        </w:rPr>
      </w:pPr>
      <w:r w:rsidRPr="00392F85">
        <w:rPr>
          <w:b/>
          <w:sz w:val="27"/>
          <w:szCs w:val="27"/>
        </w:rPr>
        <w:t xml:space="preserve">на каждый год срока действия </w:t>
      </w:r>
      <w:r>
        <w:rPr>
          <w:b/>
          <w:sz w:val="27"/>
          <w:szCs w:val="27"/>
        </w:rPr>
        <w:t>С</w:t>
      </w:r>
      <w:r w:rsidRPr="00392F85">
        <w:rPr>
          <w:b/>
          <w:sz w:val="27"/>
          <w:szCs w:val="27"/>
        </w:rPr>
        <w:t>оглашения</w:t>
      </w:r>
    </w:p>
    <w:p w:rsidR="00A84BBD" w:rsidRDefault="00A84BBD" w:rsidP="00A84BBD">
      <w:pPr>
        <w:jc w:val="center"/>
        <w:rPr>
          <w:b/>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7"/>
        <w:gridCol w:w="706"/>
        <w:gridCol w:w="849"/>
        <w:gridCol w:w="849"/>
        <w:gridCol w:w="850"/>
        <w:gridCol w:w="990"/>
        <w:gridCol w:w="990"/>
        <w:gridCol w:w="990"/>
        <w:gridCol w:w="991"/>
        <w:gridCol w:w="990"/>
        <w:gridCol w:w="990"/>
        <w:gridCol w:w="1056"/>
        <w:gridCol w:w="836"/>
      </w:tblGrid>
      <w:tr w:rsidR="00344836" w:rsidRPr="00E27046" w:rsidTr="0052448F">
        <w:tc>
          <w:tcPr>
            <w:tcW w:w="3797" w:type="dxa"/>
            <w:vMerge w:val="restart"/>
            <w:vAlign w:val="center"/>
          </w:tcPr>
          <w:p w:rsidR="00344836" w:rsidRPr="00A84BBD" w:rsidRDefault="00344836" w:rsidP="00A84BBD">
            <w:pPr>
              <w:pStyle w:val="ConsPlusNonformat"/>
              <w:jc w:val="center"/>
              <w:rPr>
                <w:rFonts w:ascii="Times New Roman" w:hAnsi="Times New Roman" w:cs="Times New Roman"/>
              </w:rPr>
            </w:pPr>
            <w:r w:rsidRPr="00A84BBD">
              <w:rPr>
                <w:rFonts w:ascii="Times New Roman" w:hAnsi="Times New Roman" w:cs="Times New Roman"/>
              </w:rPr>
              <w:t>Перечень показателей</w:t>
            </w:r>
          </w:p>
        </w:tc>
        <w:tc>
          <w:tcPr>
            <w:tcW w:w="706" w:type="dxa"/>
            <w:vMerge w:val="restart"/>
            <w:vAlign w:val="center"/>
          </w:tcPr>
          <w:p w:rsidR="00344836" w:rsidRPr="00A84BBD" w:rsidRDefault="00344836" w:rsidP="00A84BBD">
            <w:pPr>
              <w:pStyle w:val="ConsPlusNonformat"/>
              <w:jc w:val="center"/>
              <w:rPr>
                <w:rFonts w:ascii="Times New Roman" w:hAnsi="Times New Roman" w:cs="Times New Roman"/>
              </w:rPr>
            </w:pPr>
            <w:r w:rsidRPr="00A84BBD">
              <w:rPr>
                <w:rFonts w:ascii="Times New Roman" w:hAnsi="Times New Roman" w:cs="Times New Roman"/>
              </w:rPr>
              <w:t xml:space="preserve">Ед. </w:t>
            </w:r>
            <w:proofErr w:type="spellStart"/>
            <w:r w:rsidRPr="00A84BBD">
              <w:rPr>
                <w:rFonts w:ascii="Times New Roman" w:hAnsi="Times New Roman" w:cs="Times New Roman"/>
              </w:rPr>
              <w:t>изм</w:t>
            </w:r>
            <w:proofErr w:type="spellEnd"/>
            <w:r w:rsidRPr="00A84BBD">
              <w:rPr>
                <w:rFonts w:ascii="Times New Roman" w:hAnsi="Times New Roman" w:cs="Times New Roman"/>
              </w:rPr>
              <w:t>.</w:t>
            </w:r>
          </w:p>
        </w:tc>
        <w:tc>
          <w:tcPr>
            <w:tcW w:w="10381" w:type="dxa"/>
            <w:gridSpan w:val="11"/>
            <w:vAlign w:val="center"/>
          </w:tcPr>
          <w:p w:rsidR="00344836" w:rsidRPr="00344836" w:rsidRDefault="00344836" w:rsidP="00344836">
            <w:pPr>
              <w:jc w:val="center"/>
              <w:rPr>
                <w:sz w:val="16"/>
                <w:szCs w:val="16"/>
              </w:rPr>
            </w:pPr>
            <w:r w:rsidRPr="00344836">
              <w:rPr>
                <w:sz w:val="16"/>
                <w:szCs w:val="16"/>
              </w:rPr>
              <w:t>Период действия Соглашения</w:t>
            </w:r>
          </w:p>
        </w:tc>
      </w:tr>
      <w:tr w:rsidR="00344836" w:rsidRPr="00E27046" w:rsidTr="00344836">
        <w:tc>
          <w:tcPr>
            <w:tcW w:w="3797" w:type="dxa"/>
            <w:vMerge/>
            <w:vAlign w:val="center"/>
          </w:tcPr>
          <w:p w:rsidR="00344836" w:rsidRPr="00A84BBD" w:rsidRDefault="00344836" w:rsidP="00A84BBD">
            <w:pPr>
              <w:pStyle w:val="ConsPlusNonformat"/>
              <w:rPr>
                <w:rFonts w:ascii="Times New Roman" w:hAnsi="Times New Roman" w:cs="Times New Roman"/>
              </w:rPr>
            </w:pPr>
          </w:p>
        </w:tc>
        <w:tc>
          <w:tcPr>
            <w:tcW w:w="706" w:type="dxa"/>
            <w:vMerge/>
            <w:vAlign w:val="center"/>
          </w:tcPr>
          <w:p w:rsidR="00344836" w:rsidRPr="00A84BBD" w:rsidRDefault="00344836" w:rsidP="00A84BBD">
            <w:pPr>
              <w:pStyle w:val="ConsPlusNonformat"/>
              <w:jc w:val="center"/>
              <w:rPr>
                <w:rFonts w:ascii="Times New Roman" w:hAnsi="Times New Roman" w:cs="Times New Roman"/>
              </w:rPr>
            </w:pPr>
          </w:p>
        </w:tc>
        <w:tc>
          <w:tcPr>
            <w:tcW w:w="849"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2020 год прогноз</w:t>
            </w:r>
          </w:p>
        </w:tc>
        <w:tc>
          <w:tcPr>
            <w:tcW w:w="849"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2021 год прогноз</w:t>
            </w:r>
          </w:p>
        </w:tc>
        <w:tc>
          <w:tcPr>
            <w:tcW w:w="850"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2022 год прогноз</w:t>
            </w:r>
          </w:p>
        </w:tc>
        <w:tc>
          <w:tcPr>
            <w:tcW w:w="990"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2023 год прогноз</w:t>
            </w:r>
          </w:p>
        </w:tc>
        <w:tc>
          <w:tcPr>
            <w:tcW w:w="990"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2024 год прогноз</w:t>
            </w:r>
          </w:p>
        </w:tc>
        <w:tc>
          <w:tcPr>
            <w:tcW w:w="990"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2025 год прогноз</w:t>
            </w:r>
          </w:p>
        </w:tc>
        <w:tc>
          <w:tcPr>
            <w:tcW w:w="991"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2026 год прогноз</w:t>
            </w:r>
          </w:p>
        </w:tc>
        <w:tc>
          <w:tcPr>
            <w:tcW w:w="990"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2027 год прогноз</w:t>
            </w:r>
          </w:p>
        </w:tc>
        <w:tc>
          <w:tcPr>
            <w:tcW w:w="990" w:type="dxa"/>
            <w:vAlign w:val="center"/>
          </w:tcPr>
          <w:p w:rsidR="00344836" w:rsidRPr="00A84BBD" w:rsidRDefault="00344836" w:rsidP="0052448F">
            <w:pPr>
              <w:pStyle w:val="ConsPlusNonformat"/>
              <w:jc w:val="center"/>
              <w:rPr>
                <w:rFonts w:ascii="Times New Roman" w:hAnsi="Times New Roman" w:cs="Times New Roman"/>
              </w:rPr>
            </w:pPr>
            <w:r w:rsidRPr="00A84BBD">
              <w:rPr>
                <w:rFonts w:ascii="Times New Roman" w:hAnsi="Times New Roman" w:cs="Times New Roman"/>
              </w:rPr>
              <w:t>2028 год прогноз</w:t>
            </w:r>
          </w:p>
        </w:tc>
        <w:tc>
          <w:tcPr>
            <w:tcW w:w="1056" w:type="dxa"/>
            <w:vAlign w:val="center"/>
          </w:tcPr>
          <w:p w:rsidR="00344836" w:rsidRPr="00A84BBD" w:rsidRDefault="00344836" w:rsidP="00344836">
            <w:pPr>
              <w:pStyle w:val="ConsPlusNonformat"/>
              <w:jc w:val="center"/>
              <w:rPr>
                <w:rFonts w:ascii="Times New Roman" w:hAnsi="Times New Roman" w:cs="Times New Roman"/>
              </w:rPr>
            </w:pPr>
            <w:r w:rsidRPr="00A84BBD">
              <w:rPr>
                <w:rFonts w:ascii="Times New Roman" w:hAnsi="Times New Roman" w:cs="Times New Roman"/>
              </w:rPr>
              <w:t>202</w:t>
            </w:r>
            <w:r>
              <w:rPr>
                <w:rFonts w:ascii="Times New Roman" w:hAnsi="Times New Roman" w:cs="Times New Roman"/>
              </w:rPr>
              <w:t>9</w:t>
            </w:r>
            <w:r w:rsidRPr="00A84BBD">
              <w:rPr>
                <w:rFonts w:ascii="Times New Roman" w:hAnsi="Times New Roman" w:cs="Times New Roman"/>
              </w:rPr>
              <w:t xml:space="preserve"> год прогноз</w:t>
            </w:r>
          </w:p>
        </w:tc>
        <w:tc>
          <w:tcPr>
            <w:tcW w:w="836" w:type="dxa"/>
            <w:shd w:val="clear" w:color="auto" w:fill="auto"/>
          </w:tcPr>
          <w:p w:rsidR="00344836" w:rsidRPr="00344836" w:rsidRDefault="00344836" w:rsidP="00344836">
            <w:pPr>
              <w:jc w:val="center"/>
              <w:rPr>
                <w:sz w:val="16"/>
                <w:szCs w:val="16"/>
              </w:rPr>
            </w:pPr>
            <w:r w:rsidRPr="00344836">
              <w:rPr>
                <w:sz w:val="16"/>
                <w:szCs w:val="16"/>
              </w:rPr>
              <w:t>20</w:t>
            </w:r>
            <w:r>
              <w:rPr>
                <w:sz w:val="16"/>
                <w:szCs w:val="16"/>
              </w:rPr>
              <w:t>30</w:t>
            </w:r>
            <w:r w:rsidRPr="00344836">
              <w:rPr>
                <w:sz w:val="16"/>
                <w:szCs w:val="16"/>
              </w:rPr>
              <w:t xml:space="preserve"> год прогноз</w:t>
            </w:r>
          </w:p>
        </w:tc>
      </w:tr>
      <w:tr w:rsidR="00344836" w:rsidRPr="00E27046" w:rsidTr="00344836">
        <w:tc>
          <w:tcPr>
            <w:tcW w:w="3797" w:type="dxa"/>
            <w:vAlign w:val="center"/>
          </w:tcPr>
          <w:p w:rsidR="00344836" w:rsidRPr="00A84BBD" w:rsidRDefault="00344836" w:rsidP="00A84BBD">
            <w:pPr>
              <w:pStyle w:val="ConsPlusNonformat"/>
              <w:rPr>
                <w:rFonts w:ascii="Times New Roman" w:hAnsi="Times New Roman" w:cs="Times New Roman"/>
              </w:rPr>
            </w:pPr>
          </w:p>
        </w:tc>
        <w:tc>
          <w:tcPr>
            <w:tcW w:w="706" w:type="dxa"/>
            <w:vAlign w:val="center"/>
          </w:tcPr>
          <w:p w:rsidR="00344836" w:rsidRPr="00A84BBD" w:rsidRDefault="00344836" w:rsidP="00A84BBD">
            <w:pPr>
              <w:pStyle w:val="ConsPlusNonformat"/>
              <w:jc w:val="center"/>
              <w:rPr>
                <w:rFonts w:ascii="Times New Roman" w:hAnsi="Times New Roman" w:cs="Times New Roman"/>
              </w:rPr>
            </w:pPr>
          </w:p>
        </w:tc>
        <w:tc>
          <w:tcPr>
            <w:tcW w:w="849" w:type="dxa"/>
            <w:vAlign w:val="center"/>
          </w:tcPr>
          <w:p w:rsidR="00344836" w:rsidRPr="00A84BBD" w:rsidRDefault="00344836" w:rsidP="00A84BBD">
            <w:pPr>
              <w:pStyle w:val="ConsPlusNonformat"/>
              <w:jc w:val="center"/>
              <w:rPr>
                <w:rFonts w:ascii="Times New Roman" w:hAnsi="Times New Roman" w:cs="Times New Roman"/>
              </w:rPr>
            </w:pPr>
          </w:p>
        </w:tc>
        <w:tc>
          <w:tcPr>
            <w:tcW w:w="849" w:type="dxa"/>
            <w:vAlign w:val="center"/>
          </w:tcPr>
          <w:p w:rsidR="00344836" w:rsidRPr="00A84BBD" w:rsidRDefault="00344836" w:rsidP="00A84BBD">
            <w:pPr>
              <w:pStyle w:val="ConsPlusNonformat"/>
              <w:jc w:val="center"/>
              <w:rPr>
                <w:rFonts w:ascii="Times New Roman" w:hAnsi="Times New Roman" w:cs="Times New Roman"/>
              </w:rPr>
            </w:pPr>
          </w:p>
        </w:tc>
        <w:tc>
          <w:tcPr>
            <w:tcW w:w="850" w:type="dxa"/>
            <w:vAlign w:val="center"/>
          </w:tcPr>
          <w:p w:rsidR="00344836" w:rsidRPr="00A84BBD" w:rsidRDefault="00344836" w:rsidP="00A84BBD">
            <w:pPr>
              <w:pStyle w:val="ConsPlusNonformat"/>
              <w:jc w:val="center"/>
              <w:rPr>
                <w:rFonts w:ascii="Times New Roman" w:hAnsi="Times New Roman" w:cs="Times New Roman"/>
              </w:rPr>
            </w:pPr>
          </w:p>
        </w:tc>
        <w:tc>
          <w:tcPr>
            <w:tcW w:w="990" w:type="dxa"/>
            <w:vAlign w:val="center"/>
          </w:tcPr>
          <w:p w:rsidR="00344836" w:rsidRPr="00A84BBD" w:rsidRDefault="00344836" w:rsidP="00A84BBD">
            <w:pPr>
              <w:pStyle w:val="ConsPlusNonformat"/>
              <w:jc w:val="center"/>
              <w:rPr>
                <w:rFonts w:ascii="Times New Roman" w:hAnsi="Times New Roman" w:cs="Times New Roman"/>
              </w:rPr>
            </w:pPr>
          </w:p>
        </w:tc>
        <w:tc>
          <w:tcPr>
            <w:tcW w:w="990" w:type="dxa"/>
            <w:vAlign w:val="center"/>
          </w:tcPr>
          <w:p w:rsidR="00344836" w:rsidRPr="00A84BBD" w:rsidRDefault="00344836" w:rsidP="00A84BBD">
            <w:pPr>
              <w:pStyle w:val="ConsPlusNonformat"/>
              <w:jc w:val="center"/>
              <w:rPr>
                <w:rFonts w:ascii="Times New Roman" w:hAnsi="Times New Roman" w:cs="Times New Roman"/>
              </w:rPr>
            </w:pPr>
          </w:p>
        </w:tc>
        <w:tc>
          <w:tcPr>
            <w:tcW w:w="990" w:type="dxa"/>
            <w:vAlign w:val="center"/>
          </w:tcPr>
          <w:p w:rsidR="00344836" w:rsidRPr="00A84BBD" w:rsidRDefault="00344836" w:rsidP="00A84BBD">
            <w:pPr>
              <w:pStyle w:val="ConsPlusNonformat"/>
              <w:jc w:val="center"/>
              <w:rPr>
                <w:rFonts w:ascii="Times New Roman" w:hAnsi="Times New Roman" w:cs="Times New Roman"/>
              </w:rPr>
            </w:pPr>
          </w:p>
        </w:tc>
        <w:tc>
          <w:tcPr>
            <w:tcW w:w="991" w:type="dxa"/>
            <w:vAlign w:val="center"/>
          </w:tcPr>
          <w:p w:rsidR="00344836" w:rsidRPr="00A84BBD" w:rsidRDefault="00344836" w:rsidP="00A84BBD">
            <w:pPr>
              <w:pStyle w:val="ConsPlusNonformat"/>
              <w:jc w:val="center"/>
              <w:rPr>
                <w:rFonts w:ascii="Times New Roman" w:hAnsi="Times New Roman" w:cs="Times New Roman"/>
              </w:rPr>
            </w:pPr>
          </w:p>
        </w:tc>
        <w:tc>
          <w:tcPr>
            <w:tcW w:w="990" w:type="dxa"/>
            <w:vAlign w:val="center"/>
          </w:tcPr>
          <w:p w:rsidR="00344836" w:rsidRPr="00A84BBD" w:rsidRDefault="00344836" w:rsidP="00A84BBD">
            <w:pPr>
              <w:pStyle w:val="ConsPlusNonformat"/>
              <w:jc w:val="center"/>
              <w:rPr>
                <w:rFonts w:ascii="Times New Roman" w:hAnsi="Times New Roman" w:cs="Times New Roman"/>
              </w:rPr>
            </w:pPr>
          </w:p>
        </w:tc>
        <w:tc>
          <w:tcPr>
            <w:tcW w:w="990" w:type="dxa"/>
            <w:vAlign w:val="center"/>
          </w:tcPr>
          <w:p w:rsidR="00344836" w:rsidRPr="00A84BBD" w:rsidRDefault="00344836" w:rsidP="00A84BBD">
            <w:pPr>
              <w:pStyle w:val="ConsPlusNonformat"/>
              <w:jc w:val="center"/>
              <w:rPr>
                <w:rFonts w:ascii="Times New Roman" w:hAnsi="Times New Roman" w:cs="Times New Roman"/>
              </w:rPr>
            </w:pPr>
          </w:p>
        </w:tc>
        <w:tc>
          <w:tcPr>
            <w:tcW w:w="1056" w:type="dxa"/>
            <w:vAlign w:val="center"/>
          </w:tcPr>
          <w:p w:rsidR="00344836" w:rsidRPr="00A84BBD" w:rsidRDefault="00344836" w:rsidP="00A84BBD">
            <w:pPr>
              <w:pStyle w:val="ConsPlusNonformat"/>
              <w:jc w:val="center"/>
              <w:rPr>
                <w:rFonts w:ascii="Times New Roman" w:hAnsi="Times New Roman" w:cs="Times New Roman"/>
              </w:rPr>
            </w:pPr>
          </w:p>
        </w:tc>
        <w:tc>
          <w:tcPr>
            <w:tcW w:w="836" w:type="dxa"/>
            <w:shd w:val="clear" w:color="auto" w:fill="auto"/>
          </w:tcPr>
          <w:p w:rsidR="00344836" w:rsidRPr="00E27046" w:rsidRDefault="00344836"/>
        </w:tc>
      </w:tr>
    </w:tbl>
    <w:p w:rsidR="00A84BBD" w:rsidRDefault="00A84BBD" w:rsidP="00A84BBD">
      <w:pPr>
        <w:jc w:val="center"/>
        <w:rPr>
          <w:b/>
        </w:rPr>
      </w:pPr>
    </w:p>
    <w:p w:rsidR="00A84BBD" w:rsidRDefault="00A84BBD" w:rsidP="00A84BBD">
      <w:pPr>
        <w:jc w:val="center"/>
        <w:rPr>
          <w:b/>
        </w:rPr>
      </w:pPr>
    </w:p>
    <w:p w:rsidR="00344836" w:rsidRDefault="00344836" w:rsidP="00A84BBD">
      <w:pPr>
        <w:jc w:val="center"/>
        <w:rPr>
          <w:b/>
        </w:rPr>
      </w:pPr>
    </w:p>
    <w:p w:rsidR="00344836" w:rsidRDefault="00344836" w:rsidP="00A84BBD">
      <w:pPr>
        <w:jc w:val="center"/>
        <w:rPr>
          <w:b/>
        </w:rPr>
      </w:pPr>
    </w:p>
    <w:tbl>
      <w:tblPr>
        <w:tblW w:w="0" w:type="auto"/>
        <w:tblLook w:val="04A0"/>
      </w:tblPr>
      <w:tblGrid>
        <w:gridCol w:w="7381"/>
        <w:gridCol w:w="7404"/>
      </w:tblGrid>
      <w:tr w:rsidR="00EC7182" w:rsidRPr="00903E27" w:rsidTr="00903E27">
        <w:tc>
          <w:tcPr>
            <w:tcW w:w="7747" w:type="dxa"/>
            <w:shd w:val="clear" w:color="auto" w:fill="auto"/>
          </w:tcPr>
          <w:p w:rsidR="00EC7182" w:rsidRPr="00903E27" w:rsidRDefault="00EC7182" w:rsidP="00903E27">
            <w:pPr>
              <w:rPr>
                <w:sz w:val="27"/>
                <w:szCs w:val="27"/>
              </w:rPr>
            </w:pPr>
            <w:r w:rsidRPr="00903E27">
              <w:rPr>
                <w:sz w:val="27"/>
                <w:szCs w:val="27"/>
              </w:rPr>
              <w:t>От Концедента:</w:t>
            </w:r>
          </w:p>
          <w:p w:rsidR="00EC7182" w:rsidRPr="00903E27" w:rsidRDefault="00EC7182" w:rsidP="00903E27">
            <w:pPr>
              <w:rPr>
                <w:bCs/>
                <w:sz w:val="27"/>
                <w:szCs w:val="27"/>
              </w:rPr>
            </w:pPr>
          </w:p>
          <w:p w:rsidR="00EC7182" w:rsidRPr="00903E27" w:rsidRDefault="00EC7182" w:rsidP="00903E27">
            <w:pPr>
              <w:rPr>
                <w:bCs/>
                <w:sz w:val="27"/>
                <w:szCs w:val="27"/>
              </w:rPr>
            </w:pPr>
            <w:r w:rsidRPr="00903E27">
              <w:rPr>
                <w:bCs/>
                <w:sz w:val="27"/>
                <w:szCs w:val="27"/>
              </w:rPr>
              <w:t xml:space="preserve">Глава муниципального образования </w:t>
            </w:r>
          </w:p>
          <w:p w:rsidR="00EC7182" w:rsidRPr="00903E27" w:rsidRDefault="00EC7182" w:rsidP="00903E27">
            <w:pPr>
              <w:rPr>
                <w:bCs/>
                <w:sz w:val="27"/>
                <w:szCs w:val="27"/>
              </w:rPr>
            </w:pPr>
          </w:p>
          <w:p w:rsidR="00EC7182" w:rsidRPr="00903E27" w:rsidRDefault="00EC7182" w:rsidP="00903E27">
            <w:pPr>
              <w:rPr>
                <w:sz w:val="27"/>
                <w:szCs w:val="27"/>
              </w:rPr>
            </w:pPr>
            <w:r w:rsidRPr="00903E27">
              <w:rPr>
                <w:bCs/>
                <w:sz w:val="27"/>
                <w:szCs w:val="27"/>
              </w:rPr>
              <w:t>_______________________ А.Г. Торков</w:t>
            </w:r>
          </w:p>
          <w:p w:rsidR="00EC7182" w:rsidRPr="00903E27" w:rsidRDefault="00EC7182" w:rsidP="00903E27">
            <w:pPr>
              <w:rPr>
                <w:sz w:val="27"/>
                <w:szCs w:val="27"/>
              </w:rPr>
            </w:pPr>
          </w:p>
        </w:tc>
        <w:tc>
          <w:tcPr>
            <w:tcW w:w="7747" w:type="dxa"/>
            <w:shd w:val="clear" w:color="auto" w:fill="auto"/>
          </w:tcPr>
          <w:p w:rsidR="00EC7182" w:rsidRPr="00903E27" w:rsidRDefault="00EC7182" w:rsidP="00903E27">
            <w:pPr>
              <w:rPr>
                <w:sz w:val="27"/>
                <w:szCs w:val="27"/>
              </w:rPr>
            </w:pPr>
            <w:r w:rsidRPr="00903E27">
              <w:rPr>
                <w:sz w:val="27"/>
                <w:szCs w:val="27"/>
              </w:rPr>
              <w:t>От Концессионера:</w:t>
            </w:r>
          </w:p>
          <w:p w:rsidR="00EC7182" w:rsidRPr="00903E27" w:rsidRDefault="00EC7182" w:rsidP="00903E27">
            <w:pPr>
              <w:rPr>
                <w:sz w:val="27"/>
                <w:szCs w:val="27"/>
              </w:rPr>
            </w:pPr>
          </w:p>
          <w:p w:rsidR="00EC7182" w:rsidRPr="00903E27" w:rsidRDefault="00EC7182" w:rsidP="00903E27">
            <w:pPr>
              <w:rPr>
                <w:sz w:val="27"/>
                <w:szCs w:val="27"/>
              </w:rPr>
            </w:pPr>
          </w:p>
          <w:p w:rsidR="00EC7182" w:rsidRPr="00903E27" w:rsidRDefault="00EC7182" w:rsidP="00903E27">
            <w:pPr>
              <w:rPr>
                <w:sz w:val="27"/>
                <w:szCs w:val="27"/>
              </w:rPr>
            </w:pPr>
          </w:p>
          <w:p w:rsidR="00EC7182" w:rsidRPr="00903E27" w:rsidRDefault="00EC7182" w:rsidP="00903E27">
            <w:pPr>
              <w:rPr>
                <w:sz w:val="27"/>
                <w:szCs w:val="27"/>
              </w:rPr>
            </w:pPr>
            <w:r w:rsidRPr="00903E27">
              <w:rPr>
                <w:sz w:val="27"/>
                <w:szCs w:val="27"/>
              </w:rPr>
              <w:t>_________________________</w:t>
            </w:r>
          </w:p>
        </w:tc>
      </w:tr>
    </w:tbl>
    <w:p w:rsidR="00A84BBD" w:rsidRDefault="00A84BBD" w:rsidP="00A84BBD">
      <w:pPr>
        <w:jc w:val="center"/>
        <w:rPr>
          <w:b/>
        </w:rPr>
      </w:pPr>
    </w:p>
    <w:p w:rsidR="00A84BBD" w:rsidRPr="00142F4B" w:rsidRDefault="00A84BBD" w:rsidP="00A84BBD">
      <w:pPr>
        <w:jc w:val="center"/>
        <w:rPr>
          <w:b/>
        </w:rPr>
      </w:pPr>
    </w:p>
    <w:p w:rsidR="00A84BBD" w:rsidRDefault="00A84BBD" w:rsidP="00A84BBD">
      <w:pPr>
        <w:pStyle w:val="ConsPlusNonformat"/>
        <w:jc w:val="center"/>
        <w:rPr>
          <w:rFonts w:ascii="Times New Roman" w:hAnsi="Times New Roman" w:cs="Times New Roman"/>
          <w:sz w:val="27"/>
          <w:szCs w:val="27"/>
        </w:rPr>
      </w:pPr>
    </w:p>
    <w:p w:rsidR="00A84BBD" w:rsidRDefault="00A84BBD" w:rsidP="00A84BBD">
      <w:pPr>
        <w:pStyle w:val="ConsPlusNonformat"/>
        <w:jc w:val="center"/>
        <w:rPr>
          <w:rFonts w:ascii="Times New Roman" w:hAnsi="Times New Roman" w:cs="Times New Roman"/>
          <w:sz w:val="27"/>
          <w:szCs w:val="27"/>
        </w:rPr>
      </w:pPr>
    </w:p>
    <w:p w:rsidR="00A84BBD" w:rsidRDefault="00A84BBD" w:rsidP="00A84BBD">
      <w:pPr>
        <w:pStyle w:val="ConsPlusNonformat"/>
        <w:jc w:val="center"/>
        <w:rPr>
          <w:rFonts w:ascii="Times New Roman" w:hAnsi="Times New Roman" w:cs="Times New Roman"/>
          <w:sz w:val="27"/>
          <w:szCs w:val="27"/>
        </w:rPr>
      </w:pPr>
    </w:p>
    <w:p w:rsidR="00A84BBD" w:rsidRDefault="00A84BBD" w:rsidP="00A84BBD">
      <w:pPr>
        <w:pStyle w:val="ConsPlusNonformat"/>
        <w:jc w:val="center"/>
        <w:rPr>
          <w:rFonts w:ascii="Times New Roman" w:hAnsi="Times New Roman" w:cs="Times New Roman"/>
          <w:sz w:val="27"/>
          <w:szCs w:val="27"/>
        </w:rPr>
      </w:pPr>
    </w:p>
    <w:p w:rsidR="00A84BBD" w:rsidRDefault="00A84BBD" w:rsidP="00A84BBD">
      <w:pPr>
        <w:pStyle w:val="ConsPlusNonformat"/>
        <w:ind w:firstLine="708"/>
        <w:jc w:val="both"/>
        <w:rPr>
          <w:rFonts w:ascii="Times New Roman" w:hAnsi="Times New Roman" w:cs="Times New Roman"/>
          <w:sz w:val="27"/>
          <w:szCs w:val="27"/>
        </w:rPr>
      </w:pPr>
    </w:p>
    <w:p w:rsidR="00A84BBD" w:rsidRDefault="00A84BBD" w:rsidP="00A84BBD">
      <w:pPr>
        <w:pStyle w:val="ConsPlusNonformat"/>
        <w:ind w:firstLine="708"/>
        <w:jc w:val="both"/>
        <w:rPr>
          <w:rFonts w:ascii="Times New Roman" w:hAnsi="Times New Roman" w:cs="Times New Roman"/>
          <w:sz w:val="27"/>
          <w:szCs w:val="27"/>
        </w:rPr>
        <w:sectPr w:rsidR="00A84BBD" w:rsidSect="006C57F5">
          <w:footnotePr>
            <w:numRestart w:val="eachPage"/>
          </w:footnotePr>
          <w:pgSz w:w="16838" w:h="11905" w:orient="landscape"/>
          <w:pgMar w:top="1134" w:right="1418" w:bottom="1134" w:left="851" w:header="709" w:footer="709" w:gutter="0"/>
          <w:cols w:space="720"/>
          <w:noEndnote/>
          <w:docGrid w:linePitch="326"/>
        </w:sectPr>
      </w:pPr>
    </w:p>
    <w:p w:rsidR="00A43B3B" w:rsidRPr="00E178F9" w:rsidRDefault="00A84BBD" w:rsidP="00A43B3B">
      <w:pPr>
        <w:jc w:val="right"/>
        <w:rPr>
          <w:szCs w:val="20"/>
        </w:rPr>
      </w:pPr>
      <w:r w:rsidRPr="00E178F9">
        <w:rPr>
          <w:szCs w:val="20"/>
        </w:rPr>
        <w:lastRenderedPageBreak/>
        <w:t>Приложение №</w:t>
      </w:r>
      <w:r w:rsidR="00A43B3B" w:rsidRPr="00E178F9">
        <w:rPr>
          <w:szCs w:val="20"/>
        </w:rPr>
        <w:t xml:space="preserve"> </w:t>
      </w:r>
      <w:r w:rsidRPr="00E178F9">
        <w:rPr>
          <w:szCs w:val="20"/>
        </w:rPr>
        <w:t>7</w:t>
      </w:r>
    </w:p>
    <w:p w:rsidR="00A43B3B" w:rsidRPr="00E178F9" w:rsidRDefault="00A43B3B" w:rsidP="00A43B3B">
      <w:pPr>
        <w:jc w:val="right"/>
        <w:rPr>
          <w:bCs/>
          <w:szCs w:val="20"/>
        </w:rPr>
      </w:pPr>
      <w:r w:rsidRPr="00E178F9">
        <w:rPr>
          <w:bCs/>
          <w:szCs w:val="20"/>
        </w:rPr>
        <w:t>к концессионному соглашению</w:t>
      </w:r>
    </w:p>
    <w:p w:rsidR="00A43B3B" w:rsidRPr="00E178F9" w:rsidRDefault="00EC7182" w:rsidP="00A43B3B">
      <w:pPr>
        <w:jc w:val="right"/>
        <w:rPr>
          <w:bCs/>
          <w:szCs w:val="20"/>
        </w:rPr>
      </w:pPr>
      <w:r>
        <w:rPr>
          <w:bCs/>
          <w:szCs w:val="20"/>
        </w:rPr>
        <w:t xml:space="preserve">от «___» </w:t>
      </w:r>
      <w:r w:rsidR="00A43B3B" w:rsidRPr="00E178F9">
        <w:rPr>
          <w:bCs/>
          <w:szCs w:val="20"/>
        </w:rPr>
        <w:t>_____________20_ г.</w:t>
      </w:r>
    </w:p>
    <w:p w:rsidR="00A84BBD" w:rsidRDefault="00A84BBD" w:rsidP="00A5255F">
      <w:pPr>
        <w:pStyle w:val="ConsPlusNonformat"/>
        <w:jc w:val="center"/>
        <w:rPr>
          <w:rFonts w:ascii="Times New Roman" w:hAnsi="Times New Roman" w:cs="Times New Roman"/>
          <w:sz w:val="24"/>
          <w:szCs w:val="27"/>
        </w:rPr>
      </w:pPr>
    </w:p>
    <w:p w:rsidR="00EF302C" w:rsidRPr="00A5255F" w:rsidRDefault="00EF302C" w:rsidP="00A5255F">
      <w:pPr>
        <w:pStyle w:val="ConsPlusNonformat"/>
        <w:jc w:val="center"/>
        <w:rPr>
          <w:rFonts w:ascii="Times New Roman" w:hAnsi="Times New Roman" w:cs="Times New Roman"/>
          <w:sz w:val="24"/>
          <w:szCs w:val="27"/>
        </w:rPr>
      </w:pPr>
    </w:p>
    <w:p w:rsidR="00EF302C" w:rsidRPr="00D015D4" w:rsidRDefault="00EF302C" w:rsidP="00EF302C">
      <w:pPr>
        <w:jc w:val="center"/>
        <w:rPr>
          <w:b/>
          <w:sz w:val="27"/>
          <w:szCs w:val="27"/>
        </w:rPr>
      </w:pPr>
      <w:r w:rsidRPr="00D015D4">
        <w:rPr>
          <w:b/>
          <w:sz w:val="27"/>
          <w:szCs w:val="27"/>
        </w:rPr>
        <w:t xml:space="preserve">Порядок возмещения расходов Сторон, </w:t>
      </w:r>
    </w:p>
    <w:p w:rsidR="00EF302C" w:rsidRPr="00D015D4" w:rsidRDefault="00EF302C" w:rsidP="00EF302C">
      <w:pPr>
        <w:jc w:val="center"/>
        <w:rPr>
          <w:b/>
          <w:sz w:val="27"/>
          <w:szCs w:val="27"/>
        </w:rPr>
      </w:pPr>
      <w:proofErr w:type="gramStart"/>
      <w:r w:rsidRPr="00D015D4">
        <w:rPr>
          <w:b/>
          <w:sz w:val="27"/>
          <w:szCs w:val="27"/>
        </w:rPr>
        <w:t>связанных</w:t>
      </w:r>
      <w:proofErr w:type="gramEnd"/>
      <w:r w:rsidRPr="00D015D4">
        <w:rPr>
          <w:b/>
          <w:sz w:val="27"/>
          <w:szCs w:val="27"/>
        </w:rPr>
        <w:t xml:space="preserve"> с досрочным расторжением Соглашения</w:t>
      </w:r>
    </w:p>
    <w:p w:rsidR="00EF302C" w:rsidRPr="00D015D4" w:rsidRDefault="00EF302C" w:rsidP="00EF302C">
      <w:pPr>
        <w:spacing w:line="288" w:lineRule="auto"/>
        <w:ind w:left="1069"/>
        <w:jc w:val="both"/>
        <w:rPr>
          <w:b/>
          <w:sz w:val="27"/>
          <w:szCs w:val="27"/>
        </w:rPr>
      </w:pPr>
    </w:p>
    <w:p w:rsidR="00E85EA0" w:rsidRPr="00E85EA0" w:rsidRDefault="00EF302C" w:rsidP="00E85EA0">
      <w:pPr>
        <w:autoSpaceDE w:val="0"/>
        <w:autoSpaceDN w:val="0"/>
        <w:adjustRightInd w:val="0"/>
        <w:ind w:firstLine="709"/>
        <w:jc w:val="both"/>
        <w:rPr>
          <w:sz w:val="27"/>
          <w:szCs w:val="27"/>
        </w:rPr>
      </w:pPr>
      <w:r w:rsidRPr="00D015D4">
        <w:rPr>
          <w:sz w:val="27"/>
          <w:szCs w:val="27"/>
        </w:rPr>
        <w:t>1. В случае досрочного расторжения Соглашения Концессионер вправе потребовать от Концедента возмещения расходов на создание и (или) реконструкцию объекта Соглашения</w:t>
      </w:r>
      <w:r w:rsidR="00E85EA0">
        <w:rPr>
          <w:sz w:val="27"/>
          <w:szCs w:val="27"/>
        </w:rPr>
        <w:t>,</w:t>
      </w:r>
      <w:r w:rsidR="00E85EA0" w:rsidRPr="00E85EA0">
        <w:t xml:space="preserve"> </w:t>
      </w:r>
      <w:r w:rsidR="00E85EA0">
        <w:rPr>
          <w:sz w:val="27"/>
          <w:szCs w:val="27"/>
        </w:rPr>
        <w:t>за исключением понесенных К</w:t>
      </w:r>
      <w:r w:rsidR="00E85EA0" w:rsidRPr="00E85EA0">
        <w:rPr>
          <w:sz w:val="27"/>
          <w:szCs w:val="27"/>
        </w:rPr>
        <w:t xml:space="preserve">онцедентом расходов на создание и (или) реконструкцию объекта </w:t>
      </w:r>
      <w:r w:rsidR="00E85EA0">
        <w:rPr>
          <w:sz w:val="27"/>
          <w:szCs w:val="27"/>
        </w:rPr>
        <w:t>С</w:t>
      </w:r>
      <w:r w:rsidR="00E85EA0" w:rsidRPr="00E85EA0">
        <w:rPr>
          <w:sz w:val="27"/>
          <w:szCs w:val="27"/>
        </w:rPr>
        <w:t>оглашения.</w:t>
      </w:r>
    </w:p>
    <w:p w:rsidR="00EF302C" w:rsidRPr="00D015D4" w:rsidRDefault="00EF302C" w:rsidP="00EF302C">
      <w:pPr>
        <w:autoSpaceDE w:val="0"/>
        <w:autoSpaceDN w:val="0"/>
        <w:adjustRightInd w:val="0"/>
        <w:ind w:firstLine="709"/>
        <w:jc w:val="both"/>
        <w:rPr>
          <w:sz w:val="27"/>
          <w:szCs w:val="27"/>
        </w:rPr>
      </w:pPr>
      <w:r w:rsidRPr="00D015D4">
        <w:rPr>
          <w:sz w:val="27"/>
          <w:szCs w:val="27"/>
        </w:rPr>
        <w:t>Возмещение расходов на создание и (или) реконструкцию объекта Соглашения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Соглашения.</w:t>
      </w:r>
    </w:p>
    <w:p w:rsidR="00EF302C" w:rsidRPr="00D015D4" w:rsidRDefault="00EF302C" w:rsidP="00EF302C">
      <w:pPr>
        <w:ind w:firstLine="709"/>
        <w:jc w:val="both"/>
        <w:rPr>
          <w:sz w:val="27"/>
          <w:szCs w:val="27"/>
        </w:rPr>
      </w:pPr>
      <w:r w:rsidRPr="00D015D4">
        <w:rPr>
          <w:sz w:val="27"/>
          <w:szCs w:val="27"/>
        </w:rPr>
        <w:t xml:space="preserve">2. Возмещение расходов на создание и (или) реконструкцию объекта Соглашения осуществляется в денежной форме за счет бюджетных средств местного бюджета муниципального образования «Ленский муниципальный район» Архангельской области на расчетный счет Концессионера. </w:t>
      </w:r>
    </w:p>
    <w:p w:rsidR="00EF302C" w:rsidRPr="00D015D4"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3. Концессионер обращается к Концеденту с требованием о возмещении расходов. К требованию в обязательном порядке прилагается пакет документов, подтверждающий сумму понесенных и некомпенсированных расходов, в том числе:</w:t>
      </w:r>
    </w:p>
    <w:p w:rsidR="00EF302C" w:rsidRPr="00D015D4"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а) надлежащим образом оформленные:</w:t>
      </w:r>
    </w:p>
    <w:p w:rsidR="00EF302C" w:rsidRPr="00D015D4"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акты выполненных работ (по форме КС-2);</w:t>
      </w:r>
    </w:p>
    <w:p w:rsidR="00EF302C" w:rsidRPr="00D015D4"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справки о стоимости выполненных работ и затрат (по форме КС-3);</w:t>
      </w:r>
    </w:p>
    <w:p w:rsidR="00EF302C" w:rsidRPr="00D015D4"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первичные бухгалтерские документы, подтверждающие стоимость закупленных материалов (оборудования), задействованных в выполненных работах (оплаченные счета-фактуры с платежными поручениями с отметкой банка, акты списания расходных материалов, акты постановки на бухгалтерский учет приобретенных основных средств).</w:t>
      </w:r>
    </w:p>
    <w:p w:rsidR="00EF302C" w:rsidRPr="000F7400"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б) пояснительн</w:t>
      </w:r>
      <w:r w:rsidR="00C032DF">
        <w:rPr>
          <w:rFonts w:eastAsia="Calibri"/>
          <w:noProof/>
          <w:sz w:val="27"/>
          <w:szCs w:val="27"/>
          <w:shd w:val="clear" w:color="auto" w:fill="FFFFFF"/>
        </w:rPr>
        <w:t>ая записка</w:t>
      </w:r>
      <w:r w:rsidRPr="00D015D4">
        <w:rPr>
          <w:rFonts w:eastAsia="Calibri"/>
          <w:noProof/>
          <w:sz w:val="27"/>
          <w:szCs w:val="27"/>
          <w:shd w:val="clear" w:color="auto" w:fill="FFFFFF"/>
        </w:rPr>
        <w:t>, подтверждающ</w:t>
      </w:r>
      <w:r w:rsidR="00C032DF">
        <w:rPr>
          <w:rFonts w:eastAsia="Calibri"/>
          <w:noProof/>
          <w:sz w:val="27"/>
          <w:szCs w:val="27"/>
          <w:shd w:val="clear" w:color="auto" w:fill="FFFFFF"/>
        </w:rPr>
        <w:t>ая</w:t>
      </w:r>
      <w:r w:rsidRPr="00D015D4">
        <w:rPr>
          <w:rFonts w:eastAsia="Calibri"/>
          <w:noProof/>
          <w:sz w:val="27"/>
          <w:szCs w:val="27"/>
          <w:shd w:val="clear" w:color="auto" w:fill="FFFFFF"/>
        </w:rPr>
        <w:t xml:space="preserve"> сумму </w:t>
      </w:r>
      <w:r w:rsidRPr="000F7400">
        <w:rPr>
          <w:rFonts w:eastAsia="Calibri"/>
          <w:noProof/>
          <w:sz w:val="27"/>
          <w:szCs w:val="27"/>
          <w:shd w:val="clear" w:color="auto" w:fill="FFFFFF"/>
        </w:rPr>
        <w:t xml:space="preserve">некомпенсированных расходов, понесенных в результате осуществления регулируемого вида деятельности по предмету Соглашения. Концедент осуществляет проверку представленных Концессионером документов с учетом действующих нормативно-правовых актов Российской Федерации, </w:t>
      </w:r>
      <w:r w:rsidR="00D1220F" w:rsidRPr="000F7400">
        <w:rPr>
          <w:rFonts w:eastAsia="Calibri"/>
          <w:noProof/>
          <w:sz w:val="27"/>
          <w:szCs w:val="27"/>
          <w:shd w:val="clear" w:color="auto" w:fill="FFFFFF"/>
        </w:rPr>
        <w:t>Архангельской области</w:t>
      </w:r>
      <w:r w:rsidRPr="000F7400">
        <w:rPr>
          <w:rFonts w:eastAsia="Calibri"/>
          <w:noProof/>
          <w:sz w:val="27"/>
          <w:szCs w:val="27"/>
          <w:shd w:val="clear" w:color="auto" w:fill="FFFFFF"/>
        </w:rPr>
        <w:t>, муниципальных правовых актов.</w:t>
      </w:r>
    </w:p>
    <w:p w:rsidR="00EF302C" w:rsidRPr="00D015D4" w:rsidRDefault="00EF302C" w:rsidP="00EF302C">
      <w:pPr>
        <w:ind w:firstLine="709"/>
        <w:contextualSpacing/>
        <w:jc w:val="both"/>
        <w:rPr>
          <w:rFonts w:eastAsia="Calibri"/>
          <w:noProof/>
          <w:sz w:val="27"/>
          <w:szCs w:val="27"/>
          <w:shd w:val="clear" w:color="auto" w:fill="FFFFFF"/>
        </w:rPr>
      </w:pPr>
      <w:r w:rsidRPr="000F7400">
        <w:rPr>
          <w:rFonts w:eastAsia="Calibri"/>
          <w:noProof/>
          <w:sz w:val="27"/>
          <w:szCs w:val="27"/>
          <w:shd w:val="clear" w:color="auto" w:fill="FFFFFF"/>
        </w:rPr>
        <w:t>Концедент в целях проверки правильности и достоверности расчетов компенсации вправе запросить у Концессионера иные документы, подтверждающие</w:t>
      </w:r>
      <w:r w:rsidRPr="00D015D4">
        <w:rPr>
          <w:rFonts w:eastAsia="Calibri"/>
          <w:noProof/>
          <w:sz w:val="27"/>
          <w:szCs w:val="27"/>
          <w:shd w:val="clear" w:color="auto" w:fill="FFFFFF"/>
        </w:rPr>
        <w:t xml:space="preserve"> заявленные Концессионером к компенсации расходы.</w:t>
      </w:r>
    </w:p>
    <w:p w:rsidR="00EF302C" w:rsidRPr="00D015D4" w:rsidRDefault="00EF302C" w:rsidP="00EF302C">
      <w:pPr>
        <w:ind w:firstLine="709"/>
        <w:contextualSpacing/>
        <w:jc w:val="both"/>
        <w:rPr>
          <w:rFonts w:eastAsia="Calibri"/>
          <w:noProof/>
          <w:sz w:val="27"/>
          <w:szCs w:val="27"/>
          <w:shd w:val="clear" w:color="auto" w:fill="FFFFFF"/>
        </w:rPr>
      </w:pPr>
      <w:r w:rsidRPr="00D015D4">
        <w:rPr>
          <w:rFonts w:eastAsia="Calibri"/>
          <w:noProof/>
          <w:sz w:val="27"/>
          <w:szCs w:val="27"/>
          <w:shd w:val="clear" w:color="auto" w:fill="FFFFFF"/>
        </w:rPr>
        <w:t>4. Концедент в течении 30 (тридцати) рабочих дней осуществляет проверку представленных Концессионером документов к расчету расходов, при этом, Концедент имеет право запрашивать необходимую информацию в отношении рассматриваемого вопроса у третьих лиц.</w:t>
      </w:r>
    </w:p>
    <w:p w:rsidR="00EF302C" w:rsidRPr="00D015D4" w:rsidRDefault="00EF302C" w:rsidP="00EF302C">
      <w:pPr>
        <w:ind w:firstLine="709"/>
        <w:jc w:val="both"/>
        <w:rPr>
          <w:sz w:val="27"/>
          <w:szCs w:val="27"/>
        </w:rPr>
      </w:pPr>
      <w:r w:rsidRPr="00D015D4">
        <w:rPr>
          <w:sz w:val="27"/>
          <w:szCs w:val="27"/>
        </w:rPr>
        <w:lastRenderedPageBreak/>
        <w:t>После завершения проверки представленных Концессионером документов к расчету расходов Концедент в течение 30 (тридцати) рабочих дней принимает решение о возмещении расходов либо отказе в возмещении расходов.</w:t>
      </w:r>
    </w:p>
    <w:p w:rsidR="00EF302C" w:rsidRPr="00D015D4" w:rsidRDefault="00EF302C" w:rsidP="00EF302C">
      <w:pPr>
        <w:ind w:firstLine="709"/>
        <w:jc w:val="both"/>
        <w:rPr>
          <w:color w:val="000000"/>
          <w:sz w:val="27"/>
          <w:szCs w:val="27"/>
        </w:rPr>
      </w:pPr>
      <w:r w:rsidRPr="00D015D4">
        <w:rPr>
          <w:color w:val="000000"/>
          <w:sz w:val="27"/>
          <w:szCs w:val="27"/>
        </w:rPr>
        <w:t xml:space="preserve">5. Возмещение расходов Концессионера осуществляется Концедентом </w:t>
      </w:r>
      <w:r w:rsidRPr="00D015D4">
        <w:rPr>
          <w:color w:val="000000"/>
          <w:sz w:val="27"/>
          <w:szCs w:val="27"/>
        </w:rPr>
        <w:br/>
        <w:t xml:space="preserve">в течение 36 (тридцати шести) месяцев со дня получения </w:t>
      </w:r>
      <w:r w:rsidR="00D1220F">
        <w:rPr>
          <w:color w:val="000000"/>
          <w:sz w:val="27"/>
          <w:szCs w:val="27"/>
        </w:rPr>
        <w:t>К</w:t>
      </w:r>
      <w:r w:rsidRPr="00D015D4">
        <w:rPr>
          <w:color w:val="000000"/>
          <w:sz w:val="27"/>
          <w:szCs w:val="27"/>
        </w:rPr>
        <w:t xml:space="preserve">онцедентом требования от </w:t>
      </w:r>
      <w:r w:rsidR="00D1220F">
        <w:rPr>
          <w:color w:val="000000"/>
          <w:sz w:val="27"/>
          <w:szCs w:val="27"/>
        </w:rPr>
        <w:t>К</w:t>
      </w:r>
      <w:r w:rsidRPr="00D015D4">
        <w:rPr>
          <w:color w:val="000000"/>
          <w:sz w:val="27"/>
          <w:szCs w:val="27"/>
        </w:rPr>
        <w:t xml:space="preserve">онцессионера о возмещении расходов на создание и (или) реконструкцию объектов </w:t>
      </w:r>
      <w:r w:rsidR="00D1220F">
        <w:rPr>
          <w:color w:val="000000"/>
          <w:sz w:val="27"/>
          <w:szCs w:val="27"/>
        </w:rPr>
        <w:t>С</w:t>
      </w:r>
      <w:r w:rsidRPr="00D015D4">
        <w:rPr>
          <w:color w:val="000000"/>
          <w:sz w:val="27"/>
          <w:szCs w:val="27"/>
        </w:rPr>
        <w:t>оглашения.</w:t>
      </w:r>
    </w:p>
    <w:p w:rsidR="00EF302C" w:rsidRPr="00D015D4" w:rsidRDefault="00EF302C" w:rsidP="00EF302C">
      <w:pPr>
        <w:ind w:firstLine="709"/>
        <w:jc w:val="both"/>
        <w:rPr>
          <w:sz w:val="27"/>
          <w:szCs w:val="27"/>
        </w:rPr>
      </w:pPr>
      <w:r w:rsidRPr="00D015D4">
        <w:rPr>
          <w:sz w:val="27"/>
          <w:szCs w:val="27"/>
        </w:rPr>
        <w:t>По соглашению Концедента и Концессионера срок выплаты подлежащих возмещению Концессионеру расходов может быть увеличен.</w:t>
      </w:r>
    </w:p>
    <w:p w:rsidR="00EF302C" w:rsidRPr="00D015D4" w:rsidRDefault="00EF302C" w:rsidP="00EF302C">
      <w:pPr>
        <w:ind w:firstLine="709"/>
        <w:jc w:val="both"/>
        <w:rPr>
          <w:sz w:val="27"/>
          <w:szCs w:val="27"/>
        </w:rPr>
      </w:pPr>
      <w:r w:rsidRPr="00D015D4">
        <w:rPr>
          <w:sz w:val="27"/>
          <w:szCs w:val="27"/>
        </w:rPr>
        <w:t xml:space="preserve">6. При выполнении Концессионером работ по </w:t>
      </w:r>
      <w:r w:rsidR="007B4CF6" w:rsidRPr="00D015D4">
        <w:rPr>
          <w:sz w:val="27"/>
          <w:szCs w:val="27"/>
        </w:rPr>
        <w:t>строительству</w:t>
      </w:r>
      <w:r w:rsidRPr="00D015D4">
        <w:rPr>
          <w:sz w:val="27"/>
          <w:szCs w:val="27"/>
        </w:rPr>
        <w:t xml:space="preserve"> (</w:t>
      </w:r>
      <w:r w:rsidRPr="000F7400">
        <w:rPr>
          <w:sz w:val="27"/>
          <w:szCs w:val="27"/>
        </w:rPr>
        <w:t xml:space="preserve">реконструкции) объекта Соглашения надлежащего качества, соответствующих требованиям, установленным Соглашением и не завершенных на дату </w:t>
      </w:r>
      <w:r w:rsidR="00D1220F" w:rsidRPr="000F7400">
        <w:rPr>
          <w:sz w:val="27"/>
          <w:szCs w:val="27"/>
        </w:rPr>
        <w:t>досрочного расторжения</w:t>
      </w:r>
      <w:r w:rsidRPr="000F7400">
        <w:rPr>
          <w:sz w:val="27"/>
          <w:szCs w:val="27"/>
        </w:rPr>
        <w:t xml:space="preserve"> Соглашения, соответствующие расходы Концессионера подлежат компенсации, а результат фактически завершенных работ передается </w:t>
      </w:r>
      <w:proofErr w:type="spellStart"/>
      <w:r w:rsidRPr="000F7400">
        <w:rPr>
          <w:sz w:val="27"/>
          <w:szCs w:val="27"/>
        </w:rPr>
        <w:t>Концеденту</w:t>
      </w:r>
      <w:proofErr w:type="spellEnd"/>
      <w:r w:rsidRPr="00D015D4">
        <w:rPr>
          <w:sz w:val="27"/>
          <w:szCs w:val="27"/>
        </w:rPr>
        <w:t xml:space="preserve"> по акту приема-передачи.</w:t>
      </w:r>
    </w:p>
    <w:p w:rsidR="00EF302C" w:rsidRPr="00D015D4" w:rsidRDefault="00EF302C" w:rsidP="00EF302C">
      <w:pPr>
        <w:outlineLvl w:val="0"/>
        <w:rPr>
          <w:bCs/>
          <w:sz w:val="27"/>
          <w:szCs w:val="27"/>
        </w:rPr>
      </w:pPr>
    </w:p>
    <w:p w:rsidR="00EF302C" w:rsidRPr="00D015D4" w:rsidRDefault="00EF302C" w:rsidP="00EF302C">
      <w:pPr>
        <w:jc w:val="right"/>
        <w:outlineLvl w:val="0"/>
        <w:rPr>
          <w:bCs/>
          <w:sz w:val="27"/>
          <w:szCs w:val="27"/>
        </w:rPr>
      </w:pPr>
    </w:p>
    <w:tbl>
      <w:tblPr>
        <w:tblW w:w="9808" w:type="dxa"/>
        <w:tblLook w:val="04A0"/>
      </w:tblPr>
      <w:tblGrid>
        <w:gridCol w:w="4786"/>
        <w:gridCol w:w="5022"/>
      </w:tblGrid>
      <w:tr w:rsidR="00EF302C" w:rsidRPr="00903E27" w:rsidTr="00F62DDB">
        <w:tc>
          <w:tcPr>
            <w:tcW w:w="4786" w:type="dxa"/>
            <w:shd w:val="clear" w:color="auto" w:fill="auto"/>
          </w:tcPr>
          <w:p w:rsidR="00EF302C" w:rsidRPr="00D015D4" w:rsidRDefault="00EF302C" w:rsidP="00F62DDB">
            <w:pPr>
              <w:rPr>
                <w:sz w:val="27"/>
                <w:szCs w:val="27"/>
              </w:rPr>
            </w:pPr>
            <w:r w:rsidRPr="00D015D4">
              <w:rPr>
                <w:sz w:val="27"/>
                <w:szCs w:val="27"/>
              </w:rPr>
              <w:t>От Концедента:</w:t>
            </w:r>
          </w:p>
          <w:p w:rsidR="00EF302C" w:rsidRPr="00D015D4" w:rsidRDefault="00EF302C" w:rsidP="00F62DDB">
            <w:pPr>
              <w:rPr>
                <w:bCs/>
                <w:sz w:val="27"/>
                <w:szCs w:val="27"/>
              </w:rPr>
            </w:pPr>
          </w:p>
          <w:p w:rsidR="00EF302C" w:rsidRPr="00D015D4" w:rsidRDefault="00EF302C" w:rsidP="00F62DDB">
            <w:pPr>
              <w:rPr>
                <w:bCs/>
                <w:sz w:val="27"/>
                <w:szCs w:val="27"/>
              </w:rPr>
            </w:pPr>
            <w:r w:rsidRPr="00D015D4">
              <w:rPr>
                <w:bCs/>
                <w:sz w:val="27"/>
                <w:szCs w:val="27"/>
              </w:rPr>
              <w:t xml:space="preserve">Глава муниципального образования </w:t>
            </w:r>
          </w:p>
          <w:p w:rsidR="00EF302C" w:rsidRPr="00D015D4" w:rsidRDefault="00EF302C" w:rsidP="00F62DDB">
            <w:pPr>
              <w:rPr>
                <w:bCs/>
                <w:sz w:val="27"/>
                <w:szCs w:val="27"/>
              </w:rPr>
            </w:pPr>
          </w:p>
          <w:p w:rsidR="00EF302C" w:rsidRPr="00D015D4" w:rsidRDefault="00EF302C" w:rsidP="00F62DDB">
            <w:pPr>
              <w:rPr>
                <w:sz w:val="27"/>
                <w:szCs w:val="27"/>
              </w:rPr>
            </w:pPr>
            <w:r w:rsidRPr="00D015D4">
              <w:rPr>
                <w:bCs/>
                <w:sz w:val="27"/>
                <w:szCs w:val="27"/>
              </w:rPr>
              <w:t>____________________ А.Г. Торков</w:t>
            </w:r>
          </w:p>
          <w:p w:rsidR="00EF302C" w:rsidRPr="00D015D4" w:rsidRDefault="00EF302C" w:rsidP="00F62DDB">
            <w:pPr>
              <w:rPr>
                <w:sz w:val="27"/>
                <w:szCs w:val="27"/>
              </w:rPr>
            </w:pPr>
          </w:p>
        </w:tc>
        <w:tc>
          <w:tcPr>
            <w:tcW w:w="5022" w:type="dxa"/>
            <w:shd w:val="clear" w:color="auto" w:fill="auto"/>
          </w:tcPr>
          <w:p w:rsidR="00EF302C" w:rsidRPr="00D015D4" w:rsidRDefault="00EF302C" w:rsidP="00F62DDB">
            <w:pPr>
              <w:rPr>
                <w:sz w:val="27"/>
                <w:szCs w:val="27"/>
              </w:rPr>
            </w:pPr>
            <w:r w:rsidRPr="00D015D4">
              <w:rPr>
                <w:sz w:val="27"/>
                <w:szCs w:val="27"/>
              </w:rPr>
              <w:t>От Концессионера:</w:t>
            </w:r>
          </w:p>
          <w:p w:rsidR="00EF302C" w:rsidRPr="00D015D4" w:rsidRDefault="00EF302C" w:rsidP="00F62DDB">
            <w:pPr>
              <w:rPr>
                <w:sz w:val="27"/>
                <w:szCs w:val="27"/>
              </w:rPr>
            </w:pPr>
          </w:p>
          <w:p w:rsidR="00EF302C" w:rsidRPr="00D015D4" w:rsidRDefault="00EF302C" w:rsidP="00F62DDB">
            <w:pPr>
              <w:rPr>
                <w:sz w:val="27"/>
                <w:szCs w:val="27"/>
              </w:rPr>
            </w:pPr>
          </w:p>
          <w:p w:rsidR="00EF302C" w:rsidRPr="00D015D4" w:rsidRDefault="00EF302C" w:rsidP="00F62DDB">
            <w:pPr>
              <w:rPr>
                <w:sz w:val="27"/>
                <w:szCs w:val="27"/>
              </w:rPr>
            </w:pPr>
          </w:p>
          <w:p w:rsidR="00EF302C" w:rsidRPr="00903E27" w:rsidRDefault="00EF302C" w:rsidP="00F62DDB">
            <w:pPr>
              <w:rPr>
                <w:sz w:val="27"/>
                <w:szCs w:val="27"/>
              </w:rPr>
            </w:pPr>
            <w:r w:rsidRPr="00D015D4">
              <w:rPr>
                <w:sz w:val="27"/>
                <w:szCs w:val="27"/>
              </w:rPr>
              <w:t>_____________________</w:t>
            </w:r>
          </w:p>
        </w:tc>
      </w:tr>
    </w:tbl>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EF302C" w:rsidRDefault="00EF302C" w:rsidP="00EF302C">
      <w:pPr>
        <w:rPr>
          <w:sz w:val="27"/>
          <w:szCs w:val="27"/>
          <w:lang w:val="en-US"/>
        </w:rPr>
      </w:pPr>
    </w:p>
    <w:p w:rsidR="00F96D38" w:rsidRPr="00F96D38" w:rsidRDefault="00F96D38" w:rsidP="00EF302C">
      <w:pPr>
        <w:rPr>
          <w:sz w:val="27"/>
          <w:szCs w:val="27"/>
          <w:lang w:val="en-US"/>
        </w:rPr>
      </w:pPr>
    </w:p>
    <w:p w:rsidR="00EF302C" w:rsidRPr="001E6DD4" w:rsidRDefault="00EF302C" w:rsidP="00EF302C">
      <w:pPr>
        <w:rPr>
          <w:sz w:val="27"/>
          <w:szCs w:val="27"/>
        </w:rPr>
      </w:pPr>
    </w:p>
    <w:p w:rsidR="00EF302C" w:rsidRPr="001E6DD4" w:rsidRDefault="00EF302C" w:rsidP="00EF302C">
      <w:pPr>
        <w:rPr>
          <w:sz w:val="27"/>
          <w:szCs w:val="27"/>
        </w:rPr>
      </w:pPr>
    </w:p>
    <w:p w:rsidR="00EF302C" w:rsidRPr="001E6DD4" w:rsidRDefault="00EF302C" w:rsidP="00EF302C">
      <w:pPr>
        <w:rPr>
          <w:sz w:val="27"/>
          <w:szCs w:val="27"/>
        </w:rPr>
      </w:pPr>
    </w:p>
    <w:p w:rsidR="00416E2E" w:rsidRDefault="00416E2E" w:rsidP="00EF302C">
      <w:pPr>
        <w:rPr>
          <w:sz w:val="27"/>
          <w:szCs w:val="27"/>
          <w:lang w:val="en-US"/>
        </w:rPr>
      </w:pPr>
    </w:p>
    <w:p w:rsidR="00F96D38" w:rsidRPr="00F96D38" w:rsidRDefault="00F96D38" w:rsidP="00EF302C">
      <w:pPr>
        <w:rPr>
          <w:sz w:val="27"/>
          <w:szCs w:val="27"/>
          <w:lang w:val="en-US"/>
        </w:rPr>
      </w:pPr>
    </w:p>
    <w:p w:rsidR="004260BA" w:rsidRDefault="004260BA" w:rsidP="00EF302C">
      <w:pPr>
        <w:rPr>
          <w:sz w:val="27"/>
          <w:szCs w:val="27"/>
        </w:rPr>
      </w:pPr>
    </w:p>
    <w:p w:rsidR="004260BA" w:rsidRPr="001E6DD4" w:rsidRDefault="004260BA" w:rsidP="00EF302C">
      <w:pPr>
        <w:rPr>
          <w:sz w:val="27"/>
          <w:szCs w:val="27"/>
        </w:rPr>
      </w:pPr>
    </w:p>
    <w:p w:rsidR="00EF302C" w:rsidRPr="00D015D4" w:rsidRDefault="00EF302C" w:rsidP="00EF302C">
      <w:pPr>
        <w:jc w:val="right"/>
        <w:rPr>
          <w:szCs w:val="20"/>
        </w:rPr>
      </w:pPr>
      <w:r w:rsidRPr="00D015D4">
        <w:rPr>
          <w:szCs w:val="20"/>
        </w:rPr>
        <w:t xml:space="preserve">Приложение № </w:t>
      </w:r>
      <w:r w:rsidR="00FE3974" w:rsidRPr="00D015D4">
        <w:rPr>
          <w:szCs w:val="20"/>
        </w:rPr>
        <w:t>8</w:t>
      </w:r>
    </w:p>
    <w:p w:rsidR="00EF302C" w:rsidRPr="00D015D4" w:rsidRDefault="00EF302C" w:rsidP="00EF302C">
      <w:pPr>
        <w:jc w:val="right"/>
        <w:rPr>
          <w:bCs/>
          <w:szCs w:val="20"/>
        </w:rPr>
      </w:pPr>
      <w:r w:rsidRPr="00D015D4">
        <w:rPr>
          <w:bCs/>
          <w:szCs w:val="20"/>
        </w:rPr>
        <w:t>к концессионному соглашению</w:t>
      </w:r>
    </w:p>
    <w:p w:rsidR="00EF302C" w:rsidRPr="00D015D4" w:rsidRDefault="00EF302C" w:rsidP="00EF302C">
      <w:pPr>
        <w:jc w:val="right"/>
        <w:rPr>
          <w:bCs/>
          <w:szCs w:val="20"/>
        </w:rPr>
      </w:pPr>
      <w:r w:rsidRPr="00D015D4">
        <w:rPr>
          <w:bCs/>
          <w:szCs w:val="20"/>
        </w:rPr>
        <w:t>от «___» _____________20_ г.</w:t>
      </w:r>
    </w:p>
    <w:p w:rsidR="00EF302C" w:rsidRPr="00D015D4" w:rsidRDefault="00EF302C" w:rsidP="00EF302C">
      <w:pPr>
        <w:widowControl w:val="0"/>
        <w:tabs>
          <w:tab w:val="left" w:pos="851"/>
        </w:tabs>
        <w:autoSpaceDE w:val="0"/>
        <w:autoSpaceDN w:val="0"/>
        <w:adjustRightInd w:val="0"/>
        <w:jc w:val="center"/>
        <w:rPr>
          <w:b/>
          <w:sz w:val="27"/>
          <w:szCs w:val="27"/>
        </w:rPr>
      </w:pPr>
    </w:p>
    <w:p w:rsidR="00EF302C" w:rsidRPr="00D015D4" w:rsidRDefault="00EF302C" w:rsidP="00EF302C">
      <w:pPr>
        <w:widowControl w:val="0"/>
        <w:tabs>
          <w:tab w:val="left" w:pos="851"/>
        </w:tabs>
        <w:autoSpaceDE w:val="0"/>
        <w:autoSpaceDN w:val="0"/>
        <w:adjustRightInd w:val="0"/>
        <w:jc w:val="center"/>
        <w:rPr>
          <w:b/>
          <w:sz w:val="27"/>
          <w:szCs w:val="27"/>
        </w:rPr>
      </w:pPr>
    </w:p>
    <w:p w:rsidR="00EF302C" w:rsidRPr="00D015D4" w:rsidRDefault="00EF302C" w:rsidP="00EF302C">
      <w:pPr>
        <w:widowControl w:val="0"/>
        <w:tabs>
          <w:tab w:val="left" w:pos="851"/>
        </w:tabs>
        <w:autoSpaceDE w:val="0"/>
        <w:autoSpaceDN w:val="0"/>
        <w:adjustRightInd w:val="0"/>
        <w:jc w:val="center"/>
        <w:rPr>
          <w:b/>
          <w:sz w:val="27"/>
          <w:szCs w:val="27"/>
        </w:rPr>
      </w:pPr>
      <w:r w:rsidRPr="00D015D4">
        <w:rPr>
          <w:b/>
          <w:sz w:val="27"/>
          <w:szCs w:val="27"/>
        </w:rPr>
        <w:t xml:space="preserve">Порядок возмещения фактически понесенных расходов Концессионера, </w:t>
      </w:r>
      <w:r w:rsidRPr="00D015D4">
        <w:rPr>
          <w:b/>
          <w:sz w:val="27"/>
          <w:szCs w:val="27"/>
        </w:rPr>
        <w:br/>
        <w:t xml:space="preserve">подлежащих возмещению в соответствии с нормативными правовыми актами Российской Федерации в сфере водоснабжения и водоотведения </w:t>
      </w:r>
      <w:r w:rsidRPr="00D015D4">
        <w:rPr>
          <w:b/>
          <w:sz w:val="27"/>
          <w:szCs w:val="27"/>
        </w:rPr>
        <w:br/>
        <w:t>и не возмещенных ему на момент окончания срока действия Соглашения</w:t>
      </w:r>
    </w:p>
    <w:p w:rsidR="00EF302C" w:rsidRPr="00D015D4" w:rsidRDefault="00EF302C" w:rsidP="00EF302C">
      <w:pPr>
        <w:widowControl w:val="0"/>
        <w:tabs>
          <w:tab w:val="left" w:pos="851"/>
        </w:tabs>
        <w:autoSpaceDE w:val="0"/>
        <w:autoSpaceDN w:val="0"/>
        <w:adjustRightInd w:val="0"/>
        <w:ind w:left="426"/>
        <w:jc w:val="both"/>
        <w:rPr>
          <w:b/>
          <w:sz w:val="28"/>
          <w:szCs w:val="28"/>
        </w:rPr>
      </w:pPr>
    </w:p>
    <w:p w:rsidR="00EF302C" w:rsidRPr="00D015D4" w:rsidRDefault="00EF302C" w:rsidP="00737D4C">
      <w:pPr>
        <w:widowControl w:val="0"/>
        <w:numPr>
          <w:ilvl w:val="0"/>
          <w:numId w:val="45"/>
        </w:numPr>
        <w:tabs>
          <w:tab w:val="left" w:pos="0"/>
          <w:tab w:val="left" w:pos="851"/>
          <w:tab w:val="left" w:pos="1134"/>
        </w:tabs>
        <w:autoSpaceDE w:val="0"/>
        <w:autoSpaceDN w:val="0"/>
        <w:adjustRightInd w:val="0"/>
        <w:ind w:left="0" w:firstLine="709"/>
        <w:contextualSpacing/>
        <w:jc w:val="both"/>
        <w:rPr>
          <w:sz w:val="27"/>
          <w:szCs w:val="27"/>
        </w:rPr>
      </w:pPr>
      <w:r w:rsidRPr="00D015D4">
        <w:rPr>
          <w:sz w:val="27"/>
          <w:szCs w:val="27"/>
        </w:rPr>
        <w:t>Возмещение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Соглашения, осуществляется Концедентом.</w:t>
      </w:r>
    </w:p>
    <w:p w:rsidR="00EF302C" w:rsidRPr="00D015D4" w:rsidRDefault="00EF302C" w:rsidP="000E5C4C">
      <w:pPr>
        <w:tabs>
          <w:tab w:val="left" w:pos="0"/>
          <w:tab w:val="left" w:pos="1134"/>
        </w:tabs>
        <w:ind w:firstLine="709"/>
        <w:jc w:val="both"/>
        <w:rPr>
          <w:sz w:val="27"/>
          <w:szCs w:val="27"/>
        </w:rPr>
      </w:pPr>
      <w:r w:rsidRPr="00D015D4">
        <w:rPr>
          <w:sz w:val="27"/>
          <w:szCs w:val="27"/>
        </w:rPr>
        <w:t xml:space="preserve">Возмещение расходов на создание и (или) реконструкцию объекта </w:t>
      </w:r>
      <w:r w:rsidR="00D1220F">
        <w:rPr>
          <w:sz w:val="27"/>
          <w:szCs w:val="27"/>
        </w:rPr>
        <w:t>С</w:t>
      </w:r>
      <w:r w:rsidRPr="00D015D4">
        <w:rPr>
          <w:sz w:val="27"/>
          <w:szCs w:val="27"/>
        </w:rPr>
        <w:t xml:space="preserve">оглашения осуществляется в денежной форме за счет бюджетных средств местного бюджета муниципального образования «Ленский муниципальный район» Архангельской области на расчетный счет Концессионера. </w:t>
      </w:r>
    </w:p>
    <w:p w:rsidR="00EF302C" w:rsidRPr="00D015D4" w:rsidRDefault="00EF302C" w:rsidP="000E5C4C">
      <w:pPr>
        <w:widowControl w:val="0"/>
        <w:numPr>
          <w:ilvl w:val="0"/>
          <w:numId w:val="45"/>
        </w:numPr>
        <w:tabs>
          <w:tab w:val="left" w:pos="426"/>
          <w:tab w:val="left" w:pos="851"/>
          <w:tab w:val="left" w:pos="1134"/>
        </w:tabs>
        <w:autoSpaceDE w:val="0"/>
        <w:autoSpaceDN w:val="0"/>
        <w:adjustRightInd w:val="0"/>
        <w:ind w:left="0" w:firstLine="709"/>
        <w:contextualSpacing/>
        <w:jc w:val="both"/>
        <w:rPr>
          <w:sz w:val="27"/>
          <w:szCs w:val="27"/>
        </w:rPr>
      </w:pPr>
      <w:r w:rsidRPr="00D015D4">
        <w:rPr>
          <w:sz w:val="27"/>
          <w:szCs w:val="27"/>
        </w:rPr>
        <w:t xml:space="preserve">Возмещение расходов, фактически понесенных Концессионером и не возмещенных ему на дату окончания действия Соглашения, может быть осуществлено при условии продления срока действия Соглашения на период, достаточный для возмещения указанных расходов Концессионера, но не более чем на </w:t>
      </w:r>
      <w:r w:rsidR="0064623C">
        <w:rPr>
          <w:sz w:val="27"/>
          <w:szCs w:val="27"/>
        </w:rPr>
        <w:t>5 (</w:t>
      </w:r>
      <w:r w:rsidRPr="00D015D4">
        <w:rPr>
          <w:sz w:val="27"/>
          <w:szCs w:val="27"/>
        </w:rPr>
        <w:t>пять</w:t>
      </w:r>
      <w:r w:rsidR="0064623C">
        <w:rPr>
          <w:sz w:val="27"/>
          <w:szCs w:val="27"/>
        </w:rPr>
        <w:t>)</w:t>
      </w:r>
      <w:r w:rsidRPr="00D015D4">
        <w:rPr>
          <w:sz w:val="27"/>
          <w:szCs w:val="27"/>
        </w:rPr>
        <w:t xml:space="preserve"> лет или при условии возмещения указанных </w:t>
      </w:r>
      <w:proofErr w:type="gramStart"/>
      <w:r w:rsidRPr="00D015D4">
        <w:rPr>
          <w:sz w:val="27"/>
          <w:szCs w:val="27"/>
        </w:rPr>
        <w:t>расходов</w:t>
      </w:r>
      <w:proofErr w:type="gramEnd"/>
      <w:r w:rsidRPr="00D015D4">
        <w:rPr>
          <w:sz w:val="27"/>
          <w:szCs w:val="27"/>
        </w:rPr>
        <w:t xml:space="preserve"> с учетом нормы доходности инвестированного капитала.</w:t>
      </w:r>
    </w:p>
    <w:p w:rsidR="00EF302C" w:rsidRPr="00D015D4" w:rsidRDefault="00FB18AD" w:rsidP="00FB18AD">
      <w:pPr>
        <w:widowControl w:val="0"/>
        <w:tabs>
          <w:tab w:val="left" w:pos="851"/>
          <w:tab w:val="left" w:pos="1276"/>
        </w:tabs>
        <w:autoSpaceDE w:val="0"/>
        <w:autoSpaceDN w:val="0"/>
        <w:adjustRightInd w:val="0"/>
        <w:ind w:firstLine="709"/>
        <w:contextualSpacing/>
        <w:jc w:val="both"/>
        <w:rPr>
          <w:sz w:val="27"/>
          <w:szCs w:val="27"/>
        </w:rPr>
      </w:pPr>
      <w:r w:rsidRPr="00D015D4">
        <w:rPr>
          <w:sz w:val="27"/>
          <w:szCs w:val="27"/>
        </w:rPr>
        <w:t xml:space="preserve">3.  </w:t>
      </w:r>
      <w:r w:rsidR="00EF302C" w:rsidRPr="00D015D4">
        <w:rPr>
          <w:sz w:val="27"/>
          <w:szCs w:val="27"/>
        </w:rPr>
        <w:t xml:space="preserve">Концессионер представляет </w:t>
      </w:r>
      <w:proofErr w:type="spellStart"/>
      <w:r w:rsidR="00EF302C" w:rsidRPr="00D015D4">
        <w:rPr>
          <w:sz w:val="27"/>
          <w:szCs w:val="27"/>
        </w:rPr>
        <w:t>Концеденту</w:t>
      </w:r>
      <w:proofErr w:type="spellEnd"/>
      <w:r w:rsidR="00EF302C" w:rsidRPr="00D015D4">
        <w:rPr>
          <w:sz w:val="27"/>
          <w:szCs w:val="27"/>
        </w:rPr>
        <w:t xml:space="preserve"> экономически обоснованные расчеты размера </w:t>
      </w:r>
      <w:proofErr w:type="spellStart"/>
      <w:r w:rsidR="00EF302C" w:rsidRPr="00D015D4">
        <w:rPr>
          <w:sz w:val="27"/>
          <w:szCs w:val="27"/>
        </w:rPr>
        <w:t>невозмещенных</w:t>
      </w:r>
      <w:proofErr w:type="spellEnd"/>
      <w:r w:rsidR="00EF302C" w:rsidRPr="00D015D4">
        <w:rPr>
          <w:sz w:val="27"/>
          <w:szCs w:val="27"/>
        </w:rPr>
        <w:t xml:space="preserve"> на дату </w:t>
      </w:r>
      <w:proofErr w:type="gramStart"/>
      <w:r w:rsidR="00EF302C" w:rsidRPr="00D015D4">
        <w:rPr>
          <w:sz w:val="27"/>
          <w:szCs w:val="27"/>
        </w:rPr>
        <w:t>окончания срока действия Соглашения расходов</w:t>
      </w:r>
      <w:proofErr w:type="gramEnd"/>
      <w:r w:rsidR="00EF302C" w:rsidRPr="00D015D4">
        <w:rPr>
          <w:sz w:val="27"/>
          <w:szCs w:val="27"/>
        </w:rPr>
        <w:t xml:space="preserve"> с приложением подтверждающих документов, а также расчет периода, на который может быть продлен срок действия Соглашения и в течение которого будут возмещены расходы Концессионера за счет тарифов на услуги теплоснабжения.</w:t>
      </w:r>
    </w:p>
    <w:p w:rsidR="00EF302C" w:rsidRPr="00D015D4" w:rsidRDefault="00EF302C" w:rsidP="00737D4C">
      <w:pPr>
        <w:widowControl w:val="0"/>
        <w:tabs>
          <w:tab w:val="left" w:pos="851"/>
        </w:tabs>
        <w:autoSpaceDE w:val="0"/>
        <w:autoSpaceDN w:val="0"/>
        <w:adjustRightInd w:val="0"/>
        <w:ind w:firstLine="709"/>
        <w:jc w:val="both"/>
        <w:rPr>
          <w:sz w:val="27"/>
          <w:szCs w:val="27"/>
        </w:rPr>
      </w:pPr>
      <w:r w:rsidRPr="00D015D4">
        <w:rPr>
          <w:sz w:val="27"/>
          <w:szCs w:val="27"/>
        </w:rPr>
        <w:tab/>
        <w:t>Концедент проверяет представленные документы на предмет достоверности и правильности расчетов и согласовывает размер расходов, подлежащих возмещению, в течение 30 (тридцати) рабочих</w:t>
      </w:r>
      <w:r w:rsidRPr="00D015D4">
        <w:rPr>
          <w:color w:val="FF0000"/>
          <w:sz w:val="27"/>
          <w:szCs w:val="27"/>
        </w:rPr>
        <w:t xml:space="preserve"> </w:t>
      </w:r>
      <w:r w:rsidRPr="00D015D4">
        <w:rPr>
          <w:sz w:val="27"/>
          <w:szCs w:val="27"/>
        </w:rPr>
        <w:t>дней со дня представления документов.</w:t>
      </w:r>
    </w:p>
    <w:p w:rsidR="00EF302C" w:rsidRPr="00D015D4" w:rsidRDefault="00EF302C" w:rsidP="00737D4C">
      <w:pPr>
        <w:widowControl w:val="0"/>
        <w:tabs>
          <w:tab w:val="left" w:pos="851"/>
        </w:tabs>
        <w:autoSpaceDE w:val="0"/>
        <w:autoSpaceDN w:val="0"/>
        <w:adjustRightInd w:val="0"/>
        <w:ind w:firstLine="709"/>
        <w:jc w:val="both"/>
        <w:rPr>
          <w:sz w:val="27"/>
          <w:szCs w:val="27"/>
        </w:rPr>
      </w:pPr>
      <w:r w:rsidRPr="00D015D4">
        <w:rPr>
          <w:sz w:val="27"/>
          <w:szCs w:val="27"/>
        </w:rPr>
        <w:tab/>
        <w:t>Если в процессе проверки документов Концедентом выявлены факты недостоверности информации, ошибки расчетов и прочие недостатки, имеющие существенное значение для расчетов и согласования размера расходов, подлежащих возмещению концедентом, документы возвращаются Концессионеру на доработку с указанием причин возврата.</w:t>
      </w:r>
    </w:p>
    <w:p w:rsidR="00EF302C" w:rsidRPr="00D015D4" w:rsidRDefault="00EF302C" w:rsidP="00737D4C">
      <w:pPr>
        <w:widowControl w:val="0"/>
        <w:tabs>
          <w:tab w:val="left" w:pos="851"/>
        </w:tabs>
        <w:autoSpaceDE w:val="0"/>
        <w:autoSpaceDN w:val="0"/>
        <w:adjustRightInd w:val="0"/>
        <w:ind w:firstLine="709"/>
        <w:jc w:val="both"/>
        <w:rPr>
          <w:sz w:val="27"/>
          <w:szCs w:val="27"/>
        </w:rPr>
      </w:pPr>
      <w:r w:rsidRPr="00D015D4">
        <w:rPr>
          <w:sz w:val="27"/>
          <w:szCs w:val="27"/>
        </w:rPr>
        <w:tab/>
        <w:t xml:space="preserve">После согласования размера </w:t>
      </w:r>
      <w:proofErr w:type="spellStart"/>
      <w:r w:rsidRPr="00D015D4">
        <w:rPr>
          <w:sz w:val="27"/>
          <w:szCs w:val="27"/>
        </w:rPr>
        <w:t>невозмещенных</w:t>
      </w:r>
      <w:proofErr w:type="spellEnd"/>
      <w:r w:rsidRPr="00D015D4">
        <w:rPr>
          <w:sz w:val="27"/>
          <w:szCs w:val="27"/>
        </w:rPr>
        <w:t xml:space="preserve"> на момент окончания срока действия Соглашения расходов, Концессионером и Концедентом готовятся изменения в Соглашение в части продления срока действия Соглашения, которые подлежат согласованию с антимонопольным органом в соответствии с законодательством Российской Федерации.</w:t>
      </w:r>
    </w:p>
    <w:p w:rsidR="00EF302C" w:rsidRPr="00D015D4" w:rsidRDefault="00EF302C" w:rsidP="00737D4C">
      <w:pPr>
        <w:widowControl w:val="0"/>
        <w:tabs>
          <w:tab w:val="left" w:pos="851"/>
        </w:tabs>
        <w:autoSpaceDE w:val="0"/>
        <w:autoSpaceDN w:val="0"/>
        <w:adjustRightInd w:val="0"/>
        <w:ind w:firstLine="709"/>
        <w:jc w:val="both"/>
        <w:rPr>
          <w:sz w:val="27"/>
          <w:szCs w:val="27"/>
        </w:rPr>
      </w:pPr>
      <w:r w:rsidRPr="00D015D4">
        <w:rPr>
          <w:sz w:val="27"/>
          <w:szCs w:val="27"/>
        </w:rPr>
        <w:tab/>
        <w:t xml:space="preserve">После согласования изменений с антимонопольным органом Стороны </w:t>
      </w:r>
      <w:r w:rsidRPr="00D015D4">
        <w:rPr>
          <w:sz w:val="27"/>
          <w:szCs w:val="27"/>
        </w:rPr>
        <w:lastRenderedPageBreak/>
        <w:t>подписывают дополнительное соглашение об изменении срока действия Соглашения.</w:t>
      </w:r>
    </w:p>
    <w:p w:rsidR="00EF302C" w:rsidRPr="00D015D4" w:rsidRDefault="00EF302C" w:rsidP="00737D4C">
      <w:pPr>
        <w:widowControl w:val="0"/>
        <w:tabs>
          <w:tab w:val="left" w:pos="851"/>
        </w:tabs>
        <w:autoSpaceDE w:val="0"/>
        <w:autoSpaceDN w:val="0"/>
        <w:adjustRightInd w:val="0"/>
        <w:ind w:firstLine="709"/>
        <w:contextualSpacing/>
        <w:jc w:val="both"/>
        <w:rPr>
          <w:sz w:val="27"/>
          <w:szCs w:val="27"/>
        </w:rPr>
      </w:pPr>
      <w:r w:rsidRPr="00D015D4">
        <w:rPr>
          <w:sz w:val="27"/>
          <w:szCs w:val="27"/>
        </w:rPr>
        <w:t xml:space="preserve">4. При принятии Концедентом решения об отказе от продления срока действия Соглашения возмещение </w:t>
      </w:r>
      <w:proofErr w:type="spellStart"/>
      <w:r w:rsidRPr="00D015D4">
        <w:rPr>
          <w:sz w:val="27"/>
          <w:szCs w:val="27"/>
        </w:rPr>
        <w:t>невозмещенных</w:t>
      </w:r>
      <w:proofErr w:type="spellEnd"/>
      <w:r w:rsidRPr="00D015D4">
        <w:rPr>
          <w:sz w:val="27"/>
          <w:szCs w:val="27"/>
        </w:rPr>
        <w:t xml:space="preserve"> на дату </w:t>
      </w:r>
      <w:proofErr w:type="gramStart"/>
      <w:r w:rsidRPr="00D015D4">
        <w:rPr>
          <w:sz w:val="27"/>
          <w:szCs w:val="27"/>
        </w:rPr>
        <w:t>окончания действия Соглашения расходов Концессионера</w:t>
      </w:r>
      <w:proofErr w:type="gramEnd"/>
      <w:r w:rsidRPr="00D015D4">
        <w:rPr>
          <w:sz w:val="27"/>
          <w:szCs w:val="27"/>
        </w:rPr>
        <w:t xml:space="preserve"> подлежит компенсации из бюджета Концедента. Возмещение расходов Концессионера в этом случае не может превышать 2 (два) года </w:t>
      </w:r>
      <w:proofErr w:type="gramStart"/>
      <w:r w:rsidRPr="00D015D4">
        <w:rPr>
          <w:sz w:val="27"/>
          <w:szCs w:val="27"/>
        </w:rPr>
        <w:t>с даты окончания</w:t>
      </w:r>
      <w:proofErr w:type="gramEnd"/>
      <w:r w:rsidRPr="00D015D4">
        <w:rPr>
          <w:sz w:val="27"/>
          <w:szCs w:val="27"/>
        </w:rPr>
        <w:t xml:space="preserve"> срока действия Соглашения.</w:t>
      </w:r>
    </w:p>
    <w:p w:rsidR="00EF302C" w:rsidRPr="00D015D4" w:rsidRDefault="00EF302C" w:rsidP="00737D4C">
      <w:pPr>
        <w:tabs>
          <w:tab w:val="left" w:pos="993"/>
          <w:tab w:val="left" w:pos="1134"/>
        </w:tabs>
        <w:ind w:firstLine="709"/>
        <w:jc w:val="both"/>
        <w:rPr>
          <w:sz w:val="27"/>
          <w:szCs w:val="27"/>
        </w:rPr>
      </w:pPr>
      <w:r w:rsidRPr="00D015D4">
        <w:rPr>
          <w:sz w:val="27"/>
          <w:szCs w:val="27"/>
        </w:rPr>
        <w:t xml:space="preserve">5. При выполнении Концессионером работ по </w:t>
      </w:r>
      <w:r w:rsidR="007B4CF6" w:rsidRPr="00D015D4">
        <w:rPr>
          <w:sz w:val="27"/>
          <w:szCs w:val="27"/>
        </w:rPr>
        <w:t>строительству</w:t>
      </w:r>
      <w:r w:rsidRPr="00D015D4">
        <w:rPr>
          <w:sz w:val="27"/>
          <w:szCs w:val="27"/>
        </w:rPr>
        <w:t xml:space="preserve"> (реконструкции) объекта Соглашения надлежащего качества, соответствующих требованиям, установленным Соглашением и не завершенных на дату истечения срока действия Соглашения, соответствующие расходы Концессионера подлежат компенсации, а результат фактически завершенных работ передается </w:t>
      </w:r>
      <w:proofErr w:type="spellStart"/>
      <w:r w:rsidRPr="00D015D4">
        <w:rPr>
          <w:sz w:val="27"/>
          <w:szCs w:val="27"/>
        </w:rPr>
        <w:t>Концеденту</w:t>
      </w:r>
      <w:proofErr w:type="spellEnd"/>
      <w:r w:rsidRPr="00D015D4">
        <w:rPr>
          <w:sz w:val="27"/>
          <w:szCs w:val="27"/>
        </w:rPr>
        <w:t xml:space="preserve"> по акту приема-передачи.</w:t>
      </w:r>
    </w:p>
    <w:p w:rsidR="00EF302C" w:rsidRPr="00D015D4" w:rsidRDefault="00EF302C" w:rsidP="00EF302C">
      <w:pPr>
        <w:tabs>
          <w:tab w:val="left" w:pos="1134"/>
        </w:tabs>
        <w:ind w:firstLine="709"/>
        <w:jc w:val="both"/>
        <w:rPr>
          <w:sz w:val="27"/>
          <w:szCs w:val="27"/>
        </w:rPr>
      </w:pPr>
    </w:p>
    <w:p w:rsidR="00EF302C" w:rsidRPr="00D015D4" w:rsidRDefault="00EF302C" w:rsidP="00EF302C">
      <w:pPr>
        <w:tabs>
          <w:tab w:val="left" w:pos="1134"/>
        </w:tabs>
        <w:ind w:firstLine="709"/>
        <w:jc w:val="both"/>
        <w:rPr>
          <w:sz w:val="27"/>
          <w:szCs w:val="27"/>
        </w:rPr>
      </w:pPr>
    </w:p>
    <w:tbl>
      <w:tblPr>
        <w:tblW w:w="9808" w:type="dxa"/>
        <w:tblLook w:val="04A0"/>
      </w:tblPr>
      <w:tblGrid>
        <w:gridCol w:w="4786"/>
        <w:gridCol w:w="5022"/>
      </w:tblGrid>
      <w:tr w:rsidR="00EF302C" w:rsidRPr="00903E27" w:rsidTr="00F62DDB">
        <w:tc>
          <w:tcPr>
            <w:tcW w:w="4786" w:type="dxa"/>
            <w:shd w:val="clear" w:color="auto" w:fill="auto"/>
          </w:tcPr>
          <w:p w:rsidR="00EF302C" w:rsidRPr="00D015D4" w:rsidRDefault="00EF302C" w:rsidP="00F62DDB">
            <w:pPr>
              <w:rPr>
                <w:sz w:val="27"/>
                <w:szCs w:val="27"/>
              </w:rPr>
            </w:pPr>
            <w:r w:rsidRPr="00D015D4">
              <w:rPr>
                <w:sz w:val="27"/>
                <w:szCs w:val="27"/>
              </w:rPr>
              <w:t>От Концедента:</w:t>
            </w:r>
          </w:p>
          <w:p w:rsidR="00EF302C" w:rsidRPr="00D015D4" w:rsidRDefault="00EF302C" w:rsidP="00F62DDB">
            <w:pPr>
              <w:rPr>
                <w:bCs/>
                <w:sz w:val="27"/>
                <w:szCs w:val="27"/>
              </w:rPr>
            </w:pPr>
          </w:p>
          <w:p w:rsidR="00EF302C" w:rsidRPr="00D015D4" w:rsidRDefault="00EF302C" w:rsidP="00F62DDB">
            <w:pPr>
              <w:rPr>
                <w:bCs/>
                <w:sz w:val="27"/>
                <w:szCs w:val="27"/>
              </w:rPr>
            </w:pPr>
            <w:r w:rsidRPr="00D015D4">
              <w:rPr>
                <w:bCs/>
                <w:sz w:val="27"/>
                <w:szCs w:val="27"/>
              </w:rPr>
              <w:t xml:space="preserve">Глава муниципального образования </w:t>
            </w:r>
          </w:p>
          <w:p w:rsidR="00EF302C" w:rsidRPr="00D015D4" w:rsidRDefault="00EF302C" w:rsidP="00F62DDB">
            <w:pPr>
              <w:rPr>
                <w:bCs/>
                <w:sz w:val="27"/>
                <w:szCs w:val="27"/>
              </w:rPr>
            </w:pPr>
          </w:p>
          <w:p w:rsidR="00EF302C" w:rsidRPr="00D015D4" w:rsidRDefault="00EF302C" w:rsidP="00F62DDB">
            <w:pPr>
              <w:rPr>
                <w:sz w:val="27"/>
                <w:szCs w:val="27"/>
              </w:rPr>
            </w:pPr>
            <w:r w:rsidRPr="00D015D4">
              <w:rPr>
                <w:bCs/>
                <w:sz w:val="27"/>
                <w:szCs w:val="27"/>
              </w:rPr>
              <w:t>____________________ А.Г. Торков</w:t>
            </w:r>
          </w:p>
          <w:p w:rsidR="00EF302C" w:rsidRPr="00D015D4" w:rsidRDefault="00EF302C" w:rsidP="00F62DDB">
            <w:pPr>
              <w:rPr>
                <w:sz w:val="27"/>
                <w:szCs w:val="27"/>
              </w:rPr>
            </w:pPr>
          </w:p>
        </w:tc>
        <w:tc>
          <w:tcPr>
            <w:tcW w:w="5022" w:type="dxa"/>
            <w:shd w:val="clear" w:color="auto" w:fill="auto"/>
          </w:tcPr>
          <w:p w:rsidR="00EF302C" w:rsidRPr="00D015D4" w:rsidRDefault="00EF302C" w:rsidP="00F62DDB">
            <w:pPr>
              <w:rPr>
                <w:sz w:val="27"/>
                <w:szCs w:val="27"/>
              </w:rPr>
            </w:pPr>
            <w:r w:rsidRPr="00D015D4">
              <w:rPr>
                <w:sz w:val="27"/>
                <w:szCs w:val="27"/>
              </w:rPr>
              <w:t>От Концессионера:</w:t>
            </w:r>
          </w:p>
          <w:p w:rsidR="00EF302C" w:rsidRPr="00D015D4" w:rsidRDefault="00EF302C" w:rsidP="00F62DDB">
            <w:pPr>
              <w:rPr>
                <w:sz w:val="27"/>
                <w:szCs w:val="27"/>
              </w:rPr>
            </w:pPr>
          </w:p>
          <w:p w:rsidR="00EF302C" w:rsidRPr="00D015D4" w:rsidRDefault="00EF302C" w:rsidP="00F62DDB">
            <w:pPr>
              <w:rPr>
                <w:sz w:val="27"/>
                <w:szCs w:val="27"/>
              </w:rPr>
            </w:pPr>
          </w:p>
          <w:p w:rsidR="00EF302C" w:rsidRPr="00D015D4" w:rsidRDefault="00EF302C" w:rsidP="00F62DDB">
            <w:pPr>
              <w:rPr>
                <w:sz w:val="27"/>
                <w:szCs w:val="27"/>
              </w:rPr>
            </w:pPr>
          </w:p>
          <w:p w:rsidR="00EF302C" w:rsidRPr="00903E27" w:rsidRDefault="00EF302C" w:rsidP="00F62DDB">
            <w:pPr>
              <w:rPr>
                <w:sz w:val="27"/>
                <w:szCs w:val="27"/>
              </w:rPr>
            </w:pPr>
            <w:r w:rsidRPr="00D015D4">
              <w:rPr>
                <w:sz w:val="27"/>
                <w:szCs w:val="27"/>
              </w:rPr>
              <w:t>_____________________</w:t>
            </w:r>
          </w:p>
        </w:tc>
      </w:tr>
    </w:tbl>
    <w:p w:rsidR="00EF302C" w:rsidRPr="001E6DD4" w:rsidRDefault="00EF302C" w:rsidP="00EF302C">
      <w:pPr>
        <w:tabs>
          <w:tab w:val="left" w:pos="1134"/>
        </w:tabs>
        <w:ind w:firstLine="709"/>
        <w:jc w:val="both"/>
        <w:rPr>
          <w:sz w:val="27"/>
          <w:szCs w:val="27"/>
        </w:rPr>
      </w:pPr>
    </w:p>
    <w:p w:rsidR="00EF302C" w:rsidRPr="001E6DD4" w:rsidRDefault="00EF302C" w:rsidP="00EF302C">
      <w:pPr>
        <w:ind w:firstLine="709"/>
        <w:rPr>
          <w:sz w:val="27"/>
          <w:szCs w:val="27"/>
        </w:rPr>
      </w:pPr>
    </w:p>
    <w:p w:rsidR="00903E27" w:rsidRPr="00EF302C" w:rsidRDefault="00903E27" w:rsidP="00EF302C">
      <w:pPr>
        <w:pStyle w:val="ConsPlusNonformat"/>
        <w:jc w:val="both"/>
        <w:rPr>
          <w:rFonts w:ascii="Times New Roman" w:hAnsi="Times New Roman" w:cs="Times New Roman"/>
          <w:sz w:val="27"/>
          <w:szCs w:val="27"/>
        </w:rPr>
      </w:pPr>
    </w:p>
    <w:tbl>
      <w:tblPr>
        <w:tblW w:w="0" w:type="auto"/>
        <w:tblInd w:w="-318" w:type="dxa"/>
        <w:tblLook w:val="04A0"/>
      </w:tblPr>
      <w:tblGrid>
        <w:gridCol w:w="5062"/>
        <w:gridCol w:w="4825"/>
      </w:tblGrid>
      <w:tr w:rsidR="0018521B" w:rsidRPr="00A27E42" w:rsidTr="0018521B">
        <w:tc>
          <w:tcPr>
            <w:tcW w:w="5062" w:type="dxa"/>
            <w:shd w:val="clear" w:color="auto" w:fill="auto"/>
          </w:tcPr>
          <w:p w:rsidR="0018521B" w:rsidRPr="00D3259F" w:rsidRDefault="0018521B"/>
        </w:tc>
        <w:tc>
          <w:tcPr>
            <w:tcW w:w="4825" w:type="dxa"/>
            <w:shd w:val="clear" w:color="auto" w:fill="auto"/>
          </w:tcPr>
          <w:p w:rsidR="0018521B" w:rsidRDefault="0018521B"/>
        </w:tc>
      </w:tr>
    </w:tbl>
    <w:p w:rsidR="00431879" w:rsidRDefault="00431879" w:rsidP="00A84BBD">
      <w:pPr>
        <w:autoSpaceDE w:val="0"/>
        <w:autoSpaceDN w:val="0"/>
        <w:adjustRightInd w:val="0"/>
        <w:ind w:firstLine="709"/>
        <w:jc w:val="right"/>
        <w:rPr>
          <w:sz w:val="20"/>
          <w:szCs w:val="20"/>
        </w:rPr>
      </w:pPr>
    </w:p>
    <w:p w:rsidR="00A43B3B" w:rsidRPr="00FE3974" w:rsidRDefault="00E178F9" w:rsidP="00A43B3B">
      <w:pPr>
        <w:jc w:val="right"/>
        <w:rPr>
          <w:bCs/>
          <w:szCs w:val="20"/>
          <w:highlight w:val="yellow"/>
        </w:rPr>
      </w:pPr>
      <w:r>
        <w:rPr>
          <w:sz w:val="20"/>
          <w:szCs w:val="20"/>
        </w:rPr>
        <w:br w:type="page"/>
      </w:r>
      <w:r w:rsidR="00A84BBD" w:rsidRPr="00A5255F">
        <w:rPr>
          <w:szCs w:val="20"/>
        </w:rPr>
        <w:lastRenderedPageBreak/>
        <w:t>Приложение №</w:t>
      </w:r>
      <w:r w:rsidR="00A43B3B" w:rsidRPr="00A5255F">
        <w:rPr>
          <w:szCs w:val="20"/>
        </w:rPr>
        <w:t xml:space="preserve"> </w:t>
      </w:r>
      <w:r w:rsidR="00FE3974" w:rsidRPr="00D015D4">
        <w:rPr>
          <w:szCs w:val="20"/>
        </w:rPr>
        <w:t>9</w:t>
      </w:r>
      <w:r w:rsidR="00A43B3B" w:rsidRPr="00FE3974">
        <w:rPr>
          <w:bCs/>
          <w:szCs w:val="20"/>
          <w:highlight w:val="yellow"/>
        </w:rPr>
        <w:t xml:space="preserve"> </w:t>
      </w:r>
    </w:p>
    <w:p w:rsidR="00A43B3B" w:rsidRPr="00A5255F" w:rsidRDefault="00A43B3B" w:rsidP="00A43B3B">
      <w:pPr>
        <w:jc w:val="right"/>
        <w:rPr>
          <w:bCs/>
          <w:szCs w:val="20"/>
        </w:rPr>
      </w:pPr>
      <w:r w:rsidRPr="00A5255F">
        <w:rPr>
          <w:bCs/>
          <w:szCs w:val="20"/>
        </w:rPr>
        <w:t>к концессионному соглашению</w:t>
      </w:r>
    </w:p>
    <w:p w:rsidR="00A43B3B" w:rsidRPr="00A5255F" w:rsidRDefault="00EC7182" w:rsidP="00A43B3B">
      <w:pPr>
        <w:jc w:val="right"/>
        <w:rPr>
          <w:bCs/>
          <w:szCs w:val="20"/>
        </w:rPr>
      </w:pPr>
      <w:r>
        <w:rPr>
          <w:bCs/>
          <w:szCs w:val="20"/>
        </w:rPr>
        <w:t xml:space="preserve">от «___» </w:t>
      </w:r>
      <w:r w:rsidR="00A43B3B" w:rsidRPr="00A5255F">
        <w:rPr>
          <w:bCs/>
          <w:szCs w:val="20"/>
        </w:rPr>
        <w:t>_____________20_ г.</w:t>
      </w:r>
    </w:p>
    <w:p w:rsidR="00A84BBD" w:rsidRPr="0035100F" w:rsidRDefault="00A84BBD" w:rsidP="00A84BBD">
      <w:pPr>
        <w:autoSpaceDE w:val="0"/>
        <w:autoSpaceDN w:val="0"/>
        <w:adjustRightInd w:val="0"/>
        <w:ind w:firstLine="709"/>
        <w:jc w:val="right"/>
        <w:rPr>
          <w:sz w:val="20"/>
          <w:szCs w:val="20"/>
        </w:rPr>
      </w:pPr>
    </w:p>
    <w:p w:rsidR="00ED44E8" w:rsidRDefault="00ED44E8" w:rsidP="00A84BBD">
      <w:pPr>
        <w:pStyle w:val="ConsPlusNonformat"/>
        <w:ind w:firstLine="708"/>
        <w:jc w:val="center"/>
        <w:rPr>
          <w:rFonts w:ascii="Times New Roman" w:hAnsi="Times New Roman" w:cs="Times New Roman"/>
          <w:b/>
          <w:sz w:val="28"/>
          <w:szCs w:val="28"/>
        </w:rPr>
      </w:pPr>
    </w:p>
    <w:p w:rsidR="00A84BBD" w:rsidRPr="0035100F" w:rsidRDefault="00A84BBD" w:rsidP="00A84BBD">
      <w:pPr>
        <w:pStyle w:val="ConsPlusNonformat"/>
        <w:ind w:firstLine="708"/>
        <w:jc w:val="center"/>
        <w:rPr>
          <w:rFonts w:ascii="Times New Roman" w:hAnsi="Times New Roman" w:cs="Times New Roman"/>
          <w:b/>
          <w:sz w:val="28"/>
          <w:szCs w:val="28"/>
        </w:rPr>
      </w:pPr>
      <w:r w:rsidRPr="0035100F">
        <w:rPr>
          <w:rFonts w:ascii="Times New Roman" w:hAnsi="Times New Roman" w:cs="Times New Roman"/>
          <w:b/>
          <w:sz w:val="28"/>
          <w:szCs w:val="28"/>
        </w:rPr>
        <w:t xml:space="preserve">Порядок предоставления Концессионером и </w:t>
      </w:r>
    </w:p>
    <w:p w:rsidR="00A84BBD" w:rsidRPr="0035100F" w:rsidRDefault="00A84BBD" w:rsidP="00A84BBD">
      <w:pPr>
        <w:pStyle w:val="ConsPlusNonformat"/>
        <w:ind w:firstLine="708"/>
        <w:jc w:val="center"/>
        <w:rPr>
          <w:rFonts w:ascii="Times New Roman" w:hAnsi="Times New Roman" w:cs="Times New Roman"/>
          <w:b/>
          <w:sz w:val="28"/>
          <w:szCs w:val="28"/>
        </w:rPr>
      </w:pPr>
      <w:r w:rsidRPr="0035100F">
        <w:rPr>
          <w:rFonts w:ascii="Times New Roman" w:hAnsi="Times New Roman" w:cs="Times New Roman"/>
          <w:b/>
          <w:sz w:val="28"/>
          <w:szCs w:val="28"/>
        </w:rPr>
        <w:t>рассмотрения Концедентом информации</w:t>
      </w:r>
    </w:p>
    <w:p w:rsidR="00A84BBD" w:rsidRPr="0035100F" w:rsidRDefault="00A84BBD" w:rsidP="00A84BBD">
      <w:pPr>
        <w:ind w:firstLine="708"/>
        <w:jc w:val="both"/>
        <w:rPr>
          <w:sz w:val="28"/>
          <w:szCs w:val="28"/>
        </w:rPr>
      </w:pPr>
    </w:p>
    <w:p w:rsidR="00A84BBD" w:rsidRPr="0035100F" w:rsidRDefault="00A84BBD" w:rsidP="00A84BBD">
      <w:pPr>
        <w:shd w:val="clear" w:color="auto" w:fill="FFFFFF"/>
        <w:ind w:firstLine="709"/>
        <w:jc w:val="both"/>
        <w:rPr>
          <w:sz w:val="28"/>
          <w:szCs w:val="28"/>
        </w:rPr>
      </w:pPr>
      <w:r w:rsidRPr="0035100F">
        <w:rPr>
          <w:sz w:val="28"/>
          <w:szCs w:val="28"/>
        </w:rPr>
        <w:t>1. Под отчетностью Концессионера Стороны понимают документацию, составляемую и предоставляемую Концессионером.</w:t>
      </w:r>
    </w:p>
    <w:p w:rsidR="00A84BBD" w:rsidRPr="0035100F" w:rsidRDefault="00A84BBD" w:rsidP="00A84BBD">
      <w:pPr>
        <w:shd w:val="clear" w:color="auto" w:fill="FFFFFF"/>
        <w:ind w:firstLine="709"/>
        <w:jc w:val="both"/>
        <w:rPr>
          <w:sz w:val="28"/>
          <w:szCs w:val="28"/>
        </w:rPr>
      </w:pPr>
      <w:r w:rsidRPr="0035100F">
        <w:rPr>
          <w:sz w:val="28"/>
          <w:szCs w:val="28"/>
        </w:rPr>
        <w:t xml:space="preserve">2. Отчетность подразделяется </w:t>
      </w:r>
      <w:proofErr w:type="gramStart"/>
      <w:r w:rsidRPr="0035100F">
        <w:rPr>
          <w:sz w:val="28"/>
          <w:szCs w:val="28"/>
        </w:rPr>
        <w:t>на</w:t>
      </w:r>
      <w:proofErr w:type="gramEnd"/>
      <w:r w:rsidRPr="0035100F">
        <w:rPr>
          <w:sz w:val="28"/>
          <w:szCs w:val="28"/>
        </w:rPr>
        <w:t xml:space="preserve"> ежегодную и ежеквартальную. </w:t>
      </w:r>
    </w:p>
    <w:p w:rsidR="00A84BBD" w:rsidRPr="0035100F" w:rsidRDefault="00A84BBD" w:rsidP="00A84BBD">
      <w:pPr>
        <w:shd w:val="clear" w:color="auto" w:fill="FFFFFF"/>
        <w:ind w:firstLine="709"/>
        <w:jc w:val="both"/>
        <w:rPr>
          <w:sz w:val="28"/>
          <w:szCs w:val="28"/>
        </w:rPr>
      </w:pPr>
      <w:r w:rsidRPr="0035100F">
        <w:rPr>
          <w:sz w:val="28"/>
          <w:szCs w:val="28"/>
        </w:rPr>
        <w:t xml:space="preserve">Отчетность также подразделяется на отчетность на стадии </w:t>
      </w:r>
      <w:r w:rsidR="001D266D">
        <w:rPr>
          <w:sz w:val="28"/>
          <w:szCs w:val="28"/>
        </w:rPr>
        <w:t xml:space="preserve">создания </w:t>
      </w:r>
      <w:r w:rsidR="00BC7AE0">
        <w:rPr>
          <w:sz w:val="28"/>
          <w:szCs w:val="28"/>
        </w:rPr>
        <w:t>(</w:t>
      </w:r>
      <w:r w:rsidR="00431879">
        <w:rPr>
          <w:sz w:val="28"/>
          <w:szCs w:val="28"/>
        </w:rPr>
        <w:t>реконструкции</w:t>
      </w:r>
      <w:r w:rsidR="00BC7AE0">
        <w:rPr>
          <w:sz w:val="28"/>
          <w:szCs w:val="28"/>
        </w:rPr>
        <w:t>)</w:t>
      </w:r>
      <w:r w:rsidRPr="0035100F">
        <w:rPr>
          <w:sz w:val="28"/>
          <w:szCs w:val="28"/>
        </w:rPr>
        <w:t xml:space="preserve"> и отчетность на стадии эксплуатации. </w:t>
      </w:r>
    </w:p>
    <w:p w:rsidR="00A84BBD" w:rsidRPr="0035100F" w:rsidRDefault="00A84BBD" w:rsidP="00A84BBD">
      <w:pPr>
        <w:shd w:val="clear" w:color="auto" w:fill="FFFFFF"/>
        <w:ind w:firstLine="709"/>
        <w:jc w:val="both"/>
        <w:rPr>
          <w:sz w:val="28"/>
          <w:szCs w:val="28"/>
        </w:rPr>
      </w:pPr>
      <w:r w:rsidRPr="0035100F">
        <w:rPr>
          <w:sz w:val="28"/>
          <w:szCs w:val="28"/>
        </w:rPr>
        <w:t>Формы Отчетности разрабатываются Концедентом, предварительно согласовываются Концессионером и после утверждения форм посредством электронной переписки, направляются Концессионеру на подписание.</w:t>
      </w:r>
    </w:p>
    <w:p w:rsidR="00A84BBD" w:rsidRPr="0035100F" w:rsidRDefault="00A84BBD" w:rsidP="00A84BBD">
      <w:pPr>
        <w:shd w:val="clear" w:color="auto" w:fill="FFFFFF"/>
        <w:ind w:firstLine="709"/>
        <w:jc w:val="both"/>
        <w:rPr>
          <w:sz w:val="28"/>
          <w:szCs w:val="28"/>
        </w:rPr>
      </w:pPr>
      <w:r w:rsidRPr="0035100F">
        <w:rPr>
          <w:sz w:val="28"/>
          <w:szCs w:val="28"/>
        </w:rPr>
        <w:t>3. Концессионер обязан предоставлять Отчетность в следующие сроки:</w:t>
      </w:r>
    </w:p>
    <w:p w:rsidR="00A84BBD" w:rsidRPr="0035100F" w:rsidRDefault="00A84BBD" w:rsidP="00A84BBD">
      <w:pPr>
        <w:shd w:val="clear" w:color="auto" w:fill="FFFFFF"/>
        <w:ind w:firstLine="709"/>
        <w:jc w:val="both"/>
        <w:rPr>
          <w:sz w:val="28"/>
          <w:szCs w:val="28"/>
        </w:rPr>
      </w:pPr>
      <w:proofErr w:type="gramStart"/>
      <w:r w:rsidRPr="0035100F">
        <w:rPr>
          <w:sz w:val="28"/>
          <w:szCs w:val="28"/>
        </w:rPr>
        <w:t xml:space="preserve">Ежегодную (на стадии эксплуатации) – </w:t>
      </w:r>
      <w:r w:rsidRPr="00792D36">
        <w:rPr>
          <w:sz w:val="28"/>
          <w:szCs w:val="28"/>
        </w:rPr>
        <w:t xml:space="preserve">не позднее </w:t>
      </w:r>
      <w:r w:rsidR="00D3259F" w:rsidRPr="00792D36">
        <w:rPr>
          <w:sz w:val="28"/>
          <w:szCs w:val="28"/>
        </w:rPr>
        <w:t>1 февраля</w:t>
      </w:r>
      <w:r w:rsidRPr="00792D36">
        <w:rPr>
          <w:sz w:val="28"/>
          <w:szCs w:val="28"/>
        </w:rPr>
        <w:t xml:space="preserve"> каждого года, начиная с даты получения разрешения на ввод в эксплуатацию объект</w:t>
      </w:r>
      <w:r w:rsidR="001D266D">
        <w:rPr>
          <w:sz w:val="28"/>
          <w:szCs w:val="28"/>
        </w:rPr>
        <w:t>ов</w:t>
      </w:r>
      <w:r w:rsidR="00D3259F" w:rsidRPr="00792D36">
        <w:rPr>
          <w:strike/>
          <w:sz w:val="28"/>
          <w:szCs w:val="28"/>
        </w:rPr>
        <w:t xml:space="preserve"> </w:t>
      </w:r>
      <w:r w:rsidRPr="00792D36">
        <w:rPr>
          <w:sz w:val="28"/>
          <w:szCs w:val="28"/>
        </w:rPr>
        <w:t>Соглашения.</w:t>
      </w:r>
      <w:proofErr w:type="gramEnd"/>
    </w:p>
    <w:p w:rsidR="00A84BBD" w:rsidRPr="0035100F" w:rsidRDefault="00A84BBD" w:rsidP="00A84BBD">
      <w:pPr>
        <w:shd w:val="clear" w:color="auto" w:fill="FFFFFF"/>
        <w:ind w:firstLine="709"/>
        <w:jc w:val="both"/>
        <w:rPr>
          <w:sz w:val="28"/>
          <w:szCs w:val="28"/>
        </w:rPr>
      </w:pPr>
      <w:proofErr w:type="gramStart"/>
      <w:r w:rsidRPr="0035100F">
        <w:rPr>
          <w:sz w:val="28"/>
          <w:szCs w:val="28"/>
        </w:rPr>
        <w:t xml:space="preserve">Ежеквартальную (на стадии </w:t>
      </w:r>
      <w:r w:rsidR="00BC7AE0">
        <w:rPr>
          <w:sz w:val="28"/>
          <w:szCs w:val="28"/>
        </w:rPr>
        <w:t>создания (</w:t>
      </w:r>
      <w:r w:rsidR="008E5CA0">
        <w:rPr>
          <w:sz w:val="28"/>
          <w:szCs w:val="28"/>
        </w:rPr>
        <w:t>реконструкции)</w:t>
      </w:r>
      <w:r w:rsidRPr="0035100F">
        <w:rPr>
          <w:sz w:val="28"/>
          <w:szCs w:val="28"/>
        </w:rPr>
        <w:t xml:space="preserve"> – </w:t>
      </w:r>
      <w:r w:rsidRPr="00792D36">
        <w:rPr>
          <w:sz w:val="28"/>
          <w:szCs w:val="28"/>
        </w:rPr>
        <w:t xml:space="preserve">не позднее </w:t>
      </w:r>
      <w:r w:rsidR="00D3259F" w:rsidRPr="00792D36">
        <w:rPr>
          <w:sz w:val="28"/>
          <w:szCs w:val="28"/>
        </w:rPr>
        <w:t>5 числа</w:t>
      </w:r>
      <w:r w:rsidR="00FA5E25" w:rsidRPr="00792D36">
        <w:rPr>
          <w:sz w:val="28"/>
          <w:szCs w:val="28"/>
        </w:rPr>
        <w:t xml:space="preserve"> месяца</w:t>
      </w:r>
      <w:r w:rsidR="00D3259F" w:rsidRPr="00792D36">
        <w:rPr>
          <w:sz w:val="28"/>
          <w:szCs w:val="28"/>
        </w:rPr>
        <w:t>, следующего за отчетным</w:t>
      </w:r>
      <w:r w:rsidRPr="00792D36">
        <w:rPr>
          <w:sz w:val="28"/>
          <w:szCs w:val="28"/>
        </w:rPr>
        <w:t xml:space="preserve"> </w:t>
      </w:r>
      <w:r w:rsidR="00E910B5" w:rsidRPr="00792D36">
        <w:rPr>
          <w:sz w:val="28"/>
          <w:szCs w:val="28"/>
        </w:rPr>
        <w:t xml:space="preserve">периодом, </w:t>
      </w:r>
      <w:r w:rsidRPr="00792D36">
        <w:rPr>
          <w:sz w:val="28"/>
          <w:szCs w:val="28"/>
        </w:rPr>
        <w:t>начиная с даты подписания сторонами утвержденной формы Отчетности.</w:t>
      </w:r>
      <w:proofErr w:type="gramEnd"/>
    </w:p>
    <w:p w:rsidR="00A84BBD" w:rsidRPr="0035100F" w:rsidRDefault="00A84BBD" w:rsidP="00A84BBD">
      <w:pPr>
        <w:shd w:val="clear" w:color="auto" w:fill="FFFFFF"/>
        <w:ind w:firstLine="709"/>
        <w:jc w:val="both"/>
        <w:rPr>
          <w:sz w:val="28"/>
          <w:szCs w:val="28"/>
        </w:rPr>
      </w:pPr>
      <w:r w:rsidRPr="0035100F">
        <w:rPr>
          <w:sz w:val="28"/>
          <w:szCs w:val="28"/>
        </w:rPr>
        <w:t xml:space="preserve">4. Отчетность, предоставляемая в виде Форм, а также в виде любых иных отчетных документов должна иметь оттиск печати Концессионера (при наличии). </w:t>
      </w:r>
    </w:p>
    <w:p w:rsidR="00A84BBD" w:rsidRPr="0035100F" w:rsidRDefault="00A84BBD" w:rsidP="00A84BBD">
      <w:pPr>
        <w:shd w:val="clear" w:color="auto" w:fill="FFFFFF"/>
        <w:ind w:firstLine="709"/>
        <w:jc w:val="both"/>
        <w:rPr>
          <w:sz w:val="28"/>
          <w:szCs w:val="28"/>
        </w:rPr>
      </w:pPr>
      <w:r w:rsidRPr="0035100F">
        <w:rPr>
          <w:sz w:val="28"/>
          <w:szCs w:val="28"/>
        </w:rPr>
        <w:t>Копии документов, подтверждающих содержащиеся в Отчетности сведения, также должны быть заверены Концессионером путем выполнения удостоверительной надписи с подписью полномочного представителя Концессионера и иметь оттиск печати Концессионера (при наличии).</w:t>
      </w:r>
    </w:p>
    <w:p w:rsidR="00A84BBD" w:rsidRPr="0035100F" w:rsidRDefault="00A84BBD" w:rsidP="00A84BBD">
      <w:pPr>
        <w:shd w:val="clear" w:color="auto" w:fill="FFFFFF"/>
        <w:ind w:firstLine="709"/>
        <w:jc w:val="both"/>
        <w:rPr>
          <w:sz w:val="28"/>
          <w:szCs w:val="28"/>
        </w:rPr>
      </w:pPr>
      <w:r w:rsidRPr="0035100F">
        <w:rPr>
          <w:sz w:val="28"/>
          <w:szCs w:val="28"/>
        </w:rPr>
        <w:t>5. В случае нарушения срока предоставления Отчетности Концессионер обязан письменно уведомить об этом Концедента с указанием причины нарушения сроков.</w:t>
      </w:r>
    </w:p>
    <w:p w:rsidR="00A84BBD" w:rsidRPr="0035100F" w:rsidRDefault="00A84BBD" w:rsidP="00A84BBD">
      <w:pPr>
        <w:shd w:val="clear" w:color="auto" w:fill="FFFFFF"/>
        <w:ind w:firstLine="709"/>
        <w:jc w:val="both"/>
        <w:rPr>
          <w:sz w:val="28"/>
          <w:szCs w:val="28"/>
        </w:rPr>
      </w:pPr>
      <w:r w:rsidRPr="0035100F">
        <w:rPr>
          <w:sz w:val="28"/>
          <w:szCs w:val="28"/>
        </w:rPr>
        <w:t xml:space="preserve">6. Концедент вправе организовать и провести проверку сведений, изложенных в Отчетности. </w:t>
      </w:r>
    </w:p>
    <w:p w:rsidR="00A84BBD" w:rsidRPr="0035100F" w:rsidRDefault="00A84BBD" w:rsidP="00A84BBD">
      <w:pPr>
        <w:shd w:val="clear" w:color="auto" w:fill="FFFFFF"/>
        <w:ind w:firstLine="709"/>
        <w:jc w:val="both"/>
        <w:rPr>
          <w:sz w:val="28"/>
          <w:szCs w:val="28"/>
        </w:rPr>
      </w:pPr>
      <w:r w:rsidRPr="0035100F">
        <w:rPr>
          <w:sz w:val="28"/>
          <w:szCs w:val="28"/>
        </w:rPr>
        <w:t>О планируемой проверке Концедент уведомляет Концессионера в письменном виде не менее чем за 10 (десять) рабочих дней до начала проверки.</w:t>
      </w:r>
    </w:p>
    <w:p w:rsidR="00A84BBD" w:rsidRDefault="00A84BBD" w:rsidP="00A84BBD">
      <w:pPr>
        <w:shd w:val="clear" w:color="auto" w:fill="FFFFFF"/>
        <w:ind w:firstLine="709"/>
        <w:jc w:val="both"/>
        <w:rPr>
          <w:rFonts w:ascii="Courier New" w:hAnsi="Courier New" w:cs="Courier New"/>
          <w:sz w:val="28"/>
          <w:szCs w:val="28"/>
        </w:rPr>
      </w:pPr>
    </w:p>
    <w:tbl>
      <w:tblPr>
        <w:tblW w:w="10126" w:type="dxa"/>
        <w:tblInd w:w="-318" w:type="dxa"/>
        <w:tblLook w:val="04A0"/>
      </w:tblPr>
      <w:tblGrid>
        <w:gridCol w:w="318"/>
        <w:gridCol w:w="4727"/>
        <w:gridCol w:w="59"/>
        <w:gridCol w:w="4783"/>
        <w:gridCol w:w="239"/>
      </w:tblGrid>
      <w:tr w:rsidR="00ED44E8" w:rsidRPr="00903E27" w:rsidTr="00ED44E8">
        <w:trPr>
          <w:gridBefore w:val="1"/>
          <w:wBefore w:w="318" w:type="dxa"/>
        </w:trPr>
        <w:tc>
          <w:tcPr>
            <w:tcW w:w="4786" w:type="dxa"/>
            <w:gridSpan w:val="2"/>
            <w:shd w:val="clear" w:color="auto" w:fill="auto"/>
          </w:tcPr>
          <w:p w:rsidR="00ED44E8" w:rsidRPr="00ED44E8" w:rsidRDefault="00ED44E8" w:rsidP="001633A4">
            <w:pPr>
              <w:rPr>
                <w:sz w:val="28"/>
                <w:szCs w:val="28"/>
              </w:rPr>
            </w:pPr>
            <w:r w:rsidRPr="00ED44E8">
              <w:rPr>
                <w:sz w:val="28"/>
                <w:szCs w:val="28"/>
              </w:rPr>
              <w:t>От Концедента:</w:t>
            </w:r>
          </w:p>
          <w:p w:rsidR="00ED44E8" w:rsidRPr="00ED44E8" w:rsidRDefault="00ED44E8" w:rsidP="001633A4">
            <w:pPr>
              <w:rPr>
                <w:bCs/>
                <w:sz w:val="28"/>
                <w:szCs w:val="28"/>
              </w:rPr>
            </w:pPr>
          </w:p>
          <w:p w:rsidR="00ED44E8" w:rsidRPr="00ED44E8" w:rsidRDefault="00ED44E8" w:rsidP="001633A4">
            <w:pPr>
              <w:rPr>
                <w:bCs/>
                <w:sz w:val="28"/>
                <w:szCs w:val="28"/>
              </w:rPr>
            </w:pPr>
            <w:r w:rsidRPr="00ED44E8">
              <w:rPr>
                <w:bCs/>
                <w:sz w:val="28"/>
                <w:szCs w:val="28"/>
              </w:rPr>
              <w:t xml:space="preserve">Глава муниципального образования </w:t>
            </w:r>
          </w:p>
          <w:p w:rsidR="00ED44E8" w:rsidRPr="00ED44E8" w:rsidRDefault="00ED44E8" w:rsidP="001633A4">
            <w:pPr>
              <w:rPr>
                <w:bCs/>
                <w:sz w:val="28"/>
                <w:szCs w:val="28"/>
              </w:rPr>
            </w:pPr>
          </w:p>
          <w:p w:rsidR="00ED44E8" w:rsidRPr="00ED44E8" w:rsidRDefault="00ED44E8" w:rsidP="001633A4">
            <w:pPr>
              <w:rPr>
                <w:sz w:val="28"/>
                <w:szCs w:val="28"/>
              </w:rPr>
            </w:pPr>
            <w:r w:rsidRPr="00ED44E8">
              <w:rPr>
                <w:bCs/>
                <w:sz w:val="28"/>
                <w:szCs w:val="28"/>
              </w:rPr>
              <w:t>____________________ А.Г. Торков</w:t>
            </w:r>
          </w:p>
          <w:p w:rsidR="00ED44E8" w:rsidRPr="00ED44E8" w:rsidRDefault="00ED44E8" w:rsidP="001633A4">
            <w:pPr>
              <w:rPr>
                <w:sz w:val="28"/>
                <w:szCs w:val="28"/>
              </w:rPr>
            </w:pPr>
          </w:p>
        </w:tc>
        <w:tc>
          <w:tcPr>
            <w:tcW w:w="5022" w:type="dxa"/>
            <w:gridSpan w:val="2"/>
            <w:shd w:val="clear" w:color="auto" w:fill="auto"/>
          </w:tcPr>
          <w:p w:rsidR="00ED44E8" w:rsidRPr="00ED44E8" w:rsidRDefault="00ED44E8" w:rsidP="001633A4">
            <w:pPr>
              <w:rPr>
                <w:sz w:val="28"/>
                <w:szCs w:val="28"/>
              </w:rPr>
            </w:pPr>
            <w:r w:rsidRPr="00ED44E8">
              <w:rPr>
                <w:sz w:val="28"/>
                <w:szCs w:val="28"/>
              </w:rPr>
              <w:t>От Концессионера:</w:t>
            </w:r>
          </w:p>
          <w:p w:rsidR="00ED44E8" w:rsidRPr="00ED44E8" w:rsidRDefault="00ED44E8" w:rsidP="001633A4">
            <w:pPr>
              <w:rPr>
                <w:sz w:val="28"/>
                <w:szCs w:val="28"/>
              </w:rPr>
            </w:pPr>
          </w:p>
          <w:p w:rsidR="00ED44E8" w:rsidRPr="00ED44E8" w:rsidRDefault="00ED44E8" w:rsidP="001633A4">
            <w:pPr>
              <w:rPr>
                <w:sz w:val="28"/>
                <w:szCs w:val="28"/>
              </w:rPr>
            </w:pPr>
          </w:p>
          <w:p w:rsidR="00ED44E8" w:rsidRPr="00ED44E8" w:rsidRDefault="00ED44E8" w:rsidP="001633A4">
            <w:pPr>
              <w:rPr>
                <w:sz w:val="28"/>
                <w:szCs w:val="28"/>
              </w:rPr>
            </w:pPr>
          </w:p>
          <w:p w:rsidR="00ED44E8" w:rsidRPr="00ED44E8" w:rsidRDefault="00ED44E8" w:rsidP="001633A4">
            <w:pPr>
              <w:rPr>
                <w:sz w:val="28"/>
                <w:szCs w:val="28"/>
              </w:rPr>
            </w:pPr>
            <w:r w:rsidRPr="00ED44E8">
              <w:rPr>
                <w:sz w:val="28"/>
                <w:szCs w:val="28"/>
              </w:rPr>
              <w:t>_____________________</w:t>
            </w:r>
          </w:p>
        </w:tc>
      </w:tr>
      <w:tr w:rsidR="0018521B" w:rsidRPr="0035100F" w:rsidTr="00ED44E8">
        <w:trPr>
          <w:gridAfter w:val="1"/>
          <w:wAfter w:w="239" w:type="dxa"/>
        </w:trPr>
        <w:tc>
          <w:tcPr>
            <w:tcW w:w="5045" w:type="dxa"/>
            <w:gridSpan w:val="2"/>
            <w:shd w:val="clear" w:color="auto" w:fill="auto"/>
          </w:tcPr>
          <w:p w:rsidR="0018521B" w:rsidRDefault="0018521B"/>
        </w:tc>
        <w:tc>
          <w:tcPr>
            <w:tcW w:w="4842" w:type="dxa"/>
            <w:gridSpan w:val="2"/>
            <w:shd w:val="clear" w:color="auto" w:fill="auto"/>
          </w:tcPr>
          <w:p w:rsidR="0018521B" w:rsidRDefault="0018521B"/>
        </w:tc>
      </w:tr>
    </w:tbl>
    <w:p w:rsidR="00ED44E8" w:rsidRPr="001F33CA" w:rsidRDefault="00ED44E8" w:rsidP="00ED44E8">
      <w:pPr>
        <w:jc w:val="right"/>
        <w:outlineLvl w:val="0"/>
        <w:rPr>
          <w:bCs/>
        </w:rPr>
      </w:pPr>
      <w:r w:rsidRPr="001F33CA">
        <w:rPr>
          <w:bCs/>
        </w:rPr>
        <w:lastRenderedPageBreak/>
        <w:t xml:space="preserve">Приложение № 10 </w:t>
      </w:r>
    </w:p>
    <w:p w:rsidR="00ED44E8" w:rsidRPr="001F33CA" w:rsidRDefault="00ED44E8" w:rsidP="00ED44E8">
      <w:pPr>
        <w:jc w:val="right"/>
        <w:rPr>
          <w:bCs/>
          <w:szCs w:val="20"/>
        </w:rPr>
      </w:pPr>
      <w:r w:rsidRPr="001F33CA">
        <w:rPr>
          <w:bCs/>
          <w:szCs w:val="20"/>
        </w:rPr>
        <w:t>к концессионному соглашению</w:t>
      </w:r>
    </w:p>
    <w:p w:rsidR="00ED44E8" w:rsidRPr="001F33CA" w:rsidRDefault="00ED44E8" w:rsidP="00ED44E8">
      <w:pPr>
        <w:jc w:val="right"/>
        <w:rPr>
          <w:bCs/>
          <w:szCs w:val="20"/>
        </w:rPr>
      </w:pPr>
      <w:r w:rsidRPr="001F33CA">
        <w:rPr>
          <w:bCs/>
          <w:szCs w:val="20"/>
        </w:rPr>
        <w:t>от «___» _____________20_ г.</w:t>
      </w:r>
    </w:p>
    <w:p w:rsidR="00ED44E8" w:rsidRPr="001F33CA" w:rsidRDefault="00ED44E8" w:rsidP="00ED44E8">
      <w:pPr>
        <w:jc w:val="center"/>
      </w:pPr>
    </w:p>
    <w:p w:rsidR="00ED44E8" w:rsidRPr="001F33CA" w:rsidRDefault="00ED44E8" w:rsidP="00ED44E8">
      <w:pPr>
        <w:jc w:val="center"/>
      </w:pPr>
    </w:p>
    <w:p w:rsidR="00ED44E8" w:rsidRPr="001F33CA" w:rsidRDefault="00ED44E8" w:rsidP="00ED44E8">
      <w:pPr>
        <w:jc w:val="center"/>
        <w:rPr>
          <w:b/>
        </w:rPr>
      </w:pPr>
      <w:r w:rsidRPr="001F33CA">
        <w:rPr>
          <w:b/>
        </w:rPr>
        <w:t xml:space="preserve">Порядок проведения капитального и (или) текущего ремонтов имущества, </w:t>
      </w:r>
    </w:p>
    <w:p w:rsidR="00ED44E8" w:rsidRPr="001F33CA" w:rsidRDefault="00ED44E8" w:rsidP="00ED44E8">
      <w:pPr>
        <w:jc w:val="center"/>
        <w:rPr>
          <w:b/>
        </w:rPr>
      </w:pPr>
      <w:proofErr w:type="gramStart"/>
      <w:r w:rsidRPr="001F33CA">
        <w:rPr>
          <w:b/>
        </w:rPr>
        <w:t>переданного</w:t>
      </w:r>
      <w:proofErr w:type="gramEnd"/>
      <w:r w:rsidRPr="001F33CA">
        <w:rPr>
          <w:b/>
        </w:rPr>
        <w:t xml:space="preserve"> Концессионеру по Соглашению</w:t>
      </w:r>
    </w:p>
    <w:p w:rsidR="00ED44E8" w:rsidRPr="001F33CA" w:rsidRDefault="00ED44E8" w:rsidP="00ED44E8"/>
    <w:p w:rsidR="00ED44E8" w:rsidRPr="000F7400" w:rsidRDefault="00ED44E8" w:rsidP="00ED44E8">
      <w:pPr>
        <w:ind w:firstLine="708"/>
        <w:jc w:val="both"/>
      </w:pPr>
      <w:r w:rsidRPr="000F7400">
        <w:t xml:space="preserve">1. </w:t>
      </w:r>
      <w:proofErr w:type="gramStart"/>
      <w:r w:rsidRPr="000F7400">
        <w:t>Текущ</w:t>
      </w:r>
      <w:r w:rsidR="00973D52" w:rsidRPr="000F7400">
        <w:t xml:space="preserve">ий и (или) капитальный ремонты </w:t>
      </w:r>
      <w:r w:rsidRPr="000F7400">
        <w:t xml:space="preserve">имущества, переданного Концессионеру по </w:t>
      </w:r>
      <w:r w:rsidR="006A514E" w:rsidRPr="000F7400">
        <w:t>С</w:t>
      </w:r>
      <w:r w:rsidRPr="000F7400">
        <w:t>оглашению,</w:t>
      </w:r>
      <w:r w:rsidRPr="000F7400" w:rsidDel="006C5E54">
        <w:t xml:space="preserve"> </w:t>
      </w:r>
      <w:r w:rsidRPr="000F7400">
        <w:t xml:space="preserve">осуществляется Концессионером ежегодно в размере, не менее суммы денежных средств, учтенных органом регулирования на очередной период регулирования по статьям «Расходы на сырье и материалы», «Расходы на ремонт основных средств» и «Амортизация», за вычетом размера амортизационных отчислений, направляемых на реализацию инвестиционной программы Концессионера, утвержденной в рамках реализации </w:t>
      </w:r>
      <w:r w:rsidR="00D1220F" w:rsidRPr="000F7400">
        <w:t>С</w:t>
      </w:r>
      <w:r w:rsidRPr="000F7400">
        <w:t>оглашения.</w:t>
      </w:r>
      <w:proofErr w:type="gramEnd"/>
    </w:p>
    <w:p w:rsidR="00ED44E8" w:rsidRPr="000F7400" w:rsidRDefault="00ED44E8" w:rsidP="00ED44E8">
      <w:pPr>
        <w:ind w:firstLine="708"/>
        <w:jc w:val="both"/>
      </w:pPr>
      <w:r w:rsidRPr="000F7400">
        <w:t xml:space="preserve">2. Названные мероприятия в отношении переданного Концессионеру по </w:t>
      </w:r>
      <w:r w:rsidR="006A514E" w:rsidRPr="000F7400">
        <w:t>С</w:t>
      </w:r>
      <w:r w:rsidRPr="000F7400">
        <w:t>оглашению имущества осуществляются по мере необходимости. Концедент вправе инициировать проведение текущего и капитального ремонтов путем направления Концессионеру письменного требования.</w:t>
      </w:r>
    </w:p>
    <w:p w:rsidR="00ED44E8" w:rsidRPr="000F7400" w:rsidRDefault="009C1E01" w:rsidP="00ED44E8">
      <w:pPr>
        <w:ind w:firstLine="708"/>
        <w:jc w:val="both"/>
      </w:pPr>
      <w:r w:rsidRPr="000F7400">
        <w:t xml:space="preserve">Ежегодно, начиная с </w:t>
      </w:r>
      <w:r w:rsidR="006A3D02">
        <w:t>2021</w:t>
      </w:r>
      <w:r w:rsidR="00ED44E8" w:rsidRPr="000F7400">
        <w:t xml:space="preserve"> года, Концессионер разрабатывает и направляет </w:t>
      </w:r>
      <w:proofErr w:type="spellStart"/>
      <w:r w:rsidR="00ED44E8" w:rsidRPr="000F7400">
        <w:t>Концеденту</w:t>
      </w:r>
      <w:proofErr w:type="spellEnd"/>
      <w:r w:rsidR="00ED44E8" w:rsidRPr="000F7400">
        <w:t xml:space="preserve"> для согласования в срок до 15 сентября текущего года Перечень имущества, переданного Концессионеру по </w:t>
      </w:r>
      <w:r w:rsidR="00973D52" w:rsidRPr="000F7400">
        <w:t>С</w:t>
      </w:r>
      <w:r w:rsidR="00ED44E8" w:rsidRPr="000F7400">
        <w:t xml:space="preserve">оглашению, подлежащих текущему и (или) капитальному ремонту на следующий календарный год (далее – Перечень объектов). </w:t>
      </w:r>
    </w:p>
    <w:p w:rsidR="00ED44E8" w:rsidRPr="000F7400" w:rsidRDefault="00ED44E8" w:rsidP="00ED44E8">
      <w:pPr>
        <w:ind w:firstLine="708"/>
        <w:jc w:val="both"/>
      </w:pPr>
      <w:r w:rsidRPr="000F7400">
        <w:t>Указанный Перечень объектов должен содержать: наименование объектов, подлежащих текущему и (или) капитальному ремонту, наименование работ, ориентировочная стоимость работ и сроки их выполнения.</w:t>
      </w:r>
    </w:p>
    <w:p w:rsidR="00ED44E8" w:rsidRPr="000F7400" w:rsidRDefault="00ED44E8" w:rsidP="00ED44E8">
      <w:pPr>
        <w:ind w:firstLine="708"/>
        <w:jc w:val="both"/>
        <w:rPr>
          <w:spacing w:val="1"/>
          <w:shd w:val="clear" w:color="auto" w:fill="FFFFFF"/>
        </w:rPr>
      </w:pPr>
      <w:r w:rsidRPr="000F7400">
        <w:rPr>
          <w:spacing w:val="1"/>
          <w:shd w:val="clear" w:color="auto" w:fill="FFFFFF"/>
        </w:rPr>
        <w:t>К указанному Перечню объектов прилагается:</w:t>
      </w:r>
    </w:p>
    <w:p w:rsidR="00ED44E8" w:rsidRPr="000F7400" w:rsidRDefault="00ED44E8" w:rsidP="00ED44E8">
      <w:pPr>
        <w:ind w:firstLine="708"/>
        <w:jc w:val="both"/>
        <w:rPr>
          <w:spacing w:val="1"/>
        </w:rPr>
      </w:pPr>
      <w:r w:rsidRPr="000F7400">
        <w:rPr>
          <w:spacing w:val="1"/>
          <w:shd w:val="clear" w:color="auto" w:fill="FFFFFF"/>
        </w:rPr>
        <w:t xml:space="preserve">- </w:t>
      </w:r>
      <w:r w:rsidRPr="000F7400">
        <w:rPr>
          <w:spacing w:val="1"/>
        </w:rPr>
        <w:t> заключение по техническому обследованию объекта капитального строительства, выполненное в соответствии с требованиями </w:t>
      </w:r>
      <w:hyperlink r:id="rId28" w:history="1">
        <w:r w:rsidRPr="000F7400">
          <w:rPr>
            <w:spacing w:val="1"/>
          </w:rPr>
          <w:t>законодательства Российской Федерации</w:t>
        </w:r>
      </w:hyperlink>
      <w:r w:rsidRPr="000F7400">
        <w:rPr>
          <w:spacing w:val="1"/>
        </w:rPr>
        <w:t xml:space="preserve">. В случае необходимости проведения капитального ремонта линейного объекта заключение по техническому обследованию объекта должно соответствовать требованиям законодательства Российской Федерации в сфере теплоснабжения. </w:t>
      </w:r>
    </w:p>
    <w:p w:rsidR="00ED44E8" w:rsidRPr="000F7400" w:rsidRDefault="00ED44E8" w:rsidP="00ED44E8">
      <w:pPr>
        <w:shd w:val="clear" w:color="auto" w:fill="FFFFFF"/>
        <w:ind w:firstLine="708"/>
        <w:jc w:val="both"/>
        <w:textAlignment w:val="baseline"/>
        <w:rPr>
          <w:spacing w:val="1"/>
        </w:rPr>
      </w:pPr>
      <w:r w:rsidRPr="000F7400">
        <w:rPr>
          <w:spacing w:val="1"/>
        </w:rPr>
        <w:t>- дефектная ведомость, соответствующая требованиям </w:t>
      </w:r>
      <w:hyperlink r:id="rId29" w:history="1">
        <w:r w:rsidRPr="000F7400">
          <w:rPr>
            <w:spacing w:val="1"/>
          </w:rPr>
          <w:t>законодательства Российской Федерации</w:t>
        </w:r>
      </w:hyperlink>
      <w:r w:rsidRPr="000F7400">
        <w:rPr>
          <w:spacing w:val="1"/>
        </w:rPr>
        <w:t>.</w:t>
      </w:r>
    </w:p>
    <w:p w:rsidR="00ED44E8" w:rsidRPr="000F7400" w:rsidRDefault="00ED44E8" w:rsidP="00ED44E8">
      <w:pPr>
        <w:ind w:firstLine="708"/>
        <w:jc w:val="both"/>
      </w:pPr>
      <w:r w:rsidRPr="000F7400">
        <w:t xml:space="preserve">3. Концедент в срок до 15 октября текущего года рассматривает предложение Концессионера по проведению </w:t>
      </w:r>
      <w:r w:rsidR="00967DB7" w:rsidRPr="000F7400">
        <w:t>текущего</w:t>
      </w:r>
      <w:r w:rsidRPr="000F7400">
        <w:t xml:space="preserve"> и (или) капитального ремонта и по результатам рассмотрения принимает решение о согласовании Перечня объектов или об отказе в его согласовании. </w:t>
      </w:r>
    </w:p>
    <w:p w:rsidR="00ED44E8" w:rsidRPr="000F7400" w:rsidRDefault="00ED44E8" w:rsidP="00ED44E8">
      <w:pPr>
        <w:ind w:firstLine="708"/>
        <w:jc w:val="both"/>
      </w:pPr>
      <w:r w:rsidRPr="000F7400">
        <w:t xml:space="preserve">Основаниями для отказа </w:t>
      </w:r>
      <w:r w:rsidR="00973D52" w:rsidRPr="000F7400">
        <w:t xml:space="preserve">в согласовании Перечня объектов </w:t>
      </w:r>
      <w:r w:rsidRPr="000F7400">
        <w:t>является:</w:t>
      </w:r>
    </w:p>
    <w:p w:rsidR="00ED44E8" w:rsidRPr="000F7400" w:rsidRDefault="00ED44E8" w:rsidP="00ED44E8">
      <w:pPr>
        <w:numPr>
          <w:ilvl w:val="0"/>
          <w:numId w:val="42"/>
        </w:numPr>
        <w:ind w:left="0" w:firstLine="708"/>
        <w:jc w:val="both"/>
      </w:pPr>
      <w:r w:rsidRPr="000F7400">
        <w:t>перечень объектов с прилагаемым пакетом документов предоставлен не в срок, установленный в пункте 2 настоящего Порядка;</w:t>
      </w:r>
    </w:p>
    <w:p w:rsidR="00ED44E8" w:rsidRPr="001F33CA" w:rsidRDefault="00ED44E8" w:rsidP="00ED44E8">
      <w:pPr>
        <w:numPr>
          <w:ilvl w:val="0"/>
          <w:numId w:val="42"/>
        </w:numPr>
        <w:ind w:left="0" w:firstLine="708"/>
        <w:jc w:val="both"/>
      </w:pPr>
      <w:r w:rsidRPr="000F7400">
        <w:t>предоставлен неполный пакет документов, указанный</w:t>
      </w:r>
      <w:r w:rsidRPr="001F33CA">
        <w:t xml:space="preserve"> в пункте 2 настоящего Порядка; </w:t>
      </w:r>
    </w:p>
    <w:p w:rsidR="00ED44E8" w:rsidRPr="001F33CA" w:rsidRDefault="00ED44E8" w:rsidP="00ED44E8">
      <w:pPr>
        <w:numPr>
          <w:ilvl w:val="0"/>
          <w:numId w:val="42"/>
        </w:numPr>
        <w:ind w:left="0" w:firstLine="708"/>
        <w:jc w:val="both"/>
      </w:pPr>
      <w:r w:rsidRPr="001F33CA">
        <w:t xml:space="preserve">работы, заявленные в Перечне объектов, </w:t>
      </w:r>
      <w:r w:rsidRPr="001F33CA">
        <w:rPr>
          <w:spacing w:val="1"/>
          <w:shd w:val="clear" w:color="auto" w:fill="FFFFFF"/>
        </w:rPr>
        <w:t>учтены в тарифном решении на текущий период</w:t>
      </w:r>
      <w:r w:rsidRPr="001F33CA">
        <w:t>;</w:t>
      </w:r>
    </w:p>
    <w:p w:rsidR="00ED44E8" w:rsidRPr="001F33CA" w:rsidRDefault="00ED44E8" w:rsidP="00ED44E8">
      <w:pPr>
        <w:numPr>
          <w:ilvl w:val="0"/>
          <w:numId w:val="42"/>
        </w:numPr>
        <w:ind w:left="0" w:firstLine="708"/>
        <w:jc w:val="both"/>
      </w:pPr>
      <w:r w:rsidRPr="001F33CA">
        <w:t>нецелесообразность проведения заявленных работ (состояние муниципального имущества не требует проведения текущего и (или) капитального ремонта</w:t>
      </w:r>
      <w:r w:rsidR="00973D52">
        <w:t>,</w:t>
      </w:r>
      <w:r w:rsidRPr="001F33CA">
        <w:t xml:space="preserve"> к текущему и (или) капитальному ремонту предлагаются мероприятия и (или) объекты, учтенные в рамках других программ, договоров, соглашений</w:t>
      </w:r>
      <w:r w:rsidR="00973D52">
        <w:t>)</w:t>
      </w:r>
      <w:r w:rsidRPr="001F33CA">
        <w:t>.</w:t>
      </w:r>
    </w:p>
    <w:p w:rsidR="00ED44E8" w:rsidRPr="001F33CA" w:rsidRDefault="00ED44E8" w:rsidP="00ED44E8">
      <w:pPr>
        <w:ind w:firstLine="709"/>
        <w:jc w:val="both"/>
      </w:pPr>
      <w:r w:rsidRPr="001F33CA">
        <w:t>4. После согласования Перечня объектов Концессионер обязан в срок до 1 марта следующего года осуществить разработку и согласование с Концедентом проектно-</w:t>
      </w:r>
      <w:r w:rsidRPr="001F33CA">
        <w:lastRenderedPageBreak/>
        <w:t xml:space="preserve">сметной документации, соответствующей требованиям Градостроительного кодекса Российской Федерации, технических регламентов и иных нормативных правовых актов Российской Федерации, на каждый объект, подлежащий капитальному ремонту. </w:t>
      </w:r>
    </w:p>
    <w:p w:rsidR="00ED44E8" w:rsidRPr="001F33CA" w:rsidRDefault="00ED44E8" w:rsidP="00ED44E8">
      <w:pPr>
        <w:tabs>
          <w:tab w:val="left" w:pos="993"/>
        </w:tabs>
        <w:autoSpaceDE w:val="0"/>
        <w:autoSpaceDN w:val="0"/>
        <w:adjustRightInd w:val="0"/>
        <w:ind w:firstLine="708"/>
        <w:jc w:val="both"/>
      </w:pPr>
      <w:r w:rsidRPr="001F33CA">
        <w:t>Разработку и согласование с Концедентом проектно-сметной документации, необходимой для проведения работ капитального характера, Концессионер осуществляет за свой счет.</w:t>
      </w:r>
    </w:p>
    <w:p w:rsidR="00ED44E8" w:rsidRPr="001F33CA" w:rsidRDefault="00ED44E8" w:rsidP="00ED44E8">
      <w:pPr>
        <w:ind w:firstLine="709"/>
        <w:jc w:val="both"/>
      </w:pPr>
      <w:r w:rsidRPr="001F33CA">
        <w:t>Концедент вправе проверить проектно-сметную документацию самостоятельно.</w:t>
      </w:r>
    </w:p>
    <w:p w:rsidR="00ED44E8" w:rsidRPr="001F33CA" w:rsidRDefault="00ED44E8" w:rsidP="00ED44E8">
      <w:pPr>
        <w:ind w:firstLine="709"/>
        <w:jc w:val="both"/>
      </w:pPr>
      <w:r w:rsidRPr="001F33CA">
        <w:t xml:space="preserve">В случае выявления замечаний к проектно-сметной документации, Концессионером данные замечания устраняются. </w:t>
      </w:r>
    </w:p>
    <w:p w:rsidR="00ED44E8" w:rsidRPr="001F33CA" w:rsidRDefault="00ED44E8" w:rsidP="00ED44E8">
      <w:pPr>
        <w:ind w:firstLine="709"/>
        <w:jc w:val="both"/>
      </w:pPr>
      <w:r w:rsidRPr="001F33CA">
        <w:t>Капитальный ремонт объектов может быть осуществлен Концессионером только после согласования проектно-сметной документации. Концедент вправе отказать Концессионеру в приемке работ по проведению капитального ремонта объектов, в том числе, в случае если такие работы были осуществлены Концессионером в отсутствие согласованной Концедентом проектно-сметной документации.</w:t>
      </w:r>
    </w:p>
    <w:p w:rsidR="00ED44E8" w:rsidRPr="001F33CA" w:rsidRDefault="00ED44E8" w:rsidP="00ED44E8">
      <w:pPr>
        <w:ind w:firstLine="709"/>
        <w:jc w:val="both"/>
      </w:pPr>
      <w:r w:rsidRPr="001F33CA">
        <w:t>Концедент вправе запросить у Концессионера копии документов, в том числе подтверждающих:</w:t>
      </w:r>
    </w:p>
    <w:p w:rsidR="00ED44E8" w:rsidRPr="001F33CA" w:rsidRDefault="00ED44E8" w:rsidP="00ED44E8">
      <w:pPr>
        <w:ind w:firstLine="709"/>
        <w:jc w:val="both"/>
      </w:pPr>
      <w:r w:rsidRPr="001F33CA">
        <w:t>размер расходов на проектно-изыскательские работы (договоры, акты сверки расчетов);</w:t>
      </w:r>
    </w:p>
    <w:p w:rsidR="00ED44E8" w:rsidRPr="001F33CA" w:rsidRDefault="00ED44E8" w:rsidP="00ED44E8">
      <w:pPr>
        <w:ind w:firstLine="709"/>
        <w:jc w:val="both"/>
      </w:pPr>
      <w:r w:rsidRPr="001F33CA">
        <w:t xml:space="preserve">размер расходов на строительно-монтажные работы, (договоры подряда, договоры </w:t>
      </w:r>
      <w:r w:rsidRPr="001F33CA">
        <w:br/>
        <w:t xml:space="preserve">о приобретении оборудования и материалов, справки о стоимости выполненных работ и затрат (форма КС-2, КС-3), журнал учета выполненных работ </w:t>
      </w:r>
      <w:hyperlink r:id="rId30" w:history="1">
        <w:r w:rsidRPr="001F33CA">
          <w:t>(форма № КС-6а)</w:t>
        </w:r>
      </w:hyperlink>
      <w:r w:rsidRPr="001F33CA">
        <w:t>, акты сверки расчетов);</w:t>
      </w:r>
    </w:p>
    <w:p w:rsidR="00ED44E8" w:rsidRPr="000F7400" w:rsidRDefault="00ED44E8" w:rsidP="00ED44E8">
      <w:pPr>
        <w:ind w:firstLine="709"/>
        <w:jc w:val="both"/>
      </w:pPr>
      <w:r w:rsidRPr="000F7400">
        <w:t xml:space="preserve">размер собственных инвестиций и условия их предоставления (бухгалтерская </w:t>
      </w:r>
      <w:r w:rsidRPr="000F7400">
        <w:br/>
        <w:t>и финансовая отчетность, акты сверки расчетов);</w:t>
      </w:r>
    </w:p>
    <w:p w:rsidR="00ED44E8" w:rsidRPr="000F7400" w:rsidRDefault="00ED44E8" w:rsidP="00ED44E8">
      <w:pPr>
        <w:ind w:firstLine="709"/>
        <w:jc w:val="both"/>
      </w:pPr>
      <w:r w:rsidRPr="000F7400">
        <w:t xml:space="preserve">объем тарифной выручки, полученной </w:t>
      </w:r>
      <w:r w:rsidR="00973D52" w:rsidRPr="000F7400">
        <w:t>К</w:t>
      </w:r>
      <w:r w:rsidRPr="000F7400">
        <w:t xml:space="preserve">онцессионером за период </w:t>
      </w:r>
      <w:proofErr w:type="gramStart"/>
      <w:r w:rsidRPr="000F7400">
        <w:t>с даты заключения</w:t>
      </w:r>
      <w:proofErr w:type="gramEnd"/>
      <w:r w:rsidRPr="000F7400">
        <w:t xml:space="preserve"> Соглашения до даты, указанной в запросе Концедента.</w:t>
      </w:r>
    </w:p>
    <w:p w:rsidR="00ED44E8" w:rsidRPr="000F7400" w:rsidRDefault="00ED44E8" w:rsidP="00ED44E8">
      <w:pPr>
        <w:ind w:firstLine="709"/>
        <w:jc w:val="both"/>
      </w:pPr>
      <w:r w:rsidRPr="000F7400">
        <w:t>5. Е</w:t>
      </w:r>
      <w:r w:rsidR="009C1E01" w:rsidRPr="000F7400">
        <w:t xml:space="preserve">жегодно, начиная с </w:t>
      </w:r>
      <w:r w:rsidR="006A3D02">
        <w:t>2020</w:t>
      </w:r>
      <w:r w:rsidRPr="000F7400">
        <w:t xml:space="preserve"> года, Концессионер осуществляет текущий и (или) капитальный ремонт в соответствии с согласованным Перечнем объектов. </w:t>
      </w:r>
      <w:proofErr w:type="gramStart"/>
      <w:r w:rsidRPr="000F7400">
        <w:t>Мероприятия текущего и (или) капитальных ремонтов, влияющие на прохождение отопительного периода, должны быть завершены до 1 сентября текущего года, указанные мероприятия, не влияющие на прохождение отопительного периода, должны быть завершены до 31 декабря текущего года.</w:t>
      </w:r>
      <w:proofErr w:type="gramEnd"/>
    </w:p>
    <w:p w:rsidR="00ED44E8" w:rsidRPr="001F33CA" w:rsidRDefault="00ED44E8" w:rsidP="00ED44E8">
      <w:pPr>
        <w:ind w:firstLine="708"/>
        <w:jc w:val="both"/>
      </w:pPr>
      <w:r w:rsidRPr="000F7400">
        <w:t>6. Приемка работ по капитальному</w:t>
      </w:r>
      <w:r w:rsidRPr="001F33CA">
        <w:t xml:space="preserve"> ремонту осуществляется комиссией созданной Концессионером с участием Концедента и (или) его представителя. На результат работ </w:t>
      </w:r>
      <w:r w:rsidRPr="001F33CA">
        <w:br/>
        <w:t>по капитальному ремонту объектов устанавливается гарантийный срок</w:t>
      </w:r>
      <w:r w:rsidR="009C1E01">
        <w:t xml:space="preserve"> 36 месяцев</w:t>
      </w:r>
      <w:r w:rsidRPr="001F33CA">
        <w:rPr>
          <w:i/>
          <w:iCs/>
        </w:rPr>
        <w:t xml:space="preserve">. </w:t>
      </w:r>
      <w:r w:rsidRPr="001F33CA">
        <w:t>Течение гарантийного срока начинается со дня приемки результата работ Концедентом.</w:t>
      </w:r>
    </w:p>
    <w:p w:rsidR="00ED44E8" w:rsidRPr="001F33CA" w:rsidRDefault="00ED44E8" w:rsidP="00ED44E8">
      <w:pPr>
        <w:autoSpaceDE w:val="0"/>
        <w:autoSpaceDN w:val="0"/>
        <w:adjustRightInd w:val="0"/>
        <w:ind w:firstLine="709"/>
        <w:jc w:val="both"/>
      </w:pPr>
      <w:r w:rsidRPr="001F33CA">
        <w:t>Сдаче-приемке подлежат результаты всех работ, в том числе скрытых (если применимо). Концессионер вправе приступать к выполнению последующих работ только после приемки Концедентом скрытых работ по акту освидетельствования (если применимо).</w:t>
      </w:r>
    </w:p>
    <w:p w:rsidR="00ED44E8" w:rsidRPr="001F33CA" w:rsidRDefault="00ED44E8" w:rsidP="00ED44E8">
      <w:pPr>
        <w:autoSpaceDE w:val="0"/>
        <w:autoSpaceDN w:val="0"/>
        <w:adjustRightInd w:val="0"/>
        <w:ind w:firstLine="709"/>
        <w:jc w:val="both"/>
      </w:pPr>
      <w:r w:rsidRPr="001F33CA">
        <w:t>О дате сдачи-приемки скрытых работ Концессионер уведомляет Концедента не позднее</w:t>
      </w:r>
      <w:r w:rsidR="001F33CA" w:rsidRPr="001F33CA">
        <w:t>,</w:t>
      </w:r>
      <w:r w:rsidRPr="001F33CA">
        <w:t xml:space="preserve"> чем за </w:t>
      </w:r>
      <w:r w:rsidR="001F33CA" w:rsidRPr="001F33CA">
        <w:rPr>
          <w:iCs/>
        </w:rPr>
        <w:t xml:space="preserve">5 рабочих дней от даты сдачи-приемки работ </w:t>
      </w:r>
      <w:r w:rsidRPr="001F33CA">
        <w:rPr>
          <w:iCs/>
        </w:rPr>
        <w:t>заказным письмом с уведомлением о вручении или иным способом, обеспечивающим и подтверждающим получение Концедентом уведомления</w:t>
      </w:r>
      <w:r w:rsidR="001F33CA" w:rsidRPr="001F33CA">
        <w:rPr>
          <w:iCs/>
        </w:rPr>
        <w:t xml:space="preserve">. </w:t>
      </w:r>
      <w:r w:rsidRPr="001F33CA">
        <w:t>Если работы закрыты без соответствующего уведомления со стороны Концессионера, то по требованию Концедента Концессионер обязан вскрыть скрытые работы, а затем восстановить их за свой счет. В случае неявки Концедента в указанный в уведомлении срок Концессионер составляет односторонний акт. Вскрытие скрытых работ и их восстановление в этом случае производятся за счет Концедента.</w:t>
      </w:r>
    </w:p>
    <w:p w:rsidR="00ED44E8" w:rsidRPr="00AB46E4" w:rsidRDefault="00ED44E8" w:rsidP="00ED44E8">
      <w:pPr>
        <w:autoSpaceDE w:val="0"/>
        <w:autoSpaceDN w:val="0"/>
        <w:adjustRightInd w:val="0"/>
        <w:ind w:firstLine="709"/>
        <w:jc w:val="both"/>
      </w:pPr>
      <w:r w:rsidRPr="00AB46E4">
        <w:t xml:space="preserve">В течение </w:t>
      </w:r>
      <w:r w:rsidR="00AB46E4" w:rsidRPr="00AB46E4">
        <w:rPr>
          <w:iCs/>
        </w:rPr>
        <w:t>5 рабочих дней</w:t>
      </w:r>
      <w:r w:rsidRPr="00AB46E4">
        <w:t xml:space="preserve"> </w:t>
      </w:r>
      <w:r w:rsidR="00752354">
        <w:t>со дня</w:t>
      </w:r>
      <w:r w:rsidRPr="00AB46E4">
        <w:t xml:space="preserve"> окончания работ Концессионер уведомляе</w:t>
      </w:r>
      <w:r w:rsidR="00AB46E4" w:rsidRPr="00AB46E4">
        <w:t xml:space="preserve">т Концедента </w:t>
      </w:r>
      <w:r w:rsidRPr="00967DB7">
        <w:rPr>
          <w:iCs/>
        </w:rPr>
        <w:t>заказным письмом с уведомлением о вручении или иным способом, обеспечивающим и подтверждающим получение Концедентом указанного уведомлени</w:t>
      </w:r>
      <w:r w:rsidR="00AB46E4" w:rsidRPr="00967DB7">
        <w:rPr>
          <w:iCs/>
        </w:rPr>
        <w:t>я</w:t>
      </w:r>
      <w:r w:rsidRPr="00967DB7">
        <w:t xml:space="preserve"> о</w:t>
      </w:r>
      <w:r w:rsidRPr="00AB46E4">
        <w:t xml:space="preserve"> </w:t>
      </w:r>
      <w:r w:rsidRPr="00AB46E4">
        <w:lastRenderedPageBreak/>
        <w:t xml:space="preserve">готовности результата (результатов) работ к сдаче. Концедент </w:t>
      </w:r>
      <w:proofErr w:type="gramStart"/>
      <w:r w:rsidRPr="00AB46E4">
        <w:t>обязан</w:t>
      </w:r>
      <w:proofErr w:type="gramEnd"/>
      <w:r w:rsidRPr="00AB46E4">
        <w:t xml:space="preserve"> приступить к приемке результатов р</w:t>
      </w:r>
      <w:r w:rsidR="00AB46E4" w:rsidRPr="00AB46E4">
        <w:t>абот не позднее чем через 3</w:t>
      </w:r>
      <w:r w:rsidRPr="00AB46E4">
        <w:t xml:space="preserve"> дн</w:t>
      </w:r>
      <w:r w:rsidR="00AB46E4" w:rsidRPr="00AB46E4">
        <w:t>я</w:t>
      </w:r>
      <w:r w:rsidRPr="00AB46E4">
        <w:t xml:space="preserve"> после получения соответствующего уведомления Концессионера.</w:t>
      </w:r>
    </w:p>
    <w:p w:rsidR="00ED44E8" w:rsidRPr="001F33CA" w:rsidRDefault="00ED44E8" w:rsidP="00ED44E8">
      <w:pPr>
        <w:autoSpaceDE w:val="0"/>
        <w:autoSpaceDN w:val="0"/>
        <w:adjustRightInd w:val="0"/>
        <w:ind w:firstLine="709"/>
        <w:jc w:val="both"/>
      </w:pPr>
      <w:r w:rsidRPr="001F33CA">
        <w:t xml:space="preserve">Если Концедент уклоняется от приемки результата (результатов) работ либо немотивированно отказывается от подписания акта о приемке выполненных работ по капитальному ремонту объектов, Концессионер вправе составить односторонний </w:t>
      </w:r>
      <w:hyperlink r:id="rId31" w:history="1">
        <w:r w:rsidRPr="001F33CA">
          <w:t>акт</w:t>
        </w:r>
      </w:hyperlink>
      <w:r w:rsidRPr="001F33CA">
        <w:t xml:space="preserve"> о приемке выполненных работ, который будет подтверждать выполнение работ, при условии уведомления Концедента в соответствии с абзацем четвертым настоящего пункта Порядка.</w:t>
      </w:r>
    </w:p>
    <w:p w:rsidR="00ED44E8" w:rsidRPr="001F33CA" w:rsidRDefault="00ED44E8" w:rsidP="00ED44E8">
      <w:pPr>
        <w:autoSpaceDE w:val="0"/>
        <w:autoSpaceDN w:val="0"/>
        <w:adjustRightInd w:val="0"/>
        <w:ind w:firstLine="709"/>
        <w:jc w:val="both"/>
      </w:pPr>
      <w:r w:rsidRPr="001F33CA">
        <w:t xml:space="preserve">Сдача результата (результатов) работ Концессионером и их приемка Концедентом оформляются </w:t>
      </w:r>
      <w:hyperlink r:id="rId32" w:history="1">
        <w:r w:rsidRPr="001F33CA">
          <w:t>актами</w:t>
        </w:r>
      </w:hyperlink>
      <w:r w:rsidRPr="001F33CA">
        <w:t xml:space="preserve"> о приемке выполненных работ. </w:t>
      </w:r>
      <w:hyperlink r:id="rId33" w:history="1">
        <w:r w:rsidRPr="001F33CA">
          <w:t>Акты</w:t>
        </w:r>
      </w:hyperlink>
      <w:r w:rsidRPr="001F33CA">
        <w:t xml:space="preserve"> о приемке выполненных работ, а также </w:t>
      </w:r>
      <w:hyperlink r:id="rId34" w:history="1">
        <w:r w:rsidRPr="001F33CA">
          <w:t>справки</w:t>
        </w:r>
      </w:hyperlink>
      <w:r w:rsidRPr="001F33CA">
        <w:t xml:space="preserve"> о стоимости выполненных работ и затрат на утверждение </w:t>
      </w:r>
      <w:proofErr w:type="spellStart"/>
      <w:r w:rsidRPr="001F33CA">
        <w:t>Концеденту</w:t>
      </w:r>
      <w:proofErr w:type="spellEnd"/>
      <w:r w:rsidRPr="001F33CA">
        <w:t xml:space="preserve"> представляет Концессионер.</w:t>
      </w:r>
    </w:p>
    <w:p w:rsidR="00ED44E8" w:rsidRPr="001F33CA" w:rsidRDefault="00ED44E8" w:rsidP="00ED44E8">
      <w:pPr>
        <w:ind w:firstLine="708"/>
        <w:jc w:val="both"/>
      </w:pPr>
      <w:r w:rsidRPr="001F33CA">
        <w:t xml:space="preserve">7. </w:t>
      </w:r>
      <w:proofErr w:type="gramStart"/>
      <w:r w:rsidRPr="001F33CA">
        <w:t>В случае, если по результатам приемки работ, общая стоимость мероприятий по капитальному ремонту объектов, указанных в согласованном Перечне объектов на текущий год, отличается от суммы ежегодных затрат Концессионера на капит</w:t>
      </w:r>
      <w:r w:rsidR="00973D52">
        <w:t>альный ремонт объектов, указанной</w:t>
      </w:r>
      <w:r w:rsidRPr="001F33CA">
        <w:t xml:space="preserve"> в пункте 1 настоящего Порядка, - то такая разница учитывается при планировании капитального ремонта и модернизации на следующий год.</w:t>
      </w:r>
      <w:proofErr w:type="gramEnd"/>
    </w:p>
    <w:p w:rsidR="00ED44E8" w:rsidRPr="00B93FB7" w:rsidRDefault="00ED44E8" w:rsidP="00ED44E8">
      <w:pPr>
        <w:ind w:firstLine="708"/>
        <w:jc w:val="both"/>
      </w:pPr>
      <w:r w:rsidRPr="001F33CA">
        <w:t>8. В случае невыполнения запланированных на текущий год работ по капитальному ремонту объектов, Концессионер перечисляет их стоимость в бюджет Концедента.</w:t>
      </w:r>
    </w:p>
    <w:p w:rsidR="00ED44E8" w:rsidRDefault="00ED44E8" w:rsidP="00ED44E8">
      <w:pPr>
        <w:outlineLvl w:val="0"/>
        <w:rPr>
          <w:bCs/>
        </w:rPr>
      </w:pPr>
    </w:p>
    <w:tbl>
      <w:tblPr>
        <w:tblW w:w="9808" w:type="dxa"/>
        <w:tblLook w:val="04A0"/>
      </w:tblPr>
      <w:tblGrid>
        <w:gridCol w:w="4786"/>
        <w:gridCol w:w="5022"/>
      </w:tblGrid>
      <w:tr w:rsidR="00ED44E8" w:rsidRPr="00903E27" w:rsidTr="001633A4">
        <w:tc>
          <w:tcPr>
            <w:tcW w:w="4786" w:type="dxa"/>
            <w:shd w:val="clear" w:color="auto" w:fill="auto"/>
          </w:tcPr>
          <w:p w:rsidR="00ED44E8" w:rsidRPr="00ED44E8" w:rsidRDefault="00ED44E8" w:rsidP="001633A4">
            <w:r w:rsidRPr="00ED44E8">
              <w:t>От Концедента:</w:t>
            </w:r>
          </w:p>
          <w:p w:rsidR="00ED44E8" w:rsidRPr="00ED44E8" w:rsidRDefault="00ED44E8" w:rsidP="001633A4">
            <w:pPr>
              <w:rPr>
                <w:bCs/>
              </w:rPr>
            </w:pPr>
          </w:p>
          <w:p w:rsidR="00ED44E8" w:rsidRPr="00ED44E8" w:rsidRDefault="00ED44E8" w:rsidP="001633A4">
            <w:pPr>
              <w:rPr>
                <w:bCs/>
              </w:rPr>
            </w:pPr>
            <w:r w:rsidRPr="00ED44E8">
              <w:rPr>
                <w:bCs/>
              </w:rPr>
              <w:t xml:space="preserve">Глава муниципального образования </w:t>
            </w:r>
          </w:p>
          <w:p w:rsidR="00ED44E8" w:rsidRPr="00ED44E8" w:rsidRDefault="00ED44E8" w:rsidP="001633A4">
            <w:pPr>
              <w:rPr>
                <w:bCs/>
              </w:rPr>
            </w:pPr>
          </w:p>
          <w:p w:rsidR="00ED44E8" w:rsidRPr="00ED44E8" w:rsidRDefault="00ED44E8" w:rsidP="001633A4">
            <w:r w:rsidRPr="00ED44E8">
              <w:rPr>
                <w:bCs/>
              </w:rPr>
              <w:t>____________________ А.Г. Торков</w:t>
            </w:r>
          </w:p>
          <w:p w:rsidR="00ED44E8" w:rsidRPr="00ED44E8" w:rsidRDefault="00ED44E8" w:rsidP="001633A4"/>
        </w:tc>
        <w:tc>
          <w:tcPr>
            <w:tcW w:w="5022" w:type="dxa"/>
            <w:shd w:val="clear" w:color="auto" w:fill="auto"/>
          </w:tcPr>
          <w:p w:rsidR="00ED44E8" w:rsidRPr="00ED44E8" w:rsidRDefault="00ED44E8" w:rsidP="001633A4">
            <w:r w:rsidRPr="00ED44E8">
              <w:t>От Концессионера:</w:t>
            </w:r>
          </w:p>
          <w:p w:rsidR="00ED44E8" w:rsidRPr="00ED44E8" w:rsidRDefault="00ED44E8" w:rsidP="001633A4"/>
          <w:p w:rsidR="00ED44E8" w:rsidRPr="00ED44E8" w:rsidRDefault="00ED44E8" w:rsidP="001633A4"/>
          <w:p w:rsidR="00ED44E8" w:rsidRPr="00ED44E8" w:rsidRDefault="00ED44E8" w:rsidP="001633A4"/>
          <w:p w:rsidR="00ED44E8" w:rsidRPr="00ED44E8" w:rsidRDefault="00ED44E8" w:rsidP="001633A4">
            <w:r w:rsidRPr="00ED44E8">
              <w:t>_____________________</w:t>
            </w:r>
          </w:p>
        </w:tc>
      </w:tr>
    </w:tbl>
    <w:p w:rsidR="00ED44E8" w:rsidRDefault="00ED44E8" w:rsidP="00ED44E8">
      <w:pPr>
        <w:outlineLvl w:val="0"/>
        <w:rPr>
          <w:bCs/>
        </w:rPr>
      </w:pPr>
    </w:p>
    <w:p w:rsidR="00ED44E8" w:rsidRDefault="00ED44E8" w:rsidP="00ED44E8">
      <w:pPr>
        <w:outlineLvl w:val="0"/>
        <w:rPr>
          <w:bCs/>
        </w:rPr>
      </w:pPr>
    </w:p>
    <w:p w:rsidR="00ED44E8" w:rsidRPr="00763527" w:rsidRDefault="00ED44E8" w:rsidP="00ED44E8">
      <w:pPr>
        <w:outlineLvl w:val="0"/>
        <w:rPr>
          <w:bCs/>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A64565" w:rsidRDefault="00A64565" w:rsidP="00A84BBD">
      <w:pPr>
        <w:ind w:firstLine="709"/>
        <w:jc w:val="both"/>
        <w:rPr>
          <w:sz w:val="27"/>
          <w:szCs w:val="27"/>
        </w:rPr>
      </w:pPr>
    </w:p>
    <w:p w:rsidR="00A64565" w:rsidRDefault="00A64565" w:rsidP="00A84BBD">
      <w:pPr>
        <w:ind w:firstLine="709"/>
        <w:jc w:val="both"/>
        <w:rPr>
          <w:sz w:val="27"/>
          <w:szCs w:val="27"/>
        </w:rPr>
      </w:pPr>
    </w:p>
    <w:p w:rsidR="00A64565" w:rsidRDefault="00A64565" w:rsidP="00A84BBD">
      <w:pPr>
        <w:ind w:firstLine="709"/>
        <w:jc w:val="both"/>
        <w:rPr>
          <w:sz w:val="27"/>
          <w:szCs w:val="27"/>
        </w:rPr>
      </w:pPr>
    </w:p>
    <w:p w:rsidR="00ED44E8" w:rsidRDefault="00ED44E8" w:rsidP="00A84BBD">
      <w:pPr>
        <w:ind w:firstLine="709"/>
        <w:jc w:val="both"/>
        <w:rPr>
          <w:sz w:val="27"/>
          <w:szCs w:val="27"/>
        </w:rPr>
      </w:pPr>
    </w:p>
    <w:p w:rsidR="00ED44E8" w:rsidRDefault="00ED44E8" w:rsidP="00A84BBD">
      <w:pPr>
        <w:ind w:firstLine="709"/>
        <w:jc w:val="both"/>
        <w:rPr>
          <w:sz w:val="27"/>
          <w:szCs w:val="27"/>
        </w:rPr>
      </w:pPr>
    </w:p>
    <w:p w:rsidR="00A43B3B" w:rsidRPr="00A5255F" w:rsidRDefault="00A84BBD" w:rsidP="00A43B3B">
      <w:pPr>
        <w:jc w:val="right"/>
        <w:rPr>
          <w:szCs w:val="20"/>
        </w:rPr>
      </w:pPr>
      <w:r w:rsidRPr="00A5255F">
        <w:rPr>
          <w:szCs w:val="20"/>
        </w:rPr>
        <w:lastRenderedPageBreak/>
        <w:t>Приложение №</w:t>
      </w:r>
      <w:r w:rsidR="00183B38" w:rsidRPr="00A5255F">
        <w:rPr>
          <w:szCs w:val="20"/>
        </w:rPr>
        <w:t xml:space="preserve"> </w:t>
      </w:r>
      <w:r w:rsidR="00ED44E8" w:rsidRPr="001F33CA">
        <w:rPr>
          <w:szCs w:val="20"/>
        </w:rPr>
        <w:t>1</w:t>
      </w:r>
      <w:r w:rsidR="00F416E8">
        <w:rPr>
          <w:szCs w:val="20"/>
        </w:rPr>
        <w:t>1</w:t>
      </w:r>
    </w:p>
    <w:p w:rsidR="00A43B3B" w:rsidRPr="00A5255F" w:rsidRDefault="00A43B3B" w:rsidP="00A43B3B">
      <w:pPr>
        <w:jc w:val="right"/>
        <w:rPr>
          <w:bCs/>
          <w:szCs w:val="20"/>
        </w:rPr>
      </w:pPr>
      <w:r w:rsidRPr="00A5255F">
        <w:rPr>
          <w:bCs/>
          <w:szCs w:val="20"/>
        </w:rPr>
        <w:t xml:space="preserve"> к концессионному соглашению</w:t>
      </w:r>
    </w:p>
    <w:p w:rsidR="00A43B3B" w:rsidRPr="00A5255F" w:rsidRDefault="00EC7182" w:rsidP="00A43B3B">
      <w:pPr>
        <w:jc w:val="right"/>
        <w:rPr>
          <w:bCs/>
          <w:szCs w:val="20"/>
        </w:rPr>
      </w:pPr>
      <w:r>
        <w:rPr>
          <w:bCs/>
          <w:szCs w:val="20"/>
        </w:rPr>
        <w:t xml:space="preserve">от «___» </w:t>
      </w:r>
      <w:r w:rsidR="00A43B3B" w:rsidRPr="00A5255F">
        <w:rPr>
          <w:bCs/>
          <w:szCs w:val="20"/>
        </w:rPr>
        <w:t>_____________20_ г.</w:t>
      </w:r>
    </w:p>
    <w:p w:rsidR="00A84BBD" w:rsidRPr="0035100F" w:rsidRDefault="00A84BBD" w:rsidP="00F250BF">
      <w:pPr>
        <w:jc w:val="right"/>
        <w:rPr>
          <w:sz w:val="20"/>
          <w:szCs w:val="20"/>
        </w:rPr>
      </w:pPr>
    </w:p>
    <w:p w:rsidR="0088433E" w:rsidRPr="0088433E" w:rsidRDefault="0088433E" w:rsidP="0088433E">
      <w:pPr>
        <w:pStyle w:val="affff5"/>
        <w:rPr>
          <w:rFonts w:ascii="Times New Roman" w:hAnsi="Times New Roman"/>
          <w:lang w:val="ru-RU"/>
        </w:rPr>
      </w:pPr>
    </w:p>
    <w:p w:rsidR="0088433E" w:rsidRPr="004C7788" w:rsidRDefault="0088433E" w:rsidP="0088433E">
      <w:pPr>
        <w:jc w:val="center"/>
        <w:rPr>
          <w:b/>
        </w:rPr>
      </w:pPr>
      <w:r w:rsidRPr="0088433E">
        <w:rPr>
          <w:sz w:val="28"/>
          <w:szCs w:val="28"/>
        </w:rPr>
        <w:t>Копии документов, удостоверяющих право собственности Концедента на объект</w:t>
      </w:r>
      <w:r w:rsidR="009122C3">
        <w:rPr>
          <w:sz w:val="28"/>
          <w:szCs w:val="28"/>
        </w:rPr>
        <w:t>ы</w:t>
      </w:r>
      <w:r w:rsidRPr="0088433E">
        <w:rPr>
          <w:sz w:val="28"/>
          <w:szCs w:val="28"/>
        </w:rPr>
        <w:t xml:space="preserve"> Соглашения</w:t>
      </w: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88433E" w:rsidRDefault="0088433E" w:rsidP="00322092">
      <w:pPr>
        <w:jc w:val="right"/>
        <w:outlineLvl w:val="0"/>
        <w:rPr>
          <w:bCs/>
          <w:sz w:val="22"/>
          <w:szCs w:val="22"/>
        </w:rPr>
      </w:pPr>
    </w:p>
    <w:p w:rsidR="00322092" w:rsidRPr="00C44AC6" w:rsidRDefault="00322092" w:rsidP="00322092">
      <w:pPr>
        <w:jc w:val="right"/>
        <w:outlineLvl w:val="0"/>
        <w:rPr>
          <w:bCs/>
          <w:sz w:val="22"/>
          <w:szCs w:val="22"/>
        </w:rPr>
      </w:pPr>
      <w:r w:rsidRPr="00C44AC6">
        <w:rPr>
          <w:bCs/>
          <w:sz w:val="22"/>
          <w:szCs w:val="22"/>
        </w:rPr>
        <w:lastRenderedPageBreak/>
        <w:t xml:space="preserve">Приложение № 12 </w:t>
      </w:r>
    </w:p>
    <w:p w:rsidR="00322092" w:rsidRPr="00C44AC6" w:rsidRDefault="00322092" w:rsidP="00322092">
      <w:pPr>
        <w:jc w:val="right"/>
        <w:outlineLvl w:val="0"/>
        <w:rPr>
          <w:bCs/>
          <w:sz w:val="22"/>
          <w:szCs w:val="22"/>
        </w:rPr>
      </w:pPr>
      <w:r w:rsidRPr="00C44AC6">
        <w:rPr>
          <w:bCs/>
          <w:sz w:val="22"/>
          <w:szCs w:val="22"/>
        </w:rPr>
        <w:t>к концессионному соглашению</w:t>
      </w:r>
    </w:p>
    <w:p w:rsidR="00322092" w:rsidRPr="00C44AC6" w:rsidRDefault="00322092" w:rsidP="00322092">
      <w:pPr>
        <w:widowControl w:val="0"/>
        <w:spacing w:line="250" w:lineRule="exact"/>
        <w:ind w:left="5103"/>
        <w:jc w:val="right"/>
        <w:rPr>
          <w:sz w:val="22"/>
          <w:szCs w:val="22"/>
        </w:rPr>
      </w:pPr>
      <w:r w:rsidRPr="00C44AC6">
        <w:rPr>
          <w:sz w:val="22"/>
          <w:szCs w:val="22"/>
        </w:rPr>
        <w:t>от «___» _____________ 20__ года № _____</w:t>
      </w:r>
    </w:p>
    <w:p w:rsidR="00322092" w:rsidRPr="00C44AC6" w:rsidRDefault="00322092" w:rsidP="00322092">
      <w:pPr>
        <w:ind w:left="5670"/>
        <w:rPr>
          <w:rFonts w:eastAsia="Calibri"/>
          <w:lang w:eastAsia="en-US"/>
        </w:rPr>
      </w:pPr>
    </w:p>
    <w:p w:rsidR="00322092" w:rsidRPr="00C44AC6" w:rsidRDefault="00322092" w:rsidP="00322092">
      <w:pPr>
        <w:ind w:left="5670"/>
        <w:rPr>
          <w:rFonts w:eastAsia="Calibri"/>
          <w:lang w:eastAsia="en-US"/>
        </w:rPr>
      </w:pPr>
    </w:p>
    <w:p w:rsidR="00322092" w:rsidRPr="008A41C8" w:rsidRDefault="00322092" w:rsidP="00322092">
      <w:pPr>
        <w:jc w:val="center"/>
        <w:rPr>
          <w:b/>
          <w:sz w:val="28"/>
          <w:szCs w:val="28"/>
        </w:rPr>
      </w:pPr>
      <w:r w:rsidRPr="008A41C8">
        <w:rPr>
          <w:b/>
          <w:sz w:val="28"/>
          <w:szCs w:val="28"/>
        </w:rPr>
        <w:t>Порядок выплаты платы Концедента</w:t>
      </w:r>
    </w:p>
    <w:p w:rsidR="00322092" w:rsidRPr="008A41C8" w:rsidRDefault="00322092" w:rsidP="00322092">
      <w:pPr>
        <w:jc w:val="center"/>
        <w:rPr>
          <w:b/>
          <w:sz w:val="28"/>
          <w:szCs w:val="28"/>
        </w:rPr>
      </w:pPr>
    </w:p>
    <w:p w:rsidR="008A41C8" w:rsidRPr="00775B41" w:rsidRDefault="008A41C8" w:rsidP="008A41C8">
      <w:pPr>
        <w:tabs>
          <w:tab w:val="left" w:pos="993"/>
        </w:tabs>
        <w:autoSpaceDE w:val="0"/>
        <w:autoSpaceDN w:val="0"/>
        <w:adjustRightInd w:val="0"/>
        <w:ind w:firstLine="709"/>
        <w:jc w:val="both"/>
        <w:outlineLvl w:val="0"/>
        <w:rPr>
          <w:rFonts w:eastAsia="Calibri"/>
          <w:sz w:val="28"/>
          <w:szCs w:val="28"/>
          <w:lang w:eastAsia="en-US"/>
        </w:rPr>
      </w:pPr>
      <w:r w:rsidRPr="00CF3370">
        <w:rPr>
          <w:sz w:val="28"/>
          <w:szCs w:val="28"/>
        </w:rPr>
        <w:t xml:space="preserve">1. </w:t>
      </w:r>
      <w:r w:rsidRPr="00775B41">
        <w:rPr>
          <w:sz w:val="28"/>
          <w:szCs w:val="28"/>
        </w:rPr>
        <w:t xml:space="preserve">Выплата Концессионеру платы Концедента осуществляется </w:t>
      </w:r>
      <w:r w:rsidRPr="00775B41">
        <w:rPr>
          <w:sz w:val="28"/>
          <w:szCs w:val="28"/>
        </w:rPr>
        <w:br/>
        <w:t xml:space="preserve">в соответствии с Бюджетным кодексом Российской Федерации в виде субсидий, предоставляемых из местного бюджета </w:t>
      </w:r>
      <w:r w:rsidRPr="00775B41">
        <w:rPr>
          <w:rFonts w:eastAsia="Calibri"/>
          <w:sz w:val="28"/>
          <w:szCs w:val="28"/>
          <w:lang w:eastAsia="en-US"/>
        </w:rPr>
        <w:t>Ленского муниципального района Архангельской области.</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proofErr w:type="gramStart"/>
      <w:r w:rsidRPr="00775B41">
        <w:rPr>
          <w:sz w:val="28"/>
          <w:szCs w:val="28"/>
        </w:rPr>
        <w:t xml:space="preserve">В целях выплаты платы Концедента местному бюджету </w:t>
      </w:r>
      <w:r w:rsidRPr="00775B41">
        <w:rPr>
          <w:rFonts w:eastAsia="Calibri"/>
          <w:sz w:val="28"/>
          <w:szCs w:val="28"/>
          <w:lang w:eastAsia="en-US"/>
        </w:rPr>
        <w:t xml:space="preserve">Ленского муниципального района Архангельской области </w:t>
      </w:r>
      <w:r w:rsidRPr="00775B41">
        <w:rPr>
          <w:sz w:val="28"/>
          <w:szCs w:val="28"/>
        </w:rPr>
        <w:t xml:space="preserve">в соответствии с Правилами финансирования областной адресной инвестиционной программы </w:t>
      </w:r>
      <w:r w:rsidRPr="00775B41">
        <w:rPr>
          <w:sz w:val="28"/>
          <w:szCs w:val="28"/>
        </w:rPr>
        <w:br/>
        <w:t>и осуществления капитальных вложений в объекты капитального строительства муниципальной собственности муниципальных образований Архангельской области или в приобретение объектов недвижимого имущества в муниципальную собственность муниципальных образований Архангельской области, утвержденными постановлением Правительства Архангельской области от 17 января 2008 года № 6-па/1</w:t>
      </w:r>
      <w:proofErr w:type="gramEnd"/>
      <w:r w:rsidRPr="00775B41">
        <w:rPr>
          <w:sz w:val="28"/>
          <w:szCs w:val="28"/>
        </w:rPr>
        <w:t xml:space="preserve"> (далее – Правила) </w:t>
      </w:r>
      <w:r w:rsidRPr="00775B41">
        <w:rPr>
          <w:rFonts w:eastAsia="Calibri"/>
          <w:sz w:val="28"/>
          <w:szCs w:val="28"/>
          <w:lang w:eastAsia="en-US"/>
        </w:rPr>
        <w:t>предоставляются</w:t>
      </w:r>
      <w:r w:rsidRPr="00775B41">
        <w:rPr>
          <w:sz w:val="28"/>
          <w:szCs w:val="28"/>
        </w:rPr>
        <w:t xml:space="preserve"> бюджетные ассигнования из областного бюджета в виде субсидий.</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r w:rsidRPr="00775B41">
        <w:rPr>
          <w:sz w:val="28"/>
          <w:szCs w:val="28"/>
        </w:rPr>
        <w:t xml:space="preserve">Порядок и условия доведения </w:t>
      </w:r>
      <w:proofErr w:type="spellStart"/>
      <w:r w:rsidRPr="00775B41">
        <w:rPr>
          <w:sz w:val="28"/>
          <w:szCs w:val="28"/>
        </w:rPr>
        <w:t>Концеденту</w:t>
      </w:r>
      <w:proofErr w:type="spellEnd"/>
      <w:r w:rsidRPr="00775B41">
        <w:rPr>
          <w:sz w:val="28"/>
          <w:szCs w:val="28"/>
        </w:rPr>
        <w:t xml:space="preserve"> как получателю бюджетных средств лимитов бюджетных обязательств на цели предоставления субсидий определены Правилами.</w:t>
      </w:r>
    </w:p>
    <w:p w:rsidR="008A41C8" w:rsidRPr="00775B41" w:rsidRDefault="008A41C8" w:rsidP="008A41C8">
      <w:pPr>
        <w:widowControl w:val="0"/>
        <w:tabs>
          <w:tab w:val="left" w:pos="993"/>
          <w:tab w:val="left" w:pos="1134"/>
        </w:tabs>
        <w:autoSpaceDE w:val="0"/>
        <w:autoSpaceDN w:val="0"/>
        <w:adjustRightInd w:val="0"/>
        <w:ind w:firstLine="709"/>
        <w:jc w:val="both"/>
        <w:rPr>
          <w:sz w:val="28"/>
          <w:szCs w:val="28"/>
        </w:rPr>
      </w:pPr>
      <w:r w:rsidRPr="00775B41">
        <w:rPr>
          <w:sz w:val="28"/>
          <w:szCs w:val="28"/>
        </w:rPr>
        <w:t>Субсидия носит целевой характер и предоставляется в целях софинансирования строительства и реконструкции объект</w:t>
      </w:r>
      <w:r w:rsidR="00374780" w:rsidRPr="00775B41">
        <w:rPr>
          <w:sz w:val="28"/>
          <w:szCs w:val="28"/>
        </w:rPr>
        <w:t>ов</w:t>
      </w:r>
      <w:r w:rsidRPr="00775B41">
        <w:rPr>
          <w:sz w:val="28"/>
          <w:szCs w:val="28"/>
        </w:rPr>
        <w:t xml:space="preserve"> Соглашения. </w:t>
      </w:r>
    </w:p>
    <w:p w:rsidR="008A41C8" w:rsidRPr="00775B41" w:rsidRDefault="008A41C8" w:rsidP="008A41C8">
      <w:pPr>
        <w:widowControl w:val="0"/>
        <w:tabs>
          <w:tab w:val="left" w:pos="993"/>
          <w:tab w:val="left" w:pos="1134"/>
        </w:tabs>
        <w:autoSpaceDE w:val="0"/>
        <w:autoSpaceDN w:val="0"/>
        <w:adjustRightInd w:val="0"/>
        <w:ind w:firstLine="709"/>
        <w:jc w:val="both"/>
        <w:rPr>
          <w:sz w:val="28"/>
          <w:szCs w:val="28"/>
        </w:rPr>
      </w:pPr>
      <w:r w:rsidRPr="00775B41">
        <w:rPr>
          <w:sz w:val="28"/>
          <w:szCs w:val="28"/>
        </w:rPr>
        <w:t xml:space="preserve">2. Плата Концедента не может превышать размер платы Концедента, установленный Соглашением, и выплачивается Концессионеру </w:t>
      </w:r>
      <w:r w:rsidRPr="00775B41">
        <w:rPr>
          <w:sz w:val="28"/>
          <w:szCs w:val="28"/>
        </w:rPr>
        <w:br/>
        <w:t xml:space="preserve">при надлежащем исполнении обязательств со стороны Концессионера </w:t>
      </w:r>
      <w:r w:rsidRPr="00775B41">
        <w:rPr>
          <w:sz w:val="28"/>
          <w:szCs w:val="28"/>
        </w:rPr>
        <w:br/>
        <w:t>по созданию и реконструкции объекта Соглашения и при соблюдении условий Концессионером настоящего Порядка.</w:t>
      </w:r>
    </w:p>
    <w:p w:rsidR="008A41C8" w:rsidRPr="00775B41" w:rsidRDefault="008A41C8" w:rsidP="008A41C8">
      <w:pPr>
        <w:autoSpaceDE w:val="0"/>
        <w:autoSpaceDN w:val="0"/>
        <w:adjustRightInd w:val="0"/>
        <w:ind w:firstLine="709"/>
        <w:jc w:val="both"/>
        <w:rPr>
          <w:rFonts w:eastAsia="Calibri"/>
          <w:sz w:val="28"/>
          <w:szCs w:val="28"/>
        </w:rPr>
      </w:pPr>
      <w:r w:rsidRPr="00775B41">
        <w:rPr>
          <w:rFonts w:eastAsia="Calibri"/>
          <w:sz w:val="28"/>
          <w:szCs w:val="28"/>
        </w:rPr>
        <w:t>Авансовое перечисление Концессионеру платы Концедента в целях оплаты приобретаемых товаров, работ, услуг не предусматривается.</w:t>
      </w:r>
    </w:p>
    <w:p w:rsidR="008A41C8" w:rsidRPr="00775B41" w:rsidRDefault="008A41C8" w:rsidP="008A41C8">
      <w:pPr>
        <w:autoSpaceDE w:val="0"/>
        <w:autoSpaceDN w:val="0"/>
        <w:adjustRightInd w:val="0"/>
        <w:ind w:firstLine="709"/>
        <w:jc w:val="both"/>
        <w:rPr>
          <w:rFonts w:eastAsia="Calibri"/>
          <w:sz w:val="28"/>
          <w:szCs w:val="28"/>
        </w:rPr>
      </w:pPr>
      <w:r w:rsidRPr="00775B41">
        <w:rPr>
          <w:sz w:val="28"/>
          <w:szCs w:val="28"/>
        </w:rPr>
        <w:t xml:space="preserve">Перечисление Концессионеру платы Концедента осуществляется </w:t>
      </w:r>
      <w:r w:rsidRPr="00775B41">
        <w:rPr>
          <w:sz w:val="28"/>
          <w:szCs w:val="28"/>
        </w:rPr>
        <w:br/>
        <w:t>на расчетный счет,</w:t>
      </w:r>
      <w:r w:rsidRPr="00775B41">
        <w:rPr>
          <w:rFonts w:eastAsia="Calibri"/>
          <w:sz w:val="28"/>
          <w:szCs w:val="28"/>
        </w:rPr>
        <w:t xml:space="preserve"> открытый в российской кредитной организации, предназначенный для перечисления сре</w:t>
      </w:r>
      <w:proofErr w:type="gramStart"/>
      <w:r w:rsidRPr="00775B41">
        <w:rPr>
          <w:rFonts w:eastAsia="Calibri"/>
          <w:sz w:val="28"/>
          <w:szCs w:val="28"/>
        </w:rPr>
        <w:t>дств пл</w:t>
      </w:r>
      <w:proofErr w:type="gramEnd"/>
      <w:r w:rsidRPr="00775B41">
        <w:rPr>
          <w:rFonts w:eastAsia="Calibri"/>
          <w:sz w:val="28"/>
          <w:szCs w:val="28"/>
        </w:rPr>
        <w:t>аты Концедента и указанный Концессионером в заявке.</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r w:rsidRPr="00775B41">
        <w:rPr>
          <w:sz w:val="28"/>
          <w:szCs w:val="28"/>
        </w:rPr>
        <w:t xml:space="preserve">3. Выплата платы Концедента осуществляется по заявкам Концессионера с приложением документов согласно приложению № 1 </w:t>
      </w:r>
      <w:r w:rsidRPr="00775B41">
        <w:rPr>
          <w:sz w:val="28"/>
          <w:szCs w:val="28"/>
        </w:rPr>
        <w:br/>
        <w:t>к настоящему Порядку.</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r w:rsidRPr="00775B41">
        <w:rPr>
          <w:sz w:val="28"/>
          <w:szCs w:val="28"/>
        </w:rPr>
        <w:t xml:space="preserve">Заявка на выплату платы Концедента оформляется Концессионером </w:t>
      </w:r>
      <w:r w:rsidRPr="00775B41">
        <w:rPr>
          <w:sz w:val="28"/>
          <w:szCs w:val="28"/>
        </w:rPr>
        <w:br/>
      </w:r>
      <w:proofErr w:type="gramStart"/>
      <w:r w:rsidRPr="00775B41">
        <w:rPr>
          <w:sz w:val="28"/>
          <w:szCs w:val="28"/>
        </w:rPr>
        <w:t xml:space="preserve">в произвольной форме на бумажном носителе в одном экземпляре </w:t>
      </w:r>
      <w:r w:rsidRPr="00775B41">
        <w:rPr>
          <w:sz w:val="28"/>
          <w:szCs w:val="28"/>
        </w:rPr>
        <w:br/>
        <w:t>с приложением сканированного оригинала заявки в электронном виде</w:t>
      </w:r>
      <w:proofErr w:type="gramEnd"/>
      <w:r w:rsidRPr="00775B41">
        <w:rPr>
          <w:sz w:val="28"/>
          <w:szCs w:val="28"/>
        </w:rPr>
        <w:t xml:space="preserve"> </w:t>
      </w:r>
      <w:r w:rsidRPr="00775B41">
        <w:rPr>
          <w:sz w:val="28"/>
          <w:szCs w:val="28"/>
        </w:rPr>
        <w:br/>
        <w:t>на электронном носителе.</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lastRenderedPageBreak/>
        <w:t>Заявка и приложения к ней подписываются уполномоченным представителем Концессионера. Приложения к заявке нумеруются, прошиваются (с указанием количества страниц), заверяются (скрепляются) печатью Концессионера (при наличии) и подписью уполномоченного представителя Концессионера.</w:t>
      </w:r>
    </w:p>
    <w:p w:rsidR="008A41C8" w:rsidRPr="00775B41" w:rsidRDefault="008A41C8" w:rsidP="008A41C8">
      <w:pPr>
        <w:autoSpaceDE w:val="0"/>
        <w:autoSpaceDN w:val="0"/>
        <w:adjustRightInd w:val="0"/>
        <w:ind w:firstLine="709"/>
        <w:jc w:val="both"/>
        <w:rPr>
          <w:rFonts w:eastAsia="Calibri"/>
          <w:sz w:val="28"/>
          <w:szCs w:val="28"/>
        </w:rPr>
      </w:pPr>
      <w:r w:rsidRPr="00775B41">
        <w:rPr>
          <w:sz w:val="28"/>
          <w:szCs w:val="28"/>
        </w:rPr>
        <w:t xml:space="preserve">Заявка может быть направлена Концессионером </w:t>
      </w:r>
      <w:r w:rsidRPr="00775B41">
        <w:rPr>
          <w:rFonts w:eastAsia="Calibri"/>
          <w:sz w:val="28"/>
          <w:szCs w:val="28"/>
        </w:rPr>
        <w:t xml:space="preserve">нарочным либо направлена </w:t>
      </w:r>
      <w:proofErr w:type="spellStart"/>
      <w:r w:rsidRPr="00775B41">
        <w:rPr>
          <w:rFonts w:eastAsia="Calibri"/>
          <w:sz w:val="28"/>
          <w:szCs w:val="28"/>
        </w:rPr>
        <w:t>Концеденту</w:t>
      </w:r>
      <w:proofErr w:type="spellEnd"/>
      <w:r w:rsidRPr="00775B41">
        <w:rPr>
          <w:rFonts w:eastAsia="Calibri"/>
          <w:sz w:val="28"/>
          <w:szCs w:val="28"/>
        </w:rPr>
        <w:t xml:space="preserve"> заказным почтовым отправлением.</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t>Концедент, получив от Концессионера заявку на выплату платы Концедента в течение 14 (четырнадцати) рабочих дней со дня получения заявки Концессионера рассматривает ее и принимает решение о соответствии либо несоответствии заявки требованиям настоящего Порядка.</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r w:rsidRPr="00775B41">
        <w:rPr>
          <w:sz w:val="28"/>
          <w:szCs w:val="28"/>
        </w:rPr>
        <w:t>4. Заявка Концессионера признается несоответствующей в случае:</w:t>
      </w:r>
    </w:p>
    <w:p w:rsidR="008A41C8" w:rsidRPr="00775B41" w:rsidRDefault="008A41C8" w:rsidP="008A41C8">
      <w:pPr>
        <w:widowControl w:val="0"/>
        <w:autoSpaceDE w:val="0"/>
        <w:autoSpaceDN w:val="0"/>
        <w:adjustRightInd w:val="0"/>
        <w:ind w:firstLine="709"/>
        <w:jc w:val="both"/>
        <w:rPr>
          <w:sz w:val="28"/>
          <w:szCs w:val="28"/>
        </w:rPr>
      </w:pPr>
      <w:r w:rsidRPr="00775B41">
        <w:rPr>
          <w:sz w:val="28"/>
          <w:szCs w:val="28"/>
        </w:rPr>
        <w:t xml:space="preserve">непредставления Концессионером документов, указанных в </w:t>
      </w:r>
      <w:r w:rsidRPr="00775B41">
        <w:rPr>
          <w:rFonts w:eastAsia="Calibri"/>
          <w:sz w:val="28"/>
          <w:szCs w:val="28"/>
          <w:lang w:eastAsia="en-US"/>
        </w:rPr>
        <w:t>перечне, установленном приложением № 1 к настоящему Порядку</w:t>
      </w:r>
      <w:r w:rsidRPr="00775B41">
        <w:rPr>
          <w:sz w:val="28"/>
          <w:szCs w:val="28"/>
        </w:rPr>
        <w:t>;</w:t>
      </w:r>
    </w:p>
    <w:p w:rsidR="008A41C8" w:rsidRPr="00775B41" w:rsidRDefault="008A41C8" w:rsidP="008A41C8">
      <w:pPr>
        <w:widowControl w:val="0"/>
        <w:autoSpaceDE w:val="0"/>
        <w:autoSpaceDN w:val="0"/>
        <w:adjustRightInd w:val="0"/>
        <w:ind w:firstLine="709"/>
        <w:jc w:val="both"/>
        <w:rPr>
          <w:sz w:val="28"/>
          <w:szCs w:val="28"/>
        </w:rPr>
      </w:pPr>
      <w:r w:rsidRPr="00775B41">
        <w:rPr>
          <w:sz w:val="28"/>
          <w:szCs w:val="28"/>
        </w:rPr>
        <w:t>наличия в документах неточностей, ошибок, имеющих существенное значение для принятия решения о выплате Концессионеру платы Концедента;</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r w:rsidRPr="00775B41">
        <w:rPr>
          <w:sz w:val="28"/>
          <w:szCs w:val="28"/>
        </w:rPr>
        <w:t>наличия в документах недостоверных сведений.</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t xml:space="preserve">Решение Концедента о несоответствии заявки должно быть мотивированным с указанием причин, послуживших основанием для признания заявки несоответствующей указанным требованиям. </w:t>
      </w:r>
    </w:p>
    <w:p w:rsidR="008A41C8" w:rsidRPr="00775B41" w:rsidRDefault="008A41C8" w:rsidP="008A41C8">
      <w:pPr>
        <w:widowControl w:val="0"/>
        <w:tabs>
          <w:tab w:val="left" w:pos="709"/>
          <w:tab w:val="left" w:pos="993"/>
          <w:tab w:val="left" w:pos="1134"/>
        </w:tabs>
        <w:autoSpaceDE w:val="0"/>
        <w:autoSpaceDN w:val="0"/>
        <w:adjustRightInd w:val="0"/>
        <w:ind w:firstLine="709"/>
        <w:jc w:val="both"/>
        <w:rPr>
          <w:sz w:val="28"/>
          <w:szCs w:val="28"/>
        </w:rPr>
      </w:pPr>
      <w:r w:rsidRPr="00775B41">
        <w:rPr>
          <w:sz w:val="28"/>
          <w:szCs w:val="28"/>
        </w:rPr>
        <w:t xml:space="preserve">5. В случае принятия Концедентом решения о несоответствии заявки требованиям Порядка Концессионер вправе повторно представить заявку на рассмотрение Концедента после устранения причин, послуживших основанием для принятия Концедентом соответствующего решения. В таком случае сроки представления и рассмотрения заявки, указанные в настоящем Порядке, не устанавливаются, рассмотрение заявки осуществляется </w:t>
      </w:r>
      <w:r w:rsidRPr="00775B41">
        <w:rPr>
          <w:sz w:val="28"/>
          <w:szCs w:val="28"/>
        </w:rPr>
        <w:br/>
        <w:t>в соответствии с настоящим Порядком со дня повторного поступления заявки.</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t xml:space="preserve">6. О принятом решении Концедент уведомляет Концессионера в течение 5 (пяти) рабочих дней со дня принятия решения одним из следующих видов связи: почтовым сообщением, посредством факсимильной связи либо электронным сообщением с использованием информационно-телекоммуникационной сети «Интернет». </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t xml:space="preserve">7. В случае принятия Концедентом решения о соответствии заявки требованиям Порядка Концедент направляет в министерство топливно-энергетического комплекса и жилищно-коммунального хозяйства Архангельской области (далее – министерство) заявку с приложением пояснительной записки и представленных Концессионером документов </w:t>
      </w:r>
      <w:r w:rsidRPr="00775B41">
        <w:rPr>
          <w:sz w:val="28"/>
          <w:szCs w:val="28"/>
        </w:rPr>
        <w:br/>
        <w:t>в целях предоставления субсидии и доведения предельных объемов финансирования.</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t xml:space="preserve">При выявлении министерством в представленных документах нарушения требований Правил министерство возвращает их </w:t>
      </w:r>
      <w:proofErr w:type="spellStart"/>
      <w:r w:rsidRPr="00775B41">
        <w:rPr>
          <w:sz w:val="28"/>
          <w:szCs w:val="28"/>
        </w:rPr>
        <w:t>Концеденту</w:t>
      </w:r>
      <w:proofErr w:type="spellEnd"/>
      <w:r w:rsidRPr="00775B41">
        <w:rPr>
          <w:sz w:val="28"/>
          <w:szCs w:val="28"/>
        </w:rPr>
        <w:t xml:space="preserve"> </w:t>
      </w:r>
      <w:r w:rsidRPr="00775B41">
        <w:rPr>
          <w:sz w:val="28"/>
          <w:szCs w:val="28"/>
        </w:rPr>
        <w:br/>
        <w:t>с указанием причин такого возврата.</w:t>
      </w:r>
    </w:p>
    <w:p w:rsidR="008A41C8" w:rsidRPr="00775B41" w:rsidRDefault="008A41C8" w:rsidP="008A41C8">
      <w:pPr>
        <w:tabs>
          <w:tab w:val="left" w:pos="709"/>
          <w:tab w:val="left" w:pos="993"/>
          <w:tab w:val="left" w:pos="1134"/>
        </w:tabs>
        <w:ind w:firstLine="709"/>
        <w:jc w:val="both"/>
        <w:rPr>
          <w:sz w:val="28"/>
          <w:szCs w:val="28"/>
        </w:rPr>
      </w:pPr>
      <w:r w:rsidRPr="00775B41">
        <w:rPr>
          <w:sz w:val="28"/>
          <w:szCs w:val="28"/>
        </w:rPr>
        <w:lastRenderedPageBreak/>
        <w:t>Плата Концедента подлежит перечислению Концессионеру в течение 5 (пяти) рабочих дней со дня доведения министерством предельных объемов финансирования до Концедента.</w:t>
      </w:r>
    </w:p>
    <w:p w:rsidR="00322092" w:rsidRPr="00775B41" w:rsidRDefault="00322092" w:rsidP="00606E5A">
      <w:pPr>
        <w:tabs>
          <w:tab w:val="left" w:pos="709"/>
          <w:tab w:val="left" w:pos="993"/>
          <w:tab w:val="left" w:pos="1134"/>
        </w:tabs>
        <w:jc w:val="both"/>
        <w:rPr>
          <w:sz w:val="27"/>
          <w:szCs w:val="27"/>
        </w:rPr>
      </w:pPr>
    </w:p>
    <w:p w:rsidR="00322092" w:rsidRPr="00775B41" w:rsidRDefault="00322092" w:rsidP="00322092">
      <w:pPr>
        <w:widowControl w:val="0"/>
        <w:autoSpaceDE w:val="0"/>
        <w:autoSpaceDN w:val="0"/>
        <w:adjustRightInd w:val="0"/>
        <w:jc w:val="both"/>
        <w:rPr>
          <w:sz w:val="27"/>
          <w:szCs w:val="27"/>
        </w:rPr>
      </w:pPr>
    </w:p>
    <w:p w:rsidR="00322092" w:rsidRPr="00775B41" w:rsidRDefault="00322092" w:rsidP="00322092">
      <w:pPr>
        <w:tabs>
          <w:tab w:val="left" w:pos="5670"/>
        </w:tabs>
        <w:spacing w:after="120"/>
        <w:rPr>
          <w:sz w:val="28"/>
          <w:szCs w:val="28"/>
        </w:rPr>
      </w:pPr>
      <w:r w:rsidRPr="00775B41">
        <w:rPr>
          <w:sz w:val="28"/>
          <w:szCs w:val="28"/>
        </w:rPr>
        <w:t>От Концедента:                                             От Концессионера:</w:t>
      </w:r>
    </w:p>
    <w:p w:rsidR="00322092" w:rsidRPr="00775B41" w:rsidRDefault="00322092" w:rsidP="00322092">
      <w:pPr>
        <w:rPr>
          <w:rFonts w:eastAsia="Calibri"/>
          <w:sz w:val="28"/>
          <w:szCs w:val="28"/>
          <w:shd w:val="clear" w:color="auto" w:fill="FFFFFF"/>
          <w:lang w:eastAsia="en-US"/>
        </w:rPr>
      </w:pPr>
    </w:p>
    <w:p w:rsidR="00322092" w:rsidRPr="00775B41" w:rsidRDefault="00322092" w:rsidP="00322092">
      <w:pPr>
        <w:rPr>
          <w:rFonts w:eastAsia="Calibri"/>
          <w:sz w:val="28"/>
          <w:szCs w:val="28"/>
          <w:shd w:val="clear" w:color="auto" w:fill="FFFFFF"/>
          <w:lang w:eastAsia="en-US"/>
        </w:rPr>
      </w:pPr>
      <w:r w:rsidRPr="00775B41">
        <w:rPr>
          <w:rFonts w:eastAsia="Calibri"/>
          <w:sz w:val="28"/>
          <w:szCs w:val="28"/>
          <w:shd w:val="clear" w:color="auto" w:fill="FFFFFF"/>
          <w:lang w:eastAsia="en-US"/>
        </w:rPr>
        <w:t>__</w:t>
      </w:r>
      <w:r w:rsidR="008A41C8" w:rsidRPr="00775B41">
        <w:rPr>
          <w:rFonts w:eastAsia="Calibri"/>
          <w:sz w:val="28"/>
          <w:szCs w:val="28"/>
          <w:shd w:val="clear" w:color="auto" w:fill="FFFFFF"/>
          <w:lang w:eastAsia="en-US"/>
        </w:rPr>
        <w:t>_____________/_______________           _______________</w:t>
      </w:r>
      <w:r w:rsidRPr="00775B41">
        <w:rPr>
          <w:rFonts w:eastAsia="Calibri"/>
          <w:sz w:val="28"/>
          <w:szCs w:val="28"/>
          <w:shd w:val="clear" w:color="auto" w:fill="FFFFFF"/>
          <w:lang w:eastAsia="en-US"/>
        </w:rPr>
        <w:t>/_______________</w:t>
      </w:r>
    </w:p>
    <w:p w:rsidR="00322092" w:rsidRPr="00775B41" w:rsidRDefault="00322092" w:rsidP="00322092">
      <w:pPr>
        <w:spacing w:after="200" w:line="276" w:lineRule="auto"/>
        <w:jc w:val="both"/>
        <w:rPr>
          <w:sz w:val="28"/>
          <w:szCs w:val="28"/>
        </w:rPr>
      </w:pPr>
    </w:p>
    <w:p w:rsidR="00322092" w:rsidRPr="00B70CD8" w:rsidRDefault="00322092" w:rsidP="00322092">
      <w:pPr>
        <w:widowControl w:val="0"/>
        <w:autoSpaceDE w:val="0"/>
        <w:autoSpaceDN w:val="0"/>
        <w:adjustRightInd w:val="0"/>
        <w:ind w:firstLine="709"/>
        <w:jc w:val="both"/>
        <w:rPr>
          <w:highlight w:val="green"/>
        </w:rPr>
      </w:pPr>
    </w:p>
    <w:p w:rsidR="00322092" w:rsidRPr="007F426C" w:rsidRDefault="00322092" w:rsidP="00322092">
      <w:pPr>
        <w:widowControl w:val="0"/>
        <w:autoSpaceDE w:val="0"/>
        <w:autoSpaceDN w:val="0"/>
        <w:adjustRightInd w:val="0"/>
        <w:jc w:val="both"/>
        <w:rPr>
          <w:highlight w:val="green"/>
        </w:rPr>
      </w:pPr>
    </w:p>
    <w:p w:rsidR="00322092" w:rsidRPr="007F426C" w:rsidRDefault="00322092" w:rsidP="00322092">
      <w:pPr>
        <w:widowControl w:val="0"/>
        <w:autoSpaceDE w:val="0"/>
        <w:autoSpaceDN w:val="0"/>
        <w:adjustRightInd w:val="0"/>
        <w:jc w:val="both"/>
        <w:rPr>
          <w:highlight w:val="green"/>
        </w:rPr>
      </w:pPr>
    </w:p>
    <w:p w:rsidR="00322092" w:rsidRPr="00B70CD8" w:rsidRDefault="00322092" w:rsidP="00322092">
      <w:pPr>
        <w:widowControl w:val="0"/>
        <w:autoSpaceDE w:val="0"/>
        <w:autoSpaceDN w:val="0"/>
        <w:adjustRightInd w:val="0"/>
        <w:jc w:val="both"/>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Pr="00B70CD8" w:rsidRDefault="00322092" w:rsidP="00322092">
      <w:pPr>
        <w:widowControl w:val="0"/>
        <w:autoSpaceDE w:val="0"/>
        <w:autoSpaceDN w:val="0"/>
        <w:spacing w:line="232" w:lineRule="auto"/>
        <w:ind w:left="284" w:firstLine="284"/>
        <w:jc w:val="right"/>
        <w:rPr>
          <w:highlight w:val="green"/>
        </w:rPr>
      </w:pPr>
    </w:p>
    <w:p w:rsidR="00322092" w:rsidRDefault="00322092"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F3370" w:rsidRDefault="00CF3370" w:rsidP="00322092">
      <w:pPr>
        <w:widowControl w:val="0"/>
        <w:autoSpaceDE w:val="0"/>
        <w:autoSpaceDN w:val="0"/>
        <w:spacing w:line="232" w:lineRule="auto"/>
        <w:ind w:left="284" w:firstLine="284"/>
        <w:jc w:val="right"/>
        <w:rPr>
          <w:highlight w:val="green"/>
        </w:rPr>
      </w:pPr>
    </w:p>
    <w:p w:rsidR="00CF3370" w:rsidRDefault="00CF3370" w:rsidP="00322092">
      <w:pPr>
        <w:widowControl w:val="0"/>
        <w:autoSpaceDE w:val="0"/>
        <w:autoSpaceDN w:val="0"/>
        <w:spacing w:line="232" w:lineRule="auto"/>
        <w:ind w:left="284" w:firstLine="284"/>
        <w:jc w:val="right"/>
        <w:rPr>
          <w:highlight w:val="green"/>
        </w:rPr>
      </w:pPr>
    </w:p>
    <w:p w:rsidR="00CF3370" w:rsidRDefault="00CF3370" w:rsidP="00322092">
      <w:pPr>
        <w:widowControl w:val="0"/>
        <w:autoSpaceDE w:val="0"/>
        <w:autoSpaceDN w:val="0"/>
        <w:spacing w:line="232" w:lineRule="auto"/>
        <w:ind w:left="284" w:firstLine="284"/>
        <w:jc w:val="right"/>
        <w:rPr>
          <w:highlight w:val="green"/>
        </w:rPr>
      </w:pPr>
    </w:p>
    <w:p w:rsidR="00CF3370" w:rsidRDefault="00CF3370"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606E5A" w:rsidRDefault="00606E5A" w:rsidP="00322092">
      <w:pPr>
        <w:widowControl w:val="0"/>
        <w:autoSpaceDE w:val="0"/>
        <w:autoSpaceDN w:val="0"/>
        <w:spacing w:line="232" w:lineRule="auto"/>
        <w:ind w:left="284" w:firstLine="284"/>
        <w:jc w:val="right"/>
        <w:rPr>
          <w:highlight w:val="green"/>
        </w:rPr>
      </w:pPr>
    </w:p>
    <w:p w:rsidR="00C44AC6" w:rsidRDefault="00C44AC6" w:rsidP="00322092">
      <w:pPr>
        <w:widowControl w:val="0"/>
        <w:autoSpaceDE w:val="0"/>
        <w:autoSpaceDN w:val="0"/>
        <w:spacing w:line="232" w:lineRule="auto"/>
        <w:ind w:left="284" w:firstLine="284"/>
        <w:jc w:val="right"/>
        <w:rPr>
          <w:highlight w:val="green"/>
        </w:rPr>
      </w:pPr>
    </w:p>
    <w:p w:rsidR="00322092" w:rsidRPr="00C44AC6" w:rsidRDefault="00322092" w:rsidP="00322092">
      <w:pPr>
        <w:widowControl w:val="0"/>
        <w:autoSpaceDE w:val="0"/>
        <w:autoSpaceDN w:val="0"/>
        <w:spacing w:line="232" w:lineRule="auto"/>
        <w:ind w:left="284" w:firstLine="284"/>
        <w:jc w:val="right"/>
      </w:pPr>
      <w:r w:rsidRPr="00C44AC6">
        <w:lastRenderedPageBreak/>
        <w:t>Приложение № 1</w:t>
      </w:r>
    </w:p>
    <w:p w:rsidR="00322092" w:rsidRPr="00C44AC6" w:rsidRDefault="00322092" w:rsidP="00322092">
      <w:pPr>
        <w:widowControl w:val="0"/>
        <w:autoSpaceDE w:val="0"/>
        <w:autoSpaceDN w:val="0"/>
        <w:spacing w:line="232" w:lineRule="auto"/>
        <w:ind w:left="284" w:firstLine="284"/>
        <w:jc w:val="right"/>
      </w:pPr>
      <w:r w:rsidRPr="00C44AC6">
        <w:t>к Порядку выплаты платы Концедента</w:t>
      </w:r>
    </w:p>
    <w:p w:rsidR="00322092" w:rsidRPr="00C44AC6" w:rsidRDefault="00322092" w:rsidP="00322092">
      <w:pPr>
        <w:widowControl w:val="0"/>
        <w:autoSpaceDE w:val="0"/>
        <w:autoSpaceDN w:val="0"/>
        <w:spacing w:line="232" w:lineRule="auto"/>
        <w:ind w:left="284" w:firstLine="284"/>
        <w:jc w:val="right"/>
      </w:pPr>
    </w:p>
    <w:p w:rsidR="008A41C8" w:rsidRDefault="008A41C8" w:rsidP="00322092">
      <w:pPr>
        <w:widowControl w:val="0"/>
        <w:autoSpaceDE w:val="0"/>
        <w:autoSpaceDN w:val="0"/>
        <w:spacing w:line="232" w:lineRule="auto"/>
        <w:ind w:firstLine="284"/>
        <w:jc w:val="center"/>
        <w:rPr>
          <w:b/>
          <w:sz w:val="27"/>
          <w:szCs w:val="27"/>
        </w:rPr>
      </w:pPr>
    </w:p>
    <w:p w:rsidR="00322092" w:rsidRPr="00C44AC6" w:rsidRDefault="00322092" w:rsidP="00322092">
      <w:pPr>
        <w:widowControl w:val="0"/>
        <w:autoSpaceDE w:val="0"/>
        <w:autoSpaceDN w:val="0"/>
        <w:spacing w:line="232" w:lineRule="auto"/>
        <w:ind w:firstLine="284"/>
        <w:jc w:val="center"/>
        <w:rPr>
          <w:b/>
          <w:sz w:val="27"/>
          <w:szCs w:val="27"/>
        </w:rPr>
      </w:pPr>
      <w:r w:rsidRPr="00C44AC6">
        <w:rPr>
          <w:b/>
          <w:sz w:val="27"/>
          <w:szCs w:val="27"/>
        </w:rPr>
        <w:t>ДОКУМЕНТЫ,</w:t>
      </w:r>
    </w:p>
    <w:p w:rsidR="00322092" w:rsidRDefault="00322092" w:rsidP="00322092">
      <w:pPr>
        <w:widowControl w:val="0"/>
        <w:autoSpaceDE w:val="0"/>
        <w:autoSpaceDN w:val="0"/>
        <w:spacing w:line="232" w:lineRule="auto"/>
        <w:ind w:firstLine="284"/>
        <w:jc w:val="center"/>
        <w:rPr>
          <w:b/>
          <w:sz w:val="27"/>
          <w:szCs w:val="27"/>
        </w:rPr>
      </w:pPr>
      <w:r w:rsidRPr="00C44AC6">
        <w:rPr>
          <w:b/>
          <w:sz w:val="27"/>
          <w:szCs w:val="27"/>
        </w:rPr>
        <w:t>представляемые Концессионером для целей получения платы Концедента</w:t>
      </w:r>
    </w:p>
    <w:p w:rsidR="008A41C8" w:rsidRDefault="008A41C8" w:rsidP="00322092">
      <w:pPr>
        <w:widowControl w:val="0"/>
        <w:autoSpaceDE w:val="0"/>
        <w:autoSpaceDN w:val="0"/>
        <w:spacing w:line="232" w:lineRule="auto"/>
        <w:ind w:firstLine="284"/>
        <w:jc w:val="center"/>
        <w:rPr>
          <w:sz w:val="27"/>
          <w:szCs w:val="27"/>
        </w:rPr>
      </w:pPr>
    </w:p>
    <w:p w:rsidR="00606E5A" w:rsidRPr="00775B41" w:rsidRDefault="00606E5A" w:rsidP="00322092">
      <w:pPr>
        <w:widowControl w:val="0"/>
        <w:autoSpaceDE w:val="0"/>
        <w:autoSpaceDN w:val="0"/>
        <w:spacing w:line="232" w:lineRule="auto"/>
        <w:ind w:firstLine="284"/>
        <w:jc w:val="center"/>
        <w:rPr>
          <w:sz w:val="27"/>
          <w:szCs w:val="27"/>
        </w:rPr>
      </w:pPr>
    </w:p>
    <w:p w:rsidR="00606E5A" w:rsidRPr="00775B41" w:rsidRDefault="00606E5A" w:rsidP="00606E5A">
      <w:pPr>
        <w:widowControl w:val="0"/>
        <w:numPr>
          <w:ilvl w:val="0"/>
          <w:numId w:val="48"/>
        </w:numPr>
        <w:tabs>
          <w:tab w:val="left" w:pos="709"/>
          <w:tab w:val="left" w:pos="851"/>
          <w:tab w:val="left" w:pos="993"/>
        </w:tabs>
        <w:autoSpaceDE w:val="0"/>
        <w:autoSpaceDN w:val="0"/>
        <w:adjustRightInd w:val="0"/>
        <w:spacing w:line="233" w:lineRule="auto"/>
        <w:ind w:firstLine="709"/>
        <w:jc w:val="both"/>
        <w:rPr>
          <w:sz w:val="28"/>
          <w:szCs w:val="28"/>
        </w:rPr>
      </w:pPr>
      <w:r w:rsidRPr="00775B41">
        <w:rPr>
          <w:sz w:val="28"/>
          <w:szCs w:val="28"/>
        </w:rPr>
        <w:t xml:space="preserve">Пояснительная записка Концессионера, содержащая общие сведения о расходах Концессионера по Соглашению в период, за который представляется заявка. </w:t>
      </w:r>
    </w:p>
    <w:p w:rsidR="00606E5A" w:rsidRPr="00775B41" w:rsidRDefault="00606E5A" w:rsidP="00606E5A">
      <w:pPr>
        <w:widowControl w:val="0"/>
        <w:tabs>
          <w:tab w:val="left" w:pos="851"/>
          <w:tab w:val="left" w:pos="993"/>
        </w:tabs>
        <w:autoSpaceDE w:val="0"/>
        <w:autoSpaceDN w:val="0"/>
        <w:adjustRightInd w:val="0"/>
        <w:spacing w:line="233" w:lineRule="auto"/>
        <w:ind w:firstLine="709"/>
        <w:jc w:val="both"/>
        <w:rPr>
          <w:sz w:val="28"/>
          <w:szCs w:val="28"/>
        </w:rPr>
      </w:pPr>
      <w:r w:rsidRPr="00775B41">
        <w:rPr>
          <w:sz w:val="28"/>
          <w:szCs w:val="28"/>
        </w:rPr>
        <w:t>Пояснительная записка должна содержать следующую информацию:</w:t>
      </w:r>
    </w:p>
    <w:p w:rsidR="00606E5A" w:rsidRPr="00775B41" w:rsidRDefault="00606E5A" w:rsidP="00606E5A">
      <w:pPr>
        <w:widowControl w:val="0"/>
        <w:numPr>
          <w:ilvl w:val="0"/>
          <w:numId w:val="49"/>
        </w:numPr>
        <w:tabs>
          <w:tab w:val="left" w:pos="851"/>
          <w:tab w:val="left" w:pos="993"/>
        </w:tabs>
        <w:autoSpaceDE w:val="0"/>
        <w:autoSpaceDN w:val="0"/>
        <w:adjustRightInd w:val="0"/>
        <w:spacing w:line="233" w:lineRule="auto"/>
        <w:ind w:hanging="11"/>
        <w:jc w:val="both"/>
        <w:rPr>
          <w:sz w:val="28"/>
          <w:szCs w:val="28"/>
        </w:rPr>
      </w:pPr>
      <w:r w:rsidRPr="00775B41">
        <w:rPr>
          <w:sz w:val="28"/>
          <w:szCs w:val="28"/>
        </w:rPr>
        <w:t>вид выполненных работ;</w:t>
      </w:r>
    </w:p>
    <w:p w:rsidR="00606E5A" w:rsidRPr="00775B41" w:rsidRDefault="00606E5A" w:rsidP="00606E5A">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объем выполненных работ;</w:t>
      </w:r>
    </w:p>
    <w:p w:rsidR="00606E5A" w:rsidRPr="00775B41" w:rsidRDefault="00606E5A" w:rsidP="00606E5A">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стоимость выполненных работ;</w:t>
      </w:r>
    </w:p>
    <w:p w:rsidR="00606E5A" w:rsidRPr="00775B41" w:rsidRDefault="00606E5A" w:rsidP="00606E5A">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фотоматериалы, подтверждающие выполнение Концессионером работ по Соглашению;</w:t>
      </w:r>
    </w:p>
    <w:p w:rsidR="00606E5A" w:rsidRPr="00775B41" w:rsidRDefault="00606E5A" w:rsidP="00606E5A">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перечень документов, подтверждающих расходы концессионера.</w:t>
      </w:r>
    </w:p>
    <w:p w:rsidR="00606E5A" w:rsidRPr="00775B41" w:rsidRDefault="00606E5A" w:rsidP="00606E5A">
      <w:pPr>
        <w:numPr>
          <w:ilvl w:val="0"/>
          <w:numId w:val="48"/>
        </w:numPr>
        <w:tabs>
          <w:tab w:val="left" w:pos="709"/>
          <w:tab w:val="left" w:pos="851"/>
          <w:tab w:val="left" w:pos="993"/>
          <w:tab w:val="left" w:pos="1134"/>
        </w:tabs>
        <w:autoSpaceDE w:val="0"/>
        <w:autoSpaceDN w:val="0"/>
        <w:adjustRightInd w:val="0"/>
        <w:spacing w:line="233" w:lineRule="auto"/>
        <w:ind w:firstLine="709"/>
        <w:contextualSpacing/>
        <w:jc w:val="both"/>
        <w:rPr>
          <w:sz w:val="28"/>
          <w:szCs w:val="28"/>
        </w:rPr>
      </w:pPr>
      <w:r w:rsidRPr="00775B41">
        <w:rPr>
          <w:sz w:val="28"/>
          <w:szCs w:val="28"/>
        </w:rPr>
        <w:t xml:space="preserve">К пояснительной записке в части подтверждения расходов по созданию и (или) реконструкции имущества в составе объекта Соглашения прилагаются копии следующих документов за период, за который представляется заявка: </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положительное заключение экспертизы проектной документации, в том числе положительное заключение государственной экспертизы проектной документации, если в соответствии с федеральным законом проведение государственной экспертизы является обязательным (если не представлено ранее);</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заключение лица, осуществляющего независимый строительный контроль, о соответствии выполненных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подтверждающее объем и стоимость выполненных работ;</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разрешения на ввод объектов капитального строительства в эксплуатацию;</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договоры поставки оборудования (материалов) (при наличии);</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договоры подряда (при наличии);</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товарные накладные (при наличии);</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счета-фактуры на поставку оборудования (материалов) (при наличии);</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документы по унифицированным формам КС-2, КС-3, КС-14 (при наличии), реестры указанных документов;</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реестр актов сдачи-приемки выполненных работ;</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технические паспорта на оборудование, ранее не эксплуатируемое и установленное на объектах капитального строительства;</w:t>
      </w:r>
    </w:p>
    <w:p w:rsidR="00606E5A" w:rsidRPr="00775B41" w:rsidRDefault="00606E5A" w:rsidP="00606E5A">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акты установки оборудования на объектах капитального строительства.</w:t>
      </w:r>
    </w:p>
    <w:p w:rsidR="00606E5A" w:rsidRPr="00775B41" w:rsidRDefault="00606E5A" w:rsidP="00510408">
      <w:pPr>
        <w:numPr>
          <w:ilvl w:val="0"/>
          <w:numId w:val="48"/>
        </w:numPr>
        <w:tabs>
          <w:tab w:val="left" w:pos="709"/>
          <w:tab w:val="left" w:pos="1134"/>
        </w:tabs>
        <w:autoSpaceDE w:val="0"/>
        <w:autoSpaceDN w:val="0"/>
        <w:adjustRightInd w:val="0"/>
        <w:spacing w:line="232" w:lineRule="auto"/>
        <w:ind w:firstLine="709"/>
        <w:contextualSpacing/>
        <w:jc w:val="both"/>
        <w:rPr>
          <w:sz w:val="28"/>
          <w:szCs w:val="28"/>
        </w:rPr>
      </w:pPr>
      <w:r w:rsidRPr="00775B41">
        <w:rPr>
          <w:sz w:val="28"/>
          <w:szCs w:val="28"/>
        </w:rPr>
        <w:t>К заявке должен быть приложен документ, подтверждающий полномочия лица, подписавшего заявку.</w:t>
      </w:r>
    </w:p>
    <w:p w:rsidR="008A41C8" w:rsidRPr="00775B41" w:rsidRDefault="008A41C8" w:rsidP="008A41C8">
      <w:pPr>
        <w:widowControl w:val="0"/>
        <w:numPr>
          <w:ilvl w:val="0"/>
          <w:numId w:val="48"/>
        </w:numPr>
        <w:tabs>
          <w:tab w:val="left" w:pos="709"/>
          <w:tab w:val="left" w:pos="851"/>
          <w:tab w:val="left" w:pos="993"/>
        </w:tabs>
        <w:autoSpaceDE w:val="0"/>
        <w:autoSpaceDN w:val="0"/>
        <w:adjustRightInd w:val="0"/>
        <w:spacing w:line="233" w:lineRule="auto"/>
        <w:ind w:firstLine="709"/>
        <w:jc w:val="both"/>
        <w:rPr>
          <w:sz w:val="28"/>
          <w:szCs w:val="28"/>
        </w:rPr>
      </w:pPr>
      <w:r w:rsidRPr="00775B41">
        <w:rPr>
          <w:sz w:val="28"/>
          <w:szCs w:val="28"/>
        </w:rPr>
        <w:lastRenderedPageBreak/>
        <w:t xml:space="preserve">Пояснительная записка Концессионера, содержащая общие сведения о расходах Концессионера по Соглашению в период, за который представляется заявка. </w:t>
      </w:r>
    </w:p>
    <w:p w:rsidR="008A41C8" w:rsidRPr="00775B41" w:rsidRDefault="008A41C8" w:rsidP="008A41C8">
      <w:pPr>
        <w:widowControl w:val="0"/>
        <w:tabs>
          <w:tab w:val="left" w:pos="851"/>
          <w:tab w:val="left" w:pos="993"/>
        </w:tabs>
        <w:autoSpaceDE w:val="0"/>
        <w:autoSpaceDN w:val="0"/>
        <w:adjustRightInd w:val="0"/>
        <w:spacing w:line="233" w:lineRule="auto"/>
        <w:ind w:firstLine="709"/>
        <w:jc w:val="both"/>
        <w:rPr>
          <w:sz w:val="28"/>
          <w:szCs w:val="28"/>
        </w:rPr>
      </w:pPr>
      <w:r w:rsidRPr="00775B41">
        <w:rPr>
          <w:sz w:val="28"/>
          <w:szCs w:val="28"/>
        </w:rPr>
        <w:t>Пояснительная записка должна содержать следующую информацию:</w:t>
      </w:r>
    </w:p>
    <w:p w:rsidR="008A41C8" w:rsidRPr="00775B41" w:rsidRDefault="008A41C8" w:rsidP="008A41C8">
      <w:pPr>
        <w:widowControl w:val="0"/>
        <w:numPr>
          <w:ilvl w:val="0"/>
          <w:numId w:val="49"/>
        </w:numPr>
        <w:tabs>
          <w:tab w:val="left" w:pos="851"/>
          <w:tab w:val="left" w:pos="993"/>
        </w:tabs>
        <w:autoSpaceDE w:val="0"/>
        <w:autoSpaceDN w:val="0"/>
        <w:adjustRightInd w:val="0"/>
        <w:spacing w:line="233" w:lineRule="auto"/>
        <w:ind w:hanging="11"/>
        <w:jc w:val="both"/>
        <w:rPr>
          <w:sz w:val="28"/>
          <w:szCs w:val="28"/>
        </w:rPr>
      </w:pPr>
      <w:r w:rsidRPr="00775B41">
        <w:rPr>
          <w:sz w:val="28"/>
          <w:szCs w:val="28"/>
        </w:rPr>
        <w:t>вид выполненных работ;</w:t>
      </w:r>
    </w:p>
    <w:p w:rsidR="008A41C8" w:rsidRPr="00775B41" w:rsidRDefault="008A41C8" w:rsidP="008A41C8">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объем выполненных работ;</w:t>
      </w:r>
    </w:p>
    <w:p w:rsidR="008A41C8" w:rsidRPr="00775B41" w:rsidRDefault="008A41C8" w:rsidP="008A41C8">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стоимость выполненных работ;</w:t>
      </w:r>
    </w:p>
    <w:p w:rsidR="008A41C8" w:rsidRPr="00775B41" w:rsidRDefault="008A41C8" w:rsidP="008A41C8">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фотоматериалы, подтверждающие выполнение Концессионером работ по Соглашению;</w:t>
      </w:r>
    </w:p>
    <w:p w:rsidR="008A41C8" w:rsidRPr="00775B41" w:rsidRDefault="008A41C8" w:rsidP="008A41C8">
      <w:pPr>
        <w:widowControl w:val="0"/>
        <w:numPr>
          <w:ilvl w:val="0"/>
          <w:numId w:val="49"/>
        </w:numPr>
        <w:tabs>
          <w:tab w:val="left" w:pos="851"/>
          <w:tab w:val="left" w:pos="993"/>
        </w:tabs>
        <w:autoSpaceDE w:val="0"/>
        <w:autoSpaceDN w:val="0"/>
        <w:adjustRightInd w:val="0"/>
        <w:spacing w:line="233" w:lineRule="auto"/>
        <w:ind w:left="0" w:firstLine="709"/>
        <w:jc w:val="both"/>
        <w:rPr>
          <w:sz w:val="28"/>
          <w:szCs w:val="28"/>
        </w:rPr>
      </w:pPr>
      <w:r w:rsidRPr="00775B41">
        <w:rPr>
          <w:sz w:val="28"/>
          <w:szCs w:val="28"/>
        </w:rPr>
        <w:t>перечень документов, подтверждающих расходы концессионера.</w:t>
      </w:r>
    </w:p>
    <w:p w:rsidR="008A41C8" w:rsidRPr="00775B41" w:rsidRDefault="008A41C8" w:rsidP="008A41C8">
      <w:pPr>
        <w:numPr>
          <w:ilvl w:val="0"/>
          <w:numId w:val="48"/>
        </w:numPr>
        <w:tabs>
          <w:tab w:val="left" w:pos="709"/>
          <w:tab w:val="left" w:pos="851"/>
          <w:tab w:val="left" w:pos="993"/>
          <w:tab w:val="left" w:pos="1134"/>
        </w:tabs>
        <w:autoSpaceDE w:val="0"/>
        <w:autoSpaceDN w:val="0"/>
        <w:adjustRightInd w:val="0"/>
        <w:spacing w:line="233" w:lineRule="auto"/>
        <w:ind w:firstLine="709"/>
        <w:contextualSpacing/>
        <w:jc w:val="both"/>
        <w:rPr>
          <w:sz w:val="28"/>
          <w:szCs w:val="28"/>
        </w:rPr>
      </w:pPr>
      <w:r w:rsidRPr="00775B41">
        <w:rPr>
          <w:sz w:val="28"/>
          <w:szCs w:val="28"/>
        </w:rPr>
        <w:t xml:space="preserve">К пояснительной записке в части подтверждения расходов по созданию и (или) реконструкции имущества в составе объекта Соглашения прилагаются копии следующих документов за период, за который представляется заявка: </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положительное заключение экспертизы проектной документации, в том числе положительное заключение государственной экспертизы проектной документации, если в соответствии с федеральным законом проведение государственной экспертизы является обязательным (если не представлено ранее);</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заключение лица, осуществляющего независимый строительный контроль, о соответствии выполненных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подтверждающее объем и стоимость выполненных работ;</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разрешения на ввод объектов капитального строительства в эксплуатацию;</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договоры поставки оборудования (материалов) (при наличии);</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договоры подряда (при наличии);</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товарные накладные (при наличии);</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счета-фактуры на поставку оборудования (материалов) (при наличии);</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документы по унифицированным формам КС-2, КС-3, КС-14 (при наличии), реестры указанных документов;</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реестр актов сдачи-приемки выполненных работ;</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технические паспорта на оборудование, ранее не эксплуатируемое и установленное на объектах капитального строительства;</w:t>
      </w:r>
    </w:p>
    <w:p w:rsidR="008A41C8" w:rsidRPr="00775B41" w:rsidRDefault="008A41C8" w:rsidP="008A41C8">
      <w:pPr>
        <w:widowControl w:val="0"/>
        <w:autoSpaceDE w:val="0"/>
        <w:autoSpaceDN w:val="0"/>
        <w:adjustRightInd w:val="0"/>
        <w:spacing w:line="233" w:lineRule="auto"/>
        <w:ind w:firstLine="709"/>
        <w:jc w:val="both"/>
        <w:rPr>
          <w:rFonts w:eastAsia="Calibri"/>
          <w:sz w:val="28"/>
          <w:szCs w:val="28"/>
        </w:rPr>
      </w:pPr>
      <w:r w:rsidRPr="00775B41">
        <w:rPr>
          <w:rFonts w:eastAsia="Calibri"/>
          <w:sz w:val="28"/>
          <w:szCs w:val="28"/>
        </w:rPr>
        <w:t>акты установки оборудования на объектах капитального строительства.</w:t>
      </w:r>
    </w:p>
    <w:p w:rsidR="008A41C8" w:rsidRPr="00775B41" w:rsidRDefault="008A41C8" w:rsidP="008A41C8">
      <w:pPr>
        <w:numPr>
          <w:ilvl w:val="0"/>
          <w:numId w:val="48"/>
        </w:numPr>
        <w:tabs>
          <w:tab w:val="left" w:pos="709"/>
          <w:tab w:val="left" w:pos="1134"/>
        </w:tabs>
        <w:autoSpaceDE w:val="0"/>
        <w:autoSpaceDN w:val="0"/>
        <w:adjustRightInd w:val="0"/>
        <w:spacing w:line="232" w:lineRule="auto"/>
        <w:ind w:firstLine="709"/>
        <w:contextualSpacing/>
        <w:jc w:val="both"/>
        <w:rPr>
          <w:sz w:val="28"/>
          <w:szCs w:val="28"/>
        </w:rPr>
      </w:pPr>
      <w:r w:rsidRPr="00775B41">
        <w:rPr>
          <w:sz w:val="28"/>
          <w:szCs w:val="28"/>
        </w:rPr>
        <w:t>К заявке должен быть приложен документ, подтверждающий полномочия лица, подписавшего заявку.</w:t>
      </w:r>
    </w:p>
    <w:p w:rsidR="00322092" w:rsidRPr="00CF3370" w:rsidRDefault="00322092" w:rsidP="00322092">
      <w:pPr>
        <w:spacing w:line="232" w:lineRule="auto"/>
        <w:ind w:firstLine="284"/>
        <w:rPr>
          <w:sz w:val="27"/>
          <w:szCs w:val="27"/>
        </w:rPr>
      </w:pPr>
    </w:p>
    <w:p w:rsidR="008A41C8" w:rsidRPr="00CF3370" w:rsidRDefault="008A41C8" w:rsidP="00322092">
      <w:pPr>
        <w:spacing w:line="232" w:lineRule="auto"/>
        <w:ind w:firstLine="284"/>
        <w:rPr>
          <w:sz w:val="27"/>
          <w:szCs w:val="27"/>
        </w:rPr>
      </w:pPr>
    </w:p>
    <w:p w:rsidR="00322092" w:rsidRPr="00CF3370" w:rsidRDefault="00322092" w:rsidP="00322092">
      <w:pPr>
        <w:ind w:left="2832"/>
        <w:jc w:val="right"/>
        <w:rPr>
          <w:rFonts w:eastAsia="Calibri"/>
          <w:sz w:val="27"/>
          <w:szCs w:val="27"/>
          <w:shd w:val="clear" w:color="auto" w:fill="FFFFFF"/>
          <w:lang w:eastAsia="en-US"/>
        </w:rPr>
      </w:pPr>
    </w:p>
    <w:p w:rsidR="00322092" w:rsidRPr="00CF3370" w:rsidRDefault="00322092" w:rsidP="00322092">
      <w:pPr>
        <w:ind w:left="2832"/>
        <w:jc w:val="right"/>
        <w:rPr>
          <w:rFonts w:eastAsia="Calibri"/>
          <w:sz w:val="27"/>
          <w:szCs w:val="27"/>
          <w:shd w:val="clear" w:color="auto" w:fill="FFFFFF"/>
          <w:lang w:eastAsia="en-US"/>
        </w:rPr>
      </w:pPr>
    </w:p>
    <w:p w:rsidR="00322092" w:rsidRPr="00CF3370" w:rsidRDefault="00322092" w:rsidP="00322092">
      <w:pPr>
        <w:ind w:left="2832"/>
        <w:jc w:val="right"/>
        <w:rPr>
          <w:rFonts w:eastAsia="Calibri"/>
          <w:sz w:val="27"/>
          <w:szCs w:val="27"/>
          <w:shd w:val="clear" w:color="auto" w:fill="FFFFFF"/>
          <w:lang w:eastAsia="en-US"/>
        </w:rPr>
      </w:pPr>
    </w:p>
    <w:p w:rsidR="00322092" w:rsidRPr="00CF3370" w:rsidRDefault="00322092" w:rsidP="00606E5A">
      <w:pPr>
        <w:rPr>
          <w:rFonts w:eastAsia="Calibri"/>
          <w:sz w:val="27"/>
          <w:szCs w:val="27"/>
          <w:shd w:val="clear" w:color="auto" w:fill="FFFFFF"/>
          <w:lang w:eastAsia="en-US"/>
        </w:rPr>
      </w:pPr>
    </w:p>
    <w:p w:rsidR="00322092" w:rsidRPr="00CF3370" w:rsidRDefault="00322092" w:rsidP="00322092">
      <w:pPr>
        <w:ind w:left="2832"/>
        <w:jc w:val="right"/>
        <w:rPr>
          <w:rFonts w:eastAsia="Calibri"/>
          <w:sz w:val="27"/>
          <w:szCs w:val="27"/>
          <w:shd w:val="clear" w:color="auto" w:fill="FFFFFF"/>
          <w:lang w:eastAsia="en-US"/>
        </w:rPr>
      </w:pPr>
    </w:p>
    <w:p w:rsidR="00775B41" w:rsidRPr="00B70CD8" w:rsidRDefault="00775B41" w:rsidP="00322092">
      <w:pPr>
        <w:ind w:left="2832"/>
        <w:jc w:val="right"/>
        <w:rPr>
          <w:rFonts w:eastAsia="Calibri"/>
          <w:sz w:val="27"/>
          <w:szCs w:val="27"/>
          <w:shd w:val="clear" w:color="auto" w:fill="FFFFFF"/>
          <w:lang w:eastAsia="en-US"/>
        </w:rPr>
      </w:pPr>
    </w:p>
    <w:p w:rsidR="00322092" w:rsidRPr="0097080B" w:rsidRDefault="00322092" w:rsidP="00322092">
      <w:pPr>
        <w:jc w:val="right"/>
      </w:pPr>
      <w:r w:rsidRPr="0097080B">
        <w:lastRenderedPageBreak/>
        <w:t>Приложение № 13</w:t>
      </w:r>
    </w:p>
    <w:p w:rsidR="00DD2429" w:rsidRPr="00E43379" w:rsidRDefault="00DD2429" w:rsidP="00DD2429">
      <w:pPr>
        <w:jc w:val="right"/>
        <w:rPr>
          <w:bCs/>
          <w:szCs w:val="20"/>
        </w:rPr>
      </w:pPr>
      <w:r w:rsidRPr="00E43379">
        <w:rPr>
          <w:bCs/>
          <w:szCs w:val="20"/>
        </w:rPr>
        <w:t>к концессионному соглашению</w:t>
      </w:r>
    </w:p>
    <w:p w:rsidR="00322092" w:rsidRPr="00DD2429" w:rsidRDefault="00DD2429" w:rsidP="00DD2429">
      <w:pPr>
        <w:jc w:val="right"/>
        <w:rPr>
          <w:bCs/>
          <w:szCs w:val="20"/>
        </w:rPr>
      </w:pPr>
      <w:r>
        <w:rPr>
          <w:bCs/>
          <w:szCs w:val="20"/>
        </w:rPr>
        <w:t>от «___»</w:t>
      </w:r>
      <w:r w:rsidRPr="00E43379">
        <w:rPr>
          <w:bCs/>
          <w:szCs w:val="20"/>
        </w:rPr>
        <w:t xml:space="preserve"> _____________20_ г.</w:t>
      </w:r>
    </w:p>
    <w:p w:rsidR="00322092" w:rsidRPr="00C44AC6" w:rsidRDefault="00322092" w:rsidP="00322092">
      <w:pPr>
        <w:rPr>
          <w:rFonts w:eastAsia="Calibri"/>
          <w:lang w:eastAsia="en-US"/>
        </w:rPr>
      </w:pPr>
    </w:p>
    <w:p w:rsidR="00322092" w:rsidRPr="00C44AC6" w:rsidRDefault="00322092" w:rsidP="00322092">
      <w:pPr>
        <w:ind w:left="5670"/>
        <w:rPr>
          <w:rFonts w:eastAsia="Calibri"/>
          <w:lang w:eastAsia="en-US"/>
        </w:rPr>
      </w:pPr>
    </w:p>
    <w:p w:rsidR="00322092" w:rsidRDefault="00F06C73" w:rsidP="00322092">
      <w:pPr>
        <w:spacing w:after="200" w:line="276" w:lineRule="auto"/>
        <w:jc w:val="center"/>
        <w:rPr>
          <w:b/>
          <w:sz w:val="28"/>
          <w:szCs w:val="28"/>
        </w:rPr>
      </w:pPr>
      <w:r>
        <w:rPr>
          <w:b/>
          <w:sz w:val="28"/>
          <w:szCs w:val="28"/>
        </w:rPr>
        <w:t>Размер платы К</w:t>
      </w:r>
      <w:r w:rsidR="00322092" w:rsidRPr="00606E5A">
        <w:rPr>
          <w:b/>
          <w:sz w:val="28"/>
          <w:szCs w:val="28"/>
        </w:rPr>
        <w:t xml:space="preserve">онцедента на каждый год срока действия </w:t>
      </w:r>
      <w:r w:rsidR="00D1220F" w:rsidRPr="00606E5A">
        <w:rPr>
          <w:b/>
          <w:sz w:val="28"/>
          <w:szCs w:val="28"/>
        </w:rPr>
        <w:t>С</w:t>
      </w:r>
      <w:r w:rsidR="00322092" w:rsidRPr="00606E5A">
        <w:rPr>
          <w:b/>
          <w:sz w:val="28"/>
          <w:szCs w:val="28"/>
        </w:rPr>
        <w:t>оглашения</w:t>
      </w:r>
    </w:p>
    <w:p w:rsidR="00F06C73" w:rsidRPr="00606E5A" w:rsidRDefault="00F06C73" w:rsidP="00322092">
      <w:pPr>
        <w:spacing w:after="200" w:line="276" w:lineRule="auto"/>
        <w:jc w:val="center"/>
        <w:rPr>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589"/>
        <w:gridCol w:w="1093"/>
        <w:gridCol w:w="1031"/>
        <w:gridCol w:w="994"/>
        <w:gridCol w:w="1135"/>
        <w:gridCol w:w="1133"/>
        <w:gridCol w:w="1135"/>
        <w:gridCol w:w="1300"/>
      </w:tblGrid>
      <w:tr w:rsidR="00322092" w:rsidRPr="000F7400" w:rsidTr="00825060">
        <w:trPr>
          <w:jc w:val="center"/>
        </w:trPr>
        <w:tc>
          <w:tcPr>
            <w:tcW w:w="844" w:type="pct"/>
            <w:vMerge w:val="restart"/>
            <w:tcBorders>
              <w:top w:val="single" w:sz="4" w:space="0" w:color="auto"/>
              <w:left w:val="single" w:sz="4" w:space="0" w:color="auto"/>
              <w:bottom w:val="single" w:sz="4" w:space="0" w:color="auto"/>
              <w:right w:val="single" w:sz="4" w:space="0" w:color="auto"/>
            </w:tcBorders>
            <w:vAlign w:val="center"/>
            <w:hideMark/>
          </w:tcPr>
          <w:p w:rsidR="00322092" w:rsidRPr="000F7400" w:rsidRDefault="008F0546" w:rsidP="00825060">
            <w:pPr>
              <w:tabs>
                <w:tab w:val="left" w:pos="6885"/>
              </w:tabs>
              <w:jc w:val="center"/>
              <w:rPr>
                <w:sz w:val="22"/>
                <w:szCs w:val="22"/>
              </w:rPr>
            </w:pPr>
            <w:r w:rsidRPr="000F7400">
              <w:rPr>
                <w:sz w:val="22"/>
                <w:szCs w:val="22"/>
              </w:rPr>
              <w:t>Н</w:t>
            </w:r>
            <w:r w:rsidR="00322092" w:rsidRPr="000F7400">
              <w:rPr>
                <w:sz w:val="22"/>
                <w:szCs w:val="22"/>
              </w:rPr>
              <w:t>аименование</w:t>
            </w:r>
          </w:p>
        </w:tc>
        <w:tc>
          <w:tcPr>
            <w:tcW w:w="3465" w:type="pct"/>
            <w:gridSpan w:val="6"/>
            <w:tcBorders>
              <w:top w:val="single" w:sz="4" w:space="0" w:color="auto"/>
              <w:left w:val="single" w:sz="4" w:space="0" w:color="auto"/>
              <w:bottom w:val="single" w:sz="4" w:space="0" w:color="auto"/>
              <w:right w:val="single" w:sz="4" w:space="0" w:color="auto"/>
            </w:tcBorders>
            <w:vAlign w:val="center"/>
            <w:hideMark/>
          </w:tcPr>
          <w:p w:rsidR="00322092" w:rsidRPr="000F7400" w:rsidRDefault="008F0546" w:rsidP="00825060">
            <w:pPr>
              <w:tabs>
                <w:tab w:val="left" w:pos="6885"/>
              </w:tabs>
              <w:jc w:val="center"/>
              <w:rPr>
                <w:sz w:val="22"/>
                <w:szCs w:val="22"/>
              </w:rPr>
            </w:pPr>
            <w:r w:rsidRPr="000F7400">
              <w:rPr>
                <w:sz w:val="22"/>
                <w:szCs w:val="22"/>
              </w:rPr>
              <w:t>П</w:t>
            </w:r>
            <w:r w:rsidR="00322092" w:rsidRPr="000F7400">
              <w:rPr>
                <w:sz w:val="22"/>
                <w:szCs w:val="22"/>
              </w:rPr>
              <w:t>лата Концедента по годам, тыс. рублей</w:t>
            </w:r>
          </w:p>
        </w:tc>
        <w:tc>
          <w:tcPr>
            <w:tcW w:w="691" w:type="pct"/>
            <w:tcBorders>
              <w:top w:val="single" w:sz="4" w:space="0" w:color="auto"/>
              <w:left w:val="single" w:sz="4" w:space="0" w:color="auto"/>
              <w:bottom w:val="single" w:sz="4" w:space="0" w:color="auto"/>
              <w:right w:val="single" w:sz="4" w:space="0" w:color="auto"/>
            </w:tcBorders>
            <w:vAlign w:val="center"/>
            <w:hideMark/>
          </w:tcPr>
          <w:p w:rsidR="00322092" w:rsidRPr="000F7400" w:rsidRDefault="008F0546" w:rsidP="00825060">
            <w:pPr>
              <w:tabs>
                <w:tab w:val="left" w:pos="6885"/>
              </w:tabs>
              <w:jc w:val="center"/>
              <w:rPr>
                <w:sz w:val="22"/>
                <w:szCs w:val="22"/>
              </w:rPr>
            </w:pPr>
            <w:r w:rsidRPr="000F7400">
              <w:rPr>
                <w:sz w:val="22"/>
                <w:szCs w:val="22"/>
              </w:rPr>
              <w:t>И</w:t>
            </w:r>
            <w:r w:rsidR="00322092" w:rsidRPr="000F7400">
              <w:rPr>
                <w:sz w:val="22"/>
                <w:szCs w:val="22"/>
              </w:rPr>
              <w:t>того, тыс. рублей</w:t>
            </w:r>
          </w:p>
        </w:tc>
      </w:tr>
      <w:tr w:rsidR="00322092" w:rsidRPr="000F7400" w:rsidTr="00825060">
        <w:trPr>
          <w:trHeight w:val="70"/>
          <w:jc w:val="center"/>
        </w:trPr>
        <w:tc>
          <w:tcPr>
            <w:tcW w:w="844" w:type="pct"/>
            <w:vMerge/>
            <w:tcBorders>
              <w:top w:val="single" w:sz="4" w:space="0" w:color="auto"/>
              <w:left w:val="single" w:sz="4" w:space="0" w:color="auto"/>
              <w:bottom w:val="single" w:sz="4" w:space="0" w:color="auto"/>
              <w:right w:val="single" w:sz="4" w:space="0" w:color="auto"/>
            </w:tcBorders>
            <w:vAlign w:val="center"/>
            <w:hideMark/>
          </w:tcPr>
          <w:p w:rsidR="00322092" w:rsidRPr="000F7400" w:rsidRDefault="00322092" w:rsidP="00825060">
            <w:pPr>
              <w:rPr>
                <w:sz w:val="22"/>
                <w:szCs w:val="22"/>
              </w:rPr>
            </w:pPr>
          </w:p>
        </w:tc>
        <w:tc>
          <w:tcPr>
            <w:tcW w:w="581" w:type="pct"/>
            <w:tcBorders>
              <w:top w:val="single" w:sz="4" w:space="0" w:color="auto"/>
              <w:left w:val="single" w:sz="4" w:space="0" w:color="auto"/>
              <w:bottom w:val="single" w:sz="4" w:space="0" w:color="auto"/>
              <w:right w:val="single" w:sz="4" w:space="0" w:color="auto"/>
            </w:tcBorders>
            <w:hideMark/>
          </w:tcPr>
          <w:p w:rsidR="00322092" w:rsidRPr="000F7400" w:rsidRDefault="00322092" w:rsidP="00825060">
            <w:pPr>
              <w:jc w:val="center"/>
              <w:rPr>
                <w:sz w:val="22"/>
                <w:szCs w:val="22"/>
              </w:rPr>
            </w:pPr>
            <w:r w:rsidRPr="000F7400">
              <w:rPr>
                <w:sz w:val="22"/>
                <w:szCs w:val="22"/>
              </w:rPr>
              <w:t>2020 г.</w:t>
            </w:r>
          </w:p>
        </w:tc>
        <w:tc>
          <w:tcPr>
            <w:tcW w:w="548" w:type="pct"/>
            <w:tcBorders>
              <w:top w:val="single" w:sz="4" w:space="0" w:color="auto"/>
              <w:left w:val="single" w:sz="4" w:space="0" w:color="auto"/>
              <w:bottom w:val="single" w:sz="4" w:space="0" w:color="auto"/>
              <w:right w:val="single" w:sz="4" w:space="0" w:color="auto"/>
            </w:tcBorders>
          </w:tcPr>
          <w:p w:rsidR="00322092" w:rsidRPr="000F7400" w:rsidRDefault="00322092" w:rsidP="00825060">
            <w:pPr>
              <w:jc w:val="center"/>
              <w:rPr>
                <w:sz w:val="22"/>
                <w:szCs w:val="22"/>
              </w:rPr>
            </w:pPr>
            <w:r w:rsidRPr="000F7400">
              <w:rPr>
                <w:sz w:val="22"/>
                <w:szCs w:val="22"/>
              </w:rPr>
              <w:t>2021 г.</w:t>
            </w:r>
          </w:p>
        </w:tc>
        <w:tc>
          <w:tcPr>
            <w:tcW w:w="528" w:type="pct"/>
            <w:tcBorders>
              <w:top w:val="single" w:sz="4" w:space="0" w:color="auto"/>
              <w:left w:val="single" w:sz="4" w:space="0" w:color="auto"/>
              <w:bottom w:val="single" w:sz="4" w:space="0" w:color="auto"/>
              <w:right w:val="single" w:sz="4" w:space="0" w:color="auto"/>
            </w:tcBorders>
          </w:tcPr>
          <w:p w:rsidR="00322092" w:rsidRPr="000F7400" w:rsidRDefault="00322092" w:rsidP="00825060">
            <w:pPr>
              <w:jc w:val="center"/>
              <w:rPr>
                <w:sz w:val="22"/>
                <w:szCs w:val="22"/>
              </w:rPr>
            </w:pPr>
            <w:r w:rsidRPr="000F7400">
              <w:rPr>
                <w:sz w:val="22"/>
                <w:szCs w:val="22"/>
              </w:rPr>
              <w:t>2022 г.</w:t>
            </w:r>
          </w:p>
        </w:tc>
        <w:tc>
          <w:tcPr>
            <w:tcW w:w="603" w:type="pct"/>
            <w:tcBorders>
              <w:top w:val="single" w:sz="4" w:space="0" w:color="auto"/>
              <w:left w:val="single" w:sz="4" w:space="0" w:color="auto"/>
              <w:bottom w:val="single" w:sz="4" w:space="0" w:color="auto"/>
              <w:right w:val="single" w:sz="4" w:space="0" w:color="auto"/>
            </w:tcBorders>
          </w:tcPr>
          <w:p w:rsidR="00322092" w:rsidRPr="000F7400" w:rsidRDefault="00322092" w:rsidP="00825060">
            <w:pPr>
              <w:jc w:val="center"/>
              <w:rPr>
                <w:sz w:val="22"/>
                <w:szCs w:val="22"/>
              </w:rPr>
            </w:pPr>
            <w:r w:rsidRPr="000F7400">
              <w:rPr>
                <w:sz w:val="22"/>
                <w:szCs w:val="22"/>
              </w:rPr>
              <w:t>2023 г.</w:t>
            </w:r>
          </w:p>
        </w:tc>
        <w:tc>
          <w:tcPr>
            <w:tcW w:w="602" w:type="pct"/>
            <w:tcBorders>
              <w:top w:val="single" w:sz="4" w:space="0" w:color="auto"/>
              <w:left w:val="single" w:sz="4" w:space="0" w:color="auto"/>
              <w:bottom w:val="single" w:sz="4" w:space="0" w:color="auto"/>
              <w:right w:val="single" w:sz="4" w:space="0" w:color="auto"/>
            </w:tcBorders>
          </w:tcPr>
          <w:p w:rsidR="00322092" w:rsidRPr="000F7400" w:rsidRDefault="00322092" w:rsidP="00825060">
            <w:pPr>
              <w:jc w:val="center"/>
              <w:rPr>
                <w:sz w:val="22"/>
                <w:szCs w:val="22"/>
              </w:rPr>
            </w:pPr>
            <w:r w:rsidRPr="000F7400">
              <w:rPr>
                <w:sz w:val="22"/>
                <w:szCs w:val="22"/>
              </w:rPr>
              <w:t>2024г.</w:t>
            </w:r>
          </w:p>
        </w:tc>
        <w:tc>
          <w:tcPr>
            <w:tcW w:w="603" w:type="pct"/>
            <w:tcBorders>
              <w:top w:val="single" w:sz="4" w:space="0" w:color="auto"/>
              <w:left w:val="single" w:sz="4" w:space="0" w:color="auto"/>
              <w:bottom w:val="single" w:sz="4" w:space="0" w:color="auto"/>
              <w:right w:val="single" w:sz="4" w:space="0" w:color="auto"/>
            </w:tcBorders>
          </w:tcPr>
          <w:p w:rsidR="00322092" w:rsidRPr="000F7400" w:rsidRDefault="00322092" w:rsidP="00825060">
            <w:pPr>
              <w:jc w:val="center"/>
              <w:rPr>
                <w:sz w:val="22"/>
                <w:szCs w:val="22"/>
              </w:rPr>
            </w:pPr>
            <w:r w:rsidRPr="000F7400">
              <w:rPr>
                <w:sz w:val="22"/>
                <w:szCs w:val="22"/>
              </w:rPr>
              <w:t>2025 г.</w:t>
            </w:r>
          </w:p>
        </w:tc>
        <w:tc>
          <w:tcPr>
            <w:tcW w:w="691" w:type="pct"/>
            <w:tcBorders>
              <w:top w:val="single" w:sz="4" w:space="0" w:color="auto"/>
              <w:left w:val="single" w:sz="4" w:space="0" w:color="auto"/>
              <w:bottom w:val="single" w:sz="4" w:space="0" w:color="auto"/>
              <w:right w:val="single" w:sz="4" w:space="0" w:color="auto"/>
            </w:tcBorders>
            <w:vAlign w:val="center"/>
            <w:hideMark/>
          </w:tcPr>
          <w:p w:rsidR="00322092" w:rsidRPr="000F7400" w:rsidRDefault="00322092" w:rsidP="00825060">
            <w:pPr>
              <w:jc w:val="center"/>
              <w:rPr>
                <w:sz w:val="22"/>
                <w:szCs w:val="22"/>
              </w:rPr>
            </w:pPr>
          </w:p>
        </w:tc>
      </w:tr>
      <w:tr w:rsidR="00322092" w:rsidRPr="000B0227" w:rsidTr="00825060">
        <w:trPr>
          <w:jc w:val="center"/>
        </w:trPr>
        <w:tc>
          <w:tcPr>
            <w:tcW w:w="844" w:type="pct"/>
            <w:tcBorders>
              <w:top w:val="single" w:sz="4" w:space="0" w:color="auto"/>
              <w:left w:val="single" w:sz="4" w:space="0" w:color="auto"/>
              <w:bottom w:val="single" w:sz="4" w:space="0" w:color="auto"/>
              <w:right w:val="single" w:sz="4" w:space="0" w:color="auto"/>
            </w:tcBorders>
            <w:vAlign w:val="center"/>
          </w:tcPr>
          <w:p w:rsidR="00322092" w:rsidRPr="000F7400" w:rsidRDefault="00322092" w:rsidP="00825060">
            <w:pPr>
              <w:tabs>
                <w:tab w:val="left" w:pos="6885"/>
              </w:tabs>
              <w:jc w:val="both"/>
              <w:rPr>
                <w:sz w:val="22"/>
                <w:szCs w:val="22"/>
              </w:rPr>
            </w:pPr>
            <w:r w:rsidRPr="000F7400">
              <w:rPr>
                <w:sz w:val="22"/>
                <w:szCs w:val="22"/>
              </w:rPr>
              <w:t>плата концедента</w:t>
            </w:r>
          </w:p>
        </w:tc>
        <w:tc>
          <w:tcPr>
            <w:tcW w:w="581" w:type="pct"/>
            <w:tcBorders>
              <w:top w:val="single" w:sz="4" w:space="0" w:color="auto"/>
              <w:left w:val="single" w:sz="4" w:space="0" w:color="auto"/>
              <w:bottom w:val="single" w:sz="4" w:space="0" w:color="auto"/>
              <w:right w:val="single" w:sz="4" w:space="0" w:color="auto"/>
            </w:tcBorders>
            <w:vAlign w:val="center"/>
          </w:tcPr>
          <w:p w:rsidR="00322092" w:rsidRPr="000F7400" w:rsidRDefault="000B0227" w:rsidP="00AC278F">
            <w:pPr>
              <w:jc w:val="center"/>
              <w:rPr>
                <w:color w:val="000000"/>
                <w:sz w:val="22"/>
                <w:szCs w:val="22"/>
              </w:rPr>
            </w:pPr>
            <w:r w:rsidRPr="000F7400">
              <w:rPr>
                <w:sz w:val="22"/>
                <w:szCs w:val="22"/>
              </w:rPr>
              <w:t>181 2</w:t>
            </w:r>
            <w:r w:rsidR="00AC278F" w:rsidRPr="000F7400">
              <w:rPr>
                <w:sz w:val="22"/>
                <w:szCs w:val="22"/>
              </w:rPr>
              <w:t>3</w:t>
            </w:r>
            <w:r w:rsidRPr="000F7400">
              <w:rPr>
                <w:sz w:val="22"/>
                <w:szCs w:val="22"/>
              </w:rPr>
              <w:t>4</w:t>
            </w:r>
            <w:r w:rsidRPr="000F7400">
              <w:rPr>
                <w:color w:val="000000"/>
                <w:sz w:val="22"/>
                <w:szCs w:val="22"/>
              </w:rPr>
              <w:t>,9</w:t>
            </w:r>
            <w:r w:rsidR="00AC278F" w:rsidRPr="000F7400">
              <w:rPr>
                <w:color w:val="000000"/>
                <w:sz w:val="22"/>
                <w:szCs w:val="22"/>
              </w:rPr>
              <w:t>8</w:t>
            </w:r>
          </w:p>
        </w:tc>
        <w:tc>
          <w:tcPr>
            <w:tcW w:w="548" w:type="pct"/>
            <w:tcBorders>
              <w:top w:val="single" w:sz="4" w:space="0" w:color="auto"/>
              <w:left w:val="single" w:sz="4" w:space="0" w:color="auto"/>
              <w:bottom w:val="single" w:sz="4" w:space="0" w:color="auto"/>
              <w:right w:val="single" w:sz="4" w:space="0" w:color="auto"/>
            </w:tcBorders>
            <w:vAlign w:val="center"/>
          </w:tcPr>
          <w:p w:rsidR="00322092" w:rsidRPr="000F7400" w:rsidRDefault="00322092" w:rsidP="00AC278F">
            <w:pPr>
              <w:jc w:val="center"/>
              <w:rPr>
                <w:color w:val="000000"/>
                <w:sz w:val="22"/>
                <w:szCs w:val="22"/>
              </w:rPr>
            </w:pPr>
            <w:r w:rsidRPr="000F7400">
              <w:rPr>
                <w:color w:val="000000"/>
                <w:sz w:val="22"/>
                <w:szCs w:val="22"/>
              </w:rPr>
              <w:t>214,9</w:t>
            </w:r>
            <w:r w:rsidR="00AC278F" w:rsidRPr="000F7400">
              <w:rPr>
                <w:color w:val="000000"/>
                <w:sz w:val="22"/>
                <w:szCs w:val="22"/>
              </w:rPr>
              <w:t>7</w:t>
            </w:r>
          </w:p>
        </w:tc>
        <w:tc>
          <w:tcPr>
            <w:tcW w:w="528" w:type="pct"/>
            <w:tcBorders>
              <w:top w:val="single" w:sz="4" w:space="0" w:color="auto"/>
              <w:left w:val="single" w:sz="4" w:space="0" w:color="auto"/>
              <w:bottom w:val="single" w:sz="4" w:space="0" w:color="auto"/>
              <w:right w:val="single" w:sz="4" w:space="0" w:color="auto"/>
            </w:tcBorders>
            <w:vAlign w:val="center"/>
          </w:tcPr>
          <w:p w:rsidR="00322092" w:rsidRPr="000F7400" w:rsidRDefault="00322092" w:rsidP="00AC278F">
            <w:pPr>
              <w:jc w:val="center"/>
              <w:rPr>
                <w:color w:val="000000"/>
                <w:sz w:val="22"/>
                <w:szCs w:val="22"/>
              </w:rPr>
            </w:pPr>
            <w:r w:rsidRPr="000F7400">
              <w:rPr>
                <w:color w:val="000000"/>
                <w:sz w:val="22"/>
                <w:szCs w:val="22"/>
              </w:rPr>
              <w:t>214,9</w:t>
            </w:r>
            <w:r w:rsidR="00AC278F" w:rsidRPr="000F7400">
              <w:rPr>
                <w:color w:val="000000"/>
                <w:sz w:val="22"/>
                <w:szCs w:val="22"/>
              </w:rPr>
              <w:t>7</w:t>
            </w:r>
          </w:p>
        </w:tc>
        <w:tc>
          <w:tcPr>
            <w:tcW w:w="603" w:type="pct"/>
            <w:tcBorders>
              <w:top w:val="single" w:sz="4" w:space="0" w:color="auto"/>
              <w:left w:val="single" w:sz="4" w:space="0" w:color="auto"/>
              <w:bottom w:val="single" w:sz="4" w:space="0" w:color="auto"/>
              <w:right w:val="single" w:sz="4" w:space="0" w:color="auto"/>
            </w:tcBorders>
            <w:vAlign w:val="center"/>
          </w:tcPr>
          <w:p w:rsidR="00322092" w:rsidRPr="000F7400" w:rsidRDefault="00322092" w:rsidP="00AC278F">
            <w:pPr>
              <w:jc w:val="center"/>
              <w:rPr>
                <w:color w:val="000000"/>
                <w:sz w:val="22"/>
                <w:szCs w:val="22"/>
              </w:rPr>
            </w:pPr>
            <w:r w:rsidRPr="000F7400">
              <w:rPr>
                <w:color w:val="000000"/>
                <w:sz w:val="22"/>
                <w:szCs w:val="22"/>
              </w:rPr>
              <w:t>214,9</w:t>
            </w:r>
            <w:r w:rsidR="00AC278F" w:rsidRPr="000F7400">
              <w:rPr>
                <w:color w:val="000000"/>
                <w:sz w:val="22"/>
                <w:szCs w:val="22"/>
              </w:rPr>
              <w:t>7</w:t>
            </w:r>
          </w:p>
        </w:tc>
        <w:tc>
          <w:tcPr>
            <w:tcW w:w="602" w:type="pct"/>
            <w:tcBorders>
              <w:top w:val="single" w:sz="4" w:space="0" w:color="auto"/>
              <w:left w:val="single" w:sz="4" w:space="0" w:color="auto"/>
              <w:bottom w:val="single" w:sz="4" w:space="0" w:color="auto"/>
              <w:right w:val="single" w:sz="4" w:space="0" w:color="auto"/>
            </w:tcBorders>
            <w:vAlign w:val="center"/>
          </w:tcPr>
          <w:p w:rsidR="00322092" w:rsidRPr="000F7400" w:rsidRDefault="00322092" w:rsidP="00AC278F">
            <w:pPr>
              <w:jc w:val="center"/>
              <w:rPr>
                <w:color w:val="000000"/>
                <w:sz w:val="22"/>
                <w:szCs w:val="22"/>
              </w:rPr>
            </w:pPr>
            <w:r w:rsidRPr="000F7400">
              <w:rPr>
                <w:color w:val="000000"/>
                <w:sz w:val="22"/>
                <w:szCs w:val="22"/>
              </w:rPr>
              <w:t>214,9</w:t>
            </w:r>
            <w:r w:rsidR="00AC278F" w:rsidRPr="000F7400">
              <w:rPr>
                <w:color w:val="000000"/>
                <w:sz w:val="22"/>
                <w:szCs w:val="22"/>
              </w:rPr>
              <w:t>7</w:t>
            </w:r>
          </w:p>
        </w:tc>
        <w:tc>
          <w:tcPr>
            <w:tcW w:w="603" w:type="pct"/>
            <w:tcBorders>
              <w:top w:val="single" w:sz="4" w:space="0" w:color="auto"/>
              <w:left w:val="single" w:sz="4" w:space="0" w:color="auto"/>
              <w:bottom w:val="single" w:sz="4" w:space="0" w:color="auto"/>
              <w:right w:val="single" w:sz="4" w:space="0" w:color="auto"/>
            </w:tcBorders>
            <w:vAlign w:val="center"/>
          </w:tcPr>
          <w:p w:rsidR="00322092" w:rsidRPr="000F7400" w:rsidRDefault="00322092" w:rsidP="00825060">
            <w:pPr>
              <w:jc w:val="center"/>
              <w:rPr>
                <w:color w:val="000000"/>
                <w:sz w:val="22"/>
                <w:szCs w:val="22"/>
              </w:rPr>
            </w:pPr>
            <w:r w:rsidRPr="000F7400">
              <w:rPr>
                <w:color w:val="000000"/>
                <w:sz w:val="22"/>
                <w:szCs w:val="22"/>
              </w:rPr>
              <w:t>214,95</w:t>
            </w:r>
          </w:p>
        </w:tc>
        <w:tc>
          <w:tcPr>
            <w:tcW w:w="691" w:type="pct"/>
            <w:tcBorders>
              <w:top w:val="single" w:sz="4" w:space="0" w:color="auto"/>
              <w:left w:val="single" w:sz="4" w:space="0" w:color="auto"/>
              <w:bottom w:val="single" w:sz="4" w:space="0" w:color="auto"/>
              <w:right w:val="single" w:sz="4" w:space="0" w:color="auto"/>
            </w:tcBorders>
            <w:vAlign w:val="center"/>
          </w:tcPr>
          <w:p w:rsidR="00322092" w:rsidRPr="000B0227" w:rsidRDefault="000B0227" w:rsidP="00AC278F">
            <w:pPr>
              <w:tabs>
                <w:tab w:val="left" w:pos="6885"/>
              </w:tabs>
              <w:jc w:val="center"/>
              <w:rPr>
                <w:color w:val="000000"/>
                <w:sz w:val="22"/>
                <w:szCs w:val="22"/>
              </w:rPr>
            </w:pPr>
            <w:r w:rsidRPr="000F7400">
              <w:rPr>
                <w:color w:val="000000"/>
                <w:sz w:val="22"/>
                <w:szCs w:val="22"/>
              </w:rPr>
              <w:t>182 </w:t>
            </w:r>
            <w:r w:rsidR="009C0786" w:rsidRPr="000F7400">
              <w:rPr>
                <w:color w:val="000000"/>
                <w:sz w:val="22"/>
                <w:szCs w:val="22"/>
                <w:lang w:val="en-US"/>
              </w:rPr>
              <w:t>309</w:t>
            </w:r>
            <w:r w:rsidRPr="000F7400">
              <w:rPr>
                <w:color w:val="000000"/>
                <w:sz w:val="22"/>
                <w:szCs w:val="22"/>
              </w:rPr>
              <w:t>,</w:t>
            </w:r>
            <w:r w:rsidR="00AC278F" w:rsidRPr="000F7400">
              <w:rPr>
                <w:color w:val="000000"/>
                <w:sz w:val="22"/>
                <w:szCs w:val="22"/>
              </w:rPr>
              <w:t>82</w:t>
            </w:r>
          </w:p>
        </w:tc>
      </w:tr>
    </w:tbl>
    <w:p w:rsidR="00EA6421" w:rsidRPr="0035100F" w:rsidRDefault="00EA6421" w:rsidP="00A64565">
      <w:pPr>
        <w:outlineLvl w:val="0"/>
        <w:rPr>
          <w:sz w:val="28"/>
          <w:szCs w:val="28"/>
        </w:rPr>
      </w:pPr>
    </w:p>
    <w:sectPr w:rsidR="00EA6421" w:rsidRPr="0035100F" w:rsidSect="00E06907">
      <w:footerReference w:type="even" r:id="rId35"/>
      <w:footerReference w:type="default" r:id="rId36"/>
      <w:pgSz w:w="11906" w:h="16838"/>
      <w:pgMar w:top="1134" w:right="851"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854D9A" w15:done="0"/>
  <w15:commentEx w15:paraId="07326D6B" w15:done="0"/>
  <w15:commentEx w15:paraId="53993181" w15:done="0"/>
  <w15:commentEx w15:paraId="2C205179" w15:done="0"/>
  <w15:commentEx w15:paraId="2AE3FAD9" w15:done="0"/>
  <w15:commentEx w15:paraId="1CAE8746" w15:done="0"/>
  <w15:commentEx w15:paraId="431F917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5F0" w:rsidRDefault="002355F0">
      <w:r>
        <w:separator/>
      </w:r>
    </w:p>
  </w:endnote>
  <w:endnote w:type="continuationSeparator" w:id="0">
    <w:p w:rsidR="002355F0" w:rsidRDefault="002355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ndale Sans UI">
    <w:charset w:val="00"/>
    <w:family w:val="auto"/>
    <w:pitch w:val="variable"/>
    <w:sig w:usb0="00000000" w:usb1="00000000" w:usb2="00000000" w:usb3="00000000" w:csb0="0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G Times">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565" w:rsidRDefault="00A64565" w:rsidP="00B122E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64565" w:rsidRDefault="00A64565" w:rsidP="00AC1E8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565" w:rsidRDefault="00A64565" w:rsidP="00B122E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B2F80">
      <w:rPr>
        <w:rStyle w:val="a7"/>
        <w:noProof/>
      </w:rPr>
      <w:t>86</w:t>
    </w:r>
    <w:r>
      <w:rPr>
        <w:rStyle w:val="a7"/>
      </w:rPr>
      <w:fldChar w:fldCharType="end"/>
    </w:r>
  </w:p>
  <w:p w:rsidR="00A64565" w:rsidRDefault="00A64565" w:rsidP="00AC1E8E">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5F0" w:rsidRDefault="002355F0">
      <w:r>
        <w:separator/>
      </w:r>
    </w:p>
  </w:footnote>
  <w:footnote w:type="continuationSeparator" w:id="0">
    <w:p w:rsidR="002355F0" w:rsidRDefault="002355F0">
      <w:r>
        <w:continuationSeparator/>
      </w:r>
    </w:p>
  </w:footnote>
  <w:footnote w:id="1">
    <w:p w:rsidR="00A64565" w:rsidRDefault="00A64565"/>
    <w:p w:rsidR="00A64565" w:rsidRDefault="00A64565" w:rsidP="00A84BBD">
      <w:pPr>
        <w:pStyle w:val="ab"/>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565" w:rsidRPr="00C169E6" w:rsidRDefault="00A64565" w:rsidP="00C169E6">
    <w:pPr>
      <w:pStyle w:val="a9"/>
      <w:jc w:val="center"/>
    </w:pPr>
    <w:fldSimple w:instr=" PAGE   \* MERGEFORMAT ">
      <w:r w:rsidR="000B2F80">
        <w:rPr>
          <w:noProof/>
        </w:rPr>
        <w:t>60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nsid w:val="01793613"/>
    <w:multiLevelType w:val="multilevel"/>
    <w:tmpl w:val="80DA9F06"/>
    <w:lvl w:ilvl="0">
      <w:start w:val="1"/>
      <w:numFmt w:val="decimal"/>
      <w:lvlText w:val="%1."/>
      <w:lvlJc w:val="left"/>
      <w:pPr>
        <w:ind w:left="0" w:firstLine="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
    <w:nsid w:val="029967F7"/>
    <w:multiLevelType w:val="multilevel"/>
    <w:tmpl w:val="EACE809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02FA6675"/>
    <w:multiLevelType w:val="multilevel"/>
    <w:tmpl w:val="41A85B4C"/>
    <w:lvl w:ilvl="0">
      <w:start w:val="1"/>
      <w:numFmt w:val="decimal"/>
      <w:lvlText w:val="%1."/>
      <w:lvlJc w:val="left"/>
      <w:pPr>
        <w:ind w:left="786"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04E4499B"/>
    <w:multiLevelType w:val="multilevel"/>
    <w:tmpl w:val="80DA9F06"/>
    <w:lvl w:ilvl="0">
      <w:start w:val="1"/>
      <w:numFmt w:val="decimal"/>
      <w:lvlText w:val="%1."/>
      <w:lvlJc w:val="left"/>
      <w:pPr>
        <w:ind w:left="0" w:firstLine="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06EE0D3B"/>
    <w:multiLevelType w:val="hybridMultilevel"/>
    <w:tmpl w:val="B128B920"/>
    <w:lvl w:ilvl="0" w:tplc="9D429104">
      <w:start w:val="1"/>
      <w:numFmt w:val="decimal"/>
      <w:suff w:val="space"/>
      <w:lvlText w:val="%1."/>
      <w:lvlJc w:val="left"/>
      <w:pPr>
        <w:ind w:left="2074"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8A54C60"/>
    <w:multiLevelType w:val="hybridMultilevel"/>
    <w:tmpl w:val="99049B4E"/>
    <w:lvl w:ilvl="0" w:tplc="41B0541E">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A85257"/>
    <w:multiLevelType w:val="singleLevel"/>
    <w:tmpl w:val="8E9EC9AE"/>
    <w:lvl w:ilvl="0">
      <w:start w:val="1"/>
      <w:numFmt w:val="decimal"/>
      <w:lvlText w:val="%1."/>
      <w:legacy w:legacy="1" w:legacySpace="0" w:legacyIndent="274"/>
      <w:lvlJc w:val="left"/>
      <w:rPr>
        <w:rFonts w:ascii="Times New Roman" w:eastAsia="Calibri" w:hAnsi="Times New Roman" w:cs="Times New Roman" w:hint="default"/>
        <w:sz w:val="22"/>
        <w:szCs w:val="22"/>
      </w:rPr>
    </w:lvl>
  </w:abstractNum>
  <w:abstractNum w:abstractNumId="8">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9">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4E96859"/>
    <w:multiLevelType w:val="hybridMultilevel"/>
    <w:tmpl w:val="24589DE0"/>
    <w:lvl w:ilvl="0" w:tplc="8F262C4E">
      <w:start w:val="1"/>
      <w:numFmt w:val="decimal"/>
      <w:lvlText w:val="%1."/>
      <w:lvlJc w:val="left"/>
      <w:pPr>
        <w:tabs>
          <w:tab w:val="num" w:pos="750"/>
        </w:tabs>
        <w:ind w:left="750" w:hanging="390"/>
      </w:pPr>
    </w:lvl>
    <w:lvl w:ilvl="1" w:tplc="3B66251E">
      <w:start w:val="1"/>
      <w:numFmt w:val="decimal"/>
      <w:lvlText w:val="%2."/>
      <w:lvlJc w:val="left"/>
      <w:pPr>
        <w:tabs>
          <w:tab w:val="num" w:pos="1440"/>
        </w:tabs>
        <w:ind w:left="1440" w:hanging="360"/>
      </w:pPr>
    </w:lvl>
    <w:lvl w:ilvl="2" w:tplc="404C0B22">
      <w:start w:val="1"/>
      <w:numFmt w:val="decimal"/>
      <w:lvlText w:val="%3."/>
      <w:lvlJc w:val="left"/>
      <w:pPr>
        <w:tabs>
          <w:tab w:val="num" w:pos="2160"/>
        </w:tabs>
        <w:ind w:left="2160" w:hanging="360"/>
      </w:pPr>
    </w:lvl>
    <w:lvl w:ilvl="3" w:tplc="6E1EF64C">
      <w:start w:val="1"/>
      <w:numFmt w:val="decimal"/>
      <w:lvlText w:val="%4."/>
      <w:lvlJc w:val="left"/>
      <w:pPr>
        <w:tabs>
          <w:tab w:val="num" w:pos="2880"/>
        </w:tabs>
        <w:ind w:left="2880" w:hanging="360"/>
      </w:pPr>
    </w:lvl>
    <w:lvl w:ilvl="4" w:tplc="8A0C587A">
      <w:start w:val="1"/>
      <w:numFmt w:val="decimal"/>
      <w:lvlText w:val="%5."/>
      <w:lvlJc w:val="left"/>
      <w:pPr>
        <w:tabs>
          <w:tab w:val="num" w:pos="3600"/>
        </w:tabs>
        <w:ind w:left="3600" w:hanging="360"/>
      </w:pPr>
    </w:lvl>
    <w:lvl w:ilvl="5" w:tplc="BF4C602E">
      <w:start w:val="1"/>
      <w:numFmt w:val="decimal"/>
      <w:lvlText w:val="%6."/>
      <w:lvlJc w:val="left"/>
      <w:pPr>
        <w:tabs>
          <w:tab w:val="num" w:pos="4320"/>
        </w:tabs>
        <w:ind w:left="4320" w:hanging="360"/>
      </w:pPr>
    </w:lvl>
    <w:lvl w:ilvl="6" w:tplc="4114F1CC">
      <w:start w:val="1"/>
      <w:numFmt w:val="decimal"/>
      <w:lvlText w:val="%7."/>
      <w:lvlJc w:val="left"/>
      <w:pPr>
        <w:tabs>
          <w:tab w:val="num" w:pos="5040"/>
        </w:tabs>
        <w:ind w:left="5040" w:hanging="360"/>
      </w:pPr>
    </w:lvl>
    <w:lvl w:ilvl="7" w:tplc="D60069F8">
      <w:start w:val="1"/>
      <w:numFmt w:val="decimal"/>
      <w:lvlText w:val="%8."/>
      <w:lvlJc w:val="left"/>
      <w:pPr>
        <w:tabs>
          <w:tab w:val="num" w:pos="5760"/>
        </w:tabs>
        <w:ind w:left="5760" w:hanging="360"/>
      </w:pPr>
    </w:lvl>
    <w:lvl w:ilvl="8" w:tplc="D60E8FD0">
      <w:start w:val="1"/>
      <w:numFmt w:val="decimal"/>
      <w:lvlText w:val="%9."/>
      <w:lvlJc w:val="left"/>
      <w:pPr>
        <w:tabs>
          <w:tab w:val="num" w:pos="6480"/>
        </w:tabs>
        <w:ind w:left="6480" w:hanging="360"/>
      </w:pPr>
    </w:lvl>
  </w:abstractNum>
  <w:abstractNum w:abstractNumId="11">
    <w:nsid w:val="1E06009E"/>
    <w:multiLevelType w:val="hybridMultilevel"/>
    <w:tmpl w:val="A872BA46"/>
    <w:lvl w:ilvl="0" w:tplc="7D5EEA84">
      <w:start w:val="1"/>
      <w:numFmt w:val="decimal"/>
      <w:suff w:val="space"/>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1AC7186"/>
    <w:multiLevelType w:val="hybridMultilevel"/>
    <w:tmpl w:val="AF20CF74"/>
    <w:lvl w:ilvl="0" w:tplc="0F6E72D4">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2D15DCD"/>
    <w:multiLevelType w:val="hybridMultilevel"/>
    <w:tmpl w:val="12D6F8C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092EA23A"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25EF7BD7"/>
    <w:multiLevelType w:val="hybridMultilevel"/>
    <w:tmpl w:val="CDA82790"/>
    <w:lvl w:ilvl="0" w:tplc="78B4102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6DE4DC7"/>
    <w:multiLevelType w:val="hybridMultilevel"/>
    <w:tmpl w:val="44E217A2"/>
    <w:lvl w:ilvl="0" w:tplc="092EA23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A866375"/>
    <w:multiLevelType w:val="hybridMultilevel"/>
    <w:tmpl w:val="B6A8CB68"/>
    <w:lvl w:ilvl="0" w:tplc="3FDE71F2">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9">
    <w:nsid w:val="3BAB57E9"/>
    <w:multiLevelType w:val="multilevel"/>
    <w:tmpl w:val="AB1E0830"/>
    <w:lvl w:ilvl="0">
      <w:start w:val="5"/>
      <w:numFmt w:val="decimal"/>
      <w:lvlText w:val="%1."/>
      <w:lvlJc w:val="left"/>
      <w:pPr>
        <w:ind w:left="720" w:hanging="360"/>
      </w:pPr>
      <w:rPr>
        <w:rFonts w:cs="Times New Roman" w:hint="default"/>
        <w:b/>
      </w:rPr>
    </w:lvl>
    <w:lvl w:ilvl="1">
      <w:start w:val="1"/>
      <w:numFmt w:val="decimal"/>
      <w:isLgl/>
      <w:lvlText w:val="%2."/>
      <w:lvlJc w:val="left"/>
      <w:pPr>
        <w:ind w:left="644" w:hanging="360"/>
      </w:pPr>
      <w:rPr>
        <w:rFonts w:ascii="Times New Roman" w:eastAsia="Calibri" w:hAnsi="Times New Roman" w:cs="Times New Roman"/>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0">
    <w:nsid w:val="3BBC61E8"/>
    <w:multiLevelType w:val="multilevel"/>
    <w:tmpl w:val="9B06AA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C24D08"/>
    <w:multiLevelType w:val="hybridMultilevel"/>
    <w:tmpl w:val="F552CE9E"/>
    <w:lvl w:ilvl="0" w:tplc="092EA23A">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2">
    <w:nsid w:val="42AC04BE"/>
    <w:multiLevelType w:val="hybridMultilevel"/>
    <w:tmpl w:val="A0B6EEA6"/>
    <w:lvl w:ilvl="0" w:tplc="159EC6E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3">
    <w:nsid w:val="42F6189B"/>
    <w:multiLevelType w:val="hybridMultilevel"/>
    <w:tmpl w:val="7B3AFAE6"/>
    <w:lvl w:ilvl="0" w:tplc="BE28A9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30551D7"/>
    <w:multiLevelType w:val="hybridMultilevel"/>
    <w:tmpl w:val="F82C5AAE"/>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60B55DE"/>
    <w:multiLevelType w:val="hybridMultilevel"/>
    <w:tmpl w:val="6E10E7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D492753"/>
    <w:multiLevelType w:val="hybridMultilevel"/>
    <w:tmpl w:val="88C673CA"/>
    <w:lvl w:ilvl="0" w:tplc="0F6E72D4">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DC841DB"/>
    <w:multiLevelType w:val="hybridMultilevel"/>
    <w:tmpl w:val="496C3130"/>
    <w:lvl w:ilvl="0" w:tplc="09EAB3D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8">
    <w:nsid w:val="4F1349A2"/>
    <w:multiLevelType w:val="hybridMultilevel"/>
    <w:tmpl w:val="15363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20602E5"/>
    <w:multiLevelType w:val="hybridMultilevel"/>
    <w:tmpl w:val="A30CB5BE"/>
    <w:lvl w:ilvl="0" w:tplc="AB2C538C">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2C93764"/>
    <w:multiLevelType w:val="hybridMultilevel"/>
    <w:tmpl w:val="4850952C"/>
    <w:lvl w:ilvl="0" w:tplc="0E067FFC">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53231C75"/>
    <w:multiLevelType w:val="hybridMultilevel"/>
    <w:tmpl w:val="27DCB0DA"/>
    <w:lvl w:ilvl="0" w:tplc="404E7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76A4B46"/>
    <w:multiLevelType w:val="hybridMultilevel"/>
    <w:tmpl w:val="4AA07094"/>
    <w:lvl w:ilvl="0" w:tplc="9762F902">
      <w:start w:val="1"/>
      <w:numFmt w:val="decimal"/>
      <w:suff w:val="space"/>
      <w:lvlText w:val="%1."/>
      <w:lvlJc w:val="left"/>
      <w:pPr>
        <w:ind w:left="1715" w:hanging="10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5980527D"/>
    <w:multiLevelType w:val="multilevel"/>
    <w:tmpl w:val="AB1E0830"/>
    <w:lvl w:ilvl="0">
      <w:start w:val="5"/>
      <w:numFmt w:val="decimal"/>
      <w:lvlText w:val="%1."/>
      <w:lvlJc w:val="left"/>
      <w:pPr>
        <w:ind w:left="720" w:hanging="360"/>
      </w:pPr>
      <w:rPr>
        <w:rFonts w:cs="Times New Roman" w:hint="default"/>
        <w:b/>
      </w:rPr>
    </w:lvl>
    <w:lvl w:ilvl="1">
      <w:start w:val="1"/>
      <w:numFmt w:val="decimal"/>
      <w:isLgl/>
      <w:lvlText w:val="%2."/>
      <w:lvlJc w:val="left"/>
      <w:pPr>
        <w:ind w:left="644" w:hanging="360"/>
      </w:pPr>
      <w:rPr>
        <w:rFonts w:ascii="Times New Roman" w:eastAsia="Calibri" w:hAnsi="Times New Roman" w:cs="Times New Roman"/>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4">
    <w:nsid w:val="5B9230A4"/>
    <w:multiLevelType w:val="hybridMultilevel"/>
    <w:tmpl w:val="B20868DE"/>
    <w:lvl w:ilvl="0" w:tplc="A58EA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6">
    <w:nsid w:val="5FF17499"/>
    <w:multiLevelType w:val="hybridMultilevel"/>
    <w:tmpl w:val="CCA2E432"/>
    <w:lvl w:ilvl="0" w:tplc="B9BE5FB2">
      <w:start w:val="1"/>
      <w:numFmt w:val="decimal"/>
      <w:lvlText w:val="%1."/>
      <w:lvlJc w:val="left"/>
      <w:pPr>
        <w:ind w:left="1563" w:hanging="99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FF871B9"/>
    <w:multiLevelType w:val="hybridMultilevel"/>
    <w:tmpl w:val="4C640C88"/>
    <w:lvl w:ilvl="0" w:tplc="7D5EEA84">
      <w:start w:val="1"/>
      <w:numFmt w:val="decimal"/>
      <w:suff w:val="space"/>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09C1DC0"/>
    <w:multiLevelType w:val="hybridMultilevel"/>
    <w:tmpl w:val="8A1CD372"/>
    <w:lvl w:ilvl="0" w:tplc="94D2AA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9">
    <w:nsid w:val="67E50F46"/>
    <w:multiLevelType w:val="singleLevel"/>
    <w:tmpl w:val="0419000F"/>
    <w:lvl w:ilvl="0">
      <w:start w:val="1"/>
      <w:numFmt w:val="decimal"/>
      <w:lvlText w:val="%1."/>
      <w:lvlJc w:val="left"/>
      <w:pPr>
        <w:tabs>
          <w:tab w:val="num" w:pos="360"/>
        </w:tabs>
        <w:ind w:left="360" w:hanging="360"/>
      </w:pPr>
      <w:rPr>
        <w:rFonts w:hint="default"/>
      </w:rPr>
    </w:lvl>
  </w:abstractNum>
  <w:abstractNum w:abstractNumId="40">
    <w:nsid w:val="695816F0"/>
    <w:multiLevelType w:val="hybridMultilevel"/>
    <w:tmpl w:val="406A8CA0"/>
    <w:lvl w:ilvl="0" w:tplc="04190017">
      <w:start w:val="1"/>
      <w:numFmt w:val="lowerLetter"/>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1">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nsid w:val="70523EEE"/>
    <w:multiLevelType w:val="multilevel"/>
    <w:tmpl w:val="C8BC4F14"/>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508179F"/>
    <w:multiLevelType w:val="multilevel"/>
    <w:tmpl w:val="16448B0E"/>
    <w:lvl w:ilvl="0">
      <w:start w:val="1"/>
      <w:numFmt w:val="decimal"/>
      <w:suff w:val="space"/>
      <w:lvlText w:val="%1."/>
      <w:lvlJc w:val="left"/>
      <w:pPr>
        <w:ind w:left="360" w:hanging="360"/>
      </w:pPr>
      <w:rPr>
        <w:rFonts w:hint="default"/>
      </w:rPr>
    </w:lvl>
    <w:lvl w:ilvl="1">
      <w:start w:val="1"/>
      <w:numFmt w:val="decimal"/>
      <w:suff w:val="space"/>
      <w:lvlText w:val="%1.%2."/>
      <w:lvlJc w:val="left"/>
      <w:pPr>
        <w:ind w:left="1142" w:hanging="432"/>
      </w:pPr>
      <w:rPr>
        <w:rFonts w:ascii="Times New Roman" w:hAnsi="Times New Roman" w:cs="Times New Roman" w:hint="default"/>
        <w:b w:val="0"/>
        <w:i w:val="0"/>
        <w:color w:val="auto"/>
        <w:sz w:val="28"/>
        <w:szCs w:val="28"/>
      </w:rPr>
    </w:lvl>
    <w:lvl w:ilvl="2">
      <w:start w:val="1"/>
      <w:numFmt w:val="decimal"/>
      <w:suff w:val="space"/>
      <w:lvlText w:val="%1.%2.%3."/>
      <w:lvlJc w:val="left"/>
      <w:pPr>
        <w:ind w:left="142" w:firstLine="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5963D8C"/>
    <w:multiLevelType w:val="multilevel"/>
    <w:tmpl w:val="C8982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6CF2694"/>
    <w:multiLevelType w:val="hybridMultilevel"/>
    <w:tmpl w:val="3A427A6A"/>
    <w:lvl w:ilvl="0" w:tplc="9288E498">
      <w:start w:val="1"/>
      <w:numFmt w:val="decimal"/>
      <w:lvlText w:val="%1."/>
      <w:lvlJc w:val="left"/>
      <w:pPr>
        <w:ind w:left="928" w:hanging="360"/>
      </w:pPr>
      <w:rPr>
        <w:rFonts w:hint="default"/>
        <w:b w:val="0"/>
        <w:color w:val="000000"/>
        <w:sz w:val="27"/>
        <w:szCs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8D96360"/>
    <w:multiLevelType w:val="hybridMultilevel"/>
    <w:tmpl w:val="F82C5AAE"/>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nsid w:val="79B15A50"/>
    <w:multiLevelType w:val="hybridMultilevel"/>
    <w:tmpl w:val="ED30E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29"/>
  </w:num>
  <w:num w:numId="4">
    <w:abstractNumId w:val="13"/>
  </w:num>
  <w:num w:numId="5">
    <w:abstractNumId w:val="26"/>
  </w:num>
  <w:num w:numId="6">
    <w:abstractNumId w:val="25"/>
  </w:num>
  <w:num w:numId="7">
    <w:abstractNumId w:val="38"/>
  </w:num>
  <w:num w:numId="8">
    <w:abstractNumId w:val="18"/>
  </w:num>
  <w:num w:numId="9">
    <w:abstractNumId w:val="22"/>
  </w:num>
  <w:num w:numId="10">
    <w:abstractNumId w:val="27"/>
  </w:num>
  <w:num w:numId="11">
    <w:abstractNumId w:val="28"/>
  </w:num>
  <w:num w:numId="12">
    <w:abstractNumId w:val="36"/>
  </w:num>
  <w:num w:numId="13">
    <w:abstractNumId w:val="3"/>
  </w:num>
  <w:num w:numId="14">
    <w:abstractNumId w:val="12"/>
  </w:num>
  <w:num w:numId="15">
    <w:abstractNumId w:val="8"/>
  </w:num>
  <w:num w:numId="16">
    <w:abstractNumId w:val="35"/>
  </w:num>
  <w:num w:numId="17">
    <w:abstractNumId w:val="9"/>
  </w:num>
  <w:num w:numId="18">
    <w:abstractNumId w:val="41"/>
  </w:num>
  <w:num w:numId="19">
    <w:abstractNumId w:val="43"/>
  </w:num>
  <w:num w:numId="20">
    <w:abstractNumId w:val="14"/>
  </w:num>
  <w:num w:numId="21">
    <w:abstractNumId w:val="16"/>
  </w:num>
  <w:num w:numId="2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40"/>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1"/>
  </w:num>
  <w:num w:numId="28">
    <w:abstractNumId w:val="42"/>
  </w:num>
  <w:num w:numId="29">
    <w:abstractNumId w:val="34"/>
  </w:num>
  <w:num w:numId="30">
    <w:abstractNumId w:val="45"/>
  </w:num>
  <w:num w:numId="31">
    <w:abstractNumId w:val="31"/>
  </w:num>
  <w:num w:numId="32">
    <w:abstractNumId w:val="32"/>
  </w:num>
  <w:num w:numId="33">
    <w:abstractNumId w:val="15"/>
  </w:num>
  <w:num w:numId="34">
    <w:abstractNumId w:val="7"/>
  </w:num>
  <w:num w:numId="35">
    <w:abstractNumId w:val="20"/>
  </w:num>
  <w:num w:numId="36">
    <w:abstractNumId w:val="44"/>
  </w:num>
  <w:num w:numId="37">
    <w:abstractNumId w:val="6"/>
  </w:num>
  <w:num w:numId="38">
    <w:abstractNumId w:val="5"/>
  </w:num>
  <w:num w:numId="39">
    <w:abstractNumId w:val="47"/>
  </w:num>
  <w:num w:numId="40">
    <w:abstractNumId w:val="37"/>
  </w:num>
  <w:num w:numId="41">
    <w:abstractNumId w:val="11"/>
  </w:num>
  <w:num w:numId="42">
    <w:abstractNumId w:val="23"/>
  </w:num>
  <w:num w:numId="43">
    <w:abstractNumId w:val="19"/>
  </w:num>
  <w:num w:numId="44">
    <w:abstractNumId w:val="33"/>
  </w:num>
  <w:num w:numId="45">
    <w:abstractNumId w:val="30"/>
  </w:num>
  <w:num w:numId="46">
    <w:abstractNumId w:val="1"/>
  </w:num>
  <w:num w:numId="47">
    <w:abstractNumId w:val="24"/>
  </w:num>
  <w:num w:numId="48">
    <w:abstractNumId w:val="4"/>
  </w:num>
  <w:num w:numId="49">
    <w:abstractNumId w:val="4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Дюкова Александра Александровна">
    <w15:presenceInfo w15:providerId="AD" w15:userId="S-1-5-21-3195069408-3872450732-1795302734-13186"/>
  </w15:person>
  <w15:person w15:author="Aleksandra Diukova">
    <w15:presenceInfo w15:providerId="Windows Live" w15:userId="8cfe3fe86c2a96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rsids>
    <w:rsidRoot w:val="00FF3FBE"/>
    <w:rsid w:val="00001651"/>
    <w:rsid w:val="0000230D"/>
    <w:rsid w:val="000035DE"/>
    <w:rsid w:val="00003BB9"/>
    <w:rsid w:val="0000463B"/>
    <w:rsid w:val="000063F1"/>
    <w:rsid w:val="0000795C"/>
    <w:rsid w:val="00007C3C"/>
    <w:rsid w:val="000105E1"/>
    <w:rsid w:val="00011193"/>
    <w:rsid w:val="000141C4"/>
    <w:rsid w:val="00015518"/>
    <w:rsid w:val="0001576F"/>
    <w:rsid w:val="0002072C"/>
    <w:rsid w:val="00020A7B"/>
    <w:rsid w:val="0002217C"/>
    <w:rsid w:val="0002302B"/>
    <w:rsid w:val="00023678"/>
    <w:rsid w:val="00023F07"/>
    <w:rsid w:val="000243B3"/>
    <w:rsid w:val="00024CE8"/>
    <w:rsid w:val="00025316"/>
    <w:rsid w:val="000260C2"/>
    <w:rsid w:val="0003099F"/>
    <w:rsid w:val="00030B3C"/>
    <w:rsid w:val="000316C6"/>
    <w:rsid w:val="000335D3"/>
    <w:rsid w:val="00034AE8"/>
    <w:rsid w:val="000359E0"/>
    <w:rsid w:val="000366CC"/>
    <w:rsid w:val="000366D3"/>
    <w:rsid w:val="000368AE"/>
    <w:rsid w:val="0003766D"/>
    <w:rsid w:val="000406F6"/>
    <w:rsid w:val="00040CEE"/>
    <w:rsid w:val="00042906"/>
    <w:rsid w:val="00042BA7"/>
    <w:rsid w:val="00042F99"/>
    <w:rsid w:val="000435E3"/>
    <w:rsid w:val="00043CF0"/>
    <w:rsid w:val="00044647"/>
    <w:rsid w:val="00044648"/>
    <w:rsid w:val="00044900"/>
    <w:rsid w:val="00046FF1"/>
    <w:rsid w:val="000511D1"/>
    <w:rsid w:val="00051B98"/>
    <w:rsid w:val="0005230F"/>
    <w:rsid w:val="00052A43"/>
    <w:rsid w:val="00054ADD"/>
    <w:rsid w:val="00055089"/>
    <w:rsid w:val="000575B3"/>
    <w:rsid w:val="00057AAE"/>
    <w:rsid w:val="00060EF8"/>
    <w:rsid w:val="0006117B"/>
    <w:rsid w:val="00061CAE"/>
    <w:rsid w:val="00063F65"/>
    <w:rsid w:val="00064146"/>
    <w:rsid w:val="00064FA7"/>
    <w:rsid w:val="00070473"/>
    <w:rsid w:val="00070FBF"/>
    <w:rsid w:val="00072B05"/>
    <w:rsid w:val="00072E11"/>
    <w:rsid w:val="000734D1"/>
    <w:rsid w:val="0007639F"/>
    <w:rsid w:val="00077011"/>
    <w:rsid w:val="00077074"/>
    <w:rsid w:val="00077F1B"/>
    <w:rsid w:val="00080DF3"/>
    <w:rsid w:val="00081F88"/>
    <w:rsid w:val="00082AAD"/>
    <w:rsid w:val="00082E96"/>
    <w:rsid w:val="00084BF0"/>
    <w:rsid w:val="00086565"/>
    <w:rsid w:val="00086F6E"/>
    <w:rsid w:val="00090924"/>
    <w:rsid w:val="00092A2A"/>
    <w:rsid w:val="00094E58"/>
    <w:rsid w:val="0009655F"/>
    <w:rsid w:val="000A0398"/>
    <w:rsid w:val="000A124A"/>
    <w:rsid w:val="000A2369"/>
    <w:rsid w:val="000A2C10"/>
    <w:rsid w:val="000A451B"/>
    <w:rsid w:val="000A4669"/>
    <w:rsid w:val="000A6188"/>
    <w:rsid w:val="000A66EC"/>
    <w:rsid w:val="000A6ABA"/>
    <w:rsid w:val="000A6B4E"/>
    <w:rsid w:val="000A7825"/>
    <w:rsid w:val="000B0227"/>
    <w:rsid w:val="000B2F80"/>
    <w:rsid w:val="000B4439"/>
    <w:rsid w:val="000B6330"/>
    <w:rsid w:val="000B6D2B"/>
    <w:rsid w:val="000B7A39"/>
    <w:rsid w:val="000C039D"/>
    <w:rsid w:val="000C0485"/>
    <w:rsid w:val="000C0A7E"/>
    <w:rsid w:val="000C0F1E"/>
    <w:rsid w:val="000C1BFF"/>
    <w:rsid w:val="000C1FAB"/>
    <w:rsid w:val="000C2C2E"/>
    <w:rsid w:val="000C370B"/>
    <w:rsid w:val="000C3B6C"/>
    <w:rsid w:val="000C4110"/>
    <w:rsid w:val="000C5595"/>
    <w:rsid w:val="000C6297"/>
    <w:rsid w:val="000D1324"/>
    <w:rsid w:val="000D1647"/>
    <w:rsid w:val="000D1770"/>
    <w:rsid w:val="000D290D"/>
    <w:rsid w:val="000D2C67"/>
    <w:rsid w:val="000D356B"/>
    <w:rsid w:val="000D35F0"/>
    <w:rsid w:val="000D47A8"/>
    <w:rsid w:val="000D5152"/>
    <w:rsid w:val="000D5703"/>
    <w:rsid w:val="000D701E"/>
    <w:rsid w:val="000E21EB"/>
    <w:rsid w:val="000E2CCD"/>
    <w:rsid w:val="000E317A"/>
    <w:rsid w:val="000E46C1"/>
    <w:rsid w:val="000E49E3"/>
    <w:rsid w:val="000E50D0"/>
    <w:rsid w:val="000E5C4C"/>
    <w:rsid w:val="000E6693"/>
    <w:rsid w:val="000E6C6C"/>
    <w:rsid w:val="000E6E0E"/>
    <w:rsid w:val="000F2B4B"/>
    <w:rsid w:val="000F4A2B"/>
    <w:rsid w:val="000F4CAB"/>
    <w:rsid w:val="000F53A4"/>
    <w:rsid w:val="000F7040"/>
    <w:rsid w:val="000F73C9"/>
    <w:rsid w:val="000F7400"/>
    <w:rsid w:val="0010091D"/>
    <w:rsid w:val="00100A6F"/>
    <w:rsid w:val="00100C4B"/>
    <w:rsid w:val="001011FA"/>
    <w:rsid w:val="001024A7"/>
    <w:rsid w:val="0010277B"/>
    <w:rsid w:val="001055A0"/>
    <w:rsid w:val="001058BE"/>
    <w:rsid w:val="00105BAB"/>
    <w:rsid w:val="001062A1"/>
    <w:rsid w:val="00107643"/>
    <w:rsid w:val="00111229"/>
    <w:rsid w:val="0011345E"/>
    <w:rsid w:val="0011442D"/>
    <w:rsid w:val="00116684"/>
    <w:rsid w:val="001171F6"/>
    <w:rsid w:val="00117F5D"/>
    <w:rsid w:val="00120199"/>
    <w:rsid w:val="00120922"/>
    <w:rsid w:val="0012162A"/>
    <w:rsid w:val="00122FA6"/>
    <w:rsid w:val="00123B9F"/>
    <w:rsid w:val="00125925"/>
    <w:rsid w:val="001259C1"/>
    <w:rsid w:val="001259FD"/>
    <w:rsid w:val="001272B5"/>
    <w:rsid w:val="00131D7C"/>
    <w:rsid w:val="00132215"/>
    <w:rsid w:val="00132B1A"/>
    <w:rsid w:val="0013334D"/>
    <w:rsid w:val="001333BC"/>
    <w:rsid w:val="0013485A"/>
    <w:rsid w:val="001348BE"/>
    <w:rsid w:val="00134C21"/>
    <w:rsid w:val="0013549A"/>
    <w:rsid w:val="00135DFE"/>
    <w:rsid w:val="00140D22"/>
    <w:rsid w:val="00140DD7"/>
    <w:rsid w:val="00141100"/>
    <w:rsid w:val="0014121C"/>
    <w:rsid w:val="001429FC"/>
    <w:rsid w:val="001438B9"/>
    <w:rsid w:val="00143F8A"/>
    <w:rsid w:val="001448D5"/>
    <w:rsid w:val="0014495B"/>
    <w:rsid w:val="001450B4"/>
    <w:rsid w:val="00145B63"/>
    <w:rsid w:val="00146F9F"/>
    <w:rsid w:val="00147990"/>
    <w:rsid w:val="00147E36"/>
    <w:rsid w:val="00150BA4"/>
    <w:rsid w:val="00150D01"/>
    <w:rsid w:val="001517F6"/>
    <w:rsid w:val="00151D63"/>
    <w:rsid w:val="001522E8"/>
    <w:rsid w:val="00152ECD"/>
    <w:rsid w:val="0015350C"/>
    <w:rsid w:val="00153BBD"/>
    <w:rsid w:val="001575D1"/>
    <w:rsid w:val="00157981"/>
    <w:rsid w:val="00162A0C"/>
    <w:rsid w:val="001633A4"/>
    <w:rsid w:val="001638D1"/>
    <w:rsid w:val="00163FDE"/>
    <w:rsid w:val="001646E3"/>
    <w:rsid w:val="00164B2A"/>
    <w:rsid w:val="001652E2"/>
    <w:rsid w:val="0016691B"/>
    <w:rsid w:val="00166C38"/>
    <w:rsid w:val="00166F44"/>
    <w:rsid w:val="00167CBB"/>
    <w:rsid w:val="00173BD3"/>
    <w:rsid w:val="00173E9A"/>
    <w:rsid w:val="00173EB1"/>
    <w:rsid w:val="00173FD0"/>
    <w:rsid w:val="0017407B"/>
    <w:rsid w:val="00175D5C"/>
    <w:rsid w:val="00175D89"/>
    <w:rsid w:val="0017695F"/>
    <w:rsid w:val="00177BF3"/>
    <w:rsid w:val="001801B2"/>
    <w:rsid w:val="00180269"/>
    <w:rsid w:val="00183B38"/>
    <w:rsid w:val="0018521B"/>
    <w:rsid w:val="00186FC8"/>
    <w:rsid w:val="001908B9"/>
    <w:rsid w:val="001918D7"/>
    <w:rsid w:val="00191B50"/>
    <w:rsid w:val="00192095"/>
    <w:rsid w:val="00193377"/>
    <w:rsid w:val="001934C5"/>
    <w:rsid w:val="0019396B"/>
    <w:rsid w:val="00193C42"/>
    <w:rsid w:val="00193E7F"/>
    <w:rsid w:val="0019449D"/>
    <w:rsid w:val="0019450A"/>
    <w:rsid w:val="00194B81"/>
    <w:rsid w:val="001A3DD9"/>
    <w:rsid w:val="001A4190"/>
    <w:rsid w:val="001A4BA7"/>
    <w:rsid w:val="001A5394"/>
    <w:rsid w:val="001A6B45"/>
    <w:rsid w:val="001A7938"/>
    <w:rsid w:val="001B0713"/>
    <w:rsid w:val="001B0828"/>
    <w:rsid w:val="001B0D26"/>
    <w:rsid w:val="001B0FAB"/>
    <w:rsid w:val="001B18FA"/>
    <w:rsid w:val="001B2DA1"/>
    <w:rsid w:val="001B45C3"/>
    <w:rsid w:val="001B5496"/>
    <w:rsid w:val="001B64E8"/>
    <w:rsid w:val="001B7824"/>
    <w:rsid w:val="001B7A25"/>
    <w:rsid w:val="001C28A7"/>
    <w:rsid w:val="001C2EA0"/>
    <w:rsid w:val="001D06E7"/>
    <w:rsid w:val="001D0C74"/>
    <w:rsid w:val="001D0F77"/>
    <w:rsid w:val="001D1F95"/>
    <w:rsid w:val="001D2295"/>
    <w:rsid w:val="001D2484"/>
    <w:rsid w:val="001D266D"/>
    <w:rsid w:val="001D49CA"/>
    <w:rsid w:val="001D4BFB"/>
    <w:rsid w:val="001D583C"/>
    <w:rsid w:val="001D5D8F"/>
    <w:rsid w:val="001D6703"/>
    <w:rsid w:val="001D7D90"/>
    <w:rsid w:val="001E0795"/>
    <w:rsid w:val="001E1C03"/>
    <w:rsid w:val="001E23E9"/>
    <w:rsid w:val="001E2A4C"/>
    <w:rsid w:val="001E30AA"/>
    <w:rsid w:val="001E3176"/>
    <w:rsid w:val="001E3AF0"/>
    <w:rsid w:val="001E5A17"/>
    <w:rsid w:val="001E6DD4"/>
    <w:rsid w:val="001F0FB4"/>
    <w:rsid w:val="001F1006"/>
    <w:rsid w:val="001F2187"/>
    <w:rsid w:val="001F2D14"/>
    <w:rsid w:val="001F31DB"/>
    <w:rsid w:val="001F33CA"/>
    <w:rsid w:val="001F357F"/>
    <w:rsid w:val="001F4322"/>
    <w:rsid w:val="001F46FC"/>
    <w:rsid w:val="001F4926"/>
    <w:rsid w:val="001F56F8"/>
    <w:rsid w:val="001F5B4D"/>
    <w:rsid w:val="001F60C7"/>
    <w:rsid w:val="001F6380"/>
    <w:rsid w:val="001F76C6"/>
    <w:rsid w:val="00204FC5"/>
    <w:rsid w:val="002052D1"/>
    <w:rsid w:val="00205C4D"/>
    <w:rsid w:val="00207D77"/>
    <w:rsid w:val="0021137D"/>
    <w:rsid w:val="00211BFE"/>
    <w:rsid w:val="00212770"/>
    <w:rsid w:val="00212975"/>
    <w:rsid w:val="00213A2B"/>
    <w:rsid w:val="00213EA2"/>
    <w:rsid w:val="00214A09"/>
    <w:rsid w:val="00214B01"/>
    <w:rsid w:val="00215B06"/>
    <w:rsid w:val="00215FF0"/>
    <w:rsid w:val="0021614E"/>
    <w:rsid w:val="00216152"/>
    <w:rsid w:val="002202E2"/>
    <w:rsid w:val="00220551"/>
    <w:rsid w:val="002217D0"/>
    <w:rsid w:val="0022256E"/>
    <w:rsid w:val="00222F87"/>
    <w:rsid w:val="00225564"/>
    <w:rsid w:val="0022688B"/>
    <w:rsid w:val="00226E45"/>
    <w:rsid w:val="00226F35"/>
    <w:rsid w:val="00227F65"/>
    <w:rsid w:val="002311A9"/>
    <w:rsid w:val="00233577"/>
    <w:rsid w:val="00233B9E"/>
    <w:rsid w:val="00233BAF"/>
    <w:rsid w:val="00234BDE"/>
    <w:rsid w:val="002355F0"/>
    <w:rsid w:val="002373BF"/>
    <w:rsid w:val="00240CE1"/>
    <w:rsid w:val="002410F1"/>
    <w:rsid w:val="00241123"/>
    <w:rsid w:val="00241243"/>
    <w:rsid w:val="00241B70"/>
    <w:rsid w:val="00242872"/>
    <w:rsid w:val="002436AC"/>
    <w:rsid w:val="002449A7"/>
    <w:rsid w:val="002450C8"/>
    <w:rsid w:val="0024761D"/>
    <w:rsid w:val="0025408D"/>
    <w:rsid w:val="00254704"/>
    <w:rsid w:val="00254AC3"/>
    <w:rsid w:val="00255A7A"/>
    <w:rsid w:val="00256687"/>
    <w:rsid w:val="002567BE"/>
    <w:rsid w:val="0025741D"/>
    <w:rsid w:val="00257D1B"/>
    <w:rsid w:val="00257E0F"/>
    <w:rsid w:val="00261F40"/>
    <w:rsid w:val="0026599D"/>
    <w:rsid w:val="002667FF"/>
    <w:rsid w:val="0026736E"/>
    <w:rsid w:val="00271285"/>
    <w:rsid w:val="00271889"/>
    <w:rsid w:val="00271948"/>
    <w:rsid w:val="00271B4A"/>
    <w:rsid w:val="00271B5A"/>
    <w:rsid w:val="0027336C"/>
    <w:rsid w:val="002750AA"/>
    <w:rsid w:val="00275218"/>
    <w:rsid w:val="00276A58"/>
    <w:rsid w:val="00280C8F"/>
    <w:rsid w:val="00282410"/>
    <w:rsid w:val="00282585"/>
    <w:rsid w:val="002832F2"/>
    <w:rsid w:val="00286BE4"/>
    <w:rsid w:val="002908E4"/>
    <w:rsid w:val="00290E0B"/>
    <w:rsid w:val="0029128D"/>
    <w:rsid w:val="002939F2"/>
    <w:rsid w:val="002940CF"/>
    <w:rsid w:val="00294239"/>
    <w:rsid w:val="00294B0A"/>
    <w:rsid w:val="00295386"/>
    <w:rsid w:val="0029553D"/>
    <w:rsid w:val="002965CC"/>
    <w:rsid w:val="00296923"/>
    <w:rsid w:val="002974FC"/>
    <w:rsid w:val="002A0E91"/>
    <w:rsid w:val="002A1D0E"/>
    <w:rsid w:val="002A228B"/>
    <w:rsid w:val="002A2973"/>
    <w:rsid w:val="002A3526"/>
    <w:rsid w:val="002A430E"/>
    <w:rsid w:val="002A4F85"/>
    <w:rsid w:val="002A66E0"/>
    <w:rsid w:val="002A7222"/>
    <w:rsid w:val="002A7D09"/>
    <w:rsid w:val="002B0880"/>
    <w:rsid w:val="002B0B4B"/>
    <w:rsid w:val="002B4B47"/>
    <w:rsid w:val="002B713B"/>
    <w:rsid w:val="002B75AB"/>
    <w:rsid w:val="002C17BF"/>
    <w:rsid w:val="002C2A7D"/>
    <w:rsid w:val="002C2DF0"/>
    <w:rsid w:val="002C3821"/>
    <w:rsid w:val="002C4D71"/>
    <w:rsid w:val="002C5E77"/>
    <w:rsid w:val="002C6315"/>
    <w:rsid w:val="002C6604"/>
    <w:rsid w:val="002C667E"/>
    <w:rsid w:val="002D2263"/>
    <w:rsid w:val="002D36C2"/>
    <w:rsid w:val="002D5340"/>
    <w:rsid w:val="002D56F0"/>
    <w:rsid w:val="002D5C01"/>
    <w:rsid w:val="002D645C"/>
    <w:rsid w:val="002D6B59"/>
    <w:rsid w:val="002E14EB"/>
    <w:rsid w:val="002E4347"/>
    <w:rsid w:val="002E4C6D"/>
    <w:rsid w:val="002E4FF7"/>
    <w:rsid w:val="002E5896"/>
    <w:rsid w:val="002E6719"/>
    <w:rsid w:val="002E7082"/>
    <w:rsid w:val="002E7108"/>
    <w:rsid w:val="002E7861"/>
    <w:rsid w:val="002E7FAC"/>
    <w:rsid w:val="002F0513"/>
    <w:rsid w:val="002F0A8C"/>
    <w:rsid w:val="002F0CB3"/>
    <w:rsid w:val="002F0ED5"/>
    <w:rsid w:val="002F150D"/>
    <w:rsid w:val="002F1B84"/>
    <w:rsid w:val="002F32C6"/>
    <w:rsid w:val="002F43D0"/>
    <w:rsid w:val="002F44F2"/>
    <w:rsid w:val="002F79D6"/>
    <w:rsid w:val="002F7DAD"/>
    <w:rsid w:val="0030024F"/>
    <w:rsid w:val="003014B7"/>
    <w:rsid w:val="003019A7"/>
    <w:rsid w:val="00302C0B"/>
    <w:rsid w:val="0030347D"/>
    <w:rsid w:val="003037A1"/>
    <w:rsid w:val="00303818"/>
    <w:rsid w:val="0030386B"/>
    <w:rsid w:val="003048F8"/>
    <w:rsid w:val="00304D5C"/>
    <w:rsid w:val="00305853"/>
    <w:rsid w:val="00306366"/>
    <w:rsid w:val="003070A8"/>
    <w:rsid w:val="003120D1"/>
    <w:rsid w:val="0031232A"/>
    <w:rsid w:val="0031250E"/>
    <w:rsid w:val="003126E6"/>
    <w:rsid w:val="00313A31"/>
    <w:rsid w:val="00313BEC"/>
    <w:rsid w:val="00315621"/>
    <w:rsid w:val="00317502"/>
    <w:rsid w:val="0032005D"/>
    <w:rsid w:val="003208F7"/>
    <w:rsid w:val="00320F3F"/>
    <w:rsid w:val="003217A4"/>
    <w:rsid w:val="00322092"/>
    <w:rsid w:val="003231D2"/>
    <w:rsid w:val="00323C66"/>
    <w:rsid w:val="00323EFF"/>
    <w:rsid w:val="003241FC"/>
    <w:rsid w:val="003242FC"/>
    <w:rsid w:val="00326425"/>
    <w:rsid w:val="00326B87"/>
    <w:rsid w:val="00327126"/>
    <w:rsid w:val="003276A0"/>
    <w:rsid w:val="00327E49"/>
    <w:rsid w:val="003302D1"/>
    <w:rsid w:val="003310D5"/>
    <w:rsid w:val="0033158F"/>
    <w:rsid w:val="003318F0"/>
    <w:rsid w:val="003320AE"/>
    <w:rsid w:val="0033532F"/>
    <w:rsid w:val="00335382"/>
    <w:rsid w:val="003361F9"/>
    <w:rsid w:val="00336AD1"/>
    <w:rsid w:val="00340317"/>
    <w:rsid w:val="00340784"/>
    <w:rsid w:val="00340979"/>
    <w:rsid w:val="00340C8E"/>
    <w:rsid w:val="00341986"/>
    <w:rsid w:val="00343FF8"/>
    <w:rsid w:val="00344836"/>
    <w:rsid w:val="00345CD1"/>
    <w:rsid w:val="00345DDA"/>
    <w:rsid w:val="003468BA"/>
    <w:rsid w:val="0034772C"/>
    <w:rsid w:val="00347A5B"/>
    <w:rsid w:val="00351692"/>
    <w:rsid w:val="00351FC5"/>
    <w:rsid w:val="00353182"/>
    <w:rsid w:val="00353BA1"/>
    <w:rsid w:val="00354D5D"/>
    <w:rsid w:val="00357687"/>
    <w:rsid w:val="00362629"/>
    <w:rsid w:val="00363FCA"/>
    <w:rsid w:val="003656F3"/>
    <w:rsid w:val="0036617F"/>
    <w:rsid w:val="00367D83"/>
    <w:rsid w:val="003701EA"/>
    <w:rsid w:val="00370E1E"/>
    <w:rsid w:val="00371140"/>
    <w:rsid w:val="00373B69"/>
    <w:rsid w:val="00373F8C"/>
    <w:rsid w:val="00374780"/>
    <w:rsid w:val="00374C65"/>
    <w:rsid w:val="003774E9"/>
    <w:rsid w:val="0038305E"/>
    <w:rsid w:val="00383F64"/>
    <w:rsid w:val="00387C97"/>
    <w:rsid w:val="00391774"/>
    <w:rsid w:val="003922C2"/>
    <w:rsid w:val="003922E5"/>
    <w:rsid w:val="00392590"/>
    <w:rsid w:val="003940ED"/>
    <w:rsid w:val="003947D3"/>
    <w:rsid w:val="00395E10"/>
    <w:rsid w:val="003A0804"/>
    <w:rsid w:val="003A10D4"/>
    <w:rsid w:val="003A224C"/>
    <w:rsid w:val="003A26CB"/>
    <w:rsid w:val="003A2E47"/>
    <w:rsid w:val="003A487C"/>
    <w:rsid w:val="003A5520"/>
    <w:rsid w:val="003A5766"/>
    <w:rsid w:val="003A5BD4"/>
    <w:rsid w:val="003A61E6"/>
    <w:rsid w:val="003B08FA"/>
    <w:rsid w:val="003B3158"/>
    <w:rsid w:val="003B3BCE"/>
    <w:rsid w:val="003B3CDF"/>
    <w:rsid w:val="003B42C2"/>
    <w:rsid w:val="003B4402"/>
    <w:rsid w:val="003B620C"/>
    <w:rsid w:val="003C04F5"/>
    <w:rsid w:val="003C0FE7"/>
    <w:rsid w:val="003C2289"/>
    <w:rsid w:val="003C24D6"/>
    <w:rsid w:val="003C493F"/>
    <w:rsid w:val="003C4D7B"/>
    <w:rsid w:val="003C5760"/>
    <w:rsid w:val="003C6F68"/>
    <w:rsid w:val="003C7213"/>
    <w:rsid w:val="003D1085"/>
    <w:rsid w:val="003D28BD"/>
    <w:rsid w:val="003D3997"/>
    <w:rsid w:val="003D39A2"/>
    <w:rsid w:val="003D4181"/>
    <w:rsid w:val="003D45A1"/>
    <w:rsid w:val="003D54A0"/>
    <w:rsid w:val="003D55DE"/>
    <w:rsid w:val="003D6D06"/>
    <w:rsid w:val="003D7763"/>
    <w:rsid w:val="003E10FC"/>
    <w:rsid w:val="003E1111"/>
    <w:rsid w:val="003E2439"/>
    <w:rsid w:val="003E34CA"/>
    <w:rsid w:val="003E529F"/>
    <w:rsid w:val="003E57D6"/>
    <w:rsid w:val="003E5958"/>
    <w:rsid w:val="003E683A"/>
    <w:rsid w:val="003E68C2"/>
    <w:rsid w:val="003E7429"/>
    <w:rsid w:val="003E7D48"/>
    <w:rsid w:val="003F1CBA"/>
    <w:rsid w:val="003F1E91"/>
    <w:rsid w:val="003F2B85"/>
    <w:rsid w:val="003F35A2"/>
    <w:rsid w:val="003F3F51"/>
    <w:rsid w:val="003F491A"/>
    <w:rsid w:val="003F5F08"/>
    <w:rsid w:val="0040091F"/>
    <w:rsid w:val="0040270E"/>
    <w:rsid w:val="00402934"/>
    <w:rsid w:val="00402C34"/>
    <w:rsid w:val="00403BD1"/>
    <w:rsid w:val="00404BF4"/>
    <w:rsid w:val="00405469"/>
    <w:rsid w:val="00405584"/>
    <w:rsid w:val="0040589F"/>
    <w:rsid w:val="00405B99"/>
    <w:rsid w:val="00407862"/>
    <w:rsid w:val="004102EC"/>
    <w:rsid w:val="00414AD1"/>
    <w:rsid w:val="00414FA5"/>
    <w:rsid w:val="004165E1"/>
    <w:rsid w:val="00416E2E"/>
    <w:rsid w:val="004203F3"/>
    <w:rsid w:val="0042045D"/>
    <w:rsid w:val="004211C7"/>
    <w:rsid w:val="00421778"/>
    <w:rsid w:val="00421F1A"/>
    <w:rsid w:val="00422143"/>
    <w:rsid w:val="00422577"/>
    <w:rsid w:val="00422AC0"/>
    <w:rsid w:val="0042308B"/>
    <w:rsid w:val="0042419E"/>
    <w:rsid w:val="004260BA"/>
    <w:rsid w:val="00426ECF"/>
    <w:rsid w:val="0042747B"/>
    <w:rsid w:val="00430A5D"/>
    <w:rsid w:val="004315A5"/>
    <w:rsid w:val="00431879"/>
    <w:rsid w:val="00432B44"/>
    <w:rsid w:val="00435BE0"/>
    <w:rsid w:val="00436A20"/>
    <w:rsid w:val="00437D84"/>
    <w:rsid w:val="004409F6"/>
    <w:rsid w:val="00442FC5"/>
    <w:rsid w:val="004432FC"/>
    <w:rsid w:val="00444A73"/>
    <w:rsid w:val="0044592B"/>
    <w:rsid w:val="00445AC0"/>
    <w:rsid w:val="00447822"/>
    <w:rsid w:val="00447E4E"/>
    <w:rsid w:val="00450642"/>
    <w:rsid w:val="004509A0"/>
    <w:rsid w:val="004524B8"/>
    <w:rsid w:val="0045275B"/>
    <w:rsid w:val="004532B9"/>
    <w:rsid w:val="004560EE"/>
    <w:rsid w:val="00457527"/>
    <w:rsid w:val="004575E5"/>
    <w:rsid w:val="00460732"/>
    <w:rsid w:val="0046086B"/>
    <w:rsid w:val="00460E48"/>
    <w:rsid w:val="00461669"/>
    <w:rsid w:val="00462CCD"/>
    <w:rsid w:val="00462CE2"/>
    <w:rsid w:val="004642E9"/>
    <w:rsid w:val="00465184"/>
    <w:rsid w:val="004651A9"/>
    <w:rsid w:val="00465E50"/>
    <w:rsid w:val="004706D5"/>
    <w:rsid w:val="00470EDC"/>
    <w:rsid w:val="0047197D"/>
    <w:rsid w:val="0047368B"/>
    <w:rsid w:val="00474668"/>
    <w:rsid w:val="00474FA7"/>
    <w:rsid w:val="00475702"/>
    <w:rsid w:val="00476991"/>
    <w:rsid w:val="00476CD0"/>
    <w:rsid w:val="00477B29"/>
    <w:rsid w:val="00480CA1"/>
    <w:rsid w:val="00481F4A"/>
    <w:rsid w:val="004836BE"/>
    <w:rsid w:val="00491BC8"/>
    <w:rsid w:val="004920EA"/>
    <w:rsid w:val="004933C8"/>
    <w:rsid w:val="004939CF"/>
    <w:rsid w:val="00494005"/>
    <w:rsid w:val="004940E7"/>
    <w:rsid w:val="00494F2B"/>
    <w:rsid w:val="00495678"/>
    <w:rsid w:val="0049580F"/>
    <w:rsid w:val="004A124D"/>
    <w:rsid w:val="004A18BD"/>
    <w:rsid w:val="004A245A"/>
    <w:rsid w:val="004A251F"/>
    <w:rsid w:val="004A3CC6"/>
    <w:rsid w:val="004A570A"/>
    <w:rsid w:val="004A5937"/>
    <w:rsid w:val="004A5E52"/>
    <w:rsid w:val="004A7413"/>
    <w:rsid w:val="004B18C0"/>
    <w:rsid w:val="004B19DE"/>
    <w:rsid w:val="004B1C58"/>
    <w:rsid w:val="004B35DD"/>
    <w:rsid w:val="004B3CFE"/>
    <w:rsid w:val="004B430E"/>
    <w:rsid w:val="004B44C5"/>
    <w:rsid w:val="004B551F"/>
    <w:rsid w:val="004B5993"/>
    <w:rsid w:val="004B7763"/>
    <w:rsid w:val="004B7EAE"/>
    <w:rsid w:val="004C106A"/>
    <w:rsid w:val="004C1319"/>
    <w:rsid w:val="004C2E07"/>
    <w:rsid w:val="004C3E70"/>
    <w:rsid w:val="004C503C"/>
    <w:rsid w:val="004C51D1"/>
    <w:rsid w:val="004C5B15"/>
    <w:rsid w:val="004C62F7"/>
    <w:rsid w:val="004C7618"/>
    <w:rsid w:val="004D0040"/>
    <w:rsid w:val="004D19FB"/>
    <w:rsid w:val="004D1F06"/>
    <w:rsid w:val="004D2402"/>
    <w:rsid w:val="004D2659"/>
    <w:rsid w:val="004D5430"/>
    <w:rsid w:val="004D72B7"/>
    <w:rsid w:val="004E0F37"/>
    <w:rsid w:val="004E1D2E"/>
    <w:rsid w:val="004E1FB2"/>
    <w:rsid w:val="004E5B79"/>
    <w:rsid w:val="004E604F"/>
    <w:rsid w:val="004F0C00"/>
    <w:rsid w:val="004F2292"/>
    <w:rsid w:val="004F2923"/>
    <w:rsid w:val="004F554A"/>
    <w:rsid w:val="004F62AC"/>
    <w:rsid w:val="004F6767"/>
    <w:rsid w:val="004F6CEE"/>
    <w:rsid w:val="004F7CA8"/>
    <w:rsid w:val="00501160"/>
    <w:rsid w:val="00501F6F"/>
    <w:rsid w:val="00502DCF"/>
    <w:rsid w:val="005033B5"/>
    <w:rsid w:val="00503B35"/>
    <w:rsid w:val="00504394"/>
    <w:rsid w:val="0050516C"/>
    <w:rsid w:val="00505ED7"/>
    <w:rsid w:val="00506CB3"/>
    <w:rsid w:val="00506D0B"/>
    <w:rsid w:val="005070FB"/>
    <w:rsid w:val="00507DF1"/>
    <w:rsid w:val="00510408"/>
    <w:rsid w:val="00510891"/>
    <w:rsid w:val="0051093B"/>
    <w:rsid w:val="0051112B"/>
    <w:rsid w:val="005113A6"/>
    <w:rsid w:val="00511E8A"/>
    <w:rsid w:val="00512227"/>
    <w:rsid w:val="00512CDA"/>
    <w:rsid w:val="00513214"/>
    <w:rsid w:val="00513712"/>
    <w:rsid w:val="0051371D"/>
    <w:rsid w:val="00513E10"/>
    <w:rsid w:val="00514078"/>
    <w:rsid w:val="00514856"/>
    <w:rsid w:val="00516C46"/>
    <w:rsid w:val="005203E3"/>
    <w:rsid w:val="0052096C"/>
    <w:rsid w:val="00521066"/>
    <w:rsid w:val="0052149E"/>
    <w:rsid w:val="005221A1"/>
    <w:rsid w:val="0052321A"/>
    <w:rsid w:val="0052378E"/>
    <w:rsid w:val="0052448F"/>
    <w:rsid w:val="00526306"/>
    <w:rsid w:val="00526C3F"/>
    <w:rsid w:val="00530EAC"/>
    <w:rsid w:val="00532B81"/>
    <w:rsid w:val="00533369"/>
    <w:rsid w:val="00535BE0"/>
    <w:rsid w:val="0053664A"/>
    <w:rsid w:val="00540432"/>
    <w:rsid w:val="005405BC"/>
    <w:rsid w:val="00541E5F"/>
    <w:rsid w:val="005466BF"/>
    <w:rsid w:val="005514F2"/>
    <w:rsid w:val="00553391"/>
    <w:rsid w:val="005548B2"/>
    <w:rsid w:val="00554A37"/>
    <w:rsid w:val="0055595A"/>
    <w:rsid w:val="00555BC8"/>
    <w:rsid w:val="0055603C"/>
    <w:rsid w:val="005564D1"/>
    <w:rsid w:val="0056338B"/>
    <w:rsid w:val="005641BD"/>
    <w:rsid w:val="00564B21"/>
    <w:rsid w:val="005701A2"/>
    <w:rsid w:val="005705EF"/>
    <w:rsid w:val="005706A7"/>
    <w:rsid w:val="0057074B"/>
    <w:rsid w:val="00570F99"/>
    <w:rsid w:val="00572C37"/>
    <w:rsid w:val="00574819"/>
    <w:rsid w:val="005758F0"/>
    <w:rsid w:val="00577559"/>
    <w:rsid w:val="00577D6A"/>
    <w:rsid w:val="005804DD"/>
    <w:rsid w:val="00581ECD"/>
    <w:rsid w:val="00582A17"/>
    <w:rsid w:val="00582B32"/>
    <w:rsid w:val="00584684"/>
    <w:rsid w:val="005846C3"/>
    <w:rsid w:val="005867C1"/>
    <w:rsid w:val="00586839"/>
    <w:rsid w:val="0058716B"/>
    <w:rsid w:val="00590CCC"/>
    <w:rsid w:val="00590E6A"/>
    <w:rsid w:val="005917EF"/>
    <w:rsid w:val="00591850"/>
    <w:rsid w:val="00592EC4"/>
    <w:rsid w:val="0059343F"/>
    <w:rsid w:val="005946D1"/>
    <w:rsid w:val="0059494D"/>
    <w:rsid w:val="005958C0"/>
    <w:rsid w:val="005962A5"/>
    <w:rsid w:val="0059690B"/>
    <w:rsid w:val="005976D0"/>
    <w:rsid w:val="00597F9A"/>
    <w:rsid w:val="005A01D7"/>
    <w:rsid w:val="005A0897"/>
    <w:rsid w:val="005A2184"/>
    <w:rsid w:val="005A23B0"/>
    <w:rsid w:val="005A2C9C"/>
    <w:rsid w:val="005A337E"/>
    <w:rsid w:val="005A5AAC"/>
    <w:rsid w:val="005A673E"/>
    <w:rsid w:val="005A77B6"/>
    <w:rsid w:val="005B00B0"/>
    <w:rsid w:val="005B05AE"/>
    <w:rsid w:val="005B14AB"/>
    <w:rsid w:val="005B14D8"/>
    <w:rsid w:val="005B16BA"/>
    <w:rsid w:val="005B288F"/>
    <w:rsid w:val="005B29DD"/>
    <w:rsid w:val="005B2F36"/>
    <w:rsid w:val="005B37D3"/>
    <w:rsid w:val="005B3E94"/>
    <w:rsid w:val="005B45D0"/>
    <w:rsid w:val="005B60DD"/>
    <w:rsid w:val="005B6F1A"/>
    <w:rsid w:val="005B7609"/>
    <w:rsid w:val="005C0F4D"/>
    <w:rsid w:val="005C1667"/>
    <w:rsid w:val="005C1719"/>
    <w:rsid w:val="005C26B4"/>
    <w:rsid w:val="005C26D2"/>
    <w:rsid w:val="005C426C"/>
    <w:rsid w:val="005C440B"/>
    <w:rsid w:val="005C4671"/>
    <w:rsid w:val="005C62A5"/>
    <w:rsid w:val="005C6484"/>
    <w:rsid w:val="005C64F5"/>
    <w:rsid w:val="005C68B3"/>
    <w:rsid w:val="005C7D80"/>
    <w:rsid w:val="005D01E8"/>
    <w:rsid w:val="005D0A93"/>
    <w:rsid w:val="005D47F2"/>
    <w:rsid w:val="005D50B0"/>
    <w:rsid w:val="005D66C3"/>
    <w:rsid w:val="005E1020"/>
    <w:rsid w:val="005E268A"/>
    <w:rsid w:val="005E6064"/>
    <w:rsid w:val="005E6CC0"/>
    <w:rsid w:val="005F038F"/>
    <w:rsid w:val="005F1D6B"/>
    <w:rsid w:val="005F3214"/>
    <w:rsid w:val="005F4A23"/>
    <w:rsid w:val="005F6E61"/>
    <w:rsid w:val="005F6F22"/>
    <w:rsid w:val="006007BF"/>
    <w:rsid w:val="00600BD2"/>
    <w:rsid w:val="00602770"/>
    <w:rsid w:val="00603163"/>
    <w:rsid w:val="006041C1"/>
    <w:rsid w:val="00604232"/>
    <w:rsid w:val="00604E6B"/>
    <w:rsid w:val="006061BA"/>
    <w:rsid w:val="00606C10"/>
    <w:rsid w:val="00606E5A"/>
    <w:rsid w:val="006112A9"/>
    <w:rsid w:val="006126AF"/>
    <w:rsid w:val="006130AA"/>
    <w:rsid w:val="006200A6"/>
    <w:rsid w:val="00620BC1"/>
    <w:rsid w:val="00621D44"/>
    <w:rsid w:val="00625E42"/>
    <w:rsid w:val="00626359"/>
    <w:rsid w:val="0062655E"/>
    <w:rsid w:val="00626A56"/>
    <w:rsid w:val="00627B9B"/>
    <w:rsid w:val="00630243"/>
    <w:rsid w:val="00634AAF"/>
    <w:rsid w:val="00635090"/>
    <w:rsid w:val="00636161"/>
    <w:rsid w:val="00636867"/>
    <w:rsid w:val="00636CC8"/>
    <w:rsid w:val="00637549"/>
    <w:rsid w:val="006375BC"/>
    <w:rsid w:val="00637E94"/>
    <w:rsid w:val="00640B09"/>
    <w:rsid w:val="00640D6A"/>
    <w:rsid w:val="006414A4"/>
    <w:rsid w:val="006423A7"/>
    <w:rsid w:val="006431B1"/>
    <w:rsid w:val="00644777"/>
    <w:rsid w:val="00644CB1"/>
    <w:rsid w:val="00645542"/>
    <w:rsid w:val="00645734"/>
    <w:rsid w:val="0064623C"/>
    <w:rsid w:val="00646DDC"/>
    <w:rsid w:val="00646F99"/>
    <w:rsid w:val="00652471"/>
    <w:rsid w:val="006539CF"/>
    <w:rsid w:val="00654B7F"/>
    <w:rsid w:val="00654BE2"/>
    <w:rsid w:val="00655077"/>
    <w:rsid w:val="00656563"/>
    <w:rsid w:val="00656FAC"/>
    <w:rsid w:val="00657817"/>
    <w:rsid w:val="0066025D"/>
    <w:rsid w:val="006606AF"/>
    <w:rsid w:val="00660974"/>
    <w:rsid w:val="00660AEF"/>
    <w:rsid w:val="00661AED"/>
    <w:rsid w:val="00662880"/>
    <w:rsid w:val="00662927"/>
    <w:rsid w:val="006633BE"/>
    <w:rsid w:val="00664668"/>
    <w:rsid w:val="00671F13"/>
    <w:rsid w:val="00672E6E"/>
    <w:rsid w:val="00673E14"/>
    <w:rsid w:val="0067546F"/>
    <w:rsid w:val="0067654F"/>
    <w:rsid w:val="00676A6D"/>
    <w:rsid w:val="006776A0"/>
    <w:rsid w:val="00677FBD"/>
    <w:rsid w:val="006807CC"/>
    <w:rsid w:val="0068178C"/>
    <w:rsid w:val="00681B8F"/>
    <w:rsid w:val="00682EC7"/>
    <w:rsid w:val="00683BB8"/>
    <w:rsid w:val="006858EC"/>
    <w:rsid w:val="00687074"/>
    <w:rsid w:val="00692147"/>
    <w:rsid w:val="0069271D"/>
    <w:rsid w:val="006936F7"/>
    <w:rsid w:val="0069374F"/>
    <w:rsid w:val="00693E48"/>
    <w:rsid w:val="00694A2D"/>
    <w:rsid w:val="0069628C"/>
    <w:rsid w:val="006A0C19"/>
    <w:rsid w:val="006A0E94"/>
    <w:rsid w:val="006A2DAB"/>
    <w:rsid w:val="006A34ED"/>
    <w:rsid w:val="006A3503"/>
    <w:rsid w:val="006A3522"/>
    <w:rsid w:val="006A3D02"/>
    <w:rsid w:val="006A3F10"/>
    <w:rsid w:val="006A4017"/>
    <w:rsid w:val="006A4115"/>
    <w:rsid w:val="006A47B0"/>
    <w:rsid w:val="006A507B"/>
    <w:rsid w:val="006A514E"/>
    <w:rsid w:val="006B1E14"/>
    <w:rsid w:val="006B1EC1"/>
    <w:rsid w:val="006B2CE6"/>
    <w:rsid w:val="006B2E42"/>
    <w:rsid w:val="006B310D"/>
    <w:rsid w:val="006B33CA"/>
    <w:rsid w:val="006B3551"/>
    <w:rsid w:val="006B377E"/>
    <w:rsid w:val="006B4B4E"/>
    <w:rsid w:val="006B5FA7"/>
    <w:rsid w:val="006C1A13"/>
    <w:rsid w:val="006C1E10"/>
    <w:rsid w:val="006C331E"/>
    <w:rsid w:val="006C40DF"/>
    <w:rsid w:val="006C44B6"/>
    <w:rsid w:val="006C4748"/>
    <w:rsid w:val="006C518F"/>
    <w:rsid w:val="006C57F5"/>
    <w:rsid w:val="006C7377"/>
    <w:rsid w:val="006D02F0"/>
    <w:rsid w:val="006D0E22"/>
    <w:rsid w:val="006D4101"/>
    <w:rsid w:val="006D50B3"/>
    <w:rsid w:val="006D66DB"/>
    <w:rsid w:val="006E1801"/>
    <w:rsid w:val="006E29D1"/>
    <w:rsid w:val="006E2D81"/>
    <w:rsid w:val="006E372F"/>
    <w:rsid w:val="006E377F"/>
    <w:rsid w:val="006E5F94"/>
    <w:rsid w:val="006E7150"/>
    <w:rsid w:val="006E7E24"/>
    <w:rsid w:val="006F072B"/>
    <w:rsid w:val="006F20D9"/>
    <w:rsid w:val="006F3744"/>
    <w:rsid w:val="006F47B9"/>
    <w:rsid w:val="006F4E8E"/>
    <w:rsid w:val="006F5EA2"/>
    <w:rsid w:val="006F6F3C"/>
    <w:rsid w:val="006F7062"/>
    <w:rsid w:val="006F7859"/>
    <w:rsid w:val="00702B99"/>
    <w:rsid w:val="00702E5E"/>
    <w:rsid w:val="00705FED"/>
    <w:rsid w:val="0070678C"/>
    <w:rsid w:val="00706C98"/>
    <w:rsid w:val="00707C0C"/>
    <w:rsid w:val="00707C0F"/>
    <w:rsid w:val="00707EF7"/>
    <w:rsid w:val="0071342F"/>
    <w:rsid w:val="00713D3B"/>
    <w:rsid w:val="00714532"/>
    <w:rsid w:val="00715E6E"/>
    <w:rsid w:val="007161BC"/>
    <w:rsid w:val="007164C6"/>
    <w:rsid w:val="00717A38"/>
    <w:rsid w:val="00720D31"/>
    <w:rsid w:val="007222DE"/>
    <w:rsid w:val="0072248C"/>
    <w:rsid w:val="00723FB4"/>
    <w:rsid w:val="00724A6B"/>
    <w:rsid w:val="00725752"/>
    <w:rsid w:val="00725DF0"/>
    <w:rsid w:val="007264DE"/>
    <w:rsid w:val="00727672"/>
    <w:rsid w:val="007276C3"/>
    <w:rsid w:val="00727C3B"/>
    <w:rsid w:val="00730D48"/>
    <w:rsid w:val="007330C1"/>
    <w:rsid w:val="0073368A"/>
    <w:rsid w:val="007343D2"/>
    <w:rsid w:val="0073466D"/>
    <w:rsid w:val="007359B9"/>
    <w:rsid w:val="00737D4C"/>
    <w:rsid w:val="00740770"/>
    <w:rsid w:val="00740888"/>
    <w:rsid w:val="00740B85"/>
    <w:rsid w:val="007415A1"/>
    <w:rsid w:val="0074202E"/>
    <w:rsid w:val="00742F68"/>
    <w:rsid w:val="00743DF7"/>
    <w:rsid w:val="00744E16"/>
    <w:rsid w:val="0074510D"/>
    <w:rsid w:val="00746A62"/>
    <w:rsid w:val="007471A4"/>
    <w:rsid w:val="00747591"/>
    <w:rsid w:val="0075013E"/>
    <w:rsid w:val="007510BA"/>
    <w:rsid w:val="00752354"/>
    <w:rsid w:val="00752B7D"/>
    <w:rsid w:val="007530BB"/>
    <w:rsid w:val="0075313A"/>
    <w:rsid w:val="00753378"/>
    <w:rsid w:val="00753488"/>
    <w:rsid w:val="00753B02"/>
    <w:rsid w:val="00753F70"/>
    <w:rsid w:val="007547C5"/>
    <w:rsid w:val="00754E03"/>
    <w:rsid w:val="0075509A"/>
    <w:rsid w:val="00756E1D"/>
    <w:rsid w:val="00757098"/>
    <w:rsid w:val="007571B7"/>
    <w:rsid w:val="00757E88"/>
    <w:rsid w:val="00760D73"/>
    <w:rsid w:val="0076115F"/>
    <w:rsid w:val="00761524"/>
    <w:rsid w:val="00761553"/>
    <w:rsid w:val="007623D4"/>
    <w:rsid w:val="00762DAC"/>
    <w:rsid w:val="007631C2"/>
    <w:rsid w:val="007638E2"/>
    <w:rsid w:val="00764E70"/>
    <w:rsid w:val="007650C1"/>
    <w:rsid w:val="0076644A"/>
    <w:rsid w:val="00766540"/>
    <w:rsid w:val="00766A52"/>
    <w:rsid w:val="007673CD"/>
    <w:rsid w:val="00770ECD"/>
    <w:rsid w:val="00771CAB"/>
    <w:rsid w:val="00772286"/>
    <w:rsid w:val="00772E42"/>
    <w:rsid w:val="007745DF"/>
    <w:rsid w:val="007757C4"/>
    <w:rsid w:val="00775B41"/>
    <w:rsid w:val="00776336"/>
    <w:rsid w:val="00776E82"/>
    <w:rsid w:val="00776FF3"/>
    <w:rsid w:val="00777C68"/>
    <w:rsid w:val="007804C7"/>
    <w:rsid w:val="00780C0E"/>
    <w:rsid w:val="00781FEB"/>
    <w:rsid w:val="0078260A"/>
    <w:rsid w:val="00782ED8"/>
    <w:rsid w:val="0078386B"/>
    <w:rsid w:val="00784655"/>
    <w:rsid w:val="00784FA4"/>
    <w:rsid w:val="0078665E"/>
    <w:rsid w:val="00786E1A"/>
    <w:rsid w:val="00790DA9"/>
    <w:rsid w:val="00792D36"/>
    <w:rsid w:val="00796227"/>
    <w:rsid w:val="007978AB"/>
    <w:rsid w:val="00797E56"/>
    <w:rsid w:val="007A0340"/>
    <w:rsid w:val="007A29E2"/>
    <w:rsid w:val="007A46F4"/>
    <w:rsid w:val="007A4B70"/>
    <w:rsid w:val="007A5029"/>
    <w:rsid w:val="007A5CC6"/>
    <w:rsid w:val="007A6C08"/>
    <w:rsid w:val="007A7956"/>
    <w:rsid w:val="007B267D"/>
    <w:rsid w:val="007B2CB1"/>
    <w:rsid w:val="007B472E"/>
    <w:rsid w:val="007B4CF6"/>
    <w:rsid w:val="007B4FD5"/>
    <w:rsid w:val="007B528D"/>
    <w:rsid w:val="007B590F"/>
    <w:rsid w:val="007B5949"/>
    <w:rsid w:val="007B5D5B"/>
    <w:rsid w:val="007B6550"/>
    <w:rsid w:val="007B6E9E"/>
    <w:rsid w:val="007B7C2A"/>
    <w:rsid w:val="007C3752"/>
    <w:rsid w:val="007C37A7"/>
    <w:rsid w:val="007C3E8D"/>
    <w:rsid w:val="007C5A22"/>
    <w:rsid w:val="007C6BBD"/>
    <w:rsid w:val="007C735B"/>
    <w:rsid w:val="007C76BC"/>
    <w:rsid w:val="007D0F3F"/>
    <w:rsid w:val="007D122F"/>
    <w:rsid w:val="007D1E67"/>
    <w:rsid w:val="007D24C8"/>
    <w:rsid w:val="007D27BC"/>
    <w:rsid w:val="007D3921"/>
    <w:rsid w:val="007D51A4"/>
    <w:rsid w:val="007D5D04"/>
    <w:rsid w:val="007D6828"/>
    <w:rsid w:val="007D68A7"/>
    <w:rsid w:val="007D6BF1"/>
    <w:rsid w:val="007D6F9D"/>
    <w:rsid w:val="007D7E49"/>
    <w:rsid w:val="007E1CC1"/>
    <w:rsid w:val="007E3F21"/>
    <w:rsid w:val="007E3FEA"/>
    <w:rsid w:val="007E66F8"/>
    <w:rsid w:val="007E6D42"/>
    <w:rsid w:val="007E79AF"/>
    <w:rsid w:val="007F1A23"/>
    <w:rsid w:val="007F2540"/>
    <w:rsid w:val="007F2624"/>
    <w:rsid w:val="007F2EE4"/>
    <w:rsid w:val="007F396D"/>
    <w:rsid w:val="007F46E9"/>
    <w:rsid w:val="007F4827"/>
    <w:rsid w:val="007F4C1B"/>
    <w:rsid w:val="007F4F1F"/>
    <w:rsid w:val="007F75B0"/>
    <w:rsid w:val="007F7C1F"/>
    <w:rsid w:val="008027C2"/>
    <w:rsid w:val="00802848"/>
    <w:rsid w:val="0080311E"/>
    <w:rsid w:val="008069CF"/>
    <w:rsid w:val="00806C3F"/>
    <w:rsid w:val="008107A2"/>
    <w:rsid w:val="00811B8E"/>
    <w:rsid w:val="00813BD0"/>
    <w:rsid w:val="008141AF"/>
    <w:rsid w:val="008145EA"/>
    <w:rsid w:val="00814B5B"/>
    <w:rsid w:val="00815124"/>
    <w:rsid w:val="008176A1"/>
    <w:rsid w:val="00817A13"/>
    <w:rsid w:val="00820080"/>
    <w:rsid w:val="0082064B"/>
    <w:rsid w:val="008224DE"/>
    <w:rsid w:val="0082296F"/>
    <w:rsid w:val="00823990"/>
    <w:rsid w:val="00823CCA"/>
    <w:rsid w:val="00824368"/>
    <w:rsid w:val="00824B57"/>
    <w:rsid w:val="00825060"/>
    <w:rsid w:val="00825818"/>
    <w:rsid w:val="008263C0"/>
    <w:rsid w:val="00826A45"/>
    <w:rsid w:val="00827C69"/>
    <w:rsid w:val="0083037D"/>
    <w:rsid w:val="00830891"/>
    <w:rsid w:val="00832FD5"/>
    <w:rsid w:val="00834F0E"/>
    <w:rsid w:val="00835516"/>
    <w:rsid w:val="00836000"/>
    <w:rsid w:val="00836E8F"/>
    <w:rsid w:val="00836F4E"/>
    <w:rsid w:val="00837DB3"/>
    <w:rsid w:val="00840434"/>
    <w:rsid w:val="0084100D"/>
    <w:rsid w:val="00842260"/>
    <w:rsid w:val="008434B7"/>
    <w:rsid w:val="00843840"/>
    <w:rsid w:val="008447EF"/>
    <w:rsid w:val="00844EE2"/>
    <w:rsid w:val="008467B8"/>
    <w:rsid w:val="00846E65"/>
    <w:rsid w:val="0085181B"/>
    <w:rsid w:val="00852CD6"/>
    <w:rsid w:val="008532E8"/>
    <w:rsid w:val="0085497A"/>
    <w:rsid w:val="008563D3"/>
    <w:rsid w:val="00856ADC"/>
    <w:rsid w:val="00857E33"/>
    <w:rsid w:val="00860CDC"/>
    <w:rsid w:val="00873FFD"/>
    <w:rsid w:val="00875F6E"/>
    <w:rsid w:val="00877184"/>
    <w:rsid w:val="008772B7"/>
    <w:rsid w:val="00880B89"/>
    <w:rsid w:val="008823D7"/>
    <w:rsid w:val="0088322A"/>
    <w:rsid w:val="0088433E"/>
    <w:rsid w:val="00887DDB"/>
    <w:rsid w:val="00891EEC"/>
    <w:rsid w:val="00892AD9"/>
    <w:rsid w:val="00892EC3"/>
    <w:rsid w:val="00893608"/>
    <w:rsid w:val="00894C2B"/>
    <w:rsid w:val="008952E7"/>
    <w:rsid w:val="008973DA"/>
    <w:rsid w:val="00897AF9"/>
    <w:rsid w:val="008A2651"/>
    <w:rsid w:val="008A41C8"/>
    <w:rsid w:val="008A423F"/>
    <w:rsid w:val="008A53E6"/>
    <w:rsid w:val="008A54AE"/>
    <w:rsid w:val="008A5C61"/>
    <w:rsid w:val="008A5CCA"/>
    <w:rsid w:val="008B0B4D"/>
    <w:rsid w:val="008B102B"/>
    <w:rsid w:val="008B1391"/>
    <w:rsid w:val="008B5261"/>
    <w:rsid w:val="008B6333"/>
    <w:rsid w:val="008C02E4"/>
    <w:rsid w:val="008C0A60"/>
    <w:rsid w:val="008C0C71"/>
    <w:rsid w:val="008C0D8B"/>
    <w:rsid w:val="008C21E4"/>
    <w:rsid w:val="008C3F46"/>
    <w:rsid w:val="008C40AA"/>
    <w:rsid w:val="008C5A4E"/>
    <w:rsid w:val="008C7BD2"/>
    <w:rsid w:val="008C7EAF"/>
    <w:rsid w:val="008D1260"/>
    <w:rsid w:val="008D255E"/>
    <w:rsid w:val="008D3ED5"/>
    <w:rsid w:val="008D4E57"/>
    <w:rsid w:val="008D4E82"/>
    <w:rsid w:val="008D4F28"/>
    <w:rsid w:val="008D7C46"/>
    <w:rsid w:val="008E2856"/>
    <w:rsid w:val="008E2B98"/>
    <w:rsid w:val="008E2CD8"/>
    <w:rsid w:val="008E34D1"/>
    <w:rsid w:val="008E372B"/>
    <w:rsid w:val="008E445B"/>
    <w:rsid w:val="008E4B20"/>
    <w:rsid w:val="008E4F76"/>
    <w:rsid w:val="008E5CA0"/>
    <w:rsid w:val="008E663B"/>
    <w:rsid w:val="008E6698"/>
    <w:rsid w:val="008E7199"/>
    <w:rsid w:val="008E71DA"/>
    <w:rsid w:val="008E7876"/>
    <w:rsid w:val="008E7B33"/>
    <w:rsid w:val="008F0546"/>
    <w:rsid w:val="008F0A19"/>
    <w:rsid w:val="008F3214"/>
    <w:rsid w:val="008F3BF9"/>
    <w:rsid w:val="008F3F1F"/>
    <w:rsid w:val="008F49F7"/>
    <w:rsid w:val="008F57DF"/>
    <w:rsid w:val="008F6133"/>
    <w:rsid w:val="008F6CDD"/>
    <w:rsid w:val="008F6ECA"/>
    <w:rsid w:val="0090019D"/>
    <w:rsid w:val="00900DAF"/>
    <w:rsid w:val="00901356"/>
    <w:rsid w:val="0090378B"/>
    <w:rsid w:val="00903E27"/>
    <w:rsid w:val="00904028"/>
    <w:rsid w:val="0090436E"/>
    <w:rsid w:val="009073F7"/>
    <w:rsid w:val="00907968"/>
    <w:rsid w:val="00907F03"/>
    <w:rsid w:val="009122C3"/>
    <w:rsid w:val="00914C5A"/>
    <w:rsid w:val="00915364"/>
    <w:rsid w:val="009156C9"/>
    <w:rsid w:val="00916252"/>
    <w:rsid w:val="00917D6B"/>
    <w:rsid w:val="00922075"/>
    <w:rsid w:val="00923B8F"/>
    <w:rsid w:val="00925482"/>
    <w:rsid w:val="00925538"/>
    <w:rsid w:val="009262F6"/>
    <w:rsid w:val="00927306"/>
    <w:rsid w:val="00930E80"/>
    <w:rsid w:val="00931A4E"/>
    <w:rsid w:val="00931DA8"/>
    <w:rsid w:val="009330DD"/>
    <w:rsid w:val="00933883"/>
    <w:rsid w:val="00933AE7"/>
    <w:rsid w:val="0093423C"/>
    <w:rsid w:val="00934C8F"/>
    <w:rsid w:val="00934E16"/>
    <w:rsid w:val="00934E5D"/>
    <w:rsid w:val="00935759"/>
    <w:rsid w:val="00935EFD"/>
    <w:rsid w:val="009366C6"/>
    <w:rsid w:val="009373D4"/>
    <w:rsid w:val="00937FEF"/>
    <w:rsid w:val="00941523"/>
    <w:rsid w:val="00943BD5"/>
    <w:rsid w:val="00944177"/>
    <w:rsid w:val="0094471D"/>
    <w:rsid w:val="00945A2D"/>
    <w:rsid w:val="0094615F"/>
    <w:rsid w:val="009464ED"/>
    <w:rsid w:val="00946524"/>
    <w:rsid w:val="00946B4C"/>
    <w:rsid w:val="00946D1C"/>
    <w:rsid w:val="00947233"/>
    <w:rsid w:val="009476BA"/>
    <w:rsid w:val="00947C2B"/>
    <w:rsid w:val="00947DCC"/>
    <w:rsid w:val="0095066E"/>
    <w:rsid w:val="009507F0"/>
    <w:rsid w:val="0095240B"/>
    <w:rsid w:val="00952602"/>
    <w:rsid w:val="00952947"/>
    <w:rsid w:val="0095577D"/>
    <w:rsid w:val="009557AE"/>
    <w:rsid w:val="00957536"/>
    <w:rsid w:val="00957731"/>
    <w:rsid w:val="009579E6"/>
    <w:rsid w:val="00961195"/>
    <w:rsid w:val="00961809"/>
    <w:rsid w:val="009624FA"/>
    <w:rsid w:val="00962E92"/>
    <w:rsid w:val="00964773"/>
    <w:rsid w:val="00964D30"/>
    <w:rsid w:val="00966AA4"/>
    <w:rsid w:val="00967990"/>
    <w:rsid w:val="00967DB7"/>
    <w:rsid w:val="0097080B"/>
    <w:rsid w:val="00970C8B"/>
    <w:rsid w:val="00973D52"/>
    <w:rsid w:val="0097507C"/>
    <w:rsid w:val="00977973"/>
    <w:rsid w:val="00980E48"/>
    <w:rsid w:val="00985218"/>
    <w:rsid w:val="009860EF"/>
    <w:rsid w:val="00987ABC"/>
    <w:rsid w:val="00987B3F"/>
    <w:rsid w:val="009900B3"/>
    <w:rsid w:val="0099212C"/>
    <w:rsid w:val="0099334F"/>
    <w:rsid w:val="00994FF2"/>
    <w:rsid w:val="0099540B"/>
    <w:rsid w:val="00996BCA"/>
    <w:rsid w:val="00996C0C"/>
    <w:rsid w:val="00997B99"/>
    <w:rsid w:val="009A05E1"/>
    <w:rsid w:val="009A1839"/>
    <w:rsid w:val="009A1917"/>
    <w:rsid w:val="009A1F88"/>
    <w:rsid w:val="009A228D"/>
    <w:rsid w:val="009A231E"/>
    <w:rsid w:val="009A3BDF"/>
    <w:rsid w:val="009A545A"/>
    <w:rsid w:val="009A6449"/>
    <w:rsid w:val="009A6A4D"/>
    <w:rsid w:val="009A6D50"/>
    <w:rsid w:val="009A722D"/>
    <w:rsid w:val="009A75DD"/>
    <w:rsid w:val="009B006B"/>
    <w:rsid w:val="009B1364"/>
    <w:rsid w:val="009B41C9"/>
    <w:rsid w:val="009B479C"/>
    <w:rsid w:val="009B536A"/>
    <w:rsid w:val="009B5DD8"/>
    <w:rsid w:val="009C069B"/>
    <w:rsid w:val="009C0786"/>
    <w:rsid w:val="009C11F6"/>
    <w:rsid w:val="009C1E01"/>
    <w:rsid w:val="009C2352"/>
    <w:rsid w:val="009C2B13"/>
    <w:rsid w:val="009C4942"/>
    <w:rsid w:val="009C4D27"/>
    <w:rsid w:val="009C59E0"/>
    <w:rsid w:val="009C5AC7"/>
    <w:rsid w:val="009C628D"/>
    <w:rsid w:val="009C6783"/>
    <w:rsid w:val="009C6AE0"/>
    <w:rsid w:val="009C6CFF"/>
    <w:rsid w:val="009C71D4"/>
    <w:rsid w:val="009D0287"/>
    <w:rsid w:val="009D0416"/>
    <w:rsid w:val="009D0674"/>
    <w:rsid w:val="009D0D9F"/>
    <w:rsid w:val="009D109E"/>
    <w:rsid w:val="009D199C"/>
    <w:rsid w:val="009D1CC1"/>
    <w:rsid w:val="009D29C8"/>
    <w:rsid w:val="009D2D7F"/>
    <w:rsid w:val="009D3D2D"/>
    <w:rsid w:val="009D4908"/>
    <w:rsid w:val="009D4FE8"/>
    <w:rsid w:val="009D5CC1"/>
    <w:rsid w:val="009D6CB6"/>
    <w:rsid w:val="009D6ED7"/>
    <w:rsid w:val="009D7427"/>
    <w:rsid w:val="009E15E9"/>
    <w:rsid w:val="009E2402"/>
    <w:rsid w:val="009E25AA"/>
    <w:rsid w:val="009E2790"/>
    <w:rsid w:val="009E44A0"/>
    <w:rsid w:val="009E5155"/>
    <w:rsid w:val="009E5A09"/>
    <w:rsid w:val="009F0140"/>
    <w:rsid w:val="009F15FD"/>
    <w:rsid w:val="009F1B89"/>
    <w:rsid w:val="009F3DE0"/>
    <w:rsid w:val="009F7261"/>
    <w:rsid w:val="00A00242"/>
    <w:rsid w:val="00A007F4"/>
    <w:rsid w:val="00A01365"/>
    <w:rsid w:val="00A016E1"/>
    <w:rsid w:val="00A01855"/>
    <w:rsid w:val="00A030EA"/>
    <w:rsid w:val="00A039EF"/>
    <w:rsid w:val="00A04024"/>
    <w:rsid w:val="00A04CE7"/>
    <w:rsid w:val="00A05427"/>
    <w:rsid w:val="00A06865"/>
    <w:rsid w:val="00A07296"/>
    <w:rsid w:val="00A0757D"/>
    <w:rsid w:val="00A12C4E"/>
    <w:rsid w:val="00A1441A"/>
    <w:rsid w:val="00A15382"/>
    <w:rsid w:val="00A15968"/>
    <w:rsid w:val="00A179D8"/>
    <w:rsid w:val="00A2159D"/>
    <w:rsid w:val="00A22E9B"/>
    <w:rsid w:val="00A23959"/>
    <w:rsid w:val="00A23D14"/>
    <w:rsid w:val="00A24C56"/>
    <w:rsid w:val="00A25189"/>
    <w:rsid w:val="00A257E7"/>
    <w:rsid w:val="00A26F3B"/>
    <w:rsid w:val="00A30897"/>
    <w:rsid w:val="00A30E9C"/>
    <w:rsid w:val="00A31C05"/>
    <w:rsid w:val="00A31F62"/>
    <w:rsid w:val="00A321DA"/>
    <w:rsid w:val="00A3386A"/>
    <w:rsid w:val="00A33D21"/>
    <w:rsid w:val="00A35D54"/>
    <w:rsid w:val="00A3628C"/>
    <w:rsid w:val="00A37645"/>
    <w:rsid w:val="00A40148"/>
    <w:rsid w:val="00A40DEA"/>
    <w:rsid w:val="00A4177D"/>
    <w:rsid w:val="00A41C72"/>
    <w:rsid w:val="00A429DE"/>
    <w:rsid w:val="00A43B3B"/>
    <w:rsid w:val="00A43D58"/>
    <w:rsid w:val="00A43FAC"/>
    <w:rsid w:val="00A446BC"/>
    <w:rsid w:val="00A44925"/>
    <w:rsid w:val="00A503E9"/>
    <w:rsid w:val="00A50656"/>
    <w:rsid w:val="00A50AD8"/>
    <w:rsid w:val="00A51030"/>
    <w:rsid w:val="00A51065"/>
    <w:rsid w:val="00A511D2"/>
    <w:rsid w:val="00A519A7"/>
    <w:rsid w:val="00A51E29"/>
    <w:rsid w:val="00A5255F"/>
    <w:rsid w:val="00A53D6B"/>
    <w:rsid w:val="00A53F0E"/>
    <w:rsid w:val="00A5510F"/>
    <w:rsid w:val="00A5553B"/>
    <w:rsid w:val="00A561C0"/>
    <w:rsid w:val="00A62F11"/>
    <w:rsid w:val="00A63907"/>
    <w:rsid w:val="00A64565"/>
    <w:rsid w:val="00A64B80"/>
    <w:rsid w:val="00A6679E"/>
    <w:rsid w:val="00A66FF4"/>
    <w:rsid w:val="00A6782C"/>
    <w:rsid w:val="00A67F34"/>
    <w:rsid w:val="00A71CC7"/>
    <w:rsid w:val="00A7236B"/>
    <w:rsid w:val="00A7333A"/>
    <w:rsid w:val="00A7359A"/>
    <w:rsid w:val="00A762FD"/>
    <w:rsid w:val="00A76B32"/>
    <w:rsid w:val="00A77175"/>
    <w:rsid w:val="00A772DA"/>
    <w:rsid w:val="00A8058D"/>
    <w:rsid w:val="00A8086F"/>
    <w:rsid w:val="00A80971"/>
    <w:rsid w:val="00A82E4E"/>
    <w:rsid w:val="00A82E6F"/>
    <w:rsid w:val="00A8499E"/>
    <w:rsid w:val="00A84BBD"/>
    <w:rsid w:val="00A84E03"/>
    <w:rsid w:val="00A857B1"/>
    <w:rsid w:val="00A85A01"/>
    <w:rsid w:val="00A8601D"/>
    <w:rsid w:val="00A87BEA"/>
    <w:rsid w:val="00A87CCC"/>
    <w:rsid w:val="00A907D7"/>
    <w:rsid w:val="00A90A51"/>
    <w:rsid w:val="00A90F78"/>
    <w:rsid w:val="00A91181"/>
    <w:rsid w:val="00A91314"/>
    <w:rsid w:val="00A922AA"/>
    <w:rsid w:val="00A929C8"/>
    <w:rsid w:val="00A933C0"/>
    <w:rsid w:val="00A93A27"/>
    <w:rsid w:val="00A958A9"/>
    <w:rsid w:val="00A969CA"/>
    <w:rsid w:val="00A971B3"/>
    <w:rsid w:val="00A97DDD"/>
    <w:rsid w:val="00A97F10"/>
    <w:rsid w:val="00AA1844"/>
    <w:rsid w:val="00AA2451"/>
    <w:rsid w:val="00AA3576"/>
    <w:rsid w:val="00AA3EEF"/>
    <w:rsid w:val="00AA46C0"/>
    <w:rsid w:val="00AA6B4D"/>
    <w:rsid w:val="00AA7EA0"/>
    <w:rsid w:val="00AB1A66"/>
    <w:rsid w:val="00AB2DC7"/>
    <w:rsid w:val="00AB3B79"/>
    <w:rsid w:val="00AB3CFE"/>
    <w:rsid w:val="00AB46E4"/>
    <w:rsid w:val="00AB5357"/>
    <w:rsid w:val="00AB67DA"/>
    <w:rsid w:val="00AB7E2E"/>
    <w:rsid w:val="00AC0B7D"/>
    <w:rsid w:val="00AC1287"/>
    <w:rsid w:val="00AC154A"/>
    <w:rsid w:val="00AC17AB"/>
    <w:rsid w:val="00AC1E8E"/>
    <w:rsid w:val="00AC217E"/>
    <w:rsid w:val="00AC278F"/>
    <w:rsid w:val="00AC2AD1"/>
    <w:rsid w:val="00AC3B6D"/>
    <w:rsid w:val="00AC7206"/>
    <w:rsid w:val="00AC7D04"/>
    <w:rsid w:val="00AD08C5"/>
    <w:rsid w:val="00AD0BA7"/>
    <w:rsid w:val="00AD15DD"/>
    <w:rsid w:val="00AD4011"/>
    <w:rsid w:val="00AD4685"/>
    <w:rsid w:val="00AE0B31"/>
    <w:rsid w:val="00AE0D87"/>
    <w:rsid w:val="00AE0DCB"/>
    <w:rsid w:val="00AE0DCD"/>
    <w:rsid w:val="00AE1321"/>
    <w:rsid w:val="00AE16D1"/>
    <w:rsid w:val="00AE2132"/>
    <w:rsid w:val="00AE5552"/>
    <w:rsid w:val="00AE63BC"/>
    <w:rsid w:val="00AE7954"/>
    <w:rsid w:val="00AE7AC5"/>
    <w:rsid w:val="00AE7CB5"/>
    <w:rsid w:val="00AF3288"/>
    <w:rsid w:val="00AF32B5"/>
    <w:rsid w:val="00AF7597"/>
    <w:rsid w:val="00AF7E69"/>
    <w:rsid w:val="00B00F2F"/>
    <w:rsid w:val="00B01934"/>
    <w:rsid w:val="00B03A21"/>
    <w:rsid w:val="00B04371"/>
    <w:rsid w:val="00B05087"/>
    <w:rsid w:val="00B05329"/>
    <w:rsid w:val="00B05482"/>
    <w:rsid w:val="00B0579D"/>
    <w:rsid w:val="00B10B02"/>
    <w:rsid w:val="00B122EF"/>
    <w:rsid w:val="00B126EE"/>
    <w:rsid w:val="00B130A5"/>
    <w:rsid w:val="00B13E82"/>
    <w:rsid w:val="00B14597"/>
    <w:rsid w:val="00B16442"/>
    <w:rsid w:val="00B21DC3"/>
    <w:rsid w:val="00B21F8A"/>
    <w:rsid w:val="00B22529"/>
    <w:rsid w:val="00B247D1"/>
    <w:rsid w:val="00B25866"/>
    <w:rsid w:val="00B3085B"/>
    <w:rsid w:val="00B30FAA"/>
    <w:rsid w:val="00B31004"/>
    <w:rsid w:val="00B319BF"/>
    <w:rsid w:val="00B345A1"/>
    <w:rsid w:val="00B35DD0"/>
    <w:rsid w:val="00B36803"/>
    <w:rsid w:val="00B37BB7"/>
    <w:rsid w:val="00B41466"/>
    <w:rsid w:val="00B4357B"/>
    <w:rsid w:val="00B4420B"/>
    <w:rsid w:val="00B4447E"/>
    <w:rsid w:val="00B45176"/>
    <w:rsid w:val="00B466D2"/>
    <w:rsid w:val="00B46AA7"/>
    <w:rsid w:val="00B5011F"/>
    <w:rsid w:val="00B50B35"/>
    <w:rsid w:val="00B50CCE"/>
    <w:rsid w:val="00B51090"/>
    <w:rsid w:val="00B51B87"/>
    <w:rsid w:val="00B51BCE"/>
    <w:rsid w:val="00B534BE"/>
    <w:rsid w:val="00B568D2"/>
    <w:rsid w:val="00B569FD"/>
    <w:rsid w:val="00B57FA7"/>
    <w:rsid w:val="00B61AA1"/>
    <w:rsid w:val="00B6306C"/>
    <w:rsid w:val="00B632A7"/>
    <w:rsid w:val="00B632F3"/>
    <w:rsid w:val="00B6391D"/>
    <w:rsid w:val="00B70394"/>
    <w:rsid w:val="00B71026"/>
    <w:rsid w:val="00B72CDD"/>
    <w:rsid w:val="00B730E2"/>
    <w:rsid w:val="00B73B84"/>
    <w:rsid w:val="00B74851"/>
    <w:rsid w:val="00B74BA4"/>
    <w:rsid w:val="00B750B5"/>
    <w:rsid w:val="00B770FE"/>
    <w:rsid w:val="00B84D0A"/>
    <w:rsid w:val="00B85566"/>
    <w:rsid w:val="00B855A3"/>
    <w:rsid w:val="00B8627E"/>
    <w:rsid w:val="00B870E4"/>
    <w:rsid w:val="00B871A9"/>
    <w:rsid w:val="00B877A6"/>
    <w:rsid w:val="00B87924"/>
    <w:rsid w:val="00B8792A"/>
    <w:rsid w:val="00B90075"/>
    <w:rsid w:val="00B91043"/>
    <w:rsid w:val="00B91AA3"/>
    <w:rsid w:val="00B93165"/>
    <w:rsid w:val="00B93ABD"/>
    <w:rsid w:val="00B95388"/>
    <w:rsid w:val="00B97324"/>
    <w:rsid w:val="00BA0068"/>
    <w:rsid w:val="00BA0288"/>
    <w:rsid w:val="00BA04FC"/>
    <w:rsid w:val="00BA1017"/>
    <w:rsid w:val="00BA1576"/>
    <w:rsid w:val="00BA1AED"/>
    <w:rsid w:val="00BA43AF"/>
    <w:rsid w:val="00BA5488"/>
    <w:rsid w:val="00BA60F4"/>
    <w:rsid w:val="00BB0136"/>
    <w:rsid w:val="00BB0370"/>
    <w:rsid w:val="00BB1D9D"/>
    <w:rsid w:val="00BB2757"/>
    <w:rsid w:val="00BB2DEC"/>
    <w:rsid w:val="00BB3A06"/>
    <w:rsid w:val="00BB6352"/>
    <w:rsid w:val="00BB6BD1"/>
    <w:rsid w:val="00BB6DAC"/>
    <w:rsid w:val="00BC0866"/>
    <w:rsid w:val="00BC1B0E"/>
    <w:rsid w:val="00BC6DF4"/>
    <w:rsid w:val="00BC7AE0"/>
    <w:rsid w:val="00BD1D40"/>
    <w:rsid w:val="00BD1D85"/>
    <w:rsid w:val="00BD2EFA"/>
    <w:rsid w:val="00BD39BB"/>
    <w:rsid w:val="00BD5B57"/>
    <w:rsid w:val="00BD6FAA"/>
    <w:rsid w:val="00BD7FAA"/>
    <w:rsid w:val="00BE05CE"/>
    <w:rsid w:val="00BE0D3C"/>
    <w:rsid w:val="00BE19CE"/>
    <w:rsid w:val="00BE2078"/>
    <w:rsid w:val="00BE34BE"/>
    <w:rsid w:val="00BE3B5A"/>
    <w:rsid w:val="00BE47C2"/>
    <w:rsid w:val="00BE4A14"/>
    <w:rsid w:val="00BE53E3"/>
    <w:rsid w:val="00BE56AD"/>
    <w:rsid w:val="00BE57E5"/>
    <w:rsid w:val="00BE7249"/>
    <w:rsid w:val="00BE7C45"/>
    <w:rsid w:val="00BF1071"/>
    <w:rsid w:val="00BF2063"/>
    <w:rsid w:val="00BF25A6"/>
    <w:rsid w:val="00BF2EDE"/>
    <w:rsid w:val="00BF34A0"/>
    <w:rsid w:val="00BF3E7C"/>
    <w:rsid w:val="00BF3E9E"/>
    <w:rsid w:val="00BF41B5"/>
    <w:rsid w:val="00BF5696"/>
    <w:rsid w:val="00BF5E3C"/>
    <w:rsid w:val="00BF61AC"/>
    <w:rsid w:val="00C01498"/>
    <w:rsid w:val="00C0165E"/>
    <w:rsid w:val="00C0221B"/>
    <w:rsid w:val="00C02658"/>
    <w:rsid w:val="00C02A85"/>
    <w:rsid w:val="00C032DF"/>
    <w:rsid w:val="00C04B6B"/>
    <w:rsid w:val="00C055F4"/>
    <w:rsid w:val="00C0634B"/>
    <w:rsid w:val="00C06AB7"/>
    <w:rsid w:val="00C070DD"/>
    <w:rsid w:val="00C07D15"/>
    <w:rsid w:val="00C1038A"/>
    <w:rsid w:val="00C11789"/>
    <w:rsid w:val="00C11911"/>
    <w:rsid w:val="00C12D47"/>
    <w:rsid w:val="00C12D8B"/>
    <w:rsid w:val="00C14B7A"/>
    <w:rsid w:val="00C152A8"/>
    <w:rsid w:val="00C168FB"/>
    <w:rsid w:val="00C169E6"/>
    <w:rsid w:val="00C179CE"/>
    <w:rsid w:val="00C21912"/>
    <w:rsid w:val="00C22EDE"/>
    <w:rsid w:val="00C234E9"/>
    <w:rsid w:val="00C24F61"/>
    <w:rsid w:val="00C26DDB"/>
    <w:rsid w:val="00C30316"/>
    <w:rsid w:val="00C3036D"/>
    <w:rsid w:val="00C3284B"/>
    <w:rsid w:val="00C32969"/>
    <w:rsid w:val="00C33331"/>
    <w:rsid w:val="00C3366B"/>
    <w:rsid w:val="00C34B75"/>
    <w:rsid w:val="00C34CE0"/>
    <w:rsid w:val="00C363EF"/>
    <w:rsid w:val="00C36A9F"/>
    <w:rsid w:val="00C36B9B"/>
    <w:rsid w:val="00C36BDA"/>
    <w:rsid w:val="00C36C41"/>
    <w:rsid w:val="00C36D24"/>
    <w:rsid w:val="00C37317"/>
    <w:rsid w:val="00C375D6"/>
    <w:rsid w:val="00C37B7C"/>
    <w:rsid w:val="00C40F2C"/>
    <w:rsid w:val="00C41103"/>
    <w:rsid w:val="00C414EB"/>
    <w:rsid w:val="00C41676"/>
    <w:rsid w:val="00C425FE"/>
    <w:rsid w:val="00C42AF7"/>
    <w:rsid w:val="00C436BB"/>
    <w:rsid w:val="00C43F53"/>
    <w:rsid w:val="00C43FBF"/>
    <w:rsid w:val="00C445A4"/>
    <w:rsid w:val="00C44AC6"/>
    <w:rsid w:val="00C455AC"/>
    <w:rsid w:val="00C45DEF"/>
    <w:rsid w:val="00C4689A"/>
    <w:rsid w:val="00C52879"/>
    <w:rsid w:val="00C52F61"/>
    <w:rsid w:val="00C54017"/>
    <w:rsid w:val="00C54AC8"/>
    <w:rsid w:val="00C56582"/>
    <w:rsid w:val="00C56C78"/>
    <w:rsid w:val="00C5778D"/>
    <w:rsid w:val="00C604F9"/>
    <w:rsid w:val="00C62F38"/>
    <w:rsid w:val="00C63029"/>
    <w:rsid w:val="00C63CB5"/>
    <w:rsid w:val="00C63D85"/>
    <w:rsid w:val="00C64C85"/>
    <w:rsid w:val="00C64F1A"/>
    <w:rsid w:val="00C64FD1"/>
    <w:rsid w:val="00C65A28"/>
    <w:rsid w:val="00C65CCE"/>
    <w:rsid w:val="00C65D6C"/>
    <w:rsid w:val="00C65FF1"/>
    <w:rsid w:val="00C672AF"/>
    <w:rsid w:val="00C67391"/>
    <w:rsid w:val="00C67800"/>
    <w:rsid w:val="00C7173E"/>
    <w:rsid w:val="00C71C3B"/>
    <w:rsid w:val="00C7329B"/>
    <w:rsid w:val="00C73590"/>
    <w:rsid w:val="00C73F08"/>
    <w:rsid w:val="00C750EA"/>
    <w:rsid w:val="00C76507"/>
    <w:rsid w:val="00C80AA9"/>
    <w:rsid w:val="00C80DED"/>
    <w:rsid w:val="00C80E2C"/>
    <w:rsid w:val="00C8308F"/>
    <w:rsid w:val="00C83B0C"/>
    <w:rsid w:val="00C83D76"/>
    <w:rsid w:val="00C8641E"/>
    <w:rsid w:val="00C8731F"/>
    <w:rsid w:val="00C92954"/>
    <w:rsid w:val="00C93939"/>
    <w:rsid w:val="00C948E0"/>
    <w:rsid w:val="00C94D82"/>
    <w:rsid w:val="00C954E2"/>
    <w:rsid w:val="00C96FE8"/>
    <w:rsid w:val="00CA0C71"/>
    <w:rsid w:val="00CA0CFC"/>
    <w:rsid w:val="00CA25A5"/>
    <w:rsid w:val="00CA4356"/>
    <w:rsid w:val="00CA637B"/>
    <w:rsid w:val="00CA6703"/>
    <w:rsid w:val="00CB03B2"/>
    <w:rsid w:val="00CB17C0"/>
    <w:rsid w:val="00CB1CCB"/>
    <w:rsid w:val="00CB25D6"/>
    <w:rsid w:val="00CB4741"/>
    <w:rsid w:val="00CB623A"/>
    <w:rsid w:val="00CB6934"/>
    <w:rsid w:val="00CC04E8"/>
    <w:rsid w:val="00CC126B"/>
    <w:rsid w:val="00CC2D6D"/>
    <w:rsid w:val="00CC3562"/>
    <w:rsid w:val="00CC421F"/>
    <w:rsid w:val="00CC47F9"/>
    <w:rsid w:val="00CC538A"/>
    <w:rsid w:val="00CC5586"/>
    <w:rsid w:val="00CC56EC"/>
    <w:rsid w:val="00CC5F71"/>
    <w:rsid w:val="00CC64E0"/>
    <w:rsid w:val="00CC6A66"/>
    <w:rsid w:val="00CC6DCE"/>
    <w:rsid w:val="00CD0286"/>
    <w:rsid w:val="00CD0B91"/>
    <w:rsid w:val="00CD1DB8"/>
    <w:rsid w:val="00CD2DEF"/>
    <w:rsid w:val="00CD4C5A"/>
    <w:rsid w:val="00CD50E6"/>
    <w:rsid w:val="00CD6C34"/>
    <w:rsid w:val="00CD76A4"/>
    <w:rsid w:val="00CD78A8"/>
    <w:rsid w:val="00CE10FC"/>
    <w:rsid w:val="00CE1485"/>
    <w:rsid w:val="00CE1E34"/>
    <w:rsid w:val="00CE1E94"/>
    <w:rsid w:val="00CE2971"/>
    <w:rsid w:val="00CE32B1"/>
    <w:rsid w:val="00CE3656"/>
    <w:rsid w:val="00CE42DA"/>
    <w:rsid w:val="00CE4D00"/>
    <w:rsid w:val="00CE5CA5"/>
    <w:rsid w:val="00CE6002"/>
    <w:rsid w:val="00CE67FB"/>
    <w:rsid w:val="00CE742A"/>
    <w:rsid w:val="00CE77CD"/>
    <w:rsid w:val="00CE79DD"/>
    <w:rsid w:val="00CE7C0D"/>
    <w:rsid w:val="00CE7F9D"/>
    <w:rsid w:val="00CF1117"/>
    <w:rsid w:val="00CF16F1"/>
    <w:rsid w:val="00CF16F4"/>
    <w:rsid w:val="00CF3370"/>
    <w:rsid w:val="00CF42B3"/>
    <w:rsid w:val="00D0104D"/>
    <w:rsid w:val="00D015D4"/>
    <w:rsid w:val="00D028DC"/>
    <w:rsid w:val="00D02A64"/>
    <w:rsid w:val="00D03443"/>
    <w:rsid w:val="00D04359"/>
    <w:rsid w:val="00D04CBC"/>
    <w:rsid w:val="00D04DFD"/>
    <w:rsid w:val="00D0576E"/>
    <w:rsid w:val="00D10807"/>
    <w:rsid w:val="00D109E7"/>
    <w:rsid w:val="00D11417"/>
    <w:rsid w:val="00D11895"/>
    <w:rsid w:val="00D11CF8"/>
    <w:rsid w:val="00D12207"/>
    <w:rsid w:val="00D1220F"/>
    <w:rsid w:val="00D1309E"/>
    <w:rsid w:val="00D130F8"/>
    <w:rsid w:val="00D134CC"/>
    <w:rsid w:val="00D13621"/>
    <w:rsid w:val="00D1476B"/>
    <w:rsid w:val="00D149FE"/>
    <w:rsid w:val="00D15526"/>
    <w:rsid w:val="00D1578D"/>
    <w:rsid w:val="00D17645"/>
    <w:rsid w:val="00D1791F"/>
    <w:rsid w:val="00D2009A"/>
    <w:rsid w:val="00D21362"/>
    <w:rsid w:val="00D223E5"/>
    <w:rsid w:val="00D22787"/>
    <w:rsid w:val="00D22B96"/>
    <w:rsid w:val="00D23230"/>
    <w:rsid w:val="00D2325D"/>
    <w:rsid w:val="00D232FB"/>
    <w:rsid w:val="00D23B8C"/>
    <w:rsid w:val="00D258E9"/>
    <w:rsid w:val="00D26079"/>
    <w:rsid w:val="00D27453"/>
    <w:rsid w:val="00D2778C"/>
    <w:rsid w:val="00D27874"/>
    <w:rsid w:val="00D27E98"/>
    <w:rsid w:val="00D3030D"/>
    <w:rsid w:val="00D310A4"/>
    <w:rsid w:val="00D31B27"/>
    <w:rsid w:val="00D3243A"/>
    <w:rsid w:val="00D3259F"/>
    <w:rsid w:val="00D329E5"/>
    <w:rsid w:val="00D32C67"/>
    <w:rsid w:val="00D338DC"/>
    <w:rsid w:val="00D33A84"/>
    <w:rsid w:val="00D35152"/>
    <w:rsid w:val="00D359B9"/>
    <w:rsid w:val="00D35CFC"/>
    <w:rsid w:val="00D36FE5"/>
    <w:rsid w:val="00D400DE"/>
    <w:rsid w:val="00D4037A"/>
    <w:rsid w:val="00D4045F"/>
    <w:rsid w:val="00D409C7"/>
    <w:rsid w:val="00D41EA1"/>
    <w:rsid w:val="00D42321"/>
    <w:rsid w:val="00D4318D"/>
    <w:rsid w:val="00D436EE"/>
    <w:rsid w:val="00D442A2"/>
    <w:rsid w:val="00D47216"/>
    <w:rsid w:val="00D47A9B"/>
    <w:rsid w:val="00D51454"/>
    <w:rsid w:val="00D53485"/>
    <w:rsid w:val="00D538A8"/>
    <w:rsid w:val="00D538E7"/>
    <w:rsid w:val="00D53912"/>
    <w:rsid w:val="00D53C37"/>
    <w:rsid w:val="00D546A6"/>
    <w:rsid w:val="00D55342"/>
    <w:rsid w:val="00D571DB"/>
    <w:rsid w:val="00D5733C"/>
    <w:rsid w:val="00D60757"/>
    <w:rsid w:val="00D61732"/>
    <w:rsid w:val="00D624B5"/>
    <w:rsid w:val="00D64F7E"/>
    <w:rsid w:val="00D66917"/>
    <w:rsid w:val="00D72260"/>
    <w:rsid w:val="00D726DB"/>
    <w:rsid w:val="00D72A19"/>
    <w:rsid w:val="00D74058"/>
    <w:rsid w:val="00D7441E"/>
    <w:rsid w:val="00D74B4E"/>
    <w:rsid w:val="00D7614A"/>
    <w:rsid w:val="00D77B4B"/>
    <w:rsid w:val="00D80B5B"/>
    <w:rsid w:val="00D80F5F"/>
    <w:rsid w:val="00D84A07"/>
    <w:rsid w:val="00D84D4E"/>
    <w:rsid w:val="00D858B8"/>
    <w:rsid w:val="00D87139"/>
    <w:rsid w:val="00D872E7"/>
    <w:rsid w:val="00D93195"/>
    <w:rsid w:val="00D94368"/>
    <w:rsid w:val="00D9553B"/>
    <w:rsid w:val="00D957E3"/>
    <w:rsid w:val="00D95C46"/>
    <w:rsid w:val="00D97F7C"/>
    <w:rsid w:val="00D97FDC"/>
    <w:rsid w:val="00DA12CF"/>
    <w:rsid w:val="00DA359C"/>
    <w:rsid w:val="00DA3AFE"/>
    <w:rsid w:val="00DA4D6A"/>
    <w:rsid w:val="00DA6194"/>
    <w:rsid w:val="00DB155C"/>
    <w:rsid w:val="00DB297C"/>
    <w:rsid w:val="00DB2C6C"/>
    <w:rsid w:val="00DB2EBD"/>
    <w:rsid w:val="00DB3384"/>
    <w:rsid w:val="00DB4C17"/>
    <w:rsid w:val="00DC0FE1"/>
    <w:rsid w:val="00DC1398"/>
    <w:rsid w:val="00DC30DA"/>
    <w:rsid w:val="00DC3495"/>
    <w:rsid w:val="00DC4C71"/>
    <w:rsid w:val="00DC5E35"/>
    <w:rsid w:val="00DC6028"/>
    <w:rsid w:val="00DC6067"/>
    <w:rsid w:val="00DC6164"/>
    <w:rsid w:val="00DC693D"/>
    <w:rsid w:val="00DC7C52"/>
    <w:rsid w:val="00DD2062"/>
    <w:rsid w:val="00DD2273"/>
    <w:rsid w:val="00DD2429"/>
    <w:rsid w:val="00DD32D0"/>
    <w:rsid w:val="00DD5F41"/>
    <w:rsid w:val="00DD62D0"/>
    <w:rsid w:val="00DD730C"/>
    <w:rsid w:val="00DE0B7B"/>
    <w:rsid w:val="00DE1F47"/>
    <w:rsid w:val="00DE2455"/>
    <w:rsid w:val="00DE253A"/>
    <w:rsid w:val="00DE27B7"/>
    <w:rsid w:val="00DE2D5E"/>
    <w:rsid w:val="00DE4DEC"/>
    <w:rsid w:val="00DE4F13"/>
    <w:rsid w:val="00DF0BB8"/>
    <w:rsid w:val="00DF204C"/>
    <w:rsid w:val="00DF2244"/>
    <w:rsid w:val="00DF2650"/>
    <w:rsid w:val="00DF28A6"/>
    <w:rsid w:val="00DF4BFE"/>
    <w:rsid w:val="00DF5570"/>
    <w:rsid w:val="00DF63DA"/>
    <w:rsid w:val="00DF6F9E"/>
    <w:rsid w:val="00DF7156"/>
    <w:rsid w:val="00E000E8"/>
    <w:rsid w:val="00E030FC"/>
    <w:rsid w:val="00E03E20"/>
    <w:rsid w:val="00E04062"/>
    <w:rsid w:val="00E04E65"/>
    <w:rsid w:val="00E0565B"/>
    <w:rsid w:val="00E058D8"/>
    <w:rsid w:val="00E0677F"/>
    <w:rsid w:val="00E06907"/>
    <w:rsid w:val="00E06F0F"/>
    <w:rsid w:val="00E07CB1"/>
    <w:rsid w:val="00E10614"/>
    <w:rsid w:val="00E1154A"/>
    <w:rsid w:val="00E13E22"/>
    <w:rsid w:val="00E155EB"/>
    <w:rsid w:val="00E156CD"/>
    <w:rsid w:val="00E15A66"/>
    <w:rsid w:val="00E178F9"/>
    <w:rsid w:val="00E2083A"/>
    <w:rsid w:val="00E215CA"/>
    <w:rsid w:val="00E21FC8"/>
    <w:rsid w:val="00E222EB"/>
    <w:rsid w:val="00E22501"/>
    <w:rsid w:val="00E24057"/>
    <w:rsid w:val="00E24250"/>
    <w:rsid w:val="00E258EB"/>
    <w:rsid w:val="00E25D9C"/>
    <w:rsid w:val="00E25EC8"/>
    <w:rsid w:val="00E26460"/>
    <w:rsid w:val="00E267BC"/>
    <w:rsid w:val="00E26AD4"/>
    <w:rsid w:val="00E26D3A"/>
    <w:rsid w:val="00E273C0"/>
    <w:rsid w:val="00E27BC8"/>
    <w:rsid w:val="00E30865"/>
    <w:rsid w:val="00E31D81"/>
    <w:rsid w:val="00E32132"/>
    <w:rsid w:val="00E3214E"/>
    <w:rsid w:val="00E34491"/>
    <w:rsid w:val="00E35065"/>
    <w:rsid w:val="00E3561E"/>
    <w:rsid w:val="00E35B13"/>
    <w:rsid w:val="00E372B6"/>
    <w:rsid w:val="00E41026"/>
    <w:rsid w:val="00E415AB"/>
    <w:rsid w:val="00E43379"/>
    <w:rsid w:val="00E43D7B"/>
    <w:rsid w:val="00E45380"/>
    <w:rsid w:val="00E457D9"/>
    <w:rsid w:val="00E46CA8"/>
    <w:rsid w:val="00E52333"/>
    <w:rsid w:val="00E5267D"/>
    <w:rsid w:val="00E52A08"/>
    <w:rsid w:val="00E52E3F"/>
    <w:rsid w:val="00E53067"/>
    <w:rsid w:val="00E5364D"/>
    <w:rsid w:val="00E550FA"/>
    <w:rsid w:val="00E555C2"/>
    <w:rsid w:val="00E559FE"/>
    <w:rsid w:val="00E562FC"/>
    <w:rsid w:val="00E56EAE"/>
    <w:rsid w:val="00E574FD"/>
    <w:rsid w:val="00E6033E"/>
    <w:rsid w:val="00E60432"/>
    <w:rsid w:val="00E60848"/>
    <w:rsid w:val="00E61A31"/>
    <w:rsid w:val="00E640D4"/>
    <w:rsid w:val="00E64AEE"/>
    <w:rsid w:val="00E65FD1"/>
    <w:rsid w:val="00E67E47"/>
    <w:rsid w:val="00E7159B"/>
    <w:rsid w:val="00E7328B"/>
    <w:rsid w:val="00E7421A"/>
    <w:rsid w:val="00E74499"/>
    <w:rsid w:val="00E744BF"/>
    <w:rsid w:val="00E744FF"/>
    <w:rsid w:val="00E7483A"/>
    <w:rsid w:val="00E74972"/>
    <w:rsid w:val="00E75EAA"/>
    <w:rsid w:val="00E762C5"/>
    <w:rsid w:val="00E76A2B"/>
    <w:rsid w:val="00E800ED"/>
    <w:rsid w:val="00E812C5"/>
    <w:rsid w:val="00E83B24"/>
    <w:rsid w:val="00E85EA0"/>
    <w:rsid w:val="00E870EC"/>
    <w:rsid w:val="00E87421"/>
    <w:rsid w:val="00E910B5"/>
    <w:rsid w:val="00E92282"/>
    <w:rsid w:val="00E92464"/>
    <w:rsid w:val="00E939CF"/>
    <w:rsid w:val="00E94B5F"/>
    <w:rsid w:val="00E94BC2"/>
    <w:rsid w:val="00E95305"/>
    <w:rsid w:val="00E95737"/>
    <w:rsid w:val="00E976DE"/>
    <w:rsid w:val="00EA0742"/>
    <w:rsid w:val="00EA1B04"/>
    <w:rsid w:val="00EA1F75"/>
    <w:rsid w:val="00EA4670"/>
    <w:rsid w:val="00EA6421"/>
    <w:rsid w:val="00EA6C93"/>
    <w:rsid w:val="00EB0006"/>
    <w:rsid w:val="00EB053D"/>
    <w:rsid w:val="00EB295E"/>
    <w:rsid w:val="00EB29A1"/>
    <w:rsid w:val="00EB30CF"/>
    <w:rsid w:val="00EB5B21"/>
    <w:rsid w:val="00EB6881"/>
    <w:rsid w:val="00EB6F8A"/>
    <w:rsid w:val="00EB7063"/>
    <w:rsid w:val="00EC00ED"/>
    <w:rsid w:val="00EC04DB"/>
    <w:rsid w:val="00EC192D"/>
    <w:rsid w:val="00EC3E66"/>
    <w:rsid w:val="00EC4D40"/>
    <w:rsid w:val="00EC50D9"/>
    <w:rsid w:val="00EC6838"/>
    <w:rsid w:val="00EC6B3F"/>
    <w:rsid w:val="00EC7182"/>
    <w:rsid w:val="00EC721D"/>
    <w:rsid w:val="00ED107E"/>
    <w:rsid w:val="00ED2064"/>
    <w:rsid w:val="00ED2F84"/>
    <w:rsid w:val="00ED44E8"/>
    <w:rsid w:val="00ED46FC"/>
    <w:rsid w:val="00ED4A28"/>
    <w:rsid w:val="00ED6C41"/>
    <w:rsid w:val="00EE0359"/>
    <w:rsid w:val="00EE0BF2"/>
    <w:rsid w:val="00EE2F68"/>
    <w:rsid w:val="00EE4B57"/>
    <w:rsid w:val="00EE56B0"/>
    <w:rsid w:val="00EE6A41"/>
    <w:rsid w:val="00EE6E0D"/>
    <w:rsid w:val="00EF0AA6"/>
    <w:rsid w:val="00EF2452"/>
    <w:rsid w:val="00EF302C"/>
    <w:rsid w:val="00EF3037"/>
    <w:rsid w:val="00EF7306"/>
    <w:rsid w:val="00EF73AD"/>
    <w:rsid w:val="00F00369"/>
    <w:rsid w:val="00F006B0"/>
    <w:rsid w:val="00F01523"/>
    <w:rsid w:val="00F015C9"/>
    <w:rsid w:val="00F02709"/>
    <w:rsid w:val="00F027BF"/>
    <w:rsid w:val="00F0306B"/>
    <w:rsid w:val="00F0410C"/>
    <w:rsid w:val="00F0412F"/>
    <w:rsid w:val="00F06C73"/>
    <w:rsid w:val="00F10771"/>
    <w:rsid w:val="00F11C70"/>
    <w:rsid w:val="00F12040"/>
    <w:rsid w:val="00F12BA4"/>
    <w:rsid w:val="00F140C0"/>
    <w:rsid w:val="00F149CC"/>
    <w:rsid w:val="00F162B6"/>
    <w:rsid w:val="00F16334"/>
    <w:rsid w:val="00F165DE"/>
    <w:rsid w:val="00F16696"/>
    <w:rsid w:val="00F20229"/>
    <w:rsid w:val="00F20C1A"/>
    <w:rsid w:val="00F2194B"/>
    <w:rsid w:val="00F2324C"/>
    <w:rsid w:val="00F23CEB"/>
    <w:rsid w:val="00F25027"/>
    <w:rsid w:val="00F250BF"/>
    <w:rsid w:val="00F26C8C"/>
    <w:rsid w:val="00F3010E"/>
    <w:rsid w:val="00F309A5"/>
    <w:rsid w:val="00F31C2E"/>
    <w:rsid w:val="00F32A2D"/>
    <w:rsid w:val="00F32C1F"/>
    <w:rsid w:val="00F33471"/>
    <w:rsid w:val="00F3574C"/>
    <w:rsid w:val="00F37D3D"/>
    <w:rsid w:val="00F403DA"/>
    <w:rsid w:val="00F406AB"/>
    <w:rsid w:val="00F410B6"/>
    <w:rsid w:val="00F416E8"/>
    <w:rsid w:val="00F417E8"/>
    <w:rsid w:val="00F424A6"/>
    <w:rsid w:val="00F4264A"/>
    <w:rsid w:val="00F44041"/>
    <w:rsid w:val="00F44B5F"/>
    <w:rsid w:val="00F44D73"/>
    <w:rsid w:val="00F4597C"/>
    <w:rsid w:val="00F45D2A"/>
    <w:rsid w:val="00F47158"/>
    <w:rsid w:val="00F50A3E"/>
    <w:rsid w:val="00F5181E"/>
    <w:rsid w:val="00F51C7E"/>
    <w:rsid w:val="00F5242F"/>
    <w:rsid w:val="00F53052"/>
    <w:rsid w:val="00F5359C"/>
    <w:rsid w:val="00F53E30"/>
    <w:rsid w:val="00F5474B"/>
    <w:rsid w:val="00F55564"/>
    <w:rsid w:val="00F5688B"/>
    <w:rsid w:val="00F600EB"/>
    <w:rsid w:val="00F6015B"/>
    <w:rsid w:val="00F61419"/>
    <w:rsid w:val="00F619FD"/>
    <w:rsid w:val="00F61C93"/>
    <w:rsid w:val="00F622B0"/>
    <w:rsid w:val="00F62DDB"/>
    <w:rsid w:val="00F635BA"/>
    <w:rsid w:val="00F638AF"/>
    <w:rsid w:val="00F63E17"/>
    <w:rsid w:val="00F63ED7"/>
    <w:rsid w:val="00F645CF"/>
    <w:rsid w:val="00F64ACB"/>
    <w:rsid w:val="00F66744"/>
    <w:rsid w:val="00F6744E"/>
    <w:rsid w:val="00F70004"/>
    <w:rsid w:val="00F70007"/>
    <w:rsid w:val="00F702E9"/>
    <w:rsid w:val="00F71041"/>
    <w:rsid w:val="00F71170"/>
    <w:rsid w:val="00F72AEC"/>
    <w:rsid w:val="00F72F54"/>
    <w:rsid w:val="00F7338B"/>
    <w:rsid w:val="00F735B0"/>
    <w:rsid w:val="00F73BAC"/>
    <w:rsid w:val="00F74203"/>
    <w:rsid w:val="00F74BCE"/>
    <w:rsid w:val="00F75157"/>
    <w:rsid w:val="00F756D7"/>
    <w:rsid w:val="00F75CF0"/>
    <w:rsid w:val="00F7619F"/>
    <w:rsid w:val="00F76FBC"/>
    <w:rsid w:val="00F77138"/>
    <w:rsid w:val="00F77B56"/>
    <w:rsid w:val="00F80C87"/>
    <w:rsid w:val="00F8288D"/>
    <w:rsid w:val="00F83850"/>
    <w:rsid w:val="00F83925"/>
    <w:rsid w:val="00F83A09"/>
    <w:rsid w:val="00F83CAF"/>
    <w:rsid w:val="00F83DE6"/>
    <w:rsid w:val="00F8410D"/>
    <w:rsid w:val="00F846E6"/>
    <w:rsid w:val="00F84BCD"/>
    <w:rsid w:val="00F902BD"/>
    <w:rsid w:val="00F90AE8"/>
    <w:rsid w:val="00F95522"/>
    <w:rsid w:val="00F96D38"/>
    <w:rsid w:val="00F96DED"/>
    <w:rsid w:val="00F9769C"/>
    <w:rsid w:val="00FA18B1"/>
    <w:rsid w:val="00FA242B"/>
    <w:rsid w:val="00FA5E25"/>
    <w:rsid w:val="00FA6378"/>
    <w:rsid w:val="00FA78E9"/>
    <w:rsid w:val="00FB18AD"/>
    <w:rsid w:val="00FB1A79"/>
    <w:rsid w:val="00FB2277"/>
    <w:rsid w:val="00FB3133"/>
    <w:rsid w:val="00FB536A"/>
    <w:rsid w:val="00FB639D"/>
    <w:rsid w:val="00FB6C76"/>
    <w:rsid w:val="00FB6E85"/>
    <w:rsid w:val="00FB7F12"/>
    <w:rsid w:val="00FC0039"/>
    <w:rsid w:val="00FC29C9"/>
    <w:rsid w:val="00FC3ADF"/>
    <w:rsid w:val="00FC61F2"/>
    <w:rsid w:val="00FC792D"/>
    <w:rsid w:val="00FC7EBB"/>
    <w:rsid w:val="00FD0EFB"/>
    <w:rsid w:val="00FD16D6"/>
    <w:rsid w:val="00FD17CB"/>
    <w:rsid w:val="00FD2B17"/>
    <w:rsid w:val="00FD3A06"/>
    <w:rsid w:val="00FD3EE5"/>
    <w:rsid w:val="00FD46C8"/>
    <w:rsid w:val="00FD7437"/>
    <w:rsid w:val="00FE10C0"/>
    <w:rsid w:val="00FE153F"/>
    <w:rsid w:val="00FE230A"/>
    <w:rsid w:val="00FE2FA4"/>
    <w:rsid w:val="00FE2FE3"/>
    <w:rsid w:val="00FE3974"/>
    <w:rsid w:val="00FE48BC"/>
    <w:rsid w:val="00FE5116"/>
    <w:rsid w:val="00FE681A"/>
    <w:rsid w:val="00FF04CB"/>
    <w:rsid w:val="00FF0650"/>
    <w:rsid w:val="00FF0CED"/>
    <w:rsid w:val="00FF12A2"/>
    <w:rsid w:val="00FF164C"/>
    <w:rsid w:val="00FF19C4"/>
    <w:rsid w:val="00FF2728"/>
    <w:rsid w:val="00FF33DA"/>
    <w:rsid w:val="00FF3FBE"/>
    <w:rsid w:val="00FF4FEA"/>
    <w:rsid w:val="00FF5DD8"/>
    <w:rsid w:val="00FF60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qFormat="1"/>
    <w:lsdException w:name="header" w:uiPriority="99"/>
    <w:lsdException w:name="footer" w:uiPriority="99"/>
    <w:lsdException w:name="index heading"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uiPriority="99"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atentStyles>
  <w:style w:type="paragraph" w:default="1" w:styleId="a">
    <w:name w:val="Normal"/>
    <w:qFormat/>
    <w:rsid w:val="00B85566"/>
    <w:rPr>
      <w:sz w:val="24"/>
      <w:szCs w:val="24"/>
    </w:rPr>
  </w:style>
  <w:style w:type="paragraph" w:styleId="10">
    <w:name w:val="heading 1"/>
    <w:basedOn w:val="a"/>
    <w:next w:val="a"/>
    <w:link w:val="11"/>
    <w:uiPriority w:val="99"/>
    <w:qFormat/>
    <w:rsid w:val="00A84BBD"/>
    <w:pPr>
      <w:keepNext/>
      <w:spacing w:before="240" w:after="60"/>
      <w:jc w:val="center"/>
      <w:outlineLvl w:val="0"/>
    </w:pPr>
    <w:rPr>
      <w:b/>
      <w:kern w:val="28"/>
      <w:sz w:val="36"/>
      <w:szCs w:val="20"/>
    </w:rPr>
  </w:style>
  <w:style w:type="paragraph" w:styleId="23">
    <w:name w:val="heading 2"/>
    <w:basedOn w:val="a"/>
    <w:next w:val="a"/>
    <w:link w:val="24"/>
    <w:uiPriority w:val="99"/>
    <w:qFormat/>
    <w:rsid w:val="00A84BBD"/>
    <w:pPr>
      <w:keepNext/>
      <w:spacing w:before="240" w:after="60"/>
      <w:outlineLvl w:val="1"/>
    </w:pPr>
    <w:rPr>
      <w:b/>
      <w:bCs/>
      <w:iCs/>
      <w:szCs w:val="28"/>
    </w:rPr>
  </w:style>
  <w:style w:type="paragraph" w:styleId="30">
    <w:name w:val="heading 3"/>
    <w:basedOn w:val="a"/>
    <w:next w:val="a"/>
    <w:link w:val="31"/>
    <w:uiPriority w:val="99"/>
    <w:qFormat/>
    <w:rsid w:val="00A84BBD"/>
    <w:pPr>
      <w:keepNext/>
      <w:jc w:val="center"/>
      <w:outlineLvl w:val="2"/>
    </w:pPr>
    <w:rPr>
      <w:sz w:val="28"/>
      <w:szCs w:val="20"/>
      <w:lang w:val="en-US"/>
    </w:rPr>
  </w:style>
  <w:style w:type="paragraph" w:styleId="40">
    <w:name w:val="heading 4"/>
    <w:basedOn w:val="a"/>
    <w:next w:val="a"/>
    <w:link w:val="41"/>
    <w:uiPriority w:val="99"/>
    <w:qFormat/>
    <w:rsid w:val="00A84BBD"/>
    <w:pPr>
      <w:keepNext/>
      <w:spacing w:line="360" w:lineRule="exact"/>
      <w:jc w:val="center"/>
      <w:outlineLvl w:val="3"/>
    </w:pPr>
    <w:rPr>
      <w:b/>
      <w:bCs/>
      <w:sz w:val="32"/>
    </w:rPr>
  </w:style>
  <w:style w:type="paragraph" w:styleId="5">
    <w:name w:val="heading 5"/>
    <w:basedOn w:val="a"/>
    <w:next w:val="a"/>
    <w:link w:val="50"/>
    <w:uiPriority w:val="99"/>
    <w:qFormat/>
    <w:rsid w:val="00A84BBD"/>
    <w:pPr>
      <w:keepNext/>
      <w:jc w:val="both"/>
      <w:outlineLvl w:val="4"/>
    </w:pPr>
    <w:rPr>
      <w:b/>
      <w:szCs w:val="20"/>
    </w:rPr>
  </w:style>
  <w:style w:type="paragraph" w:styleId="6">
    <w:name w:val="heading 6"/>
    <w:basedOn w:val="a"/>
    <w:next w:val="a"/>
    <w:link w:val="60"/>
    <w:uiPriority w:val="99"/>
    <w:qFormat/>
    <w:rsid w:val="00A84BBD"/>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A84BBD"/>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uiPriority w:val="99"/>
    <w:qFormat/>
    <w:rsid w:val="00A84BBD"/>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A84BBD"/>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2"/>
    <w:uiPriority w:val="99"/>
    <w:rsid w:val="00541E5F"/>
    <w:rPr>
      <w:rFonts w:ascii="Tahoma" w:hAnsi="Tahoma"/>
      <w:sz w:val="16"/>
      <w:szCs w:val="16"/>
    </w:rPr>
  </w:style>
  <w:style w:type="paragraph" w:styleId="a4">
    <w:name w:val="Normal (Web)"/>
    <w:basedOn w:val="a"/>
    <w:uiPriority w:val="99"/>
    <w:rsid w:val="00C96FE8"/>
  </w:style>
  <w:style w:type="table" w:styleId="a5">
    <w:name w:val="Table Grid"/>
    <w:basedOn w:val="a1"/>
    <w:rsid w:val="00E308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13"/>
    <w:uiPriority w:val="99"/>
    <w:rsid w:val="00AC1E8E"/>
    <w:pPr>
      <w:tabs>
        <w:tab w:val="center" w:pos="4677"/>
        <w:tab w:val="right" w:pos="9355"/>
      </w:tabs>
    </w:pPr>
  </w:style>
  <w:style w:type="character" w:styleId="a7">
    <w:name w:val="page number"/>
    <w:basedOn w:val="a0"/>
    <w:uiPriority w:val="99"/>
    <w:rsid w:val="00AC1E8E"/>
  </w:style>
  <w:style w:type="character" w:styleId="a8">
    <w:name w:val="Hyperlink"/>
    <w:uiPriority w:val="99"/>
    <w:rsid w:val="00C36C41"/>
    <w:rPr>
      <w:color w:val="0563C1"/>
      <w:u w:val="single"/>
    </w:rPr>
  </w:style>
  <w:style w:type="paragraph" w:styleId="a9">
    <w:name w:val="header"/>
    <w:basedOn w:val="a"/>
    <w:link w:val="aa"/>
    <w:uiPriority w:val="99"/>
    <w:rsid w:val="004706D5"/>
    <w:pPr>
      <w:tabs>
        <w:tab w:val="center" w:pos="4677"/>
        <w:tab w:val="right" w:pos="9355"/>
      </w:tabs>
    </w:pPr>
  </w:style>
  <w:style w:type="character" w:customStyle="1" w:styleId="aa">
    <w:name w:val="Верхний колонтитул Знак"/>
    <w:link w:val="a9"/>
    <w:uiPriority w:val="99"/>
    <w:rsid w:val="004706D5"/>
    <w:rPr>
      <w:sz w:val="24"/>
      <w:szCs w:val="24"/>
    </w:rPr>
  </w:style>
  <w:style w:type="paragraph" w:styleId="ab">
    <w:name w:val="footnote text"/>
    <w:basedOn w:val="a"/>
    <w:link w:val="ac"/>
    <w:uiPriority w:val="99"/>
    <w:rsid w:val="009579E6"/>
    <w:rPr>
      <w:sz w:val="20"/>
      <w:szCs w:val="20"/>
    </w:rPr>
  </w:style>
  <w:style w:type="character" w:customStyle="1" w:styleId="ac">
    <w:name w:val="Текст сноски Знак"/>
    <w:basedOn w:val="a0"/>
    <w:link w:val="ab"/>
    <w:uiPriority w:val="99"/>
    <w:rsid w:val="009579E6"/>
  </w:style>
  <w:style w:type="character" w:styleId="ad">
    <w:name w:val="footnote reference"/>
    <w:uiPriority w:val="99"/>
    <w:rsid w:val="009579E6"/>
    <w:rPr>
      <w:vertAlign w:val="superscript"/>
    </w:rPr>
  </w:style>
  <w:style w:type="paragraph" w:customStyle="1" w:styleId="ConsPlusNonformat">
    <w:name w:val="ConsPlusNonformat"/>
    <w:rsid w:val="00003BB9"/>
    <w:pPr>
      <w:widowControl w:val="0"/>
      <w:autoSpaceDE w:val="0"/>
      <w:autoSpaceDN w:val="0"/>
      <w:adjustRightInd w:val="0"/>
    </w:pPr>
    <w:rPr>
      <w:rFonts w:ascii="Courier New" w:hAnsi="Courier New" w:cs="Courier New"/>
      <w:sz w:val="16"/>
      <w:szCs w:val="16"/>
    </w:rPr>
  </w:style>
  <w:style w:type="paragraph" w:customStyle="1" w:styleId="ConsPlusNormal">
    <w:name w:val="ConsPlusNormal"/>
    <w:uiPriority w:val="99"/>
    <w:rsid w:val="00EB053D"/>
    <w:pPr>
      <w:widowControl w:val="0"/>
      <w:autoSpaceDE w:val="0"/>
      <w:autoSpaceDN w:val="0"/>
    </w:pPr>
    <w:rPr>
      <w:rFonts w:ascii="Calibri" w:hAnsi="Calibri" w:cs="Calibri"/>
      <w:sz w:val="22"/>
    </w:rPr>
  </w:style>
  <w:style w:type="paragraph" w:customStyle="1" w:styleId="14">
    <w:name w:val="Знак1"/>
    <w:basedOn w:val="a"/>
    <w:rsid w:val="00656FAC"/>
    <w:pPr>
      <w:spacing w:after="160" w:line="240" w:lineRule="exact"/>
      <w:jc w:val="both"/>
    </w:pPr>
    <w:rPr>
      <w:rFonts w:ascii="Verdana" w:hAnsi="Verdana" w:cs="Arial"/>
      <w:sz w:val="20"/>
      <w:szCs w:val="20"/>
      <w:lang w:val="en-US" w:eastAsia="en-US"/>
    </w:rPr>
  </w:style>
  <w:style w:type="paragraph" w:customStyle="1" w:styleId="15">
    <w:name w:val="Абзац списка1"/>
    <w:basedOn w:val="a"/>
    <w:link w:val="ListParagraphChar"/>
    <w:rsid w:val="00024CE8"/>
    <w:pPr>
      <w:spacing w:after="200" w:line="276" w:lineRule="auto"/>
      <w:ind w:left="720"/>
    </w:pPr>
    <w:rPr>
      <w:rFonts w:ascii="Calibri" w:eastAsia="Calibri" w:hAnsi="Calibri"/>
      <w:sz w:val="22"/>
      <w:szCs w:val="22"/>
      <w:lang w:eastAsia="en-US"/>
    </w:rPr>
  </w:style>
  <w:style w:type="character" w:customStyle="1" w:styleId="11">
    <w:name w:val="Заголовок 1 Знак"/>
    <w:link w:val="10"/>
    <w:uiPriority w:val="99"/>
    <w:rsid w:val="00A84BBD"/>
    <w:rPr>
      <w:b/>
      <w:kern w:val="28"/>
      <w:sz w:val="36"/>
    </w:rPr>
  </w:style>
  <w:style w:type="character" w:customStyle="1" w:styleId="24">
    <w:name w:val="Заголовок 2 Знак"/>
    <w:link w:val="23"/>
    <w:uiPriority w:val="99"/>
    <w:rsid w:val="00A84BBD"/>
    <w:rPr>
      <w:b/>
      <w:bCs/>
      <w:iCs/>
      <w:sz w:val="24"/>
      <w:szCs w:val="28"/>
    </w:rPr>
  </w:style>
  <w:style w:type="character" w:customStyle="1" w:styleId="31">
    <w:name w:val="Заголовок 3 Знак"/>
    <w:link w:val="30"/>
    <w:uiPriority w:val="99"/>
    <w:rsid w:val="00A84BBD"/>
    <w:rPr>
      <w:sz w:val="28"/>
      <w:lang w:val="en-US"/>
    </w:rPr>
  </w:style>
  <w:style w:type="character" w:customStyle="1" w:styleId="41">
    <w:name w:val="Заголовок 4 Знак"/>
    <w:link w:val="40"/>
    <w:uiPriority w:val="99"/>
    <w:rsid w:val="00A84BBD"/>
    <w:rPr>
      <w:b/>
      <w:bCs/>
      <w:sz w:val="32"/>
      <w:szCs w:val="24"/>
    </w:rPr>
  </w:style>
  <w:style w:type="character" w:customStyle="1" w:styleId="50">
    <w:name w:val="Заголовок 5 Знак"/>
    <w:link w:val="5"/>
    <w:uiPriority w:val="99"/>
    <w:rsid w:val="00A84BBD"/>
    <w:rPr>
      <w:b/>
      <w:sz w:val="24"/>
    </w:rPr>
  </w:style>
  <w:style w:type="character" w:customStyle="1" w:styleId="60">
    <w:name w:val="Заголовок 6 Знак"/>
    <w:link w:val="6"/>
    <w:uiPriority w:val="99"/>
    <w:rsid w:val="00A84BBD"/>
    <w:rPr>
      <w:rFonts w:ascii="Cambria" w:hAnsi="Cambria"/>
      <w:caps/>
      <w:color w:val="943634"/>
      <w:spacing w:val="10"/>
    </w:rPr>
  </w:style>
  <w:style w:type="character" w:customStyle="1" w:styleId="70">
    <w:name w:val="Заголовок 7 Знак"/>
    <w:link w:val="7"/>
    <w:uiPriority w:val="99"/>
    <w:rsid w:val="00A84BBD"/>
    <w:rPr>
      <w:rFonts w:ascii="Cambria" w:hAnsi="Cambria"/>
      <w:i/>
      <w:iCs/>
      <w:caps/>
      <w:color w:val="943634"/>
      <w:spacing w:val="10"/>
    </w:rPr>
  </w:style>
  <w:style w:type="character" w:customStyle="1" w:styleId="80">
    <w:name w:val="Заголовок 8 Знак"/>
    <w:link w:val="8"/>
    <w:uiPriority w:val="99"/>
    <w:rsid w:val="00A84BBD"/>
    <w:rPr>
      <w:rFonts w:ascii="Cambria" w:hAnsi="Cambria"/>
      <w:caps/>
      <w:spacing w:val="10"/>
    </w:rPr>
  </w:style>
  <w:style w:type="character" w:customStyle="1" w:styleId="90">
    <w:name w:val="Заголовок 9 Знак"/>
    <w:link w:val="9"/>
    <w:uiPriority w:val="99"/>
    <w:rsid w:val="00A84BBD"/>
    <w:rPr>
      <w:rFonts w:ascii="Cambria" w:hAnsi="Cambria"/>
      <w:i/>
      <w:iCs/>
      <w:caps/>
      <w:spacing w:val="10"/>
    </w:rPr>
  </w:style>
  <w:style w:type="paragraph" w:customStyle="1" w:styleId="16">
    <w:name w:val="1"/>
    <w:basedOn w:val="a"/>
    <w:uiPriority w:val="99"/>
    <w:rsid w:val="00A84BBD"/>
    <w:pPr>
      <w:spacing w:after="160" w:line="240" w:lineRule="exact"/>
    </w:pPr>
    <w:rPr>
      <w:rFonts w:eastAsia="Calibri"/>
      <w:sz w:val="20"/>
      <w:szCs w:val="20"/>
      <w:lang w:eastAsia="zh-CN"/>
    </w:rPr>
  </w:style>
  <w:style w:type="paragraph" w:styleId="22">
    <w:name w:val="Body Text 2"/>
    <w:basedOn w:val="a"/>
    <w:link w:val="25"/>
    <w:uiPriority w:val="99"/>
    <w:rsid w:val="00A84BBD"/>
    <w:pPr>
      <w:numPr>
        <w:ilvl w:val="1"/>
        <w:numId w:val="16"/>
      </w:numPr>
      <w:spacing w:after="60"/>
      <w:jc w:val="both"/>
    </w:pPr>
    <w:rPr>
      <w:szCs w:val="20"/>
    </w:rPr>
  </w:style>
  <w:style w:type="character" w:customStyle="1" w:styleId="25">
    <w:name w:val="Основной текст 2 Знак"/>
    <w:link w:val="22"/>
    <w:uiPriority w:val="99"/>
    <w:rsid w:val="00A84BBD"/>
    <w:rPr>
      <w:sz w:val="24"/>
    </w:rPr>
  </w:style>
  <w:style w:type="paragraph" w:styleId="21">
    <w:name w:val="List Bullet 2"/>
    <w:basedOn w:val="a"/>
    <w:autoRedefine/>
    <w:rsid w:val="00A84BBD"/>
    <w:pPr>
      <w:numPr>
        <w:ilvl w:val="1"/>
        <w:numId w:val="14"/>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A84BBD"/>
    <w:pPr>
      <w:widowControl w:val="0"/>
      <w:numPr>
        <w:numId w:val="14"/>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uiPriority w:val="99"/>
    <w:rsid w:val="00A84BBD"/>
    <w:pPr>
      <w:spacing w:after="120" w:line="480" w:lineRule="auto"/>
      <w:ind w:left="283"/>
      <w:jc w:val="both"/>
    </w:pPr>
    <w:rPr>
      <w:szCs w:val="20"/>
    </w:rPr>
  </w:style>
  <w:style w:type="character" w:customStyle="1" w:styleId="27">
    <w:name w:val="Основной текст с отступом 2 Знак"/>
    <w:link w:val="26"/>
    <w:uiPriority w:val="99"/>
    <w:rsid w:val="00A84BBD"/>
    <w:rPr>
      <w:sz w:val="24"/>
    </w:rPr>
  </w:style>
  <w:style w:type="paragraph" w:customStyle="1" w:styleId="ae">
    <w:name w:val="Íîðìàëüíûé"/>
    <w:semiHidden/>
    <w:rsid w:val="00A84BBD"/>
    <w:rPr>
      <w:rFonts w:ascii="Courier" w:hAnsi="Courier"/>
      <w:sz w:val="24"/>
      <w:lang w:val="en-GB"/>
    </w:rPr>
  </w:style>
  <w:style w:type="character" w:customStyle="1" w:styleId="af">
    <w:name w:val="Основной шрифт"/>
    <w:semiHidden/>
    <w:rsid w:val="00A84BBD"/>
  </w:style>
  <w:style w:type="paragraph" w:styleId="af0">
    <w:name w:val="Plain Text"/>
    <w:basedOn w:val="a"/>
    <w:link w:val="af1"/>
    <w:rsid w:val="00A84BBD"/>
    <w:rPr>
      <w:rFonts w:ascii="Courier New" w:hAnsi="Courier New"/>
      <w:sz w:val="20"/>
      <w:szCs w:val="20"/>
    </w:rPr>
  </w:style>
  <w:style w:type="character" w:customStyle="1" w:styleId="af1">
    <w:name w:val="Текст Знак"/>
    <w:link w:val="af0"/>
    <w:rsid w:val="00A84BBD"/>
    <w:rPr>
      <w:rFonts w:ascii="Courier New" w:hAnsi="Courier New" w:cs="Courier New"/>
    </w:rPr>
  </w:style>
  <w:style w:type="paragraph" w:styleId="af2">
    <w:name w:val="List Bullet"/>
    <w:basedOn w:val="a"/>
    <w:autoRedefine/>
    <w:uiPriority w:val="99"/>
    <w:rsid w:val="00A84BBD"/>
    <w:pPr>
      <w:widowControl w:val="0"/>
      <w:spacing w:after="60"/>
      <w:jc w:val="both"/>
    </w:pPr>
  </w:style>
  <w:style w:type="paragraph" w:styleId="33">
    <w:name w:val="Body Text 3"/>
    <w:basedOn w:val="a"/>
    <w:link w:val="34"/>
    <w:uiPriority w:val="99"/>
    <w:rsid w:val="00A84BB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4">
    <w:name w:val="Основной текст 3 Знак"/>
    <w:link w:val="33"/>
    <w:uiPriority w:val="99"/>
    <w:rsid w:val="00A84BBD"/>
    <w:rPr>
      <w:b/>
      <w:i/>
      <w:sz w:val="22"/>
      <w:szCs w:val="24"/>
    </w:rPr>
  </w:style>
  <w:style w:type="paragraph" w:styleId="af3">
    <w:name w:val="Body Text Indent"/>
    <w:basedOn w:val="a"/>
    <w:link w:val="af4"/>
    <w:uiPriority w:val="99"/>
    <w:rsid w:val="00A84BBD"/>
    <w:pPr>
      <w:spacing w:before="60"/>
      <w:ind w:firstLine="851"/>
      <w:jc w:val="both"/>
    </w:pPr>
    <w:rPr>
      <w:szCs w:val="20"/>
    </w:rPr>
  </w:style>
  <w:style w:type="character" w:customStyle="1" w:styleId="af4">
    <w:name w:val="Основной текст с отступом Знак"/>
    <w:link w:val="af3"/>
    <w:uiPriority w:val="99"/>
    <w:rsid w:val="00A84BBD"/>
    <w:rPr>
      <w:sz w:val="24"/>
    </w:rPr>
  </w:style>
  <w:style w:type="paragraph" w:styleId="af5">
    <w:name w:val="Body Text"/>
    <w:aliases w:val="Знак1 Знак, Знак1 Знак"/>
    <w:basedOn w:val="a"/>
    <w:link w:val="af6"/>
    <w:uiPriority w:val="99"/>
    <w:rsid w:val="00A84BBD"/>
    <w:pPr>
      <w:spacing w:after="120"/>
      <w:jc w:val="both"/>
    </w:pPr>
    <w:rPr>
      <w:szCs w:val="20"/>
    </w:rPr>
  </w:style>
  <w:style w:type="character" w:customStyle="1" w:styleId="af6">
    <w:name w:val="Основной текст Знак"/>
    <w:aliases w:val="Знак1 Знак Знак, Знак1 Знак Знак"/>
    <w:link w:val="af5"/>
    <w:uiPriority w:val="99"/>
    <w:rsid w:val="00A84BBD"/>
    <w:rPr>
      <w:sz w:val="24"/>
    </w:rPr>
  </w:style>
  <w:style w:type="paragraph" w:customStyle="1" w:styleId="20">
    <w:name w:val="Стиль2"/>
    <w:basedOn w:val="2"/>
    <w:rsid w:val="00A84BBD"/>
    <w:pPr>
      <w:keepNext/>
      <w:keepLines/>
      <w:widowControl w:val="0"/>
      <w:numPr>
        <w:ilvl w:val="1"/>
        <w:numId w:val="17"/>
      </w:numPr>
      <w:suppressLineNumbers/>
      <w:suppressAutoHyphens/>
      <w:spacing w:after="60"/>
      <w:jc w:val="both"/>
    </w:pPr>
    <w:rPr>
      <w:b/>
      <w:szCs w:val="20"/>
    </w:rPr>
  </w:style>
  <w:style w:type="paragraph" w:styleId="2">
    <w:name w:val="List Number 2"/>
    <w:basedOn w:val="a"/>
    <w:rsid w:val="00A84BBD"/>
    <w:pPr>
      <w:numPr>
        <w:numId w:val="15"/>
      </w:numPr>
    </w:pPr>
  </w:style>
  <w:style w:type="paragraph" w:customStyle="1" w:styleId="FR4">
    <w:name w:val="FR4"/>
    <w:rsid w:val="00A84BBD"/>
    <w:pPr>
      <w:widowControl w:val="0"/>
      <w:spacing w:before="20"/>
      <w:ind w:left="7160"/>
      <w:jc w:val="both"/>
    </w:pPr>
    <w:rPr>
      <w:rFonts w:ascii="Arial" w:hAnsi="Arial"/>
      <w:b/>
      <w:snapToGrid w:val="0"/>
      <w:sz w:val="22"/>
    </w:rPr>
  </w:style>
  <w:style w:type="paragraph" w:styleId="17">
    <w:name w:val="toc 1"/>
    <w:basedOn w:val="a"/>
    <w:next w:val="a"/>
    <w:autoRedefine/>
    <w:uiPriority w:val="39"/>
    <w:qFormat/>
    <w:rsid w:val="00A84BBD"/>
    <w:pPr>
      <w:tabs>
        <w:tab w:val="left" w:pos="660"/>
        <w:tab w:val="right" w:leader="dot" w:pos="9356"/>
      </w:tabs>
      <w:spacing w:before="120"/>
    </w:pPr>
    <w:rPr>
      <w:bCs/>
      <w:iCs/>
      <w:noProof/>
      <w:sz w:val="28"/>
      <w:szCs w:val="28"/>
    </w:rPr>
  </w:style>
  <w:style w:type="paragraph" w:customStyle="1" w:styleId="af7">
    <w:name w:val="Тендерные данные"/>
    <w:basedOn w:val="a"/>
    <w:semiHidden/>
    <w:rsid w:val="00A84BBD"/>
    <w:pPr>
      <w:tabs>
        <w:tab w:val="left" w:pos="1985"/>
      </w:tabs>
      <w:spacing w:before="120" w:after="60"/>
      <w:jc w:val="both"/>
    </w:pPr>
    <w:rPr>
      <w:b/>
      <w:szCs w:val="20"/>
    </w:rPr>
  </w:style>
  <w:style w:type="paragraph" w:customStyle="1" w:styleId="ConsNormal">
    <w:name w:val="ConsNormal"/>
    <w:link w:val="ConsNormal0"/>
    <w:rsid w:val="00A84BBD"/>
    <w:pPr>
      <w:autoSpaceDE w:val="0"/>
      <w:autoSpaceDN w:val="0"/>
      <w:adjustRightInd w:val="0"/>
      <w:ind w:right="19772" w:firstLine="720"/>
    </w:pPr>
    <w:rPr>
      <w:rFonts w:ascii="Arial" w:hAnsi="Arial" w:cs="Arial"/>
    </w:rPr>
  </w:style>
  <w:style w:type="character" w:customStyle="1" w:styleId="ConsNormal0">
    <w:name w:val="ConsNormal Знак"/>
    <w:link w:val="ConsNormal"/>
    <w:rsid w:val="00A84BBD"/>
    <w:rPr>
      <w:rFonts w:ascii="Arial" w:hAnsi="Arial" w:cs="Arial"/>
      <w:lang w:val="ru-RU" w:eastAsia="ru-RU" w:bidi="ar-SA"/>
    </w:rPr>
  </w:style>
  <w:style w:type="paragraph" w:customStyle="1" w:styleId="af8">
    <w:name w:val="Знак Знак Знак Знак"/>
    <w:basedOn w:val="a"/>
    <w:rsid w:val="00A84BBD"/>
    <w:pPr>
      <w:spacing w:after="160" w:line="240" w:lineRule="exact"/>
    </w:pPr>
    <w:rPr>
      <w:rFonts w:eastAsia="Calibri"/>
      <w:sz w:val="20"/>
      <w:szCs w:val="20"/>
      <w:lang w:eastAsia="zh-CN"/>
    </w:rPr>
  </w:style>
  <w:style w:type="paragraph" w:customStyle="1" w:styleId="ConsPlusCell">
    <w:name w:val="ConsPlusCell"/>
    <w:uiPriority w:val="99"/>
    <w:rsid w:val="00A84BBD"/>
    <w:pPr>
      <w:widowControl w:val="0"/>
      <w:autoSpaceDE w:val="0"/>
      <w:autoSpaceDN w:val="0"/>
      <w:adjustRightInd w:val="0"/>
    </w:pPr>
    <w:rPr>
      <w:rFonts w:ascii="Arial" w:hAnsi="Arial" w:cs="Arial"/>
    </w:rPr>
  </w:style>
  <w:style w:type="paragraph" w:customStyle="1" w:styleId="af9">
    <w:name w:val="Содержимое таблицы"/>
    <w:basedOn w:val="a"/>
    <w:uiPriority w:val="99"/>
    <w:rsid w:val="00A84BBD"/>
    <w:pPr>
      <w:widowControl w:val="0"/>
      <w:suppressLineNumbers/>
      <w:suppressAutoHyphens/>
    </w:pPr>
    <w:rPr>
      <w:rFonts w:eastAsia="Lucida Sans Unicode"/>
      <w:kern w:val="1"/>
    </w:rPr>
  </w:style>
  <w:style w:type="paragraph" w:customStyle="1" w:styleId="18">
    <w:name w:val="Обычный (веб)1"/>
    <w:basedOn w:val="a"/>
    <w:rsid w:val="00A84BBD"/>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A84BBD"/>
    <w:pPr>
      <w:widowControl w:val="0"/>
      <w:autoSpaceDE w:val="0"/>
      <w:autoSpaceDN w:val="0"/>
    </w:pPr>
    <w:rPr>
      <w:rFonts w:ascii="Courier New" w:hAnsi="Courier New"/>
      <w:sz w:val="24"/>
      <w:szCs w:val="24"/>
    </w:rPr>
  </w:style>
  <w:style w:type="character" w:customStyle="1" w:styleId="ConsPlusNonformat1">
    <w:name w:val="ConsPlusNonformat Знак Знак"/>
    <w:link w:val="ConsPlusNonformat0"/>
    <w:rsid w:val="00A84BBD"/>
    <w:rPr>
      <w:rFonts w:ascii="Courier New" w:hAnsi="Courier New"/>
      <w:sz w:val="24"/>
      <w:szCs w:val="24"/>
      <w:lang w:bidi="ar-SA"/>
    </w:rPr>
  </w:style>
  <w:style w:type="paragraph" w:styleId="HTML">
    <w:name w:val="HTML Preformatted"/>
    <w:basedOn w:val="a"/>
    <w:link w:val="HTML0"/>
    <w:uiPriority w:val="99"/>
    <w:rsid w:val="00A84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A84BBD"/>
    <w:rPr>
      <w:rFonts w:ascii="Courier New" w:hAnsi="Courier New" w:cs="Courier New"/>
    </w:rPr>
  </w:style>
  <w:style w:type="paragraph" w:customStyle="1" w:styleId="Standard">
    <w:name w:val="Standard"/>
    <w:uiPriority w:val="99"/>
    <w:rsid w:val="00A84BBD"/>
    <w:pPr>
      <w:widowControl w:val="0"/>
      <w:suppressAutoHyphens/>
      <w:autoSpaceDN w:val="0"/>
      <w:textAlignment w:val="baseline"/>
    </w:pPr>
    <w:rPr>
      <w:rFonts w:eastAsia="Andale Sans UI" w:cs="Tahoma"/>
      <w:kern w:val="3"/>
      <w:sz w:val="24"/>
      <w:szCs w:val="24"/>
      <w:lang w:val="de-DE" w:eastAsia="ja-JP" w:bidi="fa-IR"/>
    </w:rPr>
  </w:style>
  <w:style w:type="paragraph" w:styleId="afa">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b"/>
    <w:uiPriority w:val="99"/>
    <w:qFormat/>
    <w:rsid w:val="00A84BBD"/>
    <w:pPr>
      <w:keepNext/>
      <w:spacing w:before="240" w:after="120"/>
    </w:pPr>
    <w:rPr>
      <w:rFonts w:ascii="Arial" w:eastAsia="MS PGothic" w:hAnsi="Arial"/>
      <w:sz w:val="28"/>
      <w:szCs w:val="28"/>
    </w:rPr>
  </w:style>
  <w:style w:type="paragraph" w:customStyle="1" w:styleId="Textbody">
    <w:name w:val="Text body"/>
    <w:basedOn w:val="Standard"/>
    <w:rsid w:val="00A84BBD"/>
    <w:pPr>
      <w:spacing w:after="120"/>
    </w:pPr>
  </w:style>
  <w:style w:type="paragraph" w:customStyle="1" w:styleId="28">
    <w:name w:val="Название2"/>
    <w:basedOn w:val="Standard"/>
    <w:next w:val="Textbody"/>
    <w:link w:val="afc"/>
    <w:uiPriority w:val="99"/>
    <w:qFormat/>
    <w:rsid w:val="00A84BBD"/>
    <w:pPr>
      <w:keepNext/>
      <w:spacing w:before="240" w:after="120"/>
    </w:pPr>
    <w:rPr>
      <w:rFonts w:ascii="Arial" w:eastAsia="MS PGothic" w:hAnsi="Arial"/>
      <w:sz w:val="28"/>
      <w:szCs w:val="28"/>
    </w:rPr>
  </w:style>
  <w:style w:type="character" w:customStyle="1" w:styleId="afc">
    <w:name w:val="Название Знак"/>
    <w:link w:val="28"/>
    <w:uiPriority w:val="99"/>
    <w:rsid w:val="00A84BBD"/>
    <w:rPr>
      <w:rFonts w:ascii="Arial" w:eastAsia="MS PGothic" w:hAnsi="Arial" w:cs="Tahoma"/>
      <w:kern w:val="3"/>
      <w:sz w:val="28"/>
      <w:szCs w:val="28"/>
      <w:lang w:val="de-DE" w:eastAsia="ja-JP" w:bidi="fa-IR"/>
    </w:rPr>
  </w:style>
  <w:style w:type="paragraph" w:styleId="afd">
    <w:name w:val="Subtitle"/>
    <w:basedOn w:val="afa"/>
    <w:next w:val="Textbody"/>
    <w:link w:val="afe"/>
    <w:uiPriority w:val="99"/>
    <w:qFormat/>
    <w:rsid w:val="00A84BBD"/>
    <w:pPr>
      <w:jc w:val="center"/>
    </w:pPr>
  </w:style>
  <w:style w:type="character" w:customStyle="1" w:styleId="afe">
    <w:name w:val="Подзаголовок Знак"/>
    <w:link w:val="afd"/>
    <w:uiPriority w:val="99"/>
    <w:rsid w:val="00A84BBD"/>
    <w:rPr>
      <w:rFonts w:ascii="Arial" w:eastAsia="MS PGothic" w:hAnsi="Arial" w:cs="Tahoma"/>
      <w:kern w:val="3"/>
      <w:sz w:val="28"/>
      <w:szCs w:val="28"/>
      <w:lang w:val="de-DE" w:eastAsia="ja-JP" w:bidi="fa-IR"/>
    </w:rPr>
  </w:style>
  <w:style w:type="paragraph" w:styleId="aff">
    <w:name w:val="List"/>
    <w:basedOn w:val="Textbody"/>
    <w:uiPriority w:val="99"/>
    <w:rsid w:val="00A84BBD"/>
  </w:style>
  <w:style w:type="paragraph" w:customStyle="1" w:styleId="Index">
    <w:name w:val="Index"/>
    <w:basedOn w:val="Standard"/>
    <w:rsid w:val="00A84BBD"/>
    <w:pPr>
      <w:suppressLineNumbers/>
    </w:pPr>
  </w:style>
  <w:style w:type="paragraph" w:customStyle="1" w:styleId="TableContents">
    <w:name w:val="Table Contents"/>
    <w:basedOn w:val="Standard"/>
    <w:rsid w:val="00A84BBD"/>
    <w:pPr>
      <w:suppressLineNumbers/>
    </w:pPr>
  </w:style>
  <w:style w:type="paragraph" w:customStyle="1" w:styleId="TableHeading">
    <w:name w:val="Table Heading"/>
    <w:basedOn w:val="TableContents"/>
    <w:rsid w:val="00A84BBD"/>
    <w:pPr>
      <w:jc w:val="center"/>
    </w:pPr>
    <w:rPr>
      <w:b/>
      <w:bCs/>
    </w:rPr>
  </w:style>
  <w:style w:type="paragraph" w:customStyle="1" w:styleId="ConsPlusDocList">
    <w:name w:val="ConsPlusDocList"/>
    <w:next w:val="Standard"/>
    <w:rsid w:val="00A84BBD"/>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uiPriority w:val="99"/>
    <w:rsid w:val="00A84BBD"/>
    <w:pPr>
      <w:widowControl w:val="0"/>
      <w:suppressAutoHyphens/>
      <w:autoSpaceDE w:val="0"/>
      <w:autoSpaceDN w:val="0"/>
      <w:textAlignment w:val="baseline"/>
    </w:pPr>
    <w:rPr>
      <w:rFonts w:ascii="Arial" w:eastAsia="Arial" w:hAnsi="Arial" w:cs="Arial"/>
      <w:b/>
      <w:bCs/>
      <w:kern w:val="3"/>
      <w:lang w:val="de-DE" w:eastAsia="ja-JP" w:bidi="fa-IR"/>
    </w:rPr>
  </w:style>
  <w:style w:type="character" w:customStyle="1" w:styleId="RTFNum21">
    <w:name w:val="RTF_Num 2 1"/>
    <w:rsid w:val="00A84BBD"/>
    <w:rPr>
      <w:rFonts w:ascii="Symbol" w:hAnsi="Symbol"/>
    </w:rPr>
  </w:style>
  <w:style w:type="character" w:customStyle="1" w:styleId="NumberingSymbols">
    <w:name w:val="Numbering Symbols"/>
    <w:rsid w:val="00A84BBD"/>
  </w:style>
  <w:style w:type="character" w:customStyle="1" w:styleId="aff0">
    <w:name w:val="Нижний колонтитул Знак"/>
    <w:basedOn w:val="a0"/>
    <w:uiPriority w:val="99"/>
    <w:rsid w:val="00A84BBD"/>
  </w:style>
  <w:style w:type="character" w:customStyle="1" w:styleId="aff1">
    <w:name w:val="Текст выноски Знак"/>
    <w:uiPriority w:val="99"/>
    <w:rsid w:val="00A84BBD"/>
    <w:rPr>
      <w:rFonts w:ascii="Segoe UI" w:hAnsi="Segoe UI" w:cs="Segoe UI"/>
      <w:sz w:val="18"/>
      <w:szCs w:val="18"/>
    </w:rPr>
  </w:style>
  <w:style w:type="paragraph" w:styleId="aff2">
    <w:name w:val="List Paragraph"/>
    <w:basedOn w:val="a"/>
    <w:link w:val="aff3"/>
    <w:uiPriority w:val="34"/>
    <w:qFormat/>
    <w:rsid w:val="00A84BBD"/>
    <w:pPr>
      <w:autoSpaceDN w:val="0"/>
      <w:ind w:left="720"/>
    </w:pPr>
    <w:rPr>
      <w:rFonts w:eastAsia="Calibri"/>
    </w:rPr>
  </w:style>
  <w:style w:type="character" w:customStyle="1" w:styleId="19">
    <w:name w:val="Основной шрифт абзаца1"/>
    <w:uiPriority w:val="99"/>
    <w:rsid w:val="00A84BBD"/>
  </w:style>
  <w:style w:type="numbering" w:customStyle="1" w:styleId="RTFNum2">
    <w:name w:val="RTF_Num 2"/>
    <w:basedOn w:val="a2"/>
    <w:rsid w:val="00A84BBD"/>
    <w:pPr>
      <w:numPr>
        <w:numId w:val="18"/>
      </w:numPr>
    </w:pPr>
  </w:style>
  <w:style w:type="paragraph" w:customStyle="1" w:styleId="western">
    <w:name w:val="western"/>
    <w:basedOn w:val="a"/>
    <w:rsid w:val="00A84BBD"/>
    <w:pPr>
      <w:spacing w:before="100" w:beforeAutospacing="1" w:after="100" w:afterAutospacing="1"/>
    </w:pPr>
  </w:style>
  <w:style w:type="character" w:customStyle="1" w:styleId="13">
    <w:name w:val="Нижний колонтитул Знак1"/>
    <w:link w:val="a6"/>
    <w:uiPriority w:val="99"/>
    <w:locked/>
    <w:rsid w:val="00A84BBD"/>
    <w:rPr>
      <w:sz w:val="24"/>
      <w:szCs w:val="24"/>
    </w:rPr>
  </w:style>
  <w:style w:type="character" w:customStyle="1" w:styleId="aff4">
    <w:name w:val="Гипертекстовая ссылка"/>
    <w:rsid w:val="00A84BBD"/>
    <w:rPr>
      <w:color w:val="106BBE"/>
    </w:rPr>
  </w:style>
  <w:style w:type="paragraph" w:customStyle="1" w:styleId="aff5">
    <w:name w:val="Комментарий"/>
    <w:basedOn w:val="a"/>
    <w:next w:val="a"/>
    <w:rsid w:val="00A84BBD"/>
    <w:pPr>
      <w:autoSpaceDE w:val="0"/>
      <w:autoSpaceDN w:val="0"/>
      <w:adjustRightInd w:val="0"/>
      <w:spacing w:before="75"/>
      <w:ind w:left="170"/>
      <w:jc w:val="both"/>
    </w:pPr>
    <w:rPr>
      <w:rFonts w:ascii="Arial" w:hAnsi="Arial"/>
      <w:color w:val="353842"/>
      <w:shd w:val="clear" w:color="auto" w:fill="F0F0F0"/>
    </w:rPr>
  </w:style>
  <w:style w:type="paragraph" w:customStyle="1" w:styleId="aff6">
    <w:name w:val="Информация об изменениях документа"/>
    <w:basedOn w:val="aff5"/>
    <w:next w:val="a"/>
    <w:rsid w:val="00A84BBD"/>
    <w:rPr>
      <w:i/>
      <w:iCs/>
    </w:rPr>
  </w:style>
  <w:style w:type="character" w:customStyle="1" w:styleId="35">
    <w:name w:val="Знак Знак3"/>
    <w:locked/>
    <w:rsid w:val="00A84BBD"/>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A84BBD"/>
    <w:rPr>
      <w:sz w:val="22"/>
      <w:szCs w:val="22"/>
      <w:lang w:eastAsia="en-US"/>
    </w:rPr>
  </w:style>
  <w:style w:type="paragraph" w:customStyle="1" w:styleId="stwibulletlistCharCharCharChar">
    <w:name w:val="stwi bullet list Char Char Char Char"/>
    <w:basedOn w:val="a"/>
    <w:link w:val="stwibulletlistCharCharCharCharChar"/>
    <w:rsid w:val="00A84BBD"/>
    <w:pPr>
      <w:widowControl w:val="0"/>
      <w:numPr>
        <w:numId w:val="22"/>
      </w:numPr>
      <w:adjustRightInd w:val="0"/>
      <w:spacing w:before="100" w:beforeAutospacing="1" w:after="100" w:afterAutospacing="1"/>
      <w:jc w:val="both"/>
    </w:pPr>
    <w:rPr>
      <w:sz w:val="22"/>
      <w:szCs w:val="22"/>
      <w:lang w:eastAsia="en-US"/>
    </w:rPr>
  </w:style>
  <w:style w:type="character" w:styleId="aff7">
    <w:name w:val="FollowedHyperlink"/>
    <w:uiPriority w:val="99"/>
    <w:rsid w:val="00A84BBD"/>
    <w:rPr>
      <w:color w:val="800080"/>
      <w:u w:val="single"/>
    </w:rPr>
  </w:style>
  <w:style w:type="character" w:styleId="aff8">
    <w:name w:val="annotation reference"/>
    <w:uiPriority w:val="99"/>
    <w:rsid w:val="00A84BBD"/>
    <w:rPr>
      <w:rFonts w:cs="Times New Roman"/>
      <w:sz w:val="16"/>
      <w:szCs w:val="16"/>
    </w:rPr>
  </w:style>
  <w:style w:type="paragraph" w:styleId="aff9">
    <w:name w:val="annotation text"/>
    <w:basedOn w:val="a"/>
    <w:link w:val="affa"/>
    <w:qFormat/>
    <w:rsid w:val="00A84BBD"/>
    <w:rPr>
      <w:sz w:val="20"/>
      <w:szCs w:val="20"/>
    </w:rPr>
  </w:style>
  <w:style w:type="character" w:customStyle="1" w:styleId="affa">
    <w:name w:val="Текст примечания Знак"/>
    <w:basedOn w:val="a0"/>
    <w:link w:val="aff9"/>
    <w:rsid w:val="00A84BBD"/>
  </w:style>
  <w:style w:type="paragraph" w:customStyle="1" w:styleId="Default">
    <w:name w:val="Default"/>
    <w:uiPriority w:val="99"/>
    <w:rsid w:val="00A84BBD"/>
    <w:pPr>
      <w:autoSpaceDE w:val="0"/>
      <w:autoSpaceDN w:val="0"/>
      <w:adjustRightInd w:val="0"/>
    </w:pPr>
    <w:rPr>
      <w:rFonts w:eastAsia="Calibri"/>
      <w:color w:val="000000"/>
      <w:sz w:val="24"/>
      <w:szCs w:val="24"/>
    </w:rPr>
  </w:style>
  <w:style w:type="paragraph" w:styleId="affb">
    <w:name w:val="annotation subject"/>
    <w:basedOn w:val="aff9"/>
    <w:next w:val="aff9"/>
    <w:link w:val="affc"/>
    <w:uiPriority w:val="99"/>
    <w:rsid w:val="00A84BBD"/>
    <w:rPr>
      <w:b/>
      <w:bCs/>
    </w:rPr>
  </w:style>
  <w:style w:type="character" w:customStyle="1" w:styleId="affc">
    <w:name w:val="Тема примечания Знак"/>
    <w:link w:val="affb"/>
    <w:uiPriority w:val="99"/>
    <w:rsid w:val="00A84BBD"/>
    <w:rPr>
      <w:b/>
      <w:bCs/>
    </w:rPr>
  </w:style>
  <w:style w:type="paragraph" w:customStyle="1" w:styleId="CharChar1CharChar1CharChar">
    <w:name w:val="Char Char Знак Знак1 Char Char1 Знак Знак Char Char"/>
    <w:basedOn w:val="a"/>
    <w:uiPriority w:val="99"/>
    <w:rsid w:val="00A84BBD"/>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A84BBD"/>
    <w:rPr>
      <w:lang w:val="ru-RU" w:eastAsia="ru-RU"/>
    </w:rPr>
  </w:style>
  <w:style w:type="paragraph" w:customStyle="1" w:styleId="affd">
    <w:name w:val="Знак"/>
    <w:basedOn w:val="a"/>
    <w:uiPriority w:val="99"/>
    <w:rsid w:val="00A84BBD"/>
    <w:rPr>
      <w:rFonts w:ascii="Verdana" w:hAnsi="Verdana" w:cs="Verdana"/>
      <w:sz w:val="20"/>
      <w:szCs w:val="20"/>
      <w:lang w:val="en-US" w:eastAsia="en-US"/>
    </w:rPr>
  </w:style>
  <w:style w:type="character" w:customStyle="1" w:styleId="b-serp-urlitem">
    <w:name w:val="b-serp-url__item"/>
    <w:uiPriority w:val="99"/>
    <w:rsid w:val="00A84BBD"/>
    <w:rPr>
      <w:rFonts w:cs="Times New Roman"/>
    </w:rPr>
  </w:style>
  <w:style w:type="character" w:customStyle="1" w:styleId="29">
    <w:name w:val="Основной текст (2)_"/>
    <w:link w:val="2a"/>
    <w:uiPriority w:val="99"/>
    <w:locked/>
    <w:rsid w:val="00A84BBD"/>
    <w:rPr>
      <w:rFonts w:ascii="Calibri" w:hAnsi="Calibri"/>
      <w:b/>
      <w:spacing w:val="1"/>
      <w:sz w:val="26"/>
      <w:shd w:val="clear" w:color="auto" w:fill="FFFFFF"/>
      <w:lang w:eastAsia="en-US"/>
    </w:rPr>
  </w:style>
  <w:style w:type="paragraph" w:customStyle="1" w:styleId="2a">
    <w:name w:val="Основной текст (2)"/>
    <w:basedOn w:val="a"/>
    <w:link w:val="29"/>
    <w:uiPriority w:val="99"/>
    <w:rsid w:val="00A84BBD"/>
    <w:pPr>
      <w:widowControl w:val="0"/>
      <w:shd w:val="clear" w:color="auto" w:fill="FFFFFF"/>
      <w:spacing w:after="300" w:line="324" w:lineRule="exact"/>
      <w:jc w:val="center"/>
    </w:pPr>
    <w:rPr>
      <w:rFonts w:ascii="Calibri" w:hAnsi="Calibri"/>
      <w:b/>
      <w:spacing w:val="1"/>
      <w:sz w:val="26"/>
      <w:szCs w:val="20"/>
      <w:shd w:val="clear" w:color="auto" w:fill="FFFFFF"/>
      <w:lang w:eastAsia="en-US"/>
    </w:rPr>
  </w:style>
  <w:style w:type="character" w:customStyle="1" w:styleId="affe">
    <w:name w:val="Основной текст + Полужирный"/>
    <w:aliases w:val="Курсив,Интервал 0 pt"/>
    <w:uiPriority w:val="99"/>
    <w:rsid w:val="00A84BBD"/>
    <w:rPr>
      <w:rFonts w:ascii="Times New Roman" w:hAnsi="Times New Roman"/>
      <w:b/>
      <w:i/>
      <w:spacing w:val="3"/>
      <w:u w:val="none"/>
      <w:lang w:val="ru-RU" w:eastAsia="ru-RU"/>
    </w:rPr>
  </w:style>
  <w:style w:type="character" w:customStyle="1" w:styleId="43">
    <w:name w:val="Основной текст (4)3"/>
    <w:uiPriority w:val="99"/>
    <w:rsid w:val="00A84BBD"/>
    <w:rPr>
      <w:shd w:val="clear" w:color="auto" w:fill="FFFFFF"/>
    </w:rPr>
  </w:style>
  <w:style w:type="character" w:customStyle="1" w:styleId="42">
    <w:name w:val="Основной текст (4)2"/>
    <w:uiPriority w:val="99"/>
    <w:rsid w:val="00A84BBD"/>
    <w:rPr>
      <w:shd w:val="clear" w:color="auto" w:fill="FFFFFF"/>
    </w:rPr>
  </w:style>
  <w:style w:type="character" w:customStyle="1" w:styleId="600">
    <w:name w:val="Основной текст (60)_"/>
    <w:link w:val="601"/>
    <w:uiPriority w:val="99"/>
    <w:locked/>
    <w:rsid w:val="00A84BBD"/>
    <w:rPr>
      <w:rFonts w:ascii="Calibri" w:hAnsi="Calibri"/>
      <w:sz w:val="21"/>
      <w:shd w:val="clear" w:color="auto" w:fill="FFFFFF"/>
      <w:lang w:eastAsia="en-US"/>
    </w:rPr>
  </w:style>
  <w:style w:type="paragraph" w:customStyle="1" w:styleId="601">
    <w:name w:val="Основной текст (60)1"/>
    <w:basedOn w:val="a"/>
    <w:link w:val="600"/>
    <w:uiPriority w:val="99"/>
    <w:rsid w:val="00A84BBD"/>
    <w:pPr>
      <w:shd w:val="clear" w:color="auto" w:fill="FFFFFF"/>
      <w:spacing w:line="240" w:lineRule="atLeast"/>
    </w:pPr>
    <w:rPr>
      <w:rFonts w:ascii="Calibri" w:hAnsi="Calibri"/>
      <w:sz w:val="21"/>
      <w:szCs w:val="20"/>
      <w:shd w:val="clear" w:color="auto" w:fill="FFFFFF"/>
      <w:lang w:eastAsia="en-US"/>
    </w:rPr>
  </w:style>
  <w:style w:type="character" w:customStyle="1" w:styleId="44">
    <w:name w:val="Основной текст (4)_"/>
    <w:link w:val="410"/>
    <w:uiPriority w:val="99"/>
    <w:locked/>
    <w:rsid w:val="00A84BBD"/>
    <w:rPr>
      <w:rFonts w:ascii="Calibri" w:hAnsi="Calibri"/>
      <w:shd w:val="clear" w:color="auto" w:fill="FFFFFF"/>
    </w:rPr>
  </w:style>
  <w:style w:type="paragraph" w:customStyle="1" w:styleId="410">
    <w:name w:val="Основной текст (4)1"/>
    <w:basedOn w:val="a"/>
    <w:link w:val="44"/>
    <w:uiPriority w:val="99"/>
    <w:rsid w:val="00A84BBD"/>
    <w:pPr>
      <w:shd w:val="clear" w:color="auto" w:fill="FFFFFF"/>
      <w:spacing w:before="180" w:after="180" w:line="283" w:lineRule="exact"/>
      <w:ind w:hanging="940"/>
      <w:jc w:val="both"/>
    </w:pPr>
    <w:rPr>
      <w:rFonts w:ascii="Calibri" w:hAnsi="Calibri"/>
      <w:sz w:val="20"/>
      <w:szCs w:val="20"/>
      <w:shd w:val="clear" w:color="auto" w:fill="FFFFFF"/>
    </w:rPr>
  </w:style>
  <w:style w:type="character" w:customStyle="1" w:styleId="Heading1Char">
    <w:name w:val="Heading 1 Char"/>
    <w:locked/>
    <w:rsid w:val="00A84BBD"/>
    <w:rPr>
      <w:b/>
      <w:sz w:val="28"/>
    </w:rPr>
  </w:style>
  <w:style w:type="character" w:customStyle="1" w:styleId="12">
    <w:name w:val="Текст выноски Знак1"/>
    <w:link w:val="a3"/>
    <w:uiPriority w:val="99"/>
    <w:locked/>
    <w:rsid w:val="00A84BBD"/>
    <w:rPr>
      <w:rFonts w:ascii="Tahoma" w:hAnsi="Tahoma" w:cs="Tahoma"/>
      <w:sz w:val="16"/>
      <w:szCs w:val="16"/>
    </w:rPr>
  </w:style>
  <w:style w:type="character" w:customStyle="1" w:styleId="CommentTextChar">
    <w:name w:val="Comment Text Char"/>
    <w:locked/>
    <w:rsid w:val="00A84BBD"/>
    <w:rPr>
      <w:rFonts w:cs="Times New Roman"/>
    </w:rPr>
  </w:style>
  <w:style w:type="character" w:customStyle="1" w:styleId="BodyTextChar">
    <w:name w:val="Body Text Char"/>
    <w:aliases w:val="Знак1 Знак Char2,Body Text Char2"/>
    <w:uiPriority w:val="99"/>
    <w:locked/>
    <w:rsid w:val="00A84BBD"/>
    <w:rPr>
      <w:rFonts w:ascii="Times New Roman" w:hAnsi="Times New Roman"/>
      <w:sz w:val="20"/>
      <w:shd w:val="clear" w:color="auto" w:fill="FFFFFF"/>
      <w:lang w:eastAsia="ru-RU"/>
    </w:rPr>
  </w:style>
  <w:style w:type="character" w:customStyle="1" w:styleId="ListParagraphChar">
    <w:name w:val="List Paragraph Char"/>
    <w:link w:val="15"/>
    <w:locked/>
    <w:rsid w:val="00A84BBD"/>
    <w:rPr>
      <w:rFonts w:ascii="Calibri" w:eastAsia="Calibri" w:hAnsi="Calibri" w:cs="Calibri"/>
      <w:sz w:val="22"/>
      <w:szCs w:val="22"/>
      <w:lang w:eastAsia="en-US"/>
    </w:rPr>
  </w:style>
  <w:style w:type="character" w:customStyle="1" w:styleId="WW8Num1z0">
    <w:name w:val="WW8Num1z0"/>
    <w:uiPriority w:val="99"/>
    <w:rsid w:val="00A84BBD"/>
  </w:style>
  <w:style w:type="character" w:customStyle="1" w:styleId="WW8Num1z1">
    <w:name w:val="WW8Num1z1"/>
    <w:uiPriority w:val="99"/>
    <w:rsid w:val="00A84BBD"/>
  </w:style>
  <w:style w:type="character" w:customStyle="1" w:styleId="WW8Num1z2">
    <w:name w:val="WW8Num1z2"/>
    <w:uiPriority w:val="99"/>
    <w:rsid w:val="00A84BBD"/>
  </w:style>
  <w:style w:type="character" w:customStyle="1" w:styleId="WW8Num1z3">
    <w:name w:val="WW8Num1z3"/>
    <w:uiPriority w:val="99"/>
    <w:rsid w:val="00A84BBD"/>
  </w:style>
  <w:style w:type="character" w:customStyle="1" w:styleId="WW8Num1z4">
    <w:name w:val="WW8Num1z4"/>
    <w:uiPriority w:val="99"/>
    <w:rsid w:val="00A84BBD"/>
  </w:style>
  <w:style w:type="character" w:customStyle="1" w:styleId="WW8Num1z5">
    <w:name w:val="WW8Num1z5"/>
    <w:uiPriority w:val="99"/>
    <w:rsid w:val="00A84BBD"/>
  </w:style>
  <w:style w:type="character" w:customStyle="1" w:styleId="WW8Num1z6">
    <w:name w:val="WW8Num1z6"/>
    <w:uiPriority w:val="99"/>
    <w:rsid w:val="00A84BBD"/>
  </w:style>
  <w:style w:type="character" w:customStyle="1" w:styleId="WW8Num1z7">
    <w:name w:val="WW8Num1z7"/>
    <w:uiPriority w:val="99"/>
    <w:rsid w:val="00A84BBD"/>
  </w:style>
  <w:style w:type="character" w:customStyle="1" w:styleId="WW8Num1z8">
    <w:name w:val="WW8Num1z8"/>
    <w:uiPriority w:val="99"/>
    <w:rsid w:val="00A84BBD"/>
  </w:style>
  <w:style w:type="character" w:customStyle="1" w:styleId="WW8Num2z0">
    <w:name w:val="WW8Num2z0"/>
    <w:uiPriority w:val="99"/>
    <w:rsid w:val="00A84BBD"/>
  </w:style>
  <w:style w:type="character" w:customStyle="1" w:styleId="WW8Num2z1">
    <w:name w:val="WW8Num2z1"/>
    <w:uiPriority w:val="99"/>
    <w:rsid w:val="00A84BBD"/>
  </w:style>
  <w:style w:type="character" w:customStyle="1" w:styleId="WW8Num2z2">
    <w:name w:val="WW8Num2z2"/>
    <w:uiPriority w:val="99"/>
    <w:rsid w:val="00A84BBD"/>
  </w:style>
  <w:style w:type="character" w:customStyle="1" w:styleId="WW8Num2z3">
    <w:name w:val="WW8Num2z3"/>
    <w:uiPriority w:val="99"/>
    <w:rsid w:val="00A84BBD"/>
  </w:style>
  <w:style w:type="character" w:customStyle="1" w:styleId="WW8Num2z4">
    <w:name w:val="WW8Num2z4"/>
    <w:uiPriority w:val="99"/>
    <w:rsid w:val="00A84BBD"/>
  </w:style>
  <w:style w:type="character" w:customStyle="1" w:styleId="WW8Num2z5">
    <w:name w:val="WW8Num2z5"/>
    <w:uiPriority w:val="99"/>
    <w:rsid w:val="00A84BBD"/>
  </w:style>
  <w:style w:type="character" w:customStyle="1" w:styleId="WW8Num2z6">
    <w:name w:val="WW8Num2z6"/>
    <w:uiPriority w:val="99"/>
    <w:rsid w:val="00A84BBD"/>
  </w:style>
  <w:style w:type="character" w:customStyle="1" w:styleId="WW8Num2z7">
    <w:name w:val="WW8Num2z7"/>
    <w:uiPriority w:val="99"/>
    <w:rsid w:val="00A84BBD"/>
  </w:style>
  <w:style w:type="character" w:customStyle="1" w:styleId="WW8Num2z8">
    <w:name w:val="WW8Num2z8"/>
    <w:uiPriority w:val="99"/>
    <w:rsid w:val="00A84BBD"/>
  </w:style>
  <w:style w:type="paragraph" w:styleId="afff">
    <w:name w:val="Title"/>
    <w:aliases w:val="Заголовок"/>
    <w:basedOn w:val="a"/>
    <w:next w:val="af5"/>
    <w:uiPriority w:val="99"/>
    <w:rsid w:val="00A84BBD"/>
    <w:pPr>
      <w:keepNext/>
      <w:suppressAutoHyphens/>
      <w:spacing w:before="240" w:after="120"/>
    </w:pPr>
    <w:rPr>
      <w:rFonts w:ascii="Arial" w:eastAsia="Microsoft YaHei" w:hAnsi="Arial" w:cs="Mangal"/>
      <w:sz w:val="28"/>
      <w:szCs w:val="28"/>
      <w:lang w:eastAsia="ar-SA"/>
    </w:rPr>
  </w:style>
  <w:style w:type="paragraph" w:customStyle="1" w:styleId="1a">
    <w:name w:val="Название1"/>
    <w:basedOn w:val="a"/>
    <w:uiPriority w:val="99"/>
    <w:rsid w:val="00A84BBD"/>
    <w:pPr>
      <w:suppressLineNumbers/>
      <w:suppressAutoHyphens/>
      <w:spacing w:before="120" w:after="120"/>
    </w:pPr>
    <w:rPr>
      <w:rFonts w:cs="Mangal"/>
      <w:i/>
      <w:iCs/>
      <w:lang w:eastAsia="ar-SA"/>
    </w:rPr>
  </w:style>
  <w:style w:type="paragraph" w:customStyle="1" w:styleId="1b">
    <w:name w:val="Указатель1"/>
    <w:basedOn w:val="a"/>
    <w:uiPriority w:val="99"/>
    <w:rsid w:val="00A84BBD"/>
    <w:pPr>
      <w:suppressLineNumbers/>
      <w:suppressAutoHyphens/>
    </w:pPr>
    <w:rPr>
      <w:rFonts w:cs="Mangal"/>
      <w:lang w:eastAsia="ar-SA"/>
    </w:rPr>
  </w:style>
  <w:style w:type="character" w:customStyle="1" w:styleId="1c">
    <w:name w:val="Верхний колонтитул Знак1"/>
    <w:uiPriority w:val="99"/>
    <w:locked/>
    <w:rsid w:val="00A84BBD"/>
    <w:rPr>
      <w:rFonts w:eastAsia="Andale Sans UI" w:cs="Tahoma"/>
      <w:kern w:val="3"/>
      <w:sz w:val="24"/>
      <w:szCs w:val="24"/>
      <w:lang w:val="de-DE" w:eastAsia="ja-JP" w:bidi="fa-IR"/>
    </w:rPr>
  </w:style>
  <w:style w:type="paragraph" w:customStyle="1" w:styleId="afff0">
    <w:name w:val="Заголовок таблицы"/>
    <w:basedOn w:val="af9"/>
    <w:uiPriority w:val="99"/>
    <w:rsid w:val="00A84BBD"/>
    <w:pPr>
      <w:widowControl/>
      <w:jc w:val="center"/>
    </w:pPr>
    <w:rPr>
      <w:rFonts w:eastAsia="Times New Roman"/>
      <w:b/>
      <w:bCs/>
      <w:kern w:val="0"/>
      <w:lang w:eastAsia="ar-SA"/>
    </w:rPr>
  </w:style>
  <w:style w:type="paragraph" w:customStyle="1" w:styleId="xl67">
    <w:name w:val="xl67"/>
    <w:basedOn w:val="a"/>
    <w:uiPriority w:val="99"/>
    <w:rsid w:val="00A84BBD"/>
    <w:pPr>
      <w:spacing w:before="100" w:beforeAutospacing="1" w:after="100" w:afterAutospacing="1"/>
      <w:jc w:val="center"/>
      <w:textAlignment w:val="center"/>
    </w:pPr>
  </w:style>
  <w:style w:type="paragraph" w:customStyle="1" w:styleId="xl68">
    <w:name w:val="xl68"/>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uiPriority w:val="99"/>
    <w:rsid w:val="00A84BBD"/>
    <w:pPr>
      <w:spacing w:before="100" w:beforeAutospacing="1" w:after="100" w:afterAutospacing="1"/>
    </w:pPr>
    <w:rPr>
      <w:color w:val="000000"/>
      <w:sz w:val="20"/>
      <w:szCs w:val="20"/>
    </w:rPr>
  </w:style>
  <w:style w:type="paragraph" w:customStyle="1" w:styleId="xl65">
    <w:name w:val="xl65"/>
    <w:basedOn w:val="a"/>
    <w:uiPriority w:val="99"/>
    <w:rsid w:val="00A84B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uiPriority w:val="99"/>
    <w:rsid w:val="00A84B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A84B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A84BB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A84B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A84BBD"/>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A84BBD"/>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A84BBD"/>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A84B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A84BBD"/>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A84BBD"/>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A84BBD"/>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A84BBD"/>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A84BBD"/>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styleId="afff1">
    <w:name w:val="Document Map"/>
    <w:basedOn w:val="a"/>
    <w:link w:val="afff2"/>
    <w:uiPriority w:val="99"/>
    <w:rsid w:val="00A84BBD"/>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rsid w:val="00A84BBD"/>
    <w:rPr>
      <w:rFonts w:ascii="Tahoma" w:hAnsi="Tahoma"/>
      <w:shd w:val="clear" w:color="auto" w:fill="000080"/>
    </w:rPr>
  </w:style>
  <w:style w:type="paragraph" w:customStyle="1" w:styleId="1">
    <w:name w:val="Красная строка1"/>
    <w:basedOn w:val="af5"/>
    <w:uiPriority w:val="99"/>
    <w:rsid w:val="00A84BBD"/>
    <w:pPr>
      <w:numPr>
        <w:numId w:val="23"/>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f2"/>
    <w:link w:val="S0"/>
    <w:autoRedefine/>
    <w:uiPriority w:val="99"/>
    <w:rsid w:val="00A84BBD"/>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A84BBD"/>
    <w:rPr>
      <w:rFonts w:ascii="Cambria" w:hAnsi="Cambria"/>
      <w:sz w:val="24"/>
      <w:szCs w:val="24"/>
      <w:lang w:val="en-US"/>
    </w:rPr>
  </w:style>
  <w:style w:type="paragraph" w:customStyle="1" w:styleId="S31">
    <w:name w:val="S_Нумерованный_3.1"/>
    <w:basedOn w:val="a"/>
    <w:link w:val="S310"/>
    <w:autoRedefine/>
    <w:uiPriority w:val="99"/>
    <w:rsid w:val="00A84BBD"/>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A84BBD"/>
    <w:rPr>
      <w:rFonts w:ascii="Cambria" w:hAnsi="Cambria"/>
      <w:sz w:val="28"/>
      <w:szCs w:val="28"/>
    </w:rPr>
  </w:style>
  <w:style w:type="character" w:customStyle="1" w:styleId="WW8Num3z0">
    <w:name w:val="WW8Num3z0"/>
    <w:uiPriority w:val="99"/>
    <w:rsid w:val="00A84BBD"/>
    <w:rPr>
      <w:rFonts w:ascii="Symbol" w:hAnsi="Symbol"/>
    </w:rPr>
  </w:style>
  <w:style w:type="character" w:customStyle="1" w:styleId="WW8Num4z0">
    <w:name w:val="WW8Num4z0"/>
    <w:uiPriority w:val="99"/>
    <w:rsid w:val="00A84BBD"/>
    <w:rPr>
      <w:rFonts w:ascii="Symbol" w:hAnsi="Symbol"/>
    </w:rPr>
  </w:style>
  <w:style w:type="character" w:customStyle="1" w:styleId="WW8Num5z0">
    <w:name w:val="WW8Num5z0"/>
    <w:uiPriority w:val="99"/>
    <w:rsid w:val="00A84BBD"/>
    <w:rPr>
      <w:rFonts w:ascii="Symbol" w:hAnsi="Symbol"/>
    </w:rPr>
  </w:style>
  <w:style w:type="character" w:customStyle="1" w:styleId="WW8Num6z0">
    <w:name w:val="WW8Num6z0"/>
    <w:uiPriority w:val="99"/>
    <w:rsid w:val="00A84BBD"/>
    <w:rPr>
      <w:rFonts w:ascii="Symbol" w:hAnsi="Symbol"/>
    </w:rPr>
  </w:style>
  <w:style w:type="character" w:customStyle="1" w:styleId="WW8Num7z0">
    <w:name w:val="WW8Num7z0"/>
    <w:uiPriority w:val="99"/>
    <w:rsid w:val="00A84BBD"/>
    <w:rPr>
      <w:rFonts w:ascii="Symbol" w:hAnsi="Symbol"/>
    </w:rPr>
  </w:style>
  <w:style w:type="character" w:customStyle="1" w:styleId="WW8Num8z0">
    <w:name w:val="WW8Num8z0"/>
    <w:uiPriority w:val="99"/>
    <w:rsid w:val="00A84BBD"/>
    <w:rPr>
      <w:rFonts w:ascii="Symbol" w:hAnsi="Symbol"/>
    </w:rPr>
  </w:style>
  <w:style w:type="character" w:customStyle="1" w:styleId="WW8Num9z0">
    <w:name w:val="WW8Num9z0"/>
    <w:uiPriority w:val="99"/>
    <w:rsid w:val="00A84BBD"/>
    <w:rPr>
      <w:rFonts w:ascii="Symbol" w:hAnsi="Symbol"/>
    </w:rPr>
  </w:style>
  <w:style w:type="character" w:customStyle="1" w:styleId="WW8Num10z0">
    <w:name w:val="WW8Num10z0"/>
    <w:uiPriority w:val="99"/>
    <w:rsid w:val="00A84BBD"/>
    <w:rPr>
      <w:rFonts w:ascii="Times New Roman" w:hAnsi="Times New Roman"/>
    </w:rPr>
  </w:style>
  <w:style w:type="character" w:customStyle="1" w:styleId="Absatz-Standardschriftart">
    <w:name w:val="Absatz-Standardschriftart"/>
    <w:uiPriority w:val="99"/>
    <w:rsid w:val="00A84BBD"/>
  </w:style>
  <w:style w:type="character" w:customStyle="1" w:styleId="WW-Absatz-Standardschriftart">
    <w:name w:val="WW-Absatz-Standardschriftart"/>
    <w:uiPriority w:val="99"/>
    <w:rsid w:val="00A84BBD"/>
  </w:style>
  <w:style w:type="character" w:customStyle="1" w:styleId="WW-Absatz-Standardschriftart1">
    <w:name w:val="WW-Absatz-Standardschriftart1"/>
    <w:uiPriority w:val="99"/>
    <w:rsid w:val="00A84BBD"/>
  </w:style>
  <w:style w:type="character" w:customStyle="1" w:styleId="WW-Absatz-Standardschriftart11">
    <w:name w:val="WW-Absatz-Standardschriftart11"/>
    <w:uiPriority w:val="99"/>
    <w:rsid w:val="00A84BBD"/>
  </w:style>
  <w:style w:type="character" w:customStyle="1" w:styleId="WW-Absatz-Standardschriftart111">
    <w:name w:val="WW-Absatz-Standardschriftart111"/>
    <w:uiPriority w:val="99"/>
    <w:rsid w:val="00A84BBD"/>
  </w:style>
  <w:style w:type="character" w:customStyle="1" w:styleId="WW-Absatz-Standardschriftart1111">
    <w:name w:val="WW-Absatz-Standardschriftart1111"/>
    <w:uiPriority w:val="99"/>
    <w:rsid w:val="00A84BBD"/>
  </w:style>
  <w:style w:type="character" w:customStyle="1" w:styleId="WW-Absatz-Standardschriftart11111">
    <w:name w:val="WW-Absatz-Standardschriftart11111"/>
    <w:uiPriority w:val="99"/>
    <w:rsid w:val="00A84BBD"/>
  </w:style>
  <w:style w:type="character" w:customStyle="1" w:styleId="WW8Num3z1">
    <w:name w:val="WW8Num3z1"/>
    <w:uiPriority w:val="99"/>
    <w:rsid w:val="00A84BBD"/>
    <w:rPr>
      <w:rFonts w:ascii="Courier New" w:hAnsi="Courier New"/>
    </w:rPr>
  </w:style>
  <w:style w:type="character" w:customStyle="1" w:styleId="WW8Num3z2">
    <w:name w:val="WW8Num3z2"/>
    <w:uiPriority w:val="99"/>
    <w:rsid w:val="00A84BBD"/>
    <w:rPr>
      <w:rFonts w:ascii="Wingdings" w:hAnsi="Wingdings"/>
    </w:rPr>
  </w:style>
  <w:style w:type="character" w:customStyle="1" w:styleId="WW8Num6z1">
    <w:name w:val="WW8Num6z1"/>
    <w:uiPriority w:val="99"/>
    <w:rsid w:val="00A84BBD"/>
    <w:rPr>
      <w:rFonts w:ascii="Courier New" w:hAnsi="Courier New"/>
    </w:rPr>
  </w:style>
  <w:style w:type="character" w:customStyle="1" w:styleId="WW8Num6z2">
    <w:name w:val="WW8Num6z2"/>
    <w:uiPriority w:val="99"/>
    <w:rsid w:val="00A84BBD"/>
    <w:rPr>
      <w:rFonts w:ascii="Wingdings" w:hAnsi="Wingdings"/>
    </w:rPr>
  </w:style>
  <w:style w:type="character" w:customStyle="1" w:styleId="WW8Num8z1">
    <w:name w:val="WW8Num8z1"/>
    <w:uiPriority w:val="99"/>
    <w:rsid w:val="00A84BBD"/>
    <w:rPr>
      <w:rFonts w:ascii="Courier New" w:hAnsi="Courier New"/>
    </w:rPr>
  </w:style>
  <w:style w:type="character" w:customStyle="1" w:styleId="WW8Num8z2">
    <w:name w:val="WW8Num8z2"/>
    <w:uiPriority w:val="99"/>
    <w:rsid w:val="00A84BBD"/>
    <w:rPr>
      <w:rFonts w:ascii="Wingdings" w:hAnsi="Wingdings"/>
    </w:rPr>
  </w:style>
  <w:style w:type="character" w:customStyle="1" w:styleId="WW8Num10z1">
    <w:name w:val="WW8Num10z1"/>
    <w:uiPriority w:val="99"/>
    <w:rsid w:val="00A84BBD"/>
    <w:rPr>
      <w:rFonts w:ascii="Courier New" w:hAnsi="Courier New"/>
    </w:rPr>
  </w:style>
  <w:style w:type="character" w:customStyle="1" w:styleId="WW8Num10z2">
    <w:name w:val="WW8Num10z2"/>
    <w:uiPriority w:val="99"/>
    <w:rsid w:val="00A84BBD"/>
    <w:rPr>
      <w:rFonts w:ascii="Wingdings" w:hAnsi="Wingdings"/>
    </w:rPr>
  </w:style>
  <w:style w:type="character" w:customStyle="1" w:styleId="WW8Num10z3">
    <w:name w:val="WW8Num10z3"/>
    <w:uiPriority w:val="99"/>
    <w:rsid w:val="00A84BBD"/>
    <w:rPr>
      <w:rFonts w:ascii="Symbol" w:hAnsi="Symbol"/>
    </w:rPr>
  </w:style>
  <w:style w:type="character" w:customStyle="1" w:styleId="WW8Num11z0">
    <w:name w:val="WW8Num11z0"/>
    <w:uiPriority w:val="99"/>
    <w:rsid w:val="00A84BBD"/>
    <w:rPr>
      <w:rFonts w:ascii="Symbol" w:hAnsi="Symbol"/>
    </w:rPr>
  </w:style>
  <w:style w:type="character" w:customStyle="1" w:styleId="WW8Num11z1">
    <w:name w:val="WW8Num11z1"/>
    <w:uiPriority w:val="99"/>
    <w:rsid w:val="00A84BBD"/>
    <w:rPr>
      <w:rFonts w:ascii="Courier New" w:hAnsi="Courier New"/>
    </w:rPr>
  </w:style>
  <w:style w:type="character" w:customStyle="1" w:styleId="WW8Num11z2">
    <w:name w:val="WW8Num11z2"/>
    <w:uiPriority w:val="99"/>
    <w:rsid w:val="00A84BBD"/>
    <w:rPr>
      <w:rFonts w:ascii="Wingdings" w:hAnsi="Wingdings"/>
    </w:rPr>
  </w:style>
  <w:style w:type="character" w:customStyle="1" w:styleId="WW8Num12z0">
    <w:name w:val="WW8Num12z0"/>
    <w:uiPriority w:val="99"/>
    <w:rsid w:val="00A84BBD"/>
    <w:rPr>
      <w:rFonts w:ascii="Symbol" w:hAnsi="Symbol"/>
    </w:rPr>
  </w:style>
  <w:style w:type="character" w:customStyle="1" w:styleId="WW8Num12z1">
    <w:name w:val="WW8Num12z1"/>
    <w:uiPriority w:val="99"/>
    <w:rsid w:val="00A84BBD"/>
    <w:rPr>
      <w:rFonts w:ascii="Courier New" w:hAnsi="Courier New"/>
    </w:rPr>
  </w:style>
  <w:style w:type="character" w:customStyle="1" w:styleId="WW8Num12z2">
    <w:name w:val="WW8Num12z2"/>
    <w:uiPriority w:val="99"/>
    <w:rsid w:val="00A84BBD"/>
    <w:rPr>
      <w:rFonts w:ascii="Wingdings" w:hAnsi="Wingdings"/>
    </w:rPr>
  </w:style>
  <w:style w:type="character" w:customStyle="1" w:styleId="WW8Num13z0">
    <w:name w:val="WW8Num13z0"/>
    <w:uiPriority w:val="99"/>
    <w:rsid w:val="00A84BBD"/>
    <w:rPr>
      <w:rFonts w:ascii="Symbol" w:hAnsi="Symbol"/>
    </w:rPr>
  </w:style>
  <w:style w:type="character" w:customStyle="1" w:styleId="WW8Num13z1">
    <w:name w:val="WW8Num13z1"/>
    <w:uiPriority w:val="99"/>
    <w:rsid w:val="00A84BBD"/>
    <w:rPr>
      <w:rFonts w:ascii="Courier New" w:hAnsi="Courier New"/>
    </w:rPr>
  </w:style>
  <w:style w:type="character" w:customStyle="1" w:styleId="WW8Num13z2">
    <w:name w:val="WW8Num13z2"/>
    <w:uiPriority w:val="99"/>
    <w:rsid w:val="00A84BBD"/>
    <w:rPr>
      <w:rFonts w:ascii="Wingdings" w:hAnsi="Wingdings"/>
    </w:rPr>
  </w:style>
  <w:style w:type="character" w:customStyle="1" w:styleId="WW8Num15z0">
    <w:name w:val="WW8Num15z0"/>
    <w:uiPriority w:val="99"/>
    <w:rsid w:val="00A84BBD"/>
    <w:rPr>
      <w:rFonts w:ascii="Symbol" w:hAnsi="Symbol"/>
    </w:rPr>
  </w:style>
  <w:style w:type="character" w:customStyle="1" w:styleId="WW8Num15z1">
    <w:name w:val="WW8Num15z1"/>
    <w:uiPriority w:val="99"/>
    <w:rsid w:val="00A84BBD"/>
    <w:rPr>
      <w:rFonts w:ascii="Courier New" w:hAnsi="Courier New"/>
    </w:rPr>
  </w:style>
  <w:style w:type="character" w:customStyle="1" w:styleId="WW8Num15z2">
    <w:name w:val="WW8Num15z2"/>
    <w:uiPriority w:val="99"/>
    <w:rsid w:val="00A84BBD"/>
    <w:rPr>
      <w:rFonts w:ascii="Wingdings" w:hAnsi="Wingdings"/>
    </w:rPr>
  </w:style>
  <w:style w:type="character" w:customStyle="1" w:styleId="WW8Num16z0">
    <w:name w:val="WW8Num16z0"/>
    <w:uiPriority w:val="99"/>
    <w:rsid w:val="00A84BBD"/>
    <w:rPr>
      <w:rFonts w:ascii="Symbol" w:hAnsi="Symbol"/>
    </w:rPr>
  </w:style>
  <w:style w:type="character" w:customStyle="1" w:styleId="WW8Num16z1">
    <w:name w:val="WW8Num16z1"/>
    <w:uiPriority w:val="99"/>
    <w:rsid w:val="00A84BBD"/>
    <w:rPr>
      <w:rFonts w:ascii="Courier New" w:hAnsi="Courier New"/>
    </w:rPr>
  </w:style>
  <w:style w:type="character" w:customStyle="1" w:styleId="WW8Num16z2">
    <w:name w:val="WW8Num16z2"/>
    <w:uiPriority w:val="99"/>
    <w:rsid w:val="00A84BBD"/>
    <w:rPr>
      <w:rFonts w:ascii="Wingdings" w:hAnsi="Wingdings"/>
    </w:rPr>
  </w:style>
  <w:style w:type="character" w:customStyle="1" w:styleId="WW8Num18z0">
    <w:name w:val="WW8Num18z0"/>
    <w:uiPriority w:val="99"/>
    <w:rsid w:val="00A84BBD"/>
    <w:rPr>
      <w:rFonts w:ascii="Symbol" w:hAnsi="Symbol"/>
    </w:rPr>
  </w:style>
  <w:style w:type="character" w:customStyle="1" w:styleId="WW8Num18z1">
    <w:name w:val="WW8Num18z1"/>
    <w:uiPriority w:val="99"/>
    <w:rsid w:val="00A84BBD"/>
    <w:rPr>
      <w:rFonts w:ascii="Courier New" w:hAnsi="Courier New"/>
    </w:rPr>
  </w:style>
  <w:style w:type="character" w:customStyle="1" w:styleId="WW8Num18z2">
    <w:name w:val="WW8Num18z2"/>
    <w:uiPriority w:val="99"/>
    <w:rsid w:val="00A84BBD"/>
    <w:rPr>
      <w:rFonts w:ascii="Wingdings" w:hAnsi="Wingdings"/>
    </w:rPr>
  </w:style>
  <w:style w:type="character" w:customStyle="1" w:styleId="WW8Num20z0">
    <w:name w:val="WW8Num20z0"/>
    <w:uiPriority w:val="99"/>
    <w:rsid w:val="00A84BBD"/>
    <w:rPr>
      <w:rFonts w:ascii="Symbol" w:hAnsi="Symbol"/>
    </w:rPr>
  </w:style>
  <w:style w:type="character" w:customStyle="1" w:styleId="WW8Num20z1">
    <w:name w:val="WW8Num20z1"/>
    <w:uiPriority w:val="99"/>
    <w:rsid w:val="00A84BBD"/>
    <w:rPr>
      <w:rFonts w:ascii="Courier New" w:hAnsi="Courier New"/>
    </w:rPr>
  </w:style>
  <w:style w:type="character" w:customStyle="1" w:styleId="WW8Num20z2">
    <w:name w:val="WW8Num20z2"/>
    <w:uiPriority w:val="99"/>
    <w:rsid w:val="00A84BBD"/>
    <w:rPr>
      <w:rFonts w:ascii="Wingdings" w:hAnsi="Wingdings"/>
    </w:rPr>
  </w:style>
  <w:style w:type="character" w:customStyle="1" w:styleId="WW8Num21z0">
    <w:name w:val="WW8Num21z0"/>
    <w:uiPriority w:val="99"/>
    <w:rsid w:val="00A84BBD"/>
    <w:rPr>
      <w:rFonts w:ascii="Symbol" w:hAnsi="Symbol"/>
    </w:rPr>
  </w:style>
  <w:style w:type="character" w:customStyle="1" w:styleId="WW8Num21z1">
    <w:name w:val="WW8Num21z1"/>
    <w:uiPriority w:val="99"/>
    <w:rsid w:val="00A84BBD"/>
    <w:rPr>
      <w:rFonts w:ascii="Courier New" w:hAnsi="Courier New"/>
    </w:rPr>
  </w:style>
  <w:style w:type="character" w:customStyle="1" w:styleId="WW8Num21z2">
    <w:name w:val="WW8Num21z2"/>
    <w:uiPriority w:val="99"/>
    <w:rsid w:val="00A84BBD"/>
    <w:rPr>
      <w:rFonts w:ascii="Wingdings" w:hAnsi="Wingdings"/>
    </w:rPr>
  </w:style>
  <w:style w:type="character" w:customStyle="1" w:styleId="WW8Num22z0">
    <w:name w:val="WW8Num22z0"/>
    <w:uiPriority w:val="99"/>
    <w:rsid w:val="00A84BBD"/>
    <w:rPr>
      <w:rFonts w:ascii="Symbol" w:hAnsi="Symbol"/>
    </w:rPr>
  </w:style>
  <w:style w:type="character" w:customStyle="1" w:styleId="WW8Num22z1">
    <w:name w:val="WW8Num22z1"/>
    <w:uiPriority w:val="99"/>
    <w:rsid w:val="00A84BBD"/>
    <w:rPr>
      <w:rFonts w:ascii="Courier New" w:hAnsi="Courier New"/>
    </w:rPr>
  </w:style>
  <w:style w:type="character" w:customStyle="1" w:styleId="WW8Num22z2">
    <w:name w:val="WW8Num22z2"/>
    <w:uiPriority w:val="99"/>
    <w:rsid w:val="00A84BBD"/>
    <w:rPr>
      <w:rFonts w:ascii="Wingdings" w:hAnsi="Wingdings"/>
    </w:rPr>
  </w:style>
  <w:style w:type="character" w:customStyle="1" w:styleId="WW8Num25z0">
    <w:name w:val="WW8Num25z0"/>
    <w:uiPriority w:val="99"/>
    <w:rsid w:val="00A84BBD"/>
    <w:rPr>
      <w:rFonts w:ascii="Times New Roman" w:hAnsi="Times New Roman"/>
    </w:rPr>
  </w:style>
  <w:style w:type="character" w:customStyle="1" w:styleId="WW8Num28z0">
    <w:name w:val="WW8Num28z0"/>
    <w:uiPriority w:val="99"/>
    <w:rsid w:val="00A84BBD"/>
    <w:rPr>
      <w:rFonts w:ascii="Symbol" w:hAnsi="Symbol"/>
    </w:rPr>
  </w:style>
  <w:style w:type="character" w:customStyle="1" w:styleId="WW8Num28z1">
    <w:name w:val="WW8Num28z1"/>
    <w:uiPriority w:val="99"/>
    <w:rsid w:val="00A84BBD"/>
    <w:rPr>
      <w:rFonts w:ascii="Courier New" w:hAnsi="Courier New"/>
    </w:rPr>
  </w:style>
  <w:style w:type="character" w:customStyle="1" w:styleId="WW8Num28z2">
    <w:name w:val="WW8Num28z2"/>
    <w:uiPriority w:val="99"/>
    <w:rsid w:val="00A84BBD"/>
    <w:rPr>
      <w:rFonts w:ascii="Wingdings" w:hAnsi="Wingdings"/>
    </w:rPr>
  </w:style>
  <w:style w:type="character" w:customStyle="1" w:styleId="WW8Num29z0">
    <w:name w:val="WW8Num29z0"/>
    <w:uiPriority w:val="99"/>
    <w:rsid w:val="00A84BBD"/>
    <w:rPr>
      <w:rFonts w:ascii="Symbol" w:hAnsi="Symbol"/>
    </w:rPr>
  </w:style>
  <w:style w:type="character" w:customStyle="1" w:styleId="WW8Num29z1">
    <w:name w:val="WW8Num29z1"/>
    <w:uiPriority w:val="99"/>
    <w:rsid w:val="00A84BBD"/>
    <w:rPr>
      <w:rFonts w:ascii="Courier New" w:hAnsi="Courier New"/>
    </w:rPr>
  </w:style>
  <w:style w:type="character" w:customStyle="1" w:styleId="WW8Num29z2">
    <w:name w:val="WW8Num29z2"/>
    <w:uiPriority w:val="99"/>
    <w:rsid w:val="00A84BBD"/>
    <w:rPr>
      <w:rFonts w:ascii="Wingdings" w:hAnsi="Wingdings"/>
    </w:rPr>
  </w:style>
  <w:style w:type="character" w:customStyle="1" w:styleId="WW8Num32z2">
    <w:name w:val="WW8Num32z2"/>
    <w:uiPriority w:val="99"/>
    <w:rsid w:val="00A84BBD"/>
    <w:rPr>
      <w:b/>
    </w:rPr>
  </w:style>
  <w:style w:type="character" w:customStyle="1" w:styleId="WW8Num33z0">
    <w:name w:val="WW8Num33z0"/>
    <w:uiPriority w:val="99"/>
    <w:rsid w:val="00A84BBD"/>
    <w:rPr>
      <w:rFonts w:ascii="Symbol" w:hAnsi="Symbol"/>
    </w:rPr>
  </w:style>
  <w:style w:type="character" w:customStyle="1" w:styleId="WW8Num33z1">
    <w:name w:val="WW8Num33z1"/>
    <w:uiPriority w:val="99"/>
    <w:rsid w:val="00A84BBD"/>
    <w:rPr>
      <w:rFonts w:ascii="Courier New" w:hAnsi="Courier New"/>
    </w:rPr>
  </w:style>
  <w:style w:type="character" w:customStyle="1" w:styleId="WW8Num33z2">
    <w:name w:val="WW8Num33z2"/>
    <w:uiPriority w:val="99"/>
    <w:rsid w:val="00A84BBD"/>
    <w:rPr>
      <w:rFonts w:ascii="Wingdings" w:hAnsi="Wingdings"/>
    </w:rPr>
  </w:style>
  <w:style w:type="character" w:customStyle="1" w:styleId="WW8Num34z0">
    <w:name w:val="WW8Num34z0"/>
    <w:uiPriority w:val="99"/>
    <w:rsid w:val="00A84BBD"/>
    <w:rPr>
      <w:rFonts w:ascii="Symbol" w:hAnsi="Symbol"/>
    </w:rPr>
  </w:style>
  <w:style w:type="character" w:customStyle="1" w:styleId="WW8Num34z1">
    <w:name w:val="WW8Num34z1"/>
    <w:uiPriority w:val="99"/>
    <w:rsid w:val="00A84BBD"/>
    <w:rPr>
      <w:rFonts w:ascii="Courier New" w:hAnsi="Courier New"/>
    </w:rPr>
  </w:style>
  <w:style w:type="character" w:customStyle="1" w:styleId="WW8Num34z2">
    <w:name w:val="WW8Num34z2"/>
    <w:uiPriority w:val="99"/>
    <w:rsid w:val="00A84BBD"/>
    <w:rPr>
      <w:rFonts w:ascii="Wingdings" w:hAnsi="Wingdings"/>
    </w:rPr>
  </w:style>
  <w:style w:type="character" w:customStyle="1" w:styleId="WW8Num36z0">
    <w:name w:val="WW8Num36z0"/>
    <w:uiPriority w:val="99"/>
    <w:rsid w:val="00A84BBD"/>
    <w:rPr>
      <w:rFonts w:ascii="Symbol" w:hAnsi="Symbol"/>
    </w:rPr>
  </w:style>
  <w:style w:type="character" w:customStyle="1" w:styleId="WW8Num36z1">
    <w:name w:val="WW8Num36z1"/>
    <w:uiPriority w:val="99"/>
    <w:rsid w:val="00A84BBD"/>
    <w:rPr>
      <w:rFonts w:ascii="Courier New" w:hAnsi="Courier New"/>
    </w:rPr>
  </w:style>
  <w:style w:type="character" w:customStyle="1" w:styleId="WW8Num36z2">
    <w:name w:val="WW8Num36z2"/>
    <w:uiPriority w:val="99"/>
    <w:rsid w:val="00A84BBD"/>
    <w:rPr>
      <w:rFonts w:ascii="Wingdings" w:hAnsi="Wingdings"/>
    </w:rPr>
  </w:style>
  <w:style w:type="character" w:customStyle="1" w:styleId="afff3">
    <w:name w:val="Маркеры списка"/>
    <w:uiPriority w:val="99"/>
    <w:rsid w:val="00A84BBD"/>
    <w:rPr>
      <w:rFonts w:ascii="StarSymbol" w:eastAsia="StarSymbol" w:hAnsi="StarSymbol"/>
      <w:sz w:val="18"/>
    </w:rPr>
  </w:style>
  <w:style w:type="paragraph" w:customStyle="1" w:styleId="210">
    <w:name w:val="Основной текст с отступом 21"/>
    <w:basedOn w:val="a"/>
    <w:uiPriority w:val="99"/>
    <w:rsid w:val="00A84BBD"/>
    <w:pPr>
      <w:widowControl w:val="0"/>
      <w:spacing w:line="360" w:lineRule="atLeast"/>
      <w:ind w:firstLine="720"/>
      <w:jc w:val="center"/>
      <w:textAlignment w:val="baseline"/>
    </w:pPr>
    <w:rPr>
      <w:rFonts w:ascii="Cambria" w:hAnsi="Cambria"/>
      <w:sz w:val="36"/>
      <w:lang w:val="en-US" w:eastAsia="ar-SA"/>
    </w:rPr>
  </w:style>
  <w:style w:type="paragraph" w:customStyle="1" w:styleId="211">
    <w:name w:val="Список 21"/>
    <w:basedOn w:val="a"/>
    <w:uiPriority w:val="99"/>
    <w:rsid w:val="00A84BBD"/>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A84BBD"/>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f5"/>
    <w:uiPriority w:val="99"/>
    <w:rsid w:val="00A84BBD"/>
    <w:pPr>
      <w:spacing w:line="360" w:lineRule="auto"/>
    </w:pPr>
    <w:rPr>
      <w:rFonts w:ascii="Cambria" w:hAnsi="Cambria"/>
      <w:sz w:val="22"/>
      <w:szCs w:val="22"/>
      <w:lang w:val="en-US" w:eastAsia="ar-SA"/>
    </w:rPr>
  </w:style>
  <w:style w:type="paragraph" w:styleId="afff5">
    <w:name w:val="Body Text First Indent"/>
    <w:basedOn w:val="af5"/>
    <w:link w:val="afff6"/>
    <w:uiPriority w:val="99"/>
    <w:rsid w:val="00A84BBD"/>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rsid w:val="00A84BBD"/>
    <w:rPr>
      <w:rFonts w:ascii="Cambria" w:hAnsi="Cambria"/>
      <w:sz w:val="22"/>
      <w:szCs w:val="22"/>
      <w:lang w:val="en-US" w:eastAsia="en-US"/>
    </w:rPr>
  </w:style>
  <w:style w:type="paragraph" w:styleId="2b">
    <w:name w:val="Body Text First Indent 2"/>
    <w:basedOn w:val="af3"/>
    <w:link w:val="2c"/>
    <w:uiPriority w:val="99"/>
    <w:rsid w:val="00A84BBD"/>
    <w:pPr>
      <w:spacing w:before="0" w:line="360" w:lineRule="auto"/>
      <w:ind w:right="284" w:firstLine="210"/>
    </w:pPr>
    <w:rPr>
      <w:rFonts w:ascii="Cambria" w:hAnsi="Cambria"/>
      <w:sz w:val="28"/>
      <w:szCs w:val="24"/>
    </w:rPr>
  </w:style>
  <w:style w:type="character" w:customStyle="1" w:styleId="2c">
    <w:name w:val="Красная строка 2 Знак"/>
    <w:link w:val="2b"/>
    <w:uiPriority w:val="99"/>
    <w:rsid w:val="00A84BBD"/>
    <w:rPr>
      <w:rFonts w:ascii="Cambria" w:hAnsi="Cambria"/>
      <w:sz w:val="28"/>
      <w:szCs w:val="24"/>
    </w:rPr>
  </w:style>
  <w:style w:type="paragraph" w:styleId="afff7">
    <w:name w:val="Normal Indent"/>
    <w:basedOn w:val="a"/>
    <w:uiPriority w:val="99"/>
    <w:rsid w:val="00A84BBD"/>
    <w:pPr>
      <w:spacing w:line="360" w:lineRule="auto"/>
      <w:ind w:left="708"/>
      <w:jc w:val="both"/>
    </w:pPr>
    <w:rPr>
      <w:rFonts w:ascii="Cambria" w:hAnsi="Cambria"/>
      <w:lang w:val="en-US"/>
    </w:rPr>
  </w:style>
  <w:style w:type="paragraph" w:styleId="1d">
    <w:name w:val="index 1"/>
    <w:basedOn w:val="a"/>
    <w:next w:val="a"/>
    <w:autoRedefine/>
    <w:uiPriority w:val="99"/>
    <w:rsid w:val="00A84BBD"/>
    <w:pPr>
      <w:spacing w:line="360" w:lineRule="auto"/>
      <w:ind w:left="200" w:hanging="200"/>
      <w:jc w:val="both"/>
    </w:pPr>
    <w:rPr>
      <w:rFonts w:ascii="Cambria" w:hAnsi="Cambria"/>
      <w:lang w:val="en-US"/>
    </w:rPr>
  </w:style>
  <w:style w:type="paragraph" w:styleId="afff8">
    <w:name w:val="index heading"/>
    <w:basedOn w:val="a"/>
    <w:next w:val="1d"/>
    <w:uiPriority w:val="99"/>
    <w:rsid w:val="00A84BBD"/>
    <w:pPr>
      <w:spacing w:line="360" w:lineRule="auto"/>
      <w:jc w:val="both"/>
    </w:pPr>
    <w:rPr>
      <w:rFonts w:ascii="Cambria" w:hAnsi="Cambria"/>
      <w:lang w:val="en-US"/>
    </w:rPr>
  </w:style>
  <w:style w:type="paragraph" w:styleId="36">
    <w:name w:val="Body Text Indent 3"/>
    <w:basedOn w:val="a"/>
    <w:link w:val="37"/>
    <w:uiPriority w:val="99"/>
    <w:rsid w:val="00A84BBD"/>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rsid w:val="00A84BBD"/>
    <w:rPr>
      <w:rFonts w:ascii="Cambria" w:hAnsi="Cambria"/>
      <w:sz w:val="16"/>
      <w:szCs w:val="16"/>
    </w:rPr>
  </w:style>
  <w:style w:type="paragraph" w:customStyle="1" w:styleId="1e">
    <w:name w:val="1основа Знак Знак Знак"/>
    <w:basedOn w:val="a"/>
    <w:link w:val="1f"/>
    <w:uiPriority w:val="99"/>
    <w:rsid w:val="00A84BBD"/>
    <w:pPr>
      <w:spacing w:before="100" w:beforeAutospacing="1" w:after="100" w:afterAutospacing="1" w:line="360" w:lineRule="auto"/>
      <w:ind w:left="601" w:firstLine="601"/>
      <w:jc w:val="both"/>
    </w:pPr>
    <w:rPr>
      <w:rFonts w:ascii="Arial" w:hAnsi="Arial"/>
    </w:rPr>
  </w:style>
  <w:style w:type="character" w:customStyle="1" w:styleId="1f">
    <w:name w:val="1основа Знак Знак Знак Знак"/>
    <w:link w:val="1e"/>
    <w:uiPriority w:val="99"/>
    <w:locked/>
    <w:rsid w:val="00A84BBD"/>
    <w:rPr>
      <w:rFonts w:ascii="Arial" w:hAnsi="Arial"/>
      <w:sz w:val="24"/>
      <w:szCs w:val="24"/>
    </w:rPr>
  </w:style>
  <w:style w:type="character" w:customStyle="1" w:styleId="WW-Absatz-Standardschriftart1111111111111">
    <w:name w:val="WW-Absatz-Standardschriftart1111111111111"/>
    <w:uiPriority w:val="99"/>
    <w:rsid w:val="00A84BBD"/>
  </w:style>
  <w:style w:type="paragraph" w:customStyle="1" w:styleId="S1">
    <w:name w:val="S_Обычный в таблице"/>
    <w:basedOn w:val="a"/>
    <w:link w:val="S2"/>
    <w:uiPriority w:val="99"/>
    <w:rsid w:val="00A84BBD"/>
    <w:pPr>
      <w:spacing w:line="360" w:lineRule="auto"/>
      <w:jc w:val="center"/>
    </w:pPr>
    <w:rPr>
      <w:rFonts w:ascii="Cambria" w:hAnsi="Cambria"/>
    </w:rPr>
  </w:style>
  <w:style w:type="character" w:customStyle="1" w:styleId="S2">
    <w:name w:val="S_Обычный в таблице Знак"/>
    <w:link w:val="S1"/>
    <w:uiPriority w:val="99"/>
    <w:locked/>
    <w:rsid w:val="00A84BBD"/>
    <w:rPr>
      <w:rFonts w:ascii="Cambria" w:hAnsi="Cambria"/>
      <w:sz w:val="24"/>
      <w:szCs w:val="24"/>
    </w:rPr>
  </w:style>
  <w:style w:type="paragraph" w:styleId="afff9">
    <w:name w:val="Block Text"/>
    <w:basedOn w:val="a"/>
    <w:uiPriority w:val="99"/>
    <w:rsid w:val="00A84BBD"/>
    <w:pPr>
      <w:shd w:val="clear" w:color="auto" w:fill="FFFFFF"/>
      <w:spacing w:before="5" w:line="480" w:lineRule="auto"/>
      <w:ind w:left="426" w:right="14"/>
      <w:jc w:val="both"/>
    </w:pPr>
    <w:rPr>
      <w:rFonts w:ascii="CG Times" w:hAnsi="CG Times"/>
      <w:color w:val="000000"/>
      <w:szCs w:val="18"/>
      <w:lang w:val="en-US"/>
    </w:rPr>
  </w:style>
  <w:style w:type="paragraph" w:customStyle="1" w:styleId="1f0">
    <w:name w:val="Цитата1"/>
    <w:basedOn w:val="a"/>
    <w:uiPriority w:val="99"/>
    <w:rsid w:val="00A84BBD"/>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A84BBD"/>
    <w:rPr>
      <w:vertAlign w:val="superscript"/>
    </w:rPr>
  </w:style>
  <w:style w:type="paragraph" w:styleId="afffb">
    <w:name w:val="endnote text"/>
    <w:basedOn w:val="a"/>
    <w:link w:val="afffc"/>
    <w:uiPriority w:val="99"/>
    <w:rsid w:val="00A84BBD"/>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rsid w:val="00A84BBD"/>
    <w:rPr>
      <w:rFonts w:ascii="Cambria" w:hAnsi="Cambria"/>
      <w:lang w:eastAsia="ar-SA"/>
    </w:rPr>
  </w:style>
  <w:style w:type="paragraph" w:styleId="2d">
    <w:name w:val="toc 2"/>
    <w:basedOn w:val="a"/>
    <w:next w:val="a"/>
    <w:autoRedefine/>
    <w:uiPriority w:val="99"/>
    <w:qFormat/>
    <w:rsid w:val="00A84BBD"/>
    <w:pPr>
      <w:tabs>
        <w:tab w:val="left" w:pos="426"/>
        <w:tab w:val="right" w:leader="dot" w:pos="9771"/>
      </w:tabs>
    </w:pPr>
    <w:rPr>
      <w:bCs/>
      <w:noProof/>
      <w:sz w:val="20"/>
      <w:szCs w:val="20"/>
    </w:rPr>
  </w:style>
  <w:style w:type="character" w:customStyle="1" w:styleId="FootnoteTextChar">
    <w:name w:val="Footnote Text Char"/>
    <w:uiPriority w:val="99"/>
    <w:locked/>
    <w:rsid w:val="00A84BBD"/>
    <w:rPr>
      <w:rFonts w:ascii="Cambria" w:hAnsi="Cambria"/>
      <w:lang w:val="en-US"/>
    </w:rPr>
  </w:style>
  <w:style w:type="paragraph" w:customStyle="1" w:styleId="1f1">
    <w:name w:val="Подзаголовок_1"/>
    <w:basedOn w:val="9"/>
    <w:link w:val="1f2"/>
    <w:uiPriority w:val="99"/>
    <w:qFormat/>
    <w:rsid w:val="00A84BBD"/>
    <w:rPr>
      <w:b/>
      <w:sz w:val="26"/>
      <w:szCs w:val="26"/>
    </w:rPr>
  </w:style>
  <w:style w:type="character" w:customStyle="1" w:styleId="1f2">
    <w:name w:val="Подзаголовок_1 Знак"/>
    <w:link w:val="1f1"/>
    <w:uiPriority w:val="99"/>
    <w:locked/>
    <w:rsid w:val="00A84BBD"/>
    <w:rPr>
      <w:rFonts w:ascii="Cambria" w:hAnsi="Cambria"/>
      <w:b/>
      <w:i/>
      <w:iCs/>
      <w:caps/>
      <w:spacing w:val="10"/>
      <w:sz w:val="26"/>
      <w:szCs w:val="26"/>
    </w:rPr>
  </w:style>
  <w:style w:type="character" w:customStyle="1" w:styleId="afb">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a"/>
    <w:uiPriority w:val="99"/>
    <w:locked/>
    <w:rsid w:val="00A84BBD"/>
    <w:rPr>
      <w:rFonts w:ascii="Arial" w:eastAsia="MS PGothic" w:hAnsi="Arial" w:cs="Tahoma"/>
      <w:kern w:val="3"/>
      <w:sz w:val="28"/>
      <w:szCs w:val="28"/>
      <w:lang w:val="de-DE" w:eastAsia="ja-JP" w:bidi="fa-IR"/>
    </w:rPr>
  </w:style>
  <w:style w:type="character" w:styleId="afffd">
    <w:name w:val="Strong"/>
    <w:uiPriority w:val="99"/>
    <w:qFormat/>
    <w:rsid w:val="00A84BBD"/>
    <w:rPr>
      <w:b/>
      <w:color w:val="943634"/>
      <w:spacing w:val="5"/>
    </w:rPr>
  </w:style>
  <w:style w:type="character" w:styleId="afffe">
    <w:name w:val="Emphasis"/>
    <w:uiPriority w:val="99"/>
    <w:qFormat/>
    <w:rsid w:val="00A84BBD"/>
    <w:rPr>
      <w:caps/>
      <w:spacing w:val="5"/>
      <w:sz w:val="20"/>
    </w:rPr>
  </w:style>
  <w:style w:type="paragraph" w:customStyle="1" w:styleId="1f3">
    <w:name w:val="Без интервала1"/>
    <w:basedOn w:val="a"/>
    <w:link w:val="NoSpacingChar"/>
    <w:uiPriority w:val="99"/>
    <w:rsid w:val="00A84BBD"/>
    <w:pPr>
      <w:jc w:val="both"/>
    </w:pPr>
    <w:rPr>
      <w:rFonts w:ascii="Cambria" w:hAnsi="Cambria"/>
      <w:lang w:val="en-US"/>
    </w:rPr>
  </w:style>
  <w:style w:type="character" w:customStyle="1" w:styleId="NoSpacingChar">
    <w:name w:val="No Spacing Char"/>
    <w:link w:val="1f3"/>
    <w:uiPriority w:val="99"/>
    <w:locked/>
    <w:rsid w:val="00A84BBD"/>
    <w:rPr>
      <w:rFonts w:ascii="Cambria" w:hAnsi="Cambria"/>
      <w:sz w:val="24"/>
      <w:szCs w:val="24"/>
      <w:lang w:val="en-US"/>
    </w:rPr>
  </w:style>
  <w:style w:type="paragraph" w:customStyle="1" w:styleId="212">
    <w:name w:val="Цитата 21"/>
    <w:basedOn w:val="a"/>
    <w:next w:val="a"/>
    <w:link w:val="QuoteChar"/>
    <w:uiPriority w:val="99"/>
    <w:rsid w:val="00A84BBD"/>
    <w:pPr>
      <w:spacing w:line="360" w:lineRule="auto"/>
      <w:jc w:val="both"/>
    </w:pPr>
    <w:rPr>
      <w:rFonts w:ascii="Cambria" w:hAnsi="Cambria"/>
      <w:i/>
      <w:iCs/>
      <w:sz w:val="20"/>
      <w:szCs w:val="20"/>
    </w:rPr>
  </w:style>
  <w:style w:type="character" w:customStyle="1" w:styleId="QuoteChar">
    <w:name w:val="Quote Char"/>
    <w:link w:val="212"/>
    <w:uiPriority w:val="99"/>
    <w:locked/>
    <w:rsid w:val="00A84BBD"/>
    <w:rPr>
      <w:rFonts w:ascii="Cambria" w:hAnsi="Cambria"/>
      <w:i/>
      <w:iCs/>
    </w:rPr>
  </w:style>
  <w:style w:type="paragraph" w:customStyle="1" w:styleId="1f4">
    <w:name w:val="Выделенная цитата1"/>
    <w:basedOn w:val="a"/>
    <w:next w:val="a"/>
    <w:link w:val="IntenseQuoteChar"/>
    <w:uiPriority w:val="99"/>
    <w:rsid w:val="00A84BBD"/>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4"/>
    <w:uiPriority w:val="99"/>
    <w:locked/>
    <w:rsid w:val="00A84BBD"/>
    <w:rPr>
      <w:rFonts w:ascii="Cambria" w:hAnsi="Cambria"/>
      <w:caps/>
      <w:color w:val="622423"/>
      <w:spacing w:val="5"/>
    </w:rPr>
  </w:style>
  <w:style w:type="character" w:customStyle="1" w:styleId="1f5">
    <w:name w:val="Слабое выделение1"/>
    <w:uiPriority w:val="99"/>
    <w:rsid w:val="00A84BBD"/>
    <w:rPr>
      <w:i/>
    </w:rPr>
  </w:style>
  <w:style w:type="character" w:customStyle="1" w:styleId="1f6">
    <w:name w:val="Сильное выделение1"/>
    <w:uiPriority w:val="99"/>
    <w:rsid w:val="00A84BBD"/>
    <w:rPr>
      <w:i/>
      <w:caps/>
      <w:spacing w:val="10"/>
      <w:sz w:val="20"/>
    </w:rPr>
  </w:style>
  <w:style w:type="character" w:customStyle="1" w:styleId="1f7">
    <w:name w:val="Слабая ссылка1"/>
    <w:uiPriority w:val="99"/>
    <w:rsid w:val="00A84BBD"/>
    <w:rPr>
      <w:rFonts w:ascii="Calibri" w:hAnsi="Calibri"/>
      <w:i/>
      <w:color w:val="622423"/>
    </w:rPr>
  </w:style>
  <w:style w:type="character" w:customStyle="1" w:styleId="1f8">
    <w:name w:val="Сильная ссылка1"/>
    <w:uiPriority w:val="99"/>
    <w:rsid w:val="00A84BBD"/>
    <w:rPr>
      <w:rFonts w:ascii="Calibri" w:hAnsi="Calibri"/>
      <w:b/>
      <w:i/>
      <w:color w:val="622423"/>
    </w:rPr>
  </w:style>
  <w:style w:type="character" w:customStyle="1" w:styleId="1f9">
    <w:name w:val="Название книги1"/>
    <w:uiPriority w:val="99"/>
    <w:rsid w:val="00A84BBD"/>
    <w:rPr>
      <w:caps/>
      <w:color w:val="622423"/>
      <w:spacing w:val="5"/>
      <w:u w:color="622423"/>
    </w:rPr>
  </w:style>
  <w:style w:type="paragraph" w:customStyle="1" w:styleId="1fa">
    <w:name w:val="Заголовок оглавления1"/>
    <w:basedOn w:val="10"/>
    <w:next w:val="a"/>
    <w:uiPriority w:val="99"/>
    <w:rsid w:val="00A84BBD"/>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b">
    <w:name w:val="Обычный1"/>
    <w:uiPriority w:val="99"/>
    <w:rsid w:val="00A84BBD"/>
    <w:pPr>
      <w:snapToGrid w:val="0"/>
    </w:pPr>
    <w:rPr>
      <w:sz w:val="22"/>
    </w:rPr>
  </w:style>
  <w:style w:type="paragraph" w:styleId="38">
    <w:name w:val="toc 3"/>
    <w:basedOn w:val="a"/>
    <w:next w:val="a"/>
    <w:autoRedefine/>
    <w:uiPriority w:val="99"/>
    <w:qFormat/>
    <w:rsid w:val="00A84BBD"/>
    <w:pPr>
      <w:spacing w:line="360" w:lineRule="auto"/>
      <w:ind w:left="220"/>
    </w:pPr>
    <w:rPr>
      <w:rFonts w:ascii="Calibri" w:hAnsi="Calibri"/>
      <w:sz w:val="20"/>
      <w:szCs w:val="20"/>
      <w:lang w:val="en-US"/>
    </w:rPr>
  </w:style>
  <w:style w:type="paragraph" w:styleId="45">
    <w:name w:val="toc 4"/>
    <w:basedOn w:val="a"/>
    <w:next w:val="a"/>
    <w:autoRedefine/>
    <w:uiPriority w:val="99"/>
    <w:rsid w:val="00A84BBD"/>
    <w:pPr>
      <w:spacing w:line="360" w:lineRule="auto"/>
      <w:ind w:left="440"/>
    </w:pPr>
    <w:rPr>
      <w:rFonts w:ascii="Calibri" w:hAnsi="Calibri"/>
      <w:sz w:val="20"/>
      <w:szCs w:val="20"/>
      <w:lang w:val="en-US"/>
    </w:rPr>
  </w:style>
  <w:style w:type="paragraph" w:styleId="51">
    <w:name w:val="toc 5"/>
    <w:basedOn w:val="a"/>
    <w:next w:val="a"/>
    <w:autoRedefine/>
    <w:uiPriority w:val="99"/>
    <w:rsid w:val="00A84BBD"/>
    <w:pPr>
      <w:spacing w:line="360" w:lineRule="auto"/>
      <w:ind w:left="660"/>
    </w:pPr>
    <w:rPr>
      <w:rFonts w:ascii="Calibri" w:hAnsi="Calibri"/>
      <w:sz w:val="20"/>
      <w:szCs w:val="20"/>
      <w:lang w:val="en-US"/>
    </w:rPr>
  </w:style>
  <w:style w:type="paragraph" w:styleId="61">
    <w:name w:val="toc 6"/>
    <w:basedOn w:val="a"/>
    <w:next w:val="a"/>
    <w:autoRedefine/>
    <w:uiPriority w:val="99"/>
    <w:rsid w:val="00A84BBD"/>
    <w:pPr>
      <w:spacing w:line="360" w:lineRule="auto"/>
      <w:ind w:left="880"/>
    </w:pPr>
    <w:rPr>
      <w:rFonts w:ascii="Calibri" w:hAnsi="Calibri"/>
      <w:sz w:val="20"/>
      <w:szCs w:val="20"/>
      <w:lang w:val="en-US"/>
    </w:rPr>
  </w:style>
  <w:style w:type="paragraph" w:styleId="71">
    <w:name w:val="toc 7"/>
    <w:basedOn w:val="a"/>
    <w:next w:val="a"/>
    <w:autoRedefine/>
    <w:uiPriority w:val="99"/>
    <w:rsid w:val="00A84BBD"/>
    <w:pPr>
      <w:spacing w:line="360" w:lineRule="auto"/>
      <w:ind w:left="1100"/>
    </w:pPr>
    <w:rPr>
      <w:rFonts w:ascii="Calibri" w:hAnsi="Calibri"/>
      <w:sz w:val="20"/>
      <w:szCs w:val="20"/>
      <w:lang w:val="en-US"/>
    </w:rPr>
  </w:style>
  <w:style w:type="paragraph" w:styleId="81">
    <w:name w:val="toc 8"/>
    <w:basedOn w:val="a"/>
    <w:next w:val="a"/>
    <w:autoRedefine/>
    <w:uiPriority w:val="99"/>
    <w:rsid w:val="00A84BBD"/>
    <w:pPr>
      <w:spacing w:line="360" w:lineRule="auto"/>
      <w:ind w:left="1320"/>
    </w:pPr>
    <w:rPr>
      <w:rFonts w:ascii="Calibri" w:hAnsi="Calibri"/>
      <w:sz w:val="20"/>
      <w:szCs w:val="20"/>
      <w:lang w:val="en-US"/>
    </w:rPr>
  </w:style>
  <w:style w:type="paragraph" w:styleId="91">
    <w:name w:val="toc 9"/>
    <w:basedOn w:val="a"/>
    <w:next w:val="a"/>
    <w:autoRedefine/>
    <w:uiPriority w:val="99"/>
    <w:rsid w:val="00A84BBD"/>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A84BBD"/>
    <w:pPr>
      <w:numPr>
        <w:ilvl w:val="2"/>
      </w:numPr>
      <w:tabs>
        <w:tab w:val="left" w:pos="851"/>
      </w:tabs>
      <w:spacing w:before="240" w:after="240"/>
      <w:jc w:val="left"/>
    </w:pPr>
    <w:rPr>
      <w:b/>
      <w:sz w:val="24"/>
    </w:rPr>
  </w:style>
  <w:style w:type="character" w:customStyle="1" w:styleId="affff0">
    <w:name w:val="Заголовок без нумерации Знак"/>
    <w:link w:val="affff"/>
    <w:uiPriority w:val="99"/>
    <w:locked/>
    <w:rsid w:val="00A84BBD"/>
    <w:rPr>
      <w:b/>
      <w:sz w:val="24"/>
    </w:rPr>
  </w:style>
  <w:style w:type="paragraph" w:customStyle="1" w:styleId="S3">
    <w:name w:val="S_Обычный"/>
    <w:basedOn w:val="Standard"/>
    <w:uiPriority w:val="99"/>
    <w:rsid w:val="00A84BBD"/>
    <w:pPr>
      <w:ind w:firstLine="709"/>
    </w:pPr>
    <w:rPr>
      <w:rFonts w:eastAsia="Times New Roman" w:cs="Mangal"/>
      <w:lang w:val="ru-RU" w:eastAsia="zh-CN" w:bidi="hi-IN"/>
    </w:rPr>
  </w:style>
  <w:style w:type="paragraph" w:customStyle="1" w:styleId="1fc">
    <w:name w:val="Рабочий Стиль1"/>
    <w:basedOn w:val="af5"/>
    <w:uiPriority w:val="99"/>
    <w:rsid w:val="00A84BBD"/>
    <w:pPr>
      <w:spacing w:after="0" w:line="312" w:lineRule="auto"/>
      <w:ind w:firstLine="567"/>
    </w:pPr>
    <w:rPr>
      <w:sz w:val="28"/>
    </w:rPr>
  </w:style>
  <w:style w:type="paragraph" w:customStyle="1" w:styleId="2e">
    <w:name w:val="Обычный2"/>
    <w:uiPriority w:val="99"/>
    <w:rsid w:val="00A84BBD"/>
    <w:pPr>
      <w:snapToGrid w:val="0"/>
    </w:pPr>
    <w:rPr>
      <w:sz w:val="22"/>
    </w:rPr>
  </w:style>
  <w:style w:type="paragraph" w:customStyle="1" w:styleId="140">
    <w:name w:val="Стиль 14 пт По ширине"/>
    <w:basedOn w:val="a"/>
    <w:uiPriority w:val="99"/>
    <w:rsid w:val="00A84BBD"/>
    <w:pPr>
      <w:jc w:val="both"/>
    </w:pPr>
    <w:rPr>
      <w:sz w:val="28"/>
      <w:szCs w:val="20"/>
    </w:rPr>
  </w:style>
  <w:style w:type="paragraph" w:styleId="2f">
    <w:name w:val="List 2"/>
    <w:basedOn w:val="a"/>
    <w:uiPriority w:val="99"/>
    <w:rsid w:val="00A84BBD"/>
    <w:pPr>
      <w:ind w:left="566" w:hanging="283"/>
    </w:pPr>
  </w:style>
  <w:style w:type="paragraph" w:styleId="39">
    <w:name w:val="List 3"/>
    <w:basedOn w:val="a"/>
    <w:uiPriority w:val="99"/>
    <w:rsid w:val="00A84BBD"/>
    <w:pPr>
      <w:ind w:left="849" w:hanging="283"/>
    </w:pPr>
  </w:style>
  <w:style w:type="paragraph" w:styleId="46">
    <w:name w:val="List 4"/>
    <w:basedOn w:val="a"/>
    <w:uiPriority w:val="99"/>
    <w:rsid w:val="00A84BBD"/>
    <w:pPr>
      <w:ind w:left="1132" w:hanging="283"/>
    </w:pPr>
  </w:style>
  <w:style w:type="paragraph" w:styleId="affff1">
    <w:name w:val="List Continue"/>
    <w:basedOn w:val="a"/>
    <w:uiPriority w:val="99"/>
    <w:rsid w:val="00A84BBD"/>
    <w:pPr>
      <w:spacing w:after="120"/>
      <w:ind w:left="283"/>
    </w:pPr>
  </w:style>
  <w:style w:type="paragraph" w:styleId="2f0">
    <w:name w:val="List Continue 2"/>
    <w:basedOn w:val="a"/>
    <w:uiPriority w:val="99"/>
    <w:rsid w:val="00A84BBD"/>
    <w:pPr>
      <w:spacing w:after="120"/>
      <w:ind w:left="566"/>
    </w:pPr>
  </w:style>
  <w:style w:type="character" w:customStyle="1" w:styleId="16-66">
    <w:name w:val="стиль16-66"/>
    <w:uiPriority w:val="99"/>
    <w:rsid w:val="00A84BBD"/>
  </w:style>
  <w:style w:type="character" w:customStyle="1" w:styleId="st1">
    <w:name w:val="st1"/>
    <w:uiPriority w:val="99"/>
    <w:rsid w:val="00A84BBD"/>
  </w:style>
  <w:style w:type="paragraph" w:customStyle="1" w:styleId="110">
    <w:name w:val="Стиль11"/>
    <w:basedOn w:val="10"/>
    <w:link w:val="111"/>
    <w:autoRedefine/>
    <w:uiPriority w:val="99"/>
    <w:qFormat/>
    <w:rsid w:val="00A84BBD"/>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A84BBD"/>
    <w:rPr>
      <w:b/>
      <w:caps/>
      <w:spacing w:val="20"/>
      <w:kern w:val="28"/>
      <w:sz w:val="28"/>
      <w:szCs w:val="28"/>
    </w:rPr>
  </w:style>
  <w:style w:type="paragraph" w:customStyle="1" w:styleId="4">
    <w:name w:val="Стиль4"/>
    <w:basedOn w:val="a"/>
    <w:link w:val="47"/>
    <w:uiPriority w:val="99"/>
    <w:qFormat/>
    <w:rsid w:val="00A84BBD"/>
    <w:pPr>
      <w:numPr>
        <w:numId w:val="17"/>
      </w:numPr>
      <w:suppressAutoHyphens/>
      <w:spacing w:line="360" w:lineRule="auto"/>
      <w:jc w:val="both"/>
    </w:pPr>
    <w:rPr>
      <w:lang w:eastAsia="ar-SA"/>
    </w:rPr>
  </w:style>
  <w:style w:type="character" w:customStyle="1" w:styleId="47">
    <w:name w:val="Стиль4 Знак"/>
    <w:link w:val="4"/>
    <w:uiPriority w:val="99"/>
    <w:locked/>
    <w:rsid w:val="00A84BBD"/>
    <w:rPr>
      <w:sz w:val="24"/>
      <w:szCs w:val="24"/>
      <w:lang w:eastAsia="ar-SA"/>
    </w:rPr>
  </w:style>
  <w:style w:type="character" w:customStyle="1" w:styleId="FontStyle12">
    <w:name w:val="Font Style12"/>
    <w:uiPriority w:val="99"/>
    <w:rsid w:val="00A84BBD"/>
    <w:rPr>
      <w:rFonts w:ascii="Times New Roman" w:hAnsi="Times New Roman"/>
      <w:sz w:val="28"/>
    </w:rPr>
  </w:style>
  <w:style w:type="paragraph" w:customStyle="1" w:styleId="Style2">
    <w:name w:val="Style2"/>
    <w:basedOn w:val="a"/>
    <w:uiPriority w:val="99"/>
    <w:rsid w:val="00A84BBD"/>
    <w:pPr>
      <w:widowControl w:val="0"/>
      <w:autoSpaceDE w:val="0"/>
      <w:autoSpaceDN w:val="0"/>
      <w:adjustRightInd w:val="0"/>
    </w:pPr>
  </w:style>
  <w:style w:type="paragraph" w:customStyle="1" w:styleId="affff2">
    <w:name w:val="Рисунок/Таблица"/>
    <w:basedOn w:val="a"/>
    <w:uiPriority w:val="99"/>
    <w:qFormat/>
    <w:rsid w:val="00A84BBD"/>
    <w:pPr>
      <w:spacing w:after="120" w:line="360" w:lineRule="auto"/>
      <w:ind w:firstLine="567"/>
      <w:jc w:val="center"/>
    </w:pPr>
    <w:rPr>
      <w:sz w:val="28"/>
    </w:rPr>
  </w:style>
  <w:style w:type="paragraph" w:customStyle="1" w:styleId="affff3">
    <w:name w:val="Стиль адрес"/>
    <w:basedOn w:val="a"/>
    <w:uiPriority w:val="99"/>
    <w:rsid w:val="00A84BBD"/>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A84BBD"/>
  </w:style>
  <w:style w:type="paragraph" w:customStyle="1" w:styleId="xl63">
    <w:name w:val="xl63"/>
    <w:basedOn w:val="a"/>
    <w:uiPriority w:val="99"/>
    <w:rsid w:val="00A84BBD"/>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uiPriority w:val="99"/>
    <w:rsid w:val="00A84BBD"/>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d">
    <w:name w:val="Стиль1"/>
    <w:basedOn w:val="15"/>
    <w:link w:val="1fe"/>
    <w:uiPriority w:val="99"/>
    <w:qFormat/>
    <w:rsid w:val="00A84BBD"/>
    <w:pPr>
      <w:tabs>
        <w:tab w:val="num" w:pos="720"/>
      </w:tabs>
      <w:suppressAutoHyphens/>
      <w:spacing w:after="0" w:line="240" w:lineRule="auto"/>
      <w:ind w:hanging="360"/>
      <w:jc w:val="both"/>
    </w:pPr>
    <w:rPr>
      <w:rFonts w:ascii="Times New Roman" w:eastAsia="Times New Roman" w:hAnsi="Times New Roman"/>
      <w:sz w:val="24"/>
      <w:szCs w:val="24"/>
      <w:lang w:eastAsia="ar-SA"/>
    </w:rPr>
  </w:style>
  <w:style w:type="character" w:customStyle="1" w:styleId="1fe">
    <w:name w:val="Стиль1 Знак"/>
    <w:link w:val="1fd"/>
    <w:uiPriority w:val="99"/>
    <w:locked/>
    <w:rsid w:val="00A84BBD"/>
    <w:rPr>
      <w:sz w:val="24"/>
      <w:szCs w:val="24"/>
      <w:lang w:eastAsia="ar-SA"/>
    </w:rPr>
  </w:style>
  <w:style w:type="character" w:customStyle="1" w:styleId="32">
    <w:name w:val="Стиль3 Знак"/>
    <w:link w:val="3"/>
    <w:uiPriority w:val="99"/>
    <w:locked/>
    <w:rsid w:val="00A84BBD"/>
    <w:rPr>
      <w:sz w:val="24"/>
    </w:rPr>
  </w:style>
  <w:style w:type="paragraph" w:customStyle="1" w:styleId="font6">
    <w:name w:val="font6"/>
    <w:basedOn w:val="a"/>
    <w:uiPriority w:val="99"/>
    <w:rsid w:val="00A84BBD"/>
    <w:pPr>
      <w:spacing w:before="100" w:beforeAutospacing="1" w:after="100" w:afterAutospacing="1"/>
    </w:pPr>
    <w:rPr>
      <w:rFonts w:ascii="Calibri" w:hAnsi="Calibri"/>
    </w:rPr>
  </w:style>
  <w:style w:type="paragraph" w:customStyle="1" w:styleId="xl107">
    <w:name w:val="xl107"/>
    <w:basedOn w:val="a"/>
    <w:uiPriority w:val="99"/>
    <w:rsid w:val="00A84BB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A84BB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A84BB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A84BB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A84BB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A84BBD"/>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A84BBD"/>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A84BBD"/>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A84BBD"/>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A84BBD"/>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A84BBD"/>
    <w:pPr>
      <w:spacing w:before="100" w:beforeAutospacing="1" w:after="100" w:afterAutospacing="1"/>
    </w:pPr>
    <w:rPr>
      <w:color w:val="000000"/>
      <w:sz w:val="20"/>
      <w:szCs w:val="20"/>
    </w:rPr>
  </w:style>
  <w:style w:type="paragraph" w:customStyle="1" w:styleId="1ff">
    <w:name w:val="Рецензия1"/>
    <w:hidden/>
    <w:semiHidden/>
    <w:rsid w:val="00A84BBD"/>
  </w:style>
  <w:style w:type="table" w:customStyle="1" w:styleId="1ff0">
    <w:name w:val="Сетка таблицы1"/>
    <w:uiPriority w:val="99"/>
    <w:rsid w:val="00A84BB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A84BBD"/>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Без интервала2"/>
    <w:basedOn w:val="a"/>
    <w:link w:val="NoSpacingChar1"/>
    <w:rsid w:val="00A84BBD"/>
    <w:pPr>
      <w:jc w:val="both"/>
    </w:pPr>
    <w:rPr>
      <w:rFonts w:ascii="Cambria" w:hAnsi="Cambria"/>
      <w:lang w:val="en-US"/>
    </w:rPr>
  </w:style>
  <w:style w:type="character" w:customStyle="1" w:styleId="NoSpacingChar1">
    <w:name w:val="No Spacing Char1"/>
    <w:link w:val="2f1"/>
    <w:locked/>
    <w:rsid w:val="00A84BBD"/>
    <w:rPr>
      <w:rFonts w:ascii="Cambria" w:hAnsi="Cambria"/>
      <w:sz w:val="24"/>
      <w:szCs w:val="24"/>
      <w:lang w:val="en-US"/>
    </w:rPr>
  </w:style>
  <w:style w:type="paragraph" w:customStyle="1" w:styleId="220">
    <w:name w:val="Цитата 22"/>
    <w:basedOn w:val="a"/>
    <w:next w:val="a"/>
    <w:link w:val="QuoteChar1"/>
    <w:rsid w:val="00A84BBD"/>
    <w:pPr>
      <w:spacing w:line="360" w:lineRule="auto"/>
      <w:jc w:val="both"/>
    </w:pPr>
    <w:rPr>
      <w:rFonts w:ascii="Cambria" w:hAnsi="Cambria"/>
      <w:i/>
      <w:iCs/>
      <w:sz w:val="20"/>
      <w:szCs w:val="20"/>
    </w:rPr>
  </w:style>
  <w:style w:type="character" w:customStyle="1" w:styleId="QuoteChar1">
    <w:name w:val="Quote Char1"/>
    <w:link w:val="220"/>
    <w:locked/>
    <w:rsid w:val="00A84BBD"/>
    <w:rPr>
      <w:rFonts w:ascii="Cambria" w:hAnsi="Cambria"/>
      <w:i/>
      <w:iCs/>
    </w:rPr>
  </w:style>
  <w:style w:type="paragraph" w:customStyle="1" w:styleId="2f2">
    <w:name w:val="Выделенная цитата2"/>
    <w:basedOn w:val="a"/>
    <w:next w:val="a"/>
    <w:link w:val="IntenseQuoteChar1"/>
    <w:rsid w:val="00A84BBD"/>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2"/>
    <w:locked/>
    <w:rsid w:val="00A84BBD"/>
    <w:rPr>
      <w:rFonts w:ascii="Cambria" w:hAnsi="Cambria"/>
      <w:caps/>
      <w:color w:val="622423"/>
      <w:spacing w:val="5"/>
    </w:rPr>
  </w:style>
  <w:style w:type="character" w:customStyle="1" w:styleId="2f3">
    <w:name w:val="Слабое выделение2"/>
    <w:rsid w:val="00A84BBD"/>
    <w:rPr>
      <w:i/>
    </w:rPr>
  </w:style>
  <w:style w:type="character" w:customStyle="1" w:styleId="2f4">
    <w:name w:val="Сильное выделение2"/>
    <w:rsid w:val="00A84BBD"/>
    <w:rPr>
      <w:i/>
      <w:caps/>
      <w:spacing w:val="10"/>
      <w:sz w:val="20"/>
    </w:rPr>
  </w:style>
  <w:style w:type="character" w:customStyle="1" w:styleId="2f5">
    <w:name w:val="Слабая ссылка2"/>
    <w:rsid w:val="00A84BBD"/>
    <w:rPr>
      <w:rFonts w:ascii="Calibri" w:hAnsi="Calibri"/>
      <w:i/>
      <w:color w:val="622423"/>
    </w:rPr>
  </w:style>
  <w:style w:type="character" w:customStyle="1" w:styleId="2f6">
    <w:name w:val="Сильная ссылка2"/>
    <w:rsid w:val="00A84BBD"/>
    <w:rPr>
      <w:rFonts w:ascii="Calibri" w:hAnsi="Calibri"/>
      <w:b/>
      <w:i/>
      <w:color w:val="622423"/>
    </w:rPr>
  </w:style>
  <w:style w:type="character" w:customStyle="1" w:styleId="2f7">
    <w:name w:val="Название книги2"/>
    <w:rsid w:val="00A84BBD"/>
    <w:rPr>
      <w:caps/>
      <w:color w:val="622423"/>
      <w:spacing w:val="5"/>
      <w:u w:color="622423"/>
    </w:rPr>
  </w:style>
  <w:style w:type="paragraph" w:customStyle="1" w:styleId="2f8">
    <w:name w:val="Заголовок оглавления2"/>
    <w:basedOn w:val="10"/>
    <w:next w:val="a"/>
    <w:rsid w:val="00A84BBD"/>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9">
    <w:name w:val="Сетка таблицы2"/>
    <w:uiPriority w:val="99"/>
    <w:rsid w:val="00A84BBD"/>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99"/>
    <w:rsid w:val="00A84BBD"/>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ocked/>
    <w:rsid w:val="00A84BBD"/>
    <w:rPr>
      <w:lang w:val="ru-RU" w:eastAsia="ru-RU" w:bidi="ar-SA"/>
    </w:rPr>
  </w:style>
  <w:style w:type="table" w:customStyle="1" w:styleId="48">
    <w:name w:val="Сетка таблицы4"/>
    <w:uiPriority w:val="99"/>
    <w:rsid w:val="00A84BB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semiHidden/>
    <w:rsid w:val="00A84BBD"/>
  </w:style>
  <w:style w:type="numbering" w:customStyle="1" w:styleId="1ff1">
    <w:name w:val="Нет списка1"/>
    <w:next w:val="a2"/>
    <w:uiPriority w:val="99"/>
    <w:semiHidden/>
    <w:unhideWhenUsed/>
    <w:rsid w:val="00A84BBD"/>
  </w:style>
  <w:style w:type="numbering" w:customStyle="1" w:styleId="113">
    <w:name w:val="Нет списка11"/>
    <w:next w:val="a2"/>
    <w:uiPriority w:val="99"/>
    <w:semiHidden/>
    <w:unhideWhenUsed/>
    <w:rsid w:val="00A84BBD"/>
  </w:style>
  <w:style w:type="numbering" w:customStyle="1" w:styleId="2fa">
    <w:name w:val="Нет списка2"/>
    <w:next w:val="a2"/>
    <w:uiPriority w:val="99"/>
    <w:semiHidden/>
    <w:unhideWhenUsed/>
    <w:rsid w:val="00A84BBD"/>
  </w:style>
  <w:style w:type="numbering" w:customStyle="1" w:styleId="1110">
    <w:name w:val="Нет списка111"/>
    <w:next w:val="a2"/>
    <w:uiPriority w:val="99"/>
    <w:semiHidden/>
    <w:unhideWhenUsed/>
    <w:rsid w:val="00A84BBD"/>
  </w:style>
  <w:style w:type="paragraph" w:styleId="affff5">
    <w:name w:val="No Spacing"/>
    <w:basedOn w:val="a"/>
    <w:link w:val="affff6"/>
    <w:uiPriority w:val="1"/>
    <w:qFormat/>
    <w:rsid w:val="00A84BBD"/>
    <w:pPr>
      <w:jc w:val="both"/>
    </w:pPr>
    <w:rPr>
      <w:rFonts w:ascii="Cambria" w:hAnsi="Cambria"/>
      <w:lang w:val="en-US" w:bidi="en-US"/>
    </w:rPr>
  </w:style>
  <w:style w:type="character" w:customStyle="1" w:styleId="affff6">
    <w:name w:val="Без интервала Знак"/>
    <w:link w:val="affff5"/>
    <w:uiPriority w:val="1"/>
    <w:rsid w:val="00A84BBD"/>
    <w:rPr>
      <w:rFonts w:ascii="Cambria" w:hAnsi="Cambria"/>
      <w:sz w:val="24"/>
      <w:szCs w:val="24"/>
      <w:lang w:val="en-US" w:bidi="en-US"/>
    </w:rPr>
  </w:style>
  <w:style w:type="paragraph" w:styleId="2fb">
    <w:name w:val="Quote"/>
    <w:basedOn w:val="a"/>
    <w:next w:val="a"/>
    <w:link w:val="2fc"/>
    <w:uiPriority w:val="99"/>
    <w:qFormat/>
    <w:rsid w:val="00A84BBD"/>
    <w:pPr>
      <w:spacing w:line="360" w:lineRule="auto"/>
      <w:jc w:val="both"/>
    </w:pPr>
    <w:rPr>
      <w:rFonts w:ascii="Cambria" w:hAnsi="Cambria"/>
      <w:i/>
      <w:iCs/>
      <w:sz w:val="20"/>
      <w:szCs w:val="20"/>
    </w:rPr>
  </w:style>
  <w:style w:type="character" w:customStyle="1" w:styleId="2fc">
    <w:name w:val="Цитата 2 Знак"/>
    <w:link w:val="2fb"/>
    <w:uiPriority w:val="99"/>
    <w:rsid w:val="00A84BBD"/>
    <w:rPr>
      <w:rFonts w:ascii="Cambria" w:hAnsi="Cambria"/>
      <w:i/>
      <w:iCs/>
    </w:rPr>
  </w:style>
  <w:style w:type="paragraph" w:styleId="affff7">
    <w:name w:val="Intense Quote"/>
    <w:basedOn w:val="a"/>
    <w:next w:val="a"/>
    <w:link w:val="affff8"/>
    <w:uiPriority w:val="99"/>
    <w:qFormat/>
    <w:rsid w:val="00A84BBD"/>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8">
    <w:name w:val="Выделенная цитата Знак"/>
    <w:link w:val="affff7"/>
    <w:uiPriority w:val="99"/>
    <w:rsid w:val="00A84BBD"/>
    <w:rPr>
      <w:rFonts w:ascii="Cambria" w:hAnsi="Cambria"/>
      <w:caps/>
      <w:color w:val="622423"/>
      <w:spacing w:val="5"/>
    </w:rPr>
  </w:style>
  <w:style w:type="character" w:styleId="affff9">
    <w:name w:val="Subtle Emphasis"/>
    <w:uiPriority w:val="99"/>
    <w:qFormat/>
    <w:rsid w:val="00A84BBD"/>
    <w:rPr>
      <w:i/>
      <w:iCs/>
    </w:rPr>
  </w:style>
  <w:style w:type="character" w:styleId="affffa">
    <w:name w:val="Intense Emphasis"/>
    <w:uiPriority w:val="99"/>
    <w:qFormat/>
    <w:rsid w:val="00A84BBD"/>
    <w:rPr>
      <w:i/>
      <w:iCs/>
      <w:caps/>
      <w:spacing w:val="10"/>
      <w:sz w:val="20"/>
      <w:szCs w:val="20"/>
    </w:rPr>
  </w:style>
  <w:style w:type="character" w:styleId="affffb">
    <w:name w:val="Subtle Reference"/>
    <w:uiPriority w:val="99"/>
    <w:qFormat/>
    <w:rsid w:val="00A84BBD"/>
    <w:rPr>
      <w:rFonts w:ascii="Calibri" w:eastAsia="Times New Roman" w:hAnsi="Calibri" w:cs="Times New Roman"/>
      <w:i/>
      <w:iCs/>
      <w:color w:val="622423"/>
    </w:rPr>
  </w:style>
  <w:style w:type="character" w:styleId="affffc">
    <w:name w:val="Intense Reference"/>
    <w:uiPriority w:val="99"/>
    <w:qFormat/>
    <w:rsid w:val="00A84BBD"/>
    <w:rPr>
      <w:rFonts w:ascii="Calibri" w:eastAsia="Times New Roman" w:hAnsi="Calibri" w:cs="Times New Roman"/>
      <w:b/>
      <w:bCs/>
      <w:i/>
      <w:iCs/>
      <w:color w:val="622423"/>
    </w:rPr>
  </w:style>
  <w:style w:type="character" w:styleId="affffd">
    <w:name w:val="Book Title"/>
    <w:uiPriority w:val="99"/>
    <w:qFormat/>
    <w:rsid w:val="00A84BBD"/>
    <w:rPr>
      <w:caps/>
      <w:color w:val="622423"/>
      <w:spacing w:val="5"/>
      <w:u w:color="622423"/>
    </w:rPr>
  </w:style>
  <w:style w:type="paragraph" w:styleId="affffe">
    <w:name w:val="TOC Heading"/>
    <w:basedOn w:val="10"/>
    <w:next w:val="a"/>
    <w:uiPriority w:val="39"/>
    <w:qFormat/>
    <w:rsid w:val="00A84BBD"/>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A84BBD"/>
  </w:style>
  <w:style w:type="character" w:customStyle="1" w:styleId="aff3">
    <w:name w:val="Абзац списка Знак"/>
    <w:link w:val="aff2"/>
    <w:uiPriority w:val="34"/>
    <w:locked/>
    <w:rsid w:val="00A84BBD"/>
    <w:rPr>
      <w:rFonts w:eastAsia="Calibri"/>
      <w:sz w:val="24"/>
      <w:szCs w:val="24"/>
    </w:rPr>
  </w:style>
  <w:style w:type="numbering" w:customStyle="1" w:styleId="3b">
    <w:name w:val="Нет списка3"/>
    <w:next w:val="a2"/>
    <w:uiPriority w:val="99"/>
    <w:semiHidden/>
    <w:unhideWhenUsed/>
    <w:rsid w:val="00A84BBD"/>
  </w:style>
  <w:style w:type="character" w:customStyle="1" w:styleId="Heading2Char">
    <w:name w:val="Heading 2 Char"/>
    <w:locked/>
    <w:rsid w:val="00A84BBD"/>
    <w:rPr>
      <w:rFonts w:ascii="Arial" w:hAnsi="Arial"/>
      <w:b/>
      <w:i/>
      <w:sz w:val="28"/>
      <w:lang w:val="ru-RU" w:eastAsia="ru-RU"/>
    </w:rPr>
  </w:style>
  <w:style w:type="character" w:customStyle="1" w:styleId="Heading3Char">
    <w:name w:val="Heading 3 Char"/>
    <w:locked/>
    <w:rsid w:val="00A84BBD"/>
    <w:rPr>
      <w:sz w:val="28"/>
      <w:lang w:val="en-US" w:eastAsia="ru-RU"/>
    </w:rPr>
  </w:style>
  <w:style w:type="character" w:customStyle="1" w:styleId="Heading4Char">
    <w:name w:val="Heading 4 Char"/>
    <w:locked/>
    <w:rsid w:val="00A84BBD"/>
    <w:rPr>
      <w:b/>
      <w:sz w:val="28"/>
      <w:lang w:val="ru-RU" w:eastAsia="ru-RU"/>
    </w:rPr>
  </w:style>
  <w:style w:type="character" w:customStyle="1" w:styleId="Heading5Char">
    <w:name w:val="Heading 5 Char"/>
    <w:locked/>
    <w:rsid w:val="00A84BBD"/>
    <w:rPr>
      <w:b/>
      <w:sz w:val="24"/>
      <w:lang w:val="ru-RU" w:eastAsia="ru-RU"/>
    </w:rPr>
  </w:style>
  <w:style w:type="character" w:customStyle="1" w:styleId="Heading6Char">
    <w:name w:val="Heading 6 Char"/>
    <w:locked/>
    <w:rsid w:val="00A84BBD"/>
    <w:rPr>
      <w:rFonts w:ascii="Cambria" w:hAnsi="Cambria"/>
      <w:caps/>
      <w:color w:val="943634"/>
      <w:spacing w:val="10"/>
      <w:lang w:val="ru-RU" w:eastAsia="ru-RU"/>
    </w:rPr>
  </w:style>
  <w:style w:type="character" w:customStyle="1" w:styleId="Heading7Char">
    <w:name w:val="Heading 7 Char"/>
    <w:locked/>
    <w:rsid w:val="00A84BBD"/>
    <w:rPr>
      <w:rFonts w:ascii="Cambria" w:hAnsi="Cambria"/>
      <w:i/>
      <w:caps/>
      <w:color w:val="943634"/>
      <w:spacing w:val="10"/>
      <w:lang w:val="ru-RU" w:eastAsia="ru-RU"/>
    </w:rPr>
  </w:style>
  <w:style w:type="character" w:customStyle="1" w:styleId="Heading8Char">
    <w:name w:val="Heading 8 Char"/>
    <w:locked/>
    <w:rsid w:val="00A84BBD"/>
    <w:rPr>
      <w:rFonts w:ascii="Cambria" w:hAnsi="Cambria"/>
      <w:caps/>
      <w:spacing w:val="10"/>
      <w:lang w:val="ru-RU" w:eastAsia="ru-RU"/>
    </w:rPr>
  </w:style>
  <w:style w:type="character" w:customStyle="1" w:styleId="Heading9Char">
    <w:name w:val="Heading 9 Char"/>
    <w:locked/>
    <w:rsid w:val="00A84BBD"/>
    <w:rPr>
      <w:rFonts w:ascii="Cambria" w:hAnsi="Cambria"/>
      <w:i/>
      <w:caps/>
      <w:spacing w:val="10"/>
      <w:lang w:val="ru-RU" w:eastAsia="ru-RU"/>
    </w:rPr>
  </w:style>
  <w:style w:type="character" w:customStyle="1" w:styleId="BodyTextIndent2Char">
    <w:name w:val="Body Text Indent 2 Char"/>
    <w:locked/>
    <w:rsid w:val="00A84BBD"/>
    <w:rPr>
      <w:lang w:val="ru-RU" w:eastAsia="ru-RU"/>
    </w:rPr>
  </w:style>
  <w:style w:type="character" w:customStyle="1" w:styleId="BalloonTextChar">
    <w:name w:val="Balloon Text Char"/>
    <w:locked/>
    <w:rsid w:val="00A84BBD"/>
    <w:rPr>
      <w:rFonts w:ascii="Tahoma" w:hAnsi="Tahoma"/>
      <w:sz w:val="16"/>
      <w:lang w:val="ru-RU" w:eastAsia="ru-RU"/>
    </w:rPr>
  </w:style>
  <w:style w:type="character" w:customStyle="1" w:styleId="TitleChar">
    <w:name w:val="Title Char"/>
    <w:locked/>
    <w:rsid w:val="00A84BBD"/>
    <w:rPr>
      <w:sz w:val="24"/>
      <w:lang w:val="ru-RU" w:eastAsia="ru-RU"/>
    </w:rPr>
  </w:style>
  <w:style w:type="character" w:customStyle="1" w:styleId="BodyText3Char">
    <w:name w:val="Body Text 3 Char"/>
    <w:locked/>
    <w:rsid w:val="00A84BBD"/>
    <w:rPr>
      <w:sz w:val="16"/>
      <w:lang w:val="ru-RU" w:eastAsia="ru-RU"/>
    </w:rPr>
  </w:style>
  <w:style w:type="character" w:customStyle="1" w:styleId="FooterChar">
    <w:name w:val="Footer Char"/>
    <w:locked/>
    <w:rsid w:val="00A84BBD"/>
    <w:rPr>
      <w:lang w:val="ru-RU" w:eastAsia="ru-RU"/>
    </w:rPr>
  </w:style>
  <w:style w:type="character" w:customStyle="1" w:styleId="CommentSubjectChar">
    <w:name w:val="Comment Subject Char"/>
    <w:locked/>
    <w:rsid w:val="00A84BBD"/>
    <w:rPr>
      <w:b/>
      <w:lang w:val="ru-RU" w:eastAsia="ru-RU"/>
    </w:rPr>
  </w:style>
  <w:style w:type="character" w:customStyle="1" w:styleId="FootnoteTextChar1">
    <w:name w:val="Footnote Text Char1"/>
    <w:locked/>
    <w:rsid w:val="00A84BBD"/>
    <w:rPr>
      <w:lang w:val="ru-RU" w:eastAsia="ru-RU"/>
    </w:rPr>
  </w:style>
  <w:style w:type="character" w:customStyle="1" w:styleId="HeaderChar">
    <w:name w:val="Header Char"/>
    <w:locked/>
    <w:rsid w:val="00A84BBD"/>
    <w:rPr>
      <w:sz w:val="24"/>
      <w:lang w:val="ru-RU" w:eastAsia="ar-SA" w:bidi="ar-SA"/>
    </w:rPr>
  </w:style>
  <w:style w:type="character" w:customStyle="1" w:styleId="BodyTextIndentChar">
    <w:name w:val="Body Text Indent Char"/>
    <w:locked/>
    <w:rsid w:val="00A84BBD"/>
    <w:rPr>
      <w:rFonts w:ascii="Cambria" w:hAnsi="Cambria"/>
      <w:sz w:val="24"/>
      <w:lang w:val="ru-RU" w:eastAsia="ru-RU"/>
    </w:rPr>
  </w:style>
  <w:style w:type="character" w:customStyle="1" w:styleId="DocumentMapChar">
    <w:name w:val="Document Map Char"/>
    <w:locked/>
    <w:rsid w:val="00A84BBD"/>
    <w:rPr>
      <w:rFonts w:ascii="Tahoma" w:hAnsi="Tahoma"/>
      <w:lang w:val="ru-RU" w:eastAsia="ru-RU"/>
    </w:rPr>
  </w:style>
  <w:style w:type="character" w:customStyle="1" w:styleId="SubtitleChar">
    <w:name w:val="Subtitle Char"/>
    <w:locked/>
    <w:rsid w:val="00A84BBD"/>
    <w:rPr>
      <w:rFonts w:ascii="Cambria" w:hAnsi="Cambria"/>
      <w:caps/>
      <w:spacing w:val="20"/>
      <w:sz w:val="18"/>
      <w:lang w:val="ru-RU" w:eastAsia="ru-RU"/>
    </w:rPr>
  </w:style>
  <w:style w:type="character" w:customStyle="1" w:styleId="BodyTextFirstIndentChar">
    <w:name w:val="Body Text First Indent Char"/>
    <w:locked/>
    <w:rsid w:val="00A84BBD"/>
    <w:rPr>
      <w:rFonts w:ascii="Cambria" w:hAnsi="Cambria"/>
      <w:sz w:val="22"/>
      <w:lang w:val="en-US" w:eastAsia="en-US"/>
    </w:rPr>
  </w:style>
  <w:style w:type="character" w:customStyle="1" w:styleId="BodyTextFirstIndent2Char">
    <w:name w:val="Body Text First Indent 2 Char"/>
    <w:locked/>
    <w:rsid w:val="00A84BBD"/>
    <w:rPr>
      <w:rFonts w:ascii="Cambria" w:hAnsi="Cambria"/>
      <w:sz w:val="24"/>
      <w:lang w:val="ru-RU" w:eastAsia="ru-RU"/>
    </w:rPr>
  </w:style>
  <w:style w:type="character" w:customStyle="1" w:styleId="BodyText2Char">
    <w:name w:val="Body Text 2 Char"/>
    <w:locked/>
    <w:rsid w:val="00A84BBD"/>
    <w:rPr>
      <w:rFonts w:ascii="Cambria" w:hAnsi="Cambria"/>
      <w:sz w:val="24"/>
      <w:lang w:val="en-US" w:eastAsia="ru-RU"/>
    </w:rPr>
  </w:style>
  <w:style w:type="character" w:customStyle="1" w:styleId="BodyTextIndent3Char">
    <w:name w:val="Body Text Indent 3 Char"/>
    <w:locked/>
    <w:rsid w:val="00A84BBD"/>
    <w:rPr>
      <w:rFonts w:ascii="Cambria" w:hAnsi="Cambria"/>
      <w:sz w:val="16"/>
      <w:lang w:val="ru-RU" w:eastAsia="ru-RU"/>
    </w:rPr>
  </w:style>
  <w:style w:type="character" w:customStyle="1" w:styleId="EndnoteTextChar">
    <w:name w:val="Endnote Text Char"/>
    <w:locked/>
    <w:rsid w:val="00A84BBD"/>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A84BBD"/>
    <w:rPr>
      <w:rFonts w:ascii="Cambria" w:hAnsi="Cambria"/>
      <w:caps/>
      <w:spacing w:val="10"/>
      <w:sz w:val="18"/>
      <w:lang w:val="en-US" w:eastAsia="ru-RU"/>
    </w:rPr>
  </w:style>
  <w:style w:type="character" w:customStyle="1" w:styleId="HTMLPreformattedChar">
    <w:name w:val="HTML Preformatted Char"/>
    <w:locked/>
    <w:rsid w:val="00A84BBD"/>
    <w:rPr>
      <w:rFonts w:ascii="Courier New" w:hAnsi="Courier New"/>
      <w:lang w:val="ru-RU" w:eastAsia="ru-RU"/>
    </w:rPr>
  </w:style>
  <w:style w:type="character" w:styleId="afffff">
    <w:name w:val="endnote reference"/>
    <w:uiPriority w:val="99"/>
    <w:unhideWhenUsed/>
    <w:rsid w:val="00A84BBD"/>
    <w:rPr>
      <w:vertAlign w:val="superscript"/>
    </w:rPr>
  </w:style>
  <w:style w:type="paragraph" w:customStyle="1" w:styleId="afffff0">
    <w:name w:val="Название приложения"/>
    <w:basedOn w:val="a"/>
    <w:qFormat/>
    <w:rsid w:val="00A84BBD"/>
    <w:pPr>
      <w:spacing w:after="160" w:line="259" w:lineRule="auto"/>
      <w:jc w:val="center"/>
    </w:pPr>
    <w:rPr>
      <w:rFonts w:eastAsia="Calibri"/>
      <w:b/>
      <w:lang w:eastAsia="en-US"/>
    </w:rPr>
  </w:style>
  <w:style w:type="character" w:customStyle="1" w:styleId="UnresolvedMention">
    <w:name w:val="Unresolved Mention"/>
    <w:uiPriority w:val="99"/>
    <w:semiHidden/>
    <w:unhideWhenUsed/>
    <w:rsid w:val="00A84BBD"/>
    <w:rPr>
      <w:color w:val="605E5C"/>
      <w:shd w:val="clear" w:color="auto" w:fill="E1DFDD"/>
    </w:rPr>
  </w:style>
  <w:style w:type="paragraph" w:customStyle="1" w:styleId="214">
    <w:name w:val="Основной текст 21"/>
    <w:basedOn w:val="a"/>
    <w:uiPriority w:val="99"/>
    <w:rsid w:val="00345DDA"/>
    <w:pPr>
      <w:suppressAutoHyphens/>
      <w:ind w:right="5810"/>
      <w:jc w:val="both"/>
    </w:pPr>
    <w:rPr>
      <w:sz w:val="20"/>
      <w:szCs w:val="20"/>
      <w:lang w:eastAsia="ar-SA"/>
    </w:rPr>
  </w:style>
  <w:style w:type="paragraph" w:customStyle="1" w:styleId="49">
    <w:name w:val="Основной текст (4)"/>
    <w:basedOn w:val="a"/>
    <w:rsid w:val="00345DDA"/>
    <w:pPr>
      <w:shd w:val="clear" w:color="auto" w:fill="FFFFFF"/>
      <w:spacing w:line="240" w:lineRule="atLeast"/>
    </w:pPr>
    <w:rPr>
      <w:sz w:val="21"/>
      <w:szCs w:val="21"/>
    </w:rPr>
  </w:style>
  <w:style w:type="paragraph" w:customStyle="1" w:styleId="311">
    <w:name w:val="Основной текст (3)1"/>
    <w:basedOn w:val="a"/>
    <w:rsid w:val="00345DDA"/>
    <w:pPr>
      <w:shd w:val="clear" w:color="auto" w:fill="FFFFFF"/>
      <w:spacing w:line="274" w:lineRule="exact"/>
      <w:jc w:val="both"/>
    </w:pPr>
    <w:rPr>
      <w:b/>
      <w:bCs/>
      <w:sz w:val="23"/>
      <w:szCs w:val="23"/>
    </w:rPr>
  </w:style>
  <w:style w:type="paragraph" w:customStyle="1" w:styleId="312">
    <w:name w:val="Основной текст 31"/>
    <w:basedOn w:val="a"/>
    <w:rsid w:val="00345DDA"/>
    <w:pPr>
      <w:suppressAutoHyphens/>
      <w:jc w:val="both"/>
    </w:pPr>
    <w:rPr>
      <w:sz w:val="25"/>
      <w:szCs w:val="20"/>
      <w:lang w:eastAsia="ar-SA"/>
    </w:rPr>
  </w:style>
  <w:style w:type="paragraph" w:customStyle="1" w:styleId="paragraph">
    <w:name w:val="paragraph"/>
    <w:basedOn w:val="a"/>
    <w:rsid w:val="00577559"/>
    <w:pPr>
      <w:spacing w:before="100" w:beforeAutospacing="1" w:after="100" w:afterAutospacing="1"/>
    </w:pPr>
  </w:style>
  <w:style w:type="character" w:customStyle="1" w:styleId="normaltextrun">
    <w:name w:val="normaltextrun"/>
    <w:basedOn w:val="a0"/>
    <w:rsid w:val="00577559"/>
  </w:style>
  <w:style w:type="character" w:customStyle="1" w:styleId="spellingerror">
    <w:name w:val="spellingerror"/>
    <w:basedOn w:val="a0"/>
    <w:rsid w:val="00577559"/>
  </w:style>
  <w:style w:type="character" w:customStyle="1" w:styleId="eop">
    <w:name w:val="eop"/>
    <w:basedOn w:val="a0"/>
    <w:rsid w:val="00577559"/>
  </w:style>
  <w:style w:type="character" w:customStyle="1" w:styleId="contextualspellingandgrammarerror">
    <w:name w:val="contextualspellingandgrammarerror"/>
    <w:basedOn w:val="a0"/>
    <w:rsid w:val="00577559"/>
  </w:style>
  <w:style w:type="paragraph" w:customStyle="1" w:styleId="72">
    <w:name w:val="Основной текст7"/>
    <w:basedOn w:val="a"/>
    <w:uiPriority w:val="99"/>
    <w:rsid w:val="009476BA"/>
    <w:pPr>
      <w:shd w:val="clear" w:color="auto" w:fill="FFFFFF"/>
      <w:spacing w:before="600" w:after="720" w:line="240" w:lineRule="atLeast"/>
      <w:ind w:hanging="540"/>
    </w:pPr>
    <w:rPr>
      <w:rFonts w:eastAsia="Calibri"/>
      <w:noProof/>
      <w:sz w:val="28"/>
      <w:szCs w:val="2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qFormat="1"/>
    <w:lsdException w:name="header" w:uiPriority="99"/>
    <w:lsdException w:name="footer" w:uiPriority="99"/>
    <w:lsdException w:name="index heading"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uiPriority="99"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atentStyles>
  <w:style w:type="paragraph" w:default="1" w:styleId="a">
    <w:name w:val="Normal"/>
    <w:qFormat/>
    <w:rsid w:val="00B85566"/>
    <w:rPr>
      <w:sz w:val="24"/>
      <w:szCs w:val="24"/>
    </w:rPr>
  </w:style>
  <w:style w:type="paragraph" w:styleId="10">
    <w:name w:val="heading 1"/>
    <w:basedOn w:val="a"/>
    <w:next w:val="a"/>
    <w:link w:val="11"/>
    <w:uiPriority w:val="99"/>
    <w:qFormat/>
    <w:rsid w:val="00A84BBD"/>
    <w:pPr>
      <w:keepNext/>
      <w:spacing w:before="240" w:after="60"/>
      <w:jc w:val="center"/>
      <w:outlineLvl w:val="0"/>
    </w:pPr>
    <w:rPr>
      <w:b/>
      <w:kern w:val="28"/>
      <w:sz w:val="36"/>
      <w:szCs w:val="20"/>
      <w:lang w:val="x-none" w:eastAsia="x-none"/>
    </w:rPr>
  </w:style>
  <w:style w:type="paragraph" w:styleId="23">
    <w:name w:val="heading 2"/>
    <w:basedOn w:val="a"/>
    <w:next w:val="a"/>
    <w:link w:val="24"/>
    <w:uiPriority w:val="99"/>
    <w:qFormat/>
    <w:rsid w:val="00A84BBD"/>
    <w:pPr>
      <w:keepNext/>
      <w:spacing w:before="240" w:after="60"/>
      <w:outlineLvl w:val="1"/>
    </w:pPr>
    <w:rPr>
      <w:b/>
      <w:bCs/>
      <w:iCs/>
      <w:szCs w:val="28"/>
      <w:lang w:val="x-none" w:eastAsia="x-none"/>
    </w:rPr>
  </w:style>
  <w:style w:type="paragraph" w:styleId="30">
    <w:name w:val="heading 3"/>
    <w:basedOn w:val="a"/>
    <w:next w:val="a"/>
    <w:link w:val="31"/>
    <w:uiPriority w:val="99"/>
    <w:qFormat/>
    <w:rsid w:val="00A84BBD"/>
    <w:pPr>
      <w:keepNext/>
      <w:jc w:val="center"/>
      <w:outlineLvl w:val="2"/>
    </w:pPr>
    <w:rPr>
      <w:sz w:val="28"/>
      <w:szCs w:val="20"/>
      <w:lang w:val="en-US" w:eastAsia="x-none"/>
    </w:rPr>
  </w:style>
  <w:style w:type="paragraph" w:styleId="40">
    <w:name w:val="heading 4"/>
    <w:basedOn w:val="a"/>
    <w:next w:val="a"/>
    <w:link w:val="41"/>
    <w:uiPriority w:val="99"/>
    <w:qFormat/>
    <w:rsid w:val="00A84BBD"/>
    <w:pPr>
      <w:keepNext/>
      <w:spacing w:line="360" w:lineRule="exact"/>
      <w:jc w:val="center"/>
      <w:outlineLvl w:val="3"/>
    </w:pPr>
    <w:rPr>
      <w:b/>
      <w:bCs/>
      <w:sz w:val="32"/>
      <w:lang w:val="x-none" w:eastAsia="x-none"/>
    </w:rPr>
  </w:style>
  <w:style w:type="paragraph" w:styleId="5">
    <w:name w:val="heading 5"/>
    <w:basedOn w:val="a"/>
    <w:next w:val="a"/>
    <w:link w:val="50"/>
    <w:uiPriority w:val="99"/>
    <w:qFormat/>
    <w:rsid w:val="00A84BBD"/>
    <w:pPr>
      <w:keepNext/>
      <w:jc w:val="both"/>
      <w:outlineLvl w:val="4"/>
    </w:pPr>
    <w:rPr>
      <w:b/>
      <w:szCs w:val="20"/>
      <w:lang w:val="x-none" w:eastAsia="x-none"/>
    </w:rPr>
  </w:style>
  <w:style w:type="paragraph" w:styleId="6">
    <w:name w:val="heading 6"/>
    <w:basedOn w:val="a"/>
    <w:next w:val="a"/>
    <w:link w:val="60"/>
    <w:uiPriority w:val="99"/>
    <w:qFormat/>
    <w:rsid w:val="00A84BBD"/>
    <w:pPr>
      <w:spacing w:after="120" w:line="360" w:lineRule="auto"/>
      <w:jc w:val="center"/>
      <w:outlineLvl w:val="5"/>
    </w:pPr>
    <w:rPr>
      <w:rFonts w:ascii="Cambria" w:hAnsi="Cambria"/>
      <w:caps/>
      <w:color w:val="943634"/>
      <w:spacing w:val="10"/>
      <w:sz w:val="20"/>
      <w:szCs w:val="20"/>
      <w:lang w:val="x-none" w:eastAsia="x-none"/>
    </w:rPr>
  </w:style>
  <w:style w:type="paragraph" w:styleId="7">
    <w:name w:val="heading 7"/>
    <w:basedOn w:val="a"/>
    <w:next w:val="a"/>
    <w:link w:val="70"/>
    <w:uiPriority w:val="99"/>
    <w:qFormat/>
    <w:rsid w:val="00A84BBD"/>
    <w:pPr>
      <w:spacing w:after="120" w:line="360" w:lineRule="auto"/>
      <w:jc w:val="center"/>
      <w:outlineLvl w:val="6"/>
    </w:pPr>
    <w:rPr>
      <w:rFonts w:ascii="Cambria" w:hAnsi="Cambria"/>
      <w:i/>
      <w:iCs/>
      <w:caps/>
      <w:color w:val="943634"/>
      <w:spacing w:val="10"/>
      <w:sz w:val="20"/>
      <w:szCs w:val="20"/>
      <w:lang w:val="x-none" w:eastAsia="x-none"/>
    </w:rPr>
  </w:style>
  <w:style w:type="paragraph" w:styleId="8">
    <w:name w:val="heading 8"/>
    <w:basedOn w:val="a"/>
    <w:next w:val="a"/>
    <w:link w:val="80"/>
    <w:uiPriority w:val="99"/>
    <w:qFormat/>
    <w:rsid w:val="00A84BBD"/>
    <w:pPr>
      <w:spacing w:after="120" w:line="360" w:lineRule="auto"/>
      <w:jc w:val="center"/>
      <w:outlineLvl w:val="7"/>
    </w:pPr>
    <w:rPr>
      <w:rFonts w:ascii="Cambria" w:hAnsi="Cambria"/>
      <w:caps/>
      <w:spacing w:val="10"/>
      <w:sz w:val="20"/>
      <w:szCs w:val="20"/>
      <w:lang w:val="x-none" w:eastAsia="x-none"/>
    </w:rPr>
  </w:style>
  <w:style w:type="paragraph" w:styleId="9">
    <w:name w:val="heading 9"/>
    <w:basedOn w:val="a"/>
    <w:next w:val="a"/>
    <w:link w:val="90"/>
    <w:uiPriority w:val="99"/>
    <w:qFormat/>
    <w:rsid w:val="00A84BBD"/>
    <w:pPr>
      <w:spacing w:after="120" w:line="360" w:lineRule="auto"/>
      <w:jc w:val="center"/>
      <w:outlineLvl w:val="8"/>
    </w:pPr>
    <w:rPr>
      <w:rFonts w:ascii="Cambria" w:hAnsi="Cambria"/>
      <w:i/>
      <w:iCs/>
      <w:caps/>
      <w:spacing w:val="1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2"/>
    <w:uiPriority w:val="99"/>
    <w:rPr>
      <w:rFonts w:ascii="Tahoma" w:hAnsi="Tahoma"/>
      <w:sz w:val="16"/>
      <w:szCs w:val="16"/>
      <w:lang w:val="x-none" w:eastAsia="x-none"/>
    </w:rPr>
  </w:style>
  <w:style w:type="paragraph" w:styleId="a4">
    <w:name w:val="Normal (Web)"/>
    <w:basedOn w:val="a"/>
    <w:uiPriority w:val="99"/>
    <w:rsid w:val="00C96FE8"/>
  </w:style>
  <w:style w:type="table" w:styleId="a5">
    <w:name w:val="Table Grid"/>
    <w:basedOn w:val="a1"/>
    <w:rsid w:val="00E30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13"/>
    <w:uiPriority w:val="99"/>
    <w:rsid w:val="00AC1E8E"/>
    <w:pPr>
      <w:tabs>
        <w:tab w:val="center" w:pos="4677"/>
        <w:tab w:val="right" w:pos="9355"/>
      </w:tabs>
    </w:pPr>
    <w:rPr>
      <w:lang w:val="x-none" w:eastAsia="x-none"/>
    </w:rPr>
  </w:style>
  <w:style w:type="character" w:styleId="a7">
    <w:name w:val="page number"/>
    <w:basedOn w:val="a0"/>
    <w:uiPriority w:val="99"/>
    <w:rsid w:val="00AC1E8E"/>
  </w:style>
  <w:style w:type="character" w:styleId="a8">
    <w:name w:val="Hyperlink"/>
    <w:uiPriority w:val="99"/>
    <w:rsid w:val="00C36C41"/>
    <w:rPr>
      <w:color w:val="0563C1"/>
      <w:u w:val="single"/>
    </w:rPr>
  </w:style>
  <w:style w:type="paragraph" w:styleId="a9">
    <w:name w:val="header"/>
    <w:basedOn w:val="a"/>
    <w:link w:val="aa"/>
    <w:uiPriority w:val="99"/>
    <w:rsid w:val="004706D5"/>
    <w:pPr>
      <w:tabs>
        <w:tab w:val="center" w:pos="4677"/>
        <w:tab w:val="right" w:pos="9355"/>
      </w:tabs>
    </w:pPr>
    <w:rPr>
      <w:lang w:val="x-none" w:eastAsia="x-none"/>
    </w:rPr>
  </w:style>
  <w:style w:type="character" w:customStyle="1" w:styleId="aa">
    <w:name w:val="Верхний колонтитул Знак"/>
    <w:link w:val="a9"/>
    <w:uiPriority w:val="99"/>
    <w:rsid w:val="004706D5"/>
    <w:rPr>
      <w:sz w:val="24"/>
      <w:szCs w:val="24"/>
    </w:rPr>
  </w:style>
  <w:style w:type="paragraph" w:styleId="ab">
    <w:name w:val="footnote text"/>
    <w:basedOn w:val="a"/>
    <w:link w:val="ac"/>
    <w:uiPriority w:val="99"/>
    <w:rsid w:val="009579E6"/>
    <w:rPr>
      <w:sz w:val="20"/>
      <w:szCs w:val="20"/>
    </w:rPr>
  </w:style>
  <w:style w:type="character" w:customStyle="1" w:styleId="ac">
    <w:name w:val="Текст сноски Знак"/>
    <w:basedOn w:val="a0"/>
    <w:link w:val="ab"/>
    <w:uiPriority w:val="99"/>
    <w:rsid w:val="009579E6"/>
  </w:style>
  <w:style w:type="character" w:styleId="ad">
    <w:name w:val="footnote reference"/>
    <w:uiPriority w:val="99"/>
    <w:rsid w:val="009579E6"/>
    <w:rPr>
      <w:vertAlign w:val="superscript"/>
    </w:rPr>
  </w:style>
  <w:style w:type="paragraph" w:customStyle="1" w:styleId="ConsPlusNonformat">
    <w:name w:val="ConsPlusNonformat"/>
    <w:rsid w:val="00003BB9"/>
    <w:pPr>
      <w:widowControl w:val="0"/>
      <w:autoSpaceDE w:val="0"/>
      <w:autoSpaceDN w:val="0"/>
      <w:adjustRightInd w:val="0"/>
    </w:pPr>
    <w:rPr>
      <w:rFonts w:ascii="Courier New" w:hAnsi="Courier New" w:cs="Courier New"/>
      <w:sz w:val="16"/>
      <w:szCs w:val="16"/>
    </w:rPr>
  </w:style>
  <w:style w:type="paragraph" w:customStyle="1" w:styleId="ConsPlusNormal">
    <w:name w:val="ConsPlusNormal"/>
    <w:uiPriority w:val="99"/>
    <w:rsid w:val="00EB053D"/>
    <w:pPr>
      <w:widowControl w:val="0"/>
      <w:autoSpaceDE w:val="0"/>
      <w:autoSpaceDN w:val="0"/>
    </w:pPr>
    <w:rPr>
      <w:rFonts w:ascii="Calibri" w:hAnsi="Calibri" w:cs="Calibri"/>
      <w:sz w:val="22"/>
    </w:rPr>
  </w:style>
  <w:style w:type="paragraph" w:customStyle="1" w:styleId="14">
    <w:name w:val="Знак1"/>
    <w:basedOn w:val="a"/>
    <w:rsid w:val="00656FAC"/>
    <w:pPr>
      <w:spacing w:after="160" w:line="240" w:lineRule="exact"/>
      <w:jc w:val="both"/>
    </w:pPr>
    <w:rPr>
      <w:rFonts w:ascii="Verdana" w:hAnsi="Verdana" w:cs="Arial"/>
      <w:sz w:val="20"/>
      <w:szCs w:val="20"/>
      <w:lang w:val="en-US" w:eastAsia="en-US"/>
    </w:rPr>
  </w:style>
  <w:style w:type="paragraph" w:customStyle="1" w:styleId="15">
    <w:name w:val="Абзац списка1"/>
    <w:basedOn w:val="a"/>
    <w:link w:val="ListParagraphChar"/>
    <w:rsid w:val="00024CE8"/>
    <w:pPr>
      <w:spacing w:after="200" w:line="276" w:lineRule="auto"/>
      <w:ind w:left="720"/>
    </w:pPr>
    <w:rPr>
      <w:rFonts w:ascii="Calibri" w:eastAsia="Calibri" w:hAnsi="Calibri"/>
      <w:sz w:val="22"/>
      <w:szCs w:val="22"/>
      <w:lang w:val="x-none" w:eastAsia="en-US"/>
    </w:rPr>
  </w:style>
  <w:style w:type="character" w:customStyle="1" w:styleId="11">
    <w:name w:val="Заголовок 1 Знак"/>
    <w:link w:val="10"/>
    <w:uiPriority w:val="99"/>
    <w:rsid w:val="00A84BBD"/>
    <w:rPr>
      <w:b/>
      <w:kern w:val="28"/>
      <w:sz w:val="36"/>
    </w:rPr>
  </w:style>
  <w:style w:type="character" w:customStyle="1" w:styleId="24">
    <w:name w:val="Заголовок 2 Знак"/>
    <w:link w:val="23"/>
    <w:uiPriority w:val="99"/>
    <w:rsid w:val="00A84BBD"/>
    <w:rPr>
      <w:b/>
      <w:bCs/>
      <w:iCs/>
      <w:sz w:val="24"/>
      <w:szCs w:val="28"/>
    </w:rPr>
  </w:style>
  <w:style w:type="character" w:customStyle="1" w:styleId="31">
    <w:name w:val="Заголовок 3 Знак"/>
    <w:link w:val="30"/>
    <w:uiPriority w:val="99"/>
    <w:rsid w:val="00A84BBD"/>
    <w:rPr>
      <w:sz w:val="28"/>
      <w:lang w:val="en-US"/>
    </w:rPr>
  </w:style>
  <w:style w:type="character" w:customStyle="1" w:styleId="41">
    <w:name w:val="Заголовок 4 Знак"/>
    <w:link w:val="40"/>
    <w:uiPriority w:val="99"/>
    <w:rsid w:val="00A84BBD"/>
    <w:rPr>
      <w:b/>
      <w:bCs/>
      <w:sz w:val="32"/>
      <w:szCs w:val="24"/>
    </w:rPr>
  </w:style>
  <w:style w:type="character" w:customStyle="1" w:styleId="50">
    <w:name w:val="Заголовок 5 Знак"/>
    <w:link w:val="5"/>
    <w:uiPriority w:val="99"/>
    <w:rsid w:val="00A84BBD"/>
    <w:rPr>
      <w:b/>
      <w:sz w:val="24"/>
    </w:rPr>
  </w:style>
  <w:style w:type="character" w:customStyle="1" w:styleId="60">
    <w:name w:val="Заголовок 6 Знак"/>
    <w:link w:val="6"/>
    <w:uiPriority w:val="99"/>
    <w:rsid w:val="00A84BBD"/>
    <w:rPr>
      <w:rFonts w:ascii="Cambria" w:hAnsi="Cambria"/>
      <w:caps/>
      <w:color w:val="943634"/>
      <w:spacing w:val="10"/>
    </w:rPr>
  </w:style>
  <w:style w:type="character" w:customStyle="1" w:styleId="70">
    <w:name w:val="Заголовок 7 Знак"/>
    <w:link w:val="7"/>
    <w:uiPriority w:val="99"/>
    <w:rsid w:val="00A84BBD"/>
    <w:rPr>
      <w:rFonts w:ascii="Cambria" w:hAnsi="Cambria"/>
      <w:i/>
      <w:iCs/>
      <w:caps/>
      <w:color w:val="943634"/>
      <w:spacing w:val="10"/>
    </w:rPr>
  </w:style>
  <w:style w:type="character" w:customStyle="1" w:styleId="80">
    <w:name w:val="Заголовок 8 Знак"/>
    <w:link w:val="8"/>
    <w:uiPriority w:val="99"/>
    <w:rsid w:val="00A84BBD"/>
    <w:rPr>
      <w:rFonts w:ascii="Cambria" w:hAnsi="Cambria"/>
      <w:caps/>
      <w:spacing w:val="10"/>
    </w:rPr>
  </w:style>
  <w:style w:type="character" w:customStyle="1" w:styleId="90">
    <w:name w:val="Заголовок 9 Знак"/>
    <w:link w:val="9"/>
    <w:uiPriority w:val="99"/>
    <w:rsid w:val="00A84BBD"/>
    <w:rPr>
      <w:rFonts w:ascii="Cambria" w:hAnsi="Cambria"/>
      <w:i/>
      <w:iCs/>
      <w:caps/>
      <w:spacing w:val="10"/>
    </w:rPr>
  </w:style>
  <w:style w:type="paragraph" w:customStyle="1" w:styleId="16">
    <w:name w:val="1"/>
    <w:basedOn w:val="a"/>
    <w:uiPriority w:val="99"/>
    <w:rsid w:val="00A84BBD"/>
    <w:pPr>
      <w:spacing w:after="160" w:line="240" w:lineRule="exact"/>
    </w:pPr>
    <w:rPr>
      <w:rFonts w:eastAsia="Calibri"/>
      <w:sz w:val="20"/>
      <w:szCs w:val="20"/>
      <w:lang w:eastAsia="zh-CN"/>
    </w:rPr>
  </w:style>
  <w:style w:type="paragraph" w:styleId="22">
    <w:name w:val="Body Text 2"/>
    <w:basedOn w:val="a"/>
    <w:link w:val="25"/>
    <w:uiPriority w:val="99"/>
    <w:rsid w:val="00A84BBD"/>
    <w:pPr>
      <w:numPr>
        <w:ilvl w:val="1"/>
        <w:numId w:val="16"/>
      </w:numPr>
      <w:spacing w:after="60"/>
      <w:jc w:val="both"/>
    </w:pPr>
    <w:rPr>
      <w:szCs w:val="20"/>
      <w:lang w:val="x-none" w:eastAsia="x-none"/>
    </w:rPr>
  </w:style>
  <w:style w:type="character" w:customStyle="1" w:styleId="25">
    <w:name w:val="Основной текст 2 Знак"/>
    <w:link w:val="22"/>
    <w:uiPriority w:val="99"/>
    <w:rsid w:val="00A84BBD"/>
    <w:rPr>
      <w:sz w:val="24"/>
    </w:rPr>
  </w:style>
  <w:style w:type="paragraph" w:styleId="21">
    <w:name w:val="List Bullet 2"/>
    <w:basedOn w:val="a"/>
    <w:autoRedefine/>
    <w:rsid w:val="00A84BBD"/>
    <w:pPr>
      <w:numPr>
        <w:ilvl w:val="1"/>
        <w:numId w:val="14"/>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A84BBD"/>
    <w:pPr>
      <w:widowControl w:val="0"/>
      <w:numPr>
        <w:numId w:val="14"/>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uiPriority w:val="99"/>
    <w:rsid w:val="00A84BBD"/>
    <w:pPr>
      <w:spacing w:after="120" w:line="480" w:lineRule="auto"/>
      <w:ind w:left="283"/>
      <w:jc w:val="both"/>
    </w:pPr>
    <w:rPr>
      <w:szCs w:val="20"/>
      <w:lang w:val="x-none" w:eastAsia="x-none"/>
    </w:rPr>
  </w:style>
  <w:style w:type="character" w:customStyle="1" w:styleId="27">
    <w:name w:val="Основной текст с отступом 2 Знак"/>
    <w:link w:val="26"/>
    <w:uiPriority w:val="99"/>
    <w:rsid w:val="00A84BBD"/>
    <w:rPr>
      <w:sz w:val="24"/>
    </w:rPr>
  </w:style>
  <w:style w:type="paragraph" w:customStyle="1" w:styleId="ae">
    <w:name w:val="Íîðìàëüíûé"/>
    <w:semiHidden/>
    <w:rsid w:val="00A84BBD"/>
    <w:rPr>
      <w:rFonts w:ascii="Courier" w:hAnsi="Courier"/>
      <w:sz w:val="24"/>
      <w:lang w:val="en-GB"/>
    </w:rPr>
  </w:style>
  <w:style w:type="character" w:customStyle="1" w:styleId="af">
    <w:name w:val="Основной шрифт"/>
    <w:semiHidden/>
    <w:rsid w:val="00A84BBD"/>
  </w:style>
  <w:style w:type="paragraph" w:styleId="af0">
    <w:name w:val="Plain Text"/>
    <w:basedOn w:val="a"/>
    <w:link w:val="af1"/>
    <w:rsid w:val="00A84BBD"/>
    <w:rPr>
      <w:rFonts w:ascii="Courier New" w:hAnsi="Courier New"/>
      <w:sz w:val="20"/>
      <w:szCs w:val="20"/>
      <w:lang w:val="x-none" w:eastAsia="x-none"/>
    </w:rPr>
  </w:style>
  <w:style w:type="character" w:customStyle="1" w:styleId="af1">
    <w:name w:val="Текст Знак"/>
    <w:link w:val="af0"/>
    <w:rsid w:val="00A84BBD"/>
    <w:rPr>
      <w:rFonts w:ascii="Courier New" w:hAnsi="Courier New" w:cs="Courier New"/>
    </w:rPr>
  </w:style>
  <w:style w:type="paragraph" w:styleId="af2">
    <w:name w:val="List Bullet"/>
    <w:basedOn w:val="a"/>
    <w:autoRedefine/>
    <w:uiPriority w:val="99"/>
    <w:rsid w:val="00A84BBD"/>
    <w:pPr>
      <w:widowControl w:val="0"/>
      <w:spacing w:after="60"/>
      <w:jc w:val="both"/>
    </w:pPr>
  </w:style>
  <w:style w:type="paragraph" w:styleId="33">
    <w:name w:val="Body Text 3"/>
    <w:basedOn w:val="a"/>
    <w:link w:val="34"/>
    <w:uiPriority w:val="99"/>
    <w:rsid w:val="00A84BB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lang w:val="x-none" w:eastAsia="x-none"/>
    </w:rPr>
  </w:style>
  <w:style w:type="character" w:customStyle="1" w:styleId="34">
    <w:name w:val="Основной текст 3 Знак"/>
    <w:link w:val="33"/>
    <w:uiPriority w:val="99"/>
    <w:rsid w:val="00A84BBD"/>
    <w:rPr>
      <w:b/>
      <w:i/>
      <w:sz w:val="22"/>
      <w:szCs w:val="24"/>
    </w:rPr>
  </w:style>
  <w:style w:type="paragraph" w:styleId="af3">
    <w:name w:val="Body Text Indent"/>
    <w:basedOn w:val="a"/>
    <w:link w:val="af4"/>
    <w:uiPriority w:val="99"/>
    <w:rsid w:val="00A84BBD"/>
    <w:pPr>
      <w:spacing w:before="60"/>
      <w:ind w:firstLine="851"/>
      <w:jc w:val="both"/>
    </w:pPr>
    <w:rPr>
      <w:szCs w:val="20"/>
      <w:lang w:val="x-none" w:eastAsia="x-none"/>
    </w:rPr>
  </w:style>
  <w:style w:type="character" w:customStyle="1" w:styleId="af4">
    <w:name w:val="Основной текст с отступом Знак"/>
    <w:link w:val="af3"/>
    <w:uiPriority w:val="99"/>
    <w:rsid w:val="00A84BBD"/>
    <w:rPr>
      <w:sz w:val="24"/>
    </w:rPr>
  </w:style>
  <w:style w:type="paragraph" w:styleId="af5">
    <w:name w:val="Body Text"/>
    <w:aliases w:val="Знак1 Знак, Знак1 Знак"/>
    <w:basedOn w:val="a"/>
    <w:link w:val="af6"/>
    <w:uiPriority w:val="99"/>
    <w:rsid w:val="00A84BBD"/>
    <w:pPr>
      <w:spacing w:after="120"/>
      <w:jc w:val="both"/>
    </w:pPr>
    <w:rPr>
      <w:szCs w:val="20"/>
      <w:lang w:val="x-none" w:eastAsia="x-none"/>
    </w:rPr>
  </w:style>
  <w:style w:type="character" w:customStyle="1" w:styleId="af6">
    <w:name w:val="Основной текст Знак"/>
    <w:aliases w:val="Знак1 Знак Знак, Знак1 Знак Знак"/>
    <w:link w:val="af5"/>
    <w:uiPriority w:val="99"/>
    <w:rsid w:val="00A84BBD"/>
    <w:rPr>
      <w:sz w:val="24"/>
    </w:rPr>
  </w:style>
  <w:style w:type="paragraph" w:customStyle="1" w:styleId="20">
    <w:name w:val="Стиль2"/>
    <w:basedOn w:val="2"/>
    <w:rsid w:val="00A84BBD"/>
    <w:pPr>
      <w:keepNext/>
      <w:keepLines/>
      <w:widowControl w:val="0"/>
      <w:numPr>
        <w:ilvl w:val="1"/>
        <w:numId w:val="17"/>
      </w:numPr>
      <w:suppressLineNumbers/>
      <w:suppressAutoHyphens/>
      <w:spacing w:after="60"/>
      <w:jc w:val="both"/>
    </w:pPr>
    <w:rPr>
      <w:b/>
      <w:szCs w:val="20"/>
    </w:rPr>
  </w:style>
  <w:style w:type="paragraph" w:styleId="2">
    <w:name w:val="List Number 2"/>
    <w:basedOn w:val="a"/>
    <w:rsid w:val="00A84BBD"/>
    <w:pPr>
      <w:numPr>
        <w:numId w:val="15"/>
      </w:numPr>
    </w:pPr>
  </w:style>
  <w:style w:type="paragraph" w:customStyle="1" w:styleId="FR4">
    <w:name w:val="FR4"/>
    <w:rsid w:val="00A84BBD"/>
    <w:pPr>
      <w:widowControl w:val="0"/>
      <w:spacing w:before="20"/>
      <w:ind w:left="7160"/>
      <w:jc w:val="both"/>
    </w:pPr>
    <w:rPr>
      <w:rFonts w:ascii="Arial" w:hAnsi="Arial"/>
      <w:b/>
      <w:snapToGrid w:val="0"/>
      <w:sz w:val="22"/>
    </w:rPr>
  </w:style>
  <w:style w:type="paragraph" w:styleId="17">
    <w:name w:val="toc 1"/>
    <w:basedOn w:val="a"/>
    <w:next w:val="a"/>
    <w:autoRedefine/>
    <w:uiPriority w:val="39"/>
    <w:qFormat/>
    <w:rsid w:val="00A84BBD"/>
    <w:pPr>
      <w:tabs>
        <w:tab w:val="left" w:pos="660"/>
        <w:tab w:val="right" w:leader="dot" w:pos="9356"/>
      </w:tabs>
      <w:spacing w:before="120"/>
    </w:pPr>
    <w:rPr>
      <w:bCs/>
      <w:iCs/>
      <w:noProof/>
      <w:sz w:val="28"/>
      <w:szCs w:val="28"/>
    </w:rPr>
  </w:style>
  <w:style w:type="paragraph" w:customStyle="1" w:styleId="af7">
    <w:name w:val="Тендерные данные"/>
    <w:basedOn w:val="a"/>
    <w:semiHidden/>
    <w:rsid w:val="00A84BBD"/>
    <w:pPr>
      <w:tabs>
        <w:tab w:val="left" w:pos="1985"/>
      </w:tabs>
      <w:spacing w:before="120" w:after="60"/>
      <w:jc w:val="both"/>
    </w:pPr>
    <w:rPr>
      <w:b/>
      <w:szCs w:val="20"/>
    </w:rPr>
  </w:style>
  <w:style w:type="paragraph" w:customStyle="1" w:styleId="ConsNormal">
    <w:name w:val="ConsNormal"/>
    <w:link w:val="ConsNormal0"/>
    <w:rsid w:val="00A84BBD"/>
    <w:pPr>
      <w:autoSpaceDE w:val="0"/>
      <w:autoSpaceDN w:val="0"/>
      <w:adjustRightInd w:val="0"/>
      <w:ind w:right="19772" w:firstLine="720"/>
    </w:pPr>
    <w:rPr>
      <w:rFonts w:ascii="Arial" w:hAnsi="Arial" w:cs="Arial"/>
    </w:rPr>
  </w:style>
  <w:style w:type="character" w:customStyle="1" w:styleId="ConsNormal0">
    <w:name w:val="ConsNormal Знак"/>
    <w:link w:val="ConsNormal"/>
    <w:rsid w:val="00A84BBD"/>
    <w:rPr>
      <w:rFonts w:ascii="Arial" w:hAnsi="Arial" w:cs="Arial"/>
      <w:lang w:val="ru-RU" w:eastAsia="ru-RU" w:bidi="ar-SA"/>
    </w:rPr>
  </w:style>
  <w:style w:type="paragraph" w:customStyle="1" w:styleId="af8">
    <w:name w:val="Знак Знак Знак Знак"/>
    <w:basedOn w:val="a"/>
    <w:rsid w:val="00A84BBD"/>
    <w:pPr>
      <w:spacing w:after="160" w:line="240" w:lineRule="exact"/>
    </w:pPr>
    <w:rPr>
      <w:rFonts w:eastAsia="Calibri"/>
      <w:sz w:val="20"/>
      <w:szCs w:val="20"/>
      <w:lang w:eastAsia="zh-CN"/>
    </w:rPr>
  </w:style>
  <w:style w:type="paragraph" w:customStyle="1" w:styleId="ConsPlusCell">
    <w:name w:val="ConsPlusCell"/>
    <w:uiPriority w:val="99"/>
    <w:rsid w:val="00A84BBD"/>
    <w:pPr>
      <w:widowControl w:val="0"/>
      <w:autoSpaceDE w:val="0"/>
      <w:autoSpaceDN w:val="0"/>
      <w:adjustRightInd w:val="0"/>
    </w:pPr>
    <w:rPr>
      <w:rFonts w:ascii="Arial" w:hAnsi="Arial" w:cs="Arial"/>
    </w:rPr>
  </w:style>
  <w:style w:type="paragraph" w:customStyle="1" w:styleId="af9">
    <w:name w:val="Содержимое таблицы"/>
    <w:basedOn w:val="a"/>
    <w:uiPriority w:val="99"/>
    <w:rsid w:val="00A84BBD"/>
    <w:pPr>
      <w:widowControl w:val="0"/>
      <w:suppressLineNumbers/>
      <w:suppressAutoHyphens/>
    </w:pPr>
    <w:rPr>
      <w:rFonts w:eastAsia="Lucida Sans Unicode"/>
      <w:kern w:val="1"/>
    </w:rPr>
  </w:style>
  <w:style w:type="paragraph" w:customStyle="1" w:styleId="18">
    <w:name w:val="Обычный (веб)1"/>
    <w:basedOn w:val="a"/>
    <w:rsid w:val="00A84BBD"/>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A84BBD"/>
    <w:pPr>
      <w:widowControl w:val="0"/>
      <w:autoSpaceDE w:val="0"/>
      <w:autoSpaceDN w:val="0"/>
    </w:pPr>
    <w:rPr>
      <w:rFonts w:ascii="Courier New" w:hAnsi="Courier New"/>
      <w:sz w:val="24"/>
      <w:szCs w:val="24"/>
    </w:rPr>
  </w:style>
  <w:style w:type="character" w:customStyle="1" w:styleId="ConsPlusNonformat1">
    <w:name w:val="ConsPlusNonformat Знак Знак"/>
    <w:link w:val="ConsPlusNonformat0"/>
    <w:rsid w:val="00A84BBD"/>
    <w:rPr>
      <w:rFonts w:ascii="Courier New" w:hAnsi="Courier New"/>
      <w:sz w:val="24"/>
      <w:szCs w:val="24"/>
      <w:lang w:bidi="ar-SA"/>
    </w:rPr>
  </w:style>
  <w:style w:type="paragraph" w:styleId="HTML">
    <w:name w:val="HTML Preformatted"/>
    <w:basedOn w:val="a"/>
    <w:link w:val="HTML0"/>
    <w:uiPriority w:val="99"/>
    <w:rsid w:val="00A84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A84BBD"/>
    <w:rPr>
      <w:rFonts w:ascii="Courier New" w:hAnsi="Courier New" w:cs="Courier New"/>
    </w:rPr>
  </w:style>
  <w:style w:type="paragraph" w:customStyle="1" w:styleId="Standard">
    <w:name w:val="Standard"/>
    <w:uiPriority w:val="99"/>
    <w:rsid w:val="00A84BBD"/>
    <w:pPr>
      <w:widowControl w:val="0"/>
      <w:suppressAutoHyphens/>
      <w:autoSpaceDN w:val="0"/>
      <w:textAlignment w:val="baseline"/>
    </w:pPr>
    <w:rPr>
      <w:rFonts w:eastAsia="Andale Sans UI" w:cs="Tahoma"/>
      <w:kern w:val="3"/>
      <w:sz w:val="24"/>
      <w:szCs w:val="24"/>
      <w:lang w:val="de-DE" w:eastAsia="ja-JP" w:bidi="fa-IR"/>
    </w:rPr>
  </w:style>
  <w:style w:type="paragraph" w:styleId="afa">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b"/>
    <w:uiPriority w:val="99"/>
    <w:qFormat/>
    <w:rsid w:val="00A84BBD"/>
    <w:pPr>
      <w:keepNext/>
      <w:spacing w:before="240" w:after="120"/>
    </w:pPr>
    <w:rPr>
      <w:rFonts w:ascii="Arial" w:eastAsia="MS PGothic" w:hAnsi="Arial"/>
      <w:sz w:val="28"/>
      <w:szCs w:val="28"/>
    </w:rPr>
  </w:style>
  <w:style w:type="paragraph" w:customStyle="1" w:styleId="Textbody">
    <w:name w:val="Text body"/>
    <w:basedOn w:val="Standard"/>
    <w:rsid w:val="00A84BBD"/>
    <w:pPr>
      <w:spacing w:after="120"/>
    </w:pPr>
  </w:style>
  <w:style w:type="paragraph" w:customStyle="1" w:styleId="28">
    <w:name w:val="Название2"/>
    <w:basedOn w:val="Standard"/>
    <w:next w:val="Textbody"/>
    <w:link w:val="afc"/>
    <w:uiPriority w:val="99"/>
    <w:qFormat/>
    <w:rsid w:val="00A84BBD"/>
    <w:pPr>
      <w:keepNext/>
      <w:spacing w:before="240" w:after="120"/>
    </w:pPr>
    <w:rPr>
      <w:rFonts w:ascii="Arial" w:eastAsia="MS PGothic" w:hAnsi="Arial"/>
      <w:sz w:val="28"/>
      <w:szCs w:val="28"/>
    </w:rPr>
  </w:style>
  <w:style w:type="character" w:customStyle="1" w:styleId="afc">
    <w:name w:val="Название Знак"/>
    <w:link w:val="28"/>
    <w:uiPriority w:val="99"/>
    <w:rsid w:val="00A84BBD"/>
    <w:rPr>
      <w:rFonts w:ascii="Arial" w:eastAsia="MS PGothic" w:hAnsi="Arial" w:cs="Tahoma"/>
      <w:kern w:val="3"/>
      <w:sz w:val="28"/>
      <w:szCs w:val="28"/>
      <w:lang w:val="de-DE" w:eastAsia="ja-JP" w:bidi="fa-IR"/>
    </w:rPr>
  </w:style>
  <w:style w:type="paragraph" w:styleId="afd">
    <w:name w:val="Subtitle"/>
    <w:basedOn w:val="afa"/>
    <w:next w:val="Textbody"/>
    <w:link w:val="afe"/>
    <w:uiPriority w:val="99"/>
    <w:qFormat/>
    <w:rsid w:val="00A84BBD"/>
    <w:pPr>
      <w:jc w:val="center"/>
    </w:pPr>
  </w:style>
  <w:style w:type="character" w:customStyle="1" w:styleId="afe">
    <w:name w:val="Подзаголовок Знак"/>
    <w:link w:val="afd"/>
    <w:uiPriority w:val="99"/>
    <w:rsid w:val="00A84BBD"/>
    <w:rPr>
      <w:rFonts w:ascii="Arial" w:eastAsia="MS PGothic" w:hAnsi="Arial" w:cs="Tahoma"/>
      <w:kern w:val="3"/>
      <w:sz w:val="28"/>
      <w:szCs w:val="28"/>
      <w:lang w:val="de-DE" w:eastAsia="ja-JP" w:bidi="fa-IR"/>
    </w:rPr>
  </w:style>
  <w:style w:type="paragraph" w:styleId="aff">
    <w:name w:val="List"/>
    <w:basedOn w:val="Textbody"/>
    <w:uiPriority w:val="99"/>
    <w:rsid w:val="00A84BBD"/>
  </w:style>
  <w:style w:type="paragraph" w:customStyle="1" w:styleId="Index">
    <w:name w:val="Index"/>
    <w:basedOn w:val="Standard"/>
    <w:rsid w:val="00A84BBD"/>
    <w:pPr>
      <w:suppressLineNumbers/>
    </w:pPr>
  </w:style>
  <w:style w:type="paragraph" w:customStyle="1" w:styleId="TableContents">
    <w:name w:val="Table Contents"/>
    <w:basedOn w:val="Standard"/>
    <w:rsid w:val="00A84BBD"/>
    <w:pPr>
      <w:suppressLineNumbers/>
    </w:pPr>
  </w:style>
  <w:style w:type="paragraph" w:customStyle="1" w:styleId="TableHeading">
    <w:name w:val="Table Heading"/>
    <w:basedOn w:val="TableContents"/>
    <w:rsid w:val="00A84BBD"/>
    <w:pPr>
      <w:jc w:val="center"/>
    </w:pPr>
    <w:rPr>
      <w:b/>
      <w:bCs/>
    </w:rPr>
  </w:style>
  <w:style w:type="paragraph" w:customStyle="1" w:styleId="ConsPlusDocList">
    <w:name w:val="ConsPlusDocList"/>
    <w:next w:val="Standard"/>
    <w:rsid w:val="00A84BBD"/>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uiPriority w:val="99"/>
    <w:rsid w:val="00A84BBD"/>
    <w:pPr>
      <w:widowControl w:val="0"/>
      <w:suppressAutoHyphens/>
      <w:autoSpaceDE w:val="0"/>
      <w:autoSpaceDN w:val="0"/>
      <w:textAlignment w:val="baseline"/>
    </w:pPr>
    <w:rPr>
      <w:rFonts w:ascii="Arial" w:eastAsia="Arial" w:hAnsi="Arial" w:cs="Arial"/>
      <w:b/>
      <w:bCs/>
      <w:kern w:val="3"/>
      <w:lang w:val="de-DE" w:eastAsia="ja-JP" w:bidi="fa-IR"/>
    </w:rPr>
  </w:style>
  <w:style w:type="character" w:customStyle="1" w:styleId="RTFNum21">
    <w:name w:val="RTF_Num 2 1"/>
    <w:rsid w:val="00A84BBD"/>
    <w:rPr>
      <w:rFonts w:ascii="Symbol" w:hAnsi="Symbol"/>
    </w:rPr>
  </w:style>
  <w:style w:type="character" w:customStyle="1" w:styleId="NumberingSymbols">
    <w:name w:val="Numbering Symbols"/>
    <w:rsid w:val="00A84BBD"/>
  </w:style>
  <w:style w:type="character" w:customStyle="1" w:styleId="aff0">
    <w:name w:val="Нижний колонтитул Знак"/>
    <w:basedOn w:val="a0"/>
    <w:uiPriority w:val="99"/>
    <w:rsid w:val="00A84BBD"/>
  </w:style>
  <w:style w:type="character" w:customStyle="1" w:styleId="aff1">
    <w:name w:val="Текст выноски Знак"/>
    <w:uiPriority w:val="99"/>
    <w:rsid w:val="00A84BBD"/>
    <w:rPr>
      <w:rFonts w:ascii="Segoe UI" w:hAnsi="Segoe UI" w:cs="Segoe UI"/>
      <w:sz w:val="18"/>
      <w:szCs w:val="18"/>
    </w:rPr>
  </w:style>
  <w:style w:type="paragraph" w:styleId="aff2">
    <w:name w:val="List Paragraph"/>
    <w:basedOn w:val="a"/>
    <w:link w:val="aff3"/>
    <w:uiPriority w:val="34"/>
    <w:qFormat/>
    <w:rsid w:val="00A84BBD"/>
    <w:pPr>
      <w:autoSpaceDN w:val="0"/>
      <w:ind w:left="720"/>
    </w:pPr>
    <w:rPr>
      <w:rFonts w:eastAsia="Calibri"/>
      <w:lang w:val="x-none" w:eastAsia="x-none"/>
    </w:rPr>
  </w:style>
  <w:style w:type="character" w:customStyle="1" w:styleId="19">
    <w:name w:val="Основной шрифт абзаца1"/>
    <w:uiPriority w:val="99"/>
    <w:rsid w:val="00A84BBD"/>
  </w:style>
  <w:style w:type="numbering" w:customStyle="1" w:styleId="RTFNum2">
    <w:name w:val="RTF_Num 2"/>
    <w:basedOn w:val="a2"/>
    <w:rsid w:val="00A84BBD"/>
    <w:pPr>
      <w:numPr>
        <w:numId w:val="18"/>
      </w:numPr>
    </w:pPr>
  </w:style>
  <w:style w:type="paragraph" w:customStyle="1" w:styleId="western">
    <w:name w:val="western"/>
    <w:basedOn w:val="a"/>
    <w:rsid w:val="00A84BBD"/>
    <w:pPr>
      <w:spacing w:before="100" w:beforeAutospacing="1" w:after="100" w:afterAutospacing="1"/>
    </w:pPr>
  </w:style>
  <w:style w:type="character" w:customStyle="1" w:styleId="13">
    <w:name w:val="Нижний колонтитул Знак1"/>
    <w:link w:val="a6"/>
    <w:uiPriority w:val="99"/>
    <w:locked/>
    <w:rsid w:val="00A84BBD"/>
    <w:rPr>
      <w:sz w:val="24"/>
      <w:szCs w:val="24"/>
    </w:rPr>
  </w:style>
  <w:style w:type="character" w:customStyle="1" w:styleId="aff4">
    <w:name w:val="Гипертекстовая ссылка"/>
    <w:rsid w:val="00A84BBD"/>
    <w:rPr>
      <w:color w:val="106BBE"/>
    </w:rPr>
  </w:style>
  <w:style w:type="paragraph" w:customStyle="1" w:styleId="aff5">
    <w:name w:val="Комментарий"/>
    <w:basedOn w:val="a"/>
    <w:next w:val="a"/>
    <w:rsid w:val="00A84BBD"/>
    <w:pPr>
      <w:autoSpaceDE w:val="0"/>
      <w:autoSpaceDN w:val="0"/>
      <w:adjustRightInd w:val="0"/>
      <w:spacing w:before="75"/>
      <w:ind w:left="170"/>
      <w:jc w:val="both"/>
    </w:pPr>
    <w:rPr>
      <w:rFonts w:ascii="Arial" w:hAnsi="Arial"/>
      <w:color w:val="353842"/>
      <w:shd w:val="clear" w:color="auto" w:fill="F0F0F0"/>
    </w:rPr>
  </w:style>
  <w:style w:type="paragraph" w:customStyle="1" w:styleId="aff6">
    <w:name w:val="Информация об изменениях документа"/>
    <w:basedOn w:val="aff5"/>
    <w:next w:val="a"/>
    <w:rsid w:val="00A84BBD"/>
    <w:rPr>
      <w:i/>
      <w:iCs/>
    </w:rPr>
  </w:style>
  <w:style w:type="character" w:customStyle="1" w:styleId="35">
    <w:name w:val="Знак Знак3"/>
    <w:locked/>
    <w:rsid w:val="00A84BBD"/>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A84BBD"/>
    <w:rPr>
      <w:sz w:val="22"/>
      <w:szCs w:val="22"/>
      <w:lang w:eastAsia="en-US"/>
    </w:rPr>
  </w:style>
  <w:style w:type="paragraph" w:customStyle="1" w:styleId="stwibulletlistCharCharCharChar">
    <w:name w:val="stwi bullet list Char Char Char Char"/>
    <w:basedOn w:val="a"/>
    <w:link w:val="stwibulletlistCharCharCharCharChar"/>
    <w:rsid w:val="00A84BBD"/>
    <w:pPr>
      <w:widowControl w:val="0"/>
      <w:numPr>
        <w:numId w:val="22"/>
      </w:numPr>
      <w:adjustRightInd w:val="0"/>
      <w:spacing w:before="100" w:beforeAutospacing="1" w:after="100" w:afterAutospacing="1"/>
      <w:jc w:val="both"/>
    </w:pPr>
    <w:rPr>
      <w:sz w:val="22"/>
      <w:szCs w:val="22"/>
      <w:lang w:val="x-none" w:eastAsia="en-US"/>
    </w:rPr>
  </w:style>
  <w:style w:type="character" w:styleId="aff7">
    <w:name w:val="FollowedHyperlink"/>
    <w:uiPriority w:val="99"/>
    <w:rsid w:val="00A84BBD"/>
    <w:rPr>
      <w:color w:val="800080"/>
      <w:u w:val="single"/>
    </w:rPr>
  </w:style>
  <w:style w:type="character" w:styleId="aff8">
    <w:name w:val="annotation reference"/>
    <w:uiPriority w:val="99"/>
    <w:rsid w:val="00A84BBD"/>
    <w:rPr>
      <w:rFonts w:cs="Times New Roman"/>
      <w:sz w:val="16"/>
      <w:szCs w:val="16"/>
    </w:rPr>
  </w:style>
  <w:style w:type="paragraph" w:styleId="aff9">
    <w:name w:val="annotation text"/>
    <w:basedOn w:val="a"/>
    <w:link w:val="affa"/>
    <w:qFormat/>
    <w:rsid w:val="00A84BBD"/>
    <w:rPr>
      <w:sz w:val="20"/>
      <w:szCs w:val="20"/>
    </w:rPr>
  </w:style>
  <w:style w:type="character" w:customStyle="1" w:styleId="affa">
    <w:name w:val="Текст примечания Знак"/>
    <w:basedOn w:val="a0"/>
    <w:link w:val="aff9"/>
    <w:rsid w:val="00A84BBD"/>
  </w:style>
  <w:style w:type="paragraph" w:customStyle="1" w:styleId="Default">
    <w:name w:val="Default"/>
    <w:uiPriority w:val="99"/>
    <w:rsid w:val="00A84BBD"/>
    <w:pPr>
      <w:autoSpaceDE w:val="0"/>
      <w:autoSpaceDN w:val="0"/>
      <w:adjustRightInd w:val="0"/>
    </w:pPr>
    <w:rPr>
      <w:rFonts w:eastAsia="Calibri"/>
      <w:color w:val="000000"/>
      <w:sz w:val="24"/>
      <w:szCs w:val="24"/>
    </w:rPr>
  </w:style>
  <w:style w:type="paragraph" w:styleId="affb">
    <w:name w:val="annotation subject"/>
    <w:basedOn w:val="aff9"/>
    <w:next w:val="aff9"/>
    <w:link w:val="affc"/>
    <w:uiPriority w:val="99"/>
    <w:rsid w:val="00A84BBD"/>
    <w:rPr>
      <w:b/>
      <w:bCs/>
      <w:lang w:val="x-none" w:eastAsia="x-none"/>
    </w:rPr>
  </w:style>
  <w:style w:type="character" w:customStyle="1" w:styleId="affc">
    <w:name w:val="Тема примечания Знак"/>
    <w:link w:val="affb"/>
    <w:uiPriority w:val="99"/>
    <w:rsid w:val="00A84BBD"/>
    <w:rPr>
      <w:b/>
      <w:bCs/>
    </w:rPr>
  </w:style>
  <w:style w:type="paragraph" w:customStyle="1" w:styleId="CharChar1CharChar1CharChar">
    <w:name w:val="Char Char Знак Знак1 Char Char1 Знак Знак Char Char"/>
    <w:basedOn w:val="a"/>
    <w:uiPriority w:val="99"/>
    <w:rsid w:val="00A84BBD"/>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A84BBD"/>
    <w:rPr>
      <w:lang w:val="ru-RU" w:eastAsia="ru-RU"/>
    </w:rPr>
  </w:style>
  <w:style w:type="paragraph" w:customStyle="1" w:styleId="affd">
    <w:name w:val="Знак"/>
    <w:basedOn w:val="a"/>
    <w:uiPriority w:val="99"/>
    <w:rsid w:val="00A84BBD"/>
    <w:rPr>
      <w:rFonts w:ascii="Verdana" w:hAnsi="Verdana" w:cs="Verdana"/>
      <w:sz w:val="20"/>
      <w:szCs w:val="20"/>
      <w:lang w:val="en-US" w:eastAsia="en-US"/>
    </w:rPr>
  </w:style>
  <w:style w:type="character" w:customStyle="1" w:styleId="b-serp-urlitem">
    <w:name w:val="b-serp-url__item"/>
    <w:uiPriority w:val="99"/>
    <w:rsid w:val="00A84BBD"/>
    <w:rPr>
      <w:rFonts w:cs="Times New Roman"/>
    </w:rPr>
  </w:style>
  <w:style w:type="character" w:customStyle="1" w:styleId="29">
    <w:name w:val="Основной текст (2)_"/>
    <w:link w:val="2a"/>
    <w:uiPriority w:val="99"/>
    <w:locked/>
    <w:rsid w:val="00A84BBD"/>
    <w:rPr>
      <w:rFonts w:ascii="Calibri" w:hAnsi="Calibri"/>
      <w:b/>
      <w:spacing w:val="1"/>
      <w:sz w:val="26"/>
      <w:shd w:val="clear" w:color="auto" w:fill="FFFFFF"/>
      <w:lang w:eastAsia="en-US"/>
    </w:rPr>
  </w:style>
  <w:style w:type="paragraph" w:customStyle="1" w:styleId="2a">
    <w:name w:val="Основной текст (2)"/>
    <w:basedOn w:val="a"/>
    <w:link w:val="29"/>
    <w:uiPriority w:val="99"/>
    <w:rsid w:val="00A84BBD"/>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e">
    <w:name w:val="Основной текст + Полужирный"/>
    <w:aliases w:val="Курсив,Интервал 0 pt"/>
    <w:uiPriority w:val="99"/>
    <w:rsid w:val="00A84BBD"/>
    <w:rPr>
      <w:rFonts w:ascii="Times New Roman" w:hAnsi="Times New Roman"/>
      <w:b/>
      <w:i/>
      <w:spacing w:val="3"/>
      <w:u w:val="none"/>
      <w:lang w:val="ru-RU" w:eastAsia="ru-RU"/>
    </w:rPr>
  </w:style>
  <w:style w:type="character" w:customStyle="1" w:styleId="43">
    <w:name w:val="Основной текст (4)3"/>
    <w:uiPriority w:val="99"/>
    <w:rsid w:val="00A84BBD"/>
    <w:rPr>
      <w:shd w:val="clear" w:color="auto" w:fill="FFFFFF"/>
    </w:rPr>
  </w:style>
  <w:style w:type="character" w:customStyle="1" w:styleId="42">
    <w:name w:val="Основной текст (4)2"/>
    <w:uiPriority w:val="99"/>
    <w:rsid w:val="00A84BBD"/>
    <w:rPr>
      <w:shd w:val="clear" w:color="auto" w:fill="FFFFFF"/>
    </w:rPr>
  </w:style>
  <w:style w:type="character" w:customStyle="1" w:styleId="600">
    <w:name w:val="Основной текст (60)_"/>
    <w:link w:val="601"/>
    <w:uiPriority w:val="99"/>
    <w:locked/>
    <w:rsid w:val="00A84BBD"/>
    <w:rPr>
      <w:rFonts w:ascii="Calibri" w:hAnsi="Calibri"/>
      <w:sz w:val="21"/>
      <w:shd w:val="clear" w:color="auto" w:fill="FFFFFF"/>
      <w:lang w:eastAsia="en-US"/>
    </w:rPr>
  </w:style>
  <w:style w:type="paragraph" w:customStyle="1" w:styleId="601">
    <w:name w:val="Основной текст (60)1"/>
    <w:basedOn w:val="a"/>
    <w:link w:val="600"/>
    <w:uiPriority w:val="99"/>
    <w:rsid w:val="00A84BBD"/>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A84BBD"/>
    <w:rPr>
      <w:rFonts w:ascii="Calibri" w:hAnsi="Calibri"/>
      <w:shd w:val="clear" w:color="auto" w:fill="FFFFFF"/>
    </w:rPr>
  </w:style>
  <w:style w:type="paragraph" w:customStyle="1" w:styleId="410">
    <w:name w:val="Основной текст (4)1"/>
    <w:basedOn w:val="a"/>
    <w:link w:val="44"/>
    <w:uiPriority w:val="99"/>
    <w:rsid w:val="00A84BBD"/>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character" w:customStyle="1" w:styleId="Heading1Char">
    <w:name w:val="Heading 1 Char"/>
    <w:locked/>
    <w:rsid w:val="00A84BBD"/>
    <w:rPr>
      <w:b/>
      <w:sz w:val="28"/>
    </w:rPr>
  </w:style>
  <w:style w:type="character" w:customStyle="1" w:styleId="12">
    <w:name w:val="Текст выноски Знак1"/>
    <w:link w:val="a3"/>
    <w:uiPriority w:val="99"/>
    <w:locked/>
    <w:rsid w:val="00A84BBD"/>
    <w:rPr>
      <w:rFonts w:ascii="Tahoma" w:hAnsi="Tahoma" w:cs="Tahoma"/>
      <w:sz w:val="16"/>
      <w:szCs w:val="16"/>
    </w:rPr>
  </w:style>
  <w:style w:type="character" w:customStyle="1" w:styleId="CommentTextChar">
    <w:name w:val="Comment Text Char"/>
    <w:locked/>
    <w:rsid w:val="00A84BBD"/>
    <w:rPr>
      <w:rFonts w:cs="Times New Roman"/>
    </w:rPr>
  </w:style>
  <w:style w:type="character" w:customStyle="1" w:styleId="BodyTextChar">
    <w:name w:val="Body Text Char"/>
    <w:aliases w:val="Знак1 Знак Char2,Body Text Char2"/>
    <w:uiPriority w:val="99"/>
    <w:locked/>
    <w:rsid w:val="00A84BBD"/>
    <w:rPr>
      <w:rFonts w:ascii="Times New Roman" w:hAnsi="Times New Roman"/>
      <w:sz w:val="20"/>
      <w:shd w:val="clear" w:color="auto" w:fill="FFFFFF"/>
      <w:lang w:eastAsia="ru-RU"/>
    </w:rPr>
  </w:style>
  <w:style w:type="character" w:customStyle="1" w:styleId="ListParagraphChar">
    <w:name w:val="List Paragraph Char"/>
    <w:link w:val="15"/>
    <w:locked/>
    <w:rsid w:val="00A84BBD"/>
    <w:rPr>
      <w:rFonts w:ascii="Calibri" w:eastAsia="Calibri" w:hAnsi="Calibri" w:cs="Calibri"/>
      <w:sz w:val="22"/>
      <w:szCs w:val="22"/>
      <w:lang w:eastAsia="en-US"/>
    </w:rPr>
  </w:style>
  <w:style w:type="character" w:customStyle="1" w:styleId="WW8Num1z0">
    <w:name w:val="WW8Num1z0"/>
    <w:uiPriority w:val="99"/>
    <w:rsid w:val="00A84BBD"/>
  </w:style>
  <w:style w:type="character" w:customStyle="1" w:styleId="WW8Num1z1">
    <w:name w:val="WW8Num1z1"/>
    <w:uiPriority w:val="99"/>
    <w:rsid w:val="00A84BBD"/>
  </w:style>
  <w:style w:type="character" w:customStyle="1" w:styleId="WW8Num1z2">
    <w:name w:val="WW8Num1z2"/>
    <w:uiPriority w:val="99"/>
    <w:rsid w:val="00A84BBD"/>
  </w:style>
  <w:style w:type="character" w:customStyle="1" w:styleId="WW8Num1z3">
    <w:name w:val="WW8Num1z3"/>
    <w:uiPriority w:val="99"/>
    <w:rsid w:val="00A84BBD"/>
  </w:style>
  <w:style w:type="character" w:customStyle="1" w:styleId="WW8Num1z4">
    <w:name w:val="WW8Num1z4"/>
    <w:uiPriority w:val="99"/>
    <w:rsid w:val="00A84BBD"/>
  </w:style>
  <w:style w:type="character" w:customStyle="1" w:styleId="WW8Num1z5">
    <w:name w:val="WW8Num1z5"/>
    <w:uiPriority w:val="99"/>
    <w:rsid w:val="00A84BBD"/>
  </w:style>
  <w:style w:type="character" w:customStyle="1" w:styleId="WW8Num1z6">
    <w:name w:val="WW8Num1z6"/>
    <w:uiPriority w:val="99"/>
    <w:rsid w:val="00A84BBD"/>
  </w:style>
  <w:style w:type="character" w:customStyle="1" w:styleId="WW8Num1z7">
    <w:name w:val="WW8Num1z7"/>
    <w:uiPriority w:val="99"/>
    <w:rsid w:val="00A84BBD"/>
  </w:style>
  <w:style w:type="character" w:customStyle="1" w:styleId="WW8Num1z8">
    <w:name w:val="WW8Num1z8"/>
    <w:uiPriority w:val="99"/>
    <w:rsid w:val="00A84BBD"/>
  </w:style>
  <w:style w:type="character" w:customStyle="1" w:styleId="WW8Num2z0">
    <w:name w:val="WW8Num2z0"/>
    <w:uiPriority w:val="99"/>
    <w:rsid w:val="00A84BBD"/>
  </w:style>
  <w:style w:type="character" w:customStyle="1" w:styleId="WW8Num2z1">
    <w:name w:val="WW8Num2z1"/>
    <w:uiPriority w:val="99"/>
    <w:rsid w:val="00A84BBD"/>
  </w:style>
  <w:style w:type="character" w:customStyle="1" w:styleId="WW8Num2z2">
    <w:name w:val="WW8Num2z2"/>
    <w:uiPriority w:val="99"/>
    <w:rsid w:val="00A84BBD"/>
  </w:style>
  <w:style w:type="character" w:customStyle="1" w:styleId="WW8Num2z3">
    <w:name w:val="WW8Num2z3"/>
    <w:uiPriority w:val="99"/>
    <w:rsid w:val="00A84BBD"/>
  </w:style>
  <w:style w:type="character" w:customStyle="1" w:styleId="WW8Num2z4">
    <w:name w:val="WW8Num2z4"/>
    <w:uiPriority w:val="99"/>
    <w:rsid w:val="00A84BBD"/>
  </w:style>
  <w:style w:type="character" w:customStyle="1" w:styleId="WW8Num2z5">
    <w:name w:val="WW8Num2z5"/>
    <w:uiPriority w:val="99"/>
    <w:rsid w:val="00A84BBD"/>
  </w:style>
  <w:style w:type="character" w:customStyle="1" w:styleId="WW8Num2z6">
    <w:name w:val="WW8Num2z6"/>
    <w:uiPriority w:val="99"/>
    <w:rsid w:val="00A84BBD"/>
  </w:style>
  <w:style w:type="character" w:customStyle="1" w:styleId="WW8Num2z7">
    <w:name w:val="WW8Num2z7"/>
    <w:uiPriority w:val="99"/>
    <w:rsid w:val="00A84BBD"/>
  </w:style>
  <w:style w:type="character" w:customStyle="1" w:styleId="WW8Num2z8">
    <w:name w:val="WW8Num2z8"/>
    <w:uiPriority w:val="99"/>
    <w:rsid w:val="00A84BBD"/>
  </w:style>
  <w:style w:type="paragraph" w:styleId="afff">
    <w:name w:val="Title"/>
    <w:aliases w:val="Заголовок"/>
    <w:basedOn w:val="a"/>
    <w:next w:val="af5"/>
    <w:uiPriority w:val="99"/>
    <w:rsid w:val="00A84BBD"/>
    <w:pPr>
      <w:keepNext/>
      <w:suppressAutoHyphens/>
      <w:spacing w:before="240" w:after="120"/>
    </w:pPr>
    <w:rPr>
      <w:rFonts w:ascii="Arial" w:eastAsia="Microsoft YaHei" w:hAnsi="Arial" w:cs="Mangal"/>
      <w:sz w:val="28"/>
      <w:szCs w:val="28"/>
      <w:lang w:eastAsia="ar-SA"/>
    </w:rPr>
  </w:style>
  <w:style w:type="paragraph" w:customStyle="1" w:styleId="1a">
    <w:name w:val="Название1"/>
    <w:basedOn w:val="a"/>
    <w:uiPriority w:val="99"/>
    <w:rsid w:val="00A84BBD"/>
    <w:pPr>
      <w:suppressLineNumbers/>
      <w:suppressAutoHyphens/>
      <w:spacing w:before="120" w:after="120"/>
    </w:pPr>
    <w:rPr>
      <w:rFonts w:cs="Mangal"/>
      <w:i/>
      <w:iCs/>
      <w:lang w:eastAsia="ar-SA"/>
    </w:rPr>
  </w:style>
  <w:style w:type="paragraph" w:customStyle="1" w:styleId="1b">
    <w:name w:val="Указатель1"/>
    <w:basedOn w:val="a"/>
    <w:uiPriority w:val="99"/>
    <w:rsid w:val="00A84BBD"/>
    <w:pPr>
      <w:suppressLineNumbers/>
      <w:suppressAutoHyphens/>
    </w:pPr>
    <w:rPr>
      <w:rFonts w:cs="Mangal"/>
      <w:lang w:eastAsia="ar-SA"/>
    </w:rPr>
  </w:style>
  <w:style w:type="character" w:customStyle="1" w:styleId="1c">
    <w:name w:val="Верхний колонтитул Знак1"/>
    <w:uiPriority w:val="99"/>
    <w:locked/>
    <w:rsid w:val="00A84BBD"/>
    <w:rPr>
      <w:rFonts w:eastAsia="Andale Sans UI" w:cs="Tahoma"/>
      <w:kern w:val="3"/>
      <w:sz w:val="24"/>
      <w:szCs w:val="24"/>
      <w:lang w:val="de-DE" w:eastAsia="ja-JP" w:bidi="fa-IR"/>
    </w:rPr>
  </w:style>
  <w:style w:type="paragraph" w:customStyle="1" w:styleId="afff0">
    <w:name w:val="Заголовок таблицы"/>
    <w:basedOn w:val="af9"/>
    <w:uiPriority w:val="99"/>
    <w:rsid w:val="00A84BBD"/>
    <w:pPr>
      <w:widowControl/>
      <w:jc w:val="center"/>
    </w:pPr>
    <w:rPr>
      <w:rFonts w:eastAsia="Times New Roman"/>
      <w:b/>
      <w:bCs/>
      <w:kern w:val="0"/>
      <w:lang w:eastAsia="ar-SA"/>
    </w:rPr>
  </w:style>
  <w:style w:type="paragraph" w:customStyle="1" w:styleId="xl67">
    <w:name w:val="xl67"/>
    <w:basedOn w:val="a"/>
    <w:uiPriority w:val="99"/>
    <w:rsid w:val="00A84BBD"/>
    <w:pPr>
      <w:spacing w:before="100" w:beforeAutospacing="1" w:after="100" w:afterAutospacing="1"/>
      <w:jc w:val="center"/>
      <w:textAlignment w:val="center"/>
    </w:pPr>
  </w:style>
  <w:style w:type="paragraph" w:customStyle="1" w:styleId="xl68">
    <w:name w:val="xl68"/>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A84BBD"/>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uiPriority w:val="99"/>
    <w:rsid w:val="00A84BBD"/>
    <w:pPr>
      <w:spacing w:before="100" w:beforeAutospacing="1" w:after="100" w:afterAutospacing="1"/>
    </w:pPr>
    <w:rPr>
      <w:color w:val="000000"/>
      <w:sz w:val="20"/>
      <w:szCs w:val="20"/>
    </w:rPr>
  </w:style>
  <w:style w:type="paragraph" w:customStyle="1" w:styleId="xl65">
    <w:name w:val="xl65"/>
    <w:basedOn w:val="a"/>
    <w:uiPriority w:val="99"/>
    <w:rsid w:val="00A84B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uiPriority w:val="99"/>
    <w:rsid w:val="00A84B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A84B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A84BB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A84B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A84BBD"/>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A84BBD"/>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A84BBD"/>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A84B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A84BBD"/>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A84BBD"/>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A84BBD"/>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A84BBD"/>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A84BBD"/>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styleId="afff1">
    <w:name w:val="Document Map"/>
    <w:basedOn w:val="a"/>
    <w:link w:val="afff2"/>
    <w:uiPriority w:val="99"/>
    <w:rsid w:val="00A84BBD"/>
    <w:pPr>
      <w:shd w:val="clear" w:color="auto" w:fill="000080"/>
      <w:spacing w:line="360" w:lineRule="auto"/>
      <w:jc w:val="both"/>
    </w:pPr>
    <w:rPr>
      <w:rFonts w:ascii="Tahoma" w:hAnsi="Tahoma"/>
      <w:sz w:val="20"/>
      <w:szCs w:val="20"/>
      <w:lang w:val="x-none" w:eastAsia="x-none"/>
    </w:rPr>
  </w:style>
  <w:style w:type="character" w:customStyle="1" w:styleId="afff2">
    <w:name w:val="Схема документа Знак"/>
    <w:link w:val="afff1"/>
    <w:uiPriority w:val="99"/>
    <w:rsid w:val="00A84BBD"/>
    <w:rPr>
      <w:rFonts w:ascii="Tahoma" w:hAnsi="Tahoma"/>
      <w:shd w:val="clear" w:color="auto" w:fill="000080"/>
    </w:rPr>
  </w:style>
  <w:style w:type="paragraph" w:customStyle="1" w:styleId="1">
    <w:name w:val="Красная строка1"/>
    <w:basedOn w:val="af5"/>
    <w:uiPriority w:val="99"/>
    <w:rsid w:val="00A84BBD"/>
    <w:pPr>
      <w:numPr>
        <w:numId w:val="23"/>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f2"/>
    <w:link w:val="S0"/>
    <w:autoRedefine/>
    <w:uiPriority w:val="99"/>
    <w:rsid w:val="00A84BBD"/>
    <w:pPr>
      <w:widowControl/>
      <w:tabs>
        <w:tab w:val="num" w:pos="720"/>
        <w:tab w:val="left" w:pos="1260"/>
        <w:tab w:val="num" w:pos="1361"/>
      </w:tabs>
      <w:spacing w:after="0" w:line="360" w:lineRule="auto"/>
      <w:ind w:firstLine="1021"/>
    </w:pPr>
    <w:rPr>
      <w:rFonts w:ascii="Cambria" w:hAnsi="Cambria"/>
      <w:lang w:val="en-US" w:eastAsia="x-none"/>
    </w:rPr>
  </w:style>
  <w:style w:type="character" w:customStyle="1" w:styleId="S0">
    <w:name w:val="S_Маркированный Знак Знак"/>
    <w:link w:val="S"/>
    <w:uiPriority w:val="99"/>
    <w:locked/>
    <w:rsid w:val="00A84BBD"/>
    <w:rPr>
      <w:rFonts w:ascii="Cambria" w:hAnsi="Cambria"/>
      <w:sz w:val="24"/>
      <w:szCs w:val="24"/>
      <w:lang w:val="en-US"/>
    </w:rPr>
  </w:style>
  <w:style w:type="paragraph" w:customStyle="1" w:styleId="S31">
    <w:name w:val="S_Нумерованный_3.1"/>
    <w:basedOn w:val="a"/>
    <w:link w:val="S310"/>
    <w:autoRedefine/>
    <w:uiPriority w:val="99"/>
    <w:rsid w:val="00A84BBD"/>
    <w:pPr>
      <w:spacing w:line="360" w:lineRule="auto"/>
      <w:ind w:firstLine="624"/>
      <w:jc w:val="both"/>
    </w:pPr>
    <w:rPr>
      <w:rFonts w:ascii="Cambria" w:hAnsi="Cambria"/>
      <w:sz w:val="28"/>
      <w:szCs w:val="28"/>
      <w:lang w:val="x-none" w:eastAsia="x-none"/>
    </w:rPr>
  </w:style>
  <w:style w:type="character" w:customStyle="1" w:styleId="S310">
    <w:name w:val="S_Нумерованный_3.1 Знак Знак"/>
    <w:link w:val="S31"/>
    <w:uiPriority w:val="99"/>
    <w:locked/>
    <w:rsid w:val="00A84BBD"/>
    <w:rPr>
      <w:rFonts w:ascii="Cambria" w:hAnsi="Cambria"/>
      <w:sz w:val="28"/>
      <w:szCs w:val="28"/>
    </w:rPr>
  </w:style>
  <w:style w:type="character" w:customStyle="1" w:styleId="WW8Num3z0">
    <w:name w:val="WW8Num3z0"/>
    <w:uiPriority w:val="99"/>
    <w:rsid w:val="00A84BBD"/>
    <w:rPr>
      <w:rFonts w:ascii="Symbol" w:hAnsi="Symbol"/>
    </w:rPr>
  </w:style>
  <w:style w:type="character" w:customStyle="1" w:styleId="WW8Num4z0">
    <w:name w:val="WW8Num4z0"/>
    <w:uiPriority w:val="99"/>
    <w:rsid w:val="00A84BBD"/>
    <w:rPr>
      <w:rFonts w:ascii="Symbol" w:hAnsi="Symbol"/>
    </w:rPr>
  </w:style>
  <w:style w:type="character" w:customStyle="1" w:styleId="WW8Num5z0">
    <w:name w:val="WW8Num5z0"/>
    <w:uiPriority w:val="99"/>
    <w:rsid w:val="00A84BBD"/>
    <w:rPr>
      <w:rFonts w:ascii="Symbol" w:hAnsi="Symbol"/>
    </w:rPr>
  </w:style>
  <w:style w:type="character" w:customStyle="1" w:styleId="WW8Num6z0">
    <w:name w:val="WW8Num6z0"/>
    <w:uiPriority w:val="99"/>
    <w:rsid w:val="00A84BBD"/>
    <w:rPr>
      <w:rFonts w:ascii="Symbol" w:hAnsi="Symbol"/>
    </w:rPr>
  </w:style>
  <w:style w:type="character" w:customStyle="1" w:styleId="WW8Num7z0">
    <w:name w:val="WW8Num7z0"/>
    <w:uiPriority w:val="99"/>
    <w:rsid w:val="00A84BBD"/>
    <w:rPr>
      <w:rFonts w:ascii="Symbol" w:hAnsi="Symbol"/>
    </w:rPr>
  </w:style>
  <w:style w:type="character" w:customStyle="1" w:styleId="WW8Num8z0">
    <w:name w:val="WW8Num8z0"/>
    <w:uiPriority w:val="99"/>
    <w:rsid w:val="00A84BBD"/>
    <w:rPr>
      <w:rFonts w:ascii="Symbol" w:hAnsi="Symbol"/>
    </w:rPr>
  </w:style>
  <w:style w:type="character" w:customStyle="1" w:styleId="WW8Num9z0">
    <w:name w:val="WW8Num9z0"/>
    <w:uiPriority w:val="99"/>
    <w:rsid w:val="00A84BBD"/>
    <w:rPr>
      <w:rFonts w:ascii="Symbol" w:hAnsi="Symbol"/>
    </w:rPr>
  </w:style>
  <w:style w:type="character" w:customStyle="1" w:styleId="WW8Num10z0">
    <w:name w:val="WW8Num10z0"/>
    <w:uiPriority w:val="99"/>
    <w:rsid w:val="00A84BBD"/>
    <w:rPr>
      <w:rFonts w:ascii="Times New Roman" w:hAnsi="Times New Roman"/>
    </w:rPr>
  </w:style>
  <w:style w:type="character" w:customStyle="1" w:styleId="Absatz-Standardschriftart">
    <w:name w:val="Absatz-Standardschriftart"/>
    <w:uiPriority w:val="99"/>
    <w:rsid w:val="00A84BBD"/>
  </w:style>
  <w:style w:type="character" w:customStyle="1" w:styleId="WW-Absatz-Standardschriftart">
    <w:name w:val="WW-Absatz-Standardschriftart"/>
    <w:uiPriority w:val="99"/>
    <w:rsid w:val="00A84BBD"/>
  </w:style>
  <w:style w:type="character" w:customStyle="1" w:styleId="WW-Absatz-Standardschriftart1">
    <w:name w:val="WW-Absatz-Standardschriftart1"/>
    <w:uiPriority w:val="99"/>
    <w:rsid w:val="00A84BBD"/>
  </w:style>
  <w:style w:type="character" w:customStyle="1" w:styleId="WW-Absatz-Standardschriftart11">
    <w:name w:val="WW-Absatz-Standardschriftart11"/>
    <w:uiPriority w:val="99"/>
    <w:rsid w:val="00A84BBD"/>
  </w:style>
  <w:style w:type="character" w:customStyle="1" w:styleId="WW-Absatz-Standardschriftart111">
    <w:name w:val="WW-Absatz-Standardschriftart111"/>
    <w:uiPriority w:val="99"/>
    <w:rsid w:val="00A84BBD"/>
  </w:style>
  <w:style w:type="character" w:customStyle="1" w:styleId="WW-Absatz-Standardschriftart1111">
    <w:name w:val="WW-Absatz-Standardschriftart1111"/>
    <w:uiPriority w:val="99"/>
    <w:rsid w:val="00A84BBD"/>
  </w:style>
  <w:style w:type="character" w:customStyle="1" w:styleId="WW-Absatz-Standardschriftart11111">
    <w:name w:val="WW-Absatz-Standardschriftart11111"/>
    <w:uiPriority w:val="99"/>
    <w:rsid w:val="00A84BBD"/>
  </w:style>
  <w:style w:type="character" w:customStyle="1" w:styleId="WW8Num3z1">
    <w:name w:val="WW8Num3z1"/>
    <w:uiPriority w:val="99"/>
    <w:rsid w:val="00A84BBD"/>
    <w:rPr>
      <w:rFonts w:ascii="Courier New" w:hAnsi="Courier New"/>
    </w:rPr>
  </w:style>
  <w:style w:type="character" w:customStyle="1" w:styleId="WW8Num3z2">
    <w:name w:val="WW8Num3z2"/>
    <w:uiPriority w:val="99"/>
    <w:rsid w:val="00A84BBD"/>
    <w:rPr>
      <w:rFonts w:ascii="Wingdings" w:hAnsi="Wingdings"/>
    </w:rPr>
  </w:style>
  <w:style w:type="character" w:customStyle="1" w:styleId="WW8Num6z1">
    <w:name w:val="WW8Num6z1"/>
    <w:uiPriority w:val="99"/>
    <w:rsid w:val="00A84BBD"/>
    <w:rPr>
      <w:rFonts w:ascii="Courier New" w:hAnsi="Courier New"/>
    </w:rPr>
  </w:style>
  <w:style w:type="character" w:customStyle="1" w:styleId="WW8Num6z2">
    <w:name w:val="WW8Num6z2"/>
    <w:uiPriority w:val="99"/>
    <w:rsid w:val="00A84BBD"/>
    <w:rPr>
      <w:rFonts w:ascii="Wingdings" w:hAnsi="Wingdings"/>
    </w:rPr>
  </w:style>
  <w:style w:type="character" w:customStyle="1" w:styleId="WW8Num8z1">
    <w:name w:val="WW8Num8z1"/>
    <w:uiPriority w:val="99"/>
    <w:rsid w:val="00A84BBD"/>
    <w:rPr>
      <w:rFonts w:ascii="Courier New" w:hAnsi="Courier New"/>
    </w:rPr>
  </w:style>
  <w:style w:type="character" w:customStyle="1" w:styleId="WW8Num8z2">
    <w:name w:val="WW8Num8z2"/>
    <w:uiPriority w:val="99"/>
    <w:rsid w:val="00A84BBD"/>
    <w:rPr>
      <w:rFonts w:ascii="Wingdings" w:hAnsi="Wingdings"/>
    </w:rPr>
  </w:style>
  <w:style w:type="character" w:customStyle="1" w:styleId="WW8Num10z1">
    <w:name w:val="WW8Num10z1"/>
    <w:uiPriority w:val="99"/>
    <w:rsid w:val="00A84BBD"/>
    <w:rPr>
      <w:rFonts w:ascii="Courier New" w:hAnsi="Courier New"/>
    </w:rPr>
  </w:style>
  <w:style w:type="character" w:customStyle="1" w:styleId="WW8Num10z2">
    <w:name w:val="WW8Num10z2"/>
    <w:uiPriority w:val="99"/>
    <w:rsid w:val="00A84BBD"/>
    <w:rPr>
      <w:rFonts w:ascii="Wingdings" w:hAnsi="Wingdings"/>
    </w:rPr>
  </w:style>
  <w:style w:type="character" w:customStyle="1" w:styleId="WW8Num10z3">
    <w:name w:val="WW8Num10z3"/>
    <w:uiPriority w:val="99"/>
    <w:rsid w:val="00A84BBD"/>
    <w:rPr>
      <w:rFonts w:ascii="Symbol" w:hAnsi="Symbol"/>
    </w:rPr>
  </w:style>
  <w:style w:type="character" w:customStyle="1" w:styleId="WW8Num11z0">
    <w:name w:val="WW8Num11z0"/>
    <w:uiPriority w:val="99"/>
    <w:rsid w:val="00A84BBD"/>
    <w:rPr>
      <w:rFonts w:ascii="Symbol" w:hAnsi="Symbol"/>
    </w:rPr>
  </w:style>
  <w:style w:type="character" w:customStyle="1" w:styleId="WW8Num11z1">
    <w:name w:val="WW8Num11z1"/>
    <w:uiPriority w:val="99"/>
    <w:rsid w:val="00A84BBD"/>
    <w:rPr>
      <w:rFonts w:ascii="Courier New" w:hAnsi="Courier New"/>
    </w:rPr>
  </w:style>
  <w:style w:type="character" w:customStyle="1" w:styleId="WW8Num11z2">
    <w:name w:val="WW8Num11z2"/>
    <w:uiPriority w:val="99"/>
    <w:rsid w:val="00A84BBD"/>
    <w:rPr>
      <w:rFonts w:ascii="Wingdings" w:hAnsi="Wingdings"/>
    </w:rPr>
  </w:style>
  <w:style w:type="character" w:customStyle="1" w:styleId="WW8Num12z0">
    <w:name w:val="WW8Num12z0"/>
    <w:uiPriority w:val="99"/>
    <w:rsid w:val="00A84BBD"/>
    <w:rPr>
      <w:rFonts w:ascii="Symbol" w:hAnsi="Symbol"/>
    </w:rPr>
  </w:style>
  <w:style w:type="character" w:customStyle="1" w:styleId="WW8Num12z1">
    <w:name w:val="WW8Num12z1"/>
    <w:uiPriority w:val="99"/>
    <w:rsid w:val="00A84BBD"/>
    <w:rPr>
      <w:rFonts w:ascii="Courier New" w:hAnsi="Courier New"/>
    </w:rPr>
  </w:style>
  <w:style w:type="character" w:customStyle="1" w:styleId="WW8Num12z2">
    <w:name w:val="WW8Num12z2"/>
    <w:uiPriority w:val="99"/>
    <w:rsid w:val="00A84BBD"/>
    <w:rPr>
      <w:rFonts w:ascii="Wingdings" w:hAnsi="Wingdings"/>
    </w:rPr>
  </w:style>
  <w:style w:type="character" w:customStyle="1" w:styleId="WW8Num13z0">
    <w:name w:val="WW8Num13z0"/>
    <w:uiPriority w:val="99"/>
    <w:rsid w:val="00A84BBD"/>
    <w:rPr>
      <w:rFonts w:ascii="Symbol" w:hAnsi="Symbol"/>
    </w:rPr>
  </w:style>
  <w:style w:type="character" w:customStyle="1" w:styleId="WW8Num13z1">
    <w:name w:val="WW8Num13z1"/>
    <w:uiPriority w:val="99"/>
    <w:rsid w:val="00A84BBD"/>
    <w:rPr>
      <w:rFonts w:ascii="Courier New" w:hAnsi="Courier New"/>
    </w:rPr>
  </w:style>
  <w:style w:type="character" w:customStyle="1" w:styleId="WW8Num13z2">
    <w:name w:val="WW8Num13z2"/>
    <w:uiPriority w:val="99"/>
    <w:rsid w:val="00A84BBD"/>
    <w:rPr>
      <w:rFonts w:ascii="Wingdings" w:hAnsi="Wingdings"/>
    </w:rPr>
  </w:style>
  <w:style w:type="character" w:customStyle="1" w:styleId="WW8Num15z0">
    <w:name w:val="WW8Num15z0"/>
    <w:uiPriority w:val="99"/>
    <w:rsid w:val="00A84BBD"/>
    <w:rPr>
      <w:rFonts w:ascii="Symbol" w:hAnsi="Symbol"/>
    </w:rPr>
  </w:style>
  <w:style w:type="character" w:customStyle="1" w:styleId="WW8Num15z1">
    <w:name w:val="WW8Num15z1"/>
    <w:uiPriority w:val="99"/>
    <w:rsid w:val="00A84BBD"/>
    <w:rPr>
      <w:rFonts w:ascii="Courier New" w:hAnsi="Courier New"/>
    </w:rPr>
  </w:style>
  <w:style w:type="character" w:customStyle="1" w:styleId="WW8Num15z2">
    <w:name w:val="WW8Num15z2"/>
    <w:uiPriority w:val="99"/>
    <w:rsid w:val="00A84BBD"/>
    <w:rPr>
      <w:rFonts w:ascii="Wingdings" w:hAnsi="Wingdings"/>
    </w:rPr>
  </w:style>
  <w:style w:type="character" w:customStyle="1" w:styleId="WW8Num16z0">
    <w:name w:val="WW8Num16z0"/>
    <w:uiPriority w:val="99"/>
    <w:rsid w:val="00A84BBD"/>
    <w:rPr>
      <w:rFonts w:ascii="Symbol" w:hAnsi="Symbol"/>
    </w:rPr>
  </w:style>
  <w:style w:type="character" w:customStyle="1" w:styleId="WW8Num16z1">
    <w:name w:val="WW8Num16z1"/>
    <w:uiPriority w:val="99"/>
    <w:rsid w:val="00A84BBD"/>
    <w:rPr>
      <w:rFonts w:ascii="Courier New" w:hAnsi="Courier New"/>
    </w:rPr>
  </w:style>
  <w:style w:type="character" w:customStyle="1" w:styleId="WW8Num16z2">
    <w:name w:val="WW8Num16z2"/>
    <w:uiPriority w:val="99"/>
    <w:rsid w:val="00A84BBD"/>
    <w:rPr>
      <w:rFonts w:ascii="Wingdings" w:hAnsi="Wingdings"/>
    </w:rPr>
  </w:style>
  <w:style w:type="character" w:customStyle="1" w:styleId="WW8Num18z0">
    <w:name w:val="WW8Num18z0"/>
    <w:uiPriority w:val="99"/>
    <w:rsid w:val="00A84BBD"/>
    <w:rPr>
      <w:rFonts w:ascii="Symbol" w:hAnsi="Symbol"/>
    </w:rPr>
  </w:style>
  <w:style w:type="character" w:customStyle="1" w:styleId="WW8Num18z1">
    <w:name w:val="WW8Num18z1"/>
    <w:uiPriority w:val="99"/>
    <w:rsid w:val="00A84BBD"/>
    <w:rPr>
      <w:rFonts w:ascii="Courier New" w:hAnsi="Courier New"/>
    </w:rPr>
  </w:style>
  <w:style w:type="character" w:customStyle="1" w:styleId="WW8Num18z2">
    <w:name w:val="WW8Num18z2"/>
    <w:uiPriority w:val="99"/>
    <w:rsid w:val="00A84BBD"/>
    <w:rPr>
      <w:rFonts w:ascii="Wingdings" w:hAnsi="Wingdings"/>
    </w:rPr>
  </w:style>
  <w:style w:type="character" w:customStyle="1" w:styleId="WW8Num20z0">
    <w:name w:val="WW8Num20z0"/>
    <w:uiPriority w:val="99"/>
    <w:rsid w:val="00A84BBD"/>
    <w:rPr>
      <w:rFonts w:ascii="Symbol" w:hAnsi="Symbol"/>
    </w:rPr>
  </w:style>
  <w:style w:type="character" w:customStyle="1" w:styleId="WW8Num20z1">
    <w:name w:val="WW8Num20z1"/>
    <w:uiPriority w:val="99"/>
    <w:rsid w:val="00A84BBD"/>
    <w:rPr>
      <w:rFonts w:ascii="Courier New" w:hAnsi="Courier New"/>
    </w:rPr>
  </w:style>
  <w:style w:type="character" w:customStyle="1" w:styleId="WW8Num20z2">
    <w:name w:val="WW8Num20z2"/>
    <w:uiPriority w:val="99"/>
    <w:rsid w:val="00A84BBD"/>
    <w:rPr>
      <w:rFonts w:ascii="Wingdings" w:hAnsi="Wingdings"/>
    </w:rPr>
  </w:style>
  <w:style w:type="character" w:customStyle="1" w:styleId="WW8Num21z0">
    <w:name w:val="WW8Num21z0"/>
    <w:uiPriority w:val="99"/>
    <w:rsid w:val="00A84BBD"/>
    <w:rPr>
      <w:rFonts w:ascii="Symbol" w:hAnsi="Symbol"/>
    </w:rPr>
  </w:style>
  <w:style w:type="character" w:customStyle="1" w:styleId="WW8Num21z1">
    <w:name w:val="WW8Num21z1"/>
    <w:uiPriority w:val="99"/>
    <w:rsid w:val="00A84BBD"/>
    <w:rPr>
      <w:rFonts w:ascii="Courier New" w:hAnsi="Courier New"/>
    </w:rPr>
  </w:style>
  <w:style w:type="character" w:customStyle="1" w:styleId="WW8Num21z2">
    <w:name w:val="WW8Num21z2"/>
    <w:uiPriority w:val="99"/>
    <w:rsid w:val="00A84BBD"/>
    <w:rPr>
      <w:rFonts w:ascii="Wingdings" w:hAnsi="Wingdings"/>
    </w:rPr>
  </w:style>
  <w:style w:type="character" w:customStyle="1" w:styleId="WW8Num22z0">
    <w:name w:val="WW8Num22z0"/>
    <w:uiPriority w:val="99"/>
    <w:rsid w:val="00A84BBD"/>
    <w:rPr>
      <w:rFonts w:ascii="Symbol" w:hAnsi="Symbol"/>
    </w:rPr>
  </w:style>
  <w:style w:type="character" w:customStyle="1" w:styleId="WW8Num22z1">
    <w:name w:val="WW8Num22z1"/>
    <w:uiPriority w:val="99"/>
    <w:rsid w:val="00A84BBD"/>
    <w:rPr>
      <w:rFonts w:ascii="Courier New" w:hAnsi="Courier New"/>
    </w:rPr>
  </w:style>
  <w:style w:type="character" w:customStyle="1" w:styleId="WW8Num22z2">
    <w:name w:val="WW8Num22z2"/>
    <w:uiPriority w:val="99"/>
    <w:rsid w:val="00A84BBD"/>
    <w:rPr>
      <w:rFonts w:ascii="Wingdings" w:hAnsi="Wingdings"/>
    </w:rPr>
  </w:style>
  <w:style w:type="character" w:customStyle="1" w:styleId="WW8Num25z0">
    <w:name w:val="WW8Num25z0"/>
    <w:uiPriority w:val="99"/>
    <w:rsid w:val="00A84BBD"/>
    <w:rPr>
      <w:rFonts w:ascii="Times New Roman" w:hAnsi="Times New Roman"/>
    </w:rPr>
  </w:style>
  <w:style w:type="character" w:customStyle="1" w:styleId="WW8Num28z0">
    <w:name w:val="WW8Num28z0"/>
    <w:uiPriority w:val="99"/>
    <w:rsid w:val="00A84BBD"/>
    <w:rPr>
      <w:rFonts w:ascii="Symbol" w:hAnsi="Symbol"/>
    </w:rPr>
  </w:style>
  <w:style w:type="character" w:customStyle="1" w:styleId="WW8Num28z1">
    <w:name w:val="WW8Num28z1"/>
    <w:uiPriority w:val="99"/>
    <w:rsid w:val="00A84BBD"/>
    <w:rPr>
      <w:rFonts w:ascii="Courier New" w:hAnsi="Courier New"/>
    </w:rPr>
  </w:style>
  <w:style w:type="character" w:customStyle="1" w:styleId="WW8Num28z2">
    <w:name w:val="WW8Num28z2"/>
    <w:uiPriority w:val="99"/>
    <w:rsid w:val="00A84BBD"/>
    <w:rPr>
      <w:rFonts w:ascii="Wingdings" w:hAnsi="Wingdings"/>
    </w:rPr>
  </w:style>
  <w:style w:type="character" w:customStyle="1" w:styleId="WW8Num29z0">
    <w:name w:val="WW8Num29z0"/>
    <w:uiPriority w:val="99"/>
    <w:rsid w:val="00A84BBD"/>
    <w:rPr>
      <w:rFonts w:ascii="Symbol" w:hAnsi="Symbol"/>
    </w:rPr>
  </w:style>
  <w:style w:type="character" w:customStyle="1" w:styleId="WW8Num29z1">
    <w:name w:val="WW8Num29z1"/>
    <w:uiPriority w:val="99"/>
    <w:rsid w:val="00A84BBD"/>
    <w:rPr>
      <w:rFonts w:ascii="Courier New" w:hAnsi="Courier New"/>
    </w:rPr>
  </w:style>
  <w:style w:type="character" w:customStyle="1" w:styleId="WW8Num29z2">
    <w:name w:val="WW8Num29z2"/>
    <w:uiPriority w:val="99"/>
    <w:rsid w:val="00A84BBD"/>
    <w:rPr>
      <w:rFonts w:ascii="Wingdings" w:hAnsi="Wingdings"/>
    </w:rPr>
  </w:style>
  <w:style w:type="character" w:customStyle="1" w:styleId="WW8Num32z2">
    <w:name w:val="WW8Num32z2"/>
    <w:uiPriority w:val="99"/>
    <w:rsid w:val="00A84BBD"/>
    <w:rPr>
      <w:b/>
    </w:rPr>
  </w:style>
  <w:style w:type="character" w:customStyle="1" w:styleId="WW8Num33z0">
    <w:name w:val="WW8Num33z0"/>
    <w:uiPriority w:val="99"/>
    <w:rsid w:val="00A84BBD"/>
    <w:rPr>
      <w:rFonts w:ascii="Symbol" w:hAnsi="Symbol"/>
    </w:rPr>
  </w:style>
  <w:style w:type="character" w:customStyle="1" w:styleId="WW8Num33z1">
    <w:name w:val="WW8Num33z1"/>
    <w:uiPriority w:val="99"/>
    <w:rsid w:val="00A84BBD"/>
    <w:rPr>
      <w:rFonts w:ascii="Courier New" w:hAnsi="Courier New"/>
    </w:rPr>
  </w:style>
  <w:style w:type="character" w:customStyle="1" w:styleId="WW8Num33z2">
    <w:name w:val="WW8Num33z2"/>
    <w:uiPriority w:val="99"/>
    <w:rsid w:val="00A84BBD"/>
    <w:rPr>
      <w:rFonts w:ascii="Wingdings" w:hAnsi="Wingdings"/>
    </w:rPr>
  </w:style>
  <w:style w:type="character" w:customStyle="1" w:styleId="WW8Num34z0">
    <w:name w:val="WW8Num34z0"/>
    <w:uiPriority w:val="99"/>
    <w:rsid w:val="00A84BBD"/>
    <w:rPr>
      <w:rFonts w:ascii="Symbol" w:hAnsi="Symbol"/>
    </w:rPr>
  </w:style>
  <w:style w:type="character" w:customStyle="1" w:styleId="WW8Num34z1">
    <w:name w:val="WW8Num34z1"/>
    <w:uiPriority w:val="99"/>
    <w:rsid w:val="00A84BBD"/>
    <w:rPr>
      <w:rFonts w:ascii="Courier New" w:hAnsi="Courier New"/>
    </w:rPr>
  </w:style>
  <w:style w:type="character" w:customStyle="1" w:styleId="WW8Num34z2">
    <w:name w:val="WW8Num34z2"/>
    <w:uiPriority w:val="99"/>
    <w:rsid w:val="00A84BBD"/>
    <w:rPr>
      <w:rFonts w:ascii="Wingdings" w:hAnsi="Wingdings"/>
    </w:rPr>
  </w:style>
  <w:style w:type="character" w:customStyle="1" w:styleId="WW8Num36z0">
    <w:name w:val="WW8Num36z0"/>
    <w:uiPriority w:val="99"/>
    <w:rsid w:val="00A84BBD"/>
    <w:rPr>
      <w:rFonts w:ascii="Symbol" w:hAnsi="Symbol"/>
    </w:rPr>
  </w:style>
  <w:style w:type="character" w:customStyle="1" w:styleId="WW8Num36z1">
    <w:name w:val="WW8Num36z1"/>
    <w:uiPriority w:val="99"/>
    <w:rsid w:val="00A84BBD"/>
    <w:rPr>
      <w:rFonts w:ascii="Courier New" w:hAnsi="Courier New"/>
    </w:rPr>
  </w:style>
  <w:style w:type="character" w:customStyle="1" w:styleId="WW8Num36z2">
    <w:name w:val="WW8Num36z2"/>
    <w:uiPriority w:val="99"/>
    <w:rsid w:val="00A84BBD"/>
    <w:rPr>
      <w:rFonts w:ascii="Wingdings" w:hAnsi="Wingdings"/>
    </w:rPr>
  </w:style>
  <w:style w:type="character" w:customStyle="1" w:styleId="afff3">
    <w:name w:val="Маркеры списка"/>
    <w:uiPriority w:val="99"/>
    <w:rsid w:val="00A84BBD"/>
    <w:rPr>
      <w:rFonts w:ascii="StarSymbol" w:eastAsia="StarSymbol" w:hAnsi="StarSymbol"/>
      <w:sz w:val="18"/>
    </w:rPr>
  </w:style>
  <w:style w:type="paragraph" w:customStyle="1" w:styleId="210">
    <w:name w:val="Основной текст с отступом 21"/>
    <w:basedOn w:val="a"/>
    <w:uiPriority w:val="99"/>
    <w:rsid w:val="00A84BBD"/>
    <w:pPr>
      <w:widowControl w:val="0"/>
      <w:spacing w:line="360" w:lineRule="atLeast"/>
      <w:ind w:firstLine="720"/>
      <w:jc w:val="center"/>
      <w:textAlignment w:val="baseline"/>
    </w:pPr>
    <w:rPr>
      <w:rFonts w:ascii="Cambria" w:hAnsi="Cambria"/>
      <w:sz w:val="36"/>
      <w:lang w:val="en-US" w:eastAsia="ar-SA"/>
    </w:rPr>
  </w:style>
  <w:style w:type="paragraph" w:customStyle="1" w:styleId="211">
    <w:name w:val="Список 21"/>
    <w:basedOn w:val="a"/>
    <w:uiPriority w:val="99"/>
    <w:rsid w:val="00A84BBD"/>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A84BBD"/>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f5"/>
    <w:uiPriority w:val="99"/>
    <w:rsid w:val="00A84BBD"/>
    <w:pPr>
      <w:spacing w:line="360" w:lineRule="auto"/>
    </w:pPr>
    <w:rPr>
      <w:rFonts w:ascii="Cambria" w:hAnsi="Cambria"/>
      <w:sz w:val="22"/>
      <w:szCs w:val="22"/>
      <w:lang w:val="en-US" w:eastAsia="ar-SA"/>
    </w:rPr>
  </w:style>
  <w:style w:type="paragraph" w:styleId="afff5">
    <w:name w:val="Body Text First Indent"/>
    <w:basedOn w:val="af5"/>
    <w:link w:val="afff6"/>
    <w:uiPriority w:val="99"/>
    <w:rsid w:val="00A84BBD"/>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rsid w:val="00A84BBD"/>
    <w:rPr>
      <w:rFonts w:ascii="Cambria" w:hAnsi="Cambria"/>
      <w:sz w:val="22"/>
      <w:szCs w:val="22"/>
      <w:lang w:val="en-US" w:eastAsia="en-US"/>
    </w:rPr>
  </w:style>
  <w:style w:type="paragraph" w:styleId="2b">
    <w:name w:val="Body Text First Indent 2"/>
    <w:basedOn w:val="af3"/>
    <w:link w:val="2c"/>
    <w:uiPriority w:val="99"/>
    <w:rsid w:val="00A84BBD"/>
    <w:pPr>
      <w:spacing w:before="0" w:line="360" w:lineRule="auto"/>
      <w:ind w:right="284" w:firstLine="210"/>
    </w:pPr>
    <w:rPr>
      <w:rFonts w:ascii="Cambria" w:hAnsi="Cambria"/>
      <w:sz w:val="28"/>
      <w:szCs w:val="24"/>
    </w:rPr>
  </w:style>
  <w:style w:type="character" w:customStyle="1" w:styleId="2c">
    <w:name w:val="Красная строка 2 Знак"/>
    <w:link w:val="2b"/>
    <w:uiPriority w:val="99"/>
    <w:rsid w:val="00A84BBD"/>
    <w:rPr>
      <w:rFonts w:ascii="Cambria" w:hAnsi="Cambria"/>
      <w:sz w:val="28"/>
      <w:szCs w:val="24"/>
    </w:rPr>
  </w:style>
  <w:style w:type="paragraph" w:styleId="afff7">
    <w:name w:val="Normal Indent"/>
    <w:basedOn w:val="a"/>
    <w:uiPriority w:val="99"/>
    <w:rsid w:val="00A84BBD"/>
    <w:pPr>
      <w:spacing w:line="360" w:lineRule="auto"/>
      <w:ind w:left="708"/>
      <w:jc w:val="both"/>
    </w:pPr>
    <w:rPr>
      <w:rFonts w:ascii="Cambria" w:hAnsi="Cambria"/>
      <w:lang w:val="en-US"/>
    </w:rPr>
  </w:style>
  <w:style w:type="paragraph" w:styleId="1d">
    <w:name w:val="index 1"/>
    <w:basedOn w:val="a"/>
    <w:next w:val="a"/>
    <w:autoRedefine/>
    <w:uiPriority w:val="99"/>
    <w:rsid w:val="00A84BBD"/>
    <w:pPr>
      <w:spacing w:line="360" w:lineRule="auto"/>
      <w:ind w:left="200" w:hanging="200"/>
      <w:jc w:val="both"/>
    </w:pPr>
    <w:rPr>
      <w:rFonts w:ascii="Cambria" w:hAnsi="Cambria"/>
      <w:lang w:val="en-US"/>
    </w:rPr>
  </w:style>
  <w:style w:type="paragraph" w:styleId="afff8">
    <w:name w:val="index heading"/>
    <w:basedOn w:val="a"/>
    <w:next w:val="1d"/>
    <w:uiPriority w:val="99"/>
    <w:rsid w:val="00A84BBD"/>
    <w:pPr>
      <w:spacing w:line="360" w:lineRule="auto"/>
      <w:jc w:val="both"/>
    </w:pPr>
    <w:rPr>
      <w:rFonts w:ascii="Cambria" w:hAnsi="Cambria"/>
      <w:lang w:val="en-US"/>
    </w:rPr>
  </w:style>
  <w:style w:type="paragraph" w:styleId="36">
    <w:name w:val="Body Text Indent 3"/>
    <w:basedOn w:val="a"/>
    <w:link w:val="37"/>
    <w:uiPriority w:val="99"/>
    <w:rsid w:val="00A84BBD"/>
    <w:pPr>
      <w:spacing w:after="120" w:line="360" w:lineRule="auto"/>
      <w:ind w:left="283" w:firstLine="720"/>
      <w:jc w:val="both"/>
    </w:pPr>
    <w:rPr>
      <w:rFonts w:ascii="Cambria" w:hAnsi="Cambria"/>
      <w:sz w:val="16"/>
      <w:szCs w:val="16"/>
      <w:lang w:val="x-none" w:eastAsia="x-none"/>
    </w:rPr>
  </w:style>
  <w:style w:type="character" w:customStyle="1" w:styleId="37">
    <w:name w:val="Основной текст с отступом 3 Знак"/>
    <w:link w:val="36"/>
    <w:uiPriority w:val="99"/>
    <w:rsid w:val="00A84BBD"/>
    <w:rPr>
      <w:rFonts w:ascii="Cambria" w:hAnsi="Cambria"/>
      <w:sz w:val="16"/>
      <w:szCs w:val="16"/>
    </w:rPr>
  </w:style>
  <w:style w:type="paragraph" w:customStyle="1" w:styleId="1e">
    <w:name w:val="1основа Знак Знак Знак"/>
    <w:basedOn w:val="a"/>
    <w:link w:val="1f"/>
    <w:uiPriority w:val="99"/>
    <w:rsid w:val="00A84BBD"/>
    <w:pPr>
      <w:spacing w:before="100" w:beforeAutospacing="1" w:after="100" w:afterAutospacing="1" w:line="360" w:lineRule="auto"/>
      <w:ind w:left="601" w:firstLine="601"/>
      <w:jc w:val="both"/>
    </w:pPr>
    <w:rPr>
      <w:rFonts w:ascii="Arial" w:hAnsi="Arial"/>
      <w:lang w:val="x-none" w:eastAsia="x-none"/>
    </w:rPr>
  </w:style>
  <w:style w:type="character" w:customStyle="1" w:styleId="1f">
    <w:name w:val="1основа Знак Знак Знак Знак"/>
    <w:link w:val="1e"/>
    <w:uiPriority w:val="99"/>
    <w:locked/>
    <w:rsid w:val="00A84BBD"/>
    <w:rPr>
      <w:rFonts w:ascii="Arial" w:hAnsi="Arial"/>
      <w:sz w:val="24"/>
      <w:szCs w:val="24"/>
    </w:rPr>
  </w:style>
  <w:style w:type="character" w:customStyle="1" w:styleId="WW-Absatz-Standardschriftart1111111111111">
    <w:name w:val="WW-Absatz-Standardschriftart1111111111111"/>
    <w:uiPriority w:val="99"/>
    <w:rsid w:val="00A84BBD"/>
  </w:style>
  <w:style w:type="paragraph" w:customStyle="1" w:styleId="S1">
    <w:name w:val="S_Обычный в таблице"/>
    <w:basedOn w:val="a"/>
    <w:link w:val="S2"/>
    <w:uiPriority w:val="99"/>
    <w:rsid w:val="00A84BBD"/>
    <w:pPr>
      <w:spacing w:line="360" w:lineRule="auto"/>
      <w:jc w:val="center"/>
    </w:pPr>
    <w:rPr>
      <w:rFonts w:ascii="Cambria" w:hAnsi="Cambria"/>
      <w:lang w:val="x-none" w:eastAsia="x-none"/>
    </w:rPr>
  </w:style>
  <w:style w:type="character" w:customStyle="1" w:styleId="S2">
    <w:name w:val="S_Обычный в таблице Знак"/>
    <w:link w:val="S1"/>
    <w:uiPriority w:val="99"/>
    <w:locked/>
    <w:rsid w:val="00A84BBD"/>
    <w:rPr>
      <w:rFonts w:ascii="Cambria" w:hAnsi="Cambria"/>
      <w:sz w:val="24"/>
      <w:szCs w:val="24"/>
    </w:rPr>
  </w:style>
  <w:style w:type="paragraph" w:styleId="afff9">
    <w:name w:val="Block Text"/>
    <w:basedOn w:val="a"/>
    <w:uiPriority w:val="99"/>
    <w:rsid w:val="00A84BBD"/>
    <w:pPr>
      <w:shd w:val="clear" w:color="auto" w:fill="FFFFFF"/>
      <w:spacing w:before="5" w:line="480" w:lineRule="auto"/>
      <w:ind w:left="426" w:right="14"/>
      <w:jc w:val="both"/>
    </w:pPr>
    <w:rPr>
      <w:rFonts w:ascii="CG Times" w:hAnsi="CG Times"/>
      <w:color w:val="000000"/>
      <w:szCs w:val="18"/>
      <w:lang w:val="en-US"/>
    </w:rPr>
  </w:style>
  <w:style w:type="paragraph" w:customStyle="1" w:styleId="1f0">
    <w:name w:val="Цитата1"/>
    <w:basedOn w:val="a"/>
    <w:uiPriority w:val="99"/>
    <w:rsid w:val="00A84BBD"/>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A84BBD"/>
    <w:rPr>
      <w:vertAlign w:val="superscript"/>
    </w:rPr>
  </w:style>
  <w:style w:type="paragraph" w:styleId="afffb">
    <w:name w:val="endnote text"/>
    <w:basedOn w:val="a"/>
    <w:link w:val="afffc"/>
    <w:uiPriority w:val="99"/>
    <w:rsid w:val="00A84BBD"/>
    <w:pPr>
      <w:spacing w:line="360" w:lineRule="auto"/>
      <w:jc w:val="both"/>
    </w:pPr>
    <w:rPr>
      <w:rFonts w:ascii="Cambria" w:hAnsi="Cambria"/>
      <w:sz w:val="20"/>
      <w:szCs w:val="20"/>
      <w:lang w:val="x-none" w:eastAsia="ar-SA"/>
    </w:rPr>
  </w:style>
  <w:style w:type="character" w:customStyle="1" w:styleId="afffc">
    <w:name w:val="Текст концевой сноски Знак"/>
    <w:link w:val="afffb"/>
    <w:uiPriority w:val="99"/>
    <w:rsid w:val="00A84BBD"/>
    <w:rPr>
      <w:rFonts w:ascii="Cambria" w:hAnsi="Cambria"/>
      <w:lang w:eastAsia="ar-SA"/>
    </w:rPr>
  </w:style>
  <w:style w:type="paragraph" w:styleId="2d">
    <w:name w:val="toc 2"/>
    <w:basedOn w:val="a"/>
    <w:next w:val="a"/>
    <w:autoRedefine/>
    <w:uiPriority w:val="99"/>
    <w:qFormat/>
    <w:rsid w:val="00A84BBD"/>
    <w:pPr>
      <w:tabs>
        <w:tab w:val="left" w:pos="426"/>
        <w:tab w:val="right" w:leader="dot" w:pos="9771"/>
      </w:tabs>
    </w:pPr>
    <w:rPr>
      <w:bCs/>
      <w:noProof/>
      <w:sz w:val="20"/>
      <w:szCs w:val="20"/>
    </w:rPr>
  </w:style>
  <w:style w:type="character" w:customStyle="1" w:styleId="FootnoteTextChar">
    <w:name w:val="Footnote Text Char"/>
    <w:uiPriority w:val="99"/>
    <w:locked/>
    <w:rsid w:val="00A84BBD"/>
    <w:rPr>
      <w:rFonts w:ascii="Cambria" w:hAnsi="Cambria"/>
      <w:lang w:val="en-US"/>
    </w:rPr>
  </w:style>
  <w:style w:type="paragraph" w:customStyle="1" w:styleId="1f1">
    <w:name w:val="Подзаголовок_1"/>
    <w:basedOn w:val="9"/>
    <w:link w:val="1f2"/>
    <w:uiPriority w:val="99"/>
    <w:qFormat/>
    <w:rsid w:val="00A84BBD"/>
    <w:rPr>
      <w:b/>
      <w:sz w:val="26"/>
      <w:szCs w:val="26"/>
    </w:rPr>
  </w:style>
  <w:style w:type="character" w:customStyle="1" w:styleId="1f2">
    <w:name w:val="Подзаголовок_1 Знак"/>
    <w:link w:val="1f1"/>
    <w:uiPriority w:val="99"/>
    <w:locked/>
    <w:rsid w:val="00A84BBD"/>
    <w:rPr>
      <w:rFonts w:ascii="Cambria" w:hAnsi="Cambria"/>
      <w:b/>
      <w:i/>
      <w:iCs/>
      <w:caps/>
      <w:spacing w:val="10"/>
      <w:sz w:val="26"/>
      <w:szCs w:val="26"/>
    </w:rPr>
  </w:style>
  <w:style w:type="character" w:customStyle="1" w:styleId="afb">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a"/>
    <w:uiPriority w:val="99"/>
    <w:locked/>
    <w:rsid w:val="00A84BBD"/>
    <w:rPr>
      <w:rFonts w:ascii="Arial" w:eastAsia="MS PGothic" w:hAnsi="Arial" w:cs="Tahoma"/>
      <w:kern w:val="3"/>
      <w:sz w:val="28"/>
      <w:szCs w:val="28"/>
      <w:lang w:val="de-DE" w:eastAsia="ja-JP" w:bidi="fa-IR"/>
    </w:rPr>
  </w:style>
  <w:style w:type="character" w:styleId="afffd">
    <w:name w:val="Strong"/>
    <w:uiPriority w:val="99"/>
    <w:qFormat/>
    <w:rsid w:val="00A84BBD"/>
    <w:rPr>
      <w:b/>
      <w:color w:val="943634"/>
      <w:spacing w:val="5"/>
    </w:rPr>
  </w:style>
  <w:style w:type="character" w:styleId="afffe">
    <w:name w:val="Emphasis"/>
    <w:uiPriority w:val="99"/>
    <w:qFormat/>
    <w:rsid w:val="00A84BBD"/>
    <w:rPr>
      <w:caps/>
      <w:spacing w:val="5"/>
      <w:sz w:val="20"/>
    </w:rPr>
  </w:style>
  <w:style w:type="paragraph" w:customStyle="1" w:styleId="1f3">
    <w:name w:val="Без интервала1"/>
    <w:basedOn w:val="a"/>
    <w:link w:val="NoSpacingChar"/>
    <w:uiPriority w:val="99"/>
    <w:rsid w:val="00A84BBD"/>
    <w:pPr>
      <w:jc w:val="both"/>
    </w:pPr>
    <w:rPr>
      <w:rFonts w:ascii="Cambria" w:hAnsi="Cambria"/>
      <w:lang w:val="en-US" w:eastAsia="x-none"/>
    </w:rPr>
  </w:style>
  <w:style w:type="character" w:customStyle="1" w:styleId="NoSpacingChar">
    <w:name w:val="No Spacing Char"/>
    <w:link w:val="1f3"/>
    <w:uiPriority w:val="99"/>
    <w:locked/>
    <w:rsid w:val="00A84BBD"/>
    <w:rPr>
      <w:rFonts w:ascii="Cambria" w:hAnsi="Cambria"/>
      <w:sz w:val="24"/>
      <w:szCs w:val="24"/>
      <w:lang w:val="en-US"/>
    </w:rPr>
  </w:style>
  <w:style w:type="paragraph" w:customStyle="1" w:styleId="212">
    <w:name w:val="Цитата 21"/>
    <w:basedOn w:val="a"/>
    <w:next w:val="a"/>
    <w:link w:val="QuoteChar"/>
    <w:uiPriority w:val="99"/>
    <w:rsid w:val="00A84BBD"/>
    <w:pPr>
      <w:spacing w:line="360" w:lineRule="auto"/>
      <w:jc w:val="both"/>
    </w:pPr>
    <w:rPr>
      <w:rFonts w:ascii="Cambria" w:hAnsi="Cambria"/>
      <w:i/>
      <w:iCs/>
      <w:sz w:val="20"/>
      <w:szCs w:val="20"/>
      <w:lang w:val="x-none" w:eastAsia="x-none"/>
    </w:rPr>
  </w:style>
  <w:style w:type="character" w:customStyle="1" w:styleId="QuoteChar">
    <w:name w:val="Quote Char"/>
    <w:link w:val="212"/>
    <w:uiPriority w:val="99"/>
    <w:locked/>
    <w:rsid w:val="00A84BBD"/>
    <w:rPr>
      <w:rFonts w:ascii="Cambria" w:hAnsi="Cambria"/>
      <w:i/>
      <w:iCs/>
    </w:rPr>
  </w:style>
  <w:style w:type="paragraph" w:customStyle="1" w:styleId="1f4">
    <w:name w:val="Выделенная цитата1"/>
    <w:basedOn w:val="a"/>
    <w:next w:val="a"/>
    <w:link w:val="IntenseQuoteChar"/>
    <w:uiPriority w:val="99"/>
    <w:rsid w:val="00A84BBD"/>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IntenseQuoteChar">
    <w:name w:val="Intense Quote Char"/>
    <w:link w:val="1f4"/>
    <w:uiPriority w:val="99"/>
    <w:locked/>
    <w:rsid w:val="00A84BBD"/>
    <w:rPr>
      <w:rFonts w:ascii="Cambria" w:hAnsi="Cambria"/>
      <w:caps/>
      <w:color w:val="622423"/>
      <w:spacing w:val="5"/>
    </w:rPr>
  </w:style>
  <w:style w:type="character" w:customStyle="1" w:styleId="1f5">
    <w:name w:val="Слабое выделение1"/>
    <w:uiPriority w:val="99"/>
    <w:rsid w:val="00A84BBD"/>
    <w:rPr>
      <w:i/>
    </w:rPr>
  </w:style>
  <w:style w:type="character" w:customStyle="1" w:styleId="1f6">
    <w:name w:val="Сильное выделение1"/>
    <w:uiPriority w:val="99"/>
    <w:rsid w:val="00A84BBD"/>
    <w:rPr>
      <w:i/>
      <w:caps/>
      <w:spacing w:val="10"/>
      <w:sz w:val="20"/>
    </w:rPr>
  </w:style>
  <w:style w:type="character" w:customStyle="1" w:styleId="1f7">
    <w:name w:val="Слабая ссылка1"/>
    <w:uiPriority w:val="99"/>
    <w:rsid w:val="00A84BBD"/>
    <w:rPr>
      <w:rFonts w:ascii="Calibri" w:hAnsi="Calibri"/>
      <w:i/>
      <w:color w:val="622423"/>
    </w:rPr>
  </w:style>
  <w:style w:type="character" w:customStyle="1" w:styleId="1f8">
    <w:name w:val="Сильная ссылка1"/>
    <w:uiPriority w:val="99"/>
    <w:rsid w:val="00A84BBD"/>
    <w:rPr>
      <w:rFonts w:ascii="Calibri" w:hAnsi="Calibri"/>
      <w:b/>
      <w:i/>
      <w:color w:val="622423"/>
    </w:rPr>
  </w:style>
  <w:style w:type="character" w:customStyle="1" w:styleId="1f9">
    <w:name w:val="Название книги1"/>
    <w:uiPriority w:val="99"/>
    <w:rsid w:val="00A84BBD"/>
    <w:rPr>
      <w:caps/>
      <w:color w:val="622423"/>
      <w:spacing w:val="5"/>
      <w:u w:color="622423"/>
    </w:rPr>
  </w:style>
  <w:style w:type="paragraph" w:customStyle="1" w:styleId="1fa">
    <w:name w:val="Заголовок оглавления1"/>
    <w:basedOn w:val="10"/>
    <w:next w:val="a"/>
    <w:uiPriority w:val="99"/>
    <w:rsid w:val="00A84BBD"/>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b">
    <w:name w:val="Обычный1"/>
    <w:uiPriority w:val="99"/>
    <w:rsid w:val="00A84BBD"/>
    <w:pPr>
      <w:snapToGrid w:val="0"/>
    </w:pPr>
    <w:rPr>
      <w:sz w:val="22"/>
    </w:rPr>
  </w:style>
  <w:style w:type="paragraph" w:styleId="38">
    <w:name w:val="toc 3"/>
    <w:basedOn w:val="a"/>
    <w:next w:val="a"/>
    <w:autoRedefine/>
    <w:uiPriority w:val="99"/>
    <w:qFormat/>
    <w:rsid w:val="00A84BBD"/>
    <w:pPr>
      <w:spacing w:line="360" w:lineRule="auto"/>
      <w:ind w:left="220"/>
    </w:pPr>
    <w:rPr>
      <w:rFonts w:ascii="Calibri" w:hAnsi="Calibri"/>
      <w:sz w:val="20"/>
      <w:szCs w:val="20"/>
      <w:lang w:val="en-US"/>
    </w:rPr>
  </w:style>
  <w:style w:type="paragraph" w:styleId="45">
    <w:name w:val="toc 4"/>
    <w:basedOn w:val="a"/>
    <w:next w:val="a"/>
    <w:autoRedefine/>
    <w:uiPriority w:val="99"/>
    <w:rsid w:val="00A84BBD"/>
    <w:pPr>
      <w:spacing w:line="360" w:lineRule="auto"/>
      <w:ind w:left="440"/>
    </w:pPr>
    <w:rPr>
      <w:rFonts w:ascii="Calibri" w:hAnsi="Calibri"/>
      <w:sz w:val="20"/>
      <w:szCs w:val="20"/>
      <w:lang w:val="en-US"/>
    </w:rPr>
  </w:style>
  <w:style w:type="paragraph" w:styleId="51">
    <w:name w:val="toc 5"/>
    <w:basedOn w:val="a"/>
    <w:next w:val="a"/>
    <w:autoRedefine/>
    <w:uiPriority w:val="99"/>
    <w:rsid w:val="00A84BBD"/>
    <w:pPr>
      <w:spacing w:line="360" w:lineRule="auto"/>
      <w:ind w:left="660"/>
    </w:pPr>
    <w:rPr>
      <w:rFonts w:ascii="Calibri" w:hAnsi="Calibri"/>
      <w:sz w:val="20"/>
      <w:szCs w:val="20"/>
      <w:lang w:val="en-US"/>
    </w:rPr>
  </w:style>
  <w:style w:type="paragraph" w:styleId="61">
    <w:name w:val="toc 6"/>
    <w:basedOn w:val="a"/>
    <w:next w:val="a"/>
    <w:autoRedefine/>
    <w:uiPriority w:val="99"/>
    <w:rsid w:val="00A84BBD"/>
    <w:pPr>
      <w:spacing w:line="360" w:lineRule="auto"/>
      <w:ind w:left="880"/>
    </w:pPr>
    <w:rPr>
      <w:rFonts w:ascii="Calibri" w:hAnsi="Calibri"/>
      <w:sz w:val="20"/>
      <w:szCs w:val="20"/>
      <w:lang w:val="en-US"/>
    </w:rPr>
  </w:style>
  <w:style w:type="paragraph" w:styleId="71">
    <w:name w:val="toc 7"/>
    <w:basedOn w:val="a"/>
    <w:next w:val="a"/>
    <w:autoRedefine/>
    <w:uiPriority w:val="99"/>
    <w:rsid w:val="00A84BBD"/>
    <w:pPr>
      <w:spacing w:line="360" w:lineRule="auto"/>
      <w:ind w:left="1100"/>
    </w:pPr>
    <w:rPr>
      <w:rFonts w:ascii="Calibri" w:hAnsi="Calibri"/>
      <w:sz w:val="20"/>
      <w:szCs w:val="20"/>
      <w:lang w:val="en-US"/>
    </w:rPr>
  </w:style>
  <w:style w:type="paragraph" w:styleId="81">
    <w:name w:val="toc 8"/>
    <w:basedOn w:val="a"/>
    <w:next w:val="a"/>
    <w:autoRedefine/>
    <w:uiPriority w:val="99"/>
    <w:rsid w:val="00A84BBD"/>
    <w:pPr>
      <w:spacing w:line="360" w:lineRule="auto"/>
      <w:ind w:left="1320"/>
    </w:pPr>
    <w:rPr>
      <w:rFonts w:ascii="Calibri" w:hAnsi="Calibri"/>
      <w:sz w:val="20"/>
      <w:szCs w:val="20"/>
      <w:lang w:val="en-US"/>
    </w:rPr>
  </w:style>
  <w:style w:type="paragraph" w:styleId="91">
    <w:name w:val="toc 9"/>
    <w:basedOn w:val="a"/>
    <w:next w:val="a"/>
    <w:autoRedefine/>
    <w:uiPriority w:val="99"/>
    <w:rsid w:val="00A84BBD"/>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A84BBD"/>
    <w:pPr>
      <w:numPr>
        <w:ilvl w:val="2"/>
      </w:numPr>
      <w:tabs>
        <w:tab w:val="left" w:pos="851"/>
      </w:tabs>
      <w:spacing w:before="240" w:after="240"/>
      <w:jc w:val="left"/>
    </w:pPr>
    <w:rPr>
      <w:b/>
      <w:sz w:val="24"/>
      <w:lang w:val="x-none"/>
    </w:rPr>
  </w:style>
  <w:style w:type="character" w:customStyle="1" w:styleId="affff0">
    <w:name w:val="Заголовок без нумерации Знак"/>
    <w:link w:val="affff"/>
    <w:uiPriority w:val="99"/>
    <w:locked/>
    <w:rsid w:val="00A84BBD"/>
    <w:rPr>
      <w:b/>
      <w:sz w:val="24"/>
    </w:rPr>
  </w:style>
  <w:style w:type="paragraph" w:customStyle="1" w:styleId="S3">
    <w:name w:val="S_Обычный"/>
    <w:basedOn w:val="Standard"/>
    <w:uiPriority w:val="99"/>
    <w:rsid w:val="00A84BBD"/>
    <w:pPr>
      <w:ind w:firstLine="709"/>
    </w:pPr>
    <w:rPr>
      <w:rFonts w:eastAsia="Times New Roman" w:cs="Mangal"/>
      <w:lang w:val="ru-RU" w:eastAsia="zh-CN" w:bidi="hi-IN"/>
    </w:rPr>
  </w:style>
  <w:style w:type="paragraph" w:customStyle="1" w:styleId="1fc">
    <w:name w:val="Рабочий Стиль1"/>
    <w:basedOn w:val="af5"/>
    <w:uiPriority w:val="99"/>
    <w:rsid w:val="00A84BBD"/>
    <w:pPr>
      <w:spacing w:after="0" w:line="312" w:lineRule="auto"/>
      <w:ind w:firstLine="567"/>
    </w:pPr>
    <w:rPr>
      <w:sz w:val="28"/>
    </w:rPr>
  </w:style>
  <w:style w:type="paragraph" w:customStyle="1" w:styleId="2e">
    <w:name w:val="Обычный2"/>
    <w:uiPriority w:val="99"/>
    <w:rsid w:val="00A84BBD"/>
    <w:pPr>
      <w:snapToGrid w:val="0"/>
    </w:pPr>
    <w:rPr>
      <w:sz w:val="22"/>
    </w:rPr>
  </w:style>
  <w:style w:type="paragraph" w:customStyle="1" w:styleId="140">
    <w:name w:val="Стиль 14 пт По ширине"/>
    <w:basedOn w:val="a"/>
    <w:uiPriority w:val="99"/>
    <w:rsid w:val="00A84BBD"/>
    <w:pPr>
      <w:jc w:val="both"/>
    </w:pPr>
    <w:rPr>
      <w:sz w:val="28"/>
      <w:szCs w:val="20"/>
    </w:rPr>
  </w:style>
  <w:style w:type="paragraph" w:styleId="2f">
    <w:name w:val="List 2"/>
    <w:basedOn w:val="a"/>
    <w:uiPriority w:val="99"/>
    <w:rsid w:val="00A84BBD"/>
    <w:pPr>
      <w:ind w:left="566" w:hanging="283"/>
    </w:pPr>
  </w:style>
  <w:style w:type="paragraph" w:styleId="39">
    <w:name w:val="List 3"/>
    <w:basedOn w:val="a"/>
    <w:uiPriority w:val="99"/>
    <w:rsid w:val="00A84BBD"/>
    <w:pPr>
      <w:ind w:left="849" w:hanging="283"/>
    </w:pPr>
  </w:style>
  <w:style w:type="paragraph" w:styleId="46">
    <w:name w:val="List 4"/>
    <w:basedOn w:val="a"/>
    <w:uiPriority w:val="99"/>
    <w:rsid w:val="00A84BBD"/>
    <w:pPr>
      <w:ind w:left="1132" w:hanging="283"/>
    </w:pPr>
  </w:style>
  <w:style w:type="paragraph" w:styleId="affff1">
    <w:name w:val="List Continue"/>
    <w:basedOn w:val="a"/>
    <w:uiPriority w:val="99"/>
    <w:rsid w:val="00A84BBD"/>
    <w:pPr>
      <w:spacing w:after="120"/>
      <w:ind w:left="283"/>
    </w:pPr>
  </w:style>
  <w:style w:type="paragraph" w:styleId="2f0">
    <w:name w:val="List Continue 2"/>
    <w:basedOn w:val="a"/>
    <w:uiPriority w:val="99"/>
    <w:rsid w:val="00A84BBD"/>
    <w:pPr>
      <w:spacing w:after="120"/>
      <w:ind w:left="566"/>
    </w:pPr>
  </w:style>
  <w:style w:type="character" w:customStyle="1" w:styleId="16-66">
    <w:name w:val="стиль16-66"/>
    <w:uiPriority w:val="99"/>
    <w:rsid w:val="00A84BBD"/>
  </w:style>
  <w:style w:type="character" w:customStyle="1" w:styleId="st1">
    <w:name w:val="st1"/>
    <w:uiPriority w:val="99"/>
    <w:rsid w:val="00A84BBD"/>
  </w:style>
  <w:style w:type="paragraph" w:customStyle="1" w:styleId="110">
    <w:name w:val="Стиль11"/>
    <w:basedOn w:val="10"/>
    <w:link w:val="111"/>
    <w:autoRedefine/>
    <w:uiPriority w:val="99"/>
    <w:qFormat/>
    <w:rsid w:val="00A84BBD"/>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A84BBD"/>
    <w:rPr>
      <w:b/>
      <w:caps/>
      <w:spacing w:val="20"/>
      <w:kern w:val="28"/>
      <w:sz w:val="28"/>
      <w:szCs w:val="28"/>
    </w:rPr>
  </w:style>
  <w:style w:type="paragraph" w:customStyle="1" w:styleId="4">
    <w:name w:val="Стиль4"/>
    <w:basedOn w:val="a"/>
    <w:link w:val="47"/>
    <w:uiPriority w:val="99"/>
    <w:qFormat/>
    <w:rsid w:val="00A84BBD"/>
    <w:pPr>
      <w:numPr>
        <w:numId w:val="17"/>
      </w:numPr>
      <w:suppressAutoHyphens/>
      <w:spacing w:line="360" w:lineRule="auto"/>
      <w:jc w:val="both"/>
    </w:pPr>
    <w:rPr>
      <w:lang w:val="x-none" w:eastAsia="ar-SA"/>
    </w:rPr>
  </w:style>
  <w:style w:type="character" w:customStyle="1" w:styleId="47">
    <w:name w:val="Стиль4 Знак"/>
    <w:link w:val="4"/>
    <w:uiPriority w:val="99"/>
    <w:locked/>
    <w:rsid w:val="00A84BBD"/>
    <w:rPr>
      <w:sz w:val="24"/>
      <w:szCs w:val="24"/>
      <w:lang w:eastAsia="ar-SA"/>
    </w:rPr>
  </w:style>
  <w:style w:type="character" w:customStyle="1" w:styleId="FontStyle12">
    <w:name w:val="Font Style12"/>
    <w:uiPriority w:val="99"/>
    <w:rsid w:val="00A84BBD"/>
    <w:rPr>
      <w:rFonts w:ascii="Times New Roman" w:hAnsi="Times New Roman"/>
      <w:sz w:val="28"/>
    </w:rPr>
  </w:style>
  <w:style w:type="paragraph" w:customStyle="1" w:styleId="Style2">
    <w:name w:val="Style2"/>
    <w:basedOn w:val="a"/>
    <w:uiPriority w:val="99"/>
    <w:rsid w:val="00A84BBD"/>
    <w:pPr>
      <w:widowControl w:val="0"/>
      <w:autoSpaceDE w:val="0"/>
      <w:autoSpaceDN w:val="0"/>
      <w:adjustRightInd w:val="0"/>
    </w:pPr>
  </w:style>
  <w:style w:type="paragraph" w:customStyle="1" w:styleId="affff2">
    <w:name w:val="Рисунок/Таблица"/>
    <w:basedOn w:val="a"/>
    <w:uiPriority w:val="99"/>
    <w:qFormat/>
    <w:rsid w:val="00A84BBD"/>
    <w:pPr>
      <w:spacing w:after="120" w:line="360" w:lineRule="auto"/>
      <w:ind w:firstLine="567"/>
      <w:jc w:val="center"/>
    </w:pPr>
    <w:rPr>
      <w:sz w:val="28"/>
    </w:rPr>
  </w:style>
  <w:style w:type="paragraph" w:customStyle="1" w:styleId="affff3">
    <w:name w:val="Стиль адрес"/>
    <w:basedOn w:val="a"/>
    <w:uiPriority w:val="99"/>
    <w:rsid w:val="00A84BBD"/>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A84BBD"/>
  </w:style>
  <w:style w:type="paragraph" w:customStyle="1" w:styleId="xl63">
    <w:name w:val="xl63"/>
    <w:basedOn w:val="a"/>
    <w:uiPriority w:val="99"/>
    <w:rsid w:val="00A84BBD"/>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uiPriority w:val="99"/>
    <w:rsid w:val="00A84BBD"/>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d">
    <w:name w:val="Стиль1"/>
    <w:basedOn w:val="15"/>
    <w:link w:val="1fe"/>
    <w:uiPriority w:val="99"/>
    <w:qFormat/>
    <w:rsid w:val="00A84BBD"/>
    <w:pPr>
      <w:tabs>
        <w:tab w:val="num" w:pos="720"/>
      </w:tabs>
      <w:suppressAutoHyphens/>
      <w:spacing w:after="0" w:line="240" w:lineRule="auto"/>
      <w:ind w:hanging="360"/>
      <w:jc w:val="both"/>
    </w:pPr>
    <w:rPr>
      <w:rFonts w:ascii="Times New Roman" w:eastAsia="Times New Roman" w:hAnsi="Times New Roman"/>
      <w:sz w:val="24"/>
      <w:szCs w:val="24"/>
      <w:lang w:eastAsia="ar-SA"/>
    </w:rPr>
  </w:style>
  <w:style w:type="character" w:customStyle="1" w:styleId="1fe">
    <w:name w:val="Стиль1 Знак"/>
    <w:link w:val="1fd"/>
    <w:uiPriority w:val="99"/>
    <w:locked/>
    <w:rsid w:val="00A84BBD"/>
    <w:rPr>
      <w:sz w:val="24"/>
      <w:szCs w:val="24"/>
      <w:lang w:eastAsia="ar-SA"/>
    </w:rPr>
  </w:style>
  <w:style w:type="character" w:customStyle="1" w:styleId="32">
    <w:name w:val="Стиль3 Знак"/>
    <w:link w:val="3"/>
    <w:uiPriority w:val="99"/>
    <w:locked/>
    <w:rsid w:val="00A84BBD"/>
    <w:rPr>
      <w:sz w:val="24"/>
    </w:rPr>
  </w:style>
  <w:style w:type="paragraph" w:customStyle="1" w:styleId="font6">
    <w:name w:val="font6"/>
    <w:basedOn w:val="a"/>
    <w:uiPriority w:val="99"/>
    <w:rsid w:val="00A84BBD"/>
    <w:pPr>
      <w:spacing w:before="100" w:beforeAutospacing="1" w:after="100" w:afterAutospacing="1"/>
    </w:pPr>
    <w:rPr>
      <w:rFonts w:ascii="Calibri" w:hAnsi="Calibri"/>
    </w:rPr>
  </w:style>
  <w:style w:type="paragraph" w:customStyle="1" w:styleId="xl107">
    <w:name w:val="xl107"/>
    <w:basedOn w:val="a"/>
    <w:uiPriority w:val="99"/>
    <w:rsid w:val="00A84BB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A84BB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A84BB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A84BB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A84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A84BB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A84BBD"/>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A84BBD"/>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A84BBD"/>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A84BBD"/>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A84BBD"/>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A84BBD"/>
    <w:pPr>
      <w:spacing w:before="100" w:beforeAutospacing="1" w:after="100" w:afterAutospacing="1"/>
    </w:pPr>
    <w:rPr>
      <w:color w:val="000000"/>
      <w:sz w:val="20"/>
      <w:szCs w:val="20"/>
    </w:rPr>
  </w:style>
  <w:style w:type="paragraph" w:customStyle="1" w:styleId="1ff">
    <w:name w:val="Рецензия1"/>
    <w:hidden/>
    <w:semiHidden/>
    <w:rsid w:val="00A84BBD"/>
  </w:style>
  <w:style w:type="table" w:customStyle="1" w:styleId="1ff0">
    <w:name w:val="Сетка таблицы1"/>
    <w:uiPriority w:val="99"/>
    <w:rsid w:val="00A84BB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A84BBD"/>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Без интервала2"/>
    <w:basedOn w:val="a"/>
    <w:link w:val="NoSpacingChar1"/>
    <w:rsid w:val="00A84BBD"/>
    <w:pPr>
      <w:jc w:val="both"/>
    </w:pPr>
    <w:rPr>
      <w:rFonts w:ascii="Cambria" w:hAnsi="Cambria"/>
      <w:lang w:val="en-US" w:eastAsia="x-none"/>
    </w:rPr>
  </w:style>
  <w:style w:type="character" w:customStyle="1" w:styleId="NoSpacingChar1">
    <w:name w:val="No Spacing Char1"/>
    <w:link w:val="2f1"/>
    <w:locked/>
    <w:rsid w:val="00A84BBD"/>
    <w:rPr>
      <w:rFonts w:ascii="Cambria" w:hAnsi="Cambria"/>
      <w:sz w:val="24"/>
      <w:szCs w:val="24"/>
      <w:lang w:val="en-US"/>
    </w:rPr>
  </w:style>
  <w:style w:type="paragraph" w:customStyle="1" w:styleId="220">
    <w:name w:val="Цитата 22"/>
    <w:basedOn w:val="a"/>
    <w:next w:val="a"/>
    <w:link w:val="QuoteChar1"/>
    <w:rsid w:val="00A84BBD"/>
    <w:pPr>
      <w:spacing w:line="360" w:lineRule="auto"/>
      <w:jc w:val="both"/>
    </w:pPr>
    <w:rPr>
      <w:rFonts w:ascii="Cambria" w:hAnsi="Cambria"/>
      <w:i/>
      <w:iCs/>
      <w:sz w:val="20"/>
      <w:szCs w:val="20"/>
      <w:lang w:val="x-none" w:eastAsia="x-none"/>
    </w:rPr>
  </w:style>
  <w:style w:type="character" w:customStyle="1" w:styleId="QuoteChar1">
    <w:name w:val="Quote Char1"/>
    <w:link w:val="220"/>
    <w:locked/>
    <w:rsid w:val="00A84BBD"/>
    <w:rPr>
      <w:rFonts w:ascii="Cambria" w:hAnsi="Cambria"/>
      <w:i/>
      <w:iCs/>
    </w:rPr>
  </w:style>
  <w:style w:type="paragraph" w:customStyle="1" w:styleId="2f2">
    <w:name w:val="Выделенная цитата2"/>
    <w:basedOn w:val="a"/>
    <w:next w:val="a"/>
    <w:link w:val="IntenseQuoteChar1"/>
    <w:rsid w:val="00A84BBD"/>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IntenseQuoteChar1">
    <w:name w:val="Intense Quote Char1"/>
    <w:link w:val="2f2"/>
    <w:locked/>
    <w:rsid w:val="00A84BBD"/>
    <w:rPr>
      <w:rFonts w:ascii="Cambria" w:hAnsi="Cambria"/>
      <w:caps/>
      <w:color w:val="622423"/>
      <w:spacing w:val="5"/>
    </w:rPr>
  </w:style>
  <w:style w:type="character" w:customStyle="1" w:styleId="2f3">
    <w:name w:val="Слабое выделение2"/>
    <w:rsid w:val="00A84BBD"/>
    <w:rPr>
      <w:i/>
    </w:rPr>
  </w:style>
  <w:style w:type="character" w:customStyle="1" w:styleId="2f4">
    <w:name w:val="Сильное выделение2"/>
    <w:rsid w:val="00A84BBD"/>
    <w:rPr>
      <w:i/>
      <w:caps/>
      <w:spacing w:val="10"/>
      <w:sz w:val="20"/>
    </w:rPr>
  </w:style>
  <w:style w:type="character" w:customStyle="1" w:styleId="2f5">
    <w:name w:val="Слабая ссылка2"/>
    <w:rsid w:val="00A84BBD"/>
    <w:rPr>
      <w:rFonts w:ascii="Calibri" w:hAnsi="Calibri"/>
      <w:i/>
      <w:color w:val="622423"/>
    </w:rPr>
  </w:style>
  <w:style w:type="character" w:customStyle="1" w:styleId="2f6">
    <w:name w:val="Сильная ссылка2"/>
    <w:rsid w:val="00A84BBD"/>
    <w:rPr>
      <w:rFonts w:ascii="Calibri" w:hAnsi="Calibri"/>
      <w:b/>
      <w:i/>
      <w:color w:val="622423"/>
    </w:rPr>
  </w:style>
  <w:style w:type="character" w:customStyle="1" w:styleId="2f7">
    <w:name w:val="Название книги2"/>
    <w:rsid w:val="00A84BBD"/>
    <w:rPr>
      <w:caps/>
      <w:color w:val="622423"/>
      <w:spacing w:val="5"/>
      <w:u w:color="622423"/>
    </w:rPr>
  </w:style>
  <w:style w:type="paragraph" w:customStyle="1" w:styleId="2f8">
    <w:name w:val="Заголовок оглавления2"/>
    <w:basedOn w:val="10"/>
    <w:next w:val="a"/>
    <w:rsid w:val="00A84BBD"/>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9">
    <w:name w:val="Сетка таблицы2"/>
    <w:uiPriority w:val="99"/>
    <w:rsid w:val="00A84BBD"/>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99"/>
    <w:rsid w:val="00A84BBD"/>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ocked/>
    <w:rsid w:val="00A84BBD"/>
    <w:rPr>
      <w:lang w:val="ru-RU" w:eastAsia="ru-RU" w:bidi="ar-SA"/>
    </w:rPr>
  </w:style>
  <w:style w:type="table" w:customStyle="1" w:styleId="48">
    <w:name w:val="Сетка таблицы4"/>
    <w:uiPriority w:val="99"/>
    <w:rsid w:val="00A84BB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semiHidden/>
    <w:rsid w:val="00A84BBD"/>
  </w:style>
  <w:style w:type="numbering" w:customStyle="1" w:styleId="1ff1">
    <w:name w:val="Нет списка1"/>
    <w:next w:val="a2"/>
    <w:uiPriority w:val="99"/>
    <w:semiHidden/>
    <w:unhideWhenUsed/>
    <w:rsid w:val="00A84BBD"/>
  </w:style>
  <w:style w:type="numbering" w:customStyle="1" w:styleId="113">
    <w:name w:val="Нет списка11"/>
    <w:next w:val="a2"/>
    <w:uiPriority w:val="99"/>
    <w:semiHidden/>
    <w:unhideWhenUsed/>
    <w:rsid w:val="00A84BBD"/>
  </w:style>
  <w:style w:type="numbering" w:customStyle="1" w:styleId="2fa">
    <w:name w:val="Нет списка2"/>
    <w:next w:val="a2"/>
    <w:uiPriority w:val="99"/>
    <w:semiHidden/>
    <w:unhideWhenUsed/>
    <w:rsid w:val="00A84BBD"/>
  </w:style>
  <w:style w:type="numbering" w:customStyle="1" w:styleId="1110">
    <w:name w:val="Нет списка111"/>
    <w:next w:val="a2"/>
    <w:uiPriority w:val="99"/>
    <w:semiHidden/>
    <w:unhideWhenUsed/>
    <w:rsid w:val="00A84BBD"/>
  </w:style>
  <w:style w:type="paragraph" w:styleId="affff5">
    <w:name w:val="No Spacing"/>
    <w:basedOn w:val="a"/>
    <w:link w:val="affff6"/>
    <w:uiPriority w:val="1"/>
    <w:qFormat/>
    <w:rsid w:val="00A84BBD"/>
    <w:pPr>
      <w:jc w:val="both"/>
    </w:pPr>
    <w:rPr>
      <w:rFonts w:ascii="Cambria" w:hAnsi="Cambria"/>
      <w:lang w:val="en-US" w:eastAsia="x-none" w:bidi="en-US"/>
    </w:rPr>
  </w:style>
  <w:style w:type="character" w:customStyle="1" w:styleId="affff6">
    <w:name w:val="Без интервала Знак"/>
    <w:link w:val="affff5"/>
    <w:uiPriority w:val="1"/>
    <w:rsid w:val="00A84BBD"/>
    <w:rPr>
      <w:rFonts w:ascii="Cambria" w:hAnsi="Cambria"/>
      <w:sz w:val="24"/>
      <w:szCs w:val="24"/>
      <w:lang w:val="en-US" w:bidi="en-US"/>
    </w:rPr>
  </w:style>
  <w:style w:type="paragraph" w:styleId="2fb">
    <w:name w:val="Quote"/>
    <w:basedOn w:val="a"/>
    <w:next w:val="a"/>
    <w:link w:val="2fc"/>
    <w:uiPriority w:val="99"/>
    <w:qFormat/>
    <w:rsid w:val="00A84BBD"/>
    <w:pPr>
      <w:spacing w:line="360" w:lineRule="auto"/>
      <w:jc w:val="both"/>
    </w:pPr>
    <w:rPr>
      <w:rFonts w:ascii="Cambria" w:hAnsi="Cambria"/>
      <w:i/>
      <w:iCs/>
      <w:sz w:val="20"/>
      <w:szCs w:val="20"/>
      <w:lang w:val="x-none" w:eastAsia="x-none"/>
    </w:rPr>
  </w:style>
  <w:style w:type="character" w:customStyle="1" w:styleId="2fc">
    <w:name w:val="Цитата 2 Знак"/>
    <w:link w:val="2fb"/>
    <w:uiPriority w:val="99"/>
    <w:rsid w:val="00A84BBD"/>
    <w:rPr>
      <w:rFonts w:ascii="Cambria" w:hAnsi="Cambria"/>
      <w:i/>
      <w:iCs/>
    </w:rPr>
  </w:style>
  <w:style w:type="paragraph" w:styleId="affff7">
    <w:name w:val="Intense Quote"/>
    <w:basedOn w:val="a"/>
    <w:next w:val="a"/>
    <w:link w:val="affff8"/>
    <w:uiPriority w:val="99"/>
    <w:qFormat/>
    <w:rsid w:val="00A84BBD"/>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A84BBD"/>
    <w:rPr>
      <w:rFonts w:ascii="Cambria" w:hAnsi="Cambria"/>
      <w:caps/>
      <w:color w:val="622423"/>
      <w:spacing w:val="5"/>
    </w:rPr>
  </w:style>
  <w:style w:type="character" w:styleId="affff9">
    <w:name w:val="Subtle Emphasis"/>
    <w:uiPriority w:val="99"/>
    <w:qFormat/>
    <w:rsid w:val="00A84BBD"/>
    <w:rPr>
      <w:i/>
      <w:iCs/>
    </w:rPr>
  </w:style>
  <w:style w:type="character" w:styleId="affffa">
    <w:name w:val="Intense Emphasis"/>
    <w:uiPriority w:val="99"/>
    <w:qFormat/>
    <w:rsid w:val="00A84BBD"/>
    <w:rPr>
      <w:i/>
      <w:iCs/>
      <w:caps/>
      <w:spacing w:val="10"/>
      <w:sz w:val="20"/>
      <w:szCs w:val="20"/>
    </w:rPr>
  </w:style>
  <w:style w:type="character" w:styleId="affffb">
    <w:name w:val="Subtle Reference"/>
    <w:uiPriority w:val="99"/>
    <w:qFormat/>
    <w:rsid w:val="00A84BBD"/>
    <w:rPr>
      <w:rFonts w:ascii="Calibri" w:eastAsia="Times New Roman" w:hAnsi="Calibri" w:cs="Times New Roman"/>
      <w:i/>
      <w:iCs/>
      <w:color w:val="622423"/>
    </w:rPr>
  </w:style>
  <w:style w:type="character" w:styleId="affffc">
    <w:name w:val="Intense Reference"/>
    <w:uiPriority w:val="99"/>
    <w:qFormat/>
    <w:rsid w:val="00A84BBD"/>
    <w:rPr>
      <w:rFonts w:ascii="Calibri" w:eastAsia="Times New Roman" w:hAnsi="Calibri" w:cs="Times New Roman"/>
      <w:b/>
      <w:bCs/>
      <w:i/>
      <w:iCs/>
      <w:color w:val="622423"/>
    </w:rPr>
  </w:style>
  <w:style w:type="character" w:styleId="affffd">
    <w:name w:val="Book Title"/>
    <w:uiPriority w:val="99"/>
    <w:qFormat/>
    <w:rsid w:val="00A84BBD"/>
    <w:rPr>
      <w:caps/>
      <w:color w:val="622423"/>
      <w:spacing w:val="5"/>
      <w:u w:color="622423"/>
    </w:rPr>
  </w:style>
  <w:style w:type="paragraph" w:styleId="affffe">
    <w:name w:val="TOC Heading"/>
    <w:basedOn w:val="10"/>
    <w:next w:val="a"/>
    <w:uiPriority w:val="39"/>
    <w:qFormat/>
    <w:rsid w:val="00A84BBD"/>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A84BBD"/>
  </w:style>
  <w:style w:type="character" w:customStyle="1" w:styleId="aff3">
    <w:name w:val="Абзац списка Знак"/>
    <w:link w:val="aff2"/>
    <w:uiPriority w:val="34"/>
    <w:locked/>
    <w:rsid w:val="00A84BBD"/>
    <w:rPr>
      <w:rFonts w:eastAsia="Calibri"/>
      <w:sz w:val="24"/>
      <w:szCs w:val="24"/>
    </w:rPr>
  </w:style>
  <w:style w:type="numbering" w:customStyle="1" w:styleId="3b">
    <w:name w:val="Нет списка3"/>
    <w:next w:val="a2"/>
    <w:uiPriority w:val="99"/>
    <w:semiHidden/>
    <w:unhideWhenUsed/>
    <w:rsid w:val="00A84BBD"/>
  </w:style>
  <w:style w:type="character" w:customStyle="1" w:styleId="Heading2Char">
    <w:name w:val="Heading 2 Char"/>
    <w:locked/>
    <w:rsid w:val="00A84BBD"/>
    <w:rPr>
      <w:rFonts w:ascii="Arial" w:hAnsi="Arial"/>
      <w:b/>
      <w:i/>
      <w:sz w:val="28"/>
      <w:lang w:val="ru-RU" w:eastAsia="ru-RU"/>
    </w:rPr>
  </w:style>
  <w:style w:type="character" w:customStyle="1" w:styleId="Heading3Char">
    <w:name w:val="Heading 3 Char"/>
    <w:locked/>
    <w:rsid w:val="00A84BBD"/>
    <w:rPr>
      <w:sz w:val="28"/>
      <w:lang w:val="en-US" w:eastAsia="ru-RU"/>
    </w:rPr>
  </w:style>
  <w:style w:type="character" w:customStyle="1" w:styleId="Heading4Char">
    <w:name w:val="Heading 4 Char"/>
    <w:locked/>
    <w:rsid w:val="00A84BBD"/>
    <w:rPr>
      <w:b/>
      <w:sz w:val="28"/>
      <w:lang w:val="ru-RU" w:eastAsia="ru-RU"/>
    </w:rPr>
  </w:style>
  <w:style w:type="character" w:customStyle="1" w:styleId="Heading5Char">
    <w:name w:val="Heading 5 Char"/>
    <w:locked/>
    <w:rsid w:val="00A84BBD"/>
    <w:rPr>
      <w:b/>
      <w:sz w:val="24"/>
      <w:lang w:val="ru-RU" w:eastAsia="ru-RU"/>
    </w:rPr>
  </w:style>
  <w:style w:type="character" w:customStyle="1" w:styleId="Heading6Char">
    <w:name w:val="Heading 6 Char"/>
    <w:locked/>
    <w:rsid w:val="00A84BBD"/>
    <w:rPr>
      <w:rFonts w:ascii="Cambria" w:hAnsi="Cambria"/>
      <w:caps/>
      <w:color w:val="943634"/>
      <w:spacing w:val="10"/>
      <w:lang w:val="ru-RU" w:eastAsia="ru-RU"/>
    </w:rPr>
  </w:style>
  <w:style w:type="character" w:customStyle="1" w:styleId="Heading7Char">
    <w:name w:val="Heading 7 Char"/>
    <w:locked/>
    <w:rsid w:val="00A84BBD"/>
    <w:rPr>
      <w:rFonts w:ascii="Cambria" w:hAnsi="Cambria"/>
      <w:i/>
      <w:caps/>
      <w:color w:val="943634"/>
      <w:spacing w:val="10"/>
      <w:lang w:val="ru-RU" w:eastAsia="ru-RU"/>
    </w:rPr>
  </w:style>
  <w:style w:type="character" w:customStyle="1" w:styleId="Heading8Char">
    <w:name w:val="Heading 8 Char"/>
    <w:locked/>
    <w:rsid w:val="00A84BBD"/>
    <w:rPr>
      <w:rFonts w:ascii="Cambria" w:hAnsi="Cambria"/>
      <w:caps/>
      <w:spacing w:val="10"/>
      <w:lang w:val="ru-RU" w:eastAsia="ru-RU"/>
    </w:rPr>
  </w:style>
  <w:style w:type="character" w:customStyle="1" w:styleId="Heading9Char">
    <w:name w:val="Heading 9 Char"/>
    <w:locked/>
    <w:rsid w:val="00A84BBD"/>
    <w:rPr>
      <w:rFonts w:ascii="Cambria" w:hAnsi="Cambria"/>
      <w:i/>
      <w:caps/>
      <w:spacing w:val="10"/>
      <w:lang w:val="ru-RU" w:eastAsia="ru-RU"/>
    </w:rPr>
  </w:style>
  <w:style w:type="character" w:customStyle="1" w:styleId="BodyTextIndent2Char">
    <w:name w:val="Body Text Indent 2 Char"/>
    <w:locked/>
    <w:rsid w:val="00A84BBD"/>
    <w:rPr>
      <w:lang w:val="ru-RU" w:eastAsia="ru-RU"/>
    </w:rPr>
  </w:style>
  <w:style w:type="character" w:customStyle="1" w:styleId="BalloonTextChar">
    <w:name w:val="Balloon Text Char"/>
    <w:locked/>
    <w:rsid w:val="00A84BBD"/>
    <w:rPr>
      <w:rFonts w:ascii="Tahoma" w:hAnsi="Tahoma"/>
      <w:sz w:val="16"/>
      <w:lang w:val="ru-RU" w:eastAsia="ru-RU"/>
    </w:rPr>
  </w:style>
  <w:style w:type="character" w:customStyle="1" w:styleId="TitleChar">
    <w:name w:val="Title Char"/>
    <w:locked/>
    <w:rsid w:val="00A84BBD"/>
    <w:rPr>
      <w:sz w:val="24"/>
      <w:lang w:val="ru-RU" w:eastAsia="ru-RU"/>
    </w:rPr>
  </w:style>
  <w:style w:type="character" w:customStyle="1" w:styleId="BodyText3Char">
    <w:name w:val="Body Text 3 Char"/>
    <w:locked/>
    <w:rsid w:val="00A84BBD"/>
    <w:rPr>
      <w:sz w:val="16"/>
      <w:lang w:val="ru-RU" w:eastAsia="ru-RU"/>
    </w:rPr>
  </w:style>
  <w:style w:type="character" w:customStyle="1" w:styleId="FooterChar">
    <w:name w:val="Footer Char"/>
    <w:locked/>
    <w:rsid w:val="00A84BBD"/>
    <w:rPr>
      <w:lang w:val="ru-RU" w:eastAsia="ru-RU"/>
    </w:rPr>
  </w:style>
  <w:style w:type="character" w:customStyle="1" w:styleId="CommentSubjectChar">
    <w:name w:val="Comment Subject Char"/>
    <w:locked/>
    <w:rsid w:val="00A84BBD"/>
    <w:rPr>
      <w:b/>
      <w:lang w:val="ru-RU" w:eastAsia="ru-RU"/>
    </w:rPr>
  </w:style>
  <w:style w:type="character" w:customStyle="1" w:styleId="FootnoteTextChar1">
    <w:name w:val="Footnote Text Char1"/>
    <w:locked/>
    <w:rsid w:val="00A84BBD"/>
    <w:rPr>
      <w:lang w:val="ru-RU" w:eastAsia="ru-RU"/>
    </w:rPr>
  </w:style>
  <w:style w:type="character" w:customStyle="1" w:styleId="HeaderChar">
    <w:name w:val="Header Char"/>
    <w:locked/>
    <w:rsid w:val="00A84BBD"/>
    <w:rPr>
      <w:sz w:val="24"/>
      <w:lang w:val="ru-RU" w:eastAsia="ar-SA" w:bidi="ar-SA"/>
    </w:rPr>
  </w:style>
  <w:style w:type="character" w:customStyle="1" w:styleId="BodyTextIndentChar">
    <w:name w:val="Body Text Indent Char"/>
    <w:locked/>
    <w:rsid w:val="00A84BBD"/>
    <w:rPr>
      <w:rFonts w:ascii="Cambria" w:hAnsi="Cambria"/>
      <w:sz w:val="24"/>
      <w:lang w:val="ru-RU" w:eastAsia="ru-RU"/>
    </w:rPr>
  </w:style>
  <w:style w:type="character" w:customStyle="1" w:styleId="DocumentMapChar">
    <w:name w:val="Document Map Char"/>
    <w:locked/>
    <w:rsid w:val="00A84BBD"/>
    <w:rPr>
      <w:rFonts w:ascii="Tahoma" w:hAnsi="Tahoma"/>
      <w:lang w:val="ru-RU" w:eastAsia="ru-RU"/>
    </w:rPr>
  </w:style>
  <w:style w:type="character" w:customStyle="1" w:styleId="SubtitleChar">
    <w:name w:val="Subtitle Char"/>
    <w:locked/>
    <w:rsid w:val="00A84BBD"/>
    <w:rPr>
      <w:rFonts w:ascii="Cambria" w:hAnsi="Cambria"/>
      <w:caps/>
      <w:spacing w:val="20"/>
      <w:sz w:val="18"/>
      <w:lang w:val="ru-RU" w:eastAsia="ru-RU"/>
    </w:rPr>
  </w:style>
  <w:style w:type="character" w:customStyle="1" w:styleId="BodyTextFirstIndentChar">
    <w:name w:val="Body Text First Indent Char"/>
    <w:locked/>
    <w:rsid w:val="00A84BBD"/>
    <w:rPr>
      <w:rFonts w:ascii="Cambria" w:hAnsi="Cambria"/>
      <w:sz w:val="22"/>
      <w:lang w:val="en-US" w:eastAsia="en-US"/>
    </w:rPr>
  </w:style>
  <w:style w:type="character" w:customStyle="1" w:styleId="BodyTextFirstIndent2Char">
    <w:name w:val="Body Text First Indent 2 Char"/>
    <w:locked/>
    <w:rsid w:val="00A84BBD"/>
    <w:rPr>
      <w:rFonts w:ascii="Cambria" w:hAnsi="Cambria"/>
      <w:sz w:val="24"/>
      <w:lang w:val="ru-RU" w:eastAsia="ru-RU"/>
    </w:rPr>
  </w:style>
  <w:style w:type="character" w:customStyle="1" w:styleId="BodyText2Char">
    <w:name w:val="Body Text 2 Char"/>
    <w:locked/>
    <w:rsid w:val="00A84BBD"/>
    <w:rPr>
      <w:rFonts w:ascii="Cambria" w:hAnsi="Cambria"/>
      <w:sz w:val="24"/>
      <w:lang w:val="en-US" w:eastAsia="ru-RU"/>
    </w:rPr>
  </w:style>
  <w:style w:type="character" w:customStyle="1" w:styleId="BodyTextIndent3Char">
    <w:name w:val="Body Text Indent 3 Char"/>
    <w:locked/>
    <w:rsid w:val="00A84BBD"/>
    <w:rPr>
      <w:rFonts w:ascii="Cambria" w:hAnsi="Cambria"/>
      <w:sz w:val="16"/>
      <w:lang w:val="ru-RU" w:eastAsia="ru-RU"/>
    </w:rPr>
  </w:style>
  <w:style w:type="character" w:customStyle="1" w:styleId="EndnoteTextChar">
    <w:name w:val="Endnote Text Char"/>
    <w:locked/>
    <w:rsid w:val="00A84BBD"/>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A84BBD"/>
    <w:rPr>
      <w:rFonts w:ascii="Cambria" w:hAnsi="Cambria"/>
      <w:caps/>
      <w:spacing w:val="10"/>
      <w:sz w:val="18"/>
      <w:lang w:val="en-US" w:eastAsia="ru-RU"/>
    </w:rPr>
  </w:style>
  <w:style w:type="character" w:customStyle="1" w:styleId="HTMLPreformattedChar">
    <w:name w:val="HTML Preformatted Char"/>
    <w:locked/>
    <w:rsid w:val="00A84BBD"/>
    <w:rPr>
      <w:rFonts w:ascii="Courier New" w:hAnsi="Courier New"/>
      <w:lang w:val="ru-RU" w:eastAsia="ru-RU"/>
    </w:rPr>
  </w:style>
  <w:style w:type="character" w:styleId="afffff">
    <w:name w:val="endnote reference"/>
    <w:uiPriority w:val="99"/>
    <w:unhideWhenUsed/>
    <w:rsid w:val="00A84BBD"/>
    <w:rPr>
      <w:vertAlign w:val="superscript"/>
    </w:rPr>
  </w:style>
  <w:style w:type="paragraph" w:customStyle="1" w:styleId="afffff0">
    <w:name w:val="Название приложения"/>
    <w:basedOn w:val="a"/>
    <w:qFormat/>
    <w:rsid w:val="00A84BBD"/>
    <w:pPr>
      <w:spacing w:after="160" w:line="259" w:lineRule="auto"/>
      <w:jc w:val="center"/>
    </w:pPr>
    <w:rPr>
      <w:rFonts w:eastAsia="Calibri"/>
      <w:b/>
      <w:lang w:eastAsia="en-US"/>
    </w:rPr>
  </w:style>
  <w:style w:type="character" w:customStyle="1" w:styleId="UnresolvedMention">
    <w:name w:val="Unresolved Mention"/>
    <w:uiPriority w:val="99"/>
    <w:semiHidden/>
    <w:unhideWhenUsed/>
    <w:rsid w:val="00A84BBD"/>
    <w:rPr>
      <w:color w:val="605E5C"/>
      <w:shd w:val="clear" w:color="auto" w:fill="E1DFDD"/>
    </w:rPr>
  </w:style>
  <w:style w:type="paragraph" w:customStyle="1" w:styleId="214">
    <w:name w:val="Основной текст 21"/>
    <w:basedOn w:val="a"/>
    <w:uiPriority w:val="99"/>
    <w:rsid w:val="00345DDA"/>
    <w:pPr>
      <w:suppressAutoHyphens/>
      <w:ind w:right="5810"/>
      <w:jc w:val="both"/>
    </w:pPr>
    <w:rPr>
      <w:sz w:val="20"/>
      <w:szCs w:val="20"/>
      <w:lang w:eastAsia="ar-SA"/>
    </w:rPr>
  </w:style>
  <w:style w:type="paragraph" w:customStyle="1" w:styleId="49">
    <w:name w:val="Основной текст (4)"/>
    <w:basedOn w:val="a"/>
    <w:rsid w:val="00345DDA"/>
    <w:pPr>
      <w:shd w:val="clear" w:color="auto" w:fill="FFFFFF"/>
      <w:spacing w:line="240" w:lineRule="atLeast"/>
    </w:pPr>
    <w:rPr>
      <w:sz w:val="21"/>
      <w:szCs w:val="21"/>
    </w:rPr>
  </w:style>
  <w:style w:type="paragraph" w:customStyle="1" w:styleId="311">
    <w:name w:val="Основной текст (3)1"/>
    <w:basedOn w:val="a"/>
    <w:rsid w:val="00345DDA"/>
    <w:pPr>
      <w:shd w:val="clear" w:color="auto" w:fill="FFFFFF"/>
      <w:spacing w:line="274" w:lineRule="exact"/>
      <w:jc w:val="both"/>
    </w:pPr>
    <w:rPr>
      <w:b/>
      <w:bCs/>
      <w:sz w:val="23"/>
      <w:szCs w:val="23"/>
    </w:rPr>
  </w:style>
  <w:style w:type="paragraph" w:customStyle="1" w:styleId="312">
    <w:name w:val="Основной текст 31"/>
    <w:basedOn w:val="a"/>
    <w:rsid w:val="00345DDA"/>
    <w:pPr>
      <w:suppressAutoHyphens/>
      <w:jc w:val="both"/>
    </w:pPr>
    <w:rPr>
      <w:sz w:val="25"/>
      <w:szCs w:val="20"/>
      <w:lang w:eastAsia="ar-SA"/>
    </w:rPr>
  </w:style>
  <w:style w:type="paragraph" w:customStyle="1" w:styleId="paragraph">
    <w:name w:val="paragraph"/>
    <w:basedOn w:val="a"/>
    <w:rsid w:val="00577559"/>
    <w:pPr>
      <w:spacing w:before="100" w:beforeAutospacing="1" w:after="100" w:afterAutospacing="1"/>
    </w:pPr>
  </w:style>
  <w:style w:type="character" w:customStyle="1" w:styleId="normaltextrun">
    <w:name w:val="normaltextrun"/>
    <w:basedOn w:val="a0"/>
    <w:rsid w:val="00577559"/>
  </w:style>
  <w:style w:type="character" w:customStyle="1" w:styleId="spellingerror">
    <w:name w:val="spellingerror"/>
    <w:basedOn w:val="a0"/>
    <w:rsid w:val="00577559"/>
  </w:style>
  <w:style w:type="character" w:customStyle="1" w:styleId="eop">
    <w:name w:val="eop"/>
    <w:basedOn w:val="a0"/>
    <w:rsid w:val="00577559"/>
  </w:style>
  <w:style w:type="character" w:customStyle="1" w:styleId="contextualspellingandgrammarerror">
    <w:name w:val="contextualspellingandgrammarerror"/>
    <w:basedOn w:val="a0"/>
    <w:rsid w:val="00577559"/>
  </w:style>
  <w:style w:type="paragraph" w:customStyle="1" w:styleId="72">
    <w:name w:val="Основной текст7"/>
    <w:basedOn w:val="a"/>
    <w:uiPriority w:val="99"/>
    <w:rsid w:val="009476BA"/>
    <w:pPr>
      <w:shd w:val="clear" w:color="auto" w:fill="FFFFFF"/>
      <w:spacing w:before="600" w:after="720" w:line="240" w:lineRule="atLeast"/>
      <w:ind w:hanging="540"/>
    </w:pPr>
    <w:rPr>
      <w:rFonts w:eastAsia="Calibri"/>
      <w:noProof/>
      <w:sz w:val="28"/>
      <w:szCs w:val="20"/>
      <w:shd w:val="clear" w:color="auto" w:fill="FFFFFF"/>
    </w:rPr>
  </w:style>
</w:styles>
</file>

<file path=word/webSettings.xml><?xml version="1.0" encoding="utf-8"?>
<w:webSettings xmlns:r="http://schemas.openxmlformats.org/officeDocument/2006/relationships" xmlns:w="http://schemas.openxmlformats.org/wordprocessingml/2006/main">
  <w:divs>
    <w:div w:id="319039356">
      <w:bodyDiv w:val="1"/>
      <w:marLeft w:val="0"/>
      <w:marRight w:val="0"/>
      <w:marTop w:val="0"/>
      <w:marBottom w:val="0"/>
      <w:divBdr>
        <w:top w:val="none" w:sz="0" w:space="0" w:color="auto"/>
        <w:left w:val="none" w:sz="0" w:space="0" w:color="auto"/>
        <w:bottom w:val="none" w:sz="0" w:space="0" w:color="auto"/>
        <w:right w:val="none" w:sz="0" w:space="0" w:color="auto"/>
      </w:divBdr>
    </w:div>
    <w:div w:id="333731199">
      <w:bodyDiv w:val="1"/>
      <w:marLeft w:val="0"/>
      <w:marRight w:val="0"/>
      <w:marTop w:val="0"/>
      <w:marBottom w:val="0"/>
      <w:divBdr>
        <w:top w:val="none" w:sz="0" w:space="0" w:color="auto"/>
        <w:left w:val="none" w:sz="0" w:space="0" w:color="auto"/>
        <w:bottom w:val="none" w:sz="0" w:space="0" w:color="auto"/>
        <w:right w:val="none" w:sz="0" w:space="0" w:color="auto"/>
      </w:divBdr>
    </w:div>
    <w:div w:id="407269718">
      <w:bodyDiv w:val="1"/>
      <w:marLeft w:val="0"/>
      <w:marRight w:val="0"/>
      <w:marTop w:val="0"/>
      <w:marBottom w:val="0"/>
      <w:divBdr>
        <w:top w:val="none" w:sz="0" w:space="0" w:color="auto"/>
        <w:left w:val="none" w:sz="0" w:space="0" w:color="auto"/>
        <w:bottom w:val="none" w:sz="0" w:space="0" w:color="auto"/>
        <w:right w:val="none" w:sz="0" w:space="0" w:color="auto"/>
      </w:divBdr>
    </w:div>
    <w:div w:id="511071958">
      <w:bodyDiv w:val="1"/>
      <w:marLeft w:val="0"/>
      <w:marRight w:val="0"/>
      <w:marTop w:val="0"/>
      <w:marBottom w:val="0"/>
      <w:divBdr>
        <w:top w:val="none" w:sz="0" w:space="0" w:color="auto"/>
        <w:left w:val="none" w:sz="0" w:space="0" w:color="auto"/>
        <w:bottom w:val="none" w:sz="0" w:space="0" w:color="auto"/>
        <w:right w:val="none" w:sz="0" w:space="0" w:color="auto"/>
      </w:divBdr>
    </w:div>
    <w:div w:id="1005061613">
      <w:bodyDiv w:val="1"/>
      <w:marLeft w:val="0"/>
      <w:marRight w:val="0"/>
      <w:marTop w:val="0"/>
      <w:marBottom w:val="0"/>
      <w:divBdr>
        <w:top w:val="none" w:sz="0" w:space="0" w:color="auto"/>
        <w:left w:val="none" w:sz="0" w:space="0" w:color="auto"/>
        <w:bottom w:val="none" w:sz="0" w:space="0" w:color="auto"/>
        <w:right w:val="none" w:sz="0" w:space="0" w:color="auto"/>
      </w:divBdr>
    </w:div>
    <w:div w:id="1151094285">
      <w:bodyDiv w:val="1"/>
      <w:marLeft w:val="0"/>
      <w:marRight w:val="0"/>
      <w:marTop w:val="0"/>
      <w:marBottom w:val="0"/>
      <w:divBdr>
        <w:top w:val="none" w:sz="0" w:space="0" w:color="auto"/>
        <w:left w:val="none" w:sz="0" w:space="0" w:color="auto"/>
        <w:bottom w:val="none" w:sz="0" w:space="0" w:color="auto"/>
        <w:right w:val="none" w:sz="0" w:space="0" w:color="auto"/>
      </w:divBdr>
    </w:div>
    <w:div w:id="1737121603">
      <w:bodyDiv w:val="1"/>
      <w:marLeft w:val="0"/>
      <w:marRight w:val="0"/>
      <w:marTop w:val="0"/>
      <w:marBottom w:val="0"/>
      <w:divBdr>
        <w:top w:val="none" w:sz="0" w:space="0" w:color="auto"/>
        <w:left w:val="none" w:sz="0" w:space="0" w:color="auto"/>
        <w:bottom w:val="none" w:sz="0" w:space="0" w:color="auto"/>
        <w:right w:val="none" w:sz="0" w:space="0" w:color="auto"/>
      </w:divBdr>
      <w:divsChild>
        <w:div w:id="1099332399">
          <w:marLeft w:val="0"/>
          <w:marRight w:val="0"/>
          <w:marTop w:val="0"/>
          <w:marBottom w:val="0"/>
          <w:divBdr>
            <w:top w:val="none" w:sz="0" w:space="0" w:color="auto"/>
            <w:left w:val="none" w:sz="0" w:space="0" w:color="auto"/>
            <w:bottom w:val="none" w:sz="0" w:space="0" w:color="auto"/>
            <w:right w:val="none" w:sz="0" w:space="0" w:color="auto"/>
          </w:divBdr>
          <w:divsChild>
            <w:div w:id="285089763">
              <w:marLeft w:val="0"/>
              <w:marRight w:val="0"/>
              <w:marTop w:val="0"/>
              <w:marBottom w:val="0"/>
              <w:divBdr>
                <w:top w:val="none" w:sz="0" w:space="0" w:color="auto"/>
                <w:left w:val="none" w:sz="0" w:space="0" w:color="auto"/>
                <w:bottom w:val="none" w:sz="0" w:space="0" w:color="auto"/>
                <w:right w:val="none" w:sz="0" w:space="0" w:color="auto"/>
              </w:divBdr>
            </w:div>
            <w:div w:id="1423137350">
              <w:marLeft w:val="0"/>
              <w:marRight w:val="0"/>
              <w:marTop w:val="0"/>
              <w:marBottom w:val="0"/>
              <w:divBdr>
                <w:top w:val="none" w:sz="0" w:space="0" w:color="auto"/>
                <w:left w:val="none" w:sz="0" w:space="0" w:color="auto"/>
                <w:bottom w:val="none" w:sz="0" w:space="0" w:color="auto"/>
                <w:right w:val="none" w:sz="0" w:space="0" w:color="auto"/>
              </w:divBdr>
            </w:div>
            <w:div w:id="1581602298">
              <w:marLeft w:val="0"/>
              <w:marRight w:val="0"/>
              <w:marTop w:val="0"/>
              <w:marBottom w:val="0"/>
              <w:divBdr>
                <w:top w:val="none" w:sz="0" w:space="0" w:color="auto"/>
                <w:left w:val="none" w:sz="0" w:space="0" w:color="auto"/>
                <w:bottom w:val="none" w:sz="0" w:space="0" w:color="auto"/>
                <w:right w:val="none" w:sz="0" w:space="0" w:color="auto"/>
              </w:divBdr>
            </w:div>
            <w:div w:id="1835145004">
              <w:marLeft w:val="0"/>
              <w:marRight w:val="0"/>
              <w:marTop w:val="0"/>
              <w:marBottom w:val="0"/>
              <w:divBdr>
                <w:top w:val="none" w:sz="0" w:space="0" w:color="auto"/>
                <w:left w:val="none" w:sz="0" w:space="0" w:color="auto"/>
                <w:bottom w:val="none" w:sz="0" w:space="0" w:color="auto"/>
                <w:right w:val="none" w:sz="0" w:space="0" w:color="auto"/>
              </w:divBdr>
            </w:div>
            <w:div w:id="2079472813">
              <w:marLeft w:val="0"/>
              <w:marRight w:val="0"/>
              <w:marTop w:val="0"/>
              <w:marBottom w:val="0"/>
              <w:divBdr>
                <w:top w:val="none" w:sz="0" w:space="0" w:color="auto"/>
                <w:left w:val="none" w:sz="0" w:space="0" w:color="auto"/>
                <w:bottom w:val="none" w:sz="0" w:space="0" w:color="auto"/>
                <w:right w:val="none" w:sz="0" w:space="0" w:color="auto"/>
              </w:divBdr>
            </w:div>
          </w:divsChild>
        </w:div>
        <w:div w:id="1213810990">
          <w:marLeft w:val="0"/>
          <w:marRight w:val="0"/>
          <w:marTop w:val="0"/>
          <w:marBottom w:val="0"/>
          <w:divBdr>
            <w:top w:val="none" w:sz="0" w:space="0" w:color="auto"/>
            <w:left w:val="none" w:sz="0" w:space="0" w:color="auto"/>
            <w:bottom w:val="none" w:sz="0" w:space="0" w:color="auto"/>
            <w:right w:val="none" w:sz="0" w:space="0" w:color="auto"/>
          </w:divBdr>
          <w:divsChild>
            <w:div w:id="43637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5E27FEFF2A2B4A9A6F45605161AFCC04B45F5D7A5CC10020A43D83E578DBC018031F7BA2AD874FtA15L" TargetMode="External"/><Relationship Id="rId18" Type="http://schemas.openxmlformats.org/officeDocument/2006/relationships/hyperlink" Target="consultantplus://offline/ref=70394CBEEEC41CA054350093BE67AE88B615DACBE42413D8F0DEE3366928277C385B6277F4cDj2O" TargetMode="External"/><Relationship Id="rId26" Type="http://schemas.openxmlformats.org/officeDocument/2006/relationships/hyperlink" Target="consultantplus://offline/ref=D6048B1E2663481C9526E3C17FABB6D43E4E4C2427DE155DB479538267eE6DH" TargetMode="External"/><Relationship Id="rId3" Type="http://schemas.openxmlformats.org/officeDocument/2006/relationships/styles" Target="styles.xml"/><Relationship Id="rId21" Type="http://schemas.openxmlformats.org/officeDocument/2006/relationships/hyperlink" Target="consultantplus://offline/ref=E91448ACE9E0DB383890854DDCB110E08278DF709AF9213736F82FF88AC12BF5888F59343DF2547BP0w1O" TargetMode="External"/><Relationship Id="rId34" Type="http://schemas.openxmlformats.org/officeDocument/2006/relationships/hyperlink" Target="consultantplus://offline/ref=CB85A0C50292DC5679F7F95CBD3D3F813DE828D0E4D5C8B62DAACE67A2BCF9324CA79C76D5B978DC441DD3HED4M" TargetMode="External"/><Relationship Id="rId42"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consultantplus://offline/ref=D488D30A818CA8996D0F08C2BC23813339C8902A18EB6AC4F928E5989394E355F752DAcCoAJ" TargetMode="External"/><Relationship Id="rId17" Type="http://schemas.openxmlformats.org/officeDocument/2006/relationships/hyperlink" Target="consultantplus://offline/ref=70394CBEEEC41CA054350093BE67AE88B51CDCCFE02D13D8F0DEE3366928277C385B6276F3cDj0O" TargetMode="External"/><Relationship Id="rId25" Type="http://schemas.openxmlformats.org/officeDocument/2006/relationships/hyperlink" Target="consultantplus://offline/ref=E91448ACE9E0DB383890854DDCB110E08278DF709AF9213736F82FF88AC12BF5888F593138PFw1O" TargetMode="External"/><Relationship Id="rId33" Type="http://schemas.openxmlformats.org/officeDocument/2006/relationships/hyperlink" Target="consultantplus://offline/ref=CB85A0C50292DC5679F7F95CBD3D3F813DE829D9E4D5C8B62DAACE67A2BCF9324CA79C76D5B978DC441DD3HED4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DDDF8504A8C991D6DC062AEBE1543CC2FFA7E60336A347E592B209D78j9Y4O" TargetMode="External"/><Relationship Id="rId20" Type="http://schemas.openxmlformats.org/officeDocument/2006/relationships/hyperlink" Target="consultantplus://offline/ref=E91448ACE9E0DB383890854DDCB110E08278DF709AF9213736F82FF88AC12BF5888F59343BPFw4O" TargetMode="External"/><Relationship Id="rId29" Type="http://schemas.openxmlformats.org/officeDocument/2006/relationships/hyperlink" Target="http://docs.cntd.ru/document/901919338"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8B83F5FCFEB49FDCDFE8CE0ECC085CDE4CB328571247CEB766CDD5D6E244132DE8EDEC1A9FF512A8A52493405093F71E197F29D522454941DK9L" TargetMode="External"/><Relationship Id="rId24" Type="http://schemas.openxmlformats.org/officeDocument/2006/relationships/hyperlink" Target="consultantplus://offline/ref=E91448ACE9E0DB383890854DDCB110E08278DF709AF9213736F82FF88AC12BF5888F59343DF2507FP0w2O" TargetMode="External"/><Relationship Id="rId32" Type="http://schemas.openxmlformats.org/officeDocument/2006/relationships/hyperlink" Target="consultantplus://offline/ref=CB85A0C50292DC5679F7F95CBD3D3F813DE829D9E4D5C8B62DAACE67A2BCF9324CA79C76D5B978DC441DD3HED4M" TargetMode="External"/><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4C08979648EC83262800DD012669338B5E37EA5F2F8576986390C94EE1C4C707CB44FFl0UDO" TargetMode="External"/><Relationship Id="rId23" Type="http://schemas.openxmlformats.org/officeDocument/2006/relationships/hyperlink" Target="consultantplus://offline/ref=E91448ACE9E0DB383890854DDCB110E08278DF709AF9213736F82FF88AC12BF5888F59P3w6O" TargetMode="External"/><Relationship Id="rId28" Type="http://schemas.openxmlformats.org/officeDocument/2006/relationships/hyperlink" Target="http://docs.cntd.ru/document/901919338" TargetMode="External"/><Relationship Id="rId36" Type="http://schemas.openxmlformats.org/officeDocument/2006/relationships/footer" Target="footer2.xml"/><Relationship Id="rId10" Type="http://schemas.openxmlformats.org/officeDocument/2006/relationships/hyperlink" Target="consultantplus://offline/ref=E749B7C422AEF00FB80B46E1DED27D2FD4E6C86936FB2B1B337D486C5BDF94374D8BB61D50PEYDG" TargetMode="External"/><Relationship Id="rId19" Type="http://schemas.openxmlformats.org/officeDocument/2006/relationships/hyperlink" Target="consultantplus://offline/ref=70394CBEEEC41CA054350093BE67AE88B615DACBE42413D8F0DEE3366928277C385B6277F4cDj0O" TargetMode="External"/><Relationship Id="rId31" Type="http://schemas.openxmlformats.org/officeDocument/2006/relationships/hyperlink" Target="consultantplus://offline/ref=CB85A0C50292DC5679F7F95CBD3D3F813DE829D9E4D5C8B62DAACE67A2BCF9324CA79C76D5B978DC441DD3HED4M" TargetMode="External"/><Relationship Id="rId4" Type="http://schemas.openxmlformats.org/officeDocument/2006/relationships/settings" Target="settings.xml"/><Relationship Id="rId9" Type="http://schemas.openxmlformats.org/officeDocument/2006/relationships/hyperlink" Target="consultantplus://offline/ref=E749B7C422AEF00FB80B46E1DED27D2FD4E6C86936FB2B1B337D486C5BDF94374D8BB61F53ECF40EP2Y2G" TargetMode="External"/><Relationship Id="rId14" Type="http://schemas.openxmlformats.org/officeDocument/2006/relationships/hyperlink" Target="consultantplus://offline/ref=517725E3BF1BBC58F8930DE855209B45BAB84F5BEF0CF7E1A5F471A738D40B40C57674BF889AF7GDz4L" TargetMode="External"/><Relationship Id="rId22" Type="http://schemas.openxmlformats.org/officeDocument/2006/relationships/hyperlink" Target="consultantplus://offline/ref=E91448ACE9E0DB383890854DDCB110E08278DF709AF9213736F82FF88AC12BF5888F59343DF2507DP0w9O" TargetMode="External"/><Relationship Id="rId27" Type="http://schemas.openxmlformats.org/officeDocument/2006/relationships/header" Target="header1.xml"/><Relationship Id="rId30" Type="http://schemas.openxmlformats.org/officeDocument/2006/relationships/hyperlink" Target="consultantplus://offline/ref=517725E3BF1BBC58F8930DE855209B45BAB84F5BEF0CF7E1A5F471A738D40B40C57674BF889AF7GDz4L"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6FA32-7346-4447-B490-2E432DF06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86</Pages>
  <Words>28568</Words>
  <Characters>162839</Characters>
  <Application>Microsoft Office Word</Application>
  <DocSecurity>0</DocSecurity>
  <Lines>1356</Lines>
  <Paragraphs>382</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vt:lpstr>
    </vt:vector>
  </TitlesOfParts>
  <Company>Microsoft</Company>
  <LinksUpToDate>false</LinksUpToDate>
  <CharactersWithSpaces>191025</CharactersWithSpaces>
  <SharedDoc>false</SharedDoc>
  <HLinks>
    <vt:vector size="360" baseType="variant">
      <vt:variant>
        <vt:i4>4390999</vt:i4>
      </vt:variant>
      <vt:variant>
        <vt:i4>264</vt:i4>
      </vt:variant>
      <vt:variant>
        <vt:i4>0</vt:i4>
      </vt:variant>
      <vt:variant>
        <vt:i4>5</vt:i4>
      </vt:variant>
      <vt:variant>
        <vt:lpwstr>consultantplus://offline/ref=CB85A0C50292DC5679F7F95CBD3D3F813DE828D0E4D5C8B62DAACE67A2BCF9324CA79C76D5B978DC441DD3HED4M</vt:lpwstr>
      </vt:variant>
      <vt:variant>
        <vt:lpwstr/>
      </vt:variant>
      <vt:variant>
        <vt:i4>4391007</vt:i4>
      </vt:variant>
      <vt:variant>
        <vt:i4>261</vt:i4>
      </vt:variant>
      <vt:variant>
        <vt:i4>0</vt:i4>
      </vt:variant>
      <vt:variant>
        <vt:i4>5</vt:i4>
      </vt:variant>
      <vt:variant>
        <vt:lpwstr>consultantplus://offline/ref=CB85A0C50292DC5679F7F95CBD3D3F813DE829D9E4D5C8B62DAACE67A2BCF9324CA79C76D5B978DC441DD3HED4M</vt:lpwstr>
      </vt:variant>
      <vt:variant>
        <vt:lpwstr/>
      </vt:variant>
      <vt:variant>
        <vt:i4>4391007</vt:i4>
      </vt:variant>
      <vt:variant>
        <vt:i4>258</vt:i4>
      </vt:variant>
      <vt:variant>
        <vt:i4>0</vt:i4>
      </vt:variant>
      <vt:variant>
        <vt:i4>5</vt:i4>
      </vt:variant>
      <vt:variant>
        <vt:lpwstr>consultantplus://offline/ref=CB85A0C50292DC5679F7F95CBD3D3F813DE829D9E4D5C8B62DAACE67A2BCF9324CA79C76D5B978DC441DD3HED4M</vt:lpwstr>
      </vt:variant>
      <vt:variant>
        <vt:lpwstr/>
      </vt:variant>
      <vt:variant>
        <vt:i4>4391007</vt:i4>
      </vt:variant>
      <vt:variant>
        <vt:i4>255</vt:i4>
      </vt:variant>
      <vt:variant>
        <vt:i4>0</vt:i4>
      </vt:variant>
      <vt:variant>
        <vt:i4>5</vt:i4>
      </vt:variant>
      <vt:variant>
        <vt:lpwstr>consultantplus://offline/ref=CB85A0C50292DC5679F7F95CBD3D3F813DE829D9E4D5C8B62DAACE67A2BCF9324CA79C76D5B978DC441DD3HED4M</vt:lpwstr>
      </vt:variant>
      <vt:variant>
        <vt:lpwstr/>
      </vt:variant>
      <vt:variant>
        <vt:i4>5701715</vt:i4>
      </vt:variant>
      <vt:variant>
        <vt:i4>252</vt:i4>
      </vt:variant>
      <vt:variant>
        <vt:i4>0</vt:i4>
      </vt:variant>
      <vt:variant>
        <vt:i4>5</vt:i4>
      </vt:variant>
      <vt:variant>
        <vt:lpwstr>consultantplus://offline/ref=517725E3BF1BBC58F8930DE855209B45BAB84F5BEF0CF7E1A5F471A738D40B40C57674BF889AF7GDz4L</vt:lpwstr>
      </vt:variant>
      <vt:variant>
        <vt:lpwstr/>
      </vt:variant>
      <vt:variant>
        <vt:i4>7078001</vt:i4>
      </vt:variant>
      <vt:variant>
        <vt:i4>249</vt:i4>
      </vt:variant>
      <vt:variant>
        <vt:i4>0</vt:i4>
      </vt:variant>
      <vt:variant>
        <vt:i4>5</vt:i4>
      </vt:variant>
      <vt:variant>
        <vt:lpwstr>http://docs.cntd.ru/document/901919338</vt:lpwstr>
      </vt:variant>
      <vt:variant>
        <vt:lpwstr/>
      </vt:variant>
      <vt:variant>
        <vt:i4>7078001</vt:i4>
      </vt:variant>
      <vt:variant>
        <vt:i4>246</vt:i4>
      </vt:variant>
      <vt:variant>
        <vt:i4>0</vt:i4>
      </vt:variant>
      <vt:variant>
        <vt:i4>5</vt:i4>
      </vt:variant>
      <vt:variant>
        <vt:lpwstr>http://docs.cntd.ru/document/901919338</vt:lpwstr>
      </vt:variant>
      <vt:variant>
        <vt:lpwstr/>
      </vt:variant>
      <vt:variant>
        <vt:i4>4390995</vt:i4>
      </vt:variant>
      <vt:variant>
        <vt:i4>243</vt:i4>
      </vt:variant>
      <vt:variant>
        <vt:i4>0</vt:i4>
      </vt:variant>
      <vt:variant>
        <vt:i4>5</vt:i4>
      </vt:variant>
      <vt:variant>
        <vt:lpwstr>consultantplus://offline/ref=D6048B1E2663481C9526E3C17FABB6D43E4E4C2427DE155DB479538267eE6DH</vt:lpwstr>
      </vt:variant>
      <vt:variant>
        <vt:lpwstr/>
      </vt:variant>
      <vt:variant>
        <vt:i4>5242882</vt:i4>
      </vt:variant>
      <vt:variant>
        <vt:i4>240</vt:i4>
      </vt:variant>
      <vt:variant>
        <vt:i4>0</vt:i4>
      </vt:variant>
      <vt:variant>
        <vt:i4>5</vt:i4>
      </vt:variant>
      <vt:variant>
        <vt:lpwstr/>
      </vt:variant>
      <vt:variant>
        <vt:lpwstr>Par1</vt:lpwstr>
      </vt:variant>
      <vt:variant>
        <vt:i4>1507331</vt:i4>
      </vt:variant>
      <vt:variant>
        <vt:i4>237</vt:i4>
      </vt:variant>
      <vt:variant>
        <vt:i4>0</vt:i4>
      </vt:variant>
      <vt:variant>
        <vt:i4>5</vt:i4>
      </vt:variant>
      <vt:variant>
        <vt:lpwstr>consultantplus://offline/ref=E91448ACE9E0DB383890854DDCB110E08278DF709AF9213736F82FF88AC12BF5888F593138PFw1O</vt:lpwstr>
      </vt:variant>
      <vt:variant>
        <vt:lpwstr/>
      </vt:variant>
      <vt:variant>
        <vt:i4>7536747</vt:i4>
      </vt:variant>
      <vt:variant>
        <vt:i4>234</vt:i4>
      </vt:variant>
      <vt:variant>
        <vt:i4>0</vt:i4>
      </vt:variant>
      <vt:variant>
        <vt:i4>5</vt:i4>
      </vt:variant>
      <vt:variant>
        <vt:lpwstr>consultantplus://offline/ref=E91448ACE9E0DB383890854DDCB110E08278DF709AF9213736F82FF88AC12BF5888F59343DF2507FP0w2O</vt:lpwstr>
      </vt:variant>
      <vt:variant>
        <vt:lpwstr/>
      </vt:variant>
      <vt:variant>
        <vt:i4>1507416</vt:i4>
      </vt:variant>
      <vt:variant>
        <vt:i4>231</vt:i4>
      </vt:variant>
      <vt:variant>
        <vt:i4>0</vt:i4>
      </vt:variant>
      <vt:variant>
        <vt:i4>5</vt:i4>
      </vt:variant>
      <vt:variant>
        <vt:lpwstr>consultantplus://offline/ref=E91448ACE9E0DB383890854DDCB110E08278DF709AF9213736F82FF88AC12BF5888F59P3w6O</vt:lpwstr>
      </vt:variant>
      <vt:variant>
        <vt:lpwstr/>
      </vt:variant>
      <vt:variant>
        <vt:i4>7536738</vt:i4>
      </vt:variant>
      <vt:variant>
        <vt:i4>228</vt:i4>
      </vt:variant>
      <vt:variant>
        <vt:i4>0</vt:i4>
      </vt:variant>
      <vt:variant>
        <vt:i4>5</vt:i4>
      </vt:variant>
      <vt:variant>
        <vt:lpwstr>consultantplus://offline/ref=E91448ACE9E0DB383890854DDCB110E08278DF709AF9213736F82FF88AC12BF5888F59343DF2507DP0w9O</vt:lpwstr>
      </vt:variant>
      <vt:variant>
        <vt:lpwstr/>
      </vt:variant>
      <vt:variant>
        <vt:i4>7536744</vt:i4>
      </vt:variant>
      <vt:variant>
        <vt:i4>225</vt:i4>
      </vt:variant>
      <vt:variant>
        <vt:i4>0</vt:i4>
      </vt:variant>
      <vt:variant>
        <vt:i4>5</vt:i4>
      </vt:variant>
      <vt:variant>
        <vt:lpwstr>consultantplus://offline/ref=E91448ACE9E0DB383890854DDCB110E08278DF709AF9213736F82FF88AC12BF5888F59343DF2547BP0w1O</vt:lpwstr>
      </vt:variant>
      <vt:variant>
        <vt:lpwstr/>
      </vt:variant>
      <vt:variant>
        <vt:i4>1507417</vt:i4>
      </vt:variant>
      <vt:variant>
        <vt:i4>222</vt:i4>
      </vt:variant>
      <vt:variant>
        <vt:i4>0</vt:i4>
      </vt:variant>
      <vt:variant>
        <vt:i4>5</vt:i4>
      </vt:variant>
      <vt:variant>
        <vt:lpwstr>consultantplus://offline/ref=E91448ACE9E0DB383890854DDCB110E08278DF709AF9213736F82FF88AC12BF5888F59343BPFw4O</vt:lpwstr>
      </vt:variant>
      <vt:variant>
        <vt:lpwstr/>
      </vt:variant>
      <vt:variant>
        <vt:i4>4587600</vt:i4>
      </vt:variant>
      <vt:variant>
        <vt:i4>219</vt:i4>
      </vt:variant>
      <vt:variant>
        <vt:i4>0</vt:i4>
      </vt:variant>
      <vt:variant>
        <vt:i4>5</vt:i4>
      </vt:variant>
      <vt:variant>
        <vt:lpwstr>consultantplus://offline/ref=70394CBEEEC41CA054350093BE67AE88B615DACBE42413D8F0DEE3366928277C385B6277F4cDj0O</vt:lpwstr>
      </vt:variant>
      <vt:variant>
        <vt:lpwstr/>
      </vt:variant>
      <vt:variant>
        <vt:i4>4587602</vt:i4>
      </vt:variant>
      <vt:variant>
        <vt:i4>216</vt:i4>
      </vt:variant>
      <vt:variant>
        <vt:i4>0</vt:i4>
      </vt:variant>
      <vt:variant>
        <vt:i4>5</vt:i4>
      </vt:variant>
      <vt:variant>
        <vt:lpwstr>consultantplus://offline/ref=70394CBEEEC41CA054350093BE67AE88B615DACBE42413D8F0DEE3366928277C385B6277F4cDj2O</vt:lpwstr>
      </vt:variant>
      <vt:variant>
        <vt:lpwstr/>
      </vt:variant>
      <vt:variant>
        <vt:i4>4587601</vt:i4>
      </vt:variant>
      <vt:variant>
        <vt:i4>213</vt:i4>
      </vt:variant>
      <vt:variant>
        <vt:i4>0</vt:i4>
      </vt:variant>
      <vt:variant>
        <vt:i4>5</vt:i4>
      </vt:variant>
      <vt:variant>
        <vt:lpwstr>consultantplus://offline/ref=70394CBEEEC41CA054350093BE67AE88B51CDCCFE02D13D8F0DEE3366928277C385B6276F3cDj0O</vt:lpwstr>
      </vt:variant>
      <vt:variant>
        <vt:lpwstr/>
      </vt:variant>
      <vt:variant>
        <vt:i4>5570654</vt:i4>
      </vt:variant>
      <vt:variant>
        <vt:i4>210</vt:i4>
      </vt:variant>
      <vt:variant>
        <vt:i4>0</vt:i4>
      </vt:variant>
      <vt:variant>
        <vt:i4>5</vt:i4>
      </vt:variant>
      <vt:variant>
        <vt:lpwstr>consultantplus://offline/ref=7DDDF8504A8C991D6DC062AEBE1543CC2FFA7E60336A347E592B209D78j9Y4O</vt:lpwstr>
      </vt:variant>
      <vt:variant>
        <vt:lpwstr/>
      </vt:variant>
      <vt:variant>
        <vt:i4>5898320</vt:i4>
      </vt:variant>
      <vt:variant>
        <vt:i4>207</vt:i4>
      </vt:variant>
      <vt:variant>
        <vt:i4>0</vt:i4>
      </vt:variant>
      <vt:variant>
        <vt:i4>5</vt:i4>
      </vt:variant>
      <vt:variant>
        <vt:lpwstr>consultantplus://offline/ref=4C08979648EC83262800DD012669338B5E37EA5F2F8576986390C94EE1C4C707CB44FFl0UDO</vt:lpwstr>
      </vt:variant>
      <vt:variant>
        <vt:lpwstr/>
      </vt:variant>
      <vt:variant>
        <vt:i4>5832706</vt:i4>
      </vt:variant>
      <vt:variant>
        <vt:i4>204</vt:i4>
      </vt:variant>
      <vt:variant>
        <vt:i4>0</vt:i4>
      </vt:variant>
      <vt:variant>
        <vt:i4>5</vt:i4>
      </vt:variant>
      <vt:variant>
        <vt:lpwstr/>
      </vt:variant>
      <vt:variant>
        <vt:lpwstr>Par86</vt:lpwstr>
      </vt:variant>
      <vt:variant>
        <vt:i4>6488122</vt:i4>
      </vt:variant>
      <vt:variant>
        <vt:i4>201</vt:i4>
      </vt:variant>
      <vt:variant>
        <vt:i4>0</vt:i4>
      </vt:variant>
      <vt:variant>
        <vt:i4>5</vt:i4>
      </vt:variant>
      <vt:variant>
        <vt:lpwstr/>
      </vt:variant>
      <vt:variant>
        <vt:lpwstr>Par183</vt:lpwstr>
      </vt:variant>
      <vt:variant>
        <vt:i4>5701715</vt:i4>
      </vt:variant>
      <vt:variant>
        <vt:i4>198</vt:i4>
      </vt:variant>
      <vt:variant>
        <vt:i4>0</vt:i4>
      </vt:variant>
      <vt:variant>
        <vt:i4>5</vt:i4>
      </vt:variant>
      <vt:variant>
        <vt:lpwstr>consultantplus://offline/ref=517725E3BF1BBC58F8930DE855209B45BAB84F5BEF0CF7E1A5F471A738D40B40C57674BF889AF7GDz4L</vt:lpwstr>
      </vt:variant>
      <vt:variant>
        <vt:lpwstr/>
      </vt:variant>
      <vt:variant>
        <vt:i4>5701636</vt:i4>
      </vt:variant>
      <vt:variant>
        <vt:i4>195</vt:i4>
      </vt:variant>
      <vt:variant>
        <vt:i4>0</vt:i4>
      </vt:variant>
      <vt:variant>
        <vt:i4>5</vt:i4>
      </vt:variant>
      <vt:variant>
        <vt:lpwstr>consultantplus://offline/ref=5E27FEFF2A2B4A9A6F45605161AFCC04B45F5D7A5CC10020A43D83E578DBC018031F7BA2AD874FtA15L</vt:lpwstr>
      </vt:variant>
      <vt:variant>
        <vt:lpwstr/>
      </vt:variant>
      <vt:variant>
        <vt:i4>4784130</vt:i4>
      </vt:variant>
      <vt:variant>
        <vt:i4>192</vt:i4>
      </vt:variant>
      <vt:variant>
        <vt:i4>0</vt:i4>
      </vt:variant>
      <vt:variant>
        <vt:i4>5</vt:i4>
      </vt:variant>
      <vt:variant>
        <vt:lpwstr>consultantplus://offline/ref=D488D30A818CA8996D0F08C2BC23813339C8902A18EB6AC4F928E5989394E355F752DAcCoAJ</vt:lpwstr>
      </vt:variant>
      <vt:variant>
        <vt:lpwstr/>
      </vt:variant>
      <vt:variant>
        <vt:i4>5832706</vt:i4>
      </vt:variant>
      <vt:variant>
        <vt:i4>189</vt:i4>
      </vt:variant>
      <vt:variant>
        <vt:i4>0</vt:i4>
      </vt:variant>
      <vt:variant>
        <vt:i4>5</vt:i4>
      </vt:variant>
      <vt:variant>
        <vt:lpwstr/>
      </vt:variant>
      <vt:variant>
        <vt:lpwstr>Par86</vt:lpwstr>
      </vt:variant>
      <vt:variant>
        <vt:i4>1572898</vt:i4>
      </vt:variant>
      <vt:variant>
        <vt:i4>186</vt:i4>
      </vt:variant>
      <vt:variant>
        <vt:i4>0</vt:i4>
      </vt:variant>
      <vt:variant>
        <vt:i4>5</vt:i4>
      </vt:variant>
      <vt:variant>
        <vt:lpwstr/>
      </vt:variant>
      <vt:variant>
        <vt:lpwstr>sub_327</vt:lpwstr>
      </vt:variant>
      <vt:variant>
        <vt:i4>1245219</vt:i4>
      </vt:variant>
      <vt:variant>
        <vt:i4>183</vt:i4>
      </vt:variant>
      <vt:variant>
        <vt:i4>0</vt:i4>
      </vt:variant>
      <vt:variant>
        <vt:i4>5</vt:i4>
      </vt:variant>
      <vt:variant>
        <vt:lpwstr/>
      </vt:variant>
      <vt:variant>
        <vt:lpwstr>sub_296</vt:lpwstr>
      </vt:variant>
      <vt:variant>
        <vt:i4>2162799</vt:i4>
      </vt:variant>
      <vt:variant>
        <vt:i4>180</vt:i4>
      </vt:variant>
      <vt:variant>
        <vt:i4>0</vt:i4>
      </vt:variant>
      <vt:variant>
        <vt:i4>5</vt:i4>
      </vt:variant>
      <vt:variant>
        <vt:lpwstr>consultantplus://offline/ref=28B83F5FCFEB49FDCDFE8CE0ECC085CDE4CB328571247CEB766CDD5D6E244132DE8EDEC1A9FF512A8A52493405093F71E197F29D522454941DK9L</vt:lpwstr>
      </vt:variant>
      <vt:variant>
        <vt:lpwstr/>
      </vt:variant>
      <vt:variant>
        <vt:i4>4980828</vt:i4>
      </vt:variant>
      <vt:variant>
        <vt:i4>177</vt:i4>
      </vt:variant>
      <vt:variant>
        <vt:i4>0</vt:i4>
      </vt:variant>
      <vt:variant>
        <vt:i4>5</vt:i4>
      </vt:variant>
      <vt:variant>
        <vt:lpwstr>consultantplus://offline/ref=E749B7C422AEF00FB80B46E1DED27D2FD4E6C86936FB2B1B337D486C5BDF94374D8BB61D50PEYDG</vt:lpwstr>
      </vt:variant>
      <vt:variant>
        <vt:lpwstr/>
      </vt:variant>
      <vt:variant>
        <vt:i4>8323182</vt:i4>
      </vt:variant>
      <vt:variant>
        <vt:i4>174</vt:i4>
      </vt:variant>
      <vt:variant>
        <vt:i4>0</vt:i4>
      </vt:variant>
      <vt:variant>
        <vt:i4>5</vt:i4>
      </vt:variant>
      <vt:variant>
        <vt:lpwstr>consultantplus://offline/ref=E749B7C422AEF00FB80B46E1DED27D2FD4E6C86936FB2B1B337D486C5BDF94374D8BB61F53ECF40EP2Y2G</vt:lpwstr>
      </vt:variant>
      <vt:variant>
        <vt:lpwstr/>
      </vt:variant>
      <vt:variant>
        <vt:i4>524354</vt:i4>
      </vt:variant>
      <vt:variant>
        <vt:i4>171</vt:i4>
      </vt:variant>
      <vt:variant>
        <vt:i4>0</vt:i4>
      </vt:variant>
      <vt:variant>
        <vt:i4>5</vt:i4>
      </vt:variant>
      <vt:variant>
        <vt:lpwstr>http://www.torgi.gov.ru/</vt:lpwstr>
      </vt:variant>
      <vt:variant>
        <vt:lpwstr/>
      </vt:variant>
      <vt:variant>
        <vt:i4>1179708</vt:i4>
      </vt:variant>
      <vt:variant>
        <vt:i4>164</vt:i4>
      </vt:variant>
      <vt:variant>
        <vt:i4>0</vt:i4>
      </vt:variant>
      <vt:variant>
        <vt:i4>5</vt:i4>
      </vt:variant>
      <vt:variant>
        <vt:lpwstr/>
      </vt:variant>
      <vt:variant>
        <vt:lpwstr>_Toc414487478</vt:lpwstr>
      </vt:variant>
      <vt:variant>
        <vt:i4>1179708</vt:i4>
      </vt:variant>
      <vt:variant>
        <vt:i4>158</vt:i4>
      </vt:variant>
      <vt:variant>
        <vt:i4>0</vt:i4>
      </vt:variant>
      <vt:variant>
        <vt:i4>5</vt:i4>
      </vt:variant>
      <vt:variant>
        <vt:lpwstr/>
      </vt:variant>
      <vt:variant>
        <vt:lpwstr>_Toc414487477</vt:lpwstr>
      </vt:variant>
      <vt:variant>
        <vt:i4>1179708</vt:i4>
      </vt:variant>
      <vt:variant>
        <vt:i4>152</vt:i4>
      </vt:variant>
      <vt:variant>
        <vt:i4>0</vt:i4>
      </vt:variant>
      <vt:variant>
        <vt:i4>5</vt:i4>
      </vt:variant>
      <vt:variant>
        <vt:lpwstr/>
      </vt:variant>
      <vt:variant>
        <vt:lpwstr>_Toc414487476</vt:lpwstr>
      </vt:variant>
      <vt:variant>
        <vt:i4>1179708</vt:i4>
      </vt:variant>
      <vt:variant>
        <vt:i4>146</vt:i4>
      </vt:variant>
      <vt:variant>
        <vt:i4>0</vt:i4>
      </vt:variant>
      <vt:variant>
        <vt:i4>5</vt:i4>
      </vt:variant>
      <vt:variant>
        <vt:lpwstr/>
      </vt:variant>
      <vt:variant>
        <vt:lpwstr>_Toc414487475</vt:lpwstr>
      </vt:variant>
      <vt:variant>
        <vt:i4>1179708</vt:i4>
      </vt:variant>
      <vt:variant>
        <vt:i4>140</vt:i4>
      </vt:variant>
      <vt:variant>
        <vt:i4>0</vt:i4>
      </vt:variant>
      <vt:variant>
        <vt:i4>5</vt:i4>
      </vt:variant>
      <vt:variant>
        <vt:lpwstr/>
      </vt:variant>
      <vt:variant>
        <vt:lpwstr>_Toc414487474</vt:lpwstr>
      </vt:variant>
      <vt:variant>
        <vt:i4>1179708</vt:i4>
      </vt:variant>
      <vt:variant>
        <vt:i4>134</vt:i4>
      </vt:variant>
      <vt:variant>
        <vt:i4>0</vt:i4>
      </vt:variant>
      <vt:variant>
        <vt:i4>5</vt:i4>
      </vt:variant>
      <vt:variant>
        <vt:lpwstr/>
      </vt:variant>
      <vt:variant>
        <vt:lpwstr>_Toc414487473</vt:lpwstr>
      </vt:variant>
      <vt:variant>
        <vt:i4>1179708</vt:i4>
      </vt:variant>
      <vt:variant>
        <vt:i4>128</vt:i4>
      </vt:variant>
      <vt:variant>
        <vt:i4>0</vt:i4>
      </vt:variant>
      <vt:variant>
        <vt:i4>5</vt:i4>
      </vt:variant>
      <vt:variant>
        <vt:lpwstr/>
      </vt:variant>
      <vt:variant>
        <vt:lpwstr>_Toc414487472</vt:lpwstr>
      </vt:variant>
      <vt:variant>
        <vt:i4>1179708</vt:i4>
      </vt:variant>
      <vt:variant>
        <vt:i4>122</vt:i4>
      </vt:variant>
      <vt:variant>
        <vt:i4>0</vt:i4>
      </vt:variant>
      <vt:variant>
        <vt:i4>5</vt:i4>
      </vt:variant>
      <vt:variant>
        <vt:lpwstr/>
      </vt:variant>
      <vt:variant>
        <vt:lpwstr>_Toc414487471</vt:lpwstr>
      </vt:variant>
      <vt:variant>
        <vt:i4>1179708</vt:i4>
      </vt:variant>
      <vt:variant>
        <vt:i4>116</vt:i4>
      </vt:variant>
      <vt:variant>
        <vt:i4>0</vt:i4>
      </vt:variant>
      <vt:variant>
        <vt:i4>5</vt:i4>
      </vt:variant>
      <vt:variant>
        <vt:lpwstr/>
      </vt:variant>
      <vt:variant>
        <vt:lpwstr>_Toc414487470</vt:lpwstr>
      </vt:variant>
      <vt:variant>
        <vt:i4>1245244</vt:i4>
      </vt:variant>
      <vt:variant>
        <vt:i4>110</vt:i4>
      </vt:variant>
      <vt:variant>
        <vt:i4>0</vt:i4>
      </vt:variant>
      <vt:variant>
        <vt:i4>5</vt:i4>
      </vt:variant>
      <vt:variant>
        <vt:lpwstr/>
      </vt:variant>
      <vt:variant>
        <vt:lpwstr>_Toc414487469</vt:lpwstr>
      </vt:variant>
      <vt:variant>
        <vt:i4>1245244</vt:i4>
      </vt:variant>
      <vt:variant>
        <vt:i4>104</vt:i4>
      </vt:variant>
      <vt:variant>
        <vt:i4>0</vt:i4>
      </vt:variant>
      <vt:variant>
        <vt:i4>5</vt:i4>
      </vt:variant>
      <vt:variant>
        <vt:lpwstr/>
      </vt:variant>
      <vt:variant>
        <vt:lpwstr>_Toc414487468</vt:lpwstr>
      </vt:variant>
      <vt:variant>
        <vt:i4>1245244</vt:i4>
      </vt:variant>
      <vt:variant>
        <vt:i4>98</vt:i4>
      </vt:variant>
      <vt:variant>
        <vt:i4>0</vt:i4>
      </vt:variant>
      <vt:variant>
        <vt:i4>5</vt:i4>
      </vt:variant>
      <vt:variant>
        <vt:lpwstr/>
      </vt:variant>
      <vt:variant>
        <vt:lpwstr>_Toc414487467</vt:lpwstr>
      </vt:variant>
      <vt:variant>
        <vt:i4>1245244</vt:i4>
      </vt:variant>
      <vt:variant>
        <vt:i4>92</vt:i4>
      </vt:variant>
      <vt:variant>
        <vt:i4>0</vt:i4>
      </vt:variant>
      <vt:variant>
        <vt:i4>5</vt:i4>
      </vt:variant>
      <vt:variant>
        <vt:lpwstr/>
      </vt:variant>
      <vt:variant>
        <vt:lpwstr>_Toc414487466</vt:lpwstr>
      </vt:variant>
      <vt:variant>
        <vt:i4>1245244</vt:i4>
      </vt:variant>
      <vt:variant>
        <vt:i4>86</vt:i4>
      </vt:variant>
      <vt:variant>
        <vt:i4>0</vt:i4>
      </vt:variant>
      <vt:variant>
        <vt:i4>5</vt:i4>
      </vt:variant>
      <vt:variant>
        <vt:lpwstr/>
      </vt:variant>
      <vt:variant>
        <vt:lpwstr>_Toc414487465</vt:lpwstr>
      </vt:variant>
      <vt:variant>
        <vt:i4>1245244</vt:i4>
      </vt:variant>
      <vt:variant>
        <vt:i4>80</vt:i4>
      </vt:variant>
      <vt:variant>
        <vt:i4>0</vt:i4>
      </vt:variant>
      <vt:variant>
        <vt:i4>5</vt:i4>
      </vt:variant>
      <vt:variant>
        <vt:lpwstr/>
      </vt:variant>
      <vt:variant>
        <vt:lpwstr>_Toc414487464</vt:lpwstr>
      </vt:variant>
      <vt:variant>
        <vt:i4>1245244</vt:i4>
      </vt:variant>
      <vt:variant>
        <vt:i4>74</vt:i4>
      </vt:variant>
      <vt:variant>
        <vt:i4>0</vt:i4>
      </vt:variant>
      <vt:variant>
        <vt:i4>5</vt:i4>
      </vt:variant>
      <vt:variant>
        <vt:lpwstr/>
      </vt:variant>
      <vt:variant>
        <vt:lpwstr>_Toc414487463</vt:lpwstr>
      </vt:variant>
      <vt:variant>
        <vt:i4>1245244</vt:i4>
      </vt:variant>
      <vt:variant>
        <vt:i4>68</vt:i4>
      </vt:variant>
      <vt:variant>
        <vt:i4>0</vt:i4>
      </vt:variant>
      <vt:variant>
        <vt:i4>5</vt:i4>
      </vt:variant>
      <vt:variant>
        <vt:lpwstr/>
      </vt:variant>
      <vt:variant>
        <vt:lpwstr>_Toc414487462</vt:lpwstr>
      </vt:variant>
      <vt:variant>
        <vt:i4>1245244</vt:i4>
      </vt:variant>
      <vt:variant>
        <vt:i4>62</vt:i4>
      </vt:variant>
      <vt:variant>
        <vt:i4>0</vt:i4>
      </vt:variant>
      <vt:variant>
        <vt:i4>5</vt:i4>
      </vt:variant>
      <vt:variant>
        <vt:lpwstr/>
      </vt:variant>
      <vt:variant>
        <vt:lpwstr>_Toc414487461</vt:lpwstr>
      </vt:variant>
      <vt:variant>
        <vt:i4>1245244</vt:i4>
      </vt:variant>
      <vt:variant>
        <vt:i4>56</vt:i4>
      </vt:variant>
      <vt:variant>
        <vt:i4>0</vt:i4>
      </vt:variant>
      <vt:variant>
        <vt:i4>5</vt:i4>
      </vt:variant>
      <vt:variant>
        <vt:lpwstr/>
      </vt:variant>
      <vt:variant>
        <vt:lpwstr>_Toc414487460</vt:lpwstr>
      </vt:variant>
      <vt:variant>
        <vt:i4>1048636</vt:i4>
      </vt:variant>
      <vt:variant>
        <vt:i4>50</vt:i4>
      </vt:variant>
      <vt:variant>
        <vt:i4>0</vt:i4>
      </vt:variant>
      <vt:variant>
        <vt:i4>5</vt:i4>
      </vt:variant>
      <vt:variant>
        <vt:lpwstr/>
      </vt:variant>
      <vt:variant>
        <vt:lpwstr>_Toc414487459</vt:lpwstr>
      </vt:variant>
      <vt:variant>
        <vt:i4>1048636</vt:i4>
      </vt:variant>
      <vt:variant>
        <vt:i4>44</vt:i4>
      </vt:variant>
      <vt:variant>
        <vt:i4>0</vt:i4>
      </vt:variant>
      <vt:variant>
        <vt:i4>5</vt:i4>
      </vt:variant>
      <vt:variant>
        <vt:lpwstr/>
      </vt:variant>
      <vt:variant>
        <vt:lpwstr>_Toc414487458</vt:lpwstr>
      </vt:variant>
      <vt:variant>
        <vt:i4>1048636</vt:i4>
      </vt:variant>
      <vt:variant>
        <vt:i4>38</vt:i4>
      </vt:variant>
      <vt:variant>
        <vt:i4>0</vt:i4>
      </vt:variant>
      <vt:variant>
        <vt:i4>5</vt:i4>
      </vt:variant>
      <vt:variant>
        <vt:lpwstr/>
      </vt:variant>
      <vt:variant>
        <vt:lpwstr>_Toc414487457</vt:lpwstr>
      </vt:variant>
      <vt:variant>
        <vt:i4>1048636</vt:i4>
      </vt:variant>
      <vt:variant>
        <vt:i4>32</vt:i4>
      </vt:variant>
      <vt:variant>
        <vt:i4>0</vt:i4>
      </vt:variant>
      <vt:variant>
        <vt:i4>5</vt:i4>
      </vt:variant>
      <vt:variant>
        <vt:lpwstr/>
      </vt:variant>
      <vt:variant>
        <vt:lpwstr>_Toc414487456</vt:lpwstr>
      </vt:variant>
      <vt:variant>
        <vt:i4>1048636</vt:i4>
      </vt:variant>
      <vt:variant>
        <vt:i4>26</vt:i4>
      </vt:variant>
      <vt:variant>
        <vt:i4>0</vt:i4>
      </vt:variant>
      <vt:variant>
        <vt:i4>5</vt:i4>
      </vt:variant>
      <vt:variant>
        <vt:lpwstr/>
      </vt:variant>
      <vt:variant>
        <vt:lpwstr>_Toc414487455</vt:lpwstr>
      </vt:variant>
      <vt:variant>
        <vt:i4>1048636</vt:i4>
      </vt:variant>
      <vt:variant>
        <vt:i4>20</vt:i4>
      </vt:variant>
      <vt:variant>
        <vt:i4>0</vt:i4>
      </vt:variant>
      <vt:variant>
        <vt:i4>5</vt:i4>
      </vt:variant>
      <vt:variant>
        <vt:lpwstr/>
      </vt:variant>
      <vt:variant>
        <vt:lpwstr>_Toc414487454</vt:lpwstr>
      </vt:variant>
      <vt:variant>
        <vt:i4>1048636</vt:i4>
      </vt:variant>
      <vt:variant>
        <vt:i4>14</vt:i4>
      </vt:variant>
      <vt:variant>
        <vt:i4>0</vt:i4>
      </vt:variant>
      <vt:variant>
        <vt:i4>5</vt:i4>
      </vt:variant>
      <vt:variant>
        <vt:lpwstr/>
      </vt:variant>
      <vt:variant>
        <vt:lpwstr>_Toc414487453</vt:lpwstr>
      </vt:variant>
      <vt:variant>
        <vt:i4>1048636</vt:i4>
      </vt:variant>
      <vt:variant>
        <vt:i4>8</vt:i4>
      </vt:variant>
      <vt:variant>
        <vt:i4>0</vt:i4>
      </vt:variant>
      <vt:variant>
        <vt:i4>5</vt:i4>
      </vt:variant>
      <vt:variant>
        <vt:lpwstr/>
      </vt:variant>
      <vt:variant>
        <vt:lpwstr>_Toc414487452</vt:lpwstr>
      </vt:variant>
      <vt:variant>
        <vt:i4>1048636</vt:i4>
      </vt:variant>
      <vt:variant>
        <vt:i4>2</vt:i4>
      </vt:variant>
      <vt:variant>
        <vt:i4>0</vt:i4>
      </vt:variant>
      <vt:variant>
        <vt:i4>5</vt:i4>
      </vt:variant>
      <vt:variant>
        <vt:lpwstr/>
      </vt:variant>
      <vt:variant>
        <vt:lpwstr>_Toc414487451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dc:title>
  <dc:creator>Администрация</dc:creator>
  <cp:lastModifiedBy>Пользователь Windows</cp:lastModifiedBy>
  <cp:revision>14</cp:revision>
  <cp:lastPrinted>2020-04-07T11:40:00Z</cp:lastPrinted>
  <dcterms:created xsi:type="dcterms:W3CDTF">2020-03-31T11:56:00Z</dcterms:created>
  <dcterms:modified xsi:type="dcterms:W3CDTF">2020-04-08T09:23:00Z</dcterms:modified>
</cp:coreProperties>
</file>