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3C" w:rsidRDefault="0008713C" w:rsidP="00FB5631">
      <w:pPr>
        <w:ind w:firstLine="0"/>
        <w:jc w:val="center"/>
        <w:rPr>
          <w:b/>
          <w:bCs/>
          <w:i/>
          <w:iCs/>
          <w:sz w:val="38"/>
          <w:szCs w:val="38"/>
        </w:rPr>
      </w:pPr>
    </w:p>
    <w:p w:rsidR="0008713C" w:rsidRDefault="0008713C" w:rsidP="00FB5631">
      <w:pPr>
        <w:ind w:firstLine="0"/>
        <w:jc w:val="center"/>
        <w:rPr>
          <w:b/>
          <w:bCs/>
          <w:i/>
          <w:iCs/>
          <w:sz w:val="38"/>
          <w:szCs w:val="38"/>
        </w:rPr>
      </w:pPr>
    </w:p>
    <w:p w:rsidR="0008713C" w:rsidRDefault="0008713C" w:rsidP="00FB5631">
      <w:pPr>
        <w:ind w:firstLine="0"/>
        <w:jc w:val="center"/>
        <w:rPr>
          <w:b/>
          <w:bCs/>
          <w:i/>
          <w:iCs/>
          <w:sz w:val="38"/>
          <w:szCs w:val="38"/>
        </w:rPr>
      </w:pPr>
    </w:p>
    <w:p w:rsidR="0008713C" w:rsidRDefault="0008713C" w:rsidP="00FB5631">
      <w:pPr>
        <w:ind w:firstLine="0"/>
        <w:jc w:val="center"/>
        <w:rPr>
          <w:b/>
          <w:bCs/>
          <w:i/>
          <w:iCs/>
          <w:sz w:val="38"/>
          <w:szCs w:val="38"/>
        </w:rPr>
      </w:pPr>
    </w:p>
    <w:p w:rsidR="0008713C" w:rsidRDefault="0008713C" w:rsidP="00FB5631">
      <w:pPr>
        <w:ind w:firstLine="0"/>
        <w:jc w:val="center"/>
        <w:rPr>
          <w:b/>
          <w:bCs/>
          <w:i/>
          <w:iCs/>
          <w:sz w:val="38"/>
          <w:szCs w:val="38"/>
        </w:rPr>
      </w:pPr>
    </w:p>
    <w:p w:rsidR="0008713C" w:rsidRPr="0009008F" w:rsidRDefault="0008713C" w:rsidP="00FB5631">
      <w:pPr>
        <w:ind w:firstLine="0"/>
        <w:jc w:val="center"/>
        <w:rPr>
          <w:b/>
          <w:bCs/>
          <w:sz w:val="38"/>
          <w:szCs w:val="38"/>
        </w:rPr>
      </w:pPr>
      <w:r w:rsidRPr="0009008F">
        <w:rPr>
          <w:b/>
          <w:bCs/>
          <w:sz w:val="38"/>
          <w:szCs w:val="38"/>
        </w:rPr>
        <w:t>СХЕМА ТЕПЛОСНАБЖЕНИЯ</w:t>
      </w:r>
    </w:p>
    <w:p w:rsidR="0008713C" w:rsidRPr="0009008F" w:rsidRDefault="0008713C" w:rsidP="00FB5631">
      <w:pPr>
        <w:ind w:firstLine="0"/>
        <w:jc w:val="center"/>
        <w:rPr>
          <w:b/>
          <w:bCs/>
          <w:sz w:val="38"/>
          <w:szCs w:val="38"/>
        </w:rPr>
      </w:pPr>
      <w:r w:rsidRPr="0009008F">
        <w:rPr>
          <w:b/>
          <w:bCs/>
          <w:sz w:val="38"/>
          <w:szCs w:val="38"/>
        </w:rPr>
        <w:t>МУНИЦИПАЛЬНОГО ОБРАЗОВАНИЯ</w:t>
      </w:r>
    </w:p>
    <w:p w:rsidR="0008713C" w:rsidRPr="0009008F" w:rsidRDefault="0008713C" w:rsidP="00FB5631">
      <w:pPr>
        <w:ind w:firstLine="0"/>
        <w:jc w:val="center"/>
        <w:rPr>
          <w:b/>
          <w:bCs/>
          <w:sz w:val="38"/>
          <w:szCs w:val="38"/>
        </w:rPr>
      </w:pPr>
      <w:r w:rsidRPr="0009008F">
        <w:rPr>
          <w:b/>
          <w:bCs/>
          <w:sz w:val="38"/>
          <w:szCs w:val="38"/>
        </w:rPr>
        <w:t>«САФРОНОВСКОЕ»</w:t>
      </w:r>
    </w:p>
    <w:p w:rsidR="0008713C" w:rsidRPr="0009008F" w:rsidRDefault="0008713C" w:rsidP="00FB5631">
      <w:pPr>
        <w:ind w:firstLine="0"/>
        <w:jc w:val="center"/>
        <w:rPr>
          <w:b/>
          <w:bCs/>
          <w:sz w:val="38"/>
          <w:szCs w:val="38"/>
        </w:rPr>
      </w:pPr>
      <w:r w:rsidRPr="0009008F">
        <w:rPr>
          <w:b/>
          <w:bCs/>
          <w:sz w:val="38"/>
          <w:szCs w:val="38"/>
        </w:rPr>
        <w:t>ЛЕНСКОГО МУНЦИИПАЛЬНОГО РАЙОНА</w:t>
      </w:r>
    </w:p>
    <w:p w:rsidR="0008713C" w:rsidRPr="0009008F" w:rsidRDefault="0008713C" w:rsidP="00FB5631">
      <w:pPr>
        <w:ind w:firstLine="0"/>
        <w:jc w:val="center"/>
        <w:rPr>
          <w:b/>
          <w:bCs/>
          <w:sz w:val="38"/>
          <w:szCs w:val="38"/>
        </w:rPr>
      </w:pPr>
      <w:r w:rsidRPr="0009008F">
        <w:rPr>
          <w:b/>
          <w:bCs/>
          <w:sz w:val="38"/>
          <w:szCs w:val="38"/>
        </w:rPr>
        <w:t>АРХАНГЕЛЬСКОЙ ОБЛАСТИ</w:t>
      </w:r>
    </w:p>
    <w:p w:rsidR="0008713C" w:rsidRPr="0009008F" w:rsidRDefault="0008713C" w:rsidP="0009008F">
      <w:pPr>
        <w:spacing w:after="0"/>
        <w:ind w:firstLine="0"/>
        <w:jc w:val="center"/>
        <w:rPr>
          <w:sz w:val="38"/>
          <w:szCs w:val="38"/>
          <w:u w:val="single"/>
        </w:rPr>
      </w:pPr>
      <w:r>
        <w:rPr>
          <w:sz w:val="38"/>
          <w:szCs w:val="38"/>
          <w:u w:val="single"/>
        </w:rPr>
        <w:t xml:space="preserve">Актуализация 2018 </w:t>
      </w:r>
      <w:r w:rsidRPr="0009008F">
        <w:rPr>
          <w:sz w:val="38"/>
          <w:szCs w:val="38"/>
          <w:u w:val="single"/>
        </w:rPr>
        <w:t>год</w:t>
      </w:r>
    </w:p>
    <w:p w:rsidR="0008713C" w:rsidRPr="0009008F" w:rsidRDefault="0008713C" w:rsidP="0009008F">
      <w:pPr>
        <w:spacing w:after="0"/>
        <w:ind w:firstLine="0"/>
        <w:jc w:val="center"/>
        <w:rPr>
          <w:sz w:val="38"/>
          <w:szCs w:val="38"/>
        </w:rPr>
      </w:pPr>
    </w:p>
    <w:p w:rsidR="0008713C" w:rsidRPr="0009008F" w:rsidRDefault="0008713C" w:rsidP="0009008F">
      <w:pPr>
        <w:spacing w:after="0"/>
        <w:ind w:firstLine="0"/>
        <w:jc w:val="center"/>
        <w:rPr>
          <w:b/>
          <w:bCs/>
          <w:i/>
          <w:iCs/>
          <w:sz w:val="38"/>
          <w:szCs w:val="38"/>
        </w:rPr>
      </w:pPr>
      <w:r w:rsidRPr="0009008F">
        <w:rPr>
          <w:b/>
          <w:bCs/>
          <w:i/>
          <w:iCs/>
          <w:sz w:val="38"/>
          <w:szCs w:val="38"/>
        </w:rPr>
        <w:t>ОБОСНОВЫВАЮЩИЕ МАТЕРИАЛЫ</w:t>
      </w:r>
    </w:p>
    <w:p w:rsidR="0008713C" w:rsidRDefault="0008713C" w:rsidP="00F7561B">
      <w:pPr>
        <w:spacing w:before="4680" w:after="0"/>
        <w:ind w:firstLine="0"/>
        <w:jc w:val="center"/>
        <w:rPr>
          <w:i/>
          <w:iCs/>
          <w:sz w:val="38"/>
          <w:szCs w:val="38"/>
        </w:rPr>
      </w:pPr>
    </w:p>
    <w:p w:rsidR="0008713C" w:rsidRPr="00870422" w:rsidRDefault="0008713C" w:rsidP="00F7561B">
      <w:pPr>
        <w:spacing w:before="4680" w:after="0"/>
        <w:ind w:firstLine="0"/>
        <w:jc w:val="center"/>
        <w:rPr>
          <w:b/>
          <w:bCs/>
        </w:rPr>
      </w:pPr>
      <w:r w:rsidRPr="00870422">
        <w:rPr>
          <w:b/>
          <w:bCs/>
        </w:rPr>
        <w:t>СОДЕРЖАНИЕ</w:t>
      </w:r>
    </w:p>
    <w:p w:rsidR="0008713C" w:rsidRDefault="0008713C">
      <w:pPr>
        <w:pStyle w:val="TOC1"/>
        <w:rPr>
          <w:rFonts w:ascii="Calibri" w:hAnsi="Calibri" w:cs="Calibri"/>
          <w:noProof/>
          <w:lang w:eastAsia="ru-RU"/>
        </w:rPr>
      </w:pPr>
      <w:r>
        <w:rPr>
          <w:noProof/>
          <w:lang w:eastAsia="ru-RU"/>
        </w:rPr>
        <w:fldChar w:fldCharType="begin"/>
      </w:r>
      <w:r>
        <w:rPr>
          <w:noProof/>
          <w:lang w:eastAsia="ru-RU"/>
        </w:rPr>
        <w:instrText xml:space="preserve"> TOC \h \z \t "Заголовок 2;1;Заголовок 4;2" </w:instrText>
      </w:r>
      <w:r>
        <w:rPr>
          <w:noProof/>
          <w:lang w:eastAsia="ru-RU"/>
        </w:rPr>
        <w:fldChar w:fldCharType="separate"/>
      </w:r>
      <w:hyperlink w:anchor="_Toc467854696" w:history="1">
        <w:r w:rsidRPr="008871A6">
          <w:rPr>
            <w:rStyle w:val="Hyperlink"/>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_Toc467854696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2"/>
        <w:rPr>
          <w:rFonts w:ascii="Calibri" w:hAnsi="Calibri" w:cs="Calibri"/>
        </w:rPr>
      </w:pPr>
      <w:hyperlink w:anchor="_Toc467854697" w:history="1">
        <w:r w:rsidRPr="008871A6">
          <w:rPr>
            <w:rStyle w:val="Hyperlink"/>
            <w:rFonts w:eastAsia="TimesNewRomanPS-BoldMT"/>
          </w:rPr>
          <w:t>1.1. Функциональная структура теплоснабжения</w:t>
        </w:r>
        <w:r>
          <w:rPr>
            <w:webHidden/>
          </w:rPr>
          <w:tab/>
        </w:r>
        <w:r>
          <w:rPr>
            <w:webHidden/>
          </w:rPr>
          <w:fldChar w:fldCharType="begin"/>
        </w:r>
        <w:r>
          <w:rPr>
            <w:webHidden/>
          </w:rPr>
          <w:instrText xml:space="preserve"> PAGEREF _Toc467854697 \h </w:instrText>
        </w:r>
        <w:r>
          <w:rPr>
            <w:webHidden/>
          </w:rPr>
          <w:fldChar w:fldCharType="separate"/>
        </w:r>
        <w:r>
          <w:rPr>
            <w:webHidden/>
          </w:rPr>
          <w:t>3</w:t>
        </w:r>
        <w:r>
          <w:rPr>
            <w:webHidden/>
          </w:rPr>
          <w:fldChar w:fldCharType="end"/>
        </w:r>
      </w:hyperlink>
    </w:p>
    <w:p w:rsidR="0008713C" w:rsidRDefault="0008713C">
      <w:pPr>
        <w:pStyle w:val="TOC2"/>
        <w:rPr>
          <w:rStyle w:val="Hyperlink"/>
        </w:rPr>
      </w:pPr>
      <w:r>
        <w:fldChar w:fldCharType="begin"/>
      </w:r>
      <w:r>
        <w:instrText>HYPERLINK \l "_Toc467854698"</w:instrText>
      </w:r>
      <w:r>
        <w:fldChar w:fldCharType="separate"/>
      </w:r>
      <w:r w:rsidRPr="008871A6">
        <w:rPr>
          <w:rStyle w:val="Hyperlink"/>
        </w:rPr>
        <w:t>1.2</w:t>
      </w:r>
    </w:p>
    <w:p w:rsidR="0008713C" w:rsidRDefault="0008713C">
      <w:pPr>
        <w:pStyle w:val="TOC2"/>
        <w:rPr>
          <w:rFonts w:ascii="Calibri" w:hAnsi="Calibri" w:cs="Calibri"/>
        </w:rPr>
      </w:pPr>
      <w:r w:rsidRPr="008871A6">
        <w:rPr>
          <w:rStyle w:val="Hyperlink"/>
        </w:rPr>
        <w:t>Источники тепловой энергии</w:t>
      </w:r>
      <w:r>
        <w:rPr>
          <w:webHidden/>
        </w:rPr>
        <w:tab/>
      </w:r>
      <w:r>
        <w:rPr>
          <w:webHidden/>
        </w:rPr>
        <w:fldChar w:fldCharType="begin"/>
      </w:r>
      <w:r>
        <w:rPr>
          <w:webHidden/>
        </w:rPr>
        <w:instrText xml:space="preserve"> PAGEREF _Toc467854698 \h </w:instrText>
      </w:r>
      <w:r>
        <w:rPr>
          <w:webHidden/>
        </w:rPr>
        <w:fldChar w:fldCharType="separate"/>
      </w:r>
      <w:r>
        <w:rPr>
          <w:webHidden/>
        </w:rPr>
        <w:t>3</w:t>
      </w:r>
      <w:r>
        <w:rPr>
          <w:webHidden/>
        </w:rPr>
        <w:fldChar w:fldCharType="end"/>
      </w:r>
      <w:r>
        <w:fldChar w:fldCharType="end"/>
      </w:r>
    </w:p>
    <w:p w:rsidR="0008713C" w:rsidRDefault="0008713C">
      <w:pPr>
        <w:pStyle w:val="TOC2"/>
        <w:rPr>
          <w:rFonts w:ascii="Calibri" w:hAnsi="Calibri" w:cs="Calibri"/>
        </w:rPr>
      </w:pPr>
      <w:hyperlink w:anchor="_Toc467854699" w:history="1">
        <w:r w:rsidRPr="008871A6">
          <w:rPr>
            <w:rStyle w:val="Hyperlink"/>
          </w:rPr>
          <w:t>1.3. Тепловые сети, сооружения на них и тепловые пункты</w:t>
        </w:r>
        <w:r>
          <w:rPr>
            <w:webHidden/>
          </w:rPr>
          <w:tab/>
        </w:r>
        <w:r>
          <w:rPr>
            <w:webHidden/>
          </w:rPr>
          <w:fldChar w:fldCharType="begin"/>
        </w:r>
        <w:r>
          <w:rPr>
            <w:webHidden/>
          </w:rPr>
          <w:instrText xml:space="preserve"> PAGEREF _Toc467854699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0" w:history="1">
        <w:r w:rsidRPr="008871A6">
          <w:rPr>
            <w:rStyle w:val="Hyperlink"/>
          </w:rPr>
          <w:t>1.4. Зоны действия источников тепловой энергии</w:t>
        </w:r>
        <w:r>
          <w:rPr>
            <w:webHidden/>
          </w:rPr>
          <w:tab/>
        </w:r>
        <w:r>
          <w:rPr>
            <w:webHidden/>
          </w:rPr>
          <w:fldChar w:fldCharType="begin"/>
        </w:r>
        <w:r>
          <w:rPr>
            <w:webHidden/>
          </w:rPr>
          <w:instrText xml:space="preserve"> PAGEREF _Toc467854700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1" w:history="1">
        <w:r w:rsidRPr="008871A6">
          <w:rPr>
            <w:rStyle w:val="Hyperlink"/>
          </w:rPr>
          <w:t>1.5. Тепловые нагрузки потребителей тепловой энергии, групп потребителей тепловой энергии в зонах действия источников тепловой энергии</w:t>
        </w:r>
        <w:r>
          <w:rPr>
            <w:webHidden/>
          </w:rPr>
          <w:tab/>
        </w:r>
        <w:r>
          <w:rPr>
            <w:webHidden/>
          </w:rPr>
          <w:fldChar w:fldCharType="begin"/>
        </w:r>
        <w:r>
          <w:rPr>
            <w:webHidden/>
          </w:rPr>
          <w:instrText xml:space="preserve"> PAGEREF _Toc467854701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2" w:history="1">
        <w:r w:rsidRPr="008871A6">
          <w:rPr>
            <w:rStyle w:val="Hyperlink"/>
          </w:rPr>
          <w:t>1.6. Балансы тепловой мощности и тепловой нагрузки в зонах действия источников тепловой энергии</w:t>
        </w:r>
        <w:r>
          <w:rPr>
            <w:rStyle w:val="Hyperlink"/>
          </w:rPr>
          <w:t>….</w:t>
        </w:r>
        <w:r>
          <w:rPr>
            <w:webHidden/>
          </w:rPr>
          <w:tab/>
        </w:r>
        <w:r>
          <w:rPr>
            <w:webHidden/>
          </w:rPr>
          <w:fldChar w:fldCharType="begin"/>
        </w:r>
        <w:r>
          <w:rPr>
            <w:webHidden/>
          </w:rPr>
          <w:instrText xml:space="preserve"> PAGEREF _Toc467854702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3" w:history="1">
        <w:r w:rsidRPr="008871A6">
          <w:rPr>
            <w:rStyle w:val="Hyperlink"/>
          </w:rPr>
          <w:t>1.7. Балансы теплоносителя</w:t>
        </w:r>
        <w:r>
          <w:rPr>
            <w:webHidden/>
          </w:rPr>
          <w:tab/>
        </w:r>
        <w:r>
          <w:rPr>
            <w:webHidden/>
          </w:rPr>
          <w:fldChar w:fldCharType="begin"/>
        </w:r>
        <w:r>
          <w:rPr>
            <w:webHidden/>
          </w:rPr>
          <w:instrText xml:space="preserve"> PAGEREF _Toc467854703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4" w:history="1">
        <w:r w:rsidRPr="008871A6">
          <w:rPr>
            <w:rStyle w:val="Hyperlink"/>
          </w:rPr>
          <w:t>1.8. Топливные балансы источников тепловой энерги</w:t>
        </w:r>
        <w:bookmarkStart w:id="0" w:name="_GoBack"/>
        <w:bookmarkEnd w:id="0"/>
        <w:r w:rsidRPr="008871A6">
          <w:rPr>
            <w:rStyle w:val="Hyperlink"/>
          </w:rPr>
          <w:t>и и система обеспечения топливом</w:t>
        </w:r>
        <w:r>
          <w:rPr>
            <w:webHidden/>
          </w:rPr>
          <w:tab/>
        </w:r>
        <w:r>
          <w:rPr>
            <w:webHidden/>
          </w:rPr>
          <w:fldChar w:fldCharType="begin"/>
        </w:r>
        <w:r>
          <w:rPr>
            <w:webHidden/>
          </w:rPr>
          <w:instrText xml:space="preserve"> PAGEREF _Toc467854704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5" w:history="1">
        <w:r w:rsidRPr="008871A6">
          <w:rPr>
            <w:rStyle w:val="Hyperlink"/>
          </w:rPr>
          <w:t>1.9. Надежность теплоснабжения</w:t>
        </w:r>
        <w:r>
          <w:rPr>
            <w:webHidden/>
          </w:rPr>
          <w:tab/>
        </w:r>
        <w:r>
          <w:rPr>
            <w:webHidden/>
          </w:rPr>
          <w:fldChar w:fldCharType="begin"/>
        </w:r>
        <w:r>
          <w:rPr>
            <w:webHidden/>
          </w:rPr>
          <w:instrText xml:space="preserve"> PAGEREF _Toc467854705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6" w:history="1">
        <w:r w:rsidRPr="008871A6">
          <w:rPr>
            <w:rStyle w:val="Hyperlink"/>
          </w:rPr>
          <w:t>1.10. Технико-экономические показатели теплоснабжающих и теплосетевых организаций</w:t>
        </w:r>
        <w:r>
          <w:rPr>
            <w:webHidden/>
          </w:rPr>
          <w:tab/>
        </w:r>
        <w:r>
          <w:rPr>
            <w:webHidden/>
          </w:rPr>
          <w:fldChar w:fldCharType="begin"/>
        </w:r>
        <w:r>
          <w:rPr>
            <w:webHidden/>
          </w:rPr>
          <w:instrText xml:space="preserve"> PAGEREF _Toc467854706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7" w:history="1">
        <w:r w:rsidRPr="008871A6">
          <w:rPr>
            <w:rStyle w:val="Hyperlink"/>
          </w:rPr>
          <w:t>1.11. Цены (тарифы) в сфере теплоснабжения</w:t>
        </w:r>
        <w:r>
          <w:rPr>
            <w:webHidden/>
          </w:rPr>
          <w:tab/>
        </w:r>
        <w:r>
          <w:rPr>
            <w:webHidden/>
          </w:rPr>
          <w:fldChar w:fldCharType="begin"/>
        </w:r>
        <w:r>
          <w:rPr>
            <w:webHidden/>
          </w:rPr>
          <w:instrText xml:space="preserve"> PAGEREF _Toc467854707 \h </w:instrText>
        </w:r>
        <w:r>
          <w:rPr>
            <w:webHidden/>
          </w:rPr>
          <w:fldChar w:fldCharType="separate"/>
        </w:r>
        <w:r>
          <w:rPr>
            <w:webHidden/>
          </w:rPr>
          <w:t>3</w:t>
        </w:r>
        <w:r>
          <w:rPr>
            <w:webHidden/>
          </w:rPr>
          <w:fldChar w:fldCharType="end"/>
        </w:r>
      </w:hyperlink>
    </w:p>
    <w:p w:rsidR="0008713C" w:rsidRDefault="0008713C">
      <w:pPr>
        <w:pStyle w:val="TOC2"/>
        <w:rPr>
          <w:rFonts w:ascii="Calibri" w:hAnsi="Calibri" w:cs="Calibri"/>
        </w:rPr>
      </w:pPr>
      <w:hyperlink w:anchor="_Toc467854708" w:history="1">
        <w:r w:rsidRPr="008871A6">
          <w:rPr>
            <w:rStyle w:val="Hyperlink"/>
          </w:rPr>
          <w:t>1.12. Описание существующих технических и технологических проблем в системах теплоснабжения поселения, городского округа</w:t>
        </w:r>
        <w:r>
          <w:rPr>
            <w:webHidden/>
          </w:rPr>
          <w:tab/>
        </w:r>
        <w:r>
          <w:rPr>
            <w:webHidden/>
          </w:rPr>
          <w:fldChar w:fldCharType="begin"/>
        </w:r>
        <w:r>
          <w:rPr>
            <w:webHidden/>
          </w:rPr>
          <w:instrText xml:space="preserve"> PAGEREF _Toc467854708 \h </w:instrText>
        </w:r>
        <w:r>
          <w:rPr>
            <w:webHidden/>
          </w:rPr>
          <w:fldChar w:fldCharType="separate"/>
        </w:r>
        <w:r>
          <w:rPr>
            <w:webHidden/>
          </w:rPr>
          <w:t>3</w:t>
        </w:r>
        <w:r>
          <w:rPr>
            <w:webHidden/>
          </w:rPr>
          <w:fldChar w:fldCharType="end"/>
        </w:r>
      </w:hyperlink>
    </w:p>
    <w:p w:rsidR="0008713C" w:rsidRDefault="0008713C">
      <w:pPr>
        <w:pStyle w:val="TOC1"/>
        <w:rPr>
          <w:rFonts w:ascii="Calibri" w:hAnsi="Calibri" w:cs="Calibri"/>
          <w:noProof/>
          <w:lang w:eastAsia="ru-RU"/>
        </w:rPr>
      </w:pPr>
      <w:hyperlink w:anchor="_Toc467854709" w:history="1">
        <w:r w:rsidRPr="008871A6">
          <w:rPr>
            <w:rStyle w:val="Hyperlink"/>
            <w:noProof/>
          </w:rPr>
          <w:t>ГЛАВА 2. ПЕРСПЕКТИВНОЕ ПОТРЕБЛЕНИЕ ТЕПЛОВОЙ ЭНЕРГИИ НА ЦЕЛИ ТЕПЛОСНАБЖЕНИЯ</w:t>
        </w:r>
        <w:r>
          <w:rPr>
            <w:noProof/>
            <w:webHidden/>
          </w:rPr>
          <w:tab/>
        </w:r>
        <w:r>
          <w:rPr>
            <w:noProof/>
            <w:webHidden/>
          </w:rPr>
          <w:fldChar w:fldCharType="begin"/>
        </w:r>
        <w:r>
          <w:rPr>
            <w:noProof/>
            <w:webHidden/>
          </w:rPr>
          <w:instrText xml:space="preserve"> PAGEREF _Toc467854709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0" w:history="1">
        <w:r w:rsidRPr="008871A6">
          <w:rPr>
            <w:rStyle w:val="Hyperlink"/>
            <w:noProof/>
          </w:rPr>
          <w:t>ГЛАВА 3. ЭЛЕКТРОННАЯ МОДЕЛЬ СИСТЕМЫ ТЕПЛОСНАБЖЕНИЯ ПОСЕЛЕНИЯ, ГОРОДСКОГО ОКРУГА</w:t>
        </w:r>
        <w:r>
          <w:rPr>
            <w:noProof/>
            <w:webHidden/>
          </w:rPr>
          <w:tab/>
        </w:r>
        <w:r>
          <w:rPr>
            <w:noProof/>
            <w:webHidden/>
          </w:rPr>
          <w:fldChar w:fldCharType="begin"/>
        </w:r>
        <w:r>
          <w:rPr>
            <w:noProof/>
            <w:webHidden/>
          </w:rPr>
          <w:instrText xml:space="preserve"> PAGEREF _Toc467854710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1" w:history="1">
        <w:r w:rsidRPr="008871A6">
          <w:rPr>
            <w:rStyle w:val="Hyperlink"/>
            <w:noProof/>
          </w:rPr>
          <w:t>ГЛАВА 4. ПЕРСПЕКТИВНЫЕ БАЛАНСЫ ТЕПЛОВОЙ МОЩНОСТИ ИСТОЧНИКОВ ТЕПЛОВОЙ ЭНЕРГИИ И ТЕПЛОВОЙ НАГРУЗКИ</w:t>
        </w:r>
        <w:r>
          <w:rPr>
            <w:noProof/>
            <w:webHidden/>
          </w:rPr>
          <w:tab/>
        </w:r>
        <w:r>
          <w:rPr>
            <w:noProof/>
            <w:webHidden/>
          </w:rPr>
          <w:fldChar w:fldCharType="begin"/>
        </w:r>
        <w:r>
          <w:rPr>
            <w:noProof/>
            <w:webHidden/>
          </w:rPr>
          <w:instrText xml:space="preserve"> PAGEREF _Toc467854711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2" w:history="1">
        <w:r w:rsidRPr="008871A6">
          <w:rPr>
            <w:rStyle w:val="Hyperlink"/>
            <w:noProof/>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r>
          <w:rPr>
            <w:noProof/>
            <w:webHidden/>
          </w:rPr>
          <w:tab/>
        </w:r>
        <w:r>
          <w:rPr>
            <w:noProof/>
            <w:webHidden/>
          </w:rPr>
          <w:fldChar w:fldCharType="begin"/>
        </w:r>
        <w:r>
          <w:rPr>
            <w:noProof/>
            <w:webHidden/>
          </w:rPr>
          <w:instrText xml:space="preserve"> PAGEREF _Toc467854712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3" w:history="1">
        <w:r w:rsidRPr="008871A6">
          <w:rPr>
            <w:rStyle w:val="Hyperlink"/>
            <w:noProof/>
          </w:rPr>
          <w:t>ГЛАВА 6. ПРЕДЛОЖЕНИЯ ПО СТРОИТЕЛЬСТВУ, РЕКОНСТРУКЦИИ И ТЕХНИЧЕСКОМУ ПЕРЕВООРУЖЕНИЮ ИСТОЧНИКОВ ТЕПЛОВОЙ ЭНЕРГИИ</w:t>
        </w:r>
        <w:r>
          <w:rPr>
            <w:noProof/>
            <w:webHidden/>
          </w:rPr>
          <w:tab/>
        </w:r>
        <w:r>
          <w:rPr>
            <w:noProof/>
            <w:webHidden/>
          </w:rPr>
          <w:fldChar w:fldCharType="begin"/>
        </w:r>
        <w:r>
          <w:rPr>
            <w:noProof/>
            <w:webHidden/>
          </w:rPr>
          <w:instrText xml:space="preserve"> PAGEREF _Toc467854713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4" w:history="1">
        <w:r w:rsidRPr="008871A6">
          <w:rPr>
            <w:rStyle w:val="Hyperlink"/>
            <w:noProof/>
          </w:rPr>
          <w:t>ГЛАВА 7. ПРЕДЛОЖЕНИЯ ПО СТРОИТЕЛЬСТВУ И РЕКОНСТРУКЦИИ ТЕПЛОВЫХ СЕТЕЙ И СООРУЖЕНИЙ НА НИХ</w:t>
        </w:r>
        <w:r>
          <w:rPr>
            <w:noProof/>
            <w:webHidden/>
          </w:rPr>
          <w:tab/>
        </w:r>
        <w:r>
          <w:rPr>
            <w:noProof/>
            <w:webHidden/>
          </w:rPr>
          <w:fldChar w:fldCharType="begin"/>
        </w:r>
        <w:r>
          <w:rPr>
            <w:noProof/>
            <w:webHidden/>
          </w:rPr>
          <w:instrText xml:space="preserve"> PAGEREF _Toc467854714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5" w:history="1">
        <w:r w:rsidRPr="008871A6">
          <w:rPr>
            <w:rStyle w:val="Hyperlink"/>
            <w:noProof/>
          </w:rPr>
          <w:t>ГЛАВА 8. ПЕРСПЕКТИВНЫЕ ТОПЛИВНЫЕ БАЛАНСЫ</w:t>
        </w:r>
        <w:r>
          <w:rPr>
            <w:noProof/>
            <w:webHidden/>
          </w:rPr>
          <w:tab/>
        </w:r>
        <w:r>
          <w:rPr>
            <w:noProof/>
            <w:webHidden/>
          </w:rPr>
          <w:fldChar w:fldCharType="begin"/>
        </w:r>
        <w:r>
          <w:rPr>
            <w:noProof/>
            <w:webHidden/>
          </w:rPr>
          <w:instrText xml:space="preserve"> PAGEREF _Toc467854715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6" w:history="1">
        <w:r w:rsidRPr="008871A6">
          <w:rPr>
            <w:rStyle w:val="Hyperlink"/>
            <w:noProof/>
          </w:rPr>
          <w:t>ГЛАВА 9. ОЦЕНКА НАДЕЖНОСТИ ТЕПЛОСНАБЖЕНИЯ</w:t>
        </w:r>
        <w:r>
          <w:rPr>
            <w:noProof/>
            <w:webHidden/>
          </w:rPr>
          <w:tab/>
        </w:r>
        <w:r>
          <w:rPr>
            <w:noProof/>
            <w:webHidden/>
          </w:rPr>
          <w:fldChar w:fldCharType="begin"/>
        </w:r>
        <w:r>
          <w:rPr>
            <w:noProof/>
            <w:webHidden/>
          </w:rPr>
          <w:instrText xml:space="preserve"> PAGEREF _Toc467854716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7" w:history="1">
        <w:r w:rsidRPr="008871A6">
          <w:rPr>
            <w:rStyle w:val="Hyperlink"/>
            <w:noProof/>
          </w:rPr>
          <w:t>ГЛАВА 10. ОБОСНОВАНИЕ ИНВЕСТИЦИЙ В СТРОИТЕЛЬСТВО, РЕКОНСТРУКЦИЮ И ТЕХНИЧЕСКОЕ ПЕРЕВООРУЖЕНИЕ</w:t>
        </w:r>
        <w:r>
          <w:rPr>
            <w:noProof/>
            <w:webHidden/>
          </w:rPr>
          <w:tab/>
        </w:r>
        <w:r>
          <w:rPr>
            <w:noProof/>
            <w:webHidden/>
          </w:rPr>
          <w:fldChar w:fldCharType="begin"/>
        </w:r>
        <w:r>
          <w:rPr>
            <w:noProof/>
            <w:webHidden/>
          </w:rPr>
          <w:instrText xml:space="preserve"> PAGEREF _Toc467854717 \h </w:instrText>
        </w:r>
        <w:r>
          <w:rPr>
            <w:noProof/>
          </w:rPr>
        </w:r>
        <w:r>
          <w:rPr>
            <w:noProof/>
            <w:webHidden/>
          </w:rPr>
          <w:fldChar w:fldCharType="separate"/>
        </w:r>
        <w:r>
          <w:rPr>
            <w:noProof/>
            <w:webHidden/>
          </w:rPr>
          <w:t>3</w:t>
        </w:r>
        <w:r>
          <w:rPr>
            <w:noProof/>
            <w:webHidden/>
          </w:rPr>
          <w:fldChar w:fldCharType="end"/>
        </w:r>
      </w:hyperlink>
    </w:p>
    <w:p w:rsidR="0008713C" w:rsidRDefault="0008713C">
      <w:pPr>
        <w:pStyle w:val="TOC1"/>
        <w:rPr>
          <w:rFonts w:ascii="Calibri" w:hAnsi="Calibri" w:cs="Calibri"/>
          <w:noProof/>
          <w:lang w:eastAsia="ru-RU"/>
        </w:rPr>
      </w:pPr>
      <w:hyperlink w:anchor="_Toc467854718" w:history="1">
        <w:r w:rsidRPr="008871A6">
          <w:rPr>
            <w:rStyle w:val="Hyperlink"/>
            <w:noProof/>
          </w:rPr>
          <w:t>ГЛАВА 11. ОБОСНОВАНИЕ ПРЕДЛОЖЕНИЯ ПО ОПРЕДЕЛЕНИЮ ЕДИНОЙ ТЕПЛОСНАБЖАЮЩЕЙ ОРГАНИЗАЦИИ</w:t>
        </w:r>
        <w:r>
          <w:rPr>
            <w:noProof/>
            <w:webHidden/>
          </w:rPr>
          <w:tab/>
        </w:r>
        <w:r>
          <w:rPr>
            <w:noProof/>
            <w:webHidden/>
          </w:rPr>
          <w:fldChar w:fldCharType="begin"/>
        </w:r>
        <w:r>
          <w:rPr>
            <w:noProof/>
            <w:webHidden/>
          </w:rPr>
          <w:instrText xml:space="preserve"> PAGEREF _Toc467854718 \h </w:instrText>
        </w:r>
        <w:r>
          <w:rPr>
            <w:noProof/>
          </w:rPr>
        </w:r>
        <w:r>
          <w:rPr>
            <w:noProof/>
            <w:webHidden/>
          </w:rPr>
          <w:fldChar w:fldCharType="separate"/>
        </w:r>
        <w:r>
          <w:rPr>
            <w:noProof/>
            <w:webHidden/>
          </w:rPr>
          <w:t>3</w:t>
        </w:r>
        <w:r>
          <w:rPr>
            <w:noProof/>
            <w:webHidden/>
          </w:rPr>
          <w:fldChar w:fldCharType="end"/>
        </w:r>
      </w:hyperlink>
    </w:p>
    <w:p w:rsidR="0008713C" w:rsidRPr="00870422" w:rsidRDefault="0008713C" w:rsidP="00870422">
      <w:pPr>
        <w:spacing w:after="0"/>
        <w:ind w:firstLine="0"/>
        <w:rPr>
          <w:b/>
          <w:bCs/>
          <w:sz w:val="28"/>
          <w:szCs w:val="28"/>
        </w:rPr>
      </w:pPr>
      <w:r>
        <w:rPr>
          <w:noProof/>
          <w:lang w:eastAsia="ru-RU"/>
        </w:rPr>
        <w:fldChar w:fldCharType="end"/>
      </w:r>
      <w:r w:rsidRPr="00870422">
        <w:rPr>
          <w:caps/>
          <w:sz w:val="28"/>
          <w:szCs w:val="28"/>
        </w:rPr>
        <w:br w:type="page"/>
      </w:r>
    </w:p>
    <w:p w:rsidR="0008713C" w:rsidRPr="001A0BDA" w:rsidRDefault="0008713C" w:rsidP="001A0BDA">
      <w:pPr>
        <w:pStyle w:val="Heading2"/>
        <w:rPr>
          <w:rFonts w:eastAsia="TimesNewRomanPS-BoldMT"/>
        </w:rPr>
      </w:pPr>
      <w:bookmarkStart w:id="1" w:name="_Toc467854696"/>
      <w:r w:rsidRPr="001A0BDA">
        <w:t>ГЛАВА 1. СУЩЕСТВУЮЩЕЕ ПОЛОЖЕНИЕ В СФЕРЕ ПРОИЗВОДСТВА, ПЕРЕДАЧИ И ПОТРЕБЛЕНИЯ ТЕПЛОВОЙ ЭНЕРГИИ ДЛЯ ЦЕЛЕЙ ТЕПЛОСНАБЖЕНИЯ</w:t>
      </w:r>
      <w:bookmarkEnd w:id="1"/>
    </w:p>
    <w:p w:rsidR="0008713C" w:rsidRPr="00870422" w:rsidRDefault="0008713C" w:rsidP="0009008F">
      <w:pPr>
        <w:pStyle w:val="Heading4"/>
        <w:spacing w:line="240" w:lineRule="auto"/>
        <w:rPr>
          <w:rFonts w:eastAsia="TimesNewRomanPS-BoldMT"/>
        </w:rPr>
      </w:pPr>
      <w:bookmarkStart w:id="2" w:name="_Toc467854697"/>
      <w:r>
        <w:rPr>
          <w:rFonts w:eastAsia="TimesNewRomanPS-BoldMT"/>
        </w:rPr>
        <w:t>1.</w:t>
      </w:r>
      <w:r w:rsidRPr="00870422">
        <w:rPr>
          <w:rFonts w:eastAsia="TimesNewRomanPS-BoldMT"/>
        </w:rPr>
        <w:t>1. Функциональная структура теплоснабжения</w:t>
      </w:r>
      <w:bookmarkEnd w:id="2"/>
    </w:p>
    <w:p w:rsidR="0008713C" w:rsidRPr="000C6346" w:rsidRDefault="0008713C" w:rsidP="000C6346">
      <w:pPr>
        <w:pStyle w:val="af0"/>
      </w:pPr>
      <w:r w:rsidRPr="000C6346">
        <w:t xml:space="preserve">В </w:t>
      </w:r>
      <w:r>
        <w:t xml:space="preserve">муниципальном образовании «Сафроновское» </w:t>
      </w:r>
      <w:r w:rsidRPr="000C6346">
        <w:t xml:space="preserve">централизованное теплоснабжение объектов </w:t>
      </w:r>
      <w:r w:rsidRPr="004B5E24">
        <w:t>осуществляется</w:t>
      </w:r>
      <w:r w:rsidRPr="000C6346">
        <w:t xml:space="preserve"> </w:t>
      </w:r>
      <w:r>
        <w:t xml:space="preserve">в с. Яренск,  п. Усть-Очея,  п.Лысимо, п. Запань Яреньга,с. Ирта </w:t>
      </w:r>
      <w:r w:rsidRPr="000C6346">
        <w:t xml:space="preserve">от </w:t>
      </w:r>
      <w:r>
        <w:t>11</w:t>
      </w:r>
      <w:r w:rsidRPr="000C6346">
        <w:t xml:space="preserve"> </w:t>
      </w:r>
      <w:r w:rsidRPr="006D1882">
        <w:t>котельных</w:t>
      </w:r>
      <w:r>
        <w:t xml:space="preserve">. </w:t>
      </w:r>
    </w:p>
    <w:p w:rsidR="0008713C" w:rsidRPr="008714C7" w:rsidRDefault="0008713C" w:rsidP="006D1882">
      <w:pPr>
        <w:pStyle w:val="af0"/>
        <w:spacing w:after="0"/>
      </w:pPr>
      <w:r w:rsidRPr="008714C7">
        <w:t>Общие сведения о котельн</w:t>
      </w:r>
      <w:r>
        <w:t>ых</w:t>
      </w:r>
      <w:r w:rsidRPr="008714C7">
        <w:t xml:space="preserve"> представлены в таблице </w:t>
      </w:r>
      <w:r>
        <w:t>1.1</w:t>
      </w:r>
      <w:r w:rsidRPr="008714C7">
        <w:t xml:space="preserve">. </w:t>
      </w:r>
    </w:p>
    <w:p w:rsidR="0008713C" w:rsidRDefault="0008713C" w:rsidP="000C6346">
      <w:pPr>
        <w:pStyle w:val="af0"/>
        <w:jc w:val="right"/>
        <w:sectPr w:rsidR="0008713C" w:rsidSect="00AB4D6B">
          <w:footerReference w:type="default" r:id="rId7"/>
          <w:pgSz w:w="11906" w:h="16838"/>
          <w:pgMar w:top="1134" w:right="851" w:bottom="1134" w:left="1701" w:header="709" w:footer="709" w:gutter="0"/>
          <w:pgBorders w:display="firstPage">
            <w:top w:val="thinThickThinMediumGap" w:sz="36" w:space="1" w:color="0070C0"/>
            <w:left w:val="thinThickThinMediumGap" w:sz="36" w:space="4" w:color="0070C0"/>
            <w:bottom w:val="thinThickThinMediumGap" w:sz="36" w:space="1" w:color="0070C0"/>
            <w:right w:val="thinThickThinMediumGap" w:sz="36" w:space="4" w:color="0070C0"/>
          </w:pgBorders>
          <w:cols w:space="708"/>
          <w:titlePg/>
          <w:docGrid w:linePitch="381"/>
        </w:sectPr>
      </w:pPr>
    </w:p>
    <w:p w:rsidR="0008713C" w:rsidRPr="008714C7" w:rsidRDefault="0008713C" w:rsidP="000C6346">
      <w:pPr>
        <w:pStyle w:val="af0"/>
        <w:jc w:val="right"/>
      </w:pPr>
      <w:r w:rsidRPr="008714C7">
        <w:t xml:space="preserve">Таблица </w:t>
      </w:r>
      <w:r>
        <w:t>1.1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94"/>
        <w:gridCol w:w="2107"/>
        <w:gridCol w:w="1597"/>
        <w:gridCol w:w="2805"/>
        <w:gridCol w:w="2805"/>
        <w:gridCol w:w="3678"/>
      </w:tblGrid>
      <w:tr w:rsidR="0008713C" w:rsidRPr="006D1882">
        <w:trPr>
          <w:tblHeader/>
          <w:jc w:val="center"/>
        </w:trPr>
        <w:tc>
          <w:tcPr>
            <w:tcW w:w="708"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Наименование котельной</w:t>
            </w:r>
          </w:p>
        </w:tc>
        <w:tc>
          <w:tcPr>
            <w:tcW w:w="814"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Адрес</w:t>
            </w:r>
          </w:p>
        </w:tc>
        <w:tc>
          <w:tcPr>
            <w:tcW w:w="540"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Вид собственности</w:t>
            </w:r>
          </w:p>
        </w:tc>
        <w:tc>
          <w:tcPr>
            <w:tcW w:w="543"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Собственник</w:t>
            </w:r>
          </w:p>
        </w:tc>
        <w:tc>
          <w:tcPr>
            <w:tcW w:w="979"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Наименование ТСО</w:t>
            </w:r>
          </w:p>
        </w:tc>
        <w:tc>
          <w:tcPr>
            <w:tcW w:w="1416"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Потребители тепловой энергии</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№1 «Детдом»</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Урицкого, д. 53б</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Частная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 xml:space="preserve">с. Яренск, отопление следующих объектов – Яренская МСОШ (здание, гараж, мастерские, спортзал), КЦДО (ДЮКФП, ФОК зал, ФОК раздевалка), Детский сад №1 «Незабудка», </w:t>
            </w:r>
            <w:r>
              <w:rPr>
                <w:sz w:val="20"/>
                <w:szCs w:val="20"/>
              </w:rPr>
              <w:t xml:space="preserve">ГБУАО «Яренский детский дом», </w:t>
            </w:r>
            <w:r w:rsidRPr="00547624">
              <w:rPr>
                <w:sz w:val="20"/>
                <w:szCs w:val="20"/>
              </w:rPr>
              <w:t>ФГУП Почта России (гараж), ИП Владимиров Г.Г., Яренск</w:t>
            </w:r>
            <w:r>
              <w:rPr>
                <w:sz w:val="20"/>
                <w:szCs w:val="20"/>
              </w:rPr>
              <w:t>ая ЦРБ (</w:t>
            </w:r>
            <w:r w:rsidRPr="00547624">
              <w:rPr>
                <w:sz w:val="20"/>
                <w:szCs w:val="20"/>
              </w:rPr>
              <w:t xml:space="preserve"> туберкулезное отделение, стоматология, физиокабинет, хирургия, пра</w:t>
            </w:r>
            <w:r>
              <w:rPr>
                <w:sz w:val="20"/>
                <w:szCs w:val="20"/>
              </w:rPr>
              <w:t>чечное отделение</w:t>
            </w:r>
            <w:r w:rsidRPr="00547624">
              <w:rPr>
                <w:sz w:val="20"/>
                <w:szCs w:val="20"/>
              </w:rPr>
              <w:t xml:space="preserve"> здание </w:t>
            </w:r>
            <w:r>
              <w:rPr>
                <w:sz w:val="20"/>
                <w:szCs w:val="20"/>
              </w:rPr>
              <w:t>,</w:t>
            </w:r>
            <w:r w:rsidRPr="00547624">
              <w:rPr>
                <w:sz w:val="20"/>
                <w:szCs w:val="20"/>
              </w:rPr>
              <w:t xml:space="preserve">морга), ЦРБ в СЭС (новое), «Фармакон», ООО «ЖКС №1», ООО «Тепло», </w:t>
            </w:r>
            <w:r>
              <w:rPr>
                <w:sz w:val="20"/>
                <w:szCs w:val="20"/>
              </w:rPr>
              <w:t>Администрация МО «Сафроновское»,</w:t>
            </w:r>
            <w:r w:rsidRPr="00547624">
              <w:rPr>
                <w:sz w:val="20"/>
                <w:szCs w:val="20"/>
              </w:rPr>
              <w:t xml:space="preserve"> Управление судебных приставов, администрация МО (архив), ОГУ «Центр занятости населения», отделение УФК по Архангельской области, прокуратура, следственный комитет, администрация (архив), МИФНС №1 по Архангельской области, УФМС</w:t>
            </w:r>
          </w:p>
        </w:tc>
      </w:tr>
      <w:tr w:rsidR="0008713C" w:rsidRPr="006D1882">
        <w:trPr>
          <w:jc w:val="center"/>
        </w:trPr>
        <w:tc>
          <w:tcPr>
            <w:tcW w:w="708" w:type="pct"/>
            <w:vAlign w:val="center"/>
          </w:tcPr>
          <w:p w:rsidR="0008713C" w:rsidRDefault="0008713C" w:rsidP="00547624">
            <w:pPr>
              <w:spacing w:after="0" w:line="240" w:lineRule="auto"/>
              <w:ind w:firstLine="0"/>
              <w:rPr>
                <w:sz w:val="20"/>
                <w:szCs w:val="20"/>
              </w:rPr>
            </w:pPr>
            <w:r w:rsidRPr="00547624">
              <w:rPr>
                <w:sz w:val="20"/>
                <w:szCs w:val="20"/>
              </w:rPr>
              <w:t>Котельная №2</w:t>
            </w:r>
          </w:p>
          <w:p w:rsidR="0008713C" w:rsidRPr="00547624" w:rsidRDefault="0008713C" w:rsidP="00547624">
            <w:pPr>
              <w:spacing w:after="0" w:line="240" w:lineRule="auto"/>
              <w:ind w:firstLine="0"/>
              <w:rPr>
                <w:sz w:val="20"/>
                <w:szCs w:val="20"/>
              </w:rPr>
            </w:pPr>
            <w:r w:rsidRPr="00547624">
              <w:rPr>
                <w:sz w:val="20"/>
                <w:szCs w:val="20"/>
              </w:rPr>
              <w:t xml:space="preserve"> «РИК»</w:t>
            </w:r>
          </w:p>
        </w:tc>
        <w:tc>
          <w:tcPr>
            <w:tcW w:w="814" w:type="pct"/>
            <w:vAlign w:val="center"/>
          </w:tcPr>
          <w:p w:rsidR="0008713C" w:rsidRDefault="0008713C" w:rsidP="00547624">
            <w:pPr>
              <w:spacing w:after="0" w:line="240" w:lineRule="auto"/>
              <w:ind w:firstLine="0"/>
              <w:jc w:val="center"/>
              <w:rPr>
                <w:sz w:val="20"/>
                <w:szCs w:val="20"/>
              </w:rPr>
            </w:pPr>
            <w:r w:rsidRPr="00547624">
              <w:rPr>
                <w:sz w:val="20"/>
                <w:szCs w:val="20"/>
              </w:rPr>
              <w:t xml:space="preserve">Архангельская обл., Ленский р-н, с. Яренск, ул. Бр. Покровских, </w:t>
            </w:r>
          </w:p>
          <w:p w:rsidR="0008713C" w:rsidRPr="00547624" w:rsidRDefault="0008713C" w:rsidP="00547624">
            <w:pPr>
              <w:spacing w:after="0" w:line="240" w:lineRule="auto"/>
              <w:ind w:firstLine="0"/>
              <w:jc w:val="center"/>
              <w:rPr>
                <w:sz w:val="20"/>
                <w:szCs w:val="20"/>
              </w:rPr>
            </w:pPr>
            <w:r w:rsidRPr="00547624">
              <w:rPr>
                <w:sz w:val="20"/>
                <w:szCs w:val="20"/>
              </w:rPr>
              <w:t>д. 19-Г</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Частная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Яренск, отопление следующих объектов – ФЭУ (гараж), администрация МО (гараж от культ.), администрация МО (здание), администрация МО (гараж), МУК Ленская межпоселенческая библиотека,</w:t>
            </w:r>
            <w:r>
              <w:rPr>
                <w:sz w:val="20"/>
                <w:szCs w:val="20"/>
              </w:rPr>
              <w:t>Музей,</w:t>
            </w:r>
            <w:r w:rsidRPr="00547624">
              <w:rPr>
                <w:sz w:val="20"/>
                <w:szCs w:val="20"/>
              </w:rPr>
              <w:t xml:space="preserve"> ЗАГС, Яренс</w:t>
            </w:r>
            <w:r>
              <w:rPr>
                <w:sz w:val="20"/>
                <w:szCs w:val="20"/>
              </w:rPr>
              <w:t xml:space="preserve">кая ЦРБ (Род. дом, Яренская  </w:t>
            </w:r>
            <w:r w:rsidRPr="00547624">
              <w:rPr>
                <w:sz w:val="20"/>
                <w:szCs w:val="20"/>
              </w:rPr>
              <w:t>Поликлиника), Сбербанк России, ОАО «Ростелеком», ФГУП Почта России, Мусаев М.К.-о, ОСЗН, МФЦ, ГУ Управление ПФ в Ленском районе, Управление судебного департамента, Управление судебного департамента (актовый зал), ИП Бережных Я.Н.</w:t>
            </w:r>
            <w:r>
              <w:rPr>
                <w:sz w:val="20"/>
                <w:szCs w:val="20"/>
              </w:rPr>
              <w:t>(магазин)</w:t>
            </w:r>
            <w:r w:rsidRPr="00547624">
              <w:rPr>
                <w:sz w:val="20"/>
                <w:szCs w:val="20"/>
              </w:rPr>
              <w:t>, ПФР (гараж), ПО «Яренское», Прокуратура (гараж)</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№3 «Ветстанция»</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Кр. Партизан, д. 16-б</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Частная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Яренск, отопление следующих объектов – ГБУ АО Ленская райСББЖ, территориальный орган - департамент лесного хозяйства</w:t>
            </w:r>
          </w:p>
        </w:tc>
      </w:tr>
      <w:tr w:rsidR="0008713C" w:rsidRPr="006D1882">
        <w:trPr>
          <w:jc w:val="center"/>
        </w:trPr>
        <w:tc>
          <w:tcPr>
            <w:tcW w:w="708" w:type="pct"/>
            <w:vAlign w:val="center"/>
          </w:tcPr>
          <w:p w:rsidR="0008713C" w:rsidRDefault="0008713C" w:rsidP="00547624">
            <w:pPr>
              <w:spacing w:after="0" w:line="240" w:lineRule="auto"/>
              <w:ind w:firstLine="0"/>
              <w:rPr>
                <w:sz w:val="20"/>
                <w:szCs w:val="20"/>
              </w:rPr>
            </w:pPr>
            <w:r w:rsidRPr="00547624">
              <w:rPr>
                <w:sz w:val="20"/>
                <w:szCs w:val="20"/>
              </w:rPr>
              <w:t xml:space="preserve">Котельная №4 </w:t>
            </w:r>
          </w:p>
          <w:p w:rsidR="0008713C" w:rsidRPr="00547624" w:rsidRDefault="0008713C" w:rsidP="00547624">
            <w:pPr>
              <w:spacing w:after="0" w:line="240" w:lineRule="auto"/>
              <w:ind w:firstLine="0"/>
              <w:rPr>
                <w:sz w:val="20"/>
                <w:szCs w:val="20"/>
              </w:rPr>
            </w:pPr>
            <w:r w:rsidRPr="00547624">
              <w:rPr>
                <w:sz w:val="20"/>
                <w:szCs w:val="20"/>
              </w:rPr>
              <w:t>«ОРС»</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пер. Сельский, д. 3-а</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Частная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Яренск, отопление следующих объектов – ОВД Ленского района (ДПС), центр народной культуры и туризма, ООО «Кижмола», МБУ «Яренский ЦК»</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№5 «Ветеранов»</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Наб. Подбельского, д. 2-б</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Частная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Яренск, отопление следующих объектов – МБУО ДОД «ДШИ»</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№6 «Черепановка»</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Совхозная, д. 7В</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Яренск, отопление следующих объектов – Детс</w:t>
            </w:r>
            <w:r>
              <w:rPr>
                <w:sz w:val="20"/>
                <w:szCs w:val="20"/>
              </w:rPr>
              <w:t>кий сад «Теремок», магазин «Магнит», ИП Парыгина О.В. (магазин), ИП Песчинская И.Н.(магазин)</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Pr>
                <w:sz w:val="20"/>
                <w:szCs w:val="20"/>
              </w:rPr>
              <w:t>Школьная</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Запань Яреньга, ул. Центральная, д. 6 А</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МБДОУ «Детский сад «Теремок» №3 ОРВ с. Яренск</w:t>
            </w:r>
            <w:r>
              <w:rPr>
                <w:sz w:val="20"/>
                <w:szCs w:val="20"/>
              </w:rPr>
              <w:t>»</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п. Запань Яреньга, отопление следующих объектов – детский сад, ФАП, клуб, магазин и почта</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Pr>
                <w:sz w:val="20"/>
                <w:szCs w:val="20"/>
              </w:rPr>
              <w:t>Школьная</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Лысимо, ул. Школьная, д. 9А</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«Лысимская ОШ»</w:t>
            </w:r>
          </w:p>
        </w:tc>
        <w:tc>
          <w:tcPr>
            <w:tcW w:w="1416" w:type="pct"/>
            <w:vAlign w:val="center"/>
          </w:tcPr>
          <w:p w:rsidR="0008713C" w:rsidRDefault="0008713C" w:rsidP="00547624">
            <w:pPr>
              <w:spacing w:after="0" w:line="240" w:lineRule="auto"/>
              <w:ind w:firstLine="0"/>
              <w:jc w:val="center"/>
              <w:rPr>
                <w:sz w:val="20"/>
                <w:szCs w:val="20"/>
              </w:rPr>
            </w:pPr>
            <w:r w:rsidRPr="00547624">
              <w:rPr>
                <w:sz w:val="20"/>
                <w:szCs w:val="20"/>
              </w:rPr>
              <w:t>п. Лысимо, отопление следующих объектов –</w:t>
            </w:r>
          </w:p>
          <w:p w:rsidR="0008713C" w:rsidRPr="00547624" w:rsidRDefault="0008713C" w:rsidP="00547624">
            <w:pPr>
              <w:spacing w:after="0" w:line="240" w:lineRule="auto"/>
              <w:ind w:firstLine="0"/>
              <w:jc w:val="center"/>
              <w:rPr>
                <w:sz w:val="20"/>
                <w:szCs w:val="20"/>
              </w:rPr>
            </w:pPr>
            <w:r w:rsidRPr="00547624">
              <w:rPr>
                <w:sz w:val="20"/>
                <w:szCs w:val="20"/>
              </w:rPr>
              <w:t xml:space="preserve">МБОУ «Лысимская ОШ» </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Pr>
                <w:sz w:val="20"/>
                <w:szCs w:val="20"/>
              </w:rPr>
              <w:t>Школьная</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Усть-Очея, ул. Набережная, д. 9</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«Ленская СШ»</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п. Усть-Очея, отопление следующих объектов – школа, ФАП, ясли - сад</w:t>
            </w:r>
          </w:p>
        </w:tc>
      </w:tr>
      <w:tr w:rsidR="0008713C" w:rsidRPr="006D1882">
        <w:trPr>
          <w:jc w:val="center"/>
        </w:trPr>
        <w:tc>
          <w:tcPr>
            <w:tcW w:w="708" w:type="pct"/>
            <w:vAlign w:val="center"/>
          </w:tcPr>
          <w:p w:rsidR="0008713C" w:rsidRPr="00547624" w:rsidRDefault="0008713C" w:rsidP="00547624">
            <w:pPr>
              <w:spacing w:after="0" w:line="240" w:lineRule="auto"/>
              <w:ind w:firstLine="0"/>
              <w:rPr>
                <w:sz w:val="20"/>
                <w:szCs w:val="20"/>
              </w:rPr>
            </w:pPr>
            <w:r>
              <w:rPr>
                <w:sz w:val="20"/>
                <w:szCs w:val="20"/>
              </w:rPr>
              <w:t>Школьная</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Ирта, пер. Школьный, д. 2, кор. 3</w:t>
            </w:r>
          </w:p>
        </w:tc>
        <w:tc>
          <w:tcPr>
            <w:tcW w:w="540"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543"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7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«Иртовская ОШ»</w:t>
            </w:r>
          </w:p>
        </w:tc>
        <w:tc>
          <w:tcPr>
            <w:tcW w:w="1416" w:type="pct"/>
            <w:vAlign w:val="center"/>
          </w:tcPr>
          <w:p w:rsidR="0008713C" w:rsidRPr="00547624" w:rsidRDefault="0008713C" w:rsidP="00547624">
            <w:pPr>
              <w:spacing w:after="0" w:line="240" w:lineRule="auto"/>
              <w:ind w:firstLine="0"/>
              <w:jc w:val="center"/>
              <w:rPr>
                <w:sz w:val="20"/>
                <w:szCs w:val="20"/>
              </w:rPr>
            </w:pPr>
            <w:r w:rsidRPr="00547624">
              <w:rPr>
                <w:sz w:val="20"/>
                <w:szCs w:val="20"/>
              </w:rPr>
              <w:t>с. Ирта, отопление следующих объектов – МБОУ «Иртовская ОШ»</w:t>
            </w:r>
          </w:p>
        </w:tc>
      </w:tr>
      <w:tr w:rsidR="0008713C" w:rsidRPr="006D1882">
        <w:trPr>
          <w:jc w:val="center"/>
        </w:trPr>
        <w:tc>
          <w:tcPr>
            <w:tcW w:w="708" w:type="pct"/>
            <w:vAlign w:val="center"/>
          </w:tcPr>
          <w:p w:rsidR="0008713C" w:rsidRDefault="0008713C" w:rsidP="00547624">
            <w:pPr>
              <w:spacing w:after="0" w:line="240" w:lineRule="auto"/>
              <w:ind w:firstLine="0"/>
              <w:rPr>
                <w:sz w:val="20"/>
                <w:szCs w:val="20"/>
              </w:rPr>
            </w:pPr>
            <w:r>
              <w:rPr>
                <w:sz w:val="20"/>
                <w:szCs w:val="20"/>
              </w:rPr>
              <w:t>Котельная  Котласского ДРСУ</w:t>
            </w:r>
          </w:p>
        </w:tc>
        <w:tc>
          <w:tcPr>
            <w:tcW w:w="814"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w:t>
            </w:r>
            <w:r>
              <w:rPr>
                <w:sz w:val="20"/>
                <w:szCs w:val="20"/>
              </w:rPr>
              <w:t>ий р-н, с. Яренск, ул.К.Зинина</w:t>
            </w:r>
          </w:p>
        </w:tc>
        <w:tc>
          <w:tcPr>
            <w:tcW w:w="540" w:type="pct"/>
            <w:vAlign w:val="center"/>
          </w:tcPr>
          <w:p w:rsidR="0008713C" w:rsidRPr="00547624" w:rsidRDefault="0008713C" w:rsidP="00547624">
            <w:pPr>
              <w:spacing w:after="0" w:line="240" w:lineRule="auto"/>
              <w:ind w:firstLine="0"/>
              <w:jc w:val="center"/>
              <w:rPr>
                <w:sz w:val="20"/>
                <w:szCs w:val="20"/>
              </w:rPr>
            </w:pPr>
            <w:r>
              <w:rPr>
                <w:sz w:val="20"/>
                <w:szCs w:val="20"/>
              </w:rPr>
              <w:t>Ведомственная</w:t>
            </w:r>
          </w:p>
        </w:tc>
        <w:tc>
          <w:tcPr>
            <w:tcW w:w="543" w:type="pct"/>
            <w:vAlign w:val="center"/>
          </w:tcPr>
          <w:p w:rsidR="0008713C" w:rsidRPr="00547624" w:rsidRDefault="0008713C" w:rsidP="00547624">
            <w:pPr>
              <w:spacing w:after="0" w:line="240" w:lineRule="auto"/>
              <w:ind w:firstLine="0"/>
              <w:jc w:val="center"/>
              <w:rPr>
                <w:sz w:val="20"/>
                <w:szCs w:val="20"/>
              </w:rPr>
            </w:pPr>
            <w:r>
              <w:rPr>
                <w:sz w:val="20"/>
                <w:szCs w:val="20"/>
              </w:rPr>
              <w:t>ОАО «Котласское ДРСУ»</w:t>
            </w:r>
          </w:p>
        </w:tc>
        <w:tc>
          <w:tcPr>
            <w:tcW w:w="979" w:type="pct"/>
            <w:vAlign w:val="center"/>
          </w:tcPr>
          <w:p w:rsidR="0008713C" w:rsidRPr="00547624" w:rsidRDefault="0008713C" w:rsidP="00547624">
            <w:pPr>
              <w:spacing w:after="0" w:line="240" w:lineRule="auto"/>
              <w:ind w:firstLine="0"/>
              <w:jc w:val="center"/>
              <w:rPr>
                <w:sz w:val="20"/>
                <w:szCs w:val="20"/>
              </w:rPr>
            </w:pPr>
            <w:r>
              <w:rPr>
                <w:sz w:val="20"/>
                <w:szCs w:val="20"/>
              </w:rPr>
              <w:t>ОАО «Котласское ДРСУ»</w:t>
            </w:r>
          </w:p>
        </w:tc>
        <w:tc>
          <w:tcPr>
            <w:tcW w:w="1416" w:type="pct"/>
            <w:vAlign w:val="center"/>
          </w:tcPr>
          <w:p w:rsidR="0008713C" w:rsidRPr="00547624" w:rsidRDefault="0008713C" w:rsidP="00547624">
            <w:pPr>
              <w:spacing w:after="0" w:line="240" w:lineRule="auto"/>
              <w:ind w:firstLine="0"/>
              <w:jc w:val="center"/>
              <w:rPr>
                <w:sz w:val="20"/>
                <w:szCs w:val="20"/>
              </w:rPr>
            </w:pPr>
            <w:r>
              <w:rPr>
                <w:sz w:val="20"/>
                <w:szCs w:val="20"/>
              </w:rPr>
              <w:t>с. Яренск, отопление следующих объектов – ОВД Ленского района</w:t>
            </w:r>
          </w:p>
        </w:tc>
      </w:tr>
    </w:tbl>
    <w:p w:rsidR="0008713C" w:rsidRDefault="0008713C" w:rsidP="0053705D">
      <w:pPr>
        <w:spacing w:before="60" w:after="120"/>
      </w:pPr>
    </w:p>
    <w:p w:rsidR="0008713C" w:rsidRDefault="0008713C" w:rsidP="0053705D">
      <w:pPr>
        <w:spacing w:before="60" w:after="120"/>
        <w:sectPr w:rsidR="0008713C" w:rsidSect="00AB4D6B">
          <w:pgSz w:w="16838" w:h="11906" w:orient="landscape"/>
          <w:pgMar w:top="1701" w:right="1134" w:bottom="851" w:left="1134" w:header="709" w:footer="709" w:gutter="0"/>
          <w:cols w:space="708"/>
          <w:docGrid w:linePitch="381"/>
        </w:sectPr>
      </w:pPr>
    </w:p>
    <w:p w:rsidR="0008713C" w:rsidRDefault="0008713C" w:rsidP="00290AEE">
      <w:pPr>
        <w:spacing w:after="120"/>
      </w:pPr>
      <w:r w:rsidRPr="00DF170E">
        <w:t>Основными потребителями тепловой энергии (на нужды отопления) котельных явля</w:t>
      </w:r>
      <w:r>
        <w:t>ю</w:t>
      </w:r>
      <w:r w:rsidRPr="00DF170E">
        <w:t xml:space="preserve">тся </w:t>
      </w:r>
      <w:r>
        <w:t>бюджетные организации и жилой фонд (население)</w:t>
      </w:r>
      <w:r w:rsidRPr="00DF170E">
        <w:t xml:space="preserve">. </w:t>
      </w:r>
    </w:p>
    <w:p w:rsidR="0008713C" w:rsidRDefault="0008713C" w:rsidP="00705F8D">
      <w:pPr>
        <w:spacing w:after="0"/>
      </w:pPr>
      <w:r w:rsidRPr="006C3284">
        <w:t xml:space="preserve">Индивидуальная жилая застройка и большая часть мелких общественных и коммунально-бытовых потребителей оборудованы печами на твердом топливе и индивидуальными газовыми котлами. </w:t>
      </w:r>
      <w:r>
        <w:t>Централизованное г</w:t>
      </w:r>
      <w:r w:rsidRPr="006C3284">
        <w:t xml:space="preserve">орячее водоснабжение отсутствует, индивидуальные потребители используют электрические водонагреватели и водонагреватели в составе двухконтурных газовых котлов. </w:t>
      </w:r>
    </w:p>
    <w:p w:rsidR="0008713C" w:rsidRPr="00870422" w:rsidRDefault="0008713C" w:rsidP="00705F8D">
      <w:pPr>
        <w:spacing w:after="0"/>
      </w:pPr>
      <w:r w:rsidRPr="006C3284">
        <w:t xml:space="preserve">Количество домов с печным отоплением на территории муниципального образования «Сафроновское» составляет </w:t>
      </w:r>
      <w:r w:rsidRPr="005D60D6">
        <w:t>467</w:t>
      </w:r>
      <w:r w:rsidRPr="006C3284">
        <w:t xml:space="preserve"> шт</w:t>
      </w:r>
      <w:r w:rsidRPr="00870422">
        <w:t>.</w:t>
      </w:r>
      <w:r>
        <w:t xml:space="preserve"> </w:t>
      </w:r>
    </w:p>
    <w:p w:rsidR="0008713C" w:rsidRPr="00870422" w:rsidRDefault="0008713C" w:rsidP="0009008F">
      <w:pPr>
        <w:pStyle w:val="Heading4"/>
        <w:spacing w:line="240" w:lineRule="auto"/>
      </w:pPr>
      <w:bookmarkStart w:id="3" w:name="_Toc467854698"/>
      <w:r>
        <w:t>1.</w:t>
      </w:r>
      <w:r w:rsidRPr="00870422">
        <w:t>2. Источники тепловой энергии</w:t>
      </w:r>
      <w:bookmarkEnd w:id="3"/>
    </w:p>
    <w:p w:rsidR="0008713C" w:rsidRPr="00870422" w:rsidRDefault="0008713C" w:rsidP="00290AEE">
      <w:pPr>
        <w:spacing w:after="0"/>
      </w:pPr>
      <w:r w:rsidRPr="00870422">
        <w:t xml:space="preserve">Состав и технические характеристики основного оборудования источников централизованного теплоснабжения </w:t>
      </w:r>
      <w:r>
        <w:t xml:space="preserve">муниципального образования «Сафроновское» </w:t>
      </w:r>
      <w:r w:rsidRPr="00870422">
        <w:t xml:space="preserve">представлены в таблице </w:t>
      </w:r>
      <w:r>
        <w:t>1.</w:t>
      </w:r>
      <w:r w:rsidRPr="00870422">
        <w:t>2.</w:t>
      </w:r>
      <w:r>
        <w:t xml:space="preserve"> </w:t>
      </w:r>
    </w:p>
    <w:p w:rsidR="0008713C" w:rsidRDefault="0008713C" w:rsidP="00290AEE">
      <w:pPr>
        <w:pStyle w:val="Caption"/>
        <w:spacing w:before="0" w:after="120"/>
        <w:sectPr w:rsidR="0008713C" w:rsidSect="00AB4D6B">
          <w:pgSz w:w="11906" w:h="16838"/>
          <w:pgMar w:top="1134" w:right="851" w:bottom="1134" w:left="1701" w:header="709" w:footer="709" w:gutter="0"/>
          <w:cols w:space="708"/>
          <w:docGrid w:linePitch="381"/>
        </w:sectPr>
      </w:pPr>
    </w:p>
    <w:p w:rsidR="0008713C" w:rsidRDefault="0008713C" w:rsidP="00C16D32">
      <w:pPr>
        <w:spacing w:after="120"/>
        <w:ind w:firstLine="0"/>
        <w:jc w:val="right"/>
      </w:pPr>
      <w:r w:rsidRPr="00ED4BDB">
        <w:t>Таблица 1.</w:t>
      </w:r>
      <w:r>
        <w:t>2</w:t>
      </w:r>
    </w:p>
    <w:tbl>
      <w:tblPr>
        <w:tblW w:w="5109"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5"/>
        <w:gridCol w:w="3430"/>
        <w:gridCol w:w="1843"/>
        <w:gridCol w:w="1420"/>
        <w:gridCol w:w="281"/>
        <w:gridCol w:w="994"/>
        <w:gridCol w:w="710"/>
        <w:gridCol w:w="710"/>
        <w:gridCol w:w="710"/>
        <w:gridCol w:w="849"/>
        <w:gridCol w:w="1855"/>
        <w:gridCol w:w="1027"/>
        <w:gridCol w:w="774"/>
      </w:tblGrid>
      <w:tr w:rsidR="0008713C">
        <w:trPr>
          <w:cantSplit/>
          <w:trHeight w:val="2680"/>
          <w:tblHeader/>
        </w:trPr>
        <w:tc>
          <w:tcPr>
            <w:tcW w:w="167" w:type="pct"/>
            <w:vAlign w:val="center"/>
          </w:tcPr>
          <w:p w:rsidR="0008713C" w:rsidRPr="0021420F" w:rsidRDefault="0008713C" w:rsidP="00043FB7">
            <w:pPr>
              <w:spacing w:after="0" w:line="240" w:lineRule="auto"/>
              <w:ind w:firstLine="0"/>
              <w:jc w:val="center"/>
              <w:rPr>
                <w:b/>
                <w:bCs/>
                <w:color w:val="000000"/>
                <w:sz w:val="20"/>
                <w:szCs w:val="20"/>
                <w:lang w:eastAsia="ru-RU"/>
              </w:rPr>
            </w:pPr>
            <w:r>
              <w:rPr>
                <w:b/>
                <w:bCs/>
                <w:color w:val="000000"/>
                <w:sz w:val="20"/>
                <w:szCs w:val="20"/>
                <w:lang w:eastAsia="ru-RU"/>
              </w:rPr>
              <w:t>№ п/п</w:t>
            </w:r>
          </w:p>
        </w:tc>
        <w:tc>
          <w:tcPr>
            <w:tcW w:w="1135"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sidRPr="0021420F">
              <w:rPr>
                <w:b/>
                <w:bCs/>
                <w:color w:val="000000"/>
                <w:sz w:val="20"/>
                <w:szCs w:val="20"/>
                <w:lang w:eastAsia="ru-RU"/>
              </w:rPr>
              <w:t xml:space="preserve">Наименование </w:t>
            </w:r>
            <w:r>
              <w:rPr>
                <w:b/>
                <w:bCs/>
                <w:color w:val="000000"/>
                <w:sz w:val="20"/>
                <w:szCs w:val="20"/>
                <w:lang w:eastAsia="ru-RU"/>
              </w:rPr>
              <w:t>источника теплоснабжения</w:t>
            </w:r>
          </w:p>
        </w:tc>
        <w:tc>
          <w:tcPr>
            <w:tcW w:w="610"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М</w:t>
            </w:r>
            <w:r w:rsidRPr="0021420F">
              <w:rPr>
                <w:b/>
                <w:bCs/>
                <w:color w:val="000000"/>
                <w:sz w:val="20"/>
                <w:szCs w:val="20"/>
                <w:lang w:eastAsia="ru-RU"/>
              </w:rPr>
              <w:t>арк</w:t>
            </w:r>
            <w:r>
              <w:rPr>
                <w:b/>
                <w:bCs/>
                <w:color w:val="000000"/>
                <w:sz w:val="20"/>
                <w:szCs w:val="20"/>
                <w:lang w:eastAsia="ru-RU"/>
              </w:rPr>
              <w:t>а котла</w:t>
            </w:r>
          </w:p>
        </w:tc>
        <w:tc>
          <w:tcPr>
            <w:tcW w:w="470"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Тип котла</w:t>
            </w:r>
          </w:p>
        </w:tc>
        <w:tc>
          <w:tcPr>
            <w:tcW w:w="93"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sidRPr="0021420F">
              <w:rPr>
                <w:b/>
                <w:bCs/>
                <w:color w:val="000000"/>
                <w:sz w:val="20"/>
                <w:szCs w:val="20"/>
                <w:lang w:eastAsia="ru-RU"/>
              </w:rPr>
              <w:t>Кол-во котлов</w:t>
            </w:r>
          </w:p>
        </w:tc>
        <w:tc>
          <w:tcPr>
            <w:tcW w:w="329"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sidRPr="0021420F">
              <w:rPr>
                <w:b/>
                <w:bCs/>
                <w:color w:val="000000"/>
                <w:sz w:val="20"/>
                <w:szCs w:val="20"/>
                <w:lang w:eastAsia="ru-RU"/>
              </w:rPr>
              <w:t>Год ввода в эксплуатацию</w:t>
            </w:r>
            <w:r>
              <w:rPr>
                <w:b/>
                <w:bCs/>
                <w:color w:val="000000"/>
                <w:sz w:val="20"/>
                <w:szCs w:val="20"/>
                <w:lang w:eastAsia="ru-RU"/>
              </w:rPr>
              <w:t xml:space="preserve"> / Год проведения последнего капитального ремонта </w:t>
            </w:r>
          </w:p>
        </w:tc>
        <w:tc>
          <w:tcPr>
            <w:tcW w:w="235"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Теплопроизводительность, Гкал/ч</w:t>
            </w:r>
          </w:p>
        </w:tc>
        <w:tc>
          <w:tcPr>
            <w:tcW w:w="235"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sidRPr="0021420F">
              <w:rPr>
                <w:b/>
                <w:bCs/>
                <w:color w:val="000000"/>
                <w:sz w:val="20"/>
                <w:szCs w:val="20"/>
                <w:lang w:eastAsia="ru-RU"/>
              </w:rPr>
              <w:t xml:space="preserve">Полная мощность котельной, </w:t>
            </w:r>
            <w:r>
              <w:rPr>
                <w:b/>
                <w:bCs/>
                <w:color w:val="000000"/>
                <w:sz w:val="20"/>
                <w:szCs w:val="20"/>
                <w:lang w:eastAsia="ru-RU"/>
              </w:rPr>
              <w:t>Гкал/ч</w:t>
            </w:r>
          </w:p>
        </w:tc>
        <w:tc>
          <w:tcPr>
            <w:tcW w:w="235"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Подключенная нагрузка</w:t>
            </w:r>
            <w:r w:rsidRPr="0021420F">
              <w:rPr>
                <w:b/>
                <w:bCs/>
                <w:color w:val="000000"/>
                <w:sz w:val="20"/>
                <w:szCs w:val="20"/>
                <w:lang w:eastAsia="ru-RU"/>
              </w:rPr>
              <w:t xml:space="preserve">, </w:t>
            </w:r>
            <w:r>
              <w:rPr>
                <w:b/>
                <w:bCs/>
                <w:color w:val="000000"/>
                <w:sz w:val="20"/>
                <w:szCs w:val="20"/>
                <w:lang w:eastAsia="ru-RU"/>
              </w:rPr>
              <w:t>Гкал/ч</w:t>
            </w:r>
          </w:p>
        </w:tc>
        <w:tc>
          <w:tcPr>
            <w:tcW w:w="281" w:type="pct"/>
            <w:textDirection w:val="btLr"/>
            <w:vAlign w:val="center"/>
          </w:tcPr>
          <w:p w:rsidR="0008713C" w:rsidRPr="007A1481"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Дата проведения последней наладки</w:t>
            </w:r>
          </w:p>
        </w:tc>
        <w:tc>
          <w:tcPr>
            <w:tcW w:w="614"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sidRPr="0021420F">
              <w:rPr>
                <w:b/>
                <w:bCs/>
                <w:color w:val="000000"/>
                <w:sz w:val="20"/>
                <w:szCs w:val="20"/>
                <w:lang w:eastAsia="ru-RU"/>
              </w:rPr>
              <w:t>Вид топлива</w:t>
            </w:r>
            <w:r>
              <w:rPr>
                <w:b/>
                <w:bCs/>
                <w:color w:val="000000"/>
                <w:sz w:val="20"/>
                <w:szCs w:val="20"/>
                <w:lang w:eastAsia="ru-RU"/>
              </w:rPr>
              <w:t xml:space="preserve"> (основной / резервный)</w:t>
            </w:r>
          </w:p>
        </w:tc>
        <w:tc>
          <w:tcPr>
            <w:tcW w:w="340" w:type="pct"/>
            <w:textDirection w:val="btLr"/>
            <w:vAlign w:val="center"/>
          </w:tcPr>
          <w:p w:rsidR="0008713C"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КПД котла (паспортный / по результатам наладки), %</w:t>
            </w:r>
          </w:p>
        </w:tc>
        <w:tc>
          <w:tcPr>
            <w:tcW w:w="256" w:type="pct"/>
            <w:textDirection w:val="btLr"/>
            <w:vAlign w:val="center"/>
          </w:tcPr>
          <w:p w:rsidR="0008713C" w:rsidRPr="0021420F" w:rsidRDefault="0008713C" w:rsidP="00043FB7">
            <w:pPr>
              <w:spacing w:after="0" w:line="240" w:lineRule="auto"/>
              <w:ind w:left="113" w:right="113" w:firstLine="0"/>
              <w:jc w:val="center"/>
              <w:rPr>
                <w:b/>
                <w:bCs/>
                <w:color w:val="000000"/>
                <w:sz w:val="20"/>
                <w:szCs w:val="20"/>
                <w:lang w:eastAsia="ru-RU"/>
              </w:rPr>
            </w:pPr>
            <w:r>
              <w:rPr>
                <w:b/>
                <w:bCs/>
                <w:color w:val="000000"/>
                <w:sz w:val="20"/>
                <w:szCs w:val="20"/>
                <w:lang w:eastAsia="ru-RU"/>
              </w:rPr>
              <w:t>Уровень износа, %</w:t>
            </w:r>
          </w:p>
        </w:tc>
      </w:tr>
      <w:tr w:rsidR="0008713C">
        <w:trPr>
          <w:trHeight w:val="111"/>
        </w:trPr>
        <w:tc>
          <w:tcPr>
            <w:tcW w:w="167" w:type="pct"/>
            <w:vMerge w:val="restart"/>
            <w:vAlign w:val="center"/>
          </w:tcPr>
          <w:p w:rsidR="0008713C" w:rsidRPr="00412F5E" w:rsidRDefault="0008713C" w:rsidP="00043FB7">
            <w:pPr>
              <w:spacing w:after="0" w:line="240" w:lineRule="auto"/>
              <w:ind w:firstLine="0"/>
              <w:jc w:val="center"/>
              <w:rPr>
                <w:sz w:val="20"/>
                <w:szCs w:val="20"/>
              </w:rPr>
            </w:pPr>
            <w:r>
              <w:rPr>
                <w:sz w:val="20"/>
                <w:szCs w:val="20"/>
              </w:rPr>
              <w:t>1</w:t>
            </w:r>
          </w:p>
        </w:tc>
        <w:tc>
          <w:tcPr>
            <w:tcW w:w="1135" w:type="pct"/>
            <w:vMerge w:val="restart"/>
            <w:vAlign w:val="center"/>
          </w:tcPr>
          <w:p w:rsidR="0008713C" w:rsidRPr="00B13260" w:rsidRDefault="0008713C" w:rsidP="00043FB7">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Prextherm RSW</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1,273</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2,494</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1,5</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043FB7">
            <w:pPr>
              <w:spacing w:after="0" w:line="240" w:lineRule="auto"/>
              <w:ind w:firstLine="0"/>
              <w:jc w:val="center"/>
              <w:rPr>
                <w:sz w:val="20"/>
                <w:szCs w:val="20"/>
              </w:rPr>
            </w:pPr>
            <w:r>
              <w:rPr>
                <w:sz w:val="20"/>
                <w:szCs w:val="20"/>
              </w:rPr>
              <w:t>5</w:t>
            </w:r>
          </w:p>
        </w:tc>
      </w:tr>
      <w:tr w:rsidR="0008713C">
        <w:trPr>
          <w:trHeight w:val="111"/>
        </w:trPr>
        <w:tc>
          <w:tcPr>
            <w:tcW w:w="167" w:type="pct"/>
            <w:vMerge/>
            <w:vAlign w:val="center"/>
          </w:tcPr>
          <w:p w:rsidR="0008713C" w:rsidRDefault="0008713C" w:rsidP="00043FB7">
            <w:pPr>
              <w:spacing w:after="0" w:line="240" w:lineRule="auto"/>
              <w:ind w:firstLine="0"/>
              <w:jc w:val="center"/>
              <w:rPr>
                <w:sz w:val="20"/>
                <w:szCs w:val="20"/>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Prextherm RSW</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1,273</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176"/>
        </w:trPr>
        <w:tc>
          <w:tcPr>
            <w:tcW w:w="167"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№2 «РИК», с. Яренск, ул. Бр. Покровских, д. 19-Г</w:t>
            </w: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100 PV1</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0,86</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1,634</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1,07</w:t>
            </w:r>
          </w:p>
        </w:tc>
        <w:tc>
          <w:tcPr>
            <w:tcW w:w="281" w:type="pct"/>
            <w:vAlign w:val="center"/>
          </w:tcPr>
          <w:p w:rsidR="0008713C" w:rsidRPr="00C31857" w:rsidRDefault="0008713C" w:rsidP="00043FB7">
            <w:pPr>
              <w:autoSpaceDE w:val="0"/>
              <w:autoSpaceDN w:val="0"/>
              <w:adjustRightInd w:val="0"/>
              <w:spacing w:after="0" w:line="240" w:lineRule="auto"/>
              <w:ind w:firstLine="0"/>
              <w:jc w:val="center"/>
              <w:rPr>
                <w:sz w:val="20"/>
                <w:szCs w:val="20"/>
              </w:rPr>
            </w:pPr>
            <w:r>
              <w:rPr>
                <w:sz w:val="20"/>
                <w:szCs w:val="20"/>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176"/>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100 PV1</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0,86</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Pr="00C31857" w:rsidRDefault="0008713C" w:rsidP="00043FB7">
            <w:pPr>
              <w:spacing w:after="0" w:line="240" w:lineRule="auto"/>
              <w:ind w:firstLine="0"/>
              <w:jc w:val="center"/>
              <w:rPr>
                <w:sz w:val="20"/>
                <w:szCs w:val="20"/>
              </w:rPr>
            </w:pPr>
            <w:r>
              <w:rPr>
                <w:sz w:val="20"/>
                <w:szCs w:val="20"/>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85"/>
        </w:trPr>
        <w:tc>
          <w:tcPr>
            <w:tcW w:w="167"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3</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№3 «Ветстанция», с. Яренск, ул. Кр. Партизан, д. 16-б</w:t>
            </w: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0,301</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0,24</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85"/>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85"/>
        </w:trPr>
        <w:tc>
          <w:tcPr>
            <w:tcW w:w="167"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4</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№4 «ОРС», с. Яренск, пер. Сельский, д. 3-а</w:t>
            </w: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0,301</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85"/>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ign w:val="center"/>
          </w:tcPr>
          <w:p w:rsidR="0008713C" w:rsidRPr="00AB631F"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Pr="00AB631F"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381"/>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5</w:t>
            </w:r>
          </w:p>
        </w:tc>
        <w:tc>
          <w:tcPr>
            <w:tcW w:w="1135" w:type="pct"/>
            <w:vMerge w:val="restart"/>
            <w:vAlign w:val="center"/>
          </w:tcPr>
          <w:p w:rsidR="0008713C" w:rsidRPr="00B13260" w:rsidRDefault="0008713C" w:rsidP="00043FB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0,301</w:t>
            </w:r>
          </w:p>
        </w:tc>
        <w:tc>
          <w:tcPr>
            <w:tcW w:w="235" w:type="pct"/>
            <w:vMerge w:val="restar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0,16</w:t>
            </w:r>
          </w:p>
        </w:tc>
        <w:tc>
          <w:tcPr>
            <w:tcW w:w="281"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140"/>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Vitoplex 200 SX2A</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0,17</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2016</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92 / 92</w:t>
            </w:r>
          </w:p>
        </w:tc>
        <w:tc>
          <w:tcPr>
            <w:tcW w:w="256" w:type="pct"/>
            <w:vAlign w:val="center"/>
          </w:tcPr>
          <w:p w:rsidR="0008713C" w:rsidRPr="00AB631F" w:rsidRDefault="0008713C" w:rsidP="00F242BB">
            <w:pPr>
              <w:spacing w:after="0" w:line="240" w:lineRule="auto"/>
              <w:ind w:firstLine="0"/>
              <w:jc w:val="center"/>
              <w:rPr>
                <w:sz w:val="20"/>
                <w:szCs w:val="20"/>
              </w:rPr>
            </w:pPr>
            <w:r>
              <w:rPr>
                <w:sz w:val="20"/>
                <w:szCs w:val="20"/>
              </w:rPr>
              <w:t>5</w:t>
            </w:r>
          </w:p>
        </w:tc>
      </w:tr>
      <w:tr w:rsidR="0008713C">
        <w:trPr>
          <w:trHeight w:val="140"/>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6</w:t>
            </w:r>
          </w:p>
        </w:tc>
        <w:tc>
          <w:tcPr>
            <w:tcW w:w="1135" w:type="pct"/>
            <w:vMerge w:val="restart"/>
            <w:vAlign w:val="center"/>
          </w:tcPr>
          <w:p w:rsidR="0008713C" w:rsidRDefault="0008713C" w:rsidP="00043FB7">
            <w:pPr>
              <w:spacing w:after="0" w:line="240" w:lineRule="auto"/>
              <w:ind w:firstLine="0"/>
              <w:rPr>
                <w:sz w:val="20"/>
                <w:szCs w:val="20"/>
              </w:rPr>
            </w:pPr>
            <w:r w:rsidRPr="00B13260">
              <w:rPr>
                <w:sz w:val="20"/>
                <w:szCs w:val="20"/>
              </w:rPr>
              <w:t>Котельная</w:t>
            </w:r>
            <w:r>
              <w:rPr>
                <w:sz w:val="20"/>
                <w:szCs w:val="20"/>
              </w:rPr>
              <w:t xml:space="preserve"> №6 «Черепановка», </w:t>
            </w:r>
          </w:p>
          <w:p w:rsidR="0008713C" w:rsidRPr="00B13260" w:rsidRDefault="0008713C" w:rsidP="00043FB7">
            <w:pPr>
              <w:spacing w:after="0" w:line="240" w:lineRule="auto"/>
              <w:ind w:firstLine="0"/>
              <w:rPr>
                <w:sz w:val="20"/>
                <w:szCs w:val="20"/>
              </w:rPr>
            </w:pPr>
            <w:r>
              <w:rPr>
                <w:sz w:val="20"/>
                <w:szCs w:val="20"/>
              </w:rPr>
              <w:t>с. Яренск, ул. Совхозная, д. 7В</w:t>
            </w:r>
          </w:p>
        </w:tc>
        <w:tc>
          <w:tcPr>
            <w:tcW w:w="610" w:type="pct"/>
            <w:vAlign w:val="center"/>
          </w:tcPr>
          <w:p w:rsidR="0008713C" w:rsidRPr="00B258E4" w:rsidRDefault="0008713C" w:rsidP="00043FB7">
            <w:pPr>
              <w:autoSpaceDE w:val="0"/>
              <w:autoSpaceDN w:val="0"/>
              <w:adjustRightInd w:val="0"/>
              <w:spacing w:after="0" w:line="240" w:lineRule="auto"/>
              <w:ind w:firstLine="0"/>
              <w:jc w:val="center"/>
              <w:rPr>
                <w:sz w:val="20"/>
                <w:szCs w:val="20"/>
              </w:rPr>
            </w:pPr>
            <w:r>
              <w:rPr>
                <w:sz w:val="20"/>
                <w:szCs w:val="20"/>
                <w:lang w:val="en-US"/>
              </w:rPr>
              <w:t>RTO</w:t>
            </w:r>
            <w:r w:rsidRPr="00B258E4">
              <w:rPr>
                <w:sz w:val="20"/>
                <w:szCs w:val="20"/>
              </w:rPr>
              <w:t>-700</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2008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0,69</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2,07</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1,3</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2017</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043FB7">
            <w:pPr>
              <w:spacing w:after="0" w:line="240" w:lineRule="auto"/>
              <w:ind w:firstLine="0"/>
              <w:jc w:val="center"/>
              <w:rPr>
                <w:sz w:val="20"/>
                <w:szCs w:val="20"/>
              </w:rPr>
            </w:pPr>
            <w:r>
              <w:rPr>
                <w:sz w:val="20"/>
                <w:szCs w:val="20"/>
              </w:rPr>
              <w:t>90,7/ 90,7</w:t>
            </w:r>
          </w:p>
        </w:tc>
        <w:tc>
          <w:tcPr>
            <w:tcW w:w="256" w:type="pct"/>
            <w:vAlign w:val="center"/>
          </w:tcPr>
          <w:p w:rsidR="0008713C" w:rsidRDefault="0008713C" w:rsidP="00043FB7">
            <w:pPr>
              <w:spacing w:after="0" w:line="240" w:lineRule="auto"/>
              <w:ind w:firstLine="0"/>
              <w:jc w:val="center"/>
              <w:rPr>
                <w:sz w:val="20"/>
                <w:szCs w:val="20"/>
              </w:rPr>
            </w:pPr>
            <w:r>
              <w:rPr>
                <w:sz w:val="20"/>
                <w:szCs w:val="20"/>
              </w:rPr>
              <w:t>-</w:t>
            </w:r>
          </w:p>
        </w:tc>
      </w:tr>
      <w:tr w:rsidR="0008713C">
        <w:trPr>
          <w:trHeight w:val="96"/>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B258E4" w:rsidRDefault="0008713C" w:rsidP="00043FB7">
            <w:pPr>
              <w:autoSpaceDE w:val="0"/>
              <w:autoSpaceDN w:val="0"/>
              <w:adjustRightInd w:val="0"/>
              <w:spacing w:after="0" w:line="240" w:lineRule="auto"/>
              <w:ind w:firstLine="0"/>
              <w:jc w:val="center"/>
              <w:rPr>
                <w:sz w:val="20"/>
                <w:szCs w:val="20"/>
              </w:rPr>
            </w:pPr>
            <w:r>
              <w:rPr>
                <w:sz w:val="20"/>
                <w:szCs w:val="20"/>
                <w:lang w:val="en-US"/>
              </w:rPr>
              <w:t>RTO</w:t>
            </w:r>
            <w:r w:rsidRPr="00B258E4">
              <w:rPr>
                <w:sz w:val="20"/>
                <w:szCs w:val="20"/>
              </w:rPr>
              <w:t>-700</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2008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0,69</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2017</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F242BB">
            <w:pPr>
              <w:spacing w:after="0" w:line="240" w:lineRule="auto"/>
              <w:ind w:firstLine="0"/>
              <w:jc w:val="center"/>
              <w:rPr>
                <w:sz w:val="20"/>
                <w:szCs w:val="20"/>
              </w:rPr>
            </w:pPr>
            <w:r>
              <w:rPr>
                <w:sz w:val="20"/>
                <w:szCs w:val="20"/>
              </w:rPr>
              <w:t>90,7/ 90,7</w:t>
            </w:r>
          </w:p>
        </w:tc>
        <w:tc>
          <w:tcPr>
            <w:tcW w:w="256" w:type="pct"/>
            <w:vAlign w:val="center"/>
          </w:tcPr>
          <w:p w:rsidR="0008713C" w:rsidRDefault="0008713C" w:rsidP="00043FB7">
            <w:pPr>
              <w:spacing w:after="0" w:line="240" w:lineRule="auto"/>
              <w:ind w:firstLine="0"/>
              <w:jc w:val="center"/>
              <w:rPr>
                <w:sz w:val="20"/>
                <w:szCs w:val="20"/>
              </w:rPr>
            </w:pPr>
            <w:r>
              <w:rPr>
                <w:sz w:val="20"/>
                <w:szCs w:val="20"/>
              </w:rPr>
              <w:t>-</w:t>
            </w:r>
          </w:p>
        </w:tc>
      </w:tr>
      <w:tr w:rsidR="0008713C">
        <w:trPr>
          <w:trHeight w:val="96"/>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F96935" w:rsidRDefault="0008713C" w:rsidP="00043FB7">
            <w:pPr>
              <w:autoSpaceDE w:val="0"/>
              <w:autoSpaceDN w:val="0"/>
              <w:adjustRightInd w:val="0"/>
              <w:spacing w:after="0" w:line="240" w:lineRule="auto"/>
              <w:ind w:firstLine="0"/>
              <w:jc w:val="center"/>
              <w:rPr>
                <w:sz w:val="20"/>
                <w:szCs w:val="20"/>
                <w:lang w:val="en-US"/>
              </w:rPr>
            </w:pPr>
            <w:r>
              <w:rPr>
                <w:sz w:val="20"/>
                <w:szCs w:val="20"/>
                <w:lang w:val="en-US"/>
              </w:rPr>
              <w:t>RTO-700</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2008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0,69</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2017</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природный газ / дизельное топливо</w:t>
            </w:r>
          </w:p>
        </w:tc>
        <w:tc>
          <w:tcPr>
            <w:tcW w:w="340" w:type="pct"/>
            <w:vAlign w:val="center"/>
          </w:tcPr>
          <w:p w:rsidR="0008713C" w:rsidRDefault="0008713C" w:rsidP="00F242BB">
            <w:pPr>
              <w:spacing w:after="0" w:line="240" w:lineRule="auto"/>
              <w:ind w:firstLine="0"/>
              <w:jc w:val="center"/>
              <w:rPr>
                <w:sz w:val="20"/>
                <w:szCs w:val="20"/>
              </w:rPr>
            </w:pPr>
            <w:r>
              <w:rPr>
                <w:sz w:val="20"/>
                <w:szCs w:val="20"/>
              </w:rPr>
              <w:t>90,7/ 90,7</w:t>
            </w:r>
          </w:p>
        </w:tc>
        <w:tc>
          <w:tcPr>
            <w:tcW w:w="256" w:type="pct"/>
            <w:vAlign w:val="center"/>
          </w:tcPr>
          <w:p w:rsidR="0008713C" w:rsidRDefault="0008713C" w:rsidP="00043FB7">
            <w:pPr>
              <w:spacing w:after="0" w:line="240" w:lineRule="auto"/>
              <w:ind w:firstLine="0"/>
              <w:jc w:val="center"/>
              <w:rPr>
                <w:sz w:val="20"/>
                <w:szCs w:val="20"/>
              </w:rPr>
            </w:pPr>
            <w:r>
              <w:rPr>
                <w:sz w:val="20"/>
                <w:szCs w:val="20"/>
              </w:rPr>
              <w:t>-</w:t>
            </w:r>
          </w:p>
        </w:tc>
      </w:tr>
      <w:tr w:rsidR="0008713C">
        <w:trPr>
          <w:trHeight w:val="140"/>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7</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«Школьная», п. Запань Яреньга, ул. Центральная, д. 6 А</w:t>
            </w:r>
          </w:p>
        </w:tc>
        <w:tc>
          <w:tcPr>
            <w:tcW w:w="610" w:type="pct"/>
            <w:vAlign w:val="center"/>
          </w:tcPr>
          <w:p w:rsidR="0008713C" w:rsidRPr="00576704"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 5</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1964</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0,21</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0,41</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0,04</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60 / -</w:t>
            </w:r>
          </w:p>
        </w:tc>
        <w:tc>
          <w:tcPr>
            <w:tcW w:w="256" w:type="pct"/>
            <w:vMerge w:val="restar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140"/>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Pr="00B13260" w:rsidRDefault="0008713C" w:rsidP="00043FB7">
            <w:pPr>
              <w:spacing w:after="0" w:line="240" w:lineRule="auto"/>
              <w:ind w:firstLine="0"/>
              <w:rPr>
                <w:sz w:val="20"/>
                <w:szCs w:val="20"/>
              </w:rPr>
            </w:pPr>
          </w:p>
        </w:tc>
        <w:tc>
          <w:tcPr>
            <w:tcW w:w="610" w:type="pct"/>
            <w:vAlign w:val="center"/>
          </w:tcPr>
          <w:p w:rsidR="0008713C" w:rsidRPr="00576704" w:rsidRDefault="0008713C" w:rsidP="00043FB7">
            <w:pPr>
              <w:spacing w:after="0" w:line="240" w:lineRule="auto"/>
              <w:ind w:firstLine="0"/>
              <w:jc w:val="center"/>
              <w:rPr>
                <w:color w:val="000000"/>
                <w:sz w:val="20"/>
                <w:szCs w:val="20"/>
                <w:lang w:eastAsia="ru-RU"/>
              </w:rPr>
            </w:pPr>
            <w:r>
              <w:rPr>
                <w:color w:val="000000"/>
                <w:sz w:val="20"/>
                <w:szCs w:val="20"/>
                <w:lang w:eastAsia="ru-RU"/>
              </w:rPr>
              <w:t>Тула-3</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ign w:val="center"/>
          </w:tcPr>
          <w:p w:rsidR="0008713C" w:rsidRPr="00AB631F" w:rsidRDefault="0008713C" w:rsidP="00043FB7">
            <w:pPr>
              <w:spacing w:after="0" w:line="240" w:lineRule="auto"/>
              <w:ind w:firstLine="0"/>
              <w:jc w:val="center"/>
              <w:rPr>
                <w:color w:val="000000"/>
                <w:sz w:val="20"/>
                <w:szCs w:val="20"/>
                <w:lang w:eastAsia="ru-RU"/>
              </w:rPr>
            </w:pP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60 / -</w:t>
            </w:r>
          </w:p>
        </w:tc>
        <w:tc>
          <w:tcPr>
            <w:tcW w:w="256" w:type="pct"/>
            <w:vMerge/>
            <w:vAlign w:val="center"/>
          </w:tcPr>
          <w:p w:rsidR="0008713C" w:rsidRDefault="0008713C" w:rsidP="00043FB7">
            <w:pPr>
              <w:spacing w:after="0" w:line="240" w:lineRule="auto"/>
              <w:ind w:firstLine="0"/>
              <w:jc w:val="center"/>
              <w:rPr>
                <w:sz w:val="20"/>
                <w:szCs w:val="20"/>
              </w:rPr>
            </w:pPr>
          </w:p>
        </w:tc>
      </w:tr>
      <w:tr w:rsidR="0008713C">
        <w:trPr>
          <w:trHeight w:val="511"/>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8</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«Школьная», п. Лысимо, ул. Школьная, д. 9А</w:t>
            </w: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 -5М</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1982</w:t>
            </w:r>
          </w:p>
          <w:p w:rsidR="0008713C" w:rsidRDefault="0008713C" w:rsidP="00043FB7">
            <w:pPr>
              <w:spacing w:after="0" w:line="240" w:lineRule="auto"/>
              <w:ind w:firstLine="0"/>
              <w:jc w:val="center"/>
              <w:rPr>
                <w:color w:val="000000"/>
                <w:sz w:val="20"/>
                <w:szCs w:val="20"/>
                <w:lang w:eastAsia="ru-RU"/>
              </w:rPr>
            </w:pPr>
          </w:p>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1979</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0,25</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0,58</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0,06</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 -</w:t>
            </w:r>
          </w:p>
        </w:tc>
        <w:tc>
          <w:tcPr>
            <w:tcW w:w="256" w:type="pc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140"/>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Default="0008713C" w:rsidP="00043FB7">
            <w:pPr>
              <w:spacing w:after="0" w:line="240" w:lineRule="auto"/>
              <w:ind w:firstLine="0"/>
              <w:rPr>
                <w:sz w:val="20"/>
                <w:szCs w:val="20"/>
              </w:rPr>
            </w:pP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Тула 3</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0,33</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 -</w:t>
            </w:r>
          </w:p>
        </w:tc>
        <w:tc>
          <w:tcPr>
            <w:tcW w:w="256" w:type="pc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475"/>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9</w:t>
            </w:r>
          </w:p>
        </w:tc>
        <w:tc>
          <w:tcPr>
            <w:tcW w:w="1135" w:type="pct"/>
            <w:vMerge w:val="restart"/>
            <w:vAlign w:val="center"/>
          </w:tcPr>
          <w:p w:rsidR="0008713C" w:rsidRPr="00B13260" w:rsidRDefault="0008713C" w:rsidP="00043FB7">
            <w:pPr>
              <w:spacing w:after="0" w:line="240" w:lineRule="auto"/>
              <w:ind w:firstLine="0"/>
              <w:rPr>
                <w:sz w:val="20"/>
                <w:szCs w:val="20"/>
              </w:rPr>
            </w:pPr>
            <w:r>
              <w:rPr>
                <w:sz w:val="20"/>
                <w:szCs w:val="20"/>
              </w:rPr>
              <w:t>Котельная «Школьная», п. Усть-Очея, ул. Набережная, д. 9</w:t>
            </w: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Универсал-5М</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1978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0,245</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0,49</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0,065</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w:t>
            </w:r>
          </w:p>
        </w:tc>
        <w:tc>
          <w:tcPr>
            <w:tcW w:w="256" w:type="pc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140"/>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Default="0008713C" w:rsidP="00043FB7">
            <w:pPr>
              <w:spacing w:after="0" w:line="240" w:lineRule="auto"/>
              <w:ind w:firstLine="0"/>
              <w:rPr>
                <w:sz w:val="20"/>
                <w:szCs w:val="20"/>
              </w:rPr>
            </w:pP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Универсал-5М</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0,245</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 -</w:t>
            </w:r>
          </w:p>
        </w:tc>
        <w:tc>
          <w:tcPr>
            <w:tcW w:w="256" w:type="pc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141"/>
        </w:trPr>
        <w:tc>
          <w:tcPr>
            <w:tcW w:w="167"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10</w:t>
            </w:r>
          </w:p>
        </w:tc>
        <w:tc>
          <w:tcPr>
            <w:tcW w:w="1135" w:type="pct"/>
            <w:vMerge w:val="restart"/>
            <w:vAlign w:val="center"/>
          </w:tcPr>
          <w:p w:rsidR="0008713C" w:rsidRDefault="0008713C" w:rsidP="00043FB7">
            <w:pPr>
              <w:spacing w:after="0" w:line="240" w:lineRule="auto"/>
              <w:ind w:firstLine="0"/>
              <w:rPr>
                <w:sz w:val="20"/>
                <w:szCs w:val="20"/>
              </w:rPr>
            </w:pPr>
            <w:r>
              <w:rPr>
                <w:sz w:val="20"/>
                <w:szCs w:val="20"/>
              </w:rPr>
              <w:t>Котельная «Школьная», с. Ирта, пер. Школьный, д. 2, кор. 3</w:t>
            </w: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Универсал-5М</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1971</w:t>
            </w:r>
          </w:p>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1978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0,26</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0,52</w:t>
            </w:r>
          </w:p>
        </w:tc>
        <w:tc>
          <w:tcPr>
            <w:tcW w:w="235" w:type="pct"/>
            <w:vMerge w:val="restar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0,06</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 -</w:t>
            </w:r>
          </w:p>
        </w:tc>
        <w:tc>
          <w:tcPr>
            <w:tcW w:w="256" w:type="pct"/>
            <w:vAlign w:val="center"/>
          </w:tcPr>
          <w:p w:rsidR="0008713C" w:rsidRDefault="0008713C" w:rsidP="00043FB7">
            <w:pPr>
              <w:spacing w:after="0" w:line="240" w:lineRule="auto"/>
              <w:ind w:firstLine="0"/>
              <w:jc w:val="center"/>
              <w:rPr>
                <w:sz w:val="20"/>
                <w:szCs w:val="20"/>
              </w:rPr>
            </w:pPr>
            <w:r>
              <w:rPr>
                <w:sz w:val="20"/>
                <w:szCs w:val="20"/>
              </w:rPr>
              <w:t>100</w:t>
            </w:r>
          </w:p>
        </w:tc>
      </w:tr>
      <w:tr w:rsidR="0008713C">
        <w:trPr>
          <w:trHeight w:val="140"/>
        </w:trPr>
        <w:tc>
          <w:tcPr>
            <w:tcW w:w="167" w:type="pct"/>
            <w:vMerge/>
            <w:vAlign w:val="center"/>
          </w:tcPr>
          <w:p w:rsidR="0008713C" w:rsidRDefault="0008713C" w:rsidP="00043FB7">
            <w:pPr>
              <w:spacing w:after="0" w:line="240" w:lineRule="auto"/>
              <w:ind w:firstLine="0"/>
              <w:jc w:val="center"/>
              <w:rPr>
                <w:color w:val="000000"/>
                <w:sz w:val="20"/>
                <w:szCs w:val="20"/>
                <w:lang w:eastAsia="ru-RU"/>
              </w:rPr>
            </w:pPr>
          </w:p>
        </w:tc>
        <w:tc>
          <w:tcPr>
            <w:tcW w:w="1135" w:type="pct"/>
            <w:vMerge/>
            <w:vAlign w:val="center"/>
          </w:tcPr>
          <w:p w:rsidR="0008713C" w:rsidRDefault="0008713C" w:rsidP="00043FB7">
            <w:pPr>
              <w:spacing w:after="0" w:line="240" w:lineRule="auto"/>
              <w:ind w:firstLine="0"/>
              <w:rPr>
                <w:sz w:val="20"/>
                <w:szCs w:val="20"/>
              </w:rPr>
            </w:pPr>
          </w:p>
        </w:tc>
        <w:tc>
          <w:tcPr>
            <w:tcW w:w="61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Универсал-5М</w:t>
            </w: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w:t>
            </w:r>
          </w:p>
        </w:tc>
        <w:tc>
          <w:tcPr>
            <w:tcW w:w="329"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0,26</w:t>
            </w: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35" w:type="pct"/>
            <w:vMerge/>
            <w:vAlign w:val="center"/>
          </w:tcPr>
          <w:p w:rsidR="0008713C" w:rsidRDefault="0008713C" w:rsidP="00043FB7">
            <w:pPr>
              <w:spacing w:after="0" w:line="240" w:lineRule="auto"/>
              <w:ind w:firstLine="0"/>
              <w:jc w:val="center"/>
              <w:rPr>
                <w:color w:val="000000"/>
                <w:sz w:val="20"/>
                <w:szCs w:val="20"/>
                <w:lang w:eastAsia="ru-RU"/>
              </w:rPr>
            </w:pP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н/д</w:t>
            </w:r>
          </w:p>
        </w:tc>
        <w:tc>
          <w:tcPr>
            <w:tcW w:w="614" w:type="pct"/>
            <w:vAlign w:val="center"/>
          </w:tcPr>
          <w:p w:rsidR="0008713C" w:rsidRPr="00AB631F" w:rsidRDefault="0008713C" w:rsidP="00043FB7">
            <w:pPr>
              <w:spacing w:after="0" w:line="240" w:lineRule="auto"/>
              <w:ind w:firstLine="0"/>
              <w:jc w:val="center"/>
              <w:rPr>
                <w:color w:val="000000"/>
                <w:sz w:val="20"/>
                <w:szCs w:val="20"/>
                <w:lang w:eastAsia="ru-RU"/>
              </w:rPr>
            </w:pPr>
            <w:r>
              <w:rPr>
                <w:color w:val="000000"/>
                <w:sz w:val="20"/>
                <w:szCs w:val="20"/>
                <w:lang w:eastAsia="ru-RU"/>
              </w:rPr>
              <w:t>дрова</w:t>
            </w:r>
          </w:p>
        </w:tc>
        <w:tc>
          <w:tcPr>
            <w:tcW w:w="340" w:type="pct"/>
            <w:vAlign w:val="center"/>
          </w:tcPr>
          <w:p w:rsidR="0008713C" w:rsidRDefault="0008713C" w:rsidP="00043FB7">
            <w:pPr>
              <w:spacing w:after="0" w:line="240" w:lineRule="auto"/>
              <w:ind w:firstLine="0"/>
              <w:jc w:val="center"/>
              <w:rPr>
                <w:sz w:val="20"/>
                <w:szCs w:val="20"/>
              </w:rPr>
            </w:pPr>
            <w:r>
              <w:rPr>
                <w:sz w:val="20"/>
                <w:szCs w:val="20"/>
              </w:rPr>
              <w:t>65 / -</w:t>
            </w:r>
          </w:p>
        </w:tc>
        <w:tc>
          <w:tcPr>
            <w:tcW w:w="256" w:type="pct"/>
            <w:vAlign w:val="center"/>
          </w:tcPr>
          <w:p w:rsidR="0008713C" w:rsidRDefault="0008713C" w:rsidP="00043FB7">
            <w:pPr>
              <w:spacing w:after="0" w:line="240" w:lineRule="auto"/>
              <w:ind w:firstLine="0"/>
              <w:jc w:val="center"/>
              <w:rPr>
                <w:sz w:val="20"/>
                <w:szCs w:val="20"/>
              </w:rPr>
            </w:pPr>
          </w:p>
        </w:tc>
      </w:tr>
      <w:tr w:rsidR="0008713C">
        <w:trPr>
          <w:trHeight w:val="140"/>
        </w:trPr>
        <w:tc>
          <w:tcPr>
            <w:tcW w:w="167"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11</w:t>
            </w:r>
          </w:p>
        </w:tc>
        <w:tc>
          <w:tcPr>
            <w:tcW w:w="1135" w:type="pct"/>
            <w:vAlign w:val="center"/>
          </w:tcPr>
          <w:p w:rsidR="0008713C" w:rsidRDefault="0008713C" w:rsidP="00043FB7">
            <w:pPr>
              <w:spacing w:after="0" w:line="240" w:lineRule="auto"/>
              <w:ind w:firstLine="0"/>
              <w:rPr>
                <w:sz w:val="20"/>
                <w:szCs w:val="20"/>
              </w:rPr>
            </w:pPr>
            <w:r>
              <w:rPr>
                <w:sz w:val="20"/>
                <w:szCs w:val="20"/>
              </w:rPr>
              <w:t>Котельная  Котласского ДРСУ</w:t>
            </w:r>
          </w:p>
        </w:tc>
        <w:tc>
          <w:tcPr>
            <w:tcW w:w="610" w:type="pct"/>
            <w:vAlign w:val="center"/>
          </w:tcPr>
          <w:p w:rsidR="0008713C" w:rsidRDefault="0008713C" w:rsidP="00B149E4">
            <w:pPr>
              <w:jc w:val="center"/>
              <w:rPr>
                <w:sz w:val="20"/>
                <w:szCs w:val="20"/>
              </w:rPr>
            </w:pPr>
            <w:r>
              <w:rPr>
                <w:sz w:val="20"/>
                <w:szCs w:val="20"/>
              </w:rPr>
              <w:t>Elprex</w:t>
            </w:r>
            <w:r>
              <w:rPr>
                <w:sz w:val="20"/>
                <w:szCs w:val="20"/>
              </w:rPr>
              <w:br/>
              <w:t>340</w:t>
            </w:r>
          </w:p>
          <w:p w:rsidR="0008713C" w:rsidRDefault="0008713C" w:rsidP="00043FB7">
            <w:pPr>
              <w:spacing w:after="0" w:line="240" w:lineRule="auto"/>
              <w:ind w:firstLine="0"/>
              <w:jc w:val="center"/>
              <w:rPr>
                <w:color w:val="000000"/>
                <w:sz w:val="20"/>
                <w:szCs w:val="20"/>
                <w:lang w:eastAsia="ru-RU"/>
              </w:rPr>
            </w:pPr>
          </w:p>
        </w:tc>
        <w:tc>
          <w:tcPr>
            <w:tcW w:w="470"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водогрейный</w:t>
            </w:r>
          </w:p>
        </w:tc>
        <w:tc>
          <w:tcPr>
            <w:tcW w:w="93"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w:t>
            </w:r>
          </w:p>
        </w:tc>
        <w:tc>
          <w:tcPr>
            <w:tcW w:w="329"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2013</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0,29</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0,58</w:t>
            </w:r>
          </w:p>
        </w:tc>
        <w:tc>
          <w:tcPr>
            <w:tcW w:w="235"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0,06</w:t>
            </w:r>
          </w:p>
        </w:tc>
        <w:tc>
          <w:tcPr>
            <w:tcW w:w="281" w:type="pct"/>
            <w:vAlign w:val="center"/>
          </w:tcPr>
          <w:p w:rsidR="0008713C" w:rsidRDefault="0008713C" w:rsidP="00043FB7">
            <w:pPr>
              <w:spacing w:after="0" w:line="240" w:lineRule="auto"/>
              <w:ind w:firstLine="0"/>
              <w:jc w:val="center"/>
              <w:rPr>
                <w:color w:val="000000"/>
                <w:sz w:val="20"/>
                <w:szCs w:val="20"/>
                <w:lang w:eastAsia="ru-RU"/>
              </w:rPr>
            </w:pPr>
            <w:r>
              <w:rPr>
                <w:color w:val="000000"/>
                <w:sz w:val="20"/>
                <w:szCs w:val="20"/>
                <w:lang w:eastAsia="ru-RU"/>
              </w:rPr>
              <w:t>2017</w:t>
            </w:r>
          </w:p>
        </w:tc>
        <w:tc>
          <w:tcPr>
            <w:tcW w:w="614" w:type="pct"/>
            <w:vAlign w:val="center"/>
          </w:tcPr>
          <w:p w:rsidR="0008713C" w:rsidRPr="00AB631F" w:rsidRDefault="0008713C" w:rsidP="001A6DDF">
            <w:pPr>
              <w:spacing w:after="0" w:line="240" w:lineRule="auto"/>
              <w:ind w:firstLine="0"/>
              <w:jc w:val="center"/>
              <w:rPr>
                <w:color w:val="000000"/>
                <w:sz w:val="20"/>
                <w:szCs w:val="20"/>
                <w:lang w:eastAsia="ru-RU"/>
              </w:rPr>
            </w:pPr>
            <w:r>
              <w:rPr>
                <w:color w:val="000000"/>
                <w:sz w:val="20"/>
                <w:szCs w:val="20"/>
                <w:lang w:eastAsia="ru-RU"/>
              </w:rPr>
              <w:t>природный газ</w:t>
            </w:r>
          </w:p>
        </w:tc>
        <w:tc>
          <w:tcPr>
            <w:tcW w:w="340" w:type="pct"/>
            <w:vAlign w:val="center"/>
          </w:tcPr>
          <w:p w:rsidR="0008713C" w:rsidRDefault="0008713C" w:rsidP="001A6DDF">
            <w:pPr>
              <w:spacing w:after="0" w:line="240" w:lineRule="auto"/>
              <w:ind w:firstLine="0"/>
              <w:jc w:val="center"/>
              <w:rPr>
                <w:sz w:val="20"/>
                <w:szCs w:val="20"/>
              </w:rPr>
            </w:pPr>
            <w:r>
              <w:rPr>
                <w:sz w:val="20"/>
                <w:szCs w:val="20"/>
              </w:rPr>
              <w:t>92 / 92</w:t>
            </w:r>
          </w:p>
        </w:tc>
        <w:tc>
          <w:tcPr>
            <w:tcW w:w="256" w:type="pct"/>
            <w:vAlign w:val="center"/>
          </w:tcPr>
          <w:p w:rsidR="0008713C" w:rsidRDefault="0008713C" w:rsidP="00043FB7">
            <w:pPr>
              <w:spacing w:after="0" w:line="240" w:lineRule="auto"/>
              <w:ind w:firstLine="0"/>
              <w:jc w:val="center"/>
              <w:rPr>
                <w:sz w:val="20"/>
                <w:szCs w:val="20"/>
              </w:rPr>
            </w:pPr>
          </w:p>
        </w:tc>
      </w:tr>
      <w:tr w:rsidR="0008713C">
        <w:trPr>
          <w:trHeight w:val="140"/>
        </w:trPr>
        <w:tc>
          <w:tcPr>
            <w:tcW w:w="3039" w:type="pct"/>
            <w:gridSpan w:val="7"/>
            <w:vAlign w:val="center"/>
          </w:tcPr>
          <w:p w:rsidR="0008713C" w:rsidRDefault="0008713C" w:rsidP="00043FB7">
            <w:pPr>
              <w:spacing w:after="0" w:line="240" w:lineRule="auto"/>
              <w:ind w:firstLine="0"/>
              <w:rPr>
                <w:color w:val="000000"/>
                <w:sz w:val="20"/>
                <w:szCs w:val="20"/>
                <w:lang w:eastAsia="ru-RU"/>
              </w:rPr>
            </w:pPr>
            <w:r w:rsidRPr="00B36E78">
              <w:rPr>
                <w:b/>
                <w:bCs/>
                <w:color w:val="000000"/>
                <w:sz w:val="20"/>
                <w:szCs w:val="20"/>
                <w:lang w:eastAsia="ru-RU"/>
              </w:rPr>
              <w:t>ИТОГО</w:t>
            </w:r>
          </w:p>
        </w:tc>
        <w:tc>
          <w:tcPr>
            <w:tcW w:w="235" w:type="pct"/>
            <w:vAlign w:val="center"/>
          </w:tcPr>
          <w:p w:rsidR="0008713C" w:rsidRPr="004374C6" w:rsidRDefault="0008713C" w:rsidP="00043FB7">
            <w:pPr>
              <w:spacing w:after="0" w:line="240" w:lineRule="auto"/>
              <w:ind w:firstLine="0"/>
              <w:jc w:val="center"/>
              <w:rPr>
                <w:b/>
                <w:bCs/>
                <w:color w:val="000000"/>
                <w:sz w:val="20"/>
                <w:szCs w:val="20"/>
                <w:lang w:eastAsia="ru-RU"/>
              </w:rPr>
            </w:pPr>
            <w:r>
              <w:rPr>
                <w:b/>
                <w:bCs/>
                <w:color w:val="000000"/>
                <w:sz w:val="20"/>
                <w:szCs w:val="20"/>
                <w:lang w:eastAsia="ru-RU"/>
              </w:rPr>
              <w:t>9,681</w:t>
            </w:r>
          </w:p>
        </w:tc>
        <w:tc>
          <w:tcPr>
            <w:tcW w:w="235" w:type="pct"/>
            <w:vAlign w:val="center"/>
          </w:tcPr>
          <w:p w:rsidR="0008713C" w:rsidRPr="00587A83" w:rsidRDefault="0008713C" w:rsidP="00043FB7">
            <w:pPr>
              <w:spacing w:after="0" w:line="240" w:lineRule="auto"/>
              <w:ind w:firstLine="0"/>
              <w:jc w:val="center"/>
              <w:rPr>
                <w:b/>
                <w:bCs/>
                <w:color w:val="000000"/>
                <w:spacing w:val="-10"/>
                <w:sz w:val="20"/>
                <w:szCs w:val="20"/>
                <w:lang w:eastAsia="ru-RU"/>
              </w:rPr>
            </w:pPr>
            <w:r>
              <w:rPr>
                <w:b/>
                <w:bCs/>
                <w:color w:val="000000"/>
                <w:spacing w:val="-10"/>
                <w:sz w:val="20"/>
                <w:szCs w:val="20"/>
                <w:lang w:eastAsia="ru-RU"/>
              </w:rPr>
              <w:t>4,725</w:t>
            </w:r>
          </w:p>
        </w:tc>
        <w:tc>
          <w:tcPr>
            <w:tcW w:w="1491" w:type="pct"/>
            <w:gridSpan w:val="4"/>
            <w:vAlign w:val="center"/>
          </w:tcPr>
          <w:p w:rsidR="0008713C" w:rsidRDefault="0008713C" w:rsidP="00043FB7">
            <w:pPr>
              <w:spacing w:after="0" w:line="240" w:lineRule="auto"/>
              <w:ind w:firstLine="0"/>
              <w:jc w:val="center"/>
              <w:rPr>
                <w:sz w:val="20"/>
                <w:szCs w:val="20"/>
              </w:rPr>
            </w:pPr>
          </w:p>
        </w:tc>
      </w:tr>
    </w:tbl>
    <w:p w:rsidR="0008713C" w:rsidRDefault="0008713C" w:rsidP="00D45E3F">
      <w:pPr>
        <w:spacing w:after="120"/>
        <w:ind w:firstLine="0"/>
      </w:pPr>
    </w:p>
    <w:p w:rsidR="0008713C" w:rsidRDefault="0008713C" w:rsidP="00EE16A6">
      <w:pPr>
        <w:ind w:firstLine="0"/>
        <w:sectPr w:rsidR="0008713C" w:rsidSect="00AB4D6B">
          <w:pgSz w:w="16838" w:h="11906" w:orient="landscape"/>
          <w:pgMar w:top="1701" w:right="1134" w:bottom="851" w:left="1134" w:header="709" w:footer="709" w:gutter="0"/>
          <w:cols w:space="708"/>
          <w:docGrid w:linePitch="381"/>
        </w:sectPr>
      </w:pPr>
    </w:p>
    <w:p w:rsidR="0008713C" w:rsidRDefault="0008713C" w:rsidP="007926AB">
      <w:pPr>
        <w:spacing w:after="120"/>
      </w:pPr>
      <w:r w:rsidRPr="00870422">
        <w:t xml:space="preserve">Данные, об установленной тепловой мощности, ограничениях тепловой мощности, располагаемой тепловой мощности, величине потребления тепловой мощности на собственные нужды и </w:t>
      </w:r>
      <w:r>
        <w:t xml:space="preserve">значении тепловой мощности </w:t>
      </w:r>
      <w:r w:rsidRPr="00870422">
        <w:t xml:space="preserve"> на </w:t>
      </w:r>
      <w:r>
        <w:t>начало</w:t>
      </w:r>
      <w:r w:rsidRPr="00870422">
        <w:t xml:space="preserve"> 201</w:t>
      </w:r>
      <w:r>
        <w:t>8</w:t>
      </w:r>
      <w:r w:rsidRPr="00870422">
        <w:t xml:space="preserve"> года, представлены в таблице </w:t>
      </w:r>
      <w:r>
        <w:t>1.</w:t>
      </w:r>
      <w:r w:rsidRPr="00870422">
        <w:t>3.</w:t>
      </w:r>
      <w:r>
        <w:t xml:space="preserve"> </w:t>
      </w:r>
    </w:p>
    <w:p w:rsidR="0008713C" w:rsidRPr="00870422" w:rsidRDefault="0008713C" w:rsidP="007926AB">
      <w:pPr>
        <w:spacing w:after="0"/>
      </w:pPr>
      <w:r>
        <w:t xml:space="preserve">В таблице 1.4 представлена информация по насосному оборудованию установленному в котельных. </w:t>
      </w:r>
    </w:p>
    <w:p w:rsidR="0008713C" w:rsidRDefault="0008713C" w:rsidP="009427F0">
      <w:pPr>
        <w:pStyle w:val="Caption"/>
        <w:spacing w:before="0" w:after="120"/>
        <w:sectPr w:rsidR="0008713C" w:rsidSect="00AB4D6B">
          <w:pgSz w:w="11906" w:h="16838"/>
          <w:pgMar w:top="1134" w:right="851" w:bottom="1134" w:left="1701" w:header="709" w:footer="709" w:gutter="0"/>
          <w:cols w:space="708"/>
          <w:docGrid w:linePitch="381"/>
        </w:sectPr>
      </w:pPr>
    </w:p>
    <w:p w:rsidR="0008713C" w:rsidRPr="004A44C3" w:rsidRDefault="0008713C" w:rsidP="004A44C3">
      <w:pPr>
        <w:spacing w:after="120"/>
        <w:ind w:firstLine="0"/>
        <w:jc w:val="right"/>
      </w:pPr>
      <w:r w:rsidRPr="004A44C3">
        <w:t>Таблица 1.3</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13"/>
        <w:gridCol w:w="2028"/>
        <w:gridCol w:w="2029"/>
        <w:gridCol w:w="2029"/>
        <w:gridCol w:w="2029"/>
        <w:gridCol w:w="1958"/>
      </w:tblGrid>
      <w:tr w:rsidR="0008713C" w:rsidRPr="001B16BA">
        <w:trPr>
          <w:trHeight w:val="23"/>
        </w:trPr>
        <w:tc>
          <w:tcPr>
            <w:tcW w:w="1594" w:type="pct"/>
            <w:vAlign w:val="center"/>
          </w:tcPr>
          <w:p w:rsidR="0008713C" w:rsidRPr="001B16BA" w:rsidRDefault="0008713C" w:rsidP="00930E92">
            <w:pPr>
              <w:pStyle w:val="ad"/>
              <w:rPr>
                <w:b/>
                <w:bCs/>
                <w:lang w:eastAsia="ru-RU"/>
              </w:rPr>
            </w:pPr>
            <w:r w:rsidRPr="001B16BA">
              <w:rPr>
                <w:b/>
                <w:bCs/>
                <w:lang w:eastAsia="ru-RU"/>
              </w:rPr>
              <w:t>Наименование источника</w:t>
            </w:r>
          </w:p>
        </w:tc>
        <w:tc>
          <w:tcPr>
            <w:tcW w:w="686" w:type="pct"/>
            <w:vAlign w:val="center"/>
          </w:tcPr>
          <w:p w:rsidR="0008713C" w:rsidRPr="001B16BA" w:rsidRDefault="0008713C" w:rsidP="00930E92">
            <w:pPr>
              <w:pStyle w:val="ad"/>
              <w:rPr>
                <w:b/>
                <w:bCs/>
                <w:lang w:eastAsia="ru-RU"/>
              </w:rPr>
            </w:pPr>
            <w:r w:rsidRPr="001B16BA">
              <w:rPr>
                <w:b/>
                <w:bCs/>
                <w:lang w:eastAsia="ru-RU"/>
              </w:rPr>
              <w:t>Установленная</w:t>
            </w:r>
            <w:r>
              <w:rPr>
                <w:b/>
                <w:bCs/>
                <w:lang w:eastAsia="ru-RU"/>
              </w:rPr>
              <w:t xml:space="preserve"> тепловая </w:t>
            </w:r>
            <w:r w:rsidRPr="001B16BA">
              <w:rPr>
                <w:b/>
                <w:bCs/>
                <w:lang w:eastAsia="ru-RU"/>
              </w:rPr>
              <w:t>мощность,</w:t>
            </w:r>
            <w:r>
              <w:rPr>
                <w:b/>
                <w:bCs/>
                <w:lang w:eastAsia="ru-RU"/>
              </w:rPr>
              <w:t xml:space="preserve"> </w:t>
            </w:r>
            <w:r w:rsidRPr="001B16BA">
              <w:rPr>
                <w:b/>
                <w:bCs/>
                <w:lang w:eastAsia="ru-RU"/>
              </w:rPr>
              <w:t>Гкал/ч</w:t>
            </w:r>
          </w:p>
        </w:tc>
        <w:tc>
          <w:tcPr>
            <w:tcW w:w="686" w:type="pct"/>
            <w:vAlign w:val="center"/>
          </w:tcPr>
          <w:p w:rsidR="0008713C" w:rsidRPr="001B16BA" w:rsidRDefault="0008713C" w:rsidP="00930E92">
            <w:pPr>
              <w:pStyle w:val="ad"/>
              <w:rPr>
                <w:b/>
                <w:bCs/>
                <w:lang w:eastAsia="ru-RU"/>
              </w:rPr>
            </w:pPr>
            <w:r w:rsidRPr="001B16BA">
              <w:rPr>
                <w:b/>
                <w:bCs/>
                <w:lang w:eastAsia="ru-RU"/>
              </w:rPr>
              <w:t>Ограничения установленной тепловой мощности, Гкал/ч</w:t>
            </w:r>
          </w:p>
        </w:tc>
        <w:tc>
          <w:tcPr>
            <w:tcW w:w="686" w:type="pct"/>
            <w:vAlign w:val="center"/>
          </w:tcPr>
          <w:p w:rsidR="0008713C" w:rsidRPr="001B16BA" w:rsidRDefault="0008713C" w:rsidP="00930E92">
            <w:pPr>
              <w:pStyle w:val="ad"/>
              <w:rPr>
                <w:b/>
                <w:bCs/>
                <w:lang w:eastAsia="ru-RU"/>
              </w:rPr>
            </w:pPr>
            <w:r w:rsidRPr="001B16BA">
              <w:rPr>
                <w:b/>
                <w:bCs/>
                <w:lang w:eastAsia="ru-RU"/>
              </w:rPr>
              <w:t xml:space="preserve">Располагаемая </w:t>
            </w:r>
            <w:r>
              <w:rPr>
                <w:b/>
                <w:bCs/>
                <w:lang w:eastAsia="ru-RU"/>
              </w:rPr>
              <w:t xml:space="preserve">(фактическая) </w:t>
            </w:r>
            <w:r w:rsidRPr="001B16BA">
              <w:rPr>
                <w:b/>
                <w:bCs/>
                <w:lang w:eastAsia="ru-RU"/>
              </w:rPr>
              <w:t>тепловая</w:t>
            </w:r>
            <w:r>
              <w:rPr>
                <w:b/>
                <w:bCs/>
                <w:lang w:eastAsia="ru-RU"/>
              </w:rPr>
              <w:t xml:space="preserve"> мощность</w:t>
            </w:r>
            <w:r w:rsidRPr="001B16BA">
              <w:rPr>
                <w:b/>
                <w:bCs/>
                <w:lang w:eastAsia="ru-RU"/>
              </w:rPr>
              <w:t>, Гкал/ч</w:t>
            </w:r>
          </w:p>
        </w:tc>
        <w:tc>
          <w:tcPr>
            <w:tcW w:w="686" w:type="pct"/>
            <w:vAlign w:val="center"/>
          </w:tcPr>
          <w:p w:rsidR="0008713C" w:rsidRPr="001B16BA" w:rsidRDefault="0008713C" w:rsidP="00930E92">
            <w:pPr>
              <w:pStyle w:val="ad"/>
              <w:rPr>
                <w:b/>
                <w:bCs/>
                <w:lang w:eastAsia="ru-RU"/>
              </w:rPr>
            </w:pPr>
            <w:r w:rsidRPr="001B16BA">
              <w:rPr>
                <w:b/>
                <w:bCs/>
                <w:lang w:eastAsia="ru-RU"/>
              </w:rPr>
              <w:t>Потребление</w:t>
            </w:r>
            <w:r>
              <w:rPr>
                <w:b/>
                <w:bCs/>
                <w:lang w:eastAsia="ru-RU"/>
              </w:rPr>
              <w:t xml:space="preserve"> </w:t>
            </w:r>
            <w:r w:rsidRPr="001B16BA">
              <w:rPr>
                <w:b/>
                <w:bCs/>
                <w:lang w:eastAsia="ru-RU"/>
              </w:rPr>
              <w:t>тепловой мощности на собственные нужды, Гкал/ч</w:t>
            </w:r>
          </w:p>
        </w:tc>
        <w:tc>
          <w:tcPr>
            <w:tcW w:w="662" w:type="pct"/>
            <w:vAlign w:val="center"/>
          </w:tcPr>
          <w:p w:rsidR="0008713C" w:rsidRPr="001B16BA" w:rsidRDefault="0008713C" w:rsidP="00930E92">
            <w:pPr>
              <w:pStyle w:val="ad"/>
              <w:rPr>
                <w:b/>
                <w:bCs/>
                <w:lang w:eastAsia="ru-RU"/>
              </w:rPr>
            </w:pPr>
            <w:r w:rsidRPr="001B16BA">
              <w:rPr>
                <w:b/>
                <w:bCs/>
                <w:lang w:eastAsia="ru-RU"/>
              </w:rPr>
              <w:t>Располагаемая тепловая мощность нетто, Гкал/ч</w:t>
            </w:r>
          </w:p>
        </w:tc>
      </w:tr>
      <w:tr w:rsidR="0008713C" w:rsidRPr="001B16BA">
        <w:trPr>
          <w:trHeight w:val="23"/>
        </w:trPr>
        <w:tc>
          <w:tcPr>
            <w:tcW w:w="1594" w:type="pct"/>
            <w:vAlign w:val="center"/>
          </w:tcPr>
          <w:p w:rsidR="0008713C" w:rsidRPr="00B13260" w:rsidRDefault="0008713C" w:rsidP="00930E92">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686"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2,494</w:t>
            </w:r>
          </w:p>
        </w:tc>
        <w:tc>
          <w:tcPr>
            <w:tcW w:w="686" w:type="pct"/>
            <w:vAlign w:val="center"/>
          </w:tcPr>
          <w:p w:rsidR="0008713C" w:rsidRPr="00BA1B40" w:rsidRDefault="0008713C" w:rsidP="00930E92">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2,494</w:t>
            </w:r>
          </w:p>
        </w:tc>
        <w:tc>
          <w:tcPr>
            <w:tcW w:w="686" w:type="pct"/>
            <w:vAlign w:val="center"/>
          </w:tcPr>
          <w:p w:rsidR="0008713C" w:rsidRPr="00BA1B40" w:rsidRDefault="0008713C" w:rsidP="00930E92">
            <w:pPr>
              <w:pStyle w:val="ad"/>
              <w:rPr>
                <w:lang w:eastAsia="ru-RU"/>
              </w:rPr>
            </w:pPr>
            <w:r>
              <w:rPr>
                <w:lang w:eastAsia="ru-RU"/>
              </w:rPr>
              <w:t>0,01</w:t>
            </w:r>
          </w:p>
        </w:tc>
        <w:tc>
          <w:tcPr>
            <w:tcW w:w="662"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2,484</w:t>
            </w:r>
          </w:p>
        </w:tc>
      </w:tr>
      <w:tr w:rsidR="0008713C" w:rsidRPr="001B16BA">
        <w:trPr>
          <w:trHeight w:val="23"/>
        </w:trPr>
        <w:tc>
          <w:tcPr>
            <w:tcW w:w="1594" w:type="pct"/>
            <w:vAlign w:val="center"/>
          </w:tcPr>
          <w:p w:rsidR="0008713C" w:rsidRPr="00B13260" w:rsidRDefault="0008713C" w:rsidP="00930E92">
            <w:pPr>
              <w:spacing w:after="0" w:line="240" w:lineRule="auto"/>
              <w:ind w:firstLine="0"/>
              <w:rPr>
                <w:sz w:val="20"/>
                <w:szCs w:val="20"/>
              </w:rPr>
            </w:pPr>
            <w:r>
              <w:rPr>
                <w:sz w:val="20"/>
                <w:szCs w:val="20"/>
              </w:rPr>
              <w:t>Котельная №2 «РИК», с. Яренск, ул. Бр. Покровских, д. 19-Г</w:t>
            </w:r>
          </w:p>
        </w:tc>
        <w:tc>
          <w:tcPr>
            <w:tcW w:w="686"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1,634</w:t>
            </w:r>
          </w:p>
        </w:tc>
        <w:tc>
          <w:tcPr>
            <w:tcW w:w="686" w:type="pct"/>
            <w:vAlign w:val="center"/>
          </w:tcPr>
          <w:p w:rsidR="0008713C" w:rsidRPr="00BA1B40" w:rsidRDefault="0008713C" w:rsidP="00930E92">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1,634</w:t>
            </w:r>
          </w:p>
        </w:tc>
        <w:tc>
          <w:tcPr>
            <w:tcW w:w="686" w:type="pct"/>
            <w:vAlign w:val="center"/>
          </w:tcPr>
          <w:p w:rsidR="0008713C" w:rsidRPr="00BA1B40" w:rsidRDefault="0008713C" w:rsidP="00930E92">
            <w:pPr>
              <w:pStyle w:val="ad"/>
              <w:rPr>
                <w:lang w:eastAsia="ru-RU"/>
              </w:rPr>
            </w:pPr>
            <w:r w:rsidRPr="00BA1B40">
              <w:rPr>
                <w:lang w:eastAsia="ru-RU"/>
              </w:rPr>
              <w:t>0</w:t>
            </w:r>
            <w:r>
              <w:rPr>
                <w:lang w:eastAsia="ru-RU"/>
              </w:rPr>
              <w:t>,01</w:t>
            </w:r>
          </w:p>
        </w:tc>
        <w:tc>
          <w:tcPr>
            <w:tcW w:w="662"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1,624</w:t>
            </w:r>
          </w:p>
        </w:tc>
      </w:tr>
      <w:tr w:rsidR="0008713C" w:rsidRPr="001B16BA">
        <w:trPr>
          <w:trHeight w:val="23"/>
        </w:trPr>
        <w:tc>
          <w:tcPr>
            <w:tcW w:w="1594" w:type="pct"/>
            <w:vAlign w:val="center"/>
          </w:tcPr>
          <w:p w:rsidR="0008713C" w:rsidRPr="00B13260" w:rsidRDefault="0008713C" w:rsidP="00930E92">
            <w:pPr>
              <w:spacing w:after="0" w:line="240" w:lineRule="auto"/>
              <w:ind w:firstLine="0"/>
              <w:rPr>
                <w:sz w:val="20"/>
                <w:szCs w:val="20"/>
              </w:rPr>
            </w:pPr>
            <w:r>
              <w:rPr>
                <w:sz w:val="20"/>
                <w:szCs w:val="20"/>
              </w:rPr>
              <w:t>Котельная №3 «Ветстанция», с. Яренск, ул. Кр. Партизан, д. 16-б</w:t>
            </w:r>
          </w:p>
        </w:tc>
        <w:tc>
          <w:tcPr>
            <w:tcW w:w="686"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930E92">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930E92">
            <w:pPr>
              <w:pStyle w:val="ad"/>
              <w:rPr>
                <w:lang w:eastAsia="ru-RU"/>
              </w:rPr>
            </w:pPr>
            <w:r w:rsidRPr="00BA1B40">
              <w:rPr>
                <w:lang w:eastAsia="ru-RU"/>
              </w:rPr>
              <w:t>0</w:t>
            </w:r>
            <w:r>
              <w:rPr>
                <w:lang w:eastAsia="ru-RU"/>
              </w:rPr>
              <w:t>,01</w:t>
            </w:r>
          </w:p>
        </w:tc>
        <w:tc>
          <w:tcPr>
            <w:tcW w:w="662"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0,291</w:t>
            </w:r>
          </w:p>
        </w:tc>
      </w:tr>
      <w:tr w:rsidR="0008713C" w:rsidRPr="001B16BA">
        <w:trPr>
          <w:trHeight w:val="23"/>
        </w:trPr>
        <w:tc>
          <w:tcPr>
            <w:tcW w:w="1594" w:type="pct"/>
            <w:vAlign w:val="center"/>
          </w:tcPr>
          <w:p w:rsidR="0008713C" w:rsidRPr="00B13260" w:rsidRDefault="0008713C" w:rsidP="00BE4536">
            <w:pPr>
              <w:spacing w:after="0" w:line="240" w:lineRule="auto"/>
              <w:ind w:firstLine="0"/>
              <w:rPr>
                <w:sz w:val="20"/>
                <w:szCs w:val="20"/>
              </w:rPr>
            </w:pPr>
            <w:r>
              <w:rPr>
                <w:sz w:val="20"/>
                <w:szCs w:val="20"/>
              </w:rPr>
              <w:t>Котельная №4 «ОРС», с. Яренск, пер. Сельский, д. 3-а</w:t>
            </w:r>
          </w:p>
        </w:tc>
        <w:tc>
          <w:tcPr>
            <w:tcW w:w="686" w:type="pct"/>
            <w:vAlign w:val="center"/>
          </w:tcPr>
          <w:p w:rsidR="0008713C" w:rsidRPr="00BA1B40" w:rsidRDefault="0008713C" w:rsidP="00BE4536">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BE4536">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BE4536">
            <w:pPr>
              <w:pStyle w:val="ad"/>
              <w:rPr>
                <w:lang w:eastAsia="ru-RU"/>
              </w:rPr>
            </w:pPr>
            <w:r w:rsidRPr="00BA1B40">
              <w:rPr>
                <w:lang w:eastAsia="ru-RU"/>
              </w:rPr>
              <w:t>0</w:t>
            </w:r>
            <w:r>
              <w:rPr>
                <w:lang w:eastAsia="ru-RU"/>
              </w:rPr>
              <w:t>,01</w:t>
            </w:r>
          </w:p>
        </w:tc>
        <w:tc>
          <w:tcPr>
            <w:tcW w:w="662" w:type="pct"/>
            <w:vAlign w:val="center"/>
          </w:tcPr>
          <w:p w:rsidR="0008713C" w:rsidRPr="00BA1B40" w:rsidRDefault="0008713C" w:rsidP="00BE4536">
            <w:pPr>
              <w:autoSpaceDE w:val="0"/>
              <w:autoSpaceDN w:val="0"/>
              <w:adjustRightInd w:val="0"/>
              <w:spacing w:after="0" w:line="240" w:lineRule="auto"/>
              <w:ind w:firstLine="0"/>
              <w:jc w:val="center"/>
              <w:rPr>
                <w:sz w:val="20"/>
                <w:szCs w:val="20"/>
              </w:rPr>
            </w:pPr>
            <w:r>
              <w:rPr>
                <w:sz w:val="20"/>
                <w:szCs w:val="20"/>
              </w:rPr>
              <w:t>0,291</w:t>
            </w:r>
          </w:p>
        </w:tc>
      </w:tr>
      <w:tr w:rsidR="0008713C" w:rsidRPr="001B16BA">
        <w:trPr>
          <w:trHeight w:val="23"/>
        </w:trPr>
        <w:tc>
          <w:tcPr>
            <w:tcW w:w="1594"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686" w:type="pct"/>
            <w:vAlign w:val="center"/>
          </w:tcPr>
          <w:p w:rsidR="0008713C" w:rsidRPr="00BA1B40" w:rsidRDefault="0008713C" w:rsidP="00BE4536">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BE4536">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0,301</w:t>
            </w:r>
          </w:p>
        </w:tc>
        <w:tc>
          <w:tcPr>
            <w:tcW w:w="686" w:type="pct"/>
            <w:vAlign w:val="center"/>
          </w:tcPr>
          <w:p w:rsidR="0008713C" w:rsidRPr="00BA1B40" w:rsidRDefault="0008713C" w:rsidP="00BE4536">
            <w:pPr>
              <w:pStyle w:val="ad"/>
              <w:rPr>
                <w:lang w:eastAsia="ru-RU"/>
              </w:rPr>
            </w:pPr>
            <w:r w:rsidRPr="00BA1B40">
              <w:rPr>
                <w:lang w:eastAsia="ru-RU"/>
              </w:rPr>
              <w:t>0</w:t>
            </w:r>
            <w:r>
              <w:rPr>
                <w:lang w:eastAsia="ru-RU"/>
              </w:rPr>
              <w:t>,01</w:t>
            </w:r>
          </w:p>
        </w:tc>
        <w:tc>
          <w:tcPr>
            <w:tcW w:w="662" w:type="pct"/>
            <w:vAlign w:val="center"/>
          </w:tcPr>
          <w:p w:rsidR="0008713C" w:rsidRPr="00BA1B40" w:rsidRDefault="0008713C" w:rsidP="00BE4536">
            <w:pPr>
              <w:autoSpaceDE w:val="0"/>
              <w:autoSpaceDN w:val="0"/>
              <w:adjustRightInd w:val="0"/>
              <w:spacing w:after="0" w:line="240" w:lineRule="auto"/>
              <w:ind w:firstLine="0"/>
              <w:jc w:val="center"/>
              <w:rPr>
                <w:sz w:val="20"/>
                <w:szCs w:val="20"/>
              </w:rPr>
            </w:pPr>
            <w:r>
              <w:rPr>
                <w:sz w:val="20"/>
                <w:szCs w:val="20"/>
              </w:rPr>
              <w:t>0,291</w:t>
            </w:r>
          </w:p>
        </w:tc>
      </w:tr>
      <w:tr w:rsidR="0008713C" w:rsidRPr="001B16BA">
        <w:trPr>
          <w:trHeight w:val="23"/>
        </w:trPr>
        <w:tc>
          <w:tcPr>
            <w:tcW w:w="1594" w:type="pct"/>
            <w:vAlign w:val="center"/>
          </w:tcPr>
          <w:p w:rsidR="0008713C" w:rsidRPr="00B13260" w:rsidRDefault="0008713C" w:rsidP="00930E92">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686"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2,07</w:t>
            </w:r>
          </w:p>
        </w:tc>
        <w:tc>
          <w:tcPr>
            <w:tcW w:w="686" w:type="pct"/>
            <w:vAlign w:val="center"/>
          </w:tcPr>
          <w:p w:rsidR="0008713C" w:rsidRPr="00BA1B40" w:rsidRDefault="0008713C" w:rsidP="00930E92">
            <w:pPr>
              <w:pStyle w:val="ad"/>
              <w:rPr>
                <w:lang w:eastAsia="ru-RU"/>
              </w:rPr>
            </w:pPr>
            <w:r w:rsidRPr="00BA1B40">
              <w:rPr>
                <w:lang w:eastAsia="ru-RU"/>
              </w:rPr>
              <w:t>0</w:t>
            </w:r>
          </w:p>
        </w:tc>
        <w:tc>
          <w:tcPr>
            <w:tcW w:w="686" w:type="pct"/>
            <w:vAlign w:val="center"/>
          </w:tcPr>
          <w:p w:rsidR="0008713C" w:rsidRPr="00BA1B40" w:rsidRDefault="0008713C" w:rsidP="00446766">
            <w:pPr>
              <w:autoSpaceDE w:val="0"/>
              <w:autoSpaceDN w:val="0"/>
              <w:adjustRightInd w:val="0"/>
              <w:spacing w:after="0" w:line="240" w:lineRule="auto"/>
              <w:ind w:firstLine="0"/>
              <w:jc w:val="center"/>
              <w:rPr>
                <w:sz w:val="20"/>
                <w:szCs w:val="20"/>
              </w:rPr>
            </w:pPr>
            <w:r>
              <w:rPr>
                <w:sz w:val="20"/>
                <w:szCs w:val="20"/>
              </w:rPr>
              <w:t>2,07</w:t>
            </w:r>
          </w:p>
        </w:tc>
        <w:tc>
          <w:tcPr>
            <w:tcW w:w="686" w:type="pct"/>
            <w:vAlign w:val="center"/>
          </w:tcPr>
          <w:p w:rsidR="0008713C" w:rsidRPr="00BA1B40" w:rsidRDefault="0008713C" w:rsidP="00930E92">
            <w:pPr>
              <w:pStyle w:val="ad"/>
              <w:rPr>
                <w:lang w:eastAsia="ru-RU"/>
              </w:rPr>
            </w:pPr>
            <w:r w:rsidRPr="00BA1B40">
              <w:rPr>
                <w:lang w:eastAsia="ru-RU"/>
              </w:rPr>
              <w:t>0</w:t>
            </w:r>
            <w:r>
              <w:rPr>
                <w:lang w:eastAsia="ru-RU"/>
              </w:rPr>
              <w:t>,01</w:t>
            </w:r>
          </w:p>
        </w:tc>
        <w:tc>
          <w:tcPr>
            <w:tcW w:w="662" w:type="pct"/>
            <w:vAlign w:val="center"/>
          </w:tcPr>
          <w:p w:rsidR="0008713C" w:rsidRPr="00BA1B40" w:rsidRDefault="0008713C" w:rsidP="00930E92">
            <w:pPr>
              <w:autoSpaceDE w:val="0"/>
              <w:autoSpaceDN w:val="0"/>
              <w:adjustRightInd w:val="0"/>
              <w:spacing w:after="0" w:line="240" w:lineRule="auto"/>
              <w:ind w:firstLine="0"/>
              <w:jc w:val="center"/>
              <w:rPr>
                <w:sz w:val="20"/>
                <w:szCs w:val="20"/>
              </w:rPr>
            </w:pPr>
            <w:r>
              <w:rPr>
                <w:sz w:val="20"/>
                <w:szCs w:val="20"/>
              </w:rPr>
              <w:t>2,06</w:t>
            </w:r>
          </w:p>
        </w:tc>
      </w:tr>
      <w:tr w:rsidR="0008713C" w:rsidRPr="001B16BA">
        <w:trPr>
          <w:trHeight w:val="23"/>
        </w:trPr>
        <w:tc>
          <w:tcPr>
            <w:tcW w:w="1594" w:type="pct"/>
            <w:vAlign w:val="center"/>
          </w:tcPr>
          <w:p w:rsidR="0008713C" w:rsidRDefault="0008713C" w:rsidP="0004420E">
            <w:pPr>
              <w:spacing w:after="0" w:line="240" w:lineRule="auto"/>
              <w:ind w:firstLine="0"/>
              <w:rPr>
                <w:sz w:val="20"/>
                <w:szCs w:val="20"/>
              </w:rPr>
            </w:pPr>
            <w:r>
              <w:rPr>
                <w:sz w:val="20"/>
                <w:szCs w:val="20"/>
              </w:rPr>
              <w:t>Котельная «Школьная», п. Запань Яреньга, ул. Центральная, д. 6 А</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0,41</w:t>
            </w:r>
          </w:p>
        </w:tc>
        <w:tc>
          <w:tcPr>
            <w:tcW w:w="686" w:type="pct"/>
            <w:vAlign w:val="center"/>
          </w:tcPr>
          <w:p w:rsidR="0008713C" w:rsidRPr="00BA1B40" w:rsidRDefault="0008713C" w:rsidP="0004420E">
            <w:pPr>
              <w:pStyle w:val="ad"/>
              <w:rPr>
                <w:lang w:eastAsia="ru-RU"/>
              </w:rPr>
            </w:pPr>
            <w:r>
              <w:rPr>
                <w:lang w:eastAsia="ru-RU"/>
              </w:rPr>
              <w:t>0</w:t>
            </w: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0,41</w:t>
            </w:r>
          </w:p>
        </w:tc>
        <w:tc>
          <w:tcPr>
            <w:tcW w:w="686" w:type="pct"/>
            <w:vAlign w:val="center"/>
          </w:tcPr>
          <w:p w:rsidR="0008713C" w:rsidRPr="00BA1B40" w:rsidRDefault="0008713C" w:rsidP="0004420E">
            <w:pPr>
              <w:pStyle w:val="ad"/>
              <w:rPr>
                <w:lang w:eastAsia="ru-RU"/>
              </w:rPr>
            </w:pPr>
            <w:r>
              <w:rPr>
                <w:lang w:eastAsia="ru-RU"/>
              </w:rPr>
              <w:t>0,002</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0,408</w:t>
            </w:r>
          </w:p>
        </w:tc>
      </w:tr>
      <w:tr w:rsidR="0008713C" w:rsidRPr="001B16BA">
        <w:trPr>
          <w:trHeight w:val="23"/>
        </w:trPr>
        <w:tc>
          <w:tcPr>
            <w:tcW w:w="1594" w:type="pct"/>
            <w:vAlign w:val="center"/>
          </w:tcPr>
          <w:p w:rsidR="0008713C" w:rsidRPr="00B13260" w:rsidRDefault="0008713C" w:rsidP="0004420E">
            <w:pPr>
              <w:spacing w:after="0" w:line="240" w:lineRule="auto"/>
              <w:ind w:firstLine="0"/>
              <w:rPr>
                <w:sz w:val="20"/>
                <w:szCs w:val="20"/>
              </w:rPr>
            </w:pPr>
            <w:r>
              <w:rPr>
                <w:sz w:val="20"/>
                <w:szCs w:val="20"/>
              </w:rPr>
              <w:t>Котельная  «Школьная», п. Лысимо, ул. Школьная, д. 9А</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0,58</w:t>
            </w:r>
          </w:p>
        </w:tc>
        <w:tc>
          <w:tcPr>
            <w:tcW w:w="686" w:type="pct"/>
            <w:vAlign w:val="center"/>
          </w:tcPr>
          <w:p w:rsidR="0008713C" w:rsidRPr="00BA1B40" w:rsidRDefault="0008713C" w:rsidP="0004420E">
            <w:pPr>
              <w:pStyle w:val="ad"/>
              <w:rPr>
                <w:lang w:eastAsia="ru-RU"/>
              </w:rPr>
            </w:pPr>
            <w:r>
              <w:rPr>
                <w:lang w:eastAsia="ru-RU"/>
              </w:rPr>
              <w:t>0</w:t>
            </w: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0,58</w:t>
            </w:r>
          </w:p>
        </w:tc>
        <w:tc>
          <w:tcPr>
            <w:tcW w:w="686" w:type="pct"/>
            <w:vAlign w:val="center"/>
          </w:tcPr>
          <w:p w:rsidR="0008713C" w:rsidRPr="00BA1B40" w:rsidRDefault="0008713C" w:rsidP="0004420E">
            <w:pPr>
              <w:pStyle w:val="ad"/>
              <w:rPr>
                <w:lang w:eastAsia="ru-RU"/>
              </w:rPr>
            </w:pPr>
            <w:r>
              <w:rPr>
                <w:lang w:eastAsia="ru-RU"/>
              </w:rPr>
              <w:t>0,005</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0,575</w:t>
            </w:r>
          </w:p>
        </w:tc>
      </w:tr>
      <w:tr w:rsidR="0008713C" w:rsidRPr="001B16BA">
        <w:trPr>
          <w:trHeight w:val="23"/>
        </w:trPr>
        <w:tc>
          <w:tcPr>
            <w:tcW w:w="1594" w:type="pct"/>
            <w:vAlign w:val="center"/>
          </w:tcPr>
          <w:p w:rsidR="0008713C" w:rsidRPr="00B13260" w:rsidRDefault="0008713C" w:rsidP="0004420E">
            <w:pPr>
              <w:spacing w:after="0" w:line="240" w:lineRule="auto"/>
              <w:ind w:firstLine="0"/>
              <w:rPr>
                <w:sz w:val="20"/>
                <w:szCs w:val="20"/>
              </w:rPr>
            </w:pPr>
            <w:r>
              <w:rPr>
                <w:sz w:val="20"/>
                <w:szCs w:val="20"/>
              </w:rPr>
              <w:t>Котельная  «Школьная», п. Усть-Очея, ул. Набережная, д. 9</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0,49</w:t>
            </w:r>
          </w:p>
        </w:tc>
        <w:tc>
          <w:tcPr>
            <w:tcW w:w="686" w:type="pct"/>
            <w:vAlign w:val="center"/>
          </w:tcPr>
          <w:p w:rsidR="0008713C" w:rsidRPr="00BA1B40" w:rsidRDefault="0008713C" w:rsidP="0004420E">
            <w:pPr>
              <w:pStyle w:val="ad"/>
              <w:rPr>
                <w:lang w:eastAsia="ru-RU"/>
              </w:rPr>
            </w:pPr>
            <w:r>
              <w:rPr>
                <w:lang w:eastAsia="ru-RU"/>
              </w:rPr>
              <w:t>0</w:t>
            </w: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0,49</w:t>
            </w:r>
          </w:p>
        </w:tc>
        <w:tc>
          <w:tcPr>
            <w:tcW w:w="686" w:type="pct"/>
            <w:vAlign w:val="center"/>
          </w:tcPr>
          <w:p w:rsidR="0008713C" w:rsidRPr="00BA1B40" w:rsidRDefault="0008713C" w:rsidP="0004420E">
            <w:pPr>
              <w:pStyle w:val="ad"/>
              <w:rPr>
                <w:lang w:eastAsia="ru-RU"/>
              </w:rPr>
            </w:pPr>
            <w:r>
              <w:rPr>
                <w:lang w:eastAsia="ru-RU"/>
              </w:rPr>
              <w:t>0,002</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0,488</w:t>
            </w:r>
          </w:p>
        </w:tc>
      </w:tr>
      <w:tr w:rsidR="0008713C" w:rsidRPr="001B16BA">
        <w:trPr>
          <w:trHeight w:val="23"/>
        </w:trPr>
        <w:tc>
          <w:tcPr>
            <w:tcW w:w="1594" w:type="pct"/>
            <w:vAlign w:val="center"/>
          </w:tcPr>
          <w:p w:rsidR="0008713C" w:rsidRDefault="0008713C" w:rsidP="0004420E">
            <w:pPr>
              <w:spacing w:after="0" w:line="240" w:lineRule="auto"/>
              <w:ind w:firstLine="0"/>
              <w:rPr>
                <w:sz w:val="20"/>
                <w:szCs w:val="20"/>
              </w:rPr>
            </w:pPr>
            <w:r>
              <w:rPr>
                <w:sz w:val="20"/>
                <w:szCs w:val="20"/>
              </w:rPr>
              <w:t>Котельная  «Школьная », с. Ирта, пер. Школьный, д. 2, кор. 3</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0,52</w:t>
            </w:r>
          </w:p>
        </w:tc>
        <w:tc>
          <w:tcPr>
            <w:tcW w:w="686" w:type="pct"/>
            <w:vAlign w:val="center"/>
          </w:tcPr>
          <w:p w:rsidR="0008713C" w:rsidRPr="00BA1B40" w:rsidRDefault="0008713C" w:rsidP="0004420E">
            <w:pPr>
              <w:pStyle w:val="ad"/>
              <w:rPr>
                <w:lang w:eastAsia="ru-RU"/>
              </w:rPr>
            </w:pPr>
            <w:r>
              <w:rPr>
                <w:lang w:eastAsia="ru-RU"/>
              </w:rPr>
              <w:t>0</w:t>
            </w: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0,52</w:t>
            </w:r>
          </w:p>
        </w:tc>
        <w:tc>
          <w:tcPr>
            <w:tcW w:w="686" w:type="pct"/>
            <w:vAlign w:val="center"/>
          </w:tcPr>
          <w:p w:rsidR="0008713C" w:rsidRPr="00BA1B40" w:rsidRDefault="0008713C" w:rsidP="0004420E">
            <w:pPr>
              <w:pStyle w:val="ad"/>
              <w:rPr>
                <w:lang w:eastAsia="ru-RU"/>
              </w:rPr>
            </w:pPr>
            <w:r>
              <w:rPr>
                <w:lang w:eastAsia="ru-RU"/>
              </w:rPr>
              <w:t>0,005</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0,515</w:t>
            </w:r>
          </w:p>
        </w:tc>
      </w:tr>
      <w:tr w:rsidR="0008713C" w:rsidRPr="001B16BA">
        <w:trPr>
          <w:trHeight w:val="23"/>
        </w:trPr>
        <w:tc>
          <w:tcPr>
            <w:tcW w:w="1594" w:type="pct"/>
            <w:vAlign w:val="center"/>
          </w:tcPr>
          <w:p w:rsidR="0008713C" w:rsidRDefault="0008713C" w:rsidP="0004420E">
            <w:pPr>
              <w:spacing w:after="0" w:line="240" w:lineRule="auto"/>
              <w:ind w:firstLine="0"/>
              <w:rPr>
                <w:sz w:val="20"/>
                <w:szCs w:val="20"/>
              </w:rPr>
            </w:pPr>
            <w:r>
              <w:rPr>
                <w:sz w:val="20"/>
                <w:szCs w:val="20"/>
              </w:rPr>
              <w:t>Котельная Котласского ДРСУ</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0,58</w:t>
            </w:r>
          </w:p>
        </w:tc>
        <w:tc>
          <w:tcPr>
            <w:tcW w:w="686" w:type="pct"/>
            <w:vAlign w:val="center"/>
          </w:tcPr>
          <w:p w:rsidR="0008713C" w:rsidRDefault="0008713C" w:rsidP="0004420E">
            <w:pPr>
              <w:pStyle w:val="ad"/>
              <w:rPr>
                <w:lang w:eastAsia="ru-RU"/>
              </w:rPr>
            </w:pPr>
            <w:r>
              <w:rPr>
                <w:lang w:eastAsia="ru-RU"/>
              </w:rPr>
              <w:t>0</w:t>
            </w: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0,58</w:t>
            </w:r>
          </w:p>
        </w:tc>
        <w:tc>
          <w:tcPr>
            <w:tcW w:w="686" w:type="pct"/>
            <w:vAlign w:val="center"/>
          </w:tcPr>
          <w:p w:rsidR="0008713C" w:rsidRDefault="0008713C" w:rsidP="0004420E">
            <w:pPr>
              <w:pStyle w:val="ad"/>
              <w:rPr>
                <w:lang w:eastAsia="ru-RU"/>
              </w:rPr>
            </w:pPr>
            <w:r>
              <w:rPr>
                <w:lang w:eastAsia="ru-RU"/>
              </w:rPr>
              <w:t>0,005</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0,575</w:t>
            </w:r>
          </w:p>
        </w:tc>
      </w:tr>
      <w:tr w:rsidR="0008713C" w:rsidRPr="001B16BA">
        <w:trPr>
          <w:trHeight w:val="23"/>
        </w:trPr>
        <w:tc>
          <w:tcPr>
            <w:tcW w:w="1594" w:type="pct"/>
            <w:vAlign w:val="center"/>
          </w:tcPr>
          <w:p w:rsidR="0008713C" w:rsidRDefault="0008713C" w:rsidP="0004420E">
            <w:pPr>
              <w:spacing w:after="0" w:line="240" w:lineRule="auto"/>
              <w:ind w:firstLine="0"/>
              <w:rPr>
                <w:sz w:val="20"/>
                <w:szCs w:val="20"/>
              </w:rPr>
            </w:pPr>
            <w:r>
              <w:rPr>
                <w:sz w:val="20"/>
                <w:szCs w:val="20"/>
              </w:rPr>
              <w:t>Итого</w:t>
            </w:r>
          </w:p>
        </w:tc>
        <w:tc>
          <w:tcPr>
            <w:tcW w:w="686"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9,681</w:t>
            </w:r>
          </w:p>
        </w:tc>
        <w:tc>
          <w:tcPr>
            <w:tcW w:w="686" w:type="pct"/>
            <w:vAlign w:val="center"/>
          </w:tcPr>
          <w:p w:rsidR="0008713C" w:rsidRDefault="0008713C" w:rsidP="0004420E">
            <w:pPr>
              <w:pStyle w:val="ad"/>
              <w:rPr>
                <w:lang w:eastAsia="ru-RU"/>
              </w:rPr>
            </w:pPr>
          </w:p>
        </w:tc>
        <w:tc>
          <w:tcPr>
            <w:tcW w:w="686" w:type="pct"/>
            <w:vAlign w:val="center"/>
          </w:tcPr>
          <w:p w:rsidR="0008713C" w:rsidRDefault="0008713C" w:rsidP="00446766">
            <w:pPr>
              <w:autoSpaceDE w:val="0"/>
              <w:autoSpaceDN w:val="0"/>
              <w:adjustRightInd w:val="0"/>
              <w:spacing w:after="0" w:line="240" w:lineRule="auto"/>
              <w:ind w:firstLine="0"/>
              <w:jc w:val="center"/>
              <w:rPr>
                <w:sz w:val="20"/>
                <w:szCs w:val="20"/>
              </w:rPr>
            </w:pPr>
            <w:r>
              <w:rPr>
                <w:sz w:val="20"/>
                <w:szCs w:val="20"/>
              </w:rPr>
              <w:t>9,681</w:t>
            </w:r>
          </w:p>
        </w:tc>
        <w:tc>
          <w:tcPr>
            <w:tcW w:w="686" w:type="pct"/>
            <w:vAlign w:val="center"/>
          </w:tcPr>
          <w:p w:rsidR="0008713C" w:rsidRDefault="0008713C" w:rsidP="0004420E">
            <w:pPr>
              <w:pStyle w:val="ad"/>
              <w:rPr>
                <w:lang w:eastAsia="ru-RU"/>
              </w:rPr>
            </w:pPr>
            <w:r>
              <w:rPr>
                <w:lang w:eastAsia="ru-RU"/>
              </w:rPr>
              <w:t>0,079</w:t>
            </w:r>
          </w:p>
        </w:tc>
        <w:tc>
          <w:tcPr>
            <w:tcW w:w="662" w:type="pct"/>
            <w:vAlign w:val="center"/>
          </w:tcPr>
          <w:p w:rsidR="0008713C" w:rsidRDefault="0008713C" w:rsidP="0004420E">
            <w:pPr>
              <w:autoSpaceDE w:val="0"/>
              <w:autoSpaceDN w:val="0"/>
              <w:adjustRightInd w:val="0"/>
              <w:spacing w:after="0" w:line="240" w:lineRule="auto"/>
              <w:ind w:firstLine="0"/>
              <w:jc w:val="center"/>
              <w:rPr>
                <w:sz w:val="20"/>
                <w:szCs w:val="20"/>
              </w:rPr>
            </w:pPr>
            <w:r>
              <w:rPr>
                <w:sz w:val="20"/>
                <w:szCs w:val="20"/>
              </w:rPr>
              <w:t>9,602</w:t>
            </w:r>
          </w:p>
        </w:tc>
      </w:tr>
    </w:tbl>
    <w:p w:rsidR="0008713C" w:rsidRDefault="0008713C" w:rsidP="003D1D53">
      <w:pPr>
        <w:spacing w:before="200" w:after="120"/>
        <w:ind w:firstLine="0"/>
        <w:jc w:val="right"/>
      </w:pPr>
    </w:p>
    <w:p w:rsidR="0008713C" w:rsidRDefault="0008713C" w:rsidP="003D1D53">
      <w:pPr>
        <w:spacing w:before="200" w:after="120"/>
        <w:ind w:firstLine="0"/>
        <w:jc w:val="right"/>
      </w:pPr>
    </w:p>
    <w:p w:rsidR="0008713C" w:rsidRDefault="0008713C" w:rsidP="003D1D53">
      <w:pPr>
        <w:spacing w:before="200" w:after="120"/>
        <w:ind w:firstLine="0"/>
        <w:jc w:val="right"/>
      </w:pPr>
    </w:p>
    <w:p w:rsidR="0008713C" w:rsidRDefault="0008713C" w:rsidP="003D1D53">
      <w:pPr>
        <w:spacing w:before="200" w:after="120"/>
        <w:ind w:firstLine="0"/>
        <w:jc w:val="right"/>
      </w:pPr>
    </w:p>
    <w:p w:rsidR="0008713C" w:rsidRDefault="0008713C" w:rsidP="003D1D53">
      <w:pPr>
        <w:spacing w:before="200" w:after="120"/>
        <w:ind w:firstLine="0"/>
        <w:jc w:val="right"/>
      </w:pPr>
      <w:r>
        <w:t>Таблица 1.4</w:t>
      </w:r>
    </w:p>
    <w:tbl>
      <w:tblPr>
        <w:tblW w:w="5000" w:type="pct"/>
        <w:tblInd w:w="-38" w:type="dxa"/>
        <w:tblCellMar>
          <w:left w:w="40" w:type="dxa"/>
          <w:right w:w="40" w:type="dxa"/>
        </w:tblCellMar>
        <w:tblLook w:val="0000"/>
      </w:tblPr>
      <w:tblGrid>
        <w:gridCol w:w="466"/>
        <w:gridCol w:w="3531"/>
        <w:gridCol w:w="2909"/>
        <w:gridCol w:w="1222"/>
        <w:gridCol w:w="1893"/>
        <w:gridCol w:w="1714"/>
        <w:gridCol w:w="2915"/>
      </w:tblGrid>
      <w:tr w:rsidR="0008713C" w:rsidRPr="00702BE6">
        <w:trPr>
          <w:trHeight w:val="20"/>
          <w:tblHeader/>
        </w:trPr>
        <w:tc>
          <w:tcPr>
            <w:tcW w:w="159" w:type="pct"/>
            <w:vMerge w:val="restart"/>
            <w:tcBorders>
              <w:top w:val="single" w:sz="12" w:space="0" w:color="auto"/>
              <w:left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 п/п</w:t>
            </w:r>
          </w:p>
        </w:tc>
        <w:tc>
          <w:tcPr>
            <w:tcW w:w="1205" w:type="pct"/>
            <w:vMerge w:val="restart"/>
            <w:tcBorders>
              <w:top w:val="single" w:sz="12" w:space="0" w:color="auto"/>
              <w:left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Наименование оборудования</w:t>
            </w:r>
          </w:p>
        </w:tc>
        <w:tc>
          <w:tcPr>
            <w:tcW w:w="993" w:type="pct"/>
            <w:vMerge w:val="restart"/>
            <w:tcBorders>
              <w:top w:val="single" w:sz="12" w:space="0" w:color="auto"/>
              <w:left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Тип оборудования</w:t>
            </w:r>
          </w:p>
        </w:tc>
        <w:tc>
          <w:tcPr>
            <w:tcW w:w="2643" w:type="pct"/>
            <w:gridSpan w:val="4"/>
            <w:tcBorders>
              <w:top w:val="single" w:sz="12" w:space="0" w:color="auto"/>
              <w:left w:val="single" w:sz="6" w:space="0" w:color="auto"/>
              <w:bottom w:val="single" w:sz="6"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Технические характеристики</w:t>
            </w:r>
          </w:p>
        </w:tc>
      </w:tr>
      <w:tr w:rsidR="0008713C" w:rsidRPr="00702BE6">
        <w:trPr>
          <w:trHeight w:val="20"/>
          <w:tblHeader/>
        </w:trPr>
        <w:tc>
          <w:tcPr>
            <w:tcW w:w="159" w:type="pct"/>
            <w:vMerge/>
            <w:tcBorders>
              <w:left w:val="single" w:sz="12"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p>
        </w:tc>
        <w:tc>
          <w:tcPr>
            <w:tcW w:w="1205" w:type="pct"/>
            <w:vMerge/>
            <w:tcBorders>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p>
        </w:tc>
        <w:tc>
          <w:tcPr>
            <w:tcW w:w="993" w:type="pct"/>
            <w:vMerge/>
            <w:tcBorders>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Напор, м</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Мощность, кВт</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Число об/ мин.</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b/>
                <w:bCs/>
                <w:sz w:val="20"/>
                <w:szCs w:val="20"/>
              </w:rPr>
            </w:pPr>
            <w:r w:rsidRPr="00702BE6">
              <w:rPr>
                <w:b/>
                <w:bCs/>
                <w:sz w:val="20"/>
                <w:szCs w:val="20"/>
              </w:rPr>
              <w:t>Производительность, м</w:t>
            </w:r>
            <w:r w:rsidRPr="00702BE6">
              <w:rPr>
                <w:b/>
                <w:bCs/>
                <w:sz w:val="20"/>
                <w:szCs w:val="20"/>
                <w:vertAlign w:val="superscript"/>
              </w:rPr>
              <w:t>3</w:t>
            </w:r>
            <w:r w:rsidRPr="00702BE6">
              <w:rPr>
                <w:b/>
                <w:bCs/>
                <w:sz w:val="20"/>
                <w:szCs w:val="20"/>
              </w:rPr>
              <w:t>/ч</w:t>
            </w:r>
          </w:p>
        </w:tc>
      </w:tr>
      <w:tr w:rsidR="0008713C" w:rsidRPr="00702BE6">
        <w:trPr>
          <w:trHeight w:val="20"/>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702BE6" w:rsidRDefault="0008713C" w:rsidP="00702BE6">
            <w:pPr>
              <w:spacing w:after="0" w:line="240" w:lineRule="auto"/>
              <w:ind w:firstLine="0"/>
              <w:jc w:val="center"/>
              <w:rPr>
                <w:b/>
                <w:bCs/>
                <w:sz w:val="20"/>
                <w:szCs w:val="20"/>
              </w:rPr>
            </w:pPr>
            <w:r w:rsidRPr="00702BE6">
              <w:rPr>
                <w:b/>
                <w:bCs/>
                <w:sz w:val="20"/>
                <w:szCs w:val="20"/>
              </w:rPr>
              <w:t>Котельная №1 «Детдом», с. Яренск, ул. Урицкого, д. 53б</w:t>
            </w:r>
          </w:p>
        </w:tc>
      </w:tr>
      <w:tr w:rsidR="0008713C" w:rsidRPr="00702BE6">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lang w:val="en-US"/>
              </w:rPr>
            </w:pPr>
            <w:r w:rsidRPr="00702BE6">
              <w:rPr>
                <w:sz w:val="20"/>
                <w:szCs w:val="20"/>
                <w:lang w:val="en-US"/>
              </w:rPr>
              <w:t>Wilo TOP-S 100/10 3~PN6</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702BE6">
            <w:pPr>
              <w:autoSpaceDE w:val="0"/>
              <w:autoSpaceDN w:val="0"/>
              <w:adjustRightInd w:val="0"/>
              <w:spacing w:after="0" w:line="240" w:lineRule="auto"/>
              <w:ind w:firstLine="0"/>
              <w:jc w:val="center"/>
              <w:rPr>
                <w:sz w:val="20"/>
                <w:szCs w:val="20"/>
              </w:rPr>
            </w:pPr>
            <w:r w:rsidRPr="009A4702">
              <w:rPr>
                <w:sz w:val="20"/>
                <w:szCs w:val="20"/>
                <w:lang w:val="en-US"/>
              </w:rPr>
              <w:t>4</w:t>
            </w:r>
            <w:r w:rsidRPr="009A4702">
              <w:rPr>
                <w:sz w:val="20"/>
                <w:szCs w:val="20"/>
              </w:rPr>
              <w:t>,0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lang w:val="en-US"/>
              </w:rPr>
            </w:pPr>
            <w:r w:rsidRPr="00702BE6">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56,0</w:t>
            </w:r>
          </w:p>
        </w:tc>
      </w:tr>
      <w:tr w:rsidR="0008713C" w:rsidRPr="00702BE6">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lang w:val="en-US"/>
              </w:rPr>
              <w:t>Wilo TOP-S 100/10 3~PN6</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702BE6">
            <w:pPr>
              <w:autoSpaceDE w:val="0"/>
              <w:autoSpaceDN w:val="0"/>
              <w:adjustRightInd w:val="0"/>
              <w:spacing w:after="0" w:line="240" w:lineRule="auto"/>
              <w:ind w:firstLine="0"/>
              <w:jc w:val="center"/>
              <w:rPr>
                <w:sz w:val="20"/>
                <w:szCs w:val="20"/>
              </w:rPr>
            </w:pPr>
            <w:r w:rsidRPr="009A4702">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56,0</w:t>
            </w:r>
          </w:p>
        </w:tc>
      </w:tr>
      <w:tr w:rsidR="0008713C" w:rsidRPr="00702BE6">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lang w:val="en-US"/>
              </w:rPr>
              <w:t>Wilo</w:t>
            </w:r>
            <w:r w:rsidRPr="00702BE6">
              <w:rPr>
                <w:sz w:val="20"/>
                <w:szCs w:val="20"/>
              </w:rPr>
              <w:t xml:space="preserve"> </w:t>
            </w:r>
            <w:r w:rsidRPr="00702BE6">
              <w:rPr>
                <w:sz w:val="20"/>
                <w:szCs w:val="20"/>
                <w:lang w:val="en-US"/>
              </w:rPr>
              <w:t>IL</w:t>
            </w:r>
            <w:r w:rsidRPr="00702BE6">
              <w:rPr>
                <w:sz w:val="20"/>
                <w:szCs w:val="20"/>
              </w:rPr>
              <w:t>80/170-15/2</w:t>
            </w:r>
            <w:r>
              <w:rPr>
                <w:sz w:val="20"/>
                <w:szCs w:val="20"/>
              </w:rPr>
              <w:t xml:space="preserve"> </w:t>
            </w:r>
            <w:r w:rsidRPr="00702BE6">
              <w:rPr>
                <w:sz w:val="20"/>
                <w:szCs w:val="20"/>
              </w:rPr>
              <w:t>(RU)</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31,0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15</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111,0</w:t>
            </w:r>
          </w:p>
        </w:tc>
      </w:tr>
      <w:tr w:rsidR="0008713C" w:rsidRPr="00702BE6">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lang w:val="en-US"/>
              </w:rPr>
              <w:t>Wilo</w:t>
            </w:r>
            <w:r w:rsidRPr="00702BE6">
              <w:rPr>
                <w:sz w:val="20"/>
                <w:szCs w:val="20"/>
              </w:rPr>
              <w:t xml:space="preserve"> </w:t>
            </w:r>
            <w:r w:rsidRPr="00702BE6">
              <w:rPr>
                <w:sz w:val="20"/>
                <w:szCs w:val="20"/>
                <w:lang w:val="en-US"/>
              </w:rPr>
              <w:t>IL</w:t>
            </w:r>
            <w:r w:rsidRPr="00702BE6">
              <w:rPr>
                <w:sz w:val="20"/>
                <w:szCs w:val="20"/>
              </w:rPr>
              <w:t>80/170-15/2</w:t>
            </w:r>
            <w:r>
              <w:rPr>
                <w:sz w:val="20"/>
                <w:szCs w:val="20"/>
              </w:rPr>
              <w:t xml:space="preserve"> </w:t>
            </w:r>
            <w:r w:rsidRPr="00702BE6">
              <w:rPr>
                <w:sz w:val="20"/>
                <w:szCs w:val="20"/>
              </w:rPr>
              <w:t>(RU)</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31,0</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15</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702BE6" w:rsidRDefault="0008713C" w:rsidP="00702BE6">
            <w:pPr>
              <w:autoSpaceDE w:val="0"/>
              <w:autoSpaceDN w:val="0"/>
              <w:adjustRightInd w:val="0"/>
              <w:spacing w:after="0" w:line="240" w:lineRule="auto"/>
              <w:ind w:firstLine="0"/>
              <w:jc w:val="center"/>
              <w:rPr>
                <w:sz w:val="20"/>
                <w:szCs w:val="20"/>
              </w:rPr>
            </w:pPr>
            <w:r w:rsidRPr="00702BE6">
              <w:rPr>
                <w:sz w:val="20"/>
                <w:szCs w:val="20"/>
              </w:rPr>
              <w:t>111,0</w:t>
            </w:r>
          </w:p>
        </w:tc>
      </w:tr>
      <w:tr w:rsidR="0008713C" w:rsidRPr="009A4702">
        <w:trPr>
          <w:trHeight w:val="20"/>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BB0D67" w:rsidRDefault="0008713C" w:rsidP="00BB0D67">
            <w:pPr>
              <w:spacing w:after="0" w:line="240" w:lineRule="auto"/>
              <w:ind w:firstLine="0"/>
              <w:jc w:val="center"/>
              <w:rPr>
                <w:b/>
                <w:bCs/>
                <w:sz w:val="20"/>
                <w:szCs w:val="20"/>
              </w:rPr>
            </w:pPr>
            <w:r w:rsidRPr="00BB0D67">
              <w:rPr>
                <w:b/>
                <w:bCs/>
                <w:sz w:val="20"/>
                <w:szCs w:val="20"/>
              </w:rPr>
              <w:t>Котельная №2 «РИК», с. Яренск, ул. Бр. Покровских, д. 19-Г</w:t>
            </w:r>
          </w:p>
        </w:tc>
      </w:tr>
      <w:tr w:rsidR="0008713C" w:rsidRPr="009A4702">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lang w:val="en-US"/>
              </w:rPr>
            </w:pPr>
            <w:r w:rsidRPr="009A4702">
              <w:rPr>
                <w:sz w:val="20"/>
                <w:szCs w:val="20"/>
                <w:lang w:val="en-US"/>
              </w:rPr>
              <w:t>Wilo TOP-S 80/7 3~PN6</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BB0D67">
            <w:pPr>
              <w:autoSpaceDE w:val="0"/>
              <w:autoSpaceDN w:val="0"/>
              <w:adjustRightInd w:val="0"/>
              <w:spacing w:after="0" w:line="240" w:lineRule="auto"/>
              <w:ind w:firstLine="0"/>
              <w:jc w:val="center"/>
              <w:rPr>
                <w:sz w:val="20"/>
                <w:szCs w:val="20"/>
              </w:rPr>
            </w:pPr>
            <w:r w:rsidRPr="00EC2FE8">
              <w:rPr>
                <w:sz w:val="20"/>
                <w:szCs w:val="20"/>
                <w:lang w:val="en-US"/>
              </w:rPr>
              <w:t>4</w:t>
            </w:r>
            <w:r w:rsidRPr="00EC2FE8">
              <w:rPr>
                <w:sz w:val="20"/>
                <w:szCs w:val="20"/>
              </w:rPr>
              <w:t>,0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lang w:val="en-US"/>
              </w:rPr>
            </w:pPr>
            <w:r w:rsidRPr="009A4702">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35,0</w:t>
            </w:r>
          </w:p>
        </w:tc>
      </w:tr>
      <w:tr w:rsidR="0008713C" w:rsidRPr="009A4702">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lang w:val="en-US"/>
              </w:rPr>
              <w:t>Wilo TOP-S 80/7 3~PN6</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BB0D67">
            <w:pPr>
              <w:autoSpaceDE w:val="0"/>
              <w:autoSpaceDN w:val="0"/>
              <w:adjustRightInd w:val="0"/>
              <w:spacing w:after="0" w:line="240" w:lineRule="auto"/>
              <w:ind w:firstLine="0"/>
              <w:jc w:val="center"/>
              <w:rPr>
                <w:sz w:val="20"/>
                <w:szCs w:val="20"/>
              </w:rPr>
            </w:pPr>
            <w:r w:rsidRPr="00EC2FE8">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35,0</w:t>
            </w:r>
          </w:p>
        </w:tc>
      </w:tr>
      <w:tr w:rsidR="0008713C" w:rsidRPr="009A4702">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lang w:val="en-US"/>
              </w:rPr>
              <w:t>Wilo</w:t>
            </w:r>
            <w:r w:rsidRPr="009A4702">
              <w:rPr>
                <w:sz w:val="20"/>
                <w:szCs w:val="20"/>
              </w:rPr>
              <w:t xml:space="preserve"> </w:t>
            </w:r>
            <w:r w:rsidRPr="009A4702">
              <w:rPr>
                <w:sz w:val="20"/>
                <w:szCs w:val="20"/>
                <w:lang w:val="en-US"/>
              </w:rPr>
              <w:t>IL</w:t>
            </w:r>
            <w:r w:rsidRPr="009A4702">
              <w:rPr>
                <w:sz w:val="20"/>
                <w:szCs w:val="20"/>
              </w:rPr>
              <w:t>80/170-15/2</w:t>
            </w:r>
            <w:r>
              <w:rPr>
                <w:sz w:val="20"/>
                <w:szCs w:val="20"/>
              </w:rPr>
              <w:t xml:space="preserve"> </w:t>
            </w:r>
            <w:r w:rsidRPr="009A4702">
              <w:rPr>
                <w:sz w:val="20"/>
                <w:szCs w:val="20"/>
              </w:rPr>
              <w:t>(RU)</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36,7</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15</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69,0</w:t>
            </w:r>
          </w:p>
        </w:tc>
      </w:tr>
      <w:tr w:rsidR="0008713C" w:rsidRPr="009A4702">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9A4702" w:rsidRDefault="0008713C" w:rsidP="00EC2FE8">
            <w:pPr>
              <w:autoSpaceDE w:val="0"/>
              <w:autoSpaceDN w:val="0"/>
              <w:adjustRightInd w:val="0"/>
              <w:spacing w:after="0" w:line="240" w:lineRule="auto"/>
              <w:ind w:firstLine="0"/>
              <w:jc w:val="center"/>
              <w:rPr>
                <w:sz w:val="20"/>
                <w:szCs w:val="20"/>
              </w:rPr>
            </w:pPr>
            <w:r w:rsidRPr="009A4702">
              <w:rPr>
                <w:sz w:val="20"/>
                <w:szCs w:val="20"/>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lang w:val="en-US"/>
              </w:rPr>
              <w:t>Wilo</w:t>
            </w:r>
            <w:r w:rsidRPr="009A4702">
              <w:rPr>
                <w:sz w:val="20"/>
                <w:szCs w:val="20"/>
              </w:rPr>
              <w:t xml:space="preserve"> </w:t>
            </w:r>
            <w:r w:rsidRPr="009A4702">
              <w:rPr>
                <w:sz w:val="20"/>
                <w:szCs w:val="20"/>
                <w:lang w:val="en-US"/>
              </w:rPr>
              <w:t>IL</w:t>
            </w:r>
            <w:r w:rsidRPr="009A4702">
              <w:rPr>
                <w:sz w:val="20"/>
                <w:szCs w:val="20"/>
              </w:rPr>
              <w:t>80/170-15/2</w:t>
            </w:r>
            <w:r>
              <w:rPr>
                <w:sz w:val="20"/>
                <w:szCs w:val="20"/>
              </w:rPr>
              <w:t xml:space="preserve"> </w:t>
            </w:r>
            <w:r w:rsidRPr="009A4702">
              <w:rPr>
                <w:sz w:val="20"/>
                <w:szCs w:val="20"/>
              </w:rPr>
              <w:t>(RU)</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36,7</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15</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9A4702" w:rsidRDefault="0008713C" w:rsidP="00BB0D67">
            <w:pPr>
              <w:autoSpaceDE w:val="0"/>
              <w:autoSpaceDN w:val="0"/>
              <w:adjustRightInd w:val="0"/>
              <w:spacing w:after="0" w:line="240" w:lineRule="auto"/>
              <w:ind w:firstLine="0"/>
              <w:jc w:val="center"/>
              <w:rPr>
                <w:sz w:val="20"/>
                <w:szCs w:val="20"/>
              </w:rPr>
            </w:pPr>
            <w:r w:rsidRPr="009A4702">
              <w:rPr>
                <w:sz w:val="20"/>
                <w:szCs w:val="20"/>
              </w:rPr>
              <w:t>69,0</w:t>
            </w:r>
          </w:p>
        </w:tc>
      </w:tr>
      <w:tr w:rsidR="0008713C" w:rsidRPr="00000685">
        <w:trPr>
          <w:trHeight w:val="20"/>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BB0D67" w:rsidRDefault="0008713C" w:rsidP="00EC2FE8">
            <w:pPr>
              <w:spacing w:after="0" w:line="240" w:lineRule="auto"/>
              <w:ind w:firstLine="0"/>
              <w:jc w:val="center"/>
              <w:rPr>
                <w:b/>
                <w:bCs/>
                <w:sz w:val="20"/>
                <w:szCs w:val="20"/>
              </w:rPr>
            </w:pPr>
            <w:r w:rsidRPr="00BB0D67">
              <w:rPr>
                <w:b/>
                <w:bCs/>
                <w:sz w:val="20"/>
                <w:szCs w:val="20"/>
              </w:rPr>
              <w:t>Котельная №3 «Ветстанция», с. Яренск, ул. Кр. Партизан, д. 16-б</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104365"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lang w:val="en-US"/>
              </w:rPr>
              <w:t>4</w:t>
            </w:r>
            <w:r w:rsidRPr="00EC2FE8">
              <w:rPr>
                <w:sz w:val="20"/>
                <w:szCs w:val="20"/>
              </w:rPr>
              <w:t>,0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F558A"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4331D9"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76"/>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BB0D67" w:rsidRDefault="0008713C" w:rsidP="00EC2FE8">
            <w:pPr>
              <w:spacing w:after="0" w:line="240" w:lineRule="auto"/>
              <w:ind w:firstLine="0"/>
              <w:jc w:val="center"/>
              <w:rPr>
                <w:b/>
                <w:bCs/>
                <w:sz w:val="20"/>
                <w:szCs w:val="20"/>
              </w:rPr>
            </w:pPr>
            <w:r w:rsidRPr="00BB0D67">
              <w:rPr>
                <w:b/>
                <w:bCs/>
                <w:sz w:val="20"/>
                <w:szCs w:val="20"/>
              </w:rPr>
              <w:t>Котельная №4 «ОРС», с. Яренск, пер. Сельский, д. 3-а</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104365"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lang w:val="en-US"/>
              </w:rPr>
              <w:t>4</w:t>
            </w:r>
            <w:r w:rsidRPr="00EC2FE8">
              <w:rPr>
                <w:sz w:val="20"/>
                <w:szCs w:val="20"/>
              </w:rPr>
              <w:t>,0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F558A"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4331D9"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131"/>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BB0D67" w:rsidRDefault="0008713C" w:rsidP="00EE5487">
            <w:pPr>
              <w:spacing w:after="0" w:line="240" w:lineRule="auto"/>
              <w:ind w:firstLine="0"/>
              <w:jc w:val="center"/>
              <w:rPr>
                <w:b/>
                <w:bCs/>
                <w:sz w:val="20"/>
                <w:szCs w:val="20"/>
              </w:rPr>
            </w:pPr>
            <w:r w:rsidRPr="00BB0D67">
              <w:rPr>
                <w:b/>
                <w:bCs/>
                <w:sz w:val="20"/>
                <w:szCs w:val="20"/>
              </w:rPr>
              <w:t>Котельная №5 «</w:t>
            </w:r>
            <w:r>
              <w:rPr>
                <w:b/>
                <w:bCs/>
                <w:sz w:val="20"/>
                <w:szCs w:val="20"/>
              </w:rPr>
              <w:t>В</w:t>
            </w:r>
            <w:r w:rsidRPr="00BB0D67">
              <w:rPr>
                <w:b/>
                <w:bCs/>
                <w:sz w:val="20"/>
                <w:szCs w:val="20"/>
              </w:rPr>
              <w:t>етеранов», с. Яренск, ул. Наб. Подбельского, д. 2-б</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104365"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lang w:val="en-US"/>
              </w:rPr>
              <w:t>4</w:t>
            </w:r>
            <w:r w:rsidRPr="00EC2FE8">
              <w:rPr>
                <w:sz w:val="20"/>
                <w:szCs w:val="20"/>
              </w:rPr>
              <w:t>,0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7F558A"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4331D9"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lang w:val="en-US"/>
              </w:rPr>
              <w:t xml:space="preserve">Wilo TOP-S </w:t>
            </w:r>
            <w:r>
              <w:rPr>
                <w:sz w:val="20"/>
                <w:szCs w:val="20"/>
              </w:rPr>
              <w:t>4</w:t>
            </w:r>
            <w:r>
              <w:rPr>
                <w:sz w:val="20"/>
                <w:szCs w:val="20"/>
                <w:lang w:val="en-US"/>
              </w:rPr>
              <w:t>0/7 3~PN6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rPr>
            </w:pPr>
            <w:r w:rsidRPr="00EC2FE8">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7</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Pr>
                <w:sz w:val="20"/>
                <w:szCs w:val="20"/>
              </w:rPr>
              <w:t>6,1</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590E9D" w:rsidRDefault="0008713C" w:rsidP="00EC2FE8">
            <w:pPr>
              <w:autoSpaceDE w:val="0"/>
              <w:autoSpaceDN w:val="0"/>
              <w:adjustRightInd w:val="0"/>
              <w:spacing w:after="0" w:line="240" w:lineRule="auto"/>
              <w:ind w:firstLine="0"/>
              <w:jc w:val="center"/>
              <w:rPr>
                <w:sz w:val="20"/>
                <w:szCs w:val="20"/>
              </w:rPr>
            </w:pPr>
            <w:r w:rsidRPr="00590E9D">
              <w:rPr>
                <w:sz w:val="20"/>
                <w:szCs w:val="20"/>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Wilo</w:t>
            </w:r>
            <w:r w:rsidRPr="00590E9D">
              <w:rPr>
                <w:sz w:val="20"/>
                <w:szCs w:val="20"/>
              </w:rPr>
              <w:t xml:space="preserve"> </w:t>
            </w:r>
            <w:r>
              <w:rPr>
                <w:sz w:val="20"/>
                <w:szCs w:val="20"/>
                <w:lang w:val="en-US"/>
              </w:rPr>
              <w:t>TOP-S 50</w:t>
            </w:r>
            <w:r>
              <w:rPr>
                <w:sz w:val="20"/>
                <w:szCs w:val="20"/>
              </w:rPr>
              <w:t>/1</w:t>
            </w:r>
            <w:r w:rsidRPr="00590E9D">
              <w:rPr>
                <w:sz w:val="20"/>
                <w:szCs w:val="20"/>
              </w:rPr>
              <w:t>0</w:t>
            </w:r>
            <w:r>
              <w:rPr>
                <w:sz w:val="20"/>
                <w:szCs w:val="20"/>
              </w:rPr>
              <w:t xml:space="preserve"> 1</w:t>
            </w:r>
            <w:r>
              <w:rPr>
                <w:sz w:val="20"/>
                <w:szCs w:val="20"/>
                <w:lang w:val="en-US"/>
              </w:rPr>
              <w:t>~PN6</w:t>
            </w:r>
            <w:r>
              <w:rPr>
                <w:sz w:val="20"/>
                <w:szCs w:val="20"/>
              </w:rPr>
              <w:t>/10</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8,0</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12,1</w:t>
            </w:r>
          </w:p>
        </w:tc>
      </w:tr>
      <w:tr w:rsidR="0008713C" w:rsidRPr="00000685">
        <w:trPr>
          <w:trHeight w:val="20"/>
        </w:trPr>
        <w:tc>
          <w:tcPr>
            <w:tcW w:w="5000" w:type="pct"/>
            <w:gridSpan w:val="7"/>
            <w:tcBorders>
              <w:top w:val="single" w:sz="12" w:space="0" w:color="auto"/>
              <w:left w:val="single" w:sz="12" w:space="0" w:color="auto"/>
              <w:bottom w:val="single" w:sz="6" w:space="0" w:color="auto"/>
              <w:right w:val="single" w:sz="12" w:space="0" w:color="auto"/>
            </w:tcBorders>
            <w:vAlign w:val="center"/>
          </w:tcPr>
          <w:p w:rsidR="0008713C" w:rsidRPr="00BB0D67" w:rsidRDefault="0008713C" w:rsidP="00EC2FE8">
            <w:pPr>
              <w:spacing w:after="0" w:line="240" w:lineRule="auto"/>
              <w:ind w:firstLine="0"/>
              <w:jc w:val="center"/>
              <w:rPr>
                <w:b/>
                <w:bCs/>
                <w:sz w:val="20"/>
                <w:szCs w:val="20"/>
              </w:rPr>
            </w:pPr>
            <w:r w:rsidRPr="00BB0D67">
              <w:rPr>
                <w:b/>
                <w:bCs/>
                <w:sz w:val="20"/>
                <w:szCs w:val="20"/>
              </w:rPr>
              <w:t>Котельная №6 «Черепановка», с. Яренск, ул. Совхозная, д. 7В</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1</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NB 50-125/124</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lang w:val="en-US"/>
              </w:rPr>
            </w:pPr>
            <w:r w:rsidRPr="00EC2FE8">
              <w:rPr>
                <w:sz w:val="20"/>
                <w:szCs w:val="20"/>
                <w:lang w:val="en-US"/>
              </w:rPr>
              <w:t>35</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4</w:t>
            </w:r>
            <w:r>
              <w:rPr>
                <w:sz w:val="20"/>
                <w:szCs w:val="20"/>
              </w:rPr>
              <w:t>,</w:t>
            </w:r>
            <w:r>
              <w:rPr>
                <w:sz w:val="20"/>
                <w:szCs w:val="20"/>
                <w:lang w:val="en-US"/>
              </w:rPr>
              <w:t>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103</w:t>
            </w:r>
            <w:r>
              <w:rPr>
                <w:sz w:val="20"/>
                <w:szCs w:val="20"/>
              </w:rPr>
              <w:t>,</w:t>
            </w:r>
            <w:r>
              <w:rPr>
                <w:sz w:val="20"/>
                <w:szCs w:val="20"/>
                <w:lang w:val="en-US"/>
              </w:rPr>
              <w:t>8</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sidRPr="00000685">
              <w:rPr>
                <w:sz w:val="20"/>
                <w:szCs w:val="20"/>
              </w:rPr>
              <w:t>2</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Насос цир. котлового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NB 50-125/124</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EC2FE8" w:rsidRDefault="0008713C" w:rsidP="00EC2FE8">
            <w:pPr>
              <w:autoSpaceDE w:val="0"/>
              <w:autoSpaceDN w:val="0"/>
              <w:adjustRightInd w:val="0"/>
              <w:spacing w:after="0" w:line="240" w:lineRule="auto"/>
              <w:ind w:firstLine="0"/>
              <w:jc w:val="center"/>
              <w:rPr>
                <w:sz w:val="20"/>
                <w:szCs w:val="20"/>
                <w:lang w:val="en-US"/>
              </w:rPr>
            </w:pPr>
            <w:r w:rsidRPr="00EC2FE8">
              <w:rPr>
                <w:sz w:val="20"/>
                <w:szCs w:val="20"/>
                <w:lang w:val="en-US"/>
              </w:rPr>
              <w:t>35</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4</w:t>
            </w:r>
            <w:r>
              <w:rPr>
                <w:sz w:val="20"/>
                <w:szCs w:val="20"/>
              </w:rPr>
              <w:t>,</w:t>
            </w:r>
            <w:r>
              <w:rPr>
                <w:sz w:val="20"/>
                <w:szCs w:val="20"/>
                <w:lang w:val="en-US"/>
              </w:rPr>
              <w:t>0</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4179B2"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103</w:t>
            </w:r>
            <w:r>
              <w:rPr>
                <w:sz w:val="20"/>
                <w:szCs w:val="20"/>
              </w:rPr>
              <w:t>,</w:t>
            </w:r>
            <w:r>
              <w:rPr>
                <w:sz w:val="20"/>
                <w:szCs w:val="20"/>
                <w:lang w:val="en-US"/>
              </w:rPr>
              <w:t>8</w:t>
            </w:r>
          </w:p>
        </w:tc>
      </w:tr>
      <w:tr w:rsidR="0008713C" w:rsidRPr="00000685">
        <w:trPr>
          <w:trHeight w:val="20"/>
        </w:trPr>
        <w:tc>
          <w:tcPr>
            <w:tcW w:w="159" w:type="pct"/>
            <w:tcBorders>
              <w:top w:val="single" w:sz="6" w:space="0" w:color="auto"/>
              <w:left w:val="single" w:sz="12"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3</w:t>
            </w:r>
          </w:p>
        </w:tc>
        <w:tc>
          <w:tcPr>
            <w:tcW w:w="1205"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6"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NB 50-</w:t>
            </w:r>
            <w:r>
              <w:rPr>
                <w:sz w:val="20"/>
                <w:szCs w:val="20"/>
              </w:rPr>
              <w:t>160-150</w:t>
            </w:r>
          </w:p>
        </w:tc>
        <w:tc>
          <w:tcPr>
            <w:tcW w:w="417"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40</w:t>
            </w:r>
          </w:p>
        </w:tc>
        <w:tc>
          <w:tcPr>
            <w:tcW w:w="646"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7,5</w:t>
            </w:r>
          </w:p>
        </w:tc>
        <w:tc>
          <w:tcPr>
            <w:tcW w:w="585"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107,9</w:t>
            </w:r>
          </w:p>
        </w:tc>
      </w:tr>
      <w:tr w:rsidR="0008713C" w:rsidRPr="00000685">
        <w:trPr>
          <w:trHeight w:val="20"/>
        </w:trPr>
        <w:tc>
          <w:tcPr>
            <w:tcW w:w="159" w:type="pct"/>
            <w:tcBorders>
              <w:top w:val="single" w:sz="6" w:space="0" w:color="auto"/>
              <w:left w:val="single" w:sz="12"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lang w:val="en-US"/>
              </w:rPr>
            </w:pPr>
            <w:r>
              <w:rPr>
                <w:sz w:val="20"/>
                <w:szCs w:val="20"/>
                <w:lang w:val="en-US"/>
              </w:rPr>
              <w:t>4</w:t>
            </w:r>
          </w:p>
        </w:tc>
        <w:tc>
          <w:tcPr>
            <w:tcW w:w="1205"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rPr>
              <w:t>Насос цирк сетевого контура</w:t>
            </w:r>
          </w:p>
        </w:tc>
        <w:tc>
          <w:tcPr>
            <w:tcW w:w="993" w:type="pct"/>
            <w:tcBorders>
              <w:top w:val="single" w:sz="6" w:space="0" w:color="auto"/>
              <w:left w:val="single" w:sz="6" w:space="0" w:color="auto"/>
              <w:bottom w:val="single" w:sz="12" w:space="0" w:color="auto"/>
              <w:right w:val="single" w:sz="6" w:space="0" w:color="auto"/>
            </w:tcBorders>
            <w:vAlign w:val="center"/>
          </w:tcPr>
          <w:p w:rsidR="0008713C" w:rsidRPr="00D91955" w:rsidRDefault="0008713C" w:rsidP="00EC2FE8">
            <w:pPr>
              <w:autoSpaceDE w:val="0"/>
              <w:autoSpaceDN w:val="0"/>
              <w:adjustRightInd w:val="0"/>
              <w:spacing w:after="0" w:line="240" w:lineRule="auto"/>
              <w:ind w:firstLine="0"/>
              <w:jc w:val="center"/>
              <w:rPr>
                <w:sz w:val="20"/>
                <w:szCs w:val="20"/>
              </w:rPr>
            </w:pPr>
            <w:r>
              <w:rPr>
                <w:sz w:val="20"/>
                <w:szCs w:val="20"/>
                <w:lang w:val="en-US"/>
              </w:rPr>
              <w:t>NB 50-</w:t>
            </w:r>
            <w:r>
              <w:rPr>
                <w:sz w:val="20"/>
                <w:szCs w:val="20"/>
              </w:rPr>
              <w:t>160-150</w:t>
            </w:r>
          </w:p>
        </w:tc>
        <w:tc>
          <w:tcPr>
            <w:tcW w:w="417"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40</w:t>
            </w:r>
          </w:p>
        </w:tc>
        <w:tc>
          <w:tcPr>
            <w:tcW w:w="646"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7,5</w:t>
            </w:r>
          </w:p>
        </w:tc>
        <w:tc>
          <w:tcPr>
            <w:tcW w:w="585" w:type="pct"/>
            <w:tcBorders>
              <w:top w:val="single" w:sz="6" w:space="0" w:color="auto"/>
              <w:left w:val="single" w:sz="6" w:space="0" w:color="auto"/>
              <w:bottom w:val="single" w:sz="12" w:space="0" w:color="auto"/>
              <w:right w:val="single" w:sz="6"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2900</w:t>
            </w:r>
          </w:p>
        </w:tc>
        <w:tc>
          <w:tcPr>
            <w:tcW w:w="995" w:type="pct"/>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EC2FE8">
            <w:pPr>
              <w:autoSpaceDE w:val="0"/>
              <w:autoSpaceDN w:val="0"/>
              <w:adjustRightInd w:val="0"/>
              <w:spacing w:after="0" w:line="240" w:lineRule="auto"/>
              <w:ind w:firstLine="0"/>
              <w:jc w:val="center"/>
              <w:rPr>
                <w:sz w:val="20"/>
                <w:szCs w:val="20"/>
              </w:rPr>
            </w:pPr>
            <w:r>
              <w:rPr>
                <w:sz w:val="20"/>
                <w:szCs w:val="20"/>
              </w:rPr>
              <w:t>107,9</w:t>
            </w:r>
          </w:p>
        </w:tc>
      </w:tr>
    </w:tbl>
    <w:p w:rsidR="0008713C" w:rsidRDefault="0008713C" w:rsidP="005D60D6">
      <w:pPr>
        <w:spacing w:before="120" w:after="0"/>
      </w:pPr>
      <w:r>
        <w:t xml:space="preserve">Примечание. Информация об установленном насосном оборудовании в котельной «Яреньга», котельной «Очея», котельной «Лысимо», котельной «Ирта» отсутствует. </w:t>
      </w:r>
    </w:p>
    <w:p w:rsidR="0008713C" w:rsidRDefault="0008713C" w:rsidP="00134015">
      <w:pPr>
        <w:spacing w:after="60"/>
        <w:ind w:firstLine="0"/>
        <w:jc w:val="right"/>
        <w:sectPr w:rsidR="0008713C" w:rsidSect="00C1390B">
          <w:pgSz w:w="16838" w:h="11906" w:orient="landscape"/>
          <w:pgMar w:top="1701" w:right="1134" w:bottom="851" w:left="1134" w:header="709" w:footer="709" w:gutter="0"/>
          <w:cols w:space="708"/>
          <w:docGrid w:linePitch="381"/>
        </w:sectPr>
      </w:pPr>
    </w:p>
    <w:p w:rsidR="0008713C" w:rsidRDefault="0008713C" w:rsidP="005D60D6">
      <w:pPr>
        <w:spacing w:after="0"/>
      </w:pPr>
      <w:r>
        <w:t xml:space="preserve">В котельной №1 «Детдом», с. Яренск, ул. Урицкого, д. 53б; котельной №2 «РИК», с. Яренск, ул. Бр. Покровских, д. 19-Г; котельной №3 «Ветстанция», с. Яренск, ул. Кр. Партизан, д. 16-б; котельной №4 «ОРС», с. Яренск, пер. Сельский, д. 3-а; котельной №5 «Ветеранов», с. Яренск, ул. Наб. Подбельского, д. 2-б; котельной №6 «Черепановка», с. Яренск, ул. Совхозная, д. 7В имеется водоподготовительное оборудование. </w:t>
      </w:r>
    </w:p>
    <w:p w:rsidR="0008713C" w:rsidRDefault="0008713C" w:rsidP="005509C7">
      <w:pPr>
        <w:pStyle w:val="ListBullet"/>
        <w:numPr>
          <w:ilvl w:val="0"/>
          <w:numId w:val="0"/>
        </w:numPr>
        <w:spacing w:after="120"/>
        <w:ind w:firstLine="567"/>
      </w:pPr>
      <w:r>
        <w:t xml:space="preserve">В котельных, расположенных в поселках  Запань Яреньга,  Усть-Очея,  Лысимо,  и с. Ирта водоподготовительное оборудование отсутствует. Подпитка осуществляется насосным оборудованием. </w:t>
      </w:r>
    </w:p>
    <w:p w:rsidR="0008713C" w:rsidRDefault="0008713C" w:rsidP="005509C7">
      <w:pPr>
        <w:pStyle w:val="ListBullet"/>
        <w:numPr>
          <w:ilvl w:val="0"/>
          <w:numId w:val="0"/>
        </w:numPr>
        <w:spacing w:after="120"/>
        <w:ind w:firstLine="567"/>
      </w:pPr>
      <w:r w:rsidRPr="00000685">
        <w:t>Характеристика оборудования водоподготовки и подпитки теплосети источник</w:t>
      </w:r>
      <w:r>
        <w:t>ов</w:t>
      </w:r>
      <w:r w:rsidRPr="00000685">
        <w:t xml:space="preserve"> теплоснабжения</w:t>
      </w:r>
      <w:r>
        <w:t xml:space="preserve"> представлена в </w:t>
      </w:r>
      <w:r w:rsidRPr="00C44B10">
        <w:t>таблицах</w:t>
      </w:r>
      <w:r>
        <w:t xml:space="preserve"> 1.25-1.30. </w:t>
      </w:r>
    </w:p>
    <w:p w:rsidR="0008713C" w:rsidRDefault="0008713C" w:rsidP="00263CFD">
      <w:pPr>
        <w:spacing w:after="120"/>
      </w:pPr>
      <w:r w:rsidRPr="00656E33">
        <w:t>Регулирование</w:t>
      </w:r>
      <w:r>
        <w:t xml:space="preserve"> отпуска тепла от котельных осуществляется качественным методом, т.е. изменением температуры на источнике. </w:t>
      </w:r>
      <w:r w:rsidRPr="007018B2">
        <w:t>Температурный</w:t>
      </w:r>
      <w:r>
        <w:t xml:space="preserve"> график котельных, расположенных в с. Яренск – 70/50ºС; котельных, расположенных в п. Запань Яреньга, п. Усть-Очея, п. Лысимо, с. Ирта – 65/50ºС. В</w:t>
      </w:r>
      <w:r w:rsidRPr="00F94265">
        <w:t>ыбор температурного графика обусловлен отсутствием центральных тепловых пунктов, наличием только отопительной нагрузки, непосредственным (без смешения) присоединением абонентов к тепловым сетям</w:t>
      </w:r>
      <w:r>
        <w:t>,</w:t>
      </w:r>
      <w:r w:rsidRPr="00F94265">
        <w:t xml:space="preserve"> установленного котельного оборудования</w:t>
      </w:r>
      <w:r>
        <w:t>,</w:t>
      </w:r>
      <w:r w:rsidRPr="005E0A72">
        <w:rPr>
          <w:sz w:val="28"/>
          <w:szCs w:val="28"/>
          <w:lang w:eastAsia="ru-RU"/>
        </w:rPr>
        <w:t xml:space="preserve"> </w:t>
      </w:r>
      <w:r>
        <w:t>режимом работы котельных, а также отсутствием необходимости у потребителей более высокой температуры</w:t>
      </w:r>
      <w:r w:rsidRPr="00870422">
        <w:t xml:space="preserve">. </w:t>
      </w:r>
    </w:p>
    <w:p w:rsidR="0008713C" w:rsidRDefault="0008713C" w:rsidP="00290DA9">
      <w:pPr>
        <w:spacing w:after="0"/>
      </w:pPr>
      <w:r w:rsidRPr="0004420E">
        <w:t>График</w:t>
      </w:r>
      <w:r w:rsidRPr="00A76CC0">
        <w:t xml:space="preserve"> зависимости температуры теплоносителя на подающем и обратном трубопроводе в котельных, расположенных в с. Яренск и эксплуатируемых ООО «АГТС» представлен в таблице </w:t>
      </w:r>
      <w:r>
        <w:t>1</w:t>
      </w:r>
      <w:r w:rsidRPr="00A76CC0">
        <w:t>.</w:t>
      </w:r>
      <w:r>
        <w:t>5</w:t>
      </w:r>
      <w:r w:rsidRPr="00A76CC0">
        <w:t xml:space="preserve"> и на </w:t>
      </w:r>
      <w:r>
        <w:t>рис.</w:t>
      </w:r>
      <w:r w:rsidRPr="00A76CC0">
        <w:t xml:space="preserve"> </w:t>
      </w:r>
      <w:r>
        <w:t>1</w:t>
      </w:r>
      <w:r w:rsidRPr="00A76CC0">
        <w:t>.</w:t>
      </w:r>
      <w:r>
        <w:t>1</w:t>
      </w:r>
      <w:r w:rsidRPr="00A76CC0">
        <w:t xml:space="preserve">. </w:t>
      </w:r>
    </w:p>
    <w:p w:rsidR="0008713C" w:rsidRDefault="0008713C" w:rsidP="00290DA9">
      <w:pPr>
        <w:spacing w:after="120"/>
        <w:ind w:firstLine="0"/>
        <w:jc w:val="right"/>
      </w:pPr>
      <w:r>
        <w:t>Таблица 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1843"/>
        <w:gridCol w:w="2126"/>
        <w:gridCol w:w="3792"/>
      </w:tblGrid>
      <w:tr w:rsidR="0008713C" w:rsidRPr="0030096C">
        <w:trPr>
          <w:trHeight w:val="349"/>
          <w:tblHeader/>
          <w:jc w:val="center"/>
        </w:trPr>
        <w:tc>
          <w:tcPr>
            <w:tcW w:w="945" w:type="pct"/>
            <w:vAlign w:val="center"/>
          </w:tcPr>
          <w:p w:rsidR="0008713C" w:rsidRPr="0030096C" w:rsidRDefault="0008713C" w:rsidP="00702BE6">
            <w:pPr>
              <w:spacing w:after="0" w:line="240" w:lineRule="auto"/>
              <w:ind w:firstLine="0"/>
              <w:jc w:val="center"/>
              <w:rPr>
                <w:b/>
                <w:bCs/>
                <w:sz w:val="20"/>
                <w:szCs w:val="20"/>
              </w:rPr>
            </w:pPr>
            <w:r w:rsidRPr="0030096C">
              <w:rPr>
                <w:b/>
                <w:bCs/>
                <w:sz w:val="20"/>
                <w:szCs w:val="20"/>
              </w:rPr>
              <w:t>Температура наружного воздуха</w:t>
            </w:r>
          </w:p>
        </w:tc>
        <w:tc>
          <w:tcPr>
            <w:tcW w:w="963" w:type="pct"/>
            <w:vAlign w:val="center"/>
          </w:tcPr>
          <w:p w:rsidR="0008713C" w:rsidRPr="0030096C" w:rsidRDefault="0008713C" w:rsidP="00702BE6">
            <w:pPr>
              <w:spacing w:after="0" w:line="240" w:lineRule="auto"/>
              <w:ind w:firstLine="0"/>
              <w:jc w:val="center"/>
              <w:rPr>
                <w:b/>
                <w:bCs/>
                <w:sz w:val="20"/>
                <w:szCs w:val="20"/>
              </w:rPr>
            </w:pPr>
            <w:r w:rsidRPr="0030096C">
              <w:rPr>
                <w:b/>
                <w:bCs/>
                <w:sz w:val="20"/>
                <w:szCs w:val="20"/>
              </w:rPr>
              <w:t>Температура подачи теплоносителя</w:t>
            </w:r>
          </w:p>
        </w:tc>
        <w:tc>
          <w:tcPr>
            <w:tcW w:w="1111" w:type="pct"/>
            <w:vAlign w:val="center"/>
          </w:tcPr>
          <w:p w:rsidR="0008713C" w:rsidRPr="0030096C" w:rsidRDefault="0008713C" w:rsidP="00702BE6">
            <w:pPr>
              <w:spacing w:after="0" w:line="240" w:lineRule="auto"/>
              <w:ind w:firstLine="0"/>
              <w:jc w:val="center"/>
              <w:rPr>
                <w:b/>
                <w:bCs/>
                <w:sz w:val="20"/>
                <w:szCs w:val="20"/>
              </w:rPr>
            </w:pPr>
            <w:r w:rsidRPr="0030096C">
              <w:rPr>
                <w:b/>
                <w:bCs/>
                <w:sz w:val="20"/>
                <w:szCs w:val="20"/>
              </w:rPr>
              <w:t>Температура обратки теплоносителя</w:t>
            </w:r>
          </w:p>
        </w:tc>
        <w:tc>
          <w:tcPr>
            <w:tcW w:w="1981" w:type="pct"/>
            <w:vAlign w:val="center"/>
          </w:tcPr>
          <w:p w:rsidR="0008713C" w:rsidRPr="0030096C" w:rsidRDefault="0008713C" w:rsidP="00702BE6">
            <w:pPr>
              <w:spacing w:after="0" w:line="240" w:lineRule="auto"/>
              <w:ind w:firstLine="0"/>
              <w:jc w:val="center"/>
              <w:rPr>
                <w:b/>
                <w:bCs/>
                <w:sz w:val="20"/>
                <w:szCs w:val="20"/>
              </w:rPr>
            </w:pPr>
            <w:r w:rsidRPr="0030096C">
              <w:rPr>
                <w:b/>
                <w:bCs/>
                <w:sz w:val="20"/>
                <w:szCs w:val="20"/>
              </w:rPr>
              <w:t>Температура обратки теплоносителя при проведении ТО или наличия инцидента на оборудовании</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8</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32,8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27,5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28,6</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7</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33,8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28,0</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29,1</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6</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34,7</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28,4</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29,7</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5</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35,6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28,9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30,3</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4</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36,5</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29,4</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30,8</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3</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37,4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29,8</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31,4</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38,3</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30,3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31,9</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39,2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30,7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32,4</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0</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40,1</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31,2</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33,0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41,0</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31,6</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33,5</w:t>
            </w:r>
          </w:p>
        </w:tc>
      </w:tr>
      <w:tr w:rsidR="0008713C" w:rsidRPr="00466D6A">
        <w:trPr>
          <w:trHeight w:val="112"/>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41,9</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32,0</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34,0</w:t>
            </w:r>
          </w:p>
        </w:tc>
      </w:tr>
      <w:tr w:rsidR="0008713C" w:rsidRPr="00466D6A">
        <w:trPr>
          <w:trHeight w:val="102"/>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-3</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42,7</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32,5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34,5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-4</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43,6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32,9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35,0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-5</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44,5</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33,3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35,5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-6</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45,3</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33,7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36,0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-7</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46,2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34,1</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36,5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-8</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47,0</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34,5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37,0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-9</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47,9</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34,9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37,5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-10</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48,7</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35,4</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38,0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-11</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49,6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35,8</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38,5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-12</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50,4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36,1</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39,0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-13</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51,3</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36,5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39,5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-14</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52,1</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36,9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40,0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-15</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52,9</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37,3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40,4</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-16</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53,8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37,7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40,9</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-17</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54,6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38,1</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41,4</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-18</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55,4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38,5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41,9</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-19</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56,3</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38,8</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42,3</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-20</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57,1</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39,2</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42,8</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-21</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57,9</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39,6</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43,3</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-22</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58,7</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40,0</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43,7</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-23</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59,5</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40,3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44,2</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-24</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60,4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40,7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44,6</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-25</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61,2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41,1</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45,1</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-26</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62,0</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41,4</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45,5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-27</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62,8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41,8</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46,0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-28</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63,6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42,2</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46,5</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-29</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64,4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42,5</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46,9</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sidRPr="00466D6A">
              <w:rPr>
                <w:sz w:val="20"/>
                <w:szCs w:val="20"/>
              </w:rPr>
              <w:t>-30</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65,2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42,9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47,3</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-31</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66,0</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43,2</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47,8</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-32</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66,8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43,6</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48,2</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-33</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67,6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43,9</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48,7</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-34</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68,4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44,3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49,1</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-35</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69,2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44,7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49,6</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-36</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70,0</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45,0</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50,0</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-37</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70,8</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45,3</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50,4</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-38</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71,6</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45,7</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50,9</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-39</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72,4</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46,0</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51,3</w:t>
            </w:r>
          </w:p>
        </w:tc>
      </w:tr>
      <w:tr w:rsidR="0008713C" w:rsidRPr="00466D6A">
        <w:trPr>
          <w:trHeight w:val="96"/>
          <w:jc w:val="center"/>
        </w:trPr>
        <w:tc>
          <w:tcPr>
            <w:tcW w:w="945" w:type="pct"/>
            <w:noWrap/>
            <w:vAlign w:val="center"/>
          </w:tcPr>
          <w:p w:rsidR="0008713C" w:rsidRPr="00466D6A" w:rsidRDefault="0008713C" w:rsidP="00702BE6">
            <w:pPr>
              <w:spacing w:after="0" w:line="240" w:lineRule="auto"/>
              <w:ind w:firstLine="0"/>
              <w:jc w:val="center"/>
              <w:rPr>
                <w:sz w:val="20"/>
                <w:szCs w:val="20"/>
              </w:rPr>
            </w:pPr>
            <w:r>
              <w:rPr>
                <w:sz w:val="20"/>
                <w:szCs w:val="20"/>
              </w:rPr>
              <w:t>-40</w:t>
            </w:r>
          </w:p>
        </w:tc>
        <w:tc>
          <w:tcPr>
            <w:tcW w:w="963" w:type="pct"/>
            <w:noWrap/>
            <w:vAlign w:val="center"/>
          </w:tcPr>
          <w:p w:rsidR="0008713C" w:rsidRPr="00466D6A" w:rsidRDefault="0008713C" w:rsidP="00702BE6">
            <w:pPr>
              <w:spacing w:after="0" w:line="240" w:lineRule="auto"/>
              <w:ind w:firstLine="0"/>
              <w:jc w:val="center"/>
              <w:rPr>
                <w:sz w:val="20"/>
                <w:szCs w:val="20"/>
              </w:rPr>
            </w:pPr>
            <w:r>
              <w:rPr>
                <w:sz w:val="20"/>
                <w:szCs w:val="20"/>
              </w:rPr>
              <w:t>73,2</w:t>
            </w:r>
          </w:p>
        </w:tc>
        <w:tc>
          <w:tcPr>
            <w:tcW w:w="1111" w:type="pct"/>
            <w:noWrap/>
            <w:vAlign w:val="center"/>
          </w:tcPr>
          <w:p w:rsidR="0008713C" w:rsidRPr="00466D6A" w:rsidRDefault="0008713C" w:rsidP="00702BE6">
            <w:pPr>
              <w:spacing w:after="0" w:line="240" w:lineRule="auto"/>
              <w:ind w:firstLine="0"/>
              <w:jc w:val="center"/>
              <w:rPr>
                <w:sz w:val="20"/>
                <w:szCs w:val="20"/>
              </w:rPr>
            </w:pPr>
            <w:r>
              <w:rPr>
                <w:sz w:val="20"/>
                <w:szCs w:val="20"/>
              </w:rPr>
              <w:t>46,4</w:t>
            </w:r>
          </w:p>
        </w:tc>
        <w:tc>
          <w:tcPr>
            <w:tcW w:w="1981" w:type="pct"/>
            <w:noWrap/>
            <w:vAlign w:val="center"/>
          </w:tcPr>
          <w:p w:rsidR="0008713C" w:rsidRPr="00466D6A" w:rsidRDefault="0008713C" w:rsidP="00702BE6">
            <w:pPr>
              <w:spacing w:after="0" w:line="240" w:lineRule="auto"/>
              <w:ind w:firstLine="0"/>
              <w:jc w:val="center"/>
              <w:rPr>
                <w:sz w:val="20"/>
                <w:szCs w:val="20"/>
              </w:rPr>
            </w:pPr>
            <w:r>
              <w:rPr>
                <w:sz w:val="20"/>
                <w:szCs w:val="20"/>
              </w:rPr>
              <w:t>51,7</w:t>
            </w:r>
          </w:p>
        </w:tc>
      </w:tr>
    </w:tbl>
    <w:p w:rsidR="0008713C" w:rsidRDefault="0008713C" w:rsidP="00290DA9">
      <w:pPr>
        <w:spacing w:before="200" w:after="120"/>
        <w:ind w:firstLine="0"/>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3.5pt;height:339.75pt;visibility:visible">
            <v:imagedata r:id="rId8" o:title="" croptop="8623f" cropbottom="13334f" cropleft="26582f" cropright="1136f"/>
          </v:shape>
        </w:pict>
      </w:r>
    </w:p>
    <w:p w:rsidR="0008713C" w:rsidRDefault="0008713C" w:rsidP="00290DA9">
      <w:pPr>
        <w:spacing w:after="120"/>
        <w:ind w:firstLine="0"/>
        <w:jc w:val="center"/>
      </w:pPr>
      <w:r>
        <w:t>Рис. 1.1. Температурный график</w:t>
      </w:r>
    </w:p>
    <w:p w:rsidR="0008713C" w:rsidRDefault="0008713C" w:rsidP="0009008F">
      <w:pPr>
        <w:spacing w:after="0"/>
      </w:pPr>
      <w:r w:rsidRPr="005509C7">
        <w:t>График</w:t>
      </w:r>
      <w:r>
        <w:t xml:space="preserve"> </w:t>
      </w:r>
      <w:r w:rsidRPr="005509C7">
        <w:t>зависимости температуры теплоносителя на подающем и обратном трубопроводе в котельных</w:t>
      </w:r>
      <w:r>
        <w:t>, расположенных в п. Запань Яреньга, п. Усть-Очея, п. Лысимо, с. Ирта представлен в таблице 1.6 и на рис. 1.2.</w:t>
      </w:r>
      <w:r w:rsidRPr="005509C7">
        <w:t xml:space="preserve"> </w:t>
      </w:r>
    </w:p>
    <w:p w:rsidR="0008713C" w:rsidRPr="005509C7" w:rsidRDefault="0008713C" w:rsidP="005509C7">
      <w:pPr>
        <w:spacing w:after="120"/>
        <w:ind w:firstLine="0"/>
        <w:jc w:val="right"/>
      </w:pPr>
      <w:r>
        <w:t>Таблица 1.6</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3"/>
        <w:gridCol w:w="761"/>
        <w:gridCol w:w="709"/>
        <w:gridCol w:w="709"/>
        <w:gridCol w:w="708"/>
        <w:gridCol w:w="709"/>
        <w:gridCol w:w="709"/>
        <w:gridCol w:w="567"/>
        <w:gridCol w:w="850"/>
        <w:gridCol w:w="567"/>
        <w:gridCol w:w="567"/>
        <w:gridCol w:w="709"/>
        <w:gridCol w:w="709"/>
        <w:gridCol w:w="673"/>
      </w:tblGrid>
      <w:tr w:rsidR="0008713C" w:rsidRPr="005509C7">
        <w:trPr>
          <w:trHeight w:val="96"/>
        </w:trPr>
        <w:tc>
          <w:tcPr>
            <w:tcW w:w="623" w:type="dxa"/>
            <w:vMerge w:val="restart"/>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Т нар</w:t>
            </w:r>
          </w:p>
        </w:tc>
        <w:tc>
          <w:tcPr>
            <w:tcW w:w="761" w:type="dxa"/>
            <w:vMerge w:val="restart"/>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q, %</w:t>
            </w:r>
          </w:p>
        </w:tc>
        <w:tc>
          <w:tcPr>
            <w:tcW w:w="3544" w:type="dxa"/>
            <w:gridSpan w:val="5"/>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Принудительная циркуляция</w:t>
            </w:r>
          </w:p>
        </w:tc>
        <w:tc>
          <w:tcPr>
            <w:tcW w:w="567" w:type="dxa"/>
            <w:vMerge w:val="restart"/>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Т нар</w:t>
            </w:r>
          </w:p>
        </w:tc>
        <w:tc>
          <w:tcPr>
            <w:tcW w:w="850" w:type="dxa"/>
            <w:vMerge w:val="restart"/>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q, %</w:t>
            </w:r>
          </w:p>
        </w:tc>
        <w:tc>
          <w:tcPr>
            <w:tcW w:w="3225" w:type="dxa"/>
            <w:gridSpan w:val="5"/>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Принудительная циркуляция</w:t>
            </w:r>
          </w:p>
        </w:tc>
      </w:tr>
      <w:tr w:rsidR="0008713C" w:rsidRPr="005509C7">
        <w:trPr>
          <w:trHeight w:val="96"/>
        </w:trPr>
        <w:tc>
          <w:tcPr>
            <w:tcW w:w="623" w:type="dxa"/>
            <w:vMerge/>
            <w:vAlign w:val="center"/>
          </w:tcPr>
          <w:p w:rsidR="0008713C" w:rsidRPr="005509C7" w:rsidRDefault="0008713C" w:rsidP="000578A4">
            <w:pPr>
              <w:spacing w:after="0" w:line="240" w:lineRule="auto"/>
              <w:ind w:firstLine="0"/>
              <w:jc w:val="center"/>
              <w:rPr>
                <w:b/>
                <w:bCs/>
                <w:sz w:val="20"/>
                <w:szCs w:val="20"/>
                <w:lang w:eastAsia="ru-RU"/>
              </w:rPr>
            </w:pPr>
          </w:p>
        </w:tc>
        <w:tc>
          <w:tcPr>
            <w:tcW w:w="761" w:type="dxa"/>
            <w:vMerge/>
            <w:vAlign w:val="center"/>
          </w:tcPr>
          <w:p w:rsidR="0008713C" w:rsidRPr="005509C7" w:rsidRDefault="0008713C" w:rsidP="000578A4">
            <w:pPr>
              <w:spacing w:after="0" w:line="240" w:lineRule="auto"/>
              <w:ind w:firstLine="0"/>
              <w:jc w:val="center"/>
              <w:rPr>
                <w:b/>
                <w:bCs/>
                <w:sz w:val="20"/>
                <w:szCs w:val="20"/>
                <w:lang w:eastAsia="ru-RU"/>
              </w:rPr>
            </w:pP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T1</w:t>
            </w: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T2</w:t>
            </w:r>
          </w:p>
        </w:tc>
        <w:tc>
          <w:tcPr>
            <w:tcW w:w="708"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Т ср</w:t>
            </w: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dT</w:t>
            </w: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g, %</w:t>
            </w:r>
          </w:p>
        </w:tc>
        <w:tc>
          <w:tcPr>
            <w:tcW w:w="567" w:type="dxa"/>
            <w:vMerge/>
            <w:vAlign w:val="center"/>
          </w:tcPr>
          <w:p w:rsidR="0008713C" w:rsidRPr="005509C7" w:rsidRDefault="0008713C" w:rsidP="000578A4">
            <w:pPr>
              <w:spacing w:after="0" w:line="240" w:lineRule="auto"/>
              <w:ind w:firstLine="0"/>
              <w:jc w:val="center"/>
              <w:rPr>
                <w:b/>
                <w:bCs/>
                <w:sz w:val="20"/>
                <w:szCs w:val="20"/>
                <w:lang w:eastAsia="ru-RU"/>
              </w:rPr>
            </w:pPr>
          </w:p>
        </w:tc>
        <w:tc>
          <w:tcPr>
            <w:tcW w:w="850" w:type="dxa"/>
            <w:vMerge/>
            <w:vAlign w:val="center"/>
          </w:tcPr>
          <w:p w:rsidR="0008713C" w:rsidRPr="005509C7" w:rsidRDefault="0008713C" w:rsidP="000578A4">
            <w:pPr>
              <w:spacing w:after="0" w:line="240" w:lineRule="auto"/>
              <w:ind w:firstLine="0"/>
              <w:jc w:val="center"/>
              <w:rPr>
                <w:b/>
                <w:bCs/>
                <w:sz w:val="20"/>
                <w:szCs w:val="20"/>
                <w:lang w:eastAsia="ru-RU"/>
              </w:rPr>
            </w:pPr>
          </w:p>
        </w:tc>
        <w:tc>
          <w:tcPr>
            <w:tcW w:w="567"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T1</w:t>
            </w:r>
          </w:p>
        </w:tc>
        <w:tc>
          <w:tcPr>
            <w:tcW w:w="567"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T2</w:t>
            </w: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Т ср</w:t>
            </w:r>
          </w:p>
        </w:tc>
        <w:tc>
          <w:tcPr>
            <w:tcW w:w="709"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dT</w:t>
            </w:r>
          </w:p>
        </w:tc>
        <w:tc>
          <w:tcPr>
            <w:tcW w:w="673" w:type="dxa"/>
            <w:vAlign w:val="center"/>
          </w:tcPr>
          <w:p w:rsidR="0008713C" w:rsidRPr="005509C7" w:rsidRDefault="0008713C" w:rsidP="000578A4">
            <w:pPr>
              <w:spacing w:after="0" w:line="240" w:lineRule="auto"/>
              <w:ind w:firstLine="0"/>
              <w:jc w:val="center"/>
              <w:rPr>
                <w:b/>
                <w:bCs/>
                <w:sz w:val="20"/>
                <w:szCs w:val="20"/>
                <w:lang w:eastAsia="ru-RU"/>
              </w:rPr>
            </w:pPr>
            <w:r w:rsidRPr="005509C7">
              <w:rPr>
                <w:b/>
                <w:bCs/>
                <w:sz w:val="20"/>
                <w:szCs w:val="20"/>
                <w:lang w:eastAsia="ru-RU"/>
              </w:rPr>
              <w:t>g, %</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8</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20,83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28</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29,26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-12</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62,50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40</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45,12</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9,4</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7</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22,92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28</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30,15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-13</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64,58</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51</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41</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45,84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9,7</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6</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25,00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29</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31,03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-14</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66,67</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42</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46,56</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5</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27,08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30</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31,89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-15</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68,75</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42</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47,27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10,3</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4</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29,17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32,74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-16</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70,83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43</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47,98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10,6</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3</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31,25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31</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33,58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-17</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72,92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54</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43</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48,68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10,9</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33,33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32</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34,40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-18</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75,00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55</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49,38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11,3</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35,42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33</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35,22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-19</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77,08</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56</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50,07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11,6</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0</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37,50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33</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36,02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-20</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79,17</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57</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50,77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11,9</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39,58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34</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36,82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-21</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81,25</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58</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51,45</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12,2</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41,67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34</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37,61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-22</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83,33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58</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46</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52,14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12,5</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-3</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43,75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35</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38,39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-23</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85,42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59</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46</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52,82</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12,8</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-4</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45,83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36</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39,16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-24</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87,50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53,50</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13,1</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-5</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47,92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36</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39,93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-25</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89,58</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61</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54,17</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13,4</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-6</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50,00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37</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40,69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-26</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91,67</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54,84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13,8</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-7</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52,08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38</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41,44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7,8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-27</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93,75</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55,51</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14,1</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-8</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54,17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38</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42,19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-28</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95,83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63</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49</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56,18</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14,4</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-9</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56,25</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47</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42,93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8,4</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-29</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97,92</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64</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49</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56,84</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14,7</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-10</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58,33</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39</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43,66</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8,8</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c>
          <w:tcPr>
            <w:tcW w:w="567" w:type="dxa"/>
            <w:vAlign w:val="center"/>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-30</w:t>
            </w:r>
          </w:p>
        </w:tc>
        <w:tc>
          <w:tcPr>
            <w:tcW w:w="850"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100,00</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65</w:t>
            </w:r>
          </w:p>
        </w:tc>
        <w:tc>
          <w:tcPr>
            <w:tcW w:w="567"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50</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57,50</w:t>
            </w:r>
          </w:p>
        </w:tc>
        <w:tc>
          <w:tcPr>
            <w:tcW w:w="709"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15,0</w:t>
            </w:r>
          </w:p>
        </w:tc>
        <w:tc>
          <w:tcPr>
            <w:tcW w:w="673" w:type="dxa"/>
            <w:vAlign w:val="center"/>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r w:rsidR="0008713C" w:rsidRPr="005509C7">
        <w:trPr>
          <w:gridAfter w:val="7"/>
          <w:wAfter w:w="4642" w:type="dxa"/>
          <w:trHeight w:val="96"/>
        </w:trPr>
        <w:tc>
          <w:tcPr>
            <w:tcW w:w="623" w:type="dxa"/>
            <w:noWrap/>
          </w:tcPr>
          <w:p w:rsidR="0008713C" w:rsidRPr="0009008F" w:rsidRDefault="0008713C" w:rsidP="000578A4">
            <w:pPr>
              <w:spacing w:after="0" w:line="240" w:lineRule="auto"/>
              <w:ind w:firstLine="0"/>
              <w:jc w:val="center"/>
              <w:rPr>
                <w:b/>
                <w:bCs/>
                <w:sz w:val="20"/>
                <w:szCs w:val="20"/>
                <w:lang w:eastAsia="ru-RU"/>
              </w:rPr>
            </w:pPr>
            <w:r w:rsidRPr="0009008F">
              <w:rPr>
                <w:b/>
                <w:bCs/>
                <w:sz w:val="20"/>
                <w:szCs w:val="20"/>
                <w:lang w:eastAsia="ru-RU"/>
              </w:rPr>
              <w:t>-11</w:t>
            </w:r>
          </w:p>
        </w:tc>
        <w:tc>
          <w:tcPr>
            <w:tcW w:w="761"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60,42</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49</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40</w:t>
            </w:r>
          </w:p>
        </w:tc>
        <w:tc>
          <w:tcPr>
            <w:tcW w:w="708"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44,40</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9,1</w:t>
            </w:r>
          </w:p>
        </w:tc>
        <w:tc>
          <w:tcPr>
            <w:tcW w:w="709" w:type="dxa"/>
            <w:noWrap/>
          </w:tcPr>
          <w:p w:rsidR="0008713C" w:rsidRPr="005509C7" w:rsidRDefault="0008713C" w:rsidP="000578A4">
            <w:pPr>
              <w:spacing w:after="0" w:line="240" w:lineRule="auto"/>
              <w:ind w:firstLine="0"/>
              <w:jc w:val="center"/>
              <w:rPr>
                <w:sz w:val="20"/>
                <w:szCs w:val="20"/>
                <w:lang w:eastAsia="ru-RU"/>
              </w:rPr>
            </w:pPr>
            <w:r w:rsidRPr="005509C7">
              <w:rPr>
                <w:sz w:val="20"/>
                <w:szCs w:val="20"/>
                <w:lang w:eastAsia="ru-RU"/>
              </w:rPr>
              <w:t>100</w:t>
            </w:r>
          </w:p>
        </w:tc>
      </w:tr>
    </w:tbl>
    <w:p w:rsidR="0008713C" w:rsidRPr="009E0569" w:rsidRDefault="0008713C" w:rsidP="005D60D6">
      <w:pPr>
        <w:spacing w:before="240" w:after="0" w:line="240" w:lineRule="auto"/>
        <w:ind w:firstLine="0"/>
        <w:jc w:val="center"/>
        <w:rPr>
          <w:b/>
          <w:bCs/>
          <w:sz w:val="28"/>
          <w:szCs w:val="28"/>
          <w:lang w:eastAsia="ru-RU"/>
        </w:rPr>
      </w:pPr>
      <w:r w:rsidRPr="00B45F91">
        <w:rPr>
          <w:noProof/>
          <w:lang w:eastAsia="ru-RU"/>
        </w:rPr>
        <w:object w:dxaOrig="9255" w:dyaOrig="6394">
          <v:shape id="Диаграмма 14" o:spid="_x0000_i1026" type="#_x0000_t75" style="width:462.75pt;height:316.5pt;visibility:visible" o:ole="">
            <v:imagedata r:id="rId9" o:title=""/>
            <o:lock v:ext="edit" aspectratio="f"/>
          </v:shape>
          <o:OLEObject Type="Embed" ProgID="Excel.Chart.8" ShapeID="Диаграмма 14" DrawAspect="Content" ObjectID="_1584433231" r:id="rId10"/>
        </w:object>
      </w:r>
    </w:p>
    <w:p w:rsidR="0008713C" w:rsidRDefault="0008713C" w:rsidP="000578A4">
      <w:pPr>
        <w:spacing w:before="120" w:after="120"/>
        <w:ind w:firstLine="0"/>
        <w:jc w:val="center"/>
      </w:pPr>
      <w:r>
        <w:t>Рис. 1.</w:t>
      </w:r>
      <w:r w:rsidRPr="00DE75AD">
        <w:t>2</w:t>
      </w:r>
      <w:r>
        <w:t>. Температурный график</w:t>
      </w:r>
    </w:p>
    <w:p w:rsidR="0008713C" w:rsidRDefault="0008713C" w:rsidP="00DE75AD">
      <w:pPr>
        <w:spacing w:after="0"/>
      </w:pPr>
      <w:r w:rsidRPr="00514FC7">
        <w:t>Котельные</w:t>
      </w:r>
      <w:r>
        <w:t xml:space="preserve"> №1 «Детдом», №2 «РИК», №3 «Ветстанция», №4 «ОРС», №5 «Ветеранов» в с. Яренск оборудованы теплосчетчиком марки «Взлет ТСР-М» ТСРВ-027, котельная №6 «Черепановка» в с. Яренск оборудована теплосчетчиком – ВКТ-7. </w:t>
      </w:r>
    </w:p>
    <w:p w:rsidR="0008713C" w:rsidRDefault="0008713C" w:rsidP="00DE75AD">
      <w:pPr>
        <w:spacing w:after="120"/>
      </w:pPr>
      <w:r>
        <w:t xml:space="preserve">Котельные расположенные в п. Запань Яреньга, п. Усть-Очея, п. Лысимо, с. Ирта теплосчетчиками не оборудованы. </w:t>
      </w:r>
      <w:r w:rsidRPr="00E9482F">
        <w:t>Учет тепла, отпущенного в тепловые сети, определяется расчетным способом, исходя из подключенной нагрузки с корректировкой на температуру наружного воздуха и количеству израсходованного топлива с учетом КПД котлоагрег</w:t>
      </w:r>
      <w:r>
        <w:t xml:space="preserve">атов. </w:t>
      </w:r>
    </w:p>
    <w:p w:rsidR="0008713C" w:rsidRDefault="0008713C" w:rsidP="00CE6FFD">
      <w:pPr>
        <w:spacing w:after="0"/>
      </w:pPr>
      <w:r>
        <w:t xml:space="preserve">Обеспеченность абонентов приборами учета тепловой энергии, подключенных к тепловым сетям котельной №1 «Детдом» составляет </w:t>
      </w:r>
      <w:r w:rsidRPr="00DB0860">
        <w:t>37,5%;</w:t>
      </w:r>
      <w:r>
        <w:t xml:space="preserve"> к тепловым сетям котельной №2 «РИК» составляет 44,8%; к тепловым сетям котельной №3 «Ветстанция» составляет 57,1%,  к тепловым сетям от котельной №4 «ОРС» составляет  25 %,  к тепловым сетям котельной №5 «Ветеранов»т </w:t>
      </w:r>
      <w:r w:rsidRPr="00DB0860">
        <w:t xml:space="preserve"> </w:t>
      </w:r>
      <w:r>
        <w:t>составляет 25,</w:t>
      </w:r>
      <w:r w:rsidRPr="00DB0860">
        <w:t xml:space="preserve"> </w:t>
      </w:r>
      <w:r>
        <w:t xml:space="preserve">%,  к тепловым сетям котельной №6 «Черепановка» составляет 26,3 %. </w:t>
      </w:r>
    </w:p>
    <w:p w:rsidR="0008713C" w:rsidRPr="00870422" w:rsidRDefault="0008713C" w:rsidP="0098104C">
      <w:pPr>
        <w:spacing w:before="120" w:after="0"/>
        <w:rPr>
          <w:color w:val="000000"/>
        </w:rPr>
      </w:pPr>
      <w:r w:rsidRPr="00870422">
        <w:rPr>
          <w:color w:val="000000"/>
        </w:rPr>
        <w:t xml:space="preserve">Предписания надзорных органов по запрещению дальнейшей эксплуатации оборудования источников тепловой энергии по состоянию на </w:t>
      </w:r>
      <w:r>
        <w:rPr>
          <w:color w:val="000000"/>
        </w:rPr>
        <w:t xml:space="preserve">начало </w:t>
      </w:r>
      <w:r w:rsidRPr="00870422">
        <w:rPr>
          <w:color w:val="000000"/>
        </w:rPr>
        <w:t>201</w:t>
      </w:r>
      <w:r>
        <w:rPr>
          <w:color w:val="000000"/>
        </w:rPr>
        <w:t>8</w:t>
      </w:r>
      <w:r w:rsidRPr="00870422">
        <w:rPr>
          <w:color w:val="000000"/>
        </w:rPr>
        <w:t xml:space="preserve"> год</w:t>
      </w:r>
      <w:r>
        <w:rPr>
          <w:color w:val="000000"/>
        </w:rPr>
        <w:t>а</w:t>
      </w:r>
      <w:r w:rsidRPr="00870422">
        <w:rPr>
          <w:color w:val="000000"/>
        </w:rPr>
        <w:t xml:space="preserve"> не выдавались. </w:t>
      </w:r>
    </w:p>
    <w:p w:rsidR="0008713C" w:rsidRPr="00870422" w:rsidRDefault="0008713C" w:rsidP="0009008F">
      <w:pPr>
        <w:pStyle w:val="Heading4"/>
        <w:spacing w:line="240" w:lineRule="auto"/>
      </w:pPr>
      <w:bookmarkStart w:id="4" w:name="_Toc467854699"/>
      <w:r>
        <w:t>1.</w:t>
      </w:r>
      <w:r w:rsidRPr="00870422">
        <w:t>3</w:t>
      </w:r>
      <w:r>
        <w:t>.</w:t>
      </w:r>
      <w:r w:rsidRPr="00870422">
        <w:t xml:space="preserve"> Тепловые сети, сооружения на них и тепловые пункты</w:t>
      </w:r>
      <w:bookmarkEnd w:id="4"/>
    </w:p>
    <w:p w:rsidR="0008713C" w:rsidRPr="00870422" w:rsidRDefault="0008713C" w:rsidP="002D118B">
      <w:pPr>
        <w:spacing w:after="60"/>
      </w:pPr>
      <w:r w:rsidRPr="009B1980">
        <w:t>Передача тепловой энергии от источников до потребителей осуществляется посредством магистральных и распределительных тепловых сетей</w:t>
      </w:r>
      <w:r>
        <w:t>.</w:t>
      </w:r>
      <w:r w:rsidRPr="009B1980">
        <w:t xml:space="preserve"> </w:t>
      </w:r>
      <w:r w:rsidRPr="00557CC1">
        <w:t>Тепловые</w:t>
      </w:r>
      <w:r>
        <w:t xml:space="preserve"> сети имеют двухтрубное исполнение. </w:t>
      </w:r>
      <w:r w:rsidRPr="00FA666C">
        <w:t>Общая</w:t>
      </w:r>
      <w:r>
        <w:t xml:space="preserve"> длина сетей составляет 7,285 м.</w:t>
      </w:r>
      <w:r w:rsidRPr="008135BE">
        <w:t xml:space="preserve"> Состояние</w:t>
      </w:r>
      <w:r>
        <w:t xml:space="preserve"> тепловых сетей оценивается как удовлетворительное. </w:t>
      </w:r>
      <w:r w:rsidRPr="009B1980">
        <w:t>Подключение потребителей к сетям теплоснабжения осуществляется по зависимой схеме</w:t>
      </w:r>
      <w:r w:rsidRPr="00870422">
        <w:t>.</w:t>
      </w:r>
      <w:r>
        <w:t xml:space="preserve"> </w:t>
      </w:r>
    </w:p>
    <w:p w:rsidR="0008713C" w:rsidRPr="00870422" w:rsidRDefault="0008713C" w:rsidP="007B41DF">
      <w:pPr>
        <w:spacing w:after="0"/>
      </w:pPr>
      <w:r>
        <w:t xml:space="preserve">Обобщенная характеристика сетей теплоснабжения муниципального образования «Сафроновское» представлена в </w:t>
      </w:r>
      <w:r w:rsidRPr="00870422">
        <w:t xml:space="preserve">таблице </w:t>
      </w:r>
      <w:r>
        <w:t>1.7</w:t>
      </w:r>
      <w:r w:rsidRPr="00870422">
        <w:t>.</w:t>
      </w:r>
    </w:p>
    <w:p w:rsidR="0008713C" w:rsidRDefault="0008713C" w:rsidP="007B41DF">
      <w:pPr>
        <w:pStyle w:val="Caption"/>
        <w:spacing w:before="0" w:after="120"/>
        <w:sectPr w:rsidR="0008713C" w:rsidSect="00AB4D6B">
          <w:pgSz w:w="11906" w:h="16838"/>
          <w:pgMar w:top="1134" w:right="851" w:bottom="1134" w:left="1701" w:header="709" w:footer="709" w:gutter="0"/>
          <w:cols w:space="708"/>
          <w:docGrid w:linePitch="381"/>
        </w:sectPr>
      </w:pPr>
    </w:p>
    <w:p w:rsidR="0008713C" w:rsidRDefault="0008713C" w:rsidP="007B41DF">
      <w:pPr>
        <w:pStyle w:val="Caption"/>
        <w:spacing w:before="0" w:after="120"/>
      </w:pPr>
      <w:r w:rsidRPr="00870422">
        <w:t xml:space="preserve">Таблица </w:t>
      </w:r>
      <w:r>
        <w:t>1.7</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6"/>
        <w:gridCol w:w="3954"/>
        <w:gridCol w:w="1683"/>
        <w:gridCol w:w="2215"/>
        <w:gridCol w:w="2806"/>
        <w:gridCol w:w="2032"/>
      </w:tblGrid>
      <w:tr w:rsidR="0008713C" w:rsidRPr="006D1882">
        <w:trPr>
          <w:jc w:val="center"/>
        </w:trPr>
        <w:tc>
          <w:tcPr>
            <w:tcW w:w="709"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Наименование котельной</w:t>
            </w:r>
          </w:p>
        </w:tc>
        <w:tc>
          <w:tcPr>
            <w:tcW w:w="1337"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Адрес</w:t>
            </w:r>
          </w:p>
        </w:tc>
        <w:tc>
          <w:tcPr>
            <w:tcW w:w="569"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Вид собственности</w:t>
            </w:r>
          </w:p>
        </w:tc>
        <w:tc>
          <w:tcPr>
            <w:tcW w:w="749"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Собственник</w:t>
            </w:r>
          </w:p>
        </w:tc>
        <w:tc>
          <w:tcPr>
            <w:tcW w:w="949"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Наименование ТСО</w:t>
            </w:r>
          </w:p>
        </w:tc>
        <w:tc>
          <w:tcPr>
            <w:tcW w:w="687" w:type="pct"/>
            <w:vAlign w:val="center"/>
          </w:tcPr>
          <w:p w:rsidR="0008713C" w:rsidRPr="00547624" w:rsidRDefault="0008713C" w:rsidP="00547624">
            <w:pPr>
              <w:spacing w:after="0" w:line="240" w:lineRule="auto"/>
              <w:ind w:firstLine="0"/>
              <w:jc w:val="center"/>
              <w:rPr>
                <w:b/>
                <w:bCs/>
                <w:sz w:val="20"/>
                <w:szCs w:val="20"/>
              </w:rPr>
            </w:pPr>
            <w:r w:rsidRPr="00547624">
              <w:rPr>
                <w:b/>
                <w:bCs/>
                <w:sz w:val="20"/>
                <w:szCs w:val="20"/>
              </w:rPr>
              <w:t>Протяженность тепловых сетей в двухтрубном исчислении, км</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№1 «Детдом»</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Урицкого, д. 53б</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3,051</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№2 «РИК»</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Бр. Покровских, д. 19-Г</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1,667</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№3 «Ветстанция»</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Кр. Партизан, д. 16-б</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0,487</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№4 «ОРС»</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пер. Сельский, д. 3-а</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0,211</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№5 «Ветеранов»</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Наб. Подбельского, д. 2-б</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0,145</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№6 «Черепановка»</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Яренск, ул. Совхозная, д. 7В</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ООО «Архангельскгазтеплосервис»</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1,211</w:t>
            </w:r>
          </w:p>
        </w:tc>
      </w:tr>
      <w:tr w:rsidR="0008713C" w:rsidRPr="006D1882">
        <w:trPr>
          <w:jc w:val="center"/>
        </w:trPr>
        <w:tc>
          <w:tcPr>
            <w:tcW w:w="709" w:type="pct"/>
            <w:vAlign w:val="center"/>
          </w:tcPr>
          <w:p w:rsidR="0008713C" w:rsidRDefault="0008713C" w:rsidP="00547624">
            <w:pPr>
              <w:spacing w:after="0" w:line="240" w:lineRule="auto"/>
              <w:ind w:firstLine="0"/>
              <w:rPr>
                <w:sz w:val="20"/>
                <w:szCs w:val="20"/>
              </w:rPr>
            </w:pPr>
            <w:r>
              <w:rPr>
                <w:sz w:val="20"/>
                <w:szCs w:val="20"/>
              </w:rPr>
              <w:t>Котельная «Школьная</w:t>
            </w:r>
            <w:r w:rsidRPr="00547624">
              <w:rPr>
                <w:sz w:val="20"/>
                <w:szCs w:val="20"/>
              </w:rPr>
              <w:t xml:space="preserve">», </w:t>
            </w:r>
          </w:p>
          <w:p w:rsidR="0008713C" w:rsidRPr="00547624" w:rsidRDefault="0008713C" w:rsidP="00547624">
            <w:pPr>
              <w:spacing w:after="0" w:line="240" w:lineRule="auto"/>
              <w:ind w:firstLine="0"/>
              <w:rPr>
                <w:sz w:val="20"/>
                <w:szCs w:val="20"/>
              </w:rPr>
            </w:pP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Запань Яреньга, ул. Центральная, д. 6 А</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МБДОУ «Детский сад «Теремок» №3 ОРВ с. Яренск</w:t>
            </w:r>
            <w:r>
              <w:rPr>
                <w:sz w:val="20"/>
                <w:szCs w:val="20"/>
              </w:rPr>
              <w:t>»</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0,154</w:t>
            </w:r>
          </w:p>
        </w:tc>
      </w:tr>
      <w:tr w:rsidR="0008713C" w:rsidRPr="006D1882">
        <w:trPr>
          <w:jc w:val="center"/>
        </w:trPr>
        <w:tc>
          <w:tcPr>
            <w:tcW w:w="709" w:type="pct"/>
            <w:vAlign w:val="center"/>
          </w:tcPr>
          <w:p w:rsidR="0008713C" w:rsidRDefault="0008713C" w:rsidP="00547624">
            <w:pPr>
              <w:spacing w:after="0" w:line="240" w:lineRule="auto"/>
              <w:ind w:firstLine="0"/>
              <w:rPr>
                <w:sz w:val="20"/>
                <w:szCs w:val="20"/>
              </w:rPr>
            </w:pPr>
            <w:r>
              <w:rPr>
                <w:sz w:val="20"/>
                <w:szCs w:val="20"/>
              </w:rPr>
              <w:t>Котельная  «Школьная</w:t>
            </w:r>
            <w:r w:rsidRPr="00547624">
              <w:rPr>
                <w:sz w:val="20"/>
                <w:szCs w:val="20"/>
              </w:rPr>
              <w:t xml:space="preserve">», </w:t>
            </w:r>
          </w:p>
          <w:p w:rsidR="0008713C" w:rsidRPr="00547624" w:rsidRDefault="0008713C" w:rsidP="00547624">
            <w:pPr>
              <w:spacing w:after="0" w:line="240" w:lineRule="auto"/>
              <w:ind w:firstLine="0"/>
              <w:rPr>
                <w:sz w:val="20"/>
                <w:szCs w:val="20"/>
              </w:rPr>
            </w:pP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Лысимо, ул. Школьная, д. 9А</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«Лысимская ОШ»</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0,091</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Кот</w:t>
            </w:r>
            <w:r>
              <w:rPr>
                <w:sz w:val="20"/>
                <w:szCs w:val="20"/>
              </w:rPr>
              <w:t>ельная  «Школьная</w:t>
            </w:r>
            <w:r w:rsidRPr="00547624">
              <w:rPr>
                <w:sz w:val="20"/>
                <w:szCs w:val="20"/>
              </w:rPr>
              <w:t>»</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п. Усть-Очея, ул. Набережная, д. 9</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«Ленская СШ»</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0,103</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sidRPr="00547624">
              <w:rPr>
                <w:sz w:val="20"/>
                <w:szCs w:val="20"/>
              </w:rPr>
              <w:t xml:space="preserve">Котельная </w:t>
            </w:r>
            <w:r>
              <w:rPr>
                <w:sz w:val="20"/>
                <w:szCs w:val="20"/>
              </w:rPr>
              <w:t xml:space="preserve"> «Школьная»</w:t>
            </w:r>
          </w:p>
        </w:tc>
        <w:tc>
          <w:tcPr>
            <w:tcW w:w="133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Архангельская обл., Ленский р-н, с. Ирта, пер. Школьный, д. 2, кор. 3</w:t>
            </w:r>
          </w:p>
        </w:tc>
        <w:tc>
          <w:tcPr>
            <w:tcW w:w="56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Муниципальная</w:t>
            </w:r>
          </w:p>
        </w:tc>
        <w:tc>
          <w:tcPr>
            <w:tcW w:w="7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МО «Ленский муниципальный район»</w:t>
            </w:r>
          </w:p>
        </w:tc>
        <w:tc>
          <w:tcPr>
            <w:tcW w:w="949" w:type="pct"/>
            <w:vAlign w:val="center"/>
          </w:tcPr>
          <w:p w:rsidR="0008713C" w:rsidRPr="00547624" w:rsidRDefault="0008713C" w:rsidP="00547624">
            <w:pPr>
              <w:spacing w:after="0" w:line="240" w:lineRule="auto"/>
              <w:ind w:firstLine="0"/>
              <w:jc w:val="center"/>
              <w:rPr>
                <w:sz w:val="20"/>
                <w:szCs w:val="20"/>
              </w:rPr>
            </w:pPr>
            <w:r w:rsidRPr="00547624">
              <w:rPr>
                <w:sz w:val="20"/>
                <w:szCs w:val="20"/>
              </w:rPr>
              <w:t>МБОУ «Иртовская ОШ»</w:t>
            </w:r>
          </w:p>
        </w:tc>
        <w:tc>
          <w:tcPr>
            <w:tcW w:w="687" w:type="pct"/>
            <w:vAlign w:val="center"/>
          </w:tcPr>
          <w:p w:rsidR="0008713C" w:rsidRPr="00547624" w:rsidRDefault="0008713C" w:rsidP="00547624">
            <w:pPr>
              <w:spacing w:after="0" w:line="240" w:lineRule="auto"/>
              <w:ind w:firstLine="0"/>
              <w:jc w:val="center"/>
              <w:rPr>
                <w:sz w:val="20"/>
                <w:szCs w:val="20"/>
              </w:rPr>
            </w:pPr>
            <w:r w:rsidRPr="00547624">
              <w:rPr>
                <w:sz w:val="20"/>
                <w:szCs w:val="20"/>
              </w:rPr>
              <w:t>0,165</w:t>
            </w:r>
          </w:p>
        </w:tc>
      </w:tr>
      <w:tr w:rsidR="0008713C" w:rsidRPr="006D1882">
        <w:trPr>
          <w:jc w:val="center"/>
        </w:trPr>
        <w:tc>
          <w:tcPr>
            <w:tcW w:w="709" w:type="pct"/>
            <w:vAlign w:val="center"/>
          </w:tcPr>
          <w:p w:rsidR="0008713C" w:rsidRPr="00547624" w:rsidRDefault="0008713C" w:rsidP="00547624">
            <w:pPr>
              <w:spacing w:after="0" w:line="240" w:lineRule="auto"/>
              <w:ind w:firstLine="0"/>
              <w:rPr>
                <w:sz w:val="20"/>
                <w:szCs w:val="20"/>
              </w:rPr>
            </w:pPr>
            <w:r>
              <w:rPr>
                <w:sz w:val="20"/>
                <w:szCs w:val="20"/>
              </w:rPr>
              <w:t>итого</w:t>
            </w:r>
          </w:p>
        </w:tc>
        <w:tc>
          <w:tcPr>
            <w:tcW w:w="1337" w:type="pct"/>
            <w:vAlign w:val="center"/>
          </w:tcPr>
          <w:p w:rsidR="0008713C" w:rsidRPr="00547624" w:rsidRDefault="0008713C" w:rsidP="00547624">
            <w:pPr>
              <w:spacing w:after="0" w:line="240" w:lineRule="auto"/>
              <w:ind w:firstLine="0"/>
              <w:jc w:val="center"/>
              <w:rPr>
                <w:sz w:val="20"/>
                <w:szCs w:val="20"/>
              </w:rPr>
            </w:pPr>
          </w:p>
        </w:tc>
        <w:tc>
          <w:tcPr>
            <w:tcW w:w="569" w:type="pct"/>
            <w:vAlign w:val="center"/>
          </w:tcPr>
          <w:p w:rsidR="0008713C" w:rsidRPr="00547624" w:rsidRDefault="0008713C" w:rsidP="00547624">
            <w:pPr>
              <w:spacing w:after="0" w:line="240" w:lineRule="auto"/>
              <w:ind w:firstLine="0"/>
              <w:jc w:val="center"/>
              <w:rPr>
                <w:sz w:val="20"/>
                <w:szCs w:val="20"/>
              </w:rPr>
            </w:pPr>
          </w:p>
        </w:tc>
        <w:tc>
          <w:tcPr>
            <w:tcW w:w="749" w:type="pct"/>
            <w:vAlign w:val="center"/>
          </w:tcPr>
          <w:p w:rsidR="0008713C" w:rsidRPr="00547624" w:rsidRDefault="0008713C" w:rsidP="00547624">
            <w:pPr>
              <w:spacing w:after="0" w:line="240" w:lineRule="auto"/>
              <w:ind w:firstLine="0"/>
              <w:jc w:val="center"/>
              <w:rPr>
                <w:sz w:val="20"/>
                <w:szCs w:val="20"/>
              </w:rPr>
            </w:pPr>
          </w:p>
        </w:tc>
        <w:tc>
          <w:tcPr>
            <w:tcW w:w="949" w:type="pct"/>
            <w:vAlign w:val="center"/>
          </w:tcPr>
          <w:p w:rsidR="0008713C" w:rsidRPr="00547624" w:rsidRDefault="0008713C" w:rsidP="00547624">
            <w:pPr>
              <w:spacing w:after="0" w:line="240" w:lineRule="auto"/>
              <w:ind w:firstLine="0"/>
              <w:jc w:val="center"/>
              <w:rPr>
                <w:sz w:val="20"/>
                <w:szCs w:val="20"/>
              </w:rPr>
            </w:pPr>
          </w:p>
        </w:tc>
        <w:tc>
          <w:tcPr>
            <w:tcW w:w="687" w:type="pct"/>
            <w:vAlign w:val="center"/>
          </w:tcPr>
          <w:p w:rsidR="0008713C" w:rsidRPr="00547624" w:rsidRDefault="0008713C" w:rsidP="00547624">
            <w:pPr>
              <w:spacing w:after="0" w:line="240" w:lineRule="auto"/>
              <w:ind w:firstLine="0"/>
              <w:jc w:val="center"/>
              <w:rPr>
                <w:sz w:val="20"/>
                <w:szCs w:val="20"/>
              </w:rPr>
            </w:pPr>
            <w:r>
              <w:rPr>
                <w:sz w:val="20"/>
                <w:szCs w:val="20"/>
              </w:rPr>
              <w:t>7,285</w:t>
            </w:r>
          </w:p>
        </w:tc>
      </w:tr>
    </w:tbl>
    <w:p w:rsidR="0008713C" w:rsidRDefault="0008713C" w:rsidP="008E0C48">
      <w:pPr>
        <w:ind w:firstLine="0"/>
      </w:pPr>
    </w:p>
    <w:p w:rsidR="0008713C" w:rsidRDefault="0008713C" w:rsidP="008D4CD7">
      <w:pPr>
        <w:spacing w:before="300"/>
        <w:sectPr w:rsidR="0008713C" w:rsidSect="00AB4D6B">
          <w:pgSz w:w="16838" w:h="11906" w:orient="landscape"/>
          <w:pgMar w:top="1701" w:right="1134" w:bottom="851" w:left="1134" w:header="709" w:footer="709" w:gutter="0"/>
          <w:cols w:space="708"/>
          <w:docGrid w:linePitch="381"/>
        </w:sectPr>
      </w:pPr>
    </w:p>
    <w:p w:rsidR="0008713C" w:rsidRPr="00870422" w:rsidRDefault="0008713C" w:rsidP="00A10F0A">
      <w:pPr>
        <w:spacing w:after="0"/>
      </w:pPr>
      <w:r>
        <w:t>Обобщенная характеристика сетей теплоснабжения муниципального образования «Сафроновское» представлена в таблице 1.8</w:t>
      </w:r>
      <w:r w:rsidRPr="00870422">
        <w:t xml:space="preserve">. </w:t>
      </w:r>
    </w:p>
    <w:p w:rsidR="0008713C" w:rsidRDefault="0008713C" w:rsidP="0067134D">
      <w:pPr>
        <w:pStyle w:val="Caption"/>
        <w:spacing w:before="0" w:after="120"/>
        <w:sectPr w:rsidR="0008713C" w:rsidSect="00AB4D6B">
          <w:pgSz w:w="11906" w:h="16838"/>
          <w:pgMar w:top="1134" w:right="851" w:bottom="1134" w:left="1701" w:header="709" w:footer="709" w:gutter="0"/>
          <w:cols w:space="708"/>
          <w:docGrid w:linePitch="381"/>
        </w:sectPr>
      </w:pPr>
    </w:p>
    <w:p w:rsidR="0008713C" w:rsidRDefault="0008713C" w:rsidP="00E719AD">
      <w:pPr>
        <w:spacing w:after="120"/>
        <w:ind w:firstLine="0"/>
        <w:jc w:val="right"/>
      </w:pPr>
      <w:r>
        <w:t>Таблица 1.8</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43"/>
        <w:gridCol w:w="1561"/>
        <w:gridCol w:w="1984"/>
        <w:gridCol w:w="1133"/>
        <w:gridCol w:w="1136"/>
        <w:gridCol w:w="1703"/>
        <w:gridCol w:w="1419"/>
        <w:gridCol w:w="1842"/>
        <w:gridCol w:w="1065"/>
      </w:tblGrid>
      <w:tr w:rsidR="0008713C" w:rsidRPr="003B5E37">
        <w:trPr>
          <w:cantSplit/>
          <w:trHeight w:val="96"/>
        </w:trPr>
        <w:tc>
          <w:tcPr>
            <w:tcW w:w="995" w:type="pct"/>
            <w:vAlign w:val="center"/>
          </w:tcPr>
          <w:p w:rsidR="0008713C" w:rsidRPr="003B5E37" w:rsidRDefault="0008713C" w:rsidP="00043FB7">
            <w:pPr>
              <w:spacing w:after="0" w:line="240" w:lineRule="auto"/>
              <w:ind w:firstLine="0"/>
              <w:jc w:val="center"/>
              <w:rPr>
                <w:b/>
                <w:bCs/>
                <w:sz w:val="20"/>
                <w:szCs w:val="20"/>
              </w:rPr>
            </w:pPr>
            <w:r w:rsidRPr="003B5E37">
              <w:rPr>
                <w:b/>
                <w:bCs/>
                <w:sz w:val="20"/>
                <w:szCs w:val="20"/>
              </w:rPr>
              <w:t xml:space="preserve">Наименование </w:t>
            </w:r>
            <w:r>
              <w:rPr>
                <w:b/>
                <w:bCs/>
                <w:sz w:val="20"/>
                <w:szCs w:val="20"/>
              </w:rPr>
              <w:t>источника теплоснабжения</w:t>
            </w:r>
          </w:p>
        </w:tc>
        <w:tc>
          <w:tcPr>
            <w:tcW w:w="528" w:type="pct"/>
            <w:vAlign w:val="center"/>
          </w:tcPr>
          <w:p w:rsidR="0008713C" w:rsidRPr="003B5E37" w:rsidRDefault="0008713C" w:rsidP="00043FB7">
            <w:pPr>
              <w:spacing w:after="0" w:line="240" w:lineRule="auto"/>
              <w:ind w:firstLine="0"/>
              <w:jc w:val="center"/>
              <w:rPr>
                <w:b/>
                <w:bCs/>
                <w:sz w:val="20"/>
                <w:szCs w:val="20"/>
              </w:rPr>
            </w:pPr>
            <w:r w:rsidRPr="003B5E37">
              <w:rPr>
                <w:b/>
                <w:bCs/>
                <w:sz w:val="20"/>
                <w:szCs w:val="20"/>
              </w:rPr>
              <w:t>Год постройки</w:t>
            </w:r>
            <w:r>
              <w:rPr>
                <w:b/>
                <w:bCs/>
                <w:sz w:val="20"/>
                <w:szCs w:val="20"/>
              </w:rPr>
              <w:t>, ввода в эксплуатацию</w:t>
            </w:r>
          </w:p>
        </w:tc>
        <w:tc>
          <w:tcPr>
            <w:tcW w:w="671" w:type="pct"/>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Местонахождение</w:t>
            </w:r>
          </w:p>
        </w:tc>
        <w:tc>
          <w:tcPr>
            <w:tcW w:w="383" w:type="pct"/>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Материал</w:t>
            </w:r>
          </w:p>
        </w:tc>
        <w:tc>
          <w:tcPr>
            <w:tcW w:w="384" w:type="pct"/>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Диаметр тепловой сети, мм</w:t>
            </w:r>
          </w:p>
        </w:tc>
        <w:tc>
          <w:tcPr>
            <w:tcW w:w="576" w:type="pct"/>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Протяженность тепловой сети в двухтрубном исполнении, км.</w:t>
            </w:r>
          </w:p>
        </w:tc>
        <w:tc>
          <w:tcPr>
            <w:tcW w:w="480" w:type="pct"/>
            <w:noWrap/>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Способ прокладки</w:t>
            </w:r>
          </w:p>
        </w:tc>
        <w:tc>
          <w:tcPr>
            <w:tcW w:w="623" w:type="pct"/>
            <w:vAlign w:val="center"/>
          </w:tcPr>
          <w:p w:rsidR="0008713C" w:rsidRDefault="0008713C" w:rsidP="00043FB7">
            <w:pPr>
              <w:spacing w:after="0" w:line="240" w:lineRule="auto"/>
              <w:ind w:firstLine="0"/>
              <w:jc w:val="center"/>
              <w:rPr>
                <w:b/>
                <w:bCs/>
                <w:sz w:val="20"/>
                <w:szCs w:val="20"/>
                <w:lang w:eastAsia="ru-RU"/>
              </w:rPr>
            </w:pPr>
            <w:r>
              <w:rPr>
                <w:b/>
                <w:bCs/>
                <w:sz w:val="20"/>
                <w:szCs w:val="20"/>
                <w:lang w:eastAsia="ru-RU"/>
              </w:rPr>
              <w:t>Степень теплоснабжения</w:t>
            </w:r>
          </w:p>
        </w:tc>
        <w:tc>
          <w:tcPr>
            <w:tcW w:w="360" w:type="pct"/>
            <w:noWrap/>
            <w:vAlign w:val="center"/>
          </w:tcPr>
          <w:p w:rsidR="0008713C" w:rsidRPr="003B5E37" w:rsidRDefault="0008713C" w:rsidP="00043FB7">
            <w:pPr>
              <w:spacing w:after="0" w:line="240" w:lineRule="auto"/>
              <w:ind w:firstLine="0"/>
              <w:jc w:val="center"/>
              <w:rPr>
                <w:b/>
                <w:bCs/>
                <w:sz w:val="20"/>
                <w:szCs w:val="20"/>
                <w:lang w:eastAsia="ru-RU"/>
              </w:rPr>
            </w:pPr>
            <w:r>
              <w:rPr>
                <w:b/>
                <w:bCs/>
                <w:sz w:val="20"/>
                <w:szCs w:val="20"/>
                <w:lang w:eastAsia="ru-RU"/>
              </w:rPr>
              <w:t>Степень износа сетей, %</w:t>
            </w:r>
          </w:p>
        </w:tc>
      </w:tr>
      <w:tr w:rsidR="0008713C" w:rsidRPr="00344C56">
        <w:trPr>
          <w:trHeight w:val="451"/>
        </w:trPr>
        <w:tc>
          <w:tcPr>
            <w:tcW w:w="995"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1985</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Pr="00107CA2" w:rsidRDefault="0008713C" w:rsidP="00EE5487">
            <w:pPr>
              <w:spacing w:after="0" w:line="240" w:lineRule="auto"/>
              <w:ind w:firstLine="0"/>
              <w:jc w:val="center"/>
              <w:rPr>
                <w:sz w:val="20"/>
                <w:szCs w:val="20"/>
              </w:rPr>
            </w:pPr>
            <w:r>
              <w:rPr>
                <w:sz w:val="20"/>
                <w:szCs w:val="20"/>
              </w:rPr>
              <w:t>32-159</w:t>
            </w:r>
          </w:p>
        </w:tc>
        <w:tc>
          <w:tcPr>
            <w:tcW w:w="576" w:type="pct"/>
            <w:vAlign w:val="center"/>
          </w:tcPr>
          <w:p w:rsidR="0008713C" w:rsidRPr="00107CA2" w:rsidRDefault="0008713C" w:rsidP="00EE5487">
            <w:pPr>
              <w:spacing w:after="0" w:line="240" w:lineRule="auto"/>
              <w:ind w:firstLine="0"/>
              <w:jc w:val="center"/>
              <w:rPr>
                <w:sz w:val="20"/>
                <w:szCs w:val="20"/>
              </w:rPr>
            </w:pPr>
            <w:r>
              <w:rPr>
                <w:sz w:val="20"/>
                <w:szCs w:val="20"/>
              </w:rPr>
              <w:t>3,051</w:t>
            </w:r>
          </w:p>
        </w:tc>
        <w:tc>
          <w:tcPr>
            <w:tcW w:w="480" w:type="pct"/>
            <w:noWrap/>
            <w:vAlign w:val="center"/>
          </w:tcPr>
          <w:p w:rsidR="0008713C" w:rsidRPr="00107CA2" w:rsidRDefault="0008713C" w:rsidP="00EE5487">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Pr="00107CA2" w:rsidRDefault="0008713C" w:rsidP="00EE5487">
            <w:pPr>
              <w:spacing w:after="0" w:line="240" w:lineRule="auto"/>
              <w:ind w:firstLine="0"/>
              <w:jc w:val="center"/>
              <w:rPr>
                <w:sz w:val="20"/>
                <w:szCs w:val="20"/>
              </w:rPr>
            </w:pPr>
            <w:r>
              <w:rPr>
                <w:sz w:val="20"/>
                <w:szCs w:val="20"/>
              </w:rPr>
              <w:t>17</w:t>
            </w:r>
          </w:p>
        </w:tc>
      </w:tr>
      <w:tr w:rsidR="0008713C" w:rsidRPr="00344C56">
        <w:trPr>
          <w:trHeight w:val="85"/>
        </w:trPr>
        <w:tc>
          <w:tcPr>
            <w:tcW w:w="995" w:type="pct"/>
            <w:vAlign w:val="center"/>
          </w:tcPr>
          <w:p w:rsidR="0008713C" w:rsidRPr="00B13260" w:rsidRDefault="0008713C" w:rsidP="00EE5487">
            <w:pPr>
              <w:spacing w:after="0" w:line="240" w:lineRule="auto"/>
              <w:ind w:firstLine="0"/>
              <w:rPr>
                <w:sz w:val="20"/>
                <w:szCs w:val="20"/>
              </w:rPr>
            </w:pPr>
            <w:r>
              <w:rPr>
                <w:sz w:val="20"/>
                <w:szCs w:val="20"/>
              </w:rPr>
              <w:t>Котельная №2 «РИК», с. Яренск, ул. Бр. Покровских, д. 19-Г</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1964</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32-120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1,667</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41</w:t>
            </w:r>
          </w:p>
        </w:tc>
      </w:tr>
      <w:tr w:rsidR="0008713C" w:rsidRPr="00344C56">
        <w:trPr>
          <w:trHeight w:val="85"/>
        </w:trPr>
        <w:tc>
          <w:tcPr>
            <w:tcW w:w="995" w:type="pct"/>
            <w:vAlign w:val="center"/>
          </w:tcPr>
          <w:p w:rsidR="0008713C" w:rsidRDefault="0008713C" w:rsidP="00EE5487">
            <w:pPr>
              <w:spacing w:after="0" w:line="240" w:lineRule="auto"/>
              <w:ind w:firstLine="0"/>
              <w:rPr>
                <w:sz w:val="20"/>
                <w:szCs w:val="20"/>
              </w:rPr>
            </w:pPr>
            <w:r>
              <w:rPr>
                <w:sz w:val="20"/>
                <w:szCs w:val="20"/>
              </w:rPr>
              <w:t>Котельная №3 «Ветстанция», с. Яренск, ул. Кр. Партизан, д. 16-б</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1964</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80-100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0,487</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97</w:t>
            </w:r>
          </w:p>
        </w:tc>
      </w:tr>
      <w:tr w:rsidR="0008713C" w:rsidRPr="00344C56">
        <w:trPr>
          <w:trHeight w:val="85"/>
        </w:trPr>
        <w:tc>
          <w:tcPr>
            <w:tcW w:w="995" w:type="pct"/>
            <w:vAlign w:val="center"/>
          </w:tcPr>
          <w:p w:rsidR="0008713C" w:rsidRDefault="0008713C" w:rsidP="00EE5487">
            <w:pPr>
              <w:spacing w:after="0" w:line="240" w:lineRule="auto"/>
              <w:ind w:firstLine="0"/>
              <w:rPr>
                <w:sz w:val="20"/>
                <w:szCs w:val="20"/>
              </w:rPr>
            </w:pPr>
            <w:r>
              <w:rPr>
                <w:sz w:val="20"/>
                <w:szCs w:val="20"/>
              </w:rPr>
              <w:t>Котельная №4 «ОРС», с. Яренск, пер. Сельский, д. 3-а</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1962</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57-100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0,211</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98</w:t>
            </w:r>
          </w:p>
        </w:tc>
      </w:tr>
      <w:tr w:rsidR="0008713C" w:rsidRPr="00344C56">
        <w:trPr>
          <w:trHeight w:val="85"/>
        </w:trPr>
        <w:tc>
          <w:tcPr>
            <w:tcW w:w="995"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1984</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50-100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0,145</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98</w:t>
            </w:r>
          </w:p>
        </w:tc>
      </w:tr>
      <w:tr w:rsidR="0008713C" w:rsidRPr="00344C56">
        <w:trPr>
          <w:trHeight w:val="85"/>
        </w:trPr>
        <w:tc>
          <w:tcPr>
            <w:tcW w:w="995" w:type="pct"/>
            <w:vAlign w:val="center"/>
          </w:tcPr>
          <w:p w:rsidR="0008713C" w:rsidRPr="00B13260" w:rsidRDefault="0008713C" w:rsidP="00EE5487">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1980</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с. Яренск</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57-150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1,211</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50</w:t>
            </w:r>
          </w:p>
        </w:tc>
      </w:tr>
      <w:tr w:rsidR="0008713C" w:rsidRPr="00344C56">
        <w:trPr>
          <w:trHeight w:val="85"/>
        </w:trPr>
        <w:tc>
          <w:tcPr>
            <w:tcW w:w="995" w:type="pct"/>
            <w:vAlign w:val="center"/>
          </w:tcPr>
          <w:p w:rsidR="0008713C" w:rsidRDefault="0008713C" w:rsidP="00EE5487">
            <w:pPr>
              <w:spacing w:after="0" w:line="240" w:lineRule="auto"/>
              <w:ind w:firstLine="0"/>
              <w:rPr>
                <w:sz w:val="20"/>
                <w:szCs w:val="20"/>
              </w:rPr>
            </w:pPr>
            <w:r>
              <w:rPr>
                <w:sz w:val="20"/>
                <w:szCs w:val="20"/>
              </w:rPr>
              <w:t>Котельная «Школьная», п. Запань Яреньга, ул. Центральная, д. 6 А</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1964</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п. Запань Яреньга</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80-110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0,154</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100</w:t>
            </w:r>
          </w:p>
        </w:tc>
      </w:tr>
      <w:tr w:rsidR="0008713C" w:rsidRPr="00344C56">
        <w:trPr>
          <w:trHeight w:val="85"/>
        </w:trPr>
        <w:tc>
          <w:tcPr>
            <w:tcW w:w="995" w:type="pct"/>
            <w:vAlign w:val="center"/>
          </w:tcPr>
          <w:p w:rsidR="0008713C" w:rsidRPr="00B13260" w:rsidRDefault="0008713C" w:rsidP="00EE5487">
            <w:pPr>
              <w:spacing w:after="0" w:line="240" w:lineRule="auto"/>
              <w:ind w:firstLine="0"/>
              <w:rPr>
                <w:sz w:val="20"/>
                <w:szCs w:val="20"/>
              </w:rPr>
            </w:pPr>
            <w:r>
              <w:rPr>
                <w:sz w:val="20"/>
                <w:szCs w:val="20"/>
              </w:rPr>
              <w:t>Котельная  «Школьная», п. Лысимо, ул. Школьная, д. 9А</w:t>
            </w:r>
          </w:p>
        </w:tc>
        <w:tc>
          <w:tcPr>
            <w:tcW w:w="528"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1979</w:t>
            </w:r>
          </w:p>
        </w:tc>
        <w:tc>
          <w:tcPr>
            <w:tcW w:w="671"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Тепловые сети, п. Лысимо</w:t>
            </w:r>
          </w:p>
        </w:tc>
        <w:tc>
          <w:tcPr>
            <w:tcW w:w="38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100</w:t>
            </w:r>
          </w:p>
        </w:tc>
        <w:tc>
          <w:tcPr>
            <w:tcW w:w="576"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0,091</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EE548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EE5487">
            <w:pPr>
              <w:spacing w:after="0" w:line="240" w:lineRule="auto"/>
              <w:ind w:firstLine="0"/>
              <w:jc w:val="center"/>
              <w:rPr>
                <w:sz w:val="20"/>
                <w:szCs w:val="20"/>
                <w:lang w:eastAsia="ru-RU"/>
              </w:rPr>
            </w:pPr>
            <w:r>
              <w:rPr>
                <w:sz w:val="20"/>
                <w:szCs w:val="20"/>
                <w:lang w:eastAsia="ru-RU"/>
              </w:rPr>
              <w:t>100</w:t>
            </w:r>
          </w:p>
        </w:tc>
      </w:tr>
      <w:tr w:rsidR="0008713C" w:rsidRPr="00344C56">
        <w:trPr>
          <w:trHeight w:val="85"/>
        </w:trPr>
        <w:tc>
          <w:tcPr>
            <w:tcW w:w="995" w:type="pct"/>
            <w:vAlign w:val="center"/>
          </w:tcPr>
          <w:p w:rsidR="0008713C" w:rsidRPr="00B13260" w:rsidRDefault="0008713C" w:rsidP="00043FB7">
            <w:pPr>
              <w:spacing w:after="0" w:line="240" w:lineRule="auto"/>
              <w:ind w:firstLine="0"/>
              <w:rPr>
                <w:sz w:val="20"/>
                <w:szCs w:val="20"/>
              </w:rPr>
            </w:pPr>
            <w:r>
              <w:rPr>
                <w:sz w:val="20"/>
                <w:szCs w:val="20"/>
              </w:rPr>
              <w:t>Котельная  «Школьная», п. Усть-Очея, ул. Набережная, д. 9</w:t>
            </w:r>
          </w:p>
        </w:tc>
        <w:tc>
          <w:tcPr>
            <w:tcW w:w="528"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1978</w:t>
            </w:r>
          </w:p>
        </w:tc>
        <w:tc>
          <w:tcPr>
            <w:tcW w:w="671"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Тепловые сети, п. Усть-Очея</w:t>
            </w:r>
          </w:p>
        </w:tc>
        <w:tc>
          <w:tcPr>
            <w:tcW w:w="383"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100</w:t>
            </w:r>
          </w:p>
        </w:tc>
        <w:tc>
          <w:tcPr>
            <w:tcW w:w="576"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0,103</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043FB7">
            <w:pPr>
              <w:spacing w:after="0" w:line="240" w:lineRule="auto"/>
              <w:ind w:firstLine="0"/>
              <w:jc w:val="center"/>
              <w:rPr>
                <w:sz w:val="20"/>
                <w:szCs w:val="20"/>
                <w:lang w:eastAsia="ru-RU"/>
              </w:rPr>
            </w:pPr>
            <w:r>
              <w:rPr>
                <w:sz w:val="20"/>
                <w:szCs w:val="20"/>
                <w:lang w:eastAsia="ru-RU"/>
              </w:rPr>
              <w:t>100</w:t>
            </w:r>
          </w:p>
        </w:tc>
      </w:tr>
      <w:tr w:rsidR="0008713C" w:rsidRPr="00344C56">
        <w:trPr>
          <w:trHeight w:val="85"/>
        </w:trPr>
        <w:tc>
          <w:tcPr>
            <w:tcW w:w="995" w:type="pct"/>
            <w:vAlign w:val="center"/>
          </w:tcPr>
          <w:p w:rsidR="0008713C" w:rsidRDefault="0008713C" w:rsidP="00043FB7">
            <w:pPr>
              <w:spacing w:after="0" w:line="240" w:lineRule="auto"/>
              <w:ind w:firstLine="0"/>
              <w:rPr>
                <w:sz w:val="20"/>
                <w:szCs w:val="20"/>
              </w:rPr>
            </w:pPr>
            <w:r>
              <w:rPr>
                <w:sz w:val="20"/>
                <w:szCs w:val="20"/>
              </w:rPr>
              <w:t>Котельная  «Школьная», с. Ирта, пер. Школьный, д. 2, кор. 3</w:t>
            </w:r>
          </w:p>
        </w:tc>
        <w:tc>
          <w:tcPr>
            <w:tcW w:w="528"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1978</w:t>
            </w:r>
          </w:p>
        </w:tc>
        <w:tc>
          <w:tcPr>
            <w:tcW w:w="671"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Тепловые сети, с. Ирта</w:t>
            </w:r>
          </w:p>
        </w:tc>
        <w:tc>
          <w:tcPr>
            <w:tcW w:w="383"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сталь</w:t>
            </w:r>
          </w:p>
        </w:tc>
        <w:tc>
          <w:tcPr>
            <w:tcW w:w="384"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100</w:t>
            </w:r>
          </w:p>
        </w:tc>
        <w:tc>
          <w:tcPr>
            <w:tcW w:w="576"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0,165</w:t>
            </w:r>
          </w:p>
        </w:tc>
        <w:tc>
          <w:tcPr>
            <w:tcW w:w="480" w:type="pct"/>
            <w:noWrap/>
            <w:vAlign w:val="center"/>
          </w:tcPr>
          <w:p w:rsidR="0008713C" w:rsidRPr="00107CA2" w:rsidRDefault="0008713C" w:rsidP="00317F63">
            <w:pPr>
              <w:spacing w:after="0" w:line="240" w:lineRule="auto"/>
              <w:ind w:firstLine="0"/>
              <w:jc w:val="center"/>
              <w:rPr>
                <w:sz w:val="20"/>
                <w:szCs w:val="20"/>
              </w:rPr>
            </w:pPr>
            <w:r>
              <w:rPr>
                <w:sz w:val="20"/>
                <w:szCs w:val="20"/>
              </w:rPr>
              <w:t>подземная</w:t>
            </w:r>
          </w:p>
        </w:tc>
        <w:tc>
          <w:tcPr>
            <w:tcW w:w="623" w:type="pct"/>
            <w:vAlign w:val="center"/>
          </w:tcPr>
          <w:p w:rsidR="0008713C" w:rsidRDefault="0008713C" w:rsidP="00043FB7">
            <w:pPr>
              <w:spacing w:after="0" w:line="240" w:lineRule="auto"/>
              <w:ind w:firstLine="0"/>
              <w:jc w:val="center"/>
              <w:rPr>
                <w:sz w:val="20"/>
                <w:szCs w:val="20"/>
                <w:lang w:eastAsia="ru-RU"/>
              </w:rPr>
            </w:pPr>
            <w:r>
              <w:rPr>
                <w:sz w:val="20"/>
                <w:szCs w:val="20"/>
                <w:lang w:eastAsia="ru-RU"/>
              </w:rPr>
              <w:t>2-х трубная</w:t>
            </w:r>
          </w:p>
        </w:tc>
        <w:tc>
          <w:tcPr>
            <w:tcW w:w="360" w:type="pct"/>
            <w:noWrap/>
            <w:vAlign w:val="center"/>
          </w:tcPr>
          <w:p w:rsidR="0008713C" w:rsidRDefault="0008713C" w:rsidP="00043FB7">
            <w:pPr>
              <w:spacing w:after="0" w:line="240" w:lineRule="auto"/>
              <w:ind w:firstLine="0"/>
              <w:jc w:val="center"/>
              <w:rPr>
                <w:sz w:val="20"/>
                <w:szCs w:val="20"/>
                <w:lang w:eastAsia="ru-RU"/>
              </w:rPr>
            </w:pPr>
            <w:r>
              <w:rPr>
                <w:sz w:val="20"/>
                <w:szCs w:val="20"/>
                <w:lang w:eastAsia="ru-RU"/>
              </w:rPr>
              <w:t>100</w:t>
            </w:r>
          </w:p>
        </w:tc>
      </w:tr>
      <w:tr w:rsidR="0008713C" w:rsidRPr="00344C56">
        <w:trPr>
          <w:trHeight w:val="85"/>
        </w:trPr>
        <w:tc>
          <w:tcPr>
            <w:tcW w:w="2961" w:type="pct"/>
            <w:gridSpan w:val="5"/>
            <w:vAlign w:val="center"/>
          </w:tcPr>
          <w:p w:rsidR="0008713C" w:rsidRDefault="0008713C" w:rsidP="00043FB7">
            <w:pPr>
              <w:spacing w:after="0" w:line="240" w:lineRule="auto"/>
              <w:ind w:firstLine="0"/>
              <w:rPr>
                <w:sz w:val="20"/>
                <w:szCs w:val="20"/>
                <w:lang w:eastAsia="ru-RU"/>
              </w:rPr>
            </w:pPr>
            <w:r w:rsidRPr="00ED6CAF">
              <w:rPr>
                <w:b/>
                <w:bCs/>
                <w:sz w:val="20"/>
                <w:szCs w:val="20"/>
                <w:lang w:eastAsia="ru-RU"/>
              </w:rPr>
              <w:t>ВСЕГО:</w:t>
            </w:r>
          </w:p>
        </w:tc>
        <w:tc>
          <w:tcPr>
            <w:tcW w:w="576" w:type="pct"/>
            <w:vAlign w:val="center"/>
          </w:tcPr>
          <w:p w:rsidR="0008713C" w:rsidRPr="00ED6CAF" w:rsidRDefault="0008713C" w:rsidP="00043FB7">
            <w:pPr>
              <w:spacing w:after="0" w:line="240" w:lineRule="auto"/>
              <w:ind w:firstLine="0"/>
              <w:jc w:val="center"/>
              <w:rPr>
                <w:b/>
                <w:bCs/>
                <w:sz w:val="20"/>
                <w:szCs w:val="20"/>
                <w:lang w:eastAsia="ru-RU"/>
              </w:rPr>
            </w:pPr>
            <w:r>
              <w:rPr>
                <w:b/>
                <w:bCs/>
                <w:sz w:val="20"/>
                <w:szCs w:val="20"/>
                <w:lang w:eastAsia="ru-RU"/>
              </w:rPr>
              <w:t>7,285</w:t>
            </w:r>
          </w:p>
        </w:tc>
        <w:tc>
          <w:tcPr>
            <w:tcW w:w="1463" w:type="pct"/>
            <w:gridSpan w:val="3"/>
            <w:noWrap/>
            <w:vAlign w:val="center"/>
          </w:tcPr>
          <w:p w:rsidR="0008713C" w:rsidRDefault="0008713C" w:rsidP="00043FB7">
            <w:pPr>
              <w:spacing w:after="0" w:line="240" w:lineRule="auto"/>
              <w:ind w:firstLine="0"/>
              <w:jc w:val="center"/>
              <w:rPr>
                <w:sz w:val="20"/>
                <w:szCs w:val="20"/>
                <w:lang w:eastAsia="ru-RU"/>
              </w:rPr>
            </w:pPr>
          </w:p>
        </w:tc>
      </w:tr>
    </w:tbl>
    <w:p w:rsidR="0008713C" w:rsidRDefault="0008713C" w:rsidP="00043FB7">
      <w:pPr>
        <w:spacing w:after="0"/>
        <w:ind w:firstLine="0"/>
        <w:sectPr w:rsidR="0008713C" w:rsidSect="0055630F">
          <w:pgSz w:w="16838" w:h="11906" w:orient="landscape"/>
          <w:pgMar w:top="1701" w:right="1134" w:bottom="851" w:left="1134" w:header="709" w:footer="567" w:gutter="0"/>
          <w:cols w:space="708"/>
          <w:docGrid w:linePitch="381"/>
        </w:sectPr>
      </w:pPr>
    </w:p>
    <w:p w:rsidR="0008713C" w:rsidRPr="00870422" w:rsidRDefault="0008713C" w:rsidP="00EB651A">
      <w:pPr>
        <w:spacing w:after="120"/>
      </w:pPr>
      <w:r w:rsidRPr="00870422">
        <w:t>Для защиты сетей и оборудования от превышения давления применяются аварийные клапана.</w:t>
      </w:r>
      <w:r>
        <w:t xml:space="preserve"> </w:t>
      </w:r>
    </w:p>
    <w:p w:rsidR="0008713C" w:rsidRPr="006F1440" w:rsidRDefault="0008713C" w:rsidP="002F1CB2">
      <w:pPr>
        <w:shd w:val="clear" w:color="auto" w:fill="FFFFFF"/>
        <w:spacing w:after="0"/>
        <w:rPr>
          <w:lang w:eastAsia="ru-RU"/>
        </w:rPr>
      </w:pPr>
      <w:r w:rsidRPr="006F1440">
        <w:rPr>
          <w:lang w:eastAsia="ru-RU"/>
        </w:rPr>
        <w:t>В системе теплоснабжения применяются тепловы</w:t>
      </w:r>
      <w:r>
        <w:rPr>
          <w:lang w:eastAsia="ru-RU"/>
        </w:rPr>
        <w:t>е</w:t>
      </w:r>
      <w:r w:rsidRPr="006F1440">
        <w:rPr>
          <w:lang w:eastAsia="ru-RU"/>
        </w:rPr>
        <w:t xml:space="preserve"> камер</w:t>
      </w:r>
      <w:r>
        <w:rPr>
          <w:lang w:eastAsia="ru-RU"/>
        </w:rPr>
        <w:t>ы</w:t>
      </w:r>
      <w:r w:rsidRPr="006F1440">
        <w:rPr>
          <w:lang w:eastAsia="ru-RU"/>
        </w:rPr>
        <w:t>:</w:t>
      </w:r>
      <w:r>
        <w:rPr>
          <w:lang w:eastAsia="ru-RU"/>
        </w:rPr>
        <w:t xml:space="preserve"> </w:t>
      </w:r>
    </w:p>
    <w:p w:rsidR="0008713C" w:rsidRPr="007458CF" w:rsidRDefault="0008713C" w:rsidP="0066600D">
      <w:pPr>
        <w:pStyle w:val="ListParagraph"/>
        <w:numPr>
          <w:ilvl w:val="0"/>
          <w:numId w:val="33"/>
        </w:numPr>
        <w:spacing w:after="120"/>
        <w:ind w:left="851" w:hanging="284"/>
        <w:jc w:val="both"/>
        <w:rPr>
          <w:sz w:val="24"/>
          <w:szCs w:val="24"/>
        </w:rPr>
      </w:pPr>
      <w:r w:rsidRPr="007458CF">
        <w:rPr>
          <w:sz w:val="24"/>
          <w:szCs w:val="24"/>
          <w:shd w:val="clear" w:color="auto" w:fill="FFFFFF"/>
        </w:rPr>
        <w:t>заглубленное сооружение, состоящее из нескольких отдельных (сборных) железобетонных конструкций</w:t>
      </w:r>
      <w:r w:rsidRPr="007458CF">
        <w:rPr>
          <w:sz w:val="24"/>
          <w:szCs w:val="24"/>
        </w:rPr>
        <w:t xml:space="preserve">. </w:t>
      </w:r>
    </w:p>
    <w:p w:rsidR="0008713C" w:rsidRDefault="0008713C" w:rsidP="00C45046">
      <w:pPr>
        <w:spacing w:after="0"/>
        <w:rPr>
          <w:color w:val="000000"/>
        </w:rPr>
      </w:pPr>
      <w:r>
        <w:rPr>
          <w:color w:val="000000"/>
        </w:rPr>
        <w:t xml:space="preserve">Статистика отказов и восстановлений тепловых сетей за последние 5 лет представлены в таблице 1.9. </w:t>
      </w:r>
    </w:p>
    <w:p w:rsidR="0008713C" w:rsidRPr="0092480F" w:rsidRDefault="0008713C" w:rsidP="00C45046">
      <w:pPr>
        <w:spacing w:after="120"/>
        <w:jc w:val="right"/>
      </w:pPr>
      <w:r w:rsidRPr="0092480F">
        <w:t>Таблица 1.9</w:t>
      </w:r>
    </w:p>
    <w:tbl>
      <w:tblPr>
        <w:tblW w:w="5000" w:type="pct"/>
        <w:tblInd w:w="-106" w:type="dxa"/>
        <w:tblLook w:val="0000"/>
      </w:tblPr>
      <w:tblGrid>
        <w:gridCol w:w="5130"/>
        <w:gridCol w:w="4280"/>
      </w:tblGrid>
      <w:tr w:rsidR="0008713C" w:rsidRPr="0067134D">
        <w:trPr>
          <w:trHeight w:val="427"/>
        </w:trPr>
        <w:tc>
          <w:tcPr>
            <w:tcW w:w="2726" w:type="pct"/>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08713C" w:rsidRPr="0067134D" w:rsidRDefault="0008713C" w:rsidP="002A2DF7">
            <w:pPr>
              <w:spacing w:after="0" w:line="240" w:lineRule="auto"/>
              <w:ind w:firstLine="0"/>
              <w:jc w:val="center"/>
              <w:rPr>
                <w:b/>
                <w:bCs/>
                <w:color w:val="000000"/>
                <w:sz w:val="20"/>
                <w:szCs w:val="20"/>
              </w:rPr>
            </w:pPr>
            <w:r w:rsidRPr="0067134D">
              <w:rPr>
                <w:b/>
                <w:bCs/>
                <w:color w:val="000000"/>
                <w:sz w:val="20"/>
                <w:szCs w:val="20"/>
              </w:rPr>
              <w:t>Показатель</w:t>
            </w:r>
          </w:p>
        </w:tc>
        <w:tc>
          <w:tcPr>
            <w:tcW w:w="2274"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08713C" w:rsidRPr="0067134D" w:rsidRDefault="0008713C" w:rsidP="002A2DF7">
            <w:pPr>
              <w:snapToGrid w:val="0"/>
              <w:spacing w:after="0" w:line="240" w:lineRule="auto"/>
              <w:ind w:firstLine="0"/>
              <w:jc w:val="center"/>
              <w:rPr>
                <w:b/>
                <w:bCs/>
                <w:sz w:val="20"/>
                <w:szCs w:val="20"/>
              </w:rPr>
            </w:pPr>
            <w:r w:rsidRPr="0067134D">
              <w:rPr>
                <w:b/>
                <w:bCs/>
                <w:sz w:val="20"/>
                <w:szCs w:val="20"/>
              </w:rPr>
              <w:t>Примечание</w:t>
            </w:r>
          </w:p>
        </w:tc>
      </w:tr>
      <w:tr w:rsidR="0008713C" w:rsidRPr="0067134D">
        <w:trPr>
          <w:trHeight w:val="291"/>
        </w:trPr>
        <w:tc>
          <w:tcPr>
            <w:tcW w:w="2726" w:type="pct"/>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08713C" w:rsidRPr="0067134D" w:rsidRDefault="0008713C" w:rsidP="002A2DF7">
            <w:pPr>
              <w:spacing w:after="0" w:line="240" w:lineRule="auto"/>
              <w:ind w:firstLine="0"/>
              <w:jc w:val="left"/>
              <w:rPr>
                <w:sz w:val="20"/>
                <w:szCs w:val="20"/>
              </w:rPr>
            </w:pPr>
            <w:r w:rsidRPr="0067134D">
              <w:rPr>
                <w:color w:val="000000"/>
                <w:sz w:val="20"/>
                <w:szCs w:val="20"/>
              </w:rPr>
              <w:t>Статистика отказов тепловых сетей (аварий, инцидентов) за последние 5 лет</w:t>
            </w:r>
          </w:p>
        </w:tc>
        <w:tc>
          <w:tcPr>
            <w:tcW w:w="2274"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8713C" w:rsidRPr="0067134D" w:rsidRDefault="0008713C" w:rsidP="002A2DF7">
            <w:pPr>
              <w:snapToGrid w:val="0"/>
              <w:spacing w:after="0" w:line="240" w:lineRule="auto"/>
              <w:ind w:firstLine="0"/>
              <w:rPr>
                <w:color w:val="000000"/>
                <w:sz w:val="20"/>
                <w:szCs w:val="20"/>
              </w:rPr>
            </w:pPr>
            <w:r>
              <w:rPr>
                <w:sz w:val="20"/>
                <w:szCs w:val="20"/>
              </w:rPr>
              <w:t>17</w:t>
            </w:r>
          </w:p>
        </w:tc>
      </w:tr>
      <w:tr w:rsidR="0008713C" w:rsidRPr="0067134D">
        <w:trPr>
          <w:trHeight w:val="766"/>
        </w:trPr>
        <w:tc>
          <w:tcPr>
            <w:tcW w:w="2726" w:type="pct"/>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08713C" w:rsidRPr="0067134D" w:rsidRDefault="0008713C" w:rsidP="002A2DF7">
            <w:pPr>
              <w:spacing w:after="0" w:line="240" w:lineRule="auto"/>
              <w:ind w:firstLine="0"/>
              <w:jc w:val="left"/>
              <w:rPr>
                <w:sz w:val="20"/>
                <w:szCs w:val="20"/>
              </w:rPr>
            </w:pPr>
            <w:r w:rsidRPr="0067134D">
              <w:rPr>
                <w:color w:val="000000"/>
                <w:sz w:val="20"/>
                <w:szCs w:val="20"/>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2274"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8713C" w:rsidRPr="0067134D" w:rsidRDefault="0008713C" w:rsidP="002A2DF7">
            <w:pPr>
              <w:autoSpaceDE w:val="0"/>
              <w:snapToGrid w:val="0"/>
              <w:spacing w:after="0" w:line="240" w:lineRule="auto"/>
              <w:ind w:firstLine="0"/>
              <w:jc w:val="left"/>
              <w:rPr>
                <w:color w:val="000000"/>
                <w:sz w:val="20"/>
                <w:szCs w:val="20"/>
              </w:rPr>
            </w:pPr>
            <w:r>
              <w:rPr>
                <w:color w:val="000000"/>
                <w:sz w:val="20"/>
                <w:szCs w:val="20"/>
              </w:rPr>
              <w:t>4 час. на аврию</w:t>
            </w:r>
          </w:p>
        </w:tc>
      </w:tr>
      <w:tr w:rsidR="0008713C" w:rsidRPr="0067134D">
        <w:tc>
          <w:tcPr>
            <w:tcW w:w="2726" w:type="pct"/>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08713C" w:rsidRPr="0067134D" w:rsidRDefault="0008713C" w:rsidP="002A2DF7">
            <w:pPr>
              <w:spacing w:after="0" w:line="240" w:lineRule="auto"/>
              <w:ind w:firstLine="0"/>
              <w:jc w:val="left"/>
              <w:rPr>
                <w:b/>
                <w:bCs/>
                <w:sz w:val="20"/>
                <w:szCs w:val="20"/>
              </w:rPr>
            </w:pPr>
            <w:r w:rsidRPr="0067134D">
              <w:rPr>
                <w:color w:val="000000"/>
                <w:sz w:val="20"/>
                <w:szCs w:val="20"/>
              </w:rPr>
              <w:t>Описание процедур диагностики состояния тепловых сетей и планирования капитальных (текущих) ремонтов</w:t>
            </w:r>
          </w:p>
        </w:tc>
        <w:tc>
          <w:tcPr>
            <w:tcW w:w="2274"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8713C" w:rsidRPr="0067134D" w:rsidRDefault="0008713C" w:rsidP="0067134D">
            <w:pPr>
              <w:snapToGrid w:val="0"/>
              <w:spacing w:after="0" w:line="240" w:lineRule="auto"/>
              <w:ind w:firstLine="0"/>
              <w:jc w:val="left"/>
              <w:rPr>
                <w:color w:val="000000"/>
                <w:sz w:val="20"/>
                <w:szCs w:val="20"/>
              </w:rPr>
            </w:pPr>
            <w:r w:rsidRPr="0067134D">
              <w:rPr>
                <w:sz w:val="20"/>
                <w:szCs w:val="20"/>
              </w:rPr>
              <w:t xml:space="preserve">Визуальный осмотр </w:t>
            </w:r>
            <w:r>
              <w:rPr>
                <w:sz w:val="20"/>
                <w:szCs w:val="20"/>
              </w:rPr>
              <w:t>, гидравлические испытания, замер толщины стенки трубопроводов</w:t>
            </w:r>
          </w:p>
        </w:tc>
      </w:tr>
    </w:tbl>
    <w:p w:rsidR="0008713C" w:rsidRDefault="0008713C" w:rsidP="000107B3">
      <w:pPr>
        <w:spacing w:before="120" w:after="0"/>
      </w:pPr>
      <w:r>
        <w:t xml:space="preserve">План </w:t>
      </w:r>
      <w:r w:rsidRPr="00B41F87">
        <w:t>проведения</w:t>
      </w:r>
      <w:r>
        <w:t xml:space="preserve"> регламентных работ и эксплуатационные нормы представлены в таблице 1.10. </w:t>
      </w:r>
    </w:p>
    <w:p w:rsidR="0008713C" w:rsidRDefault="0008713C" w:rsidP="000107B3">
      <w:pPr>
        <w:spacing w:after="120"/>
        <w:jc w:val="right"/>
      </w:pPr>
      <w:r>
        <w:t>Таблица 1.10</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3"/>
        <w:gridCol w:w="2268"/>
        <w:gridCol w:w="1702"/>
        <w:gridCol w:w="1807"/>
      </w:tblGrid>
      <w:tr w:rsidR="0008713C" w:rsidRPr="00B44E6C">
        <w:trPr>
          <w:trHeight w:val="23"/>
        </w:trPr>
        <w:tc>
          <w:tcPr>
            <w:tcW w:w="1982" w:type="pct"/>
            <w:vAlign w:val="center"/>
          </w:tcPr>
          <w:p w:rsidR="0008713C" w:rsidRPr="00B44E6C" w:rsidRDefault="0008713C" w:rsidP="001F7D46">
            <w:pPr>
              <w:autoSpaceDE w:val="0"/>
              <w:spacing w:after="0" w:line="240" w:lineRule="auto"/>
              <w:ind w:firstLine="0"/>
              <w:jc w:val="center"/>
              <w:rPr>
                <w:b/>
                <w:bCs/>
                <w:sz w:val="20"/>
                <w:szCs w:val="20"/>
              </w:rPr>
            </w:pPr>
            <w:r w:rsidRPr="00B44E6C">
              <w:rPr>
                <w:b/>
                <w:bCs/>
                <w:sz w:val="20"/>
                <w:szCs w:val="20"/>
              </w:rPr>
              <w:t>Наименование источника тепловой энергии</w:t>
            </w:r>
          </w:p>
        </w:tc>
        <w:tc>
          <w:tcPr>
            <w:tcW w:w="1185" w:type="pct"/>
            <w:vAlign w:val="center"/>
          </w:tcPr>
          <w:p w:rsidR="0008713C" w:rsidRPr="00B44E6C" w:rsidRDefault="0008713C" w:rsidP="001F7D46">
            <w:pPr>
              <w:autoSpaceDE w:val="0"/>
              <w:spacing w:after="0" w:line="240" w:lineRule="auto"/>
              <w:ind w:firstLine="0"/>
              <w:jc w:val="center"/>
              <w:rPr>
                <w:b/>
                <w:bCs/>
                <w:sz w:val="20"/>
                <w:szCs w:val="20"/>
              </w:rPr>
            </w:pPr>
            <w:r w:rsidRPr="00B44E6C">
              <w:rPr>
                <w:b/>
                <w:bCs/>
                <w:sz w:val="20"/>
                <w:szCs w:val="20"/>
              </w:rPr>
              <w:t>Перечень регламентных работ</w:t>
            </w:r>
          </w:p>
        </w:tc>
        <w:tc>
          <w:tcPr>
            <w:tcW w:w="889" w:type="pct"/>
            <w:vAlign w:val="center"/>
          </w:tcPr>
          <w:p w:rsidR="0008713C" w:rsidRPr="00B44E6C" w:rsidRDefault="0008713C" w:rsidP="006B376F">
            <w:pPr>
              <w:autoSpaceDE w:val="0"/>
              <w:spacing w:after="0" w:line="240" w:lineRule="auto"/>
              <w:ind w:firstLine="0"/>
              <w:jc w:val="center"/>
              <w:rPr>
                <w:b/>
                <w:bCs/>
                <w:sz w:val="20"/>
                <w:szCs w:val="20"/>
              </w:rPr>
            </w:pPr>
            <w:r w:rsidRPr="00B44E6C">
              <w:rPr>
                <w:b/>
                <w:bCs/>
                <w:sz w:val="20"/>
                <w:szCs w:val="20"/>
              </w:rPr>
              <w:t>Периодичность проведения регламентных работ</w:t>
            </w:r>
          </w:p>
        </w:tc>
        <w:tc>
          <w:tcPr>
            <w:tcW w:w="944" w:type="pct"/>
            <w:vAlign w:val="center"/>
          </w:tcPr>
          <w:p w:rsidR="0008713C" w:rsidRPr="00B44E6C" w:rsidRDefault="0008713C" w:rsidP="001F7D46">
            <w:pPr>
              <w:autoSpaceDE w:val="0"/>
              <w:spacing w:after="0" w:line="240" w:lineRule="auto"/>
              <w:ind w:firstLine="0"/>
              <w:jc w:val="center"/>
              <w:rPr>
                <w:b/>
                <w:bCs/>
                <w:sz w:val="20"/>
                <w:szCs w:val="20"/>
              </w:rPr>
            </w:pPr>
            <w:r w:rsidRPr="00B44E6C">
              <w:rPr>
                <w:b/>
                <w:bCs/>
                <w:sz w:val="20"/>
                <w:szCs w:val="20"/>
              </w:rPr>
              <w:t>Период проведения</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Pr>
                <w:sz w:val="20"/>
                <w:szCs w:val="20"/>
              </w:rPr>
              <w:t>Котельная №2 «РИК», с. Яренск, ул. Бр. Покровских, д. 19-Г</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Pr>
                <w:sz w:val="20"/>
                <w:szCs w:val="20"/>
              </w:rPr>
              <w:t>Котельная №3 «Ветстанция», с. Яренск, ул. Кр. Партизан, д. 16-б</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Pr>
                <w:sz w:val="20"/>
                <w:szCs w:val="20"/>
              </w:rPr>
              <w:t>Котельная №4 «ОРС», с. Яренск, пер. Сельский, д. 3-а</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Pr>
                <w:sz w:val="20"/>
                <w:szCs w:val="20"/>
              </w:rPr>
              <w:t>Тех. обслуживание ТС</w:t>
            </w:r>
          </w:p>
        </w:tc>
        <w:tc>
          <w:tcPr>
            <w:tcW w:w="889"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2/год</w:t>
            </w:r>
          </w:p>
        </w:tc>
        <w:tc>
          <w:tcPr>
            <w:tcW w:w="944" w:type="pct"/>
            <w:vAlign w:val="center"/>
          </w:tcPr>
          <w:p w:rsidR="0008713C" w:rsidRPr="00000685" w:rsidRDefault="0008713C" w:rsidP="004A44C3">
            <w:pPr>
              <w:autoSpaceDE w:val="0"/>
              <w:autoSpaceDN w:val="0"/>
              <w:adjustRightInd w:val="0"/>
              <w:spacing w:after="0" w:line="240" w:lineRule="auto"/>
              <w:ind w:firstLine="0"/>
              <w:jc w:val="center"/>
              <w:rPr>
                <w:sz w:val="20"/>
                <w:szCs w:val="20"/>
              </w:rPr>
            </w:pPr>
            <w:r>
              <w:rPr>
                <w:sz w:val="20"/>
                <w:szCs w:val="20"/>
              </w:rPr>
              <w:t>Май-сентябрь</w:t>
            </w:r>
          </w:p>
        </w:tc>
      </w:tr>
      <w:tr w:rsidR="0008713C" w:rsidRPr="00B44E6C">
        <w:trPr>
          <w:trHeight w:val="23"/>
        </w:trPr>
        <w:tc>
          <w:tcPr>
            <w:tcW w:w="1982" w:type="pct"/>
            <w:vAlign w:val="center"/>
          </w:tcPr>
          <w:p w:rsidR="0008713C" w:rsidRDefault="0008713C" w:rsidP="004A44C3">
            <w:pPr>
              <w:spacing w:after="0" w:line="240" w:lineRule="auto"/>
              <w:ind w:firstLine="0"/>
              <w:rPr>
                <w:sz w:val="20"/>
                <w:szCs w:val="20"/>
              </w:rPr>
            </w:pPr>
            <w:r>
              <w:rPr>
                <w:sz w:val="20"/>
                <w:szCs w:val="20"/>
              </w:rPr>
              <w:t>Котельная «Яреньга», п. Запань Яреньга, ул. Центральная, д. 6 А</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Подготовка к ОЗП</w:t>
            </w:r>
          </w:p>
        </w:tc>
        <w:tc>
          <w:tcPr>
            <w:tcW w:w="889"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ежегодно</w:t>
            </w:r>
          </w:p>
        </w:tc>
        <w:tc>
          <w:tcPr>
            <w:tcW w:w="944"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В межотопительный период</w:t>
            </w:r>
          </w:p>
        </w:tc>
      </w:tr>
      <w:tr w:rsidR="0008713C" w:rsidRPr="00B44E6C">
        <w:trPr>
          <w:trHeight w:val="23"/>
        </w:trPr>
        <w:tc>
          <w:tcPr>
            <w:tcW w:w="1982" w:type="pct"/>
            <w:vAlign w:val="center"/>
          </w:tcPr>
          <w:p w:rsidR="0008713C" w:rsidRPr="00B13260" w:rsidRDefault="0008713C" w:rsidP="004A44C3">
            <w:pPr>
              <w:spacing w:after="0" w:line="240" w:lineRule="auto"/>
              <w:ind w:firstLine="0"/>
              <w:rPr>
                <w:sz w:val="20"/>
                <w:szCs w:val="20"/>
              </w:rPr>
            </w:pPr>
            <w:r>
              <w:rPr>
                <w:sz w:val="20"/>
                <w:szCs w:val="20"/>
              </w:rPr>
              <w:t>Котельная Лысимской муниципальной основной общеобразовательной школы «Лысимо», п. Лысимо, ул. Школьная, д. 9А</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Подготовка к ОЗП</w:t>
            </w:r>
          </w:p>
        </w:tc>
        <w:tc>
          <w:tcPr>
            <w:tcW w:w="889"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ежегодно</w:t>
            </w:r>
          </w:p>
        </w:tc>
        <w:tc>
          <w:tcPr>
            <w:tcW w:w="944"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В межотопительный период</w:t>
            </w:r>
          </w:p>
        </w:tc>
      </w:tr>
      <w:tr w:rsidR="0008713C" w:rsidRPr="00B44E6C">
        <w:trPr>
          <w:trHeight w:val="23"/>
        </w:trPr>
        <w:tc>
          <w:tcPr>
            <w:tcW w:w="1982" w:type="pct"/>
            <w:vAlign w:val="center"/>
          </w:tcPr>
          <w:p w:rsidR="0008713C" w:rsidRPr="00B13260" w:rsidRDefault="0008713C" w:rsidP="003A57CB">
            <w:pPr>
              <w:spacing w:after="0" w:line="240" w:lineRule="auto"/>
              <w:ind w:firstLine="0"/>
              <w:rPr>
                <w:sz w:val="20"/>
                <w:szCs w:val="20"/>
              </w:rPr>
            </w:pPr>
            <w:r>
              <w:rPr>
                <w:sz w:val="20"/>
                <w:szCs w:val="20"/>
              </w:rPr>
              <w:t>Котельная Очейской муниципальной основной общеобразовательной школы «Очея», п. Усть-Очея, ул. Набережная, д. 9</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Подготовка к ОЗП</w:t>
            </w:r>
          </w:p>
        </w:tc>
        <w:tc>
          <w:tcPr>
            <w:tcW w:w="889"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ежегодно</w:t>
            </w:r>
          </w:p>
        </w:tc>
        <w:tc>
          <w:tcPr>
            <w:tcW w:w="944"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В межотопительный период</w:t>
            </w:r>
          </w:p>
        </w:tc>
      </w:tr>
      <w:tr w:rsidR="0008713C" w:rsidRPr="00B44E6C">
        <w:trPr>
          <w:trHeight w:val="23"/>
        </w:trPr>
        <w:tc>
          <w:tcPr>
            <w:tcW w:w="1982" w:type="pct"/>
            <w:vAlign w:val="center"/>
          </w:tcPr>
          <w:p w:rsidR="0008713C" w:rsidRDefault="0008713C" w:rsidP="004A44C3">
            <w:pPr>
              <w:spacing w:after="0" w:line="240" w:lineRule="auto"/>
              <w:ind w:firstLine="0"/>
              <w:rPr>
                <w:sz w:val="20"/>
                <w:szCs w:val="20"/>
              </w:rPr>
            </w:pPr>
            <w:r>
              <w:rPr>
                <w:sz w:val="20"/>
                <w:szCs w:val="20"/>
              </w:rPr>
              <w:t>Котельная Иртовской школы «Ирта», с. Ирта, пер. Школьный, д. 2, кор. 3</w:t>
            </w:r>
          </w:p>
        </w:tc>
        <w:tc>
          <w:tcPr>
            <w:tcW w:w="1185"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Подготовка к ОЗП</w:t>
            </w:r>
          </w:p>
        </w:tc>
        <w:tc>
          <w:tcPr>
            <w:tcW w:w="889"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ежегодно</w:t>
            </w:r>
          </w:p>
        </w:tc>
        <w:tc>
          <w:tcPr>
            <w:tcW w:w="944" w:type="pct"/>
            <w:vAlign w:val="center"/>
          </w:tcPr>
          <w:p w:rsidR="0008713C" w:rsidRPr="00B44E6C" w:rsidRDefault="0008713C" w:rsidP="004A44C3">
            <w:pPr>
              <w:autoSpaceDE w:val="0"/>
              <w:snapToGrid w:val="0"/>
              <w:spacing w:after="0" w:line="240" w:lineRule="auto"/>
              <w:ind w:firstLine="0"/>
              <w:jc w:val="center"/>
              <w:rPr>
                <w:sz w:val="20"/>
                <w:szCs w:val="20"/>
              </w:rPr>
            </w:pPr>
            <w:r w:rsidRPr="00B44E6C">
              <w:rPr>
                <w:sz w:val="20"/>
                <w:szCs w:val="20"/>
              </w:rPr>
              <w:t>В межотопительный период</w:t>
            </w:r>
          </w:p>
        </w:tc>
      </w:tr>
    </w:tbl>
    <w:p w:rsidR="0008713C" w:rsidRDefault="0008713C" w:rsidP="006B376F">
      <w:pPr>
        <w:spacing w:before="120" w:after="120"/>
        <w:rPr>
          <w:lang w:eastAsia="ru-RU"/>
        </w:rPr>
      </w:pPr>
      <w:r w:rsidRPr="006F1440">
        <w:rPr>
          <w:lang w:eastAsia="ru-RU"/>
        </w:rPr>
        <w:t>В соответствии с действующими техническими и нормативными документами планирование летних ремонтов осуществляется с учетом результатов испытаний: ежегодных на гидравлическую плотность, раз в пять лет на расчетную температуру и гидравлические потери, количество повреждений трубопроводов в период эксплуатации, срок эксплуатации.</w:t>
      </w:r>
      <w:r>
        <w:rPr>
          <w:lang w:eastAsia="ru-RU"/>
        </w:rPr>
        <w:t xml:space="preserve"> </w:t>
      </w:r>
    </w:p>
    <w:p w:rsidR="0008713C" w:rsidRDefault="0008713C" w:rsidP="006B376F">
      <w:pPr>
        <w:spacing w:after="120"/>
        <w:rPr>
          <w:lang w:eastAsia="ru-RU"/>
        </w:rPr>
      </w:pPr>
      <w:r w:rsidRPr="006F1440">
        <w:rPr>
          <w:lang w:eastAsia="ru-RU"/>
        </w:rPr>
        <w:t xml:space="preserve">В нормативы при транспортировке тепловой энергии входят </w:t>
      </w:r>
      <w:r>
        <w:rPr>
          <w:lang w:eastAsia="ru-RU"/>
        </w:rPr>
        <w:t>–</w:t>
      </w:r>
      <w:r w:rsidRPr="006F1440">
        <w:rPr>
          <w:lang w:eastAsia="ru-RU"/>
        </w:rPr>
        <w:t xml:space="preserve"> потери теплоносителя с утечкой, нормативные значения годовых тепловых потерь с утечкой теплоносителя, затраты теплоносителя на заполнение трубопроводов тепловых сетей п</w:t>
      </w:r>
      <w:r>
        <w:rPr>
          <w:lang w:eastAsia="ru-RU"/>
        </w:rPr>
        <w:t>е</w:t>
      </w:r>
      <w:r w:rsidRPr="006F1440">
        <w:rPr>
          <w:lang w:eastAsia="ru-RU"/>
        </w:rPr>
        <w:t>ред пуском после плановых ремонтов, нормативные технологические затраты на заполнение, годовые тепловые потери через теплоизоляционные конструкции трубопроводов отопления и горячего водоснабжения</w:t>
      </w:r>
      <w:r>
        <w:rPr>
          <w:lang w:eastAsia="ru-RU"/>
        </w:rPr>
        <w:t xml:space="preserve">. </w:t>
      </w:r>
    </w:p>
    <w:p w:rsidR="0008713C" w:rsidRDefault="0008713C" w:rsidP="00DB654D">
      <w:pPr>
        <w:spacing w:after="0"/>
        <w:rPr>
          <w:lang w:eastAsia="ru-RU"/>
        </w:rPr>
      </w:pPr>
      <w:r>
        <w:rPr>
          <w:lang w:eastAsia="ru-RU"/>
        </w:rPr>
        <w:t xml:space="preserve">Потери тепловой энергии за 2017 год и плановые показатели на 2018-2029 гг. представлены в таблице 1.11. </w:t>
      </w:r>
    </w:p>
    <w:p w:rsidR="0008713C" w:rsidRDefault="0008713C" w:rsidP="006B376F">
      <w:pPr>
        <w:spacing w:after="120"/>
        <w:jc w:val="right"/>
      </w:pPr>
      <w:r w:rsidRPr="0092480F">
        <w:t>Таблица 1.11</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58"/>
        <w:gridCol w:w="1176"/>
        <w:gridCol w:w="1234"/>
        <w:gridCol w:w="1234"/>
        <w:gridCol w:w="1234"/>
        <w:gridCol w:w="1234"/>
      </w:tblGrid>
      <w:tr w:rsidR="0008713C" w:rsidRPr="00817753">
        <w:trPr>
          <w:trHeight w:val="230"/>
        </w:trPr>
        <w:tc>
          <w:tcPr>
            <w:tcW w:w="1807" w:type="pct"/>
            <w:vMerge w:val="restart"/>
            <w:vAlign w:val="center"/>
          </w:tcPr>
          <w:p w:rsidR="0008713C" w:rsidRPr="00817753" w:rsidRDefault="0008713C" w:rsidP="007373C0">
            <w:pPr>
              <w:spacing w:after="0" w:line="240" w:lineRule="auto"/>
              <w:ind w:firstLine="0"/>
              <w:jc w:val="center"/>
              <w:rPr>
                <w:b/>
                <w:bCs/>
                <w:sz w:val="20"/>
                <w:szCs w:val="20"/>
              </w:rPr>
            </w:pPr>
            <w:r w:rsidRPr="00817753">
              <w:rPr>
                <w:b/>
                <w:bCs/>
                <w:sz w:val="20"/>
                <w:szCs w:val="20"/>
              </w:rPr>
              <w:t>Наименование котельной</w:t>
            </w:r>
          </w:p>
        </w:tc>
        <w:tc>
          <w:tcPr>
            <w:tcW w:w="614" w:type="pct"/>
            <w:vMerge w:val="restart"/>
            <w:vAlign w:val="center"/>
          </w:tcPr>
          <w:p w:rsidR="0008713C" w:rsidRPr="00817753" w:rsidRDefault="0008713C" w:rsidP="007373C0">
            <w:pPr>
              <w:spacing w:after="0" w:line="240" w:lineRule="auto"/>
              <w:ind w:firstLine="0"/>
              <w:jc w:val="center"/>
              <w:rPr>
                <w:b/>
                <w:bCs/>
                <w:sz w:val="20"/>
                <w:szCs w:val="20"/>
              </w:rPr>
            </w:pPr>
            <w:r>
              <w:rPr>
                <w:b/>
                <w:bCs/>
                <w:sz w:val="20"/>
                <w:szCs w:val="20"/>
              </w:rPr>
              <w:t>Единицы измерения</w:t>
            </w:r>
          </w:p>
        </w:tc>
        <w:tc>
          <w:tcPr>
            <w:tcW w:w="2579" w:type="pct"/>
            <w:gridSpan w:val="4"/>
            <w:vAlign w:val="center"/>
          </w:tcPr>
          <w:p w:rsidR="0008713C" w:rsidRPr="00817753" w:rsidRDefault="0008713C" w:rsidP="007373C0">
            <w:pPr>
              <w:spacing w:after="0" w:line="240" w:lineRule="auto"/>
              <w:ind w:firstLine="0"/>
              <w:jc w:val="center"/>
              <w:rPr>
                <w:b/>
                <w:bCs/>
                <w:sz w:val="20"/>
                <w:szCs w:val="20"/>
              </w:rPr>
            </w:pPr>
            <w:r w:rsidRPr="00817753">
              <w:rPr>
                <w:b/>
                <w:bCs/>
                <w:sz w:val="20"/>
                <w:szCs w:val="20"/>
              </w:rPr>
              <w:t>Потери тепловой энергии</w:t>
            </w:r>
          </w:p>
        </w:tc>
      </w:tr>
      <w:tr w:rsidR="0008713C" w:rsidRPr="007373C0">
        <w:trPr>
          <w:trHeight w:val="230"/>
        </w:trPr>
        <w:tc>
          <w:tcPr>
            <w:tcW w:w="1807" w:type="pct"/>
            <w:vMerge/>
            <w:vAlign w:val="center"/>
          </w:tcPr>
          <w:p w:rsidR="0008713C" w:rsidRPr="007373C0" w:rsidRDefault="0008713C" w:rsidP="007373C0">
            <w:pPr>
              <w:spacing w:after="0" w:line="240" w:lineRule="auto"/>
              <w:ind w:firstLine="0"/>
              <w:jc w:val="center"/>
              <w:rPr>
                <w:sz w:val="20"/>
                <w:szCs w:val="20"/>
              </w:rPr>
            </w:pPr>
          </w:p>
        </w:tc>
        <w:tc>
          <w:tcPr>
            <w:tcW w:w="614" w:type="pct"/>
            <w:vMerge/>
            <w:vAlign w:val="center"/>
          </w:tcPr>
          <w:p w:rsidR="0008713C" w:rsidRPr="007373C0" w:rsidRDefault="0008713C" w:rsidP="007373C0">
            <w:pPr>
              <w:spacing w:after="0" w:line="240" w:lineRule="auto"/>
              <w:ind w:firstLine="0"/>
              <w:jc w:val="center"/>
              <w:rPr>
                <w:sz w:val="20"/>
                <w:szCs w:val="20"/>
              </w:rPr>
            </w:pPr>
          </w:p>
        </w:tc>
        <w:tc>
          <w:tcPr>
            <w:tcW w:w="645" w:type="pct"/>
            <w:vAlign w:val="center"/>
          </w:tcPr>
          <w:p w:rsidR="0008713C" w:rsidRPr="00782054" w:rsidRDefault="0008713C" w:rsidP="007373C0">
            <w:pPr>
              <w:spacing w:after="0" w:line="240" w:lineRule="auto"/>
              <w:ind w:firstLine="0"/>
              <w:jc w:val="center"/>
              <w:rPr>
                <w:b/>
                <w:bCs/>
                <w:sz w:val="20"/>
                <w:szCs w:val="20"/>
              </w:rPr>
            </w:pPr>
            <w:r w:rsidRPr="00782054">
              <w:rPr>
                <w:b/>
                <w:bCs/>
                <w:sz w:val="20"/>
                <w:szCs w:val="20"/>
              </w:rPr>
              <w:t>Факт</w:t>
            </w:r>
          </w:p>
        </w:tc>
        <w:tc>
          <w:tcPr>
            <w:tcW w:w="1934" w:type="pct"/>
            <w:gridSpan w:val="3"/>
          </w:tcPr>
          <w:p w:rsidR="0008713C" w:rsidRPr="00782054" w:rsidRDefault="0008713C" w:rsidP="007373C0">
            <w:pPr>
              <w:spacing w:after="0" w:line="240" w:lineRule="auto"/>
              <w:ind w:firstLine="0"/>
              <w:jc w:val="center"/>
              <w:rPr>
                <w:b/>
                <w:bCs/>
                <w:sz w:val="20"/>
                <w:szCs w:val="20"/>
              </w:rPr>
            </w:pPr>
            <w:r w:rsidRPr="00782054">
              <w:rPr>
                <w:b/>
                <w:bCs/>
                <w:sz w:val="20"/>
                <w:szCs w:val="20"/>
              </w:rPr>
              <w:t>План</w:t>
            </w:r>
          </w:p>
        </w:tc>
      </w:tr>
      <w:tr w:rsidR="0008713C" w:rsidRPr="007373C0">
        <w:trPr>
          <w:trHeight w:val="230"/>
        </w:trPr>
        <w:tc>
          <w:tcPr>
            <w:tcW w:w="1807" w:type="pct"/>
            <w:vMerge/>
            <w:vAlign w:val="center"/>
          </w:tcPr>
          <w:p w:rsidR="0008713C" w:rsidRPr="007373C0" w:rsidRDefault="0008713C" w:rsidP="00782054">
            <w:pPr>
              <w:spacing w:after="0" w:line="240" w:lineRule="auto"/>
              <w:ind w:firstLine="0"/>
              <w:jc w:val="center"/>
              <w:rPr>
                <w:sz w:val="20"/>
                <w:szCs w:val="20"/>
              </w:rPr>
            </w:pPr>
          </w:p>
        </w:tc>
        <w:tc>
          <w:tcPr>
            <w:tcW w:w="614" w:type="pct"/>
            <w:vMerge/>
            <w:vAlign w:val="center"/>
          </w:tcPr>
          <w:p w:rsidR="0008713C" w:rsidRPr="007373C0" w:rsidRDefault="0008713C" w:rsidP="00782054">
            <w:pPr>
              <w:spacing w:after="0" w:line="240" w:lineRule="auto"/>
              <w:ind w:firstLine="0"/>
              <w:jc w:val="center"/>
              <w:rPr>
                <w:sz w:val="20"/>
                <w:szCs w:val="20"/>
              </w:rPr>
            </w:pPr>
          </w:p>
        </w:tc>
        <w:tc>
          <w:tcPr>
            <w:tcW w:w="645" w:type="pct"/>
            <w:vAlign w:val="center"/>
          </w:tcPr>
          <w:p w:rsidR="0008713C" w:rsidRPr="00782054" w:rsidRDefault="0008713C" w:rsidP="00637748">
            <w:pPr>
              <w:spacing w:after="0" w:line="240" w:lineRule="auto"/>
              <w:ind w:firstLine="0"/>
              <w:jc w:val="center"/>
              <w:rPr>
                <w:b/>
                <w:bCs/>
                <w:sz w:val="20"/>
                <w:szCs w:val="20"/>
              </w:rPr>
            </w:pPr>
            <w:r w:rsidRPr="00782054">
              <w:rPr>
                <w:b/>
                <w:bCs/>
                <w:sz w:val="20"/>
                <w:szCs w:val="20"/>
              </w:rPr>
              <w:t>201</w:t>
            </w:r>
            <w:r>
              <w:rPr>
                <w:b/>
                <w:bCs/>
                <w:sz w:val="20"/>
                <w:szCs w:val="20"/>
              </w:rPr>
              <w:t>7</w:t>
            </w:r>
            <w:r w:rsidRPr="00782054">
              <w:rPr>
                <w:b/>
                <w:bCs/>
                <w:sz w:val="20"/>
                <w:szCs w:val="20"/>
              </w:rPr>
              <w:t xml:space="preserve"> год</w:t>
            </w:r>
          </w:p>
        </w:tc>
        <w:tc>
          <w:tcPr>
            <w:tcW w:w="645" w:type="pct"/>
            <w:vAlign w:val="center"/>
          </w:tcPr>
          <w:p w:rsidR="0008713C" w:rsidRPr="00782054" w:rsidRDefault="0008713C" w:rsidP="00637748">
            <w:pPr>
              <w:spacing w:after="0" w:line="240" w:lineRule="auto"/>
              <w:ind w:firstLine="0"/>
              <w:jc w:val="center"/>
              <w:rPr>
                <w:b/>
                <w:bCs/>
                <w:sz w:val="20"/>
                <w:szCs w:val="20"/>
              </w:rPr>
            </w:pPr>
            <w:r w:rsidRPr="00782054">
              <w:rPr>
                <w:b/>
                <w:bCs/>
                <w:sz w:val="20"/>
                <w:szCs w:val="20"/>
              </w:rPr>
              <w:t>201</w:t>
            </w:r>
            <w:r>
              <w:rPr>
                <w:b/>
                <w:bCs/>
                <w:sz w:val="20"/>
                <w:szCs w:val="20"/>
              </w:rPr>
              <w:t>8</w:t>
            </w:r>
            <w:r w:rsidRPr="00782054">
              <w:rPr>
                <w:b/>
                <w:bCs/>
                <w:sz w:val="20"/>
                <w:szCs w:val="20"/>
              </w:rPr>
              <w:t xml:space="preserve"> год</w:t>
            </w:r>
          </w:p>
        </w:tc>
        <w:tc>
          <w:tcPr>
            <w:tcW w:w="645" w:type="pct"/>
            <w:vAlign w:val="center"/>
          </w:tcPr>
          <w:p w:rsidR="0008713C" w:rsidRPr="00782054" w:rsidRDefault="0008713C" w:rsidP="00637748">
            <w:pPr>
              <w:spacing w:after="0" w:line="240" w:lineRule="auto"/>
              <w:ind w:firstLine="0"/>
              <w:jc w:val="center"/>
              <w:rPr>
                <w:b/>
                <w:bCs/>
                <w:sz w:val="20"/>
                <w:szCs w:val="20"/>
              </w:rPr>
            </w:pPr>
            <w:r w:rsidRPr="00782054">
              <w:rPr>
                <w:b/>
                <w:bCs/>
                <w:sz w:val="20"/>
                <w:szCs w:val="20"/>
              </w:rPr>
              <w:t>201</w:t>
            </w:r>
            <w:r>
              <w:rPr>
                <w:b/>
                <w:bCs/>
                <w:sz w:val="20"/>
                <w:szCs w:val="20"/>
              </w:rPr>
              <w:t>9</w:t>
            </w:r>
            <w:r w:rsidRPr="00782054">
              <w:rPr>
                <w:b/>
                <w:bCs/>
                <w:sz w:val="20"/>
                <w:szCs w:val="20"/>
              </w:rPr>
              <w:t>год</w:t>
            </w:r>
          </w:p>
        </w:tc>
        <w:tc>
          <w:tcPr>
            <w:tcW w:w="645" w:type="pct"/>
            <w:vAlign w:val="center"/>
          </w:tcPr>
          <w:p w:rsidR="0008713C" w:rsidRPr="00782054" w:rsidRDefault="0008713C" w:rsidP="00637748">
            <w:pPr>
              <w:spacing w:after="0" w:line="240" w:lineRule="auto"/>
              <w:ind w:firstLine="0"/>
              <w:jc w:val="center"/>
              <w:rPr>
                <w:b/>
                <w:bCs/>
                <w:sz w:val="20"/>
                <w:szCs w:val="20"/>
              </w:rPr>
            </w:pPr>
            <w:r>
              <w:rPr>
                <w:b/>
                <w:bCs/>
                <w:sz w:val="20"/>
                <w:szCs w:val="20"/>
              </w:rPr>
              <w:t>2020 - 2029</w:t>
            </w:r>
            <w:r w:rsidRPr="00782054">
              <w:rPr>
                <w:b/>
                <w:bCs/>
                <w:sz w:val="20"/>
                <w:szCs w:val="20"/>
              </w:rPr>
              <w:t xml:space="preserve"> г</w:t>
            </w:r>
            <w:r>
              <w:rPr>
                <w:b/>
                <w:bCs/>
                <w:sz w:val="20"/>
                <w:szCs w:val="20"/>
              </w:rPr>
              <w:t>г.</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0,2</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Pr>
                <w:sz w:val="20"/>
                <w:szCs w:val="20"/>
              </w:rPr>
              <w:t>Котельная №2 «РИК», с. Яренск, ул. Бр. Покровских, д. 19-Г</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0,2</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0,07</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Pr>
                <w:sz w:val="20"/>
                <w:szCs w:val="20"/>
              </w:rPr>
              <w:t>Котельная №3 «Ветстанция», с. Яренск, ул. Кр. Партизан, д. 16-б</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Pr>
                <w:sz w:val="20"/>
                <w:szCs w:val="20"/>
              </w:rPr>
              <w:t>Котельная №4 «ОРС», с. Яренск, пер. Сельский, д. 3-а</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r>
      <w:tr w:rsidR="0008713C" w:rsidRPr="007373C0">
        <w:trPr>
          <w:trHeight w:val="20"/>
        </w:trPr>
        <w:tc>
          <w:tcPr>
            <w:tcW w:w="1807"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Default="0008713C" w:rsidP="0092480F">
            <w:pPr>
              <w:spacing w:after="0" w:line="240" w:lineRule="auto"/>
              <w:ind w:firstLine="0"/>
              <w:jc w:val="center"/>
              <w:rPr>
                <w:sz w:val="20"/>
                <w:szCs w:val="20"/>
              </w:rPr>
            </w:pPr>
            <w:r>
              <w:rPr>
                <w:sz w:val="20"/>
                <w:szCs w:val="20"/>
              </w:rPr>
              <w:t>0,15</w:t>
            </w:r>
          </w:p>
        </w:tc>
        <w:tc>
          <w:tcPr>
            <w:tcW w:w="645" w:type="pct"/>
            <w:vAlign w:val="center"/>
          </w:tcPr>
          <w:p w:rsidR="0008713C" w:rsidRDefault="0008713C" w:rsidP="0092480F">
            <w:pPr>
              <w:spacing w:after="0" w:line="240" w:lineRule="auto"/>
              <w:ind w:firstLine="0"/>
              <w:jc w:val="center"/>
              <w:rPr>
                <w:sz w:val="20"/>
                <w:szCs w:val="20"/>
              </w:rPr>
            </w:pPr>
            <w:r>
              <w:rPr>
                <w:sz w:val="20"/>
                <w:szCs w:val="20"/>
              </w:rPr>
              <w:t>0,1</w:t>
            </w:r>
          </w:p>
        </w:tc>
        <w:tc>
          <w:tcPr>
            <w:tcW w:w="645" w:type="pct"/>
            <w:vAlign w:val="center"/>
          </w:tcPr>
          <w:p w:rsidR="0008713C" w:rsidRDefault="0008713C" w:rsidP="0092480F">
            <w:pPr>
              <w:spacing w:after="0" w:line="240" w:lineRule="auto"/>
              <w:ind w:firstLine="0"/>
              <w:jc w:val="center"/>
              <w:rPr>
                <w:sz w:val="20"/>
                <w:szCs w:val="20"/>
              </w:rPr>
            </w:pPr>
            <w:r>
              <w:rPr>
                <w:sz w:val="20"/>
                <w:szCs w:val="20"/>
              </w:rPr>
              <w:t>0,08</w:t>
            </w:r>
          </w:p>
        </w:tc>
        <w:tc>
          <w:tcPr>
            <w:tcW w:w="645" w:type="pct"/>
            <w:vAlign w:val="center"/>
          </w:tcPr>
          <w:p w:rsidR="0008713C" w:rsidRDefault="0008713C" w:rsidP="0092480F">
            <w:pPr>
              <w:spacing w:after="0" w:line="240" w:lineRule="auto"/>
              <w:ind w:firstLine="0"/>
              <w:jc w:val="center"/>
              <w:rPr>
                <w:sz w:val="20"/>
                <w:szCs w:val="20"/>
              </w:rPr>
            </w:pPr>
            <w:r>
              <w:rPr>
                <w:sz w:val="20"/>
                <w:szCs w:val="20"/>
              </w:rPr>
              <w:t>0,06</w:t>
            </w:r>
          </w:p>
        </w:tc>
      </w:tr>
      <w:tr w:rsidR="0008713C" w:rsidRPr="007373C0">
        <w:trPr>
          <w:trHeight w:val="20"/>
        </w:trPr>
        <w:tc>
          <w:tcPr>
            <w:tcW w:w="1807" w:type="pct"/>
            <w:vAlign w:val="center"/>
          </w:tcPr>
          <w:p w:rsidR="0008713C" w:rsidRDefault="0008713C" w:rsidP="00156315">
            <w:pPr>
              <w:spacing w:after="0" w:line="240" w:lineRule="auto"/>
              <w:ind w:firstLine="0"/>
              <w:rPr>
                <w:sz w:val="20"/>
                <w:szCs w:val="20"/>
              </w:rPr>
            </w:pPr>
            <w:r>
              <w:rPr>
                <w:sz w:val="20"/>
                <w:szCs w:val="20"/>
              </w:rPr>
              <w:t>Котельная «Яреньга», п. Запань Яреньга, ул. Центральная, д. 6 А</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c>
          <w:tcPr>
            <w:tcW w:w="645" w:type="pct"/>
            <w:vAlign w:val="center"/>
          </w:tcPr>
          <w:p w:rsidR="0008713C" w:rsidRPr="007373C0" w:rsidRDefault="0008713C" w:rsidP="0092480F">
            <w:pPr>
              <w:spacing w:after="0" w:line="240" w:lineRule="auto"/>
              <w:ind w:firstLine="0"/>
              <w:jc w:val="center"/>
              <w:rPr>
                <w:sz w:val="20"/>
                <w:szCs w:val="20"/>
              </w:rPr>
            </w:pPr>
            <w:r>
              <w:rPr>
                <w:sz w:val="20"/>
                <w:szCs w:val="20"/>
              </w:rPr>
              <w:t>0,014</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 п. Лысимо, ул. Школьная, д. 9А</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tcPr>
          <w:p w:rsidR="0008713C" w:rsidRDefault="0008713C" w:rsidP="0092480F">
            <w:pPr>
              <w:jc w:val="center"/>
            </w:pPr>
            <w:r w:rsidRPr="00A03133">
              <w:rPr>
                <w:sz w:val="20"/>
                <w:szCs w:val="20"/>
              </w:rPr>
              <w:t>0,0</w:t>
            </w:r>
            <w:r>
              <w:rPr>
                <w:sz w:val="20"/>
                <w:szCs w:val="20"/>
              </w:rPr>
              <w:t>15</w:t>
            </w:r>
          </w:p>
        </w:tc>
        <w:tc>
          <w:tcPr>
            <w:tcW w:w="645" w:type="pct"/>
          </w:tcPr>
          <w:p w:rsidR="0008713C" w:rsidRDefault="0008713C" w:rsidP="0092480F">
            <w:pPr>
              <w:jc w:val="center"/>
            </w:pPr>
            <w:r w:rsidRPr="00A03133">
              <w:rPr>
                <w:sz w:val="20"/>
                <w:szCs w:val="20"/>
              </w:rPr>
              <w:t>0,0</w:t>
            </w:r>
            <w:r>
              <w:rPr>
                <w:sz w:val="20"/>
                <w:szCs w:val="20"/>
              </w:rPr>
              <w:t>15</w:t>
            </w:r>
          </w:p>
        </w:tc>
        <w:tc>
          <w:tcPr>
            <w:tcW w:w="645" w:type="pct"/>
          </w:tcPr>
          <w:p w:rsidR="0008713C" w:rsidRDefault="0008713C" w:rsidP="0092480F">
            <w:pPr>
              <w:jc w:val="center"/>
            </w:pPr>
            <w:r w:rsidRPr="00A03133">
              <w:rPr>
                <w:sz w:val="20"/>
                <w:szCs w:val="20"/>
              </w:rPr>
              <w:t>0,0</w:t>
            </w:r>
            <w:r>
              <w:rPr>
                <w:sz w:val="20"/>
                <w:szCs w:val="20"/>
              </w:rPr>
              <w:t>15</w:t>
            </w:r>
          </w:p>
        </w:tc>
        <w:tc>
          <w:tcPr>
            <w:tcW w:w="645" w:type="pct"/>
          </w:tcPr>
          <w:p w:rsidR="0008713C" w:rsidRDefault="0008713C" w:rsidP="0092480F">
            <w:pPr>
              <w:jc w:val="center"/>
            </w:pPr>
            <w:r w:rsidRPr="00A03133">
              <w:rPr>
                <w:sz w:val="20"/>
                <w:szCs w:val="20"/>
              </w:rPr>
              <w:t>0,0</w:t>
            </w:r>
            <w:r>
              <w:rPr>
                <w:sz w:val="20"/>
                <w:szCs w:val="20"/>
              </w:rPr>
              <w:t>15</w:t>
            </w:r>
          </w:p>
        </w:tc>
      </w:tr>
      <w:tr w:rsidR="0008713C" w:rsidRPr="007373C0">
        <w:trPr>
          <w:trHeight w:val="20"/>
        </w:trPr>
        <w:tc>
          <w:tcPr>
            <w:tcW w:w="1807"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 п. Усть-Очея, ул. Набережная, д. 9</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tcPr>
          <w:p w:rsidR="0008713C" w:rsidRDefault="0008713C" w:rsidP="0092480F">
            <w:pPr>
              <w:jc w:val="center"/>
            </w:pPr>
            <w:r w:rsidRPr="00A03133">
              <w:rPr>
                <w:sz w:val="20"/>
                <w:szCs w:val="20"/>
              </w:rPr>
              <w:t>0,0</w:t>
            </w:r>
            <w:r>
              <w:rPr>
                <w:sz w:val="20"/>
                <w:szCs w:val="20"/>
              </w:rPr>
              <w:t>16</w:t>
            </w:r>
          </w:p>
        </w:tc>
        <w:tc>
          <w:tcPr>
            <w:tcW w:w="645" w:type="pct"/>
          </w:tcPr>
          <w:p w:rsidR="0008713C" w:rsidRDefault="0008713C" w:rsidP="0092480F">
            <w:pPr>
              <w:jc w:val="center"/>
            </w:pPr>
            <w:r w:rsidRPr="00A03133">
              <w:rPr>
                <w:sz w:val="20"/>
                <w:szCs w:val="20"/>
              </w:rPr>
              <w:t>0,0</w:t>
            </w:r>
            <w:r>
              <w:rPr>
                <w:sz w:val="20"/>
                <w:szCs w:val="20"/>
              </w:rPr>
              <w:t>16</w:t>
            </w:r>
          </w:p>
        </w:tc>
        <w:tc>
          <w:tcPr>
            <w:tcW w:w="645" w:type="pct"/>
          </w:tcPr>
          <w:p w:rsidR="0008713C" w:rsidRDefault="0008713C" w:rsidP="0092480F">
            <w:pPr>
              <w:jc w:val="center"/>
            </w:pPr>
            <w:r w:rsidRPr="00A03133">
              <w:rPr>
                <w:sz w:val="20"/>
                <w:szCs w:val="20"/>
              </w:rPr>
              <w:t>0,0</w:t>
            </w:r>
            <w:r>
              <w:rPr>
                <w:sz w:val="20"/>
                <w:szCs w:val="20"/>
              </w:rPr>
              <w:t>16</w:t>
            </w:r>
          </w:p>
        </w:tc>
        <w:tc>
          <w:tcPr>
            <w:tcW w:w="645" w:type="pct"/>
          </w:tcPr>
          <w:p w:rsidR="0008713C" w:rsidRDefault="0008713C" w:rsidP="0092480F">
            <w:pPr>
              <w:jc w:val="center"/>
            </w:pPr>
            <w:r w:rsidRPr="00A03133">
              <w:rPr>
                <w:sz w:val="20"/>
                <w:szCs w:val="20"/>
              </w:rPr>
              <w:t>0,0</w:t>
            </w:r>
            <w:r>
              <w:rPr>
                <w:sz w:val="20"/>
                <w:szCs w:val="20"/>
              </w:rPr>
              <w:t>16</w:t>
            </w:r>
          </w:p>
        </w:tc>
      </w:tr>
      <w:tr w:rsidR="0008713C" w:rsidRPr="007373C0">
        <w:trPr>
          <w:trHeight w:val="20"/>
        </w:trPr>
        <w:tc>
          <w:tcPr>
            <w:tcW w:w="1807" w:type="pct"/>
            <w:vAlign w:val="center"/>
          </w:tcPr>
          <w:p w:rsidR="0008713C" w:rsidRDefault="0008713C" w:rsidP="00156315">
            <w:pPr>
              <w:spacing w:after="0" w:line="240" w:lineRule="auto"/>
              <w:ind w:firstLine="0"/>
              <w:rPr>
                <w:sz w:val="20"/>
                <w:szCs w:val="20"/>
              </w:rPr>
            </w:pPr>
            <w:r>
              <w:rPr>
                <w:sz w:val="20"/>
                <w:szCs w:val="20"/>
              </w:rPr>
              <w:t>Котельная  «Школьная», с. Ирта, пер. Школьный, д. 2, кор. 3</w:t>
            </w:r>
          </w:p>
        </w:tc>
        <w:tc>
          <w:tcPr>
            <w:tcW w:w="614" w:type="pct"/>
            <w:vAlign w:val="center"/>
          </w:tcPr>
          <w:p w:rsidR="0008713C" w:rsidRPr="007373C0" w:rsidRDefault="0008713C" w:rsidP="00156315">
            <w:pPr>
              <w:spacing w:after="0" w:line="240" w:lineRule="auto"/>
              <w:ind w:firstLine="0"/>
              <w:jc w:val="center"/>
              <w:rPr>
                <w:sz w:val="20"/>
                <w:szCs w:val="20"/>
              </w:rPr>
            </w:pPr>
            <w:r>
              <w:rPr>
                <w:sz w:val="20"/>
                <w:szCs w:val="20"/>
              </w:rPr>
              <w:t>Гкал/ч</w:t>
            </w:r>
          </w:p>
        </w:tc>
        <w:tc>
          <w:tcPr>
            <w:tcW w:w="645" w:type="pct"/>
          </w:tcPr>
          <w:p w:rsidR="0008713C" w:rsidRDefault="0008713C" w:rsidP="0092480F">
            <w:pPr>
              <w:jc w:val="center"/>
            </w:pPr>
            <w:r w:rsidRPr="00A03133">
              <w:rPr>
                <w:sz w:val="20"/>
                <w:szCs w:val="20"/>
              </w:rPr>
              <w:t>0,</w:t>
            </w:r>
            <w:r>
              <w:rPr>
                <w:sz w:val="20"/>
                <w:szCs w:val="20"/>
              </w:rPr>
              <w:t>04</w:t>
            </w:r>
          </w:p>
        </w:tc>
        <w:tc>
          <w:tcPr>
            <w:tcW w:w="645" w:type="pct"/>
          </w:tcPr>
          <w:p w:rsidR="0008713C" w:rsidRDefault="0008713C" w:rsidP="0092480F">
            <w:pPr>
              <w:jc w:val="center"/>
            </w:pPr>
            <w:r w:rsidRPr="00A03133">
              <w:rPr>
                <w:sz w:val="20"/>
                <w:szCs w:val="20"/>
              </w:rPr>
              <w:t>0,0</w:t>
            </w:r>
            <w:r>
              <w:rPr>
                <w:sz w:val="20"/>
                <w:szCs w:val="20"/>
              </w:rPr>
              <w:t>4</w:t>
            </w:r>
          </w:p>
        </w:tc>
        <w:tc>
          <w:tcPr>
            <w:tcW w:w="645" w:type="pct"/>
          </w:tcPr>
          <w:p w:rsidR="0008713C" w:rsidRDefault="0008713C" w:rsidP="0092480F">
            <w:pPr>
              <w:jc w:val="center"/>
            </w:pPr>
            <w:r w:rsidRPr="00A03133">
              <w:rPr>
                <w:sz w:val="20"/>
                <w:szCs w:val="20"/>
              </w:rPr>
              <w:t>0,0</w:t>
            </w:r>
            <w:r>
              <w:rPr>
                <w:sz w:val="20"/>
                <w:szCs w:val="20"/>
              </w:rPr>
              <w:t>4</w:t>
            </w:r>
          </w:p>
        </w:tc>
        <w:tc>
          <w:tcPr>
            <w:tcW w:w="645" w:type="pct"/>
          </w:tcPr>
          <w:p w:rsidR="0008713C" w:rsidRDefault="0008713C" w:rsidP="0092480F">
            <w:pPr>
              <w:jc w:val="center"/>
            </w:pPr>
            <w:r w:rsidRPr="00A03133">
              <w:rPr>
                <w:sz w:val="20"/>
                <w:szCs w:val="20"/>
              </w:rPr>
              <w:t>0,0</w:t>
            </w:r>
            <w:r>
              <w:rPr>
                <w:sz w:val="20"/>
                <w:szCs w:val="20"/>
              </w:rPr>
              <w:t>4</w:t>
            </w:r>
          </w:p>
        </w:tc>
      </w:tr>
    </w:tbl>
    <w:p w:rsidR="0008713C" w:rsidRPr="00870422" w:rsidRDefault="0008713C" w:rsidP="00E236EE">
      <w:pPr>
        <w:spacing w:before="120" w:after="120"/>
        <w:rPr>
          <w:color w:val="000000"/>
        </w:rPr>
      </w:pPr>
      <w:r w:rsidRPr="006F1440">
        <w:rPr>
          <w:lang w:eastAsia="ru-RU"/>
        </w:rPr>
        <w:t>В настоящее время предписания надзорных органов по запрещению дальнейшей эксплуатации тепловых сетей отсутствуют</w:t>
      </w:r>
      <w:r w:rsidRPr="00870422">
        <w:rPr>
          <w:color w:val="000000"/>
        </w:rPr>
        <w:t xml:space="preserve">. </w:t>
      </w:r>
    </w:p>
    <w:p w:rsidR="0008713C" w:rsidRDefault="0008713C" w:rsidP="00B3752E">
      <w:pPr>
        <w:spacing w:after="120"/>
      </w:pPr>
      <w:r w:rsidRPr="009B1980">
        <w:t xml:space="preserve">Для </w:t>
      </w:r>
      <w:r w:rsidRPr="00B3752E">
        <w:t>предотвращения</w:t>
      </w:r>
      <w:r w:rsidRPr="009B1980">
        <w:t xml:space="preserve"> чрезвычайных ситуаций (включая аварии на объектах коммунального хозяйства)</w:t>
      </w:r>
      <w:r>
        <w:t xml:space="preserve"> на котельных установлена</w:t>
      </w:r>
      <w:r w:rsidRPr="009B1980">
        <w:t xml:space="preserve"> </w:t>
      </w:r>
      <w:r>
        <w:t xml:space="preserve">автоматика, которая передает информацию на пульт управления, а также высылает оповещение на мобильный телефон посредством смс-сообщений. </w:t>
      </w:r>
    </w:p>
    <w:p w:rsidR="0008713C" w:rsidRPr="00870422" w:rsidRDefault="0008713C" w:rsidP="00156315">
      <w:pPr>
        <w:spacing w:after="0"/>
      </w:pPr>
      <w:r>
        <w:t xml:space="preserve">На </w:t>
      </w:r>
      <w:r w:rsidRPr="004C7E85">
        <w:t>территории</w:t>
      </w:r>
      <w:r>
        <w:t xml:space="preserve"> муниципального образования «Сафроновское» бесхозяйные тепловые сети не выявлены</w:t>
      </w:r>
      <w:r w:rsidRPr="00870422">
        <w:t>.</w:t>
      </w:r>
      <w:r>
        <w:t xml:space="preserve"> </w:t>
      </w:r>
    </w:p>
    <w:p w:rsidR="0008713C" w:rsidRPr="00870422" w:rsidRDefault="0008713C" w:rsidP="0009008F">
      <w:pPr>
        <w:pStyle w:val="Heading4"/>
        <w:spacing w:line="240" w:lineRule="auto"/>
      </w:pPr>
      <w:bookmarkStart w:id="5" w:name="_Toc467854700"/>
      <w:r>
        <w:t>1.</w:t>
      </w:r>
      <w:r w:rsidRPr="00870422">
        <w:t>4. Зоны действия источников тепловой энергии</w:t>
      </w:r>
      <w:bookmarkEnd w:id="5"/>
    </w:p>
    <w:p w:rsidR="0008713C" w:rsidRPr="00870422" w:rsidRDefault="0008713C" w:rsidP="008302AB">
      <w:pPr>
        <w:spacing w:after="120"/>
      </w:pPr>
      <w:r w:rsidRPr="00870422">
        <w:t xml:space="preserve">На территории </w:t>
      </w:r>
      <w:r>
        <w:t xml:space="preserve">муниципального образования «Сафроновское» </w:t>
      </w:r>
      <w:r w:rsidRPr="00870422">
        <w:t xml:space="preserve">расположено </w:t>
      </w:r>
      <w:r>
        <w:t>11</w:t>
      </w:r>
      <w:r w:rsidRPr="00870422">
        <w:t xml:space="preserve"> источник</w:t>
      </w:r>
      <w:r>
        <w:t>ов</w:t>
      </w:r>
      <w:r w:rsidRPr="00870422">
        <w:t xml:space="preserve"> </w:t>
      </w:r>
      <w:r w:rsidRPr="00156315">
        <w:t>централизованного</w:t>
      </w:r>
      <w:r>
        <w:t xml:space="preserve"> теплоснабжения. </w:t>
      </w:r>
    </w:p>
    <w:p w:rsidR="0008713C" w:rsidRDefault="0008713C" w:rsidP="007C4EF1">
      <w:pPr>
        <w:spacing w:after="120"/>
      </w:pPr>
      <w:r w:rsidRPr="0041460F">
        <w:t>Зоны</w:t>
      </w:r>
      <w:r w:rsidRPr="009B1980">
        <w:t xml:space="preserve"> действия источников тепловой энергии </w:t>
      </w:r>
      <w:r>
        <w:t xml:space="preserve">муниципального образования «Сафроновское» </w:t>
      </w:r>
      <w:r w:rsidRPr="009B1980">
        <w:t>представлены в таблице</w:t>
      </w:r>
      <w:r>
        <w:t xml:space="preserve"> 1.12. </w:t>
      </w:r>
    </w:p>
    <w:p w:rsidR="0008713C" w:rsidRDefault="0008713C" w:rsidP="00015C01">
      <w:pPr>
        <w:spacing w:after="120"/>
      </w:pPr>
      <w:r w:rsidRPr="009B1980">
        <w:t>Источник</w:t>
      </w:r>
      <w:r>
        <w:t>и</w:t>
      </w:r>
      <w:r w:rsidRPr="009B1980">
        <w:t xml:space="preserve"> комбинированной выработки тепловой и электрической энергии на территории </w:t>
      </w:r>
      <w:r>
        <w:t xml:space="preserve">муниципального образования «Сафроновское» отсутствуют. </w:t>
      </w:r>
    </w:p>
    <w:p w:rsidR="0008713C" w:rsidRDefault="0008713C" w:rsidP="008302AB">
      <w:pPr>
        <w:spacing w:after="120"/>
        <w:ind w:firstLine="0"/>
        <w:jc w:val="right"/>
      </w:pPr>
      <w:r>
        <w:t>Таблица 1.12</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
        <w:gridCol w:w="2299"/>
        <w:gridCol w:w="1843"/>
        <w:gridCol w:w="4925"/>
      </w:tblGrid>
      <w:tr w:rsidR="0008713C" w:rsidRPr="00952423">
        <w:trPr>
          <w:trHeight w:val="276"/>
        </w:trPr>
        <w:tc>
          <w:tcPr>
            <w:tcW w:w="263" w:type="pct"/>
            <w:vMerge w:val="restart"/>
            <w:vAlign w:val="center"/>
          </w:tcPr>
          <w:p w:rsidR="0008713C" w:rsidRPr="00952423" w:rsidRDefault="0008713C" w:rsidP="00E205DD">
            <w:pPr>
              <w:spacing w:after="0" w:line="240" w:lineRule="auto"/>
              <w:ind w:firstLine="0"/>
              <w:jc w:val="center"/>
              <w:rPr>
                <w:b/>
                <w:bCs/>
                <w:sz w:val="20"/>
                <w:szCs w:val="20"/>
              </w:rPr>
            </w:pPr>
            <w:r w:rsidRPr="00952423">
              <w:rPr>
                <w:b/>
                <w:bCs/>
                <w:sz w:val="20"/>
                <w:szCs w:val="20"/>
              </w:rPr>
              <w:t>№ п/п</w:t>
            </w:r>
          </w:p>
        </w:tc>
        <w:tc>
          <w:tcPr>
            <w:tcW w:w="1201" w:type="pct"/>
            <w:vMerge w:val="restart"/>
            <w:vAlign w:val="center"/>
          </w:tcPr>
          <w:p w:rsidR="0008713C" w:rsidRPr="00952423" w:rsidRDefault="0008713C" w:rsidP="00E205DD">
            <w:pPr>
              <w:spacing w:after="0" w:line="240" w:lineRule="auto"/>
              <w:ind w:firstLine="0"/>
              <w:jc w:val="center"/>
              <w:rPr>
                <w:b/>
                <w:bCs/>
                <w:sz w:val="20"/>
                <w:szCs w:val="20"/>
              </w:rPr>
            </w:pPr>
            <w:r w:rsidRPr="00952423">
              <w:rPr>
                <w:b/>
                <w:bCs/>
                <w:sz w:val="20"/>
                <w:szCs w:val="20"/>
              </w:rPr>
              <w:t>Наименование котельной</w:t>
            </w:r>
          </w:p>
        </w:tc>
        <w:tc>
          <w:tcPr>
            <w:tcW w:w="963" w:type="pct"/>
            <w:vMerge w:val="restart"/>
            <w:vAlign w:val="center"/>
          </w:tcPr>
          <w:p w:rsidR="0008713C" w:rsidRPr="00952423" w:rsidRDefault="0008713C" w:rsidP="00E205DD">
            <w:pPr>
              <w:spacing w:after="0" w:line="240" w:lineRule="auto"/>
              <w:ind w:firstLine="0"/>
              <w:jc w:val="center"/>
              <w:rPr>
                <w:b/>
                <w:bCs/>
                <w:sz w:val="20"/>
                <w:szCs w:val="20"/>
              </w:rPr>
            </w:pPr>
            <w:r w:rsidRPr="00952423">
              <w:rPr>
                <w:b/>
                <w:bCs/>
                <w:sz w:val="20"/>
                <w:szCs w:val="20"/>
              </w:rPr>
              <w:t>Адрес расположения котельной</w:t>
            </w:r>
          </w:p>
        </w:tc>
        <w:tc>
          <w:tcPr>
            <w:tcW w:w="2573" w:type="pct"/>
            <w:vMerge w:val="restart"/>
            <w:vAlign w:val="center"/>
          </w:tcPr>
          <w:p w:rsidR="0008713C" w:rsidRPr="00952423" w:rsidRDefault="0008713C" w:rsidP="00E205DD">
            <w:pPr>
              <w:spacing w:after="0" w:line="240" w:lineRule="auto"/>
              <w:ind w:firstLine="0"/>
              <w:jc w:val="center"/>
              <w:rPr>
                <w:b/>
                <w:bCs/>
                <w:sz w:val="20"/>
                <w:szCs w:val="20"/>
              </w:rPr>
            </w:pPr>
            <w:r w:rsidRPr="00952423">
              <w:rPr>
                <w:b/>
                <w:bCs/>
                <w:sz w:val="20"/>
                <w:szCs w:val="20"/>
              </w:rPr>
              <w:t>Зона действия</w:t>
            </w:r>
          </w:p>
        </w:tc>
      </w:tr>
      <w:tr w:rsidR="0008713C" w:rsidRPr="00952423">
        <w:trPr>
          <w:trHeight w:val="276"/>
          <w:tblHeader/>
        </w:trPr>
        <w:tc>
          <w:tcPr>
            <w:tcW w:w="263" w:type="pct"/>
            <w:vMerge/>
            <w:vAlign w:val="center"/>
          </w:tcPr>
          <w:p w:rsidR="0008713C" w:rsidRPr="00952423" w:rsidRDefault="0008713C" w:rsidP="00E205DD">
            <w:pPr>
              <w:spacing w:after="0" w:line="240" w:lineRule="auto"/>
              <w:ind w:firstLine="0"/>
              <w:jc w:val="center"/>
              <w:rPr>
                <w:sz w:val="20"/>
                <w:szCs w:val="20"/>
              </w:rPr>
            </w:pPr>
          </w:p>
        </w:tc>
        <w:tc>
          <w:tcPr>
            <w:tcW w:w="1201" w:type="pct"/>
            <w:vMerge/>
            <w:vAlign w:val="center"/>
          </w:tcPr>
          <w:p w:rsidR="0008713C" w:rsidRPr="00952423" w:rsidRDefault="0008713C" w:rsidP="00E205DD">
            <w:pPr>
              <w:spacing w:after="0" w:line="240" w:lineRule="auto"/>
              <w:ind w:firstLine="0"/>
              <w:jc w:val="center"/>
              <w:rPr>
                <w:sz w:val="20"/>
                <w:szCs w:val="20"/>
              </w:rPr>
            </w:pPr>
          </w:p>
        </w:tc>
        <w:tc>
          <w:tcPr>
            <w:tcW w:w="963" w:type="pct"/>
            <w:vMerge/>
            <w:vAlign w:val="center"/>
          </w:tcPr>
          <w:p w:rsidR="0008713C" w:rsidRPr="00952423" w:rsidRDefault="0008713C" w:rsidP="00E205DD">
            <w:pPr>
              <w:spacing w:after="0" w:line="240" w:lineRule="auto"/>
              <w:ind w:firstLine="0"/>
              <w:jc w:val="center"/>
              <w:rPr>
                <w:sz w:val="20"/>
                <w:szCs w:val="20"/>
              </w:rPr>
            </w:pPr>
          </w:p>
        </w:tc>
        <w:tc>
          <w:tcPr>
            <w:tcW w:w="2573" w:type="pct"/>
            <w:vMerge/>
            <w:vAlign w:val="center"/>
          </w:tcPr>
          <w:p w:rsidR="0008713C" w:rsidRPr="00952423" w:rsidRDefault="0008713C" w:rsidP="00E205DD">
            <w:pPr>
              <w:spacing w:after="0" w:line="240" w:lineRule="auto"/>
              <w:ind w:firstLine="0"/>
              <w:jc w:val="center"/>
              <w:rPr>
                <w:sz w:val="20"/>
                <w:szCs w:val="20"/>
              </w:rPr>
            </w:pP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sidRPr="00952423">
              <w:rPr>
                <w:sz w:val="20"/>
                <w:szCs w:val="20"/>
              </w:rPr>
              <w:t>1</w:t>
            </w:r>
          </w:p>
        </w:tc>
        <w:tc>
          <w:tcPr>
            <w:tcW w:w="1201" w:type="pct"/>
            <w:vAlign w:val="center"/>
          </w:tcPr>
          <w:p w:rsidR="0008713C" w:rsidRPr="00952423" w:rsidRDefault="0008713C" w:rsidP="00E962F9">
            <w:pPr>
              <w:spacing w:after="0" w:line="240" w:lineRule="auto"/>
              <w:ind w:firstLine="0"/>
              <w:rPr>
                <w:sz w:val="20"/>
                <w:szCs w:val="20"/>
              </w:rPr>
            </w:pPr>
            <w:r w:rsidRPr="00952423">
              <w:rPr>
                <w:sz w:val="20"/>
                <w:szCs w:val="20"/>
              </w:rPr>
              <w:t xml:space="preserve">Котельная </w:t>
            </w:r>
            <w:r>
              <w:rPr>
                <w:sz w:val="20"/>
                <w:szCs w:val="20"/>
              </w:rPr>
              <w:t>№1 «Детдом»</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ул. Урицкого, д. 53б</w:t>
            </w:r>
          </w:p>
        </w:tc>
        <w:tc>
          <w:tcPr>
            <w:tcW w:w="2573" w:type="pct"/>
            <w:shd w:val="clear" w:color="000000" w:fill="FFFFFF"/>
            <w:vAlign w:val="center"/>
          </w:tcPr>
          <w:p w:rsidR="0008713C" w:rsidRPr="00952423" w:rsidRDefault="0008713C" w:rsidP="00E962F9">
            <w:pPr>
              <w:spacing w:after="0" w:line="240" w:lineRule="auto"/>
              <w:ind w:firstLine="0"/>
              <w:jc w:val="center"/>
              <w:rPr>
                <w:sz w:val="20"/>
                <w:szCs w:val="20"/>
              </w:rPr>
            </w:pPr>
            <w:r w:rsidRPr="00547624">
              <w:rPr>
                <w:sz w:val="20"/>
                <w:szCs w:val="20"/>
              </w:rPr>
              <w:t xml:space="preserve">с. Яренск, отопление следующих объектов – Яренская МСОШ (здание, гараж, мастерские, спортзал), КЦДО (ДЮКФП, ФОК зал, ФОК раздевалка), Детский сад №1 «Незабудка», </w:t>
            </w:r>
            <w:r>
              <w:rPr>
                <w:sz w:val="20"/>
                <w:szCs w:val="20"/>
              </w:rPr>
              <w:t xml:space="preserve">ГБУАО «Яренский детский дом», </w:t>
            </w:r>
            <w:r w:rsidRPr="00547624">
              <w:rPr>
                <w:sz w:val="20"/>
                <w:szCs w:val="20"/>
              </w:rPr>
              <w:t>ФГУП Почта России (гараж), ИП Владимиров Г.Г., Яренск</w:t>
            </w:r>
            <w:r>
              <w:rPr>
                <w:sz w:val="20"/>
                <w:szCs w:val="20"/>
              </w:rPr>
              <w:t>ая ЦРБ (</w:t>
            </w:r>
            <w:r w:rsidRPr="00547624">
              <w:rPr>
                <w:sz w:val="20"/>
                <w:szCs w:val="20"/>
              </w:rPr>
              <w:t xml:space="preserve"> туберкулезное отделение, стоматология, физиокабинет, хирургия, пра</w:t>
            </w:r>
            <w:r>
              <w:rPr>
                <w:sz w:val="20"/>
                <w:szCs w:val="20"/>
              </w:rPr>
              <w:t>чечное отделение</w:t>
            </w:r>
            <w:r w:rsidRPr="00547624">
              <w:rPr>
                <w:sz w:val="20"/>
                <w:szCs w:val="20"/>
              </w:rPr>
              <w:t xml:space="preserve"> здание </w:t>
            </w:r>
            <w:r>
              <w:rPr>
                <w:sz w:val="20"/>
                <w:szCs w:val="20"/>
              </w:rPr>
              <w:t>,</w:t>
            </w:r>
            <w:r w:rsidRPr="00547624">
              <w:rPr>
                <w:sz w:val="20"/>
                <w:szCs w:val="20"/>
              </w:rPr>
              <w:t xml:space="preserve">морга), ЦРБ в СЭС (новое), «Фармакон», ООО «ЖКС №1», ООО «Тепло», </w:t>
            </w:r>
            <w:r>
              <w:rPr>
                <w:sz w:val="20"/>
                <w:szCs w:val="20"/>
              </w:rPr>
              <w:t>Администрация МО «Сафроновское»,</w:t>
            </w:r>
            <w:r w:rsidRPr="00547624">
              <w:rPr>
                <w:sz w:val="20"/>
                <w:szCs w:val="20"/>
              </w:rPr>
              <w:t xml:space="preserve"> Управление судебных приставов, администрация МО (архив), ОГУ «Центр занятости населения», отделение УФК по Архангельской области, прокуратура, следственный комитет, администрация (архив), МИФНС №1 по Архангельской области, УФМС</w:t>
            </w:r>
            <w:r>
              <w:rPr>
                <w:sz w:val="20"/>
                <w:szCs w:val="20"/>
              </w:rPr>
              <w:t>, жилищный фонд</w:t>
            </w: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sidRPr="00952423">
              <w:rPr>
                <w:sz w:val="20"/>
                <w:szCs w:val="20"/>
              </w:rPr>
              <w:t>2</w:t>
            </w:r>
          </w:p>
        </w:tc>
        <w:tc>
          <w:tcPr>
            <w:tcW w:w="1201" w:type="pct"/>
            <w:vAlign w:val="center"/>
          </w:tcPr>
          <w:p w:rsidR="0008713C" w:rsidRDefault="0008713C" w:rsidP="00E962F9">
            <w:pPr>
              <w:spacing w:after="0" w:line="240" w:lineRule="auto"/>
              <w:ind w:firstLine="0"/>
              <w:rPr>
                <w:sz w:val="20"/>
                <w:szCs w:val="20"/>
              </w:rPr>
            </w:pPr>
            <w:r w:rsidRPr="00952423">
              <w:rPr>
                <w:sz w:val="20"/>
                <w:szCs w:val="20"/>
              </w:rPr>
              <w:t xml:space="preserve">Котельная </w:t>
            </w:r>
            <w:r>
              <w:rPr>
                <w:sz w:val="20"/>
                <w:szCs w:val="20"/>
              </w:rPr>
              <w:t>№2</w:t>
            </w:r>
          </w:p>
          <w:p w:rsidR="0008713C" w:rsidRPr="00952423" w:rsidRDefault="0008713C" w:rsidP="00E962F9">
            <w:pPr>
              <w:spacing w:after="0" w:line="240" w:lineRule="auto"/>
              <w:ind w:firstLine="0"/>
              <w:rPr>
                <w:sz w:val="20"/>
                <w:szCs w:val="20"/>
              </w:rPr>
            </w:pPr>
            <w:r>
              <w:rPr>
                <w:sz w:val="20"/>
                <w:szCs w:val="20"/>
              </w:rPr>
              <w:t xml:space="preserve"> «РИК»</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ул. Бр. Покровских, д. 19-Г</w:t>
            </w:r>
          </w:p>
        </w:tc>
        <w:tc>
          <w:tcPr>
            <w:tcW w:w="257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отопление следующих объектов – ФЭУ (гараж), администрация МО (гараж от культ.), администрация МО (здание), администрация МО (гараж), МУК Ленская межпоселенческая библиотека, ЗАГС, Яренская ЦРБ (Род. дом), Яренская ЦРБ «Поликлиника), Сбербанк России, ОАО «Ростелеком», ФГУП Почта России, Мусаев М.К.-о, ОСЗН, МФЦ, ГУ Управление ПФ в Ленском районе, Управление судебного департамента, Управление судебного департамента (актовый зал), ИП Бережных Я.Н., ПФР (гараж), ПО «Яренское», Прокуратура (гараж), жилищный фонд</w:t>
            </w: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sidRPr="00952423">
              <w:rPr>
                <w:sz w:val="20"/>
                <w:szCs w:val="20"/>
              </w:rPr>
              <w:t>3</w:t>
            </w:r>
          </w:p>
        </w:tc>
        <w:tc>
          <w:tcPr>
            <w:tcW w:w="1201" w:type="pct"/>
            <w:vAlign w:val="center"/>
          </w:tcPr>
          <w:p w:rsidR="0008713C" w:rsidRPr="00952423" w:rsidRDefault="0008713C" w:rsidP="00E962F9">
            <w:pPr>
              <w:spacing w:after="0" w:line="240" w:lineRule="auto"/>
              <w:ind w:firstLine="0"/>
              <w:rPr>
                <w:sz w:val="20"/>
                <w:szCs w:val="20"/>
              </w:rPr>
            </w:pPr>
            <w:r w:rsidRPr="00952423">
              <w:rPr>
                <w:sz w:val="20"/>
                <w:szCs w:val="20"/>
              </w:rPr>
              <w:t xml:space="preserve">Котельная </w:t>
            </w:r>
            <w:r>
              <w:rPr>
                <w:sz w:val="20"/>
                <w:szCs w:val="20"/>
              </w:rPr>
              <w:t>№3 «Ветстанция»</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ул. Кр. Партизан, д. 16-б</w:t>
            </w:r>
          </w:p>
        </w:tc>
        <w:tc>
          <w:tcPr>
            <w:tcW w:w="257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отопление следующих объектов – ГБУ АО Ленская райСББЖ, территориальный орган - департамент лесного хозяйства, жилищный фонд</w:t>
            </w: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sidRPr="00952423">
              <w:rPr>
                <w:sz w:val="20"/>
                <w:szCs w:val="20"/>
              </w:rPr>
              <w:t>4</w:t>
            </w:r>
          </w:p>
        </w:tc>
        <w:tc>
          <w:tcPr>
            <w:tcW w:w="1201" w:type="pct"/>
            <w:vAlign w:val="center"/>
          </w:tcPr>
          <w:p w:rsidR="0008713C" w:rsidRDefault="0008713C" w:rsidP="00E962F9">
            <w:pPr>
              <w:spacing w:after="0" w:line="240" w:lineRule="auto"/>
              <w:ind w:firstLine="0"/>
              <w:rPr>
                <w:sz w:val="20"/>
                <w:szCs w:val="20"/>
              </w:rPr>
            </w:pPr>
            <w:r w:rsidRPr="00486834">
              <w:rPr>
                <w:sz w:val="20"/>
                <w:szCs w:val="20"/>
              </w:rPr>
              <w:t>Котельная</w:t>
            </w:r>
            <w:r w:rsidRPr="00952423">
              <w:rPr>
                <w:sz w:val="20"/>
                <w:szCs w:val="20"/>
              </w:rPr>
              <w:t xml:space="preserve"> </w:t>
            </w:r>
            <w:r>
              <w:rPr>
                <w:sz w:val="20"/>
                <w:szCs w:val="20"/>
              </w:rPr>
              <w:t>№4</w:t>
            </w:r>
          </w:p>
          <w:p w:rsidR="0008713C" w:rsidRPr="00952423" w:rsidRDefault="0008713C" w:rsidP="00E962F9">
            <w:pPr>
              <w:spacing w:after="0" w:line="240" w:lineRule="auto"/>
              <w:ind w:firstLine="0"/>
              <w:rPr>
                <w:sz w:val="20"/>
                <w:szCs w:val="20"/>
              </w:rPr>
            </w:pPr>
            <w:r>
              <w:rPr>
                <w:sz w:val="20"/>
                <w:szCs w:val="20"/>
              </w:rPr>
              <w:t xml:space="preserve"> «ОРС»</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пер. Сельский, д. 3-а</w:t>
            </w:r>
          </w:p>
        </w:tc>
        <w:tc>
          <w:tcPr>
            <w:tcW w:w="257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отопление следующих объектов –  центр народной культуры и туризма,  МБУ «Яренский ЦК», жилищный фонд</w:t>
            </w: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sidRPr="00952423">
              <w:rPr>
                <w:sz w:val="20"/>
                <w:szCs w:val="20"/>
              </w:rPr>
              <w:t>5</w:t>
            </w:r>
          </w:p>
        </w:tc>
        <w:tc>
          <w:tcPr>
            <w:tcW w:w="1201" w:type="pct"/>
            <w:vAlign w:val="center"/>
          </w:tcPr>
          <w:p w:rsidR="0008713C" w:rsidRPr="00952423" w:rsidRDefault="0008713C" w:rsidP="00EE5487">
            <w:pPr>
              <w:spacing w:after="0" w:line="240" w:lineRule="auto"/>
              <w:ind w:firstLine="0"/>
              <w:rPr>
                <w:sz w:val="20"/>
                <w:szCs w:val="20"/>
              </w:rPr>
            </w:pPr>
            <w:r w:rsidRPr="00952423">
              <w:rPr>
                <w:sz w:val="20"/>
                <w:szCs w:val="20"/>
              </w:rPr>
              <w:t xml:space="preserve">Котельная </w:t>
            </w:r>
            <w:r>
              <w:rPr>
                <w:sz w:val="20"/>
                <w:szCs w:val="20"/>
              </w:rPr>
              <w:t>№5 «Ветеранов»</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ул. Наб. Подбельского, д. 2-б</w:t>
            </w:r>
          </w:p>
        </w:tc>
        <w:tc>
          <w:tcPr>
            <w:tcW w:w="257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отопление следующих объектов – МБУО ДОД «ДШИ», жилищный фонд</w:t>
            </w:r>
          </w:p>
        </w:tc>
      </w:tr>
      <w:tr w:rsidR="0008713C" w:rsidRPr="00952423">
        <w:trPr>
          <w:trHeight w:val="20"/>
        </w:trPr>
        <w:tc>
          <w:tcPr>
            <w:tcW w:w="2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6</w:t>
            </w:r>
          </w:p>
        </w:tc>
        <w:tc>
          <w:tcPr>
            <w:tcW w:w="1201" w:type="pct"/>
            <w:vAlign w:val="center"/>
          </w:tcPr>
          <w:p w:rsidR="0008713C" w:rsidRPr="00952423" w:rsidRDefault="0008713C" w:rsidP="00E962F9">
            <w:pPr>
              <w:spacing w:after="0" w:line="240" w:lineRule="auto"/>
              <w:ind w:firstLine="0"/>
              <w:rPr>
                <w:sz w:val="20"/>
                <w:szCs w:val="20"/>
              </w:rPr>
            </w:pPr>
            <w:r w:rsidRPr="00952423">
              <w:rPr>
                <w:sz w:val="20"/>
                <w:szCs w:val="20"/>
              </w:rPr>
              <w:t xml:space="preserve">Котельная </w:t>
            </w:r>
            <w:r>
              <w:rPr>
                <w:sz w:val="20"/>
                <w:szCs w:val="20"/>
              </w:rPr>
              <w:t>№6 «Черепановка»</w:t>
            </w:r>
          </w:p>
        </w:tc>
        <w:tc>
          <w:tcPr>
            <w:tcW w:w="963" w:type="pct"/>
            <w:shd w:val="clear" w:color="000000" w:fill="FFFFFF"/>
            <w:vAlign w:val="center"/>
          </w:tcPr>
          <w:p w:rsidR="0008713C" w:rsidRPr="00952423" w:rsidRDefault="0008713C" w:rsidP="00E962F9">
            <w:pPr>
              <w:spacing w:after="0" w:line="240" w:lineRule="auto"/>
              <w:ind w:firstLine="0"/>
              <w:jc w:val="center"/>
              <w:rPr>
                <w:sz w:val="20"/>
                <w:szCs w:val="20"/>
              </w:rPr>
            </w:pPr>
            <w:r>
              <w:rPr>
                <w:sz w:val="20"/>
                <w:szCs w:val="20"/>
              </w:rPr>
              <w:t>с. Яренск, ул. Совхозная, д. 7В</w:t>
            </w:r>
          </w:p>
        </w:tc>
        <w:tc>
          <w:tcPr>
            <w:tcW w:w="2573" w:type="pct"/>
            <w:shd w:val="clear" w:color="000000" w:fill="FFFFFF"/>
            <w:vAlign w:val="center"/>
          </w:tcPr>
          <w:p w:rsidR="0008713C" w:rsidRPr="00952423" w:rsidRDefault="0008713C" w:rsidP="00C11571">
            <w:pPr>
              <w:spacing w:after="0" w:line="240" w:lineRule="auto"/>
              <w:ind w:firstLine="0"/>
              <w:jc w:val="center"/>
              <w:rPr>
                <w:sz w:val="20"/>
                <w:szCs w:val="20"/>
              </w:rPr>
            </w:pPr>
            <w:r>
              <w:rPr>
                <w:sz w:val="20"/>
                <w:szCs w:val="20"/>
              </w:rPr>
              <w:t>с. Яренск, отопление следующих объектов – Детский сад «Теремок», магазин Магнит,ИП Песчинсая И.Н.(магазин_,ИП Парыгина О.В.(магазин)</w:t>
            </w:r>
          </w:p>
        </w:tc>
      </w:tr>
      <w:tr w:rsidR="0008713C" w:rsidRPr="00952423">
        <w:trPr>
          <w:trHeight w:val="20"/>
        </w:trPr>
        <w:tc>
          <w:tcPr>
            <w:tcW w:w="263" w:type="pct"/>
            <w:shd w:val="clear" w:color="000000" w:fill="FFFFFF"/>
            <w:vAlign w:val="center"/>
          </w:tcPr>
          <w:p w:rsidR="0008713C" w:rsidRPr="00952423" w:rsidRDefault="0008713C" w:rsidP="00156315">
            <w:pPr>
              <w:spacing w:after="0" w:line="240" w:lineRule="auto"/>
              <w:ind w:firstLine="0"/>
              <w:jc w:val="center"/>
              <w:rPr>
                <w:sz w:val="20"/>
                <w:szCs w:val="20"/>
              </w:rPr>
            </w:pPr>
            <w:r>
              <w:rPr>
                <w:sz w:val="20"/>
                <w:szCs w:val="20"/>
              </w:rPr>
              <w:t>7</w:t>
            </w:r>
          </w:p>
        </w:tc>
        <w:tc>
          <w:tcPr>
            <w:tcW w:w="1201"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w:t>
            </w:r>
          </w:p>
        </w:tc>
        <w:tc>
          <w:tcPr>
            <w:tcW w:w="963" w:type="pct"/>
            <w:shd w:val="clear" w:color="000000" w:fill="FFFFFF"/>
            <w:vAlign w:val="center"/>
          </w:tcPr>
          <w:p w:rsidR="0008713C" w:rsidRPr="006D1882" w:rsidRDefault="0008713C" w:rsidP="00156315">
            <w:pPr>
              <w:spacing w:after="0" w:line="240" w:lineRule="auto"/>
              <w:ind w:firstLine="0"/>
              <w:jc w:val="center"/>
              <w:rPr>
                <w:sz w:val="20"/>
                <w:szCs w:val="20"/>
              </w:rPr>
            </w:pPr>
            <w:r>
              <w:rPr>
                <w:sz w:val="20"/>
                <w:szCs w:val="20"/>
              </w:rPr>
              <w:t>п. Запань Яреньга, ул. Центральная, д. 6 А</w:t>
            </w:r>
          </w:p>
        </w:tc>
        <w:tc>
          <w:tcPr>
            <w:tcW w:w="2573" w:type="pct"/>
            <w:shd w:val="clear" w:color="000000" w:fill="FFFFFF"/>
            <w:vAlign w:val="center"/>
          </w:tcPr>
          <w:p w:rsidR="0008713C" w:rsidRPr="00952423" w:rsidRDefault="0008713C" w:rsidP="00156315">
            <w:pPr>
              <w:spacing w:after="0" w:line="240" w:lineRule="auto"/>
              <w:ind w:firstLine="0"/>
              <w:jc w:val="center"/>
              <w:rPr>
                <w:sz w:val="20"/>
                <w:szCs w:val="20"/>
              </w:rPr>
            </w:pPr>
            <w:r>
              <w:rPr>
                <w:sz w:val="20"/>
                <w:szCs w:val="20"/>
              </w:rPr>
              <w:t>п. Запань Яреньга</w:t>
            </w:r>
            <w:r w:rsidRPr="00952423">
              <w:rPr>
                <w:sz w:val="20"/>
                <w:szCs w:val="20"/>
              </w:rPr>
              <w:t xml:space="preserve">, </w:t>
            </w:r>
            <w:r>
              <w:rPr>
                <w:sz w:val="20"/>
                <w:szCs w:val="20"/>
              </w:rPr>
              <w:t>отопление следующих объектов – детский сад, ФАП, клуб, магазин и почта</w:t>
            </w:r>
          </w:p>
        </w:tc>
      </w:tr>
      <w:tr w:rsidR="0008713C" w:rsidRPr="00952423">
        <w:trPr>
          <w:trHeight w:val="20"/>
        </w:trPr>
        <w:tc>
          <w:tcPr>
            <w:tcW w:w="26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8</w:t>
            </w:r>
          </w:p>
        </w:tc>
        <w:tc>
          <w:tcPr>
            <w:tcW w:w="1201"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w:t>
            </w:r>
          </w:p>
        </w:tc>
        <w:tc>
          <w:tcPr>
            <w:tcW w:w="963" w:type="pct"/>
            <w:shd w:val="clear" w:color="000000" w:fill="FFFFFF"/>
            <w:vAlign w:val="center"/>
          </w:tcPr>
          <w:p w:rsidR="0008713C" w:rsidRPr="006D1882" w:rsidRDefault="0008713C" w:rsidP="00156315">
            <w:pPr>
              <w:spacing w:after="0" w:line="240" w:lineRule="auto"/>
              <w:ind w:firstLine="0"/>
              <w:jc w:val="center"/>
              <w:rPr>
                <w:sz w:val="20"/>
                <w:szCs w:val="20"/>
              </w:rPr>
            </w:pPr>
            <w:r>
              <w:rPr>
                <w:sz w:val="20"/>
                <w:szCs w:val="20"/>
              </w:rPr>
              <w:t>п. Лысимо, ул. Школьная, д. 9А</w:t>
            </w:r>
          </w:p>
        </w:tc>
        <w:tc>
          <w:tcPr>
            <w:tcW w:w="2573" w:type="pct"/>
            <w:shd w:val="clear" w:color="000000" w:fill="FFFFFF"/>
            <w:vAlign w:val="center"/>
          </w:tcPr>
          <w:p w:rsidR="0008713C" w:rsidRPr="00952423" w:rsidRDefault="0008713C" w:rsidP="00156315">
            <w:pPr>
              <w:spacing w:after="0" w:line="240" w:lineRule="auto"/>
              <w:ind w:firstLine="0"/>
              <w:jc w:val="center"/>
              <w:rPr>
                <w:sz w:val="20"/>
                <w:szCs w:val="20"/>
              </w:rPr>
            </w:pPr>
            <w:r>
              <w:rPr>
                <w:sz w:val="20"/>
                <w:szCs w:val="20"/>
              </w:rPr>
              <w:t>п. Лысимо</w:t>
            </w:r>
            <w:r w:rsidRPr="00952423">
              <w:rPr>
                <w:sz w:val="20"/>
                <w:szCs w:val="20"/>
              </w:rPr>
              <w:t xml:space="preserve">, </w:t>
            </w:r>
            <w:r>
              <w:rPr>
                <w:sz w:val="20"/>
                <w:szCs w:val="20"/>
              </w:rPr>
              <w:t>отопление следующих объектов – школа</w:t>
            </w:r>
          </w:p>
        </w:tc>
      </w:tr>
      <w:tr w:rsidR="0008713C" w:rsidRPr="00952423">
        <w:trPr>
          <w:trHeight w:val="20"/>
        </w:trPr>
        <w:tc>
          <w:tcPr>
            <w:tcW w:w="26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9</w:t>
            </w:r>
          </w:p>
        </w:tc>
        <w:tc>
          <w:tcPr>
            <w:tcW w:w="1201"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w:t>
            </w:r>
          </w:p>
        </w:tc>
        <w:tc>
          <w:tcPr>
            <w:tcW w:w="963" w:type="pct"/>
            <w:shd w:val="clear" w:color="000000" w:fill="FFFFFF"/>
            <w:vAlign w:val="center"/>
          </w:tcPr>
          <w:p w:rsidR="0008713C" w:rsidRPr="006D1882" w:rsidRDefault="0008713C" w:rsidP="00156315">
            <w:pPr>
              <w:spacing w:after="0" w:line="240" w:lineRule="auto"/>
              <w:ind w:firstLine="0"/>
              <w:jc w:val="center"/>
              <w:rPr>
                <w:sz w:val="20"/>
                <w:szCs w:val="20"/>
              </w:rPr>
            </w:pPr>
            <w:r>
              <w:rPr>
                <w:sz w:val="20"/>
                <w:szCs w:val="20"/>
              </w:rPr>
              <w:t>п. Усть-Очея, ул. Набережная, д. 9</w:t>
            </w:r>
          </w:p>
        </w:tc>
        <w:tc>
          <w:tcPr>
            <w:tcW w:w="2573" w:type="pct"/>
            <w:shd w:val="clear" w:color="000000" w:fill="FFFFFF"/>
            <w:vAlign w:val="center"/>
          </w:tcPr>
          <w:p w:rsidR="0008713C" w:rsidRPr="00952423" w:rsidRDefault="0008713C" w:rsidP="00156315">
            <w:pPr>
              <w:spacing w:after="0" w:line="240" w:lineRule="auto"/>
              <w:ind w:firstLine="0"/>
              <w:jc w:val="center"/>
              <w:rPr>
                <w:sz w:val="20"/>
                <w:szCs w:val="20"/>
              </w:rPr>
            </w:pPr>
            <w:r>
              <w:rPr>
                <w:sz w:val="20"/>
                <w:szCs w:val="20"/>
              </w:rPr>
              <w:t>п. Усть-Очея</w:t>
            </w:r>
            <w:r w:rsidRPr="00952423">
              <w:rPr>
                <w:sz w:val="20"/>
                <w:szCs w:val="20"/>
              </w:rPr>
              <w:t xml:space="preserve">, </w:t>
            </w:r>
            <w:r>
              <w:rPr>
                <w:sz w:val="20"/>
                <w:szCs w:val="20"/>
              </w:rPr>
              <w:t>отопление следующих объектов – школа, ФАП, ясли - сад</w:t>
            </w:r>
          </w:p>
        </w:tc>
      </w:tr>
      <w:tr w:rsidR="0008713C" w:rsidRPr="00952423">
        <w:trPr>
          <w:trHeight w:val="20"/>
        </w:trPr>
        <w:tc>
          <w:tcPr>
            <w:tcW w:w="26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10</w:t>
            </w:r>
          </w:p>
        </w:tc>
        <w:tc>
          <w:tcPr>
            <w:tcW w:w="1201" w:type="pct"/>
            <w:vAlign w:val="center"/>
          </w:tcPr>
          <w:p w:rsidR="0008713C" w:rsidRPr="00B13260" w:rsidRDefault="0008713C" w:rsidP="00317F63">
            <w:pPr>
              <w:spacing w:after="0" w:line="240" w:lineRule="auto"/>
              <w:ind w:firstLine="0"/>
              <w:rPr>
                <w:sz w:val="20"/>
                <w:szCs w:val="20"/>
              </w:rPr>
            </w:pPr>
            <w:r>
              <w:rPr>
                <w:sz w:val="20"/>
                <w:szCs w:val="20"/>
              </w:rPr>
              <w:t>Котельная «Школьная»</w:t>
            </w:r>
          </w:p>
        </w:tc>
        <w:tc>
          <w:tcPr>
            <w:tcW w:w="963" w:type="pct"/>
            <w:shd w:val="clear" w:color="000000" w:fill="FFFFFF"/>
            <w:vAlign w:val="center"/>
          </w:tcPr>
          <w:p w:rsidR="0008713C" w:rsidRPr="006D1882" w:rsidRDefault="0008713C" w:rsidP="00156315">
            <w:pPr>
              <w:spacing w:after="0" w:line="240" w:lineRule="auto"/>
              <w:ind w:firstLine="0"/>
              <w:jc w:val="center"/>
              <w:rPr>
                <w:sz w:val="20"/>
                <w:szCs w:val="20"/>
              </w:rPr>
            </w:pPr>
            <w:r>
              <w:rPr>
                <w:sz w:val="20"/>
                <w:szCs w:val="20"/>
              </w:rPr>
              <w:t>с. Ирта, пер. Школьный, д. 2, кор. 3</w:t>
            </w:r>
          </w:p>
        </w:tc>
        <w:tc>
          <w:tcPr>
            <w:tcW w:w="2573" w:type="pct"/>
            <w:shd w:val="clear" w:color="000000" w:fill="FFFFFF"/>
            <w:vAlign w:val="center"/>
          </w:tcPr>
          <w:p w:rsidR="0008713C" w:rsidRPr="00952423" w:rsidRDefault="0008713C" w:rsidP="00156315">
            <w:pPr>
              <w:spacing w:after="0" w:line="240" w:lineRule="auto"/>
              <w:ind w:firstLine="0"/>
              <w:jc w:val="center"/>
              <w:rPr>
                <w:sz w:val="20"/>
                <w:szCs w:val="20"/>
              </w:rPr>
            </w:pPr>
            <w:r>
              <w:rPr>
                <w:sz w:val="20"/>
                <w:szCs w:val="20"/>
              </w:rPr>
              <w:t>с. Ирта</w:t>
            </w:r>
            <w:r w:rsidRPr="00952423">
              <w:rPr>
                <w:sz w:val="20"/>
                <w:szCs w:val="20"/>
              </w:rPr>
              <w:t xml:space="preserve">, </w:t>
            </w:r>
            <w:r>
              <w:rPr>
                <w:sz w:val="20"/>
                <w:szCs w:val="20"/>
              </w:rPr>
              <w:t>отопление следующих объектов –  школа корпус №1 (учебный), корпус №2 (вспомогательный)</w:t>
            </w:r>
          </w:p>
        </w:tc>
      </w:tr>
      <w:tr w:rsidR="0008713C" w:rsidRPr="00952423">
        <w:trPr>
          <w:trHeight w:val="20"/>
        </w:trPr>
        <w:tc>
          <w:tcPr>
            <w:tcW w:w="26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11</w:t>
            </w:r>
          </w:p>
        </w:tc>
        <w:tc>
          <w:tcPr>
            <w:tcW w:w="1201" w:type="pct"/>
            <w:vAlign w:val="center"/>
          </w:tcPr>
          <w:p w:rsidR="0008713C" w:rsidRDefault="0008713C" w:rsidP="00317F63">
            <w:pPr>
              <w:spacing w:after="0" w:line="240" w:lineRule="auto"/>
              <w:ind w:firstLine="0"/>
              <w:rPr>
                <w:sz w:val="20"/>
                <w:szCs w:val="20"/>
              </w:rPr>
            </w:pPr>
            <w:r>
              <w:rPr>
                <w:sz w:val="20"/>
                <w:szCs w:val="20"/>
              </w:rPr>
              <w:t>Котельная  Котласского ДРСУ</w:t>
            </w:r>
          </w:p>
        </w:tc>
        <w:tc>
          <w:tcPr>
            <w:tcW w:w="96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с.Яренск, ул.К.Зинина</w:t>
            </w:r>
          </w:p>
        </w:tc>
        <w:tc>
          <w:tcPr>
            <w:tcW w:w="2573" w:type="pct"/>
            <w:shd w:val="clear" w:color="000000" w:fill="FFFFFF"/>
            <w:vAlign w:val="center"/>
          </w:tcPr>
          <w:p w:rsidR="0008713C" w:rsidRDefault="0008713C" w:rsidP="00156315">
            <w:pPr>
              <w:spacing w:after="0" w:line="240" w:lineRule="auto"/>
              <w:ind w:firstLine="0"/>
              <w:jc w:val="center"/>
              <w:rPr>
                <w:sz w:val="20"/>
                <w:szCs w:val="20"/>
              </w:rPr>
            </w:pPr>
            <w:r>
              <w:rPr>
                <w:sz w:val="20"/>
                <w:szCs w:val="20"/>
              </w:rPr>
              <w:t>с. Яренск, отопление следующих объектов- ОВД Ленского района</w:t>
            </w:r>
          </w:p>
        </w:tc>
      </w:tr>
    </w:tbl>
    <w:p w:rsidR="0008713C" w:rsidRPr="00870422" w:rsidRDefault="0008713C" w:rsidP="0009008F">
      <w:pPr>
        <w:pStyle w:val="Heading4"/>
        <w:spacing w:line="240" w:lineRule="auto"/>
      </w:pPr>
      <w:bookmarkStart w:id="6" w:name="_Toc467854701"/>
      <w:r>
        <w:t>1.</w:t>
      </w:r>
      <w:r w:rsidRPr="00870422">
        <w:t>5. Тепловые нагрузки потребителей тепловой энергии, групп потребителей тепловой энергии в зонах действия источников тепловой энергии</w:t>
      </w:r>
      <w:bookmarkEnd w:id="6"/>
    </w:p>
    <w:p w:rsidR="0008713C" w:rsidRPr="00870422" w:rsidRDefault="0008713C" w:rsidP="009F3A65">
      <w:pPr>
        <w:spacing w:after="0"/>
        <w:rPr>
          <w:highlight w:val="yellow"/>
        </w:rPr>
      </w:pPr>
      <w:r>
        <w:t>Тепловые нагрузки и о</w:t>
      </w:r>
      <w:r w:rsidRPr="00870422">
        <w:t>бъемы выработки тепловой энергии (мощности) с разделением по видам потребления на 201</w:t>
      </w:r>
      <w:r>
        <w:t>7</w:t>
      </w:r>
      <w:r w:rsidRPr="00870422">
        <w:t xml:space="preserve"> год по каждой котельной представлены в таблице </w:t>
      </w:r>
      <w:r>
        <w:t>1.13</w:t>
      </w:r>
      <w:r w:rsidRPr="00870422">
        <w:t>.</w:t>
      </w:r>
      <w:r>
        <w:t xml:space="preserve"> </w:t>
      </w:r>
    </w:p>
    <w:p w:rsidR="0008713C" w:rsidRDefault="0008713C" w:rsidP="009F3A65">
      <w:pPr>
        <w:pStyle w:val="Caption"/>
        <w:spacing w:before="0" w:after="120"/>
        <w:sectPr w:rsidR="0008713C" w:rsidSect="00AB4D6B">
          <w:pgSz w:w="11906" w:h="16838"/>
          <w:pgMar w:top="1134" w:right="851" w:bottom="1134" w:left="1701" w:header="709" w:footer="709" w:gutter="0"/>
          <w:cols w:space="708"/>
          <w:docGrid w:linePitch="381"/>
        </w:sectPr>
      </w:pPr>
    </w:p>
    <w:p w:rsidR="0008713C" w:rsidRDefault="0008713C" w:rsidP="009F3A65">
      <w:pPr>
        <w:pStyle w:val="Caption"/>
        <w:spacing w:before="0" w:after="120"/>
      </w:pPr>
      <w:r w:rsidRPr="00870422">
        <w:t xml:space="preserve">Таблица </w:t>
      </w:r>
      <w:r>
        <w:t>1.13</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3"/>
        <w:gridCol w:w="2126"/>
        <w:gridCol w:w="2126"/>
        <w:gridCol w:w="2126"/>
        <w:gridCol w:w="2345"/>
      </w:tblGrid>
      <w:tr w:rsidR="0008713C" w:rsidRPr="009E2A5F">
        <w:trPr>
          <w:cantSplit/>
          <w:trHeight w:val="250"/>
        </w:trPr>
        <w:tc>
          <w:tcPr>
            <w:tcW w:w="2050" w:type="pct"/>
            <w:vAlign w:val="center"/>
          </w:tcPr>
          <w:p w:rsidR="0008713C" w:rsidRPr="009E2A5F" w:rsidRDefault="0008713C" w:rsidP="002C5240">
            <w:pPr>
              <w:spacing w:after="0" w:line="240" w:lineRule="auto"/>
              <w:ind w:firstLine="0"/>
              <w:jc w:val="center"/>
              <w:rPr>
                <w:b/>
                <w:bCs/>
                <w:sz w:val="20"/>
                <w:szCs w:val="20"/>
              </w:rPr>
            </w:pPr>
            <w:r>
              <w:rPr>
                <w:b/>
                <w:bCs/>
                <w:sz w:val="20"/>
                <w:szCs w:val="20"/>
              </w:rPr>
              <w:t>Наименование источника теплоснабжения</w:t>
            </w:r>
          </w:p>
        </w:tc>
        <w:tc>
          <w:tcPr>
            <w:tcW w:w="719" w:type="pct"/>
            <w:vAlign w:val="center"/>
          </w:tcPr>
          <w:p w:rsidR="0008713C" w:rsidRPr="00000685" w:rsidRDefault="0008713C" w:rsidP="00E962F9">
            <w:pPr>
              <w:autoSpaceDE w:val="0"/>
              <w:autoSpaceDN w:val="0"/>
              <w:adjustRightInd w:val="0"/>
              <w:spacing w:after="0" w:line="240" w:lineRule="auto"/>
              <w:ind w:firstLine="0"/>
              <w:jc w:val="center"/>
              <w:rPr>
                <w:b/>
                <w:bCs/>
                <w:sz w:val="20"/>
                <w:szCs w:val="20"/>
              </w:rPr>
            </w:pPr>
            <w:r>
              <w:rPr>
                <w:b/>
                <w:bCs/>
                <w:sz w:val="20"/>
                <w:szCs w:val="20"/>
              </w:rPr>
              <w:t>Нагрузка на отопление в 2017 г.,</w:t>
            </w:r>
            <w:r w:rsidRPr="00000685">
              <w:rPr>
                <w:b/>
                <w:bCs/>
                <w:sz w:val="20"/>
                <w:szCs w:val="20"/>
              </w:rPr>
              <w:t xml:space="preserve"> Гкал/ч</w:t>
            </w:r>
            <w:r>
              <w:rPr>
                <w:b/>
                <w:bCs/>
                <w:sz w:val="20"/>
                <w:szCs w:val="20"/>
              </w:rPr>
              <w:t>ас</w:t>
            </w:r>
          </w:p>
        </w:tc>
        <w:tc>
          <w:tcPr>
            <w:tcW w:w="719" w:type="pct"/>
            <w:vAlign w:val="center"/>
          </w:tcPr>
          <w:p w:rsidR="0008713C" w:rsidRPr="00000685" w:rsidRDefault="0008713C" w:rsidP="00E205DD">
            <w:pPr>
              <w:autoSpaceDE w:val="0"/>
              <w:autoSpaceDN w:val="0"/>
              <w:adjustRightInd w:val="0"/>
              <w:spacing w:after="0" w:line="240" w:lineRule="auto"/>
              <w:ind w:firstLine="0"/>
              <w:jc w:val="center"/>
              <w:rPr>
                <w:b/>
                <w:bCs/>
                <w:sz w:val="20"/>
                <w:szCs w:val="20"/>
              </w:rPr>
            </w:pPr>
            <w:r w:rsidRPr="00000685">
              <w:rPr>
                <w:b/>
                <w:bCs/>
                <w:sz w:val="20"/>
                <w:szCs w:val="20"/>
              </w:rPr>
              <w:t>Расчетная нагрузка на вентиляцию</w:t>
            </w:r>
            <w:r>
              <w:rPr>
                <w:b/>
                <w:bCs/>
                <w:sz w:val="20"/>
                <w:szCs w:val="20"/>
              </w:rPr>
              <w:t xml:space="preserve">, </w:t>
            </w:r>
            <w:r w:rsidRPr="00000685">
              <w:rPr>
                <w:b/>
                <w:bCs/>
                <w:sz w:val="20"/>
                <w:szCs w:val="20"/>
              </w:rPr>
              <w:t>Гкал/ч</w:t>
            </w:r>
            <w:r>
              <w:rPr>
                <w:b/>
                <w:bCs/>
                <w:sz w:val="20"/>
                <w:szCs w:val="20"/>
              </w:rPr>
              <w:t>ас</w:t>
            </w:r>
          </w:p>
        </w:tc>
        <w:tc>
          <w:tcPr>
            <w:tcW w:w="719" w:type="pct"/>
            <w:vAlign w:val="center"/>
          </w:tcPr>
          <w:p w:rsidR="0008713C" w:rsidRPr="00000685" w:rsidRDefault="0008713C" w:rsidP="00E205DD">
            <w:pPr>
              <w:autoSpaceDE w:val="0"/>
              <w:autoSpaceDN w:val="0"/>
              <w:adjustRightInd w:val="0"/>
              <w:spacing w:after="0" w:line="240" w:lineRule="auto"/>
              <w:ind w:firstLine="0"/>
              <w:jc w:val="center"/>
              <w:rPr>
                <w:b/>
                <w:bCs/>
                <w:sz w:val="20"/>
                <w:szCs w:val="20"/>
              </w:rPr>
            </w:pPr>
            <w:r>
              <w:rPr>
                <w:b/>
                <w:bCs/>
                <w:sz w:val="20"/>
                <w:szCs w:val="20"/>
              </w:rPr>
              <w:t xml:space="preserve">Нагрузка на системы ГВС, </w:t>
            </w:r>
            <w:r w:rsidRPr="00000685">
              <w:rPr>
                <w:b/>
                <w:bCs/>
                <w:sz w:val="20"/>
                <w:szCs w:val="20"/>
              </w:rPr>
              <w:t>Гкал/ч</w:t>
            </w:r>
            <w:r>
              <w:rPr>
                <w:b/>
                <w:bCs/>
                <w:sz w:val="20"/>
                <w:szCs w:val="20"/>
              </w:rPr>
              <w:t>ас</w:t>
            </w:r>
          </w:p>
        </w:tc>
        <w:tc>
          <w:tcPr>
            <w:tcW w:w="793" w:type="pct"/>
            <w:vAlign w:val="center"/>
          </w:tcPr>
          <w:p w:rsidR="0008713C" w:rsidRPr="00E0181C" w:rsidRDefault="0008713C" w:rsidP="001C0A9E">
            <w:pPr>
              <w:spacing w:after="0" w:line="240" w:lineRule="auto"/>
              <w:ind w:firstLine="0"/>
              <w:jc w:val="center"/>
              <w:rPr>
                <w:b/>
                <w:bCs/>
                <w:sz w:val="20"/>
                <w:szCs w:val="20"/>
              </w:rPr>
            </w:pPr>
            <w:r>
              <w:rPr>
                <w:b/>
                <w:bCs/>
                <w:sz w:val="20"/>
                <w:szCs w:val="20"/>
              </w:rPr>
              <w:t>Ожидаемый / полезный отпуск по нормативу в 2017 г., Гкал/год</w:t>
            </w:r>
          </w:p>
        </w:tc>
      </w:tr>
      <w:tr w:rsidR="0008713C" w:rsidRPr="00270F35">
        <w:tc>
          <w:tcPr>
            <w:tcW w:w="2050" w:type="pct"/>
            <w:vAlign w:val="center"/>
          </w:tcPr>
          <w:p w:rsidR="0008713C" w:rsidRPr="00B13260" w:rsidRDefault="0008713C" w:rsidP="001C0A9E">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719" w:type="pct"/>
            <w:vAlign w:val="center"/>
          </w:tcPr>
          <w:p w:rsidR="0008713C" w:rsidRPr="00000685" w:rsidRDefault="0008713C" w:rsidP="001C0A9E">
            <w:pPr>
              <w:autoSpaceDE w:val="0"/>
              <w:autoSpaceDN w:val="0"/>
              <w:adjustRightInd w:val="0"/>
              <w:spacing w:after="0" w:line="240" w:lineRule="auto"/>
              <w:ind w:firstLine="0"/>
              <w:jc w:val="center"/>
              <w:rPr>
                <w:sz w:val="20"/>
                <w:szCs w:val="20"/>
              </w:rPr>
            </w:pPr>
            <w:r>
              <w:rPr>
                <w:sz w:val="20"/>
                <w:szCs w:val="20"/>
              </w:rPr>
              <w:t>1,07</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000685" w:rsidRDefault="0008713C" w:rsidP="001C0A9E">
            <w:pPr>
              <w:autoSpaceDE w:val="0"/>
              <w:autoSpaceDN w:val="0"/>
              <w:adjustRightInd w:val="0"/>
              <w:spacing w:after="0" w:line="240" w:lineRule="auto"/>
              <w:ind w:firstLine="0"/>
              <w:jc w:val="center"/>
              <w:rPr>
                <w:sz w:val="20"/>
                <w:szCs w:val="20"/>
              </w:rPr>
            </w:pPr>
            <w:r>
              <w:rPr>
                <w:sz w:val="20"/>
                <w:szCs w:val="20"/>
              </w:rPr>
              <w:t>4621,813 / 4621,813</w:t>
            </w:r>
          </w:p>
        </w:tc>
      </w:tr>
      <w:tr w:rsidR="0008713C" w:rsidRPr="00270F35">
        <w:tc>
          <w:tcPr>
            <w:tcW w:w="2050" w:type="pct"/>
            <w:vAlign w:val="center"/>
          </w:tcPr>
          <w:p w:rsidR="0008713C" w:rsidRPr="00B13260" w:rsidRDefault="0008713C" w:rsidP="001C0A9E">
            <w:pPr>
              <w:spacing w:after="0" w:line="240" w:lineRule="auto"/>
              <w:ind w:firstLine="0"/>
              <w:rPr>
                <w:sz w:val="20"/>
                <w:szCs w:val="20"/>
              </w:rPr>
            </w:pPr>
            <w:r>
              <w:rPr>
                <w:sz w:val="20"/>
                <w:szCs w:val="20"/>
              </w:rPr>
              <w:t>Котельная №2 «РИК», с. Яренск, ул. Бр. Покровских, д. 19-Г</w:t>
            </w:r>
          </w:p>
        </w:tc>
        <w:tc>
          <w:tcPr>
            <w:tcW w:w="719" w:type="pct"/>
            <w:vAlign w:val="center"/>
          </w:tcPr>
          <w:p w:rsidR="0008713C" w:rsidRPr="00B15873" w:rsidRDefault="0008713C" w:rsidP="001C0A9E">
            <w:pPr>
              <w:autoSpaceDE w:val="0"/>
              <w:autoSpaceDN w:val="0"/>
              <w:adjustRightInd w:val="0"/>
              <w:spacing w:after="0" w:line="240" w:lineRule="auto"/>
              <w:ind w:firstLine="0"/>
              <w:jc w:val="center"/>
              <w:rPr>
                <w:sz w:val="20"/>
                <w:szCs w:val="20"/>
              </w:rPr>
            </w:pPr>
            <w:r>
              <w:rPr>
                <w:sz w:val="20"/>
                <w:szCs w:val="20"/>
              </w:rPr>
              <w:t>0,69</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000685" w:rsidRDefault="0008713C" w:rsidP="001C0A9E">
            <w:pPr>
              <w:autoSpaceDE w:val="0"/>
              <w:autoSpaceDN w:val="0"/>
              <w:adjustRightInd w:val="0"/>
              <w:spacing w:after="0" w:line="240" w:lineRule="auto"/>
              <w:ind w:firstLine="0"/>
              <w:jc w:val="center"/>
              <w:rPr>
                <w:sz w:val="20"/>
                <w:szCs w:val="20"/>
              </w:rPr>
            </w:pPr>
            <w:r>
              <w:rPr>
                <w:sz w:val="20"/>
                <w:szCs w:val="20"/>
              </w:rPr>
              <w:t>2772,225 / 2772,225</w:t>
            </w:r>
          </w:p>
        </w:tc>
      </w:tr>
      <w:tr w:rsidR="0008713C" w:rsidRPr="00270F35">
        <w:tc>
          <w:tcPr>
            <w:tcW w:w="2050" w:type="pct"/>
            <w:vAlign w:val="center"/>
          </w:tcPr>
          <w:p w:rsidR="0008713C" w:rsidRPr="00B13260" w:rsidRDefault="0008713C" w:rsidP="001C0A9E">
            <w:pPr>
              <w:spacing w:after="0" w:line="240" w:lineRule="auto"/>
              <w:ind w:firstLine="0"/>
              <w:rPr>
                <w:sz w:val="20"/>
                <w:szCs w:val="20"/>
              </w:rPr>
            </w:pPr>
            <w:r>
              <w:rPr>
                <w:sz w:val="20"/>
                <w:szCs w:val="20"/>
              </w:rPr>
              <w:t>Котельная №3 «Ветстанция», с. Яренск, ул. Кр. Партизан, д. 16-б</w:t>
            </w:r>
          </w:p>
        </w:tc>
        <w:tc>
          <w:tcPr>
            <w:tcW w:w="719" w:type="pct"/>
            <w:vAlign w:val="center"/>
          </w:tcPr>
          <w:p w:rsidR="0008713C" w:rsidRDefault="0008713C" w:rsidP="001C0A9E">
            <w:pPr>
              <w:autoSpaceDE w:val="0"/>
              <w:autoSpaceDN w:val="0"/>
              <w:adjustRightInd w:val="0"/>
              <w:spacing w:after="0" w:line="240" w:lineRule="auto"/>
              <w:ind w:firstLine="0"/>
              <w:jc w:val="center"/>
              <w:rPr>
                <w:sz w:val="20"/>
                <w:szCs w:val="20"/>
              </w:rPr>
            </w:pPr>
            <w:r>
              <w:rPr>
                <w:sz w:val="20"/>
                <w:szCs w:val="20"/>
              </w:rPr>
              <w:t>0,154</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000685" w:rsidRDefault="0008713C" w:rsidP="001C0A9E">
            <w:pPr>
              <w:autoSpaceDE w:val="0"/>
              <w:autoSpaceDN w:val="0"/>
              <w:adjustRightInd w:val="0"/>
              <w:spacing w:after="0" w:line="240" w:lineRule="auto"/>
              <w:ind w:firstLine="0"/>
              <w:jc w:val="center"/>
              <w:rPr>
                <w:sz w:val="20"/>
                <w:szCs w:val="20"/>
              </w:rPr>
            </w:pPr>
            <w:r>
              <w:rPr>
                <w:sz w:val="20"/>
                <w:szCs w:val="20"/>
              </w:rPr>
              <w:t>543,307 / 543,307</w:t>
            </w:r>
          </w:p>
        </w:tc>
      </w:tr>
      <w:tr w:rsidR="0008713C" w:rsidRPr="009E2A5F">
        <w:tc>
          <w:tcPr>
            <w:tcW w:w="2050" w:type="pct"/>
            <w:vAlign w:val="center"/>
          </w:tcPr>
          <w:p w:rsidR="0008713C" w:rsidRPr="00B13260" w:rsidRDefault="0008713C" w:rsidP="001C0A9E">
            <w:pPr>
              <w:spacing w:after="0" w:line="240" w:lineRule="auto"/>
              <w:ind w:firstLine="0"/>
              <w:rPr>
                <w:sz w:val="20"/>
                <w:szCs w:val="20"/>
              </w:rPr>
            </w:pPr>
            <w:r>
              <w:rPr>
                <w:sz w:val="20"/>
                <w:szCs w:val="20"/>
              </w:rPr>
              <w:t>Котельная №4 «ОРС», с. Яренск, пер. Сельский, д. 3-а</w:t>
            </w:r>
          </w:p>
        </w:tc>
        <w:tc>
          <w:tcPr>
            <w:tcW w:w="719" w:type="pct"/>
            <w:vAlign w:val="center"/>
          </w:tcPr>
          <w:p w:rsidR="0008713C" w:rsidRPr="00B15873" w:rsidRDefault="0008713C" w:rsidP="001C0A9E">
            <w:pPr>
              <w:autoSpaceDE w:val="0"/>
              <w:autoSpaceDN w:val="0"/>
              <w:adjustRightInd w:val="0"/>
              <w:spacing w:after="0" w:line="240" w:lineRule="auto"/>
              <w:ind w:firstLine="0"/>
              <w:jc w:val="center"/>
              <w:rPr>
                <w:sz w:val="20"/>
                <w:szCs w:val="20"/>
              </w:rPr>
            </w:pPr>
            <w:r>
              <w:rPr>
                <w:sz w:val="20"/>
                <w:szCs w:val="20"/>
              </w:rPr>
              <w:t>0,154</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B15873" w:rsidRDefault="0008713C" w:rsidP="001C0A9E">
            <w:pPr>
              <w:spacing w:after="0" w:line="240" w:lineRule="auto"/>
              <w:ind w:firstLine="0"/>
              <w:jc w:val="center"/>
              <w:rPr>
                <w:sz w:val="20"/>
                <w:szCs w:val="20"/>
              </w:rPr>
            </w:pPr>
            <w:r>
              <w:rPr>
                <w:sz w:val="20"/>
                <w:szCs w:val="20"/>
              </w:rPr>
              <w:t>393,081 / 393,081</w:t>
            </w:r>
          </w:p>
        </w:tc>
      </w:tr>
      <w:tr w:rsidR="0008713C" w:rsidRPr="009E2A5F">
        <w:tc>
          <w:tcPr>
            <w:tcW w:w="2050" w:type="pct"/>
            <w:vAlign w:val="center"/>
          </w:tcPr>
          <w:p w:rsidR="0008713C" w:rsidRPr="00B13260" w:rsidRDefault="0008713C" w:rsidP="00EE5487">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719" w:type="pct"/>
            <w:vAlign w:val="center"/>
          </w:tcPr>
          <w:p w:rsidR="0008713C" w:rsidRPr="00B15873" w:rsidRDefault="0008713C" w:rsidP="001C0A9E">
            <w:pPr>
              <w:autoSpaceDE w:val="0"/>
              <w:autoSpaceDN w:val="0"/>
              <w:adjustRightInd w:val="0"/>
              <w:spacing w:after="0" w:line="240" w:lineRule="auto"/>
              <w:ind w:firstLine="0"/>
              <w:jc w:val="center"/>
              <w:rPr>
                <w:sz w:val="20"/>
                <w:szCs w:val="20"/>
              </w:rPr>
            </w:pPr>
            <w:r>
              <w:rPr>
                <w:sz w:val="20"/>
                <w:szCs w:val="20"/>
              </w:rPr>
              <w:t>0,154</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B15873" w:rsidRDefault="0008713C" w:rsidP="001C0A9E">
            <w:pPr>
              <w:autoSpaceDE w:val="0"/>
              <w:autoSpaceDN w:val="0"/>
              <w:adjustRightInd w:val="0"/>
              <w:spacing w:after="0" w:line="240" w:lineRule="auto"/>
              <w:ind w:firstLine="0"/>
              <w:jc w:val="center"/>
              <w:rPr>
                <w:sz w:val="20"/>
                <w:szCs w:val="20"/>
              </w:rPr>
            </w:pPr>
            <w:r>
              <w:rPr>
                <w:sz w:val="20"/>
                <w:szCs w:val="20"/>
              </w:rPr>
              <w:t>514,725 / 514,725</w:t>
            </w:r>
          </w:p>
        </w:tc>
      </w:tr>
      <w:tr w:rsidR="0008713C" w:rsidRPr="009E2A5F">
        <w:tc>
          <w:tcPr>
            <w:tcW w:w="2050" w:type="pct"/>
            <w:vAlign w:val="center"/>
          </w:tcPr>
          <w:p w:rsidR="0008713C" w:rsidRPr="00B13260" w:rsidRDefault="0008713C" w:rsidP="001C0A9E">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719" w:type="pct"/>
            <w:vAlign w:val="center"/>
          </w:tcPr>
          <w:p w:rsidR="0008713C" w:rsidRDefault="0008713C" w:rsidP="001C0A9E">
            <w:pPr>
              <w:pStyle w:val="122"/>
              <w:jc w:val="center"/>
              <w:rPr>
                <w:sz w:val="20"/>
                <w:szCs w:val="20"/>
                <w:lang w:val="ru-RU"/>
              </w:rPr>
            </w:pPr>
            <w:r>
              <w:rPr>
                <w:sz w:val="20"/>
                <w:szCs w:val="20"/>
                <w:lang w:val="ru-RU"/>
              </w:rPr>
              <w:t>0,49</w:t>
            </w:r>
          </w:p>
        </w:tc>
        <w:tc>
          <w:tcPr>
            <w:tcW w:w="719" w:type="pct"/>
            <w:vAlign w:val="center"/>
          </w:tcPr>
          <w:p w:rsidR="0008713C" w:rsidRPr="009E2A5F" w:rsidRDefault="0008713C" w:rsidP="001C0A9E">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C0A9E">
            <w:pPr>
              <w:spacing w:after="0" w:line="240" w:lineRule="auto"/>
              <w:ind w:firstLine="0"/>
              <w:jc w:val="center"/>
              <w:rPr>
                <w:sz w:val="20"/>
                <w:szCs w:val="20"/>
              </w:rPr>
            </w:pPr>
            <w:r>
              <w:rPr>
                <w:sz w:val="20"/>
                <w:szCs w:val="20"/>
              </w:rPr>
              <w:t>0,0</w:t>
            </w:r>
          </w:p>
        </w:tc>
        <w:tc>
          <w:tcPr>
            <w:tcW w:w="793" w:type="pct"/>
            <w:vAlign w:val="center"/>
          </w:tcPr>
          <w:p w:rsidR="0008713C" w:rsidRPr="00B15873" w:rsidRDefault="0008713C" w:rsidP="001C0A9E">
            <w:pPr>
              <w:spacing w:after="0" w:line="240" w:lineRule="auto"/>
              <w:ind w:firstLine="0"/>
              <w:jc w:val="center"/>
              <w:rPr>
                <w:sz w:val="20"/>
                <w:szCs w:val="20"/>
              </w:rPr>
            </w:pPr>
            <w:r>
              <w:rPr>
                <w:sz w:val="20"/>
                <w:szCs w:val="20"/>
              </w:rPr>
              <w:t>2928,065 / 2928,065</w:t>
            </w:r>
          </w:p>
        </w:tc>
      </w:tr>
      <w:tr w:rsidR="0008713C" w:rsidRPr="009E2A5F">
        <w:tc>
          <w:tcPr>
            <w:tcW w:w="2050" w:type="pct"/>
            <w:vAlign w:val="center"/>
          </w:tcPr>
          <w:p w:rsidR="0008713C" w:rsidRDefault="0008713C" w:rsidP="00156315">
            <w:pPr>
              <w:spacing w:after="0" w:line="240" w:lineRule="auto"/>
              <w:ind w:firstLine="0"/>
              <w:rPr>
                <w:sz w:val="20"/>
                <w:szCs w:val="20"/>
              </w:rPr>
            </w:pPr>
            <w:r>
              <w:rPr>
                <w:sz w:val="20"/>
                <w:szCs w:val="20"/>
              </w:rPr>
              <w:t>Котельная «Школьная», п. Запань Яреньга, ул. Центральная, д. 6 А</w:t>
            </w:r>
          </w:p>
        </w:tc>
        <w:tc>
          <w:tcPr>
            <w:tcW w:w="719" w:type="pct"/>
            <w:vAlign w:val="center"/>
          </w:tcPr>
          <w:p w:rsidR="0008713C" w:rsidRDefault="0008713C" w:rsidP="00156315">
            <w:pPr>
              <w:pStyle w:val="122"/>
              <w:jc w:val="center"/>
              <w:rPr>
                <w:sz w:val="20"/>
                <w:szCs w:val="20"/>
                <w:lang w:val="ru-RU"/>
              </w:rPr>
            </w:pPr>
            <w:r>
              <w:rPr>
                <w:sz w:val="20"/>
                <w:szCs w:val="20"/>
                <w:lang w:val="ru-RU"/>
              </w:rPr>
              <w:t>0,04</w:t>
            </w:r>
          </w:p>
        </w:tc>
        <w:tc>
          <w:tcPr>
            <w:tcW w:w="719" w:type="pct"/>
            <w:vAlign w:val="center"/>
          </w:tcPr>
          <w:p w:rsidR="0008713C" w:rsidRPr="009E2A5F" w:rsidRDefault="0008713C" w:rsidP="00156315">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56315">
            <w:pPr>
              <w:spacing w:after="0" w:line="240" w:lineRule="auto"/>
              <w:ind w:firstLine="0"/>
              <w:jc w:val="center"/>
              <w:rPr>
                <w:sz w:val="20"/>
                <w:szCs w:val="20"/>
              </w:rPr>
            </w:pPr>
            <w:r>
              <w:rPr>
                <w:sz w:val="20"/>
                <w:szCs w:val="20"/>
              </w:rPr>
              <w:t>0,0</w:t>
            </w:r>
          </w:p>
        </w:tc>
        <w:tc>
          <w:tcPr>
            <w:tcW w:w="793" w:type="pct"/>
            <w:vAlign w:val="center"/>
          </w:tcPr>
          <w:p w:rsidR="0008713C" w:rsidRDefault="0008713C" w:rsidP="00156315">
            <w:pPr>
              <w:pStyle w:val="122"/>
              <w:jc w:val="center"/>
              <w:rPr>
                <w:sz w:val="20"/>
                <w:szCs w:val="20"/>
                <w:lang w:val="ru-RU"/>
              </w:rPr>
            </w:pPr>
            <w:r>
              <w:rPr>
                <w:sz w:val="20"/>
                <w:szCs w:val="20"/>
                <w:lang w:val="ru-RU"/>
              </w:rPr>
              <w:t>167,196 / 279,393</w:t>
            </w:r>
          </w:p>
        </w:tc>
      </w:tr>
      <w:tr w:rsidR="0008713C" w:rsidRPr="009E2A5F">
        <w:tc>
          <w:tcPr>
            <w:tcW w:w="2050"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 п. Лысимо, ул. Школьная, д. 9А</w:t>
            </w:r>
          </w:p>
        </w:tc>
        <w:tc>
          <w:tcPr>
            <w:tcW w:w="719" w:type="pct"/>
            <w:vAlign w:val="center"/>
          </w:tcPr>
          <w:p w:rsidR="0008713C" w:rsidRDefault="0008713C" w:rsidP="00156315">
            <w:pPr>
              <w:pStyle w:val="122"/>
              <w:jc w:val="center"/>
              <w:rPr>
                <w:sz w:val="20"/>
                <w:szCs w:val="20"/>
                <w:lang w:val="ru-RU"/>
              </w:rPr>
            </w:pPr>
            <w:r>
              <w:rPr>
                <w:sz w:val="20"/>
                <w:szCs w:val="20"/>
                <w:lang w:val="ru-RU"/>
              </w:rPr>
              <w:t>0,06</w:t>
            </w:r>
          </w:p>
        </w:tc>
        <w:tc>
          <w:tcPr>
            <w:tcW w:w="719" w:type="pct"/>
            <w:vAlign w:val="center"/>
          </w:tcPr>
          <w:p w:rsidR="0008713C" w:rsidRPr="009E2A5F" w:rsidRDefault="0008713C" w:rsidP="00156315">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56315">
            <w:pPr>
              <w:spacing w:after="0" w:line="240" w:lineRule="auto"/>
              <w:ind w:firstLine="0"/>
              <w:jc w:val="center"/>
              <w:rPr>
                <w:sz w:val="20"/>
                <w:szCs w:val="20"/>
              </w:rPr>
            </w:pPr>
            <w:r>
              <w:rPr>
                <w:sz w:val="20"/>
                <w:szCs w:val="20"/>
              </w:rPr>
              <w:t>0,0</w:t>
            </w:r>
          </w:p>
        </w:tc>
        <w:tc>
          <w:tcPr>
            <w:tcW w:w="793" w:type="pct"/>
            <w:vAlign w:val="center"/>
          </w:tcPr>
          <w:p w:rsidR="0008713C" w:rsidRDefault="0008713C" w:rsidP="00156315">
            <w:pPr>
              <w:pStyle w:val="122"/>
              <w:jc w:val="center"/>
              <w:rPr>
                <w:sz w:val="20"/>
                <w:szCs w:val="20"/>
                <w:lang w:val="ru-RU"/>
              </w:rPr>
            </w:pPr>
            <w:r>
              <w:rPr>
                <w:sz w:val="20"/>
                <w:szCs w:val="20"/>
                <w:lang w:val="ru-RU"/>
              </w:rPr>
              <w:t>187,294 / 261,786</w:t>
            </w:r>
          </w:p>
        </w:tc>
      </w:tr>
      <w:tr w:rsidR="0008713C" w:rsidRPr="009E2A5F">
        <w:tc>
          <w:tcPr>
            <w:tcW w:w="2050" w:type="pct"/>
            <w:vAlign w:val="center"/>
          </w:tcPr>
          <w:p w:rsidR="0008713C" w:rsidRPr="00B13260" w:rsidRDefault="0008713C" w:rsidP="00156315">
            <w:pPr>
              <w:spacing w:after="0" w:line="240" w:lineRule="auto"/>
              <w:ind w:firstLine="0"/>
              <w:rPr>
                <w:sz w:val="20"/>
                <w:szCs w:val="20"/>
              </w:rPr>
            </w:pPr>
            <w:r>
              <w:rPr>
                <w:sz w:val="20"/>
                <w:szCs w:val="20"/>
              </w:rPr>
              <w:t>Котельная «Школьная», п. Усть-Очея, ул. Набережная, д. 9</w:t>
            </w:r>
          </w:p>
        </w:tc>
        <w:tc>
          <w:tcPr>
            <w:tcW w:w="719" w:type="pct"/>
            <w:vAlign w:val="center"/>
          </w:tcPr>
          <w:p w:rsidR="0008713C" w:rsidRDefault="0008713C" w:rsidP="00156315">
            <w:pPr>
              <w:pStyle w:val="122"/>
              <w:jc w:val="center"/>
              <w:rPr>
                <w:sz w:val="20"/>
                <w:szCs w:val="20"/>
                <w:lang w:val="ru-RU"/>
              </w:rPr>
            </w:pPr>
            <w:r>
              <w:rPr>
                <w:sz w:val="20"/>
                <w:szCs w:val="20"/>
                <w:lang w:val="ru-RU"/>
              </w:rPr>
              <w:t>0,065</w:t>
            </w:r>
          </w:p>
        </w:tc>
        <w:tc>
          <w:tcPr>
            <w:tcW w:w="719" w:type="pct"/>
            <w:vAlign w:val="center"/>
          </w:tcPr>
          <w:p w:rsidR="0008713C" w:rsidRPr="009E2A5F" w:rsidRDefault="0008713C" w:rsidP="00156315">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56315">
            <w:pPr>
              <w:spacing w:after="0" w:line="240" w:lineRule="auto"/>
              <w:ind w:firstLine="0"/>
              <w:jc w:val="center"/>
              <w:rPr>
                <w:sz w:val="20"/>
                <w:szCs w:val="20"/>
              </w:rPr>
            </w:pPr>
            <w:r>
              <w:rPr>
                <w:sz w:val="20"/>
                <w:szCs w:val="20"/>
              </w:rPr>
              <w:t>0,0</w:t>
            </w:r>
          </w:p>
        </w:tc>
        <w:tc>
          <w:tcPr>
            <w:tcW w:w="793" w:type="pct"/>
            <w:vAlign w:val="center"/>
          </w:tcPr>
          <w:p w:rsidR="0008713C" w:rsidRDefault="0008713C" w:rsidP="00156315">
            <w:pPr>
              <w:pStyle w:val="122"/>
              <w:jc w:val="center"/>
              <w:rPr>
                <w:sz w:val="20"/>
                <w:szCs w:val="20"/>
                <w:lang w:val="ru-RU"/>
              </w:rPr>
            </w:pPr>
            <w:r>
              <w:rPr>
                <w:sz w:val="20"/>
                <w:szCs w:val="20"/>
                <w:lang w:val="ru-RU"/>
              </w:rPr>
              <w:t>242,632 / 306,122</w:t>
            </w:r>
          </w:p>
        </w:tc>
      </w:tr>
      <w:tr w:rsidR="0008713C" w:rsidRPr="009E2A5F">
        <w:tc>
          <w:tcPr>
            <w:tcW w:w="2050" w:type="pct"/>
            <w:vAlign w:val="center"/>
          </w:tcPr>
          <w:p w:rsidR="0008713C" w:rsidRDefault="0008713C" w:rsidP="00156315">
            <w:pPr>
              <w:spacing w:after="0" w:line="240" w:lineRule="auto"/>
              <w:ind w:firstLine="0"/>
              <w:rPr>
                <w:sz w:val="20"/>
                <w:szCs w:val="20"/>
              </w:rPr>
            </w:pPr>
            <w:r>
              <w:rPr>
                <w:sz w:val="20"/>
                <w:szCs w:val="20"/>
              </w:rPr>
              <w:t>Котельная «Школьная », с. Ирта, пер. Школьный, д. 2, кор. 3</w:t>
            </w:r>
          </w:p>
        </w:tc>
        <w:tc>
          <w:tcPr>
            <w:tcW w:w="719" w:type="pct"/>
            <w:vAlign w:val="center"/>
          </w:tcPr>
          <w:p w:rsidR="0008713C" w:rsidRDefault="0008713C" w:rsidP="00156315">
            <w:pPr>
              <w:pStyle w:val="122"/>
              <w:jc w:val="center"/>
              <w:rPr>
                <w:sz w:val="20"/>
                <w:szCs w:val="20"/>
                <w:lang w:val="ru-RU"/>
              </w:rPr>
            </w:pPr>
            <w:r>
              <w:rPr>
                <w:sz w:val="20"/>
                <w:szCs w:val="20"/>
                <w:lang w:val="ru-RU"/>
              </w:rPr>
              <w:t>0,1</w:t>
            </w:r>
          </w:p>
        </w:tc>
        <w:tc>
          <w:tcPr>
            <w:tcW w:w="719" w:type="pct"/>
            <w:vAlign w:val="center"/>
          </w:tcPr>
          <w:p w:rsidR="0008713C" w:rsidRPr="009E2A5F" w:rsidRDefault="0008713C" w:rsidP="00156315">
            <w:pPr>
              <w:pStyle w:val="122"/>
              <w:jc w:val="center"/>
              <w:rPr>
                <w:sz w:val="20"/>
                <w:szCs w:val="20"/>
                <w:lang w:val="ru-RU"/>
              </w:rPr>
            </w:pPr>
            <w:r>
              <w:rPr>
                <w:sz w:val="20"/>
                <w:szCs w:val="20"/>
                <w:lang w:val="ru-RU"/>
              </w:rPr>
              <w:t>0,0</w:t>
            </w:r>
          </w:p>
        </w:tc>
        <w:tc>
          <w:tcPr>
            <w:tcW w:w="719" w:type="pct"/>
            <w:vAlign w:val="center"/>
          </w:tcPr>
          <w:p w:rsidR="0008713C" w:rsidRPr="009E2A5F" w:rsidRDefault="0008713C" w:rsidP="00156315">
            <w:pPr>
              <w:spacing w:after="0" w:line="240" w:lineRule="auto"/>
              <w:ind w:firstLine="0"/>
              <w:jc w:val="center"/>
              <w:rPr>
                <w:sz w:val="20"/>
                <w:szCs w:val="20"/>
              </w:rPr>
            </w:pPr>
            <w:r>
              <w:rPr>
                <w:sz w:val="20"/>
                <w:szCs w:val="20"/>
              </w:rPr>
              <w:t>0,0</w:t>
            </w:r>
          </w:p>
        </w:tc>
        <w:tc>
          <w:tcPr>
            <w:tcW w:w="793" w:type="pct"/>
            <w:vAlign w:val="center"/>
          </w:tcPr>
          <w:p w:rsidR="0008713C" w:rsidRDefault="0008713C" w:rsidP="00B41F87">
            <w:pPr>
              <w:pStyle w:val="122"/>
              <w:jc w:val="center"/>
              <w:rPr>
                <w:sz w:val="20"/>
                <w:szCs w:val="20"/>
                <w:lang w:val="ru-RU"/>
              </w:rPr>
            </w:pPr>
            <w:r>
              <w:rPr>
                <w:sz w:val="20"/>
                <w:szCs w:val="20"/>
                <w:lang w:val="ru-RU"/>
              </w:rPr>
              <w:t>393,33 / 400,0</w:t>
            </w:r>
          </w:p>
        </w:tc>
      </w:tr>
      <w:tr w:rsidR="0008713C" w:rsidRPr="009E2A5F">
        <w:tc>
          <w:tcPr>
            <w:tcW w:w="2050" w:type="pct"/>
            <w:vAlign w:val="center"/>
          </w:tcPr>
          <w:p w:rsidR="0008713C" w:rsidRPr="00461DFD" w:rsidRDefault="0008713C" w:rsidP="009D6948">
            <w:pPr>
              <w:autoSpaceDE w:val="0"/>
              <w:autoSpaceDN w:val="0"/>
              <w:adjustRightInd w:val="0"/>
              <w:spacing w:after="0" w:line="240" w:lineRule="auto"/>
              <w:ind w:firstLine="0"/>
              <w:rPr>
                <w:b/>
                <w:bCs/>
                <w:sz w:val="20"/>
                <w:szCs w:val="20"/>
              </w:rPr>
            </w:pPr>
            <w:r>
              <w:rPr>
                <w:b/>
                <w:bCs/>
                <w:sz w:val="20"/>
                <w:szCs w:val="20"/>
              </w:rPr>
              <w:t>ИТОГО:</w:t>
            </w:r>
          </w:p>
        </w:tc>
        <w:tc>
          <w:tcPr>
            <w:tcW w:w="719" w:type="pct"/>
            <w:vAlign w:val="center"/>
          </w:tcPr>
          <w:p w:rsidR="0008713C" w:rsidRPr="005831DF" w:rsidRDefault="0008713C" w:rsidP="00EA1E76">
            <w:pPr>
              <w:autoSpaceDE w:val="0"/>
              <w:autoSpaceDN w:val="0"/>
              <w:adjustRightInd w:val="0"/>
              <w:spacing w:after="0" w:line="240" w:lineRule="auto"/>
              <w:ind w:firstLine="0"/>
              <w:jc w:val="center"/>
              <w:rPr>
                <w:b/>
                <w:bCs/>
                <w:sz w:val="20"/>
                <w:szCs w:val="20"/>
              </w:rPr>
            </w:pPr>
            <w:r>
              <w:rPr>
                <w:b/>
                <w:bCs/>
                <w:sz w:val="20"/>
                <w:szCs w:val="20"/>
              </w:rPr>
              <w:t>2,741</w:t>
            </w:r>
          </w:p>
        </w:tc>
        <w:tc>
          <w:tcPr>
            <w:tcW w:w="719" w:type="pct"/>
            <w:vAlign w:val="center"/>
          </w:tcPr>
          <w:p w:rsidR="0008713C" w:rsidRPr="005831DF" w:rsidRDefault="0008713C" w:rsidP="00156315">
            <w:pPr>
              <w:pStyle w:val="122"/>
              <w:jc w:val="center"/>
              <w:rPr>
                <w:b/>
                <w:bCs/>
                <w:sz w:val="20"/>
                <w:szCs w:val="20"/>
                <w:lang w:val="ru-RU"/>
              </w:rPr>
            </w:pPr>
            <w:r w:rsidRPr="005831DF">
              <w:rPr>
                <w:b/>
                <w:bCs/>
                <w:sz w:val="20"/>
                <w:szCs w:val="20"/>
                <w:lang w:val="ru-RU"/>
              </w:rPr>
              <w:t>0,</w:t>
            </w:r>
            <w:r>
              <w:rPr>
                <w:b/>
                <w:bCs/>
                <w:sz w:val="20"/>
                <w:szCs w:val="20"/>
                <w:lang w:val="ru-RU"/>
              </w:rPr>
              <w:t>0</w:t>
            </w:r>
          </w:p>
        </w:tc>
        <w:tc>
          <w:tcPr>
            <w:tcW w:w="719" w:type="pct"/>
            <w:vAlign w:val="center"/>
          </w:tcPr>
          <w:p w:rsidR="0008713C" w:rsidRPr="005831DF" w:rsidRDefault="0008713C" w:rsidP="00E205DD">
            <w:pPr>
              <w:spacing w:after="0" w:line="240" w:lineRule="auto"/>
              <w:ind w:firstLine="0"/>
              <w:jc w:val="center"/>
              <w:rPr>
                <w:b/>
                <w:bCs/>
                <w:sz w:val="20"/>
                <w:szCs w:val="20"/>
              </w:rPr>
            </w:pPr>
            <w:r>
              <w:rPr>
                <w:b/>
                <w:bCs/>
                <w:sz w:val="20"/>
                <w:szCs w:val="20"/>
              </w:rPr>
              <w:t>0,0</w:t>
            </w:r>
          </w:p>
        </w:tc>
        <w:tc>
          <w:tcPr>
            <w:tcW w:w="793" w:type="pct"/>
            <w:vAlign w:val="center"/>
          </w:tcPr>
          <w:p w:rsidR="0008713C" w:rsidRPr="005831DF" w:rsidRDefault="0008713C" w:rsidP="00E205DD">
            <w:pPr>
              <w:spacing w:after="0" w:line="240" w:lineRule="auto"/>
              <w:ind w:firstLine="0"/>
              <w:jc w:val="center"/>
              <w:rPr>
                <w:b/>
                <w:bCs/>
                <w:sz w:val="20"/>
                <w:szCs w:val="20"/>
              </w:rPr>
            </w:pPr>
            <w:r>
              <w:rPr>
                <w:b/>
                <w:bCs/>
                <w:sz w:val="20"/>
                <w:szCs w:val="20"/>
              </w:rPr>
              <w:t>12763,668 / 13020,517</w:t>
            </w:r>
          </w:p>
        </w:tc>
      </w:tr>
    </w:tbl>
    <w:p w:rsidR="0008713C" w:rsidRDefault="0008713C" w:rsidP="00E962F9">
      <w:pPr>
        <w:spacing w:before="120" w:after="0"/>
        <w:ind w:firstLine="0"/>
      </w:pPr>
    </w:p>
    <w:p w:rsidR="0008713C" w:rsidRDefault="0008713C" w:rsidP="00463E29">
      <w:pPr>
        <w:spacing w:before="60" w:after="120"/>
        <w:sectPr w:rsidR="0008713C" w:rsidSect="00AB4D6B">
          <w:pgSz w:w="16838" w:h="11906" w:orient="landscape"/>
          <w:pgMar w:top="1701" w:right="1134" w:bottom="851" w:left="1134" w:header="709" w:footer="709" w:gutter="0"/>
          <w:cols w:space="708"/>
          <w:docGrid w:linePitch="381"/>
        </w:sectPr>
      </w:pPr>
    </w:p>
    <w:p w:rsidR="0008713C" w:rsidRDefault="0008713C" w:rsidP="000D608A">
      <w:pPr>
        <w:spacing w:after="0"/>
      </w:pPr>
      <w:r w:rsidRPr="000D608A">
        <w:t>Нормативы</w:t>
      </w:r>
      <w:r>
        <w:t xml:space="preserve"> </w:t>
      </w:r>
      <w:r w:rsidRPr="000D608A">
        <w:t>потребления коммунальной услуги по отоплению в жилых и нежилых помещениях в многоквартирных домах, жилых домов, расположенных на территории муниципального образования «Сафроновское»</w:t>
      </w:r>
      <w:r>
        <w:t xml:space="preserve"> представлены в таблице 1.14. </w:t>
      </w:r>
    </w:p>
    <w:p w:rsidR="0008713C" w:rsidRDefault="0008713C" w:rsidP="000D608A">
      <w:pPr>
        <w:ind w:firstLine="0"/>
        <w:jc w:val="right"/>
      </w:pPr>
      <w:r>
        <w:t>Таблица 1.14</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5"/>
        <w:gridCol w:w="2268"/>
        <w:gridCol w:w="4847"/>
      </w:tblGrid>
      <w:tr w:rsidR="0008713C" w:rsidRPr="000D608A">
        <w:tc>
          <w:tcPr>
            <w:tcW w:w="2455" w:type="dxa"/>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Этажность дома</w:t>
            </w:r>
          </w:p>
        </w:tc>
        <w:tc>
          <w:tcPr>
            <w:tcW w:w="2268" w:type="dxa"/>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Материал стен дома</w:t>
            </w:r>
          </w:p>
        </w:tc>
        <w:tc>
          <w:tcPr>
            <w:tcW w:w="4847" w:type="dxa"/>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Нормативы потребления коммунальной услуги по отоплению в жилых и нежилых помещениях (Гкал на 1 кв. м. общей жилой площади всех жилых и нежилых помещений в многоквартирном доме или жилого дома в месяц) в течение отопительного периода</w:t>
            </w:r>
          </w:p>
        </w:tc>
      </w:tr>
      <w:tr w:rsidR="0008713C" w:rsidRPr="000D608A">
        <w:tc>
          <w:tcPr>
            <w:tcW w:w="2455"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1- этажные</w:t>
            </w:r>
          </w:p>
        </w:tc>
        <w:tc>
          <w:tcPr>
            <w:tcW w:w="2268"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деревянные, панельные, кирпичные и прочие</w:t>
            </w:r>
          </w:p>
        </w:tc>
        <w:tc>
          <w:tcPr>
            <w:tcW w:w="4847"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0,0390</w:t>
            </w:r>
          </w:p>
        </w:tc>
      </w:tr>
      <w:tr w:rsidR="0008713C" w:rsidRPr="000D608A">
        <w:tc>
          <w:tcPr>
            <w:tcW w:w="2455"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2 - этажные</w:t>
            </w:r>
          </w:p>
        </w:tc>
        <w:tc>
          <w:tcPr>
            <w:tcW w:w="2268"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деревянные, панельные, кирпичные и прочие</w:t>
            </w:r>
          </w:p>
        </w:tc>
        <w:tc>
          <w:tcPr>
            <w:tcW w:w="4847"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0,0390</w:t>
            </w:r>
          </w:p>
        </w:tc>
      </w:tr>
      <w:tr w:rsidR="0008713C" w:rsidRPr="000D608A">
        <w:tc>
          <w:tcPr>
            <w:tcW w:w="2455"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3- этажные</w:t>
            </w:r>
          </w:p>
        </w:tc>
        <w:tc>
          <w:tcPr>
            <w:tcW w:w="2268"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деревянные, панельные, кирпичные и прочие</w:t>
            </w:r>
          </w:p>
        </w:tc>
        <w:tc>
          <w:tcPr>
            <w:tcW w:w="4847"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0,0360</w:t>
            </w:r>
          </w:p>
        </w:tc>
      </w:tr>
      <w:tr w:rsidR="0008713C" w:rsidRPr="000D608A">
        <w:tc>
          <w:tcPr>
            <w:tcW w:w="2455"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4 - этажные</w:t>
            </w:r>
          </w:p>
        </w:tc>
        <w:tc>
          <w:tcPr>
            <w:tcW w:w="2268"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деревянные, панельные, кирпичные и прочие</w:t>
            </w:r>
          </w:p>
        </w:tc>
        <w:tc>
          <w:tcPr>
            <w:tcW w:w="4847" w:type="dxa"/>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0,0361</w:t>
            </w:r>
          </w:p>
        </w:tc>
      </w:tr>
    </w:tbl>
    <w:p w:rsidR="0008713C" w:rsidRPr="000D608A" w:rsidRDefault="0008713C" w:rsidP="000D608A">
      <w:pPr>
        <w:spacing w:before="120" w:after="0"/>
      </w:pPr>
      <w:r w:rsidRPr="000D608A">
        <w:t>Установленные нормативы включают в себя объемы тепловой энергии, используемые на отопление жилых и нежилых помещений многоквартирного дома, а также помещений, входящих в состав общего имущества в многоквартирном доме</w:t>
      </w:r>
      <w:r>
        <w:rPr>
          <w:lang w:eastAsia="ru-RU"/>
        </w:rPr>
        <w:t xml:space="preserve">. </w:t>
      </w:r>
    </w:p>
    <w:p w:rsidR="0008713C" w:rsidRPr="00870422" w:rsidRDefault="0008713C" w:rsidP="0009008F">
      <w:pPr>
        <w:pStyle w:val="Heading4"/>
        <w:spacing w:line="240" w:lineRule="auto"/>
      </w:pPr>
      <w:bookmarkStart w:id="7" w:name="_Toc467854702"/>
      <w:r>
        <w:t>1.</w:t>
      </w:r>
      <w:r w:rsidRPr="00870422">
        <w:t>6. Балансы тепловой мощности и тепловой нагрузки в зонах действия источников тепловой энергии</w:t>
      </w:r>
      <w:bookmarkEnd w:id="7"/>
    </w:p>
    <w:p w:rsidR="0008713C" w:rsidRPr="00870422" w:rsidRDefault="0008713C" w:rsidP="006A7089">
      <w:pPr>
        <w:spacing w:after="60"/>
        <w:rPr>
          <w:lang w:eastAsia="ru-RU"/>
        </w:rPr>
      </w:pPr>
      <w:r w:rsidRPr="00870422">
        <w:rPr>
          <w:lang w:eastAsia="ru-RU"/>
        </w:rPr>
        <w:t>Постановление Правительства РФ №154 от 22.02.2012 г.</w:t>
      </w:r>
      <w:r>
        <w:rPr>
          <w:lang w:eastAsia="ru-RU"/>
        </w:rPr>
        <w:t xml:space="preserve"> </w:t>
      </w:r>
      <w:r w:rsidRPr="00B73EF9">
        <w:t xml:space="preserve">(ред. от </w:t>
      </w:r>
      <w:r>
        <w:t>23</w:t>
      </w:r>
      <w:r w:rsidRPr="00B73EF9">
        <w:t>.</w:t>
      </w:r>
      <w:r>
        <w:t>03</w:t>
      </w:r>
      <w:r w:rsidRPr="00B73EF9">
        <w:t>.201</w:t>
      </w:r>
      <w:r>
        <w:t>6</w:t>
      </w:r>
      <w:r w:rsidRPr="00B73EF9">
        <w:t xml:space="preserve"> г.)</w:t>
      </w:r>
      <w:r w:rsidRPr="00870422">
        <w:rPr>
          <w:lang w:eastAsia="ru-RU"/>
        </w:rPr>
        <w:t>, «О требованиях к схемам теплоснабжения, порядку их разработки и утверждения» вводит следующие понятия:</w:t>
      </w:r>
      <w:r>
        <w:rPr>
          <w:lang w:eastAsia="ru-RU"/>
        </w:rPr>
        <w:t xml:space="preserve"> </w:t>
      </w:r>
    </w:p>
    <w:p w:rsidR="0008713C" w:rsidRPr="00870422" w:rsidRDefault="0008713C" w:rsidP="006A7089">
      <w:pPr>
        <w:spacing w:after="0"/>
        <w:rPr>
          <w:lang w:eastAsia="ru-RU"/>
        </w:rPr>
      </w:pPr>
      <w:r w:rsidRPr="00870422">
        <w:rPr>
          <w:i/>
          <w:iCs/>
          <w:lang w:eastAsia="ru-RU"/>
        </w:rPr>
        <w:t>Установленная мощность источника тепловой энергии</w:t>
      </w:r>
      <w:r w:rsidRPr="00870422">
        <w:rPr>
          <w:lang w:eastAsia="ru-RU"/>
        </w:rPr>
        <w:t xml:space="preserve"> </w:t>
      </w:r>
      <w:r>
        <w:rPr>
          <w:lang w:eastAsia="ru-RU"/>
        </w:rPr>
        <w:t>–</w:t>
      </w:r>
      <w:r w:rsidRPr="00870422">
        <w:rPr>
          <w:lang w:eastAsia="ru-RU"/>
        </w:rPr>
        <w:t xml:space="preserve">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r>
        <w:rPr>
          <w:lang w:eastAsia="ru-RU"/>
        </w:rPr>
        <w:t xml:space="preserve"> </w:t>
      </w:r>
    </w:p>
    <w:p w:rsidR="0008713C" w:rsidRPr="00870422" w:rsidRDefault="0008713C" w:rsidP="006A7089">
      <w:pPr>
        <w:spacing w:after="0"/>
        <w:rPr>
          <w:lang w:eastAsia="ru-RU"/>
        </w:rPr>
      </w:pPr>
      <w:r w:rsidRPr="00870422">
        <w:rPr>
          <w:i/>
          <w:iCs/>
          <w:lang w:eastAsia="ru-RU"/>
        </w:rPr>
        <w:t>Располагаемая мощность источника тепловой энергии</w:t>
      </w:r>
      <w:r w:rsidRPr="00870422">
        <w:rPr>
          <w:lang w:eastAsia="ru-RU"/>
        </w:rPr>
        <w:t xml:space="preserve"> </w:t>
      </w:r>
      <w:r>
        <w:rPr>
          <w:lang w:eastAsia="ru-RU"/>
        </w:rPr>
        <w:t>–</w:t>
      </w:r>
      <w:r w:rsidRPr="00870422">
        <w:rPr>
          <w:lang w:eastAsia="ru-RU"/>
        </w:rPr>
        <w:t xml:space="preserve">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w:t>
      </w:r>
      <w:r>
        <w:rPr>
          <w:lang w:eastAsia="ru-RU"/>
        </w:rPr>
        <w:t>ах</w:t>
      </w:r>
      <w:r w:rsidRPr="00870422">
        <w:rPr>
          <w:lang w:eastAsia="ru-RU"/>
        </w:rPr>
        <w:t xml:space="preserve"> и др.);</w:t>
      </w:r>
      <w:r>
        <w:rPr>
          <w:lang w:eastAsia="ru-RU"/>
        </w:rPr>
        <w:t xml:space="preserve"> </w:t>
      </w:r>
    </w:p>
    <w:p w:rsidR="0008713C" w:rsidRPr="00870422" w:rsidRDefault="0008713C" w:rsidP="00EA6135">
      <w:pPr>
        <w:spacing w:after="120"/>
        <w:rPr>
          <w:lang w:eastAsia="ru-RU"/>
        </w:rPr>
      </w:pPr>
      <w:r w:rsidRPr="00870422">
        <w:rPr>
          <w:i/>
          <w:iCs/>
          <w:lang w:eastAsia="ru-RU"/>
        </w:rPr>
        <w:t>Мощность источника тепловой энергии нетто</w:t>
      </w:r>
      <w:r w:rsidRPr="00870422">
        <w:rPr>
          <w:lang w:eastAsia="ru-RU"/>
        </w:rPr>
        <w:t xml:space="preserve"> </w:t>
      </w:r>
      <w:r>
        <w:rPr>
          <w:lang w:eastAsia="ru-RU"/>
        </w:rPr>
        <w:t>–</w:t>
      </w:r>
      <w:r w:rsidRPr="00870422">
        <w:rPr>
          <w:lang w:eastAsia="ru-RU"/>
        </w:rPr>
        <w:t xml:space="preserve"> величина, равная располагаемой мощности источника тепловой энергии за вычетом тепловой нагрузки на собственные и хозяйственные нужды.</w:t>
      </w:r>
      <w:r>
        <w:rPr>
          <w:lang w:eastAsia="ru-RU"/>
        </w:rPr>
        <w:t xml:space="preserve"> </w:t>
      </w:r>
    </w:p>
    <w:p w:rsidR="0008713C" w:rsidRPr="00870422" w:rsidRDefault="0008713C" w:rsidP="00EA6135">
      <w:pPr>
        <w:spacing w:after="0"/>
        <w:rPr>
          <w:lang w:eastAsia="ru-RU"/>
        </w:rPr>
      </w:pPr>
      <w:r w:rsidRPr="00870422">
        <w:rPr>
          <w:lang w:eastAsia="ru-RU"/>
        </w:rPr>
        <w:t xml:space="preserve">Перечисленные величины </w:t>
      </w:r>
      <w:r>
        <w:rPr>
          <w:lang w:eastAsia="ru-RU"/>
        </w:rPr>
        <w:t xml:space="preserve">по каждому источнику централизованного теплоснабжения муниципального образования «Сафроновское» </w:t>
      </w:r>
      <w:r w:rsidRPr="00870422">
        <w:rPr>
          <w:lang w:eastAsia="ru-RU"/>
        </w:rPr>
        <w:t>указаны в таблиц</w:t>
      </w:r>
      <w:r>
        <w:rPr>
          <w:lang w:eastAsia="ru-RU"/>
        </w:rPr>
        <w:t>ах</w:t>
      </w:r>
      <w:r w:rsidRPr="00870422">
        <w:rPr>
          <w:lang w:eastAsia="ru-RU"/>
        </w:rPr>
        <w:t xml:space="preserve"> </w:t>
      </w:r>
      <w:r>
        <w:t>1.15-1.24</w:t>
      </w:r>
      <w:r w:rsidRPr="00870422">
        <w:t>.</w:t>
      </w:r>
      <w:r>
        <w:t xml:space="preserve"> </w:t>
      </w:r>
    </w:p>
    <w:p w:rsidR="0008713C" w:rsidRDefault="0008713C" w:rsidP="00EA6135">
      <w:pPr>
        <w:pStyle w:val="Caption"/>
        <w:spacing w:before="0" w:after="120"/>
        <w:sectPr w:rsidR="0008713C" w:rsidSect="00AB4D6B">
          <w:pgSz w:w="11906" w:h="16838"/>
          <w:pgMar w:top="1134" w:right="851" w:bottom="1134" w:left="1701" w:header="709" w:footer="709" w:gutter="0"/>
          <w:cols w:space="708"/>
          <w:docGrid w:linePitch="381"/>
        </w:sectPr>
      </w:pPr>
    </w:p>
    <w:p w:rsidR="0008713C" w:rsidRDefault="0008713C" w:rsidP="001C3808">
      <w:pPr>
        <w:spacing w:after="120"/>
        <w:jc w:val="right"/>
      </w:pPr>
      <w:r>
        <w:t>Таблица 1.15</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527"/>
        <w:gridCol w:w="5611"/>
        <w:gridCol w:w="999"/>
        <w:gridCol w:w="990"/>
        <w:gridCol w:w="917"/>
        <w:gridCol w:w="762"/>
        <w:gridCol w:w="762"/>
        <w:gridCol w:w="762"/>
        <w:gridCol w:w="762"/>
        <w:gridCol w:w="797"/>
        <w:gridCol w:w="879"/>
        <w:gridCol w:w="882"/>
      </w:tblGrid>
      <w:tr w:rsidR="0008713C" w:rsidRPr="00000685">
        <w:trPr>
          <w:trHeight w:val="20"/>
        </w:trPr>
        <w:tc>
          <w:tcPr>
            <w:tcW w:w="180" w:type="pct"/>
            <w:vMerge w:val="restart"/>
            <w:tcBorders>
              <w:top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19"/>
                <w:szCs w:val="19"/>
              </w:rPr>
              <w:t>№ п/п</w:t>
            </w:r>
          </w:p>
        </w:tc>
        <w:tc>
          <w:tcPr>
            <w:tcW w:w="1915" w:type="pct"/>
            <w:vMerge w:val="restart"/>
            <w:tcBorders>
              <w:top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Наименование показателя</w:t>
            </w:r>
          </w:p>
        </w:tc>
        <w:tc>
          <w:tcPr>
            <w:tcW w:w="2905" w:type="pct"/>
            <w:gridSpan w:val="10"/>
            <w:tcBorders>
              <w:top w:val="single" w:sz="12" w:space="0" w:color="auto"/>
            </w:tcBorders>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Рассматриваемый период, год</w:t>
            </w:r>
          </w:p>
        </w:tc>
      </w:tr>
      <w:tr w:rsidR="0008713C" w:rsidRPr="00000685">
        <w:trPr>
          <w:trHeight w:val="20"/>
        </w:trPr>
        <w:tc>
          <w:tcPr>
            <w:tcW w:w="180"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5"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41"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8"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13"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312" w:type="pct"/>
            <w:gridSpan w:val="5"/>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 этап (20</w:t>
            </w:r>
            <w:r>
              <w:rPr>
                <w:b/>
                <w:bCs/>
                <w:sz w:val="20"/>
                <w:szCs w:val="20"/>
              </w:rPr>
              <w:t>19</w:t>
            </w:r>
            <w:r w:rsidRPr="00000685">
              <w:rPr>
                <w:b/>
                <w:bCs/>
                <w:sz w:val="20"/>
                <w:szCs w:val="20"/>
              </w:rPr>
              <w:t xml:space="preserve"> – 20</w:t>
            </w:r>
            <w:r>
              <w:rPr>
                <w:b/>
                <w:bCs/>
                <w:sz w:val="20"/>
                <w:szCs w:val="20"/>
              </w:rPr>
              <w:t>23</w:t>
            </w:r>
            <w:r w:rsidRPr="00000685">
              <w:rPr>
                <w:b/>
                <w:bCs/>
                <w:sz w:val="20"/>
                <w:szCs w:val="20"/>
              </w:rPr>
              <w:t xml:space="preserve"> гг.)</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 этап</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3 этап</w:t>
            </w:r>
          </w:p>
        </w:tc>
      </w:tr>
      <w:tr w:rsidR="0008713C" w:rsidRPr="00000685">
        <w:trPr>
          <w:trHeight w:val="20"/>
        </w:trPr>
        <w:tc>
          <w:tcPr>
            <w:tcW w:w="180"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5"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41" w:type="pct"/>
            <w:vMerge/>
            <w:tcBorders>
              <w:right w:val="single" w:sz="12" w:space="0" w:color="auto"/>
            </w:tcBorders>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8" w:type="pct"/>
            <w:vMerge/>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13"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60"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60"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60"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72"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00685">
        <w:trPr>
          <w:trHeight w:val="20"/>
        </w:trPr>
        <w:tc>
          <w:tcPr>
            <w:tcW w:w="180"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5"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41"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8"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13"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312"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00" w:type="pct"/>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01" w:type="pct"/>
            <w:tcBorders>
              <w:lef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00685">
        <w:trPr>
          <w:trHeight w:val="20"/>
        </w:trPr>
        <w:tc>
          <w:tcPr>
            <w:tcW w:w="18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w:t>
            </w:r>
          </w:p>
        </w:tc>
        <w:tc>
          <w:tcPr>
            <w:tcW w:w="1915"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w:t>
            </w:r>
          </w:p>
        </w:tc>
        <w:tc>
          <w:tcPr>
            <w:tcW w:w="341"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3</w:t>
            </w:r>
          </w:p>
        </w:tc>
        <w:tc>
          <w:tcPr>
            <w:tcW w:w="338"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4</w:t>
            </w:r>
          </w:p>
        </w:tc>
        <w:tc>
          <w:tcPr>
            <w:tcW w:w="313"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5</w:t>
            </w:r>
          </w:p>
        </w:tc>
        <w:tc>
          <w:tcPr>
            <w:tcW w:w="260"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6</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7</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8</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9</w:t>
            </w:r>
          </w:p>
        </w:tc>
        <w:tc>
          <w:tcPr>
            <w:tcW w:w="272"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10</w:t>
            </w:r>
          </w:p>
        </w:tc>
        <w:tc>
          <w:tcPr>
            <w:tcW w:w="300" w:type="pct"/>
            <w:tcBorders>
              <w:left w:val="single" w:sz="12" w:space="0" w:color="auto"/>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11</w:t>
            </w:r>
          </w:p>
        </w:tc>
        <w:tc>
          <w:tcPr>
            <w:tcW w:w="301"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12</w:t>
            </w:r>
          </w:p>
        </w:tc>
      </w:tr>
      <w:tr w:rsidR="0008713C" w:rsidRPr="005048ED">
        <w:trPr>
          <w:trHeight w:val="20"/>
        </w:trPr>
        <w:tc>
          <w:tcPr>
            <w:tcW w:w="5000" w:type="pct"/>
            <w:gridSpan w:val="12"/>
            <w:tcBorders>
              <w:top w:val="single" w:sz="12" w:space="0" w:color="auto"/>
            </w:tcBorders>
          </w:tcPr>
          <w:p w:rsidR="0008713C" w:rsidRPr="005048ED" w:rsidRDefault="0008713C" w:rsidP="0077503C">
            <w:pPr>
              <w:autoSpaceDE w:val="0"/>
              <w:autoSpaceDN w:val="0"/>
              <w:adjustRightInd w:val="0"/>
              <w:spacing w:after="0" w:line="240" w:lineRule="auto"/>
              <w:ind w:firstLine="0"/>
              <w:jc w:val="center"/>
              <w:rPr>
                <w:b/>
                <w:bCs/>
                <w:sz w:val="20"/>
                <w:szCs w:val="20"/>
              </w:rPr>
            </w:pPr>
            <w:r w:rsidRPr="005048ED">
              <w:rPr>
                <w:b/>
                <w:bCs/>
                <w:sz w:val="20"/>
                <w:szCs w:val="20"/>
              </w:rPr>
              <w:t>Котельная №1 «Детдом», с. Яренск, ул. Урицкого, д. 53б</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w:t>
            </w:r>
          </w:p>
        </w:tc>
        <w:tc>
          <w:tcPr>
            <w:tcW w:w="4820" w:type="pct"/>
            <w:gridSpan w:val="11"/>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19"/>
                <w:szCs w:val="19"/>
              </w:rPr>
              <w:t>Балансы тепловой мощности источника тепловой энергии</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1.1</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Установленная тепловая мощность основного оборудования источника тепловой энергии, Гкал/ч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1.2</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Технические ограничения на использование установленной тепловой мощности</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19"/>
                <w:szCs w:val="19"/>
              </w:rPr>
            </w:pPr>
            <w:r w:rsidRPr="00000685">
              <w:rPr>
                <w:sz w:val="19"/>
                <w:szCs w:val="19"/>
              </w:rPr>
              <w:t>1.3</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Располагаемая (фактическая), тепловая мощность, Гкал/ч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2,55</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1.4</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Расход тепла на собственные нужды, Гкал/ч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1.5</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Располагаемая тепловая мощность источника нетто, Гкал/ч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2,54</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1.6</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Тепловая мощность котельной для выдачи в сеть по условию п. 5.4 СНиП 41-02-2003 «Тепловые сети»</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1.7</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Срок службы котлов</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w:t>
            </w:r>
          </w:p>
        </w:tc>
        <w:tc>
          <w:tcPr>
            <w:tcW w:w="4820" w:type="pct"/>
            <w:gridSpan w:val="11"/>
          </w:tcPr>
          <w:p w:rsidR="0008713C" w:rsidRPr="00624A6D" w:rsidRDefault="0008713C" w:rsidP="0077503C">
            <w:pPr>
              <w:autoSpaceDE w:val="0"/>
              <w:autoSpaceDN w:val="0"/>
              <w:adjustRightInd w:val="0"/>
              <w:spacing w:after="0" w:line="240" w:lineRule="auto"/>
              <w:ind w:firstLine="0"/>
              <w:jc w:val="center"/>
              <w:rPr>
                <w:b/>
                <w:bCs/>
                <w:sz w:val="20"/>
                <w:szCs w:val="20"/>
              </w:rPr>
            </w:pP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Расчетная тепловая нагрузка потребителей, Гкал/ч в том числе:</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2.1.1</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 на отопление</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2.1.2</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 на вентиляцию</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2.1.3</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 на системы ГВС</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2.1.4</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vertAlign w:val="superscript"/>
              </w:rPr>
            </w:pPr>
            <w:r w:rsidRPr="00624A6D">
              <w:rPr>
                <w:sz w:val="20"/>
                <w:szCs w:val="20"/>
              </w:rPr>
              <w:t>- пар на промышленные нужды 10-16 кгс/см</w:t>
            </w:r>
            <w:r w:rsidRPr="00624A6D">
              <w:rPr>
                <w:sz w:val="20"/>
                <w:szCs w:val="20"/>
                <w:vertAlign w:val="superscript"/>
              </w:rPr>
              <w:t>2</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2.2</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2.2.1</w:t>
            </w:r>
          </w:p>
        </w:tc>
        <w:tc>
          <w:tcPr>
            <w:tcW w:w="1915" w:type="pct"/>
            <w:tcBorders>
              <w:right w:val="single" w:sz="12" w:space="0" w:color="auto"/>
            </w:tcBorders>
            <w:vAlign w:val="center"/>
          </w:tcPr>
          <w:p w:rsidR="0008713C" w:rsidRPr="00624A6D" w:rsidRDefault="0008713C" w:rsidP="0077503C">
            <w:pPr>
              <w:pStyle w:val="a9"/>
              <w:jc w:val="both"/>
            </w:pPr>
            <w:r w:rsidRPr="00624A6D">
              <w:t>- затраты теплоносителя на компенсацию потерь, м</w:t>
            </w:r>
            <w:r w:rsidRPr="00624A6D">
              <w:rPr>
                <w:vertAlign w:val="superscript"/>
              </w:rPr>
              <w:t>3</w:t>
            </w:r>
            <w:r w:rsidRPr="00624A6D">
              <w:t>/ч</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2.3</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Суммарная подключенная тепловая нагрузка существующих потребителей (с учетом тепловых потерь)</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1,07</w:t>
            </w: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2.4</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sidRPr="00624A6D">
              <w:rPr>
                <w:sz w:val="20"/>
                <w:szCs w:val="20"/>
              </w:rPr>
              <w:t>Суммарная подключенная тепловая нагрузка перспективных потребителей (с нагрузкой ГВС и тепловыми потерями)</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r>
      <w:tr w:rsidR="0008713C" w:rsidRPr="00000685">
        <w:trPr>
          <w:trHeight w:val="20"/>
        </w:trPr>
        <w:tc>
          <w:tcPr>
            <w:tcW w:w="18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2.5</w:t>
            </w:r>
          </w:p>
        </w:tc>
        <w:tc>
          <w:tcPr>
            <w:tcW w:w="1915" w:type="pct"/>
            <w:tcBorders>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Pr>
                <w:sz w:val="20"/>
                <w:szCs w:val="20"/>
              </w:rPr>
              <w:t>Резерв (+)</w:t>
            </w:r>
            <w:r w:rsidRPr="00624A6D">
              <w:rPr>
                <w:sz w:val="20"/>
                <w:szCs w:val="20"/>
              </w:rPr>
              <w:t xml:space="preserve"> / дефицит (-), тепловой мощности котельной (все котлы в исправном состоянии)</w:t>
            </w:r>
          </w:p>
        </w:tc>
        <w:tc>
          <w:tcPr>
            <w:tcW w:w="34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338"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313"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26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260"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272"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300"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c>
          <w:tcPr>
            <w:tcW w:w="301"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+1,48</w:t>
            </w:r>
          </w:p>
        </w:tc>
      </w:tr>
      <w:tr w:rsidR="0008713C" w:rsidRPr="00000685">
        <w:trPr>
          <w:trHeight w:val="20"/>
        </w:trPr>
        <w:tc>
          <w:tcPr>
            <w:tcW w:w="18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2.6</w:t>
            </w:r>
          </w:p>
        </w:tc>
        <w:tc>
          <w:tcPr>
            <w:tcW w:w="1915" w:type="pct"/>
            <w:tcBorders>
              <w:bottom w:val="single" w:sz="12" w:space="0" w:color="auto"/>
              <w:right w:val="single" w:sz="12" w:space="0" w:color="auto"/>
            </w:tcBorders>
            <w:vAlign w:val="center"/>
          </w:tcPr>
          <w:p w:rsidR="0008713C" w:rsidRPr="00624A6D" w:rsidRDefault="0008713C" w:rsidP="0077503C">
            <w:pPr>
              <w:autoSpaceDE w:val="0"/>
              <w:autoSpaceDN w:val="0"/>
              <w:adjustRightInd w:val="0"/>
              <w:spacing w:after="0" w:line="240" w:lineRule="auto"/>
              <w:ind w:firstLine="0"/>
              <w:rPr>
                <w:sz w:val="20"/>
                <w:szCs w:val="20"/>
              </w:rPr>
            </w:pPr>
            <w:r>
              <w:rPr>
                <w:sz w:val="20"/>
                <w:szCs w:val="20"/>
              </w:rPr>
              <w:t>Резерв (+)</w:t>
            </w:r>
            <w:r w:rsidRPr="00624A6D">
              <w:rPr>
                <w:sz w:val="20"/>
                <w:szCs w:val="20"/>
              </w:rPr>
              <w:t xml:space="preserve"> / дефицит (-), тепловой мощности котельной (с учетом отказа самого мощного котла.</w:t>
            </w:r>
          </w:p>
        </w:tc>
        <w:tc>
          <w:tcPr>
            <w:tcW w:w="341"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338"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313"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260"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260"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272"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300" w:type="pct"/>
            <w:tcBorders>
              <w:left w:val="single" w:sz="12" w:space="0" w:color="auto"/>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c>
          <w:tcPr>
            <w:tcW w:w="301"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0,00</w:t>
            </w:r>
          </w:p>
        </w:tc>
      </w:tr>
    </w:tbl>
    <w:p w:rsidR="0008713C" w:rsidRDefault="0008713C" w:rsidP="006817FF">
      <w:pPr>
        <w:spacing w:after="120"/>
        <w:jc w:val="right"/>
      </w:pPr>
      <w:r>
        <w:br w:type="page"/>
        <w:t>Таблица 1.16</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00685">
        <w:trPr>
          <w:trHeight w:val="20"/>
        </w:trPr>
        <w:tc>
          <w:tcPr>
            <w:tcW w:w="165" w:type="pct"/>
            <w:vMerge w:val="restart"/>
            <w:tcBorders>
              <w:top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19"/>
                <w:szCs w:val="19"/>
              </w:rPr>
              <w:t>№ п/п</w:t>
            </w:r>
          </w:p>
        </w:tc>
        <w:tc>
          <w:tcPr>
            <w:tcW w:w="1911" w:type="pct"/>
            <w:vMerge w:val="restart"/>
            <w:tcBorders>
              <w:top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Наименование показателя</w:t>
            </w:r>
          </w:p>
        </w:tc>
        <w:tc>
          <w:tcPr>
            <w:tcW w:w="2924" w:type="pct"/>
            <w:gridSpan w:val="10"/>
            <w:tcBorders>
              <w:top w:val="single" w:sz="12" w:space="0" w:color="auto"/>
            </w:tcBorders>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Рассматриваемый период, год</w:t>
            </w:r>
          </w:p>
        </w:tc>
      </w:tr>
      <w:tr w:rsidR="0008713C" w:rsidRPr="00000685">
        <w:trPr>
          <w:trHeight w:val="20"/>
        </w:trPr>
        <w:tc>
          <w:tcPr>
            <w:tcW w:w="165"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 этап (20</w:t>
            </w:r>
            <w:r>
              <w:rPr>
                <w:b/>
                <w:bCs/>
                <w:sz w:val="20"/>
                <w:szCs w:val="20"/>
              </w:rPr>
              <w:t>19</w:t>
            </w:r>
            <w:r w:rsidRPr="00000685">
              <w:rPr>
                <w:b/>
                <w:bCs/>
                <w:sz w:val="20"/>
                <w:szCs w:val="20"/>
              </w:rPr>
              <w:t xml:space="preserve"> – 20</w:t>
            </w:r>
            <w:r>
              <w:rPr>
                <w:b/>
                <w:bCs/>
                <w:sz w:val="20"/>
                <w:szCs w:val="20"/>
              </w:rPr>
              <w:t>23</w:t>
            </w:r>
            <w:r w:rsidRPr="00000685">
              <w:rPr>
                <w:b/>
                <w:bCs/>
                <w:sz w:val="20"/>
                <w:szCs w:val="20"/>
              </w:rPr>
              <w:t xml:space="preserve"> гг.)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 этап</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3 этап</w:t>
            </w:r>
          </w:p>
        </w:tc>
      </w:tr>
      <w:tr w:rsidR="0008713C" w:rsidRPr="00000685">
        <w:trPr>
          <w:trHeight w:val="20"/>
        </w:trPr>
        <w:tc>
          <w:tcPr>
            <w:tcW w:w="165"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00685">
        <w:trPr>
          <w:trHeight w:val="20"/>
        </w:trPr>
        <w:tc>
          <w:tcPr>
            <w:tcW w:w="165" w:type="pct"/>
            <w:vMerge/>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00685">
        <w:trPr>
          <w:trHeight w:val="20"/>
        </w:trPr>
        <w:tc>
          <w:tcPr>
            <w:tcW w:w="165"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w:t>
            </w:r>
          </w:p>
        </w:tc>
        <w:tc>
          <w:tcPr>
            <w:tcW w:w="1911"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w:t>
            </w:r>
          </w:p>
        </w:tc>
        <w:tc>
          <w:tcPr>
            <w:tcW w:w="337"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3</w:t>
            </w:r>
          </w:p>
        </w:tc>
        <w:tc>
          <w:tcPr>
            <w:tcW w:w="335"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4</w:t>
            </w:r>
          </w:p>
        </w:tc>
        <w:tc>
          <w:tcPr>
            <w:tcW w:w="309"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5</w:t>
            </w:r>
          </w:p>
        </w:tc>
        <w:tc>
          <w:tcPr>
            <w:tcW w:w="257"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6</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7</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8</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9</w:t>
            </w:r>
          </w:p>
        </w:tc>
        <w:tc>
          <w:tcPr>
            <w:tcW w:w="269"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11</w:t>
            </w:r>
          </w:p>
        </w:tc>
        <w:tc>
          <w:tcPr>
            <w:tcW w:w="350"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12</w:t>
            </w:r>
          </w:p>
        </w:tc>
      </w:tr>
      <w:tr w:rsidR="0008713C" w:rsidRPr="005048ED">
        <w:trPr>
          <w:trHeight w:val="20"/>
        </w:trPr>
        <w:tc>
          <w:tcPr>
            <w:tcW w:w="5000" w:type="pct"/>
            <w:gridSpan w:val="12"/>
            <w:tcBorders>
              <w:top w:val="single" w:sz="12" w:space="0" w:color="auto"/>
            </w:tcBorders>
          </w:tcPr>
          <w:p w:rsidR="0008713C" w:rsidRPr="005048ED" w:rsidRDefault="0008713C" w:rsidP="0077503C">
            <w:pPr>
              <w:autoSpaceDE w:val="0"/>
              <w:autoSpaceDN w:val="0"/>
              <w:adjustRightInd w:val="0"/>
              <w:spacing w:after="0" w:line="240" w:lineRule="auto"/>
              <w:ind w:firstLine="0"/>
              <w:jc w:val="center"/>
              <w:rPr>
                <w:b/>
                <w:bCs/>
                <w:sz w:val="20"/>
                <w:szCs w:val="20"/>
              </w:rPr>
            </w:pPr>
            <w:r w:rsidRPr="005048ED">
              <w:rPr>
                <w:b/>
                <w:bCs/>
                <w:sz w:val="20"/>
                <w:szCs w:val="20"/>
              </w:rPr>
              <w:t>Котельная №2 «РИК», с. Яренск, ул. Бр. Покровских, д. 19-Г</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w:t>
            </w:r>
          </w:p>
        </w:tc>
        <w:tc>
          <w:tcPr>
            <w:tcW w:w="4835" w:type="pct"/>
            <w:gridSpan w:val="11"/>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19"/>
                <w:szCs w:val="19"/>
              </w:rPr>
              <w:t>Балансы тепловой мощности источника тепловой энергии</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1.1</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1.2</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19"/>
                <w:szCs w:val="19"/>
              </w:rPr>
            </w:pPr>
            <w:r w:rsidRPr="00000685">
              <w:rPr>
                <w:sz w:val="19"/>
                <w:szCs w:val="19"/>
              </w:rPr>
              <w:t>1.3</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Располагаемая (фактическая), тепловая мощность, Гкал/ч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1,72</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1.4</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 xml:space="preserve">Расход тепла на собственные нужды, </w:t>
            </w:r>
            <w:r w:rsidRPr="00624A6D">
              <w:rPr>
                <w:sz w:val="20"/>
                <w:szCs w:val="20"/>
              </w:rPr>
              <w:t>Гкал/ч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0,01</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1.5</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1,71</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1.6</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0,56</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1.7</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Срок службы котлов</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20</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w:t>
            </w:r>
          </w:p>
        </w:tc>
        <w:tc>
          <w:tcPr>
            <w:tcW w:w="4835" w:type="pct"/>
            <w:gridSpan w:val="11"/>
          </w:tcPr>
          <w:p w:rsidR="0008713C" w:rsidRPr="00000685" w:rsidRDefault="0008713C" w:rsidP="0077503C">
            <w:pPr>
              <w:autoSpaceDE w:val="0"/>
              <w:autoSpaceDN w:val="0"/>
              <w:adjustRightInd w:val="0"/>
              <w:spacing w:after="0" w:line="240" w:lineRule="auto"/>
              <w:ind w:firstLine="0"/>
              <w:jc w:val="center"/>
              <w:rPr>
                <w:b/>
                <w:bCs/>
                <w:sz w:val="20"/>
                <w:szCs w:val="20"/>
              </w:rPr>
            </w:pP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2.1.1</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 на отопление</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0,62</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2.1.2</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 на вентиляцию</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2.1.3</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20"/>
                <w:szCs w:val="20"/>
              </w:rPr>
              <w:t>- на системы ГВС</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2.1.4</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vertAlign w:val="superscript"/>
              </w:rPr>
            </w:pPr>
            <w:r w:rsidRPr="00000685">
              <w:rPr>
                <w:sz w:val="20"/>
                <w:szCs w:val="20"/>
              </w:rPr>
              <w:t>- пар на промышленные нужды 10-16 кгс/см</w:t>
            </w:r>
            <w:r w:rsidRPr="00000685">
              <w:rPr>
                <w:sz w:val="20"/>
                <w:szCs w:val="20"/>
                <w:vertAlign w:val="superscript"/>
              </w:rPr>
              <w:t>2</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2.2</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Потери тепловой энергии через теплоизоляционные конструкции наружных тепловых сетей и с нормативной утечкой,</w:t>
            </w:r>
            <w:r w:rsidRPr="00000685">
              <w:rPr>
                <w:sz w:val="20"/>
                <w:szCs w:val="20"/>
              </w:rPr>
              <w:t xml:space="preserve"> Гкал/ч </w:t>
            </w:r>
            <w:r w:rsidRPr="00000685">
              <w:rPr>
                <w:sz w:val="19"/>
                <w:szCs w:val="19"/>
              </w:rPr>
              <w:t>в т.ч.: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0,07</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2.2.1</w:t>
            </w:r>
          </w:p>
        </w:tc>
        <w:tc>
          <w:tcPr>
            <w:tcW w:w="1911" w:type="pct"/>
            <w:tcBorders>
              <w:right w:val="single" w:sz="12" w:space="0" w:color="auto"/>
            </w:tcBorders>
            <w:vAlign w:val="center"/>
          </w:tcPr>
          <w:p w:rsidR="0008713C" w:rsidRPr="00346B94" w:rsidRDefault="0008713C" w:rsidP="0077503C">
            <w:pPr>
              <w:pStyle w:val="a9"/>
              <w:jc w:val="both"/>
              <w:rPr>
                <w:sz w:val="19"/>
                <w:szCs w:val="19"/>
              </w:rPr>
            </w:pPr>
            <w:r w:rsidRPr="00346B94">
              <w:rPr>
                <w:sz w:val="19"/>
                <w:szCs w:val="19"/>
              </w:rPr>
              <w:t>- затраты теплоносителя на компенсацию потерь, м</w:t>
            </w:r>
            <w:r w:rsidRPr="00346B94">
              <w:rPr>
                <w:sz w:val="19"/>
                <w:szCs w:val="19"/>
                <w:vertAlign w:val="superscript"/>
              </w:rPr>
              <w:t>3</w:t>
            </w:r>
            <w:r w:rsidRPr="00346B94">
              <w:rPr>
                <w:sz w:val="19"/>
                <w:szCs w:val="19"/>
              </w:rPr>
              <w:t>/ч</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2.3</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0,69</w:t>
            </w: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2.4</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p>
        </w:tc>
      </w:tr>
      <w:tr w:rsidR="0008713C" w:rsidRPr="00000685">
        <w:trPr>
          <w:trHeight w:val="20"/>
        </w:trPr>
        <w:tc>
          <w:tcPr>
            <w:tcW w:w="165"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2.5</w:t>
            </w:r>
          </w:p>
        </w:tc>
        <w:tc>
          <w:tcPr>
            <w:tcW w:w="1911"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sidRPr="00000685">
              <w:rPr>
                <w:sz w:val="19"/>
                <w:szCs w:val="19"/>
              </w:rPr>
              <w:t>Резерв (+)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335"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30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57" w:type="pct"/>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69" w:type="pc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+1,03</w:t>
            </w:r>
          </w:p>
        </w:tc>
      </w:tr>
      <w:tr w:rsidR="0008713C" w:rsidRPr="00000685">
        <w:trPr>
          <w:trHeight w:val="20"/>
        </w:trPr>
        <w:tc>
          <w:tcPr>
            <w:tcW w:w="165"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sidRPr="00000685">
              <w:rPr>
                <w:sz w:val="20"/>
                <w:szCs w:val="20"/>
              </w:rPr>
              <w:t>2.6</w:t>
            </w:r>
          </w:p>
        </w:tc>
        <w:tc>
          <w:tcPr>
            <w:tcW w:w="1911"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rPr>
                <w:sz w:val="20"/>
                <w:szCs w:val="20"/>
              </w:rPr>
            </w:pPr>
            <w:r>
              <w:rPr>
                <w:sz w:val="19"/>
                <w:szCs w:val="19"/>
              </w:rPr>
              <w:t>Резерв (+)</w:t>
            </w:r>
            <w:r w:rsidRPr="00000685">
              <w:rPr>
                <w:sz w:val="19"/>
                <w:szCs w:val="19"/>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335"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309"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57"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57" w:type="pct"/>
            <w:tcBorders>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69" w:type="pct"/>
            <w:tcBorders>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296" w:type="pct"/>
            <w:tcBorders>
              <w:left w:val="single" w:sz="12" w:space="0" w:color="auto"/>
              <w:bottom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c>
          <w:tcPr>
            <w:tcW w:w="350" w:type="pct"/>
            <w:tcBorders>
              <w:left w:val="single" w:sz="12" w:space="0" w:color="auto"/>
              <w:bottom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sz w:val="20"/>
                <w:szCs w:val="20"/>
              </w:rPr>
            </w:pPr>
            <w:r>
              <w:rPr>
                <w:sz w:val="20"/>
                <w:szCs w:val="20"/>
              </w:rPr>
              <w:t>-0,13</w:t>
            </w:r>
          </w:p>
        </w:tc>
      </w:tr>
    </w:tbl>
    <w:p w:rsidR="0008713C" w:rsidRDefault="0008713C" w:rsidP="006817FF">
      <w:pPr>
        <w:spacing w:after="120"/>
        <w:jc w:val="right"/>
      </w:pPr>
      <w:r>
        <w:br w:type="page"/>
        <w:t>Таблица 1.17</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F22F8C">
        <w:trPr>
          <w:trHeight w:val="20"/>
        </w:trPr>
        <w:tc>
          <w:tcPr>
            <w:tcW w:w="165" w:type="pct"/>
            <w:vMerge w:val="restart"/>
            <w:tcBorders>
              <w:top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 п/п</w:t>
            </w:r>
          </w:p>
        </w:tc>
        <w:tc>
          <w:tcPr>
            <w:tcW w:w="1911" w:type="pct"/>
            <w:vMerge w:val="restart"/>
            <w:tcBorders>
              <w:top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Наименование показателя</w:t>
            </w:r>
          </w:p>
        </w:tc>
        <w:tc>
          <w:tcPr>
            <w:tcW w:w="2924" w:type="pct"/>
            <w:gridSpan w:val="10"/>
            <w:tcBorders>
              <w:top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Рассматриваемый период, год</w:t>
            </w:r>
          </w:p>
        </w:tc>
      </w:tr>
      <w:tr w:rsidR="0008713C" w:rsidRPr="00F22F8C">
        <w:trPr>
          <w:trHeight w:val="20"/>
        </w:trPr>
        <w:tc>
          <w:tcPr>
            <w:tcW w:w="165" w:type="pct"/>
            <w:vMerge/>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 этап (20</w:t>
            </w:r>
            <w:r>
              <w:rPr>
                <w:b/>
                <w:bCs/>
                <w:sz w:val="20"/>
                <w:szCs w:val="20"/>
              </w:rPr>
              <w:t>19</w:t>
            </w:r>
            <w:r w:rsidRPr="00000685">
              <w:rPr>
                <w:b/>
                <w:bCs/>
                <w:sz w:val="20"/>
                <w:szCs w:val="20"/>
              </w:rPr>
              <w:t xml:space="preserve"> – 20</w:t>
            </w:r>
            <w:r>
              <w:rPr>
                <w:b/>
                <w:bCs/>
                <w:sz w:val="20"/>
                <w:szCs w:val="20"/>
              </w:rPr>
              <w:t>23</w:t>
            </w:r>
            <w:r w:rsidRPr="00000685">
              <w:rPr>
                <w:b/>
                <w:bCs/>
                <w:sz w:val="20"/>
                <w:szCs w:val="20"/>
              </w:rPr>
              <w:t xml:space="preserve"> гг.)</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2 этап</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3 этап</w:t>
            </w:r>
          </w:p>
        </w:tc>
      </w:tr>
      <w:tr w:rsidR="0008713C" w:rsidRPr="00F22F8C">
        <w:trPr>
          <w:trHeight w:val="20"/>
        </w:trPr>
        <w:tc>
          <w:tcPr>
            <w:tcW w:w="165" w:type="pct"/>
            <w:vMerge/>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F22F8C" w:rsidRDefault="0008713C" w:rsidP="0077503C">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F22F8C">
        <w:trPr>
          <w:trHeight w:val="20"/>
        </w:trPr>
        <w:tc>
          <w:tcPr>
            <w:tcW w:w="165" w:type="pct"/>
            <w:vMerge/>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F22F8C">
        <w:trPr>
          <w:trHeight w:val="20"/>
        </w:trPr>
        <w:tc>
          <w:tcPr>
            <w:tcW w:w="165"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w:t>
            </w:r>
          </w:p>
        </w:tc>
        <w:tc>
          <w:tcPr>
            <w:tcW w:w="1911"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w:t>
            </w:r>
          </w:p>
        </w:tc>
        <w:tc>
          <w:tcPr>
            <w:tcW w:w="337"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3</w:t>
            </w:r>
          </w:p>
        </w:tc>
        <w:tc>
          <w:tcPr>
            <w:tcW w:w="335"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4</w:t>
            </w:r>
          </w:p>
        </w:tc>
        <w:tc>
          <w:tcPr>
            <w:tcW w:w="309"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5</w:t>
            </w:r>
          </w:p>
        </w:tc>
        <w:tc>
          <w:tcPr>
            <w:tcW w:w="257"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6</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7</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8</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9</w:t>
            </w:r>
          </w:p>
        </w:tc>
        <w:tc>
          <w:tcPr>
            <w:tcW w:w="269"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11</w:t>
            </w:r>
          </w:p>
        </w:tc>
        <w:tc>
          <w:tcPr>
            <w:tcW w:w="350"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12</w:t>
            </w:r>
          </w:p>
        </w:tc>
      </w:tr>
      <w:tr w:rsidR="0008713C" w:rsidRPr="00F22F8C">
        <w:trPr>
          <w:trHeight w:val="20"/>
        </w:trPr>
        <w:tc>
          <w:tcPr>
            <w:tcW w:w="5000" w:type="pct"/>
            <w:gridSpan w:val="12"/>
            <w:tcBorders>
              <w:top w:val="single" w:sz="12" w:space="0" w:color="auto"/>
            </w:tcBorders>
            <w:vAlign w:val="center"/>
          </w:tcPr>
          <w:p w:rsidR="0008713C" w:rsidRPr="005048ED" w:rsidRDefault="0008713C" w:rsidP="0077503C">
            <w:pPr>
              <w:spacing w:after="0" w:line="240" w:lineRule="auto"/>
              <w:ind w:firstLine="0"/>
              <w:jc w:val="center"/>
              <w:rPr>
                <w:b/>
                <w:bCs/>
                <w:sz w:val="20"/>
                <w:szCs w:val="20"/>
              </w:rPr>
            </w:pPr>
            <w:r w:rsidRPr="005048ED">
              <w:rPr>
                <w:b/>
                <w:bCs/>
                <w:sz w:val="20"/>
                <w:szCs w:val="20"/>
              </w:rPr>
              <w:t>Котельная №3 «Ветстанция», с. Яренск, ул. Кр. Партизан, д. 16-б</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1</w:t>
            </w:r>
          </w:p>
        </w:tc>
        <w:tc>
          <w:tcPr>
            <w:tcW w:w="4835" w:type="pct"/>
            <w:gridSpan w:val="11"/>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Балансы тепловой мощности источника тепловой энергии</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1.1</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1.2</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1.3</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0,3</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1.4</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 xml:space="preserve">Расход тепла на собственные нужды, </w:t>
            </w:r>
            <w:r w:rsidRPr="00624A6D">
              <w:rPr>
                <w:sz w:val="20"/>
                <w:szCs w:val="20"/>
              </w:rPr>
              <w:t>Гкал/ч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1.5</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w:t>
            </w:r>
            <w:r>
              <w:rPr>
                <w:sz w:val="20"/>
                <w:szCs w:val="20"/>
              </w:rPr>
              <w:t>29</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1.6</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1.7</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Срок службы котлов</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20</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2</w:t>
            </w:r>
          </w:p>
        </w:tc>
        <w:tc>
          <w:tcPr>
            <w:tcW w:w="4835" w:type="pct"/>
            <w:gridSpan w:val="11"/>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2.1</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35"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09" w:type="pct"/>
            <w:tcBorders>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69" w:type="pct"/>
            <w:tcBorders>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96" w:type="pct"/>
            <w:tcBorders>
              <w:left w:val="single" w:sz="12" w:space="0" w:color="auto"/>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50"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2.1.1</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 на отопление</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35"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09" w:type="pct"/>
            <w:tcBorders>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69" w:type="pct"/>
            <w:tcBorders>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96" w:type="pct"/>
            <w:tcBorders>
              <w:left w:val="single" w:sz="12" w:space="0" w:color="auto"/>
              <w:righ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350" w:type="pct"/>
            <w:tcBorders>
              <w:left w:val="single" w:sz="12" w:space="0" w:color="auto"/>
            </w:tcBorders>
            <w:vAlign w:val="center"/>
          </w:tcPr>
          <w:p w:rsidR="0008713C" w:rsidRPr="00F22F8C" w:rsidRDefault="0008713C" w:rsidP="002F6D6F">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2.1.2</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 на вентиляцию</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r>
      <w:tr w:rsidR="0008713C" w:rsidRPr="00F22F8C">
        <w:trPr>
          <w:trHeight w:val="7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2.1.3</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 на системы ГВС</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2.1.4</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vertAlign w:val="superscript"/>
              </w:rPr>
            </w:pPr>
            <w:r w:rsidRPr="00F22F8C">
              <w:rPr>
                <w:sz w:val="20"/>
                <w:szCs w:val="20"/>
              </w:rPr>
              <w:t>- пар на промышленные нужды 10-16 кгс/см</w:t>
            </w:r>
            <w:r w:rsidRPr="00F22F8C">
              <w:rPr>
                <w:sz w:val="20"/>
                <w:szCs w:val="20"/>
                <w:vertAlign w:val="superscript"/>
              </w:rPr>
              <w:t>2</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2.2</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0,014</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2.2.1</w:t>
            </w:r>
          </w:p>
        </w:tc>
        <w:tc>
          <w:tcPr>
            <w:tcW w:w="1911" w:type="pct"/>
            <w:tcBorders>
              <w:right w:val="single" w:sz="12" w:space="0" w:color="auto"/>
            </w:tcBorders>
            <w:vAlign w:val="center"/>
          </w:tcPr>
          <w:p w:rsidR="0008713C" w:rsidRPr="00F22F8C" w:rsidRDefault="0008713C" w:rsidP="0077503C">
            <w:pPr>
              <w:pStyle w:val="a9"/>
              <w:jc w:val="both"/>
            </w:pPr>
            <w:r w:rsidRPr="00F22F8C">
              <w:t>- затраты теплоносителя на компенсацию потерь, м</w:t>
            </w:r>
            <w:r w:rsidRPr="00F22F8C">
              <w:rPr>
                <w:vertAlign w:val="superscript"/>
              </w:rPr>
              <w:t>3</w:t>
            </w:r>
            <w:r w:rsidRPr="00F22F8C">
              <w:t>/ч</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2.3</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0,168</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0,168</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68</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0,154</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0,154</w:t>
            </w: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2.4</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sidRPr="00F22F8C">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highlight w:val="yellow"/>
              </w:rPr>
            </w:pPr>
          </w:p>
        </w:tc>
      </w:tr>
      <w:tr w:rsidR="0008713C" w:rsidRPr="00F22F8C">
        <w:trPr>
          <w:trHeight w:val="20"/>
        </w:trPr>
        <w:tc>
          <w:tcPr>
            <w:tcW w:w="165"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2.5</w:t>
            </w:r>
          </w:p>
        </w:tc>
        <w:tc>
          <w:tcPr>
            <w:tcW w:w="1911"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Pr>
                <w:sz w:val="20"/>
                <w:szCs w:val="20"/>
              </w:rPr>
              <w:t>Резерв (+)</w:t>
            </w:r>
            <w:r w:rsidRPr="00F22F8C">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+0,154</w:t>
            </w:r>
          </w:p>
        </w:tc>
        <w:tc>
          <w:tcPr>
            <w:tcW w:w="335"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+0,154</w:t>
            </w:r>
          </w:p>
        </w:tc>
        <w:tc>
          <w:tcPr>
            <w:tcW w:w="30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57" w:type="pct"/>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w:t>
            </w:r>
            <w:r w:rsidRPr="00F22F8C">
              <w:rPr>
                <w:sz w:val="20"/>
                <w:szCs w:val="20"/>
              </w:rPr>
              <w:t>4</w:t>
            </w:r>
          </w:p>
        </w:tc>
        <w:tc>
          <w:tcPr>
            <w:tcW w:w="269" w:type="pct"/>
            <w:tcBorders>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w:t>
            </w:r>
            <w:r>
              <w:rPr>
                <w:sz w:val="20"/>
                <w:szCs w:val="20"/>
              </w:rPr>
              <w:t>54</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+0,146</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+0,146</w:t>
            </w:r>
          </w:p>
        </w:tc>
      </w:tr>
      <w:tr w:rsidR="0008713C" w:rsidRPr="00F22F8C">
        <w:trPr>
          <w:trHeight w:val="20"/>
        </w:trPr>
        <w:tc>
          <w:tcPr>
            <w:tcW w:w="165"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sidRPr="00F22F8C">
              <w:rPr>
                <w:sz w:val="20"/>
                <w:szCs w:val="20"/>
              </w:rPr>
              <w:t>2.6</w:t>
            </w:r>
          </w:p>
        </w:tc>
        <w:tc>
          <w:tcPr>
            <w:tcW w:w="1911"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rPr>
                <w:sz w:val="20"/>
                <w:szCs w:val="20"/>
              </w:rPr>
            </w:pPr>
            <w:r>
              <w:rPr>
                <w:sz w:val="20"/>
                <w:szCs w:val="20"/>
              </w:rPr>
              <w:t>Резерв (+)</w:t>
            </w:r>
            <w:r w:rsidRPr="00F22F8C">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335"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309"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57"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57" w:type="pct"/>
            <w:tcBorders>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69" w:type="pct"/>
            <w:tcBorders>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296" w:type="pct"/>
            <w:tcBorders>
              <w:left w:val="single" w:sz="12" w:space="0" w:color="auto"/>
              <w:bottom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c>
          <w:tcPr>
            <w:tcW w:w="350" w:type="pct"/>
            <w:tcBorders>
              <w:left w:val="single" w:sz="12" w:space="0" w:color="auto"/>
              <w:bottom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sz w:val="20"/>
                <w:szCs w:val="20"/>
              </w:rPr>
            </w:pPr>
            <w:r>
              <w:rPr>
                <w:sz w:val="20"/>
                <w:szCs w:val="20"/>
              </w:rPr>
              <w:t>-</w:t>
            </w:r>
            <w:r w:rsidRPr="00F22F8C">
              <w:rPr>
                <w:sz w:val="20"/>
                <w:szCs w:val="20"/>
              </w:rPr>
              <w:t>0,00</w:t>
            </w:r>
            <w:r>
              <w:rPr>
                <w:sz w:val="20"/>
                <w:szCs w:val="20"/>
              </w:rPr>
              <w:t>4</w:t>
            </w:r>
          </w:p>
        </w:tc>
      </w:tr>
    </w:tbl>
    <w:p w:rsidR="0008713C" w:rsidRDefault="0008713C" w:rsidP="006817FF">
      <w:pPr>
        <w:spacing w:after="120"/>
        <w:jc w:val="right"/>
      </w:pPr>
      <w:r>
        <w:br w:type="page"/>
        <w:t>Таблица 1.18</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1 этап (20</w:t>
            </w:r>
            <w:r>
              <w:rPr>
                <w:b/>
                <w:bCs/>
                <w:sz w:val="20"/>
                <w:szCs w:val="20"/>
              </w:rPr>
              <w:t>19</w:t>
            </w:r>
            <w:r w:rsidRPr="00000685">
              <w:rPr>
                <w:b/>
                <w:bCs/>
                <w:sz w:val="20"/>
                <w:szCs w:val="20"/>
              </w:rPr>
              <w:t xml:space="preserve"> – 20</w:t>
            </w:r>
            <w:r>
              <w:rPr>
                <w:b/>
                <w:bCs/>
                <w:sz w:val="20"/>
                <w:szCs w:val="20"/>
              </w:rPr>
              <w:t>23</w:t>
            </w:r>
            <w:r w:rsidRPr="00000685">
              <w:rPr>
                <w:b/>
                <w:bCs/>
                <w:sz w:val="20"/>
                <w:szCs w:val="20"/>
              </w:rPr>
              <w:t xml:space="preserve"> гг.)</w:t>
            </w:r>
          </w:p>
        </w:tc>
        <w:tc>
          <w:tcPr>
            <w:tcW w:w="296" w:type="pct"/>
            <w:tcBorders>
              <w:left w:val="single" w:sz="12" w:space="0" w:color="auto"/>
              <w:righ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2 этап</w:t>
            </w:r>
          </w:p>
        </w:tc>
        <w:tc>
          <w:tcPr>
            <w:tcW w:w="350" w:type="pct"/>
            <w:tcBorders>
              <w:left w:val="single" w:sz="12" w:space="0" w:color="auto"/>
            </w:tcBorders>
            <w:vAlign w:val="center"/>
          </w:tcPr>
          <w:p w:rsidR="0008713C" w:rsidRPr="00F22F8C" w:rsidRDefault="0008713C" w:rsidP="0077503C">
            <w:pPr>
              <w:autoSpaceDE w:val="0"/>
              <w:autoSpaceDN w:val="0"/>
              <w:adjustRightInd w:val="0"/>
              <w:spacing w:after="0" w:line="240" w:lineRule="auto"/>
              <w:ind w:firstLine="0"/>
              <w:jc w:val="center"/>
              <w:rPr>
                <w:b/>
                <w:bCs/>
                <w:sz w:val="20"/>
                <w:szCs w:val="20"/>
              </w:rPr>
            </w:pPr>
            <w:r w:rsidRPr="00F22F8C">
              <w:rPr>
                <w:b/>
                <w:bCs/>
                <w:sz w:val="20"/>
                <w:szCs w:val="20"/>
              </w:rPr>
              <w:t>3 этап</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1D6284" w:rsidRDefault="0008713C" w:rsidP="0077503C">
            <w:pPr>
              <w:autoSpaceDE w:val="0"/>
              <w:autoSpaceDN w:val="0"/>
              <w:adjustRightInd w:val="0"/>
              <w:spacing w:after="0" w:line="240" w:lineRule="auto"/>
              <w:ind w:firstLine="0"/>
              <w:jc w:val="center"/>
              <w:rPr>
                <w:b/>
                <w:bCs/>
                <w:sz w:val="20"/>
                <w:szCs w:val="20"/>
              </w:rPr>
            </w:pPr>
            <w:r w:rsidRPr="001D6284">
              <w:rPr>
                <w:b/>
                <w:bCs/>
                <w:sz w:val="20"/>
                <w:szCs w:val="20"/>
              </w:rPr>
              <w:t>Котельная №4 «ОРС», с. Яренск, пер. Сельский, д. 3-а</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sidRPr="00624A6D">
              <w:rPr>
                <w:sz w:val="20"/>
                <w:szCs w:val="20"/>
              </w:rPr>
              <w:t>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77503C">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2</w:t>
            </w:r>
            <w:r w:rsidRPr="000E0116">
              <w:rPr>
                <w:sz w:val="20"/>
                <w:szCs w:val="20"/>
              </w:rPr>
              <w:t>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176</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+0,146</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+0,026</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-0,004</w:t>
            </w:r>
          </w:p>
        </w:tc>
      </w:tr>
    </w:tbl>
    <w:p w:rsidR="0008713C" w:rsidRDefault="0008713C" w:rsidP="006817FF">
      <w:pPr>
        <w:spacing w:after="120"/>
        <w:jc w:val="right"/>
      </w:pPr>
      <w:r>
        <w:br w:type="page"/>
        <w:t>Таблица 1.19</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1D6284" w:rsidRDefault="0008713C" w:rsidP="00EC7C7C">
            <w:pPr>
              <w:spacing w:after="0" w:line="240" w:lineRule="auto"/>
              <w:ind w:firstLine="0"/>
              <w:jc w:val="center"/>
              <w:rPr>
                <w:b/>
                <w:bCs/>
                <w:sz w:val="20"/>
                <w:szCs w:val="20"/>
              </w:rPr>
            </w:pPr>
            <w:r w:rsidRPr="001D6284">
              <w:rPr>
                <w:b/>
                <w:bCs/>
                <w:sz w:val="20"/>
                <w:szCs w:val="20"/>
              </w:rPr>
              <w:t>Котельная №5 «</w:t>
            </w:r>
            <w:r>
              <w:rPr>
                <w:b/>
                <w:bCs/>
                <w:sz w:val="20"/>
                <w:szCs w:val="20"/>
              </w:rPr>
              <w:t>В</w:t>
            </w:r>
            <w:r w:rsidRPr="001D6284">
              <w:rPr>
                <w:b/>
                <w:bCs/>
                <w:sz w:val="20"/>
                <w:szCs w:val="20"/>
              </w:rPr>
              <w:t>етеранов», с. Яренск, ул. Наб. Подбельского, д. 2-б</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0,3</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sidRPr="00624A6D">
              <w:rPr>
                <w:sz w:val="20"/>
                <w:szCs w:val="20"/>
              </w:rPr>
              <w:t>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29</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0,15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w:t>
            </w:r>
            <w:r>
              <w:rPr>
                <w:sz w:val="20"/>
                <w:szCs w:val="20"/>
              </w:rPr>
              <w:t>,</w:t>
            </w:r>
            <w:r w:rsidRPr="000E0116">
              <w:rPr>
                <w:sz w:val="20"/>
                <w:szCs w:val="20"/>
              </w:rPr>
              <w:t xml:space="preserve"> Гкал/ч в том числе: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77503C">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w:t>
            </w:r>
            <w:r>
              <w:rPr>
                <w:sz w:val="20"/>
                <w:szCs w:val="20"/>
              </w:rPr>
              <w:t xml:space="preserve">узка существующих потребителей </w:t>
            </w:r>
            <w:r w:rsidRPr="000E0116">
              <w:rPr>
                <w:sz w:val="20"/>
                <w:szCs w:val="20"/>
              </w:rPr>
              <w:t>(с учетом тепловых потерь)</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0,1</w:t>
            </w:r>
            <w:r>
              <w:rPr>
                <w:sz w:val="20"/>
                <w:szCs w:val="20"/>
              </w:rPr>
              <w:t>1</w:t>
            </w:r>
            <w:r w:rsidRPr="000E0116">
              <w:rPr>
                <w:sz w:val="20"/>
                <w:szCs w:val="20"/>
              </w:rPr>
              <w:t>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highlight w:val="yellow"/>
              </w:rPr>
            </w:pP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Резерв (+)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186</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Резерв (+)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+0,036</w:t>
            </w:r>
          </w:p>
        </w:tc>
      </w:tr>
    </w:tbl>
    <w:p w:rsidR="0008713C" w:rsidRDefault="0008713C" w:rsidP="006817FF">
      <w:pPr>
        <w:spacing w:after="120"/>
        <w:jc w:val="right"/>
      </w:pPr>
      <w:r>
        <w:br w:type="page"/>
        <w:t>Таблица 1.20</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77503C">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77503C">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77503C">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1D6284" w:rsidRDefault="0008713C" w:rsidP="0077503C">
            <w:pPr>
              <w:spacing w:after="0" w:line="240" w:lineRule="auto"/>
              <w:ind w:firstLine="0"/>
              <w:jc w:val="center"/>
              <w:rPr>
                <w:b/>
                <w:bCs/>
                <w:sz w:val="20"/>
                <w:szCs w:val="20"/>
              </w:rPr>
            </w:pPr>
            <w:r w:rsidRPr="001D6284">
              <w:rPr>
                <w:b/>
                <w:bCs/>
                <w:sz w:val="20"/>
                <w:szCs w:val="20"/>
              </w:rPr>
              <w:t>Котельная №6 «Черепановка», с. Яренск, ул. Совхозная, д. 7В</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2,05</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sidRPr="00624A6D">
              <w:rPr>
                <w:sz w:val="20"/>
                <w:szCs w:val="20"/>
              </w:rPr>
              <w:t>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0,01</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1,36</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20</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77503C">
            <w:pPr>
              <w:autoSpaceDE w:val="0"/>
              <w:autoSpaceDN w:val="0"/>
              <w:adjustRightInd w:val="0"/>
              <w:spacing w:after="0" w:line="240" w:lineRule="auto"/>
              <w:ind w:firstLine="0"/>
              <w:jc w:val="center"/>
              <w:rPr>
                <w:b/>
                <w:bCs/>
                <w:sz w:val="20"/>
                <w:szCs w:val="20"/>
              </w:rPr>
            </w:pPr>
            <w:r w:rsidRPr="000E0116">
              <w:rPr>
                <w:b/>
                <w:bCs/>
                <w:sz w:val="20"/>
                <w:szCs w:val="20"/>
              </w:rPr>
              <w:t>Подключенная тепловая нагрузка, в т.ч.:</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0,49</w:t>
            </w:r>
            <w:r w:rsidRPr="000E0116">
              <w:rPr>
                <w:sz w:val="20"/>
                <w:szCs w:val="20"/>
              </w:rPr>
              <w:t>2</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0,06</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77503C">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0,24</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0,49</w:t>
            </w:r>
            <w:r>
              <w:rPr>
                <w:sz w:val="20"/>
                <w:szCs w:val="20"/>
              </w:rPr>
              <w:t>2</w:t>
            </w: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p>
        </w:tc>
      </w:tr>
      <w:tr w:rsidR="0008713C" w:rsidRPr="000E0116">
        <w:trPr>
          <w:trHeight w:val="20"/>
        </w:trPr>
        <w:tc>
          <w:tcPr>
            <w:tcW w:w="165"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335"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30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57"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57" w:type="pct"/>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69" w:type="pct"/>
            <w:tcBorders>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296" w:type="pct"/>
            <w:tcBorders>
              <w:left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c>
          <w:tcPr>
            <w:tcW w:w="350" w:type="pct"/>
            <w:tcBorders>
              <w:lef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+1,5</w:t>
            </w:r>
            <w:r>
              <w:rPr>
                <w:sz w:val="20"/>
                <w:szCs w:val="20"/>
              </w:rPr>
              <w:t>58</w:t>
            </w:r>
          </w:p>
        </w:tc>
      </w:tr>
      <w:tr w:rsidR="0008713C" w:rsidRPr="000E0116">
        <w:trPr>
          <w:trHeight w:val="20"/>
        </w:trPr>
        <w:tc>
          <w:tcPr>
            <w:tcW w:w="165"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335"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30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57"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57" w:type="pct"/>
            <w:tcBorders>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69" w:type="pct"/>
            <w:tcBorders>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c>
          <w:tcPr>
            <w:tcW w:w="350" w:type="pct"/>
            <w:tcBorders>
              <w:left w:val="single" w:sz="12" w:space="0" w:color="auto"/>
              <w:bottom w:val="single" w:sz="12" w:space="0" w:color="auto"/>
            </w:tcBorders>
            <w:vAlign w:val="center"/>
          </w:tcPr>
          <w:p w:rsidR="0008713C" w:rsidRPr="000E0116" w:rsidRDefault="0008713C" w:rsidP="0077503C">
            <w:pPr>
              <w:autoSpaceDE w:val="0"/>
              <w:autoSpaceDN w:val="0"/>
              <w:adjustRightInd w:val="0"/>
              <w:spacing w:after="0" w:line="240" w:lineRule="auto"/>
              <w:ind w:firstLine="0"/>
              <w:jc w:val="center"/>
              <w:rPr>
                <w:sz w:val="20"/>
                <w:szCs w:val="20"/>
              </w:rPr>
            </w:pPr>
            <w:r w:rsidRPr="000E0116">
              <w:rPr>
                <w:sz w:val="20"/>
                <w:szCs w:val="20"/>
              </w:rPr>
              <w:t>+0,</w:t>
            </w:r>
            <w:r>
              <w:rPr>
                <w:sz w:val="20"/>
                <w:szCs w:val="20"/>
              </w:rPr>
              <w:t>868</w:t>
            </w:r>
          </w:p>
        </w:tc>
      </w:tr>
    </w:tbl>
    <w:p w:rsidR="0008713C" w:rsidRDefault="0008713C" w:rsidP="00EA4DAD">
      <w:pPr>
        <w:spacing w:after="120"/>
        <w:jc w:val="right"/>
      </w:pPr>
      <w:r>
        <w:t>Таблица 1.21</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1D6284" w:rsidRDefault="0008713C" w:rsidP="00C15E74">
            <w:pPr>
              <w:spacing w:after="0" w:line="240" w:lineRule="auto"/>
              <w:ind w:firstLine="0"/>
              <w:jc w:val="center"/>
              <w:rPr>
                <w:b/>
                <w:bCs/>
                <w:sz w:val="20"/>
                <w:szCs w:val="20"/>
              </w:rPr>
            </w:pPr>
            <w:r w:rsidRPr="001D6284">
              <w:rPr>
                <w:b/>
                <w:bCs/>
                <w:sz w:val="20"/>
                <w:szCs w:val="20"/>
              </w:rPr>
              <w:t xml:space="preserve">Котельная </w:t>
            </w:r>
            <w:r>
              <w:rPr>
                <w:b/>
                <w:bCs/>
                <w:sz w:val="20"/>
                <w:szCs w:val="20"/>
              </w:rPr>
              <w:t xml:space="preserve">«Школьная», </w:t>
            </w:r>
            <w:r w:rsidRPr="00882AEA">
              <w:rPr>
                <w:b/>
                <w:bCs/>
                <w:sz w:val="20"/>
                <w:szCs w:val="20"/>
              </w:rPr>
              <w:t>п. Запань Яреньга, ул. Центральная, д. 6 А</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0,41</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0,41</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0,41</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Pr>
                <w:sz w:val="20"/>
                <w:szCs w:val="20"/>
              </w:rPr>
              <w:t>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0,408</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0,408</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0,108</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Подключенная тепловая нагрузка, в т.ч.:</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C15E74">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054</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077</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077</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0,356</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0,37</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0,37</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335"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30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57"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6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c>
          <w:tcPr>
            <w:tcW w:w="350"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0,054</w:t>
            </w:r>
          </w:p>
        </w:tc>
      </w:tr>
    </w:tbl>
    <w:p w:rsidR="0008713C" w:rsidRDefault="0008713C" w:rsidP="00EA4DAD">
      <w:pPr>
        <w:spacing w:after="120"/>
        <w:jc w:val="right"/>
      </w:pPr>
      <w:r>
        <w:t>Таблица 1.22</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882AEA" w:rsidRDefault="0008713C" w:rsidP="00C15E74">
            <w:pPr>
              <w:spacing w:after="0" w:line="240" w:lineRule="auto"/>
              <w:ind w:firstLine="0"/>
              <w:jc w:val="center"/>
              <w:rPr>
                <w:b/>
                <w:bCs/>
                <w:sz w:val="20"/>
                <w:szCs w:val="20"/>
              </w:rPr>
            </w:pPr>
            <w:r>
              <w:rPr>
                <w:b/>
                <w:bCs/>
                <w:sz w:val="20"/>
                <w:szCs w:val="20"/>
              </w:rPr>
              <w:t>Котельная  «Школьная</w:t>
            </w:r>
            <w:r w:rsidRPr="00882AEA">
              <w:rPr>
                <w:b/>
                <w:bCs/>
                <w:sz w:val="20"/>
                <w:szCs w:val="20"/>
              </w:rPr>
              <w:t>», п. Лысимо, ул. Школьная, д. 9А</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0,58</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0,58</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0,58</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Pr>
                <w:sz w:val="20"/>
                <w:szCs w:val="20"/>
              </w:rPr>
              <w:t>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0,575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0,675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0,675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0,34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Подключенная тепловая нагрузка, в т.ч.:</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0,06</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0,06</w:t>
            </w:r>
          </w:p>
        </w:tc>
        <w:tc>
          <w:tcPr>
            <w:tcW w:w="335"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30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57" w:type="pct"/>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69" w:type="pct"/>
            <w:tcBorders>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296" w:type="pct"/>
            <w:tcBorders>
              <w:left w:val="single" w:sz="12" w:space="0" w:color="auto"/>
              <w:righ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c>
          <w:tcPr>
            <w:tcW w:w="350" w:type="pct"/>
            <w:tcBorders>
              <w:left w:val="single" w:sz="12" w:space="0" w:color="auto"/>
            </w:tcBorders>
            <w:vAlign w:val="center"/>
          </w:tcPr>
          <w:p w:rsidR="0008713C" w:rsidRPr="000E0116" w:rsidRDefault="0008713C" w:rsidP="002F6D6F">
            <w:pPr>
              <w:autoSpaceDE w:val="0"/>
              <w:autoSpaceDN w:val="0"/>
              <w:adjustRightInd w:val="0"/>
              <w:spacing w:after="0" w:line="240" w:lineRule="auto"/>
              <w:ind w:firstLine="0"/>
              <w:jc w:val="center"/>
              <w:rPr>
                <w:sz w:val="20"/>
                <w:szCs w:val="20"/>
              </w:rPr>
            </w:pPr>
            <w:r>
              <w:rPr>
                <w:sz w:val="20"/>
                <w:szCs w:val="20"/>
              </w:rPr>
              <w:t>0,06</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015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C15E74">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075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75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75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+0,265</w:t>
            </w:r>
          </w:p>
        </w:tc>
        <w:tc>
          <w:tcPr>
            <w:tcW w:w="335"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30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57"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6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c>
          <w:tcPr>
            <w:tcW w:w="350"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Pr>
                <w:sz w:val="20"/>
                <w:szCs w:val="20"/>
              </w:rPr>
              <w:t>+0,265</w:t>
            </w:r>
          </w:p>
        </w:tc>
      </w:tr>
    </w:tbl>
    <w:p w:rsidR="0008713C" w:rsidRDefault="0008713C" w:rsidP="00EA4DAD">
      <w:pPr>
        <w:spacing w:after="120"/>
        <w:jc w:val="right"/>
      </w:pPr>
      <w:r>
        <w:t>Таблица 1.23</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882AEA" w:rsidRDefault="0008713C" w:rsidP="00C15E74">
            <w:pPr>
              <w:spacing w:after="0" w:line="240" w:lineRule="auto"/>
              <w:ind w:firstLine="0"/>
              <w:jc w:val="center"/>
              <w:rPr>
                <w:b/>
                <w:bCs/>
                <w:sz w:val="20"/>
                <w:szCs w:val="20"/>
              </w:rPr>
            </w:pPr>
            <w:r w:rsidRPr="00882AEA">
              <w:rPr>
                <w:b/>
                <w:bCs/>
                <w:sz w:val="20"/>
                <w:szCs w:val="20"/>
              </w:rPr>
              <w:t xml:space="preserve">Котельная </w:t>
            </w:r>
            <w:r>
              <w:rPr>
                <w:b/>
                <w:bCs/>
                <w:sz w:val="20"/>
                <w:szCs w:val="20"/>
              </w:rPr>
              <w:t>«Школьная</w:t>
            </w:r>
            <w:r w:rsidRPr="00882AEA">
              <w:rPr>
                <w:b/>
                <w:bCs/>
                <w:sz w:val="20"/>
                <w:szCs w:val="20"/>
              </w:rPr>
              <w:t>» п. Усть-Очея, ул. Набережная, д. 9</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0,49</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0,49</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0,49</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Pr>
                <w:sz w:val="20"/>
                <w:szCs w:val="20"/>
              </w:rPr>
              <w:t>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0,002</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0,002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0,488</w:t>
            </w:r>
          </w:p>
        </w:tc>
        <w:tc>
          <w:tcPr>
            <w:tcW w:w="335"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30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57"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57" w:type="pct"/>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69" w:type="pct"/>
            <w:tcBorders>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296" w:type="pct"/>
            <w:tcBorders>
              <w:left w:val="single" w:sz="12" w:space="0" w:color="auto"/>
              <w:righ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c>
          <w:tcPr>
            <w:tcW w:w="350" w:type="pct"/>
            <w:tcBorders>
              <w:left w:val="single" w:sz="12" w:space="0" w:color="auto"/>
            </w:tcBorders>
            <w:vAlign w:val="center"/>
          </w:tcPr>
          <w:p w:rsidR="0008713C" w:rsidRPr="000E0116" w:rsidRDefault="0008713C" w:rsidP="008F41CE">
            <w:pPr>
              <w:autoSpaceDE w:val="0"/>
              <w:autoSpaceDN w:val="0"/>
              <w:adjustRightInd w:val="0"/>
              <w:spacing w:after="0" w:line="240" w:lineRule="auto"/>
              <w:ind w:firstLine="0"/>
              <w:jc w:val="center"/>
              <w:rPr>
                <w:sz w:val="20"/>
                <w:szCs w:val="20"/>
              </w:rPr>
            </w:pPr>
            <w:r>
              <w:rPr>
                <w:sz w:val="20"/>
                <w:szCs w:val="20"/>
              </w:rPr>
              <w:t>0,488</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0,11</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Подключенная тепловая нагрузка, в т.ч.:</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065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16</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1</w:t>
            </w:r>
            <w:r w:rsidRPr="000E0116">
              <w:rPr>
                <w:sz w:val="20"/>
                <w:szCs w:val="20"/>
              </w:rPr>
              <w:t>6</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0,06</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C15E74">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081</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335"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30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57"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6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296" w:type="pct"/>
            <w:tcBorders>
              <w:left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c>
          <w:tcPr>
            <w:tcW w:w="350"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0,409</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335"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30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57"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6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c>
          <w:tcPr>
            <w:tcW w:w="350"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0,029</w:t>
            </w:r>
          </w:p>
        </w:tc>
      </w:tr>
    </w:tbl>
    <w:p w:rsidR="0008713C" w:rsidRDefault="0008713C" w:rsidP="00EA4DAD">
      <w:pPr>
        <w:spacing w:after="120"/>
        <w:jc w:val="right"/>
      </w:pPr>
      <w:r>
        <w:t>Таблица 1.24</w:t>
      </w:r>
    </w:p>
    <w:tbl>
      <w:tblPr>
        <w:tblW w:w="5000" w:type="pct"/>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40" w:type="dxa"/>
          <w:right w:w="40" w:type="dxa"/>
        </w:tblCellMar>
        <w:tblLook w:val="0000"/>
      </w:tblPr>
      <w:tblGrid>
        <w:gridCol w:w="484"/>
        <w:gridCol w:w="5599"/>
        <w:gridCol w:w="987"/>
        <w:gridCol w:w="982"/>
        <w:gridCol w:w="905"/>
        <w:gridCol w:w="753"/>
        <w:gridCol w:w="753"/>
        <w:gridCol w:w="753"/>
        <w:gridCol w:w="753"/>
        <w:gridCol w:w="788"/>
        <w:gridCol w:w="867"/>
        <w:gridCol w:w="1026"/>
      </w:tblGrid>
      <w:tr w:rsidR="0008713C" w:rsidRPr="000E0116">
        <w:trPr>
          <w:trHeight w:val="20"/>
        </w:trPr>
        <w:tc>
          <w:tcPr>
            <w:tcW w:w="165" w:type="pct"/>
            <w:vMerge w:val="restart"/>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 п/п</w:t>
            </w:r>
          </w:p>
        </w:tc>
        <w:tc>
          <w:tcPr>
            <w:tcW w:w="1911" w:type="pct"/>
            <w:vMerge w:val="restart"/>
            <w:tcBorders>
              <w:top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Наименование показателя</w:t>
            </w:r>
          </w:p>
        </w:tc>
        <w:tc>
          <w:tcPr>
            <w:tcW w:w="2924" w:type="pct"/>
            <w:gridSpan w:val="10"/>
            <w:tcBorders>
              <w:top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Рассматриваемый период, год</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6 г.</w:t>
            </w:r>
          </w:p>
        </w:tc>
        <w:tc>
          <w:tcPr>
            <w:tcW w:w="335" w:type="pct"/>
            <w:vMerge w:val="restar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Pr>
                <w:b/>
                <w:bCs/>
                <w:sz w:val="20"/>
                <w:szCs w:val="20"/>
              </w:rPr>
              <w:t>2</w:t>
            </w:r>
            <w:r w:rsidRPr="00000685">
              <w:rPr>
                <w:b/>
                <w:bCs/>
                <w:sz w:val="20"/>
                <w:szCs w:val="20"/>
              </w:rPr>
              <w:t>01</w:t>
            </w:r>
            <w:r>
              <w:rPr>
                <w:b/>
                <w:bCs/>
                <w:sz w:val="20"/>
                <w:szCs w:val="20"/>
              </w:rPr>
              <w:t>7 г.</w:t>
            </w:r>
          </w:p>
        </w:tc>
        <w:tc>
          <w:tcPr>
            <w:tcW w:w="309" w:type="pct"/>
            <w:vMerge w:val="restart"/>
            <w:tcBorders>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8 г.</w:t>
            </w:r>
          </w:p>
        </w:tc>
        <w:tc>
          <w:tcPr>
            <w:tcW w:w="1297" w:type="pct"/>
            <w:gridSpan w:val="5"/>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 этап (201</w:t>
            </w:r>
            <w:r>
              <w:rPr>
                <w:b/>
                <w:bCs/>
                <w:sz w:val="20"/>
                <w:szCs w:val="20"/>
              </w:rPr>
              <w:t>6</w:t>
            </w:r>
            <w:r w:rsidRPr="000E0116">
              <w:rPr>
                <w:b/>
                <w:bCs/>
                <w:sz w:val="20"/>
                <w:szCs w:val="20"/>
              </w:rPr>
              <w:t xml:space="preserve"> – 20</w:t>
            </w:r>
            <w:r>
              <w:rPr>
                <w:b/>
                <w:bCs/>
                <w:sz w:val="20"/>
                <w:szCs w:val="20"/>
              </w:rPr>
              <w:t>20</w:t>
            </w:r>
            <w:r w:rsidRPr="000E0116">
              <w:rPr>
                <w:b/>
                <w:bCs/>
                <w:sz w:val="20"/>
                <w:szCs w:val="20"/>
              </w:rPr>
              <w:t xml:space="preserve"> гг.)</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 этап</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3 этап</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vMerge/>
            <w:tcBorders>
              <w:right w:val="single" w:sz="12" w:space="0" w:color="auto"/>
            </w:tcBorders>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vMerge/>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201</w:t>
            </w:r>
            <w:r>
              <w:rPr>
                <w:b/>
                <w:bCs/>
                <w:sz w:val="20"/>
                <w:szCs w:val="20"/>
              </w:rPr>
              <w:t>9</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20</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21 г.</w:t>
            </w:r>
          </w:p>
        </w:tc>
        <w:tc>
          <w:tcPr>
            <w:tcW w:w="257" w:type="pct"/>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22 г.</w:t>
            </w:r>
          </w:p>
        </w:tc>
        <w:tc>
          <w:tcPr>
            <w:tcW w:w="269" w:type="pct"/>
            <w:tcBorders>
              <w:right w:val="single" w:sz="12" w:space="0" w:color="auto"/>
            </w:tcBorders>
            <w:vAlign w:val="center"/>
          </w:tcPr>
          <w:p w:rsidR="0008713C" w:rsidRPr="001D31C6" w:rsidRDefault="0008713C" w:rsidP="00C15E74">
            <w:pPr>
              <w:autoSpaceDE w:val="0"/>
              <w:autoSpaceDN w:val="0"/>
              <w:adjustRightInd w:val="0"/>
              <w:spacing w:after="0" w:line="240" w:lineRule="auto"/>
              <w:ind w:firstLine="0"/>
              <w:jc w:val="center"/>
              <w:rPr>
                <w:b/>
                <w:bCs/>
                <w:sz w:val="20"/>
                <w:szCs w:val="20"/>
              </w:rPr>
            </w:pPr>
            <w:r w:rsidRPr="001D31C6">
              <w:rPr>
                <w:b/>
                <w:bCs/>
                <w:sz w:val="20"/>
                <w:szCs w:val="20"/>
              </w:rPr>
              <w:t>20</w:t>
            </w:r>
            <w:r>
              <w:rPr>
                <w:b/>
                <w:bCs/>
                <w:sz w:val="20"/>
                <w:szCs w:val="20"/>
              </w:rPr>
              <w:t>23 г.</w:t>
            </w:r>
          </w:p>
        </w:tc>
        <w:tc>
          <w:tcPr>
            <w:tcW w:w="296" w:type="pct"/>
            <w:tcBorders>
              <w:left w:val="single" w:sz="12" w:space="0" w:color="auto"/>
              <w:righ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w:t>
            </w:r>
            <w:r>
              <w:rPr>
                <w:b/>
                <w:bCs/>
                <w:sz w:val="20"/>
                <w:szCs w:val="20"/>
              </w:rPr>
              <w:t>24</w:t>
            </w:r>
            <w:r w:rsidRPr="00000685">
              <w:rPr>
                <w:b/>
                <w:bCs/>
                <w:sz w:val="20"/>
                <w:szCs w:val="20"/>
              </w:rPr>
              <w:t xml:space="preserve"> -202</w:t>
            </w:r>
            <w:r>
              <w:rPr>
                <w:b/>
                <w:bCs/>
                <w:sz w:val="20"/>
                <w:szCs w:val="20"/>
              </w:rPr>
              <w:t>6 гг.</w:t>
            </w:r>
          </w:p>
        </w:tc>
        <w:tc>
          <w:tcPr>
            <w:tcW w:w="350" w:type="pct"/>
            <w:tcBorders>
              <w:left w:val="single" w:sz="12" w:space="0" w:color="auto"/>
            </w:tcBorders>
            <w:vAlign w:val="center"/>
          </w:tcPr>
          <w:p w:rsidR="0008713C" w:rsidRPr="00000685" w:rsidRDefault="0008713C" w:rsidP="00C15E74">
            <w:pPr>
              <w:autoSpaceDE w:val="0"/>
              <w:autoSpaceDN w:val="0"/>
              <w:adjustRightInd w:val="0"/>
              <w:spacing w:after="0" w:line="240" w:lineRule="auto"/>
              <w:ind w:firstLine="0"/>
              <w:jc w:val="center"/>
              <w:rPr>
                <w:b/>
                <w:bCs/>
                <w:sz w:val="20"/>
                <w:szCs w:val="20"/>
              </w:rPr>
            </w:pPr>
            <w:r w:rsidRPr="00000685">
              <w:rPr>
                <w:b/>
                <w:bCs/>
                <w:sz w:val="20"/>
                <w:szCs w:val="20"/>
              </w:rPr>
              <w:t>202</w:t>
            </w:r>
            <w:r>
              <w:rPr>
                <w:b/>
                <w:bCs/>
                <w:sz w:val="20"/>
                <w:szCs w:val="20"/>
              </w:rPr>
              <w:t>7</w:t>
            </w:r>
            <w:r w:rsidRPr="00000685">
              <w:rPr>
                <w:b/>
                <w:bCs/>
                <w:sz w:val="20"/>
                <w:szCs w:val="20"/>
              </w:rPr>
              <w:t xml:space="preserve"> </w:t>
            </w:r>
            <w:r>
              <w:rPr>
                <w:b/>
                <w:bCs/>
                <w:sz w:val="20"/>
                <w:szCs w:val="20"/>
              </w:rPr>
              <w:t>–</w:t>
            </w:r>
            <w:r w:rsidRPr="00000685">
              <w:rPr>
                <w:b/>
                <w:bCs/>
                <w:sz w:val="20"/>
                <w:szCs w:val="20"/>
              </w:rPr>
              <w:t xml:space="preserve"> 202</w:t>
            </w:r>
            <w:r>
              <w:rPr>
                <w:b/>
                <w:bCs/>
                <w:sz w:val="20"/>
                <w:szCs w:val="20"/>
              </w:rPr>
              <w:t>9 гг.</w:t>
            </w:r>
          </w:p>
        </w:tc>
      </w:tr>
      <w:tr w:rsidR="0008713C" w:rsidRPr="000E0116">
        <w:trPr>
          <w:trHeight w:val="20"/>
        </w:trPr>
        <w:tc>
          <w:tcPr>
            <w:tcW w:w="165" w:type="pct"/>
            <w:vMerge/>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1911" w:type="pct"/>
            <w:vMerge/>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7" w:type="pct"/>
            <w:tcBorders>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факт</w:t>
            </w:r>
          </w:p>
        </w:tc>
        <w:tc>
          <w:tcPr>
            <w:tcW w:w="335"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Pr>
                <w:b/>
                <w:bCs/>
                <w:sz w:val="20"/>
                <w:szCs w:val="20"/>
              </w:rPr>
              <w:t>факт</w:t>
            </w:r>
          </w:p>
        </w:tc>
        <w:tc>
          <w:tcPr>
            <w:tcW w:w="309" w:type="pct"/>
            <w:tcBorders>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1297" w:type="pct"/>
            <w:gridSpan w:val="5"/>
            <w:tcBorders>
              <w:left w:val="single" w:sz="12" w:space="0" w:color="auto"/>
              <w:right w:val="single" w:sz="12" w:space="0" w:color="auto"/>
            </w:tcBorders>
            <w:vAlign w:val="center"/>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296" w:type="pct"/>
            <w:tcBorders>
              <w:left w:val="single" w:sz="12" w:space="0" w:color="auto"/>
              <w:righ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c>
          <w:tcPr>
            <w:tcW w:w="350" w:type="pct"/>
            <w:tcBorders>
              <w:left w:val="single" w:sz="12" w:space="0" w:color="auto"/>
            </w:tcBorders>
          </w:tcPr>
          <w:p w:rsidR="0008713C" w:rsidRPr="00D6571C" w:rsidRDefault="0008713C" w:rsidP="00C15E74">
            <w:pPr>
              <w:autoSpaceDE w:val="0"/>
              <w:autoSpaceDN w:val="0"/>
              <w:adjustRightInd w:val="0"/>
              <w:spacing w:after="0" w:line="240" w:lineRule="auto"/>
              <w:ind w:firstLine="0"/>
              <w:jc w:val="center"/>
              <w:rPr>
                <w:b/>
                <w:bCs/>
                <w:sz w:val="20"/>
                <w:szCs w:val="20"/>
              </w:rPr>
            </w:pPr>
            <w:r w:rsidRPr="00D6571C">
              <w:rPr>
                <w:b/>
                <w:bCs/>
                <w:sz w:val="20"/>
                <w:szCs w:val="20"/>
              </w:rPr>
              <w:t>план</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3</w:t>
            </w:r>
          </w:p>
        </w:tc>
        <w:tc>
          <w:tcPr>
            <w:tcW w:w="335"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4</w:t>
            </w:r>
          </w:p>
        </w:tc>
        <w:tc>
          <w:tcPr>
            <w:tcW w:w="30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5</w:t>
            </w:r>
          </w:p>
        </w:tc>
        <w:tc>
          <w:tcPr>
            <w:tcW w:w="257"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6</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7</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8</w:t>
            </w:r>
          </w:p>
        </w:tc>
        <w:tc>
          <w:tcPr>
            <w:tcW w:w="257"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9</w:t>
            </w:r>
          </w:p>
        </w:tc>
        <w:tc>
          <w:tcPr>
            <w:tcW w:w="269"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10</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350" w:type="pct"/>
            <w:tcBorders>
              <w:left w:val="single" w:sz="12" w:space="0" w:color="auto"/>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r>
      <w:tr w:rsidR="0008713C" w:rsidRPr="000E0116">
        <w:trPr>
          <w:trHeight w:val="20"/>
        </w:trPr>
        <w:tc>
          <w:tcPr>
            <w:tcW w:w="5000" w:type="pct"/>
            <w:gridSpan w:val="12"/>
            <w:tcBorders>
              <w:top w:val="single" w:sz="12" w:space="0" w:color="auto"/>
            </w:tcBorders>
            <w:vAlign w:val="center"/>
          </w:tcPr>
          <w:p w:rsidR="0008713C" w:rsidRPr="00882AEA" w:rsidRDefault="0008713C" w:rsidP="00C15E74">
            <w:pPr>
              <w:spacing w:after="0" w:line="240" w:lineRule="auto"/>
              <w:ind w:firstLine="0"/>
              <w:jc w:val="center"/>
              <w:rPr>
                <w:b/>
                <w:bCs/>
                <w:sz w:val="20"/>
                <w:szCs w:val="20"/>
              </w:rPr>
            </w:pPr>
            <w:r>
              <w:rPr>
                <w:b/>
                <w:bCs/>
                <w:sz w:val="20"/>
                <w:szCs w:val="20"/>
              </w:rPr>
              <w:t>Котельная «Школьная</w:t>
            </w:r>
            <w:r w:rsidRPr="00882AEA">
              <w:rPr>
                <w:b/>
                <w:bCs/>
                <w:sz w:val="20"/>
                <w:szCs w:val="20"/>
              </w:rPr>
              <w:t>», с. Ирта, пер. Школьный, д. 2, кор. 3</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1</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Балансы тепловой мощности источника тепловой энергии</w:t>
            </w:r>
          </w:p>
        </w:tc>
      </w:tr>
      <w:tr w:rsidR="0008713C" w:rsidRPr="000E0116">
        <w:trPr>
          <w:trHeight w:val="286"/>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Установленная тепловая мощность основного оборудования источника тепловой энергии,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Технические ограничения на использование установленной тепловой мощности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(фактическая), тепловая мощность,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xml:space="preserve">Расход тепла на собственные нужды, </w:t>
            </w:r>
            <w:r>
              <w:rPr>
                <w:sz w:val="20"/>
                <w:szCs w:val="20"/>
              </w:rPr>
              <w:t>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0,005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Располагаемая тепловая мощность источника нетто, Гкал/ч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0,515</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1.6</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Тепловая мощность котельной для выдачи в сеть по условию п. 5.4 СНиП 41-02-2003 «Тепловые сети»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0,26</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1.7</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Срок службы котлов</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2</w:t>
            </w:r>
          </w:p>
        </w:tc>
        <w:tc>
          <w:tcPr>
            <w:tcW w:w="4835" w:type="pct"/>
            <w:gridSpan w:val="11"/>
            <w:vAlign w:val="center"/>
          </w:tcPr>
          <w:p w:rsidR="0008713C" w:rsidRPr="000E0116" w:rsidRDefault="0008713C" w:rsidP="00C15E74">
            <w:pPr>
              <w:autoSpaceDE w:val="0"/>
              <w:autoSpaceDN w:val="0"/>
              <w:adjustRightInd w:val="0"/>
              <w:spacing w:after="0" w:line="240" w:lineRule="auto"/>
              <w:ind w:firstLine="0"/>
              <w:jc w:val="center"/>
              <w:rPr>
                <w:b/>
                <w:bCs/>
                <w:sz w:val="20"/>
                <w:szCs w:val="20"/>
              </w:rPr>
            </w:pPr>
            <w:r w:rsidRPr="000E0116">
              <w:rPr>
                <w:b/>
                <w:bCs/>
                <w:sz w:val="20"/>
                <w:szCs w:val="20"/>
              </w:rPr>
              <w:t>Подключенная тепловая нагрузка, в т.ч.:</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Расчетная тепловая нагрузка потребителей, Гкал/ч в том числе: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2.1.1</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отопление</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2</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вентиляцию</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 на системы ГВС</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2.1.4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vertAlign w:val="superscript"/>
              </w:rPr>
            </w:pPr>
            <w:r w:rsidRPr="000E0116">
              <w:rPr>
                <w:sz w:val="20"/>
                <w:szCs w:val="20"/>
              </w:rPr>
              <w:t>- пар на промышленные нужды 10-16 кгс/см</w:t>
            </w:r>
            <w:r w:rsidRPr="000E0116">
              <w:rPr>
                <w:sz w:val="20"/>
                <w:szCs w:val="20"/>
                <w:vertAlign w:val="superscript"/>
              </w:rPr>
              <w:t>2</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Потери тепловой энергии через теплоизоляционные конструкции наружных тепловых сетей и с нормативной утечкой, Гкал/ч в т.ч.: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0,0</w:t>
            </w:r>
            <w:r>
              <w:rPr>
                <w:sz w:val="20"/>
                <w:szCs w:val="20"/>
              </w:rPr>
              <w:t>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2.2.1</w:t>
            </w:r>
          </w:p>
        </w:tc>
        <w:tc>
          <w:tcPr>
            <w:tcW w:w="1911" w:type="pct"/>
            <w:tcBorders>
              <w:right w:val="single" w:sz="12" w:space="0" w:color="auto"/>
            </w:tcBorders>
            <w:vAlign w:val="center"/>
          </w:tcPr>
          <w:p w:rsidR="0008713C" w:rsidRPr="000E0116" w:rsidRDefault="0008713C" w:rsidP="00C15E74">
            <w:pPr>
              <w:pStyle w:val="a9"/>
              <w:jc w:val="both"/>
            </w:pPr>
            <w:r w:rsidRPr="000E0116">
              <w:t>- затраты теплоносителя на компенсацию потерь, м</w:t>
            </w:r>
            <w:r w:rsidRPr="000E0116">
              <w:rPr>
                <w:vertAlign w:val="superscript"/>
              </w:rPr>
              <w:t>3</w:t>
            </w:r>
            <w:r w:rsidRPr="000E0116">
              <w:t>/ч</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Pr>
                <w:sz w:val="20"/>
                <w:szCs w:val="20"/>
              </w:rPr>
              <w:t>н/д</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2.3</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существующих потребителей (с учетом тепловых потерь)</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335"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30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57"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6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296" w:type="pct"/>
            <w:tcBorders>
              <w:left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c>
          <w:tcPr>
            <w:tcW w:w="350"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14</w:t>
            </w: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2.4</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sidRPr="000E0116">
              <w:rPr>
                <w:sz w:val="20"/>
                <w:szCs w:val="20"/>
              </w:rPr>
              <w:t>Суммарная подключенная тепловая нагрузка перспективных потребителей (с нагрузкой ГВС и тепловыми потерями)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35"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0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57"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69"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296" w:type="pct"/>
            <w:tcBorders>
              <w:left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c>
          <w:tcPr>
            <w:tcW w:w="350" w:type="pct"/>
            <w:tcBorders>
              <w:lef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p>
        </w:tc>
      </w:tr>
      <w:tr w:rsidR="0008713C" w:rsidRPr="000E0116">
        <w:trPr>
          <w:trHeight w:val="20"/>
        </w:trPr>
        <w:tc>
          <w:tcPr>
            <w:tcW w:w="165" w:type="pct"/>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2.5</w:t>
            </w:r>
          </w:p>
        </w:tc>
        <w:tc>
          <w:tcPr>
            <w:tcW w:w="1911"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(все котлы в исправном состоянии)</w:t>
            </w:r>
          </w:p>
        </w:tc>
        <w:tc>
          <w:tcPr>
            <w:tcW w:w="337" w:type="pct"/>
            <w:tcBorders>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335"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30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57"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57" w:type="pct"/>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69" w:type="pct"/>
            <w:tcBorders>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296" w:type="pct"/>
            <w:tcBorders>
              <w:left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c>
          <w:tcPr>
            <w:tcW w:w="350" w:type="pct"/>
            <w:tcBorders>
              <w:lef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w:t>
            </w:r>
            <w:r>
              <w:rPr>
                <w:sz w:val="20"/>
                <w:szCs w:val="20"/>
              </w:rPr>
              <w:t>0,38</w:t>
            </w:r>
          </w:p>
        </w:tc>
      </w:tr>
      <w:tr w:rsidR="0008713C" w:rsidRPr="000E0116">
        <w:trPr>
          <w:trHeight w:val="20"/>
        </w:trPr>
        <w:tc>
          <w:tcPr>
            <w:tcW w:w="165" w:type="pct"/>
            <w:tcBorders>
              <w:bottom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2.6</w:t>
            </w:r>
          </w:p>
        </w:tc>
        <w:tc>
          <w:tcPr>
            <w:tcW w:w="1911"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rPr>
                <w:sz w:val="20"/>
                <w:szCs w:val="20"/>
              </w:rPr>
            </w:pPr>
            <w:r>
              <w:rPr>
                <w:sz w:val="20"/>
                <w:szCs w:val="20"/>
              </w:rPr>
              <w:t>Резерв (+)</w:t>
            </w:r>
            <w:r w:rsidRPr="000E0116">
              <w:rPr>
                <w:sz w:val="20"/>
                <w:szCs w:val="20"/>
              </w:rPr>
              <w:t xml:space="preserve"> / дефицит (-), тепловой мощности котельной (с учетом отказа самого мощного котла.</w:t>
            </w:r>
          </w:p>
        </w:tc>
        <w:tc>
          <w:tcPr>
            <w:tcW w:w="337" w:type="pct"/>
            <w:tcBorders>
              <w:bottom w:val="single" w:sz="12" w:space="0" w:color="auto"/>
              <w:right w:val="single" w:sz="12" w:space="0" w:color="auto"/>
            </w:tcBorders>
            <w:vAlign w:val="center"/>
          </w:tcPr>
          <w:p w:rsidR="0008713C" w:rsidRPr="000E0116" w:rsidRDefault="0008713C" w:rsidP="00C15E74">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335"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30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57"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57" w:type="pct"/>
            <w:tcBorders>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69" w:type="pct"/>
            <w:tcBorders>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296" w:type="pct"/>
            <w:tcBorders>
              <w:left w:val="single" w:sz="12" w:space="0" w:color="auto"/>
              <w:bottom w:val="single" w:sz="12" w:space="0" w:color="auto"/>
              <w:right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c>
          <w:tcPr>
            <w:tcW w:w="350" w:type="pct"/>
            <w:tcBorders>
              <w:left w:val="single" w:sz="12" w:space="0" w:color="auto"/>
              <w:bottom w:val="single" w:sz="12" w:space="0" w:color="auto"/>
            </w:tcBorders>
            <w:vAlign w:val="center"/>
          </w:tcPr>
          <w:p w:rsidR="0008713C" w:rsidRPr="000E0116" w:rsidRDefault="0008713C" w:rsidP="00603CC7">
            <w:pPr>
              <w:autoSpaceDE w:val="0"/>
              <w:autoSpaceDN w:val="0"/>
              <w:adjustRightInd w:val="0"/>
              <w:spacing w:after="0" w:line="240" w:lineRule="auto"/>
              <w:ind w:firstLine="0"/>
              <w:jc w:val="center"/>
              <w:rPr>
                <w:sz w:val="20"/>
                <w:szCs w:val="20"/>
              </w:rPr>
            </w:pPr>
            <w:r w:rsidRPr="000E0116">
              <w:rPr>
                <w:sz w:val="20"/>
                <w:szCs w:val="20"/>
              </w:rPr>
              <w:t>+0,</w:t>
            </w:r>
            <w:r>
              <w:rPr>
                <w:sz w:val="20"/>
                <w:szCs w:val="20"/>
              </w:rPr>
              <w:t>12</w:t>
            </w:r>
          </w:p>
        </w:tc>
      </w:tr>
    </w:tbl>
    <w:p w:rsidR="0008713C" w:rsidRDefault="0008713C" w:rsidP="00485B3C">
      <w:pPr>
        <w:pStyle w:val="ListParagraph"/>
        <w:tabs>
          <w:tab w:val="left" w:pos="851"/>
        </w:tabs>
        <w:ind w:left="0" w:firstLine="567"/>
        <w:jc w:val="both"/>
        <w:rPr>
          <w:sz w:val="24"/>
          <w:szCs w:val="24"/>
        </w:rPr>
        <w:sectPr w:rsidR="0008713C" w:rsidSect="00AB4D6B">
          <w:pgSz w:w="16838" w:h="11906" w:orient="landscape"/>
          <w:pgMar w:top="1701" w:right="1134" w:bottom="851" w:left="1134" w:header="709" w:footer="709" w:gutter="0"/>
          <w:cols w:space="708"/>
          <w:docGrid w:linePitch="381"/>
        </w:sectPr>
      </w:pPr>
    </w:p>
    <w:p w:rsidR="0008713C" w:rsidRPr="009B1980" w:rsidRDefault="0008713C" w:rsidP="00485B3C">
      <w:pPr>
        <w:pStyle w:val="ListParagraph"/>
        <w:tabs>
          <w:tab w:val="left" w:pos="851"/>
        </w:tabs>
        <w:spacing w:line="276" w:lineRule="auto"/>
        <w:ind w:left="0" w:firstLine="567"/>
        <w:jc w:val="both"/>
        <w:rPr>
          <w:sz w:val="24"/>
          <w:szCs w:val="24"/>
        </w:rPr>
      </w:pPr>
      <w:r>
        <w:rPr>
          <w:sz w:val="24"/>
          <w:szCs w:val="24"/>
        </w:rPr>
        <w:t>На централизованных источниках теплоснабжения муниципального образования «Сафроновское»</w:t>
      </w:r>
      <w:r w:rsidRPr="009B1980">
        <w:rPr>
          <w:sz w:val="24"/>
          <w:szCs w:val="24"/>
        </w:rPr>
        <w:t xml:space="preserve"> имеется резерв тепловой мощности для обеспечения тепловой энергией не только существующих потребителей, но и подключения новых потребителей</w:t>
      </w:r>
      <w:r>
        <w:rPr>
          <w:sz w:val="24"/>
          <w:szCs w:val="24"/>
        </w:rPr>
        <w:t xml:space="preserve"> в случае необходимости</w:t>
      </w:r>
      <w:r w:rsidRPr="009B1980">
        <w:rPr>
          <w:sz w:val="24"/>
          <w:szCs w:val="24"/>
        </w:rPr>
        <w:t>.</w:t>
      </w:r>
      <w:r>
        <w:rPr>
          <w:sz w:val="24"/>
          <w:szCs w:val="24"/>
        </w:rPr>
        <w:t xml:space="preserve"> </w:t>
      </w:r>
    </w:p>
    <w:p w:rsidR="0008713C" w:rsidRPr="009D4791" w:rsidRDefault="0008713C" w:rsidP="00485B3C">
      <w:pPr>
        <w:spacing w:after="0"/>
      </w:pPr>
      <w:r w:rsidRPr="009B1980">
        <w:t xml:space="preserve">Гидравлический режим подачи тепловой энергии обеспечивается сетевыми насосами котельных. Основные гидравлические и температурные режимы локальных систем теплоснабжения обеспечиваются в соответствии с картами технологических режимов. Дефицит пропускной способности сетей в </w:t>
      </w:r>
      <w:r>
        <w:t>муниципальном образовании «Сафроновское»</w:t>
      </w:r>
      <w:r w:rsidRPr="009B1980">
        <w:t xml:space="preserve"> отсутствует</w:t>
      </w:r>
      <w:r>
        <w:t xml:space="preserve">. </w:t>
      </w:r>
    </w:p>
    <w:p w:rsidR="0008713C" w:rsidRPr="00870422" w:rsidRDefault="0008713C" w:rsidP="0009008F">
      <w:pPr>
        <w:pStyle w:val="Heading4"/>
        <w:spacing w:line="240" w:lineRule="auto"/>
      </w:pPr>
      <w:bookmarkStart w:id="8" w:name="_Toc467854703"/>
      <w:r>
        <w:t>1.</w:t>
      </w:r>
      <w:r w:rsidRPr="00870422">
        <w:t>7. Балансы теплоносителя</w:t>
      </w:r>
      <w:bookmarkEnd w:id="8"/>
    </w:p>
    <w:p w:rsidR="0008713C" w:rsidRDefault="0008713C" w:rsidP="00CC73D3">
      <w:pPr>
        <w:spacing w:after="0"/>
      </w:pPr>
      <w:r w:rsidRPr="00797BA8">
        <w:t xml:space="preserve">Водоподготовка котельных установок на сегодняшний день является обязательным атрибутом в рабочем процессе любой отдельно взятой котельной. </w:t>
      </w:r>
      <w:r w:rsidRPr="00B96127">
        <w:t xml:space="preserve">Основной задачей систем водоподготовки для котельных является предотвращение образования накипи и последующего развития коррозии на внутренней поверхности котлов, трубопроводов и теплообменников. </w:t>
      </w:r>
    </w:p>
    <w:p w:rsidR="0008713C" w:rsidRPr="00DF5405" w:rsidRDefault="0008713C" w:rsidP="00CC73D3">
      <w:pPr>
        <w:spacing w:after="120"/>
      </w:pPr>
      <w:r w:rsidRPr="00DF5405">
        <w:t>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w:t>
      </w:r>
      <w:r>
        <w:t xml:space="preserve"> </w:t>
      </w:r>
      <w:r w:rsidRPr="00DF5405">
        <w:t>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r>
        <w:t xml:space="preserve"> </w:t>
      </w:r>
    </w:p>
    <w:p w:rsidR="0008713C" w:rsidRDefault="0008713C" w:rsidP="00CC73D3">
      <w:pPr>
        <w:spacing w:after="0"/>
      </w:pPr>
      <w:r w:rsidRPr="00797BA8">
        <w:t xml:space="preserve">В настоящее время способов водоподготовки котельных существует немало. Каждый из них обладает собственными технологическими особенностями и тонкостями. Это: </w:t>
      </w:r>
    </w:p>
    <w:p w:rsidR="0008713C" w:rsidRDefault="0008713C" w:rsidP="0066600D">
      <w:pPr>
        <w:numPr>
          <w:ilvl w:val="0"/>
          <w:numId w:val="39"/>
        </w:numPr>
        <w:spacing w:after="0"/>
        <w:ind w:left="1134" w:hanging="283"/>
      </w:pPr>
      <w:r w:rsidRPr="00797BA8">
        <w:t xml:space="preserve">Осаждение; </w:t>
      </w:r>
    </w:p>
    <w:p w:rsidR="0008713C" w:rsidRDefault="0008713C" w:rsidP="0066600D">
      <w:pPr>
        <w:numPr>
          <w:ilvl w:val="0"/>
          <w:numId w:val="39"/>
        </w:numPr>
        <w:spacing w:after="0"/>
        <w:ind w:left="1135" w:hanging="284"/>
      </w:pPr>
      <w:r w:rsidRPr="00797BA8">
        <w:t xml:space="preserve">Химические способы (коагуляция, флокуляция, адсорбация); </w:t>
      </w:r>
    </w:p>
    <w:p w:rsidR="0008713C" w:rsidRDefault="0008713C" w:rsidP="0066600D">
      <w:pPr>
        <w:numPr>
          <w:ilvl w:val="0"/>
          <w:numId w:val="39"/>
        </w:numPr>
        <w:spacing w:after="0"/>
        <w:ind w:left="1134" w:hanging="283"/>
      </w:pPr>
      <w:r w:rsidRPr="00797BA8">
        <w:t xml:space="preserve">Обратный осмос; </w:t>
      </w:r>
    </w:p>
    <w:p w:rsidR="0008713C" w:rsidRDefault="0008713C" w:rsidP="0066600D">
      <w:pPr>
        <w:numPr>
          <w:ilvl w:val="0"/>
          <w:numId w:val="39"/>
        </w:numPr>
        <w:spacing w:after="0"/>
        <w:ind w:left="1134" w:hanging="283"/>
      </w:pPr>
      <w:r w:rsidRPr="00797BA8">
        <w:t xml:space="preserve">Ионный обмен; </w:t>
      </w:r>
    </w:p>
    <w:p w:rsidR="0008713C" w:rsidRDefault="0008713C" w:rsidP="0066600D">
      <w:pPr>
        <w:numPr>
          <w:ilvl w:val="0"/>
          <w:numId w:val="39"/>
        </w:numPr>
        <w:spacing w:after="120"/>
        <w:ind w:left="1134" w:hanging="283"/>
      </w:pPr>
      <w:r w:rsidRPr="00797BA8">
        <w:t xml:space="preserve">Безреагентная водоподготовка. </w:t>
      </w:r>
    </w:p>
    <w:p w:rsidR="0008713C" w:rsidRDefault="0008713C" w:rsidP="00CC73D3">
      <w:pPr>
        <w:spacing w:after="0"/>
      </w:pPr>
      <w:r w:rsidRPr="00797BA8">
        <w:t xml:space="preserve">При </w:t>
      </w:r>
      <w:r w:rsidRPr="00A0054B">
        <w:rPr>
          <w:u w:val="single"/>
        </w:rPr>
        <w:t>осаждении</w:t>
      </w:r>
      <w:r w:rsidRPr="00797BA8">
        <w:t xml:space="preserve"> все твердые частицы, взвешенные в воде, оседают на фильтрующей поверхности устройства и внутри его.</w:t>
      </w:r>
      <w:r>
        <w:t xml:space="preserve"> </w:t>
      </w:r>
      <w:r w:rsidRPr="00F161CD">
        <w:t xml:space="preserve">Осаждение протекает благодаря включению в состав воды специальных реагентов. Данный способ отлично зарекомендовал себя при выведении каллоидных и взвешенных частиц. Является наиболее быстрым, простым и эффективным методом смягчения и очистки. </w:t>
      </w:r>
    </w:p>
    <w:p w:rsidR="0008713C" w:rsidRDefault="0008713C" w:rsidP="00CC73D3">
      <w:pPr>
        <w:spacing w:after="0"/>
      </w:pPr>
      <w:r w:rsidRPr="00A0054B">
        <w:rPr>
          <w:u w:val="single"/>
        </w:rPr>
        <w:t>Обратный осмос</w:t>
      </w:r>
      <w:r w:rsidRPr="00F161CD">
        <w:t xml:space="preserve"> протекает с помощью включения в систему очистки специальной мембраны. Она способн</w:t>
      </w:r>
      <w:r>
        <w:t>а</w:t>
      </w:r>
      <w:r w:rsidRPr="00F161CD">
        <w:t xml:space="preserve"> производить эффективную фильтрацию практически всех находящихся воде примесей, имеющих органическое происхождение. Эта же мембрана может неплохо отфильтровывать вирусы и бактерии. Обратный осмос слишком тщательно производит очистку воды, потому она обедняется. Мембрана стоит недешево, и может с легкостью повредиться от большого количества загрязнения. Этот способ не обладает высокой скоростью очищения воды от вредоносных посторонних примесей. Это обусловлено полупроницаемостью мембраны. </w:t>
      </w:r>
    </w:p>
    <w:p w:rsidR="0008713C" w:rsidRDefault="0008713C" w:rsidP="00CC73D3">
      <w:pPr>
        <w:spacing w:after="0"/>
      </w:pPr>
      <w:r w:rsidRPr="00F161CD">
        <w:t xml:space="preserve">При проведении водоподготовки посредством </w:t>
      </w:r>
      <w:r w:rsidRPr="00663473">
        <w:rPr>
          <w:u w:val="single"/>
        </w:rPr>
        <w:t>ионного обмена</w:t>
      </w:r>
      <w:r w:rsidRPr="00F161CD">
        <w:t xml:space="preserve"> основным элементом будет служить специальная смола. Ей заполняется картридж. В состав смолы входят ионы натрия, которые подготовлены к последующему обмену.</w:t>
      </w:r>
      <w:r>
        <w:t xml:space="preserve"> </w:t>
      </w:r>
      <w:r w:rsidRPr="00663473">
        <w:t xml:space="preserve">Он осуществляется при наступлении контакта с водой, обладающей высокими показателями жесткости. В процессе фильтрации соли замещаются натрием или вода приобретает мягкость. Недостаток данного метода заключается в постоянной необходимости замены картриджей. </w:t>
      </w:r>
    </w:p>
    <w:p w:rsidR="0008713C" w:rsidRPr="00663473" w:rsidRDefault="0008713C" w:rsidP="00CC73D3">
      <w:pPr>
        <w:spacing w:after="0"/>
      </w:pPr>
      <w:r w:rsidRPr="00663473">
        <w:rPr>
          <w:u w:val="single"/>
        </w:rPr>
        <w:t>Химические реагенты</w:t>
      </w:r>
      <w:r w:rsidRPr="00663473">
        <w:t xml:space="preserve"> при проведении водоподготовки осуществляются с применением специальных окислителей. В большинстве случаев они представлены в виде кислорода, озона, хлорамина, перекиси водорода или марганцовки. Наиболее сильным дезинфектором считается хлор. Он проявляет высокую степень стойкости и активности даже после полного растворения. Перманганат кальция применяется как восстановитель. Перекись водорода используется в малых дозировках ввиду высокой степени токсичности. Озон общепризнанно считается наиболее сильным окислителем. Он отличается высокой степенью экологичности, однако его стоимость высока, по сравнению с другими реагентами.</w:t>
      </w:r>
      <w:r>
        <w:t xml:space="preserve"> </w:t>
      </w:r>
    </w:p>
    <w:p w:rsidR="0008713C" w:rsidRPr="00663473" w:rsidRDefault="0008713C" w:rsidP="00CC73D3">
      <w:pPr>
        <w:spacing w:after="120"/>
      </w:pPr>
      <w:r w:rsidRPr="00663473">
        <w:rPr>
          <w:u w:val="single"/>
        </w:rPr>
        <w:t>Безреагентные методы</w:t>
      </w:r>
      <w:r w:rsidRPr="00663473">
        <w:t xml:space="preserve"> смягчения жесткой воды производятся с помощью магнитных, ультразвуковых и электромагнитных установок. Очистка основывается на интенсивном воздействии электромагнитных полей, волн или ультразвука. В процессе этого, новые вещества не создаются ввиду того, что все процессы основываются на физической основе. Безреагентные устройства получили широкое распространение в тепловых системах квартир и частных домов.</w:t>
      </w:r>
      <w:r>
        <w:t xml:space="preserve"> </w:t>
      </w:r>
    </w:p>
    <w:p w:rsidR="0008713C" w:rsidRDefault="0008713C" w:rsidP="00CC73D3">
      <w:pPr>
        <w:spacing w:after="0"/>
      </w:pPr>
      <w:r w:rsidRPr="00663473">
        <w:t xml:space="preserve">В настоящее время оборудование, которое обеспечивает водоочистку и водоподготовку котельных представлено </w:t>
      </w:r>
      <w:r>
        <w:t xml:space="preserve">в </w:t>
      </w:r>
      <w:r w:rsidRPr="00663473">
        <w:t xml:space="preserve">виде различных установок и фильтров. </w:t>
      </w:r>
    </w:p>
    <w:p w:rsidR="0008713C" w:rsidRDefault="0008713C" w:rsidP="00CC73D3">
      <w:pPr>
        <w:spacing w:after="0"/>
      </w:pPr>
      <w:r w:rsidRPr="00663473">
        <w:t>Загрузочные баллонные фильтры применяются в котельных, установленных в частных домах. Работают они, основываясь на принципе механической фильтрации.</w:t>
      </w:r>
      <w:r>
        <w:t xml:space="preserve"> </w:t>
      </w:r>
      <w:r w:rsidRPr="00663473">
        <w:t xml:space="preserve">Некоторые из моделей могут выполнять функцию обезжелезивателя. Основное преимущество представленного оборудования – это сравнительно невысокая стоимость. </w:t>
      </w:r>
    </w:p>
    <w:p w:rsidR="0008713C" w:rsidRDefault="0008713C" w:rsidP="00CC73D3">
      <w:pPr>
        <w:spacing w:after="0"/>
      </w:pPr>
      <w:r w:rsidRPr="00663473">
        <w:t xml:space="preserve">Устройства мембранной водоочистки (умягчители) отличаются диаметром и толщиной главного рабочего элемента – мембраны. Ее размер варьируется в диапазоне от 2 до 100 мкм. Современные модели снабжены специальным блоком автоматики. Это способствует максимальному уровню удобства при осуществлении управления над прибором. Данные установки способствуют эффективному предотвращению формирования накипи в трубопроводных отопительных системах и котлах. </w:t>
      </w:r>
    </w:p>
    <w:p w:rsidR="0008713C" w:rsidRPr="00663473" w:rsidRDefault="0008713C" w:rsidP="00CC73D3">
      <w:pPr>
        <w:spacing w:after="120"/>
      </w:pPr>
      <w:r w:rsidRPr="00663473">
        <w:t>Ультрафиолетовые обеззараживатели способны быстро очистить воду от различных разновидностей болезнетворных бактерий и солей тяжелых металлов. Также могут применяться ртутные бактерицидные лампы. Они могут работать в условиях низкого давления. Отличаются высоким КПД и продолжительными эксплуатационными сроками.</w:t>
      </w:r>
      <w:r>
        <w:t xml:space="preserve"> </w:t>
      </w:r>
    </w:p>
    <w:p w:rsidR="0008713C" w:rsidRDefault="0008713C" w:rsidP="00CC73D3">
      <w:pPr>
        <w:spacing w:after="120"/>
      </w:pPr>
      <w:r>
        <w:t>Водоподготовка</w:t>
      </w:r>
      <w:r w:rsidRPr="00C06B8E">
        <w:t xml:space="preserve"> современными методами и технологиями обеспечивает долгую и успешную жизнь котельному оборудованию,</w:t>
      </w:r>
      <w:r>
        <w:t xml:space="preserve"> </w:t>
      </w:r>
      <w:r w:rsidRPr="00C06B8E">
        <w:t>выгодное использование</w:t>
      </w:r>
      <w:r>
        <w:t xml:space="preserve"> </w:t>
      </w:r>
      <w:r w:rsidRPr="00C06B8E">
        <w:t>средств, исключение постоянного технического контроля и сервиса, так как предотвращает поломки, связанные с качеством питающей воды</w:t>
      </w:r>
      <w:r>
        <w:t xml:space="preserve">. </w:t>
      </w:r>
    </w:p>
    <w:p w:rsidR="0008713C" w:rsidRDefault="0008713C" w:rsidP="00885423">
      <w:pPr>
        <w:spacing w:after="0"/>
      </w:pPr>
      <w:r w:rsidRPr="00000685">
        <w:t>Характеристика оборудования водоподготовки и подпитки теплосети источник</w:t>
      </w:r>
      <w:r>
        <w:t>ов</w:t>
      </w:r>
      <w:r w:rsidRPr="00000685">
        <w:t xml:space="preserve"> теплоснабжения</w:t>
      </w:r>
      <w:r>
        <w:t xml:space="preserve"> муниципального образования «Сафроновское» представлена в таблицах 1.25-1.30. </w:t>
      </w:r>
    </w:p>
    <w:p w:rsidR="0008713C" w:rsidRDefault="0008713C">
      <w:pPr>
        <w:spacing w:after="0" w:line="240" w:lineRule="auto"/>
        <w:ind w:firstLine="0"/>
        <w:jc w:val="left"/>
      </w:pPr>
      <w:r>
        <w:br w:type="page"/>
      </w:r>
    </w:p>
    <w:p w:rsidR="0008713C" w:rsidRDefault="0008713C" w:rsidP="00885423">
      <w:pPr>
        <w:spacing w:after="120"/>
        <w:ind w:firstLine="0"/>
        <w:jc w:val="right"/>
      </w:pPr>
      <w:r>
        <w:t>Таблица 1.25</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885423">
            <w:pPr>
              <w:spacing w:after="0" w:line="240" w:lineRule="auto"/>
              <w:ind w:firstLine="0"/>
              <w:jc w:val="center"/>
              <w:rPr>
                <w:sz w:val="20"/>
                <w:szCs w:val="20"/>
              </w:rPr>
            </w:pPr>
            <w:r w:rsidRPr="00B13260">
              <w:rPr>
                <w:sz w:val="20"/>
                <w:szCs w:val="20"/>
              </w:rPr>
              <w:t xml:space="preserve">Котельная </w:t>
            </w:r>
            <w:r>
              <w:rPr>
                <w:sz w:val="20"/>
                <w:szCs w:val="20"/>
              </w:rPr>
              <w:t>№1 «Детдом»</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2016</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Проектная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r w:rsidRPr="004331D9">
              <w:rPr>
                <w:sz w:val="20"/>
                <w:szCs w:val="20"/>
              </w:rPr>
              <w:t>2,0</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Установка сорбционная Елка</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lang w:val="en-US"/>
              </w:rPr>
              <w:t>WFC-3</w:t>
            </w:r>
            <w:r>
              <w:rPr>
                <w:sz w:val="20"/>
                <w:szCs w:val="20"/>
              </w:rPr>
              <w:t>,1-С</w:t>
            </w:r>
            <w:r>
              <w:rPr>
                <w:sz w:val="20"/>
                <w:szCs w:val="20"/>
                <w:lang w:val="en-US"/>
              </w:rPr>
              <w:t>l</w:t>
            </w:r>
            <w:r>
              <w:rPr>
                <w:sz w:val="20"/>
                <w:szCs w:val="20"/>
              </w:rPr>
              <w:t>-(АСС)</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331D9" w:rsidRDefault="0008713C" w:rsidP="00885423">
            <w:pPr>
              <w:autoSpaceDE w:val="0"/>
              <w:autoSpaceDN w:val="0"/>
              <w:adjustRightInd w:val="0"/>
              <w:spacing w:after="0" w:line="240" w:lineRule="auto"/>
              <w:ind w:firstLine="0"/>
              <w:jc w:val="center"/>
              <w:rPr>
                <w:sz w:val="20"/>
                <w:szCs w:val="20"/>
                <w:lang w:val="en-US"/>
              </w:rPr>
            </w:pPr>
            <w:r>
              <w:rPr>
                <w:sz w:val="20"/>
                <w:szCs w:val="20"/>
              </w:rPr>
              <w:t>Фильтр промывной самоочищаюийся 1</w:t>
            </w:r>
            <w:r>
              <w:rPr>
                <w:sz w:val="20"/>
                <w:szCs w:val="20"/>
                <w:lang w:val="en-US"/>
              </w:rPr>
              <w:t>”</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VT.389.N.06</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rPr>
            </w:pPr>
            <w:r>
              <w:rPr>
                <w:sz w:val="20"/>
                <w:szCs w:val="20"/>
              </w:rPr>
              <w:t>Установка умягчения периодического действия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WFC-3</w:t>
            </w:r>
            <w:r>
              <w:rPr>
                <w:sz w:val="20"/>
                <w:szCs w:val="20"/>
              </w:rPr>
              <w:t>,0</w:t>
            </w:r>
            <w:r>
              <w:rPr>
                <w:sz w:val="20"/>
                <w:szCs w:val="20"/>
                <w:lang w:val="en-US"/>
              </w:rPr>
              <w:t>-Cl-(SC)</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 xml:space="preserve">Цифровой дозирующий насос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Tekna EVO TPG603 NHH</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BA5788" w:rsidRDefault="0008713C" w:rsidP="00885423">
            <w:pPr>
              <w:autoSpaceDE w:val="0"/>
              <w:autoSpaceDN w:val="0"/>
              <w:adjustRightInd w:val="0"/>
              <w:spacing w:after="0" w:line="240" w:lineRule="auto"/>
              <w:ind w:firstLine="0"/>
              <w:jc w:val="center"/>
              <w:rPr>
                <w:sz w:val="20"/>
                <w:szCs w:val="20"/>
                <w:lang w:val="en-US"/>
              </w:rPr>
            </w:pPr>
            <w:r>
              <w:rPr>
                <w:sz w:val="20"/>
                <w:szCs w:val="20"/>
              </w:rPr>
              <w:t xml:space="preserve">Расширительный бак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BA5788"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NG 140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0,14</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NG 250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sidRPr="00F30A4A">
              <w:rPr>
                <w:sz w:val="20"/>
                <w:szCs w:val="20"/>
              </w:rPr>
              <w:t>2</w:t>
            </w:r>
            <w:r>
              <w:rPr>
                <w:sz w:val="20"/>
                <w:szCs w:val="20"/>
              </w:rPr>
              <w:t>,5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lang w:val="en-US"/>
              </w:rPr>
              <w:t>NG</w:t>
            </w:r>
            <w:r w:rsidRPr="00F30A4A">
              <w:rPr>
                <w:sz w:val="20"/>
                <w:szCs w:val="20"/>
              </w:rPr>
              <w:t xml:space="preserve"> 1000 </w:t>
            </w:r>
            <w:r>
              <w:rPr>
                <w:sz w:val="20"/>
                <w:szCs w:val="20"/>
                <w:lang w:val="en-US"/>
              </w:rPr>
              <w:t>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sidRPr="00F30A4A">
              <w:rPr>
                <w:sz w:val="20"/>
                <w:szCs w:val="20"/>
              </w:rPr>
              <w:t>4</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sidRPr="00F30A4A">
              <w:rPr>
                <w:sz w:val="20"/>
                <w:szCs w:val="20"/>
              </w:rPr>
              <w:t>4</w:t>
            </w:r>
          </w:p>
        </w:tc>
      </w:tr>
    </w:tbl>
    <w:p w:rsidR="0008713C" w:rsidRDefault="0008713C" w:rsidP="00043FB7">
      <w:pPr>
        <w:spacing w:before="200" w:after="120"/>
        <w:ind w:firstLine="0"/>
        <w:jc w:val="right"/>
      </w:pPr>
      <w:r>
        <w:t>Таблица 1.26</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885423">
            <w:pPr>
              <w:spacing w:after="0" w:line="240" w:lineRule="auto"/>
              <w:ind w:firstLine="0"/>
              <w:jc w:val="center"/>
              <w:rPr>
                <w:sz w:val="20"/>
                <w:szCs w:val="20"/>
              </w:rPr>
            </w:pPr>
            <w:r>
              <w:rPr>
                <w:sz w:val="20"/>
                <w:szCs w:val="20"/>
              </w:rPr>
              <w:t>Котельная №2 «РИК»</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2016</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Проектная</w:t>
            </w:r>
            <w:r>
              <w:rPr>
                <w:sz w:val="20"/>
                <w:szCs w:val="20"/>
              </w:rPr>
              <w:t xml:space="preserve">, </w:t>
            </w:r>
            <w:r w:rsidRPr="00000685">
              <w:rPr>
                <w:sz w:val="20"/>
                <w:szCs w:val="20"/>
              </w:rPr>
              <w:t>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r w:rsidRPr="004331D9">
              <w:rPr>
                <w:sz w:val="20"/>
                <w:szCs w:val="20"/>
              </w:rPr>
              <w:t>2,0</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2,0</w:t>
            </w: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Установка сорбционная Елка</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lang w:val="en-US"/>
              </w:rPr>
              <w:t>WFC-3</w:t>
            </w:r>
            <w:r>
              <w:rPr>
                <w:sz w:val="20"/>
                <w:szCs w:val="20"/>
              </w:rPr>
              <w:t>,1-С</w:t>
            </w:r>
            <w:r>
              <w:rPr>
                <w:sz w:val="20"/>
                <w:szCs w:val="20"/>
                <w:lang w:val="en-US"/>
              </w:rPr>
              <w:t>l</w:t>
            </w:r>
            <w:r>
              <w:rPr>
                <w:sz w:val="20"/>
                <w:szCs w:val="20"/>
              </w:rPr>
              <w:t>-(АСС)</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331D9" w:rsidRDefault="0008713C" w:rsidP="00885423">
            <w:pPr>
              <w:autoSpaceDE w:val="0"/>
              <w:autoSpaceDN w:val="0"/>
              <w:adjustRightInd w:val="0"/>
              <w:spacing w:after="0" w:line="240" w:lineRule="auto"/>
              <w:ind w:firstLine="0"/>
              <w:jc w:val="center"/>
              <w:rPr>
                <w:sz w:val="20"/>
                <w:szCs w:val="20"/>
                <w:lang w:val="en-US"/>
              </w:rPr>
            </w:pPr>
            <w:r>
              <w:rPr>
                <w:sz w:val="20"/>
                <w:szCs w:val="20"/>
              </w:rPr>
              <w:t>Фильтр промывной самоочищаюийся 1</w:t>
            </w:r>
            <w:r>
              <w:rPr>
                <w:sz w:val="20"/>
                <w:szCs w:val="20"/>
                <w:lang w:val="en-US"/>
              </w:rPr>
              <w:t>”</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VT.389.N.06</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rPr>
            </w:pPr>
            <w:r>
              <w:rPr>
                <w:sz w:val="20"/>
                <w:szCs w:val="20"/>
              </w:rPr>
              <w:t>Установка умягчения периодического действия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WFC-3</w:t>
            </w:r>
            <w:r>
              <w:rPr>
                <w:sz w:val="20"/>
                <w:szCs w:val="20"/>
              </w:rPr>
              <w:t>,0</w:t>
            </w:r>
            <w:r>
              <w:rPr>
                <w:sz w:val="20"/>
                <w:szCs w:val="20"/>
                <w:lang w:val="en-US"/>
              </w:rPr>
              <w:t>-Cl-(SC)</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 xml:space="preserve">Цифровой дозирующий насос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Tekna EVO TPG603 NHH</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BA5788" w:rsidRDefault="0008713C" w:rsidP="00885423">
            <w:pPr>
              <w:autoSpaceDE w:val="0"/>
              <w:autoSpaceDN w:val="0"/>
              <w:adjustRightInd w:val="0"/>
              <w:spacing w:after="0" w:line="240" w:lineRule="auto"/>
              <w:ind w:firstLine="0"/>
              <w:jc w:val="center"/>
              <w:rPr>
                <w:sz w:val="20"/>
                <w:szCs w:val="20"/>
                <w:lang w:val="en-US"/>
              </w:rPr>
            </w:pPr>
            <w:r>
              <w:rPr>
                <w:sz w:val="20"/>
                <w:szCs w:val="20"/>
              </w:rPr>
              <w:t xml:space="preserve">Расширительный бак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BA5788"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 xml:space="preserve">NG </w:t>
            </w:r>
            <w:r>
              <w:rPr>
                <w:sz w:val="20"/>
                <w:szCs w:val="20"/>
              </w:rPr>
              <w:t>8</w:t>
            </w:r>
            <w:r>
              <w:rPr>
                <w:sz w:val="20"/>
                <w:szCs w:val="20"/>
                <w:lang w:val="en-US"/>
              </w:rPr>
              <w:t>0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5E7C0D" w:rsidRDefault="0008713C" w:rsidP="00885423">
            <w:pPr>
              <w:autoSpaceDE w:val="0"/>
              <w:autoSpaceDN w:val="0"/>
              <w:adjustRightInd w:val="0"/>
              <w:spacing w:after="0" w:line="240" w:lineRule="auto"/>
              <w:ind w:firstLine="0"/>
              <w:jc w:val="center"/>
              <w:rPr>
                <w:sz w:val="20"/>
                <w:szCs w:val="20"/>
              </w:rPr>
            </w:pPr>
            <w:r>
              <w:rPr>
                <w:sz w:val="20"/>
                <w:szCs w:val="20"/>
                <w:lang w:val="en-US"/>
              </w:rPr>
              <w:t>0,</w:t>
            </w:r>
            <w:r>
              <w:rPr>
                <w:sz w:val="20"/>
                <w:szCs w:val="20"/>
              </w:rPr>
              <w:t>08</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N 200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rPr>
              <w:t>0,2</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lang w:val="en-US"/>
              </w:rPr>
              <w:t>N</w:t>
            </w:r>
            <w:r w:rsidRPr="00F30A4A">
              <w:rPr>
                <w:sz w:val="20"/>
                <w:szCs w:val="20"/>
              </w:rPr>
              <w:t xml:space="preserve"> 1000 </w:t>
            </w:r>
            <w:r>
              <w:rPr>
                <w:sz w:val="20"/>
                <w:szCs w:val="20"/>
                <w:lang w:val="en-US"/>
              </w:rPr>
              <w:t>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rPr>
              <w:t>2</w:t>
            </w:r>
          </w:p>
        </w:tc>
      </w:tr>
    </w:tbl>
    <w:p w:rsidR="0008713C" w:rsidRDefault="0008713C" w:rsidP="00043FB7">
      <w:pPr>
        <w:spacing w:before="200" w:after="120"/>
        <w:ind w:firstLine="0"/>
        <w:jc w:val="right"/>
      </w:pPr>
    </w:p>
    <w:p w:rsidR="0008713C" w:rsidRDefault="0008713C">
      <w:pPr>
        <w:spacing w:after="0" w:line="240" w:lineRule="auto"/>
        <w:ind w:firstLine="0"/>
        <w:jc w:val="left"/>
      </w:pPr>
      <w:r>
        <w:br w:type="page"/>
      </w:r>
    </w:p>
    <w:p w:rsidR="0008713C" w:rsidRDefault="0008713C" w:rsidP="00043FB7">
      <w:pPr>
        <w:spacing w:before="200" w:after="120"/>
        <w:ind w:firstLine="0"/>
        <w:jc w:val="right"/>
      </w:pPr>
      <w:r>
        <w:t>Таблица 1.27</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885423">
            <w:pPr>
              <w:spacing w:after="0" w:line="240" w:lineRule="auto"/>
              <w:ind w:firstLine="0"/>
              <w:jc w:val="center"/>
              <w:rPr>
                <w:sz w:val="20"/>
                <w:szCs w:val="20"/>
              </w:rPr>
            </w:pPr>
            <w:r>
              <w:rPr>
                <w:sz w:val="20"/>
                <w:szCs w:val="20"/>
              </w:rPr>
              <w:t>Котельная №3 «Ветстанция»</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2016</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Проектная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highlight w:val="yellow"/>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Установка сорбционная Елка</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lang w:val="en-US"/>
              </w:rPr>
              <w:t>WFC-3</w:t>
            </w:r>
            <w:r>
              <w:rPr>
                <w:sz w:val="20"/>
                <w:szCs w:val="20"/>
              </w:rPr>
              <w:t>,1-С</w:t>
            </w:r>
            <w:r>
              <w:rPr>
                <w:sz w:val="20"/>
                <w:szCs w:val="20"/>
                <w:lang w:val="en-US"/>
              </w:rPr>
              <w:t>l</w:t>
            </w:r>
            <w:r>
              <w:rPr>
                <w:sz w:val="20"/>
                <w:szCs w:val="20"/>
              </w:rPr>
              <w:t>-(АСС)</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331D9" w:rsidRDefault="0008713C" w:rsidP="00885423">
            <w:pPr>
              <w:autoSpaceDE w:val="0"/>
              <w:autoSpaceDN w:val="0"/>
              <w:adjustRightInd w:val="0"/>
              <w:spacing w:after="0" w:line="240" w:lineRule="auto"/>
              <w:ind w:firstLine="0"/>
              <w:jc w:val="center"/>
              <w:rPr>
                <w:sz w:val="20"/>
                <w:szCs w:val="20"/>
                <w:lang w:val="en-US"/>
              </w:rPr>
            </w:pPr>
            <w:r>
              <w:rPr>
                <w:sz w:val="20"/>
                <w:szCs w:val="20"/>
              </w:rPr>
              <w:t>Фильтр промывной самоочищаюийся 1</w:t>
            </w:r>
            <w:r>
              <w:rPr>
                <w:sz w:val="20"/>
                <w:szCs w:val="20"/>
                <w:lang w:val="en-US"/>
              </w:rPr>
              <w:t>”</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VT.389.N.06</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rPr>
            </w:pPr>
            <w:r>
              <w:rPr>
                <w:sz w:val="20"/>
                <w:szCs w:val="20"/>
              </w:rPr>
              <w:t>Установка умягчения периодического действия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WFC-3</w:t>
            </w:r>
            <w:r>
              <w:rPr>
                <w:sz w:val="20"/>
                <w:szCs w:val="20"/>
              </w:rPr>
              <w:t>,0</w:t>
            </w:r>
            <w:r>
              <w:rPr>
                <w:sz w:val="20"/>
                <w:szCs w:val="20"/>
                <w:lang w:val="en-US"/>
              </w:rPr>
              <w:t>-Cl-(SC)</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 xml:space="preserve">Цифровой дозирующий насос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Tekna EVO TPG603 NHH</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 xml:space="preserve">N </w:t>
            </w:r>
            <w:r>
              <w:rPr>
                <w:sz w:val="20"/>
                <w:szCs w:val="20"/>
              </w:rPr>
              <w:t>5</w:t>
            </w:r>
            <w:r>
              <w:rPr>
                <w:sz w:val="20"/>
                <w:szCs w:val="20"/>
                <w:lang w:val="en-US"/>
              </w:rPr>
              <w:t>00</w:t>
            </w:r>
            <w:r>
              <w:rPr>
                <w:sz w:val="20"/>
                <w:szCs w:val="20"/>
              </w:rPr>
              <w:t xml:space="preserve"> </w:t>
            </w:r>
            <w:r>
              <w:rPr>
                <w:sz w:val="20"/>
                <w:szCs w:val="20"/>
                <w:lang w:val="en-US"/>
              </w:rPr>
              <w:t>PN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885423">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885423">
            <w:pPr>
              <w:autoSpaceDE w:val="0"/>
              <w:autoSpaceDN w:val="0"/>
              <w:adjustRightInd w:val="0"/>
              <w:spacing w:after="0" w:line="240" w:lineRule="auto"/>
              <w:ind w:firstLine="0"/>
              <w:jc w:val="center"/>
              <w:rPr>
                <w:sz w:val="20"/>
                <w:szCs w:val="20"/>
                <w:lang w:val="en-US"/>
              </w:rPr>
            </w:pPr>
            <w:r>
              <w:rPr>
                <w:sz w:val="20"/>
                <w:szCs w:val="20"/>
              </w:rPr>
              <w:t>0,</w:t>
            </w:r>
            <w:r>
              <w:rPr>
                <w:sz w:val="20"/>
                <w:szCs w:val="20"/>
                <w:lang w:val="en-US"/>
              </w:rPr>
              <w:t>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885423">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lang w:val="en-US"/>
              </w:rPr>
              <w:t>NG</w:t>
            </w:r>
            <w:r w:rsidRPr="00F30A4A">
              <w:rPr>
                <w:sz w:val="20"/>
                <w:szCs w:val="20"/>
              </w:rPr>
              <w:t xml:space="preserve"> </w:t>
            </w:r>
            <w:r>
              <w:rPr>
                <w:sz w:val="20"/>
                <w:szCs w:val="20"/>
                <w:lang w:val="en-US"/>
              </w:rPr>
              <w:t>5</w:t>
            </w:r>
            <w:r w:rsidRPr="00F30A4A">
              <w:rPr>
                <w:sz w:val="20"/>
                <w:szCs w:val="20"/>
              </w:rPr>
              <w:t>0</w:t>
            </w:r>
            <w:r>
              <w:rPr>
                <w:sz w:val="20"/>
                <w:szCs w:val="20"/>
                <w:lang w:val="en-US"/>
              </w:rPr>
              <w:t xml:space="preserve"> PN</w:t>
            </w:r>
            <w:r w:rsidRPr="00F30A4A">
              <w:rPr>
                <w:sz w:val="20"/>
                <w:szCs w:val="20"/>
              </w:rPr>
              <w:t xml:space="preserve"> </w:t>
            </w:r>
            <w:r>
              <w:rPr>
                <w:sz w:val="20"/>
                <w:szCs w:val="20"/>
                <w:lang w:val="en-US"/>
              </w:rPr>
              <w:t>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F30A4A" w:rsidRDefault="0008713C" w:rsidP="00885423">
            <w:pPr>
              <w:autoSpaceDE w:val="0"/>
              <w:autoSpaceDN w:val="0"/>
              <w:adjustRightInd w:val="0"/>
              <w:spacing w:after="0" w:line="240" w:lineRule="auto"/>
              <w:ind w:firstLine="0"/>
              <w:jc w:val="center"/>
              <w:rPr>
                <w:sz w:val="20"/>
                <w:szCs w:val="20"/>
              </w:rPr>
            </w:pPr>
            <w:r>
              <w:rPr>
                <w:sz w:val="20"/>
                <w:szCs w:val="20"/>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885423">
            <w:pPr>
              <w:autoSpaceDE w:val="0"/>
              <w:autoSpaceDN w:val="0"/>
              <w:adjustRightInd w:val="0"/>
              <w:spacing w:after="0" w:line="240" w:lineRule="auto"/>
              <w:ind w:firstLine="0"/>
              <w:jc w:val="center"/>
              <w:rPr>
                <w:sz w:val="20"/>
                <w:szCs w:val="20"/>
              </w:rPr>
            </w:pPr>
            <w:r w:rsidRPr="003F6B34">
              <w:rPr>
                <w:sz w:val="20"/>
                <w:szCs w:val="20"/>
              </w:rPr>
              <w:t>0</w:t>
            </w:r>
            <w:r>
              <w:rPr>
                <w:sz w:val="20"/>
                <w:szCs w:val="20"/>
              </w:rPr>
              <w:t>,</w:t>
            </w:r>
            <w:r w:rsidRPr="003F6B34">
              <w:rPr>
                <w:sz w:val="20"/>
                <w:szCs w:val="20"/>
              </w:rPr>
              <w:t>1</w:t>
            </w:r>
          </w:p>
        </w:tc>
      </w:tr>
    </w:tbl>
    <w:p w:rsidR="0008713C" w:rsidRDefault="0008713C" w:rsidP="00043FB7">
      <w:pPr>
        <w:spacing w:before="200" w:after="120"/>
        <w:ind w:firstLine="0"/>
        <w:jc w:val="right"/>
      </w:pPr>
      <w:r>
        <w:t>Таблица 1.28</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6E683B">
            <w:pPr>
              <w:spacing w:after="0" w:line="240" w:lineRule="auto"/>
              <w:ind w:firstLine="0"/>
              <w:jc w:val="center"/>
              <w:rPr>
                <w:sz w:val="20"/>
                <w:szCs w:val="20"/>
              </w:rPr>
            </w:pPr>
            <w:r>
              <w:rPr>
                <w:sz w:val="20"/>
                <w:szCs w:val="20"/>
              </w:rPr>
              <w:t>Котельная №4 «ОРС»</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2016</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Проектная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rPr>
              <w:t>Установка сорбционная Елка</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lang w:val="en-US"/>
              </w:rPr>
              <w:t>WFC-3</w:t>
            </w:r>
            <w:r>
              <w:rPr>
                <w:sz w:val="20"/>
                <w:szCs w:val="20"/>
              </w:rPr>
              <w:t>,1-С</w:t>
            </w:r>
            <w:r>
              <w:rPr>
                <w:sz w:val="20"/>
                <w:szCs w:val="20"/>
                <w:lang w:val="en-US"/>
              </w:rPr>
              <w:t>l</w:t>
            </w:r>
            <w:r>
              <w:rPr>
                <w:sz w:val="20"/>
                <w:szCs w:val="20"/>
              </w:rPr>
              <w:t>-(АСС)</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331D9" w:rsidRDefault="0008713C" w:rsidP="006E683B">
            <w:pPr>
              <w:autoSpaceDE w:val="0"/>
              <w:autoSpaceDN w:val="0"/>
              <w:adjustRightInd w:val="0"/>
              <w:spacing w:after="0" w:line="240" w:lineRule="auto"/>
              <w:ind w:firstLine="0"/>
              <w:jc w:val="center"/>
              <w:rPr>
                <w:sz w:val="20"/>
                <w:szCs w:val="20"/>
                <w:lang w:val="en-US"/>
              </w:rPr>
            </w:pPr>
            <w:r>
              <w:rPr>
                <w:sz w:val="20"/>
                <w:szCs w:val="20"/>
              </w:rPr>
              <w:t>Фильтр промывной самоочищаюийся 1</w:t>
            </w:r>
            <w:r>
              <w:rPr>
                <w:sz w:val="20"/>
                <w:szCs w:val="20"/>
                <w:lang w:val="en-US"/>
              </w:rPr>
              <w:t>”</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VT.389.N.06</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rPr>
            </w:pPr>
            <w:r>
              <w:rPr>
                <w:sz w:val="20"/>
                <w:szCs w:val="20"/>
              </w:rPr>
              <w:t>Установка умягчения периодического действия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WFC-3</w:t>
            </w:r>
            <w:r>
              <w:rPr>
                <w:sz w:val="20"/>
                <w:szCs w:val="20"/>
              </w:rPr>
              <w:t>,0</w:t>
            </w:r>
            <w:r>
              <w:rPr>
                <w:sz w:val="20"/>
                <w:szCs w:val="20"/>
                <w:lang w:val="en-US"/>
              </w:rPr>
              <w:t>-Cl-(SC)</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 xml:space="preserve">Цифровой дозирующий насос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Tekna EVO TPG603 NHH</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 xml:space="preserve">N </w:t>
            </w:r>
            <w:r>
              <w:rPr>
                <w:sz w:val="20"/>
                <w:szCs w:val="20"/>
              </w:rPr>
              <w:t>5</w:t>
            </w:r>
            <w:r>
              <w:rPr>
                <w:sz w:val="20"/>
                <w:szCs w:val="20"/>
                <w:lang w:val="en-US"/>
              </w:rPr>
              <w:t>00</w:t>
            </w:r>
            <w:r>
              <w:rPr>
                <w:sz w:val="20"/>
                <w:szCs w:val="20"/>
              </w:rPr>
              <w:t xml:space="preserve"> </w:t>
            </w:r>
            <w:r>
              <w:rPr>
                <w:sz w:val="20"/>
                <w:szCs w:val="20"/>
                <w:lang w:val="en-US"/>
              </w:rPr>
              <w:t>PN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6E683B">
            <w:pPr>
              <w:autoSpaceDE w:val="0"/>
              <w:autoSpaceDN w:val="0"/>
              <w:adjustRightInd w:val="0"/>
              <w:spacing w:after="0" w:line="240" w:lineRule="auto"/>
              <w:ind w:firstLine="0"/>
              <w:jc w:val="center"/>
              <w:rPr>
                <w:sz w:val="20"/>
                <w:szCs w:val="20"/>
                <w:lang w:val="en-US"/>
              </w:rPr>
            </w:pPr>
            <w:r>
              <w:rPr>
                <w:sz w:val="20"/>
                <w:szCs w:val="20"/>
              </w:rPr>
              <w:t>0,</w:t>
            </w:r>
            <w:r>
              <w:rPr>
                <w:sz w:val="20"/>
                <w:szCs w:val="20"/>
                <w:lang w:val="en-US"/>
              </w:rPr>
              <w:t>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6E683B">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F30A4A" w:rsidRDefault="0008713C" w:rsidP="006E683B">
            <w:pPr>
              <w:autoSpaceDE w:val="0"/>
              <w:autoSpaceDN w:val="0"/>
              <w:adjustRightInd w:val="0"/>
              <w:spacing w:after="0" w:line="240" w:lineRule="auto"/>
              <w:ind w:firstLine="0"/>
              <w:jc w:val="center"/>
              <w:rPr>
                <w:sz w:val="20"/>
                <w:szCs w:val="20"/>
              </w:rPr>
            </w:pPr>
            <w:r>
              <w:rPr>
                <w:sz w:val="20"/>
                <w:szCs w:val="20"/>
                <w:lang w:val="en-US"/>
              </w:rPr>
              <w:t>NG</w:t>
            </w:r>
            <w:r w:rsidRPr="00F30A4A">
              <w:rPr>
                <w:sz w:val="20"/>
                <w:szCs w:val="20"/>
              </w:rPr>
              <w:t xml:space="preserve"> </w:t>
            </w:r>
            <w:r>
              <w:rPr>
                <w:sz w:val="20"/>
                <w:szCs w:val="20"/>
                <w:lang w:val="en-US"/>
              </w:rPr>
              <w:t>5</w:t>
            </w:r>
            <w:r w:rsidRPr="00F30A4A">
              <w:rPr>
                <w:sz w:val="20"/>
                <w:szCs w:val="20"/>
              </w:rPr>
              <w:t>0</w:t>
            </w:r>
            <w:r>
              <w:rPr>
                <w:sz w:val="20"/>
                <w:szCs w:val="20"/>
                <w:lang w:val="en-US"/>
              </w:rPr>
              <w:t xml:space="preserve"> PN</w:t>
            </w:r>
            <w:r w:rsidRPr="00F30A4A">
              <w:rPr>
                <w:sz w:val="20"/>
                <w:szCs w:val="20"/>
              </w:rPr>
              <w:t xml:space="preserve"> </w:t>
            </w:r>
            <w:r>
              <w:rPr>
                <w:sz w:val="20"/>
                <w:szCs w:val="20"/>
                <w:lang w:val="en-US"/>
              </w:rPr>
              <w:t>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F30A4A" w:rsidRDefault="0008713C" w:rsidP="006E683B">
            <w:pPr>
              <w:autoSpaceDE w:val="0"/>
              <w:autoSpaceDN w:val="0"/>
              <w:adjustRightInd w:val="0"/>
              <w:spacing w:after="0" w:line="240" w:lineRule="auto"/>
              <w:ind w:firstLine="0"/>
              <w:jc w:val="center"/>
              <w:rPr>
                <w:sz w:val="20"/>
                <w:szCs w:val="20"/>
              </w:rPr>
            </w:pPr>
            <w:r>
              <w:rPr>
                <w:sz w:val="20"/>
                <w:szCs w:val="20"/>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6E683B">
            <w:pPr>
              <w:autoSpaceDE w:val="0"/>
              <w:autoSpaceDN w:val="0"/>
              <w:adjustRightInd w:val="0"/>
              <w:spacing w:after="0" w:line="240" w:lineRule="auto"/>
              <w:ind w:firstLine="0"/>
              <w:jc w:val="center"/>
              <w:rPr>
                <w:sz w:val="20"/>
                <w:szCs w:val="20"/>
              </w:rPr>
            </w:pPr>
            <w:r w:rsidRPr="003F6B34">
              <w:rPr>
                <w:sz w:val="20"/>
                <w:szCs w:val="20"/>
              </w:rPr>
              <w:t>0</w:t>
            </w:r>
            <w:r>
              <w:rPr>
                <w:sz w:val="20"/>
                <w:szCs w:val="20"/>
              </w:rPr>
              <w:t>,</w:t>
            </w:r>
            <w:r w:rsidRPr="003F6B34">
              <w:rPr>
                <w:sz w:val="20"/>
                <w:szCs w:val="20"/>
              </w:rPr>
              <w:t>1</w:t>
            </w:r>
          </w:p>
        </w:tc>
      </w:tr>
    </w:tbl>
    <w:p w:rsidR="0008713C" w:rsidRDefault="0008713C" w:rsidP="00043FB7">
      <w:pPr>
        <w:spacing w:before="200" w:after="120"/>
        <w:ind w:firstLine="0"/>
        <w:jc w:val="right"/>
      </w:pPr>
    </w:p>
    <w:p w:rsidR="0008713C" w:rsidRDefault="0008713C">
      <w:pPr>
        <w:spacing w:after="0" w:line="240" w:lineRule="auto"/>
        <w:ind w:firstLine="0"/>
        <w:jc w:val="left"/>
      </w:pPr>
      <w:r>
        <w:br w:type="page"/>
      </w:r>
    </w:p>
    <w:p w:rsidR="0008713C" w:rsidRDefault="0008713C" w:rsidP="00043FB7">
      <w:pPr>
        <w:spacing w:before="200" w:after="120"/>
        <w:ind w:firstLine="0"/>
        <w:jc w:val="right"/>
      </w:pPr>
      <w:r>
        <w:t>Таблица 1.29</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EE5487">
            <w:pPr>
              <w:spacing w:after="0" w:line="240" w:lineRule="auto"/>
              <w:ind w:firstLine="0"/>
              <w:jc w:val="center"/>
              <w:rPr>
                <w:sz w:val="20"/>
                <w:szCs w:val="20"/>
              </w:rPr>
            </w:pPr>
            <w:r w:rsidRPr="00B13260">
              <w:rPr>
                <w:sz w:val="20"/>
                <w:szCs w:val="20"/>
              </w:rPr>
              <w:t xml:space="preserve">Котельная </w:t>
            </w:r>
            <w:r>
              <w:rPr>
                <w:sz w:val="20"/>
                <w:szCs w:val="20"/>
              </w:rPr>
              <w:t>№5 «Ветеранов»</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2016</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Проектная, м</w:t>
            </w:r>
            <w:r w:rsidRPr="006E683B">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rPr>
              <w:t>Установка сорбционная Елка</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lang w:val="en-US"/>
              </w:rPr>
              <w:t>WFC-3</w:t>
            </w:r>
            <w:r>
              <w:rPr>
                <w:sz w:val="20"/>
                <w:szCs w:val="20"/>
              </w:rPr>
              <w:t>,1-С</w:t>
            </w:r>
            <w:r>
              <w:rPr>
                <w:sz w:val="20"/>
                <w:szCs w:val="20"/>
                <w:lang w:val="en-US"/>
              </w:rPr>
              <w:t>l</w:t>
            </w:r>
            <w:r>
              <w:rPr>
                <w:sz w:val="20"/>
                <w:szCs w:val="20"/>
              </w:rPr>
              <w:t>-(АСС)</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331D9" w:rsidRDefault="0008713C" w:rsidP="006E683B">
            <w:pPr>
              <w:autoSpaceDE w:val="0"/>
              <w:autoSpaceDN w:val="0"/>
              <w:adjustRightInd w:val="0"/>
              <w:spacing w:after="0" w:line="240" w:lineRule="auto"/>
              <w:ind w:firstLine="0"/>
              <w:jc w:val="center"/>
              <w:rPr>
                <w:sz w:val="20"/>
                <w:szCs w:val="20"/>
                <w:lang w:val="en-US"/>
              </w:rPr>
            </w:pPr>
            <w:r>
              <w:rPr>
                <w:sz w:val="20"/>
                <w:szCs w:val="20"/>
              </w:rPr>
              <w:t>Фильтр промывной самоочищаюийся 1</w:t>
            </w:r>
            <w:r>
              <w:rPr>
                <w:sz w:val="20"/>
                <w:szCs w:val="20"/>
                <w:lang w:val="en-US"/>
              </w:rPr>
              <w:t>”</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VT.389.N.06</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rPr>
            </w:pPr>
            <w:r>
              <w:rPr>
                <w:sz w:val="20"/>
                <w:szCs w:val="20"/>
              </w:rPr>
              <w:t>Установка умягчения периодического действия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3B69D3"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WFC-3</w:t>
            </w:r>
            <w:r>
              <w:rPr>
                <w:sz w:val="20"/>
                <w:szCs w:val="20"/>
              </w:rPr>
              <w:t>,0</w:t>
            </w:r>
            <w:r>
              <w:rPr>
                <w:sz w:val="20"/>
                <w:szCs w:val="20"/>
                <w:lang w:val="en-US"/>
              </w:rPr>
              <w:t>-Cl-(SC)</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 xml:space="preserve">Цифровой дозирующий насос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Tekna EVO TPG603 NHH</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 xml:space="preserve">N </w:t>
            </w:r>
            <w:r>
              <w:rPr>
                <w:sz w:val="20"/>
                <w:szCs w:val="20"/>
              </w:rPr>
              <w:t>5</w:t>
            </w:r>
            <w:r>
              <w:rPr>
                <w:sz w:val="20"/>
                <w:szCs w:val="20"/>
                <w:lang w:val="en-US"/>
              </w:rPr>
              <w:t>00</w:t>
            </w:r>
            <w:r>
              <w:rPr>
                <w:sz w:val="20"/>
                <w:szCs w:val="20"/>
              </w:rPr>
              <w:t xml:space="preserve"> </w:t>
            </w:r>
            <w:r>
              <w:rPr>
                <w:sz w:val="20"/>
                <w:szCs w:val="20"/>
                <w:lang w:val="en-US"/>
              </w:rPr>
              <w:t>PN 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5775F"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6E683B">
            <w:pPr>
              <w:autoSpaceDE w:val="0"/>
              <w:autoSpaceDN w:val="0"/>
              <w:adjustRightInd w:val="0"/>
              <w:spacing w:after="0" w:line="240" w:lineRule="auto"/>
              <w:ind w:firstLine="0"/>
              <w:jc w:val="center"/>
              <w:rPr>
                <w:sz w:val="20"/>
                <w:szCs w:val="20"/>
                <w:lang w:val="en-US"/>
              </w:rPr>
            </w:pPr>
            <w:r>
              <w:rPr>
                <w:sz w:val="20"/>
                <w:szCs w:val="20"/>
              </w:rPr>
              <w:t>0,</w:t>
            </w:r>
            <w:r>
              <w:rPr>
                <w:sz w:val="20"/>
                <w:szCs w:val="20"/>
                <w:lang w:val="en-US"/>
              </w:rPr>
              <w:t>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6E683B">
            <w:pPr>
              <w:autoSpaceDE w:val="0"/>
              <w:autoSpaceDN w:val="0"/>
              <w:adjustRightInd w:val="0"/>
              <w:spacing w:after="0" w:line="240" w:lineRule="auto"/>
              <w:ind w:firstLine="0"/>
              <w:jc w:val="center"/>
              <w:rPr>
                <w:sz w:val="20"/>
                <w:szCs w:val="20"/>
              </w:rPr>
            </w:pPr>
            <w:r>
              <w:rPr>
                <w:sz w:val="20"/>
                <w:szCs w:val="20"/>
              </w:rPr>
              <w:t>Расширительный бак</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F30A4A" w:rsidRDefault="0008713C" w:rsidP="006E683B">
            <w:pPr>
              <w:autoSpaceDE w:val="0"/>
              <w:autoSpaceDN w:val="0"/>
              <w:adjustRightInd w:val="0"/>
              <w:spacing w:after="0" w:line="240" w:lineRule="auto"/>
              <w:ind w:firstLine="0"/>
              <w:jc w:val="center"/>
              <w:rPr>
                <w:sz w:val="20"/>
                <w:szCs w:val="20"/>
              </w:rPr>
            </w:pPr>
            <w:r>
              <w:rPr>
                <w:sz w:val="20"/>
                <w:szCs w:val="20"/>
                <w:lang w:val="en-US"/>
              </w:rPr>
              <w:t>NG</w:t>
            </w:r>
            <w:r w:rsidRPr="00F30A4A">
              <w:rPr>
                <w:sz w:val="20"/>
                <w:szCs w:val="20"/>
              </w:rPr>
              <w:t xml:space="preserve"> </w:t>
            </w:r>
            <w:r>
              <w:rPr>
                <w:sz w:val="20"/>
                <w:szCs w:val="20"/>
                <w:lang w:val="en-US"/>
              </w:rPr>
              <w:t>5</w:t>
            </w:r>
            <w:r w:rsidRPr="00F30A4A">
              <w:rPr>
                <w:sz w:val="20"/>
                <w:szCs w:val="20"/>
              </w:rPr>
              <w:t>0</w:t>
            </w:r>
            <w:r>
              <w:rPr>
                <w:sz w:val="20"/>
                <w:szCs w:val="20"/>
                <w:lang w:val="en-US"/>
              </w:rPr>
              <w:t xml:space="preserve"> PN</w:t>
            </w:r>
            <w:r w:rsidRPr="00F30A4A">
              <w:rPr>
                <w:sz w:val="20"/>
                <w:szCs w:val="20"/>
              </w:rPr>
              <w:t xml:space="preserve"> </w:t>
            </w:r>
            <w:r>
              <w:rPr>
                <w:sz w:val="20"/>
                <w:szCs w:val="20"/>
                <w:lang w:val="en-US"/>
              </w:rPr>
              <w:t>Reflex</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F30A4A" w:rsidRDefault="0008713C" w:rsidP="006E683B">
            <w:pPr>
              <w:autoSpaceDE w:val="0"/>
              <w:autoSpaceDN w:val="0"/>
              <w:adjustRightInd w:val="0"/>
              <w:spacing w:after="0" w:line="240" w:lineRule="auto"/>
              <w:ind w:firstLine="0"/>
              <w:jc w:val="center"/>
              <w:rPr>
                <w:sz w:val="20"/>
                <w:szCs w:val="20"/>
              </w:rPr>
            </w:pPr>
            <w:r>
              <w:rPr>
                <w:sz w:val="20"/>
                <w:szCs w:val="20"/>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3F6B34" w:rsidRDefault="0008713C" w:rsidP="006E683B">
            <w:pPr>
              <w:autoSpaceDE w:val="0"/>
              <w:autoSpaceDN w:val="0"/>
              <w:adjustRightInd w:val="0"/>
              <w:spacing w:after="0" w:line="240" w:lineRule="auto"/>
              <w:ind w:firstLine="0"/>
              <w:jc w:val="center"/>
              <w:rPr>
                <w:sz w:val="20"/>
                <w:szCs w:val="20"/>
              </w:rPr>
            </w:pPr>
            <w:r w:rsidRPr="003F6B34">
              <w:rPr>
                <w:sz w:val="20"/>
                <w:szCs w:val="20"/>
              </w:rPr>
              <w:t>0</w:t>
            </w:r>
            <w:r>
              <w:rPr>
                <w:sz w:val="20"/>
                <w:szCs w:val="20"/>
              </w:rPr>
              <w:t>,</w:t>
            </w:r>
            <w:r w:rsidRPr="003F6B34">
              <w:rPr>
                <w:sz w:val="20"/>
                <w:szCs w:val="20"/>
              </w:rPr>
              <w:t>1</w:t>
            </w:r>
          </w:p>
        </w:tc>
      </w:tr>
    </w:tbl>
    <w:p w:rsidR="0008713C" w:rsidRDefault="0008713C" w:rsidP="00043FB7">
      <w:pPr>
        <w:spacing w:before="200" w:after="120"/>
        <w:ind w:firstLine="0"/>
        <w:jc w:val="right"/>
      </w:pPr>
      <w:r>
        <w:t>Таблица 1.30</w:t>
      </w:r>
    </w:p>
    <w:tbl>
      <w:tblPr>
        <w:tblW w:w="4946" w:type="pct"/>
        <w:tblInd w:w="-38" w:type="dxa"/>
        <w:tblCellMar>
          <w:left w:w="40" w:type="dxa"/>
          <w:right w:w="40" w:type="dxa"/>
        </w:tblCellMar>
        <w:tblLook w:val="0000"/>
      </w:tblPr>
      <w:tblGrid>
        <w:gridCol w:w="2555"/>
        <w:gridCol w:w="1361"/>
        <w:gridCol w:w="943"/>
        <w:gridCol w:w="1265"/>
        <w:gridCol w:w="3208"/>
      </w:tblGrid>
      <w:tr w:rsidR="0008713C" w:rsidRPr="00000685">
        <w:trPr>
          <w:trHeight w:val="57"/>
        </w:trPr>
        <w:tc>
          <w:tcPr>
            <w:tcW w:w="2098" w:type="pct"/>
            <w:gridSpan w:val="2"/>
            <w:tcBorders>
              <w:top w:val="single" w:sz="12"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Наименование источника теплоснабжения</w:t>
            </w:r>
          </w:p>
        </w:tc>
        <w:tc>
          <w:tcPr>
            <w:tcW w:w="2902" w:type="pct"/>
            <w:gridSpan w:val="3"/>
            <w:tcBorders>
              <w:top w:val="single" w:sz="12" w:space="0" w:color="auto"/>
              <w:left w:val="single" w:sz="6" w:space="0" w:color="auto"/>
              <w:bottom w:val="single" w:sz="6" w:space="0" w:color="auto"/>
              <w:right w:val="single" w:sz="12" w:space="0" w:color="auto"/>
            </w:tcBorders>
            <w:vAlign w:val="center"/>
          </w:tcPr>
          <w:p w:rsidR="0008713C" w:rsidRPr="00B13260" w:rsidRDefault="0008713C" w:rsidP="006E683B">
            <w:pPr>
              <w:spacing w:after="0" w:line="240" w:lineRule="auto"/>
              <w:ind w:firstLine="0"/>
              <w:jc w:val="center"/>
              <w:rPr>
                <w:sz w:val="20"/>
                <w:szCs w:val="20"/>
              </w:rPr>
            </w:pPr>
            <w:r w:rsidRPr="00B13260">
              <w:rPr>
                <w:sz w:val="20"/>
                <w:szCs w:val="20"/>
              </w:rPr>
              <w:t>Котельная</w:t>
            </w:r>
            <w:r>
              <w:rPr>
                <w:sz w:val="20"/>
                <w:szCs w:val="20"/>
              </w:rPr>
              <w:t xml:space="preserve"> №6 «Черепановка»</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Год ввода в эксплуатацию</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2008</w:t>
            </w:r>
          </w:p>
        </w:tc>
      </w:tr>
      <w:tr w:rsidR="0008713C" w:rsidRPr="00000685">
        <w:trPr>
          <w:trHeight w:val="57"/>
        </w:trPr>
        <w:tc>
          <w:tcPr>
            <w:tcW w:w="2098" w:type="pct"/>
            <w:gridSpan w:val="2"/>
            <w:tcBorders>
              <w:top w:val="single" w:sz="6" w:space="0" w:color="auto"/>
              <w:left w:val="single" w:sz="12" w:space="0" w:color="auto"/>
              <w:bottom w:val="single" w:sz="6"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Производительность ВПУ:</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p>
        </w:tc>
      </w:tr>
      <w:tr w:rsidR="0008713C" w:rsidRPr="00000685">
        <w:trPr>
          <w:trHeight w:val="57"/>
        </w:trPr>
        <w:tc>
          <w:tcPr>
            <w:tcW w:w="2098" w:type="pct"/>
            <w:gridSpan w:val="2"/>
            <w:tcBorders>
              <w:top w:val="single" w:sz="6"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Проектная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highlight w:val="yellow"/>
              </w:rPr>
            </w:pPr>
            <w:r w:rsidRPr="00885423">
              <w:rPr>
                <w:sz w:val="20"/>
                <w:szCs w:val="20"/>
              </w:rPr>
              <w:t>1</w:t>
            </w:r>
          </w:p>
        </w:tc>
      </w:tr>
      <w:tr w:rsidR="0008713C" w:rsidRPr="00000685">
        <w:trPr>
          <w:trHeight w:val="57"/>
        </w:trPr>
        <w:tc>
          <w:tcPr>
            <w:tcW w:w="2098" w:type="pct"/>
            <w:gridSpan w:val="2"/>
            <w:tcBorders>
              <w:top w:val="single" w:sz="4" w:space="0" w:color="auto"/>
              <w:left w:val="single" w:sz="12" w:space="0" w:color="auto"/>
              <w:bottom w:val="single" w:sz="4"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Фактическая</w:t>
            </w:r>
            <w:r>
              <w:rPr>
                <w:sz w:val="20"/>
                <w:szCs w:val="20"/>
              </w:rPr>
              <w:t>,</w:t>
            </w:r>
            <w:r w:rsidRPr="00000685">
              <w:rPr>
                <w:sz w:val="20"/>
                <w:szCs w:val="20"/>
              </w:rPr>
              <w:t xml:space="preserve"> м</w:t>
            </w:r>
            <w:r w:rsidRPr="00000685">
              <w:rPr>
                <w:sz w:val="20"/>
                <w:szCs w:val="20"/>
                <w:vertAlign w:val="superscript"/>
              </w:rPr>
              <w:t>З</w:t>
            </w:r>
            <w:r w:rsidRPr="00000685">
              <w:rPr>
                <w:sz w:val="20"/>
                <w:szCs w:val="20"/>
              </w:rPr>
              <w:t>/час</w:t>
            </w:r>
          </w:p>
        </w:tc>
        <w:tc>
          <w:tcPr>
            <w:tcW w:w="2902" w:type="pct"/>
            <w:gridSpan w:val="3"/>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0,8</w:t>
            </w:r>
          </w:p>
        </w:tc>
      </w:tr>
      <w:tr w:rsidR="0008713C" w:rsidRPr="00000685">
        <w:trPr>
          <w:trHeight w:val="57"/>
        </w:trPr>
        <w:tc>
          <w:tcPr>
            <w:tcW w:w="2098" w:type="pct"/>
            <w:gridSpan w:val="2"/>
            <w:tcBorders>
              <w:top w:val="single" w:sz="4" w:space="0" w:color="auto"/>
              <w:left w:val="single" w:sz="12" w:space="0" w:color="auto"/>
              <w:bottom w:val="single" w:sz="12" w:space="0" w:color="auto"/>
              <w:right w:val="single" w:sz="6" w:space="0" w:color="auto"/>
            </w:tcBorders>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 xml:space="preserve">Источник исходной подпиточной воды: </w:t>
            </w:r>
          </w:p>
        </w:tc>
        <w:tc>
          <w:tcPr>
            <w:tcW w:w="2902" w:type="pct"/>
            <w:gridSpan w:val="3"/>
            <w:tcBorders>
              <w:top w:val="single" w:sz="6" w:space="0" w:color="auto"/>
              <w:left w:val="single" w:sz="6" w:space="0" w:color="auto"/>
              <w:bottom w:val="single" w:sz="12"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Водопровод центральный</w:t>
            </w:r>
          </w:p>
        </w:tc>
      </w:tr>
      <w:tr w:rsidR="0008713C" w:rsidRPr="00000685">
        <w:trPr>
          <w:trHeight w:val="57"/>
        </w:trPr>
        <w:tc>
          <w:tcPr>
            <w:tcW w:w="1369" w:type="pct"/>
            <w:tcBorders>
              <w:top w:val="single" w:sz="12"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Наименование оборудования</w:t>
            </w:r>
          </w:p>
        </w:tc>
        <w:tc>
          <w:tcPr>
            <w:tcW w:w="1234" w:type="pct"/>
            <w:gridSpan w:val="2"/>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Марка оборудования</w:t>
            </w:r>
          </w:p>
        </w:tc>
        <w:tc>
          <w:tcPr>
            <w:tcW w:w="678" w:type="pct"/>
            <w:tcBorders>
              <w:top w:val="single" w:sz="12"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Количество</w:t>
            </w:r>
          </w:p>
        </w:tc>
        <w:tc>
          <w:tcPr>
            <w:tcW w:w="1719" w:type="pct"/>
            <w:tcBorders>
              <w:top w:val="single" w:sz="12"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b/>
                <w:bCs/>
                <w:sz w:val="20"/>
                <w:szCs w:val="20"/>
              </w:rPr>
            </w:pPr>
            <w:r w:rsidRPr="00000685">
              <w:rPr>
                <w:b/>
                <w:bCs/>
                <w:sz w:val="20"/>
                <w:szCs w:val="20"/>
              </w:rPr>
              <w:t>Объем, м</w:t>
            </w:r>
            <w:r w:rsidRPr="00000685">
              <w:rPr>
                <w:b/>
                <w:bCs/>
                <w:sz w:val="20"/>
                <w:szCs w:val="20"/>
                <w:vertAlign w:val="superscript"/>
              </w:rPr>
              <w:t xml:space="preserve">л </w:t>
            </w:r>
            <w:r w:rsidRPr="00000685">
              <w:rPr>
                <w:b/>
                <w:bCs/>
                <w:sz w:val="20"/>
                <w:szCs w:val="20"/>
              </w:rPr>
              <w:t>производительность, м</w:t>
            </w:r>
            <w:r w:rsidRPr="00000685">
              <w:rPr>
                <w:b/>
                <w:bCs/>
                <w:sz w:val="20"/>
                <w:szCs w:val="20"/>
                <w:vertAlign w:val="superscript"/>
              </w:rPr>
              <w:t>3</w:t>
            </w:r>
            <w:r w:rsidRPr="00000685">
              <w:rPr>
                <w:b/>
                <w:bCs/>
                <w:sz w:val="20"/>
                <w:szCs w:val="20"/>
              </w:rPr>
              <w:t>/ч</w:t>
            </w: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Фильтры (механический, ионитовый и т.д.) указать: диаметр, высота, тип фильтрующего материала</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rPr>
            </w:pPr>
            <w:r>
              <w:rPr>
                <w:sz w:val="20"/>
                <w:szCs w:val="20"/>
              </w:rPr>
              <w:t>Дозирующий комплекс</w:t>
            </w:r>
            <w:r>
              <w:rPr>
                <w:sz w:val="20"/>
                <w:szCs w:val="20"/>
                <w:lang w:val="en-US"/>
              </w:rPr>
              <w:t xml:space="preserve"> </w:t>
            </w:r>
            <w:r>
              <w:rPr>
                <w:sz w:val="20"/>
                <w:szCs w:val="20"/>
              </w:rPr>
              <w:t>коагул</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HCL2001PP+EP</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6817FF"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rPr>
            </w:pPr>
            <w:r>
              <w:rPr>
                <w:sz w:val="20"/>
                <w:szCs w:val="20"/>
              </w:rPr>
              <w:t>Фильтр обезжелезивания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411486" w:rsidRDefault="0008713C" w:rsidP="006E683B">
            <w:pPr>
              <w:autoSpaceDE w:val="0"/>
              <w:autoSpaceDN w:val="0"/>
              <w:adjustRightInd w:val="0"/>
              <w:spacing w:after="0" w:line="240" w:lineRule="auto"/>
              <w:ind w:firstLine="0"/>
              <w:jc w:val="center"/>
              <w:rPr>
                <w:sz w:val="20"/>
                <w:szCs w:val="20"/>
                <w:lang w:val="en-US"/>
              </w:rPr>
            </w:pPr>
            <w:r>
              <w:rPr>
                <w:sz w:val="20"/>
                <w:szCs w:val="20"/>
              </w:rPr>
              <w:t>С</w:t>
            </w:r>
            <w:r>
              <w:rPr>
                <w:sz w:val="20"/>
                <w:szCs w:val="20"/>
                <w:lang w:val="en-US"/>
              </w:rPr>
              <w:t>F-1465T-CP</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rPr>
            </w:pPr>
            <w:r>
              <w:rPr>
                <w:sz w:val="20"/>
                <w:szCs w:val="20"/>
              </w:rPr>
              <w:t>Установка умягчения</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SF-084A-910S</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2</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 xml:space="preserve">Дозирующий комплекс  </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HPVM2001PP+EP</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A472A" w:rsidRDefault="0008713C" w:rsidP="006E683B">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p>
        </w:tc>
      </w:tr>
      <w:tr w:rsidR="0008713C" w:rsidRPr="00000685">
        <w:trPr>
          <w:trHeight w:val="57"/>
        </w:trPr>
        <w:tc>
          <w:tcPr>
            <w:tcW w:w="5000" w:type="pct"/>
            <w:gridSpan w:val="5"/>
            <w:tcBorders>
              <w:top w:val="single" w:sz="6" w:space="0" w:color="auto"/>
              <w:left w:val="single" w:sz="12"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sidRPr="00000685">
              <w:rPr>
                <w:sz w:val="20"/>
                <w:szCs w:val="20"/>
              </w:rPr>
              <w:t>Баки (аккумуляторы, расширительные, аварийной подпитки, запаса сырой воды, коагулированной воды, декарбонизованной воды и т.д.)</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Бак запаса сырой воды</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пластик</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3</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9</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Бак расширительный мембран</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LR-500</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000685" w:rsidRDefault="0008713C" w:rsidP="006E683B">
            <w:pPr>
              <w:autoSpaceDE w:val="0"/>
              <w:autoSpaceDN w:val="0"/>
              <w:adjustRightInd w:val="0"/>
              <w:spacing w:after="0" w:line="240" w:lineRule="auto"/>
              <w:ind w:firstLine="0"/>
              <w:jc w:val="center"/>
              <w:rPr>
                <w:sz w:val="20"/>
                <w:szCs w:val="20"/>
              </w:rPr>
            </w:pPr>
            <w:r>
              <w:rPr>
                <w:sz w:val="20"/>
                <w:szCs w:val="20"/>
              </w:rPr>
              <w:t>0,5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Default="0008713C" w:rsidP="006E683B">
            <w:pPr>
              <w:autoSpaceDE w:val="0"/>
              <w:autoSpaceDN w:val="0"/>
              <w:adjustRightInd w:val="0"/>
              <w:spacing w:after="0" w:line="240" w:lineRule="auto"/>
              <w:ind w:firstLine="0"/>
              <w:jc w:val="center"/>
              <w:rPr>
                <w:sz w:val="20"/>
                <w:szCs w:val="20"/>
              </w:rPr>
            </w:pPr>
            <w:r w:rsidRPr="009105C6">
              <w:rPr>
                <w:sz w:val="20"/>
                <w:szCs w:val="20"/>
              </w:rPr>
              <w:t>Бак расширительный мембран</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LR-150</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Default="0008713C" w:rsidP="006E683B">
            <w:pPr>
              <w:autoSpaceDE w:val="0"/>
              <w:autoSpaceDN w:val="0"/>
              <w:adjustRightInd w:val="0"/>
              <w:spacing w:after="0" w:line="240" w:lineRule="auto"/>
              <w:ind w:firstLine="0"/>
              <w:jc w:val="center"/>
              <w:rPr>
                <w:sz w:val="20"/>
                <w:szCs w:val="20"/>
              </w:rPr>
            </w:pPr>
            <w:r>
              <w:rPr>
                <w:sz w:val="20"/>
                <w:szCs w:val="20"/>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Default="0008713C" w:rsidP="006E683B">
            <w:pPr>
              <w:autoSpaceDE w:val="0"/>
              <w:autoSpaceDN w:val="0"/>
              <w:adjustRightInd w:val="0"/>
              <w:spacing w:after="0" w:line="240" w:lineRule="auto"/>
              <w:ind w:firstLine="0"/>
              <w:jc w:val="center"/>
              <w:rPr>
                <w:sz w:val="20"/>
                <w:szCs w:val="20"/>
              </w:rPr>
            </w:pPr>
            <w:r>
              <w:rPr>
                <w:sz w:val="20"/>
                <w:szCs w:val="20"/>
              </w:rPr>
              <w:t>0,15</w:t>
            </w:r>
          </w:p>
        </w:tc>
      </w:tr>
      <w:tr w:rsidR="0008713C" w:rsidRPr="00000685">
        <w:trPr>
          <w:trHeight w:val="57"/>
        </w:trPr>
        <w:tc>
          <w:tcPr>
            <w:tcW w:w="1369" w:type="pct"/>
            <w:tcBorders>
              <w:top w:val="single" w:sz="6" w:space="0" w:color="auto"/>
              <w:left w:val="single" w:sz="12"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rPr>
            </w:pPr>
            <w:r w:rsidRPr="009105C6">
              <w:rPr>
                <w:sz w:val="20"/>
                <w:szCs w:val="20"/>
              </w:rPr>
              <w:t>Бак расширительный мембран</w:t>
            </w:r>
          </w:p>
        </w:tc>
        <w:tc>
          <w:tcPr>
            <w:tcW w:w="1234" w:type="pct"/>
            <w:gridSpan w:val="2"/>
            <w:tcBorders>
              <w:top w:val="single" w:sz="6" w:space="0" w:color="auto"/>
              <w:left w:val="single" w:sz="6" w:space="0" w:color="auto"/>
              <w:bottom w:val="single" w:sz="6" w:space="0" w:color="auto"/>
              <w:right w:val="single" w:sz="6" w:space="0" w:color="auto"/>
            </w:tcBorders>
            <w:vAlign w:val="center"/>
          </w:tcPr>
          <w:p w:rsidR="0008713C"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LR-100</w:t>
            </w:r>
          </w:p>
        </w:tc>
        <w:tc>
          <w:tcPr>
            <w:tcW w:w="678" w:type="pct"/>
            <w:tcBorders>
              <w:top w:val="single" w:sz="6" w:space="0" w:color="auto"/>
              <w:left w:val="single" w:sz="6" w:space="0" w:color="auto"/>
              <w:bottom w:val="single" w:sz="6" w:space="0" w:color="auto"/>
              <w:right w:val="single" w:sz="6"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1</w:t>
            </w:r>
          </w:p>
        </w:tc>
        <w:tc>
          <w:tcPr>
            <w:tcW w:w="1719" w:type="pct"/>
            <w:tcBorders>
              <w:top w:val="single" w:sz="6" w:space="0" w:color="auto"/>
              <w:left w:val="single" w:sz="6" w:space="0" w:color="auto"/>
              <w:bottom w:val="single" w:sz="6" w:space="0" w:color="auto"/>
              <w:right w:val="single" w:sz="12" w:space="0" w:color="auto"/>
            </w:tcBorders>
            <w:vAlign w:val="center"/>
          </w:tcPr>
          <w:p w:rsidR="0008713C" w:rsidRPr="009105C6" w:rsidRDefault="0008713C" w:rsidP="006E683B">
            <w:pPr>
              <w:autoSpaceDE w:val="0"/>
              <w:autoSpaceDN w:val="0"/>
              <w:adjustRightInd w:val="0"/>
              <w:spacing w:after="0" w:line="240" w:lineRule="auto"/>
              <w:ind w:firstLine="0"/>
              <w:jc w:val="center"/>
              <w:rPr>
                <w:sz w:val="20"/>
                <w:szCs w:val="20"/>
                <w:lang w:val="en-US"/>
              </w:rPr>
            </w:pPr>
            <w:r>
              <w:rPr>
                <w:sz w:val="20"/>
                <w:szCs w:val="20"/>
                <w:lang w:val="en-US"/>
              </w:rPr>
              <w:t>0.1</w:t>
            </w:r>
          </w:p>
        </w:tc>
      </w:tr>
    </w:tbl>
    <w:p w:rsidR="0008713C" w:rsidRDefault="0008713C" w:rsidP="00910800">
      <w:pPr>
        <w:spacing w:before="120" w:after="120"/>
      </w:pPr>
      <w:r w:rsidRPr="009B1980">
        <w:t>Водоподготовительные установки на указанных источниках теплоснабжения в полном объеме обеспечивают технологические потребности теплосетей данных котельных</w:t>
      </w:r>
      <w:r>
        <w:t xml:space="preserve">. </w:t>
      </w:r>
    </w:p>
    <w:p w:rsidR="0008713C" w:rsidRDefault="0008713C" w:rsidP="00910800">
      <w:pPr>
        <w:spacing w:after="120"/>
      </w:pPr>
      <w:r>
        <w:t xml:space="preserve">В котельных, расположенных в п. Запань Яреньга, п. Усть-Очея, п. Лысимо, с. Ирта водоподготовительное оборудование отсутствует. Подпитка осуществляется насосным оборудованием. </w:t>
      </w:r>
    </w:p>
    <w:p w:rsidR="0008713C" w:rsidRDefault="0008713C" w:rsidP="00CC73D3">
      <w:pPr>
        <w:spacing w:after="120"/>
      </w:pPr>
      <w:r w:rsidRPr="009B1980">
        <w:t xml:space="preserve">Отсутствие систем химводоподготовки на источниках тепловой энергии приводит </w:t>
      </w:r>
      <w:r w:rsidRPr="009B1980">
        <w:rPr>
          <w:color w:val="000000"/>
          <w:spacing w:val="-1"/>
          <w:shd w:val="clear" w:color="auto" w:fill="FFFFFF"/>
        </w:rPr>
        <w:t xml:space="preserve">к отложениям солей жесткости (накипь), что является причиной перерасхода энергии </w:t>
      </w:r>
      <w:r>
        <w:rPr>
          <w:color w:val="000000"/>
          <w:spacing w:val="-1"/>
          <w:shd w:val="clear" w:color="auto" w:fill="FFFFFF"/>
        </w:rPr>
        <w:t>–</w:t>
      </w:r>
      <w:r w:rsidRPr="009B1980">
        <w:rPr>
          <w:color w:val="000000"/>
          <w:spacing w:val="-1"/>
          <w:shd w:val="clear" w:color="auto" w:fill="FFFFFF"/>
        </w:rPr>
        <w:t xml:space="preserve"> до 7% на</w:t>
      </w:r>
      <w:r>
        <w:rPr>
          <w:rStyle w:val="apple-converted-space"/>
          <w:color w:val="000000"/>
          <w:spacing w:val="-1"/>
          <w:shd w:val="clear" w:color="auto" w:fill="FFFFFF"/>
        </w:rPr>
        <w:t xml:space="preserve"> </w:t>
      </w:r>
      <w:r w:rsidRPr="009B1980">
        <w:rPr>
          <w:color w:val="000000"/>
          <w:spacing w:val="-1"/>
          <w:shd w:val="clear" w:color="auto" w:fill="FFFFFF"/>
        </w:rPr>
        <w:t>1 мм</w:t>
      </w:r>
      <w:r>
        <w:rPr>
          <w:rStyle w:val="apple-converted-space"/>
          <w:color w:val="000000"/>
          <w:spacing w:val="-1"/>
          <w:shd w:val="clear" w:color="auto" w:fill="FFFFFF"/>
        </w:rPr>
        <w:t xml:space="preserve"> </w:t>
      </w:r>
      <w:r w:rsidRPr="009B1980">
        <w:rPr>
          <w:color w:val="000000"/>
          <w:spacing w:val="-1"/>
          <w:shd w:val="clear" w:color="auto" w:fill="FFFFFF"/>
        </w:rPr>
        <w:t>накипи (снижение теплопередачи, и к</w:t>
      </w:r>
      <w:r>
        <w:rPr>
          <w:rStyle w:val="apple-converted-space"/>
          <w:color w:val="000000"/>
          <w:spacing w:val="-1"/>
          <w:shd w:val="clear" w:color="auto" w:fill="FFFFFF"/>
        </w:rPr>
        <w:t xml:space="preserve"> </w:t>
      </w:r>
      <w:r w:rsidRPr="009B1980">
        <w:rPr>
          <w:color w:val="000000"/>
          <w:shd w:val="clear" w:color="auto" w:fill="FFFFFF"/>
        </w:rPr>
        <w:t>увеличению сопротивления из-за снижения эффективных сечений</w:t>
      </w:r>
      <w:r>
        <w:rPr>
          <w:rStyle w:val="apple-converted-space"/>
          <w:color w:val="000000"/>
          <w:shd w:val="clear" w:color="auto" w:fill="FFFFFF"/>
        </w:rPr>
        <w:t xml:space="preserve"> </w:t>
      </w:r>
      <w:r w:rsidRPr="009B1980">
        <w:rPr>
          <w:color w:val="000000"/>
          <w:spacing w:val="-1"/>
          <w:shd w:val="clear" w:color="auto" w:fill="FFFFFF"/>
        </w:rPr>
        <w:t>трубопроводов). Также отложения солей жесткости и коррозия автоматики и</w:t>
      </w:r>
      <w:r>
        <w:rPr>
          <w:rStyle w:val="apple-converted-space"/>
          <w:color w:val="000000"/>
          <w:spacing w:val="-1"/>
          <w:shd w:val="clear" w:color="auto" w:fill="FFFFFF"/>
        </w:rPr>
        <w:t xml:space="preserve"> </w:t>
      </w:r>
      <w:r w:rsidRPr="009B1980">
        <w:rPr>
          <w:color w:val="000000"/>
          <w:shd w:val="clear" w:color="auto" w:fill="FFFFFF"/>
        </w:rPr>
        <w:t>внутренних поверхностей котлов и сетей приводят к авариям, ремонтам и простоям котельного оборудования</w:t>
      </w:r>
      <w:r>
        <w:rPr>
          <w:color w:val="000000"/>
          <w:shd w:val="clear" w:color="auto" w:fill="FFFFFF"/>
        </w:rPr>
        <w:t xml:space="preserve">. </w:t>
      </w:r>
    </w:p>
    <w:p w:rsidR="0008713C" w:rsidRDefault="0008713C" w:rsidP="00CC73D3">
      <w:pPr>
        <w:spacing w:after="120"/>
      </w:pPr>
      <w:r w:rsidRPr="00D96F2C">
        <w:t xml:space="preserve">Вывод из эксплуатации котлов не планируется, весь набор котлов необходим для поддержания требуемого температурного режима. Имеющийся резерв производственной мощности позволяет увеличить число </w:t>
      </w:r>
      <w:r w:rsidRPr="00FB1FC3">
        <w:t>потребителей</w:t>
      </w:r>
      <w:r>
        <w:t xml:space="preserve">, но информация о присоединении к существующим котельных новых потребителей отсутствует. </w:t>
      </w:r>
    </w:p>
    <w:p w:rsidR="0008713C" w:rsidRDefault="0008713C" w:rsidP="00CC73D3">
      <w:pPr>
        <w:pStyle w:val="af0"/>
        <w:spacing w:after="0"/>
      </w:pPr>
      <w:r>
        <w:t>П</w:t>
      </w:r>
      <w:r w:rsidRPr="00C77F8A">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t xml:space="preserve"> представлены в таблицах 1.31-1.36</w:t>
      </w:r>
      <w:r w:rsidRPr="00646FBE">
        <w:t>.</w:t>
      </w:r>
      <w:r>
        <w:t xml:space="preserve"> </w:t>
      </w:r>
    </w:p>
    <w:p w:rsidR="0008713C" w:rsidRDefault="0008713C" w:rsidP="00883D20">
      <w:pPr>
        <w:pStyle w:val="af0"/>
        <w:jc w:val="right"/>
        <w:sectPr w:rsidR="0008713C" w:rsidSect="00AB4D6B">
          <w:pgSz w:w="11906" w:h="16838"/>
          <w:pgMar w:top="1134" w:right="851" w:bottom="1134" w:left="1701" w:header="709" w:footer="709" w:gutter="0"/>
          <w:cols w:space="708"/>
          <w:docGrid w:linePitch="381"/>
        </w:sectPr>
      </w:pPr>
    </w:p>
    <w:p w:rsidR="0008713C" w:rsidRDefault="0008713C" w:rsidP="00883D20">
      <w:pPr>
        <w:pStyle w:val="af0"/>
        <w:jc w:val="right"/>
      </w:pPr>
      <w:r>
        <w:t>Таблица 1.31</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Pr>
                <w:b/>
                <w:bCs/>
              </w:rPr>
              <w:t>2020</w:t>
            </w:r>
            <w:r w:rsidRPr="0095573C">
              <w:rPr>
                <w:b/>
                <w:bCs/>
              </w:rPr>
              <w:t>-2024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77503C">
            <w:pPr>
              <w:pStyle w:val="a9"/>
              <w:rPr>
                <w:b/>
                <w:bCs/>
              </w:rPr>
            </w:pPr>
            <w:r w:rsidRPr="0095573C">
              <w:rPr>
                <w:b/>
                <w:bCs/>
              </w:rPr>
              <w:t>Котельная №1</w:t>
            </w:r>
            <w:r>
              <w:rPr>
                <w:b/>
                <w:bCs/>
              </w:rPr>
              <w:t xml:space="preserve"> «Детдом»</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70</w:t>
            </w:r>
          </w:p>
        </w:tc>
        <w:tc>
          <w:tcPr>
            <w:tcW w:w="408" w:type="pct"/>
            <w:vAlign w:val="center"/>
          </w:tcPr>
          <w:p w:rsidR="0008713C" w:rsidRPr="0095573C" w:rsidRDefault="0008713C" w:rsidP="0077503C">
            <w:pPr>
              <w:pStyle w:val="a9"/>
            </w:pPr>
            <w:r>
              <w:t>70</w:t>
            </w:r>
          </w:p>
        </w:tc>
        <w:tc>
          <w:tcPr>
            <w:tcW w:w="384" w:type="pct"/>
            <w:vAlign w:val="center"/>
          </w:tcPr>
          <w:p w:rsidR="0008713C" w:rsidRPr="0095573C" w:rsidRDefault="0008713C" w:rsidP="0077503C">
            <w:pPr>
              <w:pStyle w:val="a9"/>
            </w:pPr>
            <w:r>
              <w:t>70</w:t>
            </w:r>
          </w:p>
        </w:tc>
        <w:tc>
          <w:tcPr>
            <w:tcW w:w="500" w:type="pct"/>
            <w:vAlign w:val="center"/>
          </w:tcPr>
          <w:p w:rsidR="0008713C" w:rsidRPr="0095573C" w:rsidRDefault="0008713C" w:rsidP="0077503C">
            <w:pPr>
              <w:pStyle w:val="a9"/>
            </w:pPr>
            <w:r>
              <w:t>70</w:t>
            </w:r>
          </w:p>
        </w:tc>
        <w:tc>
          <w:tcPr>
            <w:tcW w:w="508" w:type="pct"/>
            <w:vAlign w:val="center"/>
          </w:tcPr>
          <w:p w:rsidR="0008713C" w:rsidRPr="0095573C" w:rsidRDefault="0008713C" w:rsidP="0077503C">
            <w:pPr>
              <w:pStyle w:val="a9"/>
            </w:pPr>
            <w:r>
              <w:t>70</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95573C" w:rsidRDefault="0008713C" w:rsidP="0077503C">
            <w:pPr>
              <w:pStyle w:val="a9"/>
            </w:pPr>
            <w:r w:rsidRPr="0095573C">
              <w:t>2</w:t>
            </w:r>
          </w:p>
        </w:tc>
        <w:tc>
          <w:tcPr>
            <w:tcW w:w="408" w:type="pct"/>
            <w:vAlign w:val="center"/>
          </w:tcPr>
          <w:p w:rsidR="0008713C" w:rsidRPr="0095573C" w:rsidRDefault="0008713C" w:rsidP="0077503C">
            <w:pPr>
              <w:pStyle w:val="a9"/>
            </w:pPr>
            <w:r w:rsidRPr="0095573C">
              <w:t>2</w:t>
            </w:r>
          </w:p>
        </w:tc>
        <w:tc>
          <w:tcPr>
            <w:tcW w:w="384" w:type="pct"/>
            <w:vAlign w:val="center"/>
          </w:tcPr>
          <w:p w:rsidR="0008713C" w:rsidRPr="0095573C" w:rsidRDefault="0008713C" w:rsidP="0077503C">
            <w:pPr>
              <w:pStyle w:val="a9"/>
            </w:pPr>
            <w:r w:rsidRPr="0095573C">
              <w:t>2</w:t>
            </w:r>
          </w:p>
        </w:tc>
        <w:tc>
          <w:tcPr>
            <w:tcW w:w="500" w:type="pct"/>
            <w:vAlign w:val="center"/>
          </w:tcPr>
          <w:p w:rsidR="0008713C" w:rsidRPr="0095573C" w:rsidRDefault="0008713C" w:rsidP="0077503C">
            <w:pPr>
              <w:pStyle w:val="a9"/>
            </w:pPr>
            <w:r w:rsidRPr="0095573C">
              <w:t>2</w:t>
            </w:r>
          </w:p>
        </w:tc>
        <w:tc>
          <w:tcPr>
            <w:tcW w:w="508" w:type="pct"/>
            <w:vAlign w:val="center"/>
          </w:tcPr>
          <w:p w:rsidR="0008713C" w:rsidRPr="0095573C" w:rsidRDefault="0008713C" w:rsidP="0077503C">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760834">
            <w:pPr>
              <w:pStyle w:val="a9"/>
            </w:pPr>
            <w:r w:rsidRPr="0095573C">
              <w:t>2</w:t>
            </w:r>
          </w:p>
        </w:tc>
        <w:tc>
          <w:tcPr>
            <w:tcW w:w="384" w:type="pct"/>
            <w:vAlign w:val="center"/>
          </w:tcPr>
          <w:p w:rsidR="0008713C" w:rsidRPr="0095573C" w:rsidRDefault="0008713C" w:rsidP="00760834">
            <w:pPr>
              <w:pStyle w:val="a9"/>
            </w:pPr>
            <w:r w:rsidRPr="0095573C">
              <w:t>2</w:t>
            </w:r>
          </w:p>
        </w:tc>
        <w:tc>
          <w:tcPr>
            <w:tcW w:w="500" w:type="pct"/>
            <w:vAlign w:val="center"/>
          </w:tcPr>
          <w:p w:rsidR="0008713C" w:rsidRPr="0095573C" w:rsidRDefault="0008713C" w:rsidP="00760834">
            <w:pPr>
              <w:pStyle w:val="a9"/>
            </w:pPr>
            <w:r w:rsidRPr="0095573C">
              <w:t>2</w:t>
            </w:r>
          </w:p>
        </w:tc>
        <w:tc>
          <w:tcPr>
            <w:tcW w:w="508" w:type="pct"/>
            <w:vAlign w:val="center"/>
          </w:tcPr>
          <w:p w:rsidR="0008713C" w:rsidRPr="0095573C" w:rsidRDefault="0008713C" w:rsidP="00760834">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7503C">
            <w:pPr>
              <w:pStyle w:val="a9"/>
            </w:pPr>
            <w:r>
              <w:t>0</w:t>
            </w:r>
          </w:p>
        </w:tc>
        <w:tc>
          <w:tcPr>
            <w:tcW w:w="408" w:type="pct"/>
            <w:vAlign w:val="center"/>
          </w:tcPr>
          <w:p w:rsidR="0008713C" w:rsidRPr="0095573C" w:rsidRDefault="0008713C" w:rsidP="00760834">
            <w:pPr>
              <w:pStyle w:val="a9"/>
            </w:pPr>
            <w:r>
              <w:t>0</w:t>
            </w:r>
          </w:p>
        </w:tc>
        <w:tc>
          <w:tcPr>
            <w:tcW w:w="384" w:type="pct"/>
            <w:vAlign w:val="center"/>
          </w:tcPr>
          <w:p w:rsidR="0008713C" w:rsidRPr="0095573C" w:rsidRDefault="0008713C" w:rsidP="00760834">
            <w:pPr>
              <w:pStyle w:val="a9"/>
            </w:pPr>
            <w:r>
              <w:t>0</w:t>
            </w:r>
          </w:p>
        </w:tc>
        <w:tc>
          <w:tcPr>
            <w:tcW w:w="500" w:type="pct"/>
            <w:vAlign w:val="center"/>
          </w:tcPr>
          <w:p w:rsidR="0008713C" w:rsidRPr="0095573C" w:rsidRDefault="0008713C" w:rsidP="00760834">
            <w:pPr>
              <w:pStyle w:val="a9"/>
            </w:pPr>
            <w:r>
              <w:t>0</w:t>
            </w:r>
          </w:p>
        </w:tc>
        <w:tc>
          <w:tcPr>
            <w:tcW w:w="508" w:type="pct"/>
            <w:vAlign w:val="center"/>
          </w:tcPr>
          <w:p w:rsidR="0008713C" w:rsidRPr="0095573C" w:rsidRDefault="0008713C" w:rsidP="00760834">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95573C" w:rsidRDefault="0008713C" w:rsidP="0077503C">
            <w:pPr>
              <w:pStyle w:val="a9"/>
            </w:pPr>
            <w:r>
              <w:t>0,028</w:t>
            </w:r>
          </w:p>
        </w:tc>
        <w:tc>
          <w:tcPr>
            <w:tcW w:w="408" w:type="pct"/>
            <w:vAlign w:val="center"/>
          </w:tcPr>
          <w:p w:rsidR="0008713C" w:rsidRPr="0095573C" w:rsidRDefault="0008713C" w:rsidP="00760834">
            <w:pPr>
              <w:pStyle w:val="a9"/>
            </w:pPr>
            <w:r>
              <w:t>0,028</w:t>
            </w:r>
          </w:p>
        </w:tc>
        <w:tc>
          <w:tcPr>
            <w:tcW w:w="384" w:type="pct"/>
            <w:vAlign w:val="center"/>
          </w:tcPr>
          <w:p w:rsidR="0008713C" w:rsidRPr="0095573C" w:rsidRDefault="0008713C" w:rsidP="00760834">
            <w:pPr>
              <w:pStyle w:val="a9"/>
            </w:pPr>
            <w:r>
              <w:t>0,028</w:t>
            </w:r>
          </w:p>
        </w:tc>
        <w:tc>
          <w:tcPr>
            <w:tcW w:w="500" w:type="pct"/>
            <w:vAlign w:val="center"/>
          </w:tcPr>
          <w:p w:rsidR="0008713C" w:rsidRPr="0095573C" w:rsidRDefault="0008713C" w:rsidP="00760834">
            <w:pPr>
              <w:pStyle w:val="a9"/>
            </w:pPr>
            <w:r>
              <w:t>0,028</w:t>
            </w:r>
          </w:p>
        </w:tc>
        <w:tc>
          <w:tcPr>
            <w:tcW w:w="508" w:type="pct"/>
            <w:vAlign w:val="center"/>
          </w:tcPr>
          <w:p w:rsidR="0008713C" w:rsidRPr="0095573C" w:rsidRDefault="0008713C" w:rsidP="00760834">
            <w:pPr>
              <w:pStyle w:val="a9"/>
            </w:pPr>
            <w:r>
              <w:t>0,028</w:t>
            </w:r>
          </w:p>
        </w:tc>
      </w:tr>
      <w:tr w:rsidR="0008713C" w:rsidRPr="0095573C">
        <w:trPr>
          <w:trHeight w:val="70"/>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81"/>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760834">
            <w:pPr>
              <w:pStyle w:val="a9"/>
            </w:pPr>
            <w:r w:rsidRPr="0095573C">
              <w:t>2</w:t>
            </w:r>
          </w:p>
        </w:tc>
        <w:tc>
          <w:tcPr>
            <w:tcW w:w="384" w:type="pct"/>
            <w:vAlign w:val="center"/>
          </w:tcPr>
          <w:p w:rsidR="0008713C" w:rsidRPr="0095573C" w:rsidRDefault="0008713C" w:rsidP="00760834">
            <w:pPr>
              <w:pStyle w:val="a9"/>
            </w:pPr>
            <w:r w:rsidRPr="0095573C">
              <w:t>2</w:t>
            </w:r>
          </w:p>
        </w:tc>
        <w:tc>
          <w:tcPr>
            <w:tcW w:w="500" w:type="pct"/>
            <w:vAlign w:val="center"/>
          </w:tcPr>
          <w:p w:rsidR="0008713C" w:rsidRPr="0095573C" w:rsidRDefault="0008713C" w:rsidP="00760834">
            <w:pPr>
              <w:pStyle w:val="a9"/>
            </w:pPr>
            <w:r w:rsidRPr="0095573C">
              <w:t>2</w:t>
            </w:r>
          </w:p>
        </w:tc>
        <w:tc>
          <w:tcPr>
            <w:tcW w:w="508" w:type="pct"/>
            <w:vAlign w:val="center"/>
          </w:tcPr>
          <w:p w:rsidR="0008713C" w:rsidRPr="0095573C" w:rsidRDefault="0008713C" w:rsidP="00760834">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95573C" w:rsidRDefault="0008713C" w:rsidP="0077503C">
            <w:pPr>
              <w:pStyle w:val="a9"/>
            </w:pPr>
            <w:r>
              <w:t>1</w:t>
            </w:r>
          </w:p>
        </w:tc>
        <w:tc>
          <w:tcPr>
            <w:tcW w:w="408" w:type="pct"/>
            <w:vAlign w:val="center"/>
          </w:tcPr>
          <w:p w:rsidR="0008713C" w:rsidRPr="0095573C" w:rsidRDefault="0008713C" w:rsidP="00760834">
            <w:pPr>
              <w:pStyle w:val="a9"/>
            </w:pPr>
            <w:r>
              <w:t>1</w:t>
            </w:r>
          </w:p>
        </w:tc>
        <w:tc>
          <w:tcPr>
            <w:tcW w:w="384" w:type="pct"/>
            <w:vAlign w:val="center"/>
          </w:tcPr>
          <w:p w:rsidR="0008713C" w:rsidRPr="0095573C" w:rsidRDefault="0008713C" w:rsidP="00760834">
            <w:pPr>
              <w:pStyle w:val="a9"/>
            </w:pPr>
            <w:r>
              <w:t>1</w:t>
            </w:r>
          </w:p>
        </w:tc>
        <w:tc>
          <w:tcPr>
            <w:tcW w:w="500" w:type="pct"/>
            <w:vAlign w:val="center"/>
          </w:tcPr>
          <w:p w:rsidR="0008713C" w:rsidRPr="0095573C" w:rsidRDefault="0008713C" w:rsidP="00760834">
            <w:pPr>
              <w:pStyle w:val="a9"/>
            </w:pPr>
            <w:r>
              <w:t>1</w:t>
            </w:r>
          </w:p>
        </w:tc>
        <w:tc>
          <w:tcPr>
            <w:tcW w:w="508" w:type="pct"/>
            <w:vAlign w:val="center"/>
          </w:tcPr>
          <w:p w:rsidR="0008713C" w:rsidRPr="0095573C" w:rsidRDefault="0008713C" w:rsidP="00760834">
            <w:pPr>
              <w:pStyle w:val="a9"/>
            </w:pPr>
            <w:r>
              <w:t>1</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95573C" w:rsidRDefault="0008713C" w:rsidP="0077503C">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95573C" w:rsidRDefault="0008713C" w:rsidP="0077503C">
            <w:pPr>
              <w:pStyle w:val="a9"/>
            </w:pPr>
            <w:r>
              <w:t>1,5</w:t>
            </w:r>
          </w:p>
        </w:tc>
        <w:tc>
          <w:tcPr>
            <w:tcW w:w="408" w:type="pct"/>
            <w:vAlign w:val="center"/>
          </w:tcPr>
          <w:p w:rsidR="0008713C" w:rsidRPr="0095573C" w:rsidRDefault="0008713C" w:rsidP="00760834">
            <w:pPr>
              <w:pStyle w:val="a9"/>
            </w:pPr>
            <w:r>
              <w:t>1,5</w:t>
            </w:r>
          </w:p>
        </w:tc>
        <w:tc>
          <w:tcPr>
            <w:tcW w:w="384" w:type="pct"/>
            <w:vAlign w:val="center"/>
          </w:tcPr>
          <w:p w:rsidR="0008713C" w:rsidRPr="0095573C" w:rsidRDefault="0008713C" w:rsidP="00760834">
            <w:pPr>
              <w:pStyle w:val="a9"/>
            </w:pPr>
            <w:r>
              <w:t>1,5</w:t>
            </w:r>
          </w:p>
        </w:tc>
        <w:tc>
          <w:tcPr>
            <w:tcW w:w="500" w:type="pct"/>
            <w:vAlign w:val="center"/>
          </w:tcPr>
          <w:p w:rsidR="0008713C" w:rsidRPr="0095573C" w:rsidRDefault="0008713C" w:rsidP="00760834">
            <w:pPr>
              <w:pStyle w:val="a9"/>
            </w:pPr>
            <w:r>
              <w:t>1,5</w:t>
            </w:r>
          </w:p>
        </w:tc>
        <w:tc>
          <w:tcPr>
            <w:tcW w:w="508" w:type="pct"/>
            <w:vAlign w:val="center"/>
          </w:tcPr>
          <w:p w:rsidR="0008713C" w:rsidRPr="0095573C" w:rsidRDefault="0008713C" w:rsidP="00760834">
            <w:pPr>
              <w:pStyle w:val="a9"/>
            </w:pPr>
            <w:r>
              <w:t>1,5</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95573C" w:rsidRDefault="0008713C" w:rsidP="0077503C">
            <w:pPr>
              <w:pStyle w:val="a9"/>
            </w:pPr>
            <w:r>
              <w:t>25</w:t>
            </w:r>
          </w:p>
        </w:tc>
        <w:tc>
          <w:tcPr>
            <w:tcW w:w="408" w:type="pct"/>
            <w:vAlign w:val="center"/>
          </w:tcPr>
          <w:p w:rsidR="0008713C" w:rsidRPr="0095573C" w:rsidRDefault="0008713C" w:rsidP="00760834">
            <w:pPr>
              <w:pStyle w:val="a9"/>
            </w:pPr>
            <w:r>
              <w:t>25</w:t>
            </w:r>
          </w:p>
        </w:tc>
        <w:tc>
          <w:tcPr>
            <w:tcW w:w="384" w:type="pct"/>
            <w:vAlign w:val="center"/>
          </w:tcPr>
          <w:p w:rsidR="0008713C" w:rsidRPr="0095573C" w:rsidRDefault="0008713C" w:rsidP="00760834">
            <w:pPr>
              <w:pStyle w:val="a9"/>
            </w:pPr>
            <w:r>
              <w:t>25</w:t>
            </w:r>
          </w:p>
        </w:tc>
        <w:tc>
          <w:tcPr>
            <w:tcW w:w="500" w:type="pct"/>
            <w:vAlign w:val="center"/>
          </w:tcPr>
          <w:p w:rsidR="0008713C" w:rsidRPr="0095573C" w:rsidRDefault="0008713C" w:rsidP="00760834">
            <w:pPr>
              <w:pStyle w:val="a9"/>
            </w:pPr>
            <w:r>
              <w:t>25</w:t>
            </w:r>
          </w:p>
        </w:tc>
        <w:tc>
          <w:tcPr>
            <w:tcW w:w="508" w:type="pct"/>
            <w:vAlign w:val="center"/>
          </w:tcPr>
          <w:p w:rsidR="0008713C" w:rsidRPr="0095573C" w:rsidRDefault="0008713C" w:rsidP="00760834">
            <w:pPr>
              <w:pStyle w:val="a9"/>
            </w:pPr>
            <w:r>
              <w:t>25</w:t>
            </w:r>
          </w:p>
        </w:tc>
      </w:tr>
    </w:tbl>
    <w:p w:rsidR="0008713C" w:rsidRDefault="0008713C" w:rsidP="00B96F16">
      <w:pPr>
        <w:spacing w:after="120"/>
        <w:ind w:firstLine="0"/>
        <w:jc w:val="right"/>
        <w:rPr>
          <w:lang w:eastAsia="ru-RU"/>
        </w:rPr>
      </w:pPr>
      <w:r>
        <w:rPr>
          <w:lang w:eastAsia="ru-RU"/>
        </w:rPr>
        <w:br w:type="page"/>
        <w:t>Таблица 1.32</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Pr>
                <w:b/>
                <w:bCs/>
              </w:rPr>
              <w:t>2020</w:t>
            </w:r>
            <w:r w:rsidRPr="0095573C">
              <w:rPr>
                <w:b/>
                <w:bCs/>
              </w:rPr>
              <w:t>-2024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77503C">
            <w:pPr>
              <w:pStyle w:val="a9"/>
              <w:rPr>
                <w:b/>
                <w:bCs/>
              </w:rPr>
            </w:pPr>
            <w:r w:rsidRPr="0095573C">
              <w:rPr>
                <w:b/>
                <w:bCs/>
              </w:rPr>
              <w:t>Котельная №</w:t>
            </w:r>
            <w:r>
              <w:rPr>
                <w:b/>
                <w:bCs/>
              </w:rPr>
              <w:t>2 «РИК»</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45</w:t>
            </w:r>
          </w:p>
        </w:tc>
        <w:tc>
          <w:tcPr>
            <w:tcW w:w="408" w:type="pct"/>
            <w:vAlign w:val="center"/>
          </w:tcPr>
          <w:p w:rsidR="0008713C" w:rsidRPr="0095573C" w:rsidRDefault="0008713C" w:rsidP="0077503C">
            <w:pPr>
              <w:pStyle w:val="a9"/>
            </w:pPr>
            <w:r>
              <w:t>45</w:t>
            </w:r>
          </w:p>
        </w:tc>
        <w:tc>
          <w:tcPr>
            <w:tcW w:w="384" w:type="pct"/>
            <w:vAlign w:val="center"/>
          </w:tcPr>
          <w:p w:rsidR="0008713C" w:rsidRPr="0095573C" w:rsidRDefault="0008713C" w:rsidP="0077503C">
            <w:pPr>
              <w:pStyle w:val="a9"/>
            </w:pPr>
            <w:r>
              <w:t>45</w:t>
            </w:r>
          </w:p>
        </w:tc>
        <w:tc>
          <w:tcPr>
            <w:tcW w:w="500" w:type="pct"/>
            <w:vAlign w:val="center"/>
          </w:tcPr>
          <w:p w:rsidR="0008713C" w:rsidRPr="0095573C" w:rsidRDefault="0008713C" w:rsidP="0077503C">
            <w:pPr>
              <w:pStyle w:val="a9"/>
            </w:pPr>
            <w:r>
              <w:t>45</w:t>
            </w:r>
          </w:p>
        </w:tc>
        <w:tc>
          <w:tcPr>
            <w:tcW w:w="508" w:type="pct"/>
            <w:vAlign w:val="center"/>
          </w:tcPr>
          <w:p w:rsidR="0008713C" w:rsidRPr="0095573C" w:rsidRDefault="0008713C" w:rsidP="0077503C">
            <w:pPr>
              <w:pStyle w:val="a9"/>
            </w:pPr>
            <w:r>
              <w:t>45</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95573C" w:rsidRDefault="0008713C" w:rsidP="0077503C">
            <w:pPr>
              <w:pStyle w:val="a9"/>
            </w:pPr>
            <w:r w:rsidRPr="0095573C">
              <w:t>2</w:t>
            </w:r>
          </w:p>
        </w:tc>
        <w:tc>
          <w:tcPr>
            <w:tcW w:w="408" w:type="pct"/>
            <w:vAlign w:val="center"/>
          </w:tcPr>
          <w:p w:rsidR="0008713C" w:rsidRPr="0095573C" w:rsidRDefault="0008713C" w:rsidP="0077503C">
            <w:pPr>
              <w:pStyle w:val="a9"/>
            </w:pPr>
            <w:r w:rsidRPr="0095573C">
              <w:t>2</w:t>
            </w:r>
          </w:p>
        </w:tc>
        <w:tc>
          <w:tcPr>
            <w:tcW w:w="384" w:type="pct"/>
            <w:vAlign w:val="center"/>
          </w:tcPr>
          <w:p w:rsidR="0008713C" w:rsidRPr="0095573C" w:rsidRDefault="0008713C" w:rsidP="0077503C">
            <w:pPr>
              <w:pStyle w:val="a9"/>
            </w:pPr>
            <w:r w:rsidRPr="0095573C">
              <w:t>2</w:t>
            </w:r>
          </w:p>
        </w:tc>
        <w:tc>
          <w:tcPr>
            <w:tcW w:w="500" w:type="pct"/>
            <w:vAlign w:val="center"/>
          </w:tcPr>
          <w:p w:rsidR="0008713C" w:rsidRPr="0095573C" w:rsidRDefault="0008713C" w:rsidP="0077503C">
            <w:pPr>
              <w:pStyle w:val="a9"/>
            </w:pPr>
            <w:r w:rsidRPr="0095573C">
              <w:t>2</w:t>
            </w:r>
          </w:p>
        </w:tc>
        <w:tc>
          <w:tcPr>
            <w:tcW w:w="508" w:type="pct"/>
            <w:vAlign w:val="center"/>
          </w:tcPr>
          <w:p w:rsidR="0008713C" w:rsidRPr="0095573C" w:rsidRDefault="0008713C" w:rsidP="0077503C">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760834">
            <w:pPr>
              <w:pStyle w:val="a9"/>
            </w:pPr>
            <w:r w:rsidRPr="0095573C">
              <w:t>2</w:t>
            </w:r>
          </w:p>
        </w:tc>
        <w:tc>
          <w:tcPr>
            <w:tcW w:w="384" w:type="pct"/>
            <w:vAlign w:val="center"/>
          </w:tcPr>
          <w:p w:rsidR="0008713C" w:rsidRPr="0095573C" w:rsidRDefault="0008713C" w:rsidP="00760834">
            <w:pPr>
              <w:pStyle w:val="a9"/>
            </w:pPr>
            <w:r w:rsidRPr="0095573C">
              <w:t>2</w:t>
            </w:r>
          </w:p>
        </w:tc>
        <w:tc>
          <w:tcPr>
            <w:tcW w:w="500" w:type="pct"/>
            <w:vAlign w:val="center"/>
          </w:tcPr>
          <w:p w:rsidR="0008713C" w:rsidRPr="0095573C" w:rsidRDefault="0008713C" w:rsidP="00760834">
            <w:pPr>
              <w:pStyle w:val="a9"/>
            </w:pPr>
            <w:r w:rsidRPr="0095573C">
              <w:t>2</w:t>
            </w:r>
          </w:p>
        </w:tc>
        <w:tc>
          <w:tcPr>
            <w:tcW w:w="508" w:type="pct"/>
            <w:vAlign w:val="center"/>
          </w:tcPr>
          <w:p w:rsidR="0008713C" w:rsidRPr="0095573C" w:rsidRDefault="0008713C" w:rsidP="00760834">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60834">
            <w:pPr>
              <w:pStyle w:val="a9"/>
            </w:pPr>
            <w:r>
              <w:t>0</w:t>
            </w:r>
          </w:p>
        </w:tc>
        <w:tc>
          <w:tcPr>
            <w:tcW w:w="408" w:type="pct"/>
            <w:vAlign w:val="center"/>
          </w:tcPr>
          <w:p w:rsidR="0008713C" w:rsidRPr="0095573C" w:rsidRDefault="0008713C" w:rsidP="00760834">
            <w:pPr>
              <w:pStyle w:val="a9"/>
            </w:pPr>
            <w:r>
              <w:t>0</w:t>
            </w:r>
          </w:p>
        </w:tc>
        <w:tc>
          <w:tcPr>
            <w:tcW w:w="384" w:type="pct"/>
            <w:vAlign w:val="center"/>
          </w:tcPr>
          <w:p w:rsidR="0008713C" w:rsidRPr="0095573C" w:rsidRDefault="0008713C" w:rsidP="00760834">
            <w:pPr>
              <w:pStyle w:val="a9"/>
            </w:pPr>
            <w:r>
              <w:t>0</w:t>
            </w:r>
          </w:p>
        </w:tc>
        <w:tc>
          <w:tcPr>
            <w:tcW w:w="500" w:type="pct"/>
            <w:vAlign w:val="center"/>
          </w:tcPr>
          <w:p w:rsidR="0008713C" w:rsidRPr="0095573C" w:rsidRDefault="0008713C" w:rsidP="00760834">
            <w:pPr>
              <w:pStyle w:val="a9"/>
            </w:pPr>
            <w:r>
              <w:t>0</w:t>
            </w:r>
          </w:p>
        </w:tc>
        <w:tc>
          <w:tcPr>
            <w:tcW w:w="508" w:type="pct"/>
            <w:vAlign w:val="center"/>
          </w:tcPr>
          <w:p w:rsidR="0008713C" w:rsidRPr="0095573C" w:rsidRDefault="0008713C" w:rsidP="00760834">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95573C" w:rsidRDefault="0008713C" w:rsidP="0077503C">
            <w:pPr>
              <w:pStyle w:val="a9"/>
            </w:pPr>
            <w:r>
              <w:t>0,028</w:t>
            </w:r>
          </w:p>
        </w:tc>
        <w:tc>
          <w:tcPr>
            <w:tcW w:w="408" w:type="pct"/>
            <w:vAlign w:val="center"/>
          </w:tcPr>
          <w:p w:rsidR="0008713C" w:rsidRPr="0095573C" w:rsidRDefault="0008713C" w:rsidP="00760834">
            <w:pPr>
              <w:pStyle w:val="a9"/>
            </w:pPr>
            <w:r>
              <w:t>0,028</w:t>
            </w:r>
          </w:p>
        </w:tc>
        <w:tc>
          <w:tcPr>
            <w:tcW w:w="384" w:type="pct"/>
            <w:vAlign w:val="center"/>
          </w:tcPr>
          <w:p w:rsidR="0008713C" w:rsidRPr="0095573C" w:rsidRDefault="0008713C" w:rsidP="00760834">
            <w:pPr>
              <w:pStyle w:val="a9"/>
            </w:pPr>
            <w:r>
              <w:t>0,028</w:t>
            </w:r>
          </w:p>
        </w:tc>
        <w:tc>
          <w:tcPr>
            <w:tcW w:w="500" w:type="pct"/>
            <w:vAlign w:val="center"/>
          </w:tcPr>
          <w:p w:rsidR="0008713C" w:rsidRPr="0095573C" w:rsidRDefault="0008713C" w:rsidP="00760834">
            <w:pPr>
              <w:pStyle w:val="a9"/>
            </w:pPr>
            <w:r>
              <w:t>0,028</w:t>
            </w:r>
          </w:p>
        </w:tc>
        <w:tc>
          <w:tcPr>
            <w:tcW w:w="508" w:type="pct"/>
            <w:vAlign w:val="center"/>
          </w:tcPr>
          <w:p w:rsidR="0008713C" w:rsidRPr="0095573C" w:rsidRDefault="0008713C" w:rsidP="00760834">
            <w:pPr>
              <w:pStyle w:val="a9"/>
            </w:pPr>
            <w:r>
              <w:t>0,028</w:t>
            </w:r>
          </w:p>
        </w:tc>
      </w:tr>
      <w:tr w:rsidR="0008713C" w:rsidRPr="0095573C">
        <w:trPr>
          <w:trHeight w:val="23"/>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23"/>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760834">
            <w:pPr>
              <w:pStyle w:val="a9"/>
            </w:pPr>
            <w:r w:rsidRPr="0095573C">
              <w:t>2</w:t>
            </w:r>
          </w:p>
        </w:tc>
        <w:tc>
          <w:tcPr>
            <w:tcW w:w="384" w:type="pct"/>
            <w:vAlign w:val="center"/>
          </w:tcPr>
          <w:p w:rsidR="0008713C" w:rsidRPr="0095573C" w:rsidRDefault="0008713C" w:rsidP="00760834">
            <w:pPr>
              <w:pStyle w:val="a9"/>
            </w:pPr>
            <w:r w:rsidRPr="0095573C">
              <w:t>2</w:t>
            </w:r>
          </w:p>
        </w:tc>
        <w:tc>
          <w:tcPr>
            <w:tcW w:w="500" w:type="pct"/>
            <w:vAlign w:val="center"/>
          </w:tcPr>
          <w:p w:rsidR="0008713C" w:rsidRPr="0095573C" w:rsidRDefault="0008713C" w:rsidP="00760834">
            <w:pPr>
              <w:pStyle w:val="a9"/>
            </w:pPr>
            <w:r w:rsidRPr="0095573C">
              <w:t>2</w:t>
            </w:r>
          </w:p>
        </w:tc>
        <w:tc>
          <w:tcPr>
            <w:tcW w:w="508" w:type="pct"/>
            <w:vAlign w:val="center"/>
          </w:tcPr>
          <w:p w:rsidR="0008713C" w:rsidRPr="0095573C" w:rsidRDefault="0008713C" w:rsidP="00760834">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95573C" w:rsidRDefault="0008713C" w:rsidP="0077503C">
            <w:pPr>
              <w:pStyle w:val="a9"/>
            </w:pPr>
            <w:r>
              <w:t>1</w:t>
            </w:r>
          </w:p>
        </w:tc>
        <w:tc>
          <w:tcPr>
            <w:tcW w:w="408" w:type="pct"/>
            <w:vAlign w:val="center"/>
          </w:tcPr>
          <w:p w:rsidR="0008713C" w:rsidRPr="0095573C" w:rsidRDefault="0008713C" w:rsidP="002E2172">
            <w:pPr>
              <w:pStyle w:val="a9"/>
            </w:pPr>
            <w:r>
              <w:t>1</w:t>
            </w:r>
          </w:p>
        </w:tc>
        <w:tc>
          <w:tcPr>
            <w:tcW w:w="384" w:type="pct"/>
            <w:vAlign w:val="center"/>
          </w:tcPr>
          <w:p w:rsidR="0008713C" w:rsidRPr="0095573C" w:rsidRDefault="0008713C" w:rsidP="002E2172">
            <w:pPr>
              <w:pStyle w:val="a9"/>
            </w:pPr>
            <w:r>
              <w:t>1</w:t>
            </w:r>
          </w:p>
        </w:tc>
        <w:tc>
          <w:tcPr>
            <w:tcW w:w="500" w:type="pct"/>
            <w:vAlign w:val="center"/>
          </w:tcPr>
          <w:p w:rsidR="0008713C" w:rsidRPr="0095573C" w:rsidRDefault="0008713C" w:rsidP="002E2172">
            <w:pPr>
              <w:pStyle w:val="a9"/>
            </w:pPr>
            <w:r>
              <w:t>1</w:t>
            </w:r>
          </w:p>
        </w:tc>
        <w:tc>
          <w:tcPr>
            <w:tcW w:w="508" w:type="pct"/>
            <w:vAlign w:val="center"/>
          </w:tcPr>
          <w:p w:rsidR="0008713C" w:rsidRPr="0095573C" w:rsidRDefault="0008713C" w:rsidP="002E2172">
            <w:pPr>
              <w:pStyle w:val="a9"/>
            </w:pPr>
            <w:r>
              <w:t>1</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95573C" w:rsidRDefault="0008713C" w:rsidP="0077503C">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2E2172">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2E2172">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2E2172">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2E2172">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95573C" w:rsidRDefault="0008713C" w:rsidP="0077503C">
            <w:pPr>
              <w:pStyle w:val="a9"/>
            </w:pPr>
            <w:r>
              <w:t>0,</w:t>
            </w:r>
            <w:r w:rsidRPr="0095573C">
              <w:t>5</w:t>
            </w:r>
          </w:p>
        </w:tc>
        <w:tc>
          <w:tcPr>
            <w:tcW w:w="408" w:type="pct"/>
            <w:vAlign w:val="center"/>
          </w:tcPr>
          <w:p w:rsidR="0008713C" w:rsidRPr="0095573C" w:rsidRDefault="0008713C" w:rsidP="002E2172">
            <w:pPr>
              <w:pStyle w:val="a9"/>
            </w:pPr>
            <w:r>
              <w:t>0,</w:t>
            </w:r>
            <w:r w:rsidRPr="0095573C">
              <w:t>5</w:t>
            </w:r>
          </w:p>
        </w:tc>
        <w:tc>
          <w:tcPr>
            <w:tcW w:w="384" w:type="pct"/>
            <w:vAlign w:val="center"/>
          </w:tcPr>
          <w:p w:rsidR="0008713C" w:rsidRPr="0095573C" w:rsidRDefault="0008713C" w:rsidP="002E2172">
            <w:pPr>
              <w:pStyle w:val="a9"/>
            </w:pPr>
            <w:r>
              <w:t>0,</w:t>
            </w:r>
            <w:r w:rsidRPr="0095573C">
              <w:t>5</w:t>
            </w:r>
          </w:p>
        </w:tc>
        <w:tc>
          <w:tcPr>
            <w:tcW w:w="500" w:type="pct"/>
            <w:vAlign w:val="center"/>
          </w:tcPr>
          <w:p w:rsidR="0008713C" w:rsidRPr="0095573C" w:rsidRDefault="0008713C" w:rsidP="002E2172">
            <w:pPr>
              <w:pStyle w:val="a9"/>
            </w:pPr>
            <w:r>
              <w:t>0,</w:t>
            </w:r>
            <w:r w:rsidRPr="0095573C">
              <w:t>5</w:t>
            </w:r>
          </w:p>
        </w:tc>
        <w:tc>
          <w:tcPr>
            <w:tcW w:w="508" w:type="pct"/>
            <w:vAlign w:val="center"/>
          </w:tcPr>
          <w:p w:rsidR="0008713C" w:rsidRPr="0095573C" w:rsidRDefault="0008713C" w:rsidP="002E2172">
            <w:pPr>
              <w:pStyle w:val="a9"/>
            </w:pPr>
            <w:r>
              <w:t>0,</w:t>
            </w:r>
            <w:r w:rsidRPr="0095573C">
              <w:t>5</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95573C" w:rsidRDefault="0008713C" w:rsidP="0077503C">
            <w:pPr>
              <w:pStyle w:val="a9"/>
            </w:pPr>
            <w:r w:rsidRPr="0095573C">
              <w:t>-</w:t>
            </w:r>
          </w:p>
        </w:tc>
        <w:tc>
          <w:tcPr>
            <w:tcW w:w="408" w:type="pct"/>
            <w:vAlign w:val="center"/>
          </w:tcPr>
          <w:p w:rsidR="0008713C" w:rsidRPr="0095573C" w:rsidRDefault="0008713C" w:rsidP="0077503C">
            <w:pPr>
              <w:pStyle w:val="a9"/>
            </w:pPr>
            <w:r w:rsidRPr="0095573C">
              <w:t>-</w:t>
            </w:r>
          </w:p>
        </w:tc>
        <w:tc>
          <w:tcPr>
            <w:tcW w:w="384" w:type="pct"/>
            <w:vAlign w:val="center"/>
          </w:tcPr>
          <w:p w:rsidR="0008713C" w:rsidRPr="0095573C" w:rsidRDefault="0008713C" w:rsidP="0077503C">
            <w:pPr>
              <w:pStyle w:val="a9"/>
            </w:pPr>
            <w:r w:rsidRPr="0095573C">
              <w:t>-</w:t>
            </w:r>
          </w:p>
        </w:tc>
        <w:tc>
          <w:tcPr>
            <w:tcW w:w="500" w:type="pct"/>
            <w:vAlign w:val="center"/>
          </w:tcPr>
          <w:p w:rsidR="0008713C" w:rsidRPr="0095573C" w:rsidRDefault="0008713C" w:rsidP="0077503C">
            <w:pPr>
              <w:pStyle w:val="a9"/>
            </w:pPr>
            <w:r w:rsidRPr="0095573C">
              <w:t>-</w:t>
            </w:r>
          </w:p>
        </w:tc>
        <w:tc>
          <w:tcPr>
            <w:tcW w:w="508" w:type="pct"/>
            <w:vAlign w:val="center"/>
          </w:tcPr>
          <w:p w:rsidR="0008713C" w:rsidRPr="0095573C" w:rsidRDefault="0008713C" w:rsidP="0077503C">
            <w:pPr>
              <w:pStyle w:val="a9"/>
            </w:pPr>
            <w:r w:rsidRPr="0095573C">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95573C" w:rsidRDefault="0008713C" w:rsidP="00760834">
            <w:pPr>
              <w:pStyle w:val="a9"/>
            </w:pPr>
            <w:r>
              <w:t>1,5</w:t>
            </w:r>
          </w:p>
        </w:tc>
        <w:tc>
          <w:tcPr>
            <w:tcW w:w="408" w:type="pct"/>
            <w:vAlign w:val="center"/>
          </w:tcPr>
          <w:p w:rsidR="0008713C" w:rsidRPr="0095573C" w:rsidRDefault="0008713C" w:rsidP="00760834">
            <w:pPr>
              <w:pStyle w:val="a9"/>
            </w:pPr>
            <w:r>
              <w:t>1,5</w:t>
            </w:r>
          </w:p>
        </w:tc>
        <w:tc>
          <w:tcPr>
            <w:tcW w:w="384" w:type="pct"/>
            <w:vAlign w:val="center"/>
          </w:tcPr>
          <w:p w:rsidR="0008713C" w:rsidRPr="0095573C" w:rsidRDefault="0008713C" w:rsidP="00760834">
            <w:pPr>
              <w:pStyle w:val="a9"/>
            </w:pPr>
            <w:r>
              <w:t>1,5</w:t>
            </w:r>
          </w:p>
        </w:tc>
        <w:tc>
          <w:tcPr>
            <w:tcW w:w="500" w:type="pct"/>
            <w:vAlign w:val="center"/>
          </w:tcPr>
          <w:p w:rsidR="0008713C" w:rsidRPr="0095573C" w:rsidRDefault="0008713C" w:rsidP="00760834">
            <w:pPr>
              <w:pStyle w:val="a9"/>
            </w:pPr>
            <w:r>
              <w:t>1,5</w:t>
            </w:r>
          </w:p>
        </w:tc>
        <w:tc>
          <w:tcPr>
            <w:tcW w:w="508" w:type="pct"/>
            <w:vAlign w:val="center"/>
          </w:tcPr>
          <w:p w:rsidR="0008713C" w:rsidRPr="0095573C" w:rsidRDefault="0008713C" w:rsidP="00760834">
            <w:pPr>
              <w:pStyle w:val="a9"/>
            </w:pPr>
            <w:r>
              <w:t>1,5</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4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384"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0" w:type="pct"/>
            <w:vAlign w:val="center"/>
          </w:tcPr>
          <w:p w:rsidR="0008713C" w:rsidRPr="0095573C" w:rsidRDefault="0008713C" w:rsidP="00760834">
            <w:pPr>
              <w:spacing w:after="0" w:line="240" w:lineRule="auto"/>
              <w:ind w:firstLine="0"/>
              <w:jc w:val="center"/>
              <w:rPr>
                <w:sz w:val="20"/>
                <w:szCs w:val="20"/>
              </w:rPr>
            </w:pPr>
            <w:r>
              <w:rPr>
                <w:sz w:val="20"/>
                <w:szCs w:val="20"/>
              </w:rPr>
              <w:t>0,5</w:t>
            </w:r>
          </w:p>
        </w:tc>
        <w:tc>
          <w:tcPr>
            <w:tcW w:w="508" w:type="pct"/>
            <w:vAlign w:val="center"/>
          </w:tcPr>
          <w:p w:rsidR="0008713C" w:rsidRPr="0095573C" w:rsidRDefault="0008713C" w:rsidP="00760834">
            <w:pPr>
              <w:spacing w:after="0" w:line="240" w:lineRule="auto"/>
              <w:ind w:firstLine="0"/>
              <w:jc w:val="center"/>
              <w:rPr>
                <w:sz w:val="20"/>
                <w:szCs w:val="20"/>
              </w:rPr>
            </w:pPr>
            <w:r>
              <w:rPr>
                <w:sz w:val="20"/>
                <w:szCs w:val="20"/>
              </w:rPr>
              <w:t>0,5</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95573C" w:rsidRDefault="0008713C" w:rsidP="00760834">
            <w:pPr>
              <w:pStyle w:val="a9"/>
            </w:pPr>
            <w:r>
              <w:t>25</w:t>
            </w:r>
          </w:p>
        </w:tc>
        <w:tc>
          <w:tcPr>
            <w:tcW w:w="408" w:type="pct"/>
            <w:vAlign w:val="center"/>
          </w:tcPr>
          <w:p w:rsidR="0008713C" w:rsidRPr="0095573C" w:rsidRDefault="0008713C" w:rsidP="00760834">
            <w:pPr>
              <w:pStyle w:val="a9"/>
            </w:pPr>
            <w:r>
              <w:t>25</w:t>
            </w:r>
          </w:p>
        </w:tc>
        <w:tc>
          <w:tcPr>
            <w:tcW w:w="384" w:type="pct"/>
            <w:vAlign w:val="center"/>
          </w:tcPr>
          <w:p w:rsidR="0008713C" w:rsidRPr="0095573C" w:rsidRDefault="0008713C" w:rsidP="00760834">
            <w:pPr>
              <w:pStyle w:val="a9"/>
            </w:pPr>
            <w:r>
              <w:t>25</w:t>
            </w:r>
          </w:p>
        </w:tc>
        <w:tc>
          <w:tcPr>
            <w:tcW w:w="500" w:type="pct"/>
            <w:vAlign w:val="center"/>
          </w:tcPr>
          <w:p w:rsidR="0008713C" w:rsidRPr="0095573C" w:rsidRDefault="0008713C" w:rsidP="00760834">
            <w:pPr>
              <w:pStyle w:val="a9"/>
            </w:pPr>
            <w:r>
              <w:t>25</w:t>
            </w:r>
          </w:p>
        </w:tc>
        <w:tc>
          <w:tcPr>
            <w:tcW w:w="508" w:type="pct"/>
            <w:vAlign w:val="center"/>
          </w:tcPr>
          <w:p w:rsidR="0008713C" w:rsidRPr="0095573C" w:rsidRDefault="0008713C" w:rsidP="00760834">
            <w:pPr>
              <w:pStyle w:val="a9"/>
            </w:pPr>
            <w:r>
              <w:t>25</w:t>
            </w:r>
          </w:p>
        </w:tc>
      </w:tr>
    </w:tbl>
    <w:p w:rsidR="0008713C" w:rsidRDefault="0008713C" w:rsidP="00B96F16">
      <w:pPr>
        <w:spacing w:after="120"/>
        <w:ind w:firstLine="0"/>
        <w:jc w:val="right"/>
        <w:rPr>
          <w:lang w:eastAsia="ru-RU"/>
        </w:rPr>
      </w:pPr>
      <w:r>
        <w:rPr>
          <w:lang w:eastAsia="ru-RU"/>
        </w:rPr>
        <w:br w:type="page"/>
        <w:t>Таблица 1.33</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Pr>
                <w:b/>
                <w:bCs/>
              </w:rPr>
              <w:t>2020</w:t>
            </w:r>
            <w:r w:rsidRPr="0095573C">
              <w:rPr>
                <w:b/>
                <w:bCs/>
              </w:rPr>
              <w:t>-2024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77503C">
            <w:pPr>
              <w:pStyle w:val="a9"/>
              <w:rPr>
                <w:b/>
                <w:bCs/>
              </w:rPr>
            </w:pPr>
            <w:r w:rsidRPr="0095573C">
              <w:rPr>
                <w:b/>
                <w:bCs/>
              </w:rPr>
              <w:t>Котельная №</w:t>
            </w:r>
            <w:r>
              <w:rPr>
                <w:b/>
                <w:bCs/>
              </w:rPr>
              <w:t>3 «Ветстанция»</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10</w:t>
            </w:r>
          </w:p>
        </w:tc>
        <w:tc>
          <w:tcPr>
            <w:tcW w:w="408" w:type="pct"/>
            <w:vAlign w:val="center"/>
          </w:tcPr>
          <w:p w:rsidR="0008713C" w:rsidRPr="0095573C" w:rsidRDefault="0008713C" w:rsidP="002E2172">
            <w:pPr>
              <w:pStyle w:val="a9"/>
            </w:pPr>
            <w:r>
              <w:t>10</w:t>
            </w:r>
          </w:p>
        </w:tc>
        <w:tc>
          <w:tcPr>
            <w:tcW w:w="384" w:type="pct"/>
            <w:vAlign w:val="center"/>
          </w:tcPr>
          <w:p w:rsidR="0008713C" w:rsidRPr="0095573C" w:rsidRDefault="0008713C" w:rsidP="002E2172">
            <w:pPr>
              <w:pStyle w:val="a9"/>
            </w:pPr>
            <w:r>
              <w:t>10</w:t>
            </w:r>
          </w:p>
        </w:tc>
        <w:tc>
          <w:tcPr>
            <w:tcW w:w="500" w:type="pct"/>
            <w:vAlign w:val="center"/>
          </w:tcPr>
          <w:p w:rsidR="0008713C" w:rsidRPr="0095573C" w:rsidRDefault="0008713C" w:rsidP="002E2172">
            <w:pPr>
              <w:pStyle w:val="a9"/>
            </w:pPr>
            <w:r>
              <w:t>10</w:t>
            </w:r>
          </w:p>
        </w:tc>
        <w:tc>
          <w:tcPr>
            <w:tcW w:w="508" w:type="pct"/>
            <w:vAlign w:val="center"/>
          </w:tcPr>
          <w:p w:rsidR="0008713C" w:rsidRPr="0095573C" w:rsidRDefault="0008713C" w:rsidP="002E2172">
            <w:pPr>
              <w:pStyle w:val="a9"/>
            </w:pPr>
            <w:r>
              <w:t>10</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2E2172">
            <w:pPr>
              <w:pStyle w:val="a9"/>
            </w:pPr>
            <w:r w:rsidRPr="000662C9">
              <w:t>0</w:t>
            </w:r>
            <w:r>
              <w:t>,</w:t>
            </w:r>
            <w:r w:rsidRPr="000662C9">
              <w:t>5</w:t>
            </w:r>
          </w:p>
        </w:tc>
        <w:tc>
          <w:tcPr>
            <w:tcW w:w="384" w:type="pct"/>
            <w:vAlign w:val="center"/>
          </w:tcPr>
          <w:p w:rsidR="0008713C" w:rsidRPr="000662C9" w:rsidRDefault="0008713C" w:rsidP="002E2172">
            <w:pPr>
              <w:pStyle w:val="a9"/>
            </w:pPr>
            <w:r w:rsidRPr="000662C9">
              <w:t>0</w:t>
            </w:r>
            <w:r>
              <w:t>,</w:t>
            </w:r>
            <w:r w:rsidRPr="000662C9">
              <w:t>5</w:t>
            </w:r>
          </w:p>
        </w:tc>
        <w:tc>
          <w:tcPr>
            <w:tcW w:w="500" w:type="pct"/>
            <w:vAlign w:val="center"/>
          </w:tcPr>
          <w:p w:rsidR="0008713C" w:rsidRPr="000662C9" w:rsidRDefault="0008713C" w:rsidP="002E2172">
            <w:pPr>
              <w:pStyle w:val="a9"/>
            </w:pPr>
            <w:r w:rsidRPr="000662C9">
              <w:t>0</w:t>
            </w:r>
            <w:r>
              <w:t>,</w:t>
            </w:r>
            <w:r w:rsidRPr="000662C9">
              <w:t>5</w:t>
            </w:r>
          </w:p>
        </w:tc>
        <w:tc>
          <w:tcPr>
            <w:tcW w:w="508" w:type="pct"/>
            <w:vAlign w:val="center"/>
          </w:tcPr>
          <w:p w:rsidR="0008713C" w:rsidRPr="000662C9" w:rsidRDefault="0008713C" w:rsidP="002E2172">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0662C9" w:rsidRDefault="0008713C" w:rsidP="0077503C">
            <w:pPr>
              <w:pStyle w:val="a9"/>
            </w:pPr>
            <w:r>
              <w:t>0,</w:t>
            </w:r>
            <w:r w:rsidRPr="000662C9">
              <w:t>5</w:t>
            </w:r>
          </w:p>
        </w:tc>
        <w:tc>
          <w:tcPr>
            <w:tcW w:w="408" w:type="pct"/>
            <w:vAlign w:val="center"/>
          </w:tcPr>
          <w:p w:rsidR="0008713C" w:rsidRPr="000662C9" w:rsidRDefault="0008713C" w:rsidP="002E2172">
            <w:pPr>
              <w:pStyle w:val="a9"/>
            </w:pPr>
            <w:r>
              <w:t>0,</w:t>
            </w:r>
            <w:r w:rsidRPr="000662C9">
              <w:t>5</w:t>
            </w:r>
          </w:p>
        </w:tc>
        <w:tc>
          <w:tcPr>
            <w:tcW w:w="384" w:type="pct"/>
            <w:vAlign w:val="center"/>
          </w:tcPr>
          <w:p w:rsidR="0008713C" w:rsidRPr="000662C9" w:rsidRDefault="0008713C" w:rsidP="002E2172">
            <w:pPr>
              <w:pStyle w:val="a9"/>
            </w:pPr>
            <w:r>
              <w:t>0,</w:t>
            </w:r>
            <w:r w:rsidRPr="000662C9">
              <w:t>5</w:t>
            </w:r>
          </w:p>
        </w:tc>
        <w:tc>
          <w:tcPr>
            <w:tcW w:w="500" w:type="pct"/>
            <w:vAlign w:val="center"/>
          </w:tcPr>
          <w:p w:rsidR="0008713C" w:rsidRPr="000662C9" w:rsidRDefault="0008713C" w:rsidP="002E2172">
            <w:pPr>
              <w:pStyle w:val="a9"/>
            </w:pPr>
            <w:r>
              <w:t>0,</w:t>
            </w:r>
            <w:r w:rsidRPr="000662C9">
              <w:t>5</w:t>
            </w:r>
          </w:p>
        </w:tc>
        <w:tc>
          <w:tcPr>
            <w:tcW w:w="508" w:type="pct"/>
            <w:vAlign w:val="center"/>
          </w:tcPr>
          <w:p w:rsidR="0008713C" w:rsidRPr="000662C9" w:rsidRDefault="0008713C" w:rsidP="002E2172">
            <w:pPr>
              <w:pStyle w:val="a9"/>
            </w:pPr>
            <w:r>
              <w:t>0,</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60834">
            <w:pPr>
              <w:pStyle w:val="a9"/>
            </w:pPr>
            <w:r>
              <w:t>0</w:t>
            </w:r>
          </w:p>
        </w:tc>
        <w:tc>
          <w:tcPr>
            <w:tcW w:w="408" w:type="pct"/>
            <w:vAlign w:val="center"/>
          </w:tcPr>
          <w:p w:rsidR="0008713C" w:rsidRPr="0095573C" w:rsidRDefault="0008713C" w:rsidP="002E2172">
            <w:pPr>
              <w:pStyle w:val="a9"/>
            </w:pPr>
            <w:r>
              <w:t>0</w:t>
            </w:r>
          </w:p>
        </w:tc>
        <w:tc>
          <w:tcPr>
            <w:tcW w:w="384" w:type="pct"/>
            <w:vAlign w:val="center"/>
          </w:tcPr>
          <w:p w:rsidR="0008713C" w:rsidRPr="0095573C" w:rsidRDefault="0008713C" w:rsidP="002E2172">
            <w:pPr>
              <w:pStyle w:val="a9"/>
            </w:pPr>
            <w:r>
              <w:t>0</w:t>
            </w:r>
          </w:p>
        </w:tc>
        <w:tc>
          <w:tcPr>
            <w:tcW w:w="500" w:type="pct"/>
            <w:vAlign w:val="center"/>
          </w:tcPr>
          <w:p w:rsidR="0008713C" w:rsidRPr="0095573C" w:rsidRDefault="0008713C" w:rsidP="002E2172">
            <w:pPr>
              <w:pStyle w:val="a9"/>
            </w:pPr>
            <w:r>
              <w:t>0</w:t>
            </w:r>
          </w:p>
        </w:tc>
        <w:tc>
          <w:tcPr>
            <w:tcW w:w="508" w:type="pct"/>
            <w:vAlign w:val="center"/>
          </w:tcPr>
          <w:p w:rsidR="0008713C" w:rsidRPr="0095573C" w:rsidRDefault="0008713C" w:rsidP="002E2172">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0662C9" w:rsidRDefault="0008713C" w:rsidP="0077503C">
            <w:pPr>
              <w:pStyle w:val="a9"/>
            </w:pPr>
            <w:r>
              <w:t>0,02</w:t>
            </w:r>
          </w:p>
        </w:tc>
        <w:tc>
          <w:tcPr>
            <w:tcW w:w="408" w:type="pct"/>
            <w:vAlign w:val="center"/>
          </w:tcPr>
          <w:p w:rsidR="0008713C" w:rsidRPr="000662C9" w:rsidRDefault="0008713C" w:rsidP="002E2172">
            <w:pPr>
              <w:pStyle w:val="a9"/>
            </w:pPr>
            <w:r>
              <w:t>0,02</w:t>
            </w:r>
          </w:p>
        </w:tc>
        <w:tc>
          <w:tcPr>
            <w:tcW w:w="384" w:type="pct"/>
            <w:vAlign w:val="center"/>
          </w:tcPr>
          <w:p w:rsidR="0008713C" w:rsidRPr="000662C9" w:rsidRDefault="0008713C" w:rsidP="002E2172">
            <w:pPr>
              <w:pStyle w:val="a9"/>
            </w:pPr>
            <w:r>
              <w:t>0,02</w:t>
            </w:r>
          </w:p>
        </w:tc>
        <w:tc>
          <w:tcPr>
            <w:tcW w:w="500" w:type="pct"/>
            <w:vAlign w:val="center"/>
          </w:tcPr>
          <w:p w:rsidR="0008713C" w:rsidRPr="000662C9" w:rsidRDefault="0008713C" w:rsidP="002E2172">
            <w:pPr>
              <w:pStyle w:val="a9"/>
            </w:pPr>
            <w:r>
              <w:t>0,02</w:t>
            </w:r>
          </w:p>
        </w:tc>
        <w:tc>
          <w:tcPr>
            <w:tcW w:w="508" w:type="pct"/>
            <w:vAlign w:val="center"/>
          </w:tcPr>
          <w:p w:rsidR="0008713C" w:rsidRPr="000662C9" w:rsidRDefault="0008713C" w:rsidP="002E2172">
            <w:pPr>
              <w:pStyle w:val="a9"/>
            </w:pPr>
            <w:r>
              <w:t>0,02</w:t>
            </w:r>
          </w:p>
        </w:tc>
      </w:tr>
      <w:tr w:rsidR="0008713C" w:rsidRPr="0095573C">
        <w:trPr>
          <w:trHeight w:val="23"/>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77503C">
            <w:pPr>
              <w:pStyle w:val="a9"/>
            </w:pPr>
            <w:r w:rsidRPr="000662C9">
              <w:t>-</w:t>
            </w:r>
          </w:p>
        </w:tc>
        <w:tc>
          <w:tcPr>
            <w:tcW w:w="384" w:type="pct"/>
            <w:vAlign w:val="center"/>
          </w:tcPr>
          <w:p w:rsidR="0008713C" w:rsidRPr="000662C9" w:rsidRDefault="0008713C" w:rsidP="0077503C">
            <w:pPr>
              <w:pStyle w:val="a9"/>
            </w:pPr>
            <w:r w:rsidRPr="000662C9">
              <w:t>-</w:t>
            </w:r>
          </w:p>
        </w:tc>
        <w:tc>
          <w:tcPr>
            <w:tcW w:w="500" w:type="pct"/>
            <w:vAlign w:val="center"/>
          </w:tcPr>
          <w:p w:rsidR="0008713C" w:rsidRPr="000662C9" w:rsidRDefault="0008713C" w:rsidP="0077503C">
            <w:pPr>
              <w:pStyle w:val="a9"/>
            </w:pPr>
            <w:r w:rsidRPr="000662C9">
              <w:t>-</w:t>
            </w:r>
          </w:p>
        </w:tc>
        <w:tc>
          <w:tcPr>
            <w:tcW w:w="508" w:type="pct"/>
            <w:vAlign w:val="center"/>
          </w:tcPr>
          <w:p w:rsidR="0008713C" w:rsidRPr="000662C9" w:rsidRDefault="0008713C" w:rsidP="0077503C">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77503C">
            <w:pPr>
              <w:pStyle w:val="a9"/>
            </w:pPr>
            <w:r w:rsidRPr="000662C9">
              <w:t>-</w:t>
            </w:r>
          </w:p>
        </w:tc>
        <w:tc>
          <w:tcPr>
            <w:tcW w:w="384" w:type="pct"/>
            <w:vAlign w:val="center"/>
          </w:tcPr>
          <w:p w:rsidR="0008713C" w:rsidRPr="000662C9" w:rsidRDefault="0008713C" w:rsidP="0077503C">
            <w:pPr>
              <w:pStyle w:val="a9"/>
            </w:pPr>
            <w:r w:rsidRPr="000662C9">
              <w:t>-</w:t>
            </w:r>
          </w:p>
        </w:tc>
        <w:tc>
          <w:tcPr>
            <w:tcW w:w="500" w:type="pct"/>
            <w:vAlign w:val="center"/>
          </w:tcPr>
          <w:p w:rsidR="0008713C" w:rsidRPr="000662C9" w:rsidRDefault="0008713C" w:rsidP="0077503C">
            <w:pPr>
              <w:pStyle w:val="a9"/>
            </w:pPr>
            <w:r w:rsidRPr="000662C9">
              <w:t>-</w:t>
            </w:r>
          </w:p>
        </w:tc>
        <w:tc>
          <w:tcPr>
            <w:tcW w:w="508" w:type="pct"/>
            <w:vAlign w:val="center"/>
          </w:tcPr>
          <w:p w:rsidR="0008713C" w:rsidRPr="000662C9" w:rsidRDefault="0008713C" w:rsidP="0077503C">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2E2172">
            <w:pPr>
              <w:pStyle w:val="a9"/>
            </w:pPr>
            <w:r w:rsidRPr="000662C9">
              <w:t>0</w:t>
            </w:r>
            <w:r>
              <w:t>,</w:t>
            </w:r>
            <w:r w:rsidRPr="000662C9">
              <w:t>5</w:t>
            </w:r>
          </w:p>
        </w:tc>
        <w:tc>
          <w:tcPr>
            <w:tcW w:w="384" w:type="pct"/>
            <w:vAlign w:val="center"/>
          </w:tcPr>
          <w:p w:rsidR="0008713C" w:rsidRPr="000662C9" w:rsidRDefault="0008713C" w:rsidP="002E2172">
            <w:pPr>
              <w:pStyle w:val="a9"/>
            </w:pPr>
            <w:r w:rsidRPr="000662C9">
              <w:t>0</w:t>
            </w:r>
            <w:r>
              <w:t>,</w:t>
            </w:r>
            <w:r w:rsidRPr="000662C9">
              <w:t>5</w:t>
            </w:r>
          </w:p>
        </w:tc>
        <w:tc>
          <w:tcPr>
            <w:tcW w:w="500" w:type="pct"/>
            <w:vAlign w:val="center"/>
          </w:tcPr>
          <w:p w:rsidR="0008713C" w:rsidRPr="000662C9" w:rsidRDefault="0008713C" w:rsidP="002E2172">
            <w:pPr>
              <w:pStyle w:val="a9"/>
            </w:pPr>
            <w:r w:rsidRPr="000662C9">
              <w:t>0</w:t>
            </w:r>
            <w:r>
              <w:t>,</w:t>
            </w:r>
            <w:r w:rsidRPr="000662C9">
              <w:t>5</w:t>
            </w:r>
          </w:p>
        </w:tc>
        <w:tc>
          <w:tcPr>
            <w:tcW w:w="508" w:type="pct"/>
            <w:vAlign w:val="center"/>
          </w:tcPr>
          <w:p w:rsidR="0008713C" w:rsidRPr="000662C9" w:rsidRDefault="0008713C" w:rsidP="002E2172">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2E2172">
            <w:pPr>
              <w:pStyle w:val="a9"/>
            </w:pPr>
            <w:r>
              <w:t>0,3</w:t>
            </w:r>
          </w:p>
        </w:tc>
        <w:tc>
          <w:tcPr>
            <w:tcW w:w="384" w:type="pct"/>
            <w:vAlign w:val="center"/>
          </w:tcPr>
          <w:p w:rsidR="0008713C" w:rsidRPr="000662C9" w:rsidRDefault="0008713C" w:rsidP="002E2172">
            <w:pPr>
              <w:pStyle w:val="a9"/>
            </w:pPr>
            <w:r>
              <w:t>0,3</w:t>
            </w:r>
          </w:p>
        </w:tc>
        <w:tc>
          <w:tcPr>
            <w:tcW w:w="500" w:type="pct"/>
            <w:vAlign w:val="center"/>
          </w:tcPr>
          <w:p w:rsidR="0008713C" w:rsidRPr="000662C9" w:rsidRDefault="0008713C" w:rsidP="002E2172">
            <w:pPr>
              <w:pStyle w:val="a9"/>
            </w:pPr>
            <w:r>
              <w:t>0,3</w:t>
            </w:r>
          </w:p>
        </w:tc>
        <w:tc>
          <w:tcPr>
            <w:tcW w:w="508" w:type="pct"/>
            <w:vAlign w:val="center"/>
          </w:tcPr>
          <w:p w:rsidR="0008713C" w:rsidRPr="000662C9" w:rsidRDefault="0008713C" w:rsidP="002E2172">
            <w:pPr>
              <w:pStyle w:val="a9"/>
            </w:pPr>
            <w:r>
              <w:t>0,3</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0662C9" w:rsidRDefault="0008713C" w:rsidP="0077503C">
            <w:pPr>
              <w:spacing w:after="0" w:line="240" w:lineRule="auto"/>
              <w:ind w:firstLine="0"/>
              <w:jc w:val="center"/>
              <w:rPr>
                <w:sz w:val="20"/>
                <w:szCs w:val="20"/>
              </w:rPr>
            </w:pPr>
            <w:r>
              <w:rPr>
                <w:sz w:val="20"/>
                <w:szCs w:val="20"/>
              </w:rPr>
              <w:t>0,15</w:t>
            </w:r>
          </w:p>
        </w:tc>
        <w:tc>
          <w:tcPr>
            <w:tcW w:w="408" w:type="pct"/>
            <w:vAlign w:val="center"/>
          </w:tcPr>
          <w:p w:rsidR="0008713C" w:rsidRPr="000662C9" w:rsidRDefault="0008713C" w:rsidP="002E2172">
            <w:pPr>
              <w:spacing w:after="0" w:line="240" w:lineRule="auto"/>
              <w:ind w:firstLine="0"/>
              <w:jc w:val="center"/>
              <w:rPr>
                <w:sz w:val="20"/>
                <w:szCs w:val="20"/>
              </w:rPr>
            </w:pPr>
            <w:r>
              <w:rPr>
                <w:sz w:val="20"/>
                <w:szCs w:val="20"/>
              </w:rPr>
              <w:t>0,15</w:t>
            </w:r>
          </w:p>
        </w:tc>
        <w:tc>
          <w:tcPr>
            <w:tcW w:w="384" w:type="pct"/>
            <w:vAlign w:val="center"/>
          </w:tcPr>
          <w:p w:rsidR="0008713C" w:rsidRPr="000662C9" w:rsidRDefault="0008713C" w:rsidP="002E2172">
            <w:pPr>
              <w:spacing w:after="0" w:line="240" w:lineRule="auto"/>
              <w:ind w:firstLine="0"/>
              <w:jc w:val="center"/>
              <w:rPr>
                <w:sz w:val="20"/>
                <w:szCs w:val="20"/>
              </w:rPr>
            </w:pPr>
            <w:r>
              <w:rPr>
                <w:sz w:val="20"/>
                <w:szCs w:val="20"/>
              </w:rPr>
              <w:t>0,15</w:t>
            </w:r>
          </w:p>
        </w:tc>
        <w:tc>
          <w:tcPr>
            <w:tcW w:w="500" w:type="pct"/>
            <w:vAlign w:val="center"/>
          </w:tcPr>
          <w:p w:rsidR="0008713C" w:rsidRPr="000662C9" w:rsidRDefault="0008713C" w:rsidP="002E2172">
            <w:pPr>
              <w:spacing w:after="0" w:line="240" w:lineRule="auto"/>
              <w:ind w:firstLine="0"/>
              <w:jc w:val="center"/>
              <w:rPr>
                <w:sz w:val="20"/>
                <w:szCs w:val="20"/>
              </w:rPr>
            </w:pPr>
            <w:r>
              <w:rPr>
                <w:sz w:val="20"/>
                <w:szCs w:val="20"/>
              </w:rPr>
              <w:t>0,15</w:t>
            </w:r>
          </w:p>
        </w:tc>
        <w:tc>
          <w:tcPr>
            <w:tcW w:w="508" w:type="pct"/>
            <w:vAlign w:val="center"/>
          </w:tcPr>
          <w:p w:rsidR="0008713C" w:rsidRPr="000662C9" w:rsidRDefault="0008713C" w:rsidP="002E2172">
            <w:pPr>
              <w:spacing w:after="0" w:line="240" w:lineRule="auto"/>
              <w:ind w:firstLine="0"/>
              <w:jc w:val="center"/>
              <w:rPr>
                <w:sz w:val="20"/>
                <w:szCs w:val="20"/>
              </w:rPr>
            </w:pPr>
            <w:r>
              <w:rPr>
                <w:sz w:val="20"/>
                <w:szCs w:val="20"/>
              </w:rPr>
              <w:t>0,15</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0662C9" w:rsidRDefault="0008713C" w:rsidP="0077503C">
            <w:pPr>
              <w:pStyle w:val="a9"/>
            </w:pPr>
            <w:r>
              <w:t>0,15</w:t>
            </w:r>
          </w:p>
        </w:tc>
        <w:tc>
          <w:tcPr>
            <w:tcW w:w="408" w:type="pct"/>
            <w:vAlign w:val="center"/>
          </w:tcPr>
          <w:p w:rsidR="0008713C" w:rsidRPr="000662C9" w:rsidRDefault="0008713C" w:rsidP="002E2172">
            <w:pPr>
              <w:pStyle w:val="a9"/>
            </w:pPr>
            <w:r>
              <w:t>0,15</w:t>
            </w:r>
          </w:p>
        </w:tc>
        <w:tc>
          <w:tcPr>
            <w:tcW w:w="384" w:type="pct"/>
            <w:vAlign w:val="center"/>
          </w:tcPr>
          <w:p w:rsidR="0008713C" w:rsidRPr="000662C9" w:rsidRDefault="0008713C" w:rsidP="002E2172">
            <w:pPr>
              <w:pStyle w:val="a9"/>
            </w:pPr>
            <w:r>
              <w:t>0,15</w:t>
            </w:r>
          </w:p>
        </w:tc>
        <w:tc>
          <w:tcPr>
            <w:tcW w:w="500" w:type="pct"/>
            <w:vAlign w:val="center"/>
          </w:tcPr>
          <w:p w:rsidR="0008713C" w:rsidRPr="000662C9" w:rsidRDefault="0008713C" w:rsidP="002E2172">
            <w:pPr>
              <w:pStyle w:val="a9"/>
            </w:pPr>
            <w:r>
              <w:t>0,15</w:t>
            </w:r>
          </w:p>
        </w:tc>
        <w:tc>
          <w:tcPr>
            <w:tcW w:w="508" w:type="pct"/>
            <w:vAlign w:val="center"/>
          </w:tcPr>
          <w:p w:rsidR="0008713C" w:rsidRPr="000662C9" w:rsidRDefault="0008713C" w:rsidP="002E2172">
            <w:pPr>
              <w:pStyle w:val="a9"/>
            </w:pPr>
            <w:r>
              <w:t>0,15</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2E2172">
            <w:pPr>
              <w:pStyle w:val="a9"/>
            </w:pPr>
            <w:r w:rsidRPr="000662C9">
              <w:t>-</w:t>
            </w:r>
          </w:p>
        </w:tc>
        <w:tc>
          <w:tcPr>
            <w:tcW w:w="384" w:type="pct"/>
            <w:vAlign w:val="center"/>
          </w:tcPr>
          <w:p w:rsidR="0008713C" w:rsidRPr="000662C9" w:rsidRDefault="0008713C" w:rsidP="002E2172">
            <w:pPr>
              <w:pStyle w:val="a9"/>
            </w:pPr>
            <w:r w:rsidRPr="000662C9">
              <w:t>-</w:t>
            </w:r>
          </w:p>
        </w:tc>
        <w:tc>
          <w:tcPr>
            <w:tcW w:w="500" w:type="pct"/>
            <w:vAlign w:val="center"/>
          </w:tcPr>
          <w:p w:rsidR="0008713C" w:rsidRPr="000662C9" w:rsidRDefault="0008713C" w:rsidP="002E2172">
            <w:pPr>
              <w:pStyle w:val="a9"/>
            </w:pPr>
            <w:r w:rsidRPr="000662C9">
              <w:t>-</w:t>
            </w:r>
          </w:p>
        </w:tc>
        <w:tc>
          <w:tcPr>
            <w:tcW w:w="508" w:type="pct"/>
            <w:vAlign w:val="center"/>
          </w:tcPr>
          <w:p w:rsidR="0008713C" w:rsidRPr="000662C9" w:rsidRDefault="0008713C" w:rsidP="002E2172">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2E2172">
            <w:pPr>
              <w:pStyle w:val="a9"/>
            </w:pPr>
            <w:r>
              <w:t>0,5</w:t>
            </w:r>
          </w:p>
        </w:tc>
        <w:tc>
          <w:tcPr>
            <w:tcW w:w="384" w:type="pct"/>
            <w:vAlign w:val="center"/>
          </w:tcPr>
          <w:p w:rsidR="0008713C" w:rsidRPr="000662C9" w:rsidRDefault="0008713C" w:rsidP="002E2172">
            <w:pPr>
              <w:pStyle w:val="a9"/>
            </w:pPr>
            <w:r>
              <w:t>0,5</w:t>
            </w:r>
          </w:p>
        </w:tc>
        <w:tc>
          <w:tcPr>
            <w:tcW w:w="500" w:type="pct"/>
            <w:vAlign w:val="center"/>
          </w:tcPr>
          <w:p w:rsidR="0008713C" w:rsidRPr="000662C9" w:rsidRDefault="0008713C" w:rsidP="002E2172">
            <w:pPr>
              <w:pStyle w:val="a9"/>
            </w:pPr>
            <w:r>
              <w:t>0,5</w:t>
            </w:r>
          </w:p>
        </w:tc>
        <w:tc>
          <w:tcPr>
            <w:tcW w:w="508" w:type="pct"/>
            <w:vAlign w:val="center"/>
          </w:tcPr>
          <w:p w:rsidR="0008713C" w:rsidRPr="000662C9" w:rsidRDefault="0008713C" w:rsidP="002E2172">
            <w:pPr>
              <w:pStyle w:val="a9"/>
            </w:pPr>
            <w:r>
              <w:t>0,5</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0662C9" w:rsidRDefault="0008713C" w:rsidP="0077503C">
            <w:pPr>
              <w:pStyle w:val="a9"/>
            </w:pPr>
            <w:r w:rsidRPr="000662C9">
              <w:t>0</w:t>
            </w:r>
            <w:r>
              <w:t>,4</w:t>
            </w:r>
          </w:p>
        </w:tc>
        <w:tc>
          <w:tcPr>
            <w:tcW w:w="408" w:type="pct"/>
            <w:vAlign w:val="center"/>
          </w:tcPr>
          <w:p w:rsidR="0008713C" w:rsidRPr="000662C9" w:rsidRDefault="0008713C" w:rsidP="002E2172">
            <w:pPr>
              <w:pStyle w:val="a9"/>
            </w:pPr>
            <w:r w:rsidRPr="000662C9">
              <w:t>0</w:t>
            </w:r>
            <w:r>
              <w:t>,4</w:t>
            </w:r>
          </w:p>
        </w:tc>
        <w:tc>
          <w:tcPr>
            <w:tcW w:w="384" w:type="pct"/>
            <w:vAlign w:val="center"/>
          </w:tcPr>
          <w:p w:rsidR="0008713C" w:rsidRPr="000662C9" w:rsidRDefault="0008713C" w:rsidP="002E2172">
            <w:pPr>
              <w:pStyle w:val="a9"/>
            </w:pPr>
            <w:r w:rsidRPr="000662C9">
              <w:t>0</w:t>
            </w:r>
            <w:r>
              <w:t>,4</w:t>
            </w:r>
          </w:p>
        </w:tc>
        <w:tc>
          <w:tcPr>
            <w:tcW w:w="500" w:type="pct"/>
            <w:vAlign w:val="center"/>
          </w:tcPr>
          <w:p w:rsidR="0008713C" w:rsidRPr="000662C9" w:rsidRDefault="0008713C" w:rsidP="002E2172">
            <w:pPr>
              <w:pStyle w:val="a9"/>
            </w:pPr>
            <w:r w:rsidRPr="000662C9">
              <w:t>0</w:t>
            </w:r>
            <w:r>
              <w:t>,4</w:t>
            </w:r>
          </w:p>
        </w:tc>
        <w:tc>
          <w:tcPr>
            <w:tcW w:w="508" w:type="pct"/>
            <w:vAlign w:val="center"/>
          </w:tcPr>
          <w:p w:rsidR="0008713C" w:rsidRPr="000662C9" w:rsidRDefault="0008713C" w:rsidP="002E2172">
            <w:pPr>
              <w:pStyle w:val="a9"/>
            </w:pPr>
            <w:r w:rsidRPr="000662C9">
              <w:t>0</w:t>
            </w:r>
            <w:r>
              <w:t>,4</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0662C9" w:rsidRDefault="0008713C" w:rsidP="0077503C">
            <w:pPr>
              <w:pStyle w:val="a9"/>
            </w:pPr>
            <w:r>
              <w:t>+0,1</w:t>
            </w:r>
          </w:p>
        </w:tc>
        <w:tc>
          <w:tcPr>
            <w:tcW w:w="408" w:type="pct"/>
            <w:vAlign w:val="center"/>
          </w:tcPr>
          <w:p w:rsidR="0008713C" w:rsidRPr="000662C9" w:rsidRDefault="0008713C" w:rsidP="002E2172">
            <w:pPr>
              <w:pStyle w:val="a9"/>
            </w:pPr>
            <w:r>
              <w:t>+0,1</w:t>
            </w:r>
          </w:p>
        </w:tc>
        <w:tc>
          <w:tcPr>
            <w:tcW w:w="384" w:type="pct"/>
            <w:vAlign w:val="center"/>
          </w:tcPr>
          <w:p w:rsidR="0008713C" w:rsidRPr="000662C9" w:rsidRDefault="0008713C" w:rsidP="002E2172">
            <w:pPr>
              <w:pStyle w:val="a9"/>
            </w:pPr>
            <w:r>
              <w:t>+0,1</w:t>
            </w:r>
          </w:p>
        </w:tc>
        <w:tc>
          <w:tcPr>
            <w:tcW w:w="500" w:type="pct"/>
            <w:vAlign w:val="center"/>
          </w:tcPr>
          <w:p w:rsidR="0008713C" w:rsidRPr="000662C9" w:rsidRDefault="0008713C" w:rsidP="002E2172">
            <w:pPr>
              <w:pStyle w:val="a9"/>
            </w:pPr>
            <w:r>
              <w:t>+0,1</w:t>
            </w:r>
          </w:p>
        </w:tc>
        <w:tc>
          <w:tcPr>
            <w:tcW w:w="508" w:type="pct"/>
            <w:vAlign w:val="center"/>
          </w:tcPr>
          <w:p w:rsidR="0008713C" w:rsidRPr="000662C9" w:rsidRDefault="0008713C" w:rsidP="002E2172">
            <w:pPr>
              <w:pStyle w:val="a9"/>
            </w:pPr>
            <w:r>
              <w:t>+0,1</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0662C9" w:rsidRDefault="0008713C" w:rsidP="0077503C">
            <w:pPr>
              <w:pStyle w:val="a9"/>
            </w:pPr>
            <w:r>
              <w:t>20</w:t>
            </w:r>
          </w:p>
        </w:tc>
        <w:tc>
          <w:tcPr>
            <w:tcW w:w="408" w:type="pct"/>
            <w:vAlign w:val="center"/>
          </w:tcPr>
          <w:p w:rsidR="0008713C" w:rsidRPr="000662C9" w:rsidRDefault="0008713C" w:rsidP="002E2172">
            <w:pPr>
              <w:pStyle w:val="a9"/>
            </w:pPr>
            <w:r>
              <w:t>20</w:t>
            </w:r>
          </w:p>
        </w:tc>
        <w:tc>
          <w:tcPr>
            <w:tcW w:w="384" w:type="pct"/>
            <w:vAlign w:val="center"/>
          </w:tcPr>
          <w:p w:rsidR="0008713C" w:rsidRPr="000662C9" w:rsidRDefault="0008713C" w:rsidP="002E2172">
            <w:pPr>
              <w:pStyle w:val="a9"/>
            </w:pPr>
            <w:r>
              <w:t>20</w:t>
            </w:r>
          </w:p>
        </w:tc>
        <w:tc>
          <w:tcPr>
            <w:tcW w:w="500" w:type="pct"/>
            <w:vAlign w:val="center"/>
          </w:tcPr>
          <w:p w:rsidR="0008713C" w:rsidRPr="000662C9" w:rsidRDefault="0008713C" w:rsidP="002E2172">
            <w:pPr>
              <w:pStyle w:val="a9"/>
            </w:pPr>
            <w:r>
              <w:t>20</w:t>
            </w:r>
          </w:p>
        </w:tc>
        <w:tc>
          <w:tcPr>
            <w:tcW w:w="508" w:type="pct"/>
            <w:vAlign w:val="center"/>
          </w:tcPr>
          <w:p w:rsidR="0008713C" w:rsidRPr="000662C9" w:rsidRDefault="0008713C" w:rsidP="002E2172">
            <w:pPr>
              <w:pStyle w:val="a9"/>
            </w:pPr>
            <w:r>
              <w:t>20</w:t>
            </w:r>
          </w:p>
        </w:tc>
      </w:tr>
    </w:tbl>
    <w:p w:rsidR="0008713C" w:rsidRDefault="0008713C" w:rsidP="00B96F16">
      <w:pPr>
        <w:spacing w:after="120"/>
        <w:ind w:firstLine="0"/>
        <w:jc w:val="right"/>
        <w:rPr>
          <w:lang w:eastAsia="ru-RU"/>
        </w:rPr>
      </w:pPr>
      <w:r>
        <w:rPr>
          <w:lang w:eastAsia="ru-RU"/>
        </w:rPr>
        <w:br w:type="page"/>
        <w:t>Таблица 1.34</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Pr>
                <w:b/>
                <w:bCs/>
              </w:rPr>
              <w:t>2020</w:t>
            </w:r>
            <w:r w:rsidRPr="0095573C">
              <w:rPr>
                <w:b/>
                <w:bCs/>
              </w:rPr>
              <w:t>-2024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77503C">
            <w:pPr>
              <w:pStyle w:val="a9"/>
              <w:rPr>
                <w:b/>
                <w:bCs/>
              </w:rPr>
            </w:pPr>
            <w:r w:rsidRPr="0095573C">
              <w:rPr>
                <w:b/>
                <w:bCs/>
              </w:rPr>
              <w:t>Котельная №</w:t>
            </w:r>
            <w:r>
              <w:rPr>
                <w:b/>
                <w:bCs/>
              </w:rPr>
              <w:t>4 «ОРС»</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10</w:t>
            </w:r>
          </w:p>
        </w:tc>
        <w:tc>
          <w:tcPr>
            <w:tcW w:w="408" w:type="pct"/>
            <w:vAlign w:val="center"/>
          </w:tcPr>
          <w:p w:rsidR="0008713C" w:rsidRPr="0095573C" w:rsidRDefault="0008713C" w:rsidP="00317A29">
            <w:pPr>
              <w:pStyle w:val="a9"/>
            </w:pPr>
            <w:r>
              <w:t>10</w:t>
            </w:r>
          </w:p>
        </w:tc>
        <w:tc>
          <w:tcPr>
            <w:tcW w:w="384" w:type="pct"/>
            <w:vAlign w:val="center"/>
          </w:tcPr>
          <w:p w:rsidR="0008713C" w:rsidRPr="0095573C" w:rsidRDefault="0008713C" w:rsidP="00317A29">
            <w:pPr>
              <w:pStyle w:val="a9"/>
            </w:pPr>
            <w:r>
              <w:t>10</w:t>
            </w:r>
          </w:p>
        </w:tc>
        <w:tc>
          <w:tcPr>
            <w:tcW w:w="500" w:type="pct"/>
            <w:vAlign w:val="center"/>
          </w:tcPr>
          <w:p w:rsidR="0008713C" w:rsidRPr="0095573C" w:rsidRDefault="0008713C" w:rsidP="00317A29">
            <w:pPr>
              <w:pStyle w:val="a9"/>
            </w:pPr>
            <w:r>
              <w:t>10</w:t>
            </w:r>
          </w:p>
        </w:tc>
        <w:tc>
          <w:tcPr>
            <w:tcW w:w="508" w:type="pct"/>
            <w:vAlign w:val="center"/>
          </w:tcPr>
          <w:p w:rsidR="0008713C" w:rsidRPr="0095573C" w:rsidRDefault="0008713C" w:rsidP="00317A29">
            <w:pPr>
              <w:pStyle w:val="a9"/>
            </w:pPr>
            <w:r>
              <w:t>10</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317A29">
            <w:pPr>
              <w:pStyle w:val="a9"/>
            </w:pPr>
            <w:r w:rsidRPr="000662C9">
              <w:t>0</w:t>
            </w:r>
            <w:r>
              <w:t>,</w:t>
            </w:r>
            <w:r w:rsidRPr="000662C9">
              <w:t>5</w:t>
            </w:r>
          </w:p>
        </w:tc>
        <w:tc>
          <w:tcPr>
            <w:tcW w:w="384" w:type="pct"/>
            <w:vAlign w:val="center"/>
          </w:tcPr>
          <w:p w:rsidR="0008713C" w:rsidRPr="000662C9" w:rsidRDefault="0008713C" w:rsidP="00317A29">
            <w:pPr>
              <w:pStyle w:val="a9"/>
            </w:pPr>
            <w:r w:rsidRPr="000662C9">
              <w:t>0</w:t>
            </w:r>
            <w:r>
              <w:t>,</w:t>
            </w:r>
            <w:r w:rsidRPr="000662C9">
              <w:t>5</w:t>
            </w:r>
          </w:p>
        </w:tc>
        <w:tc>
          <w:tcPr>
            <w:tcW w:w="500" w:type="pct"/>
            <w:vAlign w:val="center"/>
          </w:tcPr>
          <w:p w:rsidR="0008713C" w:rsidRPr="000662C9" w:rsidRDefault="0008713C" w:rsidP="00317A29">
            <w:pPr>
              <w:pStyle w:val="a9"/>
            </w:pPr>
            <w:r w:rsidRPr="000662C9">
              <w:t>0</w:t>
            </w:r>
            <w:r>
              <w:t>,</w:t>
            </w:r>
            <w:r w:rsidRPr="000662C9">
              <w:t>5</w:t>
            </w:r>
          </w:p>
        </w:tc>
        <w:tc>
          <w:tcPr>
            <w:tcW w:w="508" w:type="pct"/>
            <w:vAlign w:val="center"/>
          </w:tcPr>
          <w:p w:rsidR="0008713C" w:rsidRPr="000662C9" w:rsidRDefault="0008713C" w:rsidP="00317A29">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0662C9" w:rsidRDefault="0008713C" w:rsidP="0077503C">
            <w:pPr>
              <w:pStyle w:val="a9"/>
            </w:pPr>
            <w:r>
              <w:t>0,</w:t>
            </w:r>
            <w:r w:rsidRPr="000662C9">
              <w:t>5</w:t>
            </w:r>
          </w:p>
        </w:tc>
        <w:tc>
          <w:tcPr>
            <w:tcW w:w="408" w:type="pct"/>
            <w:vAlign w:val="center"/>
          </w:tcPr>
          <w:p w:rsidR="0008713C" w:rsidRPr="000662C9" w:rsidRDefault="0008713C" w:rsidP="00317A29">
            <w:pPr>
              <w:pStyle w:val="a9"/>
            </w:pPr>
            <w:r>
              <w:t>0,</w:t>
            </w:r>
            <w:r w:rsidRPr="000662C9">
              <w:t>5</w:t>
            </w:r>
          </w:p>
        </w:tc>
        <w:tc>
          <w:tcPr>
            <w:tcW w:w="384" w:type="pct"/>
            <w:vAlign w:val="center"/>
          </w:tcPr>
          <w:p w:rsidR="0008713C" w:rsidRPr="000662C9" w:rsidRDefault="0008713C" w:rsidP="00317A29">
            <w:pPr>
              <w:pStyle w:val="a9"/>
            </w:pPr>
            <w:r>
              <w:t>0,</w:t>
            </w:r>
            <w:r w:rsidRPr="000662C9">
              <w:t>5</w:t>
            </w:r>
          </w:p>
        </w:tc>
        <w:tc>
          <w:tcPr>
            <w:tcW w:w="500" w:type="pct"/>
            <w:vAlign w:val="center"/>
          </w:tcPr>
          <w:p w:rsidR="0008713C" w:rsidRPr="000662C9" w:rsidRDefault="0008713C" w:rsidP="00317A29">
            <w:pPr>
              <w:pStyle w:val="a9"/>
            </w:pPr>
            <w:r>
              <w:t>0,</w:t>
            </w:r>
            <w:r w:rsidRPr="000662C9">
              <w:t>5</w:t>
            </w:r>
          </w:p>
        </w:tc>
        <w:tc>
          <w:tcPr>
            <w:tcW w:w="508" w:type="pct"/>
            <w:vAlign w:val="center"/>
          </w:tcPr>
          <w:p w:rsidR="0008713C" w:rsidRPr="000662C9" w:rsidRDefault="0008713C" w:rsidP="00317A29">
            <w:pPr>
              <w:pStyle w:val="a9"/>
            </w:pPr>
            <w:r>
              <w:t>0,</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60834">
            <w:pPr>
              <w:pStyle w:val="a9"/>
            </w:pPr>
            <w:r>
              <w:t>0</w:t>
            </w:r>
          </w:p>
        </w:tc>
        <w:tc>
          <w:tcPr>
            <w:tcW w:w="408" w:type="pct"/>
            <w:vAlign w:val="center"/>
          </w:tcPr>
          <w:p w:rsidR="0008713C" w:rsidRPr="0095573C" w:rsidRDefault="0008713C" w:rsidP="00317A29">
            <w:pPr>
              <w:pStyle w:val="a9"/>
            </w:pPr>
            <w:r>
              <w:t>0</w:t>
            </w:r>
          </w:p>
        </w:tc>
        <w:tc>
          <w:tcPr>
            <w:tcW w:w="384" w:type="pct"/>
            <w:vAlign w:val="center"/>
          </w:tcPr>
          <w:p w:rsidR="0008713C" w:rsidRPr="0095573C" w:rsidRDefault="0008713C" w:rsidP="00317A29">
            <w:pPr>
              <w:pStyle w:val="a9"/>
            </w:pPr>
            <w:r>
              <w:t>0</w:t>
            </w:r>
          </w:p>
        </w:tc>
        <w:tc>
          <w:tcPr>
            <w:tcW w:w="500" w:type="pct"/>
            <w:vAlign w:val="center"/>
          </w:tcPr>
          <w:p w:rsidR="0008713C" w:rsidRPr="0095573C" w:rsidRDefault="0008713C" w:rsidP="00317A29">
            <w:pPr>
              <w:pStyle w:val="a9"/>
            </w:pPr>
            <w:r>
              <w:t>0</w:t>
            </w:r>
          </w:p>
        </w:tc>
        <w:tc>
          <w:tcPr>
            <w:tcW w:w="508" w:type="pct"/>
            <w:vAlign w:val="center"/>
          </w:tcPr>
          <w:p w:rsidR="0008713C" w:rsidRPr="0095573C" w:rsidRDefault="0008713C" w:rsidP="00317A29">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0662C9" w:rsidRDefault="0008713C" w:rsidP="0077503C">
            <w:pPr>
              <w:pStyle w:val="a9"/>
            </w:pPr>
            <w:r w:rsidRPr="000662C9">
              <w:t>0</w:t>
            </w:r>
            <w:r>
              <w:t>,0</w:t>
            </w:r>
            <w:r w:rsidRPr="000662C9">
              <w:t>1</w:t>
            </w:r>
            <w:r>
              <w:t>4</w:t>
            </w:r>
          </w:p>
        </w:tc>
        <w:tc>
          <w:tcPr>
            <w:tcW w:w="408" w:type="pct"/>
            <w:vAlign w:val="center"/>
          </w:tcPr>
          <w:p w:rsidR="0008713C" w:rsidRPr="000662C9" w:rsidRDefault="0008713C" w:rsidP="00317A29">
            <w:pPr>
              <w:pStyle w:val="a9"/>
            </w:pPr>
            <w:r w:rsidRPr="000662C9">
              <w:t>0</w:t>
            </w:r>
            <w:r>
              <w:t>,0</w:t>
            </w:r>
            <w:r w:rsidRPr="000662C9">
              <w:t>1</w:t>
            </w:r>
            <w:r>
              <w:t>4</w:t>
            </w:r>
          </w:p>
        </w:tc>
        <w:tc>
          <w:tcPr>
            <w:tcW w:w="384" w:type="pct"/>
            <w:vAlign w:val="center"/>
          </w:tcPr>
          <w:p w:rsidR="0008713C" w:rsidRPr="000662C9" w:rsidRDefault="0008713C" w:rsidP="00317A29">
            <w:pPr>
              <w:pStyle w:val="a9"/>
            </w:pPr>
            <w:r w:rsidRPr="000662C9">
              <w:t>0</w:t>
            </w:r>
            <w:r>
              <w:t>,0</w:t>
            </w:r>
            <w:r w:rsidRPr="000662C9">
              <w:t>1</w:t>
            </w:r>
            <w:r>
              <w:t>4</w:t>
            </w:r>
          </w:p>
        </w:tc>
        <w:tc>
          <w:tcPr>
            <w:tcW w:w="500" w:type="pct"/>
            <w:vAlign w:val="center"/>
          </w:tcPr>
          <w:p w:rsidR="0008713C" w:rsidRPr="000662C9" w:rsidRDefault="0008713C" w:rsidP="00317A29">
            <w:pPr>
              <w:pStyle w:val="a9"/>
            </w:pPr>
            <w:r w:rsidRPr="000662C9">
              <w:t>0</w:t>
            </w:r>
            <w:r>
              <w:t>,0</w:t>
            </w:r>
            <w:r w:rsidRPr="000662C9">
              <w:t>1</w:t>
            </w:r>
            <w:r>
              <w:t>4</w:t>
            </w:r>
          </w:p>
        </w:tc>
        <w:tc>
          <w:tcPr>
            <w:tcW w:w="508" w:type="pct"/>
            <w:vAlign w:val="center"/>
          </w:tcPr>
          <w:p w:rsidR="0008713C" w:rsidRPr="000662C9" w:rsidRDefault="0008713C" w:rsidP="00317A29">
            <w:pPr>
              <w:pStyle w:val="a9"/>
            </w:pPr>
            <w:r w:rsidRPr="000662C9">
              <w:t>0</w:t>
            </w:r>
            <w:r>
              <w:t>,0</w:t>
            </w:r>
            <w:r w:rsidRPr="000662C9">
              <w:t>1</w:t>
            </w:r>
            <w:r>
              <w:t>4</w:t>
            </w:r>
          </w:p>
        </w:tc>
      </w:tr>
      <w:tr w:rsidR="0008713C" w:rsidRPr="0095573C">
        <w:trPr>
          <w:trHeight w:val="23"/>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317A29">
            <w:pPr>
              <w:pStyle w:val="a9"/>
            </w:pPr>
            <w:r w:rsidRPr="000662C9">
              <w:t>0</w:t>
            </w:r>
            <w:r>
              <w:t>,</w:t>
            </w:r>
            <w:r w:rsidRPr="000662C9">
              <w:t>5</w:t>
            </w:r>
          </w:p>
        </w:tc>
        <w:tc>
          <w:tcPr>
            <w:tcW w:w="384" w:type="pct"/>
            <w:vAlign w:val="center"/>
          </w:tcPr>
          <w:p w:rsidR="0008713C" w:rsidRPr="000662C9" w:rsidRDefault="0008713C" w:rsidP="00317A29">
            <w:pPr>
              <w:pStyle w:val="a9"/>
            </w:pPr>
            <w:r w:rsidRPr="000662C9">
              <w:t>0</w:t>
            </w:r>
            <w:r>
              <w:t>,</w:t>
            </w:r>
            <w:r w:rsidRPr="000662C9">
              <w:t>5</w:t>
            </w:r>
          </w:p>
        </w:tc>
        <w:tc>
          <w:tcPr>
            <w:tcW w:w="500" w:type="pct"/>
            <w:vAlign w:val="center"/>
          </w:tcPr>
          <w:p w:rsidR="0008713C" w:rsidRPr="000662C9" w:rsidRDefault="0008713C" w:rsidP="00317A29">
            <w:pPr>
              <w:pStyle w:val="a9"/>
            </w:pPr>
            <w:r w:rsidRPr="000662C9">
              <w:t>0</w:t>
            </w:r>
            <w:r>
              <w:t>,</w:t>
            </w:r>
            <w:r w:rsidRPr="000662C9">
              <w:t>5</w:t>
            </w:r>
          </w:p>
        </w:tc>
        <w:tc>
          <w:tcPr>
            <w:tcW w:w="508" w:type="pct"/>
            <w:vAlign w:val="center"/>
          </w:tcPr>
          <w:p w:rsidR="0008713C" w:rsidRPr="000662C9" w:rsidRDefault="0008713C" w:rsidP="00317A29">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317A29">
            <w:pPr>
              <w:pStyle w:val="a9"/>
            </w:pPr>
            <w:r>
              <w:t>0,3</w:t>
            </w:r>
          </w:p>
        </w:tc>
        <w:tc>
          <w:tcPr>
            <w:tcW w:w="384" w:type="pct"/>
            <w:vAlign w:val="center"/>
          </w:tcPr>
          <w:p w:rsidR="0008713C" w:rsidRPr="000662C9" w:rsidRDefault="0008713C" w:rsidP="00317A29">
            <w:pPr>
              <w:pStyle w:val="a9"/>
            </w:pPr>
            <w:r>
              <w:t>0,3</w:t>
            </w:r>
          </w:p>
        </w:tc>
        <w:tc>
          <w:tcPr>
            <w:tcW w:w="500" w:type="pct"/>
            <w:vAlign w:val="center"/>
          </w:tcPr>
          <w:p w:rsidR="0008713C" w:rsidRPr="000662C9" w:rsidRDefault="0008713C" w:rsidP="00317A29">
            <w:pPr>
              <w:pStyle w:val="a9"/>
            </w:pPr>
            <w:r>
              <w:t>0,3</w:t>
            </w:r>
          </w:p>
        </w:tc>
        <w:tc>
          <w:tcPr>
            <w:tcW w:w="508" w:type="pct"/>
            <w:vAlign w:val="center"/>
          </w:tcPr>
          <w:p w:rsidR="0008713C" w:rsidRPr="000662C9" w:rsidRDefault="0008713C" w:rsidP="00317A29">
            <w:pPr>
              <w:pStyle w:val="a9"/>
            </w:pPr>
            <w:r>
              <w:t>0,3</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0662C9" w:rsidRDefault="0008713C" w:rsidP="0077503C">
            <w:pPr>
              <w:spacing w:after="0" w:line="240" w:lineRule="auto"/>
              <w:ind w:firstLine="0"/>
              <w:jc w:val="center"/>
              <w:rPr>
                <w:sz w:val="20"/>
                <w:szCs w:val="20"/>
              </w:rPr>
            </w:pPr>
            <w:r>
              <w:rPr>
                <w:sz w:val="20"/>
                <w:szCs w:val="20"/>
              </w:rPr>
              <w:t>0,15</w:t>
            </w:r>
          </w:p>
        </w:tc>
        <w:tc>
          <w:tcPr>
            <w:tcW w:w="408"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384"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500"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508"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0662C9" w:rsidRDefault="0008713C" w:rsidP="0077503C">
            <w:pPr>
              <w:pStyle w:val="a9"/>
            </w:pPr>
            <w:r>
              <w:t>0,15</w:t>
            </w:r>
          </w:p>
        </w:tc>
        <w:tc>
          <w:tcPr>
            <w:tcW w:w="408" w:type="pct"/>
            <w:vAlign w:val="center"/>
          </w:tcPr>
          <w:p w:rsidR="0008713C" w:rsidRPr="000662C9" w:rsidRDefault="0008713C" w:rsidP="00317A29">
            <w:pPr>
              <w:pStyle w:val="a9"/>
            </w:pPr>
            <w:r>
              <w:t>0,15</w:t>
            </w:r>
          </w:p>
        </w:tc>
        <w:tc>
          <w:tcPr>
            <w:tcW w:w="384" w:type="pct"/>
            <w:vAlign w:val="center"/>
          </w:tcPr>
          <w:p w:rsidR="0008713C" w:rsidRPr="000662C9" w:rsidRDefault="0008713C" w:rsidP="00317A29">
            <w:pPr>
              <w:pStyle w:val="a9"/>
            </w:pPr>
            <w:r>
              <w:t>0,15</w:t>
            </w:r>
          </w:p>
        </w:tc>
        <w:tc>
          <w:tcPr>
            <w:tcW w:w="500" w:type="pct"/>
            <w:vAlign w:val="center"/>
          </w:tcPr>
          <w:p w:rsidR="0008713C" w:rsidRPr="000662C9" w:rsidRDefault="0008713C" w:rsidP="00317A29">
            <w:pPr>
              <w:pStyle w:val="a9"/>
            </w:pPr>
            <w:r>
              <w:t>0,15</w:t>
            </w:r>
          </w:p>
        </w:tc>
        <w:tc>
          <w:tcPr>
            <w:tcW w:w="508" w:type="pct"/>
            <w:vAlign w:val="center"/>
          </w:tcPr>
          <w:p w:rsidR="0008713C" w:rsidRPr="000662C9" w:rsidRDefault="0008713C" w:rsidP="00317A29">
            <w:pPr>
              <w:pStyle w:val="a9"/>
            </w:pPr>
            <w:r>
              <w:t>0,15</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317A29">
            <w:pPr>
              <w:pStyle w:val="a9"/>
            </w:pPr>
            <w:r>
              <w:t>0,5</w:t>
            </w:r>
          </w:p>
        </w:tc>
        <w:tc>
          <w:tcPr>
            <w:tcW w:w="384" w:type="pct"/>
            <w:vAlign w:val="center"/>
          </w:tcPr>
          <w:p w:rsidR="0008713C" w:rsidRPr="000662C9" w:rsidRDefault="0008713C" w:rsidP="00317A29">
            <w:pPr>
              <w:pStyle w:val="a9"/>
            </w:pPr>
            <w:r>
              <w:t>0,5</w:t>
            </w:r>
          </w:p>
        </w:tc>
        <w:tc>
          <w:tcPr>
            <w:tcW w:w="500" w:type="pct"/>
            <w:vAlign w:val="center"/>
          </w:tcPr>
          <w:p w:rsidR="0008713C" w:rsidRPr="000662C9" w:rsidRDefault="0008713C" w:rsidP="00317A29">
            <w:pPr>
              <w:pStyle w:val="a9"/>
            </w:pPr>
            <w:r>
              <w:t>0,5</w:t>
            </w:r>
          </w:p>
        </w:tc>
        <w:tc>
          <w:tcPr>
            <w:tcW w:w="508" w:type="pct"/>
            <w:vAlign w:val="center"/>
          </w:tcPr>
          <w:p w:rsidR="0008713C" w:rsidRPr="000662C9" w:rsidRDefault="0008713C" w:rsidP="00317A29">
            <w:pPr>
              <w:pStyle w:val="a9"/>
            </w:pPr>
            <w:r>
              <w:t>0,5</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0662C9" w:rsidRDefault="0008713C" w:rsidP="0077503C">
            <w:pPr>
              <w:pStyle w:val="a9"/>
            </w:pPr>
            <w:r w:rsidRPr="000662C9">
              <w:t>0</w:t>
            </w:r>
            <w:r>
              <w:t>,4</w:t>
            </w:r>
          </w:p>
        </w:tc>
        <w:tc>
          <w:tcPr>
            <w:tcW w:w="408" w:type="pct"/>
            <w:vAlign w:val="center"/>
          </w:tcPr>
          <w:p w:rsidR="0008713C" w:rsidRPr="000662C9" w:rsidRDefault="0008713C" w:rsidP="00317A29">
            <w:pPr>
              <w:pStyle w:val="a9"/>
            </w:pPr>
            <w:r w:rsidRPr="000662C9">
              <w:t>0</w:t>
            </w:r>
            <w:r>
              <w:t>,4</w:t>
            </w:r>
          </w:p>
        </w:tc>
        <w:tc>
          <w:tcPr>
            <w:tcW w:w="384" w:type="pct"/>
            <w:vAlign w:val="center"/>
          </w:tcPr>
          <w:p w:rsidR="0008713C" w:rsidRPr="000662C9" w:rsidRDefault="0008713C" w:rsidP="00317A29">
            <w:pPr>
              <w:pStyle w:val="a9"/>
            </w:pPr>
            <w:r w:rsidRPr="000662C9">
              <w:t>0</w:t>
            </w:r>
            <w:r>
              <w:t>,4</w:t>
            </w:r>
          </w:p>
        </w:tc>
        <w:tc>
          <w:tcPr>
            <w:tcW w:w="500" w:type="pct"/>
            <w:vAlign w:val="center"/>
          </w:tcPr>
          <w:p w:rsidR="0008713C" w:rsidRPr="000662C9" w:rsidRDefault="0008713C" w:rsidP="00317A29">
            <w:pPr>
              <w:pStyle w:val="a9"/>
            </w:pPr>
            <w:r w:rsidRPr="000662C9">
              <w:t>0</w:t>
            </w:r>
            <w:r>
              <w:t>,4</w:t>
            </w:r>
          </w:p>
        </w:tc>
        <w:tc>
          <w:tcPr>
            <w:tcW w:w="508" w:type="pct"/>
            <w:vAlign w:val="center"/>
          </w:tcPr>
          <w:p w:rsidR="0008713C" w:rsidRPr="000662C9" w:rsidRDefault="0008713C" w:rsidP="00317A29">
            <w:pPr>
              <w:pStyle w:val="a9"/>
            </w:pPr>
            <w:r w:rsidRPr="000662C9">
              <w:t>0</w:t>
            </w:r>
            <w:r>
              <w:t>,4</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0662C9" w:rsidRDefault="0008713C" w:rsidP="0077503C">
            <w:pPr>
              <w:pStyle w:val="a9"/>
            </w:pPr>
            <w:r>
              <w:t>+0,1</w:t>
            </w:r>
          </w:p>
        </w:tc>
        <w:tc>
          <w:tcPr>
            <w:tcW w:w="408" w:type="pct"/>
            <w:vAlign w:val="center"/>
          </w:tcPr>
          <w:p w:rsidR="0008713C" w:rsidRPr="000662C9" w:rsidRDefault="0008713C" w:rsidP="00317A29">
            <w:pPr>
              <w:pStyle w:val="a9"/>
            </w:pPr>
            <w:r>
              <w:t>+0,1</w:t>
            </w:r>
          </w:p>
        </w:tc>
        <w:tc>
          <w:tcPr>
            <w:tcW w:w="384" w:type="pct"/>
            <w:vAlign w:val="center"/>
          </w:tcPr>
          <w:p w:rsidR="0008713C" w:rsidRPr="000662C9" w:rsidRDefault="0008713C" w:rsidP="00317A29">
            <w:pPr>
              <w:pStyle w:val="a9"/>
            </w:pPr>
            <w:r>
              <w:t>+0,1</w:t>
            </w:r>
          </w:p>
        </w:tc>
        <w:tc>
          <w:tcPr>
            <w:tcW w:w="500" w:type="pct"/>
            <w:vAlign w:val="center"/>
          </w:tcPr>
          <w:p w:rsidR="0008713C" w:rsidRPr="000662C9" w:rsidRDefault="0008713C" w:rsidP="00317A29">
            <w:pPr>
              <w:pStyle w:val="a9"/>
            </w:pPr>
            <w:r>
              <w:t>+0,1</w:t>
            </w:r>
          </w:p>
        </w:tc>
        <w:tc>
          <w:tcPr>
            <w:tcW w:w="508" w:type="pct"/>
            <w:vAlign w:val="center"/>
          </w:tcPr>
          <w:p w:rsidR="0008713C" w:rsidRPr="000662C9" w:rsidRDefault="0008713C" w:rsidP="00317A29">
            <w:pPr>
              <w:pStyle w:val="a9"/>
            </w:pPr>
            <w:r>
              <w:t>+0,1</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0662C9" w:rsidRDefault="0008713C" w:rsidP="0077503C">
            <w:pPr>
              <w:pStyle w:val="a9"/>
            </w:pPr>
            <w:r>
              <w:t>20</w:t>
            </w:r>
          </w:p>
        </w:tc>
        <w:tc>
          <w:tcPr>
            <w:tcW w:w="408" w:type="pct"/>
            <w:vAlign w:val="center"/>
          </w:tcPr>
          <w:p w:rsidR="0008713C" w:rsidRPr="000662C9" w:rsidRDefault="0008713C" w:rsidP="00317A29">
            <w:pPr>
              <w:pStyle w:val="a9"/>
            </w:pPr>
            <w:r>
              <w:t>20</w:t>
            </w:r>
          </w:p>
        </w:tc>
        <w:tc>
          <w:tcPr>
            <w:tcW w:w="384" w:type="pct"/>
            <w:vAlign w:val="center"/>
          </w:tcPr>
          <w:p w:rsidR="0008713C" w:rsidRPr="000662C9" w:rsidRDefault="0008713C" w:rsidP="00317A29">
            <w:pPr>
              <w:pStyle w:val="a9"/>
            </w:pPr>
            <w:r>
              <w:t>20</w:t>
            </w:r>
          </w:p>
        </w:tc>
        <w:tc>
          <w:tcPr>
            <w:tcW w:w="500" w:type="pct"/>
            <w:vAlign w:val="center"/>
          </w:tcPr>
          <w:p w:rsidR="0008713C" w:rsidRPr="000662C9" w:rsidRDefault="0008713C" w:rsidP="00317A29">
            <w:pPr>
              <w:pStyle w:val="a9"/>
            </w:pPr>
            <w:r>
              <w:t>20</w:t>
            </w:r>
          </w:p>
        </w:tc>
        <w:tc>
          <w:tcPr>
            <w:tcW w:w="508" w:type="pct"/>
            <w:vAlign w:val="center"/>
          </w:tcPr>
          <w:p w:rsidR="0008713C" w:rsidRPr="000662C9" w:rsidRDefault="0008713C" w:rsidP="00317A29">
            <w:pPr>
              <w:pStyle w:val="a9"/>
            </w:pPr>
            <w:r>
              <w:t>20</w:t>
            </w:r>
          </w:p>
        </w:tc>
      </w:tr>
    </w:tbl>
    <w:p w:rsidR="0008713C" w:rsidRDefault="0008713C" w:rsidP="00B96F16">
      <w:pPr>
        <w:spacing w:after="120"/>
        <w:ind w:firstLine="0"/>
        <w:jc w:val="right"/>
        <w:rPr>
          <w:lang w:eastAsia="ru-RU"/>
        </w:rPr>
      </w:pPr>
      <w:r>
        <w:rPr>
          <w:lang w:eastAsia="ru-RU"/>
        </w:rPr>
        <w:br w:type="page"/>
        <w:t>Таблица 1.35</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sidRPr="0095573C">
              <w:rPr>
                <w:b/>
                <w:bCs/>
              </w:rPr>
              <w:t>2019-2024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D30481">
            <w:pPr>
              <w:pStyle w:val="a9"/>
              <w:rPr>
                <w:b/>
                <w:bCs/>
              </w:rPr>
            </w:pPr>
            <w:r w:rsidRPr="0095573C">
              <w:rPr>
                <w:b/>
                <w:bCs/>
              </w:rPr>
              <w:t>Котельная №</w:t>
            </w:r>
            <w:r>
              <w:rPr>
                <w:b/>
                <w:bCs/>
              </w:rPr>
              <w:t>5 «Ветеранов»</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10</w:t>
            </w:r>
          </w:p>
        </w:tc>
        <w:tc>
          <w:tcPr>
            <w:tcW w:w="408" w:type="pct"/>
            <w:vAlign w:val="center"/>
          </w:tcPr>
          <w:p w:rsidR="0008713C" w:rsidRPr="0095573C" w:rsidRDefault="0008713C" w:rsidP="00317A29">
            <w:pPr>
              <w:pStyle w:val="a9"/>
            </w:pPr>
            <w:r>
              <w:t>10</w:t>
            </w:r>
          </w:p>
        </w:tc>
        <w:tc>
          <w:tcPr>
            <w:tcW w:w="384" w:type="pct"/>
            <w:vAlign w:val="center"/>
          </w:tcPr>
          <w:p w:rsidR="0008713C" w:rsidRPr="0095573C" w:rsidRDefault="0008713C" w:rsidP="00317A29">
            <w:pPr>
              <w:pStyle w:val="a9"/>
            </w:pPr>
            <w:r>
              <w:t>10</w:t>
            </w:r>
          </w:p>
        </w:tc>
        <w:tc>
          <w:tcPr>
            <w:tcW w:w="500" w:type="pct"/>
            <w:vAlign w:val="center"/>
          </w:tcPr>
          <w:p w:rsidR="0008713C" w:rsidRPr="0095573C" w:rsidRDefault="0008713C" w:rsidP="00317A29">
            <w:pPr>
              <w:pStyle w:val="a9"/>
            </w:pPr>
            <w:r>
              <w:t>10</w:t>
            </w:r>
          </w:p>
        </w:tc>
        <w:tc>
          <w:tcPr>
            <w:tcW w:w="508" w:type="pct"/>
            <w:vAlign w:val="center"/>
          </w:tcPr>
          <w:p w:rsidR="0008713C" w:rsidRPr="0095573C" w:rsidRDefault="0008713C" w:rsidP="00317A29">
            <w:pPr>
              <w:pStyle w:val="a9"/>
            </w:pPr>
            <w:r>
              <w:t>10</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317A29">
            <w:pPr>
              <w:pStyle w:val="a9"/>
            </w:pPr>
            <w:r w:rsidRPr="000662C9">
              <w:t>0</w:t>
            </w:r>
            <w:r>
              <w:t>,</w:t>
            </w:r>
            <w:r w:rsidRPr="000662C9">
              <w:t>5</w:t>
            </w:r>
          </w:p>
        </w:tc>
        <w:tc>
          <w:tcPr>
            <w:tcW w:w="384" w:type="pct"/>
            <w:vAlign w:val="center"/>
          </w:tcPr>
          <w:p w:rsidR="0008713C" w:rsidRPr="000662C9" w:rsidRDefault="0008713C" w:rsidP="00317A29">
            <w:pPr>
              <w:pStyle w:val="a9"/>
            </w:pPr>
            <w:r w:rsidRPr="000662C9">
              <w:t>0</w:t>
            </w:r>
            <w:r>
              <w:t>,</w:t>
            </w:r>
            <w:r w:rsidRPr="000662C9">
              <w:t>5</w:t>
            </w:r>
          </w:p>
        </w:tc>
        <w:tc>
          <w:tcPr>
            <w:tcW w:w="500" w:type="pct"/>
            <w:vAlign w:val="center"/>
          </w:tcPr>
          <w:p w:rsidR="0008713C" w:rsidRPr="000662C9" w:rsidRDefault="0008713C" w:rsidP="00317A29">
            <w:pPr>
              <w:pStyle w:val="a9"/>
            </w:pPr>
            <w:r w:rsidRPr="000662C9">
              <w:t>0</w:t>
            </w:r>
            <w:r>
              <w:t>,</w:t>
            </w:r>
            <w:r w:rsidRPr="000662C9">
              <w:t>5</w:t>
            </w:r>
          </w:p>
        </w:tc>
        <w:tc>
          <w:tcPr>
            <w:tcW w:w="508" w:type="pct"/>
            <w:vAlign w:val="center"/>
          </w:tcPr>
          <w:p w:rsidR="0008713C" w:rsidRPr="000662C9" w:rsidRDefault="0008713C" w:rsidP="00317A29">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0662C9" w:rsidRDefault="0008713C" w:rsidP="0077503C">
            <w:pPr>
              <w:pStyle w:val="a9"/>
            </w:pPr>
            <w:r>
              <w:t>0,</w:t>
            </w:r>
            <w:r w:rsidRPr="000662C9">
              <w:t>5</w:t>
            </w:r>
          </w:p>
        </w:tc>
        <w:tc>
          <w:tcPr>
            <w:tcW w:w="408" w:type="pct"/>
            <w:vAlign w:val="center"/>
          </w:tcPr>
          <w:p w:rsidR="0008713C" w:rsidRPr="000662C9" w:rsidRDefault="0008713C" w:rsidP="00317A29">
            <w:pPr>
              <w:pStyle w:val="a9"/>
            </w:pPr>
            <w:r>
              <w:t>0,</w:t>
            </w:r>
            <w:r w:rsidRPr="000662C9">
              <w:t>5</w:t>
            </w:r>
          </w:p>
        </w:tc>
        <w:tc>
          <w:tcPr>
            <w:tcW w:w="384" w:type="pct"/>
            <w:vAlign w:val="center"/>
          </w:tcPr>
          <w:p w:rsidR="0008713C" w:rsidRPr="000662C9" w:rsidRDefault="0008713C" w:rsidP="00317A29">
            <w:pPr>
              <w:pStyle w:val="a9"/>
            </w:pPr>
            <w:r>
              <w:t>0,</w:t>
            </w:r>
            <w:r w:rsidRPr="000662C9">
              <w:t>5</w:t>
            </w:r>
          </w:p>
        </w:tc>
        <w:tc>
          <w:tcPr>
            <w:tcW w:w="500" w:type="pct"/>
            <w:vAlign w:val="center"/>
          </w:tcPr>
          <w:p w:rsidR="0008713C" w:rsidRPr="000662C9" w:rsidRDefault="0008713C" w:rsidP="00317A29">
            <w:pPr>
              <w:pStyle w:val="a9"/>
            </w:pPr>
            <w:r>
              <w:t>0,</w:t>
            </w:r>
            <w:r w:rsidRPr="000662C9">
              <w:t>5</w:t>
            </w:r>
          </w:p>
        </w:tc>
        <w:tc>
          <w:tcPr>
            <w:tcW w:w="508" w:type="pct"/>
            <w:vAlign w:val="center"/>
          </w:tcPr>
          <w:p w:rsidR="0008713C" w:rsidRPr="000662C9" w:rsidRDefault="0008713C" w:rsidP="00317A29">
            <w:pPr>
              <w:pStyle w:val="a9"/>
            </w:pPr>
            <w:r>
              <w:t>0,</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60834">
            <w:pPr>
              <w:pStyle w:val="a9"/>
            </w:pPr>
            <w:r>
              <w:t>0</w:t>
            </w:r>
          </w:p>
        </w:tc>
        <w:tc>
          <w:tcPr>
            <w:tcW w:w="408" w:type="pct"/>
            <w:vAlign w:val="center"/>
          </w:tcPr>
          <w:p w:rsidR="0008713C" w:rsidRPr="0095573C" w:rsidRDefault="0008713C" w:rsidP="00317A29">
            <w:pPr>
              <w:pStyle w:val="a9"/>
            </w:pPr>
            <w:r>
              <w:t>0</w:t>
            </w:r>
          </w:p>
        </w:tc>
        <w:tc>
          <w:tcPr>
            <w:tcW w:w="384" w:type="pct"/>
            <w:vAlign w:val="center"/>
          </w:tcPr>
          <w:p w:rsidR="0008713C" w:rsidRPr="0095573C" w:rsidRDefault="0008713C" w:rsidP="00317A29">
            <w:pPr>
              <w:pStyle w:val="a9"/>
            </w:pPr>
            <w:r>
              <w:t>0</w:t>
            </w:r>
          </w:p>
        </w:tc>
        <w:tc>
          <w:tcPr>
            <w:tcW w:w="500" w:type="pct"/>
            <w:vAlign w:val="center"/>
          </w:tcPr>
          <w:p w:rsidR="0008713C" w:rsidRPr="0095573C" w:rsidRDefault="0008713C" w:rsidP="00317A29">
            <w:pPr>
              <w:pStyle w:val="a9"/>
            </w:pPr>
            <w:r>
              <w:t>0</w:t>
            </w:r>
          </w:p>
        </w:tc>
        <w:tc>
          <w:tcPr>
            <w:tcW w:w="508" w:type="pct"/>
            <w:vAlign w:val="center"/>
          </w:tcPr>
          <w:p w:rsidR="0008713C" w:rsidRPr="0095573C" w:rsidRDefault="0008713C" w:rsidP="00317A29">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0662C9" w:rsidRDefault="0008713C" w:rsidP="0077503C">
            <w:pPr>
              <w:pStyle w:val="a9"/>
            </w:pPr>
            <w:r>
              <w:t>0,02</w:t>
            </w:r>
          </w:p>
        </w:tc>
        <w:tc>
          <w:tcPr>
            <w:tcW w:w="408" w:type="pct"/>
            <w:vAlign w:val="center"/>
          </w:tcPr>
          <w:p w:rsidR="0008713C" w:rsidRPr="000662C9" w:rsidRDefault="0008713C" w:rsidP="00317A29">
            <w:pPr>
              <w:pStyle w:val="a9"/>
            </w:pPr>
            <w:r>
              <w:t>0,02</w:t>
            </w:r>
          </w:p>
        </w:tc>
        <w:tc>
          <w:tcPr>
            <w:tcW w:w="384" w:type="pct"/>
            <w:vAlign w:val="center"/>
          </w:tcPr>
          <w:p w:rsidR="0008713C" w:rsidRPr="000662C9" w:rsidRDefault="0008713C" w:rsidP="00317A29">
            <w:pPr>
              <w:pStyle w:val="a9"/>
            </w:pPr>
            <w:r>
              <w:t>0,02</w:t>
            </w:r>
          </w:p>
        </w:tc>
        <w:tc>
          <w:tcPr>
            <w:tcW w:w="500" w:type="pct"/>
            <w:vAlign w:val="center"/>
          </w:tcPr>
          <w:p w:rsidR="0008713C" w:rsidRPr="000662C9" w:rsidRDefault="0008713C" w:rsidP="00317A29">
            <w:pPr>
              <w:pStyle w:val="a9"/>
            </w:pPr>
            <w:r>
              <w:t>0,02</w:t>
            </w:r>
          </w:p>
        </w:tc>
        <w:tc>
          <w:tcPr>
            <w:tcW w:w="508" w:type="pct"/>
            <w:vAlign w:val="center"/>
          </w:tcPr>
          <w:p w:rsidR="0008713C" w:rsidRPr="000662C9" w:rsidRDefault="0008713C" w:rsidP="00317A29">
            <w:pPr>
              <w:pStyle w:val="a9"/>
            </w:pPr>
            <w:r>
              <w:t>0,02</w:t>
            </w:r>
          </w:p>
        </w:tc>
      </w:tr>
      <w:tr w:rsidR="0008713C" w:rsidRPr="0095573C">
        <w:trPr>
          <w:trHeight w:val="23"/>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0662C9" w:rsidRDefault="0008713C" w:rsidP="0077503C">
            <w:pPr>
              <w:pStyle w:val="a9"/>
            </w:pPr>
            <w:r w:rsidRPr="000662C9">
              <w:t>0</w:t>
            </w:r>
            <w:r>
              <w:t>,</w:t>
            </w:r>
            <w:r w:rsidRPr="000662C9">
              <w:t>5</w:t>
            </w:r>
          </w:p>
        </w:tc>
        <w:tc>
          <w:tcPr>
            <w:tcW w:w="408" w:type="pct"/>
            <w:vAlign w:val="center"/>
          </w:tcPr>
          <w:p w:rsidR="0008713C" w:rsidRPr="000662C9" w:rsidRDefault="0008713C" w:rsidP="00317A29">
            <w:pPr>
              <w:pStyle w:val="a9"/>
            </w:pPr>
            <w:r w:rsidRPr="000662C9">
              <w:t>0</w:t>
            </w:r>
            <w:r>
              <w:t>,</w:t>
            </w:r>
            <w:r w:rsidRPr="000662C9">
              <w:t>5</w:t>
            </w:r>
          </w:p>
        </w:tc>
        <w:tc>
          <w:tcPr>
            <w:tcW w:w="384" w:type="pct"/>
            <w:vAlign w:val="center"/>
          </w:tcPr>
          <w:p w:rsidR="0008713C" w:rsidRPr="000662C9" w:rsidRDefault="0008713C" w:rsidP="00317A29">
            <w:pPr>
              <w:pStyle w:val="a9"/>
            </w:pPr>
            <w:r w:rsidRPr="000662C9">
              <w:t>0</w:t>
            </w:r>
            <w:r>
              <w:t>,</w:t>
            </w:r>
            <w:r w:rsidRPr="000662C9">
              <w:t>5</w:t>
            </w:r>
          </w:p>
        </w:tc>
        <w:tc>
          <w:tcPr>
            <w:tcW w:w="500" w:type="pct"/>
            <w:vAlign w:val="center"/>
          </w:tcPr>
          <w:p w:rsidR="0008713C" w:rsidRPr="000662C9" w:rsidRDefault="0008713C" w:rsidP="00317A29">
            <w:pPr>
              <w:pStyle w:val="a9"/>
            </w:pPr>
            <w:r w:rsidRPr="000662C9">
              <w:t>0</w:t>
            </w:r>
            <w:r>
              <w:t>,</w:t>
            </w:r>
            <w:r w:rsidRPr="000662C9">
              <w:t>5</w:t>
            </w:r>
          </w:p>
        </w:tc>
        <w:tc>
          <w:tcPr>
            <w:tcW w:w="508" w:type="pct"/>
            <w:vAlign w:val="center"/>
          </w:tcPr>
          <w:p w:rsidR="0008713C" w:rsidRPr="000662C9" w:rsidRDefault="0008713C" w:rsidP="00317A29">
            <w:pPr>
              <w:pStyle w:val="a9"/>
            </w:pPr>
            <w:r w:rsidRPr="000662C9">
              <w:t>0</w:t>
            </w:r>
            <w:r>
              <w:t>,</w:t>
            </w:r>
            <w:r w:rsidRPr="000662C9">
              <w:t>5</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317A29">
            <w:pPr>
              <w:pStyle w:val="a9"/>
            </w:pPr>
            <w:r>
              <w:t>0,3</w:t>
            </w:r>
          </w:p>
        </w:tc>
        <w:tc>
          <w:tcPr>
            <w:tcW w:w="384" w:type="pct"/>
            <w:vAlign w:val="center"/>
          </w:tcPr>
          <w:p w:rsidR="0008713C" w:rsidRPr="000662C9" w:rsidRDefault="0008713C" w:rsidP="00317A29">
            <w:pPr>
              <w:pStyle w:val="a9"/>
            </w:pPr>
            <w:r>
              <w:t>0,3</w:t>
            </w:r>
          </w:p>
        </w:tc>
        <w:tc>
          <w:tcPr>
            <w:tcW w:w="500" w:type="pct"/>
            <w:vAlign w:val="center"/>
          </w:tcPr>
          <w:p w:rsidR="0008713C" w:rsidRPr="000662C9" w:rsidRDefault="0008713C" w:rsidP="00317A29">
            <w:pPr>
              <w:pStyle w:val="a9"/>
            </w:pPr>
            <w:r>
              <w:t>0,3</w:t>
            </w:r>
          </w:p>
        </w:tc>
        <w:tc>
          <w:tcPr>
            <w:tcW w:w="508" w:type="pct"/>
            <w:vAlign w:val="center"/>
          </w:tcPr>
          <w:p w:rsidR="0008713C" w:rsidRPr="000662C9" w:rsidRDefault="0008713C" w:rsidP="00317A29">
            <w:pPr>
              <w:pStyle w:val="a9"/>
            </w:pPr>
            <w:r>
              <w:t>0,3</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0662C9" w:rsidRDefault="0008713C" w:rsidP="0077503C">
            <w:pPr>
              <w:spacing w:after="0" w:line="240" w:lineRule="auto"/>
              <w:ind w:firstLine="0"/>
              <w:jc w:val="center"/>
              <w:rPr>
                <w:sz w:val="20"/>
                <w:szCs w:val="20"/>
              </w:rPr>
            </w:pPr>
            <w:r>
              <w:rPr>
                <w:sz w:val="20"/>
                <w:szCs w:val="20"/>
              </w:rPr>
              <w:t>0,15</w:t>
            </w:r>
          </w:p>
        </w:tc>
        <w:tc>
          <w:tcPr>
            <w:tcW w:w="408"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384"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500"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c>
          <w:tcPr>
            <w:tcW w:w="508" w:type="pct"/>
            <w:vAlign w:val="center"/>
          </w:tcPr>
          <w:p w:rsidR="0008713C" w:rsidRPr="000662C9" w:rsidRDefault="0008713C" w:rsidP="00317A29">
            <w:pPr>
              <w:spacing w:after="0" w:line="240" w:lineRule="auto"/>
              <w:ind w:firstLine="0"/>
              <w:jc w:val="center"/>
              <w:rPr>
                <w:sz w:val="20"/>
                <w:szCs w:val="20"/>
              </w:rPr>
            </w:pPr>
            <w:r>
              <w:rPr>
                <w:sz w:val="20"/>
                <w:szCs w:val="20"/>
              </w:rPr>
              <w:t>0,15</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0662C9" w:rsidRDefault="0008713C" w:rsidP="0077503C">
            <w:pPr>
              <w:pStyle w:val="a9"/>
            </w:pPr>
            <w:r>
              <w:t>0,15</w:t>
            </w:r>
          </w:p>
        </w:tc>
        <w:tc>
          <w:tcPr>
            <w:tcW w:w="408" w:type="pct"/>
            <w:vAlign w:val="center"/>
          </w:tcPr>
          <w:p w:rsidR="0008713C" w:rsidRPr="000662C9" w:rsidRDefault="0008713C" w:rsidP="00317A29">
            <w:pPr>
              <w:pStyle w:val="a9"/>
            </w:pPr>
            <w:r>
              <w:t>0,15</w:t>
            </w:r>
          </w:p>
        </w:tc>
        <w:tc>
          <w:tcPr>
            <w:tcW w:w="384" w:type="pct"/>
            <w:vAlign w:val="center"/>
          </w:tcPr>
          <w:p w:rsidR="0008713C" w:rsidRPr="000662C9" w:rsidRDefault="0008713C" w:rsidP="00317A29">
            <w:pPr>
              <w:pStyle w:val="a9"/>
            </w:pPr>
            <w:r>
              <w:t>0,15</w:t>
            </w:r>
          </w:p>
        </w:tc>
        <w:tc>
          <w:tcPr>
            <w:tcW w:w="500" w:type="pct"/>
            <w:vAlign w:val="center"/>
          </w:tcPr>
          <w:p w:rsidR="0008713C" w:rsidRPr="000662C9" w:rsidRDefault="0008713C" w:rsidP="00317A29">
            <w:pPr>
              <w:pStyle w:val="a9"/>
            </w:pPr>
            <w:r>
              <w:t>0,15</w:t>
            </w:r>
          </w:p>
        </w:tc>
        <w:tc>
          <w:tcPr>
            <w:tcW w:w="508" w:type="pct"/>
            <w:vAlign w:val="center"/>
          </w:tcPr>
          <w:p w:rsidR="0008713C" w:rsidRPr="000662C9" w:rsidRDefault="0008713C" w:rsidP="00317A29">
            <w:pPr>
              <w:pStyle w:val="a9"/>
            </w:pPr>
            <w:r>
              <w:t>0,15</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0662C9" w:rsidRDefault="0008713C" w:rsidP="0077503C">
            <w:pPr>
              <w:pStyle w:val="a9"/>
            </w:pPr>
            <w:r w:rsidRPr="000662C9">
              <w:t>-</w:t>
            </w:r>
          </w:p>
        </w:tc>
        <w:tc>
          <w:tcPr>
            <w:tcW w:w="408" w:type="pct"/>
            <w:vAlign w:val="center"/>
          </w:tcPr>
          <w:p w:rsidR="0008713C" w:rsidRPr="000662C9" w:rsidRDefault="0008713C" w:rsidP="00317A29">
            <w:pPr>
              <w:pStyle w:val="a9"/>
            </w:pPr>
            <w:r w:rsidRPr="000662C9">
              <w:t>-</w:t>
            </w:r>
          </w:p>
        </w:tc>
        <w:tc>
          <w:tcPr>
            <w:tcW w:w="384" w:type="pct"/>
            <w:vAlign w:val="center"/>
          </w:tcPr>
          <w:p w:rsidR="0008713C" w:rsidRPr="000662C9" w:rsidRDefault="0008713C" w:rsidP="00317A29">
            <w:pPr>
              <w:pStyle w:val="a9"/>
            </w:pPr>
            <w:r w:rsidRPr="000662C9">
              <w:t>-</w:t>
            </w:r>
          </w:p>
        </w:tc>
        <w:tc>
          <w:tcPr>
            <w:tcW w:w="500" w:type="pct"/>
            <w:vAlign w:val="center"/>
          </w:tcPr>
          <w:p w:rsidR="0008713C" w:rsidRPr="000662C9" w:rsidRDefault="0008713C" w:rsidP="00317A29">
            <w:pPr>
              <w:pStyle w:val="a9"/>
            </w:pPr>
            <w:r w:rsidRPr="000662C9">
              <w:t>-</w:t>
            </w:r>
          </w:p>
        </w:tc>
        <w:tc>
          <w:tcPr>
            <w:tcW w:w="508" w:type="pct"/>
            <w:vAlign w:val="center"/>
          </w:tcPr>
          <w:p w:rsidR="0008713C" w:rsidRPr="000662C9" w:rsidRDefault="0008713C" w:rsidP="00317A29">
            <w:pPr>
              <w:pStyle w:val="a9"/>
            </w:pPr>
            <w:r w:rsidRPr="000662C9">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0662C9" w:rsidRDefault="0008713C" w:rsidP="0077503C">
            <w:pPr>
              <w:pStyle w:val="a9"/>
            </w:pPr>
            <w:r>
              <w:t>0,3</w:t>
            </w:r>
          </w:p>
        </w:tc>
        <w:tc>
          <w:tcPr>
            <w:tcW w:w="408" w:type="pct"/>
            <w:vAlign w:val="center"/>
          </w:tcPr>
          <w:p w:rsidR="0008713C" w:rsidRPr="000662C9" w:rsidRDefault="0008713C" w:rsidP="00317A29">
            <w:pPr>
              <w:pStyle w:val="a9"/>
            </w:pPr>
            <w:r>
              <w:t>0,5</w:t>
            </w:r>
          </w:p>
        </w:tc>
        <w:tc>
          <w:tcPr>
            <w:tcW w:w="384" w:type="pct"/>
            <w:vAlign w:val="center"/>
          </w:tcPr>
          <w:p w:rsidR="0008713C" w:rsidRPr="000662C9" w:rsidRDefault="0008713C" w:rsidP="00317A29">
            <w:pPr>
              <w:pStyle w:val="a9"/>
            </w:pPr>
            <w:r>
              <w:t>0,5</w:t>
            </w:r>
          </w:p>
        </w:tc>
        <w:tc>
          <w:tcPr>
            <w:tcW w:w="500" w:type="pct"/>
            <w:vAlign w:val="center"/>
          </w:tcPr>
          <w:p w:rsidR="0008713C" w:rsidRPr="000662C9" w:rsidRDefault="0008713C" w:rsidP="00317A29">
            <w:pPr>
              <w:pStyle w:val="a9"/>
            </w:pPr>
            <w:r>
              <w:t>0,5</w:t>
            </w:r>
          </w:p>
        </w:tc>
        <w:tc>
          <w:tcPr>
            <w:tcW w:w="508" w:type="pct"/>
            <w:vAlign w:val="center"/>
          </w:tcPr>
          <w:p w:rsidR="0008713C" w:rsidRPr="000662C9" w:rsidRDefault="0008713C" w:rsidP="00317A29">
            <w:pPr>
              <w:pStyle w:val="a9"/>
            </w:pPr>
            <w:r>
              <w:t>0,5</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0662C9" w:rsidRDefault="0008713C" w:rsidP="0077503C">
            <w:pPr>
              <w:pStyle w:val="a9"/>
            </w:pPr>
            <w:r w:rsidRPr="000662C9">
              <w:t>0</w:t>
            </w:r>
            <w:r>
              <w:t>,4</w:t>
            </w:r>
          </w:p>
        </w:tc>
        <w:tc>
          <w:tcPr>
            <w:tcW w:w="408" w:type="pct"/>
            <w:vAlign w:val="center"/>
          </w:tcPr>
          <w:p w:rsidR="0008713C" w:rsidRPr="000662C9" w:rsidRDefault="0008713C" w:rsidP="00317A29">
            <w:pPr>
              <w:pStyle w:val="a9"/>
            </w:pPr>
            <w:r w:rsidRPr="000662C9">
              <w:t>0</w:t>
            </w:r>
            <w:r>
              <w:t>,4</w:t>
            </w:r>
          </w:p>
        </w:tc>
        <w:tc>
          <w:tcPr>
            <w:tcW w:w="384" w:type="pct"/>
            <w:vAlign w:val="center"/>
          </w:tcPr>
          <w:p w:rsidR="0008713C" w:rsidRPr="000662C9" w:rsidRDefault="0008713C" w:rsidP="00317A29">
            <w:pPr>
              <w:pStyle w:val="a9"/>
            </w:pPr>
            <w:r w:rsidRPr="000662C9">
              <w:t>0</w:t>
            </w:r>
            <w:r>
              <w:t>,4</w:t>
            </w:r>
          </w:p>
        </w:tc>
        <w:tc>
          <w:tcPr>
            <w:tcW w:w="500" w:type="pct"/>
            <w:vAlign w:val="center"/>
          </w:tcPr>
          <w:p w:rsidR="0008713C" w:rsidRPr="000662C9" w:rsidRDefault="0008713C" w:rsidP="00317A29">
            <w:pPr>
              <w:pStyle w:val="a9"/>
            </w:pPr>
            <w:r w:rsidRPr="000662C9">
              <w:t>0</w:t>
            </w:r>
            <w:r>
              <w:t>,4</w:t>
            </w:r>
          </w:p>
        </w:tc>
        <w:tc>
          <w:tcPr>
            <w:tcW w:w="508" w:type="pct"/>
            <w:vAlign w:val="center"/>
          </w:tcPr>
          <w:p w:rsidR="0008713C" w:rsidRPr="000662C9" w:rsidRDefault="0008713C" w:rsidP="00317A29">
            <w:pPr>
              <w:pStyle w:val="a9"/>
            </w:pPr>
            <w:r w:rsidRPr="000662C9">
              <w:t>0</w:t>
            </w:r>
            <w:r>
              <w:t>,4</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0662C9" w:rsidRDefault="0008713C" w:rsidP="0077503C">
            <w:pPr>
              <w:pStyle w:val="a9"/>
            </w:pPr>
            <w:r>
              <w:t>+0,1</w:t>
            </w:r>
          </w:p>
        </w:tc>
        <w:tc>
          <w:tcPr>
            <w:tcW w:w="408" w:type="pct"/>
            <w:vAlign w:val="center"/>
          </w:tcPr>
          <w:p w:rsidR="0008713C" w:rsidRPr="000662C9" w:rsidRDefault="0008713C" w:rsidP="00317A29">
            <w:pPr>
              <w:pStyle w:val="a9"/>
            </w:pPr>
            <w:r>
              <w:t>+0,1</w:t>
            </w:r>
          </w:p>
        </w:tc>
        <w:tc>
          <w:tcPr>
            <w:tcW w:w="384" w:type="pct"/>
            <w:vAlign w:val="center"/>
          </w:tcPr>
          <w:p w:rsidR="0008713C" w:rsidRPr="000662C9" w:rsidRDefault="0008713C" w:rsidP="00317A29">
            <w:pPr>
              <w:pStyle w:val="a9"/>
            </w:pPr>
            <w:r>
              <w:t>+0,1</w:t>
            </w:r>
          </w:p>
        </w:tc>
        <w:tc>
          <w:tcPr>
            <w:tcW w:w="500" w:type="pct"/>
            <w:vAlign w:val="center"/>
          </w:tcPr>
          <w:p w:rsidR="0008713C" w:rsidRPr="000662C9" w:rsidRDefault="0008713C" w:rsidP="00317A29">
            <w:pPr>
              <w:pStyle w:val="a9"/>
            </w:pPr>
            <w:r>
              <w:t>+0,1</w:t>
            </w:r>
          </w:p>
        </w:tc>
        <w:tc>
          <w:tcPr>
            <w:tcW w:w="508" w:type="pct"/>
            <w:vAlign w:val="center"/>
          </w:tcPr>
          <w:p w:rsidR="0008713C" w:rsidRPr="000662C9" w:rsidRDefault="0008713C" w:rsidP="00317A29">
            <w:pPr>
              <w:pStyle w:val="a9"/>
            </w:pPr>
            <w:r>
              <w:t>+0,1</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0662C9" w:rsidRDefault="0008713C" w:rsidP="0077503C">
            <w:pPr>
              <w:pStyle w:val="a9"/>
            </w:pPr>
            <w:r>
              <w:t>20</w:t>
            </w:r>
          </w:p>
        </w:tc>
        <w:tc>
          <w:tcPr>
            <w:tcW w:w="408" w:type="pct"/>
            <w:vAlign w:val="center"/>
          </w:tcPr>
          <w:p w:rsidR="0008713C" w:rsidRPr="000662C9" w:rsidRDefault="0008713C" w:rsidP="00317A29">
            <w:pPr>
              <w:pStyle w:val="a9"/>
            </w:pPr>
            <w:r>
              <w:t>20</w:t>
            </w:r>
          </w:p>
        </w:tc>
        <w:tc>
          <w:tcPr>
            <w:tcW w:w="384" w:type="pct"/>
            <w:vAlign w:val="center"/>
          </w:tcPr>
          <w:p w:rsidR="0008713C" w:rsidRPr="000662C9" w:rsidRDefault="0008713C" w:rsidP="00317A29">
            <w:pPr>
              <w:pStyle w:val="a9"/>
            </w:pPr>
            <w:r>
              <w:t>20</w:t>
            </w:r>
          </w:p>
        </w:tc>
        <w:tc>
          <w:tcPr>
            <w:tcW w:w="500" w:type="pct"/>
            <w:vAlign w:val="center"/>
          </w:tcPr>
          <w:p w:rsidR="0008713C" w:rsidRPr="000662C9" w:rsidRDefault="0008713C" w:rsidP="00317A29">
            <w:pPr>
              <w:pStyle w:val="a9"/>
            </w:pPr>
            <w:r>
              <w:t>20</w:t>
            </w:r>
          </w:p>
        </w:tc>
        <w:tc>
          <w:tcPr>
            <w:tcW w:w="508" w:type="pct"/>
            <w:vAlign w:val="center"/>
          </w:tcPr>
          <w:p w:rsidR="0008713C" w:rsidRPr="000662C9" w:rsidRDefault="0008713C" w:rsidP="00317A29">
            <w:pPr>
              <w:pStyle w:val="a9"/>
            </w:pPr>
            <w:r>
              <w:t>20</w:t>
            </w:r>
          </w:p>
        </w:tc>
      </w:tr>
    </w:tbl>
    <w:p w:rsidR="0008713C" w:rsidRDefault="0008713C" w:rsidP="00B96F16">
      <w:pPr>
        <w:spacing w:after="120"/>
        <w:ind w:firstLine="0"/>
        <w:jc w:val="right"/>
        <w:rPr>
          <w:lang w:eastAsia="ru-RU"/>
        </w:rPr>
      </w:pPr>
      <w:r>
        <w:rPr>
          <w:lang w:eastAsia="ru-RU"/>
        </w:rPr>
        <w:br w:type="page"/>
        <w:t>Таблица 1.36</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1"/>
        <w:gridCol w:w="7328"/>
        <w:gridCol w:w="1393"/>
        <w:gridCol w:w="1207"/>
        <w:gridCol w:w="1136"/>
        <w:gridCol w:w="1479"/>
        <w:gridCol w:w="1502"/>
      </w:tblGrid>
      <w:tr w:rsidR="0008713C" w:rsidRPr="0095573C">
        <w:trPr>
          <w:trHeight w:val="23"/>
        </w:trPr>
        <w:tc>
          <w:tcPr>
            <w:tcW w:w="251" w:type="pct"/>
            <w:vMerge w:val="restart"/>
            <w:vAlign w:val="center"/>
          </w:tcPr>
          <w:p w:rsidR="0008713C" w:rsidRPr="0095573C" w:rsidRDefault="0008713C" w:rsidP="0077503C">
            <w:pPr>
              <w:pStyle w:val="a9"/>
              <w:rPr>
                <w:b/>
                <w:bCs/>
              </w:rPr>
            </w:pPr>
            <w:r w:rsidRPr="0095573C">
              <w:rPr>
                <w:b/>
                <w:bCs/>
              </w:rPr>
              <w:t>№ п/п</w:t>
            </w:r>
          </w:p>
        </w:tc>
        <w:tc>
          <w:tcPr>
            <w:tcW w:w="2478" w:type="pct"/>
            <w:vMerge w:val="restart"/>
            <w:vAlign w:val="center"/>
          </w:tcPr>
          <w:p w:rsidR="0008713C" w:rsidRPr="0095573C" w:rsidRDefault="0008713C" w:rsidP="0077503C">
            <w:pPr>
              <w:pStyle w:val="a9"/>
              <w:rPr>
                <w:b/>
                <w:bCs/>
              </w:rPr>
            </w:pPr>
            <w:r w:rsidRPr="0095573C">
              <w:rPr>
                <w:b/>
                <w:bCs/>
              </w:rPr>
              <w:t>Наименование показателя, размерность</w:t>
            </w:r>
          </w:p>
        </w:tc>
        <w:tc>
          <w:tcPr>
            <w:tcW w:w="2271" w:type="pct"/>
            <w:gridSpan w:val="5"/>
            <w:vAlign w:val="center"/>
          </w:tcPr>
          <w:p w:rsidR="0008713C" w:rsidRPr="0095573C" w:rsidRDefault="0008713C" w:rsidP="0077503C">
            <w:pPr>
              <w:pStyle w:val="a9"/>
              <w:rPr>
                <w:b/>
                <w:bCs/>
              </w:rPr>
            </w:pPr>
            <w:r w:rsidRPr="0095573C">
              <w:rPr>
                <w:b/>
                <w:bCs/>
              </w:rPr>
              <w:t>Период</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restart"/>
            <w:vAlign w:val="center"/>
          </w:tcPr>
          <w:p w:rsidR="0008713C" w:rsidRPr="0095573C" w:rsidRDefault="0008713C" w:rsidP="0077503C">
            <w:pPr>
              <w:pStyle w:val="a9"/>
              <w:rPr>
                <w:b/>
                <w:bCs/>
              </w:rPr>
            </w:pPr>
            <w:r w:rsidRPr="0095573C">
              <w:rPr>
                <w:b/>
                <w:bCs/>
              </w:rPr>
              <w:t>201</w:t>
            </w:r>
            <w:r>
              <w:rPr>
                <w:b/>
                <w:bCs/>
              </w:rPr>
              <w:t>7</w:t>
            </w:r>
          </w:p>
        </w:tc>
        <w:tc>
          <w:tcPr>
            <w:tcW w:w="792" w:type="pct"/>
            <w:gridSpan w:val="2"/>
            <w:vAlign w:val="center"/>
          </w:tcPr>
          <w:p w:rsidR="0008713C" w:rsidRPr="0095573C" w:rsidRDefault="0008713C" w:rsidP="0077503C">
            <w:pPr>
              <w:pStyle w:val="a9"/>
              <w:rPr>
                <w:b/>
                <w:bCs/>
              </w:rPr>
            </w:pPr>
            <w:r>
              <w:rPr>
                <w:b/>
                <w:bCs/>
              </w:rPr>
              <w:t>1 этап</w:t>
            </w:r>
          </w:p>
        </w:tc>
        <w:tc>
          <w:tcPr>
            <w:tcW w:w="500" w:type="pct"/>
            <w:vAlign w:val="center"/>
          </w:tcPr>
          <w:p w:rsidR="0008713C" w:rsidRPr="0095573C" w:rsidRDefault="0008713C" w:rsidP="0077503C">
            <w:pPr>
              <w:pStyle w:val="a9"/>
              <w:rPr>
                <w:b/>
                <w:bCs/>
              </w:rPr>
            </w:pPr>
            <w:r w:rsidRPr="0095573C">
              <w:rPr>
                <w:b/>
                <w:bCs/>
              </w:rPr>
              <w:t>2 этап</w:t>
            </w:r>
          </w:p>
        </w:tc>
        <w:tc>
          <w:tcPr>
            <w:tcW w:w="508" w:type="pct"/>
            <w:vAlign w:val="center"/>
          </w:tcPr>
          <w:p w:rsidR="0008713C" w:rsidRPr="0095573C" w:rsidRDefault="0008713C" w:rsidP="0077503C">
            <w:pPr>
              <w:pStyle w:val="a9"/>
              <w:rPr>
                <w:b/>
                <w:bCs/>
              </w:rPr>
            </w:pPr>
            <w:r w:rsidRPr="0095573C">
              <w:rPr>
                <w:b/>
                <w:bCs/>
              </w:rPr>
              <w:t>3 этап</w:t>
            </w:r>
          </w:p>
        </w:tc>
      </w:tr>
      <w:tr w:rsidR="0008713C" w:rsidRPr="0095573C">
        <w:trPr>
          <w:trHeight w:val="23"/>
        </w:trPr>
        <w:tc>
          <w:tcPr>
            <w:tcW w:w="251" w:type="pct"/>
            <w:vMerge/>
            <w:vAlign w:val="center"/>
          </w:tcPr>
          <w:p w:rsidR="0008713C" w:rsidRPr="0095573C" w:rsidRDefault="0008713C" w:rsidP="0077503C">
            <w:pPr>
              <w:pStyle w:val="a9"/>
            </w:pPr>
          </w:p>
        </w:tc>
        <w:tc>
          <w:tcPr>
            <w:tcW w:w="2478" w:type="pct"/>
            <w:vMerge/>
            <w:vAlign w:val="center"/>
          </w:tcPr>
          <w:p w:rsidR="0008713C" w:rsidRPr="0095573C" w:rsidRDefault="0008713C" w:rsidP="0077503C">
            <w:pPr>
              <w:pStyle w:val="a9"/>
            </w:pPr>
          </w:p>
        </w:tc>
        <w:tc>
          <w:tcPr>
            <w:tcW w:w="471" w:type="pct"/>
            <w:vMerge/>
            <w:vAlign w:val="center"/>
          </w:tcPr>
          <w:p w:rsidR="0008713C" w:rsidRPr="0095573C" w:rsidRDefault="0008713C" w:rsidP="0077503C">
            <w:pPr>
              <w:pStyle w:val="a9"/>
              <w:rPr>
                <w:b/>
                <w:bCs/>
              </w:rPr>
            </w:pPr>
          </w:p>
        </w:tc>
        <w:tc>
          <w:tcPr>
            <w:tcW w:w="408" w:type="pct"/>
            <w:vAlign w:val="center"/>
          </w:tcPr>
          <w:p w:rsidR="0008713C" w:rsidRPr="0095573C" w:rsidRDefault="0008713C" w:rsidP="0077503C">
            <w:pPr>
              <w:pStyle w:val="a9"/>
              <w:rPr>
                <w:b/>
                <w:bCs/>
              </w:rPr>
            </w:pPr>
            <w:r>
              <w:rPr>
                <w:b/>
                <w:bCs/>
              </w:rPr>
              <w:t>2018</w:t>
            </w:r>
          </w:p>
        </w:tc>
        <w:tc>
          <w:tcPr>
            <w:tcW w:w="384" w:type="pct"/>
            <w:vAlign w:val="center"/>
          </w:tcPr>
          <w:p w:rsidR="0008713C" w:rsidRPr="0095573C" w:rsidRDefault="0008713C" w:rsidP="0077503C">
            <w:pPr>
              <w:pStyle w:val="a9"/>
              <w:rPr>
                <w:b/>
                <w:bCs/>
              </w:rPr>
            </w:pPr>
            <w:r>
              <w:rPr>
                <w:b/>
                <w:bCs/>
              </w:rPr>
              <w:t>2019</w:t>
            </w:r>
          </w:p>
        </w:tc>
        <w:tc>
          <w:tcPr>
            <w:tcW w:w="500" w:type="pct"/>
            <w:vAlign w:val="center"/>
          </w:tcPr>
          <w:p w:rsidR="0008713C" w:rsidRPr="0095573C" w:rsidRDefault="0008713C" w:rsidP="0077503C">
            <w:pPr>
              <w:pStyle w:val="a9"/>
              <w:rPr>
                <w:b/>
                <w:bCs/>
              </w:rPr>
            </w:pPr>
            <w:r>
              <w:rPr>
                <w:b/>
                <w:bCs/>
              </w:rPr>
              <w:t>2020</w:t>
            </w:r>
            <w:r w:rsidRPr="0095573C">
              <w:rPr>
                <w:b/>
                <w:bCs/>
              </w:rPr>
              <w:t>-2024</w:t>
            </w:r>
          </w:p>
        </w:tc>
        <w:tc>
          <w:tcPr>
            <w:tcW w:w="508" w:type="pct"/>
            <w:vAlign w:val="center"/>
          </w:tcPr>
          <w:p w:rsidR="0008713C" w:rsidRPr="0095573C" w:rsidRDefault="0008713C" w:rsidP="0077503C">
            <w:pPr>
              <w:pStyle w:val="a9"/>
              <w:rPr>
                <w:b/>
                <w:bCs/>
              </w:rPr>
            </w:pPr>
            <w:r w:rsidRPr="0095573C">
              <w:rPr>
                <w:b/>
                <w:bCs/>
              </w:rPr>
              <w:t>2025-202</w:t>
            </w:r>
            <w:r>
              <w:rPr>
                <w:b/>
                <w:bCs/>
              </w:rPr>
              <w:t>9</w:t>
            </w:r>
          </w:p>
        </w:tc>
      </w:tr>
      <w:tr w:rsidR="0008713C" w:rsidRPr="0095573C">
        <w:trPr>
          <w:trHeight w:val="23"/>
        </w:trPr>
        <w:tc>
          <w:tcPr>
            <w:tcW w:w="251" w:type="pct"/>
            <w:vAlign w:val="center"/>
          </w:tcPr>
          <w:p w:rsidR="0008713C" w:rsidRPr="0095573C" w:rsidRDefault="0008713C" w:rsidP="0077503C">
            <w:pPr>
              <w:pStyle w:val="a9"/>
            </w:pPr>
          </w:p>
        </w:tc>
        <w:tc>
          <w:tcPr>
            <w:tcW w:w="2478" w:type="pct"/>
            <w:vAlign w:val="center"/>
          </w:tcPr>
          <w:p w:rsidR="0008713C" w:rsidRPr="0095573C" w:rsidRDefault="0008713C" w:rsidP="0077503C">
            <w:pPr>
              <w:pStyle w:val="a9"/>
            </w:pPr>
          </w:p>
        </w:tc>
        <w:tc>
          <w:tcPr>
            <w:tcW w:w="471" w:type="pct"/>
            <w:vAlign w:val="center"/>
          </w:tcPr>
          <w:p w:rsidR="0008713C" w:rsidRPr="0059025B" w:rsidRDefault="0008713C" w:rsidP="0077503C">
            <w:pPr>
              <w:pStyle w:val="a9"/>
              <w:rPr>
                <w:b/>
                <w:bCs/>
              </w:rPr>
            </w:pPr>
            <w:r w:rsidRPr="0059025B">
              <w:rPr>
                <w:b/>
                <w:bCs/>
              </w:rPr>
              <w:t>факт</w:t>
            </w:r>
          </w:p>
        </w:tc>
        <w:tc>
          <w:tcPr>
            <w:tcW w:w="792" w:type="pct"/>
            <w:gridSpan w:val="2"/>
            <w:vAlign w:val="center"/>
          </w:tcPr>
          <w:p w:rsidR="0008713C" w:rsidRPr="0059025B" w:rsidRDefault="0008713C" w:rsidP="0077503C">
            <w:pPr>
              <w:pStyle w:val="a9"/>
              <w:rPr>
                <w:b/>
                <w:bCs/>
              </w:rPr>
            </w:pPr>
            <w:r w:rsidRPr="0059025B">
              <w:rPr>
                <w:b/>
                <w:bCs/>
              </w:rPr>
              <w:t>план</w:t>
            </w:r>
          </w:p>
        </w:tc>
        <w:tc>
          <w:tcPr>
            <w:tcW w:w="500" w:type="pct"/>
            <w:vAlign w:val="center"/>
          </w:tcPr>
          <w:p w:rsidR="0008713C" w:rsidRPr="0059025B" w:rsidRDefault="0008713C" w:rsidP="0077503C">
            <w:pPr>
              <w:pStyle w:val="a9"/>
              <w:rPr>
                <w:b/>
                <w:bCs/>
              </w:rPr>
            </w:pPr>
            <w:r w:rsidRPr="0059025B">
              <w:rPr>
                <w:b/>
                <w:bCs/>
              </w:rPr>
              <w:t>план</w:t>
            </w:r>
          </w:p>
        </w:tc>
        <w:tc>
          <w:tcPr>
            <w:tcW w:w="508" w:type="pct"/>
            <w:vAlign w:val="center"/>
          </w:tcPr>
          <w:p w:rsidR="0008713C" w:rsidRPr="0059025B" w:rsidRDefault="0008713C" w:rsidP="0077503C">
            <w:pPr>
              <w:pStyle w:val="a9"/>
              <w:rPr>
                <w:b/>
                <w:bCs/>
              </w:rPr>
            </w:pPr>
            <w:r w:rsidRPr="0059025B">
              <w:rPr>
                <w:b/>
                <w:bCs/>
              </w:rPr>
              <w:t>план</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pPr>
            <w:r w:rsidRPr="0095573C">
              <w:t>2</w:t>
            </w:r>
          </w:p>
        </w:tc>
        <w:tc>
          <w:tcPr>
            <w:tcW w:w="471" w:type="pct"/>
            <w:vAlign w:val="center"/>
          </w:tcPr>
          <w:p w:rsidR="0008713C" w:rsidRPr="0095573C" w:rsidRDefault="0008713C" w:rsidP="0077503C">
            <w:pPr>
              <w:pStyle w:val="a9"/>
            </w:pPr>
            <w:r w:rsidRPr="0095573C">
              <w:t>3</w:t>
            </w:r>
          </w:p>
        </w:tc>
        <w:tc>
          <w:tcPr>
            <w:tcW w:w="792" w:type="pct"/>
            <w:gridSpan w:val="2"/>
            <w:vAlign w:val="center"/>
          </w:tcPr>
          <w:p w:rsidR="0008713C" w:rsidRPr="0095573C" w:rsidRDefault="0008713C" w:rsidP="0077503C">
            <w:pPr>
              <w:pStyle w:val="a9"/>
            </w:pPr>
            <w:r w:rsidRPr="0095573C">
              <w:t>4</w:t>
            </w:r>
          </w:p>
        </w:tc>
        <w:tc>
          <w:tcPr>
            <w:tcW w:w="500" w:type="pct"/>
            <w:vAlign w:val="center"/>
          </w:tcPr>
          <w:p w:rsidR="0008713C" w:rsidRPr="0095573C" w:rsidRDefault="0008713C" w:rsidP="0077503C">
            <w:pPr>
              <w:pStyle w:val="a9"/>
            </w:pPr>
            <w:r w:rsidRPr="0095573C">
              <w:t>5</w:t>
            </w:r>
          </w:p>
        </w:tc>
        <w:tc>
          <w:tcPr>
            <w:tcW w:w="508" w:type="pct"/>
            <w:vAlign w:val="center"/>
          </w:tcPr>
          <w:p w:rsidR="0008713C" w:rsidRPr="0095573C" w:rsidRDefault="0008713C" w:rsidP="0077503C">
            <w:pPr>
              <w:pStyle w:val="a9"/>
            </w:pPr>
            <w:r w:rsidRPr="0095573C">
              <w:t>6</w:t>
            </w:r>
          </w:p>
        </w:tc>
      </w:tr>
      <w:tr w:rsidR="0008713C" w:rsidRPr="0095573C">
        <w:trPr>
          <w:trHeight w:val="23"/>
        </w:trPr>
        <w:tc>
          <w:tcPr>
            <w:tcW w:w="5000" w:type="pct"/>
            <w:gridSpan w:val="7"/>
            <w:vAlign w:val="center"/>
          </w:tcPr>
          <w:p w:rsidR="0008713C" w:rsidRPr="0095573C" w:rsidRDefault="0008713C" w:rsidP="0077503C">
            <w:pPr>
              <w:pStyle w:val="a9"/>
              <w:rPr>
                <w:b/>
                <w:bCs/>
              </w:rPr>
            </w:pPr>
            <w:r w:rsidRPr="0095573C">
              <w:rPr>
                <w:b/>
                <w:bCs/>
              </w:rPr>
              <w:t>Котельная №</w:t>
            </w:r>
            <w:r>
              <w:rPr>
                <w:b/>
                <w:bCs/>
              </w:rPr>
              <w:t>6 «Черепановка»</w:t>
            </w:r>
          </w:p>
        </w:tc>
      </w:tr>
      <w:tr w:rsidR="0008713C" w:rsidRPr="0095573C">
        <w:trPr>
          <w:trHeight w:val="23"/>
        </w:trPr>
        <w:tc>
          <w:tcPr>
            <w:tcW w:w="251" w:type="pct"/>
            <w:vAlign w:val="center"/>
          </w:tcPr>
          <w:p w:rsidR="0008713C" w:rsidRPr="0095573C" w:rsidRDefault="0008713C" w:rsidP="0077503C">
            <w:pPr>
              <w:pStyle w:val="a9"/>
            </w:pPr>
            <w:r w:rsidRPr="0095573C">
              <w:t>1</w:t>
            </w:r>
          </w:p>
        </w:tc>
        <w:tc>
          <w:tcPr>
            <w:tcW w:w="2478" w:type="pct"/>
            <w:vAlign w:val="center"/>
          </w:tcPr>
          <w:p w:rsidR="0008713C" w:rsidRPr="0095573C" w:rsidRDefault="0008713C" w:rsidP="0077503C">
            <w:pPr>
              <w:pStyle w:val="a9"/>
              <w:jc w:val="both"/>
            </w:pPr>
            <w:r w:rsidRPr="0095573C">
              <w:rPr>
                <w:color w:val="000000"/>
              </w:rPr>
              <w:t>Объем воды в системе теплоснабжения, м</w:t>
            </w:r>
            <w:r w:rsidRPr="0095573C">
              <w:rPr>
                <w:color w:val="000000"/>
                <w:vertAlign w:val="superscript"/>
              </w:rPr>
              <w:t>3</w:t>
            </w:r>
          </w:p>
        </w:tc>
        <w:tc>
          <w:tcPr>
            <w:tcW w:w="471" w:type="pct"/>
            <w:vAlign w:val="center"/>
          </w:tcPr>
          <w:p w:rsidR="0008713C" w:rsidRPr="0095573C" w:rsidRDefault="0008713C" w:rsidP="0077503C">
            <w:pPr>
              <w:pStyle w:val="a9"/>
            </w:pPr>
            <w:r>
              <w:t>31</w:t>
            </w:r>
          </w:p>
        </w:tc>
        <w:tc>
          <w:tcPr>
            <w:tcW w:w="408" w:type="pct"/>
            <w:vAlign w:val="center"/>
          </w:tcPr>
          <w:p w:rsidR="0008713C" w:rsidRPr="0095573C" w:rsidRDefault="0008713C" w:rsidP="00317A29">
            <w:pPr>
              <w:pStyle w:val="a9"/>
            </w:pPr>
            <w:r>
              <w:t>31</w:t>
            </w:r>
          </w:p>
        </w:tc>
        <w:tc>
          <w:tcPr>
            <w:tcW w:w="384" w:type="pct"/>
            <w:vAlign w:val="center"/>
          </w:tcPr>
          <w:p w:rsidR="0008713C" w:rsidRPr="0095573C" w:rsidRDefault="0008713C" w:rsidP="00317A29">
            <w:pPr>
              <w:pStyle w:val="a9"/>
            </w:pPr>
            <w:r>
              <w:t>31</w:t>
            </w:r>
          </w:p>
        </w:tc>
        <w:tc>
          <w:tcPr>
            <w:tcW w:w="500" w:type="pct"/>
            <w:vAlign w:val="center"/>
          </w:tcPr>
          <w:p w:rsidR="0008713C" w:rsidRPr="0095573C" w:rsidRDefault="0008713C" w:rsidP="00317A29">
            <w:pPr>
              <w:pStyle w:val="a9"/>
            </w:pPr>
            <w:r>
              <w:t>31</w:t>
            </w:r>
          </w:p>
        </w:tc>
        <w:tc>
          <w:tcPr>
            <w:tcW w:w="508" w:type="pct"/>
            <w:vAlign w:val="center"/>
          </w:tcPr>
          <w:p w:rsidR="0008713C" w:rsidRPr="0095573C" w:rsidRDefault="0008713C" w:rsidP="00317A29">
            <w:pPr>
              <w:pStyle w:val="a9"/>
            </w:pPr>
            <w:r>
              <w:t>31</w:t>
            </w:r>
          </w:p>
        </w:tc>
      </w:tr>
      <w:tr w:rsidR="0008713C" w:rsidRPr="0095573C">
        <w:trPr>
          <w:trHeight w:val="23"/>
        </w:trPr>
        <w:tc>
          <w:tcPr>
            <w:tcW w:w="251" w:type="pct"/>
            <w:vAlign w:val="center"/>
          </w:tcPr>
          <w:p w:rsidR="0008713C" w:rsidRPr="0095573C" w:rsidRDefault="0008713C" w:rsidP="0077503C">
            <w:pPr>
              <w:pStyle w:val="a9"/>
            </w:pPr>
            <w:r w:rsidRPr="0095573C">
              <w:t>2</w:t>
            </w:r>
          </w:p>
        </w:tc>
        <w:tc>
          <w:tcPr>
            <w:tcW w:w="2478" w:type="pct"/>
            <w:vAlign w:val="center"/>
          </w:tcPr>
          <w:p w:rsidR="0008713C" w:rsidRPr="0095573C" w:rsidRDefault="0008713C" w:rsidP="0077503C">
            <w:pPr>
              <w:pStyle w:val="a9"/>
              <w:jc w:val="both"/>
            </w:pPr>
            <w:r w:rsidRPr="0095573C">
              <w:t>Установленная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317A29">
            <w:pPr>
              <w:pStyle w:val="a9"/>
            </w:pPr>
            <w:r w:rsidRPr="0095573C">
              <w:t>2</w:t>
            </w:r>
          </w:p>
        </w:tc>
        <w:tc>
          <w:tcPr>
            <w:tcW w:w="384" w:type="pct"/>
            <w:vAlign w:val="center"/>
          </w:tcPr>
          <w:p w:rsidR="0008713C" w:rsidRPr="0095573C" w:rsidRDefault="0008713C" w:rsidP="00317A29">
            <w:pPr>
              <w:pStyle w:val="a9"/>
            </w:pPr>
            <w:r w:rsidRPr="0095573C">
              <w:t>2</w:t>
            </w:r>
          </w:p>
        </w:tc>
        <w:tc>
          <w:tcPr>
            <w:tcW w:w="500" w:type="pct"/>
            <w:vAlign w:val="center"/>
          </w:tcPr>
          <w:p w:rsidR="0008713C" w:rsidRPr="0095573C" w:rsidRDefault="0008713C" w:rsidP="00317A29">
            <w:pPr>
              <w:pStyle w:val="a9"/>
            </w:pPr>
            <w:r w:rsidRPr="0095573C">
              <w:t>2</w:t>
            </w:r>
          </w:p>
        </w:tc>
        <w:tc>
          <w:tcPr>
            <w:tcW w:w="508" w:type="pct"/>
            <w:vAlign w:val="center"/>
          </w:tcPr>
          <w:p w:rsidR="0008713C" w:rsidRPr="0095573C" w:rsidRDefault="0008713C" w:rsidP="00317A29">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3</w:t>
            </w:r>
          </w:p>
        </w:tc>
        <w:tc>
          <w:tcPr>
            <w:tcW w:w="2478" w:type="pct"/>
            <w:vAlign w:val="center"/>
          </w:tcPr>
          <w:p w:rsidR="0008713C" w:rsidRPr="0095573C" w:rsidRDefault="0008713C" w:rsidP="0077503C">
            <w:pPr>
              <w:pStyle w:val="a9"/>
              <w:jc w:val="both"/>
            </w:pPr>
            <w:r w:rsidRPr="0095573C">
              <w:t>Располагаемая производительность водоподготовительной установки, т/ч</w:t>
            </w:r>
          </w:p>
        </w:tc>
        <w:tc>
          <w:tcPr>
            <w:tcW w:w="471" w:type="pct"/>
            <w:vAlign w:val="center"/>
          </w:tcPr>
          <w:p w:rsidR="0008713C" w:rsidRPr="0095573C" w:rsidRDefault="0008713C" w:rsidP="00760834">
            <w:pPr>
              <w:pStyle w:val="a9"/>
            </w:pPr>
            <w:r w:rsidRPr="0095573C">
              <w:t>2</w:t>
            </w:r>
          </w:p>
        </w:tc>
        <w:tc>
          <w:tcPr>
            <w:tcW w:w="408" w:type="pct"/>
            <w:vAlign w:val="center"/>
          </w:tcPr>
          <w:p w:rsidR="0008713C" w:rsidRPr="0095573C" w:rsidRDefault="0008713C" w:rsidP="00317A29">
            <w:pPr>
              <w:pStyle w:val="a9"/>
            </w:pPr>
            <w:r w:rsidRPr="0095573C">
              <w:t>2</w:t>
            </w:r>
          </w:p>
        </w:tc>
        <w:tc>
          <w:tcPr>
            <w:tcW w:w="384" w:type="pct"/>
            <w:vAlign w:val="center"/>
          </w:tcPr>
          <w:p w:rsidR="0008713C" w:rsidRPr="0095573C" w:rsidRDefault="0008713C" w:rsidP="00317A29">
            <w:pPr>
              <w:pStyle w:val="a9"/>
            </w:pPr>
            <w:r w:rsidRPr="0095573C">
              <w:t>2</w:t>
            </w:r>
          </w:p>
        </w:tc>
        <w:tc>
          <w:tcPr>
            <w:tcW w:w="500" w:type="pct"/>
            <w:vAlign w:val="center"/>
          </w:tcPr>
          <w:p w:rsidR="0008713C" w:rsidRPr="0095573C" w:rsidRDefault="0008713C" w:rsidP="00317A29">
            <w:pPr>
              <w:pStyle w:val="a9"/>
            </w:pPr>
            <w:r w:rsidRPr="0095573C">
              <w:t>2</w:t>
            </w:r>
          </w:p>
        </w:tc>
        <w:tc>
          <w:tcPr>
            <w:tcW w:w="508" w:type="pct"/>
            <w:vAlign w:val="center"/>
          </w:tcPr>
          <w:p w:rsidR="0008713C" w:rsidRPr="0095573C" w:rsidRDefault="0008713C" w:rsidP="00317A29">
            <w:pPr>
              <w:pStyle w:val="a9"/>
            </w:pPr>
            <w:r w:rsidRPr="0095573C">
              <w:t>2</w:t>
            </w:r>
          </w:p>
        </w:tc>
      </w:tr>
      <w:tr w:rsidR="0008713C" w:rsidRPr="0095573C">
        <w:trPr>
          <w:trHeight w:val="23"/>
        </w:trPr>
        <w:tc>
          <w:tcPr>
            <w:tcW w:w="251" w:type="pct"/>
            <w:vAlign w:val="center"/>
          </w:tcPr>
          <w:p w:rsidR="0008713C" w:rsidRPr="0095573C" w:rsidRDefault="0008713C" w:rsidP="0077503C">
            <w:pPr>
              <w:pStyle w:val="a9"/>
            </w:pPr>
            <w:r w:rsidRPr="0095573C">
              <w:t>4</w:t>
            </w:r>
          </w:p>
        </w:tc>
        <w:tc>
          <w:tcPr>
            <w:tcW w:w="2478" w:type="pct"/>
            <w:vAlign w:val="center"/>
          </w:tcPr>
          <w:p w:rsidR="0008713C" w:rsidRPr="0095573C" w:rsidRDefault="0008713C" w:rsidP="0077503C">
            <w:pPr>
              <w:pStyle w:val="a9"/>
              <w:jc w:val="both"/>
            </w:pPr>
            <w:r w:rsidRPr="0095573C">
              <w:t>Потери располагаемой производительности, %</w:t>
            </w:r>
          </w:p>
        </w:tc>
        <w:tc>
          <w:tcPr>
            <w:tcW w:w="471" w:type="pct"/>
            <w:vAlign w:val="center"/>
          </w:tcPr>
          <w:p w:rsidR="0008713C" w:rsidRPr="0095573C" w:rsidRDefault="0008713C" w:rsidP="00760834">
            <w:pPr>
              <w:pStyle w:val="a9"/>
            </w:pPr>
            <w:r>
              <w:t>0</w:t>
            </w:r>
          </w:p>
        </w:tc>
        <w:tc>
          <w:tcPr>
            <w:tcW w:w="408" w:type="pct"/>
            <w:vAlign w:val="center"/>
          </w:tcPr>
          <w:p w:rsidR="0008713C" w:rsidRPr="0095573C" w:rsidRDefault="0008713C" w:rsidP="00317A29">
            <w:pPr>
              <w:pStyle w:val="a9"/>
            </w:pPr>
            <w:r>
              <w:t>0</w:t>
            </w:r>
          </w:p>
        </w:tc>
        <w:tc>
          <w:tcPr>
            <w:tcW w:w="384" w:type="pct"/>
            <w:vAlign w:val="center"/>
          </w:tcPr>
          <w:p w:rsidR="0008713C" w:rsidRPr="0095573C" w:rsidRDefault="0008713C" w:rsidP="00317A29">
            <w:pPr>
              <w:pStyle w:val="a9"/>
            </w:pPr>
            <w:r>
              <w:t>0</w:t>
            </w:r>
          </w:p>
        </w:tc>
        <w:tc>
          <w:tcPr>
            <w:tcW w:w="500" w:type="pct"/>
            <w:vAlign w:val="center"/>
          </w:tcPr>
          <w:p w:rsidR="0008713C" w:rsidRPr="0095573C" w:rsidRDefault="0008713C" w:rsidP="00317A29">
            <w:pPr>
              <w:pStyle w:val="a9"/>
            </w:pPr>
            <w:r>
              <w:t>0</w:t>
            </w:r>
          </w:p>
        </w:tc>
        <w:tc>
          <w:tcPr>
            <w:tcW w:w="508" w:type="pct"/>
            <w:vAlign w:val="center"/>
          </w:tcPr>
          <w:p w:rsidR="0008713C" w:rsidRPr="0095573C" w:rsidRDefault="0008713C" w:rsidP="00317A29">
            <w:pPr>
              <w:pStyle w:val="a9"/>
            </w:pPr>
            <w:r>
              <w:t>0</w:t>
            </w:r>
          </w:p>
        </w:tc>
      </w:tr>
      <w:tr w:rsidR="0008713C" w:rsidRPr="0095573C">
        <w:trPr>
          <w:trHeight w:val="23"/>
        </w:trPr>
        <w:tc>
          <w:tcPr>
            <w:tcW w:w="251" w:type="pct"/>
            <w:vAlign w:val="center"/>
          </w:tcPr>
          <w:p w:rsidR="0008713C" w:rsidRPr="0095573C" w:rsidRDefault="0008713C" w:rsidP="0077503C">
            <w:pPr>
              <w:pStyle w:val="a9"/>
            </w:pPr>
            <w:r w:rsidRPr="0095573C">
              <w:t>5</w:t>
            </w:r>
          </w:p>
        </w:tc>
        <w:tc>
          <w:tcPr>
            <w:tcW w:w="2478" w:type="pct"/>
            <w:vAlign w:val="center"/>
          </w:tcPr>
          <w:p w:rsidR="0008713C" w:rsidRPr="0095573C" w:rsidRDefault="0008713C" w:rsidP="0077503C">
            <w:pPr>
              <w:pStyle w:val="a9"/>
              <w:jc w:val="both"/>
            </w:pPr>
            <w:r w:rsidRPr="0095573C">
              <w:t>Собственные нужды водоподготовительной установки, т/ч</w:t>
            </w:r>
          </w:p>
        </w:tc>
        <w:tc>
          <w:tcPr>
            <w:tcW w:w="471" w:type="pct"/>
            <w:vAlign w:val="center"/>
          </w:tcPr>
          <w:p w:rsidR="0008713C" w:rsidRPr="0083238E" w:rsidRDefault="0008713C" w:rsidP="0077503C">
            <w:pPr>
              <w:pStyle w:val="a9"/>
            </w:pPr>
            <w:r>
              <w:t>0,02</w:t>
            </w:r>
          </w:p>
        </w:tc>
        <w:tc>
          <w:tcPr>
            <w:tcW w:w="408" w:type="pct"/>
            <w:vAlign w:val="center"/>
          </w:tcPr>
          <w:p w:rsidR="0008713C" w:rsidRPr="0083238E" w:rsidRDefault="0008713C" w:rsidP="00317A29">
            <w:pPr>
              <w:pStyle w:val="a9"/>
            </w:pPr>
            <w:r>
              <w:t>0,02</w:t>
            </w:r>
          </w:p>
        </w:tc>
        <w:tc>
          <w:tcPr>
            <w:tcW w:w="384" w:type="pct"/>
            <w:vAlign w:val="center"/>
          </w:tcPr>
          <w:p w:rsidR="0008713C" w:rsidRPr="0083238E" w:rsidRDefault="0008713C" w:rsidP="00317A29">
            <w:pPr>
              <w:pStyle w:val="a9"/>
            </w:pPr>
            <w:r>
              <w:t>0,02</w:t>
            </w:r>
          </w:p>
        </w:tc>
        <w:tc>
          <w:tcPr>
            <w:tcW w:w="500" w:type="pct"/>
            <w:vAlign w:val="center"/>
          </w:tcPr>
          <w:p w:rsidR="0008713C" w:rsidRPr="0083238E" w:rsidRDefault="0008713C" w:rsidP="00317A29">
            <w:pPr>
              <w:pStyle w:val="a9"/>
            </w:pPr>
            <w:r>
              <w:t>0,02</w:t>
            </w:r>
          </w:p>
        </w:tc>
        <w:tc>
          <w:tcPr>
            <w:tcW w:w="508" w:type="pct"/>
            <w:vAlign w:val="center"/>
          </w:tcPr>
          <w:p w:rsidR="0008713C" w:rsidRPr="0083238E" w:rsidRDefault="0008713C" w:rsidP="00317A29">
            <w:pPr>
              <w:pStyle w:val="a9"/>
            </w:pPr>
            <w:r>
              <w:t>0,02</w:t>
            </w:r>
          </w:p>
        </w:tc>
      </w:tr>
      <w:tr w:rsidR="0008713C" w:rsidRPr="0095573C">
        <w:trPr>
          <w:trHeight w:val="23"/>
        </w:trPr>
        <w:tc>
          <w:tcPr>
            <w:tcW w:w="251" w:type="pct"/>
            <w:vAlign w:val="center"/>
          </w:tcPr>
          <w:p w:rsidR="0008713C" w:rsidRPr="0095573C" w:rsidRDefault="0008713C" w:rsidP="0077503C">
            <w:pPr>
              <w:pStyle w:val="a9"/>
            </w:pPr>
            <w:r w:rsidRPr="0095573C">
              <w:t>6</w:t>
            </w:r>
          </w:p>
        </w:tc>
        <w:tc>
          <w:tcPr>
            <w:tcW w:w="2478" w:type="pct"/>
            <w:vAlign w:val="center"/>
          </w:tcPr>
          <w:p w:rsidR="0008713C" w:rsidRPr="0095573C" w:rsidRDefault="0008713C" w:rsidP="0077503C">
            <w:pPr>
              <w:pStyle w:val="a9"/>
              <w:jc w:val="both"/>
            </w:pPr>
            <w:r w:rsidRPr="0095573C">
              <w:t>Количество баков-аккумуляторов теплоносителя, шт.</w:t>
            </w:r>
          </w:p>
        </w:tc>
        <w:tc>
          <w:tcPr>
            <w:tcW w:w="471" w:type="pct"/>
            <w:vAlign w:val="center"/>
          </w:tcPr>
          <w:p w:rsidR="0008713C" w:rsidRPr="0083238E" w:rsidRDefault="0008713C" w:rsidP="0077503C">
            <w:pPr>
              <w:pStyle w:val="a9"/>
            </w:pPr>
            <w:r w:rsidRPr="0083238E">
              <w:t>-</w:t>
            </w:r>
          </w:p>
        </w:tc>
        <w:tc>
          <w:tcPr>
            <w:tcW w:w="408" w:type="pct"/>
            <w:vAlign w:val="center"/>
          </w:tcPr>
          <w:p w:rsidR="0008713C" w:rsidRPr="0083238E" w:rsidRDefault="0008713C" w:rsidP="00317A29">
            <w:pPr>
              <w:pStyle w:val="a9"/>
            </w:pPr>
            <w:r w:rsidRPr="0083238E">
              <w:t>-</w:t>
            </w:r>
          </w:p>
        </w:tc>
        <w:tc>
          <w:tcPr>
            <w:tcW w:w="384" w:type="pct"/>
            <w:vAlign w:val="center"/>
          </w:tcPr>
          <w:p w:rsidR="0008713C" w:rsidRPr="0083238E" w:rsidRDefault="0008713C" w:rsidP="00317A29">
            <w:pPr>
              <w:pStyle w:val="a9"/>
            </w:pPr>
            <w:r w:rsidRPr="0083238E">
              <w:t>-</w:t>
            </w:r>
          </w:p>
        </w:tc>
        <w:tc>
          <w:tcPr>
            <w:tcW w:w="500" w:type="pct"/>
            <w:vAlign w:val="center"/>
          </w:tcPr>
          <w:p w:rsidR="0008713C" w:rsidRPr="0083238E" w:rsidRDefault="0008713C" w:rsidP="00317A29">
            <w:pPr>
              <w:pStyle w:val="a9"/>
            </w:pPr>
            <w:r w:rsidRPr="0083238E">
              <w:t>-</w:t>
            </w:r>
          </w:p>
        </w:tc>
        <w:tc>
          <w:tcPr>
            <w:tcW w:w="508" w:type="pct"/>
            <w:vAlign w:val="center"/>
          </w:tcPr>
          <w:p w:rsidR="0008713C" w:rsidRPr="0083238E" w:rsidRDefault="0008713C" w:rsidP="00317A29">
            <w:pPr>
              <w:pStyle w:val="a9"/>
            </w:pPr>
            <w:r w:rsidRPr="0083238E">
              <w:t>-</w:t>
            </w:r>
          </w:p>
        </w:tc>
      </w:tr>
      <w:tr w:rsidR="0008713C" w:rsidRPr="0095573C">
        <w:trPr>
          <w:trHeight w:val="23"/>
        </w:trPr>
        <w:tc>
          <w:tcPr>
            <w:tcW w:w="251" w:type="pct"/>
            <w:vAlign w:val="center"/>
          </w:tcPr>
          <w:p w:rsidR="0008713C" w:rsidRPr="0095573C" w:rsidRDefault="0008713C" w:rsidP="0077503C">
            <w:pPr>
              <w:pStyle w:val="a9"/>
            </w:pPr>
            <w:r w:rsidRPr="0095573C">
              <w:t>7</w:t>
            </w:r>
          </w:p>
        </w:tc>
        <w:tc>
          <w:tcPr>
            <w:tcW w:w="2478" w:type="pct"/>
            <w:vAlign w:val="center"/>
          </w:tcPr>
          <w:p w:rsidR="0008713C" w:rsidRPr="0095573C" w:rsidRDefault="0008713C" w:rsidP="0077503C">
            <w:pPr>
              <w:pStyle w:val="a9"/>
              <w:jc w:val="both"/>
              <w:rPr>
                <w:vertAlign w:val="superscript"/>
              </w:rPr>
            </w:pPr>
            <w:r w:rsidRPr="0095573C">
              <w:t>Емкость баков аккумуляторов, тыс. м</w:t>
            </w:r>
            <w:r w:rsidRPr="0095573C">
              <w:rPr>
                <w:vertAlign w:val="superscript"/>
              </w:rPr>
              <w:t>3</w:t>
            </w:r>
          </w:p>
        </w:tc>
        <w:tc>
          <w:tcPr>
            <w:tcW w:w="471" w:type="pct"/>
            <w:vAlign w:val="center"/>
          </w:tcPr>
          <w:p w:rsidR="0008713C" w:rsidRPr="0083238E" w:rsidRDefault="0008713C" w:rsidP="0077503C">
            <w:pPr>
              <w:pStyle w:val="a9"/>
            </w:pPr>
            <w:r w:rsidRPr="0083238E">
              <w:t>-</w:t>
            </w:r>
          </w:p>
        </w:tc>
        <w:tc>
          <w:tcPr>
            <w:tcW w:w="408" w:type="pct"/>
            <w:vAlign w:val="center"/>
          </w:tcPr>
          <w:p w:rsidR="0008713C" w:rsidRPr="0083238E" w:rsidRDefault="0008713C" w:rsidP="00317A29">
            <w:pPr>
              <w:pStyle w:val="a9"/>
            </w:pPr>
            <w:r w:rsidRPr="0083238E">
              <w:t>-</w:t>
            </w:r>
          </w:p>
        </w:tc>
        <w:tc>
          <w:tcPr>
            <w:tcW w:w="384" w:type="pct"/>
            <w:vAlign w:val="center"/>
          </w:tcPr>
          <w:p w:rsidR="0008713C" w:rsidRPr="0083238E" w:rsidRDefault="0008713C" w:rsidP="00317A29">
            <w:pPr>
              <w:pStyle w:val="a9"/>
            </w:pPr>
            <w:r w:rsidRPr="0083238E">
              <w:t>-</w:t>
            </w:r>
          </w:p>
        </w:tc>
        <w:tc>
          <w:tcPr>
            <w:tcW w:w="500" w:type="pct"/>
            <w:vAlign w:val="center"/>
          </w:tcPr>
          <w:p w:rsidR="0008713C" w:rsidRPr="0083238E" w:rsidRDefault="0008713C" w:rsidP="00317A29">
            <w:pPr>
              <w:pStyle w:val="a9"/>
            </w:pPr>
            <w:r w:rsidRPr="0083238E">
              <w:t>-</w:t>
            </w:r>
          </w:p>
        </w:tc>
        <w:tc>
          <w:tcPr>
            <w:tcW w:w="508" w:type="pct"/>
            <w:vAlign w:val="center"/>
          </w:tcPr>
          <w:p w:rsidR="0008713C" w:rsidRPr="0083238E" w:rsidRDefault="0008713C" w:rsidP="00317A29">
            <w:pPr>
              <w:pStyle w:val="a9"/>
            </w:pPr>
            <w:r w:rsidRPr="0083238E">
              <w:t>-</w:t>
            </w:r>
          </w:p>
        </w:tc>
      </w:tr>
      <w:tr w:rsidR="0008713C" w:rsidRPr="0095573C">
        <w:trPr>
          <w:trHeight w:val="23"/>
        </w:trPr>
        <w:tc>
          <w:tcPr>
            <w:tcW w:w="251" w:type="pct"/>
            <w:vAlign w:val="center"/>
          </w:tcPr>
          <w:p w:rsidR="0008713C" w:rsidRPr="0095573C" w:rsidRDefault="0008713C" w:rsidP="0077503C">
            <w:pPr>
              <w:pStyle w:val="a9"/>
            </w:pPr>
            <w:r w:rsidRPr="0095573C">
              <w:t>8</w:t>
            </w:r>
          </w:p>
        </w:tc>
        <w:tc>
          <w:tcPr>
            <w:tcW w:w="2478" w:type="pct"/>
            <w:vAlign w:val="center"/>
          </w:tcPr>
          <w:p w:rsidR="0008713C" w:rsidRPr="0095573C" w:rsidRDefault="0008713C" w:rsidP="0077503C">
            <w:pPr>
              <w:pStyle w:val="a9"/>
              <w:jc w:val="both"/>
            </w:pPr>
            <w:r w:rsidRPr="0095573C">
              <w:t>Требуемая расчетная производительность водоподготовительной установки, т/ч</w:t>
            </w:r>
          </w:p>
        </w:tc>
        <w:tc>
          <w:tcPr>
            <w:tcW w:w="471" w:type="pct"/>
            <w:vAlign w:val="center"/>
          </w:tcPr>
          <w:p w:rsidR="0008713C" w:rsidRPr="0083238E" w:rsidRDefault="0008713C" w:rsidP="0077503C">
            <w:pPr>
              <w:pStyle w:val="a9"/>
            </w:pPr>
            <w:r>
              <w:t>2</w:t>
            </w:r>
          </w:p>
        </w:tc>
        <w:tc>
          <w:tcPr>
            <w:tcW w:w="408" w:type="pct"/>
            <w:vAlign w:val="center"/>
          </w:tcPr>
          <w:p w:rsidR="0008713C" w:rsidRPr="0083238E" w:rsidRDefault="0008713C" w:rsidP="00317A29">
            <w:pPr>
              <w:pStyle w:val="a9"/>
            </w:pPr>
            <w:r>
              <w:t>2</w:t>
            </w:r>
          </w:p>
        </w:tc>
        <w:tc>
          <w:tcPr>
            <w:tcW w:w="384" w:type="pct"/>
            <w:vAlign w:val="center"/>
          </w:tcPr>
          <w:p w:rsidR="0008713C" w:rsidRPr="0083238E" w:rsidRDefault="0008713C" w:rsidP="00317A29">
            <w:pPr>
              <w:pStyle w:val="a9"/>
            </w:pPr>
            <w:r>
              <w:t>2</w:t>
            </w:r>
          </w:p>
        </w:tc>
        <w:tc>
          <w:tcPr>
            <w:tcW w:w="500" w:type="pct"/>
            <w:vAlign w:val="center"/>
          </w:tcPr>
          <w:p w:rsidR="0008713C" w:rsidRPr="0083238E" w:rsidRDefault="0008713C" w:rsidP="00317A29">
            <w:pPr>
              <w:pStyle w:val="a9"/>
            </w:pPr>
            <w:r>
              <w:t>2</w:t>
            </w:r>
          </w:p>
        </w:tc>
        <w:tc>
          <w:tcPr>
            <w:tcW w:w="508" w:type="pct"/>
            <w:vAlign w:val="center"/>
          </w:tcPr>
          <w:p w:rsidR="0008713C" w:rsidRPr="0083238E" w:rsidRDefault="0008713C" w:rsidP="00317A29">
            <w:pPr>
              <w:pStyle w:val="a9"/>
            </w:pPr>
            <w:r>
              <w:t>2</w:t>
            </w:r>
          </w:p>
        </w:tc>
      </w:tr>
      <w:tr w:rsidR="0008713C" w:rsidRPr="0095573C">
        <w:trPr>
          <w:trHeight w:val="23"/>
        </w:trPr>
        <w:tc>
          <w:tcPr>
            <w:tcW w:w="251" w:type="pct"/>
            <w:vAlign w:val="center"/>
          </w:tcPr>
          <w:p w:rsidR="0008713C" w:rsidRPr="0095573C" w:rsidRDefault="0008713C" w:rsidP="0077503C">
            <w:pPr>
              <w:pStyle w:val="a9"/>
            </w:pPr>
            <w:r w:rsidRPr="0095573C">
              <w:t>9</w:t>
            </w:r>
          </w:p>
        </w:tc>
        <w:tc>
          <w:tcPr>
            <w:tcW w:w="2478" w:type="pct"/>
            <w:vAlign w:val="center"/>
          </w:tcPr>
          <w:p w:rsidR="0008713C" w:rsidRPr="0095573C" w:rsidRDefault="0008713C" w:rsidP="0077503C">
            <w:pPr>
              <w:pStyle w:val="a9"/>
              <w:jc w:val="both"/>
            </w:pPr>
            <w:r w:rsidRPr="0095573C">
              <w:t>Всего подпитка тепловой сети, т/ч. в том числе:</w:t>
            </w:r>
          </w:p>
        </w:tc>
        <w:tc>
          <w:tcPr>
            <w:tcW w:w="471" w:type="pct"/>
            <w:vAlign w:val="center"/>
          </w:tcPr>
          <w:p w:rsidR="0008713C" w:rsidRPr="0083238E" w:rsidRDefault="0008713C" w:rsidP="0077503C">
            <w:pPr>
              <w:pStyle w:val="a9"/>
            </w:pPr>
            <w:r w:rsidRPr="0083238E">
              <w:t>0,</w:t>
            </w:r>
            <w:r>
              <w:t>64</w:t>
            </w:r>
          </w:p>
        </w:tc>
        <w:tc>
          <w:tcPr>
            <w:tcW w:w="408" w:type="pct"/>
            <w:vAlign w:val="center"/>
          </w:tcPr>
          <w:p w:rsidR="0008713C" w:rsidRPr="0083238E" w:rsidRDefault="0008713C" w:rsidP="00317A29">
            <w:pPr>
              <w:pStyle w:val="a9"/>
            </w:pPr>
            <w:r w:rsidRPr="0083238E">
              <w:t>0,</w:t>
            </w:r>
            <w:r>
              <w:t>64</w:t>
            </w:r>
          </w:p>
        </w:tc>
        <w:tc>
          <w:tcPr>
            <w:tcW w:w="384" w:type="pct"/>
            <w:vAlign w:val="center"/>
          </w:tcPr>
          <w:p w:rsidR="0008713C" w:rsidRPr="0083238E" w:rsidRDefault="0008713C" w:rsidP="00317A29">
            <w:pPr>
              <w:pStyle w:val="a9"/>
            </w:pPr>
            <w:r w:rsidRPr="0083238E">
              <w:t>0,</w:t>
            </w:r>
            <w:r>
              <w:t>64</w:t>
            </w:r>
          </w:p>
        </w:tc>
        <w:tc>
          <w:tcPr>
            <w:tcW w:w="500" w:type="pct"/>
            <w:vAlign w:val="center"/>
          </w:tcPr>
          <w:p w:rsidR="0008713C" w:rsidRPr="0083238E" w:rsidRDefault="0008713C" w:rsidP="00317A29">
            <w:pPr>
              <w:pStyle w:val="a9"/>
            </w:pPr>
            <w:r w:rsidRPr="0083238E">
              <w:t>0,</w:t>
            </w:r>
            <w:r>
              <w:t>64</w:t>
            </w:r>
          </w:p>
        </w:tc>
        <w:tc>
          <w:tcPr>
            <w:tcW w:w="508" w:type="pct"/>
            <w:vAlign w:val="center"/>
          </w:tcPr>
          <w:p w:rsidR="0008713C" w:rsidRPr="0083238E" w:rsidRDefault="0008713C" w:rsidP="00317A29">
            <w:pPr>
              <w:pStyle w:val="a9"/>
            </w:pPr>
            <w:r w:rsidRPr="0083238E">
              <w:t>0,</w:t>
            </w:r>
            <w:r>
              <w:t>64</w:t>
            </w:r>
          </w:p>
        </w:tc>
      </w:tr>
      <w:tr w:rsidR="0008713C" w:rsidRPr="0095573C">
        <w:trPr>
          <w:trHeight w:val="23"/>
        </w:trPr>
        <w:tc>
          <w:tcPr>
            <w:tcW w:w="251" w:type="pct"/>
            <w:vAlign w:val="center"/>
          </w:tcPr>
          <w:p w:rsidR="0008713C" w:rsidRPr="0095573C" w:rsidRDefault="0008713C" w:rsidP="0077503C">
            <w:pPr>
              <w:pStyle w:val="a9"/>
            </w:pPr>
            <w:r w:rsidRPr="0095573C">
              <w:t>9.1</w:t>
            </w:r>
          </w:p>
        </w:tc>
        <w:tc>
          <w:tcPr>
            <w:tcW w:w="2478" w:type="pct"/>
            <w:vAlign w:val="center"/>
          </w:tcPr>
          <w:p w:rsidR="0008713C" w:rsidRPr="0095573C" w:rsidRDefault="0008713C" w:rsidP="0077503C">
            <w:pPr>
              <w:pStyle w:val="a9"/>
              <w:jc w:val="both"/>
            </w:pPr>
            <w:r w:rsidRPr="0095573C">
              <w:t>- нормативные утечки теплоносителя, т/ч</w:t>
            </w:r>
          </w:p>
        </w:tc>
        <w:tc>
          <w:tcPr>
            <w:tcW w:w="471" w:type="pct"/>
            <w:vAlign w:val="center"/>
          </w:tcPr>
          <w:p w:rsidR="0008713C" w:rsidRPr="0083238E" w:rsidRDefault="0008713C" w:rsidP="0077503C">
            <w:pPr>
              <w:spacing w:after="0" w:line="240" w:lineRule="auto"/>
              <w:ind w:firstLine="0"/>
              <w:jc w:val="center"/>
              <w:rPr>
                <w:sz w:val="20"/>
                <w:szCs w:val="20"/>
              </w:rPr>
            </w:pPr>
            <w:r w:rsidRPr="0083238E">
              <w:rPr>
                <w:sz w:val="20"/>
                <w:szCs w:val="20"/>
              </w:rPr>
              <w:t>0,24</w:t>
            </w:r>
          </w:p>
        </w:tc>
        <w:tc>
          <w:tcPr>
            <w:tcW w:w="408" w:type="pct"/>
            <w:vAlign w:val="center"/>
          </w:tcPr>
          <w:p w:rsidR="0008713C" w:rsidRPr="0083238E" w:rsidRDefault="0008713C" w:rsidP="00317A29">
            <w:pPr>
              <w:spacing w:after="0" w:line="240" w:lineRule="auto"/>
              <w:ind w:firstLine="0"/>
              <w:jc w:val="center"/>
              <w:rPr>
                <w:sz w:val="20"/>
                <w:szCs w:val="20"/>
              </w:rPr>
            </w:pPr>
            <w:r w:rsidRPr="0083238E">
              <w:rPr>
                <w:sz w:val="20"/>
                <w:szCs w:val="20"/>
              </w:rPr>
              <w:t>0,24</w:t>
            </w:r>
          </w:p>
        </w:tc>
        <w:tc>
          <w:tcPr>
            <w:tcW w:w="384" w:type="pct"/>
            <w:vAlign w:val="center"/>
          </w:tcPr>
          <w:p w:rsidR="0008713C" w:rsidRPr="0083238E" w:rsidRDefault="0008713C" w:rsidP="00317A29">
            <w:pPr>
              <w:spacing w:after="0" w:line="240" w:lineRule="auto"/>
              <w:ind w:firstLine="0"/>
              <w:jc w:val="center"/>
              <w:rPr>
                <w:sz w:val="20"/>
                <w:szCs w:val="20"/>
              </w:rPr>
            </w:pPr>
            <w:r w:rsidRPr="0083238E">
              <w:rPr>
                <w:sz w:val="20"/>
                <w:szCs w:val="20"/>
              </w:rPr>
              <w:t>0,24</w:t>
            </w:r>
          </w:p>
        </w:tc>
        <w:tc>
          <w:tcPr>
            <w:tcW w:w="500" w:type="pct"/>
            <w:vAlign w:val="center"/>
          </w:tcPr>
          <w:p w:rsidR="0008713C" w:rsidRPr="0083238E" w:rsidRDefault="0008713C" w:rsidP="00317A29">
            <w:pPr>
              <w:spacing w:after="0" w:line="240" w:lineRule="auto"/>
              <w:ind w:firstLine="0"/>
              <w:jc w:val="center"/>
              <w:rPr>
                <w:sz w:val="20"/>
                <w:szCs w:val="20"/>
              </w:rPr>
            </w:pPr>
            <w:r w:rsidRPr="0083238E">
              <w:rPr>
                <w:sz w:val="20"/>
                <w:szCs w:val="20"/>
              </w:rPr>
              <w:t>0,24</w:t>
            </w:r>
          </w:p>
        </w:tc>
        <w:tc>
          <w:tcPr>
            <w:tcW w:w="508" w:type="pct"/>
            <w:vAlign w:val="center"/>
          </w:tcPr>
          <w:p w:rsidR="0008713C" w:rsidRPr="0083238E" w:rsidRDefault="0008713C" w:rsidP="00317A29">
            <w:pPr>
              <w:spacing w:after="0" w:line="240" w:lineRule="auto"/>
              <w:ind w:firstLine="0"/>
              <w:jc w:val="center"/>
              <w:rPr>
                <w:sz w:val="20"/>
                <w:szCs w:val="20"/>
              </w:rPr>
            </w:pPr>
            <w:r w:rsidRPr="0083238E">
              <w:rPr>
                <w:sz w:val="20"/>
                <w:szCs w:val="20"/>
              </w:rPr>
              <w:t>0,24</w:t>
            </w:r>
          </w:p>
        </w:tc>
      </w:tr>
      <w:tr w:rsidR="0008713C" w:rsidRPr="0095573C">
        <w:trPr>
          <w:trHeight w:val="23"/>
        </w:trPr>
        <w:tc>
          <w:tcPr>
            <w:tcW w:w="251" w:type="pct"/>
            <w:vAlign w:val="center"/>
          </w:tcPr>
          <w:p w:rsidR="0008713C" w:rsidRPr="0095573C" w:rsidRDefault="0008713C" w:rsidP="0077503C">
            <w:pPr>
              <w:pStyle w:val="a9"/>
            </w:pPr>
            <w:r w:rsidRPr="0095573C">
              <w:t>9.2</w:t>
            </w:r>
          </w:p>
        </w:tc>
        <w:tc>
          <w:tcPr>
            <w:tcW w:w="2478" w:type="pct"/>
            <w:vAlign w:val="center"/>
          </w:tcPr>
          <w:p w:rsidR="0008713C" w:rsidRPr="0095573C" w:rsidRDefault="0008713C" w:rsidP="0077503C">
            <w:pPr>
              <w:pStyle w:val="a9"/>
              <w:jc w:val="both"/>
            </w:pPr>
            <w:r w:rsidRPr="0095573C">
              <w:t>- сверхнормативные утечки теплоносителя, т/ч</w:t>
            </w:r>
          </w:p>
        </w:tc>
        <w:tc>
          <w:tcPr>
            <w:tcW w:w="471" w:type="pct"/>
            <w:vAlign w:val="center"/>
          </w:tcPr>
          <w:p w:rsidR="0008713C" w:rsidRPr="0083238E" w:rsidRDefault="0008713C" w:rsidP="0077503C">
            <w:pPr>
              <w:pStyle w:val="a9"/>
            </w:pPr>
            <w:r>
              <w:t>0,4</w:t>
            </w:r>
          </w:p>
        </w:tc>
        <w:tc>
          <w:tcPr>
            <w:tcW w:w="408" w:type="pct"/>
            <w:vAlign w:val="center"/>
          </w:tcPr>
          <w:p w:rsidR="0008713C" w:rsidRPr="0083238E" w:rsidRDefault="0008713C" w:rsidP="00317A29">
            <w:pPr>
              <w:pStyle w:val="a9"/>
            </w:pPr>
            <w:r>
              <w:t>0,4</w:t>
            </w:r>
          </w:p>
        </w:tc>
        <w:tc>
          <w:tcPr>
            <w:tcW w:w="384" w:type="pct"/>
            <w:vAlign w:val="center"/>
          </w:tcPr>
          <w:p w:rsidR="0008713C" w:rsidRPr="0083238E" w:rsidRDefault="0008713C" w:rsidP="00317A29">
            <w:pPr>
              <w:pStyle w:val="a9"/>
            </w:pPr>
            <w:r>
              <w:t>0,4</w:t>
            </w:r>
          </w:p>
        </w:tc>
        <w:tc>
          <w:tcPr>
            <w:tcW w:w="500" w:type="pct"/>
            <w:vAlign w:val="center"/>
          </w:tcPr>
          <w:p w:rsidR="0008713C" w:rsidRPr="0083238E" w:rsidRDefault="0008713C" w:rsidP="00317A29">
            <w:pPr>
              <w:pStyle w:val="a9"/>
            </w:pPr>
            <w:r>
              <w:t>0,4</w:t>
            </w:r>
          </w:p>
        </w:tc>
        <w:tc>
          <w:tcPr>
            <w:tcW w:w="508" w:type="pct"/>
            <w:vAlign w:val="center"/>
          </w:tcPr>
          <w:p w:rsidR="0008713C" w:rsidRPr="0083238E" w:rsidRDefault="0008713C" w:rsidP="00317A29">
            <w:pPr>
              <w:pStyle w:val="a9"/>
            </w:pPr>
            <w:r>
              <w:t>0,4</w:t>
            </w:r>
          </w:p>
        </w:tc>
      </w:tr>
      <w:tr w:rsidR="0008713C" w:rsidRPr="0095573C">
        <w:trPr>
          <w:trHeight w:val="23"/>
        </w:trPr>
        <w:tc>
          <w:tcPr>
            <w:tcW w:w="251" w:type="pct"/>
            <w:vAlign w:val="center"/>
          </w:tcPr>
          <w:p w:rsidR="0008713C" w:rsidRPr="0095573C" w:rsidRDefault="0008713C" w:rsidP="0077503C">
            <w:pPr>
              <w:pStyle w:val="a9"/>
            </w:pPr>
            <w:r w:rsidRPr="0095573C">
              <w:t>9.3</w:t>
            </w:r>
          </w:p>
        </w:tc>
        <w:tc>
          <w:tcPr>
            <w:tcW w:w="2478" w:type="pct"/>
            <w:vAlign w:val="center"/>
          </w:tcPr>
          <w:p w:rsidR="0008713C" w:rsidRPr="0095573C" w:rsidRDefault="0008713C" w:rsidP="0077503C">
            <w:pPr>
              <w:pStyle w:val="a9"/>
              <w:jc w:val="both"/>
            </w:pPr>
            <w:r w:rsidRPr="0095573C">
              <w:t>- отпуск теплоносителя из тепловых сетей на цели горячего водоснабжения (для открытых систем теплоснабжения), т/ч</w:t>
            </w:r>
          </w:p>
        </w:tc>
        <w:tc>
          <w:tcPr>
            <w:tcW w:w="471" w:type="pct"/>
            <w:vAlign w:val="center"/>
          </w:tcPr>
          <w:p w:rsidR="0008713C" w:rsidRPr="0083238E" w:rsidRDefault="0008713C" w:rsidP="0077503C">
            <w:pPr>
              <w:pStyle w:val="a9"/>
            </w:pPr>
            <w:r w:rsidRPr="0083238E">
              <w:t>-</w:t>
            </w:r>
          </w:p>
        </w:tc>
        <w:tc>
          <w:tcPr>
            <w:tcW w:w="408" w:type="pct"/>
            <w:vAlign w:val="center"/>
          </w:tcPr>
          <w:p w:rsidR="0008713C" w:rsidRPr="0083238E" w:rsidRDefault="0008713C" w:rsidP="00317A29">
            <w:pPr>
              <w:pStyle w:val="a9"/>
            </w:pPr>
            <w:r w:rsidRPr="0083238E">
              <w:t>-</w:t>
            </w:r>
          </w:p>
        </w:tc>
        <w:tc>
          <w:tcPr>
            <w:tcW w:w="384" w:type="pct"/>
            <w:vAlign w:val="center"/>
          </w:tcPr>
          <w:p w:rsidR="0008713C" w:rsidRPr="0083238E" w:rsidRDefault="0008713C" w:rsidP="00317A29">
            <w:pPr>
              <w:pStyle w:val="a9"/>
            </w:pPr>
            <w:r w:rsidRPr="0083238E">
              <w:t>-</w:t>
            </w:r>
          </w:p>
        </w:tc>
        <w:tc>
          <w:tcPr>
            <w:tcW w:w="500" w:type="pct"/>
            <w:vAlign w:val="center"/>
          </w:tcPr>
          <w:p w:rsidR="0008713C" w:rsidRPr="0083238E" w:rsidRDefault="0008713C" w:rsidP="00317A29">
            <w:pPr>
              <w:pStyle w:val="a9"/>
            </w:pPr>
            <w:r w:rsidRPr="0083238E">
              <w:t>-</w:t>
            </w:r>
          </w:p>
        </w:tc>
        <w:tc>
          <w:tcPr>
            <w:tcW w:w="508" w:type="pct"/>
            <w:vAlign w:val="center"/>
          </w:tcPr>
          <w:p w:rsidR="0008713C" w:rsidRPr="0083238E" w:rsidRDefault="0008713C" w:rsidP="00317A29">
            <w:pPr>
              <w:pStyle w:val="a9"/>
            </w:pPr>
            <w:r w:rsidRPr="0083238E">
              <w:t>-</w:t>
            </w:r>
          </w:p>
        </w:tc>
      </w:tr>
      <w:tr w:rsidR="0008713C" w:rsidRPr="0095573C">
        <w:trPr>
          <w:trHeight w:val="23"/>
        </w:trPr>
        <w:tc>
          <w:tcPr>
            <w:tcW w:w="251" w:type="pct"/>
            <w:vAlign w:val="center"/>
          </w:tcPr>
          <w:p w:rsidR="0008713C" w:rsidRPr="0095573C" w:rsidRDefault="0008713C" w:rsidP="0077503C">
            <w:pPr>
              <w:pStyle w:val="a9"/>
            </w:pPr>
            <w:r w:rsidRPr="0095573C">
              <w:t>10</w:t>
            </w:r>
          </w:p>
        </w:tc>
        <w:tc>
          <w:tcPr>
            <w:tcW w:w="2478" w:type="pct"/>
            <w:vAlign w:val="center"/>
          </w:tcPr>
          <w:p w:rsidR="0008713C" w:rsidRPr="0095573C" w:rsidRDefault="0008713C" w:rsidP="0077503C">
            <w:pPr>
              <w:pStyle w:val="a9"/>
              <w:jc w:val="both"/>
            </w:pPr>
            <w:r w:rsidRPr="0095573C">
              <w:t>Максимум подпитки тепловой сети в эксплуатационном режиме, т/ч</w:t>
            </w:r>
          </w:p>
        </w:tc>
        <w:tc>
          <w:tcPr>
            <w:tcW w:w="471" w:type="pct"/>
            <w:vAlign w:val="center"/>
          </w:tcPr>
          <w:p w:rsidR="0008713C" w:rsidRPr="0083238E" w:rsidRDefault="0008713C" w:rsidP="0077503C">
            <w:pPr>
              <w:pStyle w:val="a9"/>
            </w:pPr>
            <w:r>
              <w:t>0,64</w:t>
            </w:r>
          </w:p>
        </w:tc>
        <w:tc>
          <w:tcPr>
            <w:tcW w:w="408" w:type="pct"/>
            <w:vAlign w:val="center"/>
          </w:tcPr>
          <w:p w:rsidR="0008713C" w:rsidRPr="0083238E" w:rsidRDefault="0008713C" w:rsidP="00317A29">
            <w:pPr>
              <w:pStyle w:val="a9"/>
            </w:pPr>
            <w:r>
              <w:t>0,64</w:t>
            </w:r>
          </w:p>
        </w:tc>
        <w:tc>
          <w:tcPr>
            <w:tcW w:w="384" w:type="pct"/>
            <w:vAlign w:val="center"/>
          </w:tcPr>
          <w:p w:rsidR="0008713C" w:rsidRPr="0083238E" w:rsidRDefault="0008713C" w:rsidP="00317A29">
            <w:pPr>
              <w:pStyle w:val="a9"/>
            </w:pPr>
            <w:r>
              <w:t>0,64</w:t>
            </w:r>
          </w:p>
        </w:tc>
        <w:tc>
          <w:tcPr>
            <w:tcW w:w="500" w:type="pct"/>
            <w:vAlign w:val="center"/>
          </w:tcPr>
          <w:p w:rsidR="0008713C" w:rsidRPr="0083238E" w:rsidRDefault="0008713C" w:rsidP="00317A29">
            <w:pPr>
              <w:pStyle w:val="a9"/>
            </w:pPr>
            <w:r>
              <w:t>0,64</w:t>
            </w:r>
          </w:p>
        </w:tc>
        <w:tc>
          <w:tcPr>
            <w:tcW w:w="508" w:type="pct"/>
            <w:vAlign w:val="center"/>
          </w:tcPr>
          <w:p w:rsidR="0008713C" w:rsidRPr="0083238E" w:rsidRDefault="0008713C" w:rsidP="00317A29">
            <w:pPr>
              <w:pStyle w:val="a9"/>
            </w:pPr>
            <w:r>
              <w:t>0,64</w:t>
            </w:r>
          </w:p>
        </w:tc>
      </w:tr>
      <w:tr w:rsidR="0008713C" w:rsidRPr="0095573C">
        <w:trPr>
          <w:trHeight w:val="23"/>
        </w:trPr>
        <w:tc>
          <w:tcPr>
            <w:tcW w:w="251" w:type="pct"/>
            <w:vAlign w:val="center"/>
          </w:tcPr>
          <w:p w:rsidR="0008713C" w:rsidRPr="0095573C" w:rsidRDefault="0008713C" w:rsidP="0077503C">
            <w:pPr>
              <w:pStyle w:val="a9"/>
            </w:pPr>
            <w:r w:rsidRPr="0095573C">
              <w:t>11</w:t>
            </w:r>
          </w:p>
        </w:tc>
        <w:tc>
          <w:tcPr>
            <w:tcW w:w="2478" w:type="pct"/>
            <w:vAlign w:val="center"/>
          </w:tcPr>
          <w:p w:rsidR="0008713C" w:rsidRPr="0095573C" w:rsidRDefault="0008713C" w:rsidP="0077503C">
            <w:pPr>
              <w:pStyle w:val="a9"/>
              <w:jc w:val="both"/>
            </w:pPr>
            <w:r w:rsidRPr="0095573C">
              <w:t>Максимальная подпитка тепловой сети в период повреждения участка, т/ч</w:t>
            </w:r>
          </w:p>
        </w:tc>
        <w:tc>
          <w:tcPr>
            <w:tcW w:w="471" w:type="pct"/>
            <w:vAlign w:val="center"/>
          </w:tcPr>
          <w:p w:rsidR="0008713C" w:rsidRPr="0083238E" w:rsidRDefault="0008713C" w:rsidP="0077503C">
            <w:pPr>
              <w:pStyle w:val="a9"/>
            </w:pPr>
            <w:r>
              <w:t>1,5</w:t>
            </w:r>
          </w:p>
        </w:tc>
        <w:tc>
          <w:tcPr>
            <w:tcW w:w="408" w:type="pct"/>
            <w:vAlign w:val="center"/>
          </w:tcPr>
          <w:p w:rsidR="0008713C" w:rsidRPr="0083238E" w:rsidRDefault="0008713C" w:rsidP="00317A29">
            <w:pPr>
              <w:pStyle w:val="a9"/>
            </w:pPr>
            <w:r>
              <w:t>1,5</w:t>
            </w:r>
          </w:p>
        </w:tc>
        <w:tc>
          <w:tcPr>
            <w:tcW w:w="384" w:type="pct"/>
            <w:vAlign w:val="center"/>
          </w:tcPr>
          <w:p w:rsidR="0008713C" w:rsidRPr="0083238E" w:rsidRDefault="0008713C" w:rsidP="00317A29">
            <w:pPr>
              <w:pStyle w:val="a9"/>
            </w:pPr>
            <w:r>
              <w:t>1,5</w:t>
            </w:r>
          </w:p>
        </w:tc>
        <w:tc>
          <w:tcPr>
            <w:tcW w:w="500" w:type="pct"/>
            <w:vAlign w:val="center"/>
          </w:tcPr>
          <w:p w:rsidR="0008713C" w:rsidRPr="0083238E" w:rsidRDefault="0008713C" w:rsidP="00317A29">
            <w:pPr>
              <w:pStyle w:val="a9"/>
            </w:pPr>
            <w:r>
              <w:t>1,5</w:t>
            </w:r>
          </w:p>
        </w:tc>
        <w:tc>
          <w:tcPr>
            <w:tcW w:w="508" w:type="pct"/>
            <w:vAlign w:val="center"/>
          </w:tcPr>
          <w:p w:rsidR="0008713C" w:rsidRPr="0083238E" w:rsidRDefault="0008713C" w:rsidP="00317A29">
            <w:pPr>
              <w:pStyle w:val="a9"/>
            </w:pPr>
            <w:r>
              <w:t>1,5</w:t>
            </w:r>
          </w:p>
        </w:tc>
      </w:tr>
      <w:tr w:rsidR="0008713C" w:rsidRPr="0095573C">
        <w:trPr>
          <w:trHeight w:val="23"/>
        </w:trPr>
        <w:tc>
          <w:tcPr>
            <w:tcW w:w="251" w:type="pct"/>
            <w:vAlign w:val="center"/>
          </w:tcPr>
          <w:p w:rsidR="0008713C" w:rsidRPr="0095573C" w:rsidRDefault="0008713C" w:rsidP="0077503C">
            <w:pPr>
              <w:pStyle w:val="a9"/>
            </w:pPr>
            <w:r w:rsidRPr="0095573C">
              <w:t>12</w:t>
            </w:r>
          </w:p>
        </w:tc>
        <w:tc>
          <w:tcPr>
            <w:tcW w:w="2478" w:type="pct"/>
            <w:vAlign w:val="center"/>
          </w:tcPr>
          <w:p w:rsidR="0008713C" w:rsidRPr="0095573C" w:rsidRDefault="0008713C" w:rsidP="0077503C">
            <w:pPr>
              <w:pStyle w:val="a9"/>
              <w:jc w:val="both"/>
            </w:pPr>
            <w:r w:rsidRPr="0095573C">
              <w:t>Резерв(+)</w:t>
            </w:r>
            <w:r>
              <w:t xml:space="preserve"> </w:t>
            </w:r>
            <w:r w:rsidRPr="0095573C">
              <w:t>/</w:t>
            </w:r>
            <w:r>
              <w:t xml:space="preserve"> дефицит (-), ВПУ, </w:t>
            </w:r>
            <w:r w:rsidRPr="0095573C">
              <w:t>т/ч</w:t>
            </w:r>
          </w:p>
        </w:tc>
        <w:tc>
          <w:tcPr>
            <w:tcW w:w="471" w:type="pct"/>
            <w:vAlign w:val="center"/>
          </w:tcPr>
          <w:p w:rsidR="0008713C" w:rsidRPr="0083238E" w:rsidRDefault="0008713C" w:rsidP="0077503C">
            <w:pPr>
              <w:pStyle w:val="a9"/>
            </w:pPr>
            <w:r w:rsidRPr="0083238E">
              <w:t>+0,</w:t>
            </w:r>
            <w:r>
              <w:t>5</w:t>
            </w:r>
          </w:p>
        </w:tc>
        <w:tc>
          <w:tcPr>
            <w:tcW w:w="408" w:type="pct"/>
            <w:vAlign w:val="center"/>
          </w:tcPr>
          <w:p w:rsidR="0008713C" w:rsidRPr="0083238E" w:rsidRDefault="0008713C" w:rsidP="00317A29">
            <w:pPr>
              <w:pStyle w:val="a9"/>
            </w:pPr>
            <w:r w:rsidRPr="0083238E">
              <w:t>+0,</w:t>
            </w:r>
            <w:r>
              <w:t>5</w:t>
            </w:r>
          </w:p>
        </w:tc>
        <w:tc>
          <w:tcPr>
            <w:tcW w:w="384" w:type="pct"/>
            <w:vAlign w:val="center"/>
          </w:tcPr>
          <w:p w:rsidR="0008713C" w:rsidRPr="0083238E" w:rsidRDefault="0008713C" w:rsidP="00317A29">
            <w:pPr>
              <w:pStyle w:val="a9"/>
            </w:pPr>
            <w:r w:rsidRPr="0083238E">
              <w:t>+0,</w:t>
            </w:r>
            <w:r>
              <w:t>5</w:t>
            </w:r>
          </w:p>
        </w:tc>
        <w:tc>
          <w:tcPr>
            <w:tcW w:w="500" w:type="pct"/>
            <w:vAlign w:val="center"/>
          </w:tcPr>
          <w:p w:rsidR="0008713C" w:rsidRPr="0083238E" w:rsidRDefault="0008713C" w:rsidP="00317A29">
            <w:pPr>
              <w:pStyle w:val="a9"/>
            </w:pPr>
            <w:r w:rsidRPr="0083238E">
              <w:t>+0,</w:t>
            </w:r>
            <w:r>
              <w:t>5</w:t>
            </w:r>
          </w:p>
        </w:tc>
        <w:tc>
          <w:tcPr>
            <w:tcW w:w="508" w:type="pct"/>
            <w:vAlign w:val="center"/>
          </w:tcPr>
          <w:p w:rsidR="0008713C" w:rsidRPr="0083238E" w:rsidRDefault="0008713C" w:rsidP="00317A29">
            <w:pPr>
              <w:pStyle w:val="a9"/>
            </w:pPr>
            <w:r w:rsidRPr="0083238E">
              <w:t>+0,</w:t>
            </w:r>
            <w:r>
              <w:t>5</w:t>
            </w:r>
          </w:p>
        </w:tc>
      </w:tr>
      <w:tr w:rsidR="0008713C" w:rsidRPr="0095573C">
        <w:trPr>
          <w:trHeight w:val="23"/>
        </w:trPr>
        <w:tc>
          <w:tcPr>
            <w:tcW w:w="251" w:type="pct"/>
            <w:vAlign w:val="center"/>
          </w:tcPr>
          <w:p w:rsidR="0008713C" w:rsidRPr="0095573C" w:rsidRDefault="0008713C" w:rsidP="0077503C">
            <w:pPr>
              <w:pStyle w:val="a9"/>
            </w:pPr>
            <w:r w:rsidRPr="0095573C">
              <w:t>13</w:t>
            </w:r>
          </w:p>
        </w:tc>
        <w:tc>
          <w:tcPr>
            <w:tcW w:w="2478" w:type="pct"/>
            <w:vAlign w:val="center"/>
          </w:tcPr>
          <w:p w:rsidR="0008713C" w:rsidRPr="0095573C" w:rsidRDefault="0008713C" w:rsidP="0077503C">
            <w:pPr>
              <w:pStyle w:val="a9"/>
              <w:jc w:val="both"/>
            </w:pPr>
            <w:r w:rsidRPr="0095573C">
              <w:t>Доля резерва. %</w:t>
            </w:r>
          </w:p>
        </w:tc>
        <w:tc>
          <w:tcPr>
            <w:tcW w:w="471" w:type="pct"/>
            <w:vAlign w:val="center"/>
          </w:tcPr>
          <w:p w:rsidR="0008713C" w:rsidRPr="0083238E" w:rsidRDefault="0008713C" w:rsidP="0077503C">
            <w:pPr>
              <w:pStyle w:val="a9"/>
            </w:pPr>
            <w:r>
              <w:t>25</w:t>
            </w:r>
          </w:p>
        </w:tc>
        <w:tc>
          <w:tcPr>
            <w:tcW w:w="408" w:type="pct"/>
            <w:vAlign w:val="center"/>
          </w:tcPr>
          <w:p w:rsidR="0008713C" w:rsidRPr="0083238E" w:rsidRDefault="0008713C" w:rsidP="00317A29">
            <w:pPr>
              <w:pStyle w:val="a9"/>
            </w:pPr>
            <w:r>
              <w:t>25</w:t>
            </w:r>
          </w:p>
        </w:tc>
        <w:tc>
          <w:tcPr>
            <w:tcW w:w="384" w:type="pct"/>
            <w:vAlign w:val="center"/>
          </w:tcPr>
          <w:p w:rsidR="0008713C" w:rsidRPr="0083238E" w:rsidRDefault="0008713C" w:rsidP="00317A29">
            <w:pPr>
              <w:pStyle w:val="a9"/>
            </w:pPr>
            <w:r>
              <w:t>25</w:t>
            </w:r>
          </w:p>
        </w:tc>
        <w:tc>
          <w:tcPr>
            <w:tcW w:w="500" w:type="pct"/>
            <w:vAlign w:val="center"/>
          </w:tcPr>
          <w:p w:rsidR="0008713C" w:rsidRPr="0083238E" w:rsidRDefault="0008713C" w:rsidP="00317A29">
            <w:pPr>
              <w:pStyle w:val="a9"/>
            </w:pPr>
            <w:r>
              <w:t>25</w:t>
            </w:r>
          </w:p>
        </w:tc>
        <w:tc>
          <w:tcPr>
            <w:tcW w:w="508" w:type="pct"/>
            <w:vAlign w:val="center"/>
          </w:tcPr>
          <w:p w:rsidR="0008713C" w:rsidRPr="0083238E" w:rsidRDefault="0008713C" w:rsidP="00317A29">
            <w:pPr>
              <w:pStyle w:val="a9"/>
            </w:pPr>
            <w:r>
              <w:t>25</w:t>
            </w:r>
          </w:p>
        </w:tc>
      </w:tr>
    </w:tbl>
    <w:p w:rsidR="0008713C" w:rsidRDefault="0008713C" w:rsidP="007B2CBD">
      <w:pPr>
        <w:spacing w:after="120"/>
        <w:ind w:firstLine="0"/>
        <w:jc w:val="right"/>
        <w:rPr>
          <w:lang w:eastAsia="ru-RU"/>
        </w:rPr>
        <w:sectPr w:rsidR="0008713C" w:rsidSect="00B00651">
          <w:headerReference w:type="default" r:id="rId11"/>
          <w:footerReference w:type="default" r:id="rId12"/>
          <w:pgSz w:w="16838" w:h="11906" w:orient="landscape" w:code="9"/>
          <w:pgMar w:top="1701" w:right="1134" w:bottom="851" w:left="1134" w:header="709" w:footer="709" w:gutter="0"/>
          <w:cols w:space="708"/>
          <w:docGrid w:linePitch="381"/>
        </w:sectPr>
      </w:pPr>
    </w:p>
    <w:p w:rsidR="0008713C" w:rsidRPr="006F1440" w:rsidRDefault="0008713C" w:rsidP="007B2CBD">
      <w:pPr>
        <w:spacing w:before="120" w:after="0"/>
        <w:ind w:firstLine="709"/>
        <w:rPr>
          <w:lang w:eastAsia="ru-RU"/>
        </w:rPr>
      </w:pPr>
      <w:r w:rsidRPr="006F1440">
        <w:rPr>
          <w:lang w:eastAsia="ru-RU"/>
        </w:rPr>
        <w:t>В соответствии со СНиП 41-02-2003 «Тепловые сети» (п.</w:t>
      </w:r>
      <w:r>
        <w:rPr>
          <w:lang w:eastAsia="ru-RU"/>
        </w:rPr>
        <w:t xml:space="preserve"> </w:t>
      </w:r>
      <w:r w:rsidRPr="006F1440">
        <w:rPr>
          <w:lang w:eastAsia="ru-RU"/>
        </w:rPr>
        <w:t>6.17) в системах теплоснабжения аварийная подпитка в количестве 2 % от объема воды в тепловых сетях и присоединенных к ним систем теплопотребления осуществляется химически не обработанной и недеаэрированной водой и не влияет на производительность ВПУ.</w:t>
      </w:r>
      <w:r>
        <w:rPr>
          <w:lang w:eastAsia="ru-RU"/>
        </w:rPr>
        <w:t xml:space="preserve"> </w:t>
      </w:r>
    </w:p>
    <w:p w:rsidR="0008713C" w:rsidRPr="00870422" w:rsidRDefault="0008713C" w:rsidP="0009008F">
      <w:pPr>
        <w:pStyle w:val="Heading4"/>
        <w:spacing w:line="240" w:lineRule="auto"/>
      </w:pPr>
      <w:bookmarkStart w:id="9" w:name="_Toc467854704"/>
      <w:r>
        <w:t>1.</w:t>
      </w:r>
      <w:r w:rsidRPr="00870422">
        <w:t>8. Топливные балансы источников тепловой энергии и система обеспечения топливом</w:t>
      </w:r>
      <w:bookmarkEnd w:id="9"/>
    </w:p>
    <w:p w:rsidR="0008713C" w:rsidRPr="007A6A89" w:rsidRDefault="0008713C" w:rsidP="00F1480E">
      <w:pPr>
        <w:pStyle w:val="aa"/>
        <w:spacing w:before="120" w:after="120"/>
        <w:rPr>
          <w:sz w:val="24"/>
          <w:szCs w:val="24"/>
        </w:rPr>
      </w:pPr>
      <w:r w:rsidRPr="007A6A89">
        <w:rPr>
          <w:sz w:val="24"/>
          <w:szCs w:val="24"/>
        </w:rPr>
        <w:t xml:space="preserve">Сложности с обеспечением теплоисточников топливом в периоды расчетных температур наружного воздуха в поселении отсутствуют. </w:t>
      </w:r>
    </w:p>
    <w:p w:rsidR="0008713C" w:rsidRPr="007A6A89" w:rsidRDefault="0008713C" w:rsidP="00910800">
      <w:pPr>
        <w:pStyle w:val="aa"/>
        <w:spacing w:after="120"/>
        <w:rPr>
          <w:sz w:val="24"/>
          <w:szCs w:val="24"/>
        </w:rPr>
      </w:pPr>
      <w:r w:rsidRPr="007A6A89">
        <w:rPr>
          <w:sz w:val="24"/>
          <w:szCs w:val="24"/>
        </w:rPr>
        <w:t xml:space="preserve">Фактические расходы основного вида топлива, необходимого для обеспечения нормативного функционирования котельных, расположенных на территории муниципального образования Сафроновское представлены в таблице 1.37. </w:t>
      </w:r>
    </w:p>
    <w:p w:rsidR="0008713C" w:rsidRDefault="0008713C" w:rsidP="00651172">
      <w:pPr>
        <w:pStyle w:val="aa"/>
        <w:spacing w:after="120"/>
        <w:ind w:firstLine="539"/>
        <w:jc w:val="right"/>
      </w:pPr>
      <w:r w:rsidRPr="007D5E60">
        <w:t xml:space="preserve">Таблица </w:t>
      </w:r>
      <w:r>
        <w:t>1.37</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8"/>
        <w:gridCol w:w="1456"/>
        <w:gridCol w:w="1463"/>
        <w:gridCol w:w="1463"/>
      </w:tblGrid>
      <w:tr w:rsidR="0008713C" w:rsidRPr="009C7853">
        <w:trPr>
          <w:trHeight w:val="57"/>
        </w:trPr>
        <w:tc>
          <w:tcPr>
            <w:tcW w:w="2691" w:type="pct"/>
            <w:vMerge w:val="restart"/>
            <w:tcMar>
              <w:top w:w="28" w:type="dxa"/>
              <w:left w:w="28" w:type="dxa"/>
              <w:bottom w:w="28" w:type="dxa"/>
              <w:right w:w="28" w:type="dxa"/>
            </w:tcMar>
            <w:vAlign w:val="center"/>
          </w:tcPr>
          <w:p w:rsidR="0008713C" w:rsidRPr="009C7853" w:rsidRDefault="0008713C" w:rsidP="006C3EB7">
            <w:pPr>
              <w:spacing w:after="0" w:line="240" w:lineRule="auto"/>
              <w:ind w:firstLine="0"/>
              <w:jc w:val="center"/>
              <w:rPr>
                <w:b/>
                <w:bCs/>
                <w:color w:val="000000"/>
                <w:sz w:val="20"/>
                <w:szCs w:val="20"/>
              </w:rPr>
            </w:pPr>
            <w:r>
              <w:rPr>
                <w:b/>
                <w:bCs/>
                <w:color w:val="000000"/>
                <w:sz w:val="20"/>
                <w:szCs w:val="20"/>
              </w:rPr>
              <w:t>Наименование котельной</w:t>
            </w:r>
          </w:p>
        </w:tc>
        <w:tc>
          <w:tcPr>
            <w:tcW w:w="2309" w:type="pct"/>
            <w:gridSpan w:val="3"/>
          </w:tcPr>
          <w:p w:rsidR="0008713C" w:rsidRPr="009C7853" w:rsidRDefault="0008713C" w:rsidP="006C3EB7">
            <w:pPr>
              <w:pStyle w:val="af1"/>
            </w:pPr>
            <w:r w:rsidRPr="009C7853">
              <w:rPr>
                <w:b/>
                <w:bCs/>
                <w:color w:val="000000"/>
              </w:rPr>
              <w:t>Вид топлива</w:t>
            </w:r>
          </w:p>
        </w:tc>
      </w:tr>
      <w:tr w:rsidR="0008713C" w:rsidRPr="009C7853">
        <w:trPr>
          <w:trHeight w:val="280"/>
        </w:trPr>
        <w:tc>
          <w:tcPr>
            <w:tcW w:w="2691" w:type="pct"/>
            <w:vMerge/>
            <w:tcMar>
              <w:top w:w="28" w:type="dxa"/>
              <w:left w:w="28" w:type="dxa"/>
              <w:bottom w:w="28" w:type="dxa"/>
              <w:right w:w="28" w:type="dxa"/>
            </w:tcMar>
            <w:vAlign w:val="center"/>
          </w:tcPr>
          <w:p w:rsidR="0008713C" w:rsidRPr="009C7853" w:rsidRDefault="0008713C" w:rsidP="004A29BF">
            <w:pPr>
              <w:spacing w:after="0" w:line="240" w:lineRule="auto"/>
              <w:ind w:firstLine="0"/>
              <w:jc w:val="center"/>
              <w:rPr>
                <w:color w:val="000000"/>
                <w:sz w:val="20"/>
                <w:szCs w:val="20"/>
              </w:rPr>
            </w:pPr>
          </w:p>
        </w:tc>
        <w:tc>
          <w:tcPr>
            <w:tcW w:w="767" w:type="pct"/>
            <w:tcMar>
              <w:top w:w="28" w:type="dxa"/>
              <w:left w:w="28" w:type="dxa"/>
              <w:bottom w:w="28" w:type="dxa"/>
              <w:right w:w="28" w:type="dxa"/>
            </w:tcMar>
            <w:vAlign w:val="center"/>
          </w:tcPr>
          <w:p w:rsidR="0008713C" w:rsidRPr="00750BC8" w:rsidRDefault="0008713C" w:rsidP="004A29BF">
            <w:pPr>
              <w:spacing w:after="0" w:line="240" w:lineRule="auto"/>
              <w:ind w:firstLine="0"/>
              <w:jc w:val="center"/>
              <w:rPr>
                <w:b/>
                <w:bCs/>
                <w:color w:val="000000"/>
                <w:sz w:val="20"/>
                <w:szCs w:val="20"/>
              </w:rPr>
            </w:pPr>
            <w:r>
              <w:rPr>
                <w:b/>
                <w:bCs/>
                <w:color w:val="000000"/>
                <w:sz w:val="20"/>
                <w:szCs w:val="20"/>
              </w:rPr>
              <w:t>Природный газ</w:t>
            </w:r>
          </w:p>
        </w:tc>
        <w:tc>
          <w:tcPr>
            <w:tcW w:w="771" w:type="pct"/>
            <w:vAlign w:val="center"/>
          </w:tcPr>
          <w:p w:rsidR="0008713C" w:rsidRDefault="0008713C" w:rsidP="004A29BF">
            <w:pPr>
              <w:spacing w:after="0" w:line="240" w:lineRule="auto"/>
              <w:ind w:firstLine="0"/>
              <w:jc w:val="center"/>
              <w:rPr>
                <w:b/>
                <w:bCs/>
                <w:color w:val="000000"/>
                <w:sz w:val="20"/>
                <w:szCs w:val="20"/>
              </w:rPr>
            </w:pPr>
            <w:r>
              <w:rPr>
                <w:b/>
                <w:bCs/>
                <w:color w:val="000000"/>
                <w:sz w:val="20"/>
                <w:szCs w:val="20"/>
              </w:rPr>
              <w:t>Дрова</w:t>
            </w:r>
          </w:p>
        </w:tc>
        <w:tc>
          <w:tcPr>
            <w:tcW w:w="771" w:type="pct"/>
            <w:tcMar>
              <w:top w:w="28" w:type="dxa"/>
              <w:left w:w="28" w:type="dxa"/>
              <w:bottom w:w="28" w:type="dxa"/>
              <w:right w:w="28" w:type="dxa"/>
            </w:tcMar>
            <w:vAlign w:val="center"/>
          </w:tcPr>
          <w:p w:rsidR="0008713C" w:rsidRPr="00750BC8" w:rsidRDefault="0008713C" w:rsidP="004A29BF">
            <w:pPr>
              <w:spacing w:after="0" w:line="240" w:lineRule="auto"/>
              <w:ind w:firstLine="0"/>
              <w:jc w:val="center"/>
              <w:rPr>
                <w:b/>
                <w:bCs/>
                <w:color w:val="000000"/>
                <w:sz w:val="20"/>
                <w:szCs w:val="20"/>
              </w:rPr>
            </w:pPr>
            <w:r>
              <w:rPr>
                <w:b/>
                <w:bCs/>
                <w:color w:val="000000"/>
                <w:sz w:val="20"/>
                <w:szCs w:val="20"/>
              </w:rPr>
              <w:t>Единицы измерения</w:t>
            </w:r>
          </w:p>
        </w:tc>
      </w:tr>
      <w:tr w:rsidR="0008713C" w:rsidRPr="009C7853">
        <w:trPr>
          <w:trHeight w:val="57"/>
        </w:trPr>
        <w:tc>
          <w:tcPr>
            <w:tcW w:w="2691" w:type="pct"/>
            <w:tcMar>
              <w:top w:w="28" w:type="dxa"/>
              <w:left w:w="28" w:type="dxa"/>
              <w:bottom w:w="28" w:type="dxa"/>
              <w:right w:w="28" w:type="dxa"/>
            </w:tcMar>
            <w:vAlign w:val="center"/>
          </w:tcPr>
          <w:p w:rsidR="0008713C" w:rsidRPr="00B13260" w:rsidRDefault="0008713C" w:rsidP="00910800">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767" w:type="pct"/>
            <w:tcMar>
              <w:top w:w="28" w:type="dxa"/>
              <w:left w:w="28" w:type="dxa"/>
              <w:bottom w:w="28" w:type="dxa"/>
              <w:right w:w="28" w:type="dxa"/>
            </w:tcMar>
            <w:vAlign w:val="center"/>
          </w:tcPr>
          <w:p w:rsidR="0008713C" w:rsidRPr="009C7853" w:rsidRDefault="0008713C" w:rsidP="00910800">
            <w:pPr>
              <w:spacing w:after="0" w:line="240" w:lineRule="auto"/>
              <w:ind w:firstLine="0"/>
              <w:jc w:val="center"/>
              <w:rPr>
                <w:color w:val="000000"/>
                <w:sz w:val="20"/>
                <w:szCs w:val="20"/>
              </w:rPr>
            </w:pPr>
            <w:r>
              <w:rPr>
                <w:color w:val="000000"/>
                <w:sz w:val="20"/>
                <w:szCs w:val="20"/>
              </w:rPr>
              <w:t>757,03</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910800">
            <w:pPr>
              <w:spacing w:after="0" w:line="240" w:lineRule="auto"/>
              <w:ind w:firstLine="0"/>
              <w:rPr>
                <w:sz w:val="20"/>
                <w:szCs w:val="20"/>
              </w:rPr>
            </w:pPr>
            <w:r>
              <w:rPr>
                <w:sz w:val="20"/>
                <w:szCs w:val="20"/>
              </w:rPr>
              <w:t xml:space="preserve">Котельная №2 «РИК», </w:t>
            </w:r>
          </w:p>
          <w:p w:rsidR="0008713C" w:rsidRPr="00B13260" w:rsidRDefault="0008713C" w:rsidP="00910800">
            <w:pPr>
              <w:spacing w:after="0" w:line="240" w:lineRule="auto"/>
              <w:ind w:firstLine="0"/>
              <w:rPr>
                <w:sz w:val="20"/>
                <w:szCs w:val="20"/>
              </w:rPr>
            </w:pPr>
            <w:r>
              <w:rPr>
                <w:sz w:val="20"/>
                <w:szCs w:val="20"/>
              </w:rPr>
              <w:t>с. Яренск, ул. Бр. Покровских, д. 19-Г</w:t>
            </w:r>
          </w:p>
        </w:tc>
        <w:tc>
          <w:tcPr>
            <w:tcW w:w="767" w:type="pct"/>
            <w:tcMar>
              <w:top w:w="28" w:type="dxa"/>
              <w:left w:w="28" w:type="dxa"/>
              <w:bottom w:w="28" w:type="dxa"/>
              <w:right w:w="28" w:type="dxa"/>
            </w:tcMar>
            <w:vAlign w:val="center"/>
          </w:tcPr>
          <w:p w:rsidR="0008713C" w:rsidRPr="009C7853" w:rsidRDefault="0008713C" w:rsidP="00910800">
            <w:pPr>
              <w:spacing w:after="0" w:line="240" w:lineRule="auto"/>
              <w:ind w:firstLine="0"/>
              <w:jc w:val="center"/>
              <w:rPr>
                <w:color w:val="000000"/>
                <w:sz w:val="20"/>
                <w:szCs w:val="20"/>
              </w:rPr>
            </w:pPr>
            <w:r>
              <w:rPr>
                <w:color w:val="000000"/>
                <w:sz w:val="20"/>
                <w:szCs w:val="20"/>
              </w:rPr>
              <w:t>455,212</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rPr>
          <w:trHeight w:val="68"/>
        </w:trPr>
        <w:tc>
          <w:tcPr>
            <w:tcW w:w="2691" w:type="pct"/>
            <w:tcMar>
              <w:top w:w="28" w:type="dxa"/>
              <w:left w:w="28" w:type="dxa"/>
              <w:bottom w:w="28" w:type="dxa"/>
              <w:right w:w="28" w:type="dxa"/>
            </w:tcMar>
            <w:vAlign w:val="center"/>
          </w:tcPr>
          <w:p w:rsidR="0008713C" w:rsidRDefault="0008713C" w:rsidP="00910800">
            <w:pPr>
              <w:spacing w:after="0" w:line="240" w:lineRule="auto"/>
              <w:ind w:firstLine="0"/>
              <w:rPr>
                <w:sz w:val="20"/>
                <w:szCs w:val="20"/>
              </w:rPr>
            </w:pPr>
            <w:r>
              <w:rPr>
                <w:sz w:val="20"/>
                <w:szCs w:val="20"/>
              </w:rPr>
              <w:t xml:space="preserve">Котельная №3 «Ветстанция», </w:t>
            </w:r>
          </w:p>
          <w:p w:rsidR="0008713C" w:rsidRDefault="0008713C" w:rsidP="00910800">
            <w:pPr>
              <w:spacing w:after="0" w:line="240" w:lineRule="auto"/>
              <w:ind w:firstLine="0"/>
              <w:rPr>
                <w:sz w:val="20"/>
                <w:szCs w:val="20"/>
              </w:rPr>
            </w:pPr>
            <w:r>
              <w:rPr>
                <w:sz w:val="20"/>
                <w:szCs w:val="20"/>
              </w:rPr>
              <w:t>с. Яренск, ул. Кр. Партизан, д. 16-б</w:t>
            </w:r>
          </w:p>
        </w:tc>
        <w:tc>
          <w:tcPr>
            <w:tcW w:w="767" w:type="pct"/>
            <w:tcMar>
              <w:top w:w="28" w:type="dxa"/>
              <w:left w:w="28" w:type="dxa"/>
              <w:bottom w:w="28" w:type="dxa"/>
              <w:right w:w="28" w:type="dxa"/>
            </w:tcMar>
            <w:vAlign w:val="center"/>
          </w:tcPr>
          <w:p w:rsidR="0008713C" w:rsidRPr="009C7853" w:rsidRDefault="0008713C" w:rsidP="00910800">
            <w:pPr>
              <w:spacing w:after="0" w:line="240" w:lineRule="auto"/>
              <w:ind w:firstLine="0"/>
              <w:jc w:val="center"/>
              <w:rPr>
                <w:color w:val="000000"/>
                <w:sz w:val="20"/>
                <w:szCs w:val="20"/>
              </w:rPr>
            </w:pPr>
            <w:r>
              <w:rPr>
                <w:color w:val="000000"/>
                <w:sz w:val="20"/>
                <w:szCs w:val="20"/>
              </w:rPr>
              <w:t>120,257</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504C7B">
        <w:tc>
          <w:tcPr>
            <w:tcW w:w="2691" w:type="pct"/>
            <w:tcMar>
              <w:top w:w="28" w:type="dxa"/>
              <w:left w:w="28" w:type="dxa"/>
              <w:bottom w:w="28" w:type="dxa"/>
              <w:right w:w="28" w:type="dxa"/>
            </w:tcMar>
            <w:vAlign w:val="center"/>
          </w:tcPr>
          <w:p w:rsidR="0008713C" w:rsidRDefault="0008713C" w:rsidP="00910800">
            <w:pPr>
              <w:spacing w:after="0" w:line="240" w:lineRule="auto"/>
              <w:ind w:firstLine="0"/>
              <w:rPr>
                <w:sz w:val="20"/>
                <w:szCs w:val="20"/>
              </w:rPr>
            </w:pPr>
            <w:r>
              <w:rPr>
                <w:sz w:val="20"/>
                <w:szCs w:val="20"/>
              </w:rPr>
              <w:t>Котельная №4 «ОРС», с. Яренск, пер. Сельский, д. 3-а</w:t>
            </w:r>
          </w:p>
        </w:tc>
        <w:tc>
          <w:tcPr>
            <w:tcW w:w="767"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63,009</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910800">
            <w:pPr>
              <w:spacing w:after="0" w:line="240" w:lineRule="auto"/>
              <w:ind w:firstLine="0"/>
              <w:rPr>
                <w:sz w:val="20"/>
                <w:szCs w:val="20"/>
              </w:rPr>
            </w:pPr>
            <w:r w:rsidRPr="00B13260">
              <w:rPr>
                <w:sz w:val="20"/>
                <w:szCs w:val="20"/>
              </w:rPr>
              <w:t xml:space="preserve">Котельная </w:t>
            </w:r>
            <w:r>
              <w:rPr>
                <w:sz w:val="20"/>
                <w:szCs w:val="20"/>
              </w:rPr>
              <w:t xml:space="preserve">№5 «Ветеранов», </w:t>
            </w:r>
          </w:p>
          <w:p w:rsidR="0008713C" w:rsidRPr="00B13260" w:rsidRDefault="0008713C" w:rsidP="00910800">
            <w:pPr>
              <w:spacing w:after="0" w:line="240" w:lineRule="auto"/>
              <w:ind w:firstLine="0"/>
              <w:rPr>
                <w:sz w:val="20"/>
                <w:szCs w:val="20"/>
              </w:rPr>
            </w:pPr>
            <w:r>
              <w:rPr>
                <w:sz w:val="20"/>
                <w:szCs w:val="20"/>
              </w:rPr>
              <w:t>с. Яренск, ул. Наб. Подбельского, д. 2-б</w:t>
            </w:r>
          </w:p>
        </w:tc>
        <w:tc>
          <w:tcPr>
            <w:tcW w:w="767" w:type="pct"/>
            <w:tcMar>
              <w:top w:w="28" w:type="dxa"/>
              <w:left w:w="28" w:type="dxa"/>
              <w:bottom w:w="28" w:type="dxa"/>
              <w:right w:w="28" w:type="dxa"/>
            </w:tcMar>
            <w:vAlign w:val="center"/>
          </w:tcPr>
          <w:p w:rsidR="0008713C" w:rsidRPr="009C7853" w:rsidRDefault="0008713C" w:rsidP="00910800">
            <w:pPr>
              <w:spacing w:after="0" w:line="240" w:lineRule="auto"/>
              <w:ind w:firstLine="0"/>
              <w:jc w:val="center"/>
              <w:rPr>
                <w:color w:val="000000"/>
                <w:sz w:val="20"/>
                <w:szCs w:val="20"/>
              </w:rPr>
            </w:pPr>
            <w:r>
              <w:rPr>
                <w:color w:val="000000"/>
                <w:sz w:val="20"/>
                <w:szCs w:val="20"/>
              </w:rPr>
              <w:t>69,186</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910800">
            <w:pPr>
              <w:spacing w:after="0" w:line="240" w:lineRule="auto"/>
              <w:ind w:firstLine="0"/>
              <w:rPr>
                <w:sz w:val="20"/>
                <w:szCs w:val="20"/>
              </w:rPr>
            </w:pPr>
            <w:r w:rsidRPr="00B13260">
              <w:rPr>
                <w:sz w:val="20"/>
                <w:szCs w:val="20"/>
              </w:rPr>
              <w:t>Котельная</w:t>
            </w:r>
            <w:r>
              <w:rPr>
                <w:sz w:val="20"/>
                <w:szCs w:val="20"/>
              </w:rPr>
              <w:t xml:space="preserve"> №6 «Черепановка», </w:t>
            </w:r>
          </w:p>
          <w:p w:rsidR="0008713C" w:rsidRPr="00B13260" w:rsidRDefault="0008713C" w:rsidP="00910800">
            <w:pPr>
              <w:spacing w:after="0" w:line="240" w:lineRule="auto"/>
              <w:ind w:firstLine="0"/>
              <w:rPr>
                <w:sz w:val="20"/>
                <w:szCs w:val="20"/>
              </w:rPr>
            </w:pPr>
            <w:r>
              <w:rPr>
                <w:sz w:val="20"/>
                <w:szCs w:val="20"/>
              </w:rPr>
              <w:t>с. Яренск, ул. Совхозная, д. 7В</w:t>
            </w:r>
          </w:p>
        </w:tc>
        <w:tc>
          <w:tcPr>
            <w:tcW w:w="767" w:type="pct"/>
            <w:tcMar>
              <w:top w:w="28" w:type="dxa"/>
              <w:left w:w="28" w:type="dxa"/>
              <w:bottom w:w="28" w:type="dxa"/>
              <w:right w:w="28" w:type="dxa"/>
            </w:tcMar>
            <w:vAlign w:val="center"/>
          </w:tcPr>
          <w:p w:rsidR="0008713C" w:rsidRPr="009C7853" w:rsidRDefault="0008713C" w:rsidP="00910800">
            <w:pPr>
              <w:spacing w:after="0" w:line="240" w:lineRule="auto"/>
              <w:ind w:firstLine="0"/>
              <w:jc w:val="center"/>
              <w:rPr>
                <w:color w:val="000000"/>
                <w:sz w:val="20"/>
                <w:szCs w:val="20"/>
              </w:rPr>
            </w:pPr>
            <w:r>
              <w:rPr>
                <w:color w:val="000000"/>
                <w:sz w:val="20"/>
                <w:szCs w:val="20"/>
              </w:rPr>
              <w:t>443,153</w:t>
            </w:r>
          </w:p>
        </w:tc>
        <w:tc>
          <w:tcPr>
            <w:tcW w:w="771" w:type="pct"/>
            <w:vAlign w:val="center"/>
          </w:tcPr>
          <w:p w:rsidR="0008713C" w:rsidRPr="00582857" w:rsidRDefault="0008713C" w:rsidP="00910800">
            <w:pPr>
              <w:spacing w:after="0" w:line="240" w:lineRule="auto"/>
              <w:ind w:firstLine="0"/>
              <w:jc w:val="center"/>
              <w:rPr>
                <w:color w:val="000000"/>
                <w:sz w:val="20"/>
                <w:szCs w:val="20"/>
              </w:rPr>
            </w:pPr>
            <w:r>
              <w:rPr>
                <w:color w:val="000000"/>
                <w:sz w:val="20"/>
                <w:szCs w:val="20"/>
              </w:rPr>
              <w:t>-</w:t>
            </w:r>
          </w:p>
        </w:tc>
        <w:tc>
          <w:tcPr>
            <w:tcW w:w="771" w:type="pct"/>
            <w:tcMar>
              <w:top w:w="28" w:type="dxa"/>
              <w:left w:w="28" w:type="dxa"/>
              <w:bottom w:w="28" w:type="dxa"/>
              <w:right w:w="28" w:type="dxa"/>
            </w:tcMar>
            <w:vAlign w:val="center"/>
          </w:tcPr>
          <w:p w:rsidR="0008713C" w:rsidRPr="00582857" w:rsidRDefault="0008713C" w:rsidP="00910800">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EF1659">
            <w:pPr>
              <w:spacing w:after="0" w:line="240" w:lineRule="auto"/>
              <w:ind w:firstLine="0"/>
              <w:rPr>
                <w:sz w:val="20"/>
                <w:szCs w:val="20"/>
              </w:rPr>
            </w:pPr>
            <w:r>
              <w:rPr>
                <w:sz w:val="20"/>
                <w:szCs w:val="20"/>
              </w:rPr>
              <w:t xml:space="preserve">Котельная «Школьная», </w:t>
            </w:r>
          </w:p>
          <w:p w:rsidR="0008713C" w:rsidRDefault="0008713C" w:rsidP="00EF1659">
            <w:pPr>
              <w:spacing w:after="0" w:line="240" w:lineRule="auto"/>
              <w:ind w:firstLine="0"/>
              <w:rPr>
                <w:sz w:val="20"/>
                <w:szCs w:val="20"/>
              </w:rPr>
            </w:pPr>
            <w:r>
              <w:rPr>
                <w:sz w:val="20"/>
                <w:szCs w:val="20"/>
              </w:rPr>
              <w:t>п. Запань Яреньга, ул. Центральная, д. 6 А</w:t>
            </w:r>
          </w:p>
        </w:tc>
        <w:tc>
          <w:tcPr>
            <w:tcW w:w="767" w:type="pct"/>
            <w:tcMar>
              <w:top w:w="28" w:type="dxa"/>
              <w:left w:w="28" w:type="dxa"/>
              <w:bottom w:w="28" w:type="dxa"/>
              <w:right w:w="28" w:type="dxa"/>
            </w:tcMar>
            <w:vAlign w:val="center"/>
          </w:tcPr>
          <w:p w:rsidR="0008713C" w:rsidRDefault="0008713C" w:rsidP="00EF1659">
            <w:pPr>
              <w:spacing w:after="0" w:line="240" w:lineRule="auto"/>
              <w:ind w:firstLine="0"/>
              <w:jc w:val="center"/>
              <w:rPr>
                <w:color w:val="000000"/>
                <w:sz w:val="20"/>
                <w:szCs w:val="20"/>
              </w:rPr>
            </w:pPr>
            <w:r>
              <w:rPr>
                <w:color w:val="000000"/>
                <w:sz w:val="20"/>
                <w:szCs w:val="20"/>
              </w:rPr>
              <w:t>-</w:t>
            </w:r>
          </w:p>
        </w:tc>
        <w:tc>
          <w:tcPr>
            <w:tcW w:w="771" w:type="pct"/>
            <w:vAlign w:val="center"/>
          </w:tcPr>
          <w:p w:rsidR="0008713C" w:rsidRPr="00582857" w:rsidRDefault="0008713C" w:rsidP="00EF1659">
            <w:pPr>
              <w:spacing w:after="0" w:line="240" w:lineRule="auto"/>
              <w:ind w:firstLine="0"/>
              <w:jc w:val="center"/>
              <w:rPr>
                <w:color w:val="000000"/>
                <w:sz w:val="20"/>
                <w:szCs w:val="20"/>
              </w:rPr>
            </w:pPr>
            <w:r>
              <w:rPr>
                <w:color w:val="000000"/>
                <w:sz w:val="20"/>
                <w:szCs w:val="20"/>
              </w:rPr>
              <w:t>0,488</w:t>
            </w:r>
          </w:p>
        </w:tc>
        <w:tc>
          <w:tcPr>
            <w:tcW w:w="771" w:type="pct"/>
            <w:tcMar>
              <w:top w:w="28" w:type="dxa"/>
              <w:left w:w="28" w:type="dxa"/>
              <w:bottom w:w="28" w:type="dxa"/>
              <w:right w:w="28" w:type="dxa"/>
            </w:tcMar>
            <w:vAlign w:val="center"/>
          </w:tcPr>
          <w:p w:rsidR="0008713C" w:rsidRPr="00582857" w:rsidRDefault="0008713C" w:rsidP="00EF1659">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EF1659">
            <w:pPr>
              <w:spacing w:after="0" w:line="240" w:lineRule="auto"/>
              <w:ind w:firstLine="0"/>
              <w:rPr>
                <w:sz w:val="20"/>
                <w:szCs w:val="20"/>
              </w:rPr>
            </w:pPr>
            <w:r>
              <w:rPr>
                <w:sz w:val="20"/>
                <w:szCs w:val="20"/>
              </w:rPr>
              <w:t xml:space="preserve">Котельная «Школьная», </w:t>
            </w:r>
          </w:p>
          <w:p w:rsidR="0008713C" w:rsidRPr="00B13260" w:rsidRDefault="0008713C" w:rsidP="00EF1659">
            <w:pPr>
              <w:spacing w:after="0" w:line="240" w:lineRule="auto"/>
              <w:ind w:firstLine="0"/>
              <w:rPr>
                <w:sz w:val="20"/>
                <w:szCs w:val="20"/>
              </w:rPr>
            </w:pPr>
            <w:r>
              <w:rPr>
                <w:sz w:val="20"/>
                <w:szCs w:val="20"/>
              </w:rPr>
              <w:t>п. Лысимо, ул. Школьная, д. 9А</w:t>
            </w:r>
          </w:p>
        </w:tc>
        <w:tc>
          <w:tcPr>
            <w:tcW w:w="767" w:type="pct"/>
            <w:tcMar>
              <w:top w:w="28" w:type="dxa"/>
              <w:left w:w="28" w:type="dxa"/>
              <w:bottom w:w="28" w:type="dxa"/>
              <w:right w:w="28" w:type="dxa"/>
            </w:tcMar>
            <w:vAlign w:val="center"/>
          </w:tcPr>
          <w:p w:rsidR="0008713C" w:rsidRDefault="0008713C" w:rsidP="00EF1659">
            <w:pPr>
              <w:spacing w:after="0" w:line="240" w:lineRule="auto"/>
              <w:ind w:firstLine="0"/>
              <w:jc w:val="center"/>
              <w:rPr>
                <w:color w:val="000000"/>
                <w:sz w:val="20"/>
                <w:szCs w:val="20"/>
              </w:rPr>
            </w:pPr>
            <w:r>
              <w:rPr>
                <w:color w:val="000000"/>
                <w:sz w:val="20"/>
                <w:szCs w:val="20"/>
              </w:rPr>
              <w:t>-</w:t>
            </w:r>
          </w:p>
        </w:tc>
        <w:tc>
          <w:tcPr>
            <w:tcW w:w="771" w:type="pct"/>
            <w:vAlign w:val="center"/>
          </w:tcPr>
          <w:p w:rsidR="0008713C" w:rsidRPr="00582857" w:rsidRDefault="0008713C" w:rsidP="00EF1659">
            <w:pPr>
              <w:spacing w:after="0" w:line="240" w:lineRule="auto"/>
              <w:ind w:firstLine="0"/>
              <w:jc w:val="center"/>
              <w:rPr>
                <w:color w:val="000000"/>
                <w:sz w:val="20"/>
                <w:szCs w:val="20"/>
              </w:rPr>
            </w:pPr>
            <w:r>
              <w:rPr>
                <w:color w:val="000000"/>
                <w:sz w:val="20"/>
                <w:szCs w:val="20"/>
              </w:rPr>
              <w:t>0,350</w:t>
            </w:r>
          </w:p>
        </w:tc>
        <w:tc>
          <w:tcPr>
            <w:tcW w:w="771" w:type="pct"/>
            <w:tcMar>
              <w:top w:w="28" w:type="dxa"/>
              <w:left w:w="28" w:type="dxa"/>
              <w:bottom w:w="28" w:type="dxa"/>
              <w:right w:w="28" w:type="dxa"/>
            </w:tcMar>
            <w:vAlign w:val="center"/>
          </w:tcPr>
          <w:p w:rsidR="0008713C" w:rsidRPr="00582857" w:rsidRDefault="0008713C" w:rsidP="00EF1659">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EF1659">
            <w:pPr>
              <w:spacing w:after="0" w:line="240" w:lineRule="auto"/>
              <w:ind w:firstLine="0"/>
              <w:rPr>
                <w:sz w:val="20"/>
                <w:szCs w:val="20"/>
              </w:rPr>
            </w:pPr>
            <w:r>
              <w:rPr>
                <w:sz w:val="20"/>
                <w:szCs w:val="20"/>
              </w:rPr>
              <w:t xml:space="preserve">Котельная «Школьная», </w:t>
            </w:r>
          </w:p>
          <w:p w:rsidR="0008713C" w:rsidRPr="00B13260" w:rsidRDefault="0008713C" w:rsidP="00EF1659">
            <w:pPr>
              <w:spacing w:after="0" w:line="240" w:lineRule="auto"/>
              <w:ind w:firstLine="0"/>
              <w:rPr>
                <w:sz w:val="20"/>
                <w:szCs w:val="20"/>
              </w:rPr>
            </w:pPr>
            <w:r>
              <w:rPr>
                <w:sz w:val="20"/>
                <w:szCs w:val="20"/>
              </w:rPr>
              <w:t>п. Усть-Очея, ул. Набережная, д. 9</w:t>
            </w:r>
          </w:p>
        </w:tc>
        <w:tc>
          <w:tcPr>
            <w:tcW w:w="767" w:type="pct"/>
            <w:tcMar>
              <w:top w:w="28" w:type="dxa"/>
              <w:left w:w="28" w:type="dxa"/>
              <w:bottom w:w="28" w:type="dxa"/>
              <w:right w:w="28" w:type="dxa"/>
            </w:tcMar>
            <w:vAlign w:val="center"/>
          </w:tcPr>
          <w:p w:rsidR="0008713C" w:rsidRDefault="0008713C" w:rsidP="00EF1659">
            <w:pPr>
              <w:spacing w:after="0" w:line="240" w:lineRule="auto"/>
              <w:ind w:firstLine="0"/>
              <w:jc w:val="center"/>
              <w:rPr>
                <w:color w:val="000000"/>
                <w:sz w:val="20"/>
                <w:szCs w:val="20"/>
              </w:rPr>
            </w:pPr>
            <w:r>
              <w:rPr>
                <w:color w:val="000000"/>
                <w:sz w:val="20"/>
                <w:szCs w:val="20"/>
              </w:rPr>
              <w:t>-</w:t>
            </w:r>
          </w:p>
        </w:tc>
        <w:tc>
          <w:tcPr>
            <w:tcW w:w="771" w:type="pct"/>
            <w:vAlign w:val="center"/>
          </w:tcPr>
          <w:p w:rsidR="0008713C" w:rsidRPr="00582857" w:rsidRDefault="0008713C" w:rsidP="00EF1659">
            <w:pPr>
              <w:spacing w:after="0" w:line="240" w:lineRule="auto"/>
              <w:ind w:firstLine="0"/>
              <w:jc w:val="center"/>
              <w:rPr>
                <w:color w:val="000000"/>
                <w:sz w:val="20"/>
                <w:szCs w:val="20"/>
              </w:rPr>
            </w:pPr>
            <w:r>
              <w:rPr>
                <w:color w:val="000000"/>
                <w:sz w:val="20"/>
                <w:szCs w:val="20"/>
              </w:rPr>
              <w:t>0,520</w:t>
            </w:r>
          </w:p>
        </w:tc>
        <w:tc>
          <w:tcPr>
            <w:tcW w:w="771" w:type="pct"/>
            <w:tcMar>
              <w:top w:w="28" w:type="dxa"/>
              <w:left w:w="28" w:type="dxa"/>
              <w:bottom w:w="28" w:type="dxa"/>
              <w:right w:w="28" w:type="dxa"/>
            </w:tcMar>
            <w:vAlign w:val="center"/>
          </w:tcPr>
          <w:p w:rsidR="0008713C" w:rsidRPr="00582857" w:rsidRDefault="0008713C" w:rsidP="00EF1659">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EF1659">
            <w:pPr>
              <w:spacing w:after="0" w:line="240" w:lineRule="auto"/>
              <w:ind w:firstLine="0"/>
              <w:rPr>
                <w:sz w:val="20"/>
                <w:szCs w:val="20"/>
              </w:rPr>
            </w:pPr>
            <w:r>
              <w:rPr>
                <w:sz w:val="20"/>
                <w:szCs w:val="20"/>
              </w:rPr>
              <w:t>Котельная  «Школьная»,</w:t>
            </w:r>
          </w:p>
          <w:p w:rsidR="0008713C" w:rsidRDefault="0008713C" w:rsidP="00EF1659">
            <w:pPr>
              <w:spacing w:after="0" w:line="240" w:lineRule="auto"/>
              <w:ind w:firstLine="0"/>
              <w:rPr>
                <w:sz w:val="20"/>
                <w:szCs w:val="20"/>
              </w:rPr>
            </w:pPr>
            <w:r>
              <w:rPr>
                <w:sz w:val="20"/>
                <w:szCs w:val="20"/>
              </w:rPr>
              <w:t xml:space="preserve"> с. Ирта, пер. Школьный, д. 2, кор. 3</w:t>
            </w:r>
          </w:p>
        </w:tc>
        <w:tc>
          <w:tcPr>
            <w:tcW w:w="767" w:type="pct"/>
            <w:tcMar>
              <w:top w:w="28" w:type="dxa"/>
              <w:left w:w="28" w:type="dxa"/>
              <w:bottom w:w="28" w:type="dxa"/>
              <w:right w:w="28" w:type="dxa"/>
            </w:tcMar>
            <w:vAlign w:val="center"/>
          </w:tcPr>
          <w:p w:rsidR="0008713C" w:rsidRDefault="0008713C" w:rsidP="00EF1659">
            <w:pPr>
              <w:spacing w:after="0" w:line="240" w:lineRule="auto"/>
              <w:ind w:firstLine="0"/>
              <w:jc w:val="center"/>
              <w:rPr>
                <w:color w:val="000000"/>
                <w:sz w:val="20"/>
                <w:szCs w:val="20"/>
              </w:rPr>
            </w:pPr>
            <w:r>
              <w:rPr>
                <w:color w:val="000000"/>
                <w:sz w:val="20"/>
                <w:szCs w:val="20"/>
              </w:rPr>
              <w:t>-</w:t>
            </w:r>
          </w:p>
        </w:tc>
        <w:tc>
          <w:tcPr>
            <w:tcW w:w="771" w:type="pct"/>
            <w:vAlign w:val="center"/>
          </w:tcPr>
          <w:p w:rsidR="0008713C" w:rsidRPr="00582857" w:rsidRDefault="0008713C" w:rsidP="00EF1659">
            <w:pPr>
              <w:spacing w:after="0" w:line="240" w:lineRule="auto"/>
              <w:ind w:firstLine="0"/>
              <w:jc w:val="center"/>
              <w:rPr>
                <w:color w:val="000000"/>
                <w:sz w:val="20"/>
                <w:szCs w:val="20"/>
              </w:rPr>
            </w:pPr>
            <w:r>
              <w:rPr>
                <w:color w:val="000000"/>
                <w:sz w:val="20"/>
                <w:szCs w:val="20"/>
              </w:rPr>
              <w:t>0,270</w:t>
            </w:r>
          </w:p>
        </w:tc>
        <w:tc>
          <w:tcPr>
            <w:tcW w:w="771" w:type="pct"/>
            <w:tcMar>
              <w:top w:w="28" w:type="dxa"/>
              <w:left w:w="28" w:type="dxa"/>
              <w:bottom w:w="28" w:type="dxa"/>
              <w:right w:w="28" w:type="dxa"/>
            </w:tcMar>
            <w:vAlign w:val="center"/>
          </w:tcPr>
          <w:p w:rsidR="0008713C" w:rsidRPr="00582857" w:rsidRDefault="0008713C" w:rsidP="00EF1659">
            <w:pPr>
              <w:spacing w:after="0" w:line="240" w:lineRule="auto"/>
              <w:ind w:firstLine="0"/>
              <w:jc w:val="center"/>
              <w:rPr>
                <w:color w:val="000000"/>
                <w:sz w:val="20"/>
                <w:szCs w:val="20"/>
              </w:rPr>
            </w:pPr>
            <w:r w:rsidRPr="00582857">
              <w:rPr>
                <w:color w:val="000000"/>
                <w:sz w:val="20"/>
                <w:szCs w:val="20"/>
              </w:rPr>
              <w:t>тыс. м</w:t>
            </w:r>
            <w:r w:rsidRPr="00582857">
              <w:rPr>
                <w:color w:val="000000"/>
                <w:sz w:val="20"/>
                <w:szCs w:val="20"/>
                <w:vertAlign w:val="superscript"/>
              </w:rPr>
              <w:t>3</w:t>
            </w:r>
          </w:p>
        </w:tc>
      </w:tr>
      <w:tr w:rsidR="0008713C" w:rsidRPr="009C7853">
        <w:tc>
          <w:tcPr>
            <w:tcW w:w="2691" w:type="pct"/>
            <w:tcMar>
              <w:top w:w="28" w:type="dxa"/>
              <w:left w:w="28" w:type="dxa"/>
              <w:bottom w:w="28" w:type="dxa"/>
              <w:right w:w="28" w:type="dxa"/>
            </w:tcMar>
            <w:vAlign w:val="center"/>
          </w:tcPr>
          <w:p w:rsidR="0008713C" w:rsidRDefault="0008713C" w:rsidP="00EF1659">
            <w:pPr>
              <w:spacing w:after="0" w:line="240" w:lineRule="auto"/>
              <w:ind w:firstLine="0"/>
              <w:rPr>
                <w:sz w:val="20"/>
                <w:szCs w:val="20"/>
              </w:rPr>
            </w:pPr>
            <w:r>
              <w:rPr>
                <w:sz w:val="20"/>
                <w:szCs w:val="20"/>
              </w:rPr>
              <w:t>Итого</w:t>
            </w:r>
          </w:p>
        </w:tc>
        <w:tc>
          <w:tcPr>
            <w:tcW w:w="767" w:type="pct"/>
            <w:tcMar>
              <w:top w:w="28" w:type="dxa"/>
              <w:left w:w="28" w:type="dxa"/>
              <w:bottom w:w="28" w:type="dxa"/>
              <w:right w:w="28" w:type="dxa"/>
            </w:tcMar>
            <w:vAlign w:val="center"/>
          </w:tcPr>
          <w:p w:rsidR="0008713C" w:rsidRDefault="0008713C" w:rsidP="00EF1659">
            <w:pPr>
              <w:spacing w:after="0" w:line="240" w:lineRule="auto"/>
              <w:ind w:firstLine="0"/>
              <w:jc w:val="center"/>
              <w:rPr>
                <w:color w:val="000000"/>
                <w:sz w:val="20"/>
                <w:szCs w:val="20"/>
              </w:rPr>
            </w:pPr>
            <w:r>
              <w:rPr>
                <w:color w:val="000000"/>
                <w:sz w:val="20"/>
                <w:szCs w:val="20"/>
              </w:rPr>
              <w:t>1907,847</w:t>
            </w:r>
          </w:p>
        </w:tc>
        <w:tc>
          <w:tcPr>
            <w:tcW w:w="771" w:type="pct"/>
            <w:vAlign w:val="center"/>
          </w:tcPr>
          <w:p w:rsidR="0008713C" w:rsidRDefault="0008713C" w:rsidP="00EF1659">
            <w:pPr>
              <w:spacing w:after="0" w:line="240" w:lineRule="auto"/>
              <w:ind w:firstLine="0"/>
              <w:jc w:val="center"/>
              <w:rPr>
                <w:color w:val="000000"/>
                <w:sz w:val="20"/>
                <w:szCs w:val="20"/>
              </w:rPr>
            </w:pPr>
            <w:r>
              <w:rPr>
                <w:color w:val="000000"/>
                <w:sz w:val="20"/>
                <w:szCs w:val="20"/>
              </w:rPr>
              <w:t>1,628</w:t>
            </w:r>
          </w:p>
        </w:tc>
        <w:tc>
          <w:tcPr>
            <w:tcW w:w="771" w:type="pct"/>
            <w:tcMar>
              <w:top w:w="28" w:type="dxa"/>
              <w:left w:w="28" w:type="dxa"/>
              <w:bottom w:w="28" w:type="dxa"/>
              <w:right w:w="28" w:type="dxa"/>
            </w:tcMar>
            <w:vAlign w:val="center"/>
          </w:tcPr>
          <w:p w:rsidR="0008713C" w:rsidRPr="00582857" w:rsidRDefault="0008713C" w:rsidP="00EF1659">
            <w:pPr>
              <w:spacing w:after="0" w:line="240" w:lineRule="auto"/>
              <w:ind w:firstLine="0"/>
              <w:jc w:val="center"/>
              <w:rPr>
                <w:color w:val="000000"/>
                <w:sz w:val="20"/>
                <w:szCs w:val="20"/>
              </w:rPr>
            </w:pPr>
          </w:p>
        </w:tc>
      </w:tr>
    </w:tbl>
    <w:p w:rsidR="0008713C" w:rsidRPr="00870422" w:rsidRDefault="0008713C" w:rsidP="0009008F">
      <w:pPr>
        <w:pStyle w:val="Heading4"/>
        <w:spacing w:line="240" w:lineRule="auto"/>
      </w:pPr>
      <w:bookmarkStart w:id="10" w:name="_Toc467854705"/>
      <w:r>
        <w:t>1.</w:t>
      </w:r>
      <w:r w:rsidRPr="00870422">
        <w:t>9. Надежность теплоснабжения</w:t>
      </w:r>
      <w:bookmarkEnd w:id="10"/>
    </w:p>
    <w:p w:rsidR="0008713C" w:rsidRPr="00870422" w:rsidRDefault="0008713C" w:rsidP="004342BC">
      <w:pPr>
        <w:spacing w:after="60"/>
        <w:rPr>
          <w:lang w:eastAsia="ru-RU"/>
        </w:rPr>
      </w:pPr>
      <w:r w:rsidRPr="00870422">
        <w:rPr>
          <w:lang w:eastAsia="ru-RU"/>
        </w:rPr>
        <w:t>В соответствии со СНиП 41-02-2003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«6.28») для:</w:t>
      </w:r>
      <w:r>
        <w:rPr>
          <w:lang w:eastAsia="ru-RU"/>
        </w:rPr>
        <w:t xml:space="preserve"> </w:t>
      </w:r>
    </w:p>
    <w:p w:rsidR="0008713C" w:rsidRPr="00870422" w:rsidRDefault="0008713C" w:rsidP="0066600D">
      <w:pPr>
        <w:numPr>
          <w:ilvl w:val="0"/>
          <w:numId w:val="36"/>
        </w:numPr>
        <w:spacing w:after="0"/>
        <w:ind w:left="851" w:hanging="284"/>
        <w:rPr>
          <w:lang w:eastAsia="ru-RU"/>
        </w:rPr>
      </w:pPr>
      <w:r w:rsidRPr="00870422">
        <w:rPr>
          <w:lang w:eastAsia="ru-RU"/>
        </w:rPr>
        <w:t>источника теплоты Рит = 0,97;</w:t>
      </w:r>
      <w:r>
        <w:rPr>
          <w:lang w:eastAsia="ru-RU"/>
        </w:rPr>
        <w:t xml:space="preserve"> </w:t>
      </w:r>
    </w:p>
    <w:p w:rsidR="0008713C" w:rsidRPr="00870422" w:rsidRDefault="0008713C" w:rsidP="0066600D">
      <w:pPr>
        <w:numPr>
          <w:ilvl w:val="0"/>
          <w:numId w:val="36"/>
        </w:numPr>
        <w:spacing w:after="0"/>
        <w:ind w:left="851" w:hanging="284"/>
        <w:rPr>
          <w:lang w:eastAsia="ru-RU"/>
        </w:rPr>
      </w:pPr>
      <w:r w:rsidRPr="00870422">
        <w:rPr>
          <w:lang w:eastAsia="ru-RU"/>
        </w:rPr>
        <w:t>тепловых сетей Ртс = 0,9;</w:t>
      </w:r>
      <w:r>
        <w:rPr>
          <w:lang w:eastAsia="ru-RU"/>
        </w:rPr>
        <w:t xml:space="preserve"> </w:t>
      </w:r>
    </w:p>
    <w:p w:rsidR="0008713C" w:rsidRPr="00870422" w:rsidRDefault="0008713C" w:rsidP="0066600D">
      <w:pPr>
        <w:numPr>
          <w:ilvl w:val="0"/>
          <w:numId w:val="36"/>
        </w:numPr>
        <w:spacing w:after="0"/>
        <w:ind w:left="851" w:hanging="284"/>
        <w:rPr>
          <w:lang w:eastAsia="ru-RU"/>
        </w:rPr>
      </w:pPr>
      <w:r w:rsidRPr="00870422">
        <w:rPr>
          <w:lang w:eastAsia="ru-RU"/>
        </w:rPr>
        <w:t>потребителя теплоты Рпт = 0,99;</w:t>
      </w:r>
      <w:r>
        <w:rPr>
          <w:lang w:eastAsia="ru-RU"/>
        </w:rPr>
        <w:t xml:space="preserve"> </w:t>
      </w:r>
    </w:p>
    <w:p w:rsidR="0008713C" w:rsidRPr="00870422" w:rsidRDefault="0008713C" w:rsidP="0066600D">
      <w:pPr>
        <w:numPr>
          <w:ilvl w:val="0"/>
          <w:numId w:val="36"/>
        </w:numPr>
        <w:spacing w:after="120"/>
        <w:ind w:left="851" w:hanging="284"/>
        <w:rPr>
          <w:lang w:eastAsia="ru-RU"/>
        </w:rPr>
      </w:pPr>
      <w:r w:rsidRPr="00870422">
        <w:rPr>
          <w:lang w:eastAsia="ru-RU"/>
        </w:rPr>
        <w:t>СЦТ в целом Рсцт = 0,9</w:t>
      </w:r>
      <w:r w:rsidRPr="00547624">
        <w:rPr>
          <w:lang w:eastAsia="ru-RU"/>
        </w:rPr>
        <w:fldChar w:fldCharType="begin"/>
      </w:r>
      <w:r w:rsidRPr="00547624">
        <w:rPr>
          <w:lang w:eastAsia="ru-RU"/>
        </w:rPr>
        <w:instrText xml:space="preserve"> QUOTE </w:instrText>
      </w:r>
      <w:r>
        <w:pict>
          <v:shape id="_x0000_i1027" type="#_x0000_t75" style="width:7.5pt;height:11.25pt">
            <v:imagedata r:id="rId13" o:title="" chromakey="white"/>
          </v:shape>
        </w:pict>
      </w:r>
      <w:r w:rsidRPr="00547624">
        <w:rPr>
          <w:lang w:eastAsia="ru-RU"/>
        </w:rPr>
        <w:instrText xml:space="preserve"> </w:instrText>
      </w:r>
      <w:r w:rsidRPr="00547624">
        <w:rPr>
          <w:lang w:eastAsia="ru-RU"/>
        </w:rPr>
        <w:fldChar w:fldCharType="separate"/>
      </w:r>
      <w:r>
        <w:pict>
          <v:shape id="_x0000_i1028" type="#_x0000_t75" style="width:7.5pt;height:11.25pt">
            <v:imagedata r:id="rId13" o:title="" chromakey="white"/>
          </v:shape>
        </w:pict>
      </w:r>
      <w:r w:rsidRPr="00547624">
        <w:rPr>
          <w:lang w:eastAsia="ru-RU"/>
        </w:rPr>
        <w:fldChar w:fldCharType="end"/>
      </w:r>
      <w:r w:rsidRPr="00870422">
        <w:rPr>
          <w:lang w:eastAsia="ru-RU"/>
        </w:rPr>
        <w:t>0,97</w:t>
      </w:r>
      <w:r w:rsidRPr="00547624">
        <w:rPr>
          <w:lang w:eastAsia="ru-RU"/>
        </w:rPr>
        <w:fldChar w:fldCharType="begin"/>
      </w:r>
      <w:r w:rsidRPr="00547624">
        <w:rPr>
          <w:lang w:eastAsia="ru-RU"/>
        </w:rPr>
        <w:instrText xml:space="preserve"> QUOTE </w:instrText>
      </w:r>
      <w:r>
        <w:pict>
          <v:shape id="_x0000_i1029" type="#_x0000_t75" style="width:7.5pt;height:11.25pt">
            <v:imagedata r:id="rId13" o:title="" chromakey="white"/>
          </v:shape>
        </w:pict>
      </w:r>
      <w:r w:rsidRPr="00547624">
        <w:rPr>
          <w:lang w:eastAsia="ru-RU"/>
        </w:rPr>
        <w:instrText xml:space="preserve"> </w:instrText>
      </w:r>
      <w:r w:rsidRPr="00547624">
        <w:rPr>
          <w:lang w:eastAsia="ru-RU"/>
        </w:rPr>
        <w:fldChar w:fldCharType="separate"/>
      </w:r>
      <w:r>
        <w:pict>
          <v:shape id="_x0000_i1030" type="#_x0000_t75" style="width:7.5pt;height:11.25pt">
            <v:imagedata r:id="rId13" o:title="" chromakey="white"/>
          </v:shape>
        </w:pict>
      </w:r>
      <w:r w:rsidRPr="00547624">
        <w:rPr>
          <w:lang w:eastAsia="ru-RU"/>
        </w:rPr>
        <w:fldChar w:fldCharType="end"/>
      </w:r>
      <w:r w:rsidRPr="00870422">
        <w:rPr>
          <w:lang w:eastAsia="ru-RU"/>
        </w:rPr>
        <w:t>0,99 = 0,86.</w:t>
      </w:r>
      <w:r>
        <w:rPr>
          <w:lang w:eastAsia="ru-RU"/>
        </w:rPr>
        <w:t xml:space="preserve"> </w:t>
      </w:r>
    </w:p>
    <w:p w:rsidR="0008713C" w:rsidRPr="00870422" w:rsidRDefault="0008713C" w:rsidP="00F04B0F">
      <w:pPr>
        <w:spacing w:after="60"/>
        <w:rPr>
          <w:lang w:eastAsia="ru-RU"/>
        </w:rPr>
      </w:pPr>
      <w:r w:rsidRPr="00870422">
        <w:rPr>
          <w:lang w:eastAsia="ru-RU"/>
        </w:rPr>
        <w:t>Расчет вероятности безотказной работы тепловой сети по отношению к каждому потребителю рекомендуется выполнять с применением следующего алгоритма:</w:t>
      </w:r>
      <w:r>
        <w:rPr>
          <w:lang w:eastAsia="ru-RU"/>
        </w:rPr>
        <w:t xml:space="preserve"> </w:t>
      </w:r>
    </w:p>
    <w:p w:rsidR="0008713C" w:rsidRPr="00870422" w:rsidRDefault="0008713C" w:rsidP="00F04B0F">
      <w:pPr>
        <w:spacing w:after="0"/>
        <w:rPr>
          <w:lang w:eastAsia="ru-RU"/>
        </w:rPr>
      </w:pPr>
      <w:r w:rsidRPr="00870422">
        <w:rPr>
          <w:lang w:eastAsia="ru-RU"/>
        </w:rPr>
        <w:t>1. Определение пути передачи теплоносителя от источника до потребителя, по отношению к которому выполняется расчет вероятности безотказной работы тепловой сети.</w:t>
      </w:r>
      <w:r>
        <w:rPr>
          <w:lang w:eastAsia="ru-RU"/>
        </w:rPr>
        <w:t xml:space="preserve"> </w:t>
      </w:r>
    </w:p>
    <w:p w:rsidR="0008713C" w:rsidRPr="00870422" w:rsidRDefault="0008713C" w:rsidP="00F04B0F">
      <w:pPr>
        <w:spacing w:after="0"/>
        <w:rPr>
          <w:lang w:eastAsia="ru-RU"/>
        </w:rPr>
      </w:pPr>
      <w:r w:rsidRPr="00870422">
        <w:rPr>
          <w:lang w:eastAsia="ru-RU"/>
        </w:rPr>
        <w:t>2. На первом этапе расчета устанавливается перечень участков теплопроводов, составляющих этот путь.</w:t>
      </w:r>
      <w:r>
        <w:rPr>
          <w:lang w:eastAsia="ru-RU"/>
        </w:rPr>
        <w:t xml:space="preserve"> </w:t>
      </w:r>
    </w:p>
    <w:p w:rsidR="0008713C" w:rsidRPr="00870422" w:rsidRDefault="0008713C" w:rsidP="00F04B0F">
      <w:pPr>
        <w:spacing w:after="0"/>
        <w:rPr>
          <w:lang w:eastAsia="ru-RU"/>
        </w:rPr>
      </w:pPr>
      <w:r w:rsidRPr="00870422">
        <w:rPr>
          <w:lang w:eastAsia="ru-RU"/>
        </w:rPr>
        <w:t>3. Для каждого участка тепловой сети устанавливаются: год его ввода в эксплуатацию, диаметр и протяженность.</w:t>
      </w:r>
      <w:r>
        <w:rPr>
          <w:lang w:eastAsia="ru-RU"/>
        </w:rPr>
        <w:t xml:space="preserve"> </w:t>
      </w:r>
    </w:p>
    <w:p w:rsidR="0008713C" w:rsidRPr="00870422" w:rsidRDefault="0008713C" w:rsidP="00F04B0F">
      <w:pPr>
        <w:spacing w:after="0"/>
        <w:rPr>
          <w:lang w:eastAsia="ru-RU"/>
        </w:rPr>
      </w:pPr>
      <w:r w:rsidRPr="00870422">
        <w:rPr>
          <w:lang w:eastAsia="ru-RU"/>
        </w:rPr>
        <w:t>4. 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r>
        <w:rPr>
          <w:lang w:eastAsia="ru-RU"/>
        </w:rPr>
        <w:t xml:space="preserve"> </w:t>
      </w:r>
    </w:p>
    <w:p w:rsidR="0008713C" w:rsidRPr="00870422" w:rsidRDefault="0008713C" w:rsidP="0066600D">
      <w:pPr>
        <w:numPr>
          <w:ilvl w:val="0"/>
          <w:numId w:val="25"/>
        </w:numPr>
        <w:spacing w:after="0"/>
        <w:ind w:left="851" w:hanging="284"/>
        <w:rPr>
          <w:lang w:eastAsia="ru-RU"/>
        </w:rPr>
      </w:pPr>
      <w:r w:rsidRPr="00547624">
        <w:rPr>
          <w:lang w:eastAsia="ru-RU"/>
        </w:rPr>
        <w:fldChar w:fldCharType="begin"/>
      </w:r>
      <w:r w:rsidRPr="00547624">
        <w:rPr>
          <w:lang w:eastAsia="ru-RU"/>
        </w:rPr>
        <w:instrText xml:space="preserve"> QUOTE </w:instrText>
      </w:r>
      <w:r>
        <w:pict>
          <v:shape id="_x0000_i1031" type="#_x0000_t75" style="width:12.75pt;height:11.25pt">
            <v:imagedata r:id="rId14" o:title="" chromakey="white"/>
          </v:shape>
        </w:pict>
      </w:r>
      <w:r w:rsidRPr="00547624">
        <w:rPr>
          <w:lang w:eastAsia="ru-RU"/>
        </w:rPr>
        <w:instrText xml:space="preserve"> </w:instrText>
      </w:r>
      <w:r w:rsidRPr="00547624">
        <w:rPr>
          <w:lang w:eastAsia="ru-RU"/>
        </w:rPr>
        <w:fldChar w:fldCharType="separate"/>
      </w:r>
      <w:r>
        <w:pict>
          <v:shape id="_x0000_i1032" type="#_x0000_t75" style="width:12.75pt;height:11.25pt">
            <v:imagedata r:id="rId14" o:title="" chromakey="white"/>
          </v:shape>
        </w:pict>
      </w:r>
      <w:r w:rsidRPr="00547624">
        <w:rPr>
          <w:lang w:eastAsia="ru-RU"/>
        </w:rPr>
        <w:fldChar w:fldCharType="end"/>
      </w:r>
      <w:r w:rsidRPr="00870422">
        <w:rPr>
          <w:lang w:eastAsia="ru-RU"/>
        </w:rPr>
        <w:t>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r>
        <w:rPr>
          <w:lang w:eastAsia="ru-RU"/>
        </w:rPr>
        <w:t xml:space="preserve"> </w:t>
      </w:r>
    </w:p>
    <w:p w:rsidR="0008713C" w:rsidRPr="00870422" w:rsidRDefault="0008713C" w:rsidP="0066600D">
      <w:pPr>
        <w:numPr>
          <w:ilvl w:val="0"/>
          <w:numId w:val="25"/>
        </w:numPr>
        <w:spacing w:after="0"/>
        <w:ind w:left="851" w:hanging="284"/>
        <w:rPr>
          <w:lang w:eastAsia="ru-RU"/>
        </w:rPr>
      </w:pPr>
      <w:r w:rsidRPr="00870422">
        <w:rPr>
          <w:lang w:eastAsia="ru-RU"/>
        </w:rPr>
        <w:t>средневзвешенная частота (интенсивность) отказов для участков тепловой сети с продолжительностью эксплуатации от 1 до 3 лет;</w:t>
      </w:r>
      <w:r>
        <w:rPr>
          <w:lang w:eastAsia="ru-RU"/>
        </w:rPr>
        <w:t xml:space="preserve"> </w:t>
      </w:r>
    </w:p>
    <w:p w:rsidR="0008713C" w:rsidRPr="00870422" w:rsidRDefault="0008713C" w:rsidP="0066600D">
      <w:pPr>
        <w:numPr>
          <w:ilvl w:val="0"/>
          <w:numId w:val="25"/>
        </w:numPr>
        <w:spacing w:after="0"/>
        <w:ind w:left="851" w:hanging="284"/>
        <w:rPr>
          <w:lang w:eastAsia="ru-RU"/>
        </w:rPr>
      </w:pPr>
      <w:r w:rsidRPr="00870422">
        <w:rPr>
          <w:lang w:eastAsia="ru-RU"/>
        </w:rPr>
        <w:t>средневзвешенная частота (интенсивность) отказов для участков тепловой сети с продолжительностью эксплуатации от 17 и более лет;</w:t>
      </w:r>
      <w:r>
        <w:rPr>
          <w:lang w:eastAsia="ru-RU"/>
        </w:rPr>
        <w:t xml:space="preserve"> </w:t>
      </w:r>
    </w:p>
    <w:p w:rsidR="0008713C" w:rsidRPr="00870422" w:rsidRDefault="0008713C" w:rsidP="0066600D">
      <w:pPr>
        <w:numPr>
          <w:ilvl w:val="0"/>
          <w:numId w:val="25"/>
        </w:numPr>
        <w:spacing w:after="0"/>
        <w:ind w:left="851" w:hanging="284"/>
        <w:rPr>
          <w:lang w:eastAsia="ru-RU"/>
        </w:rPr>
      </w:pPr>
      <w:r w:rsidRPr="00870422">
        <w:rPr>
          <w:lang w:eastAsia="ru-RU"/>
        </w:rPr>
        <w:t>средневзвешенная продолжительность ремонта (восстановления) участков тепловой сети;</w:t>
      </w:r>
      <w:r>
        <w:rPr>
          <w:lang w:eastAsia="ru-RU"/>
        </w:rPr>
        <w:t xml:space="preserve"> </w:t>
      </w:r>
    </w:p>
    <w:p w:rsidR="0008713C" w:rsidRPr="00870422" w:rsidRDefault="0008713C" w:rsidP="0066600D">
      <w:pPr>
        <w:numPr>
          <w:ilvl w:val="0"/>
          <w:numId w:val="25"/>
        </w:numPr>
        <w:spacing w:after="120"/>
        <w:ind w:left="851" w:hanging="284"/>
        <w:rPr>
          <w:lang w:eastAsia="ru-RU"/>
        </w:rPr>
      </w:pPr>
      <w:r w:rsidRPr="00870422">
        <w:rPr>
          <w:lang w:eastAsia="ru-RU"/>
        </w:rPr>
        <w:t>средневзвешенная продолжительность ремонта (восстановления) участков тепловой сети в зависимости от диаметра участка.</w:t>
      </w:r>
      <w:r>
        <w:rPr>
          <w:lang w:eastAsia="ru-RU"/>
        </w:rPr>
        <w:t xml:space="preserve"> </w:t>
      </w:r>
    </w:p>
    <w:p w:rsidR="0008713C" w:rsidRPr="00870422" w:rsidRDefault="0008713C" w:rsidP="00DE4C6C">
      <w:pPr>
        <w:spacing w:after="120"/>
        <w:rPr>
          <w:lang w:eastAsia="ru-RU"/>
        </w:rPr>
      </w:pPr>
      <w:r w:rsidRPr="00870422">
        <w:rPr>
          <w:lang w:eastAsia="ru-RU"/>
        </w:rPr>
        <w:t xml:space="preserve">Частота (интенсивность) отказов каждого участка тепловой сети измеряется с помощью показателя </w:t>
      </w:r>
      <w:r w:rsidRPr="00547624">
        <w:rPr>
          <w:lang w:eastAsia="ru-RU"/>
        </w:rPr>
        <w:fldChar w:fldCharType="begin"/>
      </w:r>
      <w:r w:rsidRPr="00547624">
        <w:rPr>
          <w:lang w:eastAsia="ru-RU"/>
        </w:rPr>
        <w:instrText xml:space="preserve"> QUOTE </w:instrText>
      </w:r>
      <w:r>
        <w:pict>
          <v:shape id="_x0000_i1033" type="#_x0000_t75" style="width:11.25pt;height:11.25pt">
            <v:imagedata r:id="rId15" o:title="" chromakey="white"/>
          </v:shape>
        </w:pict>
      </w:r>
      <w:r w:rsidRPr="00547624">
        <w:rPr>
          <w:lang w:eastAsia="ru-RU"/>
        </w:rPr>
        <w:instrText xml:space="preserve"> </w:instrText>
      </w:r>
      <w:r w:rsidRPr="00547624">
        <w:rPr>
          <w:lang w:eastAsia="ru-RU"/>
        </w:rPr>
        <w:fldChar w:fldCharType="separate"/>
      </w:r>
      <w:r>
        <w:pict>
          <v:shape id="_x0000_i1034" type="#_x0000_t75" style="width:11.25pt;height:11.25pt">
            <v:imagedata r:id="rId15" o:title="" chromakey="white"/>
          </v:shape>
        </w:pict>
      </w:r>
      <w:r w:rsidRPr="00547624">
        <w:rPr>
          <w:lang w:eastAsia="ru-RU"/>
        </w:rPr>
        <w:fldChar w:fldCharType="end"/>
      </w:r>
      <w:r w:rsidRPr="00870422">
        <w:rPr>
          <w:lang w:eastAsia="ru-RU"/>
        </w:rPr>
        <w:t>, который имеет размерность [1/км/год] или [1/км/час].</w:t>
      </w:r>
      <w:r>
        <w:rPr>
          <w:lang w:eastAsia="ru-RU"/>
        </w:rPr>
        <w:t xml:space="preserve"> </w:t>
      </w:r>
    </w:p>
    <w:p w:rsidR="0008713C" w:rsidRPr="00870422" w:rsidRDefault="0008713C" w:rsidP="00C64B54">
      <w:pPr>
        <w:spacing w:after="120"/>
        <w:rPr>
          <w:lang w:eastAsia="ru-RU"/>
        </w:rPr>
      </w:pPr>
      <w:r w:rsidRPr="00870422">
        <w:rPr>
          <w:lang w:eastAsia="ru-RU"/>
        </w:rPr>
        <w:t>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всей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r>
        <w:rPr>
          <w:lang w:eastAsia="ru-RU"/>
        </w:rPr>
        <w:t xml:space="preserve"> </w:t>
      </w:r>
    </w:p>
    <w:p w:rsidR="0008713C" w:rsidRPr="00C1752A" w:rsidRDefault="0008713C" w:rsidP="00896BD2">
      <w:pPr>
        <w:spacing w:after="120"/>
        <w:rPr>
          <w:lang w:eastAsia="ru-RU"/>
        </w:rPr>
      </w:pPr>
      <w:r>
        <w:pict>
          <v:shape id="_x0000_i1035" type="#_x0000_t75" style="width:308.25pt;height:35.25pt">
            <v:imagedata r:id="rId16" o:title="" chromakey="white"/>
          </v:shape>
        </w:pict>
      </w:r>
    </w:p>
    <w:p w:rsidR="0008713C" w:rsidRPr="00870422" w:rsidRDefault="0008713C" w:rsidP="00C64B54">
      <w:pPr>
        <w:spacing w:after="120"/>
        <w:rPr>
          <w:lang w:eastAsia="ru-RU"/>
        </w:rPr>
      </w:pPr>
      <w:r w:rsidRPr="00870422">
        <w:rPr>
          <w:lang w:eastAsia="ru-RU"/>
        </w:rPr>
        <w:t>Интенсивность отказов всего последовательного соединения равна сумме интенсивностей отказов на каждом участке</w:t>
      </w:r>
      <w:r>
        <w:rPr>
          <w:lang w:eastAsia="ru-RU"/>
        </w:rPr>
        <w:t xml:space="preserve">, </w:t>
      </w:r>
      <w:r w:rsidRPr="00547624">
        <w:rPr>
          <w:lang w:eastAsia="ru-RU"/>
        </w:rPr>
        <w:fldChar w:fldCharType="begin"/>
      </w:r>
      <w:r w:rsidRPr="00547624">
        <w:rPr>
          <w:lang w:eastAsia="ru-RU"/>
        </w:rPr>
        <w:instrText xml:space="preserve"> QUOTE </w:instrText>
      </w:r>
      <w:r>
        <w:pict>
          <v:shape id="_x0000_i1036" type="#_x0000_t75" style="width:143.25pt;height:11.25pt">
            <v:imagedata r:id="rId17" o:title="" chromakey="white"/>
          </v:shape>
        </w:pict>
      </w:r>
      <w:r w:rsidRPr="00547624">
        <w:rPr>
          <w:lang w:eastAsia="ru-RU"/>
        </w:rPr>
        <w:instrText xml:space="preserve"> </w:instrText>
      </w:r>
      <w:r w:rsidRPr="00547624">
        <w:rPr>
          <w:lang w:eastAsia="ru-RU"/>
        </w:rPr>
        <w:fldChar w:fldCharType="separate"/>
      </w:r>
      <w:r>
        <w:pict>
          <v:shape id="_x0000_i1037" type="#_x0000_t75" style="width:143.25pt;height:11.25pt">
            <v:imagedata r:id="rId17" o:title="" chromakey="white"/>
          </v:shape>
        </w:pict>
      </w:r>
      <w:r w:rsidRPr="00547624">
        <w:rPr>
          <w:lang w:eastAsia="ru-RU"/>
        </w:rPr>
        <w:fldChar w:fldCharType="end"/>
      </w:r>
      <w:r w:rsidRPr="00870422">
        <w:rPr>
          <w:lang w:eastAsia="ru-RU"/>
        </w:rPr>
        <w:t xml:space="preserve"> [1/час], где </w:t>
      </w:r>
      <w:r w:rsidRPr="00547624">
        <w:rPr>
          <w:lang w:eastAsia="ru-RU"/>
        </w:rPr>
        <w:fldChar w:fldCharType="begin"/>
      </w:r>
      <w:r w:rsidRPr="00547624">
        <w:rPr>
          <w:lang w:eastAsia="ru-RU"/>
        </w:rPr>
        <w:instrText xml:space="preserve"> QUOTE </w:instrText>
      </w:r>
      <w:r>
        <w:pict>
          <v:shape id="_x0000_i1038" type="#_x0000_t75" style="width:11.25pt;height:11.25pt">
            <v:imagedata r:id="rId18" o:title="" chromakey="white"/>
          </v:shape>
        </w:pict>
      </w:r>
      <w:r w:rsidRPr="00547624">
        <w:rPr>
          <w:lang w:eastAsia="ru-RU"/>
        </w:rPr>
        <w:instrText xml:space="preserve"> </w:instrText>
      </w:r>
      <w:r w:rsidRPr="00547624">
        <w:rPr>
          <w:lang w:eastAsia="ru-RU"/>
        </w:rPr>
        <w:fldChar w:fldCharType="separate"/>
      </w:r>
      <w:r>
        <w:pict>
          <v:shape id="_x0000_i1039" type="#_x0000_t75" style="width:11.25pt;height:11.25pt">
            <v:imagedata r:id="rId18" o:title="" chromakey="white"/>
          </v:shape>
        </w:pict>
      </w:r>
      <w:r w:rsidRPr="00547624">
        <w:rPr>
          <w:lang w:eastAsia="ru-RU"/>
        </w:rPr>
        <w:fldChar w:fldCharType="end"/>
      </w:r>
      <w:r w:rsidRPr="00870422">
        <w:rPr>
          <w:lang w:eastAsia="ru-RU"/>
        </w:rPr>
        <w:t xml:space="preserve"> - протяженность каждого участка, [км]. </w:t>
      </w:r>
    </w:p>
    <w:p w:rsidR="0008713C" w:rsidRPr="00870422" w:rsidRDefault="0008713C" w:rsidP="00C64B54">
      <w:pPr>
        <w:spacing w:after="120"/>
        <w:rPr>
          <w:lang w:eastAsia="ru-RU"/>
        </w:rPr>
      </w:pPr>
      <w:r w:rsidRPr="00870422">
        <w:rPr>
          <w:lang w:eastAsia="ru-RU"/>
        </w:rPr>
        <w:t xml:space="preserve">Для описания параметрической зависимости интенсивности отказов рекомендуется использовать зависимость от срока эксплуатации, следующего вида, близкую по характеру к распределению Вейбулла: </w:t>
      </w:r>
    </w:p>
    <w:p w:rsidR="0008713C" w:rsidRPr="00C64B54" w:rsidRDefault="0008713C" w:rsidP="00896BD2">
      <w:pPr>
        <w:keepNext/>
        <w:spacing w:after="120"/>
        <w:rPr>
          <w:i/>
          <w:iCs/>
          <w:lang w:eastAsia="ru-RU"/>
        </w:rPr>
      </w:pPr>
      <w:r>
        <w:pict>
          <v:shape id="_x0000_i1040" type="#_x0000_t75" style="width:93.75pt;height:13.5pt">
            <v:imagedata r:id="rId19" o:title="" chromakey="white"/>
          </v:shape>
        </w:pict>
      </w:r>
    </w:p>
    <w:p w:rsidR="0008713C" w:rsidRPr="00870422" w:rsidRDefault="0008713C" w:rsidP="00C64B54">
      <w:pPr>
        <w:keepNext/>
        <w:spacing w:after="120"/>
        <w:rPr>
          <w:lang w:eastAsia="ru-RU"/>
        </w:rPr>
      </w:pPr>
      <w:r w:rsidRPr="00870422">
        <w:rPr>
          <w:lang w:eastAsia="ru-RU"/>
        </w:rPr>
        <w:t xml:space="preserve">где </w:t>
      </w:r>
      <w:r w:rsidRPr="00547624">
        <w:rPr>
          <w:lang w:eastAsia="ru-RU"/>
        </w:rPr>
        <w:fldChar w:fldCharType="begin"/>
      </w:r>
      <w:r w:rsidRPr="00547624">
        <w:rPr>
          <w:lang w:eastAsia="ru-RU"/>
        </w:rPr>
        <w:instrText xml:space="preserve"> QUOTE </w:instrText>
      </w:r>
      <w:r>
        <w:pict>
          <v:shape id="_x0000_i1041" type="#_x0000_t75" style="width:9.75pt;height:13.5pt">
            <v:imagedata r:id="rId20" o:title="" chromakey="white"/>
          </v:shape>
        </w:pict>
      </w:r>
      <w:r w:rsidRPr="00547624">
        <w:rPr>
          <w:lang w:eastAsia="ru-RU"/>
        </w:rPr>
        <w:instrText xml:space="preserve"> </w:instrText>
      </w:r>
      <w:r w:rsidRPr="00547624">
        <w:rPr>
          <w:lang w:eastAsia="ru-RU"/>
        </w:rPr>
        <w:fldChar w:fldCharType="separate"/>
      </w:r>
      <w:r>
        <w:pict>
          <v:shape id="_x0000_i1042" type="#_x0000_t75" style="width:9.75pt;height:13.5pt">
            <v:imagedata r:id="rId20" o:title="" chromakey="white"/>
          </v:shape>
        </w:pict>
      </w:r>
      <w:r w:rsidRPr="00547624">
        <w:rPr>
          <w:lang w:eastAsia="ru-RU"/>
        </w:rPr>
        <w:fldChar w:fldCharType="end"/>
      </w:r>
      <w:r w:rsidRPr="00870422">
        <w:rPr>
          <w:lang w:eastAsia="ru-RU"/>
        </w:rPr>
        <w:t xml:space="preserve"> - срок эксплуатации участка [лет]. </w:t>
      </w:r>
    </w:p>
    <w:p w:rsidR="0008713C" w:rsidRPr="00870422" w:rsidRDefault="0008713C" w:rsidP="00896BD2">
      <w:pPr>
        <w:spacing w:after="120"/>
        <w:rPr>
          <w:lang w:eastAsia="ru-RU"/>
        </w:rPr>
      </w:pPr>
      <w:r w:rsidRPr="00870422">
        <w:rPr>
          <w:lang w:eastAsia="ru-RU"/>
        </w:rPr>
        <w:t xml:space="preserve">Характер изменения интенсивности отказов зависит от параметра </w:t>
      </w:r>
      <w:r w:rsidRPr="00547624">
        <w:rPr>
          <w:lang w:eastAsia="ru-RU"/>
        </w:rPr>
        <w:fldChar w:fldCharType="begin"/>
      </w:r>
      <w:r w:rsidRPr="00547624">
        <w:rPr>
          <w:lang w:eastAsia="ru-RU"/>
        </w:rPr>
        <w:instrText xml:space="preserve"> QUOTE </w:instrText>
      </w:r>
      <w:r>
        <w:pict>
          <v:shape id="_x0000_i1043" type="#_x0000_t75" style="width:11.25pt;height:13.5pt">
            <v:imagedata r:id="rId21" o:title="" chromakey="white"/>
          </v:shape>
        </w:pict>
      </w:r>
      <w:r w:rsidRPr="00547624">
        <w:rPr>
          <w:lang w:eastAsia="ru-RU"/>
        </w:rPr>
        <w:instrText xml:space="preserve"> </w:instrText>
      </w:r>
      <w:r w:rsidRPr="00547624">
        <w:rPr>
          <w:lang w:eastAsia="ru-RU"/>
        </w:rPr>
        <w:fldChar w:fldCharType="separate"/>
      </w:r>
      <w:r>
        <w:pict>
          <v:shape id="_x0000_i1044" type="#_x0000_t75" style="width:11.25pt;height:13.5pt">
            <v:imagedata r:id="rId21" o:title="" chromakey="white"/>
          </v:shape>
        </w:pict>
      </w:r>
      <w:r w:rsidRPr="00547624">
        <w:rPr>
          <w:lang w:eastAsia="ru-RU"/>
        </w:rPr>
        <w:fldChar w:fldCharType="end"/>
      </w:r>
      <w:r w:rsidRPr="00870422">
        <w:rPr>
          <w:lang w:eastAsia="ru-RU"/>
        </w:rPr>
        <w:t xml:space="preserve">: при </w:t>
      </w:r>
      <w:r w:rsidRPr="00547624">
        <w:rPr>
          <w:lang w:eastAsia="ru-RU"/>
        </w:rPr>
        <w:fldChar w:fldCharType="begin"/>
      </w:r>
      <w:r w:rsidRPr="00547624">
        <w:rPr>
          <w:lang w:eastAsia="ru-RU"/>
        </w:rPr>
        <w:instrText xml:space="preserve"> QUOTE </w:instrText>
      </w:r>
      <w:r>
        <w:pict>
          <v:shape id="_x0000_i1045" type="#_x0000_t75" style="width:33.75pt;height:13.5pt">
            <v:imagedata r:id="rId22" o:title="" chromakey="white"/>
          </v:shape>
        </w:pict>
      </w:r>
      <w:r w:rsidRPr="00547624">
        <w:rPr>
          <w:lang w:eastAsia="ru-RU"/>
        </w:rPr>
        <w:instrText xml:space="preserve"> </w:instrText>
      </w:r>
      <w:r w:rsidRPr="00547624">
        <w:rPr>
          <w:lang w:eastAsia="ru-RU"/>
        </w:rPr>
        <w:fldChar w:fldCharType="separate"/>
      </w:r>
      <w:r>
        <w:pict>
          <v:shape id="_x0000_i1046" type="#_x0000_t75" style="width:33.75pt;height:13.5pt">
            <v:imagedata r:id="rId22" o:title="" chromakey="white"/>
          </v:shape>
        </w:pict>
      </w:r>
      <w:r w:rsidRPr="00547624">
        <w:rPr>
          <w:lang w:eastAsia="ru-RU"/>
        </w:rPr>
        <w:fldChar w:fldCharType="end"/>
      </w:r>
      <w:r w:rsidRPr="00870422">
        <w:rPr>
          <w:lang w:eastAsia="ru-RU"/>
        </w:rPr>
        <w:t xml:space="preserve">она монотонно убывает, при </w:t>
      </w:r>
      <w:r w:rsidRPr="00547624">
        <w:rPr>
          <w:lang w:eastAsia="ru-RU"/>
        </w:rPr>
        <w:fldChar w:fldCharType="begin"/>
      </w:r>
      <w:r w:rsidRPr="00547624">
        <w:rPr>
          <w:lang w:eastAsia="ru-RU"/>
        </w:rPr>
        <w:instrText xml:space="preserve"> QUOTE </w:instrText>
      </w:r>
      <w:r>
        <w:pict>
          <v:shape id="_x0000_i1047" type="#_x0000_t75" style="width:31.5pt;height:13.5pt">
            <v:imagedata r:id="rId23" o:title="" chromakey="white"/>
          </v:shape>
        </w:pict>
      </w:r>
      <w:r w:rsidRPr="00547624">
        <w:rPr>
          <w:lang w:eastAsia="ru-RU"/>
        </w:rPr>
        <w:instrText xml:space="preserve"> </w:instrText>
      </w:r>
      <w:r w:rsidRPr="00547624">
        <w:rPr>
          <w:lang w:eastAsia="ru-RU"/>
        </w:rPr>
        <w:fldChar w:fldCharType="separate"/>
      </w:r>
      <w:r>
        <w:pict>
          <v:shape id="_x0000_i1048" type="#_x0000_t75" style="width:31.5pt;height:13.5pt">
            <v:imagedata r:id="rId23" o:title="" chromakey="white"/>
          </v:shape>
        </w:pict>
      </w:r>
      <w:r w:rsidRPr="00547624">
        <w:rPr>
          <w:lang w:eastAsia="ru-RU"/>
        </w:rPr>
        <w:fldChar w:fldCharType="end"/>
      </w:r>
      <w:r w:rsidRPr="00870422">
        <w:rPr>
          <w:lang w:eastAsia="ru-RU"/>
        </w:rPr>
        <w:t xml:space="preserve"> - возрастает; при </w:t>
      </w:r>
      <w:r w:rsidRPr="00547624">
        <w:rPr>
          <w:lang w:eastAsia="ru-RU"/>
        </w:rPr>
        <w:fldChar w:fldCharType="begin"/>
      </w:r>
      <w:r w:rsidRPr="00547624">
        <w:rPr>
          <w:lang w:eastAsia="ru-RU"/>
        </w:rPr>
        <w:instrText xml:space="preserve"> QUOTE </w:instrText>
      </w:r>
      <w:r>
        <w:pict>
          <v:shape id="_x0000_i1049" type="#_x0000_t75" style="width:34.5pt;height:13.5pt">
            <v:imagedata r:id="rId24" o:title="" chromakey="white"/>
          </v:shape>
        </w:pict>
      </w:r>
      <w:r w:rsidRPr="00547624">
        <w:rPr>
          <w:lang w:eastAsia="ru-RU"/>
        </w:rPr>
        <w:instrText xml:space="preserve"> </w:instrText>
      </w:r>
      <w:r w:rsidRPr="00547624">
        <w:rPr>
          <w:lang w:eastAsia="ru-RU"/>
        </w:rPr>
        <w:fldChar w:fldCharType="separate"/>
      </w:r>
      <w:r>
        <w:pict>
          <v:shape id="_x0000_i1050" type="#_x0000_t75" style="width:34.5pt;height:13.5pt">
            <v:imagedata r:id="rId24" o:title="" chromakey="white"/>
          </v:shape>
        </w:pict>
      </w:r>
      <w:r w:rsidRPr="00547624">
        <w:rPr>
          <w:lang w:eastAsia="ru-RU"/>
        </w:rPr>
        <w:fldChar w:fldCharType="end"/>
      </w:r>
      <w:r w:rsidRPr="00870422">
        <w:rPr>
          <w:lang w:eastAsia="ru-RU"/>
        </w:rPr>
        <w:t xml:space="preserve">функция принимает вид </w:t>
      </w:r>
      <w:r w:rsidRPr="00547624">
        <w:rPr>
          <w:lang w:eastAsia="ru-RU"/>
        </w:rPr>
        <w:fldChar w:fldCharType="begin"/>
      </w:r>
      <w:r w:rsidRPr="00547624">
        <w:rPr>
          <w:lang w:eastAsia="ru-RU"/>
        </w:rPr>
        <w:instrText xml:space="preserve"> QUOTE </w:instrText>
      </w:r>
      <w:r>
        <w:pict>
          <v:shape id="_x0000_i1051" type="#_x0000_t75" style="width:91.5pt;height:13.5pt">
            <v:imagedata r:id="rId25" o:title="" chromakey="white"/>
          </v:shape>
        </w:pict>
      </w:r>
      <w:r w:rsidRPr="00547624">
        <w:rPr>
          <w:lang w:eastAsia="ru-RU"/>
        </w:rPr>
        <w:instrText xml:space="preserve"> </w:instrText>
      </w:r>
      <w:r w:rsidRPr="00547624">
        <w:rPr>
          <w:lang w:eastAsia="ru-RU"/>
        </w:rPr>
        <w:fldChar w:fldCharType="separate"/>
      </w:r>
      <w:r>
        <w:pict>
          <v:shape id="_x0000_i1052" type="#_x0000_t75" style="width:91.5pt;height:13.5pt">
            <v:imagedata r:id="rId25" o:title="" chromakey="white"/>
          </v:shape>
        </w:pict>
      </w:r>
      <w:r w:rsidRPr="00547624">
        <w:rPr>
          <w:lang w:eastAsia="ru-RU"/>
        </w:rPr>
        <w:fldChar w:fldCharType="end"/>
      </w:r>
      <w:r w:rsidRPr="00870422">
        <w:rPr>
          <w:lang w:eastAsia="ru-RU"/>
        </w:rPr>
        <w:t xml:space="preserve">. А </w:t>
      </w:r>
      <w:r w:rsidRPr="00547624">
        <w:rPr>
          <w:lang w:eastAsia="ru-RU"/>
        </w:rPr>
        <w:fldChar w:fldCharType="begin"/>
      </w:r>
      <w:r w:rsidRPr="00547624">
        <w:rPr>
          <w:lang w:eastAsia="ru-RU"/>
        </w:rPr>
        <w:instrText xml:space="preserve"> QUOTE </w:instrText>
      </w:r>
      <w:r>
        <w:pict>
          <v:shape id="_x0000_i1053" type="#_x0000_t75" style="width:12.75pt;height:11.25pt">
            <v:imagedata r:id="rId14" o:title="" chromakey="white"/>
          </v:shape>
        </w:pict>
      </w:r>
      <w:r w:rsidRPr="00547624">
        <w:rPr>
          <w:lang w:eastAsia="ru-RU"/>
        </w:rPr>
        <w:instrText xml:space="preserve"> </w:instrText>
      </w:r>
      <w:r w:rsidRPr="00547624">
        <w:rPr>
          <w:lang w:eastAsia="ru-RU"/>
        </w:rPr>
        <w:fldChar w:fldCharType="separate"/>
      </w:r>
      <w:r>
        <w:pict>
          <v:shape id="_x0000_i1054" type="#_x0000_t75" style="width:12.75pt;height:11.25pt">
            <v:imagedata r:id="rId14" o:title="" chromakey="white"/>
          </v:shape>
        </w:pict>
      </w:r>
      <w:r w:rsidRPr="00547624">
        <w:rPr>
          <w:lang w:eastAsia="ru-RU"/>
        </w:rPr>
        <w:fldChar w:fldCharType="end"/>
      </w:r>
      <w:r w:rsidRPr="00870422">
        <w:rPr>
          <w:lang w:eastAsia="ru-RU"/>
        </w:rPr>
        <w:t xml:space="preserve"> - это средневзвешенная частота (интенсивность) устойчивых отказов в конкретной системе теплоснабжения.</w:t>
      </w:r>
      <w:r>
        <w:rPr>
          <w:lang w:eastAsia="ru-RU"/>
        </w:rPr>
        <w:t xml:space="preserve"> </w:t>
      </w:r>
    </w:p>
    <w:p w:rsidR="0008713C" w:rsidRPr="00870422" w:rsidRDefault="0008713C" w:rsidP="00896BD2">
      <w:pPr>
        <w:spacing w:after="120"/>
        <w:rPr>
          <w:lang w:eastAsia="ru-RU"/>
        </w:rPr>
      </w:pPr>
      <w:r w:rsidRPr="00870422">
        <w:rPr>
          <w:lang w:eastAsia="ru-RU"/>
        </w:rPr>
        <w:t>Для распределения Вейбулла рекомендуется использовать следующие эмпирические коэффициенты:</w:t>
      </w:r>
      <w:r>
        <w:rPr>
          <w:lang w:eastAsia="ru-RU"/>
        </w:rPr>
        <w:t xml:space="preserve"> </w:t>
      </w:r>
    </w:p>
    <w:p w:rsidR="0008713C" w:rsidRPr="00870422" w:rsidRDefault="0008713C" w:rsidP="00896BD2">
      <w:pPr>
        <w:spacing w:after="120"/>
        <w:rPr>
          <w:lang w:eastAsia="ru-RU"/>
        </w:rPr>
      </w:pPr>
      <w:r>
        <w:pict>
          <v:shape id="_x0000_i1055" type="#_x0000_t75" style="width:140.25pt;height:43.5pt">
            <v:imagedata r:id="rId26" o:title="" chromakey="white"/>
          </v:shape>
        </w:pict>
      </w:r>
    </w:p>
    <w:p w:rsidR="0008713C" w:rsidRPr="00870422" w:rsidRDefault="0008713C" w:rsidP="00896BD2">
      <w:pPr>
        <w:spacing w:after="120"/>
        <w:rPr>
          <w:lang w:eastAsia="ru-RU"/>
        </w:rPr>
      </w:pPr>
      <w:r w:rsidRPr="00870422">
        <w:rPr>
          <w:lang w:eastAsia="ru-RU"/>
        </w:rPr>
        <w:t xml:space="preserve">На рисунке </w:t>
      </w:r>
      <w:r>
        <w:rPr>
          <w:lang w:eastAsia="ru-RU"/>
        </w:rPr>
        <w:t>1.3</w:t>
      </w:r>
      <w:r w:rsidRPr="00870422">
        <w:rPr>
          <w:lang w:eastAsia="ru-RU"/>
        </w:rPr>
        <w:t xml:space="preserve"> приведен вид зависимости интенсивности отказов от срока эксплуатации участка тепловой сети. </w:t>
      </w:r>
    </w:p>
    <w:p w:rsidR="0008713C" w:rsidRDefault="0008713C" w:rsidP="00467E42">
      <w:pPr>
        <w:spacing w:after="120"/>
        <w:ind w:firstLine="0"/>
        <w:jc w:val="center"/>
        <w:rPr>
          <w:lang w:eastAsia="ru-RU"/>
        </w:rPr>
      </w:pPr>
      <w:r>
        <w:rPr>
          <w:noProof/>
          <w:lang w:eastAsia="ru-RU"/>
        </w:rPr>
        <w:pict>
          <v:shape id="_x0000_i1056" type="#_x0000_t75" style="width:356.25pt;height:219.75pt;visibility:visible">
            <v:imagedata r:id="rId27" o:title=""/>
          </v:shape>
        </w:pict>
      </w:r>
    </w:p>
    <w:p w:rsidR="0008713C" w:rsidRPr="00870422" w:rsidRDefault="0008713C" w:rsidP="00467E42">
      <w:pPr>
        <w:spacing w:after="120"/>
        <w:ind w:firstLine="0"/>
        <w:jc w:val="center"/>
        <w:rPr>
          <w:lang w:eastAsia="ru-RU"/>
        </w:rPr>
      </w:pPr>
      <w:r>
        <w:rPr>
          <w:lang w:eastAsia="ru-RU"/>
        </w:rPr>
        <w:t>Рис. 1.3</w:t>
      </w:r>
    </w:p>
    <w:p w:rsidR="0008713C" w:rsidRPr="00870422" w:rsidRDefault="0008713C" w:rsidP="00890BD5">
      <w:pPr>
        <w:spacing w:after="60"/>
        <w:rPr>
          <w:lang w:eastAsia="ru-RU"/>
        </w:rPr>
      </w:pPr>
      <w:r w:rsidRPr="00870422">
        <w:rPr>
          <w:lang w:eastAsia="ru-RU"/>
        </w:rPr>
        <w:t>При ее использовании следует помнить о некоторых допущениях, которые были сделаны при отборе данных:</w:t>
      </w:r>
      <w:r>
        <w:rPr>
          <w:lang w:eastAsia="ru-RU"/>
        </w:rPr>
        <w:t xml:space="preserve"> </w:t>
      </w:r>
    </w:p>
    <w:p w:rsidR="0008713C" w:rsidRPr="00870422" w:rsidRDefault="0008713C" w:rsidP="0066600D">
      <w:pPr>
        <w:numPr>
          <w:ilvl w:val="0"/>
          <w:numId w:val="26"/>
        </w:numPr>
        <w:spacing w:after="0"/>
        <w:ind w:left="851" w:hanging="284"/>
        <w:rPr>
          <w:lang w:eastAsia="ru-RU"/>
        </w:rPr>
      </w:pPr>
      <w:r w:rsidRPr="00870422">
        <w:rPr>
          <w:lang w:eastAsia="ru-RU"/>
        </w:rPr>
        <w:t>она применима только тогда, когда в тепловых сетях существует четкое разделение на эксплуатационный и ремонтный периоды;</w:t>
      </w:r>
      <w:r>
        <w:rPr>
          <w:lang w:eastAsia="ru-RU"/>
        </w:rPr>
        <w:t xml:space="preserve"> </w:t>
      </w:r>
    </w:p>
    <w:p w:rsidR="0008713C" w:rsidRPr="00870422" w:rsidRDefault="0008713C" w:rsidP="0066600D">
      <w:pPr>
        <w:numPr>
          <w:ilvl w:val="0"/>
          <w:numId w:val="26"/>
        </w:numPr>
        <w:spacing w:after="120"/>
        <w:ind w:left="851" w:hanging="284"/>
        <w:rPr>
          <w:lang w:eastAsia="ru-RU"/>
        </w:rPr>
      </w:pPr>
      <w:r w:rsidRPr="00870422">
        <w:rPr>
          <w:lang w:eastAsia="ru-RU"/>
        </w:rPr>
        <w:t>в ремонтный период выполняются гидравлические испытания тепловой сети после каждого отказа.</w:t>
      </w:r>
      <w:r>
        <w:rPr>
          <w:lang w:eastAsia="ru-RU"/>
        </w:rPr>
        <w:t xml:space="preserve"> </w:t>
      </w:r>
    </w:p>
    <w:p w:rsidR="0008713C" w:rsidRPr="00870422" w:rsidRDefault="0008713C" w:rsidP="00890BD5">
      <w:pPr>
        <w:spacing w:after="120"/>
        <w:rPr>
          <w:lang w:eastAsia="ru-RU"/>
        </w:rPr>
      </w:pPr>
      <w:r w:rsidRPr="00870422">
        <w:rPr>
          <w:lang w:eastAsia="ru-RU"/>
        </w:rPr>
        <w:t>5. 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2.01.01.82 или Справочника «Наладка и эксплуатация водяных тепловых сетей».</w:t>
      </w:r>
      <w:r>
        <w:rPr>
          <w:lang w:eastAsia="ru-RU"/>
        </w:rPr>
        <w:t xml:space="preserve"> </w:t>
      </w:r>
    </w:p>
    <w:p w:rsidR="0008713C" w:rsidRPr="00870422" w:rsidRDefault="0008713C" w:rsidP="00890BD5">
      <w:pPr>
        <w:spacing w:after="120"/>
        <w:rPr>
          <w:lang w:eastAsia="ru-RU"/>
        </w:rPr>
      </w:pPr>
      <w:r w:rsidRPr="00870422">
        <w:rPr>
          <w:lang w:eastAsia="ru-RU"/>
        </w:rPr>
        <w:t>6. С использованием данных о теплоаккумулирующей способности объектов теплопотребления (зданий)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+12°С, в промышленных зданиях ниже +8°С (СНиП 41-02-2003. Тепловые сети). Например, для расчета времени снижения температуры в жилом здании используют формулу:</w:t>
      </w:r>
      <w:r>
        <w:rPr>
          <w:lang w:eastAsia="ru-RU"/>
        </w:rPr>
        <w:t xml:space="preserve"> </w:t>
      </w:r>
    </w:p>
    <w:p w:rsidR="0008713C" w:rsidRPr="00870422" w:rsidRDefault="0008713C" w:rsidP="00890BD5">
      <w:pPr>
        <w:spacing w:after="120"/>
        <w:rPr>
          <w:lang w:eastAsia="ru-RU"/>
        </w:rPr>
      </w:pPr>
      <w:r>
        <w:pict>
          <v:shape id="_x0000_i1057" type="#_x0000_t75" style="width:147.75pt;height:47.25pt">
            <v:imagedata r:id="rId28" o:title="" chromakey="white"/>
          </v:shape>
        </w:pict>
      </w:r>
    </w:p>
    <w:p w:rsidR="0008713C" w:rsidRPr="00870422" w:rsidRDefault="0008713C" w:rsidP="00890BD5">
      <w:pPr>
        <w:spacing w:after="120"/>
        <w:ind w:left="567" w:hanging="567"/>
        <w:rPr>
          <w:lang w:eastAsia="ru-RU"/>
        </w:rPr>
      </w:pPr>
      <w:r w:rsidRPr="00870422">
        <w:rPr>
          <w:lang w:eastAsia="ru-RU"/>
        </w:rPr>
        <w:t xml:space="preserve">где </w:t>
      </w:r>
      <w:r w:rsidRPr="00547624">
        <w:rPr>
          <w:lang w:eastAsia="ru-RU"/>
        </w:rPr>
        <w:fldChar w:fldCharType="begin"/>
      </w:r>
      <w:r w:rsidRPr="00547624">
        <w:rPr>
          <w:lang w:eastAsia="ru-RU"/>
        </w:rPr>
        <w:instrText xml:space="preserve"> QUOTE </w:instrText>
      </w:r>
      <w:r>
        <w:pict>
          <v:shape id="_x0000_i1058" type="#_x0000_t75" style="width:12.75pt;height:12pt">
            <v:imagedata r:id="rId29" o:title="" chromakey="white"/>
          </v:shape>
        </w:pict>
      </w:r>
      <w:r w:rsidRPr="00547624">
        <w:rPr>
          <w:lang w:eastAsia="ru-RU"/>
        </w:rPr>
        <w:instrText xml:space="preserve"> </w:instrText>
      </w:r>
      <w:r w:rsidRPr="00547624">
        <w:rPr>
          <w:lang w:eastAsia="ru-RU"/>
        </w:rPr>
        <w:fldChar w:fldCharType="separate"/>
      </w:r>
      <w:r>
        <w:pict>
          <v:shape id="_x0000_i1059" type="#_x0000_t75" style="width:12.75pt;height:12pt">
            <v:imagedata r:id="rId29" o:title="" chromakey="white"/>
          </v:shape>
        </w:pict>
      </w:r>
      <w:r w:rsidRPr="00547624">
        <w:rPr>
          <w:lang w:eastAsia="ru-RU"/>
        </w:rPr>
        <w:fldChar w:fldCharType="end"/>
      </w:r>
      <w:r w:rsidRPr="00870422">
        <w:rPr>
          <w:lang w:eastAsia="ru-RU"/>
        </w:rPr>
        <w:t xml:space="preserve"> - внутренняя температура, которая устанавливается в помещении через время </w:t>
      </w:r>
      <w:r w:rsidRPr="00547624">
        <w:rPr>
          <w:lang w:eastAsia="ru-RU"/>
        </w:rPr>
        <w:fldChar w:fldCharType="begin"/>
      </w:r>
      <w:r w:rsidRPr="00547624">
        <w:rPr>
          <w:lang w:eastAsia="ru-RU"/>
        </w:rPr>
        <w:instrText xml:space="preserve"> QUOTE </w:instrText>
      </w:r>
      <w:r>
        <w:pict>
          <v:shape id="_x0000_i1060" type="#_x0000_t75" style="width:9.75pt;height:13.5pt">
            <v:imagedata r:id="rId30" o:title="" chromakey="white"/>
          </v:shape>
        </w:pict>
      </w:r>
      <w:r w:rsidRPr="00547624">
        <w:rPr>
          <w:lang w:eastAsia="ru-RU"/>
        </w:rPr>
        <w:instrText xml:space="preserve"> </w:instrText>
      </w:r>
      <w:r w:rsidRPr="00547624">
        <w:rPr>
          <w:lang w:eastAsia="ru-RU"/>
        </w:rPr>
        <w:fldChar w:fldCharType="separate"/>
      </w:r>
      <w:r>
        <w:pict>
          <v:shape id="_x0000_i1061" type="#_x0000_t75" style="width:9.75pt;height:13.5pt">
            <v:imagedata r:id="rId30" o:title="" chromakey="white"/>
          </v:shape>
        </w:pict>
      </w:r>
      <w:r w:rsidRPr="00547624">
        <w:rPr>
          <w:lang w:eastAsia="ru-RU"/>
        </w:rPr>
        <w:fldChar w:fldCharType="end"/>
      </w:r>
      <w:r w:rsidRPr="00870422">
        <w:rPr>
          <w:lang w:eastAsia="ru-RU"/>
        </w:rPr>
        <w:t xml:space="preserve"> в часах, после наступления исходного события, </w:t>
      </w:r>
      <w:r w:rsidRPr="00870422">
        <w:rPr>
          <w:vertAlign w:val="superscript"/>
          <w:lang w:eastAsia="ru-RU"/>
        </w:rPr>
        <w:t>0</w:t>
      </w:r>
      <w:r w:rsidRPr="00870422">
        <w:rPr>
          <w:lang w:eastAsia="ru-RU"/>
        </w:rPr>
        <w:t>С;</w:t>
      </w:r>
      <w:r>
        <w:rPr>
          <w:lang w:eastAsia="ru-RU"/>
        </w:rPr>
        <w:t xml:space="preserve"> </w:t>
      </w:r>
    </w:p>
    <w:p w:rsidR="0008713C" w:rsidRPr="00870422" w:rsidRDefault="0008713C" w:rsidP="00890BD5">
      <w:pPr>
        <w:spacing w:after="120"/>
        <w:rPr>
          <w:lang w:eastAsia="ru-RU"/>
        </w:rPr>
      </w:pPr>
      <w:r w:rsidRPr="00547624">
        <w:rPr>
          <w:lang w:eastAsia="ru-RU"/>
        </w:rPr>
        <w:fldChar w:fldCharType="begin"/>
      </w:r>
      <w:r w:rsidRPr="00547624">
        <w:rPr>
          <w:lang w:eastAsia="ru-RU"/>
        </w:rPr>
        <w:instrText xml:space="preserve"> QUOTE </w:instrText>
      </w:r>
      <w:r>
        <w:pict>
          <v:shape id="_x0000_i1062" type="#_x0000_t75" style="width:9.75pt;height:13.5pt">
            <v:imagedata r:id="rId30" o:title="" chromakey="white"/>
          </v:shape>
        </w:pict>
      </w:r>
      <w:r w:rsidRPr="00547624">
        <w:rPr>
          <w:lang w:eastAsia="ru-RU"/>
        </w:rPr>
        <w:instrText xml:space="preserve"> </w:instrText>
      </w:r>
      <w:r w:rsidRPr="00547624">
        <w:rPr>
          <w:lang w:eastAsia="ru-RU"/>
        </w:rPr>
        <w:fldChar w:fldCharType="separate"/>
      </w:r>
      <w:r>
        <w:pict>
          <v:shape id="_x0000_i1063" type="#_x0000_t75" style="width:9.75pt;height:13.5pt">
            <v:imagedata r:id="rId30" o:title="" chromakey="white"/>
          </v:shape>
        </w:pict>
      </w:r>
      <w:r w:rsidRPr="00547624">
        <w:rPr>
          <w:lang w:eastAsia="ru-RU"/>
        </w:rPr>
        <w:fldChar w:fldCharType="end"/>
      </w:r>
      <w:r w:rsidRPr="00870422">
        <w:rPr>
          <w:lang w:eastAsia="ru-RU"/>
        </w:rPr>
        <w:t xml:space="preserve"> - время отсчитываемое после начала исходного события, ч;</w:t>
      </w:r>
      <w:r>
        <w:rPr>
          <w:lang w:eastAsia="ru-RU"/>
        </w:rPr>
        <w:t xml:space="preserve"> </w:t>
      </w:r>
    </w:p>
    <w:p w:rsidR="0008713C" w:rsidRPr="00870422" w:rsidRDefault="0008713C" w:rsidP="00890BD5">
      <w:pPr>
        <w:spacing w:after="120"/>
        <w:ind w:left="567" w:firstLine="0"/>
        <w:rPr>
          <w:lang w:eastAsia="ru-RU"/>
        </w:rPr>
      </w:pPr>
      <w:r w:rsidRPr="00547624">
        <w:rPr>
          <w:lang w:eastAsia="ru-RU"/>
        </w:rPr>
        <w:fldChar w:fldCharType="begin"/>
      </w:r>
      <w:r w:rsidRPr="00547624">
        <w:rPr>
          <w:lang w:eastAsia="ru-RU"/>
        </w:rPr>
        <w:instrText xml:space="preserve"> QUOTE </w:instrText>
      </w:r>
      <w:r>
        <w:pict>
          <v:shape id="_x0000_i1064" type="#_x0000_t75" style="width:12.75pt;height:15pt">
            <v:imagedata r:id="rId31" o:title="" chromakey="white"/>
          </v:shape>
        </w:pict>
      </w:r>
      <w:r w:rsidRPr="00547624">
        <w:rPr>
          <w:lang w:eastAsia="ru-RU"/>
        </w:rPr>
        <w:instrText xml:space="preserve"> </w:instrText>
      </w:r>
      <w:r w:rsidRPr="00547624">
        <w:rPr>
          <w:lang w:eastAsia="ru-RU"/>
        </w:rPr>
        <w:fldChar w:fldCharType="separate"/>
      </w:r>
      <w:r>
        <w:pict>
          <v:shape id="_x0000_i1065" type="#_x0000_t75" style="width:12.75pt;height:15pt">
            <v:imagedata r:id="rId31" o:title="" chromakey="white"/>
          </v:shape>
        </w:pict>
      </w:r>
      <w:r w:rsidRPr="00547624">
        <w:rPr>
          <w:lang w:eastAsia="ru-RU"/>
        </w:rPr>
        <w:fldChar w:fldCharType="end"/>
      </w:r>
      <w:r w:rsidRPr="00870422">
        <w:rPr>
          <w:lang w:eastAsia="ru-RU"/>
        </w:rPr>
        <w:t xml:space="preserve"> - температура в отапливаемом помещении, которая была в момент начала исходного события, </w:t>
      </w:r>
      <w:r w:rsidRPr="00870422">
        <w:rPr>
          <w:vertAlign w:val="superscript"/>
          <w:lang w:eastAsia="ru-RU"/>
        </w:rPr>
        <w:t>0</w:t>
      </w:r>
      <w:r w:rsidRPr="00870422">
        <w:rPr>
          <w:lang w:eastAsia="ru-RU"/>
        </w:rPr>
        <w:t>С;</w:t>
      </w:r>
      <w:r>
        <w:rPr>
          <w:lang w:eastAsia="ru-RU"/>
        </w:rPr>
        <w:t xml:space="preserve"> </w:t>
      </w:r>
    </w:p>
    <w:p w:rsidR="0008713C" w:rsidRPr="00870422" w:rsidRDefault="0008713C" w:rsidP="00890BD5">
      <w:pPr>
        <w:spacing w:after="120"/>
        <w:rPr>
          <w:lang w:eastAsia="ru-RU"/>
        </w:rPr>
      </w:pPr>
      <w:r w:rsidRPr="00547624">
        <w:rPr>
          <w:lang w:eastAsia="ru-RU"/>
        </w:rPr>
        <w:fldChar w:fldCharType="begin"/>
      </w:r>
      <w:r w:rsidRPr="00547624">
        <w:rPr>
          <w:lang w:eastAsia="ru-RU"/>
        </w:rPr>
        <w:instrText xml:space="preserve"> QUOTE </w:instrText>
      </w:r>
      <w:r>
        <w:pict>
          <v:shape id="_x0000_i1066" type="#_x0000_t75" style="width:12.75pt;height:12pt">
            <v:imagedata r:id="rId32" o:title="" chromakey="white"/>
          </v:shape>
        </w:pict>
      </w:r>
      <w:r w:rsidRPr="00547624">
        <w:rPr>
          <w:lang w:eastAsia="ru-RU"/>
        </w:rPr>
        <w:instrText xml:space="preserve"> </w:instrText>
      </w:r>
      <w:r w:rsidRPr="00547624">
        <w:rPr>
          <w:lang w:eastAsia="ru-RU"/>
        </w:rPr>
        <w:fldChar w:fldCharType="separate"/>
      </w:r>
      <w:r>
        <w:pict>
          <v:shape id="_x0000_i1067" type="#_x0000_t75" style="width:12.75pt;height:12pt">
            <v:imagedata r:id="rId32" o:title="" chromakey="white"/>
          </v:shape>
        </w:pict>
      </w:r>
      <w:r w:rsidRPr="00547624">
        <w:rPr>
          <w:lang w:eastAsia="ru-RU"/>
        </w:rPr>
        <w:fldChar w:fldCharType="end"/>
      </w:r>
      <w:r w:rsidRPr="00870422">
        <w:rPr>
          <w:lang w:eastAsia="ru-RU"/>
        </w:rPr>
        <w:t xml:space="preserve"> - температура наружного воздуха, усредненная на периоде времени </w:t>
      </w:r>
      <w:r w:rsidRPr="00547624">
        <w:rPr>
          <w:lang w:eastAsia="ru-RU"/>
        </w:rPr>
        <w:fldChar w:fldCharType="begin"/>
      </w:r>
      <w:r w:rsidRPr="00547624">
        <w:rPr>
          <w:lang w:eastAsia="ru-RU"/>
        </w:rPr>
        <w:instrText xml:space="preserve"> QUOTE </w:instrText>
      </w:r>
      <w:r>
        <w:pict>
          <v:shape id="_x0000_i1068" type="#_x0000_t75" style="width:9.75pt;height:13.5pt">
            <v:imagedata r:id="rId30" o:title="" chromakey="white"/>
          </v:shape>
        </w:pict>
      </w:r>
      <w:r w:rsidRPr="00547624">
        <w:rPr>
          <w:lang w:eastAsia="ru-RU"/>
        </w:rPr>
        <w:instrText xml:space="preserve"> </w:instrText>
      </w:r>
      <w:r w:rsidRPr="00547624">
        <w:rPr>
          <w:lang w:eastAsia="ru-RU"/>
        </w:rPr>
        <w:fldChar w:fldCharType="separate"/>
      </w:r>
      <w:r>
        <w:pict>
          <v:shape id="_x0000_i1069" type="#_x0000_t75" style="width:9.75pt;height:13.5pt">
            <v:imagedata r:id="rId30" o:title="" chromakey="white"/>
          </v:shape>
        </w:pict>
      </w:r>
      <w:r w:rsidRPr="00547624">
        <w:rPr>
          <w:lang w:eastAsia="ru-RU"/>
        </w:rPr>
        <w:fldChar w:fldCharType="end"/>
      </w:r>
      <w:r w:rsidRPr="00870422">
        <w:rPr>
          <w:lang w:eastAsia="ru-RU"/>
        </w:rPr>
        <w:t xml:space="preserve">, </w:t>
      </w:r>
      <w:r w:rsidRPr="00870422">
        <w:rPr>
          <w:vertAlign w:val="superscript"/>
          <w:lang w:eastAsia="ru-RU"/>
        </w:rPr>
        <w:t>0</w:t>
      </w:r>
      <w:r w:rsidRPr="00870422">
        <w:rPr>
          <w:lang w:eastAsia="ru-RU"/>
        </w:rPr>
        <w:t>С;</w:t>
      </w:r>
      <w:r>
        <w:rPr>
          <w:lang w:eastAsia="ru-RU"/>
        </w:rPr>
        <w:t xml:space="preserve"> </w:t>
      </w:r>
    </w:p>
    <w:p w:rsidR="0008713C" w:rsidRPr="00870422" w:rsidRDefault="0008713C" w:rsidP="00890BD5">
      <w:pPr>
        <w:spacing w:after="120"/>
        <w:rPr>
          <w:lang w:eastAsia="ru-RU"/>
        </w:rPr>
      </w:pPr>
      <w:r w:rsidRPr="00547624">
        <w:rPr>
          <w:lang w:eastAsia="ru-RU"/>
        </w:rPr>
        <w:fldChar w:fldCharType="begin"/>
      </w:r>
      <w:r w:rsidRPr="00547624">
        <w:rPr>
          <w:lang w:eastAsia="ru-RU"/>
        </w:rPr>
        <w:instrText xml:space="preserve"> QUOTE </w:instrText>
      </w:r>
      <w:r>
        <w:pict>
          <v:shape id="_x0000_i1070" type="#_x0000_t75" style="width:14.25pt;height:11.25pt">
            <v:imagedata r:id="rId33" o:title="" chromakey="white"/>
          </v:shape>
        </w:pict>
      </w:r>
      <w:r w:rsidRPr="00547624">
        <w:rPr>
          <w:lang w:eastAsia="ru-RU"/>
        </w:rPr>
        <w:instrText xml:space="preserve"> </w:instrText>
      </w:r>
      <w:r w:rsidRPr="00547624">
        <w:rPr>
          <w:lang w:eastAsia="ru-RU"/>
        </w:rPr>
        <w:fldChar w:fldCharType="separate"/>
      </w:r>
      <w:r>
        <w:pict>
          <v:shape id="_x0000_i1071" type="#_x0000_t75" style="width:14.25pt;height:11.25pt">
            <v:imagedata r:id="rId33" o:title="" chromakey="white"/>
          </v:shape>
        </w:pict>
      </w:r>
      <w:r w:rsidRPr="00547624">
        <w:rPr>
          <w:lang w:eastAsia="ru-RU"/>
        </w:rPr>
        <w:fldChar w:fldCharType="end"/>
      </w:r>
      <w:r w:rsidRPr="00870422">
        <w:rPr>
          <w:lang w:eastAsia="ru-RU"/>
        </w:rPr>
        <w:t xml:space="preserve"> - подача теплоты в помещение, Дж/ч;</w:t>
      </w:r>
      <w:r>
        <w:rPr>
          <w:lang w:eastAsia="ru-RU"/>
        </w:rPr>
        <w:t xml:space="preserve"> </w:t>
      </w:r>
    </w:p>
    <w:p w:rsidR="0008713C" w:rsidRPr="00870422" w:rsidRDefault="0008713C" w:rsidP="00890BD5">
      <w:pPr>
        <w:spacing w:after="120"/>
        <w:rPr>
          <w:lang w:eastAsia="ru-RU"/>
        </w:rPr>
      </w:pPr>
      <w:r w:rsidRPr="00547624">
        <w:rPr>
          <w:lang w:eastAsia="ru-RU"/>
        </w:rPr>
        <w:fldChar w:fldCharType="begin"/>
      </w:r>
      <w:r w:rsidRPr="00547624">
        <w:rPr>
          <w:lang w:eastAsia="ru-RU"/>
        </w:rPr>
        <w:instrText xml:space="preserve"> QUOTE </w:instrText>
      </w:r>
      <w:r>
        <w:pict>
          <v:shape id="_x0000_i1072" type="#_x0000_t75" style="width:22.5pt;height:11.25pt">
            <v:imagedata r:id="rId34" o:title="" chromakey="white"/>
          </v:shape>
        </w:pict>
      </w:r>
      <w:r w:rsidRPr="00547624">
        <w:rPr>
          <w:lang w:eastAsia="ru-RU"/>
        </w:rPr>
        <w:instrText xml:space="preserve"> </w:instrText>
      </w:r>
      <w:r w:rsidRPr="00547624">
        <w:rPr>
          <w:lang w:eastAsia="ru-RU"/>
        </w:rPr>
        <w:fldChar w:fldCharType="separate"/>
      </w:r>
      <w:r>
        <w:pict>
          <v:shape id="_x0000_i1073" type="#_x0000_t75" style="width:22.5pt;height:11.25pt">
            <v:imagedata r:id="rId34" o:title="" chromakey="white"/>
          </v:shape>
        </w:pict>
      </w:r>
      <w:r w:rsidRPr="00547624">
        <w:rPr>
          <w:lang w:eastAsia="ru-RU"/>
        </w:rPr>
        <w:fldChar w:fldCharType="end"/>
      </w:r>
      <w:r w:rsidRPr="00870422">
        <w:rPr>
          <w:lang w:eastAsia="ru-RU"/>
        </w:rPr>
        <w:t xml:space="preserve"> - удельные расчетные тепловые потери здания, Дж/(ч×</w:t>
      </w:r>
      <w:r w:rsidRPr="00870422">
        <w:rPr>
          <w:vertAlign w:val="superscript"/>
          <w:lang w:eastAsia="ru-RU"/>
        </w:rPr>
        <w:t>0</w:t>
      </w:r>
      <w:r w:rsidRPr="00870422">
        <w:rPr>
          <w:lang w:eastAsia="ru-RU"/>
        </w:rPr>
        <w:t>С);</w:t>
      </w:r>
      <w:r>
        <w:rPr>
          <w:lang w:eastAsia="ru-RU"/>
        </w:rPr>
        <w:t xml:space="preserve"> </w:t>
      </w:r>
    </w:p>
    <w:p w:rsidR="0008713C" w:rsidRPr="00870422" w:rsidRDefault="0008713C" w:rsidP="00890BD5">
      <w:pPr>
        <w:spacing w:after="120"/>
        <w:rPr>
          <w:lang w:eastAsia="ru-RU"/>
        </w:rPr>
      </w:pPr>
      <w:r w:rsidRPr="00547624">
        <w:rPr>
          <w:lang w:eastAsia="ru-RU"/>
        </w:rPr>
        <w:fldChar w:fldCharType="begin"/>
      </w:r>
      <w:r w:rsidRPr="00547624">
        <w:rPr>
          <w:lang w:eastAsia="ru-RU"/>
        </w:rPr>
        <w:instrText xml:space="preserve"> QUOTE </w:instrText>
      </w:r>
      <w:r>
        <w:pict>
          <v:shape id="_x0000_i1074" type="#_x0000_t75" style="width:11.25pt;height:13.5pt">
            <v:imagedata r:id="rId35" o:title="" chromakey="white"/>
          </v:shape>
        </w:pict>
      </w:r>
      <w:r w:rsidRPr="00547624">
        <w:rPr>
          <w:lang w:eastAsia="ru-RU"/>
        </w:rPr>
        <w:instrText xml:space="preserve"> </w:instrText>
      </w:r>
      <w:r w:rsidRPr="00547624">
        <w:rPr>
          <w:lang w:eastAsia="ru-RU"/>
        </w:rPr>
        <w:fldChar w:fldCharType="separate"/>
      </w:r>
      <w:r>
        <w:pict>
          <v:shape id="_x0000_i1075" type="#_x0000_t75" style="width:11.25pt;height:13.5pt">
            <v:imagedata r:id="rId35" o:title="" chromakey="white"/>
          </v:shape>
        </w:pict>
      </w:r>
      <w:r w:rsidRPr="00547624">
        <w:rPr>
          <w:lang w:eastAsia="ru-RU"/>
        </w:rPr>
        <w:fldChar w:fldCharType="end"/>
      </w:r>
      <w:r w:rsidRPr="00870422">
        <w:rPr>
          <w:lang w:eastAsia="ru-RU"/>
        </w:rPr>
        <w:t xml:space="preserve"> - коэффициент аккумуляции помещения (здания), ч.</w:t>
      </w:r>
      <w:r>
        <w:rPr>
          <w:lang w:eastAsia="ru-RU"/>
        </w:rPr>
        <w:t xml:space="preserve"> </w:t>
      </w:r>
    </w:p>
    <w:p w:rsidR="0008713C" w:rsidRPr="00870422" w:rsidRDefault="0008713C" w:rsidP="00890BD5">
      <w:pPr>
        <w:spacing w:after="120"/>
        <w:rPr>
          <w:lang w:eastAsia="ru-RU"/>
        </w:rPr>
      </w:pPr>
      <w:r w:rsidRPr="00870422">
        <w:rPr>
          <w:lang w:eastAsia="ru-RU"/>
        </w:rPr>
        <w:t>Для расчет времени снижения температуры в жилом задании до +12</w:t>
      </w:r>
      <w:r w:rsidRPr="00870422">
        <w:rPr>
          <w:rFonts w:ascii="Cambria Math" w:hAnsi="Cambria Math" w:cs="Cambria Math"/>
          <w:lang w:eastAsia="ru-RU"/>
        </w:rPr>
        <w:t>⁰</w:t>
      </w:r>
      <w:r w:rsidRPr="00870422">
        <w:rPr>
          <w:lang w:eastAsia="ru-RU"/>
        </w:rPr>
        <w:t xml:space="preserve">С при внезапном прекращении теплоснабжения эта формула при внезапном прекращении теплоснабжения эта формула при </w:t>
      </w:r>
      <w:r w:rsidRPr="00547624">
        <w:rPr>
          <w:lang w:eastAsia="ru-RU"/>
        </w:rPr>
        <w:fldChar w:fldCharType="begin"/>
      </w:r>
      <w:r w:rsidRPr="00547624">
        <w:rPr>
          <w:lang w:eastAsia="ru-RU"/>
        </w:rPr>
        <w:instrText xml:space="preserve"> QUOTE </w:instrText>
      </w:r>
      <w:r>
        <w:pict>
          <v:shape id="_x0000_i1076" type="#_x0000_t75" style="width:56.25pt;height:26.25pt">
            <v:imagedata r:id="rId36" o:title="" chromakey="white"/>
          </v:shape>
        </w:pict>
      </w:r>
      <w:r w:rsidRPr="00547624">
        <w:rPr>
          <w:lang w:eastAsia="ru-RU"/>
        </w:rPr>
        <w:instrText xml:space="preserve"> </w:instrText>
      </w:r>
      <w:r w:rsidRPr="00547624">
        <w:rPr>
          <w:lang w:eastAsia="ru-RU"/>
        </w:rPr>
        <w:fldChar w:fldCharType="separate"/>
      </w:r>
      <w:r>
        <w:pict>
          <v:shape id="_x0000_i1077" type="#_x0000_t75" style="width:56.25pt;height:26.25pt">
            <v:imagedata r:id="rId36" o:title="" chromakey="white"/>
          </v:shape>
        </w:pict>
      </w:r>
      <w:r w:rsidRPr="00547624">
        <w:rPr>
          <w:lang w:eastAsia="ru-RU"/>
        </w:rPr>
        <w:fldChar w:fldCharType="end"/>
      </w:r>
      <w:r w:rsidRPr="00870422">
        <w:rPr>
          <w:lang w:eastAsia="ru-RU"/>
        </w:rPr>
        <w:t>имеет следующий вид:</w:t>
      </w:r>
      <w:r>
        <w:rPr>
          <w:lang w:eastAsia="ru-RU"/>
        </w:rPr>
        <w:t xml:space="preserve"> </w:t>
      </w:r>
    </w:p>
    <w:p w:rsidR="0008713C" w:rsidRPr="00870422" w:rsidRDefault="0008713C" w:rsidP="00890BD5">
      <w:pPr>
        <w:spacing w:after="120"/>
        <w:rPr>
          <w:lang w:eastAsia="ru-RU"/>
        </w:rPr>
      </w:pPr>
    </w:p>
    <w:p w:rsidR="0008713C" w:rsidRPr="00870422" w:rsidRDefault="0008713C" w:rsidP="00890BD5">
      <w:pPr>
        <w:spacing w:after="120"/>
        <w:ind w:left="567" w:firstLine="0"/>
        <w:rPr>
          <w:lang w:eastAsia="ru-RU"/>
        </w:rPr>
      </w:pPr>
      <w:r w:rsidRPr="00870422">
        <w:rPr>
          <w:lang w:eastAsia="ru-RU"/>
        </w:rPr>
        <w:t xml:space="preserve">где  - внутренняя температура, которая устанавливается критерием отказа теплоснабжения (+12 </w:t>
      </w:r>
      <w:r w:rsidRPr="00870422">
        <w:rPr>
          <w:vertAlign w:val="superscript"/>
          <w:lang w:eastAsia="ru-RU"/>
        </w:rPr>
        <w:t>0</w:t>
      </w:r>
      <w:r w:rsidRPr="00870422">
        <w:rPr>
          <w:lang w:eastAsia="ru-RU"/>
        </w:rPr>
        <w:t>С для жилых зданий);</w:t>
      </w:r>
      <w:r>
        <w:rPr>
          <w:lang w:eastAsia="ru-RU"/>
        </w:rPr>
        <w:t xml:space="preserve"> </w:t>
      </w:r>
    </w:p>
    <w:p w:rsidR="0008713C" w:rsidRPr="00870422" w:rsidRDefault="0008713C" w:rsidP="00890BD5">
      <w:pPr>
        <w:spacing w:after="120"/>
        <w:rPr>
          <w:lang w:eastAsia="ru-RU"/>
        </w:rPr>
      </w:pPr>
      <w:r w:rsidRPr="00870422">
        <w:rPr>
          <w:lang w:eastAsia="ru-RU"/>
        </w:rPr>
        <w:t xml:space="preserve">7. 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w:t>
      </w:r>
    </w:p>
    <w:p w:rsidR="0008713C" w:rsidRPr="00870422" w:rsidRDefault="0008713C" w:rsidP="00890BD5">
      <w:pPr>
        <w:spacing w:after="120"/>
        <w:rPr>
          <w:lang w:eastAsia="ru-RU"/>
        </w:rPr>
      </w:pPr>
      <w:r w:rsidRPr="00870422">
        <w:rPr>
          <w:lang w:eastAsia="ru-RU"/>
        </w:rPr>
        <w:t>В случае отсутствия достоверных данных о времени восстановления теплоснабжения потребителей, рекомендуется использовать эмпирическую зависимость для времени, необходимом для ликвидации повреждения, предложенную Е.Я. Соколовым:</w:t>
      </w:r>
      <w:r>
        <w:rPr>
          <w:lang w:eastAsia="ru-RU"/>
        </w:rPr>
        <w:t xml:space="preserve"> </w:t>
      </w:r>
    </w:p>
    <w:p w:rsidR="0008713C" w:rsidRPr="00870422" w:rsidRDefault="0008713C" w:rsidP="00890BD5">
      <w:pPr>
        <w:spacing w:after="120"/>
        <w:rPr>
          <w:i/>
          <w:iCs/>
          <w:lang w:eastAsia="ru-RU"/>
        </w:rPr>
      </w:pPr>
      <w:r>
        <w:pict>
          <v:shape id="_x0000_i1078" type="#_x0000_t75" style="width:134.25pt;height:63pt">
            <v:imagedata r:id="rId37" o:title="" chromakey="white"/>
          </v:shape>
        </w:pict>
      </w:r>
    </w:p>
    <w:p w:rsidR="0008713C" w:rsidRPr="00870422" w:rsidRDefault="0008713C" w:rsidP="003C23B4">
      <w:pPr>
        <w:spacing w:after="120"/>
        <w:ind w:left="567" w:hanging="567"/>
        <w:rPr>
          <w:lang w:eastAsia="ru-RU"/>
        </w:rPr>
      </w:pPr>
      <w:r w:rsidRPr="00870422">
        <w:rPr>
          <w:lang w:eastAsia="ru-RU"/>
        </w:rPr>
        <w:t xml:space="preserve">где </w:t>
      </w:r>
      <w:r w:rsidRPr="00547624">
        <w:rPr>
          <w:lang w:eastAsia="ru-RU"/>
        </w:rPr>
        <w:fldChar w:fldCharType="begin"/>
      </w:r>
      <w:r w:rsidRPr="00547624">
        <w:rPr>
          <w:lang w:eastAsia="ru-RU"/>
        </w:rPr>
        <w:instrText xml:space="preserve"> QUOTE </w:instrText>
      </w:r>
      <w:r>
        <w:pict>
          <v:shape id="_x0000_i1079" type="#_x0000_t75" style="width:29.25pt;height:13.5pt">
            <v:imagedata r:id="rId38" o:title="" chromakey="white"/>
          </v:shape>
        </w:pict>
      </w:r>
      <w:r w:rsidRPr="00547624">
        <w:rPr>
          <w:lang w:eastAsia="ru-RU"/>
        </w:rPr>
        <w:instrText xml:space="preserve"> </w:instrText>
      </w:r>
      <w:r w:rsidRPr="00547624">
        <w:rPr>
          <w:lang w:eastAsia="ru-RU"/>
        </w:rPr>
        <w:fldChar w:fldCharType="separate"/>
      </w:r>
      <w:r>
        <w:pict>
          <v:shape id="_x0000_i1080" type="#_x0000_t75" style="width:29.25pt;height:13.5pt">
            <v:imagedata r:id="rId38" o:title="" chromakey="white"/>
          </v:shape>
        </w:pict>
      </w:r>
      <w:r w:rsidRPr="00547624">
        <w:rPr>
          <w:lang w:eastAsia="ru-RU"/>
        </w:rPr>
        <w:fldChar w:fldCharType="end"/>
      </w:r>
      <w:r w:rsidRPr="00870422">
        <w:rPr>
          <w:lang w:eastAsia="ru-RU"/>
        </w:rPr>
        <w:t xml:space="preserve"> - 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r>
        <w:rPr>
          <w:lang w:eastAsia="ru-RU"/>
        </w:rPr>
        <w:t xml:space="preserve"> </w:t>
      </w:r>
    </w:p>
    <w:p w:rsidR="0008713C" w:rsidRPr="00870422" w:rsidRDefault="0008713C" w:rsidP="003C23B4">
      <w:pPr>
        <w:spacing w:after="120"/>
        <w:rPr>
          <w:i/>
          <w:iCs/>
          <w:lang w:eastAsia="ru-RU"/>
        </w:rPr>
      </w:pPr>
      <w:r w:rsidRPr="00870422">
        <w:rPr>
          <w:i/>
          <w:iCs/>
          <w:lang w:eastAsia="ru-RU"/>
        </w:rPr>
        <w:t xml:space="preserve"> - </w:t>
      </w:r>
      <w:r w:rsidRPr="00870422">
        <w:rPr>
          <w:lang w:eastAsia="ru-RU"/>
        </w:rPr>
        <w:t>расстояние между секционирующими задвижками, м;</w:t>
      </w:r>
      <w:r>
        <w:rPr>
          <w:lang w:eastAsia="ru-RU"/>
        </w:rPr>
        <w:t xml:space="preserve"> </w:t>
      </w:r>
    </w:p>
    <w:p w:rsidR="0008713C" w:rsidRPr="00870422" w:rsidRDefault="0008713C" w:rsidP="003C23B4">
      <w:pPr>
        <w:spacing w:after="120"/>
        <w:rPr>
          <w:lang w:eastAsia="ru-RU"/>
        </w:rPr>
      </w:pPr>
      <w:r w:rsidRPr="00547624">
        <w:rPr>
          <w:lang w:eastAsia="ru-RU"/>
        </w:rPr>
        <w:fldChar w:fldCharType="begin"/>
      </w:r>
      <w:r w:rsidRPr="00547624">
        <w:rPr>
          <w:lang w:eastAsia="ru-RU"/>
        </w:rPr>
        <w:instrText xml:space="preserve"> QUOTE </w:instrText>
      </w:r>
      <w:r>
        <w:pict>
          <v:shape id="_x0000_i1081" type="#_x0000_t75" style="width:12pt;height:13.5pt">
            <v:imagedata r:id="rId39" o:title="" chromakey="white"/>
          </v:shape>
        </w:pict>
      </w:r>
      <w:r w:rsidRPr="00547624">
        <w:rPr>
          <w:lang w:eastAsia="ru-RU"/>
        </w:rPr>
        <w:instrText xml:space="preserve"> </w:instrText>
      </w:r>
      <w:r w:rsidRPr="00547624">
        <w:rPr>
          <w:lang w:eastAsia="ru-RU"/>
        </w:rPr>
        <w:fldChar w:fldCharType="separate"/>
      </w:r>
      <w:r>
        <w:pict>
          <v:shape id="_x0000_i1082" type="#_x0000_t75" style="width:12pt;height:13.5pt">
            <v:imagedata r:id="rId39" o:title="" chromakey="white"/>
          </v:shape>
        </w:pict>
      </w:r>
      <w:r w:rsidRPr="00547624">
        <w:rPr>
          <w:lang w:eastAsia="ru-RU"/>
        </w:rPr>
        <w:fldChar w:fldCharType="end"/>
      </w:r>
      <w:r w:rsidRPr="00870422">
        <w:rPr>
          <w:i/>
          <w:iCs/>
          <w:lang w:eastAsia="ru-RU"/>
        </w:rPr>
        <w:t xml:space="preserve"> - </w:t>
      </w:r>
      <w:r w:rsidRPr="00870422">
        <w:rPr>
          <w:lang w:eastAsia="ru-RU"/>
        </w:rPr>
        <w:t>условный диаметр трубопровода, м.</w:t>
      </w:r>
      <w:r>
        <w:rPr>
          <w:lang w:eastAsia="ru-RU"/>
        </w:rPr>
        <w:t xml:space="preserve"> </w:t>
      </w:r>
    </w:p>
    <w:p w:rsidR="0008713C" w:rsidRPr="00870422" w:rsidRDefault="0008713C" w:rsidP="00646397">
      <w:pPr>
        <w:spacing w:after="0"/>
        <w:rPr>
          <w:lang w:eastAsia="ru-RU"/>
        </w:rPr>
      </w:pPr>
      <w:r w:rsidRPr="00870422">
        <w:rPr>
          <w:lang w:eastAsia="ru-RU"/>
        </w:rPr>
        <w:t xml:space="preserve">Расчет рекомендуется выполнять для каждого участка и/или элемента, входящего в путь от источника до абонента: </w:t>
      </w:r>
    </w:p>
    <w:p w:rsidR="0008713C" w:rsidRPr="00646397" w:rsidRDefault="0008713C" w:rsidP="0066600D">
      <w:pPr>
        <w:pStyle w:val="ListParagraph"/>
        <w:numPr>
          <w:ilvl w:val="0"/>
          <w:numId w:val="44"/>
        </w:numPr>
        <w:spacing w:line="276" w:lineRule="auto"/>
        <w:ind w:left="851" w:hanging="284"/>
        <w:jc w:val="both"/>
        <w:rPr>
          <w:sz w:val="24"/>
          <w:szCs w:val="24"/>
        </w:rPr>
      </w:pPr>
      <w:r w:rsidRPr="00646397">
        <w:rPr>
          <w:sz w:val="24"/>
          <w:szCs w:val="24"/>
        </w:rPr>
        <w:t xml:space="preserve">вычисляется время ликвидации повреждения на i -том участке; </w:t>
      </w:r>
    </w:p>
    <w:p w:rsidR="0008713C" w:rsidRPr="00646397" w:rsidRDefault="0008713C" w:rsidP="0066600D">
      <w:pPr>
        <w:pStyle w:val="ListParagraph"/>
        <w:numPr>
          <w:ilvl w:val="0"/>
          <w:numId w:val="44"/>
        </w:numPr>
        <w:spacing w:line="276" w:lineRule="auto"/>
        <w:ind w:left="851" w:hanging="284"/>
        <w:jc w:val="both"/>
        <w:rPr>
          <w:sz w:val="24"/>
          <w:szCs w:val="24"/>
        </w:rPr>
      </w:pPr>
      <w:r w:rsidRPr="00646397">
        <w:rPr>
          <w:sz w:val="24"/>
          <w:szCs w:val="24"/>
        </w:rPr>
        <w:t xml:space="preserve">по каждой градации повторяемости температур вычисляется допустимое время проведения ремонта; </w:t>
      </w:r>
    </w:p>
    <w:p w:rsidR="0008713C" w:rsidRPr="00646397" w:rsidRDefault="0008713C" w:rsidP="0066600D">
      <w:pPr>
        <w:pStyle w:val="ListParagraph"/>
        <w:numPr>
          <w:ilvl w:val="0"/>
          <w:numId w:val="44"/>
        </w:numPr>
        <w:spacing w:line="276" w:lineRule="auto"/>
        <w:ind w:left="851" w:hanging="284"/>
        <w:jc w:val="both"/>
        <w:rPr>
          <w:sz w:val="24"/>
          <w:szCs w:val="24"/>
        </w:rPr>
      </w:pPr>
      <w:r w:rsidRPr="00646397">
        <w:rPr>
          <w:sz w:val="24"/>
          <w:szCs w:val="24"/>
        </w:rPr>
        <w:t xml:space="preserve">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 </w:t>
      </w:r>
    </w:p>
    <w:p w:rsidR="0008713C" w:rsidRPr="00646397" w:rsidRDefault="0008713C" w:rsidP="0066600D">
      <w:pPr>
        <w:pStyle w:val="ListParagraph"/>
        <w:numPr>
          <w:ilvl w:val="0"/>
          <w:numId w:val="44"/>
        </w:numPr>
        <w:spacing w:line="276" w:lineRule="auto"/>
        <w:ind w:left="851" w:hanging="284"/>
        <w:jc w:val="both"/>
        <w:rPr>
          <w:sz w:val="24"/>
          <w:szCs w:val="24"/>
        </w:rPr>
      </w:pPr>
      <w:r w:rsidRPr="00646397">
        <w:rPr>
          <w:sz w:val="24"/>
          <w:szCs w:val="24"/>
        </w:rPr>
        <w:t xml:space="preserve">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+12ºС. </w:t>
      </w:r>
    </w:p>
    <w:p w:rsidR="0008713C" w:rsidRPr="00870422" w:rsidRDefault="0008713C" w:rsidP="005420D0">
      <w:pPr>
        <w:rPr>
          <w:lang w:val="en-US" w:eastAsia="ru-RU"/>
        </w:rPr>
      </w:pPr>
      <w:r>
        <w:pict>
          <v:shape id="_x0000_i1083" type="#_x0000_t75" style="width:90.75pt;height:27pt">
            <v:imagedata r:id="rId40" o:title="" chromakey="white"/>
          </v:shape>
        </w:pict>
      </w:r>
    </w:p>
    <w:p w:rsidR="0008713C" w:rsidRPr="00870422" w:rsidRDefault="0008713C" w:rsidP="005420D0">
      <w:pPr>
        <w:rPr>
          <w:i/>
          <w:iCs/>
          <w:lang w:eastAsia="ru-RU"/>
        </w:rPr>
      </w:pPr>
      <w:r>
        <w:pict>
          <v:shape id="_x0000_i1084" type="#_x0000_t75" style="width:96.75pt;height:36.75pt">
            <v:imagedata r:id="rId41" o:title="" chromakey="white"/>
          </v:shape>
        </w:pict>
      </w:r>
    </w:p>
    <w:p w:rsidR="0008713C" w:rsidRPr="00870422" w:rsidRDefault="0008713C" w:rsidP="003C23B4">
      <w:pPr>
        <w:spacing w:after="120"/>
        <w:rPr>
          <w:lang w:eastAsia="ru-RU"/>
        </w:rPr>
      </w:pPr>
      <w:r w:rsidRPr="00870422">
        <w:rPr>
          <w:lang w:eastAsia="ru-RU"/>
        </w:rPr>
        <w:t>вычисляется вероятность безотказной работы участка тепловой сети относительно абонента</w:t>
      </w:r>
      <w:r>
        <w:rPr>
          <w:lang w:eastAsia="ru-RU"/>
        </w:rPr>
        <w:t xml:space="preserve"> </w:t>
      </w:r>
    </w:p>
    <w:p w:rsidR="0008713C" w:rsidRPr="00870422" w:rsidRDefault="0008713C" w:rsidP="00C1752A">
      <w:pPr>
        <w:spacing w:after="120"/>
        <w:rPr>
          <w:i/>
          <w:iCs/>
          <w:lang w:eastAsia="ru-RU"/>
        </w:rPr>
      </w:pPr>
      <w:r>
        <w:pict>
          <v:shape id="_x0000_i1085" type="#_x0000_t75" style="width:72.75pt;height:11.25pt">
            <v:imagedata r:id="rId42" o:title="" chromakey="white"/>
          </v:shape>
        </w:pict>
      </w:r>
    </w:p>
    <w:p w:rsidR="0008713C" w:rsidRPr="00870422" w:rsidRDefault="0008713C" w:rsidP="003C23B4">
      <w:pPr>
        <w:spacing w:after="120"/>
        <w:rPr>
          <w:lang w:eastAsia="ru-RU"/>
        </w:rPr>
      </w:pPr>
      <w:r w:rsidRPr="00870422">
        <w:rPr>
          <w:lang w:eastAsia="ru-RU"/>
        </w:rPr>
        <w:t>Оценку недоотпуска тепловой энергии потребителям рекомендуется вычислять в соответствии с формулой</w:t>
      </w:r>
      <w:r>
        <w:rPr>
          <w:lang w:eastAsia="ru-RU"/>
        </w:rPr>
        <w:t xml:space="preserve"> </w:t>
      </w:r>
    </w:p>
    <w:p w:rsidR="0008713C" w:rsidRPr="00F7561B" w:rsidRDefault="0008713C" w:rsidP="00C1752A">
      <w:pPr>
        <w:spacing w:after="120"/>
        <w:rPr>
          <w:lang w:eastAsia="ru-RU"/>
        </w:rPr>
      </w:pPr>
    </w:p>
    <w:p w:rsidR="0008713C" w:rsidRPr="00870422" w:rsidRDefault="0008713C" w:rsidP="003C23B4">
      <w:pPr>
        <w:spacing w:after="120"/>
        <w:ind w:left="567" w:firstLine="0"/>
        <w:rPr>
          <w:lang w:eastAsia="ru-RU"/>
        </w:rPr>
      </w:pPr>
      <w:r w:rsidRPr="00870422">
        <w:rPr>
          <w:lang w:eastAsia="ru-RU"/>
        </w:rPr>
        <w:t xml:space="preserve">где </w:t>
      </w:r>
      <w:r w:rsidRPr="00547624">
        <w:rPr>
          <w:lang w:eastAsia="ru-RU"/>
        </w:rPr>
        <w:fldChar w:fldCharType="begin"/>
      </w:r>
      <w:r w:rsidRPr="00547624">
        <w:rPr>
          <w:lang w:eastAsia="ru-RU"/>
        </w:rPr>
        <w:instrText xml:space="preserve"> QUOTE </w:instrText>
      </w:r>
      <w:r>
        <w:pict>
          <v:shape id="_x0000_i1086" type="#_x0000_t75" style="width:18.75pt;height:15pt">
            <v:imagedata r:id="rId43" o:title="" chromakey="white"/>
          </v:shape>
        </w:pict>
      </w:r>
      <w:r w:rsidRPr="00547624">
        <w:rPr>
          <w:lang w:eastAsia="ru-RU"/>
        </w:rPr>
        <w:instrText xml:space="preserve"> </w:instrText>
      </w:r>
      <w:r w:rsidRPr="00547624">
        <w:rPr>
          <w:lang w:eastAsia="ru-RU"/>
        </w:rPr>
        <w:fldChar w:fldCharType="separate"/>
      </w:r>
      <w:r>
        <w:pict>
          <v:shape id="_x0000_i1087" type="#_x0000_t75" style="width:18.75pt;height:15pt">
            <v:imagedata r:id="rId43" o:title="" chromakey="white"/>
          </v:shape>
        </w:pict>
      </w:r>
      <w:r w:rsidRPr="00547624">
        <w:rPr>
          <w:lang w:eastAsia="ru-RU"/>
        </w:rPr>
        <w:fldChar w:fldCharType="end"/>
      </w:r>
      <w:r w:rsidRPr="00870422">
        <w:rPr>
          <w:lang w:eastAsia="ru-RU"/>
        </w:rPr>
        <w:t xml:space="preserve"> - среднегодовая тепловая мощность теплопотребляющих установок потребителя (либо, по другому, тепловая нагрузка потребителя), Гкал/ч</w:t>
      </w:r>
      <w:r>
        <w:rPr>
          <w:lang w:eastAsia="ru-RU"/>
        </w:rPr>
        <w:t xml:space="preserve"> </w:t>
      </w:r>
    </w:p>
    <w:p w:rsidR="0008713C" w:rsidRPr="00870422" w:rsidRDefault="0008713C" w:rsidP="003C23B4">
      <w:pPr>
        <w:spacing w:after="120"/>
        <w:rPr>
          <w:lang w:eastAsia="ru-RU"/>
        </w:rPr>
      </w:pPr>
      <w:r w:rsidRPr="00870422">
        <w:rPr>
          <w:lang w:eastAsia="ru-RU"/>
        </w:rPr>
        <w:t xml:space="preserve"> - продолжительность отопительного периода, час;</w:t>
      </w:r>
      <w:r>
        <w:rPr>
          <w:lang w:eastAsia="ru-RU"/>
        </w:rPr>
        <w:t xml:space="preserve"> </w:t>
      </w:r>
    </w:p>
    <w:p w:rsidR="0008713C" w:rsidRDefault="0008713C" w:rsidP="003C23B4">
      <w:pPr>
        <w:spacing w:after="120"/>
        <w:rPr>
          <w:lang w:eastAsia="ru-RU"/>
        </w:rPr>
      </w:pPr>
      <w:r w:rsidRPr="00870422">
        <w:rPr>
          <w:lang w:eastAsia="ru-RU"/>
        </w:rPr>
        <w:t xml:space="preserve"> - вероятность отказа теплопровода.</w:t>
      </w:r>
      <w:r>
        <w:rPr>
          <w:lang w:eastAsia="ru-RU"/>
        </w:rPr>
        <w:t xml:space="preserve"> </w:t>
      </w:r>
    </w:p>
    <w:p w:rsidR="0008713C" w:rsidRDefault="0008713C" w:rsidP="003C23B4">
      <w:pPr>
        <w:spacing w:after="120"/>
        <w:rPr>
          <w:lang w:eastAsia="ru-RU"/>
        </w:rPr>
      </w:pPr>
      <w:r>
        <w:rPr>
          <w:lang w:eastAsia="ru-RU"/>
        </w:rPr>
        <w:t xml:space="preserve">В </w:t>
      </w:r>
      <w:r w:rsidRPr="002A520C">
        <w:rPr>
          <w:lang w:eastAsia="ru-RU"/>
        </w:rPr>
        <w:t>таблице</w:t>
      </w:r>
      <w:r>
        <w:rPr>
          <w:lang w:eastAsia="ru-RU"/>
        </w:rPr>
        <w:t xml:space="preserve"> 1.38 представлена характеристика отказов и восстановлений оборудования централизованных источников тепловой энергии, расположенных на территории муниципального образования «Сафроновское». </w:t>
      </w:r>
    </w:p>
    <w:p w:rsidR="0008713C" w:rsidRDefault="0008713C" w:rsidP="00B237C6">
      <w:pPr>
        <w:spacing w:after="120"/>
        <w:ind w:firstLine="0"/>
        <w:jc w:val="right"/>
        <w:rPr>
          <w:lang w:eastAsia="ru-RU"/>
        </w:rPr>
      </w:pPr>
      <w:r>
        <w:rPr>
          <w:lang w:eastAsia="ru-RU"/>
        </w:rPr>
        <w:t>Таблица 1.38</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62"/>
        <w:gridCol w:w="996"/>
        <w:gridCol w:w="993"/>
        <w:gridCol w:w="991"/>
        <w:gridCol w:w="993"/>
        <w:gridCol w:w="991"/>
        <w:gridCol w:w="944"/>
      </w:tblGrid>
      <w:tr w:rsidR="0008713C" w:rsidRPr="00CE596F">
        <w:tc>
          <w:tcPr>
            <w:tcW w:w="1913" w:type="pct"/>
            <w:vMerge w:val="restart"/>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Наименование источника теплоснабжения</w:t>
            </w:r>
          </w:p>
        </w:tc>
        <w:tc>
          <w:tcPr>
            <w:tcW w:w="2594" w:type="pct"/>
            <w:gridSpan w:val="5"/>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Количество отказов, ед.</w:t>
            </w:r>
          </w:p>
        </w:tc>
        <w:tc>
          <w:tcPr>
            <w:tcW w:w="493" w:type="pct"/>
            <w:vMerge w:val="restart"/>
            <w:vAlign w:val="center"/>
          </w:tcPr>
          <w:p w:rsidR="0008713C" w:rsidRPr="00547624" w:rsidRDefault="0008713C" w:rsidP="00547624">
            <w:pPr>
              <w:spacing w:after="0" w:line="240" w:lineRule="auto"/>
              <w:ind w:firstLine="0"/>
              <w:jc w:val="center"/>
              <w:rPr>
                <w:b/>
                <w:bCs/>
                <w:sz w:val="20"/>
                <w:szCs w:val="20"/>
                <w:lang w:eastAsia="ru-RU"/>
              </w:rPr>
            </w:pPr>
            <w:r w:rsidRPr="00547624">
              <w:rPr>
                <w:b/>
                <w:bCs/>
                <w:sz w:val="20"/>
                <w:szCs w:val="20"/>
                <w:lang w:eastAsia="ru-RU"/>
              </w:rPr>
              <w:t>Всего:</w:t>
            </w:r>
          </w:p>
        </w:tc>
      </w:tr>
      <w:tr w:rsidR="0008713C" w:rsidRPr="00CE596F">
        <w:tc>
          <w:tcPr>
            <w:tcW w:w="1913" w:type="pct"/>
            <w:vMerge/>
            <w:vAlign w:val="center"/>
          </w:tcPr>
          <w:p w:rsidR="0008713C" w:rsidRPr="00547624" w:rsidRDefault="0008713C" w:rsidP="00547624">
            <w:pPr>
              <w:spacing w:after="0" w:line="240" w:lineRule="auto"/>
              <w:ind w:firstLine="0"/>
              <w:jc w:val="center"/>
              <w:rPr>
                <w:sz w:val="20"/>
                <w:szCs w:val="20"/>
                <w:lang w:eastAsia="ru-RU"/>
              </w:rPr>
            </w:pPr>
          </w:p>
        </w:tc>
        <w:tc>
          <w:tcPr>
            <w:tcW w:w="520" w:type="pct"/>
            <w:vAlign w:val="center"/>
          </w:tcPr>
          <w:p w:rsidR="0008713C" w:rsidRPr="00547624" w:rsidRDefault="0008713C" w:rsidP="00547624">
            <w:pPr>
              <w:spacing w:after="0" w:line="240" w:lineRule="auto"/>
              <w:ind w:firstLine="0"/>
              <w:jc w:val="center"/>
              <w:rPr>
                <w:b/>
                <w:bCs/>
                <w:sz w:val="20"/>
                <w:szCs w:val="20"/>
                <w:lang w:eastAsia="ru-RU"/>
              </w:rPr>
            </w:pPr>
            <w:r>
              <w:rPr>
                <w:b/>
                <w:bCs/>
                <w:sz w:val="20"/>
                <w:szCs w:val="20"/>
                <w:lang w:eastAsia="ru-RU"/>
              </w:rPr>
              <w:t>2013</w:t>
            </w:r>
            <w:r w:rsidRPr="00547624">
              <w:rPr>
                <w:b/>
                <w:bCs/>
                <w:sz w:val="20"/>
                <w:szCs w:val="20"/>
                <w:lang w:eastAsia="ru-RU"/>
              </w:rPr>
              <w:t xml:space="preserve"> год</w:t>
            </w:r>
          </w:p>
        </w:tc>
        <w:tc>
          <w:tcPr>
            <w:tcW w:w="519" w:type="pct"/>
            <w:vAlign w:val="center"/>
          </w:tcPr>
          <w:p w:rsidR="0008713C" w:rsidRPr="00547624" w:rsidRDefault="0008713C" w:rsidP="00547624">
            <w:pPr>
              <w:spacing w:after="0" w:line="240" w:lineRule="auto"/>
              <w:ind w:firstLine="0"/>
              <w:jc w:val="center"/>
              <w:rPr>
                <w:b/>
                <w:bCs/>
                <w:sz w:val="20"/>
                <w:szCs w:val="20"/>
                <w:lang w:eastAsia="ru-RU"/>
              </w:rPr>
            </w:pPr>
            <w:r>
              <w:rPr>
                <w:b/>
                <w:bCs/>
                <w:sz w:val="20"/>
                <w:szCs w:val="20"/>
                <w:lang w:eastAsia="ru-RU"/>
              </w:rPr>
              <w:t>2014</w:t>
            </w:r>
            <w:r w:rsidRPr="00547624">
              <w:rPr>
                <w:b/>
                <w:bCs/>
                <w:sz w:val="20"/>
                <w:szCs w:val="20"/>
                <w:lang w:eastAsia="ru-RU"/>
              </w:rPr>
              <w:t xml:space="preserve"> год</w:t>
            </w:r>
          </w:p>
        </w:tc>
        <w:tc>
          <w:tcPr>
            <w:tcW w:w="518" w:type="pct"/>
            <w:vAlign w:val="center"/>
          </w:tcPr>
          <w:p w:rsidR="0008713C" w:rsidRPr="00547624" w:rsidRDefault="0008713C" w:rsidP="00547624">
            <w:pPr>
              <w:spacing w:after="0" w:line="240" w:lineRule="auto"/>
              <w:ind w:firstLine="0"/>
              <w:jc w:val="center"/>
              <w:rPr>
                <w:b/>
                <w:bCs/>
                <w:sz w:val="20"/>
                <w:szCs w:val="20"/>
                <w:lang w:eastAsia="ru-RU"/>
              </w:rPr>
            </w:pPr>
            <w:r>
              <w:rPr>
                <w:b/>
                <w:bCs/>
                <w:sz w:val="20"/>
                <w:szCs w:val="20"/>
                <w:lang w:eastAsia="ru-RU"/>
              </w:rPr>
              <w:t>2015</w:t>
            </w:r>
            <w:r w:rsidRPr="00547624">
              <w:rPr>
                <w:b/>
                <w:bCs/>
                <w:sz w:val="20"/>
                <w:szCs w:val="20"/>
                <w:lang w:eastAsia="ru-RU"/>
              </w:rPr>
              <w:t xml:space="preserve"> год</w:t>
            </w:r>
          </w:p>
        </w:tc>
        <w:tc>
          <w:tcPr>
            <w:tcW w:w="519" w:type="pct"/>
            <w:vAlign w:val="center"/>
          </w:tcPr>
          <w:p w:rsidR="0008713C" w:rsidRPr="00547624" w:rsidRDefault="0008713C" w:rsidP="00547624">
            <w:pPr>
              <w:spacing w:after="0" w:line="240" w:lineRule="auto"/>
              <w:ind w:firstLine="0"/>
              <w:jc w:val="center"/>
              <w:rPr>
                <w:b/>
                <w:bCs/>
                <w:sz w:val="20"/>
                <w:szCs w:val="20"/>
                <w:lang w:eastAsia="ru-RU"/>
              </w:rPr>
            </w:pPr>
            <w:r>
              <w:rPr>
                <w:b/>
                <w:bCs/>
                <w:sz w:val="20"/>
                <w:szCs w:val="20"/>
                <w:lang w:eastAsia="ru-RU"/>
              </w:rPr>
              <w:t>2016</w:t>
            </w:r>
            <w:r w:rsidRPr="00547624">
              <w:rPr>
                <w:b/>
                <w:bCs/>
                <w:sz w:val="20"/>
                <w:szCs w:val="20"/>
                <w:lang w:eastAsia="ru-RU"/>
              </w:rPr>
              <w:t xml:space="preserve"> год</w:t>
            </w:r>
          </w:p>
        </w:tc>
        <w:tc>
          <w:tcPr>
            <w:tcW w:w="518" w:type="pct"/>
            <w:vAlign w:val="center"/>
          </w:tcPr>
          <w:p w:rsidR="0008713C" w:rsidRPr="00547624" w:rsidRDefault="0008713C" w:rsidP="00547624">
            <w:pPr>
              <w:spacing w:after="0" w:line="240" w:lineRule="auto"/>
              <w:ind w:firstLine="0"/>
              <w:jc w:val="center"/>
              <w:rPr>
                <w:b/>
                <w:bCs/>
                <w:sz w:val="20"/>
                <w:szCs w:val="20"/>
                <w:lang w:eastAsia="ru-RU"/>
              </w:rPr>
            </w:pPr>
            <w:r>
              <w:rPr>
                <w:b/>
                <w:bCs/>
                <w:sz w:val="20"/>
                <w:szCs w:val="20"/>
                <w:lang w:eastAsia="ru-RU"/>
              </w:rPr>
              <w:t>2017</w:t>
            </w:r>
            <w:r w:rsidRPr="00547624">
              <w:rPr>
                <w:b/>
                <w:bCs/>
                <w:sz w:val="20"/>
                <w:szCs w:val="20"/>
                <w:lang w:eastAsia="ru-RU"/>
              </w:rPr>
              <w:t xml:space="preserve"> год</w:t>
            </w:r>
          </w:p>
        </w:tc>
        <w:tc>
          <w:tcPr>
            <w:tcW w:w="493" w:type="pct"/>
            <w:vMerge/>
            <w:vAlign w:val="center"/>
          </w:tcPr>
          <w:p w:rsidR="0008713C" w:rsidRPr="00547624" w:rsidRDefault="0008713C" w:rsidP="00547624">
            <w:pPr>
              <w:spacing w:after="0" w:line="240" w:lineRule="auto"/>
              <w:ind w:firstLine="0"/>
              <w:jc w:val="center"/>
              <w:rPr>
                <w:b/>
                <w:bCs/>
                <w:sz w:val="20"/>
                <w:szCs w:val="20"/>
                <w:lang w:eastAsia="ru-RU"/>
              </w:rPr>
            </w:pP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№1 «Детдом», с. Яренск, ул. Урицкого, д. 53б</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8F41CE">
            <w:pPr>
              <w:spacing w:after="0" w:line="240" w:lineRule="auto"/>
              <w:ind w:firstLine="0"/>
              <w:jc w:val="center"/>
              <w:rPr>
                <w:sz w:val="20"/>
                <w:szCs w:val="20"/>
                <w:lang w:eastAsia="ru-RU"/>
              </w:rPr>
            </w:pPr>
            <w:r w:rsidRPr="00547624">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№2 «РИК», с. Яренск, ул. Бр. Покровских, д. 19-Г</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8F41CE">
            <w:pPr>
              <w:spacing w:after="0" w:line="240" w:lineRule="auto"/>
              <w:ind w:firstLine="0"/>
              <w:jc w:val="center"/>
              <w:rPr>
                <w:sz w:val="20"/>
                <w:szCs w:val="20"/>
                <w:lang w:eastAsia="ru-RU"/>
              </w:rPr>
            </w:pPr>
            <w:r w:rsidRPr="00547624">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№3 «Ветстанция», с. Яренск, ул. Кр. Партизан, д. 16-б</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8F41CE">
            <w:pPr>
              <w:spacing w:after="0" w:line="240" w:lineRule="auto"/>
              <w:ind w:firstLine="0"/>
              <w:jc w:val="center"/>
              <w:rPr>
                <w:sz w:val="20"/>
                <w:szCs w:val="20"/>
                <w:lang w:eastAsia="ru-RU"/>
              </w:rPr>
            </w:pPr>
            <w:r w:rsidRPr="00547624">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№4 «ОРС», с. Яренск, пер. Сельский, д. 3-а</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8F41CE">
            <w:pPr>
              <w:spacing w:after="0" w:line="240" w:lineRule="auto"/>
              <w:ind w:firstLine="0"/>
              <w:jc w:val="center"/>
              <w:rPr>
                <w:sz w:val="20"/>
                <w:szCs w:val="20"/>
                <w:lang w:eastAsia="ru-RU"/>
              </w:rPr>
            </w:pPr>
            <w:r w:rsidRPr="00547624">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№5 «Ветеранов», с. Яренск, ул. Наб. Подбельского, д. 2-б</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Котельная №6 «Черепановка», с. Яренск, ул. Совхозная, д. 7В</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0,5</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0,5</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Pr>
                <w:sz w:val="20"/>
                <w:szCs w:val="20"/>
                <w:lang w:eastAsia="ru-RU"/>
              </w:rPr>
              <w:t>1</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Pr>
                <w:sz w:val="20"/>
                <w:szCs w:val="20"/>
              </w:rPr>
              <w:t>Котельная «Школьная</w:t>
            </w:r>
            <w:r w:rsidRPr="00547624">
              <w:rPr>
                <w:sz w:val="20"/>
                <w:szCs w:val="20"/>
              </w:rPr>
              <w:t>», п. Запань Яреньга, ул. Центральная, д. 6 А</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r>
      <w:tr w:rsidR="0008713C" w:rsidRPr="00CE596F">
        <w:tc>
          <w:tcPr>
            <w:tcW w:w="1913" w:type="pct"/>
            <w:vAlign w:val="center"/>
          </w:tcPr>
          <w:p w:rsidR="0008713C" w:rsidRDefault="0008713C" w:rsidP="00547624">
            <w:pPr>
              <w:spacing w:after="0" w:line="240" w:lineRule="auto"/>
              <w:ind w:firstLine="0"/>
              <w:rPr>
                <w:sz w:val="20"/>
                <w:szCs w:val="20"/>
              </w:rPr>
            </w:pPr>
            <w:r w:rsidRPr="00547624">
              <w:rPr>
                <w:sz w:val="20"/>
                <w:szCs w:val="20"/>
              </w:rPr>
              <w:t xml:space="preserve">Котельная </w:t>
            </w:r>
            <w:r>
              <w:rPr>
                <w:sz w:val="20"/>
                <w:szCs w:val="20"/>
              </w:rPr>
              <w:t>«Школьная</w:t>
            </w:r>
            <w:r w:rsidRPr="00547624">
              <w:rPr>
                <w:sz w:val="20"/>
                <w:szCs w:val="20"/>
              </w:rPr>
              <w:t xml:space="preserve">», </w:t>
            </w:r>
          </w:p>
          <w:p w:rsidR="0008713C" w:rsidRPr="00547624" w:rsidRDefault="0008713C" w:rsidP="00547624">
            <w:pPr>
              <w:spacing w:after="0" w:line="240" w:lineRule="auto"/>
              <w:ind w:firstLine="0"/>
              <w:rPr>
                <w:sz w:val="20"/>
                <w:szCs w:val="20"/>
              </w:rPr>
            </w:pPr>
            <w:r w:rsidRPr="00547624">
              <w:rPr>
                <w:sz w:val="20"/>
                <w:szCs w:val="20"/>
              </w:rPr>
              <w:t>п. Лысимо, ул. Школьная, д. 9А</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 xml:space="preserve">Котельная </w:t>
            </w:r>
            <w:r>
              <w:rPr>
                <w:sz w:val="20"/>
                <w:szCs w:val="20"/>
              </w:rPr>
              <w:t>«Школьная</w:t>
            </w:r>
            <w:r w:rsidRPr="00547624">
              <w:rPr>
                <w:sz w:val="20"/>
                <w:szCs w:val="20"/>
              </w:rPr>
              <w:t>», п. Усть-Очея, ул. Набережная, д. 9</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r>
      <w:tr w:rsidR="0008713C" w:rsidRPr="00CE596F">
        <w:tc>
          <w:tcPr>
            <w:tcW w:w="1913" w:type="pct"/>
            <w:vAlign w:val="center"/>
          </w:tcPr>
          <w:p w:rsidR="0008713C" w:rsidRPr="00547624" w:rsidRDefault="0008713C" w:rsidP="00547624">
            <w:pPr>
              <w:spacing w:after="0" w:line="240" w:lineRule="auto"/>
              <w:ind w:firstLine="0"/>
              <w:rPr>
                <w:sz w:val="20"/>
                <w:szCs w:val="20"/>
              </w:rPr>
            </w:pPr>
            <w:r w:rsidRPr="00547624">
              <w:rPr>
                <w:sz w:val="20"/>
                <w:szCs w:val="20"/>
              </w:rPr>
              <w:t xml:space="preserve">Котельная </w:t>
            </w:r>
            <w:r>
              <w:rPr>
                <w:sz w:val="20"/>
                <w:szCs w:val="20"/>
              </w:rPr>
              <w:t>«Школьная</w:t>
            </w:r>
            <w:r w:rsidRPr="00547624">
              <w:rPr>
                <w:sz w:val="20"/>
                <w:szCs w:val="20"/>
              </w:rPr>
              <w:t>», с. Ирта, пер. Школьный, д. 2, кор. 3</w:t>
            </w:r>
          </w:p>
        </w:tc>
        <w:tc>
          <w:tcPr>
            <w:tcW w:w="520"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9"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518"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c>
          <w:tcPr>
            <w:tcW w:w="493" w:type="pct"/>
            <w:vAlign w:val="center"/>
          </w:tcPr>
          <w:p w:rsidR="0008713C" w:rsidRPr="00547624" w:rsidRDefault="0008713C" w:rsidP="00547624">
            <w:pPr>
              <w:spacing w:after="0" w:line="240" w:lineRule="auto"/>
              <w:ind w:firstLine="0"/>
              <w:jc w:val="center"/>
              <w:rPr>
                <w:sz w:val="20"/>
                <w:szCs w:val="20"/>
                <w:lang w:eastAsia="ru-RU"/>
              </w:rPr>
            </w:pPr>
            <w:r w:rsidRPr="00547624">
              <w:rPr>
                <w:sz w:val="20"/>
                <w:szCs w:val="20"/>
                <w:lang w:eastAsia="ru-RU"/>
              </w:rPr>
              <w:t>н/д</w:t>
            </w:r>
          </w:p>
        </w:tc>
      </w:tr>
    </w:tbl>
    <w:p w:rsidR="0008713C" w:rsidRPr="00870422" w:rsidRDefault="0008713C" w:rsidP="0009008F">
      <w:pPr>
        <w:pStyle w:val="Heading4"/>
        <w:spacing w:line="240" w:lineRule="auto"/>
      </w:pPr>
      <w:bookmarkStart w:id="11" w:name="_Toc467854706"/>
      <w:r>
        <w:t>1.</w:t>
      </w:r>
      <w:r w:rsidRPr="00870422">
        <w:t>10. Технико-экономические показатели теплоснабжающих и теплосетевых организаций</w:t>
      </w:r>
      <w:bookmarkEnd w:id="11"/>
    </w:p>
    <w:p w:rsidR="0008713C" w:rsidRPr="00870422" w:rsidRDefault="0008713C" w:rsidP="00CB02EC">
      <w:pPr>
        <w:spacing w:after="120"/>
        <w:rPr>
          <w:lang w:eastAsia="ru-RU"/>
        </w:rPr>
      </w:pPr>
      <w:r w:rsidRPr="00870422">
        <w:rPr>
          <w:lang w:eastAsia="ru-RU"/>
        </w:rPr>
        <w:t>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w:t>
      </w:r>
      <w:r>
        <w:rPr>
          <w:lang w:eastAsia="ru-RU"/>
        </w:rPr>
        <w:t xml:space="preserve"> </w:t>
      </w:r>
    </w:p>
    <w:p w:rsidR="0008713C" w:rsidRPr="00870422" w:rsidRDefault="0008713C" w:rsidP="00CB02EC">
      <w:pPr>
        <w:spacing w:after="0"/>
        <w:rPr>
          <w:lang w:eastAsia="ru-RU"/>
        </w:rPr>
      </w:pPr>
      <w:r w:rsidRPr="00870422">
        <w:rPr>
          <w:lang w:eastAsia="ru-RU"/>
        </w:rPr>
        <w:t>а) о ценах (тарифах) на регулируемые товары и услуги и надбавках к этим ценам (тарифам);</w:t>
      </w:r>
    </w:p>
    <w:p w:rsidR="0008713C" w:rsidRPr="00870422" w:rsidRDefault="0008713C" w:rsidP="00CB02EC">
      <w:pPr>
        <w:spacing w:after="0"/>
        <w:rPr>
          <w:lang w:eastAsia="ru-RU"/>
        </w:rPr>
      </w:pPr>
      <w:r w:rsidRPr="00870422">
        <w:rPr>
          <w:lang w:eastAsia="ru-RU"/>
        </w:rPr>
        <w:t>б) об основных показателях финансово-хозяйственной деятельности регулируемых организаций, включая структуру основных производственных затрат (в ч</w:t>
      </w:r>
      <w:r>
        <w:rPr>
          <w:lang w:eastAsia="ru-RU"/>
        </w:rPr>
        <w:t xml:space="preserve">асти регулируемой деятельности); </w:t>
      </w:r>
    </w:p>
    <w:p w:rsidR="0008713C" w:rsidRPr="00870422" w:rsidRDefault="0008713C" w:rsidP="00CB02EC">
      <w:pPr>
        <w:spacing w:after="0"/>
        <w:rPr>
          <w:lang w:eastAsia="ru-RU"/>
        </w:rPr>
      </w:pPr>
      <w:r w:rsidRPr="00870422">
        <w:rPr>
          <w:lang w:eastAsia="ru-RU"/>
        </w:rPr>
        <w:t>в) об основных потребительских характеристиках регулируемых товаров и услуг регулируемых организаций и их соответствии государственным н иным у</w:t>
      </w:r>
      <w:r>
        <w:rPr>
          <w:lang w:eastAsia="ru-RU"/>
        </w:rPr>
        <w:t xml:space="preserve">твержденным стандартам качества; </w:t>
      </w:r>
    </w:p>
    <w:p w:rsidR="0008713C" w:rsidRPr="00870422" w:rsidRDefault="0008713C" w:rsidP="00CB02EC">
      <w:pPr>
        <w:spacing w:after="0"/>
        <w:rPr>
          <w:lang w:eastAsia="ru-RU"/>
        </w:rPr>
      </w:pPr>
      <w:r w:rsidRPr="00870422">
        <w:rPr>
          <w:lang w:eastAsia="ru-RU"/>
        </w:rPr>
        <w:t>г) об инвестиционных програ</w:t>
      </w:r>
      <w:r>
        <w:rPr>
          <w:lang w:eastAsia="ru-RU"/>
        </w:rPr>
        <w:t xml:space="preserve">ммах и отчетах об их реализации; </w:t>
      </w:r>
    </w:p>
    <w:p w:rsidR="0008713C" w:rsidRPr="00870422" w:rsidRDefault="0008713C" w:rsidP="00CB02EC">
      <w:pPr>
        <w:spacing w:after="0"/>
        <w:rPr>
          <w:lang w:eastAsia="ru-RU"/>
        </w:rPr>
      </w:pPr>
      <w:r w:rsidRPr="00870422">
        <w:rPr>
          <w:lang w:eastAsia="ru-RU"/>
        </w:rPr>
        <w:t>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r>
        <w:rPr>
          <w:lang w:eastAsia="ru-RU"/>
        </w:rPr>
        <w:t xml:space="preserve">; </w:t>
      </w:r>
    </w:p>
    <w:p w:rsidR="0008713C" w:rsidRPr="00870422" w:rsidRDefault="0008713C" w:rsidP="00CB02EC">
      <w:pPr>
        <w:spacing w:after="0"/>
        <w:rPr>
          <w:lang w:eastAsia="ru-RU"/>
        </w:rPr>
      </w:pPr>
      <w:r w:rsidRPr="00870422">
        <w:rPr>
          <w:lang w:eastAsia="ru-RU"/>
        </w:rPr>
        <w:t>е) об условиях, на которых осуществляется поставка регулируемых товаров и (или) оказание регулируемых услуг</w:t>
      </w:r>
      <w:r>
        <w:rPr>
          <w:lang w:eastAsia="ru-RU"/>
        </w:rPr>
        <w:t xml:space="preserve">; </w:t>
      </w:r>
    </w:p>
    <w:p w:rsidR="0008713C" w:rsidRPr="00870422" w:rsidRDefault="0008713C" w:rsidP="00CB02EC">
      <w:pPr>
        <w:spacing w:after="120"/>
        <w:rPr>
          <w:lang w:eastAsia="ru-RU"/>
        </w:rPr>
      </w:pPr>
      <w:r w:rsidRPr="00870422">
        <w:rPr>
          <w:lang w:eastAsia="ru-RU"/>
        </w:rPr>
        <w:t>ж) о порядке выполнения технологических, технических и других мероприятий, связанных с подключением к системе теплоснабжения.</w:t>
      </w:r>
      <w:r>
        <w:rPr>
          <w:lang w:eastAsia="ru-RU"/>
        </w:rPr>
        <w:t xml:space="preserve"> </w:t>
      </w:r>
    </w:p>
    <w:p w:rsidR="0008713C" w:rsidRPr="00C61A46" w:rsidRDefault="0008713C" w:rsidP="001A2CE5">
      <w:pPr>
        <w:spacing w:after="120"/>
        <w:rPr>
          <w:b/>
          <w:bCs/>
          <w:sz w:val="28"/>
          <w:szCs w:val="28"/>
          <w:lang w:eastAsia="ru-RU"/>
        </w:rPr>
      </w:pPr>
      <w:bookmarkStart w:id="12" w:name="_Toc384572485"/>
      <w:bookmarkStart w:id="13" w:name="_Toc389669298"/>
      <w:r w:rsidRPr="005E040E">
        <w:rPr>
          <w:lang w:eastAsia="ru-RU"/>
        </w:rPr>
        <w:t>Основные</w:t>
      </w:r>
      <w:r w:rsidRPr="00904A94">
        <w:rPr>
          <w:lang w:eastAsia="ru-RU"/>
        </w:rPr>
        <w:t xml:space="preserve"> технико</w:t>
      </w:r>
      <w:r w:rsidRPr="006F1440">
        <w:rPr>
          <w:lang w:eastAsia="ru-RU"/>
        </w:rPr>
        <w:t xml:space="preserve">-экономические показатели </w:t>
      </w:r>
      <w:r>
        <w:rPr>
          <w:lang w:eastAsia="ru-RU"/>
        </w:rPr>
        <w:t>деятельности теплоснабжающих организаций за 2016 год в соответствии со стандартами раскрытия информации представлены</w:t>
      </w:r>
      <w:r w:rsidRPr="006F1440">
        <w:rPr>
          <w:lang w:eastAsia="ru-RU"/>
        </w:rPr>
        <w:t xml:space="preserve"> в таблице 1.</w:t>
      </w:r>
      <w:r>
        <w:rPr>
          <w:lang w:eastAsia="ru-RU"/>
        </w:rPr>
        <w:t>39</w:t>
      </w:r>
      <w:r w:rsidRPr="006F1440">
        <w:rPr>
          <w:lang w:eastAsia="ru-RU"/>
        </w:rPr>
        <w:t>.</w:t>
      </w:r>
      <w:bookmarkEnd w:id="12"/>
      <w:bookmarkEnd w:id="13"/>
      <w:r>
        <w:rPr>
          <w:lang w:eastAsia="ru-RU"/>
        </w:rPr>
        <w:t xml:space="preserve"> </w:t>
      </w:r>
    </w:p>
    <w:p w:rsidR="0008713C" w:rsidRDefault="0008713C" w:rsidP="003855F2">
      <w:pPr>
        <w:keepNext/>
        <w:spacing w:before="120" w:after="120"/>
        <w:ind w:firstLine="0"/>
        <w:jc w:val="right"/>
      </w:pPr>
      <w:r w:rsidRPr="00B364F7">
        <w:t>Таблица 1.39</w:t>
      </w:r>
    </w:p>
    <w:tbl>
      <w:tblPr>
        <w:tblW w:w="9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6559"/>
        <w:gridCol w:w="1275"/>
        <w:gridCol w:w="1282"/>
      </w:tblGrid>
      <w:tr w:rsidR="0008713C" w:rsidRPr="00904A94">
        <w:trPr>
          <w:trHeight w:val="20"/>
          <w:tblHeader/>
        </w:trPr>
        <w:tc>
          <w:tcPr>
            <w:tcW w:w="534" w:type="dxa"/>
            <w:vAlign w:val="center"/>
          </w:tcPr>
          <w:p w:rsidR="0008713C" w:rsidRPr="00904A94" w:rsidRDefault="0008713C" w:rsidP="00904A94">
            <w:pPr>
              <w:spacing w:after="0" w:line="240" w:lineRule="auto"/>
              <w:ind w:firstLine="0"/>
              <w:jc w:val="center"/>
              <w:rPr>
                <w:b/>
                <w:bCs/>
                <w:color w:val="000000"/>
                <w:sz w:val="20"/>
                <w:szCs w:val="20"/>
                <w:lang w:eastAsia="ru-RU"/>
              </w:rPr>
            </w:pPr>
            <w:r w:rsidRPr="00904A94">
              <w:rPr>
                <w:b/>
                <w:bCs/>
                <w:color w:val="000000"/>
                <w:sz w:val="20"/>
                <w:szCs w:val="20"/>
                <w:lang w:eastAsia="ru-RU"/>
              </w:rPr>
              <w:t>№ п/п</w:t>
            </w:r>
          </w:p>
        </w:tc>
        <w:tc>
          <w:tcPr>
            <w:tcW w:w="6559" w:type="dxa"/>
            <w:vAlign w:val="center"/>
          </w:tcPr>
          <w:p w:rsidR="0008713C" w:rsidRPr="00904A94" w:rsidRDefault="0008713C" w:rsidP="00904A94">
            <w:pPr>
              <w:spacing w:after="0" w:line="240" w:lineRule="auto"/>
              <w:ind w:firstLine="0"/>
              <w:jc w:val="center"/>
              <w:rPr>
                <w:b/>
                <w:bCs/>
                <w:color w:val="000000"/>
                <w:sz w:val="20"/>
                <w:szCs w:val="20"/>
                <w:lang w:eastAsia="ru-RU"/>
              </w:rPr>
            </w:pPr>
            <w:r w:rsidRPr="00904A94">
              <w:rPr>
                <w:b/>
                <w:bCs/>
                <w:color w:val="000000"/>
                <w:sz w:val="20"/>
                <w:szCs w:val="20"/>
                <w:lang w:eastAsia="ru-RU"/>
              </w:rPr>
              <w:t>Наименование теплоснабжающей организации</w:t>
            </w:r>
          </w:p>
        </w:tc>
        <w:tc>
          <w:tcPr>
            <w:tcW w:w="1275" w:type="dxa"/>
            <w:vAlign w:val="center"/>
          </w:tcPr>
          <w:p w:rsidR="0008713C" w:rsidRPr="00904A94" w:rsidRDefault="0008713C" w:rsidP="00A2414E">
            <w:pPr>
              <w:spacing w:after="0" w:line="240" w:lineRule="auto"/>
              <w:ind w:firstLine="0"/>
              <w:jc w:val="center"/>
              <w:rPr>
                <w:b/>
                <w:bCs/>
                <w:color w:val="000000"/>
                <w:sz w:val="20"/>
                <w:szCs w:val="20"/>
                <w:lang w:eastAsia="ru-RU"/>
              </w:rPr>
            </w:pPr>
            <w:r>
              <w:rPr>
                <w:b/>
                <w:bCs/>
                <w:color w:val="000000"/>
                <w:sz w:val="20"/>
                <w:szCs w:val="20"/>
                <w:lang w:eastAsia="ru-RU"/>
              </w:rPr>
              <w:t>Единицы измерения</w:t>
            </w:r>
          </w:p>
        </w:tc>
        <w:tc>
          <w:tcPr>
            <w:tcW w:w="1282" w:type="dxa"/>
            <w:vAlign w:val="center"/>
          </w:tcPr>
          <w:p w:rsidR="0008713C" w:rsidRPr="00904A94" w:rsidRDefault="0008713C" w:rsidP="00904A94">
            <w:pPr>
              <w:spacing w:after="0" w:line="240" w:lineRule="auto"/>
              <w:ind w:firstLine="0"/>
              <w:jc w:val="center"/>
              <w:rPr>
                <w:b/>
                <w:bCs/>
                <w:color w:val="000000"/>
                <w:sz w:val="20"/>
                <w:szCs w:val="20"/>
                <w:lang w:eastAsia="ru-RU"/>
              </w:rPr>
            </w:pPr>
            <w:r w:rsidRPr="00904A94">
              <w:rPr>
                <w:b/>
                <w:bCs/>
                <w:color w:val="000000"/>
                <w:sz w:val="20"/>
                <w:szCs w:val="20"/>
                <w:lang w:eastAsia="ru-RU"/>
              </w:rPr>
              <w:t>Значение показателя</w:t>
            </w:r>
          </w:p>
        </w:tc>
      </w:tr>
      <w:tr w:rsidR="0008713C" w:rsidRPr="00EF1EE3">
        <w:trPr>
          <w:trHeight w:val="20"/>
          <w:tblHeader/>
        </w:trPr>
        <w:tc>
          <w:tcPr>
            <w:tcW w:w="534" w:type="dxa"/>
            <w:vAlign w:val="center"/>
          </w:tcPr>
          <w:p w:rsidR="0008713C" w:rsidRPr="00EF1EE3" w:rsidRDefault="0008713C" w:rsidP="00904A94">
            <w:pPr>
              <w:spacing w:after="0" w:line="240" w:lineRule="auto"/>
              <w:ind w:firstLine="0"/>
              <w:jc w:val="center"/>
              <w:rPr>
                <w:color w:val="000000"/>
                <w:sz w:val="20"/>
                <w:szCs w:val="20"/>
                <w:lang w:eastAsia="ru-RU"/>
              </w:rPr>
            </w:pPr>
            <w:r w:rsidRPr="00EF1EE3">
              <w:rPr>
                <w:color w:val="000000"/>
                <w:sz w:val="20"/>
                <w:szCs w:val="20"/>
                <w:lang w:eastAsia="ru-RU"/>
              </w:rPr>
              <w:t>1</w:t>
            </w:r>
          </w:p>
        </w:tc>
        <w:tc>
          <w:tcPr>
            <w:tcW w:w="6559" w:type="dxa"/>
            <w:vAlign w:val="center"/>
          </w:tcPr>
          <w:p w:rsidR="0008713C" w:rsidRPr="00EF1EE3" w:rsidRDefault="0008713C" w:rsidP="00904A94">
            <w:pPr>
              <w:spacing w:after="0" w:line="240" w:lineRule="auto"/>
              <w:ind w:firstLine="0"/>
              <w:jc w:val="center"/>
              <w:rPr>
                <w:color w:val="000000"/>
                <w:sz w:val="20"/>
                <w:szCs w:val="20"/>
                <w:lang w:eastAsia="ru-RU"/>
              </w:rPr>
            </w:pPr>
            <w:r w:rsidRPr="00EF1EE3">
              <w:rPr>
                <w:color w:val="000000"/>
                <w:sz w:val="20"/>
                <w:szCs w:val="20"/>
                <w:lang w:eastAsia="ru-RU"/>
              </w:rPr>
              <w:t>2</w:t>
            </w:r>
          </w:p>
        </w:tc>
        <w:tc>
          <w:tcPr>
            <w:tcW w:w="1275" w:type="dxa"/>
            <w:vAlign w:val="center"/>
          </w:tcPr>
          <w:p w:rsidR="0008713C" w:rsidRPr="00EF1EE3" w:rsidRDefault="0008713C" w:rsidP="00904A94">
            <w:pPr>
              <w:spacing w:after="0" w:line="240" w:lineRule="auto"/>
              <w:ind w:firstLine="0"/>
              <w:jc w:val="center"/>
              <w:rPr>
                <w:color w:val="000000"/>
                <w:sz w:val="20"/>
                <w:szCs w:val="20"/>
                <w:lang w:eastAsia="ru-RU"/>
              </w:rPr>
            </w:pPr>
            <w:r w:rsidRPr="00EF1EE3">
              <w:rPr>
                <w:color w:val="000000"/>
                <w:sz w:val="20"/>
                <w:szCs w:val="20"/>
                <w:lang w:eastAsia="ru-RU"/>
              </w:rPr>
              <w:t>3</w:t>
            </w:r>
          </w:p>
        </w:tc>
        <w:tc>
          <w:tcPr>
            <w:tcW w:w="1282" w:type="dxa"/>
            <w:vAlign w:val="center"/>
          </w:tcPr>
          <w:p w:rsidR="0008713C" w:rsidRPr="00EF1EE3" w:rsidRDefault="0008713C" w:rsidP="00904A94">
            <w:pPr>
              <w:spacing w:after="0" w:line="240" w:lineRule="auto"/>
              <w:ind w:firstLine="0"/>
              <w:jc w:val="center"/>
              <w:rPr>
                <w:color w:val="000000"/>
                <w:sz w:val="20"/>
                <w:szCs w:val="20"/>
                <w:lang w:eastAsia="ru-RU"/>
              </w:rPr>
            </w:pPr>
            <w:r w:rsidRPr="00EF1EE3">
              <w:rPr>
                <w:color w:val="000000"/>
                <w:sz w:val="20"/>
                <w:szCs w:val="20"/>
                <w:lang w:eastAsia="ru-RU"/>
              </w:rPr>
              <w:t>4</w:t>
            </w:r>
          </w:p>
        </w:tc>
      </w:tr>
      <w:tr w:rsidR="0008713C" w:rsidRPr="00904A94">
        <w:trPr>
          <w:trHeight w:val="20"/>
        </w:trPr>
        <w:tc>
          <w:tcPr>
            <w:tcW w:w="534" w:type="dxa"/>
          </w:tcPr>
          <w:p w:rsidR="0008713C" w:rsidRPr="00904A94" w:rsidRDefault="0008713C" w:rsidP="00904A94">
            <w:pPr>
              <w:spacing w:after="0" w:line="240" w:lineRule="auto"/>
              <w:ind w:firstLine="0"/>
              <w:jc w:val="center"/>
              <w:rPr>
                <w:color w:val="000000"/>
                <w:sz w:val="20"/>
                <w:szCs w:val="20"/>
                <w:lang w:eastAsia="ru-RU"/>
              </w:rPr>
            </w:pPr>
          </w:p>
        </w:tc>
        <w:tc>
          <w:tcPr>
            <w:tcW w:w="6559" w:type="dxa"/>
          </w:tcPr>
          <w:p w:rsidR="0008713C" w:rsidRPr="00904A94" w:rsidRDefault="0008713C" w:rsidP="00F81CC9">
            <w:pPr>
              <w:spacing w:after="0" w:line="240" w:lineRule="auto"/>
              <w:ind w:firstLine="0"/>
              <w:jc w:val="center"/>
              <w:rPr>
                <w:b/>
                <w:bCs/>
                <w:color w:val="000000"/>
                <w:sz w:val="20"/>
                <w:szCs w:val="20"/>
                <w:lang w:eastAsia="ru-RU"/>
              </w:rPr>
            </w:pPr>
            <w:r w:rsidRPr="00904A94">
              <w:rPr>
                <w:b/>
                <w:bCs/>
                <w:color w:val="000000"/>
                <w:sz w:val="20"/>
                <w:szCs w:val="20"/>
                <w:lang w:eastAsia="ru-RU"/>
              </w:rPr>
              <w:t xml:space="preserve">ООО </w:t>
            </w:r>
            <w:r>
              <w:rPr>
                <w:b/>
                <w:bCs/>
                <w:color w:val="000000"/>
                <w:sz w:val="20"/>
                <w:szCs w:val="20"/>
                <w:lang w:eastAsia="ru-RU"/>
              </w:rPr>
              <w:t>«Архангельскгазтеплосервис»</w:t>
            </w:r>
          </w:p>
        </w:tc>
        <w:tc>
          <w:tcPr>
            <w:tcW w:w="1275" w:type="dxa"/>
          </w:tcPr>
          <w:p w:rsidR="0008713C" w:rsidRPr="00904A94" w:rsidRDefault="0008713C" w:rsidP="00904A94">
            <w:pPr>
              <w:spacing w:after="0" w:line="240" w:lineRule="auto"/>
              <w:ind w:firstLine="0"/>
              <w:jc w:val="center"/>
              <w:rPr>
                <w:color w:val="000000"/>
                <w:sz w:val="20"/>
                <w:szCs w:val="20"/>
                <w:lang w:eastAsia="ru-RU"/>
              </w:rPr>
            </w:pPr>
          </w:p>
        </w:tc>
        <w:tc>
          <w:tcPr>
            <w:tcW w:w="1282" w:type="dxa"/>
          </w:tcPr>
          <w:p w:rsidR="0008713C" w:rsidRPr="00904A94" w:rsidRDefault="0008713C" w:rsidP="00904A94">
            <w:pPr>
              <w:spacing w:after="0" w:line="240" w:lineRule="auto"/>
              <w:ind w:firstLine="0"/>
              <w:jc w:val="center"/>
              <w:rPr>
                <w:color w:val="000000"/>
                <w:sz w:val="20"/>
                <w:szCs w:val="20"/>
                <w:lang w:eastAsia="ru-RU"/>
              </w:rPr>
            </w:pPr>
          </w:p>
        </w:tc>
      </w:tr>
      <w:tr w:rsidR="0008713C" w:rsidRPr="00904A94">
        <w:trPr>
          <w:trHeight w:val="20"/>
        </w:trPr>
        <w:tc>
          <w:tcPr>
            <w:tcW w:w="534" w:type="dxa"/>
          </w:tcPr>
          <w:p w:rsidR="0008713C" w:rsidRPr="00904A94" w:rsidRDefault="0008713C" w:rsidP="00904A94">
            <w:pPr>
              <w:spacing w:after="0" w:line="240" w:lineRule="auto"/>
              <w:ind w:firstLine="0"/>
              <w:jc w:val="center"/>
              <w:rPr>
                <w:color w:val="000000"/>
                <w:sz w:val="20"/>
                <w:szCs w:val="20"/>
                <w:lang w:eastAsia="ru-RU"/>
              </w:rPr>
            </w:pPr>
          </w:p>
        </w:tc>
        <w:tc>
          <w:tcPr>
            <w:tcW w:w="6559" w:type="dxa"/>
          </w:tcPr>
          <w:p w:rsidR="0008713C" w:rsidRPr="00904A94" w:rsidRDefault="0008713C" w:rsidP="00F81CC9">
            <w:pPr>
              <w:spacing w:after="0" w:line="240" w:lineRule="auto"/>
              <w:ind w:firstLine="0"/>
              <w:jc w:val="center"/>
              <w:rPr>
                <w:color w:val="000000"/>
                <w:sz w:val="20"/>
                <w:szCs w:val="20"/>
                <w:lang w:eastAsia="ru-RU"/>
              </w:rPr>
            </w:pPr>
            <w:r w:rsidRPr="00904A94">
              <w:rPr>
                <w:color w:val="000000"/>
                <w:sz w:val="20"/>
                <w:szCs w:val="20"/>
                <w:lang w:eastAsia="ru-RU"/>
              </w:rPr>
              <w:t>с.</w:t>
            </w:r>
            <w:r>
              <w:rPr>
                <w:color w:val="000000"/>
                <w:sz w:val="20"/>
                <w:szCs w:val="20"/>
                <w:lang w:eastAsia="ru-RU"/>
              </w:rPr>
              <w:t xml:space="preserve"> Яренск</w:t>
            </w:r>
            <w:r w:rsidRPr="00904A94">
              <w:rPr>
                <w:color w:val="000000"/>
                <w:sz w:val="20"/>
                <w:szCs w:val="20"/>
                <w:lang w:eastAsia="ru-RU"/>
              </w:rPr>
              <w:t xml:space="preserve"> (газовые котельные)</w:t>
            </w:r>
          </w:p>
        </w:tc>
        <w:tc>
          <w:tcPr>
            <w:tcW w:w="1275" w:type="dxa"/>
          </w:tcPr>
          <w:p w:rsidR="0008713C" w:rsidRPr="00904A94" w:rsidRDefault="0008713C" w:rsidP="00904A94">
            <w:pPr>
              <w:spacing w:after="0" w:line="240" w:lineRule="auto"/>
              <w:ind w:firstLine="0"/>
              <w:jc w:val="center"/>
              <w:rPr>
                <w:color w:val="000000"/>
                <w:sz w:val="20"/>
                <w:szCs w:val="20"/>
                <w:lang w:eastAsia="ru-RU"/>
              </w:rPr>
            </w:pPr>
          </w:p>
        </w:tc>
        <w:tc>
          <w:tcPr>
            <w:tcW w:w="1282" w:type="dxa"/>
          </w:tcPr>
          <w:p w:rsidR="0008713C" w:rsidRPr="00904A94" w:rsidRDefault="0008713C" w:rsidP="00904A94">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Установленная тепловая мощность</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7,101</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2</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Максимальная присоединенная нагрузка</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4,44</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3</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Объем вырабатываемой тепловой энергии</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15,26</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4</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Объем покупаемой тепловой энергии</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0,00</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5</w:t>
            </w:r>
          </w:p>
        </w:tc>
        <w:tc>
          <w:tcPr>
            <w:tcW w:w="6559" w:type="dxa"/>
          </w:tcPr>
          <w:p w:rsidR="0008713C" w:rsidRPr="00904A94" w:rsidRDefault="0008713C" w:rsidP="00EF1EE3">
            <w:pPr>
              <w:spacing w:after="0" w:line="240" w:lineRule="auto"/>
              <w:ind w:firstLine="0"/>
              <w:rPr>
                <w:color w:val="000000"/>
                <w:sz w:val="20"/>
                <w:szCs w:val="20"/>
                <w:lang w:eastAsia="ru-RU"/>
              </w:rPr>
            </w:pPr>
            <w:r w:rsidRPr="00904A94">
              <w:rPr>
                <w:color w:val="000000"/>
                <w:sz w:val="20"/>
                <w:szCs w:val="20"/>
                <w:lang w:eastAsia="ru-RU"/>
              </w:rPr>
              <w:t>Объем тепловой энергии, отпускаемой потребителям</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11,773</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6</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Технологические потери тепловой энергии при передаче по тепловым сетям</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25</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7</w:t>
            </w:r>
          </w:p>
        </w:tc>
        <w:tc>
          <w:tcPr>
            <w:tcW w:w="6559" w:type="dxa"/>
          </w:tcPr>
          <w:p w:rsidR="0008713C" w:rsidRPr="00904A94" w:rsidRDefault="0008713C" w:rsidP="00EF1659">
            <w:pPr>
              <w:spacing w:after="0" w:line="240" w:lineRule="auto"/>
              <w:ind w:firstLine="0"/>
              <w:rPr>
                <w:color w:val="000000"/>
                <w:sz w:val="20"/>
                <w:szCs w:val="20"/>
                <w:lang w:eastAsia="ru-RU"/>
              </w:rPr>
            </w:pPr>
            <w:r w:rsidRPr="00904A94">
              <w:rPr>
                <w:color w:val="000000"/>
                <w:sz w:val="20"/>
                <w:szCs w:val="20"/>
                <w:lang w:eastAsia="ru-RU"/>
              </w:rPr>
              <w:t xml:space="preserve">Протяженность тепловых сетей (в </w:t>
            </w:r>
            <w:r>
              <w:rPr>
                <w:color w:val="000000"/>
                <w:sz w:val="20"/>
                <w:szCs w:val="20"/>
                <w:lang w:eastAsia="ru-RU"/>
              </w:rPr>
              <w:t>двухтрубном</w:t>
            </w:r>
            <w:r w:rsidRPr="00904A94">
              <w:rPr>
                <w:color w:val="000000"/>
                <w:sz w:val="20"/>
                <w:szCs w:val="20"/>
                <w:lang w:eastAsia="ru-RU"/>
              </w:rPr>
              <w:t xml:space="preserve"> исчислении)</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км</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6,772</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8</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Количество котельных</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6</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9</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Количество ЦТП</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0</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10</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Удельный расход условного топлива на единицу тепловой энергии, отпускаемой в тепловую сеть</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т</w:t>
            </w:r>
            <w:r w:rsidRPr="00904A94">
              <w:rPr>
                <w:color w:val="000000"/>
                <w:sz w:val="20"/>
                <w:szCs w:val="20"/>
                <w:lang w:eastAsia="ru-RU"/>
              </w:rPr>
              <w:t xml:space="preserve"> у.т./Гкал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0,144</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11</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Удельный расход электрической энергии на единицу тепловой энергии, отпускаемой в тепловую сеть</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кВт*ч/Гкал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0,03</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12</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Удельный расход холодной воды на единицу тепловой энергии, отпускаемой в тепловую сеть</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куб.м/Гкал</w:t>
            </w:r>
          </w:p>
        </w:tc>
        <w:tc>
          <w:tcPr>
            <w:tcW w:w="1282"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0,515</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p>
        </w:tc>
        <w:tc>
          <w:tcPr>
            <w:tcW w:w="6559" w:type="dxa"/>
          </w:tcPr>
          <w:p w:rsidR="0008713C" w:rsidRPr="00623ADE" w:rsidRDefault="0008713C" w:rsidP="005E2E32">
            <w:pPr>
              <w:spacing w:after="0" w:line="240" w:lineRule="auto"/>
              <w:ind w:firstLine="0"/>
              <w:jc w:val="center"/>
              <w:rPr>
                <w:b/>
                <w:bCs/>
                <w:color w:val="000000"/>
                <w:sz w:val="20"/>
                <w:szCs w:val="20"/>
                <w:lang w:eastAsia="ru-RU"/>
              </w:rPr>
            </w:pPr>
            <w:r w:rsidRPr="00623ADE">
              <w:rPr>
                <w:b/>
                <w:bCs/>
                <w:sz w:val="20"/>
                <w:szCs w:val="20"/>
              </w:rPr>
              <w:t>МБДОУ «Детский сад «Теремок» №3 ОРВ с. Яренск</w:t>
            </w:r>
          </w:p>
        </w:tc>
        <w:tc>
          <w:tcPr>
            <w:tcW w:w="1275" w:type="dxa"/>
          </w:tcPr>
          <w:p w:rsidR="0008713C" w:rsidRPr="00904A94" w:rsidRDefault="0008713C" w:rsidP="00904A94">
            <w:pPr>
              <w:spacing w:after="0" w:line="240" w:lineRule="auto"/>
              <w:ind w:firstLine="0"/>
              <w:jc w:val="center"/>
              <w:rPr>
                <w:color w:val="000000"/>
                <w:sz w:val="20"/>
                <w:szCs w:val="20"/>
                <w:lang w:eastAsia="ru-RU"/>
              </w:rPr>
            </w:pPr>
          </w:p>
        </w:tc>
        <w:tc>
          <w:tcPr>
            <w:tcW w:w="1282" w:type="dxa"/>
          </w:tcPr>
          <w:p w:rsidR="0008713C" w:rsidRPr="00904A94" w:rsidRDefault="0008713C" w:rsidP="00904A94">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p>
        </w:tc>
        <w:tc>
          <w:tcPr>
            <w:tcW w:w="6559" w:type="dxa"/>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п. Запань Яреньга</w:t>
            </w:r>
          </w:p>
        </w:tc>
        <w:tc>
          <w:tcPr>
            <w:tcW w:w="1275" w:type="dxa"/>
          </w:tcPr>
          <w:p w:rsidR="0008713C" w:rsidRPr="00904A94" w:rsidRDefault="0008713C" w:rsidP="00904A94">
            <w:pPr>
              <w:spacing w:after="0" w:line="240" w:lineRule="auto"/>
              <w:ind w:firstLine="0"/>
              <w:jc w:val="center"/>
              <w:rPr>
                <w:color w:val="000000"/>
                <w:sz w:val="20"/>
                <w:szCs w:val="20"/>
                <w:lang w:eastAsia="ru-RU"/>
              </w:rPr>
            </w:pPr>
          </w:p>
        </w:tc>
        <w:tc>
          <w:tcPr>
            <w:tcW w:w="1282" w:type="dxa"/>
          </w:tcPr>
          <w:p w:rsidR="0008713C" w:rsidRPr="00904A94" w:rsidRDefault="0008713C" w:rsidP="00904A94">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1</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Установленная тепловая мощность</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D950EB">
            <w:pPr>
              <w:spacing w:after="0" w:line="240" w:lineRule="auto"/>
              <w:ind w:firstLine="0"/>
              <w:jc w:val="center"/>
              <w:rPr>
                <w:color w:val="000000"/>
                <w:sz w:val="20"/>
                <w:szCs w:val="20"/>
                <w:lang w:eastAsia="ru-RU"/>
              </w:rPr>
            </w:pPr>
            <w:r>
              <w:rPr>
                <w:color w:val="000000"/>
                <w:sz w:val="20"/>
                <w:szCs w:val="20"/>
                <w:lang w:eastAsia="ru-RU"/>
              </w:rPr>
              <w:t>0,41</w:t>
            </w:r>
          </w:p>
        </w:tc>
      </w:tr>
      <w:tr w:rsidR="0008713C" w:rsidRPr="00904A94">
        <w:trPr>
          <w:trHeight w:val="20"/>
        </w:trPr>
        <w:tc>
          <w:tcPr>
            <w:tcW w:w="534" w:type="dxa"/>
            <w:vAlign w:val="center"/>
          </w:tcPr>
          <w:p w:rsidR="0008713C" w:rsidRPr="00904A94" w:rsidRDefault="0008713C" w:rsidP="00904A94">
            <w:pPr>
              <w:spacing w:after="0" w:line="240" w:lineRule="auto"/>
              <w:ind w:firstLine="0"/>
              <w:jc w:val="center"/>
              <w:rPr>
                <w:color w:val="000000"/>
                <w:sz w:val="20"/>
                <w:szCs w:val="20"/>
                <w:lang w:eastAsia="ru-RU"/>
              </w:rPr>
            </w:pPr>
            <w:r>
              <w:rPr>
                <w:color w:val="000000"/>
                <w:sz w:val="20"/>
                <w:szCs w:val="20"/>
                <w:lang w:eastAsia="ru-RU"/>
              </w:rPr>
              <w:t>2</w:t>
            </w:r>
          </w:p>
        </w:tc>
        <w:tc>
          <w:tcPr>
            <w:tcW w:w="6559" w:type="dxa"/>
          </w:tcPr>
          <w:p w:rsidR="0008713C" w:rsidRPr="00904A94" w:rsidRDefault="0008713C" w:rsidP="00904A94">
            <w:pPr>
              <w:spacing w:after="0" w:line="240" w:lineRule="auto"/>
              <w:ind w:firstLine="0"/>
              <w:rPr>
                <w:color w:val="000000"/>
                <w:sz w:val="20"/>
                <w:szCs w:val="20"/>
                <w:lang w:eastAsia="ru-RU"/>
              </w:rPr>
            </w:pPr>
            <w:r w:rsidRPr="00904A94">
              <w:rPr>
                <w:color w:val="000000"/>
                <w:sz w:val="20"/>
                <w:szCs w:val="20"/>
                <w:lang w:eastAsia="ru-RU"/>
              </w:rPr>
              <w:t>Максимальная присоединенная нагрузка</w:t>
            </w:r>
          </w:p>
        </w:tc>
        <w:tc>
          <w:tcPr>
            <w:tcW w:w="1275" w:type="dxa"/>
          </w:tcPr>
          <w:p w:rsidR="0008713C" w:rsidRPr="00904A94" w:rsidRDefault="0008713C" w:rsidP="00904A94">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D950EB">
            <w:pPr>
              <w:spacing w:after="0" w:line="240" w:lineRule="auto"/>
              <w:ind w:firstLine="0"/>
              <w:jc w:val="center"/>
              <w:rPr>
                <w:color w:val="000000"/>
                <w:sz w:val="20"/>
                <w:szCs w:val="20"/>
                <w:lang w:eastAsia="ru-RU"/>
              </w:rPr>
            </w:pPr>
            <w:r>
              <w:rPr>
                <w:color w:val="000000"/>
                <w:sz w:val="20"/>
                <w:szCs w:val="20"/>
                <w:lang w:eastAsia="ru-RU"/>
              </w:rPr>
              <w:t>0,04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вырабатываемой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279,393</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4</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покупаемой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0,00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5</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тепловой эне</w:t>
            </w:r>
            <w:r>
              <w:rPr>
                <w:color w:val="000000"/>
                <w:sz w:val="20"/>
                <w:szCs w:val="20"/>
                <w:lang w:eastAsia="ru-RU"/>
              </w:rPr>
              <w:t>ргии, отпускаемой потребителям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213</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6</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Технологические потери тепловой энергии при передаче по тепловым сетям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22,5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7</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 xml:space="preserve">Протяженность тепловых сетей (в </w:t>
            </w:r>
            <w:r>
              <w:rPr>
                <w:color w:val="000000"/>
                <w:sz w:val="20"/>
                <w:szCs w:val="20"/>
                <w:lang w:eastAsia="ru-RU"/>
              </w:rPr>
              <w:t>двух</w:t>
            </w:r>
            <w:r w:rsidRPr="00904A94">
              <w:rPr>
                <w:color w:val="000000"/>
                <w:sz w:val="20"/>
                <w:szCs w:val="20"/>
                <w:lang w:eastAsia="ru-RU"/>
              </w:rPr>
              <w:t>трубном исчислении)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км</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0,154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8</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котельных</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9</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ЦТП</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10</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условного топлива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т</w:t>
            </w:r>
            <w:r w:rsidRPr="00904A94">
              <w:rPr>
                <w:color w:val="000000"/>
                <w:sz w:val="20"/>
                <w:szCs w:val="20"/>
                <w:lang w:eastAsia="ru-RU"/>
              </w:rPr>
              <w:t xml:space="preserve"> у.т./Гкал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электрической энергии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кВт*ч/Гкал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холодной воды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куб.м/Гкал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623ADE" w:rsidRDefault="0008713C" w:rsidP="00144A3B">
            <w:pPr>
              <w:spacing w:after="0" w:line="240" w:lineRule="auto"/>
              <w:ind w:firstLine="0"/>
              <w:jc w:val="center"/>
              <w:rPr>
                <w:b/>
                <w:bCs/>
                <w:color w:val="000000"/>
                <w:sz w:val="20"/>
                <w:szCs w:val="20"/>
                <w:lang w:eastAsia="ru-RU"/>
              </w:rPr>
            </w:pPr>
            <w:r w:rsidRPr="00623ADE">
              <w:rPr>
                <w:b/>
                <w:bCs/>
                <w:sz w:val="20"/>
                <w:szCs w:val="20"/>
              </w:rPr>
              <w:t>МБОУ «Ленская СШ»</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п. Усть-Очея</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Установленная тепловая мощность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0,49</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Максимальная присоединенная нагрузка</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вырабатываемой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306,122</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4</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покупаемой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0,00</w:t>
            </w:r>
          </w:p>
        </w:tc>
      </w:tr>
      <w:tr w:rsidR="0008713C" w:rsidRPr="00904A94">
        <w:trPr>
          <w:trHeight w:val="96"/>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5</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тепловой эне</w:t>
            </w:r>
            <w:r>
              <w:rPr>
                <w:color w:val="000000"/>
                <w:sz w:val="20"/>
                <w:szCs w:val="20"/>
                <w:lang w:eastAsia="ru-RU"/>
              </w:rPr>
              <w:t>ргии, отпускаемой потребителям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242,632</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6</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Технологические потери тепловой энергии при передаче по тепловым сетям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24,2</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7</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 xml:space="preserve">Протяженность тепловых сетей (в </w:t>
            </w:r>
            <w:r>
              <w:rPr>
                <w:color w:val="000000"/>
                <w:sz w:val="20"/>
                <w:szCs w:val="20"/>
                <w:lang w:eastAsia="ru-RU"/>
              </w:rPr>
              <w:t>двух</w:t>
            </w:r>
            <w:r w:rsidRPr="00904A94">
              <w:rPr>
                <w:color w:val="000000"/>
                <w:sz w:val="20"/>
                <w:szCs w:val="20"/>
                <w:lang w:eastAsia="ru-RU"/>
              </w:rPr>
              <w:t>трубном исчислении)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км</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0,103</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8</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котельных</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9</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ЦТП</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10</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условного топлива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т</w:t>
            </w:r>
            <w:r w:rsidRPr="00904A94">
              <w:rPr>
                <w:color w:val="000000"/>
                <w:sz w:val="20"/>
                <w:szCs w:val="20"/>
                <w:lang w:eastAsia="ru-RU"/>
              </w:rPr>
              <w:t xml:space="preserve"> у.т./Гкал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0,36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электрической энергии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кВт*ч/Гкал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холодной воды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куб.м/Гкал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623ADE" w:rsidRDefault="0008713C" w:rsidP="00144A3B">
            <w:pPr>
              <w:spacing w:after="0" w:line="240" w:lineRule="auto"/>
              <w:ind w:firstLine="0"/>
              <w:jc w:val="center"/>
              <w:rPr>
                <w:b/>
                <w:bCs/>
                <w:color w:val="000000"/>
                <w:sz w:val="20"/>
                <w:szCs w:val="20"/>
                <w:lang w:eastAsia="ru-RU"/>
              </w:rPr>
            </w:pPr>
            <w:r w:rsidRPr="00623ADE">
              <w:rPr>
                <w:b/>
                <w:bCs/>
                <w:sz w:val="20"/>
                <w:szCs w:val="20"/>
              </w:rPr>
              <w:t>МБОУ «Лысимская ОШ»</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п. Лысимо</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Установленная тепловая мощность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0,58</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Максимальная присоединенная нагрузка</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вырабатываемой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261,786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4</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покупаемой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0,00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5</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тепловой эне</w:t>
            </w:r>
            <w:r>
              <w:rPr>
                <w:color w:val="000000"/>
                <w:sz w:val="20"/>
                <w:szCs w:val="20"/>
                <w:lang w:eastAsia="ru-RU"/>
              </w:rPr>
              <w:t>ргии, отпускаемой потребителям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187,294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6</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Технологические потери тепловой энергии при передаче по тепловым сетям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24,8</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7</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 xml:space="preserve">Протяженность тепловых сетей (в </w:t>
            </w:r>
            <w:r>
              <w:rPr>
                <w:color w:val="000000"/>
                <w:sz w:val="20"/>
                <w:szCs w:val="20"/>
                <w:lang w:eastAsia="ru-RU"/>
              </w:rPr>
              <w:t>двух</w:t>
            </w:r>
            <w:r w:rsidRPr="00904A94">
              <w:rPr>
                <w:color w:val="000000"/>
                <w:sz w:val="20"/>
                <w:szCs w:val="20"/>
                <w:lang w:eastAsia="ru-RU"/>
              </w:rPr>
              <w:t>трубном исчислении)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км</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0,091</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8</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котельных</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9</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ЦТП</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10</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условного топлива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т</w:t>
            </w:r>
            <w:r w:rsidRPr="00904A94">
              <w:rPr>
                <w:color w:val="000000"/>
                <w:sz w:val="20"/>
                <w:szCs w:val="20"/>
                <w:lang w:eastAsia="ru-RU"/>
              </w:rPr>
              <w:t xml:space="preserve"> у.т./Гкал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0,36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электрической энергии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кВт*ч/Гкал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холодной воды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куб.м/Гкал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623ADE" w:rsidRDefault="0008713C" w:rsidP="00144A3B">
            <w:pPr>
              <w:spacing w:after="0" w:line="240" w:lineRule="auto"/>
              <w:ind w:firstLine="0"/>
              <w:jc w:val="center"/>
              <w:rPr>
                <w:b/>
                <w:bCs/>
                <w:color w:val="000000"/>
                <w:sz w:val="20"/>
                <w:szCs w:val="20"/>
                <w:lang w:eastAsia="ru-RU"/>
              </w:rPr>
            </w:pPr>
            <w:r w:rsidRPr="00623ADE">
              <w:rPr>
                <w:b/>
                <w:bCs/>
                <w:sz w:val="20"/>
                <w:szCs w:val="20"/>
              </w:rPr>
              <w:t>МБОУ «Иртовская ОШ»</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p>
        </w:tc>
        <w:tc>
          <w:tcPr>
            <w:tcW w:w="6559"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с. Ирта</w:t>
            </w:r>
          </w:p>
        </w:tc>
        <w:tc>
          <w:tcPr>
            <w:tcW w:w="1275" w:type="dxa"/>
          </w:tcPr>
          <w:p w:rsidR="0008713C" w:rsidRPr="00904A94" w:rsidRDefault="0008713C" w:rsidP="00144A3B">
            <w:pPr>
              <w:spacing w:after="0" w:line="240" w:lineRule="auto"/>
              <w:ind w:firstLine="0"/>
              <w:jc w:val="center"/>
              <w:rPr>
                <w:color w:val="000000"/>
                <w:sz w:val="20"/>
                <w:szCs w:val="20"/>
                <w:lang w:eastAsia="ru-RU"/>
              </w:rPr>
            </w:pPr>
          </w:p>
        </w:tc>
        <w:tc>
          <w:tcPr>
            <w:tcW w:w="1282" w:type="dxa"/>
          </w:tcPr>
          <w:p w:rsidR="0008713C" w:rsidRPr="00904A94" w:rsidRDefault="0008713C" w:rsidP="00144A3B">
            <w:pPr>
              <w:spacing w:after="0" w:line="240" w:lineRule="auto"/>
              <w:ind w:firstLine="0"/>
              <w:jc w:val="center"/>
              <w:rPr>
                <w:color w:val="000000"/>
                <w:sz w:val="20"/>
                <w:szCs w:val="20"/>
                <w:lang w:eastAsia="ru-RU"/>
              </w:rPr>
            </w:pP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Установленная тепловая мощность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0,52</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Максимальная присоединенная нагрузка</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Гкал/ч</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вырабатываемой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400,0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4</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покупаемой тепловой энергии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0,00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5</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Объем тепловой эне</w:t>
            </w:r>
            <w:r>
              <w:rPr>
                <w:color w:val="000000"/>
                <w:sz w:val="20"/>
                <w:szCs w:val="20"/>
                <w:lang w:eastAsia="ru-RU"/>
              </w:rPr>
              <w:t>ргии, отпускаемой потребителям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326</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6</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Технологические потери тепловой энергии при передаче по тепловым сетям</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w:t>
            </w:r>
          </w:p>
        </w:tc>
        <w:tc>
          <w:tcPr>
            <w:tcW w:w="1282" w:type="dxa"/>
          </w:tcPr>
          <w:p w:rsidR="0008713C" w:rsidRPr="00904A94" w:rsidRDefault="0008713C" w:rsidP="001B204E">
            <w:pPr>
              <w:spacing w:after="0" w:line="240" w:lineRule="auto"/>
              <w:ind w:firstLine="0"/>
              <w:jc w:val="center"/>
              <w:rPr>
                <w:color w:val="000000"/>
                <w:sz w:val="20"/>
                <w:szCs w:val="20"/>
                <w:lang w:eastAsia="ru-RU"/>
              </w:rPr>
            </w:pPr>
            <w:r>
              <w:rPr>
                <w:color w:val="000000"/>
                <w:sz w:val="20"/>
                <w:szCs w:val="20"/>
                <w:lang w:eastAsia="ru-RU"/>
              </w:rPr>
              <w:t>19,8</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7</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 xml:space="preserve">Протяженность тепловых сетей (в </w:t>
            </w:r>
            <w:r>
              <w:rPr>
                <w:color w:val="000000"/>
                <w:sz w:val="20"/>
                <w:szCs w:val="20"/>
                <w:lang w:eastAsia="ru-RU"/>
              </w:rPr>
              <w:t>двух</w:t>
            </w:r>
            <w:r w:rsidRPr="00904A94">
              <w:rPr>
                <w:color w:val="000000"/>
                <w:sz w:val="20"/>
                <w:szCs w:val="20"/>
                <w:lang w:eastAsia="ru-RU"/>
              </w:rPr>
              <w:t>трубном исчислении)</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км</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0,165</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8</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котельных</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9</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Количество ЦТП</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шт.</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0</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10</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условного топлива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т</w:t>
            </w:r>
            <w:r w:rsidRPr="00904A94">
              <w:rPr>
                <w:color w:val="000000"/>
                <w:sz w:val="20"/>
                <w:szCs w:val="20"/>
                <w:lang w:eastAsia="ru-RU"/>
              </w:rPr>
              <w:t xml:space="preserve"> у.т./Гкал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0,22</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11</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электрической энергии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тыс.</w:t>
            </w:r>
            <w:r>
              <w:rPr>
                <w:color w:val="000000"/>
                <w:sz w:val="20"/>
                <w:szCs w:val="20"/>
                <w:lang w:eastAsia="ru-RU"/>
              </w:rPr>
              <w:t xml:space="preserve"> </w:t>
            </w:r>
            <w:r w:rsidRPr="00904A94">
              <w:rPr>
                <w:color w:val="000000"/>
                <w:sz w:val="20"/>
                <w:szCs w:val="20"/>
                <w:lang w:eastAsia="ru-RU"/>
              </w:rPr>
              <w:t>кВт*ч/Гкал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0,04</w:t>
            </w:r>
          </w:p>
        </w:tc>
      </w:tr>
      <w:tr w:rsidR="0008713C" w:rsidRPr="00904A94">
        <w:trPr>
          <w:trHeight w:val="20"/>
        </w:trPr>
        <w:tc>
          <w:tcPr>
            <w:tcW w:w="534" w:type="dxa"/>
            <w:vAlign w:val="center"/>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12</w:t>
            </w:r>
          </w:p>
        </w:tc>
        <w:tc>
          <w:tcPr>
            <w:tcW w:w="6559" w:type="dxa"/>
          </w:tcPr>
          <w:p w:rsidR="0008713C" w:rsidRPr="00904A94" w:rsidRDefault="0008713C" w:rsidP="00144A3B">
            <w:pPr>
              <w:spacing w:after="0" w:line="240" w:lineRule="auto"/>
              <w:ind w:firstLine="0"/>
              <w:rPr>
                <w:color w:val="000000"/>
                <w:sz w:val="20"/>
                <w:szCs w:val="20"/>
                <w:lang w:eastAsia="ru-RU"/>
              </w:rPr>
            </w:pPr>
            <w:r w:rsidRPr="00904A94">
              <w:rPr>
                <w:color w:val="000000"/>
                <w:sz w:val="20"/>
                <w:szCs w:val="20"/>
                <w:lang w:eastAsia="ru-RU"/>
              </w:rPr>
              <w:t>Удельный расход холодной воды на единицу тепловой энергии, отпускаемой в тепловую сеть</w:t>
            </w:r>
          </w:p>
        </w:tc>
        <w:tc>
          <w:tcPr>
            <w:tcW w:w="1275" w:type="dxa"/>
          </w:tcPr>
          <w:p w:rsidR="0008713C" w:rsidRPr="00904A94" w:rsidRDefault="0008713C" w:rsidP="00144A3B">
            <w:pPr>
              <w:spacing w:after="0" w:line="240" w:lineRule="auto"/>
              <w:ind w:firstLine="0"/>
              <w:jc w:val="center"/>
              <w:rPr>
                <w:color w:val="000000"/>
                <w:sz w:val="20"/>
                <w:szCs w:val="20"/>
                <w:lang w:eastAsia="ru-RU"/>
              </w:rPr>
            </w:pPr>
            <w:r w:rsidRPr="00904A94">
              <w:rPr>
                <w:color w:val="000000"/>
                <w:sz w:val="20"/>
                <w:szCs w:val="20"/>
                <w:lang w:eastAsia="ru-RU"/>
              </w:rPr>
              <w:t>куб.м/Гкал</w:t>
            </w:r>
          </w:p>
        </w:tc>
        <w:tc>
          <w:tcPr>
            <w:tcW w:w="1282" w:type="dxa"/>
          </w:tcPr>
          <w:p w:rsidR="0008713C" w:rsidRPr="00904A94" w:rsidRDefault="0008713C" w:rsidP="00144A3B">
            <w:pPr>
              <w:spacing w:after="0" w:line="240" w:lineRule="auto"/>
              <w:ind w:firstLine="0"/>
              <w:jc w:val="center"/>
              <w:rPr>
                <w:color w:val="000000"/>
                <w:sz w:val="20"/>
                <w:szCs w:val="20"/>
                <w:lang w:eastAsia="ru-RU"/>
              </w:rPr>
            </w:pPr>
            <w:r>
              <w:rPr>
                <w:color w:val="000000"/>
                <w:sz w:val="20"/>
                <w:szCs w:val="20"/>
                <w:lang w:eastAsia="ru-RU"/>
              </w:rPr>
              <w:t>0,5</w:t>
            </w:r>
          </w:p>
        </w:tc>
      </w:tr>
    </w:tbl>
    <w:p w:rsidR="0008713C" w:rsidRPr="00870422" w:rsidRDefault="0008713C" w:rsidP="0009008F">
      <w:pPr>
        <w:pStyle w:val="Heading4"/>
        <w:spacing w:line="240" w:lineRule="auto"/>
      </w:pPr>
      <w:bookmarkStart w:id="14" w:name="_Toc467854707"/>
      <w:r>
        <w:t>1.</w:t>
      </w:r>
      <w:r w:rsidRPr="00870422">
        <w:t>11. Цены (тарифы) в сфере теплоснабжения</w:t>
      </w:r>
      <w:bookmarkEnd w:id="14"/>
    </w:p>
    <w:p w:rsidR="0008713C" w:rsidRDefault="0008713C" w:rsidP="00291B29">
      <w:pPr>
        <w:spacing w:before="120" w:after="0"/>
      </w:pPr>
      <w:r>
        <w:t xml:space="preserve">В таблице 1.40 представлены тарифы на тепловую энергию. </w:t>
      </w:r>
    </w:p>
    <w:p w:rsidR="0008713C" w:rsidRDefault="0008713C" w:rsidP="00291B29">
      <w:pPr>
        <w:spacing w:after="120"/>
        <w:ind w:firstLine="0"/>
        <w:jc w:val="right"/>
      </w:pPr>
      <w:r w:rsidRPr="00D818EF">
        <w:t>Таблица 1.</w:t>
      </w:r>
      <w:r>
        <w:t>40</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64"/>
        <w:gridCol w:w="2756"/>
        <w:gridCol w:w="2750"/>
      </w:tblGrid>
      <w:tr w:rsidR="0008713C" w:rsidRPr="00FF2E64">
        <w:tc>
          <w:tcPr>
            <w:tcW w:w="2123" w:type="pct"/>
            <w:vMerge w:val="restart"/>
            <w:vAlign w:val="center"/>
          </w:tcPr>
          <w:p w:rsidR="0008713C" w:rsidRPr="00FF2E64" w:rsidRDefault="0008713C" w:rsidP="00291B29">
            <w:pPr>
              <w:spacing w:after="0" w:line="240" w:lineRule="auto"/>
              <w:ind w:firstLine="0"/>
              <w:jc w:val="center"/>
              <w:rPr>
                <w:b/>
                <w:bCs/>
                <w:sz w:val="20"/>
                <w:szCs w:val="20"/>
              </w:rPr>
            </w:pPr>
            <w:r>
              <w:rPr>
                <w:b/>
                <w:bCs/>
                <w:sz w:val="20"/>
                <w:szCs w:val="20"/>
              </w:rPr>
              <w:t>Вид коммунальной услуги</w:t>
            </w:r>
          </w:p>
        </w:tc>
        <w:tc>
          <w:tcPr>
            <w:tcW w:w="1440" w:type="pct"/>
            <w:vAlign w:val="center"/>
          </w:tcPr>
          <w:p w:rsidR="0008713C" w:rsidRDefault="0008713C" w:rsidP="00291B29">
            <w:pPr>
              <w:spacing w:after="0" w:line="240" w:lineRule="auto"/>
              <w:ind w:firstLine="0"/>
              <w:jc w:val="center"/>
              <w:rPr>
                <w:b/>
                <w:bCs/>
                <w:sz w:val="20"/>
                <w:szCs w:val="20"/>
              </w:rPr>
            </w:pPr>
            <w:r>
              <w:rPr>
                <w:b/>
                <w:bCs/>
                <w:sz w:val="20"/>
                <w:szCs w:val="20"/>
              </w:rPr>
              <w:t>с 1 июля по 31 декабря 2017 года</w:t>
            </w:r>
          </w:p>
        </w:tc>
        <w:tc>
          <w:tcPr>
            <w:tcW w:w="1437" w:type="pct"/>
            <w:vAlign w:val="center"/>
          </w:tcPr>
          <w:p w:rsidR="0008713C" w:rsidRDefault="0008713C" w:rsidP="00291B29">
            <w:pPr>
              <w:spacing w:after="0" w:line="240" w:lineRule="auto"/>
              <w:ind w:firstLine="0"/>
              <w:jc w:val="center"/>
              <w:rPr>
                <w:b/>
                <w:bCs/>
                <w:sz w:val="20"/>
                <w:szCs w:val="20"/>
              </w:rPr>
            </w:pPr>
            <w:r>
              <w:rPr>
                <w:b/>
                <w:bCs/>
                <w:sz w:val="20"/>
                <w:szCs w:val="20"/>
              </w:rPr>
              <w:t>С 1 января по 30 июня 2018 года</w:t>
            </w:r>
          </w:p>
        </w:tc>
      </w:tr>
      <w:tr w:rsidR="0008713C" w:rsidRPr="00FF2E64">
        <w:tc>
          <w:tcPr>
            <w:tcW w:w="2123" w:type="pct"/>
            <w:vMerge/>
            <w:vAlign w:val="center"/>
          </w:tcPr>
          <w:p w:rsidR="0008713C" w:rsidRPr="00FF2E64" w:rsidRDefault="0008713C" w:rsidP="00291B29">
            <w:pPr>
              <w:spacing w:after="0" w:line="240" w:lineRule="auto"/>
              <w:ind w:firstLine="0"/>
              <w:jc w:val="center"/>
              <w:rPr>
                <w:sz w:val="20"/>
                <w:szCs w:val="20"/>
              </w:rPr>
            </w:pPr>
          </w:p>
        </w:tc>
        <w:tc>
          <w:tcPr>
            <w:tcW w:w="1440" w:type="pct"/>
            <w:vAlign w:val="center"/>
          </w:tcPr>
          <w:p w:rsidR="0008713C" w:rsidRPr="00FF2E64" w:rsidRDefault="0008713C" w:rsidP="00F81CC9">
            <w:pPr>
              <w:spacing w:after="0" w:line="240" w:lineRule="auto"/>
              <w:ind w:firstLine="0"/>
              <w:jc w:val="center"/>
              <w:rPr>
                <w:b/>
                <w:bCs/>
                <w:sz w:val="20"/>
                <w:szCs w:val="20"/>
              </w:rPr>
            </w:pPr>
            <w:r>
              <w:rPr>
                <w:b/>
                <w:bCs/>
                <w:sz w:val="20"/>
                <w:szCs w:val="20"/>
              </w:rPr>
              <w:t>Тариф (руб. коп.)без НДС</w:t>
            </w:r>
          </w:p>
        </w:tc>
        <w:tc>
          <w:tcPr>
            <w:tcW w:w="1437" w:type="pct"/>
            <w:vAlign w:val="center"/>
          </w:tcPr>
          <w:p w:rsidR="0008713C" w:rsidRPr="00FF2E64" w:rsidRDefault="0008713C" w:rsidP="00291B29">
            <w:pPr>
              <w:spacing w:after="0" w:line="240" w:lineRule="auto"/>
              <w:ind w:firstLine="0"/>
              <w:jc w:val="center"/>
              <w:rPr>
                <w:b/>
                <w:bCs/>
                <w:sz w:val="20"/>
                <w:szCs w:val="20"/>
              </w:rPr>
            </w:pPr>
            <w:r>
              <w:rPr>
                <w:b/>
                <w:bCs/>
                <w:sz w:val="20"/>
                <w:szCs w:val="20"/>
              </w:rPr>
              <w:t>Тариф (руб. коп.)без НДС</w:t>
            </w:r>
          </w:p>
        </w:tc>
      </w:tr>
      <w:tr w:rsidR="0008713C" w:rsidRPr="00FF2E64">
        <w:tc>
          <w:tcPr>
            <w:tcW w:w="2123" w:type="pct"/>
            <w:vAlign w:val="center"/>
          </w:tcPr>
          <w:p w:rsidR="0008713C" w:rsidRPr="00FF2E64" w:rsidRDefault="0008713C" w:rsidP="00291B29">
            <w:pPr>
              <w:spacing w:after="0" w:line="240" w:lineRule="auto"/>
              <w:ind w:firstLine="0"/>
              <w:jc w:val="center"/>
              <w:rPr>
                <w:b/>
                <w:bCs/>
                <w:sz w:val="20"/>
                <w:szCs w:val="20"/>
              </w:rPr>
            </w:pPr>
            <w:r>
              <w:rPr>
                <w:b/>
                <w:bCs/>
                <w:sz w:val="20"/>
                <w:szCs w:val="20"/>
              </w:rPr>
              <w:t>Теплоснабжение (с. Яренск)</w:t>
            </w:r>
          </w:p>
        </w:tc>
        <w:tc>
          <w:tcPr>
            <w:tcW w:w="1440" w:type="pct"/>
            <w:vAlign w:val="center"/>
          </w:tcPr>
          <w:p w:rsidR="0008713C" w:rsidRDefault="0008713C" w:rsidP="00291B29">
            <w:pPr>
              <w:spacing w:after="0" w:line="240" w:lineRule="auto"/>
              <w:ind w:firstLine="0"/>
              <w:jc w:val="center"/>
              <w:rPr>
                <w:sz w:val="20"/>
                <w:szCs w:val="20"/>
              </w:rPr>
            </w:pPr>
            <w:r>
              <w:rPr>
                <w:sz w:val="20"/>
                <w:szCs w:val="20"/>
              </w:rPr>
              <w:t>3501,42</w:t>
            </w:r>
          </w:p>
        </w:tc>
        <w:tc>
          <w:tcPr>
            <w:tcW w:w="1437" w:type="pct"/>
            <w:vAlign w:val="center"/>
          </w:tcPr>
          <w:p w:rsidR="0008713C" w:rsidRDefault="0008713C" w:rsidP="00291B29">
            <w:pPr>
              <w:spacing w:after="0" w:line="240" w:lineRule="auto"/>
              <w:ind w:firstLine="0"/>
              <w:jc w:val="center"/>
              <w:rPr>
                <w:sz w:val="20"/>
                <w:szCs w:val="20"/>
              </w:rPr>
            </w:pPr>
            <w:r>
              <w:rPr>
                <w:sz w:val="20"/>
                <w:szCs w:val="20"/>
              </w:rPr>
              <w:t>3501,42</w:t>
            </w:r>
          </w:p>
        </w:tc>
      </w:tr>
      <w:tr w:rsidR="0008713C" w:rsidRPr="00FF2E64">
        <w:tc>
          <w:tcPr>
            <w:tcW w:w="2123" w:type="pct"/>
            <w:vAlign w:val="center"/>
          </w:tcPr>
          <w:p w:rsidR="0008713C" w:rsidRDefault="0008713C" w:rsidP="00291B29">
            <w:pPr>
              <w:spacing w:after="0" w:line="240" w:lineRule="auto"/>
              <w:ind w:firstLine="0"/>
              <w:jc w:val="center"/>
              <w:rPr>
                <w:b/>
                <w:bCs/>
                <w:sz w:val="20"/>
                <w:szCs w:val="20"/>
              </w:rPr>
            </w:pPr>
            <w:r>
              <w:rPr>
                <w:b/>
                <w:bCs/>
                <w:sz w:val="20"/>
                <w:szCs w:val="20"/>
              </w:rPr>
              <w:t>Теплоснабжение (п. Усть -Очея)</w:t>
            </w:r>
          </w:p>
        </w:tc>
        <w:tc>
          <w:tcPr>
            <w:tcW w:w="1440" w:type="pct"/>
            <w:vAlign w:val="center"/>
          </w:tcPr>
          <w:p w:rsidR="0008713C" w:rsidRDefault="0008713C" w:rsidP="00291B29">
            <w:pPr>
              <w:spacing w:after="0" w:line="240" w:lineRule="auto"/>
              <w:ind w:firstLine="0"/>
              <w:jc w:val="center"/>
              <w:rPr>
                <w:sz w:val="20"/>
                <w:szCs w:val="20"/>
              </w:rPr>
            </w:pPr>
            <w:r>
              <w:rPr>
                <w:sz w:val="20"/>
                <w:szCs w:val="20"/>
              </w:rPr>
              <w:t>3555,23</w:t>
            </w:r>
          </w:p>
        </w:tc>
        <w:tc>
          <w:tcPr>
            <w:tcW w:w="1437" w:type="pct"/>
            <w:vAlign w:val="center"/>
          </w:tcPr>
          <w:p w:rsidR="0008713C" w:rsidRDefault="0008713C" w:rsidP="00291B29">
            <w:pPr>
              <w:spacing w:after="0" w:line="240" w:lineRule="auto"/>
              <w:ind w:firstLine="0"/>
              <w:jc w:val="center"/>
              <w:rPr>
                <w:sz w:val="20"/>
                <w:szCs w:val="20"/>
              </w:rPr>
            </w:pPr>
            <w:r>
              <w:rPr>
                <w:sz w:val="20"/>
                <w:szCs w:val="20"/>
              </w:rPr>
              <w:t>3536,70</w:t>
            </w:r>
          </w:p>
        </w:tc>
      </w:tr>
      <w:tr w:rsidR="0008713C" w:rsidRPr="00FF2E64">
        <w:tc>
          <w:tcPr>
            <w:tcW w:w="2123" w:type="pct"/>
            <w:vAlign w:val="center"/>
          </w:tcPr>
          <w:p w:rsidR="0008713C" w:rsidRDefault="0008713C" w:rsidP="00291B29">
            <w:pPr>
              <w:spacing w:after="0" w:line="240" w:lineRule="auto"/>
              <w:ind w:firstLine="0"/>
              <w:jc w:val="center"/>
              <w:rPr>
                <w:b/>
                <w:bCs/>
                <w:sz w:val="20"/>
                <w:szCs w:val="20"/>
              </w:rPr>
            </w:pPr>
            <w:r>
              <w:rPr>
                <w:b/>
                <w:bCs/>
                <w:sz w:val="20"/>
                <w:szCs w:val="20"/>
              </w:rPr>
              <w:t>Теплоснабжение (п. ЗапаньЯреньга)</w:t>
            </w:r>
          </w:p>
        </w:tc>
        <w:tc>
          <w:tcPr>
            <w:tcW w:w="1440" w:type="pct"/>
            <w:vAlign w:val="center"/>
          </w:tcPr>
          <w:p w:rsidR="0008713C" w:rsidRDefault="0008713C" w:rsidP="00291B29">
            <w:pPr>
              <w:spacing w:after="0" w:line="240" w:lineRule="auto"/>
              <w:ind w:firstLine="0"/>
              <w:jc w:val="center"/>
              <w:rPr>
                <w:sz w:val="20"/>
                <w:szCs w:val="20"/>
              </w:rPr>
            </w:pPr>
            <w:r>
              <w:rPr>
                <w:sz w:val="20"/>
                <w:szCs w:val="20"/>
              </w:rPr>
              <w:t>3484,52</w:t>
            </w:r>
          </w:p>
        </w:tc>
        <w:tc>
          <w:tcPr>
            <w:tcW w:w="1437" w:type="pct"/>
            <w:vAlign w:val="center"/>
          </w:tcPr>
          <w:p w:rsidR="0008713C" w:rsidRDefault="0008713C" w:rsidP="00291B29">
            <w:pPr>
              <w:spacing w:after="0" w:line="240" w:lineRule="auto"/>
              <w:ind w:firstLine="0"/>
              <w:jc w:val="center"/>
              <w:rPr>
                <w:sz w:val="20"/>
                <w:szCs w:val="20"/>
              </w:rPr>
            </w:pPr>
            <w:r>
              <w:rPr>
                <w:sz w:val="20"/>
                <w:szCs w:val="20"/>
              </w:rPr>
              <w:t>3475,20</w:t>
            </w:r>
          </w:p>
        </w:tc>
      </w:tr>
    </w:tbl>
    <w:p w:rsidR="0008713C" w:rsidRPr="009B1980" w:rsidRDefault="0008713C" w:rsidP="007C4EF1">
      <w:pPr>
        <w:spacing w:after="0"/>
      </w:pPr>
      <w:r w:rsidRPr="009B1980">
        <w:t>В структуре себестоимости тепловой энергии наибольший вес занимают следующие статьи расходов:</w:t>
      </w:r>
      <w:r>
        <w:t xml:space="preserve"> </w:t>
      </w:r>
    </w:p>
    <w:p w:rsidR="0008713C" w:rsidRPr="009B1980" w:rsidRDefault="0008713C" w:rsidP="0066600D">
      <w:pPr>
        <w:pStyle w:val="ListParagraph"/>
        <w:numPr>
          <w:ilvl w:val="0"/>
          <w:numId w:val="37"/>
        </w:numPr>
        <w:spacing w:line="276" w:lineRule="auto"/>
        <w:ind w:left="851" w:hanging="284"/>
        <w:jc w:val="both"/>
        <w:rPr>
          <w:sz w:val="24"/>
          <w:szCs w:val="24"/>
        </w:rPr>
      </w:pPr>
      <w:r>
        <w:rPr>
          <w:sz w:val="24"/>
          <w:szCs w:val="24"/>
        </w:rPr>
        <w:t xml:space="preserve">«Топливо» – 35 </w:t>
      </w:r>
      <w:r w:rsidRPr="009B1980">
        <w:rPr>
          <w:sz w:val="24"/>
          <w:szCs w:val="24"/>
        </w:rPr>
        <w:t>% от общей суммы расходов;</w:t>
      </w:r>
      <w:r>
        <w:rPr>
          <w:sz w:val="24"/>
          <w:szCs w:val="24"/>
        </w:rPr>
        <w:t xml:space="preserve"> </w:t>
      </w:r>
    </w:p>
    <w:p w:rsidR="0008713C" w:rsidRPr="009B1980" w:rsidRDefault="0008713C" w:rsidP="0066600D">
      <w:pPr>
        <w:pStyle w:val="ListParagraph"/>
        <w:numPr>
          <w:ilvl w:val="0"/>
          <w:numId w:val="37"/>
        </w:numPr>
        <w:spacing w:line="276" w:lineRule="auto"/>
        <w:ind w:left="851" w:hanging="284"/>
        <w:jc w:val="both"/>
        <w:rPr>
          <w:sz w:val="24"/>
          <w:szCs w:val="24"/>
        </w:rPr>
      </w:pPr>
      <w:r w:rsidRPr="009B1980">
        <w:rPr>
          <w:sz w:val="24"/>
          <w:szCs w:val="24"/>
        </w:rPr>
        <w:t>«Расходы на оплату труда» и «Отчисле</w:t>
      </w:r>
      <w:r>
        <w:rPr>
          <w:sz w:val="24"/>
          <w:szCs w:val="24"/>
        </w:rPr>
        <w:t xml:space="preserve">ния на социальные нужды» – 15 </w:t>
      </w:r>
      <w:r w:rsidRPr="009B1980">
        <w:rPr>
          <w:sz w:val="24"/>
          <w:szCs w:val="24"/>
        </w:rPr>
        <w:t>% от общей суммы расходов;</w:t>
      </w:r>
      <w:r>
        <w:rPr>
          <w:sz w:val="24"/>
          <w:szCs w:val="24"/>
        </w:rPr>
        <w:t xml:space="preserve"> </w:t>
      </w:r>
    </w:p>
    <w:p w:rsidR="0008713C" w:rsidRPr="009B1980" w:rsidRDefault="0008713C" w:rsidP="0066600D">
      <w:pPr>
        <w:pStyle w:val="ListParagraph"/>
        <w:numPr>
          <w:ilvl w:val="0"/>
          <w:numId w:val="37"/>
        </w:numPr>
        <w:spacing w:line="276" w:lineRule="auto"/>
        <w:ind w:left="851" w:hanging="284"/>
        <w:jc w:val="both"/>
        <w:rPr>
          <w:sz w:val="24"/>
          <w:szCs w:val="24"/>
        </w:rPr>
      </w:pPr>
      <w:r w:rsidRPr="009B1980">
        <w:rPr>
          <w:sz w:val="24"/>
          <w:szCs w:val="24"/>
        </w:rPr>
        <w:t>«Прочие расходы» (включая «Цеховые расходы» и «Общехозяйственные расходы») – 23-27% от общей суммы расходов;</w:t>
      </w:r>
      <w:r>
        <w:rPr>
          <w:sz w:val="24"/>
          <w:szCs w:val="24"/>
        </w:rPr>
        <w:t xml:space="preserve"> </w:t>
      </w:r>
    </w:p>
    <w:p w:rsidR="0008713C" w:rsidRPr="009B1980" w:rsidRDefault="0008713C" w:rsidP="0066600D">
      <w:pPr>
        <w:pStyle w:val="ListParagraph"/>
        <w:numPr>
          <w:ilvl w:val="0"/>
          <w:numId w:val="37"/>
        </w:numPr>
        <w:spacing w:after="120" w:line="276" w:lineRule="auto"/>
        <w:ind w:left="851" w:hanging="284"/>
        <w:jc w:val="both"/>
        <w:rPr>
          <w:sz w:val="24"/>
          <w:szCs w:val="24"/>
        </w:rPr>
      </w:pPr>
      <w:r w:rsidRPr="009B1980">
        <w:rPr>
          <w:sz w:val="24"/>
          <w:szCs w:val="24"/>
        </w:rPr>
        <w:t xml:space="preserve">«Электроэнергия» – 5-7% от общей суммы расходов. </w:t>
      </w:r>
    </w:p>
    <w:p w:rsidR="0008713C" w:rsidRPr="009B1980" w:rsidRDefault="0008713C" w:rsidP="007C4EF1">
      <w:pPr>
        <w:spacing w:after="0"/>
      </w:pPr>
      <w:r w:rsidRPr="000E2349">
        <w:t>Структура</w:t>
      </w:r>
      <w:r w:rsidRPr="009B1980">
        <w:t xml:space="preserve"> себестоимости, где наибольший удельный вес занимают расходы на топливо, является характерной для теплоснабжающих организаций.</w:t>
      </w:r>
      <w:r>
        <w:t xml:space="preserve"> </w:t>
      </w:r>
    </w:p>
    <w:p w:rsidR="0008713C" w:rsidRDefault="0008713C" w:rsidP="007C4EF1">
      <w:r w:rsidRPr="009B1980">
        <w:t xml:space="preserve">Плата за подключение к системе теплоснабжения теплоснабжающими организациями, осуществляющими деятельность на территории </w:t>
      </w:r>
      <w:r>
        <w:t>муниципального образования «Сафроновское»</w:t>
      </w:r>
      <w:r w:rsidRPr="009B1980">
        <w:t>, не взимается в связи с отсутствием установленных тарифов на подключение. Плата за услуги по поддержанию резервной тепловой мощности также не взимается</w:t>
      </w:r>
      <w:r>
        <w:t xml:space="preserve">. </w:t>
      </w:r>
    </w:p>
    <w:p w:rsidR="0008713C" w:rsidRPr="00870422" w:rsidRDefault="0008713C" w:rsidP="0009008F">
      <w:pPr>
        <w:pStyle w:val="Heading4"/>
        <w:spacing w:line="240" w:lineRule="auto"/>
      </w:pPr>
      <w:bookmarkStart w:id="15" w:name="_Toc467854708"/>
      <w:r>
        <w:t>1.</w:t>
      </w:r>
      <w:r w:rsidRPr="00870422">
        <w:t>12. Описание существующих технических и технологических проблем в системах теплоснабжения поселения, городского округа</w:t>
      </w:r>
      <w:bookmarkEnd w:id="15"/>
    </w:p>
    <w:p w:rsidR="0008713C" w:rsidRPr="009B1980" w:rsidRDefault="0008713C" w:rsidP="00E644EF">
      <w:pPr>
        <w:spacing w:after="0"/>
      </w:pPr>
      <w:bookmarkStart w:id="16" w:name="_Toc373706303"/>
      <w:r w:rsidRPr="009B1980">
        <w:t>В ходе анализа систем теплоснабжения</w:t>
      </w:r>
      <w:r>
        <w:t xml:space="preserve"> муниципального образования</w:t>
      </w:r>
      <w:r w:rsidRPr="009B1980">
        <w:t xml:space="preserve"> </w:t>
      </w:r>
      <w:r>
        <w:t>«Сафроновское»</w:t>
      </w:r>
      <w:r w:rsidRPr="009B1980">
        <w:t xml:space="preserve"> выявлены следующие основные технические и технологические проблемы:</w:t>
      </w:r>
      <w:r>
        <w:t xml:space="preserve"> </w:t>
      </w:r>
    </w:p>
    <w:p w:rsidR="0008713C" w:rsidRPr="009B1980" w:rsidRDefault="0008713C" w:rsidP="0066600D">
      <w:pPr>
        <w:pStyle w:val="ListParagraph"/>
        <w:numPr>
          <w:ilvl w:val="0"/>
          <w:numId w:val="32"/>
        </w:numPr>
        <w:tabs>
          <w:tab w:val="left" w:pos="851"/>
        </w:tabs>
        <w:spacing w:line="276" w:lineRule="auto"/>
        <w:ind w:left="0" w:firstLine="567"/>
        <w:jc w:val="both"/>
        <w:rPr>
          <w:sz w:val="24"/>
          <w:szCs w:val="24"/>
        </w:rPr>
      </w:pPr>
      <w:r w:rsidRPr="009B1980">
        <w:rPr>
          <w:sz w:val="24"/>
          <w:szCs w:val="24"/>
        </w:rPr>
        <w:t xml:space="preserve">Котельное оборудование, используемое для выработки тепловой энергии </w:t>
      </w:r>
      <w:r>
        <w:rPr>
          <w:sz w:val="24"/>
          <w:szCs w:val="24"/>
        </w:rPr>
        <w:t xml:space="preserve">в п. Запань Яреньга, п. Усть-Очея, п. Лысимо, с. Ирта морально и физически устарело; </w:t>
      </w:r>
    </w:p>
    <w:p w:rsidR="0008713C" w:rsidRDefault="0008713C" w:rsidP="0066600D">
      <w:pPr>
        <w:pStyle w:val="ListParagraph"/>
        <w:numPr>
          <w:ilvl w:val="0"/>
          <w:numId w:val="32"/>
        </w:numPr>
        <w:tabs>
          <w:tab w:val="left" w:pos="851"/>
        </w:tabs>
        <w:spacing w:line="276" w:lineRule="auto"/>
        <w:ind w:left="0" w:firstLine="567"/>
        <w:jc w:val="both"/>
        <w:rPr>
          <w:sz w:val="24"/>
          <w:szCs w:val="24"/>
        </w:rPr>
      </w:pPr>
      <w:r>
        <w:rPr>
          <w:sz w:val="24"/>
          <w:szCs w:val="24"/>
        </w:rPr>
        <w:t>Котельные, расположенные в п. Запань Яреньга, п. Усть-Очея, п. Лысимо, с. Ирта</w:t>
      </w:r>
      <w:r w:rsidRPr="009B1980">
        <w:rPr>
          <w:sz w:val="24"/>
          <w:szCs w:val="24"/>
        </w:rPr>
        <w:t xml:space="preserve"> </w:t>
      </w:r>
      <w:r>
        <w:rPr>
          <w:sz w:val="24"/>
          <w:szCs w:val="24"/>
        </w:rPr>
        <w:t>не оборудованы</w:t>
      </w:r>
      <w:r w:rsidRPr="009B1980">
        <w:rPr>
          <w:sz w:val="24"/>
          <w:szCs w:val="24"/>
        </w:rPr>
        <w:t xml:space="preserve"> систем</w:t>
      </w:r>
      <w:r>
        <w:rPr>
          <w:sz w:val="24"/>
          <w:szCs w:val="24"/>
        </w:rPr>
        <w:t>ами</w:t>
      </w:r>
      <w:r w:rsidRPr="009B1980">
        <w:rPr>
          <w:sz w:val="24"/>
          <w:szCs w:val="24"/>
        </w:rPr>
        <w:t xml:space="preserve"> химводо</w:t>
      </w:r>
      <w:r>
        <w:rPr>
          <w:sz w:val="24"/>
          <w:szCs w:val="24"/>
        </w:rPr>
        <w:t>подготовки</w:t>
      </w:r>
      <w:r w:rsidRPr="009B1980">
        <w:rPr>
          <w:sz w:val="24"/>
          <w:szCs w:val="24"/>
        </w:rPr>
        <w:t>, что приводит к повышенному расходу топлива, увеличению расходов на техническое обслуживание и ремонт оборудования и, как следствие, к увеличе</w:t>
      </w:r>
      <w:r>
        <w:rPr>
          <w:sz w:val="24"/>
          <w:szCs w:val="24"/>
        </w:rPr>
        <w:t xml:space="preserve">нию тарифов на тепловую энергию; </w:t>
      </w:r>
    </w:p>
    <w:p w:rsidR="0008713C" w:rsidRDefault="0008713C" w:rsidP="0066600D">
      <w:pPr>
        <w:pStyle w:val="ListParagraph"/>
        <w:numPr>
          <w:ilvl w:val="0"/>
          <w:numId w:val="32"/>
        </w:numPr>
        <w:tabs>
          <w:tab w:val="left" w:pos="851"/>
        </w:tabs>
        <w:spacing w:line="276" w:lineRule="auto"/>
        <w:ind w:left="0" w:firstLine="567"/>
        <w:jc w:val="both"/>
        <w:rPr>
          <w:sz w:val="24"/>
          <w:szCs w:val="24"/>
        </w:rPr>
      </w:pPr>
      <w:r>
        <w:rPr>
          <w:sz w:val="24"/>
          <w:szCs w:val="24"/>
        </w:rPr>
        <w:t>Котельные, расположенные в п. Лысимо, с. Ирта</w:t>
      </w:r>
      <w:r w:rsidRPr="009B1980">
        <w:rPr>
          <w:sz w:val="24"/>
          <w:szCs w:val="24"/>
        </w:rPr>
        <w:t xml:space="preserve"> </w:t>
      </w:r>
      <w:r>
        <w:rPr>
          <w:sz w:val="24"/>
          <w:szCs w:val="24"/>
        </w:rPr>
        <w:t>не оборудованы</w:t>
      </w:r>
      <w:r w:rsidRPr="009B1980">
        <w:rPr>
          <w:sz w:val="24"/>
          <w:szCs w:val="24"/>
        </w:rPr>
        <w:t xml:space="preserve"> </w:t>
      </w:r>
      <w:r>
        <w:rPr>
          <w:sz w:val="24"/>
          <w:szCs w:val="24"/>
        </w:rPr>
        <w:t xml:space="preserve">приборами учета тепловой энергии; </w:t>
      </w:r>
    </w:p>
    <w:p w:rsidR="0008713C" w:rsidRPr="005930D4" w:rsidRDefault="0008713C" w:rsidP="0066600D">
      <w:pPr>
        <w:pStyle w:val="ListParagraph"/>
        <w:numPr>
          <w:ilvl w:val="0"/>
          <w:numId w:val="32"/>
        </w:numPr>
        <w:tabs>
          <w:tab w:val="left" w:pos="851"/>
        </w:tabs>
        <w:spacing w:line="276" w:lineRule="auto"/>
        <w:ind w:left="0" w:firstLine="567"/>
        <w:jc w:val="both"/>
        <w:rPr>
          <w:sz w:val="24"/>
          <w:szCs w:val="24"/>
        </w:rPr>
      </w:pPr>
      <w:r>
        <w:rPr>
          <w:sz w:val="24"/>
          <w:szCs w:val="24"/>
        </w:rPr>
        <w:t xml:space="preserve">Потери тепловой энергии при передаче тепловой энергии потребителям вследствие ветхого и аварийного состояния муниципальных тепловых сетей , расположенных на территории МО «Сафроновское».. </w:t>
      </w:r>
      <w:bookmarkEnd w:id="16"/>
      <w:r w:rsidRPr="005930D4">
        <w:rPr>
          <w:caps/>
        </w:rPr>
        <w:br w:type="page"/>
      </w:r>
    </w:p>
    <w:p w:rsidR="0008713C" w:rsidRPr="00870422" w:rsidRDefault="0008713C" w:rsidP="001A0BDA">
      <w:pPr>
        <w:pStyle w:val="Heading2"/>
      </w:pPr>
      <w:bookmarkStart w:id="17" w:name="_Toc467854709"/>
      <w:r w:rsidRPr="00870422">
        <w:t>ГЛАВА 2. ПЕРСПЕКТИВНОЕ ПОТРЕБЛЕНИЕ ТЕПЛОВОЙ ЭНЕРГИИ НА ЦЕЛИ ТЕПЛОСНАБЖЕНИЯ</w:t>
      </w:r>
      <w:bookmarkEnd w:id="17"/>
    </w:p>
    <w:p w:rsidR="0008713C" w:rsidRPr="00E72F2D" w:rsidRDefault="0008713C" w:rsidP="00D84900">
      <w:pPr>
        <w:spacing w:after="120"/>
      </w:pPr>
      <w:r w:rsidRPr="0011696E">
        <w:t>Динамика</w:t>
      </w:r>
      <w:r>
        <w:t xml:space="preserve"> изменения жилищного фонда (округленно) представлена в таблице 2.1. </w:t>
      </w:r>
    </w:p>
    <w:p w:rsidR="0008713C" w:rsidRPr="00E72F2D" w:rsidRDefault="0008713C" w:rsidP="00D84900">
      <w:pPr>
        <w:spacing w:after="120"/>
        <w:ind w:firstLine="0"/>
        <w:jc w:val="right"/>
      </w:pPr>
      <w:r w:rsidRPr="00E72F2D">
        <w:t xml:space="preserve">Таблица </w:t>
      </w:r>
      <w:r>
        <w:t>2</w:t>
      </w:r>
      <w:r w:rsidRPr="00E72F2D">
        <w:t>.</w:t>
      </w:r>
      <w: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3"/>
        <w:gridCol w:w="1166"/>
        <w:gridCol w:w="957"/>
        <w:gridCol w:w="1428"/>
        <w:gridCol w:w="1426"/>
      </w:tblGrid>
      <w:tr w:rsidR="0008713C" w:rsidRPr="00D453A1">
        <w:trPr>
          <w:jc w:val="center"/>
        </w:trPr>
        <w:tc>
          <w:tcPr>
            <w:tcW w:w="2400" w:type="pct"/>
            <w:vAlign w:val="center"/>
          </w:tcPr>
          <w:p w:rsidR="0008713C" w:rsidRPr="00D453A1" w:rsidRDefault="0008713C" w:rsidP="00C44B10">
            <w:pPr>
              <w:spacing w:after="0" w:line="240" w:lineRule="auto"/>
              <w:ind w:firstLine="0"/>
              <w:jc w:val="center"/>
              <w:rPr>
                <w:b/>
                <w:bCs/>
                <w:sz w:val="20"/>
                <w:szCs w:val="20"/>
                <w:lang w:eastAsia="ru-RU"/>
              </w:rPr>
            </w:pPr>
            <w:r w:rsidRPr="00D453A1">
              <w:rPr>
                <w:b/>
                <w:bCs/>
                <w:sz w:val="20"/>
                <w:szCs w:val="20"/>
                <w:lang w:eastAsia="ru-RU"/>
              </w:rPr>
              <w:t>Показатели</w:t>
            </w:r>
          </w:p>
        </w:tc>
        <w:tc>
          <w:tcPr>
            <w:tcW w:w="609" w:type="pct"/>
            <w:vAlign w:val="center"/>
          </w:tcPr>
          <w:p w:rsidR="0008713C" w:rsidRPr="00D453A1" w:rsidRDefault="0008713C" w:rsidP="00C44B10">
            <w:pPr>
              <w:spacing w:after="0" w:line="240" w:lineRule="auto"/>
              <w:ind w:firstLine="0"/>
              <w:jc w:val="center"/>
              <w:rPr>
                <w:b/>
                <w:bCs/>
                <w:sz w:val="20"/>
                <w:szCs w:val="20"/>
                <w:lang w:eastAsia="ru-RU"/>
              </w:rPr>
            </w:pPr>
          </w:p>
        </w:tc>
        <w:tc>
          <w:tcPr>
            <w:tcW w:w="500" w:type="pct"/>
            <w:vAlign w:val="center"/>
          </w:tcPr>
          <w:p w:rsidR="0008713C" w:rsidRPr="00D453A1" w:rsidRDefault="0008713C" w:rsidP="00C44B10">
            <w:pPr>
              <w:spacing w:after="0" w:line="240" w:lineRule="auto"/>
              <w:ind w:firstLine="0"/>
              <w:jc w:val="center"/>
              <w:rPr>
                <w:b/>
                <w:bCs/>
                <w:sz w:val="20"/>
                <w:szCs w:val="20"/>
                <w:lang w:eastAsia="ru-RU"/>
              </w:rPr>
            </w:pPr>
            <w:r>
              <w:rPr>
                <w:b/>
                <w:bCs/>
                <w:sz w:val="20"/>
                <w:szCs w:val="20"/>
                <w:lang w:eastAsia="ru-RU"/>
              </w:rPr>
              <w:t>2017</w:t>
            </w:r>
          </w:p>
        </w:tc>
        <w:tc>
          <w:tcPr>
            <w:tcW w:w="746" w:type="pct"/>
            <w:vAlign w:val="center"/>
          </w:tcPr>
          <w:p w:rsidR="0008713C" w:rsidRPr="00D453A1" w:rsidRDefault="0008713C" w:rsidP="00C44B10">
            <w:pPr>
              <w:spacing w:after="0" w:line="240" w:lineRule="auto"/>
              <w:ind w:firstLine="0"/>
              <w:jc w:val="center"/>
              <w:rPr>
                <w:b/>
                <w:bCs/>
                <w:sz w:val="20"/>
                <w:szCs w:val="20"/>
                <w:lang w:eastAsia="ru-RU"/>
              </w:rPr>
            </w:pPr>
            <w:r>
              <w:rPr>
                <w:b/>
                <w:bCs/>
                <w:sz w:val="20"/>
                <w:szCs w:val="20"/>
                <w:lang w:eastAsia="ru-RU"/>
              </w:rPr>
              <w:t>2018</w:t>
            </w:r>
            <w:r w:rsidRPr="00D453A1">
              <w:rPr>
                <w:b/>
                <w:bCs/>
                <w:sz w:val="20"/>
                <w:szCs w:val="20"/>
                <w:lang w:eastAsia="ru-RU"/>
              </w:rPr>
              <w:t>-2022</w:t>
            </w:r>
          </w:p>
        </w:tc>
        <w:tc>
          <w:tcPr>
            <w:tcW w:w="746" w:type="pct"/>
            <w:vAlign w:val="center"/>
          </w:tcPr>
          <w:p w:rsidR="0008713C" w:rsidRPr="00D453A1" w:rsidRDefault="0008713C" w:rsidP="00C44B10">
            <w:pPr>
              <w:spacing w:after="0" w:line="240" w:lineRule="auto"/>
              <w:ind w:firstLine="0"/>
              <w:jc w:val="center"/>
              <w:rPr>
                <w:b/>
                <w:bCs/>
                <w:sz w:val="20"/>
                <w:szCs w:val="20"/>
                <w:lang w:eastAsia="ru-RU"/>
              </w:rPr>
            </w:pPr>
            <w:r w:rsidRPr="00D453A1">
              <w:rPr>
                <w:b/>
                <w:bCs/>
                <w:sz w:val="20"/>
                <w:szCs w:val="20"/>
                <w:lang w:eastAsia="ru-RU"/>
              </w:rPr>
              <w:t>20</w:t>
            </w:r>
            <w:r>
              <w:rPr>
                <w:b/>
                <w:bCs/>
                <w:sz w:val="20"/>
                <w:szCs w:val="20"/>
                <w:lang w:eastAsia="ru-RU"/>
              </w:rPr>
              <w:t>23</w:t>
            </w:r>
            <w:r w:rsidRPr="00D453A1">
              <w:rPr>
                <w:b/>
                <w:bCs/>
                <w:sz w:val="20"/>
                <w:szCs w:val="20"/>
                <w:lang w:eastAsia="ru-RU"/>
              </w:rPr>
              <w:t>-20</w:t>
            </w:r>
            <w:r>
              <w:rPr>
                <w:b/>
                <w:bCs/>
                <w:sz w:val="20"/>
                <w:szCs w:val="20"/>
                <w:lang w:eastAsia="ru-RU"/>
              </w:rPr>
              <w:t>29</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Население</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w:t>
            </w:r>
            <w:r>
              <w:rPr>
                <w:sz w:val="20"/>
                <w:szCs w:val="20"/>
                <w:lang w:eastAsia="ru-RU"/>
              </w:rPr>
              <w:t xml:space="preserve"> </w:t>
            </w:r>
            <w:r w:rsidRPr="00E72F2D">
              <w:rPr>
                <w:sz w:val="20"/>
                <w:szCs w:val="20"/>
                <w:lang w:eastAsia="ru-RU"/>
              </w:rPr>
              <w:t>чел.</w:t>
            </w:r>
          </w:p>
        </w:tc>
        <w:tc>
          <w:tcPr>
            <w:tcW w:w="500" w:type="pct"/>
            <w:vAlign w:val="center"/>
          </w:tcPr>
          <w:p w:rsidR="0008713C" w:rsidRPr="00E72F2D" w:rsidRDefault="0008713C" w:rsidP="00C44B10">
            <w:pPr>
              <w:spacing w:after="0" w:line="240" w:lineRule="auto"/>
              <w:ind w:firstLine="0"/>
              <w:jc w:val="center"/>
              <w:rPr>
                <w:sz w:val="20"/>
                <w:szCs w:val="20"/>
                <w:lang w:eastAsia="ru-RU"/>
              </w:rPr>
            </w:pPr>
            <w:r>
              <w:rPr>
                <w:sz w:val="20"/>
                <w:szCs w:val="20"/>
                <w:lang w:eastAsia="ru-RU"/>
              </w:rPr>
              <w:t>5,797</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Pr>
                <w:sz w:val="20"/>
                <w:szCs w:val="20"/>
                <w:lang w:eastAsia="ru-RU"/>
              </w:rPr>
              <w:t>5,77</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5,75</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Существующий жилищный фонд</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тыс.м</w:t>
            </w:r>
            <w:r w:rsidRPr="00E72F2D">
              <w:rPr>
                <w:sz w:val="20"/>
                <w:szCs w:val="20"/>
                <w:vertAlign w:val="superscript"/>
                <w:lang w:eastAsia="ru-RU"/>
              </w:rPr>
              <w:t>2</w:t>
            </w:r>
          </w:p>
        </w:tc>
        <w:tc>
          <w:tcPr>
            <w:tcW w:w="500"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143,6</w:t>
            </w:r>
          </w:p>
        </w:tc>
        <w:tc>
          <w:tcPr>
            <w:tcW w:w="746" w:type="pct"/>
            <w:vAlign w:val="center"/>
          </w:tcPr>
          <w:p w:rsidR="0008713C" w:rsidRPr="00E72F2D" w:rsidRDefault="0008713C" w:rsidP="00C44B10">
            <w:pPr>
              <w:spacing w:after="0" w:line="240" w:lineRule="auto"/>
              <w:ind w:firstLine="0"/>
              <w:jc w:val="center"/>
              <w:rPr>
                <w:sz w:val="20"/>
                <w:szCs w:val="20"/>
                <w:lang w:eastAsia="ru-RU"/>
              </w:rPr>
            </w:pPr>
          </w:p>
        </w:tc>
        <w:tc>
          <w:tcPr>
            <w:tcW w:w="746" w:type="pct"/>
            <w:vAlign w:val="center"/>
          </w:tcPr>
          <w:p w:rsidR="0008713C" w:rsidRPr="00E72F2D" w:rsidRDefault="0008713C" w:rsidP="00C44B10">
            <w:pPr>
              <w:spacing w:after="0" w:line="240" w:lineRule="auto"/>
              <w:ind w:firstLine="0"/>
              <w:jc w:val="center"/>
              <w:rPr>
                <w:sz w:val="20"/>
                <w:szCs w:val="20"/>
                <w:lang w:eastAsia="ru-RU"/>
              </w:rPr>
            </w:pP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Убыль жилфонда</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тыс.м</w:t>
            </w:r>
            <w:r w:rsidRPr="00E72F2D">
              <w:rPr>
                <w:sz w:val="20"/>
                <w:szCs w:val="20"/>
                <w:vertAlign w:val="superscript"/>
                <w:lang w:eastAsia="ru-RU"/>
              </w:rPr>
              <w:t>2</w:t>
            </w:r>
          </w:p>
        </w:tc>
        <w:tc>
          <w:tcPr>
            <w:tcW w:w="500" w:type="pct"/>
            <w:vAlign w:val="center"/>
          </w:tcPr>
          <w:p w:rsidR="0008713C" w:rsidRPr="00E72F2D" w:rsidRDefault="0008713C" w:rsidP="00C44B10">
            <w:pPr>
              <w:spacing w:after="0" w:line="240" w:lineRule="auto"/>
              <w:ind w:firstLine="0"/>
              <w:jc w:val="center"/>
              <w:rPr>
                <w:sz w:val="20"/>
                <w:szCs w:val="20"/>
                <w:lang w:eastAsia="ru-RU"/>
              </w:rPr>
            </w:pP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19,7</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35,5</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Существующий сохраняемый жилфонд</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тыс.м</w:t>
            </w:r>
            <w:r w:rsidRPr="00E72F2D">
              <w:rPr>
                <w:sz w:val="20"/>
                <w:szCs w:val="20"/>
                <w:vertAlign w:val="superscript"/>
                <w:lang w:eastAsia="ru-RU"/>
              </w:rPr>
              <w:t>2</w:t>
            </w:r>
          </w:p>
        </w:tc>
        <w:tc>
          <w:tcPr>
            <w:tcW w:w="500" w:type="pct"/>
            <w:vAlign w:val="center"/>
          </w:tcPr>
          <w:p w:rsidR="0008713C" w:rsidRPr="00E72F2D" w:rsidRDefault="0008713C" w:rsidP="00C44B10">
            <w:pPr>
              <w:spacing w:after="0" w:line="240" w:lineRule="auto"/>
              <w:ind w:firstLine="0"/>
              <w:jc w:val="center"/>
              <w:rPr>
                <w:sz w:val="20"/>
                <w:szCs w:val="20"/>
                <w:lang w:eastAsia="ru-RU"/>
              </w:rPr>
            </w:pP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123,9</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108,1</w:t>
            </w:r>
          </w:p>
        </w:tc>
      </w:tr>
      <w:tr w:rsidR="0008713C" w:rsidRPr="00E72F2D">
        <w:trPr>
          <w:jc w:val="center"/>
        </w:trPr>
        <w:tc>
          <w:tcPr>
            <w:tcW w:w="2400" w:type="pct"/>
            <w:vAlign w:val="center"/>
          </w:tcPr>
          <w:p w:rsidR="0008713C" w:rsidRPr="0011696E" w:rsidRDefault="0008713C" w:rsidP="00C44B10">
            <w:pPr>
              <w:spacing w:after="0" w:line="240" w:lineRule="auto"/>
              <w:ind w:firstLine="0"/>
              <w:jc w:val="center"/>
              <w:rPr>
                <w:b/>
                <w:bCs/>
                <w:sz w:val="20"/>
                <w:szCs w:val="20"/>
                <w:lang w:eastAsia="ru-RU"/>
              </w:rPr>
            </w:pPr>
            <w:r w:rsidRPr="0011696E">
              <w:rPr>
                <w:b/>
                <w:bCs/>
                <w:sz w:val="20"/>
                <w:szCs w:val="20"/>
                <w:lang w:eastAsia="ru-RU"/>
              </w:rPr>
              <w:t>Показатели</w:t>
            </w:r>
          </w:p>
        </w:tc>
        <w:tc>
          <w:tcPr>
            <w:tcW w:w="609" w:type="pct"/>
            <w:vAlign w:val="center"/>
          </w:tcPr>
          <w:p w:rsidR="0008713C" w:rsidRPr="00E72F2D" w:rsidRDefault="0008713C" w:rsidP="00C44B10">
            <w:pPr>
              <w:spacing w:after="0" w:line="240" w:lineRule="auto"/>
              <w:ind w:firstLine="0"/>
              <w:jc w:val="center"/>
              <w:rPr>
                <w:sz w:val="20"/>
                <w:szCs w:val="20"/>
                <w:lang w:eastAsia="ru-RU"/>
              </w:rPr>
            </w:pPr>
          </w:p>
        </w:tc>
        <w:tc>
          <w:tcPr>
            <w:tcW w:w="500" w:type="pct"/>
            <w:vAlign w:val="center"/>
          </w:tcPr>
          <w:p w:rsidR="0008713C" w:rsidRPr="0011696E" w:rsidRDefault="0008713C" w:rsidP="00C44B10">
            <w:pPr>
              <w:spacing w:after="0" w:line="240" w:lineRule="auto"/>
              <w:ind w:firstLine="0"/>
              <w:jc w:val="center"/>
              <w:rPr>
                <w:b/>
                <w:bCs/>
                <w:sz w:val="20"/>
                <w:szCs w:val="20"/>
                <w:lang w:eastAsia="ru-RU"/>
              </w:rPr>
            </w:pPr>
            <w:r>
              <w:rPr>
                <w:b/>
                <w:bCs/>
                <w:sz w:val="20"/>
                <w:szCs w:val="20"/>
                <w:lang w:eastAsia="ru-RU"/>
              </w:rPr>
              <w:t>2017</w:t>
            </w:r>
          </w:p>
        </w:tc>
        <w:tc>
          <w:tcPr>
            <w:tcW w:w="746" w:type="pct"/>
            <w:vAlign w:val="center"/>
          </w:tcPr>
          <w:p w:rsidR="0008713C" w:rsidRPr="0011696E" w:rsidRDefault="0008713C" w:rsidP="00C44B10">
            <w:pPr>
              <w:spacing w:after="0" w:line="240" w:lineRule="auto"/>
              <w:ind w:firstLine="0"/>
              <w:jc w:val="center"/>
              <w:rPr>
                <w:b/>
                <w:bCs/>
                <w:sz w:val="20"/>
                <w:szCs w:val="20"/>
                <w:lang w:eastAsia="ru-RU"/>
              </w:rPr>
            </w:pPr>
            <w:r>
              <w:rPr>
                <w:b/>
                <w:bCs/>
                <w:sz w:val="20"/>
                <w:szCs w:val="20"/>
                <w:lang w:eastAsia="ru-RU"/>
              </w:rPr>
              <w:t>2018</w:t>
            </w:r>
            <w:r w:rsidRPr="0011696E">
              <w:rPr>
                <w:b/>
                <w:bCs/>
                <w:sz w:val="20"/>
                <w:szCs w:val="20"/>
                <w:lang w:eastAsia="ru-RU"/>
              </w:rPr>
              <w:t>-2022</w:t>
            </w:r>
          </w:p>
        </w:tc>
        <w:tc>
          <w:tcPr>
            <w:tcW w:w="746" w:type="pct"/>
            <w:vAlign w:val="center"/>
          </w:tcPr>
          <w:p w:rsidR="0008713C" w:rsidRPr="0011696E" w:rsidRDefault="0008713C" w:rsidP="00C44B10">
            <w:pPr>
              <w:spacing w:after="0" w:line="240" w:lineRule="auto"/>
              <w:ind w:firstLine="0"/>
              <w:jc w:val="center"/>
              <w:rPr>
                <w:b/>
                <w:bCs/>
                <w:sz w:val="20"/>
                <w:szCs w:val="20"/>
                <w:lang w:eastAsia="ru-RU"/>
              </w:rPr>
            </w:pPr>
            <w:r>
              <w:rPr>
                <w:b/>
                <w:bCs/>
                <w:sz w:val="20"/>
                <w:szCs w:val="20"/>
                <w:lang w:eastAsia="ru-RU"/>
              </w:rPr>
              <w:t>2023</w:t>
            </w:r>
            <w:r w:rsidRPr="0011696E">
              <w:rPr>
                <w:b/>
                <w:bCs/>
                <w:sz w:val="20"/>
                <w:szCs w:val="20"/>
                <w:lang w:eastAsia="ru-RU"/>
              </w:rPr>
              <w:t>-2029</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Новое строительство</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тыс.м</w:t>
            </w:r>
            <w:r w:rsidRPr="00E72F2D">
              <w:rPr>
                <w:sz w:val="20"/>
                <w:szCs w:val="20"/>
                <w:vertAlign w:val="superscript"/>
                <w:lang w:eastAsia="ru-RU"/>
              </w:rPr>
              <w:t>2</w:t>
            </w:r>
          </w:p>
        </w:tc>
        <w:tc>
          <w:tcPr>
            <w:tcW w:w="500" w:type="pct"/>
            <w:vAlign w:val="center"/>
          </w:tcPr>
          <w:p w:rsidR="0008713C" w:rsidRPr="00E72F2D" w:rsidRDefault="0008713C" w:rsidP="00C44B10">
            <w:pPr>
              <w:spacing w:after="0" w:line="240" w:lineRule="auto"/>
              <w:ind w:firstLine="0"/>
              <w:jc w:val="center"/>
              <w:rPr>
                <w:sz w:val="20"/>
                <w:szCs w:val="20"/>
                <w:lang w:eastAsia="ru-RU"/>
              </w:rPr>
            </w:pPr>
            <w:r>
              <w:rPr>
                <w:sz w:val="20"/>
                <w:szCs w:val="20"/>
                <w:lang w:eastAsia="ru-RU"/>
              </w:rPr>
              <w:t>3,4</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26,8</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64,4</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Требуемый жилфонд</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тыс.м</w:t>
            </w:r>
            <w:r w:rsidRPr="00E72F2D">
              <w:rPr>
                <w:sz w:val="20"/>
                <w:szCs w:val="20"/>
                <w:vertAlign w:val="superscript"/>
                <w:lang w:eastAsia="ru-RU"/>
              </w:rPr>
              <w:t>2</w:t>
            </w:r>
          </w:p>
        </w:tc>
        <w:tc>
          <w:tcPr>
            <w:tcW w:w="500" w:type="pct"/>
            <w:vAlign w:val="center"/>
          </w:tcPr>
          <w:p w:rsidR="0008713C" w:rsidRPr="00E72F2D" w:rsidRDefault="0008713C" w:rsidP="00C44B10">
            <w:pPr>
              <w:spacing w:after="0" w:line="240" w:lineRule="auto"/>
              <w:ind w:firstLine="0"/>
              <w:jc w:val="center"/>
              <w:rPr>
                <w:sz w:val="20"/>
                <w:szCs w:val="20"/>
                <w:lang w:eastAsia="ru-RU"/>
              </w:rPr>
            </w:pP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150,7</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172,5</w:t>
            </w:r>
          </w:p>
        </w:tc>
      </w:tr>
      <w:tr w:rsidR="0008713C" w:rsidRPr="00E72F2D">
        <w:trPr>
          <w:jc w:val="center"/>
        </w:trPr>
        <w:tc>
          <w:tcPr>
            <w:tcW w:w="2400" w:type="pct"/>
            <w:vAlign w:val="center"/>
          </w:tcPr>
          <w:p w:rsidR="0008713C" w:rsidRPr="00E72F2D" w:rsidRDefault="0008713C" w:rsidP="00C44B10">
            <w:pPr>
              <w:spacing w:after="0" w:line="240" w:lineRule="auto"/>
              <w:ind w:firstLine="0"/>
              <w:rPr>
                <w:sz w:val="20"/>
                <w:szCs w:val="20"/>
                <w:lang w:eastAsia="ru-RU"/>
              </w:rPr>
            </w:pPr>
            <w:r w:rsidRPr="00E72F2D">
              <w:rPr>
                <w:sz w:val="20"/>
                <w:szCs w:val="20"/>
                <w:lang w:eastAsia="ru-RU"/>
              </w:rPr>
              <w:t>Жилищная обеспеченность</w:t>
            </w:r>
          </w:p>
        </w:tc>
        <w:tc>
          <w:tcPr>
            <w:tcW w:w="609"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м</w:t>
            </w:r>
            <w:r w:rsidRPr="00E72F2D">
              <w:rPr>
                <w:sz w:val="20"/>
                <w:szCs w:val="20"/>
                <w:vertAlign w:val="superscript"/>
                <w:lang w:eastAsia="ru-RU"/>
              </w:rPr>
              <w:t>2</w:t>
            </w:r>
            <w:r w:rsidRPr="00E72F2D">
              <w:rPr>
                <w:sz w:val="20"/>
                <w:szCs w:val="20"/>
                <w:lang w:eastAsia="ru-RU"/>
              </w:rPr>
              <w:t>/чел</w:t>
            </w:r>
          </w:p>
        </w:tc>
        <w:tc>
          <w:tcPr>
            <w:tcW w:w="500"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22,5</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25</w:t>
            </w:r>
          </w:p>
        </w:tc>
        <w:tc>
          <w:tcPr>
            <w:tcW w:w="746" w:type="pct"/>
            <w:vAlign w:val="center"/>
          </w:tcPr>
          <w:p w:rsidR="0008713C" w:rsidRPr="00E72F2D" w:rsidRDefault="0008713C" w:rsidP="00C44B10">
            <w:pPr>
              <w:spacing w:after="0" w:line="240" w:lineRule="auto"/>
              <w:ind w:firstLine="0"/>
              <w:jc w:val="center"/>
              <w:rPr>
                <w:sz w:val="20"/>
                <w:szCs w:val="20"/>
                <w:lang w:eastAsia="ru-RU"/>
              </w:rPr>
            </w:pPr>
            <w:r w:rsidRPr="00E72F2D">
              <w:rPr>
                <w:sz w:val="20"/>
                <w:szCs w:val="20"/>
                <w:lang w:eastAsia="ru-RU"/>
              </w:rPr>
              <w:t>30</w:t>
            </w:r>
          </w:p>
        </w:tc>
      </w:tr>
    </w:tbl>
    <w:p w:rsidR="0008713C" w:rsidRPr="00865482" w:rsidRDefault="0008713C" w:rsidP="00D84900">
      <w:pPr>
        <w:pStyle w:val="af0"/>
        <w:spacing w:before="120" w:after="0"/>
      </w:pPr>
      <w:r w:rsidRPr="001049DA">
        <w:t>Структура</w:t>
      </w:r>
      <w:r w:rsidRPr="00865482">
        <w:t xml:space="preserve"> тепловой нагрузки потребителей по расчетным элементам территориального деления </w:t>
      </w:r>
      <w:r>
        <w:t xml:space="preserve">муниципального образования «Сафроновское» </w:t>
      </w:r>
      <w:r w:rsidRPr="00865482">
        <w:t xml:space="preserve">на перспективу </w:t>
      </w:r>
      <w:r>
        <w:t xml:space="preserve">до 2029 года </w:t>
      </w:r>
      <w:r w:rsidRPr="00865482">
        <w:t xml:space="preserve">приведена в таблице </w:t>
      </w:r>
      <w:r>
        <w:rPr>
          <w:noProof/>
        </w:rPr>
        <w:t>2.2</w:t>
      </w:r>
      <w:r w:rsidRPr="00865482">
        <w:t>.</w:t>
      </w:r>
      <w:r>
        <w:t xml:space="preserve"> </w:t>
      </w:r>
    </w:p>
    <w:p w:rsidR="0008713C" w:rsidRDefault="0008713C" w:rsidP="00424304">
      <w:pPr>
        <w:spacing w:after="60"/>
        <w:jc w:val="right"/>
        <w:sectPr w:rsidR="0008713C" w:rsidSect="00AB4D6B">
          <w:pgSz w:w="11906" w:h="16838"/>
          <w:pgMar w:top="1134" w:right="851" w:bottom="1134" w:left="1701" w:header="709" w:footer="709" w:gutter="0"/>
          <w:cols w:space="708"/>
          <w:docGrid w:linePitch="381"/>
        </w:sectPr>
      </w:pPr>
    </w:p>
    <w:p w:rsidR="0008713C" w:rsidRDefault="0008713C" w:rsidP="00424304">
      <w:pPr>
        <w:spacing w:after="60"/>
        <w:jc w:val="right"/>
      </w:pPr>
      <w:r w:rsidRPr="00D818EF">
        <w:t xml:space="preserve">Таблица </w:t>
      </w:r>
      <w:r>
        <w:t>2</w:t>
      </w:r>
      <w:r w:rsidRPr="00D818EF">
        <w:t>.</w:t>
      </w:r>
      <w:r>
        <w:t>2</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58"/>
        <w:gridCol w:w="2694"/>
        <w:gridCol w:w="852"/>
        <w:gridCol w:w="849"/>
        <w:gridCol w:w="1419"/>
        <w:gridCol w:w="849"/>
        <w:gridCol w:w="852"/>
        <w:gridCol w:w="1416"/>
        <w:gridCol w:w="852"/>
        <w:gridCol w:w="849"/>
        <w:gridCol w:w="1496"/>
      </w:tblGrid>
      <w:tr w:rsidR="0008713C" w:rsidRPr="009E2A5F">
        <w:trPr>
          <w:cantSplit/>
          <w:trHeight w:val="250"/>
          <w:tblHeader/>
        </w:trPr>
        <w:tc>
          <w:tcPr>
            <w:tcW w:w="899" w:type="pct"/>
            <w:vMerge w:val="restart"/>
            <w:vAlign w:val="center"/>
          </w:tcPr>
          <w:p w:rsidR="0008713C" w:rsidRPr="009E2A5F" w:rsidRDefault="0008713C" w:rsidP="009433F5">
            <w:pPr>
              <w:spacing w:after="0" w:line="240" w:lineRule="auto"/>
              <w:ind w:firstLine="0"/>
              <w:jc w:val="center"/>
              <w:rPr>
                <w:b/>
                <w:bCs/>
                <w:sz w:val="20"/>
                <w:szCs w:val="20"/>
              </w:rPr>
            </w:pPr>
            <w:r>
              <w:rPr>
                <w:b/>
                <w:bCs/>
                <w:sz w:val="20"/>
                <w:szCs w:val="20"/>
              </w:rPr>
              <w:t>Наименование котельной</w:t>
            </w:r>
          </w:p>
        </w:tc>
        <w:tc>
          <w:tcPr>
            <w:tcW w:w="911" w:type="pct"/>
            <w:vMerge w:val="restart"/>
            <w:vAlign w:val="center"/>
          </w:tcPr>
          <w:p w:rsidR="0008713C" w:rsidRPr="009E2A5F" w:rsidRDefault="0008713C" w:rsidP="009433F5">
            <w:pPr>
              <w:spacing w:after="0" w:line="240" w:lineRule="auto"/>
              <w:ind w:firstLine="0"/>
              <w:jc w:val="center"/>
              <w:rPr>
                <w:b/>
                <w:bCs/>
                <w:sz w:val="20"/>
                <w:szCs w:val="20"/>
              </w:rPr>
            </w:pPr>
            <w:r>
              <w:rPr>
                <w:b/>
                <w:bCs/>
                <w:sz w:val="20"/>
                <w:szCs w:val="20"/>
              </w:rPr>
              <w:t>Отапливаемые объекты</w:t>
            </w:r>
          </w:p>
        </w:tc>
        <w:tc>
          <w:tcPr>
            <w:tcW w:w="1055" w:type="pct"/>
            <w:gridSpan w:val="3"/>
            <w:vAlign w:val="center"/>
          </w:tcPr>
          <w:p w:rsidR="0008713C" w:rsidRPr="00000685" w:rsidRDefault="0008713C" w:rsidP="009433F5">
            <w:pPr>
              <w:autoSpaceDE w:val="0"/>
              <w:autoSpaceDN w:val="0"/>
              <w:adjustRightInd w:val="0"/>
              <w:spacing w:after="0" w:line="240" w:lineRule="auto"/>
              <w:ind w:firstLine="0"/>
              <w:jc w:val="center"/>
              <w:rPr>
                <w:b/>
                <w:bCs/>
                <w:sz w:val="20"/>
                <w:szCs w:val="20"/>
              </w:rPr>
            </w:pPr>
            <w:r>
              <w:rPr>
                <w:b/>
                <w:bCs/>
                <w:sz w:val="20"/>
                <w:szCs w:val="20"/>
              </w:rPr>
              <w:t>Нагрузка на отопление,</w:t>
            </w:r>
            <w:r w:rsidRPr="00000685">
              <w:rPr>
                <w:b/>
                <w:bCs/>
                <w:sz w:val="20"/>
                <w:szCs w:val="20"/>
              </w:rPr>
              <w:t xml:space="preserve"> Гкал/ч</w:t>
            </w:r>
            <w:r>
              <w:rPr>
                <w:b/>
                <w:bCs/>
                <w:sz w:val="20"/>
                <w:szCs w:val="20"/>
              </w:rPr>
              <w:t>ас</w:t>
            </w:r>
          </w:p>
        </w:tc>
        <w:tc>
          <w:tcPr>
            <w:tcW w:w="1054" w:type="pct"/>
            <w:gridSpan w:val="3"/>
            <w:vAlign w:val="center"/>
          </w:tcPr>
          <w:p w:rsidR="0008713C" w:rsidRDefault="0008713C" w:rsidP="009433F5">
            <w:pPr>
              <w:autoSpaceDE w:val="0"/>
              <w:autoSpaceDN w:val="0"/>
              <w:adjustRightInd w:val="0"/>
              <w:spacing w:after="0" w:line="240" w:lineRule="auto"/>
              <w:ind w:firstLine="0"/>
              <w:jc w:val="center"/>
              <w:rPr>
                <w:b/>
                <w:bCs/>
                <w:sz w:val="20"/>
                <w:szCs w:val="20"/>
              </w:rPr>
            </w:pPr>
            <w:r w:rsidRPr="00000685">
              <w:rPr>
                <w:b/>
                <w:bCs/>
                <w:sz w:val="20"/>
                <w:szCs w:val="20"/>
              </w:rPr>
              <w:t>Расчетная нагрузка на вентиляцию</w:t>
            </w:r>
            <w:r>
              <w:rPr>
                <w:b/>
                <w:bCs/>
                <w:sz w:val="20"/>
                <w:szCs w:val="20"/>
              </w:rPr>
              <w:t xml:space="preserve">, </w:t>
            </w:r>
            <w:r w:rsidRPr="00000685">
              <w:rPr>
                <w:b/>
                <w:bCs/>
                <w:sz w:val="20"/>
                <w:szCs w:val="20"/>
              </w:rPr>
              <w:t>Гкал/ч</w:t>
            </w:r>
            <w:r>
              <w:rPr>
                <w:b/>
                <w:bCs/>
                <w:sz w:val="20"/>
                <w:szCs w:val="20"/>
              </w:rPr>
              <w:t>ас</w:t>
            </w:r>
          </w:p>
        </w:tc>
        <w:tc>
          <w:tcPr>
            <w:tcW w:w="1081" w:type="pct"/>
            <w:gridSpan w:val="3"/>
            <w:vAlign w:val="center"/>
          </w:tcPr>
          <w:p w:rsidR="0008713C" w:rsidRDefault="0008713C" w:rsidP="009433F5">
            <w:pPr>
              <w:autoSpaceDE w:val="0"/>
              <w:autoSpaceDN w:val="0"/>
              <w:adjustRightInd w:val="0"/>
              <w:spacing w:after="0" w:line="240" w:lineRule="auto"/>
              <w:ind w:firstLine="0"/>
              <w:jc w:val="center"/>
              <w:rPr>
                <w:b/>
                <w:bCs/>
                <w:sz w:val="20"/>
                <w:szCs w:val="20"/>
              </w:rPr>
            </w:pPr>
            <w:r>
              <w:rPr>
                <w:b/>
                <w:bCs/>
                <w:sz w:val="20"/>
                <w:szCs w:val="20"/>
              </w:rPr>
              <w:t xml:space="preserve">Нагрузка на системы ГВС, </w:t>
            </w:r>
            <w:r w:rsidRPr="00000685">
              <w:rPr>
                <w:b/>
                <w:bCs/>
                <w:sz w:val="20"/>
                <w:szCs w:val="20"/>
              </w:rPr>
              <w:t>Гкал/ч</w:t>
            </w:r>
            <w:r>
              <w:rPr>
                <w:b/>
                <w:bCs/>
                <w:sz w:val="20"/>
                <w:szCs w:val="20"/>
              </w:rPr>
              <w:t>ас</w:t>
            </w:r>
          </w:p>
        </w:tc>
      </w:tr>
      <w:tr w:rsidR="0008713C" w:rsidRPr="009E2A5F">
        <w:trPr>
          <w:cantSplit/>
          <w:trHeight w:val="250"/>
          <w:tblHeader/>
        </w:trPr>
        <w:tc>
          <w:tcPr>
            <w:tcW w:w="899" w:type="pct"/>
            <w:vMerge/>
            <w:vAlign w:val="center"/>
          </w:tcPr>
          <w:p w:rsidR="0008713C" w:rsidRDefault="0008713C" w:rsidP="00714BCE">
            <w:pPr>
              <w:spacing w:after="0" w:line="240" w:lineRule="auto"/>
              <w:ind w:firstLine="0"/>
              <w:jc w:val="center"/>
              <w:rPr>
                <w:b/>
                <w:bCs/>
                <w:sz w:val="20"/>
                <w:szCs w:val="20"/>
              </w:rPr>
            </w:pPr>
          </w:p>
        </w:tc>
        <w:tc>
          <w:tcPr>
            <w:tcW w:w="911" w:type="pct"/>
            <w:vMerge/>
            <w:vAlign w:val="center"/>
          </w:tcPr>
          <w:p w:rsidR="0008713C" w:rsidRDefault="0008713C" w:rsidP="00714BCE">
            <w:pPr>
              <w:spacing w:after="0" w:line="240" w:lineRule="auto"/>
              <w:ind w:firstLine="0"/>
              <w:jc w:val="center"/>
              <w:rPr>
                <w:b/>
                <w:bCs/>
                <w:sz w:val="20"/>
                <w:szCs w:val="20"/>
              </w:rPr>
            </w:pPr>
          </w:p>
        </w:tc>
        <w:tc>
          <w:tcPr>
            <w:tcW w:w="288" w:type="pct"/>
            <w:vAlign w:val="center"/>
          </w:tcPr>
          <w:p w:rsidR="0008713C" w:rsidRDefault="0008713C" w:rsidP="00714BCE">
            <w:pPr>
              <w:autoSpaceDE w:val="0"/>
              <w:autoSpaceDN w:val="0"/>
              <w:adjustRightInd w:val="0"/>
              <w:spacing w:after="0" w:line="240" w:lineRule="auto"/>
              <w:ind w:firstLine="0"/>
              <w:jc w:val="center"/>
              <w:rPr>
                <w:b/>
                <w:bCs/>
                <w:sz w:val="20"/>
                <w:szCs w:val="20"/>
              </w:rPr>
            </w:pPr>
            <w:r>
              <w:rPr>
                <w:b/>
                <w:bCs/>
                <w:sz w:val="20"/>
                <w:szCs w:val="20"/>
              </w:rPr>
              <w:t>Факт, 2017</w:t>
            </w:r>
          </w:p>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год</w:t>
            </w:r>
          </w:p>
        </w:tc>
        <w:tc>
          <w:tcPr>
            <w:tcW w:w="287"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2018 год</w:t>
            </w:r>
          </w:p>
        </w:tc>
        <w:tc>
          <w:tcPr>
            <w:tcW w:w="480"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на период 2019-2029 гг.</w:t>
            </w:r>
          </w:p>
        </w:tc>
        <w:tc>
          <w:tcPr>
            <w:tcW w:w="287"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Факт, 2017 год</w:t>
            </w:r>
          </w:p>
        </w:tc>
        <w:tc>
          <w:tcPr>
            <w:tcW w:w="288"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2018 год</w:t>
            </w:r>
          </w:p>
        </w:tc>
        <w:tc>
          <w:tcPr>
            <w:tcW w:w="479"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на период 2019-2029 гг.</w:t>
            </w:r>
          </w:p>
        </w:tc>
        <w:tc>
          <w:tcPr>
            <w:tcW w:w="288"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Факт, 2017 год</w:t>
            </w:r>
          </w:p>
        </w:tc>
        <w:tc>
          <w:tcPr>
            <w:tcW w:w="287"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2018 год</w:t>
            </w:r>
          </w:p>
        </w:tc>
        <w:tc>
          <w:tcPr>
            <w:tcW w:w="506" w:type="pct"/>
            <w:vAlign w:val="center"/>
          </w:tcPr>
          <w:p w:rsidR="0008713C" w:rsidRPr="00000685" w:rsidRDefault="0008713C" w:rsidP="00714BCE">
            <w:pPr>
              <w:autoSpaceDE w:val="0"/>
              <w:autoSpaceDN w:val="0"/>
              <w:adjustRightInd w:val="0"/>
              <w:spacing w:after="0" w:line="240" w:lineRule="auto"/>
              <w:ind w:firstLine="0"/>
              <w:jc w:val="center"/>
              <w:rPr>
                <w:b/>
                <w:bCs/>
                <w:sz w:val="20"/>
                <w:szCs w:val="20"/>
              </w:rPr>
            </w:pPr>
            <w:r>
              <w:rPr>
                <w:b/>
                <w:bCs/>
                <w:sz w:val="20"/>
                <w:szCs w:val="20"/>
              </w:rPr>
              <w:t>План на период 2019-2029 гг.</w:t>
            </w:r>
          </w:p>
        </w:tc>
      </w:tr>
      <w:tr w:rsidR="0008713C" w:rsidRPr="00747F85">
        <w:trPr>
          <w:cantSplit/>
          <w:trHeight w:val="250"/>
          <w:tblHeader/>
        </w:trPr>
        <w:tc>
          <w:tcPr>
            <w:tcW w:w="899" w:type="pct"/>
            <w:vAlign w:val="center"/>
          </w:tcPr>
          <w:p w:rsidR="0008713C" w:rsidRPr="00747F85" w:rsidRDefault="0008713C" w:rsidP="009433F5">
            <w:pPr>
              <w:spacing w:after="0" w:line="240" w:lineRule="auto"/>
              <w:ind w:firstLine="0"/>
              <w:jc w:val="center"/>
              <w:rPr>
                <w:sz w:val="20"/>
                <w:szCs w:val="20"/>
              </w:rPr>
            </w:pPr>
            <w:r w:rsidRPr="00747F85">
              <w:rPr>
                <w:sz w:val="20"/>
                <w:szCs w:val="20"/>
              </w:rPr>
              <w:t>1</w:t>
            </w:r>
          </w:p>
        </w:tc>
        <w:tc>
          <w:tcPr>
            <w:tcW w:w="911" w:type="pct"/>
            <w:vAlign w:val="center"/>
          </w:tcPr>
          <w:p w:rsidR="0008713C" w:rsidRPr="00747F85" w:rsidRDefault="0008713C" w:rsidP="009433F5">
            <w:pPr>
              <w:spacing w:after="0" w:line="240" w:lineRule="auto"/>
              <w:ind w:firstLine="0"/>
              <w:jc w:val="center"/>
              <w:rPr>
                <w:sz w:val="20"/>
                <w:szCs w:val="20"/>
              </w:rPr>
            </w:pPr>
            <w:r>
              <w:rPr>
                <w:sz w:val="20"/>
                <w:szCs w:val="20"/>
              </w:rPr>
              <w:t>2</w:t>
            </w:r>
          </w:p>
        </w:tc>
        <w:tc>
          <w:tcPr>
            <w:tcW w:w="288" w:type="pct"/>
            <w:vAlign w:val="center"/>
          </w:tcPr>
          <w:p w:rsidR="0008713C" w:rsidRPr="00747F85" w:rsidRDefault="0008713C" w:rsidP="009433F5">
            <w:pPr>
              <w:autoSpaceDE w:val="0"/>
              <w:autoSpaceDN w:val="0"/>
              <w:adjustRightInd w:val="0"/>
              <w:spacing w:after="0" w:line="240" w:lineRule="auto"/>
              <w:ind w:firstLine="0"/>
              <w:jc w:val="center"/>
              <w:rPr>
                <w:sz w:val="20"/>
                <w:szCs w:val="20"/>
              </w:rPr>
            </w:pPr>
            <w:r>
              <w:rPr>
                <w:sz w:val="20"/>
                <w:szCs w:val="20"/>
              </w:rPr>
              <w:t>3</w:t>
            </w:r>
          </w:p>
        </w:tc>
        <w:tc>
          <w:tcPr>
            <w:tcW w:w="287" w:type="pct"/>
            <w:vAlign w:val="center"/>
          </w:tcPr>
          <w:p w:rsidR="0008713C" w:rsidRPr="00747F85" w:rsidRDefault="0008713C" w:rsidP="009433F5">
            <w:pPr>
              <w:autoSpaceDE w:val="0"/>
              <w:autoSpaceDN w:val="0"/>
              <w:adjustRightInd w:val="0"/>
              <w:spacing w:after="0" w:line="240" w:lineRule="auto"/>
              <w:ind w:firstLine="0"/>
              <w:jc w:val="center"/>
              <w:rPr>
                <w:sz w:val="20"/>
                <w:szCs w:val="20"/>
              </w:rPr>
            </w:pPr>
            <w:r>
              <w:rPr>
                <w:sz w:val="20"/>
                <w:szCs w:val="20"/>
              </w:rPr>
              <w:t>4</w:t>
            </w:r>
          </w:p>
        </w:tc>
        <w:tc>
          <w:tcPr>
            <w:tcW w:w="480" w:type="pct"/>
            <w:vAlign w:val="center"/>
          </w:tcPr>
          <w:p w:rsidR="0008713C" w:rsidRPr="00747F85" w:rsidRDefault="0008713C" w:rsidP="009433F5">
            <w:pPr>
              <w:autoSpaceDE w:val="0"/>
              <w:autoSpaceDN w:val="0"/>
              <w:adjustRightInd w:val="0"/>
              <w:spacing w:after="0" w:line="240" w:lineRule="auto"/>
              <w:ind w:firstLine="0"/>
              <w:jc w:val="center"/>
              <w:rPr>
                <w:sz w:val="20"/>
                <w:szCs w:val="20"/>
              </w:rPr>
            </w:pPr>
            <w:r>
              <w:rPr>
                <w:sz w:val="20"/>
                <w:szCs w:val="20"/>
              </w:rPr>
              <w:t>5</w:t>
            </w:r>
          </w:p>
        </w:tc>
        <w:tc>
          <w:tcPr>
            <w:tcW w:w="287" w:type="pct"/>
            <w:vAlign w:val="center"/>
          </w:tcPr>
          <w:p w:rsidR="0008713C" w:rsidRPr="00747F85" w:rsidRDefault="0008713C" w:rsidP="009433F5">
            <w:pPr>
              <w:autoSpaceDE w:val="0"/>
              <w:autoSpaceDN w:val="0"/>
              <w:adjustRightInd w:val="0"/>
              <w:spacing w:after="0" w:line="240" w:lineRule="auto"/>
              <w:ind w:firstLine="0"/>
              <w:jc w:val="center"/>
              <w:rPr>
                <w:sz w:val="20"/>
                <w:szCs w:val="20"/>
              </w:rPr>
            </w:pPr>
            <w:r>
              <w:rPr>
                <w:sz w:val="20"/>
                <w:szCs w:val="20"/>
              </w:rPr>
              <w:t>6</w:t>
            </w:r>
          </w:p>
        </w:tc>
        <w:tc>
          <w:tcPr>
            <w:tcW w:w="288" w:type="pct"/>
          </w:tcPr>
          <w:p w:rsidR="0008713C" w:rsidRDefault="0008713C" w:rsidP="009433F5">
            <w:pPr>
              <w:autoSpaceDE w:val="0"/>
              <w:autoSpaceDN w:val="0"/>
              <w:adjustRightInd w:val="0"/>
              <w:spacing w:after="0" w:line="240" w:lineRule="auto"/>
              <w:ind w:firstLine="0"/>
              <w:jc w:val="center"/>
              <w:rPr>
                <w:sz w:val="20"/>
                <w:szCs w:val="20"/>
              </w:rPr>
            </w:pPr>
            <w:r>
              <w:rPr>
                <w:sz w:val="20"/>
                <w:szCs w:val="20"/>
              </w:rPr>
              <w:t>7</w:t>
            </w:r>
          </w:p>
        </w:tc>
        <w:tc>
          <w:tcPr>
            <w:tcW w:w="479" w:type="pct"/>
          </w:tcPr>
          <w:p w:rsidR="0008713C" w:rsidRDefault="0008713C" w:rsidP="009433F5">
            <w:pPr>
              <w:autoSpaceDE w:val="0"/>
              <w:autoSpaceDN w:val="0"/>
              <w:adjustRightInd w:val="0"/>
              <w:spacing w:after="0" w:line="240" w:lineRule="auto"/>
              <w:ind w:firstLine="0"/>
              <w:jc w:val="center"/>
              <w:rPr>
                <w:sz w:val="20"/>
                <w:szCs w:val="20"/>
              </w:rPr>
            </w:pPr>
            <w:r>
              <w:rPr>
                <w:sz w:val="20"/>
                <w:szCs w:val="20"/>
              </w:rPr>
              <w:t>8</w:t>
            </w:r>
          </w:p>
        </w:tc>
        <w:tc>
          <w:tcPr>
            <w:tcW w:w="288" w:type="pct"/>
            <w:vAlign w:val="center"/>
          </w:tcPr>
          <w:p w:rsidR="0008713C" w:rsidRPr="00747F85" w:rsidRDefault="0008713C" w:rsidP="009433F5">
            <w:pPr>
              <w:autoSpaceDE w:val="0"/>
              <w:autoSpaceDN w:val="0"/>
              <w:adjustRightInd w:val="0"/>
              <w:spacing w:after="0" w:line="240" w:lineRule="auto"/>
              <w:ind w:firstLine="0"/>
              <w:jc w:val="center"/>
              <w:rPr>
                <w:sz w:val="20"/>
                <w:szCs w:val="20"/>
              </w:rPr>
            </w:pPr>
            <w:r>
              <w:rPr>
                <w:sz w:val="20"/>
                <w:szCs w:val="20"/>
              </w:rPr>
              <w:t>9</w:t>
            </w:r>
          </w:p>
        </w:tc>
        <w:tc>
          <w:tcPr>
            <w:tcW w:w="287" w:type="pct"/>
          </w:tcPr>
          <w:p w:rsidR="0008713C" w:rsidRDefault="0008713C" w:rsidP="009433F5">
            <w:pPr>
              <w:autoSpaceDE w:val="0"/>
              <w:autoSpaceDN w:val="0"/>
              <w:adjustRightInd w:val="0"/>
              <w:spacing w:after="0" w:line="240" w:lineRule="auto"/>
              <w:ind w:firstLine="0"/>
              <w:jc w:val="center"/>
              <w:rPr>
                <w:sz w:val="20"/>
                <w:szCs w:val="20"/>
              </w:rPr>
            </w:pPr>
            <w:r>
              <w:rPr>
                <w:sz w:val="20"/>
                <w:szCs w:val="20"/>
              </w:rPr>
              <w:t>10</w:t>
            </w:r>
          </w:p>
        </w:tc>
        <w:tc>
          <w:tcPr>
            <w:tcW w:w="506" w:type="pct"/>
          </w:tcPr>
          <w:p w:rsidR="0008713C" w:rsidRDefault="0008713C" w:rsidP="009433F5">
            <w:pPr>
              <w:autoSpaceDE w:val="0"/>
              <w:autoSpaceDN w:val="0"/>
              <w:adjustRightInd w:val="0"/>
              <w:spacing w:after="0" w:line="240" w:lineRule="auto"/>
              <w:ind w:firstLine="0"/>
              <w:jc w:val="center"/>
              <w:rPr>
                <w:sz w:val="20"/>
                <w:szCs w:val="20"/>
              </w:rPr>
            </w:pPr>
            <w:r>
              <w:rPr>
                <w:sz w:val="20"/>
                <w:szCs w:val="20"/>
              </w:rPr>
              <w:t>11</w:t>
            </w:r>
          </w:p>
        </w:tc>
      </w:tr>
      <w:tr w:rsidR="0008713C" w:rsidRPr="00270F35">
        <w:tc>
          <w:tcPr>
            <w:tcW w:w="899" w:type="pct"/>
            <w:vAlign w:val="center"/>
          </w:tcPr>
          <w:p w:rsidR="0008713C" w:rsidRPr="00E540AE" w:rsidRDefault="0008713C" w:rsidP="00D84900">
            <w:pPr>
              <w:spacing w:after="0" w:line="240" w:lineRule="auto"/>
              <w:ind w:firstLine="0"/>
              <w:jc w:val="left"/>
              <w:rPr>
                <w:b/>
                <w:bCs/>
                <w:sz w:val="20"/>
                <w:szCs w:val="20"/>
                <w:lang w:eastAsia="ru-RU"/>
              </w:rPr>
            </w:pPr>
            <w:r w:rsidRPr="00E540AE">
              <w:rPr>
                <w:b/>
                <w:bCs/>
                <w:sz w:val="20"/>
                <w:szCs w:val="20"/>
              </w:rPr>
              <w:t>Котельная №1 «Детдом», с. Яренск, ул. Урицкого, д. 53</w:t>
            </w:r>
            <w:r>
              <w:rPr>
                <w:b/>
                <w:bCs/>
                <w:sz w:val="20"/>
                <w:szCs w:val="20"/>
              </w:rPr>
              <w:t xml:space="preserve"> -</w:t>
            </w:r>
            <w:r w:rsidRPr="00E540AE">
              <w:rPr>
                <w:b/>
                <w:bCs/>
                <w:sz w:val="20"/>
                <w:szCs w:val="20"/>
              </w:rPr>
              <w:t xml:space="preserve">б </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Pr="00000685" w:rsidRDefault="0008713C" w:rsidP="00D84900">
            <w:pPr>
              <w:autoSpaceDE w:val="0"/>
              <w:autoSpaceDN w:val="0"/>
              <w:adjustRightInd w:val="0"/>
              <w:spacing w:after="0" w:line="240" w:lineRule="auto"/>
              <w:ind w:firstLine="0"/>
              <w:jc w:val="center"/>
              <w:rPr>
                <w:sz w:val="20"/>
                <w:szCs w:val="20"/>
              </w:rPr>
            </w:pPr>
            <w:r>
              <w:rPr>
                <w:sz w:val="20"/>
                <w:szCs w:val="20"/>
              </w:rPr>
              <w:t>1,07</w:t>
            </w:r>
          </w:p>
        </w:tc>
        <w:tc>
          <w:tcPr>
            <w:tcW w:w="287" w:type="pct"/>
            <w:vAlign w:val="center"/>
          </w:tcPr>
          <w:p w:rsidR="0008713C" w:rsidRPr="00000685" w:rsidRDefault="0008713C" w:rsidP="00D84900">
            <w:pPr>
              <w:autoSpaceDE w:val="0"/>
              <w:autoSpaceDN w:val="0"/>
              <w:adjustRightInd w:val="0"/>
              <w:spacing w:after="0" w:line="240" w:lineRule="auto"/>
              <w:ind w:firstLine="0"/>
              <w:jc w:val="center"/>
              <w:rPr>
                <w:sz w:val="20"/>
                <w:szCs w:val="20"/>
              </w:rPr>
            </w:pPr>
            <w:r>
              <w:rPr>
                <w:sz w:val="20"/>
                <w:szCs w:val="20"/>
              </w:rPr>
              <w:t>1,07</w:t>
            </w:r>
          </w:p>
        </w:tc>
        <w:tc>
          <w:tcPr>
            <w:tcW w:w="480" w:type="pct"/>
            <w:vAlign w:val="center"/>
          </w:tcPr>
          <w:p w:rsidR="0008713C" w:rsidRPr="00000685" w:rsidRDefault="0008713C" w:rsidP="00D84900">
            <w:pPr>
              <w:autoSpaceDE w:val="0"/>
              <w:autoSpaceDN w:val="0"/>
              <w:adjustRightInd w:val="0"/>
              <w:spacing w:after="0" w:line="240" w:lineRule="auto"/>
              <w:ind w:firstLine="0"/>
              <w:jc w:val="center"/>
              <w:rPr>
                <w:sz w:val="20"/>
                <w:szCs w:val="20"/>
              </w:rPr>
            </w:pPr>
            <w:r>
              <w:rPr>
                <w:sz w:val="20"/>
                <w:szCs w:val="20"/>
              </w:rPr>
              <w:t>1,1</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490FA2" w:rsidRDefault="0008713C" w:rsidP="00D84900">
            <w:pPr>
              <w:spacing w:after="0" w:line="240" w:lineRule="auto"/>
              <w:ind w:firstLine="0"/>
              <w:jc w:val="center"/>
              <w:rPr>
                <w:b/>
                <w:bCs/>
                <w:sz w:val="20"/>
                <w:szCs w:val="20"/>
              </w:rPr>
            </w:pPr>
            <w:r>
              <w:rPr>
                <w:b/>
                <w:bCs/>
                <w:sz w:val="20"/>
                <w:szCs w:val="20"/>
              </w:rPr>
              <w:t>1,07</w:t>
            </w:r>
          </w:p>
        </w:tc>
        <w:tc>
          <w:tcPr>
            <w:tcW w:w="287" w:type="pct"/>
            <w:vAlign w:val="center"/>
          </w:tcPr>
          <w:p w:rsidR="0008713C" w:rsidRPr="00490FA2" w:rsidRDefault="0008713C" w:rsidP="00D84900">
            <w:pPr>
              <w:spacing w:after="0" w:line="240" w:lineRule="auto"/>
              <w:ind w:firstLine="0"/>
              <w:jc w:val="center"/>
              <w:rPr>
                <w:b/>
                <w:bCs/>
                <w:sz w:val="20"/>
                <w:szCs w:val="20"/>
              </w:rPr>
            </w:pPr>
            <w:r>
              <w:rPr>
                <w:b/>
                <w:bCs/>
                <w:sz w:val="20"/>
                <w:szCs w:val="20"/>
              </w:rPr>
              <w:t>1,07</w:t>
            </w:r>
          </w:p>
        </w:tc>
        <w:tc>
          <w:tcPr>
            <w:tcW w:w="480" w:type="pct"/>
            <w:vAlign w:val="center"/>
          </w:tcPr>
          <w:p w:rsidR="0008713C" w:rsidRPr="00490FA2" w:rsidRDefault="0008713C" w:rsidP="00D84900">
            <w:pPr>
              <w:spacing w:after="0" w:line="240" w:lineRule="auto"/>
              <w:ind w:firstLine="0"/>
              <w:jc w:val="center"/>
              <w:rPr>
                <w:b/>
                <w:bCs/>
                <w:sz w:val="20"/>
                <w:szCs w:val="20"/>
              </w:rPr>
            </w:pPr>
            <w:r>
              <w:rPr>
                <w:b/>
                <w:bCs/>
                <w:sz w:val="20"/>
                <w:szCs w:val="20"/>
              </w:rPr>
              <w:t>1,1</w:t>
            </w:r>
          </w:p>
        </w:tc>
        <w:tc>
          <w:tcPr>
            <w:tcW w:w="287" w:type="pct"/>
            <w:vAlign w:val="center"/>
          </w:tcPr>
          <w:p w:rsidR="0008713C" w:rsidRPr="00445FEA" w:rsidRDefault="0008713C" w:rsidP="00D84900">
            <w:pPr>
              <w:pStyle w:val="122"/>
              <w:jc w:val="center"/>
              <w:rPr>
                <w:b/>
                <w:bCs/>
                <w:sz w:val="20"/>
                <w:szCs w:val="20"/>
                <w:lang w:val="ru-RU"/>
              </w:rPr>
            </w:pPr>
            <w:r w:rsidRPr="00445FEA">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r>
      <w:tr w:rsidR="0008713C" w:rsidRPr="009E2A5F">
        <w:tc>
          <w:tcPr>
            <w:tcW w:w="5000" w:type="pct"/>
            <w:gridSpan w:val="11"/>
          </w:tcPr>
          <w:p w:rsidR="0008713C" w:rsidRPr="00445FEA" w:rsidRDefault="0008713C" w:rsidP="00D84900">
            <w:pPr>
              <w:spacing w:after="0" w:line="240" w:lineRule="auto"/>
              <w:ind w:firstLine="0"/>
              <w:jc w:val="center"/>
              <w:rPr>
                <w:b/>
                <w:bCs/>
                <w:sz w:val="20"/>
                <w:szCs w:val="20"/>
              </w:rPr>
            </w:pPr>
          </w:p>
        </w:tc>
      </w:tr>
      <w:tr w:rsidR="0008713C" w:rsidRPr="00270F35">
        <w:tc>
          <w:tcPr>
            <w:tcW w:w="899" w:type="pct"/>
            <w:vAlign w:val="center"/>
          </w:tcPr>
          <w:p w:rsidR="0008713C" w:rsidRDefault="0008713C" w:rsidP="00D84900">
            <w:pPr>
              <w:spacing w:after="0" w:line="240" w:lineRule="auto"/>
              <w:ind w:firstLine="0"/>
              <w:jc w:val="left"/>
              <w:rPr>
                <w:b/>
                <w:bCs/>
                <w:sz w:val="20"/>
                <w:szCs w:val="20"/>
              </w:rPr>
            </w:pPr>
            <w:r w:rsidRPr="00461DFD">
              <w:rPr>
                <w:b/>
                <w:bCs/>
                <w:sz w:val="20"/>
                <w:szCs w:val="20"/>
              </w:rPr>
              <w:t>Котельная</w:t>
            </w:r>
            <w:r>
              <w:rPr>
                <w:b/>
                <w:bCs/>
                <w:sz w:val="20"/>
                <w:szCs w:val="20"/>
              </w:rPr>
              <w:t xml:space="preserve"> №2 «РИК»,</w:t>
            </w:r>
          </w:p>
          <w:p w:rsidR="0008713C" w:rsidRPr="00461DFD" w:rsidRDefault="0008713C" w:rsidP="00D84900">
            <w:pPr>
              <w:spacing w:after="0" w:line="240" w:lineRule="auto"/>
              <w:ind w:firstLine="0"/>
              <w:jc w:val="left"/>
              <w:rPr>
                <w:b/>
                <w:bCs/>
                <w:sz w:val="20"/>
                <w:szCs w:val="20"/>
                <w:lang w:eastAsia="ru-RU"/>
              </w:rPr>
            </w:pPr>
            <w:r>
              <w:rPr>
                <w:b/>
                <w:bCs/>
                <w:sz w:val="20"/>
                <w:szCs w:val="20"/>
              </w:rPr>
              <w:t xml:space="preserve"> с. Яренск, </w:t>
            </w:r>
            <w:r w:rsidRPr="00547624">
              <w:rPr>
                <w:sz w:val="20"/>
                <w:szCs w:val="20"/>
              </w:rPr>
              <w:t xml:space="preserve"> </w:t>
            </w:r>
            <w:r w:rsidRPr="00E540AE">
              <w:rPr>
                <w:b/>
                <w:bCs/>
                <w:sz w:val="20"/>
                <w:szCs w:val="20"/>
              </w:rPr>
              <w:t>ул. Бр. Покровских, д. 19-Г</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Default="0008713C" w:rsidP="00D84900">
            <w:pPr>
              <w:autoSpaceDE w:val="0"/>
              <w:autoSpaceDN w:val="0"/>
              <w:adjustRightInd w:val="0"/>
              <w:spacing w:after="0" w:line="240" w:lineRule="auto"/>
              <w:ind w:firstLine="0"/>
              <w:jc w:val="center"/>
              <w:rPr>
                <w:sz w:val="20"/>
                <w:szCs w:val="20"/>
              </w:rPr>
            </w:pPr>
            <w:r>
              <w:rPr>
                <w:sz w:val="20"/>
                <w:szCs w:val="20"/>
              </w:rPr>
              <w:t>0,69</w:t>
            </w:r>
          </w:p>
        </w:tc>
        <w:tc>
          <w:tcPr>
            <w:tcW w:w="287" w:type="pct"/>
            <w:vAlign w:val="center"/>
          </w:tcPr>
          <w:p w:rsidR="0008713C" w:rsidRDefault="0008713C" w:rsidP="00D84900">
            <w:pPr>
              <w:autoSpaceDE w:val="0"/>
              <w:autoSpaceDN w:val="0"/>
              <w:adjustRightInd w:val="0"/>
              <w:spacing w:after="0" w:line="240" w:lineRule="auto"/>
              <w:ind w:firstLine="0"/>
              <w:jc w:val="center"/>
              <w:rPr>
                <w:sz w:val="20"/>
                <w:szCs w:val="20"/>
              </w:rPr>
            </w:pPr>
            <w:r>
              <w:rPr>
                <w:sz w:val="20"/>
                <w:szCs w:val="20"/>
              </w:rPr>
              <w:t>0,69</w:t>
            </w:r>
          </w:p>
        </w:tc>
        <w:tc>
          <w:tcPr>
            <w:tcW w:w="480" w:type="pct"/>
            <w:vAlign w:val="center"/>
          </w:tcPr>
          <w:p w:rsidR="0008713C" w:rsidRDefault="0008713C" w:rsidP="00D84900">
            <w:pPr>
              <w:autoSpaceDE w:val="0"/>
              <w:autoSpaceDN w:val="0"/>
              <w:adjustRightInd w:val="0"/>
              <w:spacing w:after="0" w:line="240" w:lineRule="auto"/>
              <w:ind w:firstLine="0"/>
              <w:jc w:val="center"/>
              <w:rPr>
                <w:sz w:val="20"/>
                <w:szCs w:val="20"/>
              </w:rPr>
            </w:pPr>
            <w:r>
              <w:rPr>
                <w:sz w:val="20"/>
                <w:szCs w:val="20"/>
              </w:rPr>
              <w:t>0,69</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0,62</w:t>
            </w:r>
          </w:p>
        </w:tc>
        <w:tc>
          <w:tcPr>
            <w:tcW w:w="287"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0,62</w:t>
            </w:r>
          </w:p>
        </w:tc>
        <w:tc>
          <w:tcPr>
            <w:tcW w:w="480"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Pr>
                <w:b/>
                <w:bCs/>
                <w:sz w:val="20"/>
                <w:szCs w:val="20"/>
              </w:rPr>
              <w:t>0,69</w:t>
            </w:r>
          </w:p>
        </w:tc>
        <w:tc>
          <w:tcPr>
            <w:tcW w:w="287" w:type="pct"/>
            <w:vAlign w:val="center"/>
          </w:tcPr>
          <w:p w:rsidR="0008713C" w:rsidRPr="00445FEA" w:rsidRDefault="0008713C" w:rsidP="00D84900">
            <w:pPr>
              <w:pStyle w:val="122"/>
              <w:jc w:val="center"/>
              <w:rPr>
                <w:b/>
                <w:bCs/>
                <w:sz w:val="20"/>
                <w:szCs w:val="20"/>
                <w:lang w:val="ru-RU"/>
              </w:rPr>
            </w:pPr>
            <w:r w:rsidRPr="00445FEA">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r>
      <w:tr w:rsidR="0008713C" w:rsidRPr="009E2A5F">
        <w:tc>
          <w:tcPr>
            <w:tcW w:w="5000" w:type="pct"/>
            <w:gridSpan w:val="11"/>
          </w:tcPr>
          <w:p w:rsidR="0008713C" w:rsidRPr="00445FEA" w:rsidRDefault="0008713C" w:rsidP="00D84900">
            <w:pPr>
              <w:spacing w:after="0" w:line="240" w:lineRule="auto"/>
              <w:ind w:firstLine="0"/>
              <w:jc w:val="center"/>
              <w:rPr>
                <w:b/>
                <w:bCs/>
                <w:sz w:val="20"/>
                <w:szCs w:val="20"/>
              </w:rPr>
            </w:pPr>
          </w:p>
        </w:tc>
      </w:tr>
      <w:tr w:rsidR="0008713C" w:rsidRPr="009E2A5F">
        <w:trPr>
          <w:trHeight w:val="85"/>
        </w:trPr>
        <w:tc>
          <w:tcPr>
            <w:tcW w:w="899" w:type="pct"/>
            <w:vAlign w:val="center"/>
          </w:tcPr>
          <w:p w:rsidR="0008713C" w:rsidRPr="00E540AE" w:rsidRDefault="0008713C" w:rsidP="00D84900">
            <w:pPr>
              <w:spacing w:after="0" w:line="240" w:lineRule="auto"/>
              <w:ind w:firstLine="0"/>
              <w:jc w:val="left"/>
              <w:rPr>
                <w:b/>
                <w:bCs/>
                <w:sz w:val="20"/>
                <w:szCs w:val="20"/>
                <w:lang w:eastAsia="ru-RU"/>
              </w:rPr>
            </w:pPr>
            <w:r w:rsidRPr="00E540AE">
              <w:rPr>
                <w:b/>
                <w:bCs/>
                <w:sz w:val="20"/>
                <w:szCs w:val="20"/>
              </w:rPr>
              <w:t>Котельная №3 «Ветстанция», с. Яренск, ул. Кр. Партизан, д. 16-б</w:t>
            </w:r>
          </w:p>
        </w:tc>
        <w:tc>
          <w:tcPr>
            <w:tcW w:w="911" w:type="pct"/>
            <w:vAlign w:val="center"/>
          </w:tcPr>
          <w:p w:rsidR="0008713C" w:rsidRPr="00B15873" w:rsidRDefault="0008713C" w:rsidP="00D914B1">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0,154</w:t>
            </w:r>
          </w:p>
        </w:tc>
        <w:tc>
          <w:tcPr>
            <w:tcW w:w="480"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61DFD" w:rsidRDefault="0008713C" w:rsidP="00D84900">
            <w:pPr>
              <w:spacing w:after="0" w:line="240" w:lineRule="auto"/>
              <w:ind w:firstLine="0"/>
              <w:jc w:val="left"/>
              <w:rPr>
                <w:b/>
                <w:bCs/>
                <w:sz w:val="20"/>
                <w:szCs w:val="20"/>
                <w:lang w:eastAsia="ru-RU"/>
              </w:rPr>
            </w:pPr>
            <w:r w:rsidRPr="00490FA2">
              <w:rPr>
                <w:b/>
                <w:bCs/>
                <w:sz w:val="20"/>
                <w:szCs w:val="20"/>
              </w:rPr>
              <w:t>ИТОГО</w:t>
            </w:r>
            <w:r>
              <w:rPr>
                <w:b/>
                <w:bCs/>
                <w:sz w:val="20"/>
                <w:szCs w:val="20"/>
              </w:rPr>
              <w:t xml:space="preserve"> по котельной</w:t>
            </w:r>
          </w:p>
        </w:tc>
        <w:tc>
          <w:tcPr>
            <w:tcW w:w="288"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7"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480"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r>
      <w:tr w:rsidR="0008713C" w:rsidRPr="009E2A5F">
        <w:tc>
          <w:tcPr>
            <w:tcW w:w="5000" w:type="pct"/>
            <w:gridSpan w:val="11"/>
          </w:tcPr>
          <w:p w:rsidR="0008713C" w:rsidRPr="00445FEA" w:rsidRDefault="0008713C" w:rsidP="00D84900">
            <w:pPr>
              <w:spacing w:after="0" w:line="240" w:lineRule="auto"/>
              <w:ind w:firstLine="0"/>
              <w:jc w:val="center"/>
              <w:rPr>
                <w:b/>
                <w:bCs/>
                <w:sz w:val="20"/>
                <w:szCs w:val="20"/>
              </w:rPr>
            </w:pPr>
          </w:p>
        </w:tc>
      </w:tr>
      <w:tr w:rsidR="0008713C" w:rsidRPr="009E2A5F">
        <w:tc>
          <w:tcPr>
            <w:tcW w:w="899" w:type="pct"/>
            <w:vAlign w:val="center"/>
          </w:tcPr>
          <w:p w:rsidR="0008713C" w:rsidRDefault="0008713C" w:rsidP="00D84900">
            <w:pPr>
              <w:spacing w:after="0" w:line="240" w:lineRule="auto"/>
              <w:ind w:firstLine="0"/>
              <w:jc w:val="left"/>
              <w:rPr>
                <w:b/>
                <w:bCs/>
                <w:sz w:val="20"/>
                <w:szCs w:val="20"/>
              </w:rPr>
            </w:pPr>
            <w:r w:rsidRPr="00461DFD">
              <w:rPr>
                <w:b/>
                <w:bCs/>
                <w:sz w:val="20"/>
                <w:szCs w:val="20"/>
              </w:rPr>
              <w:t>Котельная</w:t>
            </w:r>
            <w:r>
              <w:rPr>
                <w:b/>
                <w:bCs/>
                <w:sz w:val="20"/>
                <w:szCs w:val="20"/>
              </w:rPr>
              <w:t xml:space="preserve"> №4 «ОРС»,</w:t>
            </w:r>
          </w:p>
          <w:p w:rsidR="0008713C" w:rsidRPr="00461DFD" w:rsidRDefault="0008713C" w:rsidP="00D84900">
            <w:pPr>
              <w:spacing w:after="0" w:line="240" w:lineRule="auto"/>
              <w:ind w:firstLine="0"/>
              <w:jc w:val="left"/>
              <w:rPr>
                <w:b/>
                <w:bCs/>
                <w:sz w:val="20"/>
                <w:szCs w:val="20"/>
                <w:lang w:eastAsia="ru-RU"/>
              </w:rPr>
            </w:pPr>
            <w:r>
              <w:rPr>
                <w:b/>
                <w:bCs/>
                <w:sz w:val="20"/>
                <w:szCs w:val="20"/>
              </w:rPr>
              <w:t xml:space="preserve"> с. Яренск, </w:t>
            </w:r>
            <w:r w:rsidRPr="00E540AE">
              <w:rPr>
                <w:b/>
                <w:bCs/>
                <w:sz w:val="20"/>
                <w:szCs w:val="20"/>
              </w:rPr>
              <w:t>пер. Сельский, д. 3-а</w:t>
            </w:r>
          </w:p>
        </w:tc>
        <w:tc>
          <w:tcPr>
            <w:tcW w:w="911" w:type="pct"/>
            <w:vAlign w:val="center"/>
          </w:tcPr>
          <w:p w:rsidR="0008713C" w:rsidRPr="00B15873" w:rsidRDefault="0008713C" w:rsidP="00D914B1">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B15873" w:rsidRDefault="0008713C" w:rsidP="00B27688">
            <w:pPr>
              <w:autoSpaceDE w:val="0"/>
              <w:autoSpaceDN w:val="0"/>
              <w:adjustRightInd w:val="0"/>
              <w:spacing w:after="0" w:line="240" w:lineRule="auto"/>
              <w:ind w:firstLine="0"/>
              <w:jc w:val="center"/>
              <w:rPr>
                <w:sz w:val="20"/>
                <w:szCs w:val="20"/>
              </w:rPr>
            </w:pPr>
            <w:r>
              <w:rPr>
                <w:sz w:val="20"/>
                <w:szCs w:val="20"/>
              </w:rPr>
              <w:t>0,154</w:t>
            </w:r>
          </w:p>
        </w:tc>
        <w:tc>
          <w:tcPr>
            <w:tcW w:w="480" w:type="pct"/>
            <w:vAlign w:val="center"/>
          </w:tcPr>
          <w:p w:rsidR="0008713C" w:rsidRPr="00B15873" w:rsidRDefault="0008713C" w:rsidP="00B27688">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506" w:type="pct"/>
            <w:vAlign w:val="center"/>
          </w:tcPr>
          <w:p w:rsidR="0008713C" w:rsidRPr="009E2A5F" w:rsidRDefault="0008713C" w:rsidP="00D84900">
            <w:pPr>
              <w:spacing w:after="0" w:line="240" w:lineRule="auto"/>
              <w:ind w:firstLine="0"/>
              <w:jc w:val="center"/>
              <w:rPr>
                <w:sz w:val="20"/>
                <w:szCs w:val="20"/>
              </w:rPr>
            </w:pPr>
            <w:r>
              <w:rPr>
                <w:sz w:val="20"/>
                <w:szCs w:val="20"/>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00409E" w:rsidRDefault="0008713C" w:rsidP="00D84900">
            <w:pPr>
              <w:autoSpaceDE w:val="0"/>
              <w:autoSpaceDN w:val="0"/>
              <w:adjustRightInd w:val="0"/>
              <w:spacing w:after="0" w:line="240" w:lineRule="auto"/>
              <w:ind w:firstLine="0"/>
              <w:jc w:val="center"/>
              <w:rPr>
                <w:b/>
                <w:bCs/>
                <w:sz w:val="20"/>
                <w:szCs w:val="20"/>
              </w:rPr>
            </w:pPr>
            <w:r w:rsidRPr="0000409E">
              <w:rPr>
                <w:b/>
                <w:bCs/>
                <w:sz w:val="20"/>
                <w:szCs w:val="20"/>
              </w:rPr>
              <w:t>0,154</w:t>
            </w:r>
          </w:p>
        </w:tc>
        <w:tc>
          <w:tcPr>
            <w:tcW w:w="287"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54</w:t>
            </w:r>
          </w:p>
        </w:tc>
        <w:tc>
          <w:tcPr>
            <w:tcW w:w="480" w:type="pct"/>
            <w:vAlign w:val="center"/>
          </w:tcPr>
          <w:p w:rsidR="0008713C" w:rsidRPr="00714BCE" w:rsidRDefault="0008713C" w:rsidP="00B27688">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7" w:type="pct"/>
            <w:vAlign w:val="center"/>
          </w:tcPr>
          <w:p w:rsidR="0008713C" w:rsidRPr="00714BCE" w:rsidRDefault="0008713C" w:rsidP="00B27688">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45FEA" w:rsidRDefault="0008713C" w:rsidP="00D84900">
            <w:pPr>
              <w:spacing w:after="0" w:line="240" w:lineRule="auto"/>
              <w:ind w:firstLine="0"/>
              <w:jc w:val="center"/>
              <w:rPr>
                <w:b/>
                <w:bCs/>
                <w:sz w:val="20"/>
                <w:szCs w:val="20"/>
              </w:rPr>
            </w:pPr>
            <w:r>
              <w:rPr>
                <w:b/>
                <w:bCs/>
                <w:sz w:val="20"/>
                <w:szCs w:val="20"/>
              </w:rPr>
              <w:t>0,0</w:t>
            </w:r>
          </w:p>
        </w:tc>
        <w:tc>
          <w:tcPr>
            <w:tcW w:w="287"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c>
          <w:tcPr>
            <w:tcW w:w="506"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r>
      <w:tr w:rsidR="0008713C" w:rsidRPr="009E2A5F">
        <w:tc>
          <w:tcPr>
            <w:tcW w:w="5000" w:type="pct"/>
            <w:gridSpan w:val="11"/>
          </w:tcPr>
          <w:p w:rsidR="0008713C" w:rsidRPr="00445FEA" w:rsidRDefault="0008713C" w:rsidP="00D84900">
            <w:pPr>
              <w:spacing w:after="0" w:line="240" w:lineRule="auto"/>
              <w:ind w:firstLine="0"/>
              <w:jc w:val="center"/>
              <w:rPr>
                <w:b/>
                <w:bCs/>
                <w:sz w:val="20"/>
                <w:szCs w:val="20"/>
              </w:rPr>
            </w:pPr>
          </w:p>
        </w:tc>
      </w:tr>
      <w:tr w:rsidR="0008713C" w:rsidRPr="009E2A5F">
        <w:tc>
          <w:tcPr>
            <w:tcW w:w="899" w:type="pct"/>
            <w:vAlign w:val="center"/>
          </w:tcPr>
          <w:p w:rsidR="0008713C" w:rsidRDefault="0008713C" w:rsidP="00DF6884">
            <w:pPr>
              <w:spacing w:after="0" w:line="240" w:lineRule="auto"/>
              <w:ind w:firstLine="0"/>
              <w:jc w:val="left"/>
              <w:rPr>
                <w:b/>
                <w:bCs/>
                <w:sz w:val="20"/>
                <w:szCs w:val="20"/>
              </w:rPr>
            </w:pPr>
            <w:r w:rsidRPr="00461DFD">
              <w:rPr>
                <w:b/>
                <w:bCs/>
                <w:sz w:val="20"/>
                <w:szCs w:val="20"/>
              </w:rPr>
              <w:t>Котельная</w:t>
            </w:r>
            <w:r>
              <w:rPr>
                <w:b/>
                <w:bCs/>
                <w:sz w:val="20"/>
                <w:szCs w:val="20"/>
              </w:rPr>
              <w:t xml:space="preserve"> №5 «Ветеранов», с. Яренск, </w:t>
            </w:r>
            <w:r w:rsidRPr="007B4D6D">
              <w:rPr>
                <w:b/>
                <w:bCs/>
                <w:sz w:val="20"/>
                <w:szCs w:val="20"/>
              </w:rPr>
              <w:t xml:space="preserve">ул. Наб. Подбельского, </w:t>
            </w:r>
          </w:p>
          <w:p w:rsidR="0008713C" w:rsidRPr="00461DFD" w:rsidRDefault="0008713C" w:rsidP="00DF6884">
            <w:pPr>
              <w:spacing w:after="0" w:line="240" w:lineRule="auto"/>
              <w:ind w:firstLine="0"/>
              <w:jc w:val="left"/>
              <w:rPr>
                <w:b/>
                <w:bCs/>
                <w:sz w:val="20"/>
                <w:szCs w:val="20"/>
                <w:lang w:eastAsia="ru-RU"/>
              </w:rPr>
            </w:pPr>
            <w:r w:rsidRPr="007B4D6D">
              <w:rPr>
                <w:b/>
                <w:bCs/>
                <w:sz w:val="20"/>
                <w:szCs w:val="20"/>
              </w:rPr>
              <w:t>д. 2-б</w:t>
            </w:r>
          </w:p>
        </w:tc>
        <w:tc>
          <w:tcPr>
            <w:tcW w:w="911" w:type="pct"/>
            <w:vAlign w:val="center"/>
          </w:tcPr>
          <w:p w:rsidR="0008713C" w:rsidRPr="00B15873" w:rsidRDefault="0008713C" w:rsidP="00D914B1">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B15873" w:rsidRDefault="0008713C" w:rsidP="00B27688">
            <w:pPr>
              <w:autoSpaceDE w:val="0"/>
              <w:autoSpaceDN w:val="0"/>
              <w:adjustRightInd w:val="0"/>
              <w:spacing w:after="0" w:line="240" w:lineRule="auto"/>
              <w:ind w:firstLine="0"/>
              <w:jc w:val="center"/>
              <w:rPr>
                <w:sz w:val="20"/>
                <w:szCs w:val="20"/>
              </w:rPr>
            </w:pPr>
            <w:r>
              <w:rPr>
                <w:sz w:val="20"/>
                <w:szCs w:val="20"/>
              </w:rPr>
              <w:t>0,154</w:t>
            </w:r>
          </w:p>
        </w:tc>
        <w:tc>
          <w:tcPr>
            <w:tcW w:w="480" w:type="pct"/>
            <w:vAlign w:val="center"/>
          </w:tcPr>
          <w:p w:rsidR="0008713C" w:rsidRPr="00B15873" w:rsidRDefault="0008713C" w:rsidP="00B27688">
            <w:pPr>
              <w:autoSpaceDE w:val="0"/>
              <w:autoSpaceDN w:val="0"/>
              <w:adjustRightInd w:val="0"/>
              <w:spacing w:after="0" w:line="240" w:lineRule="auto"/>
              <w:ind w:firstLine="0"/>
              <w:jc w:val="center"/>
              <w:rPr>
                <w:sz w:val="20"/>
                <w:szCs w:val="20"/>
              </w:rPr>
            </w:pPr>
            <w:r>
              <w:rPr>
                <w:sz w:val="20"/>
                <w:szCs w:val="20"/>
              </w:rPr>
              <w:t>0,154</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54</w:t>
            </w:r>
          </w:p>
        </w:tc>
        <w:tc>
          <w:tcPr>
            <w:tcW w:w="287"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54</w:t>
            </w:r>
          </w:p>
        </w:tc>
        <w:tc>
          <w:tcPr>
            <w:tcW w:w="480" w:type="pct"/>
            <w:vAlign w:val="center"/>
          </w:tcPr>
          <w:p w:rsidR="0008713C" w:rsidRPr="00714BCE" w:rsidRDefault="0008713C" w:rsidP="00B27688">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7" w:type="pct"/>
            <w:vAlign w:val="center"/>
          </w:tcPr>
          <w:p w:rsidR="0008713C" w:rsidRPr="00714BCE" w:rsidRDefault="0008713C" w:rsidP="00B27688">
            <w:pPr>
              <w:autoSpaceDE w:val="0"/>
              <w:autoSpaceDN w:val="0"/>
              <w:adjustRightInd w:val="0"/>
              <w:spacing w:after="0" w:line="240" w:lineRule="auto"/>
              <w:ind w:firstLine="0"/>
              <w:jc w:val="center"/>
              <w:rPr>
                <w:b/>
                <w:bCs/>
                <w:sz w:val="20"/>
                <w:szCs w:val="20"/>
              </w:rPr>
            </w:pPr>
            <w:r w:rsidRPr="00714BCE">
              <w:rPr>
                <w:b/>
                <w:bCs/>
                <w:sz w:val="20"/>
                <w:szCs w:val="20"/>
              </w:rPr>
              <w:t>0,1</w:t>
            </w:r>
            <w:r>
              <w:rPr>
                <w:b/>
                <w:bCs/>
                <w:sz w:val="20"/>
                <w:szCs w:val="20"/>
              </w:rPr>
              <w:t>5</w:t>
            </w:r>
            <w:r w:rsidRPr="00714BCE">
              <w:rPr>
                <w:b/>
                <w:bCs/>
                <w:sz w:val="20"/>
                <w:szCs w:val="20"/>
              </w:rPr>
              <w:t>4</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r>
      <w:tr w:rsidR="0008713C" w:rsidRPr="009E2A5F">
        <w:tc>
          <w:tcPr>
            <w:tcW w:w="5000" w:type="pct"/>
            <w:gridSpan w:val="11"/>
          </w:tcPr>
          <w:p w:rsidR="0008713C" w:rsidRPr="00445FEA" w:rsidRDefault="0008713C" w:rsidP="00D84900">
            <w:pPr>
              <w:spacing w:after="0" w:line="240" w:lineRule="auto"/>
              <w:ind w:firstLine="0"/>
              <w:jc w:val="center"/>
              <w:rPr>
                <w:b/>
                <w:bCs/>
                <w:sz w:val="20"/>
                <w:szCs w:val="20"/>
              </w:rPr>
            </w:pPr>
          </w:p>
        </w:tc>
      </w:tr>
      <w:tr w:rsidR="0008713C" w:rsidRPr="009E2A5F">
        <w:tc>
          <w:tcPr>
            <w:tcW w:w="899" w:type="pct"/>
            <w:vAlign w:val="center"/>
          </w:tcPr>
          <w:p w:rsidR="0008713C" w:rsidRPr="00490FA2" w:rsidRDefault="0008713C" w:rsidP="00D84900">
            <w:pPr>
              <w:autoSpaceDE w:val="0"/>
              <w:autoSpaceDN w:val="0"/>
              <w:adjustRightInd w:val="0"/>
              <w:spacing w:after="0" w:line="240" w:lineRule="auto"/>
              <w:ind w:firstLine="0"/>
              <w:rPr>
                <w:b/>
                <w:bCs/>
                <w:sz w:val="20"/>
                <w:szCs w:val="20"/>
              </w:rPr>
            </w:pPr>
            <w:r>
              <w:rPr>
                <w:b/>
                <w:bCs/>
                <w:sz w:val="20"/>
                <w:szCs w:val="20"/>
              </w:rPr>
              <w:t>Котельная №6 «Черепановка», с. Яренск,</w:t>
            </w:r>
            <w:r w:rsidRPr="00547624">
              <w:rPr>
                <w:sz w:val="20"/>
                <w:szCs w:val="20"/>
              </w:rPr>
              <w:t xml:space="preserve"> </w:t>
            </w:r>
            <w:r w:rsidRPr="007B4D6D">
              <w:rPr>
                <w:b/>
                <w:bCs/>
                <w:sz w:val="20"/>
                <w:szCs w:val="20"/>
              </w:rPr>
              <w:t>ул. Совхозная, д. 7В</w:t>
            </w:r>
          </w:p>
        </w:tc>
        <w:tc>
          <w:tcPr>
            <w:tcW w:w="911" w:type="pct"/>
            <w:vAlign w:val="center"/>
          </w:tcPr>
          <w:p w:rsidR="0008713C" w:rsidRPr="00B15873" w:rsidRDefault="0008713C" w:rsidP="00D914B1">
            <w:pPr>
              <w:autoSpaceDE w:val="0"/>
              <w:autoSpaceDN w:val="0"/>
              <w:adjustRightInd w:val="0"/>
              <w:spacing w:after="0" w:line="240" w:lineRule="auto"/>
              <w:ind w:firstLine="0"/>
              <w:jc w:val="center"/>
              <w:rPr>
                <w:sz w:val="20"/>
                <w:szCs w:val="20"/>
              </w:rPr>
            </w:pPr>
            <w:r>
              <w:rPr>
                <w:sz w:val="20"/>
                <w:szCs w:val="20"/>
              </w:rPr>
              <w:t>Жилой фонд, бюджетные и прочие организации</w:t>
            </w:r>
          </w:p>
        </w:tc>
        <w:tc>
          <w:tcPr>
            <w:tcW w:w="288" w:type="pct"/>
            <w:vAlign w:val="center"/>
          </w:tcPr>
          <w:p w:rsidR="0008713C" w:rsidRPr="00BB7128" w:rsidRDefault="0008713C" w:rsidP="00D84900">
            <w:pPr>
              <w:autoSpaceDE w:val="0"/>
              <w:autoSpaceDN w:val="0"/>
              <w:adjustRightInd w:val="0"/>
              <w:spacing w:after="0" w:line="240" w:lineRule="auto"/>
              <w:ind w:firstLine="0"/>
              <w:jc w:val="center"/>
              <w:rPr>
                <w:sz w:val="20"/>
                <w:szCs w:val="20"/>
              </w:rPr>
            </w:pPr>
            <w:r>
              <w:rPr>
                <w:sz w:val="20"/>
                <w:szCs w:val="20"/>
              </w:rPr>
              <w:t>0,49</w:t>
            </w:r>
          </w:p>
        </w:tc>
        <w:tc>
          <w:tcPr>
            <w:tcW w:w="287" w:type="pct"/>
            <w:vAlign w:val="center"/>
          </w:tcPr>
          <w:p w:rsidR="0008713C" w:rsidRPr="00BB7128" w:rsidRDefault="0008713C" w:rsidP="00D84900">
            <w:pPr>
              <w:autoSpaceDE w:val="0"/>
              <w:autoSpaceDN w:val="0"/>
              <w:adjustRightInd w:val="0"/>
              <w:spacing w:after="0" w:line="240" w:lineRule="auto"/>
              <w:ind w:firstLine="0"/>
              <w:jc w:val="center"/>
              <w:rPr>
                <w:sz w:val="20"/>
                <w:szCs w:val="20"/>
              </w:rPr>
            </w:pPr>
            <w:r>
              <w:rPr>
                <w:sz w:val="20"/>
                <w:szCs w:val="20"/>
              </w:rPr>
              <w:t>0,49</w:t>
            </w:r>
          </w:p>
        </w:tc>
        <w:tc>
          <w:tcPr>
            <w:tcW w:w="480" w:type="pct"/>
            <w:vAlign w:val="center"/>
          </w:tcPr>
          <w:p w:rsidR="0008713C" w:rsidRPr="00BB7128" w:rsidRDefault="0008713C" w:rsidP="00D84900">
            <w:pPr>
              <w:autoSpaceDE w:val="0"/>
              <w:autoSpaceDN w:val="0"/>
              <w:adjustRightInd w:val="0"/>
              <w:spacing w:after="0" w:line="240" w:lineRule="auto"/>
              <w:ind w:firstLine="0"/>
              <w:jc w:val="center"/>
              <w:rPr>
                <w:sz w:val="20"/>
                <w:szCs w:val="20"/>
              </w:rPr>
            </w:pPr>
            <w:r>
              <w:rPr>
                <w:sz w:val="20"/>
                <w:szCs w:val="20"/>
              </w:rPr>
              <w:t>0,49</w:t>
            </w:r>
          </w:p>
        </w:tc>
        <w:tc>
          <w:tcPr>
            <w:tcW w:w="287"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Pr>
                <w:b/>
                <w:bCs/>
                <w:sz w:val="20"/>
                <w:szCs w:val="20"/>
              </w:rPr>
              <w:t>ИТОГО по котельной</w:t>
            </w:r>
          </w:p>
        </w:tc>
        <w:tc>
          <w:tcPr>
            <w:tcW w:w="288"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Pr>
                <w:b/>
                <w:bCs/>
                <w:sz w:val="20"/>
                <w:szCs w:val="20"/>
              </w:rPr>
              <w:t>0,49</w:t>
            </w:r>
          </w:p>
        </w:tc>
        <w:tc>
          <w:tcPr>
            <w:tcW w:w="287"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Pr>
                <w:b/>
                <w:bCs/>
                <w:sz w:val="20"/>
                <w:szCs w:val="20"/>
              </w:rPr>
              <w:t>0,49</w:t>
            </w:r>
          </w:p>
        </w:tc>
        <w:tc>
          <w:tcPr>
            <w:tcW w:w="480" w:type="pct"/>
            <w:vAlign w:val="center"/>
          </w:tcPr>
          <w:p w:rsidR="0008713C" w:rsidRPr="00714BCE" w:rsidRDefault="0008713C" w:rsidP="00D84900">
            <w:pPr>
              <w:autoSpaceDE w:val="0"/>
              <w:autoSpaceDN w:val="0"/>
              <w:adjustRightInd w:val="0"/>
              <w:spacing w:after="0" w:line="240" w:lineRule="auto"/>
              <w:ind w:firstLine="0"/>
              <w:jc w:val="center"/>
              <w:rPr>
                <w:b/>
                <w:bCs/>
                <w:sz w:val="20"/>
                <w:szCs w:val="20"/>
              </w:rPr>
            </w:pPr>
            <w:r>
              <w:rPr>
                <w:b/>
                <w:bCs/>
                <w:sz w:val="20"/>
                <w:szCs w:val="20"/>
              </w:rPr>
              <w:t>0,49</w:t>
            </w:r>
          </w:p>
        </w:tc>
        <w:tc>
          <w:tcPr>
            <w:tcW w:w="287"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sidRPr="00413DBA">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r>
      <w:tr w:rsidR="0008713C" w:rsidRPr="009E2A5F">
        <w:tc>
          <w:tcPr>
            <w:tcW w:w="5000" w:type="pct"/>
            <w:gridSpan w:val="11"/>
            <w:vAlign w:val="center"/>
          </w:tcPr>
          <w:p w:rsidR="0008713C" w:rsidRPr="00413DBA" w:rsidRDefault="0008713C" w:rsidP="00D84900">
            <w:pPr>
              <w:pStyle w:val="122"/>
              <w:jc w:val="center"/>
              <w:rPr>
                <w:b/>
                <w:bCs/>
                <w:sz w:val="20"/>
                <w:szCs w:val="20"/>
                <w:lang w:val="ru-RU"/>
              </w:rPr>
            </w:pPr>
          </w:p>
        </w:tc>
      </w:tr>
      <w:tr w:rsidR="0008713C" w:rsidRPr="009E2A5F">
        <w:tc>
          <w:tcPr>
            <w:tcW w:w="899" w:type="pct"/>
            <w:vAlign w:val="center"/>
          </w:tcPr>
          <w:p w:rsidR="0008713C" w:rsidRDefault="0008713C" w:rsidP="00D84900">
            <w:pPr>
              <w:spacing w:after="0" w:line="240" w:lineRule="auto"/>
              <w:ind w:firstLine="0"/>
              <w:rPr>
                <w:b/>
                <w:bCs/>
                <w:sz w:val="20"/>
                <w:szCs w:val="20"/>
              </w:rPr>
            </w:pPr>
            <w:r>
              <w:rPr>
                <w:b/>
                <w:bCs/>
                <w:sz w:val="20"/>
                <w:szCs w:val="20"/>
              </w:rPr>
              <w:t>Котельная «Школьная</w:t>
            </w:r>
            <w:r w:rsidRPr="00E9426F">
              <w:rPr>
                <w:b/>
                <w:bCs/>
                <w:sz w:val="20"/>
                <w:szCs w:val="20"/>
              </w:rPr>
              <w:t xml:space="preserve">», п. Запань Яреньга, </w:t>
            </w:r>
          </w:p>
          <w:p w:rsidR="0008713C" w:rsidRPr="00E9426F" w:rsidRDefault="0008713C" w:rsidP="00D84900">
            <w:pPr>
              <w:spacing w:after="0" w:line="240" w:lineRule="auto"/>
              <w:ind w:firstLine="0"/>
              <w:rPr>
                <w:b/>
                <w:bCs/>
                <w:sz w:val="20"/>
                <w:szCs w:val="20"/>
              </w:rPr>
            </w:pPr>
            <w:r w:rsidRPr="00E9426F">
              <w:rPr>
                <w:b/>
                <w:bCs/>
                <w:sz w:val="20"/>
                <w:szCs w:val="20"/>
              </w:rPr>
              <w:t>ул. Центральная, д. 6 А</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Бюджетные и прочие организации</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0,04</w:t>
            </w:r>
          </w:p>
        </w:tc>
        <w:tc>
          <w:tcPr>
            <w:tcW w:w="287"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0,04</w:t>
            </w:r>
          </w:p>
        </w:tc>
        <w:tc>
          <w:tcPr>
            <w:tcW w:w="480"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0,04</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0,04</w:t>
            </w:r>
          </w:p>
        </w:tc>
        <w:tc>
          <w:tcPr>
            <w:tcW w:w="287"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0,04</w:t>
            </w:r>
          </w:p>
        </w:tc>
        <w:tc>
          <w:tcPr>
            <w:tcW w:w="480"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0,04</w:t>
            </w:r>
          </w:p>
        </w:tc>
        <w:tc>
          <w:tcPr>
            <w:tcW w:w="287"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r>
      <w:tr w:rsidR="0008713C" w:rsidRPr="009E2A5F">
        <w:tc>
          <w:tcPr>
            <w:tcW w:w="5000" w:type="pct"/>
            <w:gridSpan w:val="11"/>
            <w:vAlign w:val="center"/>
          </w:tcPr>
          <w:p w:rsidR="0008713C" w:rsidRPr="00413DBA" w:rsidRDefault="0008713C" w:rsidP="00D84900">
            <w:pPr>
              <w:pStyle w:val="122"/>
              <w:jc w:val="center"/>
              <w:rPr>
                <w:b/>
                <w:bCs/>
                <w:sz w:val="20"/>
                <w:szCs w:val="20"/>
                <w:lang w:val="ru-RU"/>
              </w:rPr>
            </w:pPr>
          </w:p>
        </w:tc>
      </w:tr>
      <w:tr w:rsidR="0008713C" w:rsidRPr="009E2A5F">
        <w:tc>
          <w:tcPr>
            <w:tcW w:w="899" w:type="pct"/>
            <w:vAlign w:val="center"/>
          </w:tcPr>
          <w:p w:rsidR="0008713C" w:rsidRDefault="0008713C" w:rsidP="00D84900">
            <w:pPr>
              <w:spacing w:after="0" w:line="240" w:lineRule="auto"/>
              <w:ind w:firstLine="0"/>
              <w:rPr>
                <w:b/>
                <w:bCs/>
                <w:sz w:val="20"/>
                <w:szCs w:val="20"/>
              </w:rPr>
            </w:pPr>
            <w:r w:rsidRPr="00E9426F">
              <w:rPr>
                <w:b/>
                <w:bCs/>
                <w:sz w:val="20"/>
                <w:szCs w:val="20"/>
              </w:rPr>
              <w:t xml:space="preserve">Котельная </w:t>
            </w:r>
            <w:r>
              <w:rPr>
                <w:b/>
                <w:bCs/>
                <w:sz w:val="20"/>
                <w:szCs w:val="20"/>
              </w:rPr>
              <w:t>«Школьная</w:t>
            </w:r>
            <w:r w:rsidRPr="00E9426F">
              <w:rPr>
                <w:b/>
                <w:bCs/>
                <w:sz w:val="20"/>
                <w:szCs w:val="20"/>
              </w:rPr>
              <w:t xml:space="preserve">», п. Лысимо, </w:t>
            </w:r>
          </w:p>
          <w:p w:rsidR="0008713C" w:rsidRPr="00E9426F" w:rsidRDefault="0008713C" w:rsidP="00D84900">
            <w:pPr>
              <w:spacing w:after="0" w:line="240" w:lineRule="auto"/>
              <w:ind w:firstLine="0"/>
              <w:rPr>
                <w:b/>
                <w:bCs/>
                <w:sz w:val="20"/>
                <w:szCs w:val="20"/>
              </w:rPr>
            </w:pPr>
            <w:r w:rsidRPr="00E9426F">
              <w:rPr>
                <w:b/>
                <w:bCs/>
                <w:sz w:val="20"/>
                <w:szCs w:val="20"/>
              </w:rPr>
              <w:t>ул. Школьная, д. 9А</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Бюджетная организация</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480"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0,06</w:t>
            </w:r>
          </w:p>
        </w:tc>
        <w:tc>
          <w:tcPr>
            <w:tcW w:w="287"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0,06</w:t>
            </w:r>
          </w:p>
        </w:tc>
        <w:tc>
          <w:tcPr>
            <w:tcW w:w="480"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sidRPr="0000409E">
              <w:rPr>
                <w:b/>
                <w:bCs/>
                <w:sz w:val="20"/>
                <w:szCs w:val="20"/>
              </w:rPr>
              <w:t>0,06</w:t>
            </w:r>
          </w:p>
        </w:tc>
        <w:tc>
          <w:tcPr>
            <w:tcW w:w="287"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r>
      <w:tr w:rsidR="0008713C" w:rsidRPr="009E2A5F">
        <w:tc>
          <w:tcPr>
            <w:tcW w:w="5000" w:type="pct"/>
            <w:gridSpan w:val="11"/>
            <w:vAlign w:val="center"/>
          </w:tcPr>
          <w:p w:rsidR="0008713C" w:rsidRPr="00413DBA" w:rsidRDefault="0008713C" w:rsidP="00D84900">
            <w:pPr>
              <w:pStyle w:val="122"/>
              <w:jc w:val="center"/>
              <w:rPr>
                <w:b/>
                <w:bCs/>
                <w:sz w:val="20"/>
                <w:szCs w:val="20"/>
                <w:lang w:val="ru-RU"/>
              </w:rPr>
            </w:pPr>
          </w:p>
        </w:tc>
      </w:tr>
      <w:tr w:rsidR="0008713C" w:rsidRPr="009E2A5F">
        <w:tc>
          <w:tcPr>
            <w:tcW w:w="899" w:type="pct"/>
            <w:vAlign w:val="center"/>
          </w:tcPr>
          <w:p w:rsidR="0008713C" w:rsidRDefault="0008713C" w:rsidP="00D84900">
            <w:pPr>
              <w:spacing w:after="0" w:line="240" w:lineRule="auto"/>
              <w:ind w:firstLine="0"/>
              <w:rPr>
                <w:b/>
                <w:bCs/>
                <w:sz w:val="20"/>
                <w:szCs w:val="20"/>
              </w:rPr>
            </w:pPr>
            <w:r w:rsidRPr="00E9426F">
              <w:rPr>
                <w:b/>
                <w:bCs/>
                <w:sz w:val="20"/>
                <w:szCs w:val="20"/>
              </w:rPr>
              <w:t xml:space="preserve">Котельная </w:t>
            </w:r>
            <w:r>
              <w:rPr>
                <w:b/>
                <w:bCs/>
                <w:sz w:val="20"/>
                <w:szCs w:val="20"/>
              </w:rPr>
              <w:t>«Школьная</w:t>
            </w:r>
            <w:r w:rsidRPr="00E9426F">
              <w:rPr>
                <w:b/>
                <w:bCs/>
                <w:sz w:val="20"/>
                <w:szCs w:val="20"/>
              </w:rPr>
              <w:t xml:space="preserve">», п. Усть-Очея, </w:t>
            </w:r>
          </w:p>
          <w:p w:rsidR="0008713C" w:rsidRPr="00E9426F" w:rsidRDefault="0008713C" w:rsidP="00D84900">
            <w:pPr>
              <w:spacing w:after="0" w:line="240" w:lineRule="auto"/>
              <w:ind w:firstLine="0"/>
              <w:rPr>
                <w:b/>
                <w:bCs/>
                <w:sz w:val="20"/>
                <w:szCs w:val="20"/>
              </w:rPr>
            </w:pPr>
            <w:r w:rsidRPr="00E9426F">
              <w:rPr>
                <w:b/>
                <w:bCs/>
                <w:sz w:val="20"/>
                <w:szCs w:val="20"/>
              </w:rPr>
              <w:t>ул. Набережная, д. 9</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Бюджетные организации</w:t>
            </w:r>
          </w:p>
        </w:tc>
        <w:tc>
          <w:tcPr>
            <w:tcW w:w="288"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480"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990B1D" w:rsidRDefault="0008713C" w:rsidP="00D84900">
            <w:pPr>
              <w:autoSpaceDE w:val="0"/>
              <w:autoSpaceDN w:val="0"/>
              <w:adjustRightInd w:val="0"/>
              <w:spacing w:after="0" w:line="240" w:lineRule="auto"/>
              <w:ind w:firstLine="0"/>
              <w:jc w:val="center"/>
              <w:rPr>
                <w:b/>
                <w:bCs/>
                <w:sz w:val="20"/>
                <w:szCs w:val="20"/>
              </w:rPr>
            </w:pPr>
            <w:r>
              <w:rPr>
                <w:b/>
                <w:bCs/>
                <w:sz w:val="20"/>
                <w:szCs w:val="20"/>
              </w:rPr>
              <w:t>0,06</w:t>
            </w:r>
          </w:p>
        </w:tc>
        <w:tc>
          <w:tcPr>
            <w:tcW w:w="287" w:type="pct"/>
            <w:vAlign w:val="center"/>
          </w:tcPr>
          <w:p w:rsidR="0008713C" w:rsidRPr="00990B1D" w:rsidRDefault="0008713C" w:rsidP="00D84900">
            <w:pPr>
              <w:autoSpaceDE w:val="0"/>
              <w:autoSpaceDN w:val="0"/>
              <w:adjustRightInd w:val="0"/>
              <w:spacing w:after="0" w:line="240" w:lineRule="auto"/>
              <w:ind w:firstLine="0"/>
              <w:jc w:val="center"/>
              <w:rPr>
                <w:b/>
                <w:bCs/>
                <w:sz w:val="20"/>
                <w:szCs w:val="20"/>
              </w:rPr>
            </w:pPr>
            <w:r>
              <w:rPr>
                <w:b/>
                <w:bCs/>
                <w:sz w:val="20"/>
                <w:szCs w:val="20"/>
              </w:rPr>
              <w:t>0,06</w:t>
            </w:r>
          </w:p>
        </w:tc>
        <w:tc>
          <w:tcPr>
            <w:tcW w:w="480" w:type="pct"/>
            <w:vAlign w:val="center"/>
          </w:tcPr>
          <w:p w:rsidR="0008713C" w:rsidRPr="00990B1D" w:rsidRDefault="0008713C" w:rsidP="00D84900">
            <w:pPr>
              <w:autoSpaceDE w:val="0"/>
              <w:autoSpaceDN w:val="0"/>
              <w:adjustRightInd w:val="0"/>
              <w:spacing w:after="0" w:line="240" w:lineRule="auto"/>
              <w:ind w:firstLine="0"/>
              <w:jc w:val="center"/>
              <w:rPr>
                <w:b/>
                <w:bCs/>
                <w:sz w:val="20"/>
                <w:szCs w:val="20"/>
              </w:rPr>
            </w:pPr>
            <w:r>
              <w:rPr>
                <w:b/>
                <w:bCs/>
                <w:sz w:val="20"/>
                <w:szCs w:val="20"/>
              </w:rPr>
              <w:t>0,06</w:t>
            </w:r>
          </w:p>
        </w:tc>
        <w:tc>
          <w:tcPr>
            <w:tcW w:w="287"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r>
      <w:tr w:rsidR="0008713C" w:rsidRPr="009E2A5F">
        <w:tc>
          <w:tcPr>
            <w:tcW w:w="5000" w:type="pct"/>
            <w:gridSpan w:val="11"/>
            <w:vAlign w:val="center"/>
          </w:tcPr>
          <w:p w:rsidR="0008713C" w:rsidRPr="00413DBA" w:rsidRDefault="0008713C" w:rsidP="00D84900">
            <w:pPr>
              <w:pStyle w:val="122"/>
              <w:jc w:val="center"/>
              <w:rPr>
                <w:b/>
                <w:bCs/>
                <w:sz w:val="20"/>
                <w:szCs w:val="20"/>
                <w:lang w:val="ru-RU"/>
              </w:rPr>
            </w:pPr>
          </w:p>
        </w:tc>
      </w:tr>
      <w:tr w:rsidR="0008713C" w:rsidRPr="009E2A5F">
        <w:tc>
          <w:tcPr>
            <w:tcW w:w="899" w:type="pct"/>
            <w:vAlign w:val="center"/>
          </w:tcPr>
          <w:p w:rsidR="0008713C" w:rsidRDefault="0008713C" w:rsidP="00D84900">
            <w:pPr>
              <w:spacing w:after="0" w:line="240" w:lineRule="auto"/>
              <w:ind w:firstLine="0"/>
              <w:rPr>
                <w:b/>
                <w:bCs/>
                <w:sz w:val="20"/>
                <w:szCs w:val="20"/>
              </w:rPr>
            </w:pPr>
            <w:r w:rsidRPr="00E9426F">
              <w:rPr>
                <w:b/>
                <w:bCs/>
                <w:sz w:val="20"/>
                <w:szCs w:val="20"/>
              </w:rPr>
              <w:t xml:space="preserve">Котельная </w:t>
            </w:r>
            <w:r>
              <w:rPr>
                <w:b/>
                <w:bCs/>
                <w:sz w:val="20"/>
                <w:szCs w:val="20"/>
              </w:rPr>
              <w:t>«Школьная</w:t>
            </w:r>
            <w:r w:rsidRPr="00E9426F">
              <w:rPr>
                <w:b/>
                <w:bCs/>
                <w:sz w:val="20"/>
                <w:szCs w:val="20"/>
              </w:rPr>
              <w:t>»,</w:t>
            </w:r>
          </w:p>
          <w:p w:rsidR="0008713C" w:rsidRPr="00E9426F" w:rsidRDefault="0008713C" w:rsidP="00D84900">
            <w:pPr>
              <w:spacing w:after="0" w:line="240" w:lineRule="auto"/>
              <w:ind w:firstLine="0"/>
              <w:rPr>
                <w:b/>
                <w:bCs/>
                <w:sz w:val="20"/>
                <w:szCs w:val="20"/>
              </w:rPr>
            </w:pPr>
            <w:r w:rsidRPr="00E9426F">
              <w:rPr>
                <w:b/>
                <w:bCs/>
                <w:sz w:val="20"/>
                <w:szCs w:val="20"/>
              </w:rPr>
              <w:t xml:space="preserve"> с. Ирта, пер. Школьный, д. 2, кор. 3</w:t>
            </w:r>
          </w:p>
        </w:tc>
        <w:tc>
          <w:tcPr>
            <w:tcW w:w="911" w:type="pct"/>
            <w:vAlign w:val="center"/>
          </w:tcPr>
          <w:p w:rsidR="0008713C" w:rsidRPr="00B15873" w:rsidRDefault="0008713C" w:rsidP="00D84900">
            <w:pPr>
              <w:autoSpaceDE w:val="0"/>
              <w:autoSpaceDN w:val="0"/>
              <w:adjustRightInd w:val="0"/>
              <w:spacing w:after="0" w:line="240" w:lineRule="auto"/>
              <w:ind w:firstLine="0"/>
              <w:jc w:val="center"/>
              <w:rPr>
                <w:sz w:val="20"/>
                <w:szCs w:val="20"/>
              </w:rPr>
            </w:pPr>
            <w:r>
              <w:rPr>
                <w:sz w:val="20"/>
                <w:szCs w:val="20"/>
              </w:rPr>
              <w:t>Бюджетная организация</w:t>
            </w:r>
          </w:p>
        </w:tc>
        <w:tc>
          <w:tcPr>
            <w:tcW w:w="288" w:type="pct"/>
            <w:vAlign w:val="center"/>
          </w:tcPr>
          <w:p w:rsidR="0008713C" w:rsidRPr="00B15873" w:rsidRDefault="0008713C" w:rsidP="00F242BB">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B15873" w:rsidRDefault="0008713C" w:rsidP="00F242BB">
            <w:pPr>
              <w:autoSpaceDE w:val="0"/>
              <w:autoSpaceDN w:val="0"/>
              <w:adjustRightInd w:val="0"/>
              <w:spacing w:after="0" w:line="240" w:lineRule="auto"/>
              <w:ind w:firstLine="0"/>
              <w:jc w:val="center"/>
              <w:rPr>
                <w:sz w:val="20"/>
                <w:szCs w:val="20"/>
              </w:rPr>
            </w:pPr>
            <w:r>
              <w:rPr>
                <w:sz w:val="20"/>
                <w:szCs w:val="20"/>
              </w:rPr>
              <w:t>0,06</w:t>
            </w:r>
          </w:p>
        </w:tc>
        <w:tc>
          <w:tcPr>
            <w:tcW w:w="480" w:type="pct"/>
            <w:vAlign w:val="center"/>
          </w:tcPr>
          <w:p w:rsidR="0008713C" w:rsidRPr="00B15873" w:rsidRDefault="0008713C" w:rsidP="00F242BB">
            <w:pPr>
              <w:autoSpaceDE w:val="0"/>
              <w:autoSpaceDN w:val="0"/>
              <w:adjustRightInd w:val="0"/>
              <w:spacing w:after="0" w:line="240" w:lineRule="auto"/>
              <w:ind w:firstLine="0"/>
              <w:jc w:val="center"/>
              <w:rPr>
                <w:sz w:val="20"/>
                <w:szCs w:val="20"/>
              </w:rPr>
            </w:pPr>
            <w:r>
              <w:rPr>
                <w:sz w:val="20"/>
                <w:szCs w:val="20"/>
              </w:rPr>
              <w:t>0,06</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479"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288" w:type="pct"/>
            <w:vAlign w:val="center"/>
          </w:tcPr>
          <w:p w:rsidR="0008713C" w:rsidRPr="009E2A5F" w:rsidRDefault="0008713C" w:rsidP="00D84900">
            <w:pPr>
              <w:spacing w:after="0" w:line="240" w:lineRule="auto"/>
              <w:ind w:firstLine="0"/>
              <w:jc w:val="center"/>
              <w:rPr>
                <w:sz w:val="20"/>
                <w:szCs w:val="20"/>
              </w:rPr>
            </w:pPr>
            <w:r>
              <w:rPr>
                <w:sz w:val="20"/>
                <w:szCs w:val="20"/>
              </w:rPr>
              <w:t>0,0</w:t>
            </w:r>
          </w:p>
        </w:tc>
        <w:tc>
          <w:tcPr>
            <w:tcW w:w="287" w:type="pct"/>
            <w:vAlign w:val="center"/>
          </w:tcPr>
          <w:p w:rsidR="0008713C" w:rsidRPr="009E2A5F" w:rsidRDefault="0008713C" w:rsidP="00D84900">
            <w:pPr>
              <w:pStyle w:val="122"/>
              <w:jc w:val="center"/>
              <w:rPr>
                <w:sz w:val="20"/>
                <w:szCs w:val="20"/>
                <w:lang w:val="ru-RU"/>
              </w:rPr>
            </w:pPr>
            <w:r>
              <w:rPr>
                <w:sz w:val="20"/>
                <w:szCs w:val="20"/>
                <w:lang w:val="ru-RU"/>
              </w:rPr>
              <w:t>0,0</w:t>
            </w:r>
          </w:p>
        </w:tc>
        <w:tc>
          <w:tcPr>
            <w:tcW w:w="506" w:type="pct"/>
            <w:vAlign w:val="center"/>
          </w:tcPr>
          <w:p w:rsidR="0008713C" w:rsidRPr="009E2A5F" w:rsidRDefault="0008713C" w:rsidP="00D84900">
            <w:pPr>
              <w:pStyle w:val="122"/>
              <w:jc w:val="center"/>
              <w:rPr>
                <w:sz w:val="20"/>
                <w:szCs w:val="20"/>
                <w:lang w:val="ru-RU"/>
              </w:rPr>
            </w:pPr>
            <w:r>
              <w:rPr>
                <w:sz w:val="20"/>
                <w:szCs w:val="20"/>
                <w:lang w:val="ru-RU"/>
              </w:rPr>
              <w:t>0,0</w:t>
            </w:r>
          </w:p>
        </w:tc>
      </w:tr>
      <w:tr w:rsidR="0008713C" w:rsidRPr="009E2A5F">
        <w:tc>
          <w:tcPr>
            <w:tcW w:w="1810" w:type="pct"/>
            <w:gridSpan w:val="2"/>
            <w:vAlign w:val="center"/>
          </w:tcPr>
          <w:p w:rsidR="0008713C" w:rsidRPr="00490FA2" w:rsidRDefault="0008713C" w:rsidP="00D84900">
            <w:pPr>
              <w:autoSpaceDE w:val="0"/>
              <w:autoSpaceDN w:val="0"/>
              <w:adjustRightInd w:val="0"/>
              <w:spacing w:after="0" w:line="240" w:lineRule="auto"/>
              <w:ind w:firstLine="0"/>
              <w:rPr>
                <w:b/>
                <w:bCs/>
                <w:sz w:val="20"/>
                <w:szCs w:val="20"/>
              </w:rPr>
            </w:pPr>
            <w:r w:rsidRPr="00490FA2">
              <w:rPr>
                <w:b/>
                <w:bCs/>
                <w:sz w:val="20"/>
                <w:szCs w:val="20"/>
              </w:rPr>
              <w:t>ИТОГО</w:t>
            </w:r>
            <w:r>
              <w:rPr>
                <w:b/>
                <w:bCs/>
                <w:sz w:val="20"/>
                <w:szCs w:val="20"/>
              </w:rPr>
              <w:t xml:space="preserve"> по котельной</w:t>
            </w:r>
          </w:p>
        </w:tc>
        <w:tc>
          <w:tcPr>
            <w:tcW w:w="288" w:type="pct"/>
            <w:vAlign w:val="center"/>
          </w:tcPr>
          <w:p w:rsidR="0008713C" w:rsidRPr="0000409E" w:rsidRDefault="0008713C" w:rsidP="008F41CE">
            <w:pPr>
              <w:autoSpaceDE w:val="0"/>
              <w:autoSpaceDN w:val="0"/>
              <w:adjustRightInd w:val="0"/>
              <w:spacing w:after="0" w:line="240" w:lineRule="auto"/>
              <w:ind w:firstLine="0"/>
              <w:jc w:val="center"/>
              <w:rPr>
                <w:b/>
                <w:bCs/>
                <w:sz w:val="20"/>
                <w:szCs w:val="20"/>
              </w:rPr>
            </w:pPr>
            <w:r>
              <w:rPr>
                <w:b/>
                <w:bCs/>
                <w:sz w:val="20"/>
                <w:szCs w:val="20"/>
              </w:rPr>
              <w:t>0,06</w:t>
            </w:r>
          </w:p>
        </w:tc>
        <w:tc>
          <w:tcPr>
            <w:tcW w:w="287" w:type="pct"/>
            <w:vAlign w:val="center"/>
          </w:tcPr>
          <w:p w:rsidR="0008713C" w:rsidRPr="00990B1D" w:rsidRDefault="0008713C" w:rsidP="00F242BB">
            <w:pPr>
              <w:autoSpaceDE w:val="0"/>
              <w:autoSpaceDN w:val="0"/>
              <w:adjustRightInd w:val="0"/>
              <w:spacing w:after="0" w:line="240" w:lineRule="auto"/>
              <w:ind w:firstLine="0"/>
              <w:jc w:val="center"/>
              <w:rPr>
                <w:b/>
                <w:bCs/>
                <w:sz w:val="20"/>
                <w:szCs w:val="20"/>
              </w:rPr>
            </w:pPr>
            <w:r>
              <w:rPr>
                <w:b/>
                <w:bCs/>
                <w:sz w:val="20"/>
                <w:szCs w:val="20"/>
              </w:rPr>
              <w:t>0,06</w:t>
            </w:r>
          </w:p>
        </w:tc>
        <w:tc>
          <w:tcPr>
            <w:tcW w:w="480" w:type="pct"/>
            <w:vAlign w:val="center"/>
          </w:tcPr>
          <w:p w:rsidR="0008713C" w:rsidRPr="00990B1D" w:rsidRDefault="0008713C" w:rsidP="00F242BB">
            <w:pPr>
              <w:autoSpaceDE w:val="0"/>
              <w:autoSpaceDN w:val="0"/>
              <w:adjustRightInd w:val="0"/>
              <w:spacing w:after="0" w:line="240" w:lineRule="auto"/>
              <w:ind w:firstLine="0"/>
              <w:jc w:val="center"/>
              <w:rPr>
                <w:b/>
                <w:bCs/>
                <w:sz w:val="20"/>
                <w:szCs w:val="20"/>
              </w:rPr>
            </w:pPr>
            <w:r>
              <w:rPr>
                <w:b/>
                <w:bCs/>
                <w:sz w:val="20"/>
                <w:szCs w:val="20"/>
              </w:rPr>
              <w:t>0,06</w:t>
            </w:r>
          </w:p>
        </w:tc>
        <w:tc>
          <w:tcPr>
            <w:tcW w:w="287" w:type="pct"/>
            <w:vAlign w:val="center"/>
          </w:tcPr>
          <w:p w:rsidR="0008713C" w:rsidRPr="00990B1D" w:rsidRDefault="0008713C" w:rsidP="00F242BB">
            <w:pPr>
              <w:autoSpaceDE w:val="0"/>
              <w:autoSpaceDN w:val="0"/>
              <w:adjustRightInd w:val="0"/>
              <w:spacing w:after="0" w:line="240" w:lineRule="auto"/>
              <w:ind w:firstLine="0"/>
              <w:jc w:val="center"/>
              <w:rPr>
                <w:b/>
                <w:bCs/>
                <w:sz w:val="20"/>
                <w:szCs w:val="20"/>
              </w:rPr>
            </w:pPr>
            <w:r>
              <w:rPr>
                <w:b/>
                <w:bCs/>
                <w:sz w:val="20"/>
                <w:szCs w:val="20"/>
              </w:rPr>
              <w:t>0,06</w:t>
            </w:r>
          </w:p>
        </w:tc>
        <w:tc>
          <w:tcPr>
            <w:tcW w:w="288"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479"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c>
          <w:tcPr>
            <w:tcW w:w="288" w:type="pct"/>
            <w:vAlign w:val="center"/>
          </w:tcPr>
          <w:p w:rsidR="0008713C" w:rsidRPr="00413DBA" w:rsidRDefault="0008713C" w:rsidP="00D84900">
            <w:pPr>
              <w:spacing w:after="0" w:line="240" w:lineRule="auto"/>
              <w:ind w:firstLine="0"/>
              <w:jc w:val="center"/>
              <w:rPr>
                <w:b/>
                <w:bCs/>
                <w:sz w:val="20"/>
                <w:szCs w:val="20"/>
              </w:rPr>
            </w:pPr>
            <w:r>
              <w:rPr>
                <w:b/>
                <w:bCs/>
                <w:sz w:val="20"/>
                <w:szCs w:val="20"/>
              </w:rPr>
              <w:t>0,0</w:t>
            </w:r>
          </w:p>
        </w:tc>
        <w:tc>
          <w:tcPr>
            <w:tcW w:w="287" w:type="pct"/>
            <w:vAlign w:val="center"/>
          </w:tcPr>
          <w:p w:rsidR="0008713C" w:rsidRPr="00413DBA" w:rsidRDefault="0008713C" w:rsidP="00D84900">
            <w:pPr>
              <w:pStyle w:val="122"/>
              <w:jc w:val="center"/>
              <w:rPr>
                <w:b/>
                <w:bCs/>
                <w:sz w:val="20"/>
                <w:szCs w:val="20"/>
                <w:lang w:val="ru-RU"/>
              </w:rPr>
            </w:pPr>
            <w:r w:rsidRPr="00413DBA">
              <w:rPr>
                <w:b/>
                <w:bCs/>
                <w:sz w:val="20"/>
                <w:szCs w:val="20"/>
                <w:lang w:val="ru-RU"/>
              </w:rPr>
              <w:t>0,0</w:t>
            </w:r>
          </w:p>
        </w:tc>
        <w:tc>
          <w:tcPr>
            <w:tcW w:w="506" w:type="pct"/>
            <w:vAlign w:val="center"/>
          </w:tcPr>
          <w:p w:rsidR="0008713C" w:rsidRPr="00413DBA" w:rsidRDefault="0008713C" w:rsidP="00D84900">
            <w:pPr>
              <w:pStyle w:val="122"/>
              <w:jc w:val="center"/>
              <w:rPr>
                <w:b/>
                <w:bCs/>
                <w:sz w:val="20"/>
                <w:szCs w:val="20"/>
                <w:lang w:val="ru-RU"/>
              </w:rPr>
            </w:pPr>
            <w:r>
              <w:rPr>
                <w:b/>
                <w:bCs/>
                <w:sz w:val="20"/>
                <w:szCs w:val="20"/>
                <w:lang w:val="ru-RU"/>
              </w:rPr>
              <w:t>0,0</w:t>
            </w:r>
          </w:p>
        </w:tc>
      </w:tr>
    </w:tbl>
    <w:p w:rsidR="0008713C" w:rsidRDefault="0008713C" w:rsidP="00715520">
      <w:pPr>
        <w:spacing w:after="0"/>
        <w:sectPr w:rsidR="0008713C" w:rsidSect="00AB4D6B">
          <w:pgSz w:w="16838" w:h="11906" w:orient="landscape"/>
          <w:pgMar w:top="1701" w:right="1134" w:bottom="851" w:left="1134" w:header="709" w:footer="709" w:gutter="0"/>
          <w:cols w:space="708"/>
          <w:docGrid w:linePitch="381"/>
        </w:sectPr>
      </w:pPr>
    </w:p>
    <w:p w:rsidR="0008713C" w:rsidRDefault="0008713C" w:rsidP="001308F0">
      <w:pPr>
        <w:spacing w:after="120"/>
        <w:rPr>
          <w:highlight w:val="yellow"/>
        </w:rPr>
      </w:pPr>
      <w:r>
        <w:t>Р</w:t>
      </w:r>
      <w:r w:rsidRPr="00A15E21">
        <w:t>асчетные данные и проектные решения подлежат уточнению при разработке рабочих проектов объектов, подлежат уточнению в ходе реализации мероприятий по реконструкции (перевооружению) источников тепловой энергии, а также присоединения потребителей теплоснабжения на перспективу</w:t>
      </w:r>
      <w:r>
        <w:t xml:space="preserve">. </w:t>
      </w:r>
    </w:p>
    <w:p w:rsidR="0008713C" w:rsidRDefault="0008713C" w:rsidP="001308F0">
      <w:pPr>
        <w:spacing w:after="120"/>
        <w:rPr>
          <w:lang w:eastAsia="ru-RU"/>
        </w:rPr>
      </w:pPr>
      <w:r w:rsidRPr="0093012B">
        <w:t>Подключение</w:t>
      </w:r>
      <w:r w:rsidRPr="009B1980">
        <w:t xml:space="preserve"> новых объектов </w:t>
      </w:r>
      <w:r>
        <w:t>к системе централизованного теплоснабжения не предусматривается</w:t>
      </w:r>
      <w:r w:rsidRPr="006F1440">
        <w:rPr>
          <w:lang w:eastAsia="ru-RU"/>
        </w:rPr>
        <w:t>.</w:t>
      </w:r>
      <w:r>
        <w:rPr>
          <w:lang w:eastAsia="ru-RU"/>
        </w:rPr>
        <w:t xml:space="preserve"> </w:t>
      </w:r>
    </w:p>
    <w:p w:rsidR="0008713C" w:rsidRPr="006F1440" w:rsidRDefault="0008713C" w:rsidP="00424304">
      <w:pPr>
        <w:spacing w:after="120"/>
        <w:rPr>
          <w:lang w:eastAsia="ru-RU"/>
        </w:rPr>
      </w:pPr>
      <w:r>
        <w:t>Индивидуальная жилая застройка,</w:t>
      </w:r>
      <w:r w:rsidRPr="003C148A">
        <w:t xml:space="preserve"> большая часть мелких общественных и коммунально-бытовых потребителей</w:t>
      </w:r>
      <w:r>
        <w:t>, не подключенных к централизованной системе теплоснабжения</w:t>
      </w:r>
      <w:r w:rsidRPr="003C148A">
        <w:t xml:space="preserve"> оборудованы печами на твердом топливе и индивидуальными газовыми котлами. </w:t>
      </w:r>
      <w:r>
        <w:t xml:space="preserve">Для нужд горячего водоснабжения </w:t>
      </w:r>
      <w:r w:rsidRPr="003C148A">
        <w:t>индивидуальные потребители используют электрические водонагреватели и водонагреватели в составе двухконтурных газовых котлов</w:t>
      </w:r>
      <w:r>
        <w:t xml:space="preserve">. </w:t>
      </w:r>
    </w:p>
    <w:p w:rsidR="0008713C" w:rsidRDefault="0008713C" w:rsidP="00D84900">
      <w:pPr>
        <w:spacing w:after="0"/>
      </w:pPr>
      <w:r>
        <w:t xml:space="preserve">В с. Яренск на ул. К. Зинина расположена газовая котельная производственной базы ОАО «Котласское ДРСУ». </w:t>
      </w:r>
    </w:p>
    <w:p w:rsidR="0008713C" w:rsidRDefault="0008713C" w:rsidP="00D84900">
      <w:pPr>
        <w:pStyle w:val="af0"/>
      </w:pPr>
      <w:r>
        <w:t>Котельная и тепловые сети от нее находятся в частной собственности ОАО «Котласское ДРСУ». Теплоснабжающей организацией также является ОАО «Котласское ДРСУ».</w:t>
      </w:r>
      <w:r w:rsidRPr="00D84900">
        <w:t xml:space="preserve"> </w:t>
      </w:r>
      <w:r>
        <w:t>За 2016 год потребителям было отпущено 248,08 Гкал</w:t>
      </w:r>
      <w:r w:rsidRPr="007D5E60">
        <w:t>.</w:t>
      </w:r>
      <w:r>
        <w:t xml:space="preserve"> </w:t>
      </w:r>
    </w:p>
    <w:p w:rsidR="0008713C" w:rsidRPr="007D5E60" w:rsidRDefault="0008713C" w:rsidP="008E6763">
      <w:pPr>
        <w:pStyle w:val="af0"/>
      </w:pPr>
      <w: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 </w:t>
      </w:r>
    </w:p>
    <w:p w:rsidR="0008713C" w:rsidRDefault="0008713C" w:rsidP="000022CD">
      <w:pPr>
        <w:spacing w:after="120"/>
        <w:rPr>
          <w:lang w:eastAsia="ru-RU"/>
        </w:rPr>
      </w:pPr>
      <w:r w:rsidRPr="006F1440">
        <w:rPr>
          <w:lang w:eastAsia="ru-RU"/>
        </w:rPr>
        <w:t xml:space="preserve">На момент разработки Схемы </w:t>
      </w:r>
      <w:r>
        <w:rPr>
          <w:lang w:eastAsia="ru-RU"/>
        </w:rPr>
        <w:t xml:space="preserve">теплоснабжения муниципального образования «Сафроновское» </w:t>
      </w:r>
      <w:r w:rsidRPr="006F1440">
        <w:rPr>
          <w:lang w:eastAsia="ru-RU"/>
        </w:rPr>
        <w:t>льготные тарифы на тепловую энергию не устанавливались.</w:t>
      </w:r>
      <w:r>
        <w:rPr>
          <w:lang w:eastAsia="ru-RU"/>
        </w:rPr>
        <w:t xml:space="preserve"> </w:t>
      </w:r>
    </w:p>
    <w:p w:rsidR="0008713C" w:rsidRDefault="0008713C" w:rsidP="000022CD">
      <w:pPr>
        <w:spacing w:after="120"/>
        <w:rPr>
          <w:lang w:eastAsia="ru-RU"/>
        </w:rPr>
      </w:pPr>
      <w:r w:rsidRPr="006F1440">
        <w:rPr>
          <w:lang w:eastAsia="ru-RU"/>
        </w:rPr>
        <w:t xml:space="preserve">На момент разработки Схемы </w:t>
      </w:r>
      <w:r>
        <w:rPr>
          <w:lang w:eastAsia="ru-RU"/>
        </w:rPr>
        <w:t>теплоснабжения муниципального образования «Сафроновское»</w:t>
      </w:r>
      <w:r w:rsidRPr="006F1440">
        <w:rPr>
          <w:lang w:eastAsia="ru-RU"/>
        </w:rPr>
        <w:t xml:space="preserve"> свободные долгосрочные договоры теплоснабжения не заключены и к заключению не планируются</w:t>
      </w:r>
      <w:r>
        <w:rPr>
          <w:lang w:eastAsia="ru-RU"/>
        </w:rPr>
        <w:t xml:space="preserve">. </w:t>
      </w:r>
    </w:p>
    <w:p w:rsidR="0008713C" w:rsidRDefault="0008713C" w:rsidP="00EE20DF">
      <w:pPr>
        <w:spacing w:after="120"/>
        <w:rPr>
          <w:b/>
          <w:bCs/>
        </w:rPr>
      </w:pPr>
      <w:r w:rsidRPr="006F1440">
        <w:rPr>
          <w:lang w:eastAsia="ru-RU"/>
        </w:rPr>
        <w:t xml:space="preserve">На момент разработки Схемы </w:t>
      </w:r>
      <w:r>
        <w:rPr>
          <w:lang w:eastAsia="ru-RU"/>
        </w:rPr>
        <w:t>теплоснабжения муниципального образования «Сафроновское»</w:t>
      </w:r>
      <w:r w:rsidRPr="006F1440">
        <w:rPr>
          <w:lang w:eastAsia="ru-RU"/>
        </w:rPr>
        <w:t xml:space="preserve"> свободные долгосрочные договоры теплоснабжения по регулируемой цене не заключены и к заключению не планируются.</w:t>
      </w:r>
      <w:r>
        <w:rPr>
          <w:lang w:eastAsia="ru-RU"/>
        </w:rPr>
        <w:t xml:space="preserve"> </w:t>
      </w:r>
      <w:r>
        <w:rPr>
          <w:caps/>
        </w:rPr>
        <w:br w:type="page"/>
      </w:r>
    </w:p>
    <w:p w:rsidR="0008713C" w:rsidRPr="00870422" w:rsidRDefault="0008713C" w:rsidP="001A0BDA">
      <w:pPr>
        <w:pStyle w:val="Heading2"/>
      </w:pPr>
      <w:bookmarkStart w:id="18" w:name="_Toc467854710"/>
      <w:r w:rsidRPr="00870422">
        <w:t>ГЛАВА 3. ЭЛЕКТРОННАЯ МОДЕЛЬ СИСТЕМЫ ТЕПЛОСНАБЖЕНИЯ ПОСЕЛЕНИЯ, ГОРОДСКОГО ОКРУГА</w:t>
      </w:r>
      <w:bookmarkEnd w:id="18"/>
    </w:p>
    <w:p w:rsidR="0008713C" w:rsidRPr="009B1980" w:rsidRDefault="0008713C" w:rsidP="001B4203">
      <w:pPr>
        <w:spacing w:after="0"/>
      </w:pPr>
      <w:bookmarkStart w:id="19" w:name="_Toc394914924"/>
      <w:r w:rsidRPr="009B1980">
        <w:t xml:space="preserve">В соответствии с п.2 Постановления Правительства РФ от 22.02.2012 г. №154 </w:t>
      </w:r>
      <w:r w:rsidRPr="00B73EF9">
        <w:t xml:space="preserve">(ред. от </w:t>
      </w:r>
      <w:r>
        <w:t>23</w:t>
      </w:r>
      <w:r w:rsidRPr="00B73EF9">
        <w:t>.</w:t>
      </w:r>
      <w:r>
        <w:t>03</w:t>
      </w:r>
      <w:r w:rsidRPr="00B73EF9">
        <w:t>.201</w:t>
      </w:r>
      <w:r>
        <w:t>6</w:t>
      </w:r>
      <w:r w:rsidRPr="00B73EF9">
        <w:t xml:space="preserve"> г.)</w:t>
      </w:r>
      <w:r w:rsidRPr="009B1980">
        <w:t xml:space="preserve"> «О требованиях к схемам теплоснабжения, порядку их разработки и утверждения», при разработке схем теплоснабжения поселений с численностью населения до 10 тыс.</w:t>
      </w:r>
      <w:r>
        <w:t xml:space="preserve"> </w:t>
      </w:r>
      <w:r w:rsidRPr="009B1980">
        <w:t>чел</w:t>
      </w:r>
      <w:r>
        <w:t>.</w:t>
      </w:r>
      <w:r w:rsidRPr="009B1980">
        <w:t xml:space="preserve">, соблюдение требований, указанных в пунктах 3-49 требований к схемам теплоснабжения, утвержденных данным </w:t>
      </w:r>
      <w:r>
        <w:t>П</w:t>
      </w:r>
      <w:r w:rsidRPr="009B1980">
        <w:t>остановлением, не является обязательным.</w:t>
      </w:r>
      <w:r>
        <w:t xml:space="preserve"> </w:t>
      </w:r>
    </w:p>
    <w:p w:rsidR="0008713C" w:rsidRDefault="0008713C" w:rsidP="00EE20DF">
      <w:pPr>
        <w:spacing w:after="0"/>
        <w:rPr>
          <w:b/>
          <w:bCs/>
        </w:rPr>
      </w:pPr>
      <w:r>
        <w:t>Численность населения</w:t>
      </w:r>
      <w:r w:rsidRPr="009B1980">
        <w:t xml:space="preserve"> </w:t>
      </w:r>
      <w:r>
        <w:rPr>
          <w:lang w:eastAsia="ru-RU"/>
        </w:rPr>
        <w:t>муниципального образования «Сафроновское»</w:t>
      </w:r>
      <w:r>
        <w:t xml:space="preserve"> на 01.01.2018 год составила 5797 чел</w:t>
      </w:r>
      <w:r w:rsidRPr="009B1980">
        <w:t>.</w:t>
      </w:r>
      <w:r>
        <w:t xml:space="preserve"> </w:t>
      </w:r>
      <w:r w:rsidRPr="009B1980">
        <w:t xml:space="preserve">Учитывая вышесказанное, электронные модели локальных систем теплоснабжения </w:t>
      </w:r>
      <w:r>
        <w:rPr>
          <w:lang w:eastAsia="ru-RU"/>
        </w:rPr>
        <w:t>муниципального образования «Сафроновское»</w:t>
      </w:r>
      <w:r w:rsidRPr="009B1980">
        <w:t xml:space="preserve"> представлены графически в электронном виде на магнитном носителе</w:t>
      </w:r>
      <w:r w:rsidRPr="00870422">
        <w:t xml:space="preserve">. </w:t>
      </w:r>
      <w:r>
        <w:rPr>
          <w:caps/>
        </w:rPr>
        <w:br w:type="page"/>
      </w:r>
    </w:p>
    <w:p w:rsidR="0008713C" w:rsidRPr="00870422" w:rsidRDefault="0008713C" w:rsidP="001A0BDA">
      <w:pPr>
        <w:pStyle w:val="Heading2"/>
      </w:pPr>
      <w:bookmarkStart w:id="20" w:name="_Toc467854711"/>
      <w:r w:rsidRPr="00870422">
        <w:t>ГЛАВА 4. ПЕРСПЕКТИВНЫЕ БАЛАНСЫ ТЕПЛОВОЙ МОЩНОСТИ ИСТОЧНИКОВ ТЕПЛОВОЙ ЭНЕРГИИ И ТЕПЛОВОЙ НАГРУЗКИ</w:t>
      </w:r>
      <w:bookmarkEnd w:id="19"/>
      <w:bookmarkEnd w:id="20"/>
    </w:p>
    <w:p w:rsidR="0008713C" w:rsidRDefault="0008713C" w:rsidP="00F9703D">
      <w:pPr>
        <w:spacing w:after="120"/>
      </w:pPr>
      <w:r w:rsidRPr="00BC6E6E">
        <w:t>Изменение</w:t>
      </w:r>
      <w:r w:rsidRPr="00FB3521">
        <w:t xml:space="preserve"> </w:t>
      </w:r>
      <w:r>
        <w:t xml:space="preserve">существующей </w:t>
      </w:r>
      <w:r w:rsidRPr="00FB3521">
        <w:t>схем</w:t>
      </w:r>
      <w:r>
        <w:t>ы</w:t>
      </w:r>
      <w:r w:rsidRPr="00FB3521">
        <w:t xml:space="preserve"> теплоснабжения </w:t>
      </w:r>
      <w:r>
        <w:t>муниципального образования «Сафроновское» в ближайшее время не предусматривается. Отопление существующей, не подключенной к централизованной системе теплоснабжения, и перспективной индивидуальной жилой застройки,</w:t>
      </w:r>
      <w:r w:rsidRPr="003C148A">
        <w:t xml:space="preserve"> больш</w:t>
      </w:r>
      <w:r>
        <w:t>ей</w:t>
      </w:r>
      <w:r w:rsidRPr="003C148A">
        <w:t xml:space="preserve"> част</w:t>
      </w:r>
      <w:r>
        <w:t>и</w:t>
      </w:r>
      <w:r w:rsidRPr="003C148A">
        <w:t xml:space="preserve"> мелких общественных и коммунально-бытовых потребителей</w:t>
      </w:r>
      <w:r>
        <w:t xml:space="preserve"> планируется осуществлять</w:t>
      </w:r>
      <w:r w:rsidRPr="00412287">
        <w:t xml:space="preserve"> </w:t>
      </w:r>
      <w:r>
        <w:t xml:space="preserve">от </w:t>
      </w:r>
      <w:r w:rsidRPr="003C148A">
        <w:t>печ</w:t>
      </w:r>
      <w:r>
        <w:t>ей</w:t>
      </w:r>
      <w:r w:rsidRPr="003C148A">
        <w:t xml:space="preserve"> на твердом топливе и индивидуальны</w:t>
      </w:r>
      <w:r>
        <w:t>х</w:t>
      </w:r>
      <w:r w:rsidRPr="003C148A">
        <w:t xml:space="preserve"> газовы</w:t>
      </w:r>
      <w:r>
        <w:t>х</w:t>
      </w:r>
      <w:r w:rsidRPr="003C148A">
        <w:t xml:space="preserve"> котл</w:t>
      </w:r>
      <w:r>
        <w:t xml:space="preserve">ов. </w:t>
      </w:r>
    </w:p>
    <w:p w:rsidR="0008713C" w:rsidRDefault="0008713C" w:rsidP="00EE20DF">
      <w:pPr>
        <w:spacing w:after="120"/>
        <w:rPr>
          <w:b/>
          <w:bCs/>
        </w:rPr>
      </w:pPr>
      <w:r w:rsidRPr="00503D9E">
        <w:rPr>
          <w:lang w:eastAsia="ru-RU"/>
        </w:rPr>
        <w:t>Перспективные</w:t>
      </w:r>
      <w:r w:rsidRPr="00870422">
        <w:rPr>
          <w:lang w:eastAsia="ru-RU"/>
        </w:rPr>
        <w:t xml:space="preserve"> балансы тепловой мощности и тепловой нагрузки существующих источников тепловой энергии </w:t>
      </w:r>
      <w:r>
        <w:rPr>
          <w:lang w:eastAsia="ru-RU"/>
        </w:rPr>
        <w:t>муниципального образования «Сафроновское»</w:t>
      </w:r>
      <w:r w:rsidRPr="00870422">
        <w:rPr>
          <w:lang w:eastAsia="ru-RU"/>
        </w:rPr>
        <w:t xml:space="preserve"> представлены в таблицах </w:t>
      </w:r>
      <w:r>
        <w:t xml:space="preserve">1.15-1.24 </w:t>
      </w:r>
      <w:r w:rsidRPr="00D84900">
        <w:t>раздела</w:t>
      </w:r>
      <w:r>
        <w:t xml:space="preserve"> 1.</w:t>
      </w:r>
      <w:r>
        <w:rPr>
          <w:lang w:eastAsia="ru-RU"/>
        </w:rPr>
        <w:t xml:space="preserve"> </w:t>
      </w:r>
      <w:r>
        <w:rPr>
          <w:caps/>
        </w:rPr>
        <w:br w:type="page"/>
      </w:r>
    </w:p>
    <w:p w:rsidR="0008713C" w:rsidRPr="00870422" w:rsidRDefault="0008713C" w:rsidP="001A0BDA">
      <w:pPr>
        <w:pStyle w:val="Heading2"/>
      </w:pPr>
      <w:bookmarkStart w:id="21" w:name="_Toc467854712"/>
      <w:r w:rsidRPr="00870422">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bookmarkEnd w:id="21"/>
    </w:p>
    <w:p w:rsidR="0008713C" w:rsidRPr="00646FBE" w:rsidRDefault="0008713C" w:rsidP="00DF424C">
      <w:pPr>
        <w:pStyle w:val="af0"/>
      </w:pPr>
      <w:r>
        <w:t>П</w:t>
      </w:r>
      <w:r w:rsidRPr="00C77F8A">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t xml:space="preserve"> представлены в </w:t>
      </w:r>
      <w:r w:rsidRPr="00D84900">
        <w:t>таблицах</w:t>
      </w:r>
      <w:r>
        <w:t xml:space="preserve"> 1.25-1.30 раздела 1</w:t>
      </w:r>
      <w:r w:rsidRPr="00646FBE">
        <w:t>.</w:t>
      </w:r>
      <w:r>
        <w:t xml:space="preserve"> </w:t>
      </w:r>
    </w:p>
    <w:p w:rsidR="0008713C" w:rsidRDefault="0008713C" w:rsidP="00EE6EAE">
      <w:pPr>
        <w:spacing w:after="120"/>
        <w:jc w:val="right"/>
        <w:sectPr w:rsidR="0008713C" w:rsidSect="00C25467">
          <w:pgSz w:w="11906" w:h="16838"/>
          <w:pgMar w:top="1134" w:right="851" w:bottom="1134" w:left="1701" w:header="709" w:footer="709" w:gutter="0"/>
          <w:cols w:space="708"/>
          <w:docGrid w:linePitch="381"/>
        </w:sectPr>
      </w:pPr>
    </w:p>
    <w:p w:rsidR="0008713C" w:rsidRPr="00870422" w:rsidRDefault="0008713C" w:rsidP="001A0BDA">
      <w:pPr>
        <w:pStyle w:val="Heading2"/>
      </w:pPr>
      <w:bookmarkStart w:id="22" w:name="_Toc467854713"/>
      <w:r w:rsidRPr="00870422">
        <w:t>ГЛАВА 6. ПРЕДЛОЖЕНИЯ ПО СТРОИТЕЛЬСТВУ, РЕКОНСТРУКЦИИ И ТЕХНИЧЕСКОМУ ПЕРЕВООРУЖЕНИЮ ИСТОЧНИКОВ ТЕПЛОВОЙ ЭНЕРГИИ</w:t>
      </w:r>
      <w:bookmarkEnd w:id="22"/>
    </w:p>
    <w:p w:rsidR="0008713C" w:rsidRPr="00870422" w:rsidRDefault="0008713C" w:rsidP="00EE6EAE">
      <w:pPr>
        <w:keepNext/>
        <w:spacing w:after="120"/>
        <w:rPr>
          <w:i/>
          <w:iCs/>
          <w:lang w:eastAsia="ru-RU"/>
        </w:rPr>
      </w:pPr>
      <w:r w:rsidRPr="00870422">
        <w:rPr>
          <w:i/>
          <w:iCs/>
          <w:lang w:eastAsia="ru-RU"/>
        </w:rPr>
        <w:t>Определение условий организации централизованного теплоснабжения</w:t>
      </w:r>
    </w:p>
    <w:p w:rsidR="0008713C" w:rsidRPr="00870422" w:rsidRDefault="0008713C" w:rsidP="00EE6EAE">
      <w:pPr>
        <w:spacing w:after="120"/>
        <w:rPr>
          <w:lang w:eastAsia="ru-RU"/>
        </w:rPr>
      </w:pPr>
      <w:r w:rsidRPr="00870422">
        <w:rPr>
          <w:lang w:eastAsia="ru-RU"/>
        </w:rPr>
        <w:t>Согласно статье 14 ФЗ №190 «О теплоснабжении» от 27.07.2010 года,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r>
        <w:rPr>
          <w:lang w:eastAsia="ru-RU"/>
        </w:rPr>
        <w:t xml:space="preserve"> </w:t>
      </w:r>
    </w:p>
    <w:p w:rsidR="0008713C" w:rsidRPr="00870422" w:rsidRDefault="0008713C" w:rsidP="00EE6EAE">
      <w:pPr>
        <w:spacing w:after="120"/>
        <w:rPr>
          <w:lang w:eastAsia="ru-RU"/>
        </w:rPr>
      </w:pPr>
      <w:r w:rsidRPr="00870422">
        <w:rPr>
          <w:lang w:eastAsia="ru-RU"/>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r>
        <w:rPr>
          <w:lang w:eastAsia="ru-RU"/>
        </w:rPr>
        <w:t xml:space="preserve"> </w:t>
      </w:r>
    </w:p>
    <w:p w:rsidR="0008713C" w:rsidRPr="00870422" w:rsidRDefault="0008713C" w:rsidP="00FE7B99">
      <w:pPr>
        <w:spacing w:after="120"/>
        <w:rPr>
          <w:lang w:eastAsia="ru-RU"/>
        </w:rPr>
      </w:pPr>
      <w:r w:rsidRPr="00870422">
        <w:rPr>
          <w:lang w:eastAsia="ru-RU"/>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r>
        <w:rPr>
          <w:lang w:eastAsia="ru-RU"/>
        </w:rPr>
        <w:t xml:space="preserve"> </w:t>
      </w:r>
    </w:p>
    <w:p w:rsidR="0008713C" w:rsidRPr="00870422" w:rsidRDefault="0008713C" w:rsidP="00284F3A">
      <w:pPr>
        <w:spacing w:after="120"/>
        <w:rPr>
          <w:lang w:eastAsia="ru-RU"/>
        </w:rPr>
      </w:pPr>
      <w:r w:rsidRPr="00870422">
        <w:rPr>
          <w:lang w:eastAsia="ru-RU"/>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r>
        <w:rPr>
          <w:lang w:eastAsia="ru-RU"/>
        </w:rPr>
        <w:t xml:space="preserve"> </w:t>
      </w:r>
    </w:p>
    <w:p w:rsidR="0008713C" w:rsidRPr="00870422" w:rsidRDefault="0008713C" w:rsidP="00284F3A">
      <w:pPr>
        <w:spacing w:after="120"/>
        <w:rPr>
          <w:lang w:eastAsia="ru-RU"/>
        </w:rPr>
      </w:pPr>
      <w:r w:rsidRPr="00870422">
        <w:rPr>
          <w:lang w:eastAsia="ru-RU"/>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r>
        <w:rPr>
          <w:lang w:eastAsia="ru-RU"/>
        </w:rPr>
        <w:t xml:space="preserve"> </w:t>
      </w:r>
    </w:p>
    <w:p w:rsidR="0008713C" w:rsidRPr="00870422" w:rsidRDefault="0008713C" w:rsidP="00284F3A">
      <w:pPr>
        <w:spacing w:after="120"/>
        <w:rPr>
          <w:lang w:eastAsia="ru-RU"/>
        </w:rPr>
      </w:pPr>
      <w:r w:rsidRPr="00870422">
        <w:rPr>
          <w:lang w:eastAsia="ru-RU"/>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r>
        <w:rPr>
          <w:lang w:eastAsia="ru-RU"/>
        </w:rPr>
        <w:t xml:space="preserve"> </w:t>
      </w:r>
    </w:p>
    <w:p w:rsidR="0008713C" w:rsidRPr="00870422" w:rsidRDefault="0008713C" w:rsidP="00284F3A">
      <w:pPr>
        <w:spacing w:after="120"/>
        <w:rPr>
          <w:lang w:eastAsia="ru-RU"/>
        </w:rPr>
      </w:pPr>
      <w:r w:rsidRPr="00870422">
        <w:rPr>
          <w:lang w:eastAsia="ru-RU"/>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r>
        <w:rPr>
          <w:lang w:eastAsia="ru-RU"/>
        </w:rPr>
        <w:t xml:space="preserve"> </w:t>
      </w:r>
    </w:p>
    <w:p w:rsidR="0008713C" w:rsidRPr="00870422" w:rsidRDefault="0008713C" w:rsidP="00284F3A">
      <w:pPr>
        <w:spacing w:after="120"/>
        <w:rPr>
          <w:lang w:eastAsia="ru-RU"/>
        </w:rPr>
      </w:pPr>
      <w:r w:rsidRPr="00870422">
        <w:rPr>
          <w:lang w:eastAsia="ru-RU"/>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r>
        <w:rPr>
          <w:lang w:eastAsia="ru-RU"/>
        </w:rPr>
        <w:t xml:space="preserve"> </w:t>
      </w:r>
    </w:p>
    <w:p w:rsidR="0008713C" w:rsidRPr="00870422" w:rsidRDefault="0008713C" w:rsidP="00284F3A">
      <w:pPr>
        <w:keepNext/>
        <w:spacing w:after="120"/>
        <w:rPr>
          <w:i/>
          <w:iCs/>
          <w:lang w:eastAsia="ru-RU"/>
        </w:rPr>
      </w:pPr>
      <w:r w:rsidRPr="00870422">
        <w:rPr>
          <w:i/>
          <w:iCs/>
          <w:lang w:eastAsia="ru-RU"/>
        </w:rPr>
        <w:t>Определение условий организации индивидуального теплоснабжения, а также поквартирного отопления</w:t>
      </w:r>
      <w:r>
        <w:rPr>
          <w:i/>
          <w:iCs/>
          <w:lang w:eastAsia="ru-RU"/>
        </w:rPr>
        <w:t xml:space="preserve"> </w:t>
      </w:r>
    </w:p>
    <w:p w:rsidR="0008713C" w:rsidRPr="00870422" w:rsidRDefault="0008713C" w:rsidP="00645E00">
      <w:pPr>
        <w:spacing w:after="0"/>
        <w:rPr>
          <w:lang w:eastAsia="ru-RU"/>
        </w:rPr>
      </w:pPr>
      <w:r w:rsidRPr="00870422">
        <w:rPr>
          <w:lang w:eastAsia="ru-RU"/>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r>
        <w:rPr>
          <w:lang w:eastAsia="ru-RU"/>
        </w:rPr>
        <w:t xml:space="preserve"> </w:t>
      </w:r>
    </w:p>
    <w:p w:rsidR="0008713C" w:rsidRPr="00870422" w:rsidRDefault="0008713C" w:rsidP="0066600D">
      <w:pPr>
        <w:numPr>
          <w:ilvl w:val="0"/>
          <w:numId w:val="27"/>
        </w:numPr>
        <w:spacing w:after="0"/>
        <w:ind w:left="851" w:hanging="284"/>
        <w:rPr>
          <w:lang w:eastAsia="ru-RU"/>
        </w:rPr>
      </w:pPr>
      <w:r w:rsidRPr="00870422">
        <w:rPr>
          <w:lang w:eastAsia="ru-RU"/>
        </w:rPr>
        <w:t xml:space="preserve">значительной удаленности </w:t>
      </w:r>
      <w:r>
        <w:rPr>
          <w:lang w:eastAsia="ru-RU"/>
        </w:rPr>
        <w:t xml:space="preserve">от </w:t>
      </w:r>
      <w:r w:rsidRPr="00870422">
        <w:rPr>
          <w:lang w:eastAsia="ru-RU"/>
        </w:rPr>
        <w:t>существующих и перспективных тепловых сетей;</w:t>
      </w:r>
      <w:r>
        <w:rPr>
          <w:lang w:eastAsia="ru-RU"/>
        </w:rPr>
        <w:t xml:space="preserve"> </w:t>
      </w:r>
    </w:p>
    <w:p w:rsidR="0008713C" w:rsidRPr="00870422" w:rsidRDefault="0008713C" w:rsidP="0066600D">
      <w:pPr>
        <w:numPr>
          <w:ilvl w:val="0"/>
          <w:numId w:val="27"/>
        </w:numPr>
        <w:spacing w:after="0"/>
        <w:ind w:left="851" w:hanging="284"/>
        <w:rPr>
          <w:lang w:eastAsia="ru-RU"/>
        </w:rPr>
      </w:pPr>
      <w:r w:rsidRPr="00870422">
        <w:rPr>
          <w:lang w:eastAsia="ru-RU"/>
        </w:rPr>
        <w:t>малой подключаемой нагрузки (менее 0,01 Гкал/ч);</w:t>
      </w:r>
      <w:r>
        <w:rPr>
          <w:lang w:eastAsia="ru-RU"/>
        </w:rPr>
        <w:t xml:space="preserve"> </w:t>
      </w:r>
    </w:p>
    <w:p w:rsidR="0008713C" w:rsidRPr="00870422" w:rsidRDefault="0008713C" w:rsidP="0066600D">
      <w:pPr>
        <w:numPr>
          <w:ilvl w:val="0"/>
          <w:numId w:val="27"/>
        </w:numPr>
        <w:spacing w:after="0"/>
        <w:ind w:left="851" w:hanging="284"/>
        <w:rPr>
          <w:lang w:eastAsia="ru-RU"/>
        </w:rPr>
      </w:pPr>
      <w:r w:rsidRPr="00870422">
        <w:rPr>
          <w:lang w:eastAsia="ru-RU"/>
        </w:rPr>
        <w:t>отсутствия резервов тепловой мощности в границах застройки на данный момент и в рассматриваемой перспективе;</w:t>
      </w:r>
      <w:r>
        <w:rPr>
          <w:lang w:eastAsia="ru-RU"/>
        </w:rPr>
        <w:t xml:space="preserve"> </w:t>
      </w:r>
    </w:p>
    <w:p w:rsidR="0008713C" w:rsidRPr="00870422" w:rsidRDefault="0008713C" w:rsidP="0066600D">
      <w:pPr>
        <w:numPr>
          <w:ilvl w:val="0"/>
          <w:numId w:val="27"/>
        </w:numPr>
        <w:spacing w:after="120"/>
        <w:ind w:left="851" w:hanging="284"/>
        <w:rPr>
          <w:lang w:eastAsia="ru-RU"/>
        </w:rPr>
      </w:pPr>
      <w:r w:rsidRPr="00870422">
        <w:rPr>
          <w:lang w:eastAsia="ru-RU"/>
        </w:rPr>
        <w:t>использования тепловой энергии в технологических целях.</w:t>
      </w:r>
      <w:r>
        <w:rPr>
          <w:lang w:eastAsia="ru-RU"/>
        </w:rPr>
        <w:t xml:space="preserve"> </w:t>
      </w:r>
    </w:p>
    <w:p w:rsidR="0008713C" w:rsidRPr="00870422" w:rsidRDefault="0008713C" w:rsidP="00645E00">
      <w:pPr>
        <w:spacing w:after="0"/>
        <w:rPr>
          <w:lang w:eastAsia="ru-RU"/>
        </w:rPr>
      </w:pPr>
      <w:r w:rsidRPr="00870422">
        <w:rPr>
          <w:lang w:eastAsia="ru-RU"/>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r>
        <w:rPr>
          <w:lang w:eastAsia="ru-RU"/>
        </w:rPr>
        <w:t xml:space="preserve"> </w:t>
      </w:r>
    </w:p>
    <w:p w:rsidR="0008713C" w:rsidRPr="00870422" w:rsidRDefault="0008713C" w:rsidP="00645E00">
      <w:pPr>
        <w:spacing w:after="0"/>
        <w:rPr>
          <w:lang w:eastAsia="ru-RU"/>
        </w:rPr>
      </w:pPr>
      <w:r w:rsidRPr="00870422">
        <w:rPr>
          <w:lang w:eastAsia="ru-RU"/>
        </w:rPr>
        <w:t>Согласно п. 15. с. 14. ФЗ №190 от 27.07.2010 г.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r>
        <w:rPr>
          <w:lang w:eastAsia="ru-RU"/>
        </w:rPr>
        <w:t xml:space="preserve"> </w:t>
      </w:r>
    </w:p>
    <w:p w:rsidR="0008713C" w:rsidRPr="00870422" w:rsidRDefault="0008713C" w:rsidP="00645E00">
      <w:pPr>
        <w:spacing w:after="120"/>
        <w:rPr>
          <w:lang w:eastAsia="ru-RU"/>
        </w:rPr>
      </w:pPr>
      <w:r w:rsidRPr="00870422">
        <w:rPr>
          <w:lang w:eastAsia="ru-RU"/>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r>
        <w:rPr>
          <w:lang w:eastAsia="ru-RU"/>
        </w:rPr>
        <w:t xml:space="preserve"> </w:t>
      </w:r>
    </w:p>
    <w:p w:rsidR="0008713C" w:rsidRPr="00870422" w:rsidRDefault="0008713C" w:rsidP="00645E00">
      <w:pPr>
        <w:spacing w:after="120"/>
        <w:rPr>
          <w:i/>
          <w:iCs/>
        </w:rPr>
      </w:pPr>
      <w:bookmarkStart w:id="23" w:name="_Toc384026337"/>
      <w:bookmarkStart w:id="24" w:name="_Toc394914927"/>
      <w:r w:rsidRPr="00870422">
        <w:rPr>
          <w:i/>
          <w:iCs/>
        </w:rPr>
        <w:t>Радиус эффективного теплоснабжения</w:t>
      </w:r>
      <w:bookmarkEnd w:id="23"/>
      <w:bookmarkEnd w:id="24"/>
    </w:p>
    <w:p w:rsidR="0008713C" w:rsidRPr="00870422" w:rsidRDefault="0008713C" w:rsidP="00442BE3">
      <w:pPr>
        <w:spacing w:after="120"/>
      </w:pPr>
      <w:r w:rsidRPr="00870422">
        <w:t xml:space="preserve">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 </w:t>
      </w:r>
    </w:p>
    <w:p w:rsidR="0008713C" w:rsidRPr="00870422" w:rsidRDefault="0008713C" w:rsidP="00442BE3">
      <w:pPr>
        <w:spacing w:after="0"/>
      </w:pPr>
      <w:r w:rsidRPr="00870422">
        <w:t>Передача тепловой энергии на большие расстояния является экономически неэффективной.</w:t>
      </w:r>
      <w:r>
        <w:t xml:space="preserve"> </w:t>
      </w:r>
    </w:p>
    <w:p w:rsidR="0008713C" w:rsidRPr="00870422" w:rsidRDefault="0008713C" w:rsidP="00442BE3">
      <w:pPr>
        <w:spacing w:after="0"/>
      </w:pPr>
      <w:r w:rsidRPr="00870422">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r>
        <w:t xml:space="preserve"> </w:t>
      </w:r>
    </w:p>
    <w:p w:rsidR="0008713C" w:rsidRPr="00870422" w:rsidRDefault="0008713C" w:rsidP="00442BE3">
      <w:pPr>
        <w:spacing w:after="120"/>
      </w:pPr>
      <w:r w:rsidRPr="00870422">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08713C" w:rsidRPr="00870422" w:rsidRDefault="0008713C" w:rsidP="00442BE3">
      <w:pPr>
        <w:spacing w:after="0"/>
      </w:pPr>
      <w:r w:rsidRPr="00870422">
        <w:t xml:space="preserve">Основными критериями оценки целесообразности подключения новых потребителей в зоне действия системы централизованного теплоснабжения являются: </w:t>
      </w:r>
    </w:p>
    <w:p w:rsidR="0008713C" w:rsidRPr="00870422" w:rsidRDefault="0008713C" w:rsidP="0066600D">
      <w:pPr>
        <w:pStyle w:val="ListParagraph"/>
        <w:numPr>
          <w:ilvl w:val="0"/>
          <w:numId w:val="28"/>
        </w:numPr>
        <w:spacing w:line="276" w:lineRule="auto"/>
        <w:ind w:left="851" w:hanging="284"/>
        <w:rPr>
          <w:sz w:val="24"/>
          <w:szCs w:val="24"/>
        </w:rPr>
      </w:pPr>
      <w:r w:rsidRPr="00870422">
        <w:rPr>
          <w:sz w:val="24"/>
          <w:szCs w:val="24"/>
        </w:rPr>
        <w:t xml:space="preserve">затраты на строительство новых участков тепловой сети и реконструкцию существующих; </w:t>
      </w:r>
    </w:p>
    <w:p w:rsidR="0008713C" w:rsidRPr="00870422" w:rsidRDefault="0008713C" w:rsidP="0066600D">
      <w:pPr>
        <w:pStyle w:val="ListParagraph"/>
        <w:numPr>
          <w:ilvl w:val="0"/>
          <w:numId w:val="28"/>
        </w:numPr>
        <w:spacing w:line="276" w:lineRule="auto"/>
        <w:ind w:left="851" w:hanging="284"/>
        <w:rPr>
          <w:sz w:val="24"/>
          <w:szCs w:val="24"/>
        </w:rPr>
      </w:pPr>
      <w:r w:rsidRPr="00870422">
        <w:rPr>
          <w:sz w:val="24"/>
          <w:szCs w:val="24"/>
        </w:rPr>
        <w:t xml:space="preserve">пропускная способность существующих магистральных тепловых сетей; </w:t>
      </w:r>
    </w:p>
    <w:p w:rsidR="0008713C" w:rsidRPr="00870422" w:rsidRDefault="0008713C" w:rsidP="0066600D">
      <w:pPr>
        <w:pStyle w:val="ListParagraph"/>
        <w:numPr>
          <w:ilvl w:val="0"/>
          <w:numId w:val="28"/>
        </w:numPr>
        <w:spacing w:line="276" w:lineRule="auto"/>
        <w:ind w:left="851" w:hanging="284"/>
        <w:rPr>
          <w:sz w:val="24"/>
          <w:szCs w:val="24"/>
        </w:rPr>
      </w:pPr>
      <w:r w:rsidRPr="00870422">
        <w:rPr>
          <w:sz w:val="24"/>
          <w:szCs w:val="24"/>
        </w:rPr>
        <w:t xml:space="preserve">затраты на перекачку теплоносителя в тепловых сетях; </w:t>
      </w:r>
    </w:p>
    <w:p w:rsidR="0008713C" w:rsidRPr="00870422" w:rsidRDefault="0008713C" w:rsidP="0066600D">
      <w:pPr>
        <w:pStyle w:val="ListParagraph"/>
        <w:numPr>
          <w:ilvl w:val="0"/>
          <w:numId w:val="28"/>
        </w:numPr>
        <w:spacing w:line="276" w:lineRule="auto"/>
        <w:ind w:left="851" w:hanging="284"/>
        <w:rPr>
          <w:sz w:val="24"/>
          <w:szCs w:val="24"/>
        </w:rPr>
      </w:pPr>
      <w:r w:rsidRPr="00870422">
        <w:rPr>
          <w:sz w:val="24"/>
          <w:szCs w:val="24"/>
        </w:rPr>
        <w:t xml:space="preserve">потери тепловой энергии в тепловых сетях при ее передаче; </w:t>
      </w:r>
    </w:p>
    <w:p w:rsidR="0008713C" w:rsidRPr="00D84900" w:rsidRDefault="0008713C" w:rsidP="0066600D">
      <w:pPr>
        <w:pStyle w:val="ListParagraph"/>
        <w:numPr>
          <w:ilvl w:val="0"/>
          <w:numId w:val="28"/>
        </w:numPr>
        <w:spacing w:after="120" w:line="276" w:lineRule="auto"/>
        <w:ind w:left="851" w:hanging="284"/>
        <w:rPr>
          <w:sz w:val="24"/>
          <w:szCs w:val="24"/>
        </w:rPr>
      </w:pPr>
      <w:r w:rsidRPr="00870422">
        <w:rPr>
          <w:sz w:val="24"/>
          <w:szCs w:val="24"/>
        </w:rPr>
        <w:t>над</w:t>
      </w:r>
      <w:r>
        <w:rPr>
          <w:sz w:val="24"/>
          <w:szCs w:val="24"/>
        </w:rPr>
        <w:t>ежность системы теплоснабжения</w:t>
      </w:r>
      <w:r w:rsidRPr="00E26004">
        <w:t xml:space="preserve">. </w:t>
      </w:r>
    </w:p>
    <w:p w:rsidR="0008713C" w:rsidRDefault="0008713C" w:rsidP="00D84900">
      <w:pPr>
        <w:spacing w:after="0"/>
      </w:pPr>
      <w:r>
        <w:t xml:space="preserve">Расчет среднего радиуса эффективного теплоснабжения источников теплоснабжения муниципального образования «Сафроновское» представлен в таблице 6.1. </w:t>
      </w:r>
    </w:p>
    <w:p w:rsidR="0008713C" w:rsidRDefault="0008713C" w:rsidP="00D84900">
      <w:pPr>
        <w:spacing w:after="120"/>
        <w:ind w:firstLine="0"/>
        <w:jc w:val="right"/>
      </w:pPr>
      <w:r>
        <w:t>Таблица 6.1</w:t>
      </w:r>
    </w:p>
    <w:p w:rsidR="0008713C" w:rsidRPr="00A90680" w:rsidRDefault="0008713C" w:rsidP="00D84900">
      <w:pPr>
        <w:spacing w:after="60"/>
        <w:ind w:firstLine="0"/>
        <w:jc w:val="center"/>
        <w:rPr>
          <w:u w:val="single"/>
        </w:rPr>
      </w:pPr>
      <w:r w:rsidRPr="00A90680">
        <w:rPr>
          <w:u w:val="single"/>
        </w:rPr>
        <w:t>Средний радиус эффективного теплоснабжения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43"/>
        <w:gridCol w:w="1342"/>
        <w:gridCol w:w="1843"/>
        <w:gridCol w:w="3018"/>
        <w:gridCol w:w="1344"/>
      </w:tblGrid>
      <w:tr w:rsidR="0008713C" w:rsidRPr="004A51F2">
        <w:trPr>
          <w:tblHeader/>
        </w:trPr>
        <w:tc>
          <w:tcPr>
            <w:tcW w:w="1024" w:type="pct"/>
            <w:tcMar>
              <w:left w:w="28" w:type="dxa"/>
              <w:right w:w="28" w:type="dxa"/>
            </w:tcMar>
            <w:vAlign w:val="center"/>
          </w:tcPr>
          <w:p w:rsidR="0008713C" w:rsidRPr="004A51F2" w:rsidRDefault="0008713C" w:rsidP="00C44B10">
            <w:pPr>
              <w:spacing w:after="0" w:line="240" w:lineRule="auto"/>
              <w:ind w:firstLine="0"/>
              <w:jc w:val="center"/>
              <w:rPr>
                <w:b/>
                <w:bCs/>
                <w:color w:val="000000"/>
                <w:sz w:val="20"/>
                <w:szCs w:val="20"/>
              </w:rPr>
            </w:pPr>
            <w:r>
              <w:rPr>
                <w:b/>
                <w:bCs/>
                <w:color w:val="000000"/>
                <w:sz w:val="20"/>
                <w:szCs w:val="20"/>
              </w:rPr>
              <w:t>Наименование и адрес потребителя</w:t>
            </w:r>
          </w:p>
        </w:tc>
        <w:tc>
          <w:tcPr>
            <w:tcW w:w="707" w:type="pct"/>
            <w:tcMar>
              <w:left w:w="28" w:type="dxa"/>
              <w:right w:w="28" w:type="dxa"/>
            </w:tcMar>
            <w:vAlign w:val="center"/>
          </w:tcPr>
          <w:p w:rsidR="0008713C" w:rsidRPr="004A51F2" w:rsidRDefault="0008713C" w:rsidP="00C44B10">
            <w:pPr>
              <w:spacing w:after="0" w:line="240" w:lineRule="auto"/>
              <w:ind w:firstLine="0"/>
              <w:jc w:val="center"/>
              <w:rPr>
                <w:b/>
                <w:bCs/>
                <w:color w:val="000000"/>
                <w:sz w:val="20"/>
                <w:szCs w:val="20"/>
              </w:rPr>
            </w:pPr>
            <w:r>
              <w:rPr>
                <w:b/>
                <w:bCs/>
                <w:color w:val="000000"/>
                <w:sz w:val="20"/>
                <w:szCs w:val="20"/>
              </w:rPr>
              <w:t>Н</w:t>
            </w:r>
            <w:r w:rsidRPr="004A51F2">
              <w:rPr>
                <w:b/>
                <w:bCs/>
                <w:color w:val="000000"/>
                <w:sz w:val="20"/>
                <w:szCs w:val="20"/>
              </w:rPr>
              <w:t>агрузка, Гкал/ч</w:t>
            </w:r>
          </w:p>
        </w:tc>
        <w:tc>
          <w:tcPr>
            <w:tcW w:w="971" w:type="pct"/>
            <w:tcMar>
              <w:left w:w="28" w:type="dxa"/>
              <w:right w:w="28" w:type="dxa"/>
            </w:tcMar>
            <w:vAlign w:val="center"/>
          </w:tcPr>
          <w:p w:rsidR="0008713C" w:rsidRPr="004A51F2" w:rsidRDefault="0008713C" w:rsidP="00C44B10">
            <w:pPr>
              <w:spacing w:after="0" w:line="240" w:lineRule="auto"/>
              <w:ind w:firstLine="0"/>
              <w:jc w:val="center"/>
              <w:rPr>
                <w:b/>
                <w:bCs/>
                <w:color w:val="000000"/>
                <w:sz w:val="20"/>
                <w:szCs w:val="20"/>
              </w:rPr>
            </w:pPr>
            <w:r w:rsidRPr="004A51F2">
              <w:rPr>
                <w:b/>
                <w:bCs/>
                <w:color w:val="000000"/>
                <w:sz w:val="20"/>
                <w:szCs w:val="20"/>
              </w:rPr>
              <w:t xml:space="preserve">Длина трассы </w:t>
            </w:r>
            <w:r>
              <w:rPr>
                <w:b/>
                <w:bCs/>
                <w:color w:val="000000"/>
                <w:sz w:val="20"/>
                <w:szCs w:val="20"/>
              </w:rPr>
              <w:t>до потребителя</w:t>
            </w:r>
            <w:r w:rsidRPr="004A51F2">
              <w:rPr>
                <w:b/>
                <w:bCs/>
                <w:color w:val="000000"/>
                <w:sz w:val="20"/>
                <w:szCs w:val="20"/>
              </w:rPr>
              <w:t>, м</w:t>
            </w:r>
          </w:p>
        </w:tc>
        <w:tc>
          <w:tcPr>
            <w:tcW w:w="1590" w:type="pct"/>
            <w:vAlign w:val="center"/>
          </w:tcPr>
          <w:p w:rsidR="0008713C" w:rsidRPr="004A51F2" w:rsidRDefault="0008713C" w:rsidP="00C44B10">
            <w:pPr>
              <w:spacing w:after="0" w:line="240" w:lineRule="auto"/>
              <w:ind w:firstLine="0"/>
              <w:jc w:val="center"/>
              <w:rPr>
                <w:b/>
                <w:bCs/>
                <w:color w:val="000000"/>
                <w:sz w:val="20"/>
                <w:szCs w:val="20"/>
              </w:rPr>
            </w:pPr>
            <w:r w:rsidRPr="004A51F2">
              <w:rPr>
                <w:b/>
                <w:bCs/>
                <w:color w:val="000000"/>
                <w:sz w:val="20"/>
                <w:szCs w:val="20"/>
              </w:rPr>
              <w:t xml:space="preserve">Произведение </w:t>
            </w:r>
            <w:r>
              <w:rPr>
                <w:b/>
                <w:bCs/>
                <w:color w:val="000000"/>
                <w:sz w:val="20"/>
                <w:szCs w:val="20"/>
              </w:rPr>
              <w:t>н</w:t>
            </w:r>
            <w:r w:rsidRPr="004A51F2">
              <w:rPr>
                <w:b/>
                <w:bCs/>
                <w:color w:val="000000"/>
                <w:sz w:val="20"/>
                <w:szCs w:val="20"/>
              </w:rPr>
              <w:t>агрузки на длину трассы, Гкал/ч</w:t>
            </w:r>
            <w:r>
              <w:rPr>
                <w:b/>
                <w:bCs/>
                <w:color w:val="000000"/>
                <w:sz w:val="20"/>
                <w:szCs w:val="20"/>
              </w:rPr>
              <w:t xml:space="preserve"> * </w:t>
            </w:r>
            <w:r w:rsidRPr="004A51F2">
              <w:rPr>
                <w:b/>
                <w:bCs/>
                <w:color w:val="000000"/>
                <w:sz w:val="20"/>
                <w:szCs w:val="20"/>
              </w:rPr>
              <w:t>км</w:t>
            </w:r>
          </w:p>
        </w:tc>
        <w:tc>
          <w:tcPr>
            <w:tcW w:w="708" w:type="pct"/>
            <w:vAlign w:val="center"/>
          </w:tcPr>
          <w:p w:rsidR="0008713C" w:rsidRPr="004A51F2" w:rsidRDefault="0008713C" w:rsidP="00C44B10">
            <w:pPr>
              <w:spacing w:after="0" w:line="240" w:lineRule="auto"/>
              <w:ind w:firstLine="0"/>
              <w:jc w:val="center"/>
              <w:rPr>
                <w:b/>
                <w:bCs/>
                <w:color w:val="000000"/>
                <w:sz w:val="20"/>
                <w:szCs w:val="20"/>
              </w:rPr>
            </w:pPr>
            <w:r w:rsidRPr="004A51F2">
              <w:rPr>
                <w:b/>
                <w:bCs/>
                <w:color w:val="000000"/>
                <w:sz w:val="20"/>
                <w:szCs w:val="20"/>
              </w:rPr>
              <w:t>Средний радиус, км</w:t>
            </w:r>
          </w:p>
        </w:tc>
      </w:tr>
      <w:tr w:rsidR="0008713C" w:rsidRPr="004A51F2">
        <w:tc>
          <w:tcPr>
            <w:tcW w:w="5000" w:type="pct"/>
            <w:gridSpan w:val="5"/>
            <w:tcMar>
              <w:left w:w="28" w:type="dxa"/>
              <w:right w:w="28" w:type="dxa"/>
            </w:tcMar>
            <w:vAlign w:val="center"/>
          </w:tcPr>
          <w:p w:rsidR="0008713C" w:rsidRPr="004A51F2" w:rsidRDefault="0008713C" w:rsidP="00C44B10">
            <w:pPr>
              <w:spacing w:after="0" w:line="240" w:lineRule="auto"/>
              <w:ind w:firstLine="0"/>
              <w:jc w:val="center"/>
              <w:rPr>
                <w:b/>
                <w:bCs/>
                <w:color w:val="000000"/>
                <w:sz w:val="20"/>
                <w:szCs w:val="20"/>
              </w:rPr>
            </w:pPr>
            <w:r w:rsidRPr="00A90680">
              <w:rPr>
                <w:b/>
                <w:bCs/>
                <w:i/>
                <w:iCs/>
                <w:color w:val="000000"/>
                <w:sz w:val="20"/>
                <w:szCs w:val="20"/>
              </w:rPr>
              <w:t xml:space="preserve">Котельная </w:t>
            </w:r>
            <w:r>
              <w:rPr>
                <w:b/>
                <w:bCs/>
                <w:i/>
                <w:iCs/>
                <w:color w:val="000000"/>
                <w:sz w:val="20"/>
                <w:szCs w:val="20"/>
              </w:rPr>
              <w:t>№1 «Детдом»</w:t>
            </w: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Трубовая-18</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161,7</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0,00485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Трубовая-15</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257,7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0,00026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Космонавтов-34</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187,6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0,00750</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Урицкого-43</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154,9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0,00155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Урицкого-45</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117,6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0,00012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Д/с «Незабудка», Урицкого-46А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0,09</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130,2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0,01172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Урицкого-48</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85,2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0,00085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Начальная школа, Октябрьская</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0,14</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164,3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0,02300</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Стоматология «Эстет», ИП Шумихин Д.А., Урицкого-53</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97,1</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0,00194</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ДЮСШ</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130,7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0,00392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Космонавтов-46</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236,7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0,00710</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Октябрьская-11</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211,7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0,00635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ООО «Тепло», Октябрьская-18А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274,9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0,00275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ООО «Жилкомсервис №1», Октябрьская-18</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339,0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0,00339</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РЦДО, Урицкого</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269,9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0,01350</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Урицкого-57А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255,9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0,00026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Урицкого-63</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299,9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0,00030</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ФОК, Урицкого</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0,11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372,6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0,04099</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Средняя школа, мастерские</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441,2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0,02206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Средняя школа, основное здание</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0,35</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372,1</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0,13024</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Хирургия-терапия, Бр. Покровских-35А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0,09</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551,4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0,04963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Аптека, Бр. Покровских-39</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622,2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0,00062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Прачечная, Дубинина-52</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646,0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0,00646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Морг</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626,7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0,00063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Страховая медицина, Бр. Покровских-41В</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650,8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0,00651</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Скорая помощь, Дубинина-56</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752,8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0,01506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Дубинина-53</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787,8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0,00079</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Стоматология, Бр. Покровских</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702,3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0,01405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Физиокабинет, Бр. Покровских</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713,0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0,00713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Кишерская-3А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798,2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0,01596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Дубинина-60</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871,3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0,02614</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Гаражи почты, Бр. Покровских-51А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783,2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0,00783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Бр. Покровских-51</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791,2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0,03165</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Гостиница, Кишерская-3</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835,8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0,04179</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Кишерская-4</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860,65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0,02582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ЦЗН, Кишерская-5</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934,15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0,01868</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Прокуратура, Кишерская-4А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0,06</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905,45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0,05433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Бр. Покровских-55А</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962,75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0,00963</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Суд. Пристава, Бр. Покровских-53</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965,55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0,03862</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Бр. Покровских-36</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1059,65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0,05298</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Бр. Покровских-34А</w:t>
            </w:r>
          </w:p>
        </w:tc>
        <w:tc>
          <w:tcPr>
            <w:tcW w:w="707"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Pr>
                <w:color w:val="000000"/>
                <w:sz w:val="20"/>
                <w:szCs w:val="20"/>
              </w:rPr>
              <w:t>1061,85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0,00106</w:t>
            </w:r>
          </w:p>
        </w:tc>
        <w:tc>
          <w:tcPr>
            <w:tcW w:w="708" w:type="pct"/>
            <w:vAlign w:val="center"/>
          </w:tcPr>
          <w:p w:rsidR="0008713C" w:rsidRPr="004A51F2"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1,538</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sidRPr="00213860">
              <w:rPr>
                <w:b/>
                <w:bCs/>
                <w:color w:val="000000"/>
                <w:sz w:val="20"/>
                <w:szCs w:val="20"/>
              </w:rPr>
              <w:t>0,</w:t>
            </w:r>
            <w:r>
              <w:rPr>
                <w:b/>
                <w:bCs/>
                <w:color w:val="000000"/>
                <w:sz w:val="20"/>
                <w:szCs w:val="20"/>
              </w:rPr>
              <w:t>708</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0,4603</w:t>
            </w:r>
          </w:p>
        </w:tc>
      </w:tr>
      <w:tr w:rsidR="0008713C" w:rsidRPr="004A51F2">
        <w:tc>
          <w:tcPr>
            <w:tcW w:w="5000" w:type="pct"/>
            <w:gridSpan w:val="5"/>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sidRPr="00A90680">
              <w:rPr>
                <w:b/>
                <w:bCs/>
                <w:i/>
                <w:iCs/>
                <w:color w:val="000000"/>
                <w:sz w:val="20"/>
                <w:szCs w:val="20"/>
              </w:rPr>
              <w:t xml:space="preserve">Котельная </w:t>
            </w:r>
            <w:r>
              <w:rPr>
                <w:b/>
                <w:bCs/>
                <w:i/>
                <w:iCs/>
                <w:color w:val="000000"/>
                <w:sz w:val="20"/>
                <w:szCs w:val="20"/>
              </w:rPr>
              <w:t>№2 «РИК»</w:t>
            </w: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Гаражи администрации, Бр. Покровских</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46,1</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0,00046</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ПО «Яренское», Бр. Покровских-21</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77,2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0,00232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Администрация, Бр. Покровских-19</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0,12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89,6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0,01075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Трудовая-8</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0,12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260,3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0,03124</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Трудовая-7 (первый ввод)</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348,3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0,01742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Трудовая-7 (второй ввод)</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353,4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0,00353</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Трудовая-5</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417,6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0,01670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Почта, Дубинина-17</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397,3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0,00795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Артелеком, Дубинина-17А</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388,7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0,00777</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Дубинина-30</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44,8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0,00134</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Дубинина-27</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119,9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0,00240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Бр. Покровских-23</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65,8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0,00066</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Бр. Покровских-25</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70,8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0,00071</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ИП Бережных («Покровский дом»), Бр. Покровских-12</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128,5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0,00129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Суд, пл. Бр. Покровских-4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0,09</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155,0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0,01395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Гаражи администрации (за судом)</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186,0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0,00019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Наб. Подбельского-10А</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249,3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0,00025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Музей, Наб. Подбельского</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359,3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0,01078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Дубинина-34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158,4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0,00475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Октябрьская-7</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164,8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0,00659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Библиотека, Бр. Покровских</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0,06</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186,4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0,01118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Октябрьская-12</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261,5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0,00262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Родильное отделение, Бр. Покровских-35А</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251,9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0,01008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Поликлиника, Бр. Покровских-35</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0,07</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279,9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0,01959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0,872</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0,18451</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0,2116</w:t>
            </w:r>
          </w:p>
        </w:tc>
      </w:tr>
      <w:tr w:rsidR="0008713C" w:rsidRPr="004A51F2">
        <w:tc>
          <w:tcPr>
            <w:tcW w:w="5000" w:type="pct"/>
            <w:gridSpan w:val="5"/>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sidRPr="00A90680">
              <w:rPr>
                <w:b/>
                <w:bCs/>
                <w:i/>
                <w:iCs/>
                <w:color w:val="000000"/>
                <w:sz w:val="20"/>
                <w:szCs w:val="20"/>
              </w:rPr>
              <w:t xml:space="preserve">Котельная </w:t>
            </w:r>
            <w:r>
              <w:rPr>
                <w:b/>
                <w:bCs/>
                <w:i/>
                <w:iCs/>
                <w:color w:val="000000"/>
                <w:sz w:val="20"/>
                <w:szCs w:val="20"/>
              </w:rPr>
              <w:t>№3 «Ветстанция»</w:t>
            </w: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Космонавтов-28А</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35,4</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0,00142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Ветстанция, Космонавтов-26</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79,7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0,00159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Кр. Партизан-16</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83,6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0,00008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Пионерская-14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262,9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0,00789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Космонавтов-16</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234,4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0,00234</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Лесхоз, Космонавтов-17</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240,0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0,00480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Космонавтов-11</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309,2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0,00309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0,131</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0,02122</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0,1620</w:t>
            </w:r>
          </w:p>
        </w:tc>
      </w:tr>
      <w:tr w:rsidR="0008713C" w:rsidRPr="004A51F2">
        <w:tc>
          <w:tcPr>
            <w:tcW w:w="5000" w:type="pct"/>
            <w:gridSpan w:val="5"/>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sidRPr="00A90680">
              <w:rPr>
                <w:b/>
                <w:bCs/>
                <w:i/>
                <w:iCs/>
                <w:color w:val="000000"/>
                <w:sz w:val="20"/>
                <w:szCs w:val="20"/>
              </w:rPr>
              <w:t xml:space="preserve">Котельная </w:t>
            </w:r>
            <w:r>
              <w:rPr>
                <w:b/>
                <w:bCs/>
                <w:i/>
                <w:iCs/>
                <w:color w:val="000000"/>
                <w:sz w:val="20"/>
                <w:szCs w:val="20"/>
              </w:rPr>
              <w:t>№4 «ОРС»</w:t>
            </w: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Сельский-6</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25,2</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0,00025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Дубинина-2</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58,5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0,00059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ООО «Кижмола», Сельский-4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13,0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0,00026</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ЦНТК, «Резиденция Зимы», Дубинина-1</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135,0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0,00540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ЦНТК, «ДК», Дубинина-4А</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0,09</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185,7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0,01671</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0,17</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sidRPr="00213860">
              <w:rPr>
                <w:b/>
                <w:bCs/>
                <w:color w:val="000000"/>
                <w:sz w:val="20"/>
                <w:szCs w:val="20"/>
              </w:rPr>
              <w:t>0,</w:t>
            </w:r>
            <w:r>
              <w:rPr>
                <w:b/>
                <w:bCs/>
                <w:color w:val="000000"/>
                <w:sz w:val="20"/>
                <w:szCs w:val="20"/>
              </w:rPr>
              <w:t>02321</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0,1365</w:t>
            </w:r>
          </w:p>
        </w:tc>
      </w:tr>
      <w:tr w:rsidR="0008713C" w:rsidRPr="004A51F2">
        <w:tc>
          <w:tcPr>
            <w:tcW w:w="5000" w:type="pct"/>
            <w:gridSpan w:val="5"/>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sidRPr="00A90680">
              <w:rPr>
                <w:b/>
                <w:bCs/>
                <w:i/>
                <w:iCs/>
                <w:color w:val="000000"/>
                <w:sz w:val="20"/>
                <w:szCs w:val="20"/>
              </w:rPr>
              <w:t xml:space="preserve">Котельная </w:t>
            </w:r>
            <w:r>
              <w:rPr>
                <w:b/>
                <w:bCs/>
                <w:i/>
                <w:iCs/>
                <w:color w:val="000000"/>
                <w:sz w:val="20"/>
                <w:szCs w:val="20"/>
              </w:rPr>
              <w:t>№5 «Ветеранов»</w:t>
            </w: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Набережная-1</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21,5</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0,00043</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Набережная-2</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14,9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0,00030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Школа искусств, Набережная-8</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0,02</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65,0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0,00130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Бр. Покровских-4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43,0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0,00172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sidRPr="00213860">
              <w:rPr>
                <w:b/>
                <w:bCs/>
                <w:color w:val="000000"/>
                <w:sz w:val="20"/>
                <w:szCs w:val="20"/>
              </w:rPr>
              <w:t>0,</w:t>
            </w:r>
            <w:r>
              <w:rPr>
                <w:b/>
                <w:bCs/>
                <w:color w:val="000000"/>
                <w:sz w:val="20"/>
                <w:szCs w:val="20"/>
              </w:rPr>
              <w:t>00375</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0,0375</w:t>
            </w:r>
          </w:p>
        </w:tc>
      </w:tr>
      <w:tr w:rsidR="0008713C" w:rsidRPr="004A51F2">
        <w:tc>
          <w:tcPr>
            <w:tcW w:w="5000" w:type="pct"/>
            <w:gridSpan w:val="5"/>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sidRPr="00A90680">
              <w:rPr>
                <w:b/>
                <w:bCs/>
                <w:i/>
                <w:iCs/>
                <w:color w:val="000000"/>
                <w:sz w:val="20"/>
                <w:szCs w:val="20"/>
              </w:rPr>
              <w:t xml:space="preserve">Котельная </w:t>
            </w:r>
            <w:r>
              <w:rPr>
                <w:b/>
                <w:bCs/>
                <w:i/>
                <w:iCs/>
                <w:color w:val="000000"/>
                <w:sz w:val="20"/>
                <w:szCs w:val="20"/>
              </w:rPr>
              <w:t>№6 «Черепановка»</w:t>
            </w: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Совхозная-4</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73,0</w:t>
            </w:r>
          </w:p>
        </w:tc>
        <w:tc>
          <w:tcPr>
            <w:tcW w:w="1590" w:type="pct"/>
            <w:vAlign w:val="center"/>
          </w:tcPr>
          <w:p w:rsidR="0008713C" w:rsidRDefault="0008713C" w:rsidP="00C44B10">
            <w:pPr>
              <w:spacing w:after="0" w:line="240" w:lineRule="auto"/>
              <w:ind w:firstLine="0"/>
              <w:jc w:val="center"/>
              <w:rPr>
                <w:color w:val="000000"/>
                <w:sz w:val="20"/>
                <w:szCs w:val="20"/>
                <w:lang w:eastAsia="ru-RU"/>
              </w:rPr>
            </w:pPr>
            <w:r>
              <w:rPr>
                <w:color w:val="000000"/>
                <w:sz w:val="20"/>
                <w:szCs w:val="20"/>
              </w:rPr>
              <w:t>0,00073</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Кр. Партизан-36</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202,6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0,00608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Кр. Партизан-38</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267,1</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0,00267</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Кр. Партизан-40</w:t>
            </w:r>
          </w:p>
        </w:tc>
        <w:tc>
          <w:tcPr>
            <w:tcW w:w="707"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Pr="005D5DB4" w:rsidRDefault="0008713C" w:rsidP="00C44B10">
            <w:pPr>
              <w:spacing w:after="0" w:line="240" w:lineRule="auto"/>
              <w:ind w:firstLine="0"/>
              <w:jc w:val="center"/>
              <w:rPr>
                <w:color w:val="000000"/>
                <w:sz w:val="20"/>
                <w:szCs w:val="20"/>
              </w:rPr>
            </w:pPr>
            <w:r>
              <w:rPr>
                <w:color w:val="000000"/>
                <w:sz w:val="20"/>
                <w:szCs w:val="20"/>
              </w:rPr>
              <w:t>319,9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0,00320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Кр. Партизан-42</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0,01</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363,9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0,00364</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Кр. Партизан-44</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401,9</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0,00040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Кр. Партизан-33</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111,8</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0,00559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Кр. Партизан-34</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0,03</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62,7</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0,00188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Д/с «Теремок»</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0,08</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116,1</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0,00929</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Кр. Партизан-29</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168,5</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0,00017</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Магазин «Копейка», Трудовая-27Б (ИП Песчинская И.Н.)</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0,001</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179,6</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0,00018</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Совхозная-7А</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39,4</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0,00197</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Трудовая-27А</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0,05</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83,0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0,00415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Трудовая-25А</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115,1</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0,00460</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Трудовая-23А</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0,04</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148,0</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0,00592</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Магазин «Магнит», ул. Трудовая</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0,06</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196,2</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0,01177</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Маяковского-15</w:t>
            </w:r>
          </w:p>
        </w:tc>
        <w:tc>
          <w:tcPr>
            <w:tcW w:w="707"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0,5</w:t>
            </w:r>
          </w:p>
        </w:tc>
        <w:tc>
          <w:tcPr>
            <w:tcW w:w="971" w:type="pct"/>
            <w:tcMar>
              <w:left w:w="28" w:type="dxa"/>
              <w:right w:w="28" w:type="dxa"/>
            </w:tcMar>
            <w:vAlign w:val="center"/>
          </w:tcPr>
          <w:p w:rsidR="0008713C" w:rsidRDefault="0008713C" w:rsidP="00C44B10">
            <w:pPr>
              <w:spacing w:after="0" w:line="240" w:lineRule="auto"/>
              <w:ind w:firstLine="0"/>
              <w:jc w:val="center"/>
              <w:rPr>
                <w:color w:val="000000"/>
                <w:sz w:val="20"/>
                <w:szCs w:val="20"/>
              </w:rPr>
            </w:pPr>
            <w:r>
              <w:rPr>
                <w:color w:val="000000"/>
                <w:sz w:val="20"/>
                <w:szCs w:val="20"/>
              </w:rPr>
              <w:t>220,3</w:t>
            </w:r>
          </w:p>
        </w:tc>
        <w:tc>
          <w:tcPr>
            <w:tcW w:w="1590" w:type="pct"/>
            <w:vAlign w:val="center"/>
          </w:tcPr>
          <w:p w:rsidR="0008713C" w:rsidRDefault="0008713C" w:rsidP="00C44B10">
            <w:pPr>
              <w:spacing w:after="0" w:line="240" w:lineRule="auto"/>
              <w:ind w:firstLine="0"/>
              <w:jc w:val="center"/>
              <w:rPr>
                <w:color w:val="000000"/>
                <w:sz w:val="20"/>
                <w:szCs w:val="20"/>
              </w:rPr>
            </w:pPr>
            <w:r>
              <w:rPr>
                <w:color w:val="000000"/>
                <w:sz w:val="20"/>
                <w:szCs w:val="20"/>
              </w:rPr>
              <w:t>0,11015</w:t>
            </w:r>
          </w:p>
        </w:tc>
        <w:tc>
          <w:tcPr>
            <w:tcW w:w="708" w:type="pct"/>
            <w:vAlign w:val="center"/>
          </w:tcPr>
          <w:p w:rsidR="0008713C" w:rsidRPr="005D5DB4" w:rsidRDefault="0008713C" w:rsidP="00C44B10">
            <w:pPr>
              <w:spacing w:after="0" w:line="240" w:lineRule="auto"/>
              <w:ind w:firstLine="0"/>
              <w:jc w:val="center"/>
              <w:rPr>
                <w:color w:val="000000"/>
                <w:sz w:val="20"/>
                <w:szCs w:val="20"/>
              </w:rPr>
            </w:pPr>
          </w:p>
        </w:tc>
      </w:tr>
      <w:tr w:rsidR="0008713C" w:rsidRPr="004A51F2">
        <w:tc>
          <w:tcPr>
            <w:tcW w:w="1024" w:type="pct"/>
            <w:tcMar>
              <w:left w:w="28" w:type="dxa"/>
              <w:right w:w="28" w:type="dxa"/>
            </w:tcMar>
            <w:vAlign w:val="center"/>
          </w:tcPr>
          <w:p w:rsidR="0008713C" w:rsidRPr="004A51F2" w:rsidRDefault="0008713C" w:rsidP="00C44B10">
            <w:pPr>
              <w:spacing w:after="0" w:line="240" w:lineRule="auto"/>
              <w:ind w:firstLine="0"/>
              <w:jc w:val="center"/>
              <w:rPr>
                <w:color w:val="000000"/>
                <w:sz w:val="20"/>
                <w:szCs w:val="20"/>
              </w:rPr>
            </w:pPr>
            <w:r w:rsidRPr="00213860">
              <w:rPr>
                <w:b/>
                <w:bCs/>
                <w:color w:val="000000"/>
                <w:sz w:val="20"/>
                <w:szCs w:val="20"/>
              </w:rPr>
              <w:t>ИТОГО</w:t>
            </w:r>
          </w:p>
        </w:tc>
        <w:tc>
          <w:tcPr>
            <w:tcW w:w="707" w:type="pct"/>
            <w:tcMar>
              <w:left w:w="28" w:type="dxa"/>
              <w:right w:w="28" w:type="dxa"/>
            </w:tcMar>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1,003</w:t>
            </w:r>
          </w:p>
        </w:tc>
        <w:tc>
          <w:tcPr>
            <w:tcW w:w="971" w:type="pct"/>
            <w:tcMar>
              <w:left w:w="28" w:type="dxa"/>
              <w:right w:w="28" w:type="dxa"/>
            </w:tcMar>
            <w:vAlign w:val="center"/>
          </w:tcPr>
          <w:p w:rsidR="0008713C" w:rsidRPr="00213860" w:rsidRDefault="0008713C" w:rsidP="00C44B10">
            <w:pPr>
              <w:spacing w:after="0" w:line="240" w:lineRule="auto"/>
              <w:ind w:firstLine="0"/>
              <w:jc w:val="right"/>
              <w:rPr>
                <w:b/>
                <w:bCs/>
                <w:color w:val="000000"/>
                <w:sz w:val="20"/>
                <w:szCs w:val="20"/>
              </w:rPr>
            </w:pPr>
          </w:p>
        </w:tc>
        <w:tc>
          <w:tcPr>
            <w:tcW w:w="1590" w:type="pct"/>
            <w:vAlign w:val="center"/>
          </w:tcPr>
          <w:p w:rsidR="0008713C" w:rsidRPr="00213860" w:rsidRDefault="0008713C" w:rsidP="00C44B10">
            <w:pPr>
              <w:spacing w:after="0" w:line="240" w:lineRule="auto"/>
              <w:ind w:firstLine="0"/>
              <w:jc w:val="center"/>
              <w:rPr>
                <w:b/>
                <w:bCs/>
                <w:color w:val="000000"/>
                <w:sz w:val="20"/>
                <w:szCs w:val="20"/>
              </w:rPr>
            </w:pPr>
            <w:r w:rsidRPr="00213860">
              <w:rPr>
                <w:b/>
                <w:bCs/>
                <w:color w:val="000000"/>
                <w:sz w:val="20"/>
                <w:szCs w:val="20"/>
              </w:rPr>
              <w:t>0,</w:t>
            </w:r>
            <w:r>
              <w:rPr>
                <w:b/>
                <w:bCs/>
                <w:color w:val="000000"/>
                <w:sz w:val="20"/>
                <w:szCs w:val="20"/>
              </w:rPr>
              <w:t>17779</w:t>
            </w:r>
          </w:p>
        </w:tc>
        <w:tc>
          <w:tcPr>
            <w:tcW w:w="708" w:type="pct"/>
            <w:vAlign w:val="center"/>
          </w:tcPr>
          <w:p w:rsidR="0008713C" w:rsidRPr="00213860" w:rsidRDefault="0008713C" w:rsidP="00C44B10">
            <w:pPr>
              <w:spacing w:after="0" w:line="240" w:lineRule="auto"/>
              <w:ind w:firstLine="0"/>
              <w:jc w:val="center"/>
              <w:rPr>
                <w:b/>
                <w:bCs/>
                <w:color w:val="000000"/>
                <w:sz w:val="20"/>
                <w:szCs w:val="20"/>
              </w:rPr>
            </w:pPr>
            <w:r>
              <w:rPr>
                <w:b/>
                <w:bCs/>
                <w:color w:val="000000"/>
                <w:sz w:val="20"/>
                <w:szCs w:val="20"/>
              </w:rPr>
              <w:t>0,1773</w:t>
            </w:r>
          </w:p>
        </w:tc>
      </w:tr>
    </w:tbl>
    <w:p w:rsidR="0008713C" w:rsidRDefault="0008713C" w:rsidP="00D84900">
      <w:pPr>
        <w:spacing w:before="120" w:after="0"/>
      </w:pPr>
      <w:r>
        <w:t xml:space="preserve">Примечание. Произвести расчет радиуса эффективного теплоснабжения для котельной «Яреньга», котельной «Очея», котельной «Лысимо», котельной «Ирта» невозможно из за отсутствия необходимых данных. Подключение к указанным котельных новых абонентов не планируется. </w:t>
      </w:r>
    </w:p>
    <w:p w:rsidR="0008713C" w:rsidRDefault="0008713C" w:rsidP="00D84900">
      <w:pPr>
        <w:spacing w:after="120"/>
        <w:jc w:val="right"/>
      </w:pPr>
      <w:r>
        <w:t>Таблица 6.2</w:t>
      </w:r>
    </w:p>
    <w:p w:rsidR="0008713C" w:rsidRPr="00A90680" w:rsidRDefault="0008713C" w:rsidP="00D84900">
      <w:pPr>
        <w:spacing w:after="120"/>
        <w:ind w:firstLine="0"/>
        <w:jc w:val="center"/>
        <w:rPr>
          <w:u w:val="single"/>
        </w:rPr>
      </w:pPr>
      <w:r w:rsidRPr="00A90680">
        <w:rPr>
          <w:u w:val="single"/>
        </w:rPr>
        <w:t>Перспективный средний радиус эффективного теплоснабжения, км</w:t>
      </w:r>
    </w:p>
    <w:tbl>
      <w:tblPr>
        <w:tblW w:w="4986"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238"/>
        <w:gridCol w:w="824"/>
        <w:gridCol w:w="824"/>
        <w:gridCol w:w="824"/>
        <w:gridCol w:w="824"/>
        <w:gridCol w:w="824"/>
        <w:gridCol w:w="824"/>
        <w:gridCol w:w="1102"/>
        <w:gridCol w:w="1100"/>
      </w:tblGrid>
      <w:tr w:rsidR="0008713C" w:rsidRPr="00630596">
        <w:tc>
          <w:tcPr>
            <w:tcW w:w="1192" w:type="pct"/>
            <w:tcMar>
              <w:left w:w="28" w:type="dxa"/>
              <w:right w:w="28" w:type="dxa"/>
            </w:tcMar>
            <w:vAlign w:val="center"/>
          </w:tcPr>
          <w:p w:rsidR="0008713C" w:rsidRPr="00630596" w:rsidRDefault="0008713C" w:rsidP="00C44B10">
            <w:pPr>
              <w:pStyle w:val="ad"/>
            </w:pPr>
            <w:r>
              <w:rPr>
                <w:b/>
                <w:bCs/>
              </w:rPr>
              <w:t>Котельная</w:t>
            </w:r>
          </w:p>
        </w:tc>
        <w:tc>
          <w:tcPr>
            <w:tcW w:w="439" w:type="pct"/>
            <w:tcMar>
              <w:left w:w="28" w:type="dxa"/>
              <w:right w:w="28" w:type="dxa"/>
            </w:tcMar>
            <w:vAlign w:val="center"/>
          </w:tcPr>
          <w:p w:rsidR="0008713C" w:rsidRPr="00630596" w:rsidRDefault="0008713C" w:rsidP="00C44B10">
            <w:pPr>
              <w:pStyle w:val="ad"/>
              <w:rPr>
                <w:b/>
                <w:bCs/>
              </w:rPr>
            </w:pPr>
            <w:r w:rsidRPr="00630596">
              <w:rPr>
                <w:b/>
                <w:bCs/>
              </w:rPr>
              <w:t>201</w:t>
            </w:r>
            <w:r>
              <w:rPr>
                <w:b/>
                <w:bCs/>
              </w:rPr>
              <w:t>7</w:t>
            </w:r>
          </w:p>
        </w:tc>
        <w:tc>
          <w:tcPr>
            <w:tcW w:w="439" w:type="pct"/>
            <w:tcMar>
              <w:left w:w="28" w:type="dxa"/>
              <w:right w:w="28" w:type="dxa"/>
            </w:tcMar>
            <w:vAlign w:val="center"/>
          </w:tcPr>
          <w:p w:rsidR="0008713C" w:rsidRPr="00630596" w:rsidRDefault="0008713C" w:rsidP="00C44B10">
            <w:pPr>
              <w:pStyle w:val="ad"/>
              <w:rPr>
                <w:b/>
                <w:bCs/>
              </w:rPr>
            </w:pPr>
            <w:r w:rsidRPr="00630596">
              <w:rPr>
                <w:b/>
                <w:bCs/>
              </w:rPr>
              <w:t>201</w:t>
            </w:r>
            <w:r>
              <w:rPr>
                <w:b/>
                <w:bCs/>
              </w:rPr>
              <w:t>8</w:t>
            </w:r>
          </w:p>
        </w:tc>
        <w:tc>
          <w:tcPr>
            <w:tcW w:w="439" w:type="pct"/>
            <w:tcMar>
              <w:left w:w="28" w:type="dxa"/>
              <w:right w:w="28" w:type="dxa"/>
            </w:tcMar>
            <w:vAlign w:val="center"/>
          </w:tcPr>
          <w:p w:rsidR="0008713C" w:rsidRPr="00630596" w:rsidRDefault="0008713C" w:rsidP="00C44B10">
            <w:pPr>
              <w:pStyle w:val="ad"/>
              <w:rPr>
                <w:b/>
                <w:bCs/>
              </w:rPr>
            </w:pPr>
            <w:r w:rsidRPr="00630596">
              <w:rPr>
                <w:b/>
                <w:bCs/>
              </w:rPr>
              <w:t>201</w:t>
            </w:r>
            <w:r>
              <w:rPr>
                <w:b/>
                <w:bCs/>
              </w:rPr>
              <w:t>9</w:t>
            </w:r>
          </w:p>
        </w:tc>
        <w:tc>
          <w:tcPr>
            <w:tcW w:w="439" w:type="pct"/>
            <w:tcMar>
              <w:left w:w="28" w:type="dxa"/>
              <w:right w:w="28" w:type="dxa"/>
            </w:tcMar>
            <w:vAlign w:val="center"/>
          </w:tcPr>
          <w:p w:rsidR="0008713C" w:rsidRPr="00630596" w:rsidRDefault="0008713C" w:rsidP="00C44B10">
            <w:pPr>
              <w:pStyle w:val="ad"/>
              <w:rPr>
                <w:b/>
                <w:bCs/>
              </w:rPr>
            </w:pPr>
            <w:r w:rsidRPr="00630596">
              <w:rPr>
                <w:b/>
                <w:bCs/>
              </w:rPr>
              <w:t>20</w:t>
            </w:r>
            <w:r>
              <w:rPr>
                <w:b/>
                <w:bCs/>
              </w:rPr>
              <w:t>20</w:t>
            </w:r>
          </w:p>
        </w:tc>
        <w:tc>
          <w:tcPr>
            <w:tcW w:w="439" w:type="pct"/>
            <w:tcMar>
              <w:left w:w="28" w:type="dxa"/>
              <w:right w:w="28" w:type="dxa"/>
            </w:tcMar>
            <w:vAlign w:val="center"/>
          </w:tcPr>
          <w:p w:rsidR="0008713C" w:rsidRPr="00630596" w:rsidRDefault="0008713C" w:rsidP="00C44B10">
            <w:pPr>
              <w:pStyle w:val="ad"/>
              <w:rPr>
                <w:b/>
                <w:bCs/>
              </w:rPr>
            </w:pPr>
            <w:r>
              <w:rPr>
                <w:b/>
                <w:bCs/>
              </w:rPr>
              <w:t>2021</w:t>
            </w:r>
          </w:p>
        </w:tc>
        <w:tc>
          <w:tcPr>
            <w:tcW w:w="439" w:type="pct"/>
            <w:tcMar>
              <w:left w:w="28" w:type="dxa"/>
              <w:right w:w="28" w:type="dxa"/>
            </w:tcMar>
            <w:vAlign w:val="center"/>
          </w:tcPr>
          <w:p w:rsidR="0008713C" w:rsidRPr="00630596" w:rsidRDefault="0008713C" w:rsidP="00C44B10">
            <w:pPr>
              <w:pStyle w:val="ad"/>
              <w:rPr>
                <w:b/>
                <w:bCs/>
              </w:rPr>
            </w:pPr>
            <w:r w:rsidRPr="00630596">
              <w:rPr>
                <w:b/>
                <w:bCs/>
              </w:rPr>
              <w:t>20</w:t>
            </w:r>
            <w:r>
              <w:rPr>
                <w:b/>
                <w:bCs/>
              </w:rPr>
              <w:t>22</w:t>
            </w:r>
          </w:p>
        </w:tc>
        <w:tc>
          <w:tcPr>
            <w:tcW w:w="587" w:type="pct"/>
            <w:tcMar>
              <w:left w:w="28" w:type="dxa"/>
              <w:right w:w="28" w:type="dxa"/>
            </w:tcMar>
            <w:vAlign w:val="center"/>
          </w:tcPr>
          <w:p w:rsidR="0008713C" w:rsidRPr="00630596" w:rsidRDefault="0008713C" w:rsidP="00C44B10">
            <w:pPr>
              <w:pStyle w:val="ad"/>
              <w:rPr>
                <w:b/>
                <w:bCs/>
              </w:rPr>
            </w:pPr>
            <w:r w:rsidRPr="00630596">
              <w:rPr>
                <w:b/>
                <w:bCs/>
              </w:rPr>
              <w:t>20</w:t>
            </w:r>
            <w:r>
              <w:rPr>
                <w:b/>
                <w:bCs/>
              </w:rPr>
              <w:t>23</w:t>
            </w:r>
            <w:r w:rsidRPr="00630596">
              <w:rPr>
                <w:b/>
                <w:bCs/>
              </w:rPr>
              <w:t>-202</w:t>
            </w:r>
            <w:r>
              <w:rPr>
                <w:b/>
                <w:bCs/>
              </w:rPr>
              <w:t>5</w:t>
            </w:r>
          </w:p>
        </w:tc>
        <w:tc>
          <w:tcPr>
            <w:tcW w:w="586" w:type="pct"/>
            <w:tcMar>
              <w:left w:w="28" w:type="dxa"/>
              <w:right w:w="28" w:type="dxa"/>
            </w:tcMar>
            <w:vAlign w:val="center"/>
          </w:tcPr>
          <w:p w:rsidR="0008713C" w:rsidRPr="00630596" w:rsidRDefault="0008713C" w:rsidP="00C44B10">
            <w:pPr>
              <w:pStyle w:val="ad"/>
              <w:rPr>
                <w:b/>
                <w:bCs/>
              </w:rPr>
            </w:pPr>
            <w:r w:rsidRPr="00630596">
              <w:rPr>
                <w:b/>
                <w:bCs/>
              </w:rPr>
              <w:t>202</w:t>
            </w:r>
            <w:r>
              <w:rPr>
                <w:b/>
                <w:bCs/>
              </w:rPr>
              <w:t>6</w:t>
            </w:r>
            <w:r w:rsidRPr="00630596">
              <w:rPr>
                <w:b/>
                <w:bCs/>
              </w:rPr>
              <w:t xml:space="preserve"> - 202</w:t>
            </w:r>
            <w:r>
              <w:rPr>
                <w:b/>
                <w:bCs/>
              </w:rPr>
              <w:t>9</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sidRPr="00D544F9">
              <w:rPr>
                <w:sz w:val="20"/>
                <w:szCs w:val="20"/>
              </w:rPr>
              <w:t xml:space="preserve">Котельная </w:t>
            </w:r>
            <w:r>
              <w:rPr>
                <w:sz w:val="20"/>
                <w:szCs w:val="20"/>
              </w:rPr>
              <w:t>№1 «Детдом»</w:t>
            </w:r>
          </w:p>
        </w:tc>
        <w:tc>
          <w:tcPr>
            <w:tcW w:w="439" w:type="pct"/>
            <w:tcMar>
              <w:left w:w="28" w:type="dxa"/>
              <w:right w:w="28" w:type="dxa"/>
            </w:tcMar>
            <w:vAlign w:val="center"/>
          </w:tcPr>
          <w:p w:rsidR="0008713C" w:rsidRPr="00684C30" w:rsidRDefault="0008713C" w:rsidP="00C44B10">
            <w:pPr>
              <w:pStyle w:val="ad"/>
            </w:pPr>
            <w:r>
              <w:t>0,4603</w:t>
            </w:r>
          </w:p>
        </w:tc>
        <w:tc>
          <w:tcPr>
            <w:tcW w:w="439" w:type="pct"/>
            <w:tcMar>
              <w:left w:w="28" w:type="dxa"/>
              <w:right w:w="28" w:type="dxa"/>
            </w:tcMar>
            <w:vAlign w:val="center"/>
          </w:tcPr>
          <w:p w:rsidR="0008713C" w:rsidRPr="00684C30" w:rsidRDefault="0008713C" w:rsidP="00C44B10">
            <w:pPr>
              <w:pStyle w:val="ad"/>
            </w:pPr>
            <w:r>
              <w:t>0,4603</w:t>
            </w:r>
          </w:p>
        </w:tc>
        <w:tc>
          <w:tcPr>
            <w:tcW w:w="439" w:type="pct"/>
            <w:tcMar>
              <w:left w:w="28" w:type="dxa"/>
              <w:right w:w="28" w:type="dxa"/>
            </w:tcMar>
            <w:vAlign w:val="center"/>
          </w:tcPr>
          <w:p w:rsidR="0008713C" w:rsidRPr="00684C30" w:rsidRDefault="0008713C" w:rsidP="00C44B10">
            <w:pPr>
              <w:pStyle w:val="ad"/>
            </w:pPr>
            <w:r>
              <w:t>0,4603</w:t>
            </w:r>
          </w:p>
        </w:tc>
        <w:tc>
          <w:tcPr>
            <w:tcW w:w="439" w:type="pct"/>
            <w:tcMar>
              <w:left w:w="28" w:type="dxa"/>
              <w:right w:w="28" w:type="dxa"/>
            </w:tcMar>
            <w:vAlign w:val="center"/>
          </w:tcPr>
          <w:p w:rsidR="0008713C" w:rsidRPr="00684C30" w:rsidRDefault="0008713C" w:rsidP="00C44B10">
            <w:pPr>
              <w:pStyle w:val="ad"/>
            </w:pPr>
            <w:r>
              <w:t>0,4603</w:t>
            </w:r>
          </w:p>
        </w:tc>
        <w:tc>
          <w:tcPr>
            <w:tcW w:w="439" w:type="pct"/>
            <w:tcMar>
              <w:left w:w="28" w:type="dxa"/>
              <w:right w:w="28" w:type="dxa"/>
            </w:tcMar>
            <w:vAlign w:val="center"/>
          </w:tcPr>
          <w:p w:rsidR="0008713C" w:rsidRPr="00684C30" w:rsidRDefault="0008713C" w:rsidP="00C44B10">
            <w:pPr>
              <w:pStyle w:val="ad"/>
            </w:pPr>
            <w:r>
              <w:t>0,4603</w:t>
            </w:r>
          </w:p>
        </w:tc>
        <w:tc>
          <w:tcPr>
            <w:tcW w:w="439" w:type="pct"/>
            <w:tcMar>
              <w:left w:w="28" w:type="dxa"/>
              <w:right w:w="28" w:type="dxa"/>
            </w:tcMar>
            <w:vAlign w:val="center"/>
          </w:tcPr>
          <w:p w:rsidR="0008713C" w:rsidRPr="00684C30" w:rsidRDefault="0008713C" w:rsidP="00C44B10">
            <w:pPr>
              <w:pStyle w:val="ad"/>
            </w:pPr>
            <w:r>
              <w:t>0,4603</w:t>
            </w:r>
          </w:p>
        </w:tc>
        <w:tc>
          <w:tcPr>
            <w:tcW w:w="587" w:type="pct"/>
            <w:tcMar>
              <w:left w:w="28" w:type="dxa"/>
              <w:right w:w="28" w:type="dxa"/>
            </w:tcMar>
            <w:vAlign w:val="center"/>
          </w:tcPr>
          <w:p w:rsidR="0008713C" w:rsidRPr="00684C30" w:rsidRDefault="0008713C" w:rsidP="00C44B10">
            <w:pPr>
              <w:pStyle w:val="ad"/>
            </w:pPr>
            <w:r>
              <w:t>0,4603</w:t>
            </w:r>
          </w:p>
        </w:tc>
        <w:tc>
          <w:tcPr>
            <w:tcW w:w="586" w:type="pct"/>
            <w:tcMar>
              <w:left w:w="28" w:type="dxa"/>
              <w:right w:w="28" w:type="dxa"/>
            </w:tcMar>
            <w:vAlign w:val="center"/>
          </w:tcPr>
          <w:p w:rsidR="0008713C" w:rsidRPr="00684C30" w:rsidRDefault="0008713C" w:rsidP="00C44B10">
            <w:pPr>
              <w:pStyle w:val="ad"/>
            </w:pPr>
            <w:r>
              <w:t>0,4603</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sidRPr="00D544F9">
              <w:rPr>
                <w:sz w:val="20"/>
                <w:szCs w:val="20"/>
              </w:rPr>
              <w:t xml:space="preserve">Котельная </w:t>
            </w:r>
            <w:r>
              <w:rPr>
                <w:sz w:val="20"/>
                <w:szCs w:val="20"/>
              </w:rPr>
              <w:t>№2 «РИК»</w:t>
            </w:r>
            <w:r w:rsidRPr="00D544F9">
              <w:rPr>
                <w:sz w:val="20"/>
                <w:szCs w:val="20"/>
              </w:rPr>
              <w:t xml:space="preserve"> </w:t>
            </w:r>
          </w:p>
        </w:tc>
        <w:tc>
          <w:tcPr>
            <w:tcW w:w="439" w:type="pct"/>
            <w:tcMar>
              <w:left w:w="28" w:type="dxa"/>
              <w:right w:w="28" w:type="dxa"/>
            </w:tcMar>
            <w:vAlign w:val="center"/>
          </w:tcPr>
          <w:p w:rsidR="0008713C" w:rsidRPr="00684C30" w:rsidRDefault="0008713C" w:rsidP="00C44B10">
            <w:pPr>
              <w:pStyle w:val="ad"/>
            </w:pPr>
            <w:r>
              <w:t>0,2116</w:t>
            </w:r>
          </w:p>
        </w:tc>
        <w:tc>
          <w:tcPr>
            <w:tcW w:w="439" w:type="pct"/>
            <w:tcMar>
              <w:left w:w="28" w:type="dxa"/>
              <w:right w:w="28" w:type="dxa"/>
            </w:tcMar>
            <w:vAlign w:val="center"/>
          </w:tcPr>
          <w:p w:rsidR="0008713C" w:rsidRPr="00684C30" w:rsidRDefault="0008713C" w:rsidP="00C44B10">
            <w:pPr>
              <w:pStyle w:val="ad"/>
            </w:pPr>
            <w:r>
              <w:t>0,2116</w:t>
            </w:r>
          </w:p>
        </w:tc>
        <w:tc>
          <w:tcPr>
            <w:tcW w:w="439" w:type="pct"/>
            <w:tcMar>
              <w:left w:w="28" w:type="dxa"/>
              <w:right w:w="28" w:type="dxa"/>
            </w:tcMar>
            <w:vAlign w:val="center"/>
          </w:tcPr>
          <w:p w:rsidR="0008713C" w:rsidRPr="00684C30" w:rsidRDefault="0008713C" w:rsidP="00C44B10">
            <w:pPr>
              <w:pStyle w:val="ad"/>
            </w:pPr>
            <w:r>
              <w:t>0,2116</w:t>
            </w:r>
          </w:p>
        </w:tc>
        <w:tc>
          <w:tcPr>
            <w:tcW w:w="439" w:type="pct"/>
            <w:tcMar>
              <w:left w:w="28" w:type="dxa"/>
              <w:right w:w="28" w:type="dxa"/>
            </w:tcMar>
            <w:vAlign w:val="center"/>
          </w:tcPr>
          <w:p w:rsidR="0008713C" w:rsidRPr="00684C30" w:rsidRDefault="0008713C" w:rsidP="00C44B10">
            <w:pPr>
              <w:pStyle w:val="ad"/>
            </w:pPr>
            <w:r>
              <w:t>0,2116</w:t>
            </w:r>
          </w:p>
        </w:tc>
        <w:tc>
          <w:tcPr>
            <w:tcW w:w="439" w:type="pct"/>
            <w:tcMar>
              <w:left w:w="28" w:type="dxa"/>
              <w:right w:w="28" w:type="dxa"/>
            </w:tcMar>
            <w:vAlign w:val="center"/>
          </w:tcPr>
          <w:p w:rsidR="0008713C" w:rsidRPr="00684C30" w:rsidRDefault="0008713C" w:rsidP="00C44B10">
            <w:pPr>
              <w:pStyle w:val="ad"/>
            </w:pPr>
            <w:r>
              <w:t>0,2116</w:t>
            </w:r>
          </w:p>
        </w:tc>
        <w:tc>
          <w:tcPr>
            <w:tcW w:w="439" w:type="pct"/>
            <w:tcMar>
              <w:left w:w="28" w:type="dxa"/>
              <w:right w:w="28" w:type="dxa"/>
            </w:tcMar>
            <w:vAlign w:val="center"/>
          </w:tcPr>
          <w:p w:rsidR="0008713C" w:rsidRPr="00684C30" w:rsidRDefault="0008713C" w:rsidP="00C44B10">
            <w:pPr>
              <w:pStyle w:val="ad"/>
            </w:pPr>
            <w:r>
              <w:t>0,2116</w:t>
            </w:r>
          </w:p>
        </w:tc>
        <w:tc>
          <w:tcPr>
            <w:tcW w:w="587" w:type="pct"/>
            <w:tcMar>
              <w:left w:w="28" w:type="dxa"/>
              <w:right w:w="28" w:type="dxa"/>
            </w:tcMar>
            <w:vAlign w:val="center"/>
          </w:tcPr>
          <w:p w:rsidR="0008713C" w:rsidRPr="00684C30" w:rsidRDefault="0008713C" w:rsidP="00C44B10">
            <w:pPr>
              <w:pStyle w:val="ad"/>
            </w:pPr>
            <w:r>
              <w:t>0,2116</w:t>
            </w:r>
          </w:p>
        </w:tc>
        <w:tc>
          <w:tcPr>
            <w:tcW w:w="586" w:type="pct"/>
            <w:tcMar>
              <w:left w:w="28" w:type="dxa"/>
              <w:right w:w="28" w:type="dxa"/>
            </w:tcMar>
            <w:vAlign w:val="center"/>
          </w:tcPr>
          <w:p w:rsidR="0008713C" w:rsidRPr="00684C30" w:rsidRDefault="0008713C" w:rsidP="00C44B10">
            <w:pPr>
              <w:pStyle w:val="ad"/>
            </w:pPr>
            <w:r>
              <w:t>0,2116</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sidRPr="00D544F9">
              <w:rPr>
                <w:sz w:val="20"/>
                <w:szCs w:val="20"/>
              </w:rPr>
              <w:t xml:space="preserve">Котельная </w:t>
            </w:r>
            <w:r>
              <w:rPr>
                <w:sz w:val="20"/>
                <w:szCs w:val="20"/>
              </w:rPr>
              <w:t xml:space="preserve">№3 </w:t>
            </w:r>
            <w:r w:rsidRPr="00D544F9">
              <w:rPr>
                <w:sz w:val="20"/>
                <w:szCs w:val="20"/>
              </w:rPr>
              <w:t>«</w:t>
            </w:r>
            <w:r>
              <w:rPr>
                <w:sz w:val="20"/>
                <w:szCs w:val="20"/>
              </w:rPr>
              <w:t>Ветстанция</w:t>
            </w:r>
            <w:r w:rsidRPr="00D544F9">
              <w:rPr>
                <w:sz w:val="20"/>
                <w:szCs w:val="20"/>
              </w:rPr>
              <w:t xml:space="preserve">» </w:t>
            </w:r>
          </w:p>
        </w:tc>
        <w:tc>
          <w:tcPr>
            <w:tcW w:w="439" w:type="pct"/>
            <w:tcMar>
              <w:left w:w="28" w:type="dxa"/>
              <w:right w:w="28" w:type="dxa"/>
            </w:tcMar>
            <w:vAlign w:val="center"/>
          </w:tcPr>
          <w:p w:rsidR="0008713C" w:rsidRPr="00684C30" w:rsidRDefault="0008713C" w:rsidP="00C44B10">
            <w:pPr>
              <w:pStyle w:val="ad"/>
            </w:pPr>
            <w:r>
              <w:t>0,1620</w:t>
            </w:r>
          </w:p>
        </w:tc>
        <w:tc>
          <w:tcPr>
            <w:tcW w:w="439" w:type="pct"/>
            <w:tcMar>
              <w:left w:w="28" w:type="dxa"/>
              <w:right w:w="28" w:type="dxa"/>
            </w:tcMar>
            <w:vAlign w:val="center"/>
          </w:tcPr>
          <w:p w:rsidR="0008713C" w:rsidRPr="00684C30" w:rsidRDefault="0008713C" w:rsidP="00C44B10">
            <w:pPr>
              <w:pStyle w:val="ad"/>
            </w:pPr>
            <w:r>
              <w:t>0,1620</w:t>
            </w:r>
          </w:p>
        </w:tc>
        <w:tc>
          <w:tcPr>
            <w:tcW w:w="439" w:type="pct"/>
            <w:tcMar>
              <w:left w:w="28" w:type="dxa"/>
              <w:right w:w="28" w:type="dxa"/>
            </w:tcMar>
            <w:vAlign w:val="center"/>
          </w:tcPr>
          <w:p w:rsidR="0008713C" w:rsidRPr="00684C30" w:rsidRDefault="0008713C" w:rsidP="00C44B10">
            <w:pPr>
              <w:pStyle w:val="ad"/>
            </w:pPr>
            <w:r>
              <w:t>0,1620</w:t>
            </w:r>
          </w:p>
        </w:tc>
        <w:tc>
          <w:tcPr>
            <w:tcW w:w="439" w:type="pct"/>
            <w:tcMar>
              <w:left w:w="28" w:type="dxa"/>
              <w:right w:w="28" w:type="dxa"/>
            </w:tcMar>
            <w:vAlign w:val="center"/>
          </w:tcPr>
          <w:p w:rsidR="0008713C" w:rsidRPr="00684C30" w:rsidRDefault="0008713C" w:rsidP="00C44B10">
            <w:pPr>
              <w:pStyle w:val="ad"/>
            </w:pPr>
            <w:r>
              <w:t>0,1620</w:t>
            </w:r>
          </w:p>
        </w:tc>
        <w:tc>
          <w:tcPr>
            <w:tcW w:w="439" w:type="pct"/>
            <w:tcMar>
              <w:left w:w="28" w:type="dxa"/>
              <w:right w:w="28" w:type="dxa"/>
            </w:tcMar>
            <w:vAlign w:val="center"/>
          </w:tcPr>
          <w:p w:rsidR="0008713C" w:rsidRPr="00684C30" w:rsidRDefault="0008713C" w:rsidP="00C44B10">
            <w:pPr>
              <w:pStyle w:val="ad"/>
            </w:pPr>
            <w:r>
              <w:t>0,1620</w:t>
            </w:r>
          </w:p>
        </w:tc>
        <w:tc>
          <w:tcPr>
            <w:tcW w:w="439" w:type="pct"/>
            <w:tcMar>
              <w:left w:w="28" w:type="dxa"/>
              <w:right w:w="28" w:type="dxa"/>
            </w:tcMar>
            <w:vAlign w:val="center"/>
          </w:tcPr>
          <w:p w:rsidR="0008713C" w:rsidRPr="00684C30" w:rsidRDefault="0008713C" w:rsidP="00C44B10">
            <w:pPr>
              <w:pStyle w:val="ad"/>
            </w:pPr>
            <w:r>
              <w:t>0,1620</w:t>
            </w:r>
          </w:p>
        </w:tc>
        <w:tc>
          <w:tcPr>
            <w:tcW w:w="587" w:type="pct"/>
            <w:tcMar>
              <w:left w:w="28" w:type="dxa"/>
              <w:right w:w="28" w:type="dxa"/>
            </w:tcMar>
            <w:vAlign w:val="center"/>
          </w:tcPr>
          <w:p w:rsidR="0008713C" w:rsidRPr="00684C30" w:rsidRDefault="0008713C" w:rsidP="00C44B10">
            <w:pPr>
              <w:pStyle w:val="ad"/>
            </w:pPr>
            <w:r>
              <w:t>0,1620</w:t>
            </w:r>
          </w:p>
        </w:tc>
        <w:tc>
          <w:tcPr>
            <w:tcW w:w="586" w:type="pct"/>
            <w:tcMar>
              <w:left w:w="28" w:type="dxa"/>
              <w:right w:w="28" w:type="dxa"/>
            </w:tcMar>
            <w:vAlign w:val="center"/>
          </w:tcPr>
          <w:p w:rsidR="0008713C" w:rsidRPr="00684C30" w:rsidRDefault="0008713C" w:rsidP="00C44B10">
            <w:pPr>
              <w:pStyle w:val="ad"/>
            </w:pPr>
            <w:r>
              <w:t>0,1620</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Pr>
                <w:sz w:val="20"/>
                <w:szCs w:val="20"/>
              </w:rPr>
              <w:t>Котельная №4 «ОРС»</w:t>
            </w:r>
          </w:p>
        </w:tc>
        <w:tc>
          <w:tcPr>
            <w:tcW w:w="439" w:type="pct"/>
            <w:tcMar>
              <w:left w:w="28" w:type="dxa"/>
              <w:right w:w="28" w:type="dxa"/>
            </w:tcMar>
            <w:vAlign w:val="center"/>
          </w:tcPr>
          <w:p w:rsidR="0008713C" w:rsidRPr="00684C30" w:rsidRDefault="0008713C" w:rsidP="00C44B10">
            <w:pPr>
              <w:pStyle w:val="ad"/>
            </w:pPr>
            <w:r>
              <w:t>0,1365</w:t>
            </w:r>
          </w:p>
        </w:tc>
        <w:tc>
          <w:tcPr>
            <w:tcW w:w="439" w:type="pct"/>
            <w:tcMar>
              <w:left w:w="28" w:type="dxa"/>
              <w:right w:w="28" w:type="dxa"/>
            </w:tcMar>
            <w:vAlign w:val="center"/>
          </w:tcPr>
          <w:p w:rsidR="0008713C" w:rsidRPr="00684C30" w:rsidRDefault="0008713C" w:rsidP="00C44B10">
            <w:pPr>
              <w:pStyle w:val="ad"/>
            </w:pPr>
            <w:r>
              <w:t>0,1365</w:t>
            </w:r>
          </w:p>
        </w:tc>
        <w:tc>
          <w:tcPr>
            <w:tcW w:w="439" w:type="pct"/>
            <w:tcMar>
              <w:left w:w="28" w:type="dxa"/>
              <w:right w:w="28" w:type="dxa"/>
            </w:tcMar>
            <w:vAlign w:val="center"/>
          </w:tcPr>
          <w:p w:rsidR="0008713C" w:rsidRPr="00684C30" w:rsidRDefault="0008713C" w:rsidP="00C44B10">
            <w:pPr>
              <w:pStyle w:val="ad"/>
            </w:pPr>
            <w:r>
              <w:t>0,1365</w:t>
            </w:r>
          </w:p>
        </w:tc>
        <w:tc>
          <w:tcPr>
            <w:tcW w:w="439" w:type="pct"/>
            <w:tcMar>
              <w:left w:w="28" w:type="dxa"/>
              <w:right w:w="28" w:type="dxa"/>
            </w:tcMar>
            <w:vAlign w:val="center"/>
          </w:tcPr>
          <w:p w:rsidR="0008713C" w:rsidRPr="00684C30" w:rsidRDefault="0008713C" w:rsidP="00C44B10">
            <w:pPr>
              <w:pStyle w:val="ad"/>
            </w:pPr>
            <w:r>
              <w:t>0,1365</w:t>
            </w:r>
          </w:p>
        </w:tc>
        <w:tc>
          <w:tcPr>
            <w:tcW w:w="439" w:type="pct"/>
            <w:tcMar>
              <w:left w:w="28" w:type="dxa"/>
              <w:right w:w="28" w:type="dxa"/>
            </w:tcMar>
            <w:vAlign w:val="center"/>
          </w:tcPr>
          <w:p w:rsidR="0008713C" w:rsidRPr="00684C30" w:rsidRDefault="0008713C" w:rsidP="00C44B10">
            <w:pPr>
              <w:pStyle w:val="ad"/>
            </w:pPr>
            <w:r>
              <w:t>0,1365</w:t>
            </w:r>
          </w:p>
        </w:tc>
        <w:tc>
          <w:tcPr>
            <w:tcW w:w="439" w:type="pct"/>
            <w:tcMar>
              <w:left w:w="28" w:type="dxa"/>
              <w:right w:w="28" w:type="dxa"/>
            </w:tcMar>
            <w:vAlign w:val="center"/>
          </w:tcPr>
          <w:p w:rsidR="0008713C" w:rsidRPr="00684C30" w:rsidRDefault="0008713C" w:rsidP="00C44B10">
            <w:pPr>
              <w:pStyle w:val="ad"/>
            </w:pPr>
            <w:r>
              <w:t>0,1365</w:t>
            </w:r>
          </w:p>
        </w:tc>
        <w:tc>
          <w:tcPr>
            <w:tcW w:w="587" w:type="pct"/>
            <w:tcMar>
              <w:left w:w="28" w:type="dxa"/>
              <w:right w:w="28" w:type="dxa"/>
            </w:tcMar>
            <w:vAlign w:val="center"/>
          </w:tcPr>
          <w:p w:rsidR="0008713C" w:rsidRPr="00684C30" w:rsidRDefault="0008713C" w:rsidP="00C44B10">
            <w:pPr>
              <w:pStyle w:val="ad"/>
            </w:pPr>
            <w:r>
              <w:t>0,1365</w:t>
            </w:r>
          </w:p>
        </w:tc>
        <w:tc>
          <w:tcPr>
            <w:tcW w:w="586" w:type="pct"/>
            <w:tcMar>
              <w:left w:w="28" w:type="dxa"/>
              <w:right w:w="28" w:type="dxa"/>
            </w:tcMar>
            <w:vAlign w:val="center"/>
          </w:tcPr>
          <w:p w:rsidR="0008713C" w:rsidRPr="00684C30" w:rsidRDefault="0008713C" w:rsidP="00C44B10">
            <w:pPr>
              <w:pStyle w:val="ad"/>
            </w:pPr>
            <w:r>
              <w:t>0,1365</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Pr>
                <w:sz w:val="20"/>
                <w:szCs w:val="20"/>
              </w:rPr>
              <w:t>Котельная №5 «Ветеранов»</w:t>
            </w:r>
          </w:p>
        </w:tc>
        <w:tc>
          <w:tcPr>
            <w:tcW w:w="439" w:type="pct"/>
            <w:tcMar>
              <w:left w:w="28" w:type="dxa"/>
              <w:right w:w="28" w:type="dxa"/>
            </w:tcMar>
            <w:vAlign w:val="center"/>
          </w:tcPr>
          <w:p w:rsidR="0008713C" w:rsidRPr="00684C30" w:rsidRDefault="0008713C" w:rsidP="00C44B10">
            <w:pPr>
              <w:pStyle w:val="ad"/>
            </w:pPr>
            <w:r>
              <w:t>0,0375</w:t>
            </w:r>
          </w:p>
        </w:tc>
        <w:tc>
          <w:tcPr>
            <w:tcW w:w="439" w:type="pct"/>
            <w:tcMar>
              <w:left w:w="28" w:type="dxa"/>
              <w:right w:w="28" w:type="dxa"/>
            </w:tcMar>
            <w:vAlign w:val="center"/>
          </w:tcPr>
          <w:p w:rsidR="0008713C" w:rsidRPr="00684C30" w:rsidRDefault="0008713C" w:rsidP="00C44B10">
            <w:pPr>
              <w:pStyle w:val="ad"/>
            </w:pPr>
            <w:r>
              <w:t>0,0375</w:t>
            </w:r>
          </w:p>
        </w:tc>
        <w:tc>
          <w:tcPr>
            <w:tcW w:w="439" w:type="pct"/>
            <w:tcMar>
              <w:left w:w="28" w:type="dxa"/>
              <w:right w:w="28" w:type="dxa"/>
            </w:tcMar>
            <w:vAlign w:val="center"/>
          </w:tcPr>
          <w:p w:rsidR="0008713C" w:rsidRPr="00684C30" w:rsidRDefault="0008713C" w:rsidP="00C44B10">
            <w:pPr>
              <w:pStyle w:val="ad"/>
            </w:pPr>
            <w:r>
              <w:t>0,0375</w:t>
            </w:r>
          </w:p>
        </w:tc>
        <w:tc>
          <w:tcPr>
            <w:tcW w:w="439" w:type="pct"/>
            <w:tcMar>
              <w:left w:w="28" w:type="dxa"/>
              <w:right w:w="28" w:type="dxa"/>
            </w:tcMar>
            <w:vAlign w:val="center"/>
          </w:tcPr>
          <w:p w:rsidR="0008713C" w:rsidRPr="00684C30" w:rsidRDefault="0008713C" w:rsidP="00C44B10">
            <w:pPr>
              <w:pStyle w:val="ad"/>
            </w:pPr>
            <w:r>
              <w:t>0,0375</w:t>
            </w:r>
          </w:p>
        </w:tc>
        <w:tc>
          <w:tcPr>
            <w:tcW w:w="439" w:type="pct"/>
            <w:tcMar>
              <w:left w:w="28" w:type="dxa"/>
              <w:right w:w="28" w:type="dxa"/>
            </w:tcMar>
            <w:vAlign w:val="center"/>
          </w:tcPr>
          <w:p w:rsidR="0008713C" w:rsidRPr="00684C30" w:rsidRDefault="0008713C" w:rsidP="00C44B10">
            <w:pPr>
              <w:pStyle w:val="ad"/>
            </w:pPr>
            <w:r>
              <w:t>0,0375</w:t>
            </w:r>
          </w:p>
        </w:tc>
        <w:tc>
          <w:tcPr>
            <w:tcW w:w="439" w:type="pct"/>
            <w:tcMar>
              <w:left w:w="28" w:type="dxa"/>
              <w:right w:w="28" w:type="dxa"/>
            </w:tcMar>
            <w:vAlign w:val="center"/>
          </w:tcPr>
          <w:p w:rsidR="0008713C" w:rsidRPr="00684C30" w:rsidRDefault="0008713C" w:rsidP="00C44B10">
            <w:pPr>
              <w:pStyle w:val="ad"/>
            </w:pPr>
            <w:r>
              <w:t>0,0375</w:t>
            </w:r>
          </w:p>
        </w:tc>
        <w:tc>
          <w:tcPr>
            <w:tcW w:w="587" w:type="pct"/>
            <w:tcMar>
              <w:left w:w="28" w:type="dxa"/>
              <w:right w:w="28" w:type="dxa"/>
            </w:tcMar>
            <w:vAlign w:val="center"/>
          </w:tcPr>
          <w:p w:rsidR="0008713C" w:rsidRPr="00684C30" w:rsidRDefault="0008713C" w:rsidP="00C44B10">
            <w:pPr>
              <w:pStyle w:val="ad"/>
            </w:pPr>
            <w:r>
              <w:t>0,0375</w:t>
            </w:r>
          </w:p>
        </w:tc>
        <w:tc>
          <w:tcPr>
            <w:tcW w:w="586" w:type="pct"/>
            <w:tcMar>
              <w:left w:w="28" w:type="dxa"/>
              <w:right w:w="28" w:type="dxa"/>
            </w:tcMar>
            <w:vAlign w:val="center"/>
          </w:tcPr>
          <w:p w:rsidR="0008713C" w:rsidRPr="00684C30" w:rsidRDefault="0008713C" w:rsidP="00C44B10">
            <w:pPr>
              <w:pStyle w:val="ad"/>
            </w:pPr>
            <w:r>
              <w:t>0,0375</w:t>
            </w:r>
          </w:p>
        </w:tc>
      </w:tr>
      <w:tr w:rsidR="0008713C" w:rsidRPr="00684C30">
        <w:tc>
          <w:tcPr>
            <w:tcW w:w="1192" w:type="pct"/>
            <w:tcMar>
              <w:left w:w="28" w:type="dxa"/>
              <w:right w:w="28" w:type="dxa"/>
            </w:tcMar>
            <w:vAlign w:val="center"/>
          </w:tcPr>
          <w:p w:rsidR="0008713C" w:rsidRPr="00D544F9" w:rsidRDefault="0008713C" w:rsidP="00C44B10">
            <w:pPr>
              <w:spacing w:after="0" w:line="240" w:lineRule="auto"/>
              <w:ind w:firstLine="0"/>
              <w:jc w:val="left"/>
              <w:rPr>
                <w:sz w:val="20"/>
                <w:szCs w:val="20"/>
              </w:rPr>
            </w:pPr>
            <w:r>
              <w:rPr>
                <w:sz w:val="20"/>
                <w:szCs w:val="20"/>
              </w:rPr>
              <w:t>Котельная №6 «Черепановка»</w:t>
            </w:r>
          </w:p>
        </w:tc>
        <w:tc>
          <w:tcPr>
            <w:tcW w:w="439" w:type="pct"/>
            <w:tcMar>
              <w:left w:w="28" w:type="dxa"/>
              <w:right w:w="28" w:type="dxa"/>
            </w:tcMar>
            <w:vAlign w:val="center"/>
          </w:tcPr>
          <w:p w:rsidR="0008713C" w:rsidRPr="00684C30" w:rsidRDefault="0008713C" w:rsidP="00C44B10">
            <w:pPr>
              <w:pStyle w:val="ad"/>
            </w:pPr>
            <w:r>
              <w:t>0,1773</w:t>
            </w:r>
          </w:p>
        </w:tc>
        <w:tc>
          <w:tcPr>
            <w:tcW w:w="439" w:type="pct"/>
            <w:tcMar>
              <w:left w:w="28" w:type="dxa"/>
              <w:right w:w="28" w:type="dxa"/>
            </w:tcMar>
            <w:vAlign w:val="center"/>
          </w:tcPr>
          <w:p w:rsidR="0008713C" w:rsidRPr="00684C30" w:rsidRDefault="0008713C" w:rsidP="00C44B10">
            <w:pPr>
              <w:pStyle w:val="ad"/>
            </w:pPr>
            <w:r>
              <w:t>0,1773</w:t>
            </w:r>
          </w:p>
        </w:tc>
        <w:tc>
          <w:tcPr>
            <w:tcW w:w="439" w:type="pct"/>
            <w:tcMar>
              <w:left w:w="28" w:type="dxa"/>
              <w:right w:w="28" w:type="dxa"/>
            </w:tcMar>
            <w:vAlign w:val="center"/>
          </w:tcPr>
          <w:p w:rsidR="0008713C" w:rsidRPr="00684C30" w:rsidRDefault="0008713C" w:rsidP="00C44B10">
            <w:pPr>
              <w:pStyle w:val="ad"/>
            </w:pPr>
            <w:r>
              <w:t>0,1773</w:t>
            </w:r>
          </w:p>
        </w:tc>
        <w:tc>
          <w:tcPr>
            <w:tcW w:w="439" w:type="pct"/>
            <w:tcMar>
              <w:left w:w="28" w:type="dxa"/>
              <w:right w:w="28" w:type="dxa"/>
            </w:tcMar>
            <w:vAlign w:val="center"/>
          </w:tcPr>
          <w:p w:rsidR="0008713C" w:rsidRPr="00684C30" w:rsidRDefault="0008713C" w:rsidP="00C44B10">
            <w:pPr>
              <w:pStyle w:val="ad"/>
            </w:pPr>
            <w:r>
              <w:t>0,1773</w:t>
            </w:r>
          </w:p>
        </w:tc>
        <w:tc>
          <w:tcPr>
            <w:tcW w:w="439" w:type="pct"/>
            <w:tcMar>
              <w:left w:w="28" w:type="dxa"/>
              <w:right w:w="28" w:type="dxa"/>
            </w:tcMar>
            <w:vAlign w:val="center"/>
          </w:tcPr>
          <w:p w:rsidR="0008713C" w:rsidRPr="00684C30" w:rsidRDefault="0008713C" w:rsidP="00C44B10">
            <w:pPr>
              <w:pStyle w:val="ad"/>
            </w:pPr>
            <w:r>
              <w:t>0,1773</w:t>
            </w:r>
          </w:p>
        </w:tc>
        <w:tc>
          <w:tcPr>
            <w:tcW w:w="439" w:type="pct"/>
            <w:tcMar>
              <w:left w:w="28" w:type="dxa"/>
              <w:right w:w="28" w:type="dxa"/>
            </w:tcMar>
            <w:vAlign w:val="center"/>
          </w:tcPr>
          <w:p w:rsidR="0008713C" w:rsidRPr="00684C30" w:rsidRDefault="0008713C" w:rsidP="00C44B10">
            <w:pPr>
              <w:pStyle w:val="ad"/>
            </w:pPr>
            <w:r>
              <w:t>0,1773</w:t>
            </w:r>
          </w:p>
        </w:tc>
        <w:tc>
          <w:tcPr>
            <w:tcW w:w="587" w:type="pct"/>
            <w:tcMar>
              <w:left w:w="28" w:type="dxa"/>
              <w:right w:w="28" w:type="dxa"/>
            </w:tcMar>
            <w:vAlign w:val="center"/>
          </w:tcPr>
          <w:p w:rsidR="0008713C" w:rsidRPr="00684C30" w:rsidRDefault="0008713C" w:rsidP="00C44B10">
            <w:pPr>
              <w:pStyle w:val="ad"/>
            </w:pPr>
            <w:r>
              <w:t>0,1773</w:t>
            </w:r>
          </w:p>
        </w:tc>
        <w:tc>
          <w:tcPr>
            <w:tcW w:w="586" w:type="pct"/>
            <w:tcMar>
              <w:left w:w="28" w:type="dxa"/>
              <w:right w:w="28" w:type="dxa"/>
            </w:tcMar>
            <w:vAlign w:val="center"/>
          </w:tcPr>
          <w:p w:rsidR="0008713C" w:rsidRPr="00684C30" w:rsidRDefault="0008713C" w:rsidP="00C44B10">
            <w:pPr>
              <w:pStyle w:val="ad"/>
            </w:pPr>
            <w:r>
              <w:t>0,1773</w:t>
            </w:r>
          </w:p>
        </w:tc>
      </w:tr>
      <w:tr w:rsidR="0008713C" w:rsidRPr="00684C30">
        <w:tc>
          <w:tcPr>
            <w:tcW w:w="1192" w:type="pct"/>
            <w:tcMar>
              <w:left w:w="28" w:type="dxa"/>
              <w:right w:w="28" w:type="dxa"/>
            </w:tcMar>
            <w:vAlign w:val="center"/>
          </w:tcPr>
          <w:p w:rsidR="0008713C" w:rsidRDefault="0008713C" w:rsidP="00C44B10">
            <w:pPr>
              <w:spacing w:after="0" w:line="240" w:lineRule="auto"/>
              <w:ind w:firstLine="0"/>
              <w:jc w:val="left"/>
              <w:rPr>
                <w:sz w:val="20"/>
                <w:szCs w:val="20"/>
              </w:rPr>
            </w:pPr>
            <w:r>
              <w:rPr>
                <w:sz w:val="20"/>
                <w:szCs w:val="20"/>
              </w:rPr>
              <w:t>Котельная «Яреньга»</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587" w:type="pct"/>
            <w:tcMar>
              <w:left w:w="28" w:type="dxa"/>
              <w:right w:w="28" w:type="dxa"/>
            </w:tcMar>
            <w:vAlign w:val="center"/>
          </w:tcPr>
          <w:p w:rsidR="0008713C" w:rsidRPr="00684C30" w:rsidRDefault="0008713C" w:rsidP="00C44B10">
            <w:pPr>
              <w:pStyle w:val="ad"/>
            </w:pPr>
            <w:r>
              <w:t>н/д</w:t>
            </w:r>
          </w:p>
        </w:tc>
        <w:tc>
          <w:tcPr>
            <w:tcW w:w="586" w:type="pct"/>
            <w:tcMar>
              <w:left w:w="28" w:type="dxa"/>
              <w:right w:w="28" w:type="dxa"/>
            </w:tcMar>
            <w:vAlign w:val="center"/>
          </w:tcPr>
          <w:p w:rsidR="0008713C" w:rsidRPr="00684C30" w:rsidRDefault="0008713C" w:rsidP="00C44B10">
            <w:pPr>
              <w:pStyle w:val="ad"/>
            </w:pPr>
            <w:r>
              <w:t>н/д</w:t>
            </w:r>
          </w:p>
        </w:tc>
      </w:tr>
      <w:tr w:rsidR="0008713C" w:rsidRPr="00684C30">
        <w:tc>
          <w:tcPr>
            <w:tcW w:w="1192" w:type="pct"/>
            <w:tcMar>
              <w:left w:w="28" w:type="dxa"/>
              <w:right w:w="28" w:type="dxa"/>
            </w:tcMar>
            <w:vAlign w:val="center"/>
          </w:tcPr>
          <w:p w:rsidR="0008713C" w:rsidRDefault="0008713C" w:rsidP="00C44B10">
            <w:pPr>
              <w:spacing w:after="0" w:line="240" w:lineRule="auto"/>
              <w:ind w:firstLine="0"/>
              <w:jc w:val="left"/>
              <w:rPr>
                <w:sz w:val="20"/>
                <w:szCs w:val="20"/>
              </w:rPr>
            </w:pPr>
            <w:r>
              <w:rPr>
                <w:sz w:val="20"/>
                <w:szCs w:val="20"/>
              </w:rPr>
              <w:t>Котельная «Очея»</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587" w:type="pct"/>
            <w:tcMar>
              <w:left w:w="28" w:type="dxa"/>
              <w:right w:w="28" w:type="dxa"/>
            </w:tcMar>
            <w:vAlign w:val="center"/>
          </w:tcPr>
          <w:p w:rsidR="0008713C" w:rsidRPr="00684C30" w:rsidRDefault="0008713C" w:rsidP="00C44B10">
            <w:pPr>
              <w:pStyle w:val="ad"/>
            </w:pPr>
            <w:r>
              <w:t>н/д</w:t>
            </w:r>
          </w:p>
        </w:tc>
        <w:tc>
          <w:tcPr>
            <w:tcW w:w="586" w:type="pct"/>
            <w:tcMar>
              <w:left w:w="28" w:type="dxa"/>
              <w:right w:w="28" w:type="dxa"/>
            </w:tcMar>
            <w:vAlign w:val="center"/>
          </w:tcPr>
          <w:p w:rsidR="0008713C" w:rsidRPr="00684C30" w:rsidRDefault="0008713C" w:rsidP="00C44B10">
            <w:pPr>
              <w:pStyle w:val="ad"/>
            </w:pPr>
            <w:r>
              <w:t>н/д</w:t>
            </w:r>
          </w:p>
        </w:tc>
      </w:tr>
      <w:tr w:rsidR="0008713C" w:rsidRPr="00684C30">
        <w:tc>
          <w:tcPr>
            <w:tcW w:w="1192" w:type="pct"/>
            <w:tcMar>
              <w:left w:w="28" w:type="dxa"/>
              <w:right w:w="28" w:type="dxa"/>
            </w:tcMar>
            <w:vAlign w:val="center"/>
          </w:tcPr>
          <w:p w:rsidR="0008713C" w:rsidRDefault="0008713C" w:rsidP="00C44B10">
            <w:pPr>
              <w:spacing w:after="0" w:line="240" w:lineRule="auto"/>
              <w:ind w:firstLine="0"/>
              <w:jc w:val="left"/>
              <w:rPr>
                <w:sz w:val="20"/>
                <w:szCs w:val="20"/>
              </w:rPr>
            </w:pPr>
            <w:r>
              <w:rPr>
                <w:sz w:val="20"/>
                <w:szCs w:val="20"/>
              </w:rPr>
              <w:t>Котельная «Лысимо»</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587" w:type="pct"/>
            <w:tcMar>
              <w:left w:w="28" w:type="dxa"/>
              <w:right w:w="28" w:type="dxa"/>
            </w:tcMar>
            <w:vAlign w:val="center"/>
          </w:tcPr>
          <w:p w:rsidR="0008713C" w:rsidRPr="00684C30" w:rsidRDefault="0008713C" w:rsidP="00C44B10">
            <w:pPr>
              <w:pStyle w:val="ad"/>
            </w:pPr>
            <w:r>
              <w:t>н/д</w:t>
            </w:r>
          </w:p>
        </w:tc>
        <w:tc>
          <w:tcPr>
            <w:tcW w:w="586" w:type="pct"/>
            <w:tcMar>
              <w:left w:w="28" w:type="dxa"/>
              <w:right w:w="28" w:type="dxa"/>
            </w:tcMar>
            <w:vAlign w:val="center"/>
          </w:tcPr>
          <w:p w:rsidR="0008713C" w:rsidRPr="00684C30" w:rsidRDefault="0008713C" w:rsidP="00C44B10">
            <w:pPr>
              <w:pStyle w:val="ad"/>
            </w:pPr>
            <w:r>
              <w:t>н/д</w:t>
            </w:r>
          </w:p>
        </w:tc>
      </w:tr>
      <w:tr w:rsidR="0008713C" w:rsidRPr="00684C30">
        <w:tc>
          <w:tcPr>
            <w:tcW w:w="1192" w:type="pct"/>
            <w:tcMar>
              <w:left w:w="28" w:type="dxa"/>
              <w:right w:w="28" w:type="dxa"/>
            </w:tcMar>
            <w:vAlign w:val="center"/>
          </w:tcPr>
          <w:p w:rsidR="0008713C" w:rsidRDefault="0008713C" w:rsidP="00C44B10">
            <w:pPr>
              <w:spacing w:after="0" w:line="240" w:lineRule="auto"/>
              <w:ind w:firstLine="0"/>
              <w:jc w:val="left"/>
              <w:rPr>
                <w:sz w:val="20"/>
                <w:szCs w:val="20"/>
              </w:rPr>
            </w:pPr>
            <w:r>
              <w:rPr>
                <w:sz w:val="20"/>
                <w:szCs w:val="20"/>
              </w:rPr>
              <w:t>Котельная «Ирта»</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439" w:type="pct"/>
            <w:tcMar>
              <w:left w:w="28" w:type="dxa"/>
              <w:right w:w="28" w:type="dxa"/>
            </w:tcMar>
            <w:vAlign w:val="center"/>
          </w:tcPr>
          <w:p w:rsidR="0008713C" w:rsidRPr="00684C30" w:rsidRDefault="0008713C" w:rsidP="00C44B10">
            <w:pPr>
              <w:pStyle w:val="ad"/>
            </w:pPr>
            <w:r>
              <w:t>н/д</w:t>
            </w:r>
          </w:p>
        </w:tc>
        <w:tc>
          <w:tcPr>
            <w:tcW w:w="587" w:type="pct"/>
            <w:tcMar>
              <w:left w:w="28" w:type="dxa"/>
              <w:right w:w="28" w:type="dxa"/>
            </w:tcMar>
            <w:vAlign w:val="center"/>
          </w:tcPr>
          <w:p w:rsidR="0008713C" w:rsidRPr="00684C30" w:rsidRDefault="0008713C" w:rsidP="00C44B10">
            <w:pPr>
              <w:pStyle w:val="ad"/>
            </w:pPr>
            <w:r>
              <w:t>н/д</w:t>
            </w:r>
          </w:p>
        </w:tc>
        <w:tc>
          <w:tcPr>
            <w:tcW w:w="586" w:type="pct"/>
            <w:tcMar>
              <w:left w:w="28" w:type="dxa"/>
              <w:right w:w="28" w:type="dxa"/>
            </w:tcMar>
            <w:vAlign w:val="center"/>
          </w:tcPr>
          <w:p w:rsidR="0008713C" w:rsidRPr="00684C30" w:rsidRDefault="0008713C" w:rsidP="00C44B10">
            <w:pPr>
              <w:pStyle w:val="ad"/>
            </w:pPr>
            <w:r>
              <w:t>н/д</w:t>
            </w:r>
          </w:p>
        </w:tc>
      </w:tr>
    </w:tbl>
    <w:p w:rsidR="0008713C" w:rsidRPr="00D84900" w:rsidRDefault="0008713C" w:rsidP="00D84900">
      <w:pPr>
        <w:spacing w:before="60"/>
      </w:pPr>
      <w:r>
        <w:t xml:space="preserve">Изменение схемы теплоснабжения муниципального образования «Сафроновское» не предусматривается, поэтому средний радиус эффективного теплоснабжения котельных, расположенных в с. Яренск существенно не изменится. </w:t>
      </w:r>
    </w:p>
    <w:p w:rsidR="0008713C" w:rsidRPr="00DF0C5B" w:rsidRDefault="0008713C" w:rsidP="0009008F">
      <w:pPr>
        <w:spacing w:after="120" w:line="240" w:lineRule="auto"/>
        <w:rPr>
          <w:b/>
          <w:bCs/>
        </w:rPr>
      </w:pPr>
      <w:bookmarkStart w:id="25" w:name="_Toc347472121"/>
      <w:bookmarkStart w:id="26" w:name="_Toc381197842"/>
      <w:bookmarkStart w:id="27" w:name="_Toc389669341"/>
      <w:r w:rsidRPr="00DF0C5B">
        <w:rPr>
          <w:b/>
          <w:bCs/>
        </w:rPr>
        <w:t>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bookmarkEnd w:id="25"/>
      <w:bookmarkEnd w:id="26"/>
      <w:bookmarkEnd w:id="27"/>
    </w:p>
    <w:p w:rsidR="0008713C" w:rsidRPr="00C65E91" w:rsidRDefault="0008713C" w:rsidP="0075343E">
      <w:pPr>
        <w:spacing w:after="120"/>
      </w:pPr>
      <w:r w:rsidRPr="00643055">
        <w:t>Меры по переоборудованию котельных в источники комбинированной выработки электрической и тепловой энергии не предусмотрены.</w:t>
      </w:r>
      <w:r>
        <w:t xml:space="preserve"> </w:t>
      </w:r>
    </w:p>
    <w:p w:rsidR="0008713C" w:rsidRPr="00DF0C5B" w:rsidRDefault="0008713C" w:rsidP="0009008F">
      <w:pPr>
        <w:spacing w:after="120" w:line="240" w:lineRule="auto"/>
        <w:rPr>
          <w:b/>
          <w:bCs/>
        </w:rPr>
      </w:pPr>
      <w:bookmarkStart w:id="28" w:name="_Toc347472122"/>
      <w:bookmarkStart w:id="29" w:name="_Toc381197843"/>
      <w:bookmarkStart w:id="30" w:name="_Toc389669343"/>
      <w:r w:rsidRPr="00DF0C5B">
        <w:rPr>
          <w:b/>
          <w:bCs/>
        </w:rPr>
        <w:t>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bookmarkEnd w:id="28"/>
      <w:bookmarkEnd w:id="29"/>
      <w:bookmarkEnd w:id="30"/>
    </w:p>
    <w:p w:rsidR="0008713C" w:rsidRPr="006F1440" w:rsidRDefault="0008713C" w:rsidP="0075343E">
      <w:pPr>
        <w:spacing w:after="120"/>
      </w:pPr>
      <w:r w:rsidRPr="006F1440">
        <w:t xml:space="preserve">В настоящее время в </w:t>
      </w:r>
      <w:r>
        <w:rPr>
          <w:lang w:eastAsia="ru-RU"/>
        </w:rPr>
        <w:t>муниципальном образовании «Сафроновское»</w:t>
      </w:r>
      <w:r w:rsidRPr="006F1440">
        <w:t xml:space="preserve"> источники тепловой энергии с комбинированным производством тепловой и электрической энергии отсутствуют.</w:t>
      </w:r>
      <w:r>
        <w:t xml:space="preserve"> </w:t>
      </w:r>
    </w:p>
    <w:p w:rsidR="0008713C" w:rsidRPr="00DF0C5B" w:rsidRDefault="0008713C" w:rsidP="0009008F">
      <w:pPr>
        <w:spacing w:after="120" w:line="240" w:lineRule="auto"/>
        <w:rPr>
          <w:b/>
          <w:bCs/>
        </w:rPr>
      </w:pPr>
      <w:bookmarkStart w:id="31" w:name="_Toc347472123"/>
      <w:bookmarkStart w:id="32" w:name="_Toc381197844"/>
      <w:bookmarkStart w:id="33" w:name="_Toc389669344"/>
      <w:r w:rsidRPr="00DF0C5B">
        <w:rPr>
          <w:b/>
          <w:bCs/>
        </w:rPr>
        <w:t>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bookmarkEnd w:id="31"/>
      <w:bookmarkEnd w:id="32"/>
      <w:bookmarkEnd w:id="33"/>
    </w:p>
    <w:p w:rsidR="0008713C" w:rsidRPr="006F1440" w:rsidRDefault="0008713C" w:rsidP="0075343E">
      <w:pPr>
        <w:spacing w:after="120"/>
      </w:pPr>
      <w:r>
        <w:t>Р</w:t>
      </w:r>
      <w:r w:rsidRPr="006F1440">
        <w:t>еконструкция котельных с установкой на них электрогенерирующего оборудования не предусматривается.</w:t>
      </w:r>
      <w:r>
        <w:t xml:space="preserve"> </w:t>
      </w:r>
    </w:p>
    <w:p w:rsidR="0008713C" w:rsidRPr="00DF0C5B" w:rsidRDefault="0008713C" w:rsidP="0009008F">
      <w:pPr>
        <w:spacing w:after="120" w:line="240" w:lineRule="auto"/>
        <w:rPr>
          <w:b/>
          <w:bCs/>
        </w:rPr>
      </w:pPr>
      <w:bookmarkStart w:id="34" w:name="_Toc347472124"/>
      <w:bookmarkStart w:id="35" w:name="_Toc381197845"/>
      <w:bookmarkStart w:id="36" w:name="_Toc389669345"/>
      <w:r w:rsidRPr="00DF0C5B">
        <w:rPr>
          <w:b/>
          <w:bCs/>
        </w:rPr>
        <w:t>Обоснование предлагаемых для реконструкции котельных с увеличением зоны их действия путём включения в неё зон действия существующих источников тепловой энергии</w:t>
      </w:r>
      <w:bookmarkEnd w:id="34"/>
      <w:bookmarkEnd w:id="35"/>
      <w:bookmarkEnd w:id="36"/>
    </w:p>
    <w:p w:rsidR="0008713C" w:rsidRPr="007D5E60" w:rsidRDefault="0008713C" w:rsidP="0075343E">
      <w:pPr>
        <w:spacing w:after="120"/>
      </w:pPr>
      <w:r w:rsidRPr="007D5E60">
        <w:t>Меры по распределению (перераспределению) тепловой нагрузки потребителей тепловой энергии в каждой зоне действия систем теплоснабжения между источниками тепловой энергии, поставляющими тепловую энергию, не предусмотрены.</w:t>
      </w:r>
      <w:r>
        <w:t xml:space="preserve"> </w:t>
      </w:r>
    </w:p>
    <w:p w:rsidR="0008713C" w:rsidRPr="00DF0C5B" w:rsidRDefault="0008713C" w:rsidP="0009008F">
      <w:pPr>
        <w:spacing w:after="120" w:line="240" w:lineRule="auto"/>
        <w:rPr>
          <w:b/>
          <w:bCs/>
        </w:rPr>
      </w:pPr>
      <w:bookmarkStart w:id="37" w:name="_Toc347472125"/>
      <w:bookmarkStart w:id="38" w:name="_Toc381197846"/>
      <w:bookmarkStart w:id="39" w:name="_Toc389669346"/>
      <w:r w:rsidRPr="00DF0C5B">
        <w:rPr>
          <w:b/>
          <w:bCs/>
        </w:rPr>
        <w:t>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w:t>
      </w:r>
      <w:bookmarkEnd w:id="37"/>
      <w:bookmarkEnd w:id="38"/>
      <w:bookmarkEnd w:id="39"/>
    </w:p>
    <w:p w:rsidR="0008713C" w:rsidRPr="006F1440" w:rsidRDefault="0008713C" w:rsidP="0075343E">
      <w:pPr>
        <w:spacing w:after="120"/>
        <w:rPr>
          <w:lang w:eastAsia="ru-RU"/>
        </w:rPr>
      </w:pPr>
      <w:bookmarkStart w:id="40" w:name="_Toc347472126"/>
      <w:r w:rsidRPr="006F1440">
        <w:rPr>
          <w:lang w:eastAsia="ru-RU"/>
        </w:rPr>
        <w:t>Перевод котельных в пиковый режим работы не предусматривается.</w:t>
      </w:r>
      <w:r>
        <w:rPr>
          <w:lang w:eastAsia="ru-RU"/>
        </w:rPr>
        <w:t xml:space="preserve"> </w:t>
      </w:r>
    </w:p>
    <w:p w:rsidR="0008713C" w:rsidRPr="00DF0C5B" w:rsidRDefault="0008713C" w:rsidP="0009008F">
      <w:pPr>
        <w:spacing w:after="120" w:line="240" w:lineRule="auto"/>
        <w:rPr>
          <w:b/>
          <w:bCs/>
        </w:rPr>
      </w:pPr>
      <w:bookmarkStart w:id="41" w:name="_Toc381197847"/>
      <w:bookmarkStart w:id="42" w:name="_Toc389669347"/>
      <w:r w:rsidRPr="00DF0C5B">
        <w:rPr>
          <w:b/>
          <w:bCs/>
        </w:rPr>
        <w:t>Обоснование предложений по расширению зон действия действующих источников тепловой энергии, в том числе с комбинированной выработкой тепловой и электрической энергии</w:t>
      </w:r>
      <w:bookmarkEnd w:id="40"/>
      <w:bookmarkEnd w:id="41"/>
      <w:bookmarkEnd w:id="42"/>
    </w:p>
    <w:p w:rsidR="0008713C" w:rsidRDefault="0008713C" w:rsidP="0075343E">
      <w:pPr>
        <w:spacing w:after="120"/>
        <w:rPr>
          <w:lang w:eastAsia="ru-RU"/>
        </w:rPr>
      </w:pPr>
      <w:r>
        <w:rPr>
          <w:lang w:eastAsia="ru-RU"/>
        </w:rPr>
        <w:t xml:space="preserve">Меры по расширению зон действия источников тепловой энергии </w:t>
      </w:r>
      <w:r w:rsidRPr="006F1440">
        <w:rPr>
          <w:lang w:eastAsia="ru-RU"/>
        </w:rPr>
        <w:t>не предусматрива</w:t>
      </w:r>
      <w:r>
        <w:rPr>
          <w:lang w:eastAsia="ru-RU"/>
        </w:rPr>
        <w:t>ю</w:t>
      </w:r>
      <w:r w:rsidRPr="006F1440">
        <w:rPr>
          <w:lang w:eastAsia="ru-RU"/>
        </w:rPr>
        <w:t>тся</w:t>
      </w:r>
      <w:r>
        <w:rPr>
          <w:lang w:eastAsia="ru-RU"/>
        </w:rPr>
        <w:t xml:space="preserve">. </w:t>
      </w:r>
    </w:p>
    <w:p w:rsidR="0008713C" w:rsidRPr="00DF0C5B" w:rsidRDefault="0008713C" w:rsidP="0009008F">
      <w:pPr>
        <w:spacing w:after="120" w:line="240" w:lineRule="auto"/>
        <w:rPr>
          <w:b/>
          <w:bCs/>
        </w:rPr>
      </w:pPr>
      <w:bookmarkStart w:id="43" w:name="_Toc347472127"/>
      <w:bookmarkStart w:id="44" w:name="_Toc381197848"/>
      <w:bookmarkStart w:id="45" w:name="_Toc389669348"/>
      <w:r w:rsidRPr="00DF0C5B">
        <w:rPr>
          <w:b/>
          <w:bCs/>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43"/>
      <w:bookmarkEnd w:id="44"/>
      <w:bookmarkEnd w:id="45"/>
    </w:p>
    <w:p w:rsidR="0008713C" w:rsidRPr="006F1440" w:rsidRDefault="0008713C" w:rsidP="00312581">
      <w:pPr>
        <w:autoSpaceDE w:val="0"/>
        <w:autoSpaceDN w:val="0"/>
        <w:adjustRightInd w:val="0"/>
        <w:spacing w:before="120" w:after="120"/>
        <w:rPr>
          <w:lang w:eastAsia="ru-RU"/>
        </w:rPr>
      </w:pPr>
      <w:r w:rsidRPr="007A7ACE">
        <w:rPr>
          <w:lang w:eastAsia="ru-RU"/>
        </w:rPr>
        <w:t xml:space="preserve">Мероприятия по </w:t>
      </w:r>
      <w:r>
        <w:rPr>
          <w:lang w:eastAsia="ru-RU"/>
        </w:rPr>
        <w:t xml:space="preserve">выводу в резерв и (или) выводу из эксплуатации котельных при передаче тепловых нагрузок на другие источники тепловой энергии не предусматриваются. </w:t>
      </w:r>
    </w:p>
    <w:p w:rsidR="0008713C" w:rsidRPr="00DF0C5B" w:rsidRDefault="0008713C" w:rsidP="0009008F">
      <w:pPr>
        <w:spacing w:after="120" w:line="240" w:lineRule="auto"/>
        <w:rPr>
          <w:b/>
          <w:bCs/>
        </w:rPr>
      </w:pPr>
      <w:bookmarkStart w:id="46" w:name="_Toc347472128"/>
      <w:bookmarkStart w:id="47" w:name="_Toc382466739"/>
      <w:bookmarkStart w:id="48" w:name="_Toc389669349"/>
      <w:r w:rsidRPr="00DF0C5B">
        <w:rPr>
          <w:b/>
          <w:bCs/>
        </w:rPr>
        <w:t>Обоснование организации индивидуального теплоснабжения в зонах застройки поселения малоэтажными жилыми зданиями</w:t>
      </w:r>
      <w:bookmarkEnd w:id="46"/>
      <w:bookmarkEnd w:id="47"/>
      <w:bookmarkEnd w:id="48"/>
    </w:p>
    <w:p w:rsidR="0008713C" w:rsidRPr="00870422" w:rsidRDefault="0008713C" w:rsidP="009E441C">
      <w:pPr>
        <w:spacing w:after="0"/>
        <w:rPr>
          <w:lang w:eastAsia="ru-RU"/>
        </w:rPr>
      </w:pPr>
      <w:r w:rsidRPr="00870422">
        <w:rPr>
          <w:lang w:eastAsia="ru-RU"/>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r>
        <w:rPr>
          <w:lang w:eastAsia="ru-RU"/>
        </w:rPr>
        <w:t xml:space="preserve"> </w:t>
      </w:r>
    </w:p>
    <w:p w:rsidR="0008713C" w:rsidRPr="00870422" w:rsidRDefault="0008713C" w:rsidP="0066600D">
      <w:pPr>
        <w:numPr>
          <w:ilvl w:val="0"/>
          <w:numId w:val="29"/>
        </w:numPr>
        <w:spacing w:after="0"/>
        <w:ind w:left="851" w:hanging="284"/>
        <w:rPr>
          <w:lang w:eastAsia="ru-RU"/>
        </w:rPr>
      </w:pPr>
      <w:r w:rsidRPr="00870422">
        <w:rPr>
          <w:lang w:eastAsia="ru-RU"/>
        </w:rPr>
        <w:t>значительной удаленности от существующих и перспективных тепловых сетей;</w:t>
      </w:r>
      <w:r>
        <w:rPr>
          <w:lang w:eastAsia="ru-RU"/>
        </w:rPr>
        <w:t xml:space="preserve"> </w:t>
      </w:r>
    </w:p>
    <w:p w:rsidR="0008713C" w:rsidRPr="00870422" w:rsidRDefault="0008713C" w:rsidP="0066600D">
      <w:pPr>
        <w:numPr>
          <w:ilvl w:val="0"/>
          <w:numId w:val="29"/>
        </w:numPr>
        <w:spacing w:after="0"/>
        <w:ind w:left="851" w:hanging="284"/>
        <w:rPr>
          <w:lang w:eastAsia="ru-RU"/>
        </w:rPr>
      </w:pPr>
      <w:r w:rsidRPr="00870422">
        <w:rPr>
          <w:lang w:eastAsia="ru-RU"/>
        </w:rPr>
        <w:t>малой подключаемой нагрузки (менее 0,01 Гкал/ч);</w:t>
      </w:r>
      <w:r>
        <w:rPr>
          <w:lang w:eastAsia="ru-RU"/>
        </w:rPr>
        <w:t xml:space="preserve"> </w:t>
      </w:r>
    </w:p>
    <w:p w:rsidR="0008713C" w:rsidRDefault="0008713C" w:rsidP="0066600D">
      <w:pPr>
        <w:numPr>
          <w:ilvl w:val="0"/>
          <w:numId w:val="29"/>
        </w:numPr>
        <w:spacing w:after="0"/>
        <w:ind w:left="851" w:hanging="284"/>
        <w:rPr>
          <w:lang w:eastAsia="ru-RU"/>
        </w:rPr>
      </w:pPr>
      <w:r w:rsidRPr="00870422">
        <w:rPr>
          <w:lang w:eastAsia="ru-RU"/>
        </w:rPr>
        <w:t>отсутствия резервов тепловой мощности в границах застройки на данный момент и в рассматриваемой перспективе;</w:t>
      </w:r>
      <w:r>
        <w:rPr>
          <w:lang w:eastAsia="ru-RU"/>
        </w:rPr>
        <w:t xml:space="preserve"> </w:t>
      </w:r>
    </w:p>
    <w:p w:rsidR="0008713C" w:rsidRDefault="0008713C" w:rsidP="0066600D">
      <w:pPr>
        <w:numPr>
          <w:ilvl w:val="0"/>
          <w:numId w:val="29"/>
        </w:numPr>
        <w:spacing w:after="120"/>
        <w:ind w:left="851" w:hanging="284"/>
        <w:rPr>
          <w:lang w:eastAsia="ru-RU"/>
        </w:rPr>
      </w:pPr>
      <w:r w:rsidRPr="00870422">
        <w:rPr>
          <w:lang w:eastAsia="ru-RU"/>
        </w:rPr>
        <w:t>использования тепловой энергии в технологических целях.</w:t>
      </w:r>
      <w:r>
        <w:rPr>
          <w:lang w:eastAsia="ru-RU"/>
        </w:rPr>
        <w:t xml:space="preserve"> </w:t>
      </w:r>
    </w:p>
    <w:p w:rsidR="0008713C" w:rsidRPr="00DF0C5B" w:rsidRDefault="0008713C" w:rsidP="0009008F">
      <w:pPr>
        <w:spacing w:after="120" w:line="240" w:lineRule="auto"/>
        <w:rPr>
          <w:b/>
          <w:bCs/>
        </w:rPr>
      </w:pPr>
      <w:bookmarkStart w:id="49" w:name="_Toc381197850"/>
      <w:bookmarkStart w:id="50" w:name="_Toc383781725"/>
      <w:bookmarkStart w:id="51" w:name="_Toc389669350"/>
      <w:r w:rsidRPr="00DF0C5B">
        <w:rPr>
          <w:b/>
          <w:bCs/>
        </w:rPr>
        <w:t>Обоснование организации теплоснабжения в производственных зонах на территории поселения</w:t>
      </w:r>
      <w:bookmarkEnd w:id="49"/>
      <w:bookmarkEnd w:id="50"/>
      <w:bookmarkEnd w:id="51"/>
    </w:p>
    <w:p w:rsidR="0008713C" w:rsidRPr="00DF0C5B" w:rsidRDefault="0008713C" w:rsidP="0075343E">
      <w:pPr>
        <w:spacing w:after="120"/>
      </w:pPr>
      <w: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r w:rsidRPr="007D5E60">
        <w:t>.</w:t>
      </w:r>
    </w:p>
    <w:p w:rsidR="0008713C" w:rsidRPr="00DF0C5B" w:rsidRDefault="0008713C" w:rsidP="0009008F">
      <w:pPr>
        <w:spacing w:after="120" w:line="240" w:lineRule="auto"/>
        <w:rPr>
          <w:b/>
          <w:bCs/>
        </w:rPr>
      </w:pPr>
      <w:r w:rsidRPr="00DF0C5B">
        <w:rPr>
          <w:b/>
          <w:bCs/>
        </w:rPr>
        <w:t>Обоснование перспективных балансов тепловой мощности источников тепловой энергии и теплоносителя и присоединённой тепловой нагрузки в каждой из систем теплоснабжения поселения, городского округа и ежегодное распределение объёмов тепловой нагрузки между источниками тепловой энергии</w:t>
      </w:r>
    </w:p>
    <w:p w:rsidR="0008713C" w:rsidRDefault="0008713C" w:rsidP="00832FDB">
      <w:pPr>
        <w:spacing w:after="0"/>
        <w:rPr>
          <w:lang w:eastAsia="ru-RU"/>
        </w:rPr>
      </w:pPr>
      <w:r w:rsidRPr="00870422">
        <w:rPr>
          <w:lang w:eastAsia="ru-RU"/>
        </w:rPr>
        <w:t xml:space="preserve">В таблице </w:t>
      </w:r>
      <w:r>
        <w:rPr>
          <w:lang w:eastAsia="ru-RU"/>
        </w:rPr>
        <w:t>6.3</w:t>
      </w:r>
      <w:r w:rsidRPr="00870422">
        <w:rPr>
          <w:lang w:eastAsia="ru-RU"/>
        </w:rPr>
        <w:t xml:space="preserve"> представлены предложения по перспективной установленной тепловой мощности каждого источника тепловой энергии. </w:t>
      </w:r>
    </w:p>
    <w:p w:rsidR="0008713C" w:rsidRDefault="0008713C">
      <w:pPr>
        <w:spacing w:after="0" w:line="240" w:lineRule="auto"/>
        <w:ind w:firstLine="0"/>
        <w:jc w:val="left"/>
      </w:pPr>
      <w:r>
        <w:br w:type="page"/>
      </w:r>
    </w:p>
    <w:p w:rsidR="0008713C" w:rsidRDefault="0008713C" w:rsidP="00832FDB">
      <w:pPr>
        <w:spacing w:after="120"/>
        <w:ind w:firstLine="0"/>
        <w:jc w:val="right"/>
      </w:pPr>
      <w:r w:rsidRPr="00870422">
        <w:t>Таблица 6</w:t>
      </w:r>
      <w:r>
        <w:t>.3</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1985"/>
        <w:gridCol w:w="1948"/>
      </w:tblGrid>
      <w:tr w:rsidR="0008713C" w:rsidRPr="00CA4243">
        <w:tc>
          <w:tcPr>
            <w:tcW w:w="2945" w:type="pct"/>
            <w:vAlign w:val="center"/>
          </w:tcPr>
          <w:p w:rsidR="0008713C" w:rsidRPr="005631C7" w:rsidRDefault="0008713C" w:rsidP="000415FF">
            <w:pPr>
              <w:spacing w:after="0" w:line="240" w:lineRule="auto"/>
              <w:ind w:firstLine="0"/>
              <w:jc w:val="center"/>
              <w:rPr>
                <w:b/>
                <w:bCs/>
                <w:sz w:val="20"/>
                <w:szCs w:val="20"/>
              </w:rPr>
            </w:pPr>
            <w:r w:rsidRPr="005631C7">
              <w:rPr>
                <w:b/>
                <w:bCs/>
                <w:sz w:val="20"/>
                <w:szCs w:val="20"/>
              </w:rPr>
              <w:t>Источник тепловой энергии</w:t>
            </w:r>
          </w:p>
        </w:tc>
        <w:tc>
          <w:tcPr>
            <w:tcW w:w="1037" w:type="pct"/>
            <w:vAlign w:val="center"/>
          </w:tcPr>
          <w:p w:rsidR="0008713C" w:rsidRPr="005631C7" w:rsidRDefault="0008713C" w:rsidP="008B2EAB">
            <w:pPr>
              <w:spacing w:after="0" w:line="240" w:lineRule="auto"/>
              <w:ind w:firstLine="0"/>
              <w:jc w:val="center"/>
              <w:rPr>
                <w:b/>
                <w:bCs/>
                <w:sz w:val="20"/>
                <w:szCs w:val="20"/>
              </w:rPr>
            </w:pPr>
            <w:r w:rsidRPr="005631C7">
              <w:rPr>
                <w:b/>
                <w:bCs/>
                <w:sz w:val="20"/>
                <w:szCs w:val="20"/>
              </w:rPr>
              <w:t>Установленная мощность</w:t>
            </w:r>
            <w:r>
              <w:rPr>
                <w:b/>
                <w:bCs/>
                <w:sz w:val="20"/>
                <w:szCs w:val="20"/>
              </w:rPr>
              <w:t xml:space="preserve"> котельных на 2017 год</w:t>
            </w:r>
            <w:r w:rsidRPr="005631C7">
              <w:rPr>
                <w:b/>
                <w:bCs/>
                <w:sz w:val="20"/>
                <w:szCs w:val="20"/>
              </w:rPr>
              <w:t>, Гкал/ч</w:t>
            </w:r>
            <w:r>
              <w:rPr>
                <w:b/>
                <w:bCs/>
                <w:sz w:val="20"/>
                <w:szCs w:val="20"/>
              </w:rPr>
              <w:t>ас</w:t>
            </w:r>
          </w:p>
        </w:tc>
        <w:tc>
          <w:tcPr>
            <w:tcW w:w="1018" w:type="pct"/>
            <w:vAlign w:val="center"/>
          </w:tcPr>
          <w:p w:rsidR="0008713C" w:rsidRPr="005631C7" w:rsidRDefault="0008713C" w:rsidP="000415FF">
            <w:pPr>
              <w:spacing w:after="0" w:line="240" w:lineRule="auto"/>
              <w:ind w:firstLine="0"/>
              <w:jc w:val="center"/>
              <w:rPr>
                <w:b/>
                <w:bCs/>
                <w:sz w:val="20"/>
                <w:szCs w:val="20"/>
              </w:rPr>
            </w:pPr>
            <w:r w:rsidRPr="005631C7">
              <w:rPr>
                <w:b/>
                <w:bCs/>
                <w:sz w:val="20"/>
                <w:szCs w:val="20"/>
              </w:rPr>
              <w:t>Предложения по перспективной тепловой мощности</w:t>
            </w:r>
            <w:r>
              <w:rPr>
                <w:b/>
                <w:bCs/>
                <w:sz w:val="20"/>
                <w:szCs w:val="20"/>
              </w:rPr>
              <w:t xml:space="preserve"> на период до 2029 года</w:t>
            </w:r>
            <w:r w:rsidRPr="005631C7">
              <w:rPr>
                <w:b/>
                <w:bCs/>
                <w:sz w:val="20"/>
                <w:szCs w:val="20"/>
              </w:rPr>
              <w:t>, Гкал/ч</w:t>
            </w:r>
            <w:r>
              <w:rPr>
                <w:b/>
                <w:bCs/>
                <w:sz w:val="20"/>
                <w:szCs w:val="20"/>
              </w:rPr>
              <w:t>ас</w:t>
            </w:r>
          </w:p>
        </w:tc>
      </w:tr>
      <w:tr w:rsidR="0008713C" w:rsidRPr="00CA4243">
        <w:tc>
          <w:tcPr>
            <w:tcW w:w="2945" w:type="pct"/>
            <w:vAlign w:val="center"/>
          </w:tcPr>
          <w:p w:rsidR="0008713C" w:rsidRPr="00B13260" w:rsidRDefault="0008713C" w:rsidP="0070118A">
            <w:pPr>
              <w:spacing w:after="0" w:line="240" w:lineRule="auto"/>
              <w:ind w:firstLine="0"/>
              <w:rPr>
                <w:sz w:val="20"/>
                <w:szCs w:val="20"/>
              </w:rPr>
            </w:pPr>
            <w:r w:rsidRPr="00B13260">
              <w:rPr>
                <w:sz w:val="20"/>
                <w:szCs w:val="20"/>
              </w:rPr>
              <w:t xml:space="preserve">Котельная </w:t>
            </w:r>
            <w:r>
              <w:rPr>
                <w:sz w:val="20"/>
                <w:szCs w:val="20"/>
              </w:rPr>
              <w:t>№1 «Детдом», с. Яренск, ул. Урицкого, д. 53б</w:t>
            </w:r>
          </w:p>
        </w:tc>
        <w:tc>
          <w:tcPr>
            <w:tcW w:w="1037" w:type="pct"/>
            <w:vAlign w:val="center"/>
          </w:tcPr>
          <w:p w:rsidR="0008713C" w:rsidRPr="00CA4243" w:rsidRDefault="0008713C" w:rsidP="0070118A">
            <w:pPr>
              <w:spacing w:after="0" w:line="240" w:lineRule="auto"/>
              <w:ind w:firstLine="0"/>
              <w:jc w:val="center"/>
              <w:rPr>
                <w:sz w:val="20"/>
                <w:szCs w:val="20"/>
              </w:rPr>
            </w:pPr>
            <w:r>
              <w:rPr>
                <w:sz w:val="20"/>
                <w:szCs w:val="20"/>
              </w:rPr>
              <w:t>2,55</w:t>
            </w:r>
          </w:p>
        </w:tc>
        <w:tc>
          <w:tcPr>
            <w:tcW w:w="1018" w:type="pct"/>
            <w:vAlign w:val="center"/>
          </w:tcPr>
          <w:p w:rsidR="0008713C" w:rsidRPr="00CA4243" w:rsidRDefault="0008713C" w:rsidP="00D914B1">
            <w:pPr>
              <w:spacing w:after="0" w:line="240" w:lineRule="auto"/>
              <w:ind w:firstLine="0"/>
              <w:jc w:val="center"/>
              <w:rPr>
                <w:sz w:val="20"/>
                <w:szCs w:val="20"/>
              </w:rPr>
            </w:pPr>
            <w:r>
              <w:rPr>
                <w:sz w:val="20"/>
                <w:szCs w:val="20"/>
              </w:rPr>
              <w:t>2,55</w:t>
            </w:r>
          </w:p>
        </w:tc>
      </w:tr>
      <w:tr w:rsidR="0008713C" w:rsidRPr="00CA4243">
        <w:tc>
          <w:tcPr>
            <w:tcW w:w="2945" w:type="pct"/>
            <w:vAlign w:val="center"/>
          </w:tcPr>
          <w:p w:rsidR="0008713C" w:rsidRPr="00B13260" w:rsidRDefault="0008713C" w:rsidP="0070118A">
            <w:pPr>
              <w:spacing w:after="0" w:line="240" w:lineRule="auto"/>
              <w:ind w:firstLine="0"/>
              <w:rPr>
                <w:sz w:val="20"/>
                <w:szCs w:val="20"/>
              </w:rPr>
            </w:pPr>
            <w:r>
              <w:rPr>
                <w:sz w:val="20"/>
                <w:szCs w:val="20"/>
              </w:rPr>
              <w:t>Котельная №2 «РИК», с. Яренск, ул. Бр. Покровских, д. 19-Г</w:t>
            </w:r>
          </w:p>
        </w:tc>
        <w:tc>
          <w:tcPr>
            <w:tcW w:w="1037" w:type="pct"/>
            <w:vAlign w:val="center"/>
          </w:tcPr>
          <w:p w:rsidR="0008713C" w:rsidRDefault="0008713C" w:rsidP="0070118A">
            <w:pPr>
              <w:spacing w:after="0" w:line="240" w:lineRule="auto"/>
              <w:ind w:firstLine="0"/>
              <w:jc w:val="center"/>
              <w:rPr>
                <w:sz w:val="20"/>
                <w:szCs w:val="20"/>
              </w:rPr>
            </w:pPr>
            <w:r>
              <w:rPr>
                <w:sz w:val="20"/>
                <w:szCs w:val="20"/>
              </w:rPr>
              <w:t>1,72</w:t>
            </w:r>
          </w:p>
        </w:tc>
        <w:tc>
          <w:tcPr>
            <w:tcW w:w="1018" w:type="pct"/>
            <w:vAlign w:val="center"/>
          </w:tcPr>
          <w:p w:rsidR="0008713C" w:rsidRDefault="0008713C" w:rsidP="00D914B1">
            <w:pPr>
              <w:spacing w:after="0" w:line="240" w:lineRule="auto"/>
              <w:ind w:firstLine="0"/>
              <w:jc w:val="center"/>
              <w:rPr>
                <w:sz w:val="20"/>
                <w:szCs w:val="20"/>
              </w:rPr>
            </w:pPr>
            <w:r>
              <w:rPr>
                <w:sz w:val="20"/>
                <w:szCs w:val="20"/>
              </w:rPr>
              <w:t>1,72</w:t>
            </w:r>
          </w:p>
        </w:tc>
      </w:tr>
      <w:tr w:rsidR="0008713C" w:rsidRPr="00CA4243">
        <w:tc>
          <w:tcPr>
            <w:tcW w:w="2945" w:type="pct"/>
            <w:vAlign w:val="center"/>
          </w:tcPr>
          <w:p w:rsidR="0008713C" w:rsidRDefault="0008713C" w:rsidP="0070118A">
            <w:pPr>
              <w:spacing w:after="0" w:line="240" w:lineRule="auto"/>
              <w:ind w:firstLine="0"/>
              <w:rPr>
                <w:sz w:val="20"/>
                <w:szCs w:val="20"/>
              </w:rPr>
            </w:pPr>
            <w:r>
              <w:rPr>
                <w:sz w:val="20"/>
                <w:szCs w:val="20"/>
              </w:rPr>
              <w:t>Котельная №3 «Ветстанция», с. Яренск, ул. Кр. Партизан, д. 16-б</w:t>
            </w:r>
          </w:p>
        </w:tc>
        <w:tc>
          <w:tcPr>
            <w:tcW w:w="1037" w:type="pct"/>
            <w:vAlign w:val="center"/>
          </w:tcPr>
          <w:p w:rsidR="0008713C" w:rsidRDefault="0008713C" w:rsidP="0070118A">
            <w:pPr>
              <w:spacing w:after="0" w:line="240" w:lineRule="auto"/>
              <w:ind w:firstLine="0"/>
              <w:jc w:val="center"/>
              <w:rPr>
                <w:sz w:val="20"/>
                <w:szCs w:val="20"/>
              </w:rPr>
            </w:pPr>
            <w:r>
              <w:rPr>
                <w:sz w:val="20"/>
                <w:szCs w:val="20"/>
              </w:rPr>
              <w:t>0,3</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0,3</w:t>
            </w:r>
          </w:p>
        </w:tc>
      </w:tr>
      <w:tr w:rsidR="0008713C" w:rsidRPr="00CA4243">
        <w:tc>
          <w:tcPr>
            <w:tcW w:w="2945" w:type="pct"/>
            <w:vAlign w:val="center"/>
          </w:tcPr>
          <w:p w:rsidR="0008713C" w:rsidRDefault="0008713C" w:rsidP="0070118A">
            <w:pPr>
              <w:spacing w:after="0" w:line="240" w:lineRule="auto"/>
              <w:ind w:firstLine="0"/>
              <w:rPr>
                <w:sz w:val="20"/>
                <w:szCs w:val="20"/>
              </w:rPr>
            </w:pPr>
            <w:r>
              <w:rPr>
                <w:sz w:val="20"/>
                <w:szCs w:val="20"/>
              </w:rPr>
              <w:t>Котельная №4 «ОРС», с. Яренск, пер. Сельский, д. 3-а</w:t>
            </w:r>
          </w:p>
        </w:tc>
        <w:tc>
          <w:tcPr>
            <w:tcW w:w="1037" w:type="pct"/>
            <w:vAlign w:val="center"/>
          </w:tcPr>
          <w:p w:rsidR="0008713C" w:rsidRDefault="0008713C" w:rsidP="0070118A">
            <w:pPr>
              <w:spacing w:after="0" w:line="240" w:lineRule="auto"/>
              <w:ind w:firstLine="0"/>
              <w:jc w:val="center"/>
              <w:rPr>
                <w:sz w:val="20"/>
                <w:szCs w:val="20"/>
              </w:rPr>
            </w:pPr>
            <w:r>
              <w:rPr>
                <w:sz w:val="20"/>
                <w:szCs w:val="20"/>
              </w:rPr>
              <w:t>0,3</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0,3</w:t>
            </w:r>
          </w:p>
        </w:tc>
      </w:tr>
      <w:tr w:rsidR="0008713C" w:rsidRPr="00CA4243">
        <w:tc>
          <w:tcPr>
            <w:tcW w:w="2945" w:type="pct"/>
            <w:vAlign w:val="center"/>
          </w:tcPr>
          <w:p w:rsidR="0008713C" w:rsidRPr="00B13260" w:rsidRDefault="0008713C" w:rsidP="0070118A">
            <w:pPr>
              <w:spacing w:after="0" w:line="240" w:lineRule="auto"/>
              <w:ind w:firstLine="0"/>
              <w:rPr>
                <w:sz w:val="20"/>
                <w:szCs w:val="20"/>
              </w:rPr>
            </w:pPr>
            <w:r w:rsidRPr="00B13260">
              <w:rPr>
                <w:sz w:val="20"/>
                <w:szCs w:val="20"/>
              </w:rPr>
              <w:t xml:space="preserve">Котельная </w:t>
            </w:r>
            <w:r>
              <w:rPr>
                <w:sz w:val="20"/>
                <w:szCs w:val="20"/>
              </w:rPr>
              <w:t>№5 «Ветеранов», с. Яренск, ул. Наб. Подбельского, д. 2-б</w:t>
            </w:r>
          </w:p>
        </w:tc>
        <w:tc>
          <w:tcPr>
            <w:tcW w:w="1037" w:type="pct"/>
            <w:vAlign w:val="center"/>
          </w:tcPr>
          <w:p w:rsidR="0008713C" w:rsidRDefault="0008713C" w:rsidP="0070118A">
            <w:pPr>
              <w:spacing w:after="0" w:line="240" w:lineRule="auto"/>
              <w:ind w:firstLine="0"/>
              <w:jc w:val="center"/>
              <w:rPr>
                <w:sz w:val="20"/>
                <w:szCs w:val="20"/>
              </w:rPr>
            </w:pPr>
            <w:r>
              <w:rPr>
                <w:sz w:val="20"/>
                <w:szCs w:val="20"/>
              </w:rPr>
              <w:t>0,3</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0,3</w:t>
            </w:r>
          </w:p>
        </w:tc>
      </w:tr>
      <w:tr w:rsidR="0008713C" w:rsidRPr="00CA4243">
        <w:tc>
          <w:tcPr>
            <w:tcW w:w="2945" w:type="pct"/>
            <w:vAlign w:val="center"/>
          </w:tcPr>
          <w:p w:rsidR="0008713C" w:rsidRPr="00B13260" w:rsidRDefault="0008713C" w:rsidP="0070118A">
            <w:pPr>
              <w:spacing w:after="0" w:line="240" w:lineRule="auto"/>
              <w:ind w:firstLine="0"/>
              <w:rPr>
                <w:sz w:val="20"/>
                <w:szCs w:val="20"/>
              </w:rPr>
            </w:pPr>
            <w:r w:rsidRPr="00B13260">
              <w:rPr>
                <w:sz w:val="20"/>
                <w:szCs w:val="20"/>
              </w:rPr>
              <w:t>Котельная</w:t>
            </w:r>
            <w:r>
              <w:rPr>
                <w:sz w:val="20"/>
                <w:szCs w:val="20"/>
              </w:rPr>
              <w:t xml:space="preserve"> №6 «Черепановка», с. Яренск, ул. Совхозная, д. 7В</w:t>
            </w:r>
          </w:p>
        </w:tc>
        <w:tc>
          <w:tcPr>
            <w:tcW w:w="1037" w:type="pct"/>
            <w:vAlign w:val="center"/>
          </w:tcPr>
          <w:p w:rsidR="0008713C" w:rsidRDefault="0008713C" w:rsidP="0070118A">
            <w:pPr>
              <w:spacing w:after="0" w:line="240" w:lineRule="auto"/>
              <w:ind w:firstLine="0"/>
              <w:jc w:val="center"/>
              <w:rPr>
                <w:sz w:val="20"/>
                <w:szCs w:val="20"/>
              </w:rPr>
            </w:pPr>
            <w:r>
              <w:rPr>
                <w:sz w:val="20"/>
                <w:szCs w:val="20"/>
              </w:rPr>
              <w:t>2,05</w:t>
            </w:r>
          </w:p>
        </w:tc>
        <w:tc>
          <w:tcPr>
            <w:tcW w:w="1018" w:type="pct"/>
            <w:vAlign w:val="center"/>
          </w:tcPr>
          <w:p w:rsidR="0008713C" w:rsidRDefault="0008713C" w:rsidP="00D914B1">
            <w:pPr>
              <w:spacing w:after="0" w:line="240" w:lineRule="auto"/>
              <w:ind w:firstLine="0"/>
              <w:jc w:val="center"/>
              <w:rPr>
                <w:sz w:val="20"/>
                <w:szCs w:val="20"/>
              </w:rPr>
            </w:pPr>
            <w:r>
              <w:rPr>
                <w:sz w:val="20"/>
                <w:szCs w:val="20"/>
              </w:rPr>
              <w:t>2,05</w:t>
            </w:r>
          </w:p>
        </w:tc>
      </w:tr>
      <w:tr w:rsidR="0008713C" w:rsidRPr="00CA4243">
        <w:tc>
          <w:tcPr>
            <w:tcW w:w="2945" w:type="pct"/>
            <w:vAlign w:val="center"/>
          </w:tcPr>
          <w:p w:rsidR="0008713C" w:rsidRDefault="0008713C" w:rsidP="00AD4AEC">
            <w:pPr>
              <w:spacing w:after="0" w:line="240" w:lineRule="auto"/>
              <w:ind w:firstLine="0"/>
              <w:rPr>
                <w:sz w:val="20"/>
                <w:szCs w:val="20"/>
              </w:rPr>
            </w:pPr>
            <w:r>
              <w:rPr>
                <w:sz w:val="20"/>
                <w:szCs w:val="20"/>
              </w:rPr>
              <w:t>Котельная «Яреньга», п. Запань Яреньга, ул. Центральная, д. 6 А</w:t>
            </w:r>
          </w:p>
        </w:tc>
        <w:tc>
          <w:tcPr>
            <w:tcW w:w="1037" w:type="pct"/>
            <w:vAlign w:val="center"/>
          </w:tcPr>
          <w:p w:rsidR="0008713C" w:rsidRDefault="0008713C" w:rsidP="00AD4AEC">
            <w:pPr>
              <w:spacing w:after="0" w:line="240" w:lineRule="auto"/>
              <w:ind w:firstLine="0"/>
              <w:jc w:val="center"/>
              <w:rPr>
                <w:sz w:val="20"/>
                <w:szCs w:val="20"/>
              </w:rPr>
            </w:pPr>
            <w:r>
              <w:rPr>
                <w:sz w:val="20"/>
                <w:szCs w:val="20"/>
              </w:rPr>
              <w:t>0,41</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0,41</w:t>
            </w:r>
          </w:p>
        </w:tc>
      </w:tr>
      <w:tr w:rsidR="0008713C" w:rsidRPr="00CA4243">
        <w:tc>
          <w:tcPr>
            <w:tcW w:w="2945" w:type="pct"/>
            <w:vAlign w:val="center"/>
          </w:tcPr>
          <w:p w:rsidR="0008713C" w:rsidRPr="00B13260" w:rsidRDefault="0008713C" w:rsidP="00AD4AEC">
            <w:pPr>
              <w:spacing w:after="0" w:line="240" w:lineRule="auto"/>
              <w:ind w:firstLine="0"/>
              <w:rPr>
                <w:sz w:val="20"/>
                <w:szCs w:val="20"/>
              </w:rPr>
            </w:pPr>
            <w:r>
              <w:rPr>
                <w:sz w:val="20"/>
                <w:szCs w:val="20"/>
              </w:rPr>
              <w:t>Котельная «Школьная», п. Лысимо, ул. Школьная, д. 9А</w:t>
            </w:r>
          </w:p>
        </w:tc>
        <w:tc>
          <w:tcPr>
            <w:tcW w:w="1037" w:type="pct"/>
            <w:vAlign w:val="center"/>
          </w:tcPr>
          <w:p w:rsidR="0008713C" w:rsidRDefault="0008713C" w:rsidP="00AD4AEC">
            <w:pPr>
              <w:spacing w:after="0" w:line="240" w:lineRule="auto"/>
              <w:ind w:firstLine="0"/>
              <w:jc w:val="center"/>
              <w:rPr>
                <w:sz w:val="20"/>
                <w:szCs w:val="20"/>
              </w:rPr>
            </w:pPr>
            <w:r>
              <w:rPr>
                <w:sz w:val="20"/>
                <w:szCs w:val="20"/>
              </w:rPr>
              <w:t>0,58</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0,58</w:t>
            </w:r>
          </w:p>
        </w:tc>
      </w:tr>
      <w:tr w:rsidR="0008713C" w:rsidRPr="00CA4243">
        <w:tc>
          <w:tcPr>
            <w:tcW w:w="2945" w:type="pct"/>
            <w:vAlign w:val="center"/>
          </w:tcPr>
          <w:p w:rsidR="0008713C" w:rsidRPr="00B13260" w:rsidRDefault="0008713C" w:rsidP="00AD4AEC">
            <w:pPr>
              <w:spacing w:after="0" w:line="240" w:lineRule="auto"/>
              <w:ind w:firstLine="0"/>
              <w:rPr>
                <w:sz w:val="20"/>
                <w:szCs w:val="20"/>
              </w:rPr>
            </w:pPr>
            <w:r>
              <w:rPr>
                <w:sz w:val="20"/>
                <w:szCs w:val="20"/>
              </w:rPr>
              <w:t>Котельная «Школьная», п. Усть-Очея, ул. Набережная, д. 9</w:t>
            </w:r>
          </w:p>
        </w:tc>
        <w:tc>
          <w:tcPr>
            <w:tcW w:w="1037" w:type="pct"/>
            <w:vAlign w:val="center"/>
          </w:tcPr>
          <w:p w:rsidR="0008713C" w:rsidRDefault="0008713C" w:rsidP="00AD4AEC">
            <w:pPr>
              <w:spacing w:after="0" w:line="240" w:lineRule="auto"/>
              <w:ind w:firstLine="0"/>
              <w:jc w:val="center"/>
              <w:rPr>
                <w:sz w:val="20"/>
                <w:szCs w:val="20"/>
              </w:rPr>
            </w:pPr>
            <w:r>
              <w:rPr>
                <w:sz w:val="20"/>
                <w:szCs w:val="20"/>
              </w:rPr>
              <w:t>0,49</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0,49</w:t>
            </w:r>
          </w:p>
        </w:tc>
      </w:tr>
      <w:tr w:rsidR="0008713C" w:rsidRPr="00CA4243">
        <w:tc>
          <w:tcPr>
            <w:tcW w:w="2945" w:type="pct"/>
            <w:vAlign w:val="center"/>
          </w:tcPr>
          <w:p w:rsidR="0008713C" w:rsidRDefault="0008713C" w:rsidP="00AD4AEC">
            <w:pPr>
              <w:spacing w:after="0" w:line="240" w:lineRule="auto"/>
              <w:ind w:firstLine="0"/>
              <w:rPr>
                <w:sz w:val="20"/>
                <w:szCs w:val="20"/>
              </w:rPr>
            </w:pPr>
            <w:r>
              <w:rPr>
                <w:sz w:val="20"/>
                <w:szCs w:val="20"/>
              </w:rPr>
              <w:t>Котельная  «Школьная», с. Ирта, пер. Школьный, д. 2, кор. 3</w:t>
            </w:r>
          </w:p>
        </w:tc>
        <w:tc>
          <w:tcPr>
            <w:tcW w:w="1037" w:type="pct"/>
            <w:vAlign w:val="center"/>
          </w:tcPr>
          <w:p w:rsidR="0008713C" w:rsidRDefault="0008713C" w:rsidP="00AD4AEC">
            <w:pPr>
              <w:spacing w:after="0" w:line="240" w:lineRule="auto"/>
              <w:ind w:firstLine="0"/>
              <w:jc w:val="center"/>
              <w:rPr>
                <w:sz w:val="20"/>
                <w:szCs w:val="20"/>
              </w:rPr>
            </w:pPr>
            <w:r>
              <w:rPr>
                <w:sz w:val="20"/>
                <w:szCs w:val="20"/>
              </w:rPr>
              <w:t>0,52</w:t>
            </w:r>
          </w:p>
        </w:tc>
        <w:tc>
          <w:tcPr>
            <w:tcW w:w="1018" w:type="pct"/>
            <w:vAlign w:val="center"/>
          </w:tcPr>
          <w:p w:rsidR="0008713C" w:rsidRDefault="0008713C" w:rsidP="00D914B1">
            <w:pPr>
              <w:spacing w:after="0" w:line="240" w:lineRule="auto"/>
              <w:ind w:firstLine="0"/>
              <w:jc w:val="center"/>
              <w:rPr>
                <w:sz w:val="20"/>
                <w:szCs w:val="20"/>
              </w:rPr>
            </w:pPr>
            <w:r>
              <w:rPr>
                <w:sz w:val="20"/>
                <w:szCs w:val="20"/>
              </w:rPr>
              <w:t>0,52</w:t>
            </w:r>
          </w:p>
        </w:tc>
      </w:tr>
      <w:tr w:rsidR="0008713C" w:rsidRPr="0072189F">
        <w:tc>
          <w:tcPr>
            <w:tcW w:w="2945" w:type="pct"/>
            <w:vAlign w:val="center"/>
          </w:tcPr>
          <w:p w:rsidR="0008713C" w:rsidRPr="0072189F" w:rsidRDefault="0008713C" w:rsidP="00AD4AEC">
            <w:pPr>
              <w:spacing w:after="0" w:line="240" w:lineRule="auto"/>
              <w:ind w:firstLine="0"/>
              <w:rPr>
                <w:b/>
                <w:bCs/>
                <w:sz w:val="20"/>
                <w:szCs w:val="20"/>
              </w:rPr>
            </w:pPr>
            <w:r w:rsidRPr="0072189F">
              <w:rPr>
                <w:b/>
                <w:bCs/>
                <w:sz w:val="20"/>
                <w:szCs w:val="20"/>
              </w:rPr>
              <w:t>ИТОГО</w:t>
            </w:r>
            <w:r>
              <w:rPr>
                <w:b/>
                <w:bCs/>
                <w:sz w:val="20"/>
                <w:szCs w:val="20"/>
              </w:rPr>
              <w:t>:</w:t>
            </w:r>
          </w:p>
        </w:tc>
        <w:tc>
          <w:tcPr>
            <w:tcW w:w="1037" w:type="pct"/>
            <w:vAlign w:val="center"/>
          </w:tcPr>
          <w:p w:rsidR="0008713C" w:rsidRPr="0072189F" w:rsidRDefault="0008713C" w:rsidP="00AD4AEC">
            <w:pPr>
              <w:spacing w:after="0" w:line="240" w:lineRule="auto"/>
              <w:ind w:firstLine="0"/>
              <w:jc w:val="center"/>
              <w:rPr>
                <w:b/>
                <w:bCs/>
                <w:sz w:val="20"/>
                <w:szCs w:val="20"/>
              </w:rPr>
            </w:pPr>
            <w:r>
              <w:rPr>
                <w:b/>
                <w:bCs/>
                <w:sz w:val="20"/>
                <w:szCs w:val="20"/>
              </w:rPr>
              <w:t>9,22</w:t>
            </w:r>
          </w:p>
        </w:tc>
        <w:tc>
          <w:tcPr>
            <w:tcW w:w="1018" w:type="pct"/>
            <w:vAlign w:val="center"/>
          </w:tcPr>
          <w:p w:rsidR="0008713C" w:rsidRPr="0072189F" w:rsidRDefault="0008713C" w:rsidP="00D914B1">
            <w:pPr>
              <w:spacing w:after="0" w:line="240" w:lineRule="auto"/>
              <w:ind w:firstLine="0"/>
              <w:jc w:val="center"/>
              <w:rPr>
                <w:b/>
                <w:bCs/>
                <w:sz w:val="20"/>
                <w:szCs w:val="20"/>
              </w:rPr>
            </w:pPr>
            <w:r>
              <w:rPr>
                <w:b/>
                <w:bCs/>
                <w:sz w:val="20"/>
                <w:szCs w:val="20"/>
              </w:rPr>
              <w:t>9,22</w:t>
            </w:r>
          </w:p>
        </w:tc>
      </w:tr>
    </w:tbl>
    <w:p w:rsidR="0008713C" w:rsidRDefault="0008713C" w:rsidP="0070118A">
      <w:pPr>
        <w:spacing w:before="120" w:after="0"/>
      </w:pPr>
      <w:r w:rsidRPr="00A15E21">
        <w:t xml:space="preserve">Принятые расчетные данные и проектные решения являются предварительными и подлежат уточнению при разработке рабочих проектов объектов, подлежат уточнению в ходе реализации мероприятий по реконструкции (перевооружению) источников тепловой энергии, а также присоединения </w:t>
      </w:r>
      <w:r>
        <w:t xml:space="preserve">или отключения </w:t>
      </w:r>
      <w:r w:rsidRPr="00A15E21">
        <w:t>потребителей теплоснабжения на перспективу</w:t>
      </w:r>
      <w:r>
        <w:t xml:space="preserve">. </w:t>
      </w:r>
    </w:p>
    <w:p w:rsidR="0008713C" w:rsidRPr="00856966" w:rsidRDefault="0008713C" w:rsidP="0009008F">
      <w:pPr>
        <w:spacing w:before="120" w:after="120" w:line="240" w:lineRule="auto"/>
        <w:rPr>
          <w:b/>
          <w:bCs/>
        </w:rPr>
      </w:pPr>
      <w:r w:rsidRPr="00856966">
        <w:rPr>
          <w:b/>
          <w:bCs/>
        </w:rPr>
        <w:t>Расчёт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p>
    <w:p w:rsidR="0008713C" w:rsidRDefault="0008713C" w:rsidP="00775CD6">
      <w:pPr>
        <w:spacing w:after="0"/>
      </w:pPr>
      <w:r>
        <w:t>Расчет среднего радиуса эффективного теплоснабжения источников теплоснабжения муниципального образования «Сафроновское» представлен в таблица 6.1 настоящего раздела</w:t>
      </w:r>
      <w:r w:rsidRPr="00870422">
        <w:t>.</w:t>
      </w:r>
      <w:r>
        <w:t xml:space="preserve"> </w:t>
      </w:r>
    </w:p>
    <w:p w:rsidR="0008713C" w:rsidRDefault="0008713C">
      <w:pPr>
        <w:spacing w:after="0" w:line="240" w:lineRule="auto"/>
        <w:ind w:firstLine="0"/>
        <w:jc w:val="left"/>
      </w:pPr>
      <w:r>
        <w:br w:type="page"/>
      </w:r>
    </w:p>
    <w:p w:rsidR="0008713C" w:rsidRPr="00870422" w:rsidRDefault="0008713C" w:rsidP="001A0BDA">
      <w:pPr>
        <w:pStyle w:val="Heading2"/>
      </w:pPr>
      <w:bookmarkStart w:id="52" w:name="_Toc467854714"/>
      <w:r w:rsidRPr="00870422">
        <w:t>ГЛАВА 7. ПРЕДЛОЖЕНИЯ ПО СТРОИТЕЛЬСТВУ И РЕКОНСТРУКЦИИ ТЕПЛОВЫХ СЕТЕЙ И СООРУЖЕНИЙ НА НИХ</w:t>
      </w:r>
      <w:bookmarkEnd w:id="52"/>
    </w:p>
    <w:p w:rsidR="0008713C" w:rsidRPr="000D61EA" w:rsidRDefault="0008713C" w:rsidP="0009008F">
      <w:pPr>
        <w:spacing w:after="120" w:line="240" w:lineRule="auto"/>
        <w:rPr>
          <w:b/>
          <w:bCs/>
        </w:rPr>
      </w:pPr>
      <w:bookmarkStart w:id="53" w:name="_Toc381197854"/>
      <w:bookmarkStart w:id="54" w:name="_Toc383781729"/>
      <w:bookmarkStart w:id="55" w:name="_Toc389669355"/>
      <w:bookmarkStart w:id="56" w:name="_Toc394914929"/>
      <w:r w:rsidRPr="000D61EA">
        <w:rPr>
          <w:b/>
          <w:bCs/>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53"/>
      <w:bookmarkEnd w:id="54"/>
      <w:bookmarkEnd w:id="55"/>
    </w:p>
    <w:p w:rsidR="0008713C" w:rsidRPr="008A7D4A" w:rsidRDefault="0008713C" w:rsidP="00AD4AEC">
      <w:pPr>
        <w:spacing w:after="120"/>
      </w:pPr>
      <w:r w:rsidRPr="008A7D4A">
        <w:t xml:space="preserve">Генеральным планом </w:t>
      </w:r>
      <w:r>
        <w:t>муниципального образования</w:t>
      </w:r>
      <w:r w:rsidRPr="008A7D4A">
        <w:t xml:space="preserve"> «Сафроновское»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из зон с дефицитом тепловой мощности в зоны с избытком тепловой мощности не требуется</w:t>
      </w:r>
      <w:r>
        <w:t>,</w:t>
      </w:r>
      <w:r w:rsidRPr="008A7D4A">
        <w:t xml:space="preserve"> </w:t>
      </w:r>
      <w:r>
        <w:t>в связи с достаточным резервом производственной мощности в каждой системе теплоснабжения</w:t>
      </w:r>
      <w:r w:rsidRPr="008A7D4A">
        <w:t>.</w:t>
      </w:r>
      <w:r>
        <w:t xml:space="preserve"> </w:t>
      </w:r>
    </w:p>
    <w:p w:rsidR="0008713C" w:rsidRPr="000D61EA" w:rsidRDefault="0008713C" w:rsidP="00AD4AEC">
      <w:pPr>
        <w:spacing w:after="120"/>
        <w:rPr>
          <w:lang w:eastAsia="ru-RU"/>
        </w:rPr>
      </w:pPr>
      <w:r>
        <w:t>Новое</w:t>
      </w:r>
      <w:r w:rsidRPr="008A7D4A">
        <w:t xml:space="preserve"> </w:t>
      </w:r>
      <w:r>
        <w:t>строительство сетей</w:t>
      </w:r>
      <w:r w:rsidRPr="008A7D4A">
        <w:t xml:space="preserve"> потребу</w:t>
      </w:r>
      <w:r>
        <w:t>е</w:t>
      </w:r>
      <w:r w:rsidRPr="008A7D4A">
        <w:t>тся в случае развития поселения и инвестиционных площадок. Теплоснабжение малоэтажной существующей и перспективной застройки предлагается от автономных источников (твердотопливных и газовых котлов)</w:t>
      </w:r>
      <w:r w:rsidRPr="000D61EA">
        <w:t>.</w:t>
      </w:r>
      <w:r>
        <w:t xml:space="preserve"> </w:t>
      </w:r>
    </w:p>
    <w:p w:rsidR="0008713C" w:rsidRPr="000D61EA" w:rsidRDefault="0008713C" w:rsidP="0009008F">
      <w:pPr>
        <w:spacing w:after="120" w:line="240" w:lineRule="auto"/>
        <w:rPr>
          <w:b/>
          <w:bCs/>
          <w:lang w:eastAsia="ru-RU"/>
        </w:rPr>
      </w:pPr>
      <w:r w:rsidRPr="000D61EA">
        <w:rPr>
          <w:b/>
          <w:bCs/>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08713C" w:rsidRDefault="0008713C" w:rsidP="00AD4AEC">
      <w:pPr>
        <w:spacing w:after="120"/>
      </w:pPr>
      <w:r>
        <w:t xml:space="preserve">На ближайшую перспективу не предусматривается изменение схемы теплоснабжения муниципального образования «Сафроновское». Подключение новых абонентов к тепловым сетям не предусматривается. </w:t>
      </w:r>
    </w:p>
    <w:p w:rsidR="0008713C" w:rsidRPr="00AD4AEC" w:rsidRDefault="0008713C" w:rsidP="00AD4AEC">
      <w:pPr>
        <w:spacing w:after="120"/>
      </w:pPr>
      <w:r>
        <w:t>Новое</w:t>
      </w:r>
      <w:r w:rsidRPr="008A7D4A">
        <w:t xml:space="preserve"> </w:t>
      </w:r>
      <w:r>
        <w:t>строительство сетей</w:t>
      </w:r>
      <w:r w:rsidRPr="008A7D4A">
        <w:t xml:space="preserve"> потребу</w:t>
      </w:r>
      <w:r>
        <w:t>е</w:t>
      </w:r>
      <w:r w:rsidRPr="008A7D4A">
        <w:t>тся в случае развития поселения и инвестиционных площадок</w:t>
      </w:r>
      <w:r>
        <w:t xml:space="preserve">. Реконструкцию существующих тепловых сетей необходимо предусмотреть в случае окончания срока службы или технически неудовлетворительного состояния тепловых сетей. </w:t>
      </w:r>
    </w:p>
    <w:p w:rsidR="0008713C" w:rsidRPr="000D61EA" w:rsidRDefault="0008713C" w:rsidP="0009008F">
      <w:pPr>
        <w:spacing w:before="120" w:after="120" w:line="240" w:lineRule="auto"/>
        <w:rPr>
          <w:b/>
          <w:bCs/>
          <w:lang w:eastAsia="ru-RU"/>
        </w:rPr>
      </w:pPr>
      <w:r w:rsidRPr="000D61EA">
        <w:rPr>
          <w:b/>
          <w:bCs/>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08713C" w:rsidRDefault="0008713C" w:rsidP="00AD4AEC">
      <w:pPr>
        <w:spacing w:after="120"/>
      </w:pPr>
      <w:r>
        <w:t xml:space="preserve">На ближайшую перспективу не предусматривается изменение схемы теплоснабжения муниципального образования «Сафроновское». </w:t>
      </w:r>
    </w:p>
    <w:p w:rsidR="0008713C" w:rsidRPr="000D61EA" w:rsidRDefault="0008713C" w:rsidP="00AD4AEC">
      <w:pPr>
        <w:spacing w:after="120"/>
        <w:rPr>
          <w:lang w:eastAsia="ru-RU"/>
        </w:rPr>
      </w:pPr>
      <w:r>
        <w:t xml:space="preserve">На территории </w:t>
      </w:r>
      <w:r>
        <w:rPr>
          <w:lang w:eastAsia="ru-RU"/>
        </w:rPr>
        <w:t xml:space="preserve">муниципального образования </w:t>
      </w:r>
      <w:r>
        <w:t xml:space="preserve">«Сафроновское» условия,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 Источники тепловой энергии между собой технологически не связаны. </w:t>
      </w:r>
    </w:p>
    <w:p w:rsidR="0008713C" w:rsidRPr="000D61EA" w:rsidRDefault="0008713C" w:rsidP="0009008F">
      <w:pPr>
        <w:spacing w:after="120" w:line="240" w:lineRule="auto"/>
        <w:rPr>
          <w:b/>
          <w:bCs/>
          <w:lang w:eastAsia="ru-RU"/>
        </w:rPr>
      </w:pPr>
      <w:r w:rsidRPr="000D61EA">
        <w:rPr>
          <w:b/>
          <w:bCs/>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08713C" w:rsidRPr="000D61EA" w:rsidRDefault="0008713C" w:rsidP="0075343E">
      <w:pPr>
        <w:spacing w:after="120"/>
        <w:rPr>
          <w:lang w:eastAsia="ru-RU"/>
        </w:rPr>
      </w:pPr>
      <w:r w:rsidRPr="000D61EA">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r>
        <w:t xml:space="preserve"> </w:t>
      </w:r>
    </w:p>
    <w:p w:rsidR="0008713C" w:rsidRPr="000D61EA" w:rsidRDefault="0008713C" w:rsidP="0009008F">
      <w:pPr>
        <w:spacing w:after="120" w:line="240" w:lineRule="auto"/>
        <w:rPr>
          <w:b/>
          <w:bCs/>
          <w:lang w:eastAsia="ru-RU"/>
        </w:rPr>
      </w:pPr>
      <w:r w:rsidRPr="000D61EA">
        <w:rPr>
          <w:b/>
          <w:bCs/>
        </w:rPr>
        <w:t>Реконструкция и строительство тепловых сетей для обеспечения нормативной надежности теплоснабжения</w:t>
      </w:r>
    </w:p>
    <w:p w:rsidR="0008713C" w:rsidRDefault="0008713C" w:rsidP="00AD4AEC">
      <w:pPr>
        <w:spacing w:after="120"/>
      </w:pPr>
      <w:r>
        <w:t>На ближайшую перспективу не предусматривается изменение схемы теплоснабжения муниципального образования «Сафроновское»</w:t>
      </w:r>
      <w:r w:rsidRPr="00F431E0">
        <w:t>.</w:t>
      </w:r>
      <w:r>
        <w:t xml:space="preserve"> </w:t>
      </w:r>
    </w:p>
    <w:p w:rsidR="0008713C" w:rsidRDefault="0008713C" w:rsidP="00AD4AEC">
      <w:pPr>
        <w:spacing w:after="120"/>
      </w:pPr>
      <w:r>
        <w:t xml:space="preserve">Новое строительство тепловых сетей </w:t>
      </w:r>
      <w:r w:rsidRPr="00E1694B">
        <w:t>для обеспечения нормативной надежности и безопасности</w:t>
      </w:r>
      <w:r>
        <w:t xml:space="preserve"> не предусматривается. </w:t>
      </w:r>
    </w:p>
    <w:p w:rsidR="0008713C" w:rsidRDefault="0008713C" w:rsidP="00AD4AEC">
      <w:pPr>
        <w:spacing w:after="120"/>
      </w:pPr>
      <w:r>
        <w:t xml:space="preserve">Схемой теплоснабжения предусмотрена реконструкция системы теплоснабжения с.Яренск  (2 этап) с объединением тепловых нагрузок., , существующих тепловых сетей, находящихся в аварийном состоянии или с закончившимся сроком эксплуатации на современные стальные или полимерные трубы, изолированные пенополиуретаном с полиэтиленовым или оцинкованным покрытием. Прокладка теплосетей принимается преимущественно подземной . На тепловых сетях, в местах разветвлений должны предусматриваться тепловые камеры для установки современных отключающих устройств. </w:t>
      </w:r>
    </w:p>
    <w:p w:rsidR="0008713C" w:rsidRPr="000D61EA" w:rsidRDefault="0008713C" w:rsidP="00AD4AEC">
      <w:pPr>
        <w:spacing w:after="120"/>
        <w:rPr>
          <w:lang w:eastAsia="ru-RU"/>
        </w:rPr>
      </w:pPr>
      <w:r>
        <w:t>П</w:t>
      </w:r>
      <w:r w:rsidRPr="00A15E21">
        <w:t xml:space="preserve">роектные решения являются предварительными и подлежат уточнению при разработке рабочих проектов объектов, </w:t>
      </w:r>
      <w:r>
        <w:t xml:space="preserve">а также </w:t>
      </w:r>
      <w:r w:rsidRPr="00A15E21">
        <w:t xml:space="preserve">подлежат уточнению в ходе реализации мероприятий по реконструкции </w:t>
      </w:r>
      <w:r>
        <w:t>тепловых сетей</w:t>
      </w:r>
      <w:r w:rsidRPr="00A15E21">
        <w:t xml:space="preserve">, а также присоединения </w:t>
      </w:r>
      <w:r>
        <w:t xml:space="preserve">или отключения </w:t>
      </w:r>
      <w:r w:rsidRPr="00A15E21">
        <w:t>потребителей теплоснабжения на перспективу</w:t>
      </w:r>
      <w:r>
        <w:t xml:space="preserve">. </w:t>
      </w:r>
    </w:p>
    <w:p w:rsidR="0008713C" w:rsidRPr="000D61EA" w:rsidRDefault="0008713C" w:rsidP="0009008F">
      <w:pPr>
        <w:spacing w:after="120" w:line="240" w:lineRule="auto"/>
        <w:rPr>
          <w:b/>
          <w:bCs/>
          <w:lang w:eastAsia="ru-RU"/>
        </w:rPr>
      </w:pPr>
      <w:r w:rsidRPr="000D61EA">
        <w:rPr>
          <w:b/>
          <w:bCs/>
        </w:rPr>
        <w:t>Реконструкция тепловых сетей с увеличением диаметра трубопроводов для обеспечения перспективных приростов тепловой нагрузки</w:t>
      </w:r>
    </w:p>
    <w:p w:rsidR="0008713C" w:rsidRPr="00AD4AEC" w:rsidRDefault="0008713C" w:rsidP="00AD4AEC">
      <w:r w:rsidRPr="00AD4AEC">
        <w:t>Реконструкция тепловых сетей с увеличением диаметра трубопроводов для обеспечения перспективных приростов тепловой нагрузки не требуется</w:t>
      </w:r>
      <w:r>
        <w:t xml:space="preserve">, в связи с </w:t>
      </w:r>
      <w:r w:rsidRPr="00AD4AEC">
        <w:t>отсутстви</w:t>
      </w:r>
      <w:r>
        <w:t>ем информации о подключении</w:t>
      </w:r>
      <w:r w:rsidRPr="00AD4AEC">
        <w:t xml:space="preserve"> новых планируемых объектов строительства. </w:t>
      </w:r>
    </w:p>
    <w:p w:rsidR="0008713C" w:rsidRPr="000D61EA" w:rsidRDefault="0008713C" w:rsidP="0009008F">
      <w:pPr>
        <w:spacing w:after="120" w:line="240" w:lineRule="auto"/>
        <w:rPr>
          <w:b/>
          <w:bCs/>
          <w:lang w:eastAsia="ru-RU"/>
        </w:rPr>
      </w:pPr>
      <w:r w:rsidRPr="000D61EA">
        <w:rPr>
          <w:b/>
          <w:bCs/>
        </w:rPr>
        <w:t>Реконструкция тепловых сетей, подлежащих замене в связи с исчерпанием эксплуатационного ресурса</w:t>
      </w:r>
    </w:p>
    <w:p w:rsidR="0008713C" w:rsidRDefault="0008713C" w:rsidP="000F72C8">
      <w:pPr>
        <w:pStyle w:val="af0"/>
        <w:spacing w:after="0"/>
      </w:pPr>
      <w:r w:rsidRPr="00CF7359">
        <w:t>Техническое</w:t>
      </w:r>
      <w:r>
        <w:t xml:space="preserve"> состояние тепловых сетей оценивается как удовлетворительное. В 2016 году произведена частичная замена участков тепловой сети в с. Яренск в связи с реконструкцией 6 котельных. </w:t>
      </w:r>
    </w:p>
    <w:p w:rsidR="0008713C" w:rsidRPr="000F72C8" w:rsidRDefault="0008713C" w:rsidP="000F72C8">
      <w:pPr>
        <w:pStyle w:val="af0"/>
        <w:spacing w:after="0"/>
      </w:pPr>
      <w:r>
        <w:t>Необходимо предусмотреть мероприятия</w:t>
      </w:r>
      <w:r w:rsidRPr="006170C3">
        <w:t xml:space="preserve"> </w:t>
      </w:r>
      <w:r>
        <w:t xml:space="preserve">по капитальному ремонту тепловых сетей с.Яренск ( 2-я очередь) , по замене аварийных и ветхих участков тепловой сети. Высокий процент износа, от 97% до 100%, имеют тепловые сети от котельной №3 «Ветстанция», котельной №5 «Ветеранов», котельной №4 «ОРС», котельной «Яреньга», котельной «Очея», котельной «Лысимо», котельной «Ирта». Поэтому замену тепловых сетей необходимо в первую очередь производить от указанных котельных. </w:t>
      </w:r>
    </w:p>
    <w:p w:rsidR="0008713C" w:rsidRPr="000D61EA" w:rsidRDefault="0008713C" w:rsidP="0009008F">
      <w:pPr>
        <w:spacing w:before="120" w:after="120" w:line="240" w:lineRule="auto"/>
        <w:rPr>
          <w:b/>
          <w:bCs/>
          <w:lang w:eastAsia="ru-RU"/>
        </w:rPr>
      </w:pPr>
      <w:r w:rsidRPr="000D61EA">
        <w:rPr>
          <w:b/>
          <w:bCs/>
        </w:rPr>
        <w:t>Строительство и реконструкция насосных станций</w:t>
      </w:r>
    </w:p>
    <w:p w:rsidR="0008713C" w:rsidRDefault="0008713C" w:rsidP="00F813EB">
      <w:pPr>
        <w:spacing w:after="0"/>
        <w:rPr>
          <w:lang w:eastAsia="ru-RU"/>
        </w:rPr>
      </w:pPr>
      <w:r w:rsidRPr="00651638">
        <w:rPr>
          <w:lang w:eastAsia="ru-RU"/>
        </w:rPr>
        <w:t>Строительство насосных станций схемой не предусматривается.</w:t>
      </w:r>
      <w:r>
        <w:rPr>
          <w:lang w:eastAsia="ru-RU"/>
        </w:rPr>
        <w:t xml:space="preserve"> </w:t>
      </w:r>
    </w:p>
    <w:p w:rsidR="0008713C" w:rsidRDefault="0008713C">
      <w:pPr>
        <w:spacing w:after="0" w:line="240" w:lineRule="auto"/>
        <w:ind w:firstLine="0"/>
        <w:jc w:val="left"/>
        <w:rPr>
          <w:lang w:eastAsia="ru-RU"/>
        </w:rPr>
      </w:pPr>
      <w:r>
        <w:rPr>
          <w:lang w:eastAsia="ru-RU"/>
        </w:rPr>
        <w:br w:type="page"/>
      </w:r>
    </w:p>
    <w:p w:rsidR="0008713C" w:rsidRPr="00870422" w:rsidRDefault="0008713C" w:rsidP="001A0BDA">
      <w:pPr>
        <w:pStyle w:val="Heading2"/>
      </w:pPr>
      <w:bookmarkStart w:id="57" w:name="_Toc467854715"/>
      <w:bookmarkEnd w:id="56"/>
      <w:r w:rsidRPr="00870422">
        <w:t>ГЛАВА 8. ПЕРСПЕКТИВНЫЕ ТОПЛИВНЫЕ БАЛАНСЫ</w:t>
      </w:r>
      <w:bookmarkEnd w:id="57"/>
    </w:p>
    <w:p w:rsidR="0008713C" w:rsidRPr="005C26F5" w:rsidRDefault="0008713C" w:rsidP="00223428">
      <w:pPr>
        <w:pStyle w:val="aa"/>
        <w:spacing w:after="0"/>
        <w:rPr>
          <w:sz w:val="24"/>
          <w:szCs w:val="24"/>
        </w:rPr>
      </w:pPr>
      <w:r w:rsidRPr="005C26F5">
        <w:rPr>
          <w:sz w:val="24"/>
          <w:szCs w:val="24"/>
        </w:rPr>
        <w:t>В таблице 8.1 представлена сводная информация по существующему виду используемого, резервного и аварийного топлива, а так же расход основного топлива на по</w:t>
      </w:r>
      <w:r>
        <w:rPr>
          <w:sz w:val="24"/>
          <w:szCs w:val="24"/>
        </w:rPr>
        <w:t>крытие тепловой нагрузки на 2018</w:t>
      </w:r>
      <w:r w:rsidRPr="005C26F5">
        <w:rPr>
          <w:sz w:val="24"/>
          <w:szCs w:val="24"/>
        </w:rPr>
        <w:t xml:space="preserve"> год и на перспективу до 2029 года. </w:t>
      </w:r>
    </w:p>
    <w:p w:rsidR="0008713C" w:rsidRDefault="0008713C" w:rsidP="00F6197F">
      <w:pPr>
        <w:spacing w:after="120"/>
        <w:ind w:firstLine="0"/>
        <w:jc w:val="right"/>
        <w:sectPr w:rsidR="0008713C" w:rsidSect="00AB4D6B">
          <w:headerReference w:type="default" r:id="rId44"/>
          <w:footerReference w:type="default" r:id="rId45"/>
          <w:pgSz w:w="11906" w:h="16838"/>
          <w:pgMar w:top="1134" w:right="851" w:bottom="1134" w:left="1701" w:header="709" w:footer="709" w:gutter="0"/>
          <w:cols w:space="708"/>
          <w:docGrid w:linePitch="381"/>
        </w:sectPr>
      </w:pPr>
    </w:p>
    <w:p w:rsidR="0008713C" w:rsidRDefault="0008713C" w:rsidP="00F6197F">
      <w:pPr>
        <w:spacing w:after="120"/>
        <w:ind w:firstLine="0"/>
        <w:jc w:val="right"/>
      </w:pPr>
      <w:r w:rsidRPr="00343001">
        <w:t>Таблица</w:t>
      </w:r>
      <w:r w:rsidRPr="00093295">
        <w:t xml:space="preserve"> </w:t>
      </w:r>
      <w:r>
        <w:t>8.1</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1"/>
        <w:gridCol w:w="1247"/>
        <w:gridCol w:w="910"/>
        <w:gridCol w:w="1016"/>
        <w:gridCol w:w="866"/>
        <w:gridCol w:w="800"/>
        <w:gridCol w:w="801"/>
        <w:gridCol w:w="911"/>
        <w:gridCol w:w="911"/>
        <w:gridCol w:w="911"/>
        <w:gridCol w:w="866"/>
        <w:gridCol w:w="766"/>
      </w:tblGrid>
      <w:tr w:rsidR="0008713C" w:rsidRPr="007078E2">
        <w:trPr>
          <w:trHeight w:val="20"/>
          <w:tblHeader/>
        </w:trPr>
        <w:tc>
          <w:tcPr>
            <w:tcW w:w="1617" w:type="pct"/>
            <w:vMerge w:val="restart"/>
            <w:noWrap/>
            <w:vAlign w:val="center"/>
          </w:tcPr>
          <w:p w:rsidR="0008713C" w:rsidRPr="007078E2" w:rsidRDefault="0008713C" w:rsidP="006F2549">
            <w:pPr>
              <w:spacing w:after="0" w:line="240" w:lineRule="auto"/>
              <w:ind w:firstLine="0"/>
              <w:jc w:val="center"/>
              <w:rPr>
                <w:b/>
                <w:bCs/>
                <w:sz w:val="20"/>
                <w:szCs w:val="20"/>
              </w:rPr>
            </w:pPr>
            <w:r w:rsidRPr="007078E2">
              <w:rPr>
                <w:b/>
                <w:bCs/>
                <w:sz w:val="20"/>
                <w:szCs w:val="20"/>
              </w:rPr>
              <w:t>Наименование</w:t>
            </w:r>
          </w:p>
        </w:tc>
        <w:tc>
          <w:tcPr>
            <w:tcW w:w="422" w:type="pct"/>
            <w:vMerge w:val="restart"/>
            <w:noWrap/>
            <w:vAlign w:val="center"/>
          </w:tcPr>
          <w:p w:rsidR="0008713C" w:rsidRPr="007078E2" w:rsidRDefault="0008713C" w:rsidP="006F2549">
            <w:pPr>
              <w:spacing w:after="0" w:line="240" w:lineRule="auto"/>
              <w:ind w:firstLine="0"/>
              <w:jc w:val="center"/>
              <w:rPr>
                <w:b/>
                <w:bCs/>
                <w:sz w:val="20"/>
                <w:szCs w:val="20"/>
              </w:rPr>
            </w:pPr>
            <w:r w:rsidRPr="007078E2">
              <w:rPr>
                <w:b/>
                <w:bCs/>
                <w:sz w:val="20"/>
                <w:szCs w:val="20"/>
              </w:rPr>
              <w:t>Ед. изм.</w:t>
            </w:r>
          </w:p>
        </w:tc>
        <w:tc>
          <w:tcPr>
            <w:tcW w:w="2962" w:type="pct"/>
            <w:gridSpan w:val="10"/>
            <w:noWrap/>
            <w:vAlign w:val="center"/>
          </w:tcPr>
          <w:p w:rsidR="0008713C" w:rsidRPr="007078E2" w:rsidRDefault="0008713C" w:rsidP="006F2549">
            <w:pPr>
              <w:spacing w:after="0" w:line="240" w:lineRule="auto"/>
              <w:ind w:firstLine="0"/>
              <w:jc w:val="center"/>
              <w:rPr>
                <w:b/>
                <w:bCs/>
                <w:sz w:val="20"/>
                <w:szCs w:val="20"/>
              </w:rPr>
            </w:pPr>
            <w:r w:rsidRPr="007078E2">
              <w:rPr>
                <w:b/>
                <w:bCs/>
                <w:sz w:val="20"/>
                <w:szCs w:val="20"/>
              </w:rPr>
              <w:t>Источник теплоснабжения</w:t>
            </w:r>
          </w:p>
        </w:tc>
      </w:tr>
      <w:tr w:rsidR="0008713C" w:rsidRPr="007078E2">
        <w:trPr>
          <w:cantSplit/>
          <w:trHeight w:val="1720"/>
          <w:tblHeader/>
        </w:trPr>
        <w:tc>
          <w:tcPr>
            <w:tcW w:w="1617" w:type="pct"/>
            <w:vMerge/>
            <w:noWrap/>
            <w:vAlign w:val="center"/>
          </w:tcPr>
          <w:p w:rsidR="0008713C" w:rsidRPr="007078E2" w:rsidRDefault="0008713C" w:rsidP="00A30390">
            <w:pPr>
              <w:spacing w:after="0" w:line="240" w:lineRule="auto"/>
              <w:ind w:firstLine="0"/>
              <w:jc w:val="center"/>
              <w:rPr>
                <w:sz w:val="20"/>
                <w:szCs w:val="20"/>
              </w:rPr>
            </w:pPr>
          </w:p>
        </w:tc>
        <w:tc>
          <w:tcPr>
            <w:tcW w:w="422" w:type="pct"/>
            <w:vMerge/>
            <w:noWrap/>
            <w:vAlign w:val="center"/>
          </w:tcPr>
          <w:p w:rsidR="0008713C" w:rsidRPr="007078E2" w:rsidRDefault="0008713C" w:rsidP="00A30390">
            <w:pPr>
              <w:spacing w:after="0" w:line="240" w:lineRule="auto"/>
              <w:ind w:firstLine="0"/>
              <w:jc w:val="center"/>
              <w:rPr>
                <w:sz w:val="20"/>
                <w:szCs w:val="20"/>
              </w:rPr>
            </w:pPr>
          </w:p>
        </w:tc>
        <w:tc>
          <w:tcPr>
            <w:tcW w:w="308" w:type="pct"/>
            <w:noWrap/>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№1 «Детдом»</w:t>
            </w:r>
          </w:p>
        </w:tc>
        <w:tc>
          <w:tcPr>
            <w:tcW w:w="344" w:type="pct"/>
            <w:noWrap/>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№2 «РИК»</w:t>
            </w:r>
          </w:p>
        </w:tc>
        <w:tc>
          <w:tcPr>
            <w:tcW w:w="293" w:type="pct"/>
            <w:noWrap/>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№3 «Ветстанция»</w:t>
            </w:r>
          </w:p>
        </w:tc>
        <w:tc>
          <w:tcPr>
            <w:tcW w:w="271" w:type="pct"/>
            <w:noWrap/>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№4 «ОРС»</w:t>
            </w:r>
          </w:p>
        </w:tc>
        <w:tc>
          <w:tcPr>
            <w:tcW w:w="271" w:type="pct"/>
            <w:noWrap/>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№5 «Ветеранов»</w:t>
            </w:r>
          </w:p>
        </w:tc>
        <w:tc>
          <w:tcPr>
            <w:tcW w:w="308" w:type="pct"/>
            <w:noWrap/>
            <w:textDirection w:val="btLr"/>
            <w:vAlign w:val="center"/>
          </w:tcPr>
          <w:p w:rsidR="0008713C" w:rsidRPr="00A30390" w:rsidRDefault="0008713C" w:rsidP="00A30390">
            <w:pPr>
              <w:spacing w:after="0" w:line="240" w:lineRule="auto"/>
              <w:ind w:left="113" w:right="113" w:firstLine="0"/>
              <w:jc w:val="center"/>
              <w:rPr>
                <w:b/>
                <w:bCs/>
                <w:spacing w:val="-10"/>
                <w:sz w:val="20"/>
                <w:szCs w:val="20"/>
              </w:rPr>
            </w:pPr>
            <w:r w:rsidRPr="00A30390">
              <w:rPr>
                <w:b/>
                <w:bCs/>
                <w:sz w:val="20"/>
                <w:szCs w:val="20"/>
              </w:rPr>
              <w:t>Котельная №6 «Черепановка»</w:t>
            </w:r>
          </w:p>
        </w:tc>
        <w:tc>
          <w:tcPr>
            <w:tcW w:w="308" w:type="pct"/>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«Яреньга»</w:t>
            </w:r>
          </w:p>
        </w:tc>
        <w:tc>
          <w:tcPr>
            <w:tcW w:w="308" w:type="pct"/>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«Очея»</w:t>
            </w:r>
          </w:p>
        </w:tc>
        <w:tc>
          <w:tcPr>
            <w:tcW w:w="293" w:type="pct"/>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«Лысимо»</w:t>
            </w:r>
          </w:p>
        </w:tc>
        <w:tc>
          <w:tcPr>
            <w:tcW w:w="259" w:type="pct"/>
            <w:textDirection w:val="btLr"/>
            <w:vAlign w:val="center"/>
          </w:tcPr>
          <w:p w:rsidR="0008713C" w:rsidRPr="00A30390" w:rsidRDefault="0008713C" w:rsidP="00A30390">
            <w:pPr>
              <w:spacing w:after="0" w:line="240" w:lineRule="auto"/>
              <w:ind w:left="113" w:right="113" w:firstLine="0"/>
              <w:jc w:val="center"/>
              <w:rPr>
                <w:b/>
                <w:bCs/>
                <w:sz w:val="20"/>
                <w:szCs w:val="20"/>
              </w:rPr>
            </w:pPr>
            <w:r w:rsidRPr="00A30390">
              <w:rPr>
                <w:b/>
                <w:bCs/>
                <w:sz w:val="20"/>
                <w:szCs w:val="20"/>
              </w:rPr>
              <w:t>Котельная «Ирта</w:t>
            </w:r>
          </w:p>
        </w:tc>
      </w:tr>
      <w:tr w:rsidR="0008713C" w:rsidRPr="007078E2">
        <w:trPr>
          <w:trHeight w:val="20"/>
        </w:trPr>
        <w:tc>
          <w:tcPr>
            <w:tcW w:w="1617"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A30390">
            <w:pPr>
              <w:spacing w:after="0" w:line="240" w:lineRule="auto"/>
              <w:ind w:firstLine="0"/>
              <w:jc w:val="center"/>
              <w:rPr>
                <w:b/>
                <w:bCs/>
                <w:sz w:val="20"/>
                <w:szCs w:val="20"/>
              </w:rPr>
            </w:pPr>
            <w:r>
              <w:rPr>
                <w:b/>
                <w:bCs/>
                <w:sz w:val="20"/>
                <w:szCs w:val="20"/>
              </w:rPr>
              <w:t>2018</w:t>
            </w:r>
          </w:p>
        </w:tc>
      </w:tr>
      <w:tr w:rsidR="0008713C" w:rsidRPr="007078E2">
        <w:trPr>
          <w:trHeight w:val="20"/>
        </w:trPr>
        <w:tc>
          <w:tcPr>
            <w:tcW w:w="1617"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A30390">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A30390">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4F2917">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4F2917">
            <w:pPr>
              <w:spacing w:after="0" w:line="240" w:lineRule="auto"/>
              <w:ind w:firstLine="0"/>
              <w:jc w:val="center"/>
              <w:rPr>
                <w:sz w:val="20"/>
                <w:szCs w:val="20"/>
              </w:rPr>
            </w:pPr>
          </w:p>
        </w:tc>
        <w:tc>
          <w:tcPr>
            <w:tcW w:w="308"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4F2917">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A82B9C">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A82B9C">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A82B9C">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A82B9C">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A82B9C">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A82B9C">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A82B9C">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A82B9C">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870,585</w:t>
            </w:r>
          </w:p>
        </w:tc>
        <w:tc>
          <w:tcPr>
            <w:tcW w:w="344" w:type="pct"/>
            <w:noWrap/>
            <w:vAlign w:val="center"/>
          </w:tcPr>
          <w:p w:rsidR="0008713C" w:rsidRPr="007078E2" w:rsidRDefault="0008713C" w:rsidP="00A30390">
            <w:pPr>
              <w:spacing w:after="0" w:line="240" w:lineRule="auto"/>
              <w:ind w:firstLine="0"/>
              <w:jc w:val="center"/>
              <w:rPr>
                <w:sz w:val="20"/>
                <w:szCs w:val="20"/>
              </w:rPr>
            </w:pPr>
            <w:r>
              <w:rPr>
                <w:sz w:val="20"/>
                <w:szCs w:val="20"/>
              </w:rPr>
              <w:t>523,494</w:t>
            </w:r>
          </w:p>
        </w:tc>
        <w:tc>
          <w:tcPr>
            <w:tcW w:w="293" w:type="pct"/>
            <w:noWrap/>
            <w:vAlign w:val="center"/>
          </w:tcPr>
          <w:p w:rsidR="0008713C" w:rsidRPr="007078E2" w:rsidRDefault="0008713C" w:rsidP="00A30390">
            <w:pPr>
              <w:spacing w:after="0" w:line="240" w:lineRule="auto"/>
              <w:ind w:firstLine="0"/>
              <w:jc w:val="center"/>
              <w:rPr>
                <w:sz w:val="20"/>
                <w:szCs w:val="20"/>
              </w:rPr>
            </w:pPr>
            <w:r>
              <w:rPr>
                <w:sz w:val="20"/>
                <w:szCs w:val="20"/>
              </w:rPr>
              <w:t>138,296</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72,46</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79,564</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509,626</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4F2917">
            <w:pPr>
              <w:spacing w:after="0" w:line="240" w:lineRule="auto"/>
              <w:ind w:firstLine="0"/>
              <w:jc w:val="center"/>
              <w:rPr>
                <w:sz w:val="20"/>
                <w:szCs w:val="20"/>
              </w:rPr>
            </w:pPr>
            <w:r w:rsidRPr="007078E2">
              <w:rPr>
                <w:sz w:val="20"/>
                <w:szCs w:val="20"/>
              </w:rPr>
              <w:t>Годовой расход натурального топлив</w:t>
            </w:r>
            <w:r>
              <w:rPr>
                <w:sz w:val="20"/>
                <w:szCs w:val="20"/>
              </w:rPr>
              <w:t>а</w:t>
            </w:r>
          </w:p>
        </w:tc>
        <w:tc>
          <w:tcPr>
            <w:tcW w:w="422" w:type="pct"/>
            <w:noWrap/>
            <w:vAlign w:val="center"/>
          </w:tcPr>
          <w:p w:rsidR="0008713C" w:rsidRPr="007078E2" w:rsidRDefault="0008713C" w:rsidP="00A30390">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757,03</w:t>
            </w:r>
          </w:p>
        </w:tc>
        <w:tc>
          <w:tcPr>
            <w:tcW w:w="344" w:type="pct"/>
            <w:noWrap/>
            <w:vAlign w:val="center"/>
          </w:tcPr>
          <w:p w:rsidR="0008713C" w:rsidRPr="007078E2" w:rsidRDefault="0008713C" w:rsidP="00A30390">
            <w:pPr>
              <w:spacing w:after="0" w:line="240" w:lineRule="auto"/>
              <w:ind w:firstLine="0"/>
              <w:jc w:val="center"/>
              <w:rPr>
                <w:sz w:val="20"/>
                <w:szCs w:val="20"/>
              </w:rPr>
            </w:pPr>
            <w:r>
              <w:rPr>
                <w:sz w:val="20"/>
                <w:szCs w:val="20"/>
              </w:rPr>
              <w:t>455,212</w:t>
            </w:r>
          </w:p>
        </w:tc>
        <w:tc>
          <w:tcPr>
            <w:tcW w:w="293" w:type="pct"/>
            <w:noWrap/>
            <w:vAlign w:val="center"/>
          </w:tcPr>
          <w:p w:rsidR="0008713C" w:rsidRPr="007078E2" w:rsidRDefault="0008713C" w:rsidP="00A30390">
            <w:pPr>
              <w:spacing w:after="0" w:line="240" w:lineRule="auto"/>
              <w:ind w:firstLine="0"/>
              <w:jc w:val="center"/>
              <w:rPr>
                <w:sz w:val="20"/>
                <w:szCs w:val="20"/>
              </w:rPr>
            </w:pPr>
            <w:r>
              <w:rPr>
                <w:sz w:val="20"/>
                <w:szCs w:val="20"/>
              </w:rPr>
              <w:t>120,257</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63,01</w:t>
            </w:r>
          </w:p>
        </w:tc>
        <w:tc>
          <w:tcPr>
            <w:tcW w:w="271" w:type="pct"/>
            <w:noWrap/>
            <w:vAlign w:val="center"/>
          </w:tcPr>
          <w:p w:rsidR="0008713C" w:rsidRPr="007078E2" w:rsidRDefault="0008713C" w:rsidP="00A30390">
            <w:pPr>
              <w:spacing w:after="0" w:line="240" w:lineRule="auto"/>
              <w:ind w:firstLine="0"/>
              <w:jc w:val="center"/>
              <w:rPr>
                <w:sz w:val="20"/>
                <w:szCs w:val="20"/>
              </w:rPr>
            </w:pPr>
            <w:r>
              <w:rPr>
                <w:sz w:val="20"/>
                <w:szCs w:val="20"/>
              </w:rPr>
              <w:t>69,186</w:t>
            </w:r>
          </w:p>
        </w:tc>
        <w:tc>
          <w:tcPr>
            <w:tcW w:w="308" w:type="pct"/>
            <w:noWrap/>
            <w:vAlign w:val="center"/>
          </w:tcPr>
          <w:p w:rsidR="0008713C" w:rsidRPr="007078E2" w:rsidRDefault="0008713C" w:rsidP="00A30390">
            <w:pPr>
              <w:spacing w:after="0" w:line="240" w:lineRule="auto"/>
              <w:ind w:firstLine="0"/>
              <w:jc w:val="center"/>
              <w:rPr>
                <w:sz w:val="20"/>
                <w:szCs w:val="20"/>
              </w:rPr>
            </w:pPr>
            <w:r>
              <w:rPr>
                <w:sz w:val="20"/>
                <w:szCs w:val="20"/>
              </w:rPr>
              <w:t>443,153</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A30390">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A30390">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A30390">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883381">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у.т/ч</w:t>
            </w:r>
          </w:p>
        </w:tc>
        <w:tc>
          <w:tcPr>
            <w:tcW w:w="308"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0,01</w:t>
            </w:r>
          </w:p>
        </w:tc>
        <w:tc>
          <w:tcPr>
            <w:tcW w:w="271"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883381">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0,02</w:t>
            </w:r>
          </w:p>
        </w:tc>
        <w:tc>
          <w:tcPr>
            <w:tcW w:w="271"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883381">
            <w:pPr>
              <w:spacing w:after="0" w:line="240" w:lineRule="auto"/>
              <w:ind w:firstLine="0"/>
              <w:jc w:val="center"/>
              <w:rPr>
                <w:sz w:val="20"/>
                <w:szCs w:val="20"/>
              </w:rPr>
            </w:pPr>
            <w:r>
              <w:rPr>
                <w:sz w:val="20"/>
                <w:szCs w:val="20"/>
              </w:rPr>
              <w:t>н/д</w:t>
            </w:r>
          </w:p>
        </w:tc>
      </w:tr>
      <w:tr w:rsidR="0008713C" w:rsidRPr="007078E2">
        <w:trPr>
          <w:trHeight w:val="20"/>
        </w:trPr>
        <w:tc>
          <w:tcPr>
            <w:tcW w:w="1617"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883381">
            <w:pPr>
              <w:spacing w:after="0" w:line="240" w:lineRule="auto"/>
              <w:ind w:firstLine="0"/>
              <w:jc w:val="center"/>
              <w:rPr>
                <w:b/>
                <w:bCs/>
                <w:sz w:val="20"/>
                <w:szCs w:val="20"/>
              </w:rPr>
            </w:pPr>
            <w:r>
              <w:rPr>
                <w:b/>
                <w:bCs/>
                <w:sz w:val="20"/>
                <w:szCs w:val="20"/>
              </w:rPr>
              <w:t>2019</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F242BB">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F242BB">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3A57CB">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3A57CB">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454,708</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339,69</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78,387</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60,629</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74,250</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453,72</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Годовой расход натурального топлив</w:t>
            </w:r>
            <w:r>
              <w:rPr>
                <w:sz w:val="20"/>
                <w:szCs w:val="20"/>
              </w:rPr>
              <w:t>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395,398</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295,38</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68,163</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52,721</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64,565</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282,67</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DA2015">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у.т/ч</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DA2015">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т/м</w:t>
            </w:r>
            <w:r w:rsidRPr="007078E2">
              <w:rPr>
                <w:sz w:val="20"/>
                <w:szCs w:val="20"/>
                <w:vertAlign w:val="superscript"/>
              </w:rPr>
              <w:t>3</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DA2015">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DA2015">
            <w:pPr>
              <w:spacing w:after="0" w:line="240" w:lineRule="auto"/>
              <w:ind w:firstLine="0"/>
              <w:jc w:val="center"/>
              <w:rPr>
                <w:sz w:val="20"/>
                <w:szCs w:val="20"/>
              </w:rPr>
            </w:pPr>
            <w:r>
              <w:rPr>
                <w:sz w:val="20"/>
                <w:szCs w:val="20"/>
              </w:rPr>
              <w:t>н/д</w:t>
            </w:r>
          </w:p>
        </w:tc>
      </w:tr>
      <w:tr w:rsidR="0008713C" w:rsidRPr="007078E2">
        <w:trPr>
          <w:trHeight w:val="20"/>
        </w:trPr>
        <w:tc>
          <w:tcPr>
            <w:tcW w:w="1617"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883381">
            <w:pPr>
              <w:spacing w:after="0" w:line="240" w:lineRule="auto"/>
              <w:ind w:firstLine="0"/>
              <w:jc w:val="center"/>
              <w:rPr>
                <w:b/>
                <w:bCs/>
                <w:sz w:val="20"/>
                <w:szCs w:val="20"/>
              </w:rPr>
            </w:pPr>
            <w:r>
              <w:rPr>
                <w:b/>
                <w:bCs/>
                <w:sz w:val="20"/>
                <w:szCs w:val="20"/>
              </w:rPr>
              <w:t>2020</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F242BB">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F242BB">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3A57CB">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3A57CB">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454,708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339,69</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78,387</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60,629</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74,250</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453,72</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натурального топлив</w:t>
            </w:r>
            <w:r>
              <w:rPr>
                <w:sz w:val="20"/>
                <w:szCs w:val="20"/>
              </w:rPr>
              <w:t>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395,398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295,38</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68,163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52,721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64,565</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282,67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Pr>
                <w:sz w:val="20"/>
                <w:szCs w:val="20"/>
              </w:rPr>
              <w:t xml:space="preserve">т </w:t>
            </w:r>
            <w:r w:rsidRPr="007078E2">
              <w:rPr>
                <w:sz w:val="20"/>
                <w:szCs w:val="20"/>
              </w:rPr>
              <w:t>у.т/ч</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883381">
            <w:pPr>
              <w:spacing w:after="0" w:line="240" w:lineRule="auto"/>
              <w:ind w:firstLine="0"/>
              <w:jc w:val="center"/>
              <w:rPr>
                <w:b/>
                <w:bCs/>
                <w:sz w:val="20"/>
                <w:szCs w:val="20"/>
              </w:rPr>
            </w:pPr>
            <w:r>
              <w:rPr>
                <w:b/>
                <w:bCs/>
                <w:sz w:val="20"/>
                <w:szCs w:val="20"/>
              </w:rPr>
              <w:t>2021</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F242BB">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F242BB">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3A57CB">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3A57CB">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454,708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339,69</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78,387</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60,629</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74,250</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453,72</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w:t>
            </w:r>
            <w:r>
              <w:rPr>
                <w:sz w:val="20"/>
                <w:szCs w:val="20"/>
              </w:rPr>
              <w:t>ой расход натурального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395,398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295,38</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68,163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52,721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64,565</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282,67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Pr>
                <w:sz w:val="20"/>
                <w:szCs w:val="20"/>
              </w:rPr>
              <w:t xml:space="preserve">т </w:t>
            </w:r>
            <w:r w:rsidRPr="007078E2">
              <w:rPr>
                <w:sz w:val="20"/>
                <w:szCs w:val="20"/>
              </w:rPr>
              <w:t>у.т/ч</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883381">
            <w:pPr>
              <w:spacing w:after="0" w:line="240" w:lineRule="auto"/>
              <w:ind w:firstLine="0"/>
              <w:jc w:val="center"/>
              <w:rPr>
                <w:b/>
                <w:bCs/>
                <w:sz w:val="20"/>
                <w:szCs w:val="20"/>
              </w:rPr>
            </w:pPr>
            <w:r>
              <w:rPr>
                <w:b/>
                <w:bCs/>
                <w:sz w:val="20"/>
                <w:szCs w:val="20"/>
              </w:rPr>
              <w:t>2022</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F242BB">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F242BB">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3A57CB">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3A57CB">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3A57CB">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B41D27">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454,708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339,69</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78,387</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60,629</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74,250</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453,72</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натурального</w:t>
            </w:r>
            <w:r>
              <w:rPr>
                <w:sz w:val="20"/>
                <w:szCs w:val="20"/>
              </w:rPr>
              <w:t xml:space="preserve">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395,398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295,38</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68,163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52,721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64,565</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282,67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у.т/ч</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Период</w:t>
            </w:r>
          </w:p>
        </w:tc>
        <w:tc>
          <w:tcPr>
            <w:tcW w:w="422" w:type="pct"/>
            <w:noWrap/>
            <w:vAlign w:val="center"/>
          </w:tcPr>
          <w:p w:rsidR="0008713C" w:rsidRPr="007078E2" w:rsidRDefault="0008713C" w:rsidP="00883381">
            <w:pPr>
              <w:spacing w:after="0" w:line="240" w:lineRule="auto"/>
              <w:ind w:firstLine="0"/>
              <w:jc w:val="center"/>
              <w:rPr>
                <w:sz w:val="20"/>
                <w:szCs w:val="20"/>
              </w:rPr>
            </w:pPr>
            <w:r w:rsidRPr="007078E2">
              <w:rPr>
                <w:sz w:val="20"/>
                <w:szCs w:val="20"/>
              </w:rPr>
              <w:t>Год</w:t>
            </w:r>
          </w:p>
        </w:tc>
        <w:tc>
          <w:tcPr>
            <w:tcW w:w="2962" w:type="pct"/>
            <w:gridSpan w:val="10"/>
            <w:vAlign w:val="center"/>
          </w:tcPr>
          <w:p w:rsidR="0008713C" w:rsidRPr="007078E2" w:rsidRDefault="0008713C" w:rsidP="00883381">
            <w:pPr>
              <w:spacing w:after="0" w:line="240" w:lineRule="auto"/>
              <w:ind w:firstLine="0"/>
              <w:jc w:val="center"/>
              <w:rPr>
                <w:b/>
                <w:bCs/>
                <w:sz w:val="20"/>
                <w:szCs w:val="20"/>
              </w:rPr>
            </w:pPr>
            <w:r>
              <w:rPr>
                <w:b/>
                <w:bCs/>
                <w:sz w:val="20"/>
                <w:szCs w:val="20"/>
              </w:rPr>
              <w:t>2023</w:t>
            </w:r>
            <w:r w:rsidRPr="007078E2">
              <w:rPr>
                <w:b/>
                <w:bCs/>
                <w:sz w:val="20"/>
                <w:szCs w:val="20"/>
              </w:rPr>
              <w:t>-2029</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Плановое производство тепловой энергии (всего)</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Гкал</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4622</w:t>
            </w:r>
          </w:p>
        </w:tc>
        <w:tc>
          <w:tcPr>
            <w:tcW w:w="344" w:type="pct"/>
            <w:noWrap/>
            <w:vAlign w:val="center"/>
          </w:tcPr>
          <w:p w:rsidR="0008713C" w:rsidRPr="007078E2" w:rsidRDefault="0008713C" w:rsidP="00F242BB">
            <w:pPr>
              <w:spacing w:after="0" w:line="240" w:lineRule="auto"/>
              <w:ind w:firstLine="0"/>
              <w:jc w:val="center"/>
              <w:rPr>
                <w:sz w:val="20"/>
                <w:szCs w:val="20"/>
              </w:rPr>
            </w:pPr>
            <w:r>
              <w:rPr>
                <w:sz w:val="20"/>
                <w:szCs w:val="20"/>
              </w:rPr>
              <w:t>2772</w:t>
            </w:r>
          </w:p>
        </w:tc>
        <w:tc>
          <w:tcPr>
            <w:tcW w:w="293" w:type="pct"/>
            <w:noWrap/>
            <w:vAlign w:val="center"/>
          </w:tcPr>
          <w:p w:rsidR="0008713C" w:rsidRPr="007078E2" w:rsidRDefault="0008713C" w:rsidP="00F242BB">
            <w:pPr>
              <w:spacing w:after="0" w:line="240" w:lineRule="auto"/>
              <w:ind w:firstLine="0"/>
              <w:jc w:val="center"/>
              <w:rPr>
                <w:sz w:val="20"/>
                <w:szCs w:val="20"/>
              </w:rPr>
            </w:pPr>
            <w:r>
              <w:rPr>
                <w:sz w:val="20"/>
                <w:szCs w:val="20"/>
              </w:rPr>
              <w:t>543</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400</w:t>
            </w:r>
          </w:p>
        </w:tc>
        <w:tc>
          <w:tcPr>
            <w:tcW w:w="271" w:type="pct"/>
            <w:noWrap/>
            <w:vAlign w:val="center"/>
          </w:tcPr>
          <w:p w:rsidR="0008713C" w:rsidRPr="007078E2" w:rsidRDefault="0008713C" w:rsidP="00F242BB">
            <w:pPr>
              <w:spacing w:after="0" w:line="240" w:lineRule="auto"/>
              <w:ind w:firstLine="0"/>
              <w:jc w:val="center"/>
              <w:rPr>
                <w:sz w:val="20"/>
                <w:szCs w:val="20"/>
              </w:rPr>
            </w:pPr>
            <w:r>
              <w:rPr>
                <w:sz w:val="20"/>
                <w:szCs w:val="20"/>
              </w:rPr>
              <w:t>520</w:t>
            </w:r>
          </w:p>
        </w:tc>
        <w:tc>
          <w:tcPr>
            <w:tcW w:w="308" w:type="pct"/>
            <w:noWrap/>
            <w:vAlign w:val="center"/>
          </w:tcPr>
          <w:p w:rsidR="0008713C" w:rsidRPr="007078E2" w:rsidRDefault="0008713C" w:rsidP="00F242BB">
            <w:pPr>
              <w:spacing w:after="0" w:line="240" w:lineRule="auto"/>
              <w:ind w:firstLine="0"/>
              <w:jc w:val="center"/>
              <w:rPr>
                <w:sz w:val="20"/>
                <w:szCs w:val="20"/>
              </w:rPr>
            </w:pPr>
            <w:r>
              <w:rPr>
                <w:sz w:val="20"/>
                <w:szCs w:val="20"/>
              </w:rPr>
              <w:t>2928</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279,393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306,122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261,786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400,0</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Pr>
                <w:sz w:val="20"/>
                <w:szCs w:val="20"/>
              </w:rPr>
              <w:t>КПД котельной</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92</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90,7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67</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67</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Фактический удельный расход удельного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Pr>
                <w:sz w:val="20"/>
                <w:szCs w:val="20"/>
              </w:rPr>
              <w:t xml:space="preserve">т </w:t>
            </w:r>
            <w:r w:rsidRPr="007078E2">
              <w:rPr>
                <w:sz w:val="20"/>
                <w:szCs w:val="20"/>
              </w:rPr>
              <w:t>у.т./Гкал</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0,14</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0,14</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0,14</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0,14</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0,17</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0,13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0,16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0,17</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газ</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резервного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дрова</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Вид аварийного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Д.т</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Калорийный эквивалент основного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344"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293"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1,15</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0,266</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Годовой расход условного топлива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870,585</w:t>
            </w:r>
          </w:p>
        </w:tc>
        <w:tc>
          <w:tcPr>
            <w:tcW w:w="344" w:type="pct"/>
            <w:noWrap/>
            <w:vAlign w:val="center"/>
          </w:tcPr>
          <w:p w:rsidR="0008713C" w:rsidRPr="007078E2" w:rsidRDefault="0008713C" w:rsidP="00537D98">
            <w:pPr>
              <w:spacing w:after="0" w:line="240" w:lineRule="auto"/>
              <w:ind w:firstLine="0"/>
              <w:jc w:val="center"/>
              <w:rPr>
                <w:sz w:val="20"/>
                <w:szCs w:val="20"/>
              </w:rPr>
            </w:pPr>
            <w:r>
              <w:rPr>
                <w:sz w:val="20"/>
                <w:szCs w:val="20"/>
              </w:rPr>
              <w:t>523,494</w:t>
            </w:r>
          </w:p>
        </w:tc>
        <w:tc>
          <w:tcPr>
            <w:tcW w:w="293" w:type="pct"/>
            <w:noWrap/>
            <w:vAlign w:val="center"/>
          </w:tcPr>
          <w:p w:rsidR="0008713C" w:rsidRPr="007078E2" w:rsidRDefault="0008713C" w:rsidP="00537D98">
            <w:pPr>
              <w:spacing w:after="0" w:line="240" w:lineRule="auto"/>
              <w:ind w:firstLine="0"/>
              <w:jc w:val="center"/>
              <w:rPr>
                <w:sz w:val="20"/>
                <w:szCs w:val="20"/>
              </w:rPr>
            </w:pPr>
            <w:r>
              <w:rPr>
                <w:sz w:val="20"/>
                <w:szCs w:val="20"/>
              </w:rPr>
              <w:t>138,296</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72,460</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79,564</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509,626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36,974</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42,826</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68,362</w:t>
            </w:r>
          </w:p>
        </w:tc>
      </w:tr>
      <w:tr w:rsidR="0008713C" w:rsidRPr="007078E2">
        <w:trPr>
          <w:trHeight w:val="20"/>
        </w:trPr>
        <w:tc>
          <w:tcPr>
            <w:tcW w:w="1617"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Годо</w:t>
            </w:r>
            <w:r>
              <w:rPr>
                <w:sz w:val="20"/>
                <w:szCs w:val="20"/>
              </w:rPr>
              <w:t>вой расход натурального топлива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тыс.</w:t>
            </w:r>
            <w:r>
              <w:rPr>
                <w:sz w:val="20"/>
                <w:szCs w:val="20"/>
              </w:rPr>
              <w:t xml:space="preserve"> </w:t>
            </w:r>
            <w:r w:rsidRPr="007078E2">
              <w:rPr>
                <w:sz w:val="20"/>
                <w:szCs w:val="20"/>
              </w:rPr>
              <w:t>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757,03</w:t>
            </w:r>
          </w:p>
        </w:tc>
        <w:tc>
          <w:tcPr>
            <w:tcW w:w="344" w:type="pct"/>
            <w:noWrap/>
            <w:vAlign w:val="center"/>
          </w:tcPr>
          <w:p w:rsidR="0008713C" w:rsidRPr="007078E2" w:rsidRDefault="0008713C" w:rsidP="00537D98">
            <w:pPr>
              <w:spacing w:after="0" w:line="240" w:lineRule="auto"/>
              <w:ind w:firstLine="0"/>
              <w:jc w:val="center"/>
              <w:rPr>
                <w:sz w:val="20"/>
                <w:szCs w:val="20"/>
              </w:rPr>
            </w:pPr>
            <w:r>
              <w:rPr>
                <w:sz w:val="20"/>
                <w:szCs w:val="20"/>
              </w:rPr>
              <w:t>455,212</w:t>
            </w:r>
          </w:p>
        </w:tc>
        <w:tc>
          <w:tcPr>
            <w:tcW w:w="293" w:type="pct"/>
            <w:noWrap/>
            <w:vAlign w:val="center"/>
          </w:tcPr>
          <w:p w:rsidR="0008713C" w:rsidRPr="007078E2" w:rsidRDefault="0008713C" w:rsidP="00537D98">
            <w:pPr>
              <w:spacing w:after="0" w:line="240" w:lineRule="auto"/>
              <w:ind w:firstLine="0"/>
              <w:jc w:val="center"/>
              <w:rPr>
                <w:sz w:val="20"/>
                <w:szCs w:val="20"/>
              </w:rPr>
            </w:pPr>
            <w:r>
              <w:rPr>
                <w:sz w:val="20"/>
                <w:szCs w:val="20"/>
              </w:rPr>
              <w:t>120,257</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63,009</w:t>
            </w:r>
          </w:p>
        </w:tc>
        <w:tc>
          <w:tcPr>
            <w:tcW w:w="271" w:type="pct"/>
            <w:noWrap/>
            <w:vAlign w:val="center"/>
          </w:tcPr>
          <w:p w:rsidR="0008713C" w:rsidRPr="007078E2" w:rsidRDefault="0008713C" w:rsidP="00537D98">
            <w:pPr>
              <w:spacing w:after="0" w:line="240" w:lineRule="auto"/>
              <w:ind w:firstLine="0"/>
              <w:jc w:val="center"/>
              <w:rPr>
                <w:sz w:val="20"/>
                <w:szCs w:val="20"/>
              </w:rPr>
            </w:pPr>
            <w:r>
              <w:rPr>
                <w:sz w:val="20"/>
                <w:szCs w:val="20"/>
              </w:rPr>
              <w:t>69,186</w:t>
            </w:r>
          </w:p>
        </w:tc>
        <w:tc>
          <w:tcPr>
            <w:tcW w:w="308" w:type="pct"/>
            <w:noWrap/>
            <w:vAlign w:val="center"/>
          </w:tcPr>
          <w:p w:rsidR="0008713C" w:rsidRPr="007078E2" w:rsidRDefault="0008713C" w:rsidP="00537D98">
            <w:pPr>
              <w:spacing w:after="0" w:line="240" w:lineRule="auto"/>
              <w:ind w:firstLine="0"/>
              <w:jc w:val="center"/>
              <w:rPr>
                <w:sz w:val="20"/>
                <w:szCs w:val="20"/>
              </w:rPr>
            </w:pPr>
            <w:r>
              <w:rPr>
                <w:sz w:val="20"/>
                <w:szCs w:val="20"/>
              </w:rPr>
              <w:t>443,153</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0,139</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0,161</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0,257</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условного топлива (при расчетной температуре наружного воздуха)</w:t>
            </w:r>
          </w:p>
        </w:tc>
        <w:tc>
          <w:tcPr>
            <w:tcW w:w="422" w:type="pct"/>
            <w:noWrap/>
            <w:vAlign w:val="center"/>
          </w:tcPr>
          <w:p w:rsidR="0008713C" w:rsidRPr="007078E2" w:rsidRDefault="0008713C" w:rsidP="003A57CB">
            <w:pPr>
              <w:spacing w:after="0" w:line="240" w:lineRule="auto"/>
              <w:ind w:firstLine="0"/>
              <w:jc w:val="center"/>
              <w:rPr>
                <w:sz w:val="20"/>
                <w:szCs w:val="20"/>
              </w:rPr>
            </w:pPr>
            <w:r w:rsidRPr="007078E2">
              <w:rPr>
                <w:sz w:val="20"/>
                <w:szCs w:val="20"/>
              </w:rPr>
              <w:t>т</w:t>
            </w:r>
            <w:r>
              <w:rPr>
                <w:sz w:val="20"/>
                <w:szCs w:val="20"/>
              </w:rPr>
              <w:t xml:space="preserve"> </w:t>
            </w:r>
            <w:r w:rsidRPr="007078E2">
              <w:rPr>
                <w:sz w:val="20"/>
                <w:szCs w:val="20"/>
              </w:rPr>
              <w:t>у.т/ч</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0,08</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0,06</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0,176</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r w:rsidR="0008713C" w:rsidRPr="007078E2">
        <w:trPr>
          <w:trHeight w:val="20"/>
        </w:trPr>
        <w:tc>
          <w:tcPr>
            <w:tcW w:w="1617" w:type="pct"/>
            <w:vAlign w:val="center"/>
          </w:tcPr>
          <w:p w:rsidR="0008713C" w:rsidRPr="007078E2" w:rsidRDefault="0008713C" w:rsidP="00537D98">
            <w:pPr>
              <w:spacing w:after="0" w:line="240" w:lineRule="auto"/>
              <w:ind w:firstLine="0"/>
              <w:jc w:val="center"/>
              <w:rPr>
                <w:sz w:val="20"/>
                <w:szCs w:val="20"/>
              </w:rPr>
            </w:pPr>
            <w:r w:rsidRPr="007078E2">
              <w:rPr>
                <w:sz w:val="20"/>
                <w:szCs w:val="20"/>
              </w:rPr>
              <w:t>Максимальный часовой зимний расход натурального топлива (при расчетной температуре наружного воздуха)</w:t>
            </w:r>
          </w:p>
        </w:tc>
        <w:tc>
          <w:tcPr>
            <w:tcW w:w="422"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т/м</w:t>
            </w:r>
            <w:r w:rsidRPr="007078E2">
              <w:rPr>
                <w:sz w:val="20"/>
                <w:szCs w:val="20"/>
                <w:vertAlign w:val="superscript"/>
              </w:rPr>
              <w:t>3</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0,07</w:t>
            </w:r>
          </w:p>
        </w:tc>
        <w:tc>
          <w:tcPr>
            <w:tcW w:w="344"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0,05</w:t>
            </w:r>
          </w:p>
        </w:tc>
        <w:tc>
          <w:tcPr>
            <w:tcW w:w="293"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0,026</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0,02</w:t>
            </w:r>
          </w:p>
        </w:tc>
        <w:tc>
          <w:tcPr>
            <w:tcW w:w="271"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0,011</w:t>
            </w:r>
          </w:p>
        </w:tc>
        <w:tc>
          <w:tcPr>
            <w:tcW w:w="308" w:type="pct"/>
            <w:noWrap/>
            <w:vAlign w:val="center"/>
          </w:tcPr>
          <w:p w:rsidR="0008713C" w:rsidRPr="007078E2" w:rsidRDefault="0008713C" w:rsidP="00537D98">
            <w:pPr>
              <w:spacing w:after="0" w:line="240" w:lineRule="auto"/>
              <w:ind w:firstLine="0"/>
              <w:jc w:val="center"/>
              <w:rPr>
                <w:sz w:val="20"/>
                <w:szCs w:val="20"/>
              </w:rPr>
            </w:pPr>
            <w:r w:rsidRPr="007078E2">
              <w:rPr>
                <w:sz w:val="20"/>
                <w:szCs w:val="20"/>
              </w:rPr>
              <w:t>0,11</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308"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93"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c>
          <w:tcPr>
            <w:tcW w:w="259" w:type="pct"/>
            <w:vAlign w:val="center"/>
          </w:tcPr>
          <w:p w:rsidR="0008713C" w:rsidRPr="007078E2" w:rsidRDefault="0008713C" w:rsidP="00537D98">
            <w:pPr>
              <w:spacing w:after="0" w:line="240" w:lineRule="auto"/>
              <w:ind w:firstLine="0"/>
              <w:jc w:val="center"/>
              <w:rPr>
                <w:sz w:val="20"/>
                <w:szCs w:val="20"/>
              </w:rPr>
            </w:pPr>
            <w:r>
              <w:rPr>
                <w:sz w:val="20"/>
                <w:szCs w:val="20"/>
              </w:rPr>
              <w:t>н/д</w:t>
            </w:r>
          </w:p>
        </w:tc>
      </w:tr>
    </w:tbl>
    <w:p w:rsidR="0008713C" w:rsidRDefault="0008713C" w:rsidP="004F2917">
      <w:pPr>
        <w:spacing w:before="120" w:after="0"/>
      </w:pPr>
      <w:r>
        <w:t xml:space="preserve">Примечание. КПД котельных №1 «Детдом», №2 «РИК», №3 «Ветстанция», №4 «ОРС», №5 «Ветеранов», №6 «Черепановка» указан при работе на природном газе. </w:t>
      </w:r>
    </w:p>
    <w:p w:rsidR="0008713C" w:rsidRDefault="0008713C" w:rsidP="00CB773B">
      <w:pPr>
        <w:spacing w:after="0"/>
      </w:pPr>
      <w:r w:rsidRPr="00A15E21">
        <w:t>Принятые расчетные данные и проектные решения являются предварительными и подлежат уточнению при разработке рабочих проектов объектов, подлежат уточнению в ходе реализации мероприятий по реконструкции (перевооружению) источников тепловой энергии, а также присоединения потребителей теплоснабжения на перспективу</w:t>
      </w:r>
      <w:r>
        <w:t xml:space="preserve">. </w:t>
      </w:r>
    </w:p>
    <w:p w:rsidR="0008713C" w:rsidRDefault="0008713C" w:rsidP="00F962D8">
      <w:pPr>
        <w:spacing w:before="200" w:after="120"/>
        <w:ind w:firstLine="0"/>
        <w:jc w:val="right"/>
        <w:sectPr w:rsidR="0008713C" w:rsidSect="00F6197F">
          <w:pgSz w:w="16838" w:h="11906" w:orient="landscape"/>
          <w:pgMar w:top="1701" w:right="1134" w:bottom="851" w:left="1134" w:header="709" w:footer="709" w:gutter="0"/>
          <w:cols w:space="708"/>
          <w:docGrid w:linePitch="381"/>
        </w:sectPr>
      </w:pPr>
    </w:p>
    <w:p w:rsidR="0008713C" w:rsidRPr="00870422" w:rsidRDefault="0008713C" w:rsidP="001A0BDA">
      <w:pPr>
        <w:pStyle w:val="Heading2"/>
      </w:pPr>
      <w:bookmarkStart w:id="58" w:name="_Toc467854716"/>
      <w:r w:rsidRPr="00870422">
        <w:t>ГЛАВА 9. ОЦЕНКА НАДЕЖНОСТИ ТЕПЛОСНАБЖЕНИЯ</w:t>
      </w:r>
      <w:bookmarkEnd w:id="58"/>
    </w:p>
    <w:p w:rsidR="0008713C" w:rsidRPr="00C37EDB" w:rsidRDefault="0008713C" w:rsidP="002B620D">
      <w:pPr>
        <w:spacing w:after="120"/>
        <w:rPr>
          <w:lang w:eastAsia="ru-RU"/>
        </w:rPr>
      </w:pPr>
      <w:r w:rsidRPr="00C37EDB">
        <w:rPr>
          <w:lang w:eastAsia="ru-RU"/>
        </w:rPr>
        <w:t xml:space="preserve">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СНиП 41.02.2003 «Тепловые сети» в части пунктов 6.27-6.31 раздела «Надежность». </w:t>
      </w:r>
    </w:p>
    <w:p w:rsidR="0008713C" w:rsidRDefault="0008713C" w:rsidP="002B620D">
      <w:pPr>
        <w:tabs>
          <w:tab w:val="left" w:pos="851"/>
        </w:tabs>
        <w:spacing w:after="120"/>
      </w:pPr>
      <w:r>
        <w:t>Для определения надежности системы коммунального теплоснабжения используются критерии, характеризующие состояние электроснабжения, водоснабжения, топливоснабжения источников теплоты, соответствие мощности теплоисточников и пропускной способности тепловых сетей расчетным тепловым нагрузкам, техническое состояние и резервирование тепловых сетей.</w:t>
      </w:r>
    </w:p>
    <w:p w:rsidR="0008713C" w:rsidRDefault="0008713C" w:rsidP="002B620D">
      <w:pPr>
        <w:tabs>
          <w:tab w:val="left" w:pos="851"/>
        </w:tabs>
        <w:spacing w:after="120"/>
        <w:rPr>
          <w:lang w:eastAsia="ru-RU"/>
        </w:rPr>
      </w:pPr>
      <w:r>
        <w:t xml:space="preserve">Показатель надежности рассчитывается по формуле: </w:t>
      </w:r>
    </w:p>
    <w:p w:rsidR="0008713C" w:rsidRDefault="0008713C" w:rsidP="00D87A6F">
      <w:pPr>
        <w:tabs>
          <w:tab w:val="left" w:pos="851"/>
        </w:tabs>
        <w:spacing w:after="120"/>
        <w:ind w:firstLine="0"/>
        <w:jc w:val="center"/>
        <w:rPr>
          <w:lang w:eastAsia="ru-RU"/>
        </w:rPr>
      </w:pPr>
      <w:r>
        <w:pict>
          <v:shape id="_x0000_i1088" type="#_x0000_t75" style="width:288.75pt;height:63pt">
            <v:imagedata r:id="rId46" o:title="" chromakey="white"/>
          </v:shape>
        </w:pict>
      </w:r>
    </w:p>
    <w:p w:rsidR="0008713C" w:rsidRDefault="0008713C" w:rsidP="002B620D">
      <w:pPr>
        <w:tabs>
          <w:tab w:val="left" w:pos="851"/>
        </w:tabs>
        <w:spacing w:after="60"/>
        <w:ind w:firstLine="0"/>
      </w:pPr>
      <w:r>
        <w:t>где:</w:t>
      </w:r>
      <w:r>
        <w:tab/>
        <w:t>К</w:t>
      </w:r>
      <w:r w:rsidRPr="006828D4">
        <w:rPr>
          <w:vertAlign w:val="subscript"/>
        </w:rPr>
        <w:t>Э</w:t>
      </w:r>
      <w:r>
        <w:t xml:space="preserve"> – надежность электроснабжения источника теплоты, </w:t>
      </w:r>
    </w:p>
    <w:p w:rsidR="0008713C" w:rsidRDefault="0008713C" w:rsidP="002B620D">
      <w:pPr>
        <w:tabs>
          <w:tab w:val="left" w:pos="851"/>
        </w:tabs>
        <w:spacing w:after="60"/>
        <w:ind w:firstLine="0"/>
      </w:pPr>
      <w:r>
        <w:tab/>
        <w:t>К</w:t>
      </w:r>
      <w:r w:rsidRPr="006828D4">
        <w:rPr>
          <w:vertAlign w:val="subscript"/>
        </w:rPr>
        <w:t>В</w:t>
      </w:r>
      <w:r>
        <w:t xml:space="preserve"> – надежность водоснабжения источника теплоты, </w:t>
      </w:r>
    </w:p>
    <w:p w:rsidR="0008713C" w:rsidRDefault="0008713C" w:rsidP="002B620D">
      <w:pPr>
        <w:tabs>
          <w:tab w:val="left" w:pos="851"/>
        </w:tabs>
        <w:spacing w:after="60"/>
        <w:ind w:firstLine="0"/>
      </w:pPr>
      <w:r>
        <w:tab/>
        <w:t>К</w:t>
      </w:r>
      <w:r w:rsidRPr="006828D4">
        <w:rPr>
          <w:vertAlign w:val="subscript"/>
        </w:rPr>
        <w:t>Т</w:t>
      </w:r>
      <w:r>
        <w:t xml:space="preserve"> – надежность топливоснабжения источника теплоты, </w:t>
      </w:r>
    </w:p>
    <w:p w:rsidR="0008713C" w:rsidRDefault="0008713C" w:rsidP="002B620D">
      <w:pPr>
        <w:tabs>
          <w:tab w:val="left" w:pos="851"/>
        </w:tabs>
        <w:spacing w:after="60"/>
        <w:ind w:firstLine="0"/>
      </w:pPr>
      <w:r>
        <w:tab/>
        <w:t>К</w:t>
      </w:r>
      <w:r w:rsidRPr="006828D4">
        <w:rPr>
          <w:vertAlign w:val="subscript"/>
        </w:rPr>
        <w:t>Б</w:t>
      </w:r>
      <w:r>
        <w:t xml:space="preserve"> – размер дефицита (соответствие тепловой мощности источников теплоты и пропускной способности тепловых сетей расчетным тепловым нагрузкам потребителей), </w:t>
      </w:r>
    </w:p>
    <w:p w:rsidR="0008713C" w:rsidRDefault="0008713C" w:rsidP="002B620D">
      <w:pPr>
        <w:tabs>
          <w:tab w:val="left" w:pos="851"/>
        </w:tabs>
        <w:spacing w:after="60"/>
        <w:ind w:firstLine="0"/>
      </w:pPr>
      <w:r>
        <w:tab/>
        <w:t>К</w:t>
      </w:r>
      <w:r w:rsidRPr="006828D4">
        <w:rPr>
          <w:vertAlign w:val="subscript"/>
        </w:rPr>
        <w:t>Р</w:t>
      </w:r>
      <w:r>
        <w:t xml:space="preserve"> – коэффициент резервирования, который определяется отношением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 </w:t>
      </w:r>
    </w:p>
    <w:p w:rsidR="0008713C" w:rsidRDefault="0008713C" w:rsidP="002B620D">
      <w:pPr>
        <w:tabs>
          <w:tab w:val="left" w:pos="851"/>
        </w:tabs>
        <w:spacing w:after="120"/>
        <w:ind w:firstLine="0"/>
      </w:pPr>
      <w:r>
        <w:tab/>
        <w:t>К</w:t>
      </w:r>
      <w:r w:rsidRPr="006828D4">
        <w:rPr>
          <w:vertAlign w:val="subscript"/>
        </w:rPr>
        <w:t>С</w:t>
      </w:r>
      <w:r>
        <w:t xml:space="preserve"> – коэффициент состояния тепловых сетей, характеризуемый наличием ветхих, подлежащих замене трубопроводов. </w:t>
      </w:r>
    </w:p>
    <w:p w:rsidR="0008713C" w:rsidRDefault="0008713C" w:rsidP="002B620D">
      <w:pPr>
        <w:spacing w:after="120"/>
      </w:pPr>
      <w:r>
        <w:t xml:space="preserve">Данные критерии зависят от наличия резервного электро-, водо-, топливоснабжения, состояния тепловых сетей и пр., и определяются индивидуально для каждой системы теплоснабжения в соответствие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(утв. приказом Госстроя РФ от 6 сентября 2000 г. № 203). </w:t>
      </w:r>
    </w:p>
    <w:p w:rsidR="0008713C" w:rsidRDefault="0008713C" w:rsidP="002B620D">
      <w:pPr>
        <w:spacing w:after="120"/>
      </w:pPr>
      <w:r>
        <w:t xml:space="preserve">Существует несколько критериев надежности системы теплоснабжения: </w:t>
      </w:r>
    </w:p>
    <w:p w:rsidR="0008713C" w:rsidRPr="001748B5" w:rsidRDefault="0008713C" w:rsidP="0066600D">
      <w:pPr>
        <w:pStyle w:val="ListParagraph"/>
        <w:numPr>
          <w:ilvl w:val="0"/>
          <w:numId w:val="42"/>
        </w:numPr>
        <w:spacing w:line="276" w:lineRule="auto"/>
        <w:ind w:left="851" w:hanging="284"/>
        <w:rPr>
          <w:sz w:val="24"/>
          <w:szCs w:val="24"/>
        </w:rPr>
      </w:pPr>
      <w:r w:rsidRPr="001748B5">
        <w:rPr>
          <w:sz w:val="24"/>
          <w:szCs w:val="24"/>
        </w:rPr>
        <w:t xml:space="preserve">Высоконадежные (ВН) – при Кнад - более 0,9 </w:t>
      </w:r>
    </w:p>
    <w:p w:rsidR="0008713C" w:rsidRPr="001748B5" w:rsidRDefault="0008713C" w:rsidP="0066600D">
      <w:pPr>
        <w:pStyle w:val="ListParagraph"/>
        <w:numPr>
          <w:ilvl w:val="0"/>
          <w:numId w:val="42"/>
        </w:numPr>
        <w:spacing w:line="276" w:lineRule="auto"/>
        <w:ind w:left="851" w:hanging="284"/>
        <w:rPr>
          <w:sz w:val="24"/>
          <w:szCs w:val="24"/>
        </w:rPr>
      </w:pPr>
      <w:r w:rsidRPr="001748B5">
        <w:rPr>
          <w:sz w:val="24"/>
          <w:szCs w:val="24"/>
        </w:rPr>
        <w:t xml:space="preserve">Надежные (Н) - Кнад – от 0,75 до 0,89 </w:t>
      </w:r>
    </w:p>
    <w:p w:rsidR="0008713C" w:rsidRPr="001748B5" w:rsidRDefault="0008713C" w:rsidP="0066600D">
      <w:pPr>
        <w:pStyle w:val="ListParagraph"/>
        <w:numPr>
          <w:ilvl w:val="0"/>
          <w:numId w:val="42"/>
        </w:numPr>
        <w:spacing w:line="276" w:lineRule="auto"/>
        <w:ind w:left="851" w:hanging="284"/>
        <w:rPr>
          <w:sz w:val="24"/>
          <w:szCs w:val="24"/>
        </w:rPr>
      </w:pPr>
      <w:r w:rsidRPr="001748B5">
        <w:rPr>
          <w:sz w:val="24"/>
          <w:szCs w:val="24"/>
        </w:rPr>
        <w:t xml:space="preserve">Малонадежные (МН) – Кнад – от 0,5 до 0,74 </w:t>
      </w:r>
    </w:p>
    <w:p w:rsidR="0008713C" w:rsidRPr="001748B5" w:rsidRDefault="0008713C" w:rsidP="0066600D">
      <w:pPr>
        <w:pStyle w:val="ListParagraph"/>
        <w:numPr>
          <w:ilvl w:val="0"/>
          <w:numId w:val="42"/>
        </w:numPr>
        <w:spacing w:after="120" w:line="276" w:lineRule="auto"/>
        <w:ind w:left="851" w:hanging="284"/>
        <w:rPr>
          <w:sz w:val="24"/>
          <w:szCs w:val="24"/>
        </w:rPr>
      </w:pPr>
      <w:r w:rsidRPr="001748B5">
        <w:rPr>
          <w:sz w:val="24"/>
          <w:szCs w:val="24"/>
        </w:rPr>
        <w:t xml:space="preserve">Ненадежные (НН) – Кнад – менее 0,5 </w:t>
      </w:r>
    </w:p>
    <w:p w:rsidR="0008713C" w:rsidRDefault="0008713C" w:rsidP="006E46F7">
      <w:pPr>
        <w:spacing w:after="0"/>
      </w:pPr>
      <w:r>
        <w:t xml:space="preserve">Критерии и коэффициент надежности котельных муниципального образования «Сафроновское» приведены в таблице 9.1. </w:t>
      </w:r>
    </w:p>
    <w:p w:rsidR="0008713C" w:rsidRDefault="0008713C">
      <w:pPr>
        <w:spacing w:after="0" w:line="240" w:lineRule="auto"/>
        <w:ind w:firstLine="0"/>
        <w:jc w:val="left"/>
      </w:pPr>
      <w:r>
        <w:br w:type="page"/>
      </w:r>
    </w:p>
    <w:p w:rsidR="0008713C" w:rsidRDefault="0008713C" w:rsidP="00C44B10">
      <w:pPr>
        <w:spacing w:after="120"/>
        <w:ind w:firstLine="0"/>
        <w:jc w:val="right"/>
      </w:pPr>
      <w:r>
        <w:t>Таблица 9.1</w:t>
      </w:r>
    </w:p>
    <w:p w:rsidR="0008713C" w:rsidRPr="0009008F" w:rsidRDefault="0008713C" w:rsidP="00C44B10">
      <w:pPr>
        <w:tabs>
          <w:tab w:val="left" w:pos="851"/>
        </w:tabs>
        <w:spacing w:after="60"/>
        <w:ind w:firstLine="0"/>
        <w:jc w:val="center"/>
        <w:rPr>
          <w:u w:val="single"/>
        </w:rPr>
      </w:pPr>
      <w:r w:rsidRPr="0009008F">
        <w:rPr>
          <w:u w:val="single"/>
        </w:rPr>
        <w:t>Критерии надежности системы теплоснабжения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22"/>
        <w:gridCol w:w="850"/>
        <w:gridCol w:w="851"/>
        <w:gridCol w:w="850"/>
        <w:gridCol w:w="851"/>
        <w:gridCol w:w="850"/>
        <w:gridCol w:w="851"/>
        <w:gridCol w:w="850"/>
        <w:gridCol w:w="735"/>
      </w:tblGrid>
      <w:tr w:rsidR="0008713C" w:rsidRPr="00895446">
        <w:trPr>
          <w:cantSplit/>
          <w:trHeight w:val="2538"/>
        </w:trPr>
        <w:tc>
          <w:tcPr>
            <w:tcW w:w="2722" w:type="dxa"/>
            <w:tcMar>
              <w:left w:w="28" w:type="dxa"/>
              <w:right w:w="28" w:type="dxa"/>
            </w:tcMa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Наименование котельной</w:t>
            </w:r>
          </w:p>
        </w:tc>
        <w:tc>
          <w:tcPr>
            <w:tcW w:w="850"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Надежность электроснабжения К</w:t>
            </w:r>
            <w:r w:rsidRPr="00547624">
              <w:rPr>
                <w:b/>
                <w:bCs/>
                <w:sz w:val="20"/>
                <w:szCs w:val="20"/>
                <w:vertAlign w:val="subscript"/>
              </w:rPr>
              <w:t>Э</w:t>
            </w:r>
          </w:p>
        </w:tc>
        <w:tc>
          <w:tcPr>
            <w:tcW w:w="851"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Надежность водоснабжения К</w:t>
            </w:r>
            <w:r w:rsidRPr="00547624">
              <w:rPr>
                <w:b/>
                <w:bCs/>
                <w:sz w:val="20"/>
                <w:szCs w:val="20"/>
                <w:vertAlign w:val="subscript"/>
              </w:rPr>
              <w:t>В</w:t>
            </w:r>
          </w:p>
        </w:tc>
        <w:tc>
          <w:tcPr>
            <w:tcW w:w="850"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Надежность топливоснабжения К</w:t>
            </w:r>
            <w:r w:rsidRPr="00547624">
              <w:rPr>
                <w:b/>
                <w:bCs/>
                <w:sz w:val="20"/>
                <w:szCs w:val="20"/>
                <w:vertAlign w:val="subscript"/>
              </w:rPr>
              <w:t>Т</w:t>
            </w:r>
          </w:p>
        </w:tc>
        <w:tc>
          <w:tcPr>
            <w:tcW w:w="851"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Размер дефицита тепловой мощности К</w:t>
            </w:r>
            <w:r w:rsidRPr="00547624">
              <w:rPr>
                <w:b/>
                <w:bCs/>
                <w:sz w:val="20"/>
                <w:szCs w:val="20"/>
                <w:vertAlign w:val="subscript"/>
              </w:rPr>
              <w:t>Б</w:t>
            </w:r>
          </w:p>
        </w:tc>
        <w:tc>
          <w:tcPr>
            <w:tcW w:w="850"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Уровень резервирования К</w:t>
            </w:r>
            <w:r w:rsidRPr="00547624">
              <w:rPr>
                <w:b/>
                <w:bCs/>
                <w:sz w:val="20"/>
                <w:szCs w:val="20"/>
                <w:vertAlign w:val="subscript"/>
              </w:rPr>
              <w:t>Р</w:t>
            </w:r>
          </w:p>
        </w:tc>
        <w:tc>
          <w:tcPr>
            <w:tcW w:w="851"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Коэффициент состояния тепловых сетей К</w:t>
            </w:r>
            <w:r w:rsidRPr="00547624">
              <w:rPr>
                <w:b/>
                <w:bCs/>
                <w:sz w:val="20"/>
                <w:szCs w:val="20"/>
                <w:vertAlign w:val="subscript"/>
              </w:rPr>
              <w:t>С</w:t>
            </w:r>
          </w:p>
        </w:tc>
        <w:tc>
          <w:tcPr>
            <w:tcW w:w="850"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Коэффициент надежности К</w:t>
            </w:r>
            <w:r w:rsidRPr="00547624">
              <w:rPr>
                <w:b/>
                <w:bCs/>
                <w:sz w:val="20"/>
                <w:szCs w:val="20"/>
                <w:vertAlign w:val="subscript"/>
              </w:rPr>
              <w:t>НАД</w:t>
            </w:r>
          </w:p>
        </w:tc>
        <w:tc>
          <w:tcPr>
            <w:tcW w:w="735" w:type="dxa"/>
            <w:textDirection w:val="btLr"/>
            <w:vAlign w:val="center"/>
          </w:tcPr>
          <w:p w:rsidR="0008713C" w:rsidRPr="00547624" w:rsidRDefault="0008713C" w:rsidP="00547624">
            <w:pPr>
              <w:tabs>
                <w:tab w:val="left" w:pos="851"/>
              </w:tabs>
              <w:spacing w:after="0"/>
              <w:ind w:firstLine="0"/>
              <w:jc w:val="center"/>
              <w:rPr>
                <w:b/>
                <w:bCs/>
                <w:sz w:val="20"/>
                <w:szCs w:val="20"/>
              </w:rPr>
            </w:pPr>
            <w:r w:rsidRPr="00547624">
              <w:rPr>
                <w:b/>
                <w:bCs/>
                <w:sz w:val="20"/>
                <w:szCs w:val="20"/>
              </w:rPr>
              <w:t>Оценка надежности системы теплоснабжения</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№1 «Детдом», с. Яренск, ул. Урицкого, д. 53б</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0,829</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0,75</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№2 «РИК», с. Яренск, ул. Бр. Покровских, д. 19-Г</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0,590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0,72</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МН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№3 «Ветстанция», с. Яренск, ул. Кр. Партизан, д. 16-б</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0,025</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0,62</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МН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№4 «ОРС», с. Яренск, пер. Сельский, д. 3-а</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0,782</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0,75</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№5 «Ветеранов», с. Яренск, ул. Наб. Подбельского, д. 2-б</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0,5</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0,021</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0,62</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МН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№6 «Черепановка», с. Яренск, ул. Совхозная, д. 7В</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1,0</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0,2</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0,494</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0,78</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«Яреньга», п. Запань Яреньга, ул. Центральная, д. 6 А</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«Лысимо», п. Лысимо, ул. Школьная, д. 9А</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«Очея», п. Усть-Очея, ул. Набережная, д. 9</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r>
      <w:tr w:rsidR="0008713C" w:rsidRPr="00E74780">
        <w:tc>
          <w:tcPr>
            <w:tcW w:w="2722" w:type="dxa"/>
            <w:tcMar>
              <w:left w:w="28" w:type="dxa"/>
              <w:right w:w="28" w:type="dxa"/>
            </w:tcMar>
            <w:vAlign w:val="center"/>
          </w:tcPr>
          <w:p w:rsidR="0008713C" w:rsidRPr="00547624" w:rsidRDefault="0008713C" w:rsidP="00547624">
            <w:pPr>
              <w:spacing w:after="0" w:line="240" w:lineRule="auto"/>
              <w:ind w:firstLine="0"/>
              <w:rPr>
                <w:sz w:val="20"/>
                <w:szCs w:val="20"/>
              </w:rPr>
            </w:pPr>
            <w:r w:rsidRPr="00547624">
              <w:rPr>
                <w:sz w:val="20"/>
                <w:szCs w:val="20"/>
              </w:rPr>
              <w:t>Котельная «Ирта», с. Ирта, пер. Школьный, д. 2, кор. 3</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1"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850"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c>
          <w:tcPr>
            <w:tcW w:w="735" w:type="dxa"/>
            <w:vAlign w:val="center"/>
          </w:tcPr>
          <w:p w:rsidR="0008713C" w:rsidRPr="00547624" w:rsidRDefault="0008713C" w:rsidP="00547624">
            <w:pPr>
              <w:tabs>
                <w:tab w:val="left" w:pos="851"/>
              </w:tabs>
              <w:spacing w:after="0"/>
              <w:ind w:firstLine="0"/>
              <w:jc w:val="center"/>
              <w:rPr>
                <w:sz w:val="20"/>
                <w:szCs w:val="20"/>
              </w:rPr>
            </w:pPr>
            <w:r w:rsidRPr="00547624">
              <w:rPr>
                <w:sz w:val="20"/>
                <w:szCs w:val="20"/>
              </w:rPr>
              <w:t>н/д</w:t>
            </w:r>
          </w:p>
        </w:tc>
      </w:tr>
    </w:tbl>
    <w:p w:rsidR="0008713C" w:rsidRDefault="0008713C" w:rsidP="006E46F7">
      <w:pPr>
        <w:shd w:val="clear" w:color="auto" w:fill="FFFFFF"/>
        <w:spacing w:before="120" w:after="120"/>
      </w:pPr>
      <w:r>
        <w:t xml:space="preserve">Примечание. Оценку надежности систем теплоснабжения от котельных «Яреньга», «Лысимо», «Очея», «Ирта» произвести невозможно из-за отсутствия данных. </w:t>
      </w:r>
    </w:p>
    <w:p w:rsidR="0008713C" w:rsidRDefault="0008713C" w:rsidP="006E46F7">
      <w:pPr>
        <w:shd w:val="clear" w:color="auto" w:fill="FFFFFF"/>
        <w:spacing w:before="120" w:after="120"/>
      </w:pPr>
      <w:r>
        <w:t xml:space="preserve">По критериям надежности системы теплоснабжения эксплуатируемые ООО «Архангельскгазтеплосервис» относятся к надежным и малонадежным. </w:t>
      </w:r>
    </w:p>
    <w:p w:rsidR="0008713C" w:rsidRPr="00870422" w:rsidRDefault="0008713C" w:rsidP="00815AFD">
      <w:pPr>
        <w:spacing w:after="60"/>
        <w:rPr>
          <w:lang w:eastAsia="ru-RU"/>
        </w:rPr>
      </w:pPr>
      <w:r w:rsidRPr="00870422">
        <w:rPr>
          <w:lang w:eastAsia="ru-RU"/>
        </w:rPr>
        <w:t>Для более точного определения и дальнейшего поддержания показателей надежности в пределах допустимого, рекомендуется:</w:t>
      </w:r>
      <w:r>
        <w:rPr>
          <w:lang w:eastAsia="ru-RU"/>
        </w:rPr>
        <w:t xml:space="preserve"> </w:t>
      </w:r>
    </w:p>
    <w:p w:rsidR="0008713C" w:rsidRPr="00870422" w:rsidRDefault="0008713C" w:rsidP="0066600D">
      <w:pPr>
        <w:numPr>
          <w:ilvl w:val="0"/>
          <w:numId w:val="30"/>
        </w:numPr>
        <w:spacing w:after="0"/>
        <w:ind w:left="851" w:hanging="284"/>
        <w:rPr>
          <w:lang w:eastAsia="ru-RU"/>
        </w:rPr>
      </w:pPr>
      <w:r w:rsidRPr="00870422">
        <w:rPr>
          <w:lang w:eastAsia="ru-RU"/>
        </w:rPr>
        <w:t>Правильное и своевременное заполнение журналов, предписанных ПТЭ;</w:t>
      </w:r>
      <w:r>
        <w:rPr>
          <w:lang w:eastAsia="ru-RU"/>
        </w:rPr>
        <w:t xml:space="preserve"> </w:t>
      </w:r>
    </w:p>
    <w:p w:rsidR="0008713C" w:rsidRPr="00870422" w:rsidRDefault="0008713C" w:rsidP="0066600D">
      <w:pPr>
        <w:numPr>
          <w:ilvl w:val="0"/>
          <w:numId w:val="30"/>
        </w:numPr>
        <w:spacing w:after="0"/>
        <w:ind w:left="851" w:hanging="284"/>
        <w:rPr>
          <w:lang w:eastAsia="ru-RU"/>
        </w:rPr>
      </w:pPr>
      <w:r w:rsidRPr="00870422">
        <w:rPr>
          <w:lang w:eastAsia="ru-RU"/>
        </w:rPr>
        <w:t>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так же тепловых сетей и оборудования на тепловых сетях;</w:t>
      </w:r>
      <w:r>
        <w:rPr>
          <w:lang w:eastAsia="ru-RU"/>
        </w:rPr>
        <w:t xml:space="preserve"> </w:t>
      </w:r>
    </w:p>
    <w:p w:rsidR="0008713C" w:rsidRPr="00870422" w:rsidRDefault="0008713C" w:rsidP="0066600D">
      <w:pPr>
        <w:numPr>
          <w:ilvl w:val="0"/>
          <w:numId w:val="30"/>
        </w:numPr>
        <w:spacing w:after="0"/>
        <w:ind w:left="851" w:hanging="284"/>
        <w:rPr>
          <w:lang w:eastAsia="ru-RU"/>
        </w:rPr>
      </w:pPr>
      <w:r w:rsidRPr="00870422">
        <w:rPr>
          <w:lang w:eastAsia="ru-RU"/>
        </w:rPr>
        <w:t>Своевременная замена изношенных участков тепловых сетей и оборудования;</w:t>
      </w:r>
      <w:r>
        <w:rPr>
          <w:lang w:eastAsia="ru-RU"/>
        </w:rPr>
        <w:t xml:space="preserve"> </w:t>
      </w:r>
    </w:p>
    <w:p w:rsidR="0008713C" w:rsidRDefault="0008713C" w:rsidP="0066600D">
      <w:pPr>
        <w:numPr>
          <w:ilvl w:val="0"/>
          <w:numId w:val="30"/>
        </w:numPr>
        <w:spacing w:after="0"/>
        <w:ind w:left="851" w:hanging="284"/>
        <w:rPr>
          <w:lang w:eastAsia="ru-RU"/>
        </w:rPr>
      </w:pPr>
      <w:r w:rsidRPr="00870422">
        <w:rPr>
          <w:lang w:eastAsia="ru-RU"/>
        </w:rPr>
        <w:t>Проведения мероприятий по устранению затопления каналов, тепловых камер и подвалов домов.</w:t>
      </w:r>
      <w:r>
        <w:rPr>
          <w:lang w:eastAsia="ru-RU"/>
        </w:rPr>
        <w:t xml:space="preserve"> </w:t>
      </w:r>
    </w:p>
    <w:p w:rsidR="0008713C" w:rsidRDefault="0008713C">
      <w:pPr>
        <w:spacing w:after="0" w:line="240" w:lineRule="auto"/>
        <w:ind w:firstLine="0"/>
        <w:jc w:val="left"/>
        <w:rPr>
          <w:lang w:eastAsia="ru-RU"/>
        </w:rPr>
      </w:pPr>
      <w:r>
        <w:rPr>
          <w:lang w:eastAsia="ru-RU"/>
        </w:rPr>
        <w:br w:type="page"/>
      </w:r>
    </w:p>
    <w:p w:rsidR="0008713C" w:rsidRPr="00870422" w:rsidRDefault="0008713C" w:rsidP="001A0BDA">
      <w:pPr>
        <w:pStyle w:val="Heading2"/>
      </w:pPr>
      <w:bookmarkStart w:id="59" w:name="_Toc467854717"/>
      <w:r w:rsidRPr="00870422">
        <w:t>ГЛАВА</w:t>
      </w:r>
      <w:r>
        <w:t xml:space="preserve"> </w:t>
      </w:r>
      <w:r w:rsidRPr="00870422">
        <w:t>10. ОБОСНОВАНИЕ ИНВЕСТИЦИЙ В СТРОИТЕЛЬСТВО, РЕКОНСТРУКЦИЮ И ТЕХНИЧЕСКОЕ ПЕРЕВООРУЖЕНИЕ</w:t>
      </w:r>
      <w:bookmarkEnd w:id="59"/>
    </w:p>
    <w:p w:rsidR="0008713C" w:rsidRDefault="0008713C" w:rsidP="00815AFD">
      <w:pPr>
        <w:spacing w:after="0"/>
      </w:pPr>
      <w:r w:rsidRPr="00870422">
        <w:t>Оценка величины необходимых инвестиций в реконструкцию и техническое перевооружение источников тепловой энергии, тепловых сетей в 201</w:t>
      </w:r>
      <w:r>
        <w:t>8</w:t>
      </w:r>
      <w:r w:rsidRPr="00870422">
        <w:t>-20</w:t>
      </w:r>
      <w:r>
        <w:t>29</w:t>
      </w:r>
      <w:r w:rsidRPr="00870422">
        <w:t xml:space="preserve"> гг. представлена в таблице </w:t>
      </w:r>
      <w:r>
        <w:t xml:space="preserve">10.1. </w:t>
      </w:r>
    </w:p>
    <w:p w:rsidR="0008713C" w:rsidRDefault="0008713C" w:rsidP="00815AFD">
      <w:pPr>
        <w:spacing w:after="120"/>
        <w:jc w:val="right"/>
        <w:sectPr w:rsidR="0008713C" w:rsidSect="00AB4D6B">
          <w:pgSz w:w="11906" w:h="16838"/>
          <w:pgMar w:top="1134" w:right="851" w:bottom="1134" w:left="1701" w:header="709" w:footer="709" w:gutter="0"/>
          <w:cols w:space="708"/>
          <w:docGrid w:linePitch="381"/>
        </w:sectPr>
      </w:pPr>
    </w:p>
    <w:p w:rsidR="0008713C" w:rsidRDefault="0008713C" w:rsidP="00815AFD">
      <w:pPr>
        <w:spacing w:after="120"/>
        <w:jc w:val="right"/>
      </w:pPr>
      <w:r>
        <w:t>Таблица 10.1</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5276"/>
        <w:gridCol w:w="1123"/>
        <w:gridCol w:w="1124"/>
        <w:gridCol w:w="1124"/>
        <w:gridCol w:w="1124"/>
        <w:gridCol w:w="1124"/>
        <w:gridCol w:w="1124"/>
        <w:gridCol w:w="2229"/>
      </w:tblGrid>
      <w:tr w:rsidR="0008713C" w:rsidRPr="00815AFD">
        <w:tc>
          <w:tcPr>
            <w:tcW w:w="156" w:type="pct"/>
            <w:vMerge w:val="restart"/>
            <w:tcMar>
              <w:top w:w="28" w:type="dxa"/>
              <w:left w:w="28" w:type="dxa"/>
              <w:bottom w:w="28" w:type="dxa"/>
              <w:right w:w="28" w:type="dxa"/>
            </w:tcMar>
            <w:vAlign w:val="center"/>
          </w:tcPr>
          <w:p w:rsidR="0008713C" w:rsidRPr="00815AFD" w:rsidRDefault="0008713C" w:rsidP="008339FD">
            <w:pPr>
              <w:spacing w:after="0" w:line="240" w:lineRule="auto"/>
              <w:ind w:firstLine="0"/>
              <w:jc w:val="center"/>
              <w:rPr>
                <w:b/>
                <w:bCs/>
                <w:sz w:val="20"/>
                <w:szCs w:val="20"/>
              </w:rPr>
            </w:pPr>
            <w:r w:rsidRPr="00815AFD">
              <w:rPr>
                <w:b/>
                <w:bCs/>
                <w:sz w:val="20"/>
                <w:szCs w:val="20"/>
              </w:rPr>
              <w:t>№ п/п</w:t>
            </w:r>
          </w:p>
        </w:tc>
        <w:tc>
          <w:tcPr>
            <w:tcW w:w="1794" w:type="pct"/>
            <w:vMerge w:val="restart"/>
            <w:tcMar>
              <w:top w:w="28" w:type="dxa"/>
              <w:left w:w="28" w:type="dxa"/>
              <w:bottom w:w="28" w:type="dxa"/>
              <w:right w:w="28" w:type="dxa"/>
            </w:tcMar>
            <w:vAlign w:val="center"/>
          </w:tcPr>
          <w:p w:rsidR="0008713C" w:rsidRPr="00815AFD" w:rsidRDefault="0008713C" w:rsidP="008339FD">
            <w:pPr>
              <w:spacing w:after="0" w:line="240" w:lineRule="auto"/>
              <w:ind w:firstLine="0"/>
              <w:jc w:val="center"/>
              <w:rPr>
                <w:b/>
                <w:bCs/>
                <w:sz w:val="20"/>
                <w:szCs w:val="20"/>
              </w:rPr>
            </w:pPr>
            <w:r w:rsidRPr="00815AFD">
              <w:rPr>
                <w:b/>
                <w:bCs/>
                <w:sz w:val="20"/>
                <w:szCs w:val="20"/>
              </w:rPr>
              <w:t>Мероприятие</w:t>
            </w:r>
          </w:p>
        </w:tc>
        <w:tc>
          <w:tcPr>
            <w:tcW w:w="3050" w:type="pct"/>
            <w:gridSpan w:val="7"/>
          </w:tcPr>
          <w:p w:rsidR="0008713C" w:rsidRPr="00815AFD" w:rsidRDefault="0008713C" w:rsidP="008339FD">
            <w:pPr>
              <w:spacing w:after="0" w:line="240" w:lineRule="auto"/>
              <w:ind w:firstLine="0"/>
              <w:jc w:val="center"/>
              <w:rPr>
                <w:b/>
                <w:bCs/>
                <w:sz w:val="20"/>
                <w:szCs w:val="20"/>
              </w:rPr>
            </w:pPr>
            <w:r w:rsidRPr="00815AFD">
              <w:rPr>
                <w:b/>
                <w:bCs/>
                <w:sz w:val="20"/>
                <w:szCs w:val="20"/>
              </w:rPr>
              <w:t>Ориентировочный объем инвестиций, тыс.</w:t>
            </w:r>
            <w:r>
              <w:rPr>
                <w:b/>
                <w:bCs/>
                <w:sz w:val="20"/>
                <w:szCs w:val="20"/>
              </w:rPr>
              <w:t xml:space="preserve"> </w:t>
            </w:r>
            <w:r w:rsidRPr="00815AFD">
              <w:rPr>
                <w:b/>
                <w:bCs/>
                <w:sz w:val="20"/>
                <w:szCs w:val="20"/>
              </w:rPr>
              <w:t>руб.</w:t>
            </w:r>
          </w:p>
        </w:tc>
      </w:tr>
      <w:tr w:rsidR="0008713C" w:rsidRPr="00815AFD">
        <w:trPr>
          <w:tblHeader/>
        </w:trPr>
        <w:tc>
          <w:tcPr>
            <w:tcW w:w="156" w:type="pct"/>
            <w:vMerge/>
            <w:tcMar>
              <w:top w:w="28" w:type="dxa"/>
              <w:left w:w="28" w:type="dxa"/>
              <w:bottom w:w="28" w:type="dxa"/>
              <w:right w:w="28" w:type="dxa"/>
            </w:tcMar>
            <w:vAlign w:val="center"/>
          </w:tcPr>
          <w:p w:rsidR="0008713C" w:rsidRPr="00815AFD" w:rsidRDefault="0008713C" w:rsidP="008339FD">
            <w:pPr>
              <w:spacing w:after="0" w:line="240" w:lineRule="auto"/>
              <w:ind w:firstLine="0"/>
              <w:jc w:val="center"/>
              <w:rPr>
                <w:b/>
                <w:bCs/>
                <w:sz w:val="20"/>
                <w:szCs w:val="20"/>
              </w:rPr>
            </w:pPr>
          </w:p>
        </w:tc>
        <w:tc>
          <w:tcPr>
            <w:tcW w:w="1794" w:type="pct"/>
            <w:vMerge/>
            <w:tcMar>
              <w:top w:w="28" w:type="dxa"/>
              <w:left w:w="28" w:type="dxa"/>
              <w:bottom w:w="28" w:type="dxa"/>
              <w:right w:w="28" w:type="dxa"/>
            </w:tcMar>
            <w:vAlign w:val="center"/>
          </w:tcPr>
          <w:p w:rsidR="0008713C" w:rsidRPr="00815AFD" w:rsidRDefault="0008713C" w:rsidP="008339FD">
            <w:pPr>
              <w:spacing w:after="0" w:line="240" w:lineRule="auto"/>
              <w:ind w:firstLine="0"/>
              <w:jc w:val="center"/>
              <w:rPr>
                <w:b/>
                <w:bCs/>
                <w:sz w:val="20"/>
                <w:szCs w:val="20"/>
              </w:rPr>
            </w:pPr>
          </w:p>
        </w:tc>
        <w:tc>
          <w:tcPr>
            <w:tcW w:w="382" w:type="pct"/>
            <w:tcMar>
              <w:top w:w="28" w:type="dxa"/>
              <w:left w:w="28" w:type="dxa"/>
              <w:bottom w:w="28" w:type="dxa"/>
              <w:right w:w="28" w:type="dxa"/>
            </w:tcMar>
            <w:vAlign w:val="center"/>
          </w:tcPr>
          <w:p w:rsidR="0008713C" w:rsidRPr="00E9249E" w:rsidRDefault="0008713C" w:rsidP="008339FD">
            <w:pPr>
              <w:spacing w:after="0" w:line="240" w:lineRule="auto"/>
              <w:ind w:firstLine="0"/>
              <w:jc w:val="center"/>
              <w:rPr>
                <w:b/>
                <w:bCs/>
                <w:sz w:val="20"/>
                <w:szCs w:val="20"/>
              </w:rPr>
            </w:pPr>
            <w:r w:rsidRPr="00E9249E">
              <w:rPr>
                <w:b/>
                <w:bCs/>
                <w:sz w:val="20"/>
                <w:szCs w:val="20"/>
              </w:rPr>
              <w:t>Всего</w:t>
            </w:r>
          </w:p>
        </w:tc>
        <w:tc>
          <w:tcPr>
            <w:tcW w:w="382" w:type="pct"/>
            <w:tcMar>
              <w:top w:w="28" w:type="dxa"/>
              <w:left w:w="28" w:type="dxa"/>
              <w:bottom w:w="28" w:type="dxa"/>
              <w:right w:w="28" w:type="dxa"/>
            </w:tcMar>
            <w:vAlign w:val="center"/>
          </w:tcPr>
          <w:p w:rsidR="0008713C" w:rsidRPr="00E9249E" w:rsidRDefault="0008713C" w:rsidP="00F81276">
            <w:pPr>
              <w:spacing w:after="0" w:line="240" w:lineRule="auto"/>
              <w:ind w:firstLine="0"/>
              <w:jc w:val="center"/>
              <w:rPr>
                <w:b/>
                <w:bCs/>
                <w:sz w:val="20"/>
                <w:szCs w:val="20"/>
              </w:rPr>
            </w:pPr>
            <w:r w:rsidRPr="00E9249E">
              <w:rPr>
                <w:b/>
                <w:bCs/>
                <w:sz w:val="20"/>
                <w:szCs w:val="20"/>
              </w:rPr>
              <w:t>201</w:t>
            </w:r>
            <w:r>
              <w:rPr>
                <w:b/>
                <w:bCs/>
                <w:sz w:val="20"/>
                <w:szCs w:val="20"/>
              </w:rPr>
              <w:t>8</w:t>
            </w:r>
            <w:r w:rsidRPr="00E9249E">
              <w:rPr>
                <w:b/>
                <w:bCs/>
                <w:sz w:val="20"/>
                <w:szCs w:val="20"/>
              </w:rPr>
              <w:t xml:space="preserve"> г.</w:t>
            </w:r>
          </w:p>
        </w:tc>
        <w:tc>
          <w:tcPr>
            <w:tcW w:w="382" w:type="pct"/>
            <w:tcMar>
              <w:top w:w="28" w:type="dxa"/>
              <w:left w:w="28" w:type="dxa"/>
              <w:bottom w:w="28" w:type="dxa"/>
              <w:right w:w="28" w:type="dxa"/>
            </w:tcMar>
            <w:vAlign w:val="center"/>
          </w:tcPr>
          <w:p w:rsidR="0008713C" w:rsidRPr="00E9249E" w:rsidRDefault="0008713C" w:rsidP="00F81276">
            <w:pPr>
              <w:spacing w:after="0" w:line="240" w:lineRule="auto"/>
              <w:ind w:firstLine="0"/>
              <w:jc w:val="center"/>
              <w:rPr>
                <w:b/>
                <w:bCs/>
                <w:sz w:val="20"/>
                <w:szCs w:val="20"/>
              </w:rPr>
            </w:pPr>
            <w:r w:rsidRPr="00E9249E">
              <w:rPr>
                <w:b/>
                <w:bCs/>
                <w:sz w:val="20"/>
                <w:szCs w:val="20"/>
              </w:rPr>
              <w:t>201</w:t>
            </w:r>
            <w:r>
              <w:rPr>
                <w:b/>
                <w:bCs/>
                <w:sz w:val="20"/>
                <w:szCs w:val="20"/>
              </w:rPr>
              <w:t>9</w:t>
            </w:r>
            <w:r w:rsidRPr="00E9249E">
              <w:rPr>
                <w:b/>
                <w:bCs/>
                <w:sz w:val="20"/>
                <w:szCs w:val="20"/>
              </w:rPr>
              <w:t xml:space="preserve"> г.</w:t>
            </w:r>
          </w:p>
        </w:tc>
        <w:tc>
          <w:tcPr>
            <w:tcW w:w="382" w:type="pct"/>
            <w:tcMar>
              <w:top w:w="28" w:type="dxa"/>
              <w:left w:w="28" w:type="dxa"/>
              <w:bottom w:w="28" w:type="dxa"/>
              <w:right w:w="28" w:type="dxa"/>
            </w:tcMar>
            <w:vAlign w:val="center"/>
          </w:tcPr>
          <w:p w:rsidR="0008713C" w:rsidRPr="00E9249E" w:rsidRDefault="0008713C" w:rsidP="00F81276">
            <w:pPr>
              <w:spacing w:after="0" w:line="240" w:lineRule="auto"/>
              <w:ind w:firstLine="0"/>
              <w:jc w:val="center"/>
              <w:rPr>
                <w:b/>
                <w:bCs/>
                <w:sz w:val="20"/>
                <w:szCs w:val="20"/>
              </w:rPr>
            </w:pPr>
            <w:r>
              <w:rPr>
                <w:b/>
                <w:bCs/>
                <w:sz w:val="20"/>
                <w:szCs w:val="20"/>
              </w:rPr>
              <w:t xml:space="preserve">2020 </w:t>
            </w:r>
            <w:r w:rsidRPr="00E9249E">
              <w:rPr>
                <w:b/>
                <w:bCs/>
                <w:sz w:val="20"/>
                <w:szCs w:val="20"/>
              </w:rPr>
              <w:t>г.</w:t>
            </w:r>
          </w:p>
        </w:tc>
        <w:tc>
          <w:tcPr>
            <w:tcW w:w="382" w:type="pct"/>
            <w:tcMar>
              <w:top w:w="28" w:type="dxa"/>
              <w:left w:w="28" w:type="dxa"/>
              <w:bottom w:w="28" w:type="dxa"/>
              <w:right w:w="28" w:type="dxa"/>
            </w:tcMar>
            <w:vAlign w:val="center"/>
          </w:tcPr>
          <w:p w:rsidR="0008713C" w:rsidRPr="00E9249E" w:rsidRDefault="0008713C" w:rsidP="00F81276">
            <w:pPr>
              <w:spacing w:after="0" w:line="240" w:lineRule="auto"/>
              <w:ind w:firstLine="0"/>
              <w:jc w:val="center"/>
              <w:rPr>
                <w:b/>
                <w:bCs/>
                <w:sz w:val="20"/>
                <w:szCs w:val="20"/>
              </w:rPr>
            </w:pPr>
            <w:r w:rsidRPr="00E9249E">
              <w:rPr>
                <w:b/>
                <w:bCs/>
                <w:sz w:val="20"/>
                <w:szCs w:val="20"/>
              </w:rPr>
              <w:t>20</w:t>
            </w:r>
            <w:r>
              <w:rPr>
                <w:b/>
                <w:bCs/>
                <w:sz w:val="20"/>
                <w:szCs w:val="20"/>
              </w:rPr>
              <w:t>21</w:t>
            </w:r>
            <w:r w:rsidRPr="00E9249E">
              <w:rPr>
                <w:b/>
                <w:bCs/>
                <w:sz w:val="20"/>
                <w:szCs w:val="20"/>
              </w:rPr>
              <w:t xml:space="preserve"> г.</w:t>
            </w:r>
          </w:p>
        </w:tc>
        <w:tc>
          <w:tcPr>
            <w:tcW w:w="382" w:type="pct"/>
            <w:tcMar>
              <w:top w:w="28" w:type="dxa"/>
              <w:left w:w="28" w:type="dxa"/>
              <w:bottom w:w="28" w:type="dxa"/>
              <w:right w:w="28" w:type="dxa"/>
            </w:tcMar>
            <w:vAlign w:val="center"/>
          </w:tcPr>
          <w:p w:rsidR="0008713C" w:rsidRPr="00E9249E" w:rsidRDefault="0008713C" w:rsidP="00F81276">
            <w:pPr>
              <w:spacing w:after="0" w:line="240" w:lineRule="auto"/>
              <w:ind w:firstLine="0"/>
              <w:jc w:val="center"/>
              <w:rPr>
                <w:b/>
                <w:bCs/>
                <w:sz w:val="20"/>
                <w:szCs w:val="20"/>
              </w:rPr>
            </w:pPr>
            <w:r>
              <w:rPr>
                <w:b/>
                <w:bCs/>
                <w:sz w:val="20"/>
                <w:szCs w:val="20"/>
              </w:rPr>
              <w:t xml:space="preserve">2022 </w:t>
            </w:r>
            <w:r w:rsidRPr="00E9249E">
              <w:rPr>
                <w:b/>
                <w:bCs/>
                <w:sz w:val="20"/>
                <w:szCs w:val="20"/>
              </w:rPr>
              <w:t>г.</w:t>
            </w:r>
          </w:p>
        </w:tc>
        <w:tc>
          <w:tcPr>
            <w:tcW w:w="758" w:type="pct"/>
            <w:vAlign w:val="center"/>
          </w:tcPr>
          <w:p w:rsidR="0008713C" w:rsidRPr="00E9249E" w:rsidRDefault="0008713C" w:rsidP="00F81276">
            <w:pPr>
              <w:spacing w:after="0" w:line="240" w:lineRule="auto"/>
              <w:ind w:firstLine="0"/>
              <w:jc w:val="center"/>
              <w:rPr>
                <w:b/>
                <w:bCs/>
                <w:sz w:val="20"/>
                <w:szCs w:val="20"/>
              </w:rPr>
            </w:pPr>
            <w:r w:rsidRPr="00E9249E">
              <w:rPr>
                <w:b/>
                <w:bCs/>
                <w:sz w:val="20"/>
                <w:szCs w:val="20"/>
              </w:rPr>
              <w:t>202</w:t>
            </w:r>
            <w:r>
              <w:rPr>
                <w:b/>
                <w:bCs/>
                <w:sz w:val="20"/>
                <w:szCs w:val="20"/>
              </w:rPr>
              <w:t>3</w:t>
            </w:r>
            <w:r w:rsidRPr="00E9249E">
              <w:rPr>
                <w:b/>
                <w:bCs/>
                <w:sz w:val="20"/>
                <w:szCs w:val="20"/>
              </w:rPr>
              <w:t>-20</w:t>
            </w:r>
            <w:r>
              <w:rPr>
                <w:b/>
                <w:bCs/>
                <w:sz w:val="20"/>
                <w:szCs w:val="20"/>
              </w:rPr>
              <w:t>29</w:t>
            </w:r>
            <w:r w:rsidRPr="00E9249E">
              <w:rPr>
                <w:b/>
                <w:bCs/>
                <w:sz w:val="20"/>
                <w:szCs w:val="20"/>
              </w:rPr>
              <w:t xml:space="preserve"> гг.</w:t>
            </w:r>
          </w:p>
        </w:tc>
      </w:tr>
      <w:tr w:rsidR="0008713C" w:rsidRPr="007E445F">
        <w:tc>
          <w:tcPr>
            <w:tcW w:w="156" w:type="pct"/>
            <w:tcMar>
              <w:top w:w="28" w:type="dxa"/>
              <w:left w:w="28" w:type="dxa"/>
              <w:bottom w:w="28" w:type="dxa"/>
              <w:right w:w="28" w:type="dxa"/>
            </w:tcMar>
          </w:tcPr>
          <w:p w:rsidR="0008713C" w:rsidRPr="007E445F" w:rsidRDefault="0008713C" w:rsidP="008339FD">
            <w:pPr>
              <w:spacing w:after="0" w:line="240" w:lineRule="auto"/>
              <w:ind w:firstLine="0"/>
              <w:jc w:val="center"/>
              <w:rPr>
                <w:b/>
                <w:bCs/>
                <w:sz w:val="20"/>
                <w:szCs w:val="20"/>
              </w:rPr>
            </w:pPr>
            <w:r w:rsidRPr="007E445F">
              <w:rPr>
                <w:b/>
                <w:bCs/>
                <w:sz w:val="20"/>
                <w:szCs w:val="20"/>
              </w:rPr>
              <w:t>1</w:t>
            </w:r>
          </w:p>
        </w:tc>
        <w:tc>
          <w:tcPr>
            <w:tcW w:w="4844" w:type="pct"/>
            <w:gridSpan w:val="8"/>
          </w:tcPr>
          <w:p w:rsidR="0008713C" w:rsidRPr="007E445F" w:rsidRDefault="0008713C" w:rsidP="008339FD">
            <w:pPr>
              <w:spacing w:after="0" w:line="240" w:lineRule="auto"/>
              <w:ind w:firstLine="0"/>
              <w:rPr>
                <w:b/>
                <w:bCs/>
                <w:i/>
                <w:iCs/>
                <w:sz w:val="20"/>
                <w:szCs w:val="20"/>
              </w:rPr>
            </w:pPr>
            <w:r w:rsidRPr="007E445F">
              <w:rPr>
                <w:b/>
                <w:bCs/>
                <w:i/>
                <w:iCs/>
                <w:sz w:val="20"/>
                <w:szCs w:val="20"/>
              </w:rPr>
              <w:t>Предложения по строительству, реконструкции и техническому перевооружению источников тепловой энергии</w:t>
            </w:r>
          </w:p>
        </w:tc>
      </w:tr>
      <w:tr w:rsidR="0008713C" w:rsidRPr="00815AFD">
        <w:tc>
          <w:tcPr>
            <w:tcW w:w="156" w:type="pct"/>
            <w:tcMar>
              <w:top w:w="28" w:type="dxa"/>
              <w:left w:w="28" w:type="dxa"/>
              <w:bottom w:w="28" w:type="dxa"/>
              <w:right w:w="28" w:type="dxa"/>
            </w:tcMar>
            <w:vAlign w:val="center"/>
          </w:tcPr>
          <w:p w:rsidR="0008713C" w:rsidRPr="00815AFD" w:rsidRDefault="0008713C" w:rsidP="00BE3C56">
            <w:pPr>
              <w:spacing w:after="0" w:line="240" w:lineRule="auto"/>
              <w:ind w:firstLine="0"/>
              <w:rPr>
                <w:sz w:val="20"/>
                <w:szCs w:val="20"/>
              </w:rPr>
            </w:pPr>
            <w:r>
              <w:rPr>
                <w:sz w:val="20"/>
                <w:szCs w:val="20"/>
              </w:rPr>
              <w:t>1.1</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Поддержание оптимальных соотношений топливо-воздух для автоматизации режимов горения</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260,0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160,0</w:t>
            </w:r>
          </w:p>
        </w:tc>
      </w:tr>
      <w:tr w:rsidR="0008713C" w:rsidRPr="00815AFD">
        <w:tc>
          <w:tcPr>
            <w:tcW w:w="156" w:type="pct"/>
            <w:tcMar>
              <w:top w:w="28" w:type="dxa"/>
              <w:left w:w="28" w:type="dxa"/>
              <w:bottom w:w="28" w:type="dxa"/>
              <w:right w:w="28" w:type="dxa"/>
            </w:tcMar>
            <w:vAlign w:val="center"/>
          </w:tcPr>
          <w:p w:rsidR="0008713C" w:rsidRPr="00815AFD" w:rsidRDefault="0008713C" w:rsidP="00BE3C56">
            <w:pPr>
              <w:spacing w:after="0" w:line="240" w:lineRule="auto"/>
              <w:ind w:firstLine="0"/>
              <w:rPr>
                <w:sz w:val="20"/>
                <w:szCs w:val="20"/>
              </w:rPr>
            </w:pPr>
            <w:r>
              <w:rPr>
                <w:sz w:val="20"/>
                <w:szCs w:val="20"/>
              </w:rPr>
              <w:t>1.2</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Тепловая изоляция котлов, дымоходов, трубопроводов</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625,0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50,0</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400,0</w:t>
            </w:r>
          </w:p>
        </w:tc>
      </w:tr>
      <w:tr w:rsidR="0008713C" w:rsidRPr="00815AFD">
        <w:tc>
          <w:tcPr>
            <w:tcW w:w="156" w:type="pct"/>
            <w:tcMar>
              <w:top w:w="28" w:type="dxa"/>
              <w:left w:w="28" w:type="dxa"/>
              <w:bottom w:w="28" w:type="dxa"/>
              <w:right w:w="28" w:type="dxa"/>
            </w:tcMar>
            <w:vAlign w:val="center"/>
          </w:tcPr>
          <w:p w:rsidR="0008713C" w:rsidRPr="00815AFD" w:rsidRDefault="0008713C" w:rsidP="00BE3C56">
            <w:pPr>
              <w:spacing w:after="0" w:line="240" w:lineRule="auto"/>
              <w:ind w:firstLine="0"/>
              <w:rPr>
                <w:sz w:val="20"/>
                <w:szCs w:val="20"/>
              </w:rPr>
            </w:pPr>
            <w:r>
              <w:rPr>
                <w:sz w:val="20"/>
                <w:szCs w:val="20"/>
              </w:rPr>
              <w:t>1.3</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Реконструкция и модернизация оборудования котельной «Яреньга», п. Запань Яреньга, ул. Центральная, д. 6 А</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4000,0</w:t>
            </w:r>
          </w:p>
        </w:tc>
      </w:tr>
      <w:tr w:rsidR="0008713C" w:rsidRPr="00815AFD">
        <w:tc>
          <w:tcPr>
            <w:tcW w:w="156" w:type="pct"/>
            <w:tcMar>
              <w:top w:w="28" w:type="dxa"/>
              <w:left w:w="28" w:type="dxa"/>
              <w:bottom w:w="28" w:type="dxa"/>
              <w:right w:w="28" w:type="dxa"/>
            </w:tcMar>
            <w:vAlign w:val="center"/>
          </w:tcPr>
          <w:p w:rsidR="0008713C" w:rsidRPr="00815AFD" w:rsidRDefault="0008713C" w:rsidP="00BE3C56">
            <w:pPr>
              <w:spacing w:after="0" w:line="240" w:lineRule="auto"/>
              <w:ind w:firstLine="0"/>
              <w:rPr>
                <w:sz w:val="20"/>
                <w:szCs w:val="20"/>
              </w:rPr>
            </w:pPr>
            <w:r>
              <w:rPr>
                <w:sz w:val="20"/>
                <w:szCs w:val="20"/>
              </w:rPr>
              <w:t>1.4</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Реконструкция и модернизация оборудования котельной «Лысимо», п. Лысимо, ул. Школьная, д. 9А</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4000,0</w:t>
            </w:r>
          </w:p>
        </w:tc>
      </w:tr>
      <w:tr w:rsidR="0008713C" w:rsidRPr="00815AFD">
        <w:tc>
          <w:tcPr>
            <w:tcW w:w="156" w:type="pct"/>
            <w:tcMar>
              <w:top w:w="28" w:type="dxa"/>
              <w:left w:w="28" w:type="dxa"/>
              <w:bottom w:w="28" w:type="dxa"/>
              <w:right w:w="28" w:type="dxa"/>
            </w:tcMar>
            <w:vAlign w:val="center"/>
          </w:tcPr>
          <w:p w:rsidR="0008713C" w:rsidRDefault="0008713C" w:rsidP="00BE3C56">
            <w:pPr>
              <w:spacing w:after="0" w:line="240" w:lineRule="auto"/>
              <w:ind w:firstLine="0"/>
              <w:rPr>
                <w:sz w:val="20"/>
                <w:szCs w:val="20"/>
              </w:rPr>
            </w:pPr>
            <w:r>
              <w:rPr>
                <w:sz w:val="20"/>
                <w:szCs w:val="20"/>
              </w:rPr>
              <w:t>1.5</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Реконструкция и модернизация оборудования котельной «Очея», п. Усть-Очея, ул. Набережная, д. 9</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4000,0</w:t>
            </w:r>
          </w:p>
        </w:tc>
      </w:tr>
      <w:tr w:rsidR="0008713C" w:rsidRPr="00815AFD">
        <w:tc>
          <w:tcPr>
            <w:tcW w:w="156" w:type="pct"/>
            <w:tcMar>
              <w:top w:w="28" w:type="dxa"/>
              <w:left w:w="28" w:type="dxa"/>
              <w:bottom w:w="28" w:type="dxa"/>
              <w:right w:w="28" w:type="dxa"/>
            </w:tcMar>
            <w:vAlign w:val="center"/>
          </w:tcPr>
          <w:p w:rsidR="0008713C" w:rsidRDefault="0008713C" w:rsidP="00BE3C56">
            <w:pPr>
              <w:spacing w:after="0" w:line="240" w:lineRule="auto"/>
              <w:ind w:firstLine="0"/>
              <w:rPr>
                <w:sz w:val="20"/>
                <w:szCs w:val="20"/>
              </w:rPr>
            </w:pPr>
            <w:r>
              <w:rPr>
                <w:sz w:val="20"/>
                <w:szCs w:val="20"/>
              </w:rPr>
              <w:t>1.6</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Реконструкция и модернизация оборудования котельной «Ирта», с. Ирта, пер. Школьный, д. 2, кор. 3</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4000,0</w:t>
            </w:r>
          </w:p>
        </w:tc>
      </w:tr>
      <w:tr w:rsidR="0008713C" w:rsidRPr="007E445F">
        <w:trPr>
          <w:trHeight w:val="122"/>
        </w:trPr>
        <w:tc>
          <w:tcPr>
            <w:tcW w:w="156" w:type="pct"/>
            <w:tcMar>
              <w:top w:w="28" w:type="dxa"/>
              <w:left w:w="28" w:type="dxa"/>
              <w:bottom w:w="28" w:type="dxa"/>
              <w:right w:w="28" w:type="dxa"/>
            </w:tcMar>
          </w:tcPr>
          <w:p w:rsidR="0008713C" w:rsidRPr="007E445F" w:rsidRDefault="0008713C" w:rsidP="008339FD">
            <w:pPr>
              <w:spacing w:after="0" w:line="240" w:lineRule="auto"/>
              <w:ind w:firstLine="0"/>
              <w:jc w:val="center"/>
              <w:rPr>
                <w:b/>
                <w:bCs/>
                <w:sz w:val="20"/>
                <w:szCs w:val="20"/>
              </w:rPr>
            </w:pPr>
            <w:r w:rsidRPr="007E445F">
              <w:rPr>
                <w:b/>
                <w:bCs/>
                <w:sz w:val="20"/>
                <w:szCs w:val="20"/>
              </w:rPr>
              <w:t>2</w:t>
            </w:r>
          </w:p>
        </w:tc>
        <w:tc>
          <w:tcPr>
            <w:tcW w:w="4844" w:type="pct"/>
            <w:gridSpan w:val="8"/>
          </w:tcPr>
          <w:p w:rsidR="0008713C" w:rsidRPr="007E445F" w:rsidRDefault="0008713C" w:rsidP="008339FD">
            <w:pPr>
              <w:spacing w:after="0" w:line="240" w:lineRule="auto"/>
              <w:ind w:firstLine="0"/>
              <w:rPr>
                <w:b/>
                <w:bCs/>
                <w:i/>
                <w:iCs/>
                <w:sz w:val="20"/>
                <w:szCs w:val="20"/>
              </w:rPr>
            </w:pPr>
            <w:r w:rsidRPr="007E445F">
              <w:rPr>
                <w:b/>
                <w:bCs/>
                <w:i/>
                <w:iCs/>
                <w:sz w:val="20"/>
                <w:szCs w:val="20"/>
              </w:rPr>
              <w:t>Предложения по реконструкции, модернизации, прокладке тепловых сетей</w:t>
            </w:r>
          </w:p>
        </w:tc>
      </w:tr>
      <w:tr w:rsidR="0008713C" w:rsidRPr="00815AFD">
        <w:trPr>
          <w:trHeight w:val="49"/>
        </w:trPr>
        <w:tc>
          <w:tcPr>
            <w:tcW w:w="156" w:type="pct"/>
            <w:tcMar>
              <w:top w:w="28" w:type="dxa"/>
              <w:left w:w="28" w:type="dxa"/>
              <w:bottom w:w="28" w:type="dxa"/>
              <w:right w:w="28" w:type="dxa"/>
            </w:tcMar>
          </w:tcPr>
          <w:p w:rsidR="0008713C" w:rsidRPr="00815AFD" w:rsidRDefault="0008713C" w:rsidP="00BE3C56">
            <w:pPr>
              <w:spacing w:after="0" w:line="240" w:lineRule="auto"/>
              <w:ind w:firstLine="0"/>
              <w:rPr>
                <w:sz w:val="20"/>
                <w:szCs w:val="20"/>
              </w:rPr>
            </w:pPr>
            <w:r>
              <w:rPr>
                <w:sz w:val="20"/>
                <w:szCs w:val="20"/>
              </w:rPr>
              <w:t>2.1</w:t>
            </w:r>
          </w:p>
        </w:tc>
        <w:tc>
          <w:tcPr>
            <w:tcW w:w="1794" w:type="pct"/>
            <w:tcMar>
              <w:top w:w="28" w:type="dxa"/>
              <w:left w:w="28" w:type="dxa"/>
              <w:bottom w:w="28" w:type="dxa"/>
              <w:right w:w="28" w:type="dxa"/>
            </w:tcMar>
            <w:vAlign w:val="center"/>
          </w:tcPr>
          <w:p w:rsidR="0008713C" w:rsidRPr="00815AFD" w:rsidRDefault="0008713C" w:rsidP="00BE3C56">
            <w:pPr>
              <w:spacing w:after="0" w:line="240" w:lineRule="auto"/>
              <w:ind w:firstLine="0"/>
              <w:jc w:val="left"/>
              <w:rPr>
                <w:sz w:val="20"/>
                <w:szCs w:val="20"/>
              </w:rPr>
            </w:pPr>
            <w:r>
              <w:rPr>
                <w:spacing w:val="-6"/>
                <w:sz w:val="20"/>
                <w:szCs w:val="20"/>
              </w:rPr>
              <w:t>Замена запорной и регулирующей арматуры на тепловых сетях</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5200,0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3200,0</w:t>
            </w:r>
          </w:p>
        </w:tc>
      </w:tr>
      <w:tr w:rsidR="0008713C" w:rsidRPr="00815AFD">
        <w:tc>
          <w:tcPr>
            <w:tcW w:w="156" w:type="pct"/>
            <w:tcMar>
              <w:top w:w="28" w:type="dxa"/>
              <w:left w:w="28" w:type="dxa"/>
              <w:bottom w:w="28" w:type="dxa"/>
              <w:right w:w="28" w:type="dxa"/>
            </w:tcMar>
          </w:tcPr>
          <w:p w:rsidR="0008713C" w:rsidRPr="00815AFD" w:rsidRDefault="0008713C" w:rsidP="00BE3C56">
            <w:pPr>
              <w:spacing w:after="0" w:line="240" w:lineRule="auto"/>
              <w:ind w:firstLine="0"/>
              <w:rPr>
                <w:sz w:val="20"/>
                <w:szCs w:val="20"/>
              </w:rPr>
            </w:pPr>
            <w:r>
              <w:rPr>
                <w:sz w:val="20"/>
                <w:szCs w:val="20"/>
              </w:rPr>
              <w:t>2.2</w:t>
            </w:r>
          </w:p>
        </w:tc>
        <w:tc>
          <w:tcPr>
            <w:tcW w:w="1794" w:type="pct"/>
            <w:tcMar>
              <w:top w:w="28" w:type="dxa"/>
              <w:left w:w="28" w:type="dxa"/>
              <w:bottom w:w="28" w:type="dxa"/>
              <w:right w:w="28" w:type="dxa"/>
            </w:tcMar>
            <w:vAlign w:val="center"/>
          </w:tcPr>
          <w:p w:rsidR="0008713C" w:rsidRPr="00815AFD" w:rsidRDefault="0008713C" w:rsidP="00BE3C56">
            <w:pPr>
              <w:spacing w:after="0" w:line="240" w:lineRule="auto"/>
              <w:ind w:firstLine="0"/>
              <w:jc w:val="left"/>
              <w:rPr>
                <w:sz w:val="20"/>
                <w:szCs w:val="20"/>
              </w:rPr>
            </w:pPr>
            <w:r>
              <w:rPr>
                <w:sz w:val="20"/>
                <w:szCs w:val="20"/>
              </w:rPr>
              <w:t>Наладка теплосетей</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3250,0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250,0</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2000,0</w:t>
            </w:r>
          </w:p>
        </w:tc>
      </w:tr>
      <w:tr w:rsidR="0008713C" w:rsidRPr="00815AFD">
        <w:tc>
          <w:tcPr>
            <w:tcW w:w="156" w:type="pct"/>
            <w:tcMar>
              <w:top w:w="28" w:type="dxa"/>
              <w:left w:w="28" w:type="dxa"/>
              <w:bottom w:w="28" w:type="dxa"/>
              <w:right w:w="28" w:type="dxa"/>
            </w:tcMar>
          </w:tcPr>
          <w:p w:rsidR="0008713C" w:rsidRDefault="0008713C" w:rsidP="00BE3C56">
            <w:pPr>
              <w:spacing w:after="0" w:line="240" w:lineRule="auto"/>
              <w:ind w:firstLine="0"/>
              <w:rPr>
                <w:sz w:val="20"/>
                <w:szCs w:val="20"/>
              </w:rPr>
            </w:pPr>
            <w:r>
              <w:rPr>
                <w:sz w:val="20"/>
                <w:szCs w:val="20"/>
              </w:rPr>
              <w:t>2.3.</w:t>
            </w:r>
          </w:p>
        </w:tc>
        <w:tc>
          <w:tcPr>
            <w:tcW w:w="1794" w:type="pct"/>
            <w:tcMar>
              <w:top w:w="28" w:type="dxa"/>
              <w:left w:w="28" w:type="dxa"/>
              <w:bottom w:w="28" w:type="dxa"/>
              <w:right w:w="28" w:type="dxa"/>
            </w:tcMar>
            <w:vAlign w:val="center"/>
          </w:tcPr>
          <w:p w:rsidR="0008713C" w:rsidRPr="00402471" w:rsidRDefault="0008713C" w:rsidP="00BE3C56">
            <w:pPr>
              <w:spacing w:after="0" w:line="240" w:lineRule="auto"/>
              <w:ind w:firstLine="0"/>
              <w:jc w:val="left"/>
              <w:rPr>
                <w:sz w:val="20"/>
                <w:szCs w:val="20"/>
              </w:rPr>
            </w:pPr>
            <w:r>
              <w:rPr>
                <w:sz w:val="20"/>
                <w:szCs w:val="20"/>
              </w:rPr>
              <w:t>Реконструкция системы теплоснабжения с. Яренск (</w:t>
            </w:r>
            <w:r>
              <w:rPr>
                <w:sz w:val="20"/>
                <w:szCs w:val="20"/>
                <w:lang w:val="en-US"/>
              </w:rPr>
              <w:t>II</w:t>
            </w:r>
            <w:r w:rsidRPr="00402471">
              <w:rPr>
                <w:sz w:val="20"/>
                <w:szCs w:val="20"/>
              </w:rPr>
              <w:t xml:space="preserve">  </w:t>
            </w:r>
            <w:r>
              <w:rPr>
                <w:sz w:val="20"/>
                <w:szCs w:val="20"/>
              </w:rPr>
              <w:t>этап). Реконструкция сетей с объединением тепловых нагрузок.</w:t>
            </w:r>
          </w:p>
        </w:tc>
        <w:tc>
          <w:tcPr>
            <w:tcW w:w="382" w:type="pct"/>
            <w:tcMar>
              <w:top w:w="28" w:type="dxa"/>
              <w:left w:w="28" w:type="dxa"/>
              <w:bottom w:w="28" w:type="dxa"/>
              <w:right w:w="28" w:type="dxa"/>
            </w:tcMar>
            <w:vAlign w:val="center"/>
          </w:tcPr>
          <w:p w:rsidR="0008713C" w:rsidRDefault="0008713C" w:rsidP="00A655E3">
            <w:pPr>
              <w:spacing w:after="0" w:line="240" w:lineRule="auto"/>
              <w:ind w:firstLine="0"/>
              <w:jc w:val="center"/>
              <w:rPr>
                <w:sz w:val="20"/>
                <w:szCs w:val="20"/>
              </w:rPr>
            </w:pPr>
            <w:r>
              <w:rPr>
                <w:sz w:val="20"/>
                <w:szCs w:val="20"/>
              </w:rPr>
              <w:t>16727,046</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r>
              <w:rPr>
                <w:sz w:val="20"/>
                <w:szCs w:val="20"/>
              </w:rPr>
              <w:t>16727,046</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758" w:type="pct"/>
            <w:vAlign w:val="center"/>
          </w:tcPr>
          <w:p w:rsidR="0008713C" w:rsidRDefault="0008713C" w:rsidP="00BE3C56">
            <w:pPr>
              <w:spacing w:after="0" w:line="240" w:lineRule="auto"/>
              <w:ind w:firstLine="0"/>
              <w:jc w:val="center"/>
              <w:rPr>
                <w:sz w:val="20"/>
                <w:szCs w:val="20"/>
              </w:rPr>
            </w:pPr>
          </w:p>
        </w:tc>
      </w:tr>
      <w:tr w:rsidR="0008713C" w:rsidRPr="00815AFD">
        <w:tc>
          <w:tcPr>
            <w:tcW w:w="156" w:type="pct"/>
            <w:tcMar>
              <w:top w:w="28" w:type="dxa"/>
              <w:left w:w="28" w:type="dxa"/>
              <w:bottom w:w="28" w:type="dxa"/>
              <w:right w:w="28" w:type="dxa"/>
            </w:tcMar>
          </w:tcPr>
          <w:p w:rsidR="0008713C" w:rsidRDefault="0008713C" w:rsidP="00BE3C56">
            <w:pPr>
              <w:spacing w:after="0" w:line="240" w:lineRule="auto"/>
              <w:ind w:firstLine="0"/>
              <w:rPr>
                <w:sz w:val="20"/>
                <w:szCs w:val="20"/>
              </w:rPr>
            </w:pPr>
            <w:r>
              <w:rPr>
                <w:sz w:val="20"/>
                <w:szCs w:val="20"/>
              </w:rPr>
              <w:t>2.4.</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Капитальный ремонт тепловых сетей с. Яренск</w:t>
            </w:r>
          </w:p>
        </w:tc>
        <w:tc>
          <w:tcPr>
            <w:tcW w:w="382" w:type="pct"/>
            <w:tcMar>
              <w:top w:w="28" w:type="dxa"/>
              <w:left w:w="28" w:type="dxa"/>
              <w:bottom w:w="28" w:type="dxa"/>
              <w:right w:w="28" w:type="dxa"/>
            </w:tcMar>
            <w:vAlign w:val="center"/>
          </w:tcPr>
          <w:p w:rsidR="0008713C" w:rsidRDefault="0008713C" w:rsidP="00A655E3">
            <w:pPr>
              <w:spacing w:after="0" w:line="240" w:lineRule="auto"/>
              <w:ind w:firstLine="0"/>
              <w:jc w:val="center"/>
              <w:rPr>
                <w:sz w:val="20"/>
                <w:szCs w:val="20"/>
              </w:rPr>
            </w:pPr>
            <w:r>
              <w:rPr>
                <w:sz w:val="20"/>
                <w:szCs w:val="20"/>
              </w:rPr>
              <w:t>16510,197</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r>
              <w:rPr>
                <w:sz w:val="20"/>
                <w:szCs w:val="20"/>
              </w:rPr>
              <w:t>16510,197</w:t>
            </w: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382" w:type="pct"/>
            <w:tcMar>
              <w:top w:w="28" w:type="dxa"/>
              <w:left w:w="28" w:type="dxa"/>
              <w:bottom w:w="28" w:type="dxa"/>
              <w:right w:w="28" w:type="dxa"/>
            </w:tcMar>
            <w:vAlign w:val="center"/>
          </w:tcPr>
          <w:p w:rsidR="0008713C" w:rsidRDefault="0008713C" w:rsidP="00BE3C56">
            <w:pPr>
              <w:spacing w:after="0" w:line="240" w:lineRule="auto"/>
              <w:ind w:firstLine="0"/>
              <w:jc w:val="center"/>
              <w:rPr>
                <w:sz w:val="20"/>
                <w:szCs w:val="20"/>
              </w:rPr>
            </w:pPr>
          </w:p>
        </w:tc>
        <w:tc>
          <w:tcPr>
            <w:tcW w:w="758" w:type="pct"/>
            <w:vAlign w:val="center"/>
          </w:tcPr>
          <w:p w:rsidR="0008713C" w:rsidRDefault="0008713C" w:rsidP="00BE3C56">
            <w:pPr>
              <w:spacing w:after="0" w:line="240" w:lineRule="auto"/>
              <w:ind w:firstLine="0"/>
              <w:jc w:val="center"/>
              <w:rPr>
                <w:sz w:val="20"/>
                <w:szCs w:val="20"/>
              </w:rPr>
            </w:pPr>
          </w:p>
        </w:tc>
      </w:tr>
      <w:tr w:rsidR="0008713C" w:rsidRPr="00815AFD">
        <w:tc>
          <w:tcPr>
            <w:tcW w:w="156" w:type="pct"/>
            <w:tcMar>
              <w:top w:w="28" w:type="dxa"/>
              <w:left w:w="28" w:type="dxa"/>
              <w:bottom w:w="28" w:type="dxa"/>
              <w:right w:w="28" w:type="dxa"/>
            </w:tcMar>
          </w:tcPr>
          <w:p w:rsidR="0008713C" w:rsidRDefault="0008713C" w:rsidP="00BE3C56">
            <w:pPr>
              <w:spacing w:after="0" w:line="240" w:lineRule="auto"/>
              <w:ind w:firstLine="0"/>
              <w:rPr>
                <w:sz w:val="20"/>
                <w:szCs w:val="20"/>
              </w:rPr>
            </w:pPr>
            <w:r>
              <w:rPr>
                <w:sz w:val="20"/>
                <w:szCs w:val="20"/>
              </w:rPr>
              <w:t>2.5</w:t>
            </w:r>
          </w:p>
        </w:tc>
        <w:tc>
          <w:tcPr>
            <w:tcW w:w="1794" w:type="pct"/>
            <w:tcMar>
              <w:top w:w="28" w:type="dxa"/>
              <w:left w:w="28" w:type="dxa"/>
              <w:bottom w:w="28" w:type="dxa"/>
              <w:right w:w="28" w:type="dxa"/>
            </w:tcMar>
            <w:vAlign w:val="center"/>
          </w:tcPr>
          <w:p w:rsidR="0008713C" w:rsidRDefault="0008713C" w:rsidP="00BE3C56">
            <w:pPr>
              <w:spacing w:after="0" w:line="240" w:lineRule="auto"/>
              <w:ind w:firstLine="0"/>
              <w:jc w:val="left"/>
              <w:rPr>
                <w:sz w:val="20"/>
                <w:szCs w:val="20"/>
              </w:rPr>
            </w:pPr>
            <w:r>
              <w:rPr>
                <w:sz w:val="20"/>
                <w:szCs w:val="20"/>
              </w:rPr>
              <w:t>Замена ветхих и аварийных тепловых сетей</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35000,0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1000,0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2000,0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4000,0</w:t>
            </w:r>
          </w:p>
        </w:tc>
        <w:tc>
          <w:tcPr>
            <w:tcW w:w="382" w:type="pct"/>
            <w:tcMar>
              <w:top w:w="28" w:type="dxa"/>
              <w:left w:w="28" w:type="dxa"/>
              <w:bottom w:w="28" w:type="dxa"/>
              <w:right w:w="28" w:type="dxa"/>
            </w:tcMar>
            <w:vAlign w:val="center"/>
          </w:tcPr>
          <w:p w:rsidR="0008713C" w:rsidRPr="00815AFD" w:rsidRDefault="0008713C" w:rsidP="00BE3C56">
            <w:pPr>
              <w:spacing w:after="0" w:line="240" w:lineRule="auto"/>
              <w:ind w:firstLine="0"/>
              <w:jc w:val="center"/>
              <w:rPr>
                <w:sz w:val="20"/>
                <w:szCs w:val="20"/>
              </w:rPr>
            </w:pPr>
            <w:r>
              <w:rPr>
                <w:sz w:val="20"/>
                <w:szCs w:val="20"/>
              </w:rPr>
              <w:t>4000,0</w:t>
            </w:r>
          </w:p>
        </w:tc>
        <w:tc>
          <w:tcPr>
            <w:tcW w:w="758" w:type="pct"/>
            <w:vAlign w:val="center"/>
          </w:tcPr>
          <w:p w:rsidR="0008713C" w:rsidRPr="00815AFD" w:rsidRDefault="0008713C" w:rsidP="00BE3C56">
            <w:pPr>
              <w:spacing w:after="0" w:line="240" w:lineRule="auto"/>
              <w:ind w:firstLine="0"/>
              <w:jc w:val="center"/>
              <w:rPr>
                <w:sz w:val="20"/>
                <w:szCs w:val="20"/>
              </w:rPr>
            </w:pPr>
            <w:r>
              <w:rPr>
                <w:sz w:val="20"/>
                <w:szCs w:val="20"/>
              </w:rPr>
              <w:t>20000,0</w:t>
            </w:r>
          </w:p>
        </w:tc>
      </w:tr>
      <w:tr w:rsidR="0008713C" w:rsidRPr="00815AFD">
        <w:tc>
          <w:tcPr>
            <w:tcW w:w="156" w:type="pct"/>
            <w:tcMar>
              <w:top w:w="28" w:type="dxa"/>
              <w:left w:w="28" w:type="dxa"/>
              <w:bottom w:w="28" w:type="dxa"/>
              <w:right w:w="28" w:type="dxa"/>
            </w:tcMar>
          </w:tcPr>
          <w:p w:rsidR="0008713C" w:rsidRPr="007E445F" w:rsidRDefault="0008713C" w:rsidP="008339FD">
            <w:pPr>
              <w:spacing w:after="0" w:line="240" w:lineRule="auto"/>
              <w:ind w:firstLine="0"/>
              <w:jc w:val="center"/>
              <w:rPr>
                <w:b/>
                <w:bCs/>
                <w:sz w:val="20"/>
                <w:szCs w:val="20"/>
              </w:rPr>
            </w:pPr>
            <w:r w:rsidRPr="007E445F">
              <w:rPr>
                <w:b/>
                <w:bCs/>
                <w:sz w:val="20"/>
                <w:szCs w:val="20"/>
              </w:rPr>
              <w:t>3</w:t>
            </w:r>
          </w:p>
        </w:tc>
        <w:tc>
          <w:tcPr>
            <w:tcW w:w="4844" w:type="pct"/>
            <w:gridSpan w:val="8"/>
            <w:tcMar>
              <w:top w:w="28" w:type="dxa"/>
              <w:left w:w="28" w:type="dxa"/>
              <w:bottom w:w="28" w:type="dxa"/>
              <w:right w:w="28" w:type="dxa"/>
            </w:tcMar>
          </w:tcPr>
          <w:p w:rsidR="0008713C" w:rsidRPr="0015572D" w:rsidRDefault="0008713C" w:rsidP="0015572D">
            <w:pPr>
              <w:spacing w:after="0" w:line="240" w:lineRule="auto"/>
              <w:ind w:firstLine="0"/>
              <w:rPr>
                <w:b/>
                <w:bCs/>
                <w:i/>
                <w:iCs/>
                <w:sz w:val="20"/>
                <w:szCs w:val="20"/>
              </w:rPr>
            </w:pPr>
            <w:r w:rsidRPr="0015572D">
              <w:rPr>
                <w:b/>
                <w:bCs/>
                <w:i/>
                <w:iCs/>
                <w:sz w:val="20"/>
                <w:szCs w:val="20"/>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и прочие расходы</w:t>
            </w:r>
          </w:p>
        </w:tc>
      </w:tr>
      <w:tr w:rsidR="0008713C" w:rsidRPr="00815AFD">
        <w:tc>
          <w:tcPr>
            <w:tcW w:w="156" w:type="pct"/>
            <w:tcMar>
              <w:top w:w="28" w:type="dxa"/>
              <w:left w:w="28" w:type="dxa"/>
              <w:bottom w:w="28" w:type="dxa"/>
              <w:right w:w="28" w:type="dxa"/>
            </w:tcMar>
          </w:tcPr>
          <w:p w:rsidR="0008713C" w:rsidRPr="00815AFD" w:rsidRDefault="0008713C" w:rsidP="008339FD">
            <w:pPr>
              <w:spacing w:after="0" w:line="240" w:lineRule="auto"/>
              <w:ind w:firstLine="0"/>
              <w:rPr>
                <w:sz w:val="20"/>
                <w:szCs w:val="20"/>
              </w:rPr>
            </w:pPr>
            <w:r>
              <w:rPr>
                <w:sz w:val="20"/>
                <w:szCs w:val="20"/>
              </w:rPr>
              <w:t>3.1</w:t>
            </w:r>
          </w:p>
        </w:tc>
        <w:tc>
          <w:tcPr>
            <w:tcW w:w="1794" w:type="pct"/>
            <w:tcMar>
              <w:top w:w="28" w:type="dxa"/>
              <w:left w:w="28" w:type="dxa"/>
              <w:bottom w:w="28" w:type="dxa"/>
              <w:right w:w="28" w:type="dxa"/>
            </w:tcMar>
            <w:vAlign w:val="center"/>
          </w:tcPr>
          <w:p w:rsidR="0008713C" w:rsidRPr="00815AFD" w:rsidRDefault="0008713C" w:rsidP="008339FD">
            <w:pPr>
              <w:spacing w:after="0" w:line="240" w:lineRule="auto"/>
              <w:ind w:firstLine="0"/>
              <w:jc w:val="left"/>
              <w:rPr>
                <w:sz w:val="20"/>
                <w:szCs w:val="20"/>
              </w:rPr>
            </w:pPr>
            <w:r w:rsidRPr="00815AFD">
              <w:rPr>
                <w:sz w:val="20"/>
                <w:szCs w:val="20"/>
              </w:rPr>
              <w:t>не предусматриваются</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382" w:type="pct"/>
            <w:tcMar>
              <w:top w:w="28" w:type="dxa"/>
              <w:left w:w="28" w:type="dxa"/>
              <w:bottom w:w="28" w:type="dxa"/>
              <w:right w:w="28" w:type="dxa"/>
            </w:tcMar>
            <w:vAlign w:val="center"/>
          </w:tcPr>
          <w:p w:rsidR="0008713C" w:rsidRPr="00815AFD" w:rsidRDefault="0008713C" w:rsidP="008339FD">
            <w:pPr>
              <w:spacing w:after="0" w:line="240" w:lineRule="auto"/>
              <w:ind w:firstLine="0"/>
              <w:jc w:val="center"/>
              <w:rPr>
                <w:sz w:val="20"/>
                <w:szCs w:val="20"/>
              </w:rPr>
            </w:pPr>
            <w:r w:rsidRPr="00815AFD">
              <w:rPr>
                <w:sz w:val="20"/>
                <w:szCs w:val="20"/>
              </w:rPr>
              <w:t>-</w:t>
            </w:r>
          </w:p>
        </w:tc>
        <w:tc>
          <w:tcPr>
            <w:tcW w:w="758" w:type="pct"/>
          </w:tcPr>
          <w:p w:rsidR="0008713C" w:rsidRPr="00815AFD" w:rsidRDefault="0008713C" w:rsidP="008339FD">
            <w:pPr>
              <w:spacing w:after="0" w:line="240" w:lineRule="auto"/>
              <w:ind w:firstLine="0"/>
              <w:jc w:val="center"/>
              <w:rPr>
                <w:sz w:val="20"/>
                <w:szCs w:val="20"/>
              </w:rPr>
            </w:pPr>
          </w:p>
        </w:tc>
      </w:tr>
      <w:tr w:rsidR="0008713C" w:rsidRPr="00815AFD">
        <w:tc>
          <w:tcPr>
            <w:tcW w:w="156" w:type="pct"/>
            <w:tcMar>
              <w:top w:w="28" w:type="dxa"/>
              <w:left w:w="28" w:type="dxa"/>
              <w:bottom w:w="28" w:type="dxa"/>
              <w:right w:w="28" w:type="dxa"/>
            </w:tcMar>
          </w:tcPr>
          <w:p w:rsidR="0008713C" w:rsidRDefault="0008713C" w:rsidP="008339FD">
            <w:pPr>
              <w:spacing w:after="0" w:line="240" w:lineRule="auto"/>
              <w:ind w:firstLine="0"/>
              <w:rPr>
                <w:sz w:val="20"/>
                <w:szCs w:val="20"/>
              </w:rPr>
            </w:pPr>
          </w:p>
        </w:tc>
        <w:tc>
          <w:tcPr>
            <w:tcW w:w="1794" w:type="pct"/>
            <w:tcMar>
              <w:top w:w="28" w:type="dxa"/>
              <w:left w:w="28" w:type="dxa"/>
              <w:bottom w:w="28" w:type="dxa"/>
              <w:right w:w="28" w:type="dxa"/>
            </w:tcMar>
            <w:vAlign w:val="center"/>
          </w:tcPr>
          <w:p w:rsidR="0008713C" w:rsidRPr="00815AFD" w:rsidRDefault="0008713C" w:rsidP="008339FD">
            <w:pPr>
              <w:spacing w:after="0" w:line="240" w:lineRule="auto"/>
              <w:ind w:firstLine="0"/>
              <w:jc w:val="left"/>
              <w:rPr>
                <w:b/>
                <w:bCs/>
                <w:sz w:val="20"/>
                <w:szCs w:val="20"/>
              </w:rPr>
            </w:pPr>
            <w:r w:rsidRPr="00815AFD">
              <w:rPr>
                <w:b/>
                <w:bCs/>
                <w:sz w:val="20"/>
                <w:szCs w:val="20"/>
              </w:rPr>
              <w:t>ИТОГО: суммарные инвестиционные затраты</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93572,243</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34932,243</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2720,0</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4720,0</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4720,0</w:t>
            </w:r>
          </w:p>
        </w:tc>
        <w:tc>
          <w:tcPr>
            <w:tcW w:w="382" w:type="pct"/>
            <w:tcMar>
              <w:top w:w="28" w:type="dxa"/>
              <w:left w:w="28" w:type="dxa"/>
              <w:bottom w:w="28" w:type="dxa"/>
              <w:right w:w="28" w:type="dxa"/>
            </w:tcMar>
            <w:vAlign w:val="center"/>
          </w:tcPr>
          <w:p w:rsidR="0008713C" w:rsidRPr="007348AC" w:rsidRDefault="0008713C" w:rsidP="008339FD">
            <w:pPr>
              <w:spacing w:after="0" w:line="240" w:lineRule="auto"/>
              <w:ind w:firstLine="0"/>
              <w:jc w:val="center"/>
              <w:rPr>
                <w:b/>
                <w:bCs/>
                <w:sz w:val="20"/>
                <w:szCs w:val="20"/>
              </w:rPr>
            </w:pPr>
            <w:r>
              <w:rPr>
                <w:b/>
                <w:bCs/>
                <w:sz w:val="20"/>
                <w:szCs w:val="20"/>
              </w:rPr>
              <w:t>4720,0</w:t>
            </w:r>
          </w:p>
        </w:tc>
        <w:tc>
          <w:tcPr>
            <w:tcW w:w="758" w:type="pct"/>
          </w:tcPr>
          <w:p w:rsidR="0008713C" w:rsidRPr="007348AC" w:rsidRDefault="0008713C" w:rsidP="008339FD">
            <w:pPr>
              <w:spacing w:after="0" w:line="240" w:lineRule="auto"/>
              <w:ind w:firstLine="0"/>
              <w:jc w:val="center"/>
              <w:rPr>
                <w:b/>
                <w:bCs/>
                <w:sz w:val="20"/>
                <w:szCs w:val="20"/>
              </w:rPr>
            </w:pPr>
            <w:r>
              <w:rPr>
                <w:b/>
                <w:bCs/>
                <w:sz w:val="20"/>
                <w:szCs w:val="20"/>
              </w:rPr>
              <w:t>41760,0</w:t>
            </w:r>
          </w:p>
        </w:tc>
      </w:tr>
    </w:tbl>
    <w:p w:rsidR="0008713C" w:rsidRDefault="0008713C" w:rsidP="00815AFD">
      <w:pPr>
        <w:spacing w:before="60" w:after="0"/>
      </w:pPr>
      <w:r w:rsidRPr="00870422">
        <w:t>Примечание</w:t>
      </w:r>
      <w:r w:rsidRPr="00870422">
        <w:rPr>
          <w:b/>
          <w:bCs/>
        </w:rPr>
        <w:t>:</w:t>
      </w:r>
      <w:r w:rsidRPr="00870422">
        <w:t xml:space="preserve">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r>
        <w:t xml:space="preserve"> </w:t>
      </w:r>
    </w:p>
    <w:p w:rsidR="0008713C" w:rsidRDefault="0008713C">
      <w:pPr>
        <w:spacing w:after="0" w:line="240" w:lineRule="auto"/>
        <w:ind w:firstLine="0"/>
        <w:jc w:val="left"/>
        <w:sectPr w:rsidR="0008713C" w:rsidSect="00AB4D6B">
          <w:pgSz w:w="16838" w:h="11906" w:orient="landscape"/>
          <w:pgMar w:top="1701" w:right="1134" w:bottom="851" w:left="1134" w:header="709" w:footer="709" w:gutter="0"/>
          <w:cols w:space="708"/>
          <w:docGrid w:linePitch="381"/>
        </w:sectPr>
      </w:pPr>
    </w:p>
    <w:p w:rsidR="0008713C" w:rsidRPr="00870422" w:rsidRDefault="0008713C" w:rsidP="001A0BDA">
      <w:pPr>
        <w:pStyle w:val="Heading2"/>
      </w:pPr>
      <w:bookmarkStart w:id="60" w:name="_Toc467854718"/>
      <w:r w:rsidRPr="00870422">
        <w:t>ГЛАВА 11. ОБОСНОВАНИЕ ПРЕДЛОЖЕНИЯ ПО ОПРЕДЕЛЕНИЮ ЕДИНОЙ ТЕПЛОСНАБЖАЮЩЕЙ ОРГАНИЗАЦИИ</w:t>
      </w:r>
      <w:bookmarkEnd w:id="60"/>
    </w:p>
    <w:p w:rsidR="0008713C" w:rsidRPr="00870422" w:rsidRDefault="0008713C" w:rsidP="00563EA4">
      <w:pPr>
        <w:spacing w:after="120"/>
        <w:rPr>
          <w:lang w:eastAsia="ru-RU"/>
        </w:rPr>
      </w:pPr>
      <w:r w:rsidRPr="00870422">
        <w:rPr>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r>
        <w:rPr>
          <w:lang w:eastAsia="ru-RU"/>
        </w:rPr>
        <w:t xml:space="preserve"> </w:t>
      </w:r>
    </w:p>
    <w:p w:rsidR="0008713C" w:rsidRPr="00870422" w:rsidRDefault="0008713C" w:rsidP="00563EA4">
      <w:pPr>
        <w:spacing w:after="120"/>
        <w:rPr>
          <w:lang w:eastAsia="ru-RU"/>
        </w:rPr>
      </w:pPr>
      <w:r w:rsidRPr="00870422">
        <w:rPr>
          <w:lang w:eastAsia="ru-RU"/>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w:t>
      </w:r>
      <w:r>
        <w:rPr>
          <w:lang w:eastAsia="ru-RU"/>
        </w:rPr>
        <w:t>–</w:t>
      </w:r>
      <w:r w:rsidRPr="00870422">
        <w:rPr>
          <w:lang w:eastAsia="ru-RU"/>
        </w:rPr>
        <w:t xml:space="preserve"> единая теплоснабжающая организация)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w:t>
      </w:r>
      <w:r>
        <w:rPr>
          <w:lang w:eastAsia="ru-RU"/>
        </w:rPr>
        <w:t>–</w:t>
      </w:r>
      <w:r w:rsidRPr="00870422">
        <w:rPr>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r>
        <w:rPr>
          <w:lang w:eastAsia="ru-RU"/>
        </w:rPr>
        <w:t xml:space="preserve"> </w:t>
      </w:r>
    </w:p>
    <w:p w:rsidR="0008713C" w:rsidRPr="00870422" w:rsidRDefault="0008713C" w:rsidP="00563EA4">
      <w:pPr>
        <w:spacing w:after="120"/>
        <w:rPr>
          <w:lang w:eastAsia="ru-RU"/>
        </w:rPr>
      </w:pPr>
      <w:r w:rsidRPr="00870422">
        <w:rPr>
          <w:lang w:eastAsia="ru-RU"/>
        </w:rPr>
        <w:t>В соответствии со статьей б пунктом б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r>
        <w:rPr>
          <w:lang w:eastAsia="ru-RU"/>
        </w:rPr>
        <w:t xml:space="preserve"> </w:t>
      </w:r>
    </w:p>
    <w:p w:rsidR="0008713C" w:rsidRPr="00870422" w:rsidRDefault="0008713C" w:rsidP="00563EA4">
      <w:pPr>
        <w:spacing w:after="120"/>
        <w:rPr>
          <w:lang w:eastAsia="ru-RU"/>
        </w:rPr>
      </w:pPr>
      <w:r w:rsidRPr="00870422">
        <w:rPr>
          <w:lang w:eastAsia="ru-RU"/>
        </w:rPr>
        <w:t>Предложения по установлению единой теплоснабжающей организации осуществляются на основании критериев определения еди</w:t>
      </w:r>
      <w:r>
        <w:rPr>
          <w:lang w:eastAsia="ru-RU"/>
        </w:rPr>
        <w:t>ной теплоснабжающей организации,</w:t>
      </w:r>
      <w:r w:rsidRPr="00870422">
        <w:rPr>
          <w:lang w:eastAsia="ru-RU"/>
        </w:rPr>
        <w:t xml:space="preserve">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w:t>
      </w:r>
      <w:r>
        <w:rPr>
          <w:lang w:eastAsia="ru-RU"/>
        </w:rPr>
        <w:t>ции в соответствии со статьей 4</w:t>
      </w:r>
      <w:r w:rsidRPr="00870422">
        <w:rPr>
          <w:lang w:eastAsia="ru-RU"/>
        </w:rPr>
        <w:t xml:space="preserve"> пунктом 1 ФЗ-190 «О теплоснабжении».</w:t>
      </w:r>
      <w:r>
        <w:rPr>
          <w:lang w:eastAsia="ru-RU"/>
        </w:rPr>
        <w:t xml:space="preserve"> </w:t>
      </w:r>
    </w:p>
    <w:p w:rsidR="0008713C" w:rsidRPr="00870422" w:rsidRDefault="0008713C" w:rsidP="00563EA4">
      <w:pPr>
        <w:spacing w:after="120"/>
        <w:rPr>
          <w:lang w:eastAsia="ru-RU"/>
        </w:rPr>
      </w:pPr>
      <w:r w:rsidRPr="00870422">
        <w:rPr>
          <w:lang w:eastAsia="ru-RU"/>
        </w:rPr>
        <w:t>Критерии и порядок определения единой теплоснабжающей организации:</w:t>
      </w:r>
      <w:r>
        <w:rPr>
          <w:lang w:eastAsia="ru-RU"/>
        </w:rPr>
        <w:t xml:space="preserve"> </w:t>
      </w:r>
    </w:p>
    <w:p w:rsidR="0008713C" w:rsidRPr="00870422" w:rsidRDefault="0008713C" w:rsidP="00563EA4">
      <w:pPr>
        <w:spacing w:after="120"/>
        <w:rPr>
          <w:lang w:eastAsia="ru-RU"/>
        </w:rPr>
      </w:pPr>
      <w:r w:rsidRPr="00870422">
        <w:rPr>
          <w:lang w:eastAsia="ru-RU"/>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w:t>
      </w:r>
      <w:r>
        <w:rPr>
          <w:lang w:eastAsia="ru-RU"/>
        </w:rPr>
        <w:t>–</w:t>
      </w:r>
      <w:r w:rsidRPr="00870422">
        <w:rPr>
          <w:lang w:eastAsia="ru-RU"/>
        </w:rPr>
        <w:t xml:space="preserve"> уполномоченные органы) при утверждении схемы теплоснабжения поселения, городского округа, а в случае смены единой теплоснабжающей организации </w:t>
      </w:r>
      <w:r>
        <w:rPr>
          <w:lang w:eastAsia="ru-RU"/>
        </w:rPr>
        <w:t>–</w:t>
      </w:r>
      <w:r w:rsidRPr="00870422">
        <w:rPr>
          <w:lang w:eastAsia="ru-RU"/>
        </w:rPr>
        <w:t xml:space="preserve"> при актуализации схемы теплоснабжения.</w:t>
      </w:r>
      <w:r>
        <w:rPr>
          <w:lang w:eastAsia="ru-RU"/>
        </w:rPr>
        <w:t xml:space="preserve"> </w:t>
      </w:r>
    </w:p>
    <w:p w:rsidR="0008713C" w:rsidRPr="00870422" w:rsidRDefault="0008713C" w:rsidP="00563EA4">
      <w:pPr>
        <w:spacing w:after="120"/>
        <w:rPr>
          <w:lang w:eastAsia="ru-RU"/>
        </w:rPr>
      </w:pPr>
      <w:r w:rsidRPr="00870422">
        <w:rPr>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r>
        <w:rPr>
          <w:lang w:eastAsia="ru-RU"/>
        </w:rPr>
        <w:t xml:space="preserve"> </w:t>
      </w:r>
    </w:p>
    <w:p w:rsidR="0008713C" w:rsidRPr="00870422" w:rsidRDefault="0008713C" w:rsidP="00563EA4">
      <w:pPr>
        <w:spacing w:after="60"/>
        <w:rPr>
          <w:lang w:eastAsia="ru-RU"/>
        </w:rPr>
      </w:pPr>
      <w:r w:rsidRPr="00870422">
        <w:rPr>
          <w:lang w:eastAsia="ru-RU"/>
        </w:rPr>
        <w:t>В случае, если на территории поселения, городского округа существуют несколько систем теплоснабжения, уполномоченные органы вправе:</w:t>
      </w:r>
      <w:r>
        <w:rPr>
          <w:lang w:eastAsia="ru-RU"/>
        </w:rPr>
        <w:t xml:space="preserve"> </w:t>
      </w:r>
    </w:p>
    <w:p w:rsidR="0008713C" w:rsidRPr="00563EA4" w:rsidRDefault="0008713C" w:rsidP="0066600D">
      <w:pPr>
        <w:pStyle w:val="ListParagraph"/>
        <w:numPr>
          <w:ilvl w:val="0"/>
          <w:numId w:val="31"/>
        </w:numPr>
        <w:spacing w:line="276" w:lineRule="auto"/>
        <w:ind w:left="851" w:hanging="284"/>
        <w:rPr>
          <w:sz w:val="24"/>
          <w:szCs w:val="24"/>
        </w:rPr>
      </w:pPr>
      <w:r w:rsidRPr="00563EA4">
        <w:rPr>
          <w:sz w:val="24"/>
          <w:szCs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r>
        <w:rPr>
          <w:sz w:val="24"/>
          <w:szCs w:val="24"/>
        </w:rPr>
        <w:t xml:space="preserve"> </w:t>
      </w:r>
    </w:p>
    <w:p w:rsidR="0008713C" w:rsidRPr="00563EA4" w:rsidRDefault="0008713C" w:rsidP="0066600D">
      <w:pPr>
        <w:pStyle w:val="ListParagraph"/>
        <w:numPr>
          <w:ilvl w:val="0"/>
          <w:numId w:val="31"/>
        </w:numPr>
        <w:spacing w:after="120" w:line="276" w:lineRule="auto"/>
        <w:ind w:left="851" w:hanging="284"/>
        <w:rPr>
          <w:sz w:val="24"/>
          <w:szCs w:val="24"/>
        </w:rPr>
      </w:pPr>
      <w:r w:rsidRPr="00563EA4">
        <w:rPr>
          <w:sz w:val="24"/>
          <w:szCs w:val="24"/>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r>
        <w:rPr>
          <w:sz w:val="24"/>
          <w:szCs w:val="24"/>
        </w:rPr>
        <w:t xml:space="preserve"> </w:t>
      </w:r>
    </w:p>
    <w:p w:rsidR="0008713C" w:rsidRPr="00870422" w:rsidRDefault="0008713C" w:rsidP="003C1E73">
      <w:pPr>
        <w:spacing w:after="120"/>
        <w:rPr>
          <w:lang w:eastAsia="ru-RU"/>
        </w:rPr>
      </w:pPr>
      <w:r w:rsidRPr="00870422">
        <w:rPr>
          <w:lang w:eastAsia="ru-RU"/>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w:t>
      </w:r>
      <w:r>
        <w:rPr>
          <w:lang w:eastAsia="ru-RU"/>
        </w:rPr>
        <w:t>нкц</w:t>
      </w:r>
      <w:r w:rsidRPr="00870422">
        <w:rPr>
          <w:lang w:eastAsia="ru-RU"/>
        </w:rPr>
        <w:t>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r>
        <w:rPr>
          <w:lang w:eastAsia="ru-RU"/>
        </w:rPr>
        <w:t xml:space="preserve"> </w:t>
      </w:r>
    </w:p>
    <w:p w:rsidR="0008713C" w:rsidRPr="00870422" w:rsidRDefault="0008713C" w:rsidP="003C1E73">
      <w:pPr>
        <w:spacing w:after="120"/>
        <w:rPr>
          <w:lang w:eastAsia="ru-RU"/>
        </w:rPr>
      </w:pPr>
      <w:r w:rsidRPr="00870422">
        <w:rPr>
          <w:lang w:eastAsia="ru-RU"/>
        </w:rPr>
        <w:t xml:space="preserve">4. В случае, если в отношении одной зоны деятельности единой </w:t>
      </w:r>
      <w:r>
        <w:rPr>
          <w:lang w:eastAsia="ru-RU"/>
        </w:rPr>
        <w:t>т</w:t>
      </w:r>
      <w:r w:rsidRPr="00870422">
        <w:rPr>
          <w:lang w:eastAsia="ru-RU"/>
        </w:rPr>
        <w:t>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w:t>
      </w:r>
      <w:r>
        <w:rPr>
          <w:lang w:eastAsia="ru-RU"/>
        </w:rPr>
        <w:t xml:space="preserve"> подано несколько заявок от лиц,</w:t>
      </w:r>
      <w:r w:rsidRPr="00870422">
        <w:rPr>
          <w:lang w:eastAsia="ru-RU"/>
        </w:rPr>
        <w:t xml:space="preserve">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r>
        <w:rPr>
          <w:lang w:eastAsia="ru-RU"/>
        </w:rPr>
        <w:t xml:space="preserve"> </w:t>
      </w:r>
    </w:p>
    <w:p w:rsidR="0008713C" w:rsidRPr="00870422" w:rsidRDefault="0008713C" w:rsidP="003C1E73">
      <w:pPr>
        <w:spacing w:after="60"/>
        <w:rPr>
          <w:lang w:eastAsia="ru-RU"/>
        </w:rPr>
      </w:pPr>
      <w:r w:rsidRPr="00870422">
        <w:rPr>
          <w:lang w:eastAsia="ru-RU"/>
        </w:rPr>
        <w:t>5. Критериями определения единой теплоснабжающей организации являются:</w:t>
      </w:r>
      <w:r>
        <w:rPr>
          <w:lang w:eastAsia="ru-RU"/>
        </w:rPr>
        <w:t xml:space="preserve"> </w:t>
      </w:r>
    </w:p>
    <w:p w:rsidR="0008713C" w:rsidRPr="00870422" w:rsidRDefault="0008713C" w:rsidP="003C1E73">
      <w:pPr>
        <w:spacing w:after="120"/>
        <w:rPr>
          <w:lang w:eastAsia="ru-RU"/>
        </w:rPr>
      </w:pPr>
      <w:r w:rsidRPr="00870422">
        <w:rPr>
          <w:lang w:eastAsia="ru-RU"/>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r>
        <w:rPr>
          <w:lang w:eastAsia="ru-RU"/>
        </w:rPr>
        <w:t xml:space="preserve"> </w:t>
      </w:r>
    </w:p>
    <w:p w:rsidR="0008713C" w:rsidRPr="00870422" w:rsidRDefault="0008713C" w:rsidP="003C1E73">
      <w:pPr>
        <w:spacing w:after="120"/>
        <w:rPr>
          <w:lang w:eastAsia="ru-RU"/>
        </w:rPr>
      </w:pPr>
      <w:r w:rsidRPr="00870422">
        <w:rPr>
          <w:lang w:eastAsia="ru-RU"/>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r>
        <w:rPr>
          <w:lang w:eastAsia="ru-RU"/>
        </w:rPr>
        <w:t xml:space="preserve"> </w:t>
      </w:r>
    </w:p>
    <w:p w:rsidR="0008713C" w:rsidRPr="00870422" w:rsidRDefault="0008713C" w:rsidP="003C1E73">
      <w:pPr>
        <w:spacing w:after="120"/>
        <w:rPr>
          <w:lang w:eastAsia="ru-RU"/>
        </w:rPr>
      </w:pPr>
      <w:r>
        <w:rPr>
          <w:lang w:eastAsia="ru-RU"/>
        </w:rPr>
        <w:t>6</w:t>
      </w:r>
      <w:r w:rsidRPr="00870422">
        <w:rPr>
          <w:lang w:eastAsia="ru-RU"/>
        </w:rPr>
        <w:t>.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w:t>
      </w:r>
      <w:r w:rsidRPr="00870422">
        <w:t xml:space="preserve"> </w:t>
      </w:r>
      <w:r w:rsidRPr="00870422">
        <w:rPr>
          <w:lang w:eastAsia="ru-RU"/>
        </w:rPr>
        <w:t>присваивается организации, способной в лучшей мере обеспечить надежность теплоснабжения в соответствующей системе теплоснабжения.</w:t>
      </w:r>
      <w:r>
        <w:rPr>
          <w:lang w:eastAsia="ru-RU"/>
        </w:rPr>
        <w:t xml:space="preserve"> </w:t>
      </w:r>
    </w:p>
    <w:p w:rsidR="0008713C" w:rsidRPr="00870422" w:rsidRDefault="0008713C" w:rsidP="003C1E73">
      <w:pPr>
        <w:spacing w:after="120"/>
        <w:rPr>
          <w:lang w:eastAsia="ru-RU"/>
        </w:rPr>
      </w:pPr>
      <w:r w:rsidRPr="00870422">
        <w:rPr>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r>
        <w:rPr>
          <w:lang w:eastAsia="ru-RU"/>
        </w:rPr>
        <w:t xml:space="preserve"> </w:t>
      </w:r>
    </w:p>
    <w:p w:rsidR="0008713C" w:rsidRPr="00870422" w:rsidRDefault="0008713C" w:rsidP="003C1E73">
      <w:pPr>
        <w:spacing w:after="120"/>
        <w:rPr>
          <w:lang w:eastAsia="ru-RU"/>
        </w:rPr>
      </w:pPr>
      <w:r w:rsidRPr="00870422">
        <w:rPr>
          <w:lang w:eastAsia="ru-RU"/>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r>
        <w:rPr>
          <w:lang w:eastAsia="ru-RU"/>
        </w:rPr>
        <w:t xml:space="preserve"> </w:t>
      </w:r>
    </w:p>
    <w:p w:rsidR="0008713C" w:rsidRPr="00870422" w:rsidRDefault="0008713C" w:rsidP="003C1E73">
      <w:pPr>
        <w:spacing w:after="60"/>
        <w:rPr>
          <w:lang w:eastAsia="ru-RU"/>
        </w:rPr>
      </w:pPr>
      <w:r w:rsidRPr="00870422">
        <w:rPr>
          <w:lang w:eastAsia="ru-RU"/>
        </w:rPr>
        <w:t>8. Единая теплоснабжающая организация при осуществлении своей деятельности обязана:</w:t>
      </w:r>
      <w:r>
        <w:rPr>
          <w:lang w:eastAsia="ru-RU"/>
        </w:rPr>
        <w:t xml:space="preserve"> </w:t>
      </w:r>
    </w:p>
    <w:p w:rsidR="0008713C" w:rsidRPr="00870422" w:rsidRDefault="0008713C" w:rsidP="003C1E73">
      <w:pPr>
        <w:spacing w:after="0"/>
        <w:rPr>
          <w:lang w:eastAsia="ru-RU"/>
        </w:rPr>
      </w:pPr>
      <w:r w:rsidRPr="00870422">
        <w:rPr>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r>
        <w:rPr>
          <w:lang w:eastAsia="ru-RU"/>
        </w:rPr>
        <w:t xml:space="preserve">; </w:t>
      </w:r>
    </w:p>
    <w:p w:rsidR="0008713C" w:rsidRPr="00870422" w:rsidRDefault="0008713C" w:rsidP="003C1E73">
      <w:pPr>
        <w:spacing w:after="0"/>
        <w:rPr>
          <w:lang w:eastAsia="ru-RU"/>
        </w:rPr>
      </w:pPr>
      <w:r w:rsidRPr="00870422">
        <w:rPr>
          <w:lang w:eastAsia="ru-RU"/>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r>
        <w:rPr>
          <w:lang w:eastAsia="ru-RU"/>
        </w:rPr>
        <w:t xml:space="preserve"> </w:t>
      </w:r>
    </w:p>
    <w:p w:rsidR="0008713C" w:rsidRPr="00870422" w:rsidRDefault="0008713C" w:rsidP="003C1E73">
      <w:pPr>
        <w:spacing w:after="0"/>
        <w:rPr>
          <w:lang w:eastAsia="ru-RU"/>
        </w:rPr>
      </w:pPr>
      <w:r w:rsidRPr="00870422">
        <w:rPr>
          <w:lang w:eastAsia="ru-RU"/>
        </w:rPr>
        <w:t>в) надлежащим образом исполнять обязательства перед иными теплоснабжающими и теплосетевым</w:t>
      </w:r>
      <w:r>
        <w:rPr>
          <w:lang w:eastAsia="ru-RU"/>
        </w:rPr>
        <w:t>и</w:t>
      </w:r>
      <w:r w:rsidRPr="00870422">
        <w:rPr>
          <w:lang w:eastAsia="ru-RU"/>
        </w:rPr>
        <w:t xml:space="preserve"> организациями в зоне своей деятельности;</w:t>
      </w:r>
      <w:r>
        <w:rPr>
          <w:lang w:eastAsia="ru-RU"/>
        </w:rPr>
        <w:t xml:space="preserve"> </w:t>
      </w:r>
    </w:p>
    <w:p w:rsidR="0008713C" w:rsidRPr="00870422" w:rsidRDefault="0008713C" w:rsidP="003C1E73">
      <w:pPr>
        <w:spacing w:after="120"/>
        <w:rPr>
          <w:lang w:eastAsia="ru-RU"/>
        </w:rPr>
      </w:pPr>
      <w:r w:rsidRPr="00870422">
        <w:rPr>
          <w:lang w:eastAsia="ru-RU"/>
        </w:rPr>
        <w:t>г) осуществлять контроль режимов потребления тепловой энергии в зоне своей деятельности.</w:t>
      </w:r>
      <w:r>
        <w:rPr>
          <w:lang w:eastAsia="ru-RU"/>
        </w:rPr>
        <w:t xml:space="preserve"> </w:t>
      </w:r>
    </w:p>
    <w:p w:rsidR="0008713C" w:rsidRDefault="0008713C" w:rsidP="009C0632">
      <w:pPr>
        <w:spacing w:after="60"/>
      </w:pPr>
      <w:r w:rsidRPr="00BC0066">
        <w:t xml:space="preserve">В </w:t>
      </w:r>
      <w:r w:rsidRPr="00AE19BA">
        <w:t>соответствии</w:t>
      </w:r>
      <w:r>
        <w:t xml:space="preserve"> с </w:t>
      </w:r>
      <w:r w:rsidRPr="00543797">
        <w:t>Критериями</w:t>
      </w:r>
      <w:r>
        <w:t xml:space="preserve"> и порядком определения</w:t>
      </w:r>
      <w:r w:rsidRPr="00BC0066">
        <w:t xml:space="preserve"> единой теплоснабжающей организации</w:t>
      </w:r>
      <w:r>
        <w:t xml:space="preserve"> постановлением  Администрации  муниципального образования «Ленский муниципальный район»»  от 15 ноября 2017 года № 799 «Об утверждении Единой теплоснабжающей организации в границах муниципального образования «Сафроновское» Ленского района Архангельской области» определена  единая  теплоснабжающая организация: </w:t>
      </w:r>
    </w:p>
    <w:p w:rsidR="0008713C" w:rsidRDefault="0008713C" w:rsidP="0066600D">
      <w:pPr>
        <w:numPr>
          <w:ilvl w:val="0"/>
          <w:numId w:val="43"/>
        </w:numPr>
        <w:spacing w:after="0"/>
        <w:ind w:left="851" w:hanging="284"/>
      </w:pPr>
      <w:r>
        <w:t xml:space="preserve">Общество с ограниченной ответственностью «Архангельскгазтеплосервис» и установить зону ее деятельности в зоне действия котельной №1 «Детдом», с. Яренск, ул. Урицкого, д. 53б; котельной №2 «РИК», с. Яренск, ул. Бр. Покровских, д. 19-Г; котельной №3 «Ветстанция», с. Яренск, ул. Кр. Партизан, д. 16-б; котельной №4 «ОРС», с. Яренск, пер. Сельский, д. 3-а; котельной №5 «Ветеранов», с. Яренск, ул. Наб. Подбельского, д. 2-б; котельной №6 «Черепановка», с. Яренск, ул. Совхозная, д. 7В; </w:t>
      </w:r>
    </w:p>
    <w:p w:rsidR="0008713C" w:rsidRDefault="0008713C" w:rsidP="0066600D">
      <w:pPr>
        <w:numPr>
          <w:ilvl w:val="0"/>
          <w:numId w:val="43"/>
        </w:numPr>
        <w:spacing w:after="0"/>
        <w:ind w:left="851" w:hanging="284"/>
      </w:pPr>
      <w:r>
        <w:t xml:space="preserve">МБДОУ «Детский сад «Теремок» №3 ОРВ с. Яренск» и установить зону ее деятельности в зоне действия котельной «Школьная» п. Запань Яреньга, ул. Центральная, д. 6 А; </w:t>
      </w:r>
    </w:p>
    <w:p w:rsidR="0008713C" w:rsidRDefault="0008713C" w:rsidP="0066600D">
      <w:pPr>
        <w:numPr>
          <w:ilvl w:val="0"/>
          <w:numId w:val="43"/>
        </w:numPr>
        <w:spacing w:after="0"/>
        <w:ind w:left="851" w:hanging="284"/>
      </w:pPr>
      <w:r>
        <w:t>МБОУ «Ленская СШ» и установить зону ее деятельности в зоне действия котельной «Школьная</w:t>
      </w:r>
      <w:r w:rsidRPr="008A717D">
        <w:t>», п. Усть-Очея, ул. Набережная, д. 9</w:t>
      </w:r>
      <w:r>
        <w:t xml:space="preserve">; </w:t>
      </w:r>
    </w:p>
    <w:p w:rsidR="0008713C" w:rsidRDefault="0008713C" w:rsidP="0066600D">
      <w:pPr>
        <w:numPr>
          <w:ilvl w:val="0"/>
          <w:numId w:val="43"/>
        </w:numPr>
        <w:spacing w:after="0"/>
        <w:ind w:left="851" w:hanging="284"/>
      </w:pPr>
      <w:r>
        <w:t>МБОУ «Лысимская ОШ» и установить зону ее деятельности в зоне действия котельной «Школьная</w:t>
      </w:r>
      <w:r w:rsidRPr="008A717D">
        <w:t>», п. Лысимо, ул. Школьная, д. 9А</w:t>
      </w:r>
      <w:r>
        <w:t xml:space="preserve">; </w:t>
      </w:r>
    </w:p>
    <w:p w:rsidR="0008713C" w:rsidRDefault="0008713C" w:rsidP="0066600D">
      <w:pPr>
        <w:numPr>
          <w:ilvl w:val="0"/>
          <w:numId w:val="43"/>
        </w:numPr>
        <w:spacing w:after="120"/>
        <w:ind w:left="851" w:hanging="284"/>
      </w:pPr>
      <w:r>
        <w:t>МБОУ «Иртовская ОШ» и установить зону ее деятельности в зоне действия котельной «Школьная</w:t>
      </w:r>
      <w:r w:rsidRPr="008A717D">
        <w:t>», с. Ирта, пер. Школьный, д. 2, кор. 3</w:t>
      </w:r>
      <w:r>
        <w:t xml:space="preserve">. </w:t>
      </w:r>
    </w:p>
    <w:p w:rsidR="0008713C" w:rsidRPr="00E6469C" w:rsidRDefault="0008713C" w:rsidP="00E6469C">
      <w:pPr>
        <w:spacing w:after="120"/>
        <w:rPr>
          <w:highlight w:val="yellow"/>
        </w:rPr>
      </w:pPr>
      <w:r>
        <w:t>Сведения об изменении границ зон деятельности единой теплоснабжающей организации, а также сведения и присвоении другой организации статуса единой теплоснабжающей организации подлежат внесению в схему теплоснабжения при ее актуализации</w:t>
      </w:r>
      <w:r w:rsidRPr="0082473D">
        <w:t>.</w:t>
      </w:r>
      <w:r>
        <w:t xml:space="preserve"> </w:t>
      </w:r>
    </w:p>
    <w:sectPr w:rsidR="0008713C" w:rsidRPr="00E6469C" w:rsidSect="00106BA8">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13C" w:rsidRDefault="0008713C" w:rsidP="003B44CA">
      <w:pPr>
        <w:spacing w:after="0" w:line="240" w:lineRule="auto"/>
      </w:pPr>
      <w:r>
        <w:separator/>
      </w:r>
    </w:p>
  </w:endnote>
  <w:endnote w:type="continuationSeparator" w:id="1">
    <w:p w:rsidR="0008713C" w:rsidRDefault="0008713C" w:rsidP="003B44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3C" w:rsidRPr="00441D4D" w:rsidRDefault="0008713C">
    <w:pPr>
      <w:pStyle w:val="Footer"/>
      <w:jc w:val="right"/>
      <w:rPr>
        <w:sz w:val="22"/>
        <w:szCs w:val="22"/>
      </w:rPr>
    </w:pPr>
    <w:r w:rsidRPr="00AB4D6B">
      <w:rPr>
        <w:sz w:val="24"/>
        <w:szCs w:val="24"/>
      </w:rPr>
      <w:fldChar w:fldCharType="begin"/>
    </w:r>
    <w:r w:rsidRPr="00AB4D6B">
      <w:rPr>
        <w:sz w:val="24"/>
        <w:szCs w:val="24"/>
      </w:rPr>
      <w:instrText xml:space="preserve"> PAGE   \* MERGEFORMAT </w:instrText>
    </w:r>
    <w:r w:rsidRPr="00AB4D6B">
      <w:rPr>
        <w:sz w:val="24"/>
        <w:szCs w:val="24"/>
      </w:rPr>
      <w:fldChar w:fldCharType="separate"/>
    </w:r>
    <w:r>
      <w:rPr>
        <w:noProof/>
        <w:sz w:val="24"/>
        <w:szCs w:val="24"/>
      </w:rPr>
      <w:t>6</w:t>
    </w:r>
    <w:r w:rsidRPr="00AB4D6B">
      <w:rPr>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3C" w:rsidRPr="00812015" w:rsidRDefault="0008713C">
    <w:pPr>
      <w:pStyle w:val="Footer"/>
      <w:jc w:val="right"/>
      <w:rPr>
        <w:sz w:val="24"/>
        <w:szCs w:val="24"/>
      </w:rPr>
    </w:pPr>
    <w:r w:rsidRPr="00812015">
      <w:rPr>
        <w:sz w:val="24"/>
        <w:szCs w:val="24"/>
      </w:rPr>
      <w:fldChar w:fldCharType="begin"/>
    </w:r>
    <w:r w:rsidRPr="00812015">
      <w:rPr>
        <w:sz w:val="24"/>
        <w:szCs w:val="24"/>
      </w:rPr>
      <w:instrText>PAGE   \* MERGEFORMAT</w:instrText>
    </w:r>
    <w:r w:rsidRPr="00812015">
      <w:rPr>
        <w:sz w:val="24"/>
        <w:szCs w:val="24"/>
      </w:rPr>
      <w:fldChar w:fldCharType="separate"/>
    </w:r>
    <w:r>
      <w:rPr>
        <w:noProof/>
        <w:sz w:val="24"/>
        <w:szCs w:val="24"/>
      </w:rPr>
      <w:t>64</w:t>
    </w:r>
    <w:r w:rsidRPr="00812015">
      <w:rPr>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3C" w:rsidRPr="00812015" w:rsidRDefault="0008713C">
    <w:pPr>
      <w:pStyle w:val="Footer"/>
      <w:jc w:val="right"/>
      <w:rPr>
        <w:sz w:val="24"/>
        <w:szCs w:val="24"/>
      </w:rPr>
    </w:pPr>
    <w:r w:rsidRPr="00812015">
      <w:rPr>
        <w:sz w:val="24"/>
        <w:szCs w:val="24"/>
      </w:rPr>
      <w:fldChar w:fldCharType="begin"/>
    </w:r>
    <w:r w:rsidRPr="00812015">
      <w:rPr>
        <w:sz w:val="24"/>
        <w:szCs w:val="24"/>
      </w:rPr>
      <w:instrText>PAGE   \* MERGEFORMAT</w:instrText>
    </w:r>
    <w:r w:rsidRPr="00812015">
      <w:rPr>
        <w:sz w:val="24"/>
        <w:szCs w:val="24"/>
      </w:rPr>
      <w:fldChar w:fldCharType="separate"/>
    </w:r>
    <w:r>
      <w:rPr>
        <w:noProof/>
        <w:sz w:val="24"/>
        <w:szCs w:val="24"/>
      </w:rPr>
      <w:t>88</w:t>
    </w:r>
    <w:r w:rsidRPr="0081201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13C" w:rsidRDefault="0008713C" w:rsidP="003B44CA">
      <w:pPr>
        <w:spacing w:after="0" w:line="240" w:lineRule="auto"/>
      </w:pPr>
      <w:r>
        <w:separator/>
      </w:r>
    </w:p>
  </w:footnote>
  <w:footnote w:type="continuationSeparator" w:id="1">
    <w:p w:rsidR="0008713C" w:rsidRDefault="0008713C" w:rsidP="003B44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3C" w:rsidRPr="00CB47CF" w:rsidRDefault="0008713C" w:rsidP="009E441C">
    <w:pPr>
      <w:pStyle w:val="Header"/>
      <w:jc w:val="right"/>
      <w:rPr>
        <w:b w:val="0"/>
        <w:bCs w:val="0"/>
        <w:i w:val="0"/>
        <w:iCs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3C" w:rsidRPr="00CB47CF" w:rsidRDefault="0008713C" w:rsidP="009E441C">
    <w:pPr>
      <w:pStyle w:val="Header"/>
      <w:jc w:val="right"/>
      <w:rPr>
        <w:b w:val="0"/>
        <w:bCs w:val="0"/>
        <w:i w:val="0"/>
        <w:i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89E18B8"/>
    <w:lvl w:ilvl="0">
      <w:start w:val="1"/>
      <w:numFmt w:val="bullet"/>
      <w:lvlText w:val=""/>
      <w:lvlJc w:val="left"/>
      <w:pPr>
        <w:tabs>
          <w:tab w:val="num" w:pos="360"/>
        </w:tabs>
        <w:ind w:left="360" w:hanging="360"/>
      </w:pPr>
      <w:rPr>
        <w:rFonts w:ascii="Symbol" w:hAnsi="Symbol" w:cs="Symbol" w:hint="default"/>
      </w:rPr>
    </w:lvl>
  </w:abstractNum>
  <w:abstractNum w:abstractNumId="1">
    <w:nsid w:val="00000028"/>
    <w:multiLevelType w:val="multilevel"/>
    <w:tmpl w:val="00000028"/>
    <w:name w:val="WW8Num4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16E0F83"/>
    <w:multiLevelType w:val="hybridMultilevel"/>
    <w:tmpl w:val="7A00E4E8"/>
    <w:lvl w:ilvl="0" w:tplc="5B7CF70E">
      <w:start w:val="1"/>
      <w:numFmt w:val="decimal"/>
      <w:pStyle w:val="22"/>
      <w:lvlText w:val="Раздел %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28B4E33"/>
    <w:multiLevelType w:val="multilevel"/>
    <w:tmpl w:val="BE648598"/>
    <w:styleLink w:val="1"/>
    <w:lvl w:ilvl="0">
      <w:start w:val="7"/>
      <w:numFmt w:val="decimal"/>
      <w:lvlText w:val="%1"/>
      <w:lvlJc w:val="left"/>
      <w:pPr>
        <w:ind w:left="1080" w:hanging="360"/>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start w:val="1"/>
      <w:numFmt w:val="none"/>
      <w:lvlText w:val="7.1"/>
      <w:lvlJc w:val="left"/>
      <w:pPr>
        <w:ind w:left="1440" w:hanging="360"/>
      </w:pPr>
      <w:rPr>
        <w:rFonts w:ascii="Times New Roman" w:hAnsi="Times New Roman" w:cs="Times New Roman" w:hint="default"/>
        <w:b w:val="0"/>
        <w:bCs w:val="0"/>
        <w:i w:val="0"/>
        <w:iCs w:val="0"/>
        <w:caps w:val="0"/>
        <w:strike w:val="0"/>
        <w:dstrike w:val="0"/>
        <w:outline w:val="0"/>
        <w:shadow w:val="0"/>
        <w:emboss w:val="0"/>
        <w:imprint w:val="0"/>
        <w:vanish w:val="0"/>
        <w:sz w:val="24"/>
        <w:szCs w:val="24"/>
        <w:vertAlign w:val="baseline"/>
      </w:rPr>
    </w:lvl>
    <w:lvl w:ilvl="2">
      <w:start w:val="1"/>
      <w:numFmt w:val="none"/>
      <w:lvlText w:val="7.1.1"/>
      <w:lvlJc w:val="left"/>
      <w:pPr>
        <w:ind w:left="1800" w:hanging="360"/>
      </w:pPr>
      <w:rPr>
        <w:rFonts w:ascii="Times New Roman" w:hAnsi="Times New Roman" w:cs="Times New Roman" w:hint="default"/>
        <w:b w:val="0"/>
        <w:bCs w:val="0"/>
        <w:i w:val="0"/>
        <w:iCs w:val="0"/>
        <w:caps w:val="0"/>
        <w:strike w:val="0"/>
        <w:dstrike w:val="0"/>
        <w:outline w:val="0"/>
        <w:shadow w:val="0"/>
        <w:emboss w:val="0"/>
        <w:imprint w:val="0"/>
        <w:vanish w:val="0"/>
        <w:sz w:val="24"/>
        <w:szCs w:val="24"/>
        <w:vertAlign w:val="baseline"/>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138E7378"/>
    <w:multiLevelType w:val="hybridMultilevel"/>
    <w:tmpl w:val="3E441B6A"/>
    <w:lvl w:ilvl="0" w:tplc="E9DAD18A">
      <w:start w:val="1"/>
      <w:numFmt w:val="decimal"/>
      <w:lvlText w:val="%1. "/>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1A8C24E7"/>
    <w:multiLevelType w:val="hybridMultilevel"/>
    <w:tmpl w:val="D84A1DFE"/>
    <w:lvl w:ilvl="0" w:tplc="095A2B2A">
      <w:start w:val="1"/>
      <w:numFmt w:val="bullet"/>
      <w:pStyle w:val="S"/>
      <w:lvlText w:val="-"/>
      <w:lvlJc w:val="left"/>
      <w:pPr>
        <w:ind w:left="720" w:hanging="360"/>
      </w:pPr>
      <w:rPr>
        <w:rFonts w:ascii="Courier New" w:hAnsi="Courier New" w:cs="Courier New" w:hint="default"/>
        <w:b w:val="0"/>
        <w:bCs w:val="0"/>
        <w:i w:val="0"/>
        <w:iCs w:val="0"/>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E9F76E1"/>
    <w:multiLevelType w:val="hybridMultilevel"/>
    <w:tmpl w:val="DAE29AE2"/>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nsid w:val="1EE7493D"/>
    <w:multiLevelType w:val="hybridMultilevel"/>
    <w:tmpl w:val="ED8A8104"/>
    <w:lvl w:ilvl="0" w:tplc="6780014E">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20116A29"/>
    <w:multiLevelType w:val="hybridMultilevel"/>
    <w:tmpl w:val="C62CF91E"/>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9">
    <w:nsid w:val="20DC551C"/>
    <w:multiLevelType w:val="hybridMultilevel"/>
    <w:tmpl w:val="925690D8"/>
    <w:lvl w:ilvl="0" w:tplc="D038AB4A">
      <w:start w:val="1"/>
      <w:numFmt w:val="bullet"/>
      <w:pStyle w:val="List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nsid w:val="20E93D48"/>
    <w:multiLevelType w:val="hybridMultilevel"/>
    <w:tmpl w:val="80A6E6D2"/>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nsid w:val="38AE22DD"/>
    <w:multiLevelType w:val="hybridMultilevel"/>
    <w:tmpl w:val="49A21BEE"/>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nsid w:val="39577481"/>
    <w:multiLevelType w:val="hybridMultilevel"/>
    <w:tmpl w:val="7408B3F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3">
    <w:nsid w:val="39617D46"/>
    <w:multiLevelType w:val="hybridMultilevel"/>
    <w:tmpl w:val="5E9CE78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nsid w:val="41397959"/>
    <w:multiLevelType w:val="hybridMultilevel"/>
    <w:tmpl w:val="4DB4661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nsid w:val="41F470D9"/>
    <w:multiLevelType w:val="multilevel"/>
    <w:tmpl w:val="4EF464D4"/>
    <w:styleLink w:val="10"/>
    <w:lvl w:ilvl="0">
      <w:start w:val="1"/>
      <w:numFmt w:val="decimal"/>
      <w:lvlText w:val="Раздел %1."/>
      <w:lvlJc w:val="left"/>
      <w:pPr>
        <w:ind w:left="720" w:hanging="360"/>
      </w:pPr>
      <w:rPr>
        <w:rFonts w:ascii="Times New Roman" w:hAnsi="Times New Roman" w:cs="Times New Roman" w:hint="default"/>
        <w:sz w:val="24"/>
        <w:szCs w:val="24"/>
      </w:rPr>
    </w:lvl>
    <w:lvl w:ilvl="1">
      <w:start w:val="1"/>
      <w:numFmt w:val="russianLower"/>
      <w:lvlText w:val="%2)."/>
      <w:lvlJc w:val="left"/>
      <w:pPr>
        <w:ind w:left="1495"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FF52C06"/>
    <w:multiLevelType w:val="hybridMultilevel"/>
    <w:tmpl w:val="5172E898"/>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nsid w:val="523D3615"/>
    <w:multiLevelType w:val="hybridMultilevel"/>
    <w:tmpl w:val="E4A2DE92"/>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8">
    <w:nsid w:val="5436665C"/>
    <w:multiLevelType w:val="hybridMultilevel"/>
    <w:tmpl w:val="31D051B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9">
    <w:nsid w:val="5F8D625E"/>
    <w:multiLevelType w:val="hybridMultilevel"/>
    <w:tmpl w:val="F498333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nsid w:val="6D7B5BE8"/>
    <w:multiLevelType w:val="hybridMultilevel"/>
    <w:tmpl w:val="1BA62AB8"/>
    <w:lvl w:ilvl="0" w:tplc="FFFFFFFF">
      <w:start w:val="1"/>
      <w:numFmt w:val="decimal"/>
      <w:pStyle w:val="11"/>
      <w:lvlText w:val="Таблица %1"/>
      <w:lvlJc w:val="right"/>
      <w:pPr>
        <w:tabs>
          <w:tab w:val="num" w:pos="2300"/>
        </w:tabs>
        <w:ind w:left="2130" w:firstLine="17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732E7C9E"/>
    <w:multiLevelType w:val="hybridMultilevel"/>
    <w:tmpl w:val="17E4F122"/>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2">
    <w:nsid w:val="7CE81C20"/>
    <w:multiLevelType w:val="hybridMultilevel"/>
    <w:tmpl w:val="5CBE47FE"/>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num>
  <w:num w:numId="25">
    <w:abstractNumId w:val="16"/>
  </w:num>
  <w:num w:numId="26">
    <w:abstractNumId w:val="10"/>
  </w:num>
  <w:num w:numId="27">
    <w:abstractNumId w:val="21"/>
  </w:num>
  <w:num w:numId="28">
    <w:abstractNumId w:val="6"/>
  </w:num>
  <w:num w:numId="29">
    <w:abstractNumId w:val="8"/>
  </w:num>
  <w:num w:numId="30">
    <w:abstractNumId w:val="13"/>
  </w:num>
  <w:num w:numId="31">
    <w:abstractNumId w:val="19"/>
  </w:num>
  <w:num w:numId="32">
    <w:abstractNumId w:val="14"/>
  </w:num>
  <w:num w:numId="33">
    <w:abstractNumId w:val="22"/>
  </w:num>
  <w:num w:numId="34">
    <w:abstractNumId w:val="3"/>
  </w:num>
  <w:num w:numId="35">
    <w:abstractNumId w:val="2"/>
  </w:num>
  <w:num w:numId="36">
    <w:abstractNumId w:val="11"/>
  </w:num>
  <w:num w:numId="37">
    <w:abstractNumId w:val="18"/>
  </w:num>
  <w:num w:numId="38">
    <w:abstractNumId w:val="9"/>
  </w:num>
  <w:num w:numId="39">
    <w:abstractNumId w:val="17"/>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7"/>
  </w:num>
  <w:num w:numId="43">
    <w:abstractNumId w:val="4"/>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Footer/>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BB8"/>
    <w:rsid w:val="000003F1"/>
    <w:rsid w:val="00000685"/>
    <w:rsid w:val="00000C43"/>
    <w:rsid w:val="00000EFA"/>
    <w:rsid w:val="000019B1"/>
    <w:rsid w:val="00001BAB"/>
    <w:rsid w:val="000022CD"/>
    <w:rsid w:val="0000290E"/>
    <w:rsid w:val="000029B0"/>
    <w:rsid w:val="00003011"/>
    <w:rsid w:val="00003DE5"/>
    <w:rsid w:val="00003F57"/>
    <w:rsid w:val="0000409E"/>
    <w:rsid w:val="00005999"/>
    <w:rsid w:val="00005FF7"/>
    <w:rsid w:val="00007503"/>
    <w:rsid w:val="000078F1"/>
    <w:rsid w:val="0001001D"/>
    <w:rsid w:val="000107B3"/>
    <w:rsid w:val="00010A97"/>
    <w:rsid w:val="00011208"/>
    <w:rsid w:val="000114EE"/>
    <w:rsid w:val="0001246B"/>
    <w:rsid w:val="0001299E"/>
    <w:rsid w:val="00013A14"/>
    <w:rsid w:val="0001461D"/>
    <w:rsid w:val="000159BE"/>
    <w:rsid w:val="00015C01"/>
    <w:rsid w:val="000160A6"/>
    <w:rsid w:val="00016A55"/>
    <w:rsid w:val="00016B4F"/>
    <w:rsid w:val="00017050"/>
    <w:rsid w:val="00017410"/>
    <w:rsid w:val="00017D09"/>
    <w:rsid w:val="00020F47"/>
    <w:rsid w:val="0002282A"/>
    <w:rsid w:val="00022E52"/>
    <w:rsid w:val="000248C6"/>
    <w:rsid w:val="00024F4D"/>
    <w:rsid w:val="00025D3D"/>
    <w:rsid w:val="00026A7D"/>
    <w:rsid w:val="00026CD1"/>
    <w:rsid w:val="000273FD"/>
    <w:rsid w:val="000276AF"/>
    <w:rsid w:val="00027860"/>
    <w:rsid w:val="00027D24"/>
    <w:rsid w:val="00027ECF"/>
    <w:rsid w:val="00030C4A"/>
    <w:rsid w:val="00031B07"/>
    <w:rsid w:val="00031E34"/>
    <w:rsid w:val="00031F57"/>
    <w:rsid w:val="000328D7"/>
    <w:rsid w:val="00032B24"/>
    <w:rsid w:val="00032FCF"/>
    <w:rsid w:val="00033F9F"/>
    <w:rsid w:val="00034D78"/>
    <w:rsid w:val="0003566B"/>
    <w:rsid w:val="000357E9"/>
    <w:rsid w:val="00035B4D"/>
    <w:rsid w:val="00036851"/>
    <w:rsid w:val="00036ABE"/>
    <w:rsid w:val="00036C21"/>
    <w:rsid w:val="00036F61"/>
    <w:rsid w:val="00037CE7"/>
    <w:rsid w:val="00040CF0"/>
    <w:rsid w:val="00040FDA"/>
    <w:rsid w:val="000415FF"/>
    <w:rsid w:val="00041E44"/>
    <w:rsid w:val="0004252A"/>
    <w:rsid w:val="000426B7"/>
    <w:rsid w:val="000427CC"/>
    <w:rsid w:val="00043FB7"/>
    <w:rsid w:val="0004420E"/>
    <w:rsid w:val="00044A45"/>
    <w:rsid w:val="00044E93"/>
    <w:rsid w:val="00045514"/>
    <w:rsid w:val="0004660D"/>
    <w:rsid w:val="00046830"/>
    <w:rsid w:val="00046A3E"/>
    <w:rsid w:val="00046BBE"/>
    <w:rsid w:val="000471D3"/>
    <w:rsid w:val="000503A7"/>
    <w:rsid w:val="00050729"/>
    <w:rsid w:val="0005084A"/>
    <w:rsid w:val="00050E51"/>
    <w:rsid w:val="00052D5B"/>
    <w:rsid w:val="000539BE"/>
    <w:rsid w:val="00054A72"/>
    <w:rsid w:val="000570F6"/>
    <w:rsid w:val="00057573"/>
    <w:rsid w:val="000578A4"/>
    <w:rsid w:val="00057BBE"/>
    <w:rsid w:val="0006000C"/>
    <w:rsid w:val="000601F8"/>
    <w:rsid w:val="0006186A"/>
    <w:rsid w:val="000619AB"/>
    <w:rsid w:val="000623E6"/>
    <w:rsid w:val="0006247F"/>
    <w:rsid w:val="00062516"/>
    <w:rsid w:val="000633CC"/>
    <w:rsid w:val="00063BEC"/>
    <w:rsid w:val="00064559"/>
    <w:rsid w:val="00064C40"/>
    <w:rsid w:val="00065457"/>
    <w:rsid w:val="00065A0E"/>
    <w:rsid w:val="000660CB"/>
    <w:rsid w:val="000662C9"/>
    <w:rsid w:val="00070230"/>
    <w:rsid w:val="000702EA"/>
    <w:rsid w:val="00070C76"/>
    <w:rsid w:val="00070DDD"/>
    <w:rsid w:val="000712D7"/>
    <w:rsid w:val="00071A2B"/>
    <w:rsid w:val="00071AC9"/>
    <w:rsid w:val="00071F0A"/>
    <w:rsid w:val="0007266C"/>
    <w:rsid w:val="000732EA"/>
    <w:rsid w:val="00073713"/>
    <w:rsid w:val="000740B7"/>
    <w:rsid w:val="000741E4"/>
    <w:rsid w:val="00074D09"/>
    <w:rsid w:val="00075487"/>
    <w:rsid w:val="00076027"/>
    <w:rsid w:val="0007629B"/>
    <w:rsid w:val="000774DE"/>
    <w:rsid w:val="0007756A"/>
    <w:rsid w:val="00077850"/>
    <w:rsid w:val="00077A61"/>
    <w:rsid w:val="00080DC8"/>
    <w:rsid w:val="000823E0"/>
    <w:rsid w:val="000831A5"/>
    <w:rsid w:val="0008342A"/>
    <w:rsid w:val="000835D5"/>
    <w:rsid w:val="00083BEC"/>
    <w:rsid w:val="00083D3E"/>
    <w:rsid w:val="00084106"/>
    <w:rsid w:val="00084681"/>
    <w:rsid w:val="00084779"/>
    <w:rsid w:val="00084875"/>
    <w:rsid w:val="00085035"/>
    <w:rsid w:val="00086018"/>
    <w:rsid w:val="00086211"/>
    <w:rsid w:val="00086219"/>
    <w:rsid w:val="000865E9"/>
    <w:rsid w:val="0008713C"/>
    <w:rsid w:val="000874AB"/>
    <w:rsid w:val="00087CD5"/>
    <w:rsid w:val="0009008F"/>
    <w:rsid w:val="00090A99"/>
    <w:rsid w:val="000911A4"/>
    <w:rsid w:val="00091DD9"/>
    <w:rsid w:val="0009278D"/>
    <w:rsid w:val="00093295"/>
    <w:rsid w:val="000939EE"/>
    <w:rsid w:val="00094CB4"/>
    <w:rsid w:val="00094D6C"/>
    <w:rsid w:val="00095465"/>
    <w:rsid w:val="00096541"/>
    <w:rsid w:val="00096691"/>
    <w:rsid w:val="00096749"/>
    <w:rsid w:val="00096990"/>
    <w:rsid w:val="00097155"/>
    <w:rsid w:val="00097619"/>
    <w:rsid w:val="000979C3"/>
    <w:rsid w:val="000A0F58"/>
    <w:rsid w:val="000A1B59"/>
    <w:rsid w:val="000A2825"/>
    <w:rsid w:val="000A29A9"/>
    <w:rsid w:val="000A310D"/>
    <w:rsid w:val="000A3532"/>
    <w:rsid w:val="000A3797"/>
    <w:rsid w:val="000A3D24"/>
    <w:rsid w:val="000A3D3F"/>
    <w:rsid w:val="000A3EA8"/>
    <w:rsid w:val="000A450D"/>
    <w:rsid w:val="000A472A"/>
    <w:rsid w:val="000A5932"/>
    <w:rsid w:val="000A6325"/>
    <w:rsid w:val="000A670A"/>
    <w:rsid w:val="000A71F7"/>
    <w:rsid w:val="000B13DC"/>
    <w:rsid w:val="000B25F5"/>
    <w:rsid w:val="000B2D3F"/>
    <w:rsid w:val="000B2F7B"/>
    <w:rsid w:val="000B3030"/>
    <w:rsid w:val="000B31B9"/>
    <w:rsid w:val="000B33D7"/>
    <w:rsid w:val="000B3A4B"/>
    <w:rsid w:val="000B3BF6"/>
    <w:rsid w:val="000B47E5"/>
    <w:rsid w:val="000B4847"/>
    <w:rsid w:val="000B4925"/>
    <w:rsid w:val="000B5176"/>
    <w:rsid w:val="000B5417"/>
    <w:rsid w:val="000B5454"/>
    <w:rsid w:val="000B5E85"/>
    <w:rsid w:val="000B6AEA"/>
    <w:rsid w:val="000B6B16"/>
    <w:rsid w:val="000B736F"/>
    <w:rsid w:val="000C04E2"/>
    <w:rsid w:val="000C056E"/>
    <w:rsid w:val="000C07E9"/>
    <w:rsid w:val="000C0CCE"/>
    <w:rsid w:val="000C1203"/>
    <w:rsid w:val="000C1272"/>
    <w:rsid w:val="000C1328"/>
    <w:rsid w:val="000C16CC"/>
    <w:rsid w:val="000C2031"/>
    <w:rsid w:val="000C23FF"/>
    <w:rsid w:val="000C2CE0"/>
    <w:rsid w:val="000C2D88"/>
    <w:rsid w:val="000C2E29"/>
    <w:rsid w:val="000C3286"/>
    <w:rsid w:val="000C361A"/>
    <w:rsid w:val="000C3BAE"/>
    <w:rsid w:val="000C3D3E"/>
    <w:rsid w:val="000C4EF4"/>
    <w:rsid w:val="000C6253"/>
    <w:rsid w:val="000C6346"/>
    <w:rsid w:val="000C674A"/>
    <w:rsid w:val="000C69C0"/>
    <w:rsid w:val="000C69DD"/>
    <w:rsid w:val="000C6BE9"/>
    <w:rsid w:val="000C71E4"/>
    <w:rsid w:val="000D1A02"/>
    <w:rsid w:val="000D1D88"/>
    <w:rsid w:val="000D2E42"/>
    <w:rsid w:val="000D300F"/>
    <w:rsid w:val="000D322C"/>
    <w:rsid w:val="000D338D"/>
    <w:rsid w:val="000D3BDF"/>
    <w:rsid w:val="000D4156"/>
    <w:rsid w:val="000D4D94"/>
    <w:rsid w:val="000D4FEB"/>
    <w:rsid w:val="000D537F"/>
    <w:rsid w:val="000D5463"/>
    <w:rsid w:val="000D5EFA"/>
    <w:rsid w:val="000D608A"/>
    <w:rsid w:val="000D61EA"/>
    <w:rsid w:val="000D6AE8"/>
    <w:rsid w:val="000D7296"/>
    <w:rsid w:val="000D75EF"/>
    <w:rsid w:val="000D773C"/>
    <w:rsid w:val="000E0008"/>
    <w:rsid w:val="000E0116"/>
    <w:rsid w:val="000E0855"/>
    <w:rsid w:val="000E0E4B"/>
    <w:rsid w:val="000E1508"/>
    <w:rsid w:val="000E1674"/>
    <w:rsid w:val="000E2349"/>
    <w:rsid w:val="000E285E"/>
    <w:rsid w:val="000E299B"/>
    <w:rsid w:val="000E2A90"/>
    <w:rsid w:val="000E3BF1"/>
    <w:rsid w:val="000E3E38"/>
    <w:rsid w:val="000E3F68"/>
    <w:rsid w:val="000E42DC"/>
    <w:rsid w:val="000E4DD0"/>
    <w:rsid w:val="000E527B"/>
    <w:rsid w:val="000E535F"/>
    <w:rsid w:val="000E55FF"/>
    <w:rsid w:val="000E6C20"/>
    <w:rsid w:val="000E7271"/>
    <w:rsid w:val="000E7D59"/>
    <w:rsid w:val="000F0073"/>
    <w:rsid w:val="000F01F0"/>
    <w:rsid w:val="000F02C8"/>
    <w:rsid w:val="000F0C93"/>
    <w:rsid w:val="000F1403"/>
    <w:rsid w:val="000F14F2"/>
    <w:rsid w:val="000F1753"/>
    <w:rsid w:val="000F18C1"/>
    <w:rsid w:val="000F1A31"/>
    <w:rsid w:val="000F1BA1"/>
    <w:rsid w:val="000F28E3"/>
    <w:rsid w:val="000F2F27"/>
    <w:rsid w:val="000F3312"/>
    <w:rsid w:val="000F3632"/>
    <w:rsid w:val="000F3913"/>
    <w:rsid w:val="000F3BC2"/>
    <w:rsid w:val="000F46CF"/>
    <w:rsid w:val="000F4AE1"/>
    <w:rsid w:val="000F5521"/>
    <w:rsid w:val="000F5D12"/>
    <w:rsid w:val="000F6AFF"/>
    <w:rsid w:val="000F72C8"/>
    <w:rsid w:val="000F74A8"/>
    <w:rsid w:val="000F7880"/>
    <w:rsid w:val="000F7B2F"/>
    <w:rsid w:val="00100448"/>
    <w:rsid w:val="00100D78"/>
    <w:rsid w:val="0010101E"/>
    <w:rsid w:val="00101266"/>
    <w:rsid w:val="00102226"/>
    <w:rsid w:val="00102B9C"/>
    <w:rsid w:val="00102D10"/>
    <w:rsid w:val="00103382"/>
    <w:rsid w:val="001035B9"/>
    <w:rsid w:val="00103622"/>
    <w:rsid w:val="00103712"/>
    <w:rsid w:val="00104365"/>
    <w:rsid w:val="00104746"/>
    <w:rsid w:val="001049DA"/>
    <w:rsid w:val="001060BB"/>
    <w:rsid w:val="00106825"/>
    <w:rsid w:val="00106BA8"/>
    <w:rsid w:val="001075C0"/>
    <w:rsid w:val="00107CA2"/>
    <w:rsid w:val="00107F8E"/>
    <w:rsid w:val="00111890"/>
    <w:rsid w:val="0011232D"/>
    <w:rsid w:val="00112390"/>
    <w:rsid w:val="001132F3"/>
    <w:rsid w:val="001139F5"/>
    <w:rsid w:val="00113E5F"/>
    <w:rsid w:val="00113F1A"/>
    <w:rsid w:val="00114132"/>
    <w:rsid w:val="0011413F"/>
    <w:rsid w:val="0011647D"/>
    <w:rsid w:val="00116494"/>
    <w:rsid w:val="0011696E"/>
    <w:rsid w:val="00116DBC"/>
    <w:rsid w:val="00117B35"/>
    <w:rsid w:val="0012070B"/>
    <w:rsid w:val="0012145D"/>
    <w:rsid w:val="00121761"/>
    <w:rsid w:val="00121EF4"/>
    <w:rsid w:val="0012225F"/>
    <w:rsid w:val="001224B0"/>
    <w:rsid w:val="001224C4"/>
    <w:rsid w:val="00123CE6"/>
    <w:rsid w:val="00123D17"/>
    <w:rsid w:val="0012467C"/>
    <w:rsid w:val="0012485C"/>
    <w:rsid w:val="001254DD"/>
    <w:rsid w:val="00125DE7"/>
    <w:rsid w:val="00126D9E"/>
    <w:rsid w:val="00127729"/>
    <w:rsid w:val="00127F16"/>
    <w:rsid w:val="00130548"/>
    <w:rsid w:val="001308F0"/>
    <w:rsid w:val="0013175B"/>
    <w:rsid w:val="00131DB2"/>
    <w:rsid w:val="00132EED"/>
    <w:rsid w:val="00133BCE"/>
    <w:rsid w:val="00134015"/>
    <w:rsid w:val="001345BE"/>
    <w:rsid w:val="00134CC8"/>
    <w:rsid w:val="00135C0B"/>
    <w:rsid w:val="00135D7F"/>
    <w:rsid w:val="00136BB8"/>
    <w:rsid w:val="00137C64"/>
    <w:rsid w:val="00141261"/>
    <w:rsid w:val="001418AA"/>
    <w:rsid w:val="00141ADB"/>
    <w:rsid w:val="00141CCC"/>
    <w:rsid w:val="00141E76"/>
    <w:rsid w:val="00141F7F"/>
    <w:rsid w:val="001420FD"/>
    <w:rsid w:val="001424B8"/>
    <w:rsid w:val="0014282E"/>
    <w:rsid w:val="001445BE"/>
    <w:rsid w:val="001448BF"/>
    <w:rsid w:val="00144A3B"/>
    <w:rsid w:val="00145D80"/>
    <w:rsid w:val="00146715"/>
    <w:rsid w:val="001469D7"/>
    <w:rsid w:val="001469FF"/>
    <w:rsid w:val="00146E5C"/>
    <w:rsid w:val="001476F7"/>
    <w:rsid w:val="0014778D"/>
    <w:rsid w:val="00147F3A"/>
    <w:rsid w:val="0015012C"/>
    <w:rsid w:val="00150ABE"/>
    <w:rsid w:val="00150B40"/>
    <w:rsid w:val="00150D3B"/>
    <w:rsid w:val="00151A41"/>
    <w:rsid w:val="00151FFC"/>
    <w:rsid w:val="001527C2"/>
    <w:rsid w:val="0015341F"/>
    <w:rsid w:val="00154EC7"/>
    <w:rsid w:val="0015572D"/>
    <w:rsid w:val="0015595F"/>
    <w:rsid w:val="00156315"/>
    <w:rsid w:val="00156BA1"/>
    <w:rsid w:val="0015707C"/>
    <w:rsid w:val="00157292"/>
    <w:rsid w:val="00157B8B"/>
    <w:rsid w:val="0016063E"/>
    <w:rsid w:val="00160C08"/>
    <w:rsid w:val="00160E6C"/>
    <w:rsid w:val="0016264E"/>
    <w:rsid w:val="00162AFF"/>
    <w:rsid w:val="00163217"/>
    <w:rsid w:val="00163D0B"/>
    <w:rsid w:val="00164211"/>
    <w:rsid w:val="0016430F"/>
    <w:rsid w:val="00164574"/>
    <w:rsid w:val="0016489F"/>
    <w:rsid w:val="00165635"/>
    <w:rsid w:val="00166192"/>
    <w:rsid w:val="0016632F"/>
    <w:rsid w:val="001664D5"/>
    <w:rsid w:val="00166D4E"/>
    <w:rsid w:val="0016731E"/>
    <w:rsid w:val="0016768E"/>
    <w:rsid w:val="00167955"/>
    <w:rsid w:val="00167A5D"/>
    <w:rsid w:val="00167B5C"/>
    <w:rsid w:val="00167B78"/>
    <w:rsid w:val="00167DBF"/>
    <w:rsid w:val="001700FE"/>
    <w:rsid w:val="00171782"/>
    <w:rsid w:val="00171AFB"/>
    <w:rsid w:val="00171C37"/>
    <w:rsid w:val="001720E9"/>
    <w:rsid w:val="001729FC"/>
    <w:rsid w:val="00172D31"/>
    <w:rsid w:val="00172DDA"/>
    <w:rsid w:val="00172E51"/>
    <w:rsid w:val="001748B5"/>
    <w:rsid w:val="00174B35"/>
    <w:rsid w:val="00174E98"/>
    <w:rsid w:val="0017537B"/>
    <w:rsid w:val="00176017"/>
    <w:rsid w:val="00176D2B"/>
    <w:rsid w:val="00177438"/>
    <w:rsid w:val="00177A21"/>
    <w:rsid w:val="001809C5"/>
    <w:rsid w:val="00180EC1"/>
    <w:rsid w:val="00182655"/>
    <w:rsid w:val="00182677"/>
    <w:rsid w:val="00182852"/>
    <w:rsid w:val="00184024"/>
    <w:rsid w:val="00185542"/>
    <w:rsid w:val="00185B47"/>
    <w:rsid w:val="00186326"/>
    <w:rsid w:val="001870B7"/>
    <w:rsid w:val="00187303"/>
    <w:rsid w:val="00187999"/>
    <w:rsid w:val="00187D23"/>
    <w:rsid w:val="00187E7B"/>
    <w:rsid w:val="00187F63"/>
    <w:rsid w:val="0019028D"/>
    <w:rsid w:val="00190D39"/>
    <w:rsid w:val="00191DB0"/>
    <w:rsid w:val="001933EB"/>
    <w:rsid w:val="00193708"/>
    <w:rsid w:val="00193A73"/>
    <w:rsid w:val="00194D65"/>
    <w:rsid w:val="001958A1"/>
    <w:rsid w:val="001969DB"/>
    <w:rsid w:val="00197AD3"/>
    <w:rsid w:val="001A013E"/>
    <w:rsid w:val="001A01D8"/>
    <w:rsid w:val="001A0BDA"/>
    <w:rsid w:val="001A0F79"/>
    <w:rsid w:val="001A2847"/>
    <w:rsid w:val="001A2CE5"/>
    <w:rsid w:val="001A3C3C"/>
    <w:rsid w:val="001A3E35"/>
    <w:rsid w:val="001A4624"/>
    <w:rsid w:val="001A4A03"/>
    <w:rsid w:val="001A4B86"/>
    <w:rsid w:val="001A608B"/>
    <w:rsid w:val="001A61E3"/>
    <w:rsid w:val="001A61F4"/>
    <w:rsid w:val="001A6DDF"/>
    <w:rsid w:val="001A6FDB"/>
    <w:rsid w:val="001A707A"/>
    <w:rsid w:val="001A7208"/>
    <w:rsid w:val="001A754A"/>
    <w:rsid w:val="001A7A1B"/>
    <w:rsid w:val="001B058D"/>
    <w:rsid w:val="001B060A"/>
    <w:rsid w:val="001B0657"/>
    <w:rsid w:val="001B075C"/>
    <w:rsid w:val="001B08FB"/>
    <w:rsid w:val="001B0EEA"/>
    <w:rsid w:val="001B0FFC"/>
    <w:rsid w:val="001B16BA"/>
    <w:rsid w:val="001B204E"/>
    <w:rsid w:val="001B412A"/>
    <w:rsid w:val="001B41BF"/>
    <w:rsid w:val="001B4203"/>
    <w:rsid w:val="001B5CE4"/>
    <w:rsid w:val="001B7467"/>
    <w:rsid w:val="001B7A00"/>
    <w:rsid w:val="001B7C98"/>
    <w:rsid w:val="001C0A9E"/>
    <w:rsid w:val="001C0F57"/>
    <w:rsid w:val="001C1CDC"/>
    <w:rsid w:val="001C2306"/>
    <w:rsid w:val="001C2CBE"/>
    <w:rsid w:val="001C3808"/>
    <w:rsid w:val="001C3B12"/>
    <w:rsid w:val="001C3D34"/>
    <w:rsid w:val="001C40D0"/>
    <w:rsid w:val="001C416E"/>
    <w:rsid w:val="001C4823"/>
    <w:rsid w:val="001C4B46"/>
    <w:rsid w:val="001C613B"/>
    <w:rsid w:val="001C61FA"/>
    <w:rsid w:val="001C68B8"/>
    <w:rsid w:val="001C68E9"/>
    <w:rsid w:val="001C6BF0"/>
    <w:rsid w:val="001C6FFB"/>
    <w:rsid w:val="001C728A"/>
    <w:rsid w:val="001D00DA"/>
    <w:rsid w:val="001D021E"/>
    <w:rsid w:val="001D14C3"/>
    <w:rsid w:val="001D1C7D"/>
    <w:rsid w:val="001D1D55"/>
    <w:rsid w:val="001D2112"/>
    <w:rsid w:val="001D220F"/>
    <w:rsid w:val="001D255F"/>
    <w:rsid w:val="001D3164"/>
    <w:rsid w:val="001D31C6"/>
    <w:rsid w:val="001D337A"/>
    <w:rsid w:val="001D41A1"/>
    <w:rsid w:val="001D51DF"/>
    <w:rsid w:val="001D59FA"/>
    <w:rsid w:val="001D6284"/>
    <w:rsid w:val="001D6685"/>
    <w:rsid w:val="001D6793"/>
    <w:rsid w:val="001D6C3D"/>
    <w:rsid w:val="001D76A1"/>
    <w:rsid w:val="001D7C2E"/>
    <w:rsid w:val="001D7D55"/>
    <w:rsid w:val="001E0044"/>
    <w:rsid w:val="001E0762"/>
    <w:rsid w:val="001E0D28"/>
    <w:rsid w:val="001E105C"/>
    <w:rsid w:val="001E1754"/>
    <w:rsid w:val="001E323C"/>
    <w:rsid w:val="001E3924"/>
    <w:rsid w:val="001E39FB"/>
    <w:rsid w:val="001E3E6F"/>
    <w:rsid w:val="001E3F05"/>
    <w:rsid w:val="001E40DD"/>
    <w:rsid w:val="001E4175"/>
    <w:rsid w:val="001E49C9"/>
    <w:rsid w:val="001E532D"/>
    <w:rsid w:val="001E639A"/>
    <w:rsid w:val="001E706C"/>
    <w:rsid w:val="001E76F1"/>
    <w:rsid w:val="001E79C4"/>
    <w:rsid w:val="001E7BBA"/>
    <w:rsid w:val="001F0709"/>
    <w:rsid w:val="001F1F27"/>
    <w:rsid w:val="001F2E8E"/>
    <w:rsid w:val="001F2FFB"/>
    <w:rsid w:val="001F36B9"/>
    <w:rsid w:val="001F4588"/>
    <w:rsid w:val="001F50F8"/>
    <w:rsid w:val="001F54A1"/>
    <w:rsid w:val="001F5805"/>
    <w:rsid w:val="001F5F06"/>
    <w:rsid w:val="001F6180"/>
    <w:rsid w:val="001F6299"/>
    <w:rsid w:val="001F6C30"/>
    <w:rsid w:val="001F73EA"/>
    <w:rsid w:val="001F76A7"/>
    <w:rsid w:val="001F7C62"/>
    <w:rsid w:val="001F7D46"/>
    <w:rsid w:val="001F7F5D"/>
    <w:rsid w:val="00200727"/>
    <w:rsid w:val="00200B24"/>
    <w:rsid w:val="0020112D"/>
    <w:rsid w:val="00201595"/>
    <w:rsid w:val="00201B63"/>
    <w:rsid w:val="00201FAA"/>
    <w:rsid w:val="00202AE7"/>
    <w:rsid w:val="00202F89"/>
    <w:rsid w:val="00203509"/>
    <w:rsid w:val="00203841"/>
    <w:rsid w:val="002038CF"/>
    <w:rsid w:val="002040B2"/>
    <w:rsid w:val="002044DD"/>
    <w:rsid w:val="002058DD"/>
    <w:rsid w:val="00205FBB"/>
    <w:rsid w:val="0020757C"/>
    <w:rsid w:val="00207EEE"/>
    <w:rsid w:val="0021069A"/>
    <w:rsid w:val="00210D95"/>
    <w:rsid w:val="00210F98"/>
    <w:rsid w:val="0021118E"/>
    <w:rsid w:val="002111C2"/>
    <w:rsid w:val="00211406"/>
    <w:rsid w:val="002119CE"/>
    <w:rsid w:val="00213860"/>
    <w:rsid w:val="00213F7F"/>
    <w:rsid w:val="0021420F"/>
    <w:rsid w:val="00214EAE"/>
    <w:rsid w:val="0021519C"/>
    <w:rsid w:val="0021559C"/>
    <w:rsid w:val="002155E3"/>
    <w:rsid w:val="0021608D"/>
    <w:rsid w:val="00216B6C"/>
    <w:rsid w:val="00217C1E"/>
    <w:rsid w:val="00217C94"/>
    <w:rsid w:val="00217E45"/>
    <w:rsid w:val="002207B3"/>
    <w:rsid w:val="00220CD2"/>
    <w:rsid w:val="00221746"/>
    <w:rsid w:val="00222856"/>
    <w:rsid w:val="002228BE"/>
    <w:rsid w:val="0022325A"/>
    <w:rsid w:val="00223428"/>
    <w:rsid w:val="002236E3"/>
    <w:rsid w:val="0022409F"/>
    <w:rsid w:val="00224943"/>
    <w:rsid w:val="002258C2"/>
    <w:rsid w:val="0022596E"/>
    <w:rsid w:val="0022597B"/>
    <w:rsid w:val="00225F67"/>
    <w:rsid w:val="002267CE"/>
    <w:rsid w:val="00226CFB"/>
    <w:rsid w:val="00227203"/>
    <w:rsid w:val="002275D2"/>
    <w:rsid w:val="00227CEF"/>
    <w:rsid w:val="0023113D"/>
    <w:rsid w:val="00231860"/>
    <w:rsid w:val="00231ACD"/>
    <w:rsid w:val="00231B02"/>
    <w:rsid w:val="00231F10"/>
    <w:rsid w:val="002320C1"/>
    <w:rsid w:val="002327D7"/>
    <w:rsid w:val="002329C2"/>
    <w:rsid w:val="00233482"/>
    <w:rsid w:val="00233C1B"/>
    <w:rsid w:val="002346B9"/>
    <w:rsid w:val="00234D43"/>
    <w:rsid w:val="002353E0"/>
    <w:rsid w:val="0023576A"/>
    <w:rsid w:val="00235F7C"/>
    <w:rsid w:val="002370D7"/>
    <w:rsid w:val="00237439"/>
    <w:rsid w:val="002403D7"/>
    <w:rsid w:val="002409B4"/>
    <w:rsid w:val="002410B8"/>
    <w:rsid w:val="00241262"/>
    <w:rsid w:val="0024208A"/>
    <w:rsid w:val="002429BE"/>
    <w:rsid w:val="00242BC9"/>
    <w:rsid w:val="0024349A"/>
    <w:rsid w:val="00243A7F"/>
    <w:rsid w:val="00243C43"/>
    <w:rsid w:val="00243CF3"/>
    <w:rsid w:val="0024422F"/>
    <w:rsid w:val="00244A73"/>
    <w:rsid w:val="0024509D"/>
    <w:rsid w:val="002464EF"/>
    <w:rsid w:val="002466E7"/>
    <w:rsid w:val="002479D5"/>
    <w:rsid w:val="00250F9F"/>
    <w:rsid w:val="002516F8"/>
    <w:rsid w:val="00251714"/>
    <w:rsid w:val="0025239B"/>
    <w:rsid w:val="0025278C"/>
    <w:rsid w:val="00253754"/>
    <w:rsid w:val="002539D3"/>
    <w:rsid w:val="00253B37"/>
    <w:rsid w:val="00253DCE"/>
    <w:rsid w:val="00254A2E"/>
    <w:rsid w:val="002551E4"/>
    <w:rsid w:val="002560FE"/>
    <w:rsid w:val="002567DD"/>
    <w:rsid w:val="002572D1"/>
    <w:rsid w:val="00257327"/>
    <w:rsid w:val="002573C0"/>
    <w:rsid w:val="00257705"/>
    <w:rsid w:val="002579A3"/>
    <w:rsid w:val="00257C03"/>
    <w:rsid w:val="00257D63"/>
    <w:rsid w:val="00260050"/>
    <w:rsid w:val="00260B2E"/>
    <w:rsid w:val="002622AE"/>
    <w:rsid w:val="00263CFD"/>
    <w:rsid w:val="00264566"/>
    <w:rsid w:val="002650BE"/>
    <w:rsid w:val="002653D6"/>
    <w:rsid w:val="00265E22"/>
    <w:rsid w:val="00266155"/>
    <w:rsid w:val="00267901"/>
    <w:rsid w:val="00267B1E"/>
    <w:rsid w:val="00267C5C"/>
    <w:rsid w:val="00267E43"/>
    <w:rsid w:val="00270214"/>
    <w:rsid w:val="002702BC"/>
    <w:rsid w:val="002709AE"/>
    <w:rsid w:val="00270D70"/>
    <w:rsid w:val="00270F35"/>
    <w:rsid w:val="002716FE"/>
    <w:rsid w:val="00272615"/>
    <w:rsid w:val="00273CDD"/>
    <w:rsid w:val="00273D7A"/>
    <w:rsid w:val="0027435C"/>
    <w:rsid w:val="00275E36"/>
    <w:rsid w:val="0027611E"/>
    <w:rsid w:val="0027635C"/>
    <w:rsid w:val="00276403"/>
    <w:rsid w:val="00280620"/>
    <w:rsid w:val="00280638"/>
    <w:rsid w:val="002815FE"/>
    <w:rsid w:val="002828E0"/>
    <w:rsid w:val="00282A0A"/>
    <w:rsid w:val="00282A59"/>
    <w:rsid w:val="002843E4"/>
    <w:rsid w:val="0028456B"/>
    <w:rsid w:val="0028473D"/>
    <w:rsid w:val="00284F3A"/>
    <w:rsid w:val="00284FE8"/>
    <w:rsid w:val="002853E4"/>
    <w:rsid w:val="00285581"/>
    <w:rsid w:val="00285751"/>
    <w:rsid w:val="002857C8"/>
    <w:rsid w:val="00286013"/>
    <w:rsid w:val="0028644F"/>
    <w:rsid w:val="00286689"/>
    <w:rsid w:val="00287159"/>
    <w:rsid w:val="00290AEE"/>
    <w:rsid w:val="00290CB3"/>
    <w:rsid w:val="00290DA9"/>
    <w:rsid w:val="00291971"/>
    <w:rsid w:val="00291B29"/>
    <w:rsid w:val="002921D6"/>
    <w:rsid w:val="00292417"/>
    <w:rsid w:val="00292C5F"/>
    <w:rsid w:val="00293A79"/>
    <w:rsid w:val="0029439C"/>
    <w:rsid w:val="00294881"/>
    <w:rsid w:val="00295BDA"/>
    <w:rsid w:val="00295CBE"/>
    <w:rsid w:val="00296CC9"/>
    <w:rsid w:val="00296F25"/>
    <w:rsid w:val="00296FCF"/>
    <w:rsid w:val="00297178"/>
    <w:rsid w:val="00297AAA"/>
    <w:rsid w:val="00297C21"/>
    <w:rsid w:val="00297F7A"/>
    <w:rsid w:val="002A080C"/>
    <w:rsid w:val="002A2094"/>
    <w:rsid w:val="002A26F3"/>
    <w:rsid w:val="002A2D70"/>
    <w:rsid w:val="002A2DF7"/>
    <w:rsid w:val="002A3E2F"/>
    <w:rsid w:val="002A3EB5"/>
    <w:rsid w:val="002A4AAF"/>
    <w:rsid w:val="002A4F81"/>
    <w:rsid w:val="002A5169"/>
    <w:rsid w:val="002A520C"/>
    <w:rsid w:val="002A53C1"/>
    <w:rsid w:val="002A60B8"/>
    <w:rsid w:val="002A69F3"/>
    <w:rsid w:val="002A72F5"/>
    <w:rsid w:val="002A74D8"/>
    <w:rsid w:val="002A7818"/>
    <w:rsid w:val="002B041C"/>
    <w:rsid w:val="002B1505"/>
    <w:rsid w:val="002B1543"/>
    <w:rsid w:val="002B1634"/>
    <w:rsid w:val="002B1BFD"/>
    <w:rsid w:val="002B1D37"/>
    <w:rsid w:val="002B2224"/>
    <w:rsid w:val="002B225D"/>
    <w:rsid w:val="002B2AF9"/>
    <w:rsid w:val="002B2DDA"/>
    <w:rsid w:val="002B326D"/>
    <w:rsid w:val="002B3EA5"/>
    <w:rsid w:val="002B428F"/>
    <w:rsid w:val="002B5040"/>
    <w:rsid w:val="002B522E"/>
    <w:rsid w:val="002B603B"/>
    <w:rsid w:val="002B61C7"/>
    <w:rsid w:val="002B620D"/>
    <w:rsid w:val="002B7420"/>
    <w:rsid w:val="002B7AB7"/>
    <w:rsid w:val="002B7E6B"/>
    <w:rsid w:val="002B7FC2"/>
    <w:rsid w:val="002C045C"/>
    <w:rsid w:val="002C071D"/>
    <w:rsid w:val="002C0AC7"/>
    <w:rsid w:val="002C1BB0"/>
    <w:rsid w:val="002C383B"/>
    <w:rsid w:val="002C4052"/>
    <w:rsid w:val="002C44F8"/>
    <w:rsid w:val="002C5240"/>
    <w:rsid w:val="002C53A9"/>
    <w:rsid w:val="002C5460"/>
    <w:rsid w:val="002C55EB"/>
    <w:rsid w:val="002C63F7"/>
    <w:rsid w:val="002C72ED"/>
    <w:rsid w:val="002D09FF"/>
    <w:rsid w:val="002D0CFF"/>
    <w:rsid w:val="002D118B"/>
    <w:rsid w:val="002D1434"/>
    <w:rsid w:val="002D1616"/>
    <w:rsid w:val="002D19F1"/>
    <w:rsid w:val="002D2466"/>
    <w:rsid w:val="002D2EAA"/>
    <w:rsid w:val="002D35D5"/>
    <w:rsid w:val="002D3FB9"/>
    <w:rsid w:val="002D40C2"/>
    <w:rsid w:val="002D500B"/>
    <w:rsid w:val="002D552C"/>
    <w:rsid w:val="002D67A9"/>
    <w:rsid w:val="002D688B"/>
    <w:rsid w:val="002D6D63"/>
    <w:rsid w:val="002D7A3D"/>
    <w:rsid w:val="002D7B72"/>
    <w:rsid w:val="002E03EA"/>
    <w:rsid w:val="002E0A0C"/>
    <w:rsid w:val="002E0E52"/>
    <w:rsid w:val="002E168C"/>
    <w:rsid w:val="002E188C"/>
    <w:rsid w:val="002E18BD"/>
    <w:rsid w:val="002E1B6E"/>
    <w:rsid w:val="002E2172"/>
    <w:rsid w:val="002E2271"/>
    <w:rsid w:val="002E2AC8"/>
    <w:rsid w:val="002E36BC"/>
    <w:rsid w:val="002E417A"/>
    <w:rsid w:val="002E4DDC"/>
    <w:rsid w:val="002E4FF6"/>
    <w:rsid w:val="002E5E20"/>
    <w:rsid w:val="002E5E53"/>
    <w:rsid w:val="002E6799"/>
    <w:rsid w:val="002E6C9F"/>
    <w:rsid w:val="002E753E"/>
    <w:rsid w:val="002E7DE3"/>
    <w:rsid w:val="002F01D7"/>
    <w:rsid w:val="002F0C27"/>
    <w:rsid w:val="002F0C82"/>
    <w:rsid w:val="002F1377"/>
    <w:rsid w:val="002F1CB2"/>
    <w:rsid w:val="002F1F57"/>
    <w:rsid w:val="002F260A"/>
    <w:rsid w:val="002F2C63"/>
    <w:rsid w:val="002F3BAA"/>
    <w:rsid w:val="002F3F5C"/>
    <w:rsid w:val="002F481B"/>
    <w:rsid w:val="002F4C1A"/>
    <w:rsid w:val="002F5476"/>
    <w:rsid w:val="002F5D2C"/>
    <w:rsid w:val="002F5D83"/>
    <w:rsid w:val="002F66F1"/>
    <w:rsid w:val="002F6D6F"/>
    <w:rsid w:val="002F7169"/>
    <w:rsid w:val="002F7B0F"/>
    <w:rsid w:val="0030063E"/>
    <w:rsid w:val="0030096C"/>
    <w:rsid w:val="00301C37"/>
    <w:rsid w:val="0030225B"/>
    <w:rsid w:val="00302864"/>
    <w:rsid w:val="00302E70"/>
    <w:rsid w:val="003030D6"/>
    <w:rsid w:val="00303F09"/>
    <w:rsid w:val="00305729"/>
    <w:rsid w:val="00305BAC"/>
    <w:rsid w:val="0030711B"/>
    <w:rsid w:val="00307B71"/>
    <w:rsid w:val="00311847"/>
    <w:rsid w:val="0031196E"/>
    <w:rsid w:val="00312395"/>
    <w:rsid w:val="00312581"/>
    <w:rsid w:val="00312605"/>
    <w:rsid w:val="0031319B"/>
    <w:rsid w:val="00314CDE"/>
    <w:rsid w:val="00314D1E"/>
    <w:rsid w:val="003154AD"/>
    <w:rsid w:val="0031580F"/>
    <w:rsid w:val="00316109"/>
    <w:rsid w:val="003164B7"/>
    <w:rsid w:val="00317A29"/>
    <w:rsid w:val="00317C5B"/>
    <w:rsid w:val="00317F63"/>
    <w:rsid w:val="00320296"/>
    <w:rsid w:val="00320549"/>
    <w:rsid w:val="00320651"/>
    <w:rsid w:val="003206C1"/>
    <w:rsid w:val="0032076C"/>
    <w:rsid w:val="003208AF"/>
    <w:rsid w:val="00320ECE"/>
    <w:rsid w:val="00321416"/>
    <w:rsid w:val="00321AB1"/>
    <w:rsid w:val="00321E4B"/>
    <w:rsid w:val="003220B2"/>
    <w:rsid w:val="00322A72"/>
    <w:rsid w:val="00323161"/>
    <w:rsid w:val="00324315"/>
    <w:rsid w:val="00325248"/>
    <w:rsid w:val="0032571E"/>
    <w:rsid w:val="0032645D"/>
    <w:rsid w:val="00326F79"/>
    <w:rsid w:val="003271CF"/>
    <w:rsid w:val="00327C5A"/>
    <w:rsid w:val="00327EF9"/>
    <w:rsid w:val="0033050B"/>
    <w:rsid w:val="00330C86"/>
    <w:rsid w:val="0033151E"/>
    <w:rsid w:val="00331A38"/>
    <w:rsid w:val="003329DA"/>
    <w:rsid w:val="00332F87"/>
    <w:rsid w:val="00333662"/>
    <w:rsid w:val="00333756"/>
    <w:rsid w:val="00333E6E"/>
    <w:rsid w:val="00334252"/>
    <w:rsid w:val="003362D0"/>
    <w:rsid w:val="003364E9"/>
    <w:rsid w:val="00336634"/>
    <w:rsid w:val="003376E5"/>
    <w:rsid w:val="00337D73"/>
    <w:rsid w:val="00340F6D"/>
    <w:rsid w:val="003414A5"/>
    <w:rsid w:val="00341D1E"/>
    <w:rsid w:val="00341E97"/>
    <w:rsid w:val="00341EC8"/>
    <w:rsid w:val="00342E67"/>
    <w:rsid w:val="00342E9D"/>
    <w:rsid w:val="00343001"/>
    <w:rsid w:val="003440CE"/>
    <w:rsid w:val="0034416E"/>
    <w:rsid w:val="00344C56"/>
    <w:rsid w:val="00344DAC"/>
    <w:rsid w:val="00344FDD"/>
    <w:rsid w:val="0034525E"/>
    <w:rsid w:val="00345813"/>
    <w:rsid w:val="00345A2F"/>
    <w:rsid w:val="00345DBA"/>
    <w:rsid w:val="00346267"/>
    <w:rsid w:val="00346B94"/>
    <w:rsid w:val="00347416"/>
    <w:rsid w:val="0034751A"/>
    <w:rsid w:val="003510CE"/>
    <w:rsid w:val="003516AA"/>
    <w:rsid w:val="00351A91"/>
    <w:rsid w:val="00351C14"/>
    <w:rsid w:val="00351F0B"/>
    <w:rsid w:val="0035326D"/>
    <w:rsid w:val="00353604"/>
    <w:rsid w:val="00353CCE"/>
    <w:rsid w:val="00353CCF"/>
    <w:rsid w:val="003542B5"/>
    <w:rsid w:val="003547AD"/>
    <w:rsid w:val="00354E99"/>
    <w:rsid w:val="003564B9"/>
    <w:rsid w:val="0035650F"/>
    <w:rsid w:val="003570A9"/>
    <w:rsid w:val="00361504"/>
    <w:rsid w:val="003617F6"/>
    <w:rsid w:val="00361CC6"/>
    <w:rsid w:val="00361D15"/>
    <w:rsid w:val="00362D93"/>
    <w:rsid w:val="003632A4"/>
    <w:rsid w:val="00363878"/>
    <w:rsid w:val="00363E1F"/>
    <w:rsid w:val="0036448C"/>
    <w:rsid w:val="003644DD"/>
    <w:rsid w:val="00364822"/>
    <w:rsid w:val="00364E93"/>
    <w:rsid w:val="00364F12"/>
    <w:rsid w:val="003655AA"/>
    <w:rsid w:val="003656DC"/>
    <w:rsid w:val="00366DC4"/>
    <w:rsid w:val="003677AD"/>
    <w:rsid w:val="00367979"/>
    <w:rsid w:val="00367E6F"/>
    <w:rsid w:val="00367FA0"/>
    <w:rsid w:val="0037077A"/>
    <w:rsid w:val="003707AA"/>
    <w:rsid w:val="00371F31"/>
    <w:rsid w:val="00372450"/>
    <w:rsid w:val="003724EC"/>
    <w:rsid w:val="00373273"/>
    <w:rsid w:val="0037358F"/>
    <w:rsid w:val="00374464"/>
    <w:rsid w:val="0037447F"/>
    <w:rsid w:val="003748F9"/>
    <w:rsid w:val="0037603E"/>
    <w:rsid w:val="00376DD6"/>
    <w:rsid w:val="00377230"/>
    <w:rsid w:val="00377E11"/>
    <w:rsid w:val="003803EB"/>
    <w:rsid w:val="0038068D"/>
    <w:rsid w:val="00380958"/>
    <w:rsid w:val="00381631"/>
    <w:rsid w:val="00381D6F"/>
    <w:rsid w:val="00382325"/>
    <w:rsid w:val="00382426"/>
    <w:rsid w:val="0038294D"/>
    <w:rsid w:val="00382A85"/>
    <w:rsid w:val="00383253"/>
    <w:rsid w:val="003836F2"/>
    <w:rsid w:val="00383A22"/>
    <w:rsid w:val="00383D6D"/>
    <w:rsid w:val="0038474D"/>
    <w:rsid w:val="003854BF"/>
    <w:rsid w:val="003855F2"/>
    <w:rsid w:val="00385F8A"/>
    <w:rsid w:val="00386834"/>
    <w:rsid w:val="00386D93"/>
    <w:rsid w:val="00387D52"/>
    <w:rsid w:val="003909FB"/>
    <w:rsid w:val="00390B56"/>
    <w:rsid w:val="00391C06"/>
    <w:rsid w:val="00393F3B"/>
    <w:rsid w:val="00394DCF"/>
    <w:rsid w:val="00395174"/>
    <w:rsid w:val="003952E6"/>
    <w:rsid w:val="00395D33"/>
    <w:rsid w:val="00395D56"/>
    <w:rsid w:val="00395F22"/>
    <w:rsid w:val="00396339"/>
    <w:rsid w:val="003964C0"/>
    <w:rsid w:val="0039730A"/>
    <w:rsid w:val="00397B49"/>
    <w:rsid w:val="00397F10"/>
    <w:rsid w:val="003A0278"/>
    <w:rsid w:val="003A0431"/>
    <w:rsid w:val="003A04A5"/>
    <w:rsid w:val="003A0952"/>
    <w:rsid w:val="003A09FF"/>
    <w:rsid w:val="003A2053"/>
    <w:rsid w:val="003A2310"/>
    <w:rsid w:val="003A2F54"/>
    <w:rsid w:val="003A3917"/>
    <w:rsid w:val="003A3A00"/>
    <w:rsid w:val="003A45F7"/>
    <w:rsid w:val="003A4B9B"/>
    <w:rsid w:val="003A4C9F"/>
    <w:rsid w:val="003A57CB"/>
    <w:rsid w:val="003A5A03"/>
    <w:rsid w:val="003A629A"/>
    <w:rsid w:val="003A6556"/>
    <w:rsid w:val="003A784A"/>
    <w:rsid w:val="003A7ABB"/>
    <w:rsid w:val="003B08C3"/>
    <w:rsid w:val="003B11E7"/>
    <w:rsid w:val="003B1395"/>
    <w:rsid w:val="003B1884"/>
    <w:rsid w:val="003B1D59"/>
    <w:rsid w:val="003B2525"/>
    <w:rsid w:val="003B26BA"/>
    <w:rsid w:val="003B336E"/>
    <w:rsid w:val="003B3614"/>
    <w:rsid w:val="003B3DF1"/>
    <w:rsid w:val="003B44CA"/>
    <w:rsid w:val="003B470E"/>
    <w:rsid w:val="003B4E29"/>
    <w:rsid w:val="003B5503"/>
    <w:rsid w:val="003B5CF8"/>
    <w:rsid w:val="003B5D78"/>
    <w:rsid w:val="003B5E37"/>
    <w:rsid w:val="003B6519"/>
    <w:rsid w:val="003B6836"/>
    <w:rsid w:val="003B69D3"/>
    <w:rsid w:val="003B6DE2"/>
    <w:rsid w:val="003C00BC"/>
    <w:rsid w:val="003C05DA"/>
    <w:rsid w:val="003C0A6A"/>
    <w:rsid w:val="003C148A"/>
    <w:rsid w:val="003C164C"/>
    <w:rsid w:val="003C16D4"/>
    <w:rsid w:val="003C1E73"/>
    <w:rsid w:val="003C23B4"/>
    <w:rsid w:val="003C257F"/>
    <w:rsid w:val="003C29DF"/>
    <w:rsid w:val="003C2A74"/>
    <w:rsid w:val="003C2AF9"/>
    <w:rsid w:val="003C346B"/>
    <w:rsid w:val="003C3A8E"/>
    <w:rsid w:val="003C3AE6"/>
    <w:rsid w:val="003C49F3"/>
    <w:rsid w:val="003C58E6"/>
    <w:rsid w:val="003C5E9F"/>
    <w:rsid w:val="003C7154"/>
    <w:rsid w:val="003C7E89"/>
    <w:rsid w:val="003D016C"/>
    <w:rsid w:val="003D0A16"/>
    <w:rsid w:val="003D1D53"/>
    <w:rsid w:val="003D2EFD"/>
    <w:rsid w:val="003D4808"/>
    <w:rsid w:val="003D55E2"/>
    <w:rsid w:val="003D5B95"/>
    <w:rsid w:val="003D5E29"/>
    <w:rsid w:val="003D6350"/>
    <w:rsid w:val="003D68C9"/>
    <w:rsid w:val="003D6D1E"/>
    <w:rsid w:val="003E0FE2"/>
    <w:rsid w:val="003E2145"/>
    <w:rsid w:val="003E2E37"/>
    <w:rsid w:val="003E4D19"/>
    <w:rsid w:val="003E5402"/>
    <w:rsid w:val="003E6011"/>
    <w:rsid w:val="003E63E7"/>
    <w:rsid w:val="003E6615"/>
    <w:rsid w:val="003E6B7B"/>
    <w:rsid w:val="003E6D0B"/>
    <w:rsid w:val="003E6D95"/>
    <w:rsid w:val="003E6E81"/>
    <w:rsid w:val="003E706F"/>
    <w:rsid w:val="003E76B1"/>
    <w:rsid w:val="003E7798"/>
    <w:rsid w:val="003E78A9"/>
    <w:rsid w:val="003E7F83"/>
    <w:rsid w:val="003F085A"/>
    <w:rsid w:val="003F1A0D"/>
    <w:rsid w:val="003F1FCD"/>
    <w:rsid w:val="003F2514"/>
    <w:rsid w:val="003F2644"/>
    <w:rsid w:val="003F3A76"/>
    <w:rsid w:val="003F4701"/>
    <w:rsid w:val="003F4ED1"/>
    <w:rsid w:val="003F5240"/>
    <w:rsid w:val="003F5E02"/>
    <w:rsid w:val="003F6197"/>
    <w:rsid w:val="003F6B34"/>
    <w:rsid w:val="003F6D7B"/>
    <w:rsid w:val="003F6F62"/>
    <w:rsid w:val="004018BB"/>
    <w:rsid w:val="00401FB3"/>
    <w:rsid w:val="00402471"/>
    <w:rsid w:val="00403008"/>
    <w:rsid w:val="00403E2D"/>
    <w:rsid w:val="004042AC"/>
    <w:rsid w:val="00405124"/>
    <w:rsid w:val="00406D98"/>
    <w:rsid w:val="00407C62"/>
    <w:rsid w:val="004101DC"/>
    <w:rsid w:val="0041064A"/>
    <w:rsid w:val="00410EBD"/>
    <w:rsid w:val="00411486"/>
    <w:rsid w:val="0041172A"/>
    <w:rsid w:val="00411C03"/>
    <w:rsid w:val="00411FA6"/>
    <w:rsid w:val="00412287"/>
    <w:rsid w:val="004129DE"/>
    <w:rsid w:val="00412F05"/>
    <w:rsid w:val="00412F5E"/>
    <w:rsid w:val="00413806"/>
    <w:rsid w:val="00413DBA"/>
    <w:rsid w:val="0041446B"/>
    <w:rsid w:val="0041460F"/>
    <w:rsid w:val="00414B9F"/>
    <w:rsid w:val="00414CB8"/>
    <w:rsid w:val="00415298"/>
    <w:rsid w:val="004156B1"/>
    <w:rsid w:val="004162D2"/>
    <w:rsid w:val="00416528"/>
    <w:rsid w:val="004166E9"/>
    <w:rsid w:val="00416E5A"/>
    <w:rsid w:val="00416F52"/>
    <w:rsid w:val="004179B2"/>
    <w:rsid w:val="00417BF6"/>
    <w:rsid w:val="00417EB2"/>
    <w:rsid w:val="004201BA"/>
    <w:rsid w:val="00421E03"/>
    <w:rsid w:val="004221EB"/>
    <w:rsid w:val="00423966"/>
    <w:rsid w:val="00423F95"/>
    <w:rsid w:val="0042406D"/>
    <w:rsid w:val="00424118"/>
    <w:rsid w:val="0042419C"/>
    <w:rsid w:val="00424304"/>
    <w:rsid w:val="0042523D"/>
    <w:rsid w:val="0042552E"/>
    <w:rsid w:val="00426879"/>
    <w:rsid w:val="00426EEA"/>
    <w:rsid w:val="00427647"/>
    <w:rsid w:val="00427B26"/>
    <w:rsid w:val="004323C2"/>
    <w:rsid w:val="00432443"/>
    <w:rsid w:val="00432558"/>
    <w:rsid w:val="0043294D"/>
    <w:rsid w:val="00432A65"/>
    <w:rsid w:val="00432B09"/>
    <w:rsid w:val="004331D9"/>
    <w:rsid w:val="00433955"/>
    <w:rsid w:val="004339F7"/>
    <w:rsid w:val="0043404B"/>
    <w:rsid w:val="004342BC"/>
    <w:rsid w:val="004342EF"/>
    <w:rsid w:val="0043475E"/>
    <w:rsid w:val="00434E23"/>
    <w:rsid w:val="00435611"/>
    <w:rsid w:val="0043587E"/>
    <w:rsid w:val="00435BAA"/>
    <w:rsid w:val="004368F1"/>
    <w:rsid w:val="004374C6"/>
    <w:rsid w:val="00437BDE"/>
    <w:rsid w:val="00440F11"/>
    <w:rsid w:val="0044143F"/>
    <w:rsid w:val="00441AFD"/>
    <w:rsid w:val="00441CBE"/>
    <w:rsid w:val="00441D4D"/>
    <w:rsid w:val="00442052"/>
    <w:rsid w:val="00442BE3"/>
    <w:rsid w:val="004449C3"/>
    <w:rsid w:val="00444F7F"/>
    <w:rsid w:val="00445465"/>
    <w:rsid w:val="00445B6E"/>
    <w:rsid w:val="00445FEA"/>
    <w:rsid w:val="004460BB"/>
    <w:rsid w:val="00446766"/>
    <w:rsid w:val="00446BEF"/>
    <w:rsid w:val="00447D4E"/>
    <w:rsid w:val="0045079B"/>
    <w:rsid w:val="00450C6E"/>
    <w:rsid w:val="00451462"/>
    <w:rsid w:val="00451ABE"/>
    <w:rsid w:val="00451C6F"/>
    <w:rsid w:val="004520EB"/>
    <w:rsid w:val="00452F8E"/>
    <w:rsid w:val="004531D5"/>
    <w:rsid w:val="004538A1"/>
    <w:rsid w:val="00453CF9"/>
    <w:rsid w:val="00455210"/>
    <w:rsid w:val="0045580B"/>
    <w:rsid w:val="00455BB5"/>
    <w:rsid w:val="004571C3"/>
    <w:rsid w:val="0045775F"/>
    <w:rsid w:val="00457CE1"/>
    <w:rsid w:val="00457D0A"/>
    <w:rsid w:val="0046051E"/>
    <w:rsid w:val="00460937"/>
    <w:rsid w:val="00461C29"/>
    <w:rsid w:val="00461DFD"/>
    <w:rsid w:val="0046257D"/>
    <w:rsid w:val="00462B39"/>
    <w:rsid w:val="00463426"/>
    <w:rsid w:val="004635AB"/>
    <w:rsid w:val="00463B59"/>
    <w:rsid w:val="00463E29"/>
    <w:rsid w:val="00464593"/>
    <w:rsid w:val="00465311"/>
    <w:rsid w:val="004653BF"/>
    <w:rsid w:val="00465683"/>
    <w:rsid w:val="00466780"/>
    <w:rsid w:val="00466D6A"/>
    <w:rsid w:val="004672F7"/>
    <w:rsid w:val="00467C47"/>
    <w:rsid w:val="00467D1B"/>
    <w:rsid w:val="00467E42"/>
    <w:rsid w:val="0047008A"/>
    <w:rsid w:val="004704A5"/>
    <w:rsid w:val="00470D71"/>
    <w:rsid w:val="004715DC"/>
    <w:rsid w:val="00471B1E"/>
    <w:rsid w:val="00471CFD"/>
    <w:rsid w:val="004724AC"/>
    <w:rsid w:val="0047268A"/>
    <w:rsid w:val="00472897"/>
    <w:rsid w:val="004747BC"/>
    <w:rsid w:val="00474D4A"/>
    <w:rsid w:val="0047517A"/>
    <w:rsid w:val="00475B89"/>
    <w:rsid w:val="00476636"/>
    <w:rsid w:val="00476DDA"/>
    <w:rsid w:val="00477ACC"/>
    <w:rsid w:val="00480792"/>
    <w:rsid w:val="0048099C"/>
    <w:rsid w:val="00480A65"/>
    <w:rsid w:val="004813F3"/>
    <w:rsid w:val="00481D17"/>
    <w:rsid w:val="00482118"/>
    <w:rsid w:val="00482569"/>
    <w:rsid w:val="00482771"/>
    <w:rsid w:val="00482DA6"/>
    <w:rsid w:val="004838BC"/>
    <w:rsid w:val="00484009"/>
    <w:rsid w:val="00484198"/>
    <w:rsid w:val="00484B47"/>
    <w:rsid w:val="00484C2D"/>
    <w:rsid w:val="00485565"/>
    <w:rsid w:val="00485B3C"/>
    <w:rsid w:val="00485E01"/>
    <w:rsid w:val="0048640C"/>
    <w:rsid w:val="00486579"/>
    <w:rsid w:val="00486834"/>
    <w:rsid w:val="00486B2E"/>
    <w:rsid w:val="00487074"/>
    <w:rsid w:val="0048794C"/>
    <w:rsid w:val="00487B3B"/>
    <w:rsid w:val="00490482"/>
    <w:rsid w:val="0049064B"/>
    <w:rsid w:val="00490C01"/>
    <w:rsid w:val="00490FA2"/>
    <w:rsid w:val="00491376"/>
    <w:rsid w:val="00491F39"/>
    <w:rsid w:val="004926E4"/>
    <w:rsid w:val="00492F14"/>
    <w:rsid w:val="00493517"/>
    <w:rsid w:val="00493A87"/>
    <w:rsid w:val="00493E62"/>
    <w:rsid w:val="00493F41"/>
    <w:rsid w:val="004942FE"/>
    <w:rsid w:val="00494ECF"/>
    <w:rsid w:val="004954D2"/>
    <w:rsid w:val="00495B6A"/>
    <w:rsid w:val="004964D3"/>
    <w:rsid w:val="004967D2"/>
    <w:rsid w:val="00496F45"/>
    <w:rsid w:val="0049783A"/>
    <w:rsid w:val="004A1E5D"/>
    <w:rsid w:val="004A2220"/>
    <w:rsid w:val="004A29BF"/>
    <w:rsid w:val="004A2F42"/>
    <w:rsid w:val="004A3AFD"/>
    <w:rsid w:val="004A3EAE"/>
    <w:rsid w:val="004A44C3"/>
    <w:rsid w:val="004A4725"/>
    <w:rsid w:val="004A4B6C"/>
    <w:rsid w:val="004A51F2"/>
    <w:rsid w:val="004A531D"/>
    <w:rsid w:val="004A62AF"/>
    <w:rsid w:val="004A6644"/>
    <w:rsid w:val="004A6A37"/>
    <w:rsid w:val="004A7A17"/>
    <w:rsid w:val="004A7C9D"/>
    <w:rsid w:val="004B1128"/>
    <w:rsid w:val="004B13A4"/>
    <w:rsid w:val="004B28FB"/>
    <w:rsid w:val="004B398D"/>
    <w:rsid w:val="004B3A7E"/>
    <w:rsid w:val="004B3D60"/>
    <w:rsid w:val="004B453C"/>
    <w:rsid w:val="004B4A11"/>
    <w:rsid w:val="004B5423"/>
    <w:rsid w:val="004B576C"/>
    <w:rsid w:val="004B5E24"/>
    <w:rsid w:val="004B6931"/>
    <w:rsid w:val="004B6F1D"/>
    <w:rsid w:val="004B711A"/>
    <w:rsid w:val="004B7D2E"/>
    <w:rsid w:val="004C0198"/>
    <w:rsid w:val="004C0BDF"/>
    <w:rsid w:val="004C0C96"/>
    <w:rsid w:val="004C1493"/>
    <w:rsid w:val="004C158B"/>
    <w:rsid w:val="004C20F3"/>
    <w:rsid w:val="004C2314"/>
    <w:rsid w:val="004C2625"/>
    <w:rsid w:val="004C2818"/>
    <w:rsid w:val="004C28B8"/>
    <w:rsid w:val="004C35CB"/>
    <w:rsid w:val="004C37D9"/>
    <w:rsid w:val="004C3A15"/>
    <w:rsid w:val="004C3EE7"/>
    <w:rsid w:val="004C417C"/>
    <w:rsid w:val="004C4DA9"/>
    <w:rsid w:val="004C51A3"/>
    <w:rsid w:val="004C51CA"/>
    <w:rsid w:val="004C58A9"/>
    <w:rsid w:val="004C5918"/>
    <w:rsid w:val="004C6044"/>
    <w:rsid w:val="004C6316"/>
    <w:rsid w:val="004C65A9"/>
    <w:rsid w:val="004C67E5"/>
    <w:rsid w:val="004C6BF9"/>
    <w:rsid w:val="004C7E85"/>
    <w:rsid w:val="004C7EC7"/>
    <w:rsid w:val="004D0253"/>
    <w:rsid w:val="004D05F2"/>
    <w:rsid w:val="004D07D4"/>
    <w:rsid w:val="004D0A33"/>
    <w:rsid w:val="004D11CA"/>
    <w:rsid w:val="004D1C32"/>
    <w:rsid w:val="004D22CE"/>
    <w:rsid w:val="004D3DD8"/>
    <w:rsid w:val="004D4698"/>
    <w:rsid w:val="004D4AA8"/>
    <w:rsid w:val="004D507B"/>
    <w:rsid w:val="004D5130"/>
    <w:rsid w:val="004D6165"/>
    <w:rsid w:val="004D645D"/>
    <w:rsid w:val="004D6F16"/>
    <w:rsid w:val="004D70C2"/>
    <w:rsid w:val="004D7168"/>
    <w:rsid w:val="004D765D"/>
    <w:rsid w:val="004E0184"/>
    <w:rsid w:val="004E0C7F"/>
    <w:rsid w:val="004E135E"/>
    <w:rsid w:val="004E1594"/>
    <w:rsid w:val="004E1A1E"/>
    <w:rsid w:val="004E1F03"/>
    <w:rsid w:val="004E23AB"/>
    <w:rsid w:val="004E26BD"/>
    <w:rsid w:val="004E2A48"/>
    <w:rsid w:val="004E2C97"/>
    <w:rsid w:val="004E342E"/>
    <w:rsid w:val="004E37CB"/>
    <w:rsid w:val="004E39AE"/>
    <w:rsid w:val="004E45DB"/>
    <w:rsid w:val="004E4791"/>
    <w:rsid w:val="004E4B0A"/>
    <w:rsid w:val="004E589C"/>
    <w:rsid w:val="004E5F2C"/>
    <w:rsid w:val="004E5FF9"/>
    <w:rsid w:val="004E64D3"/>
    <w:rsid w:val="004E7402"/>
    <w:rsid w:val="004F13FF"/>
    <w:rsid w:val="004F19EE"/>
    <w:rsid w:val="004F268F"/>
    <w:rsid w:val="004F2917"/>
    <w:rsid w:val="004F3724"/>
    <w:rsid w:val="004F39D5"/>
    <w:rsid w:val="004F45D4"/>
    <w:rsid w:val="004F46C5"/>
    <w:rsid w:val="004F4872"/>
    <w:rsid w:val="004F4E44"/>
    <w:rsid w:val="004F65AA"/>
    <w:rsid w:val="004F7911"/>
    <w:rsid w:val="004F7EB6"/>
    <w:rsid w:val="00500029"/>
    <w:rsid w:val="0050109A"/>
    <w:rsid w:val="00502351"/>
    <w:rsid w:val="00502598"/>
    <w:rsid w:val="00502663"/>
    <w:rsid w:val="005027C0"/>
    <w:rsid w:val="00503D9E"/>
    <w:rsid w:val="0050443C"/>
    <w:rsid w:val="005048ED"/>
    <w:rsid w:val="00504C7B"/>
    <w:rsid w:val="0050547D"/>
    <w:rsid w:val="00506A8F"/>
    <w:rsid w:val="005118D1"/>
    <w:rsid w:val="00512312"/>
    <w:rsid w:val="00512B47"/>
    <w:rsid w:val="00513502"/>
    <w:rsid w:val="0051459B"/>
    <w:rsid w:val="00514ED4"/>
    <w:rsid w:val="00514FC7"/>
    <w:rsid w:val="00515FDC"/>
    <w:rsid w:val="00516C68"/>
    <w:rsid w:val="00516FFF"/>
    <w:rsid w:val="005179DB"/>
    <w:rsid w:val="00517B33"/>
    <w:rsid w:val="005201FD"/>
    <w:rsid w:val="005208CF"/>
    <w:rsid w:val="00520ED4"/>
    <w:rsid w:val="005212F2"/>
    <w:rsid w:val="00521AF1"/>
    <w:rsid w:val="00521C0E"/>
    <w:rsid w:val="0052368C"/>
    <w:rsid w:val="00523CAB"/>
    <w:rsid w:val="005248CF"/>
    <w:rsid w:val="005249B5"/>
    <w:rsid w:val="00524D0C"/>
    <w:rsid w:val="005256DF"/>
    <w:rsid w:val="00525B94"/>
    <w:rsid w:val="00525FEE"/>
    <w:rsid w:val="0052625F"/>
    <w:rsid w:val="0052724F"/>
    <w:rsid w:val="00531A2A"/>
    <w:rsid w:val="00531BD1"/>
    <w:rsid w:val="005334C6"/>
    <w:rsid w:val="00533FC5"/>
    <w:rsid w:val="00534590"/>
    <w:rsid w:val="00534A92"/>
    <w:rsid w:val="005357FB"/>
    <w:rsid w:val="0053596F"/>
    <w:rsid w:val="00535CE9"/>
    <w:rsid w:val="00536181"/>
    <w:rsid w:val="00536BE9"/>
    <w:rsid w:val="0053705D"/>
    <w:rsid w:val="0053714A"/>
    <w:rsid w:val="0053790B"/>
    <w:rsid w:val="00537D98"/>
    <w:rsid w:val="00540F03"/>
    <w:rsid w:val="005420D0"/>
    <w:rsid w:val="005420D9"/>
    <w:rsid w:val="0054259A"/>
    <w:rsid w:val="005428FC"/>
    <w:rsid w:val="0054378F"/>
    <w:rsid w:val="00543797"/>
    <w:rsid w:val="00543EB4"/>
    <w:rsid w:val="005448F7"/>
    <w:rsid w:val="00544B8E"/>
    <w:rsid w:val="00545224"/>
    <w:rsid w:val="005462CF"/>
    <w:rsid w:val="0054667E"/>
    <w:rsid w:val="0054668A"/>
    <w:rsid w:val="00546CDD"/>
    <w:rsid w:val="00547459"/>
    <w:rsid w:val="00547624"/>
    <w:rsid w:val="005509C7"/>
    <w:rsid w:val="00550F52"/>
    <w:rsid w:val="0055366B"/>
    <w:rsid w:val="0055367F"/>
    <w:rsid w:val="00553A66"/>
    <w:rsid w:val="00553F6A"/>
    <w:rsid w:val="0055536E"/>
    <w:rsid w:val="0055630F"/>
    <w:rsid w:val="0055737F"/>
    <w:rsid w:val="00557815"/>
    <w:rsid w:val="00557B83"/>
    <w:rsid w:val="00557CC1"/>
    <w:rsid w:val="0056010B"/>
    <w:rsid w:val="00560999"/>
    <w:rsid w:val="005615E7"/>
    <w:rsid w:val="0056265B"/>
    <w:rsid w:val="005627D9"/>
    <w:rsid w:val="00562CC8"/>
    <w:rsid w:val="005631C7"/>
    <w:rsid w:val="005633E8"/>
    <w:rsid w:val="00563EA4"/>
    <w:rsid w:val="00564D17"/>
    <w:rsid w:val="00565414"/>
    <w:rsid w:val="00565841"/>
    <w:rsid w:val="0056602D"/>
    <w:rsid w:val="00567D08"/>
    <w:rsid w:val="005710BB"/>
    <w:rsid w:val="005712E5"/>
    <w:rsid w:val="005716A9"/>
    <w:rsid w:val="00571B3C"/>
    <w:rsid w:val="00571C2C"/>
    <w:rsid w:val="005725C8"/>
    <w:rsid w:val="0057284A"/>
    <w:rsid w:val="00572A5D"/>
    <w:rsid w:val="00572F28"/>
    <w:rsid w:val="0057325A"/>
    <w:rsid w:val="00573506"/>
    <w:rsid w:val="00573BED"/>
    <w:rsid w:val="005741A9"/>
    <w:rsid w:val="00574972"/>
    <w:rsid w:val="00574A25"/>
    <w:rsid w:val="00574BE9"/>
    <w:rsid w:val="005762BC"/>
    <w:rsid w:val="00576704"/>
    <w:rsid w:val="005768EC"/>
    <w:rsid w:val="00576CFB"/>
    <w:rsid w:val="00577614"/>
    <w:rsid w:val="0058033D"/>
    <w:rsid w:val="00580816"/>
    <w:rsid w:val="00580F92"/>
    <w:rsid w:val="005816EF"/>
    <w:rsid w:val="00581ECE"/>
    <w:rsid w:val="00582857"/>
    <w:rsid w:val="00582FCA"/>
    <w:rsid w:val="00583052"/>
    <w:rsid w:val="005831DF"/>
    <w:rsid w:val="00583362"/>
    <w:rsid w:val="00584B8B"/>
    <w:rsid w:val="00585922"/>
    <w:rsid w:val="00585A0B"/>
    <w:rsid w:val="00585C37"/>
    <w:rsid w:val="00587A83"/>
    <w:rsid w:val="00587C8F"/>
    <w:rsid w:val="00587CF0"/>
    <w:rsid w:val="005901FC"/>
    <w:rsid w:val="0059025B"/>
    <w:rsid w:val="00590CCA"/>
    <w:rsid w:val="00590E9D"/>
    <w:rsid w:val="0059167C"/>
    <w:rsid w:val="00591A15"/>
    <w:rsid w:val="00592C1A"/>
    <w:rsid w:val="005930D4"/>
    <w:rsid w:val="00593A65"/>
    <w:rsid w:val="00595260"/>
    <w:rsid w:val="00595C76"/>
    <w:rsid w:val="00595CAF"/>
    <w:rsid w:val="00595D03"/>
    <w:rsid w:val="00596161"/>
    <w:rsid w:val="0059647F"/>
    <w:rsid w:val="005965DD"/>
    <w:rsid w:val="00596E02"/>
    <w:rsid w:val="00596FB7"/>
    <w:rsid w:val="0059778C"/>
    <w:rsid w:val="00597C2A"/>
    <w:rsid w:val="00597EA7"/>
    <w:rsid w:val="005A0742"/>
    <w:rsid w:val="005A1AE5"/>
    <w:rsid w:val="005A1BB8"/>
    <w:rsid w:val="005A1C12"/>
    <w:rsid w:val="005A2616"/>
    <w:rsid w:val="005A47E1"/>
    <w:rsid w:val="005A5569"/>
    <w:rsid w:val="005A5A71"/>
    <w:rsid w:val="005A7C7E"/>
    <w:rsid w:val="005B0104"/>
    <w:rsid w:val="005B0B3F"/>
    <w:rsid w:val="005B0C8F"/>
    <w:rsid w:val="005B0D8C"/>
    <w:rsid w:val="005B0FB8"/>
    <w:rsid w:val="005B1069"/>
    <w:rsid w:val="005B1B8C"/>
    <w:rsid w:val="005B2691"/>
    <w:rsid w:val="005B27D8"/>
    <w:rsid w:val="005B2DA8"/>
    <w:rsid w:val="005B3674"/>
    <w:rsid w:val="005B3C98"/>
    <w:rsid w:val="005B4AA3"/>
    <w:rsid w:val="005B6218"/>
    <w:rsid w:val="005B642C"/>
    <w:rsid w:val="005B6F7F"/>
    <w:rsid w:val="005B7025"/>
    <w:rsid w:val="005B7E94"/>
    <w:rsid w:val="005C0218"/>
    <w:rsid w:val="005C054F"/>
    <w:rsid w:val="005C0558"/>
    <w:rsid w:val="005C087B"/>
    <w:rsid w:val="005C0D86"/>
    <w:rsid w:val="005C26F5"/>
    <w:rsid w:val="005C29A6"/>
    <w:rsid w:val="005C2CE0"/>
    <w:rsid w:val="005C31E5"/>
    <w:rsid w:val="005C367E"/>
    <w:rsid w:val="005C5001"/>
    <w:rsid w:val="005C5411"/>
    <w:rsid w:val="005C60D0"/>
    <w:rsid w:val="005C6676"/>
    <w:rsid w:val="005C6C9F"/>
    <w:rsid w:val="005C7F1B"/>
    <w:rsid w:val="005D04AC"/>
    <w:rsid w:val="005D078F"/>
    <w:rsid w:val="005D0797"/>
    <w:rsid w:val="005D0EF5"/>
    <w:rsid w:val="005D127D"/>
    <w:rsid w:val="005D16D9"/>
    <w:rsid w:val="005D26D0"/>
    <w:rsid w:val="005D275D"/>
    <w:rsid w:val="005D2B47"/>
    <w:rsid w:val="005D2C9F"/>
    <w:rsid w:val="005D310A"/>
    <w:rsid w:val="005D3249"/>
    <w:rsid w:val="005D3DAC"/>
    <w:rsid w:val="005D40CD"/>
    <w:rsid w:val="005D49F5"/>
    <w:rsid w:val="005D52EF"/>
    <w:rsid w:val="005D5726"/>
    <w:rsid w:val="005D5DB4"/>
    <w:rsid w:val="005D60D6"/>
    <w:rsid w:val="005D67F9"/>
    <w:rsid w:val="005D6A2D"/>
    <w:rsid w:val="005D6A7A"/>
    <w:rsid w:val="005D704F"/>
    <w:rsid w:val="005E0166"/>
    <w:rsid w:val="005E040E"/>
    <w:rsid w:val="005E0A72"/>
    <w:rsid w:val="005E0D19"/>
    <w:rsid w:val="005E16FB"/>
    <w:rsid w:val="005E2E32"/>
    <w:rsid w:val="005E4A97"/>
    <w:rsid w:val="005E7048"/>
    <w:rsid w:val="005E7C0D"/>
    <w:rsid w:val="005E7FD5"/>
    <w:rsid w:val="005F0289"/>
    <w:rsid w:val="005F0C4F"/>
    <w:rsid w:val="005F0DBA"/>
    <w:rsid w:val="005F1314"/>
    <w:rsid w:val="005F18A6"/>
    <w:rsid w:val="005F1A82"/>
    <w:rsid w:val="005F2864"/>
    <w:rsid w:val="005F2BE9"/>
    <w:rsid w:val="005F2D9B"/>
    <w:rsid w:val="005F3785"/>
    <w:rsid w:val="005F4C6D"/>
    <w:rsid w:val="005F5CE1"/>
    <w:rsid w:val="006011E2"/>
    <w:rsid w:val="00601997"/>
    <w:rsid w:val="00601D92"/>
    <w:rsid w:val="00601E87"/>
    <w:rsid w:val="00602BAB"/>
    <w:rsid w:val="00602D63"/>
    <w:rsid w:val="00603252"/>
    <w:rsid w:val="00603CC7"/>
    <w:rsid w:val="00603F7C"/>
    <w:rsid w:val="00603FBC"/>
    <w:rsid w:val="006040EE"/>
    <w:rsid w:val="00605466"/>
    <w:rsid w:val="00605BBB"/>
    <w:rsid w:val="00606D59"/>
    <w:rsid w:val="00607285"/>
    <w:rsid w:val="006073FB"/>
    <w:rsid w:val="00610A9A"/>
    <w:rsid w:val="00610B17"/>
    <w:rsid w:val="00611248"/>
    <w:rsid w:val="006118B2"/>
    <w:rsid w:val="00611977"/>
    <w:rsid w:val="0061388B"/>
    <w:rsid w:val="00613BC9"/>
    <w:rsid w:val="00613CEC"/>
    <w:rsid w:val="0061411C"/>
    <w:rsid w:val="00614D93"/>
    <w:rsid w:val="00614FBA"/>
    <w:rsid w:val="00615E63"/>
    <w:rsid w:val="0061645E"/>
    <w:rsid w:val="0061693A"/>
    <w:rsid w:val="006170C3"/>
    <w:rsid w:val="00617510"/>
    <w:rsid w:val="0061763E"/>
    <w:rsid w:val="0061784A"/>
    <w:rsid w:val="00617CDC"/>
    <w:rsid w:val="00617D99"/>
    <w:rsid w:val="006206A4"/>
    <w:rsid w:val="006206B9"/>
    <w:rsid w:val="00620ECB"/>
    <w:rsid w:val="006211E3"/>
    <w:rsid w:val="00621B00"/>
    <w:rsid w:val="00621F0D"/>
    <w:rsid w:val="00622EEF"/>
    <w:rsid w:val="006231A0"/>
    <w:rsid w:val="00623545"/>
    <w:rsid w:val="006235E5"/>
    <w:rsid w:val="00623654"/>
    <w:rsid w:val="00623ADE"/>
    <w:rsid w:val="006247F7"/>
    <w:rsid w:val="00624A6D"/>
    <w:rsid w:val="00624B4C"/>
    <w:rsid w:val="00625492"/>
    <w:rsid w:val="006257BD"/>
    <w:rsid w:val="006258B8"/>
    <w:rsid w:val="00625B6B"/>
    <w:rsid w:val="00626140"/>
    <w:rsid w:val="00627450"/>
    <w:rsid w:val="00630596"/>
    <w:rsid w:val="006315AD"/>
    <w:rsid w:val="006316D0"/>
    <w:rsid w:val="00632223"/>
    <w:rsid w:val="00632F14"/>
    <w:rsid w:val="0063329E"/>
    <w:rsid w:val="006332A2"/>
    <w:rsid w:val="00633872"/>
    <w:rsid w:val="006340E7"/>
    <w:rsid w:val="00635BBA"/>
    <w:rsid w:val="00635E30"/>
    <w:rsid w:val="00636A7A"/>
    <w:rsid w:val="00636B4A"/>
    <w:rsid w:val="00636C56"/>
    <w:rsid w:val="006370E3"/>
    <w:rsid w:val="00637748"/>
    <w:rsid w:val="00640B69"/>
    <w:rsid w:val="00640C0E"/>
    <w:rsid w:val="0064189A"/>
    <w:rsid w:val="00641E13"/>
    <w:rsid w:val="00642ECE"/>
    <w:rsid w:val="00642ED1"/>
    <w:rsid w:val="00643055"/>
    <w:rsid w:val="00643724"/>
    <w:rsid w:val="006439C0"/>
    <w:rsid w:val="00643C6F"/>
    <w:rsid w:val="00644052"/>
    <w:rsid w:val="00644F6C"/>
    <w:rsid w:val="006452ED"/>
    <w:rsid w:val="006456A4"/>
    <w:rsid w:val="00645E00"/>
    <w:rsid w:val="0064600A"/>
    <w:rsid w:val="00646397"/>
    <w:rsid w:val="006468B2"/>
    <w:rsid w:val="00646FBE"/>
    <w:rsid w:val="0064757D"/>
    <w:rsid w:val="006500B1"/>
    <w:rsid w:val="00651143"/>
    <w:rsid w:val="00651172"/>
    <w:rsid w:val="006514E4"/>
    <w:rsid w:val="00651638"/>
    <w:rsid w:val="006516A2"/>
    <w:rsid w:val="00651975"/>
    <w:rsid w:val="00651B66"/>
    <w:rsid w:val="006524A1"/>
    <w:rsid w:val="00652DAB"/>
    <w:rsid w:val="00653189"/>
    <w:rsid w:val="00654BE4"/>
    <w:rsid w:val="0065587F"/>
    <w:rsid w:val="00655D50"/>
    <w:rsid w:val="00655DCD"/>
    <w:rsid w:val="0065629D"/>
    <w:rsid w:val="00656913"/>
    <w:rsid w:val="00656E33"/>
    <w:rsid w:val="006576E3"/>
    <w:rsid w:val="00657715"/>
    <w:rsid w:val="0066027F"/>
    <w:rsid w:val="0066065E"/>
    <w:rsid w:val="00660A95"/>
    <w:rsid w:val="00660CA5"/>
    <w:rsid w:val="00661599"/>
    <w:rsid w:val="006616A3"/>
    <w:rsid w:val="00663473"/>
    <w:rsid w:val="00663B32"/>
    <w:rsid w:val="0066457E"/>
    <w:rsid w:val="0066563C"/>
    <w:rsid w:val="0066600D"/>
    <w:rsid w:val="0066605E"/>
    <w:rsid w:val="0066637D"/>
    <w:rsid w:val="00666915"/>
    <w:rsid w:val="00666AC8"/>
    <w:rsid w:val="00666B43"/>
    <w:rsid w:val="00666E87"/>
    <w:rsid w:val="00670935"/>
    <w:rsid w:val="00670E08"/>
    <w:rsid w:val="00670EBE"/>
    <w:rsid w:val="0067134D"/>
    <w:rsid w:val="00672726"/>
    <w:rsid w:val="00672AB7"/>
    <w:rsid w:val="00672ACC"/>
    <w:rsid w:val="00672EDF"/>
    <w:rsid w:val="00673363"/>
    <w:rsid w:val="00673832"/>
    <w:rsid w:val="00673F09"/>
    <w:rsid w:val="006748C8"/>
    <w:rsid w:val="00676704"/>
    <w:rsid w:val="006772E2"/>
    <w:rsid w:val="0068051D"/>
    <w:rsid w:val="006808B4"/>
    <w:rsid w:val="00680B9E"/>
    <w:rsid w:val="00680D30"/>
    <w:rsid w:val="00681057"/>
    <w:rsid w:val="006812BC"/>
    <w:rsid w:val="006817FF"/>
    <w:rsid w:val="00681A35"/>
    <w:rsid w:val="00681C71"/>
    <w:rsid w:val="00681D73"/>
    <w:rsid w:val="00682052"/>
    <w:rsid w:val="00682368"/>
    <w:rsid w:val="006828D4"/>
    <w:rsid w:val="00682F63"/>
    <w:rsid w:val="0068319F"/>
    <w:rsid w:val="006836C4"/>
    <w:rsid w:val="00683CA0"/>
    <w:rsid w:val="00684A03"/>
    <w:rsid w:val="00684A5A"/>
    <w:rsid w:val="00684BDC"/>
    <w:rsid w:val="00684C30"/>
    <w:rsid w:val="00685D3A"/>
    <w:rsid w:val="00686270"/>
    <w:rsid w:val="00686B93"/>
    <w:rsid w:val="00686C3A"/>
    <w:rsid w:val="00687518"/>
    <w:rsid w:val="00690984"/>
    <w:rsid w:val="006909C4"/>
    <w:rsid w:val="0069193C"/>
    <w:rsid w:val="00691E25"/>
    <w:rsid w:val="006922AA"/>
    <w:rsid w:val="006924F3"/>
    <w:rsid w:val="006926D9"/>
    <w:rsid w:val="00692B5F"/>
    <w:rsid w:val="006934CF"/>
    <w:rsid w:val="006934E7"/>
    <w:rsid w:val="00693C86"/>
    <w:rsid w:val="00693E76"/>
    <w:rsid w:val="00694582"/>
    <w:rsid w:val="00696FE1"/>
    <w:rsid w:val="00697E36"/>
    <w:rsid w:val="006A0265"/>
    <w:rsid w:val="006A12EE"/>
    <w:rsid w:val="006A28BE"/>
    <w:rsid w:val="006A2C5E"/>
    <w:rsid w:val="006A465C"/>
    <w:rsid w:val="006A545A"/>
    <w:rsid w:val="006A56CB"/>
    <w:rsid w:val="006A6B72"/>
    <w:rsid w:val="006A7015"/>
    <w:rsid w:val="006A7089"/>
    <w:rsid w:val="006B0252"/>
    <w:rsid w:val="006B0608"/>
    <w:rsid w:val="006B1B3A"/>
    <w:rsid w:val="006B1EAB"/>
    <w:rsid w:val="006B261E"/>
    <w:rsid w:val="006B2D19"/>
    <w:rsid w:val="006B35E1"/>
    <w:rsid w:val="006B376F"/>
    <w:rsid w:val="006B54A0"/>
    <w:rsid w:val="006B5614"/>
    <w:rsid w:val="006B578F"/>
    <w:rsid w:val="006B6627"/>
    <w:rsid w:val="006C0DF6"/>
    <w:rsid w:val="006C1526"/>
    <w:rsid w:val="006C15E2"/>
    <w:rsid w:val="006C1D34"/>
    <w:rsid w:val="006C3284"/>
    <w:rsid w:val="006C35D9"/>
    <w:rsid w:val="006C3975"/>
    <w:rsid w:val="006C3AB3"/>
    <w:rsid w:val="006C3BC7"/>
    <w:rsid w:val="006C3CE1"/>
    <w:rsid w:val="006C3EB7"/>
    <w:rsid w:val="006C52BC"/>
    <w:rsid w:val="006C5394"/>
    <w:rsid w:val="006C54AD"/>
    <w:rsid w:val="006C5808"/>
    <w:rsid w:val="006C5BE6"/>
    <w:rsid w:val="006C69E6"/>
    <w:rsid w:val="006C6C46"/>
    <w:rsid w:val="006C7274"/>
    <w:rsid w:val="006C7E76"/>
    <w:rsid w:val="006D0BF2"/>
    <w:rsid w:val="006D1882"/>
    <w:rsid w:val="006D195D"/>
    <w:rsid w:val="006D207D"/>
    <w:rsid w:val="006D2AB8"/>
    <w:rsid w:val="006D34E9"/>
    <w:rsid w:val="006D350C"/>
    <w:rsid w:val="006D35AD"/>
    <w:rsid w:val="006D3B97"/>
    <w:rsid w:val="006D47E0"/>
    <w:rsid w:val="006D4E12"/>
    <w:rsid w:val="006D6165"/>
    <w:rsid w:val="006D64F3"/>
    <w:rsid w:val="006D6769"/>
    <w:rsid w:val="006D6AB3"/>
    <w:rsid w:val="006D6D08"/>
    <w:rsid w:val="006D6FFB"/>
    <w:rsid w:val="006D77DB"/>
    <w:rsid w:val="006E0547"/>
    <w:rsid w:val="006E09B9"/>
    <w:rsid w:val="006E0BC3"/>
    <w:rsid w:val="006E0DA2"/>
    <w:rsid w:val="006E1325"/>
    <w:rsid w:val="006E22D0"/>
    <w:rsid w:val="006E2A56"/>
    <w:rsid w:val="006E2C70"/>
    <w:rsid w:val="006E353F"/>
    <w:rsid w:val="006E3642"/>
    <w:rsid w:val="006E364E"/>
    <w:rsid w:val="006E46F7"/>
    <w:rsid w:val="006E4B10"/>
    <w:rsid w:val="006E5384"/>
    <w:rsid w:val="006E58EA"/>
    <w:rsid w:val="006E59C3"/>
    <w:rsid w:val="006E617E"/>
    <w:rsid w:val="006E683B"/>
    <w:rsid w:val="006E7077"/>
    <w:rsid w:val="006E7190"/>
    <w:rsid w:val="006E7696"/>
    <w:rsid w:val="006F01E1"/>
    <w:rsid w:val="006F09FF"/>
    <w:rsid w:val="006F141D"/>
    <w:rsid w:val="006F1440"/>
    <w:rsid w:val="006F15E3"/>
    <w:rsid w:val="006F1F41"/>
    <w:rsid w:val="006F2549"/>
    <w:rsid w:val="006F351E"/>
    <w:rsid w:val="006F400C"/>
    <w:rsid w:val="006F40FD"/>
    <w:rsid w:val="006F450B"/>
    <w:rsid w:val="006F50FE"/>
    <w:rsid w:val="006F577D"/>
    <w:rsid w:val="006F5B2F"/>
    <w:rsid w:val="006F7CF3"/>
    <w:rsid w:val="00700DC4"/>
    <w:rsid w:val="0070118A"/>
    <w:rsid w:val="00701521"/>
    <w:rsid w:val="007018B2"/>
    <w:rsid w:val="00701DAD"/>
    <w:rsid w:val="00702BE6"/>
    <w:rsid w:val="00703272"/>
    <w:rsid w:val="007036DB"/>
    <w:rsid w:val="00704396"/>
    <w:rsid w:val="007043B1"/>
    <w:rsid w:val="00704D16"/>
    <w:rsid w:val="00705F8D"/>
    <w:rsid w:val="007065E7"/>
    <w:rsid w:val="00706B92"/>
    <w:rsid w:val="00707640"/>
    <w:rsid w:val="007078E2"/>
    <w:rsid w:val="00710267"/>
    <w:rsid w:val="007109EE"/>
    <w:rsid w:val="00711E2A"/>
    <w:rsid w:val="00712170"/>
    <w:rsid w:val="0071257D"/>
    <w:rsid w:val="00712D5E"/>
    <w:rsid w:val="00714BCE"/>
    <w:rsid w:val="00714FF2"/>
    <w:rsid w:val="00715520"/>
    <w:rsid w:val="00715705"/>
    <w:rsid w:val="00715801"/>
    <w:rsid w:val="00716B5E"/>
    <w:rsid w:val="0071755E"/>
    <w:rsid w:val="007175A3"/>
    <w:rsid w:val="00720AD7"/>
    <w:rsid w:val="0072112F"/>
    <w:rsid w:val="0072189F"/>
    <w:rsid w:val="00722102"/>
    <w:rsid w:val="0072244A"/>
    <w:rsid w:val="007224E3"/>
    <w:rsid w:val="007224FE"/>
    <w:rsid w:val="00722B0A"/>
    <w:rsid w:val="00722BA6"/>
    <w:rsid w:val="0072337F"/>
    <w:rsid w:val="00723C7A"/>
    <w:rsid w:val="00723FEF"/>
    <w:rsid w:val="007241B3"/>
    <w:rsid w:val="00724665"/>
    <w:rsid w:val="00725118"/>
    <w:rsid w:val="0072514C"/>
    <w:rsid w:val="007263C0"/>
    <w:rsid w:val="0072685F"/>
    <w:rsid w:val="0072687A"/>
    <w:rsid w:val="007268FF"/>
    <w:rsid w:val="00726DF4"/>
    <w:rsid w:val="00726F13"/>
    <w:rsid w:val="007270FE"/>
    <w:rsid w:val="00727C49"/>
    <w:rsid w:val="0073054B"/>
    <w:rsid w:val="00730F8A"/>
    <w:rsid w:val="00731545"/>
    <w:rsid w:val="00731CB3"/>
    <w:rsid w:val="00731DF1"/>
    <w:rsid w:val="007324B9"/>
    <w:rsid w:val="007326DE"/>
    <w:rsid w:val="00733113"/>
    <w:rsid w:val="00733496"/>
    <w:rsid w:val="00733781"/>
    <w:rsid w:val="00733C26"/>
    <w:rsid w:val="0073411A"/>
    <w:rsid w:val="00734521"/>
    <w:rsid w:val="007348AC"/>
    <w:rsid w:val="00734951"/>
    <w:rsid w:val="00735793"/>
    <w:rsid w:val="007360D1"/>
    <w:rsid w:val="0073653C"/>
    <w:rsid w:val="0073677C"/>
    <w:rsid w:val="00736B3A"/>
    <w:rsid w:val="00736D32"/>
    <w:rsid w:val="007373C0"/>
    <w:rsid w:val="00737795"/>
    <w:rsid w:val="007401FE"/>
    <w:rsid w:val="007417C1"/>
    <w:rsid w:val="007430F3"/>
    <w:rsid w:val="00743B87"/>
    <w:rsid w:val="00743F81"/>
    <w:rsid w:val="0074543E"/>
    <w:rsid w:val="00745541"/>
    <w:rsid w:val="007458CF"/>
    <w:rsid w:val="007472BC"/>
    <w:rsid w:val="007473B2"/>
    <w:rsid w:val="00747F85"/>
    <w:rsid w:val="00750332"/>
    <w:rsid w:val="00750BC8"/>
    <w:rsid w:val="00751058"/>
    <w:rsid w:val="0075140C"/>
    <w:rsid w:val="007514F6"/>
    <w:rsid w:val="0075167D"/>
    <w:rsid w:val="0075183F"/>
    <w:rsid w:val="0075206B"/>
    <w:rsid w:val="00752600"/>
    <w:rsid w:val="0075343E"/>
    <w:rsid w:val="00754E85"/>
    <w:rsid w:val="007550D3"/>
    <w:rsid w:val="00757917"/>
    <w:rsid w:val="00757B2B"/>
    <w:rsid w:val="00757BC1"/>
    <w:rsid w:val="00757CBC"/>
    <w:rsid w:val="007600BB"/>
    <w:rsid w:val="007607D5"/>
    <w:rsid w:val="00760834"/>
    <w:rsid w:val="00761D52"/>
    <w:rsid w:val="007622FC"/>
    <w:rsid w:val="007630E0"/>
    <w:rsid w:val="007631BF"/>
    <w:rsid w:val="00763A78"/>
    <w:rsid w:val="0076400B"/>
    <w:rsid w:val="007661D9"/>
    <w:rsid w:val="007663EF"/>
    <w:rsid w:val="00766549"/>
    <w:rsid w:val="00766A2F"/>
    <w:rsid w:val="007672C6"/>
    <w:rsid w:val="007675E3"/>
    <w:rsid w:val="00767718"/>
    <w:rsid w:val="00767AEB"/>
    <w:rsid w:val="00767D96"/>
    <w:rsid w:val="007707A4"/>
    <w:rsid w:val="00770907"/>
    <w:rsid w:val="00770A8D"/>
    <w:rsid w:val="00770C47"/>
    <w:rsid w:val="00770C81"/>
    <w:rsid w:val="00771652"/>
    <w:rsid w:val="007723F4"/>
    <w:rsid w:val="00772D65"/>
    <w:rsid w:val="0077398C"/>
    <w:rsid w:val="00773BE8"/>
    <w:rsid w:val="007744CE"/>
    <w:rsid w:val="0077503C"/>
    <w:rsid w:val="007757BD"/>
    <w:rsid w:val="00775903"/>
    <w:rsid w:val="00775CD6"/>
    <w:rsid w:val="00776038"/>
    <w:rsid w:val="007762A9"/>
    <w:rsid w:val="0077635E"/>
    <w:rsid w:val="007766A2"/>
    <w:rsid w:val="00777149"/>
    <w:rsid w:val="007772BE"/>
    <w:rsid w:val="0077783B"/>
    <w:rsid w:val="00777CD6"/>
    <w:rsid w:val="0078046D"/>
    <w:rsid w:val="00780783"/>
    <w:rsid w:val="0078109C"/>
    <w:rsid w:val="00781192"/>
    <w:rsid w:val="00781A6A"/>
    <w:rsid w:val="00781D6E"/>
    <w:rsid w:val="00782054"/>
    <w:rsid w:val="00782291"/>
    <w:rsid w:val="007829CE"/>
    <w:rsid w:val="00783442"/>
    <w:rsid w:val="00783FEC"/>
    <w:rsid w:val="00785193"/>
    <w:rsid w:val="00785851"/>
    <w:rsid w:val="007861C8"/>
    <w:rsid w:val="00786283"/>
    <w:rsid w:val="007863BF"/>
    <w:rsid w:val="007865E8"/>
    <w:rsid w:val="00786DC5"/>
    <w:rsid w:val="007872EC"/>
    <w:rsid w:val="00787379"/>
    <w:rsid w:val="00787CFF"/>
    <w:rsid w:val="00790290"/>
    <w:rsid w:val="00790D5F"/>
    <w:rsid w:val="00790E0D"/>
    <w:rsid w:val="0079106C"/>
    <w:rsid w:val="00792368"/>
    <w:rsid w:val="00792646"/>
    <w:rsid w:val="007926AB"/>
    <w:rsid w:val="007929F2"/>
    <w:rsid w:val="00792A77"/>
    <w:rsid w:val="00792D35"/>
    <w:rsid w:val="00792DEB"/>
    <w:rsid w:val="00793380"/>
    <w:rsid w:val="00793B37"/>
    <w:rsid w:val="0079470A"/>
    <w:rsid w:val="00794CA1"/>
    <w:rsid w:val="007953A4"/>
    <w:rsid w:val="00796051"/>
    <w:rsid w:val="00796850"/>
    <w:rsid w:val="00796C4B"/>
    <w:rsid w:val="00796CAD"/>
    <w:rsid w:val="00796E17"/>
    <w:rsid w:val="00797126"/>
    <w:rsid w:val="00797BA8"/>
    <w:rsid w:val="007A0179"/>
    <w:rsid w:val="007A0655"/>
    <w:rsid w:val="007A0E3D"/>
    <w:rsid w:val="007A1036"/>
    <w:rsid w:val="007A1481"/>
    <w:rsid w:val="007A260C"/>
    <w:rsid w:val="007A2A43"/>
    <w:rsid w:val="007A30EE"/>
    <w:rsid w:val="007A3F54"/>
    <w:rsid w:val="007A5FE6"/>
    <w:rsid w:val="007A6A89"/>
    <w:rsid w:val="007A7161"/>
    <w:rsid w:val="007A7174"/>
    <w:rsid w:val="007A7ACE"/>
    <w:rsid w:val="007B025C"/>
    <w:rsid w:val="007B0328"/>
    <w:rsid w:val="007B0402"/>
    <w:rsid w:val="007B08F3"/>
    <w:rsid w:val="007B101F"/>
    <w:rsid w:val="007B1BD0"/>
    <w:rsid w:val="007B27A0"/>
    <w:rsid w:val="007B2AF0"/>
    <w:rsid w:val="007B2CBD"/>
    <w:rsid w:val="007B36E3"/>
    <w:rsid w:val="007B41DF"/>
    <w:rsid w:val="007B4270"/>
    <w:rsid w:val="007B4721"/>
    <w:rsid w:val="007B4D6D"/>
    <w:rsid w:val="007B6533"/>
    <w:rsid w:val="007B7C28"/>
    <w:rsid w:val="007C175E"/>
    <w:rsid w:val="007C1E42"/>
    <w:rsid w:val="007C20C9"/>
    <w:rsid w:val="007C2677"/>
    <w:rsid w:val="007C2A2C"/>
    <w:rsid w:val="007C3006"/>
    <w:rsid w:val="007C477E"/>
    <w:rsid w:val="007C4879"/>
    <w:rsid w:val="007C4BC0"/>
    <w:rsid w:val="007C4E05"/>
    <w:rsid w:val="007C4EF1"/>
    <w:rsid w:val="007C4EFF"/>
    <w:rsid w:val="007C5072"/>
    <w:rsid w:val="007C59B7"/>
    <w:rsid w:val="007C5E59"/>
    <w:rsid w:val="007C61DD"/>
    <w:rsid w:val="007C6268"/>
    <w:rsid w:val="007C6D3D"/>
    <w:rsid w:val="007C764D"/>
    <w:rsid w:val="007C7FF8"/>
    <w:rsid w:val="007D0CA2"/>
    <w:rsid w:val="007D0DE3"/>
    <w:rsid w:val="007D14D6"/>
    <w:rsid w:val="007D1AE3"/>
    <w:rsid w:val="007D254E"/>
    <w:rsid w:val="007D2EF5"/>
    <w:rsid w:val="007D31A1"/>
    <w:rsid w:val="007D3540"/>
    <w:rsid w:val="007D39E9"/>
    <w:rsid w:val="007D4811"/>
    <w:rsid w:val="007D4B9D"/>
    <w:rsid w:val="007D4D92"/>
    <w:rsid w:val="007D4ED5"/>
    <w:rsid w:val="007D5E60"/>
    <w:rsid w:val="007D623B"/>
    <w:rsid w:val="007D63B9"/>
    <w:rsid w:val="007D6A67"/>
    <w:rsid w:val="007D6ABD"/>
    <w:rsid w:val="007D7534"/>
    <w:rsid w:val="007D75EE"/>
    <w:rsid w:val="007D7C13"/>
    <w:rsid w:val="007D7D08"/>
    <w:rsid w:val="007E05EC"/>
    <w:rsid w:val="007E1359"/>
    <w:rsid w:val="007E16DE"/>
    <w:rsid w:val="007E1884"/>
    <w:rsid w:val="007E28E6"/>
    <w:rsid w:val="007E2FFE"/>
    <w:rsid w:val="007E30D0"/>
    <w:rsid w:val="007E419C"/>
    <w:rsid w:val="007E445F"/>
    <w:rsid w:val="007E4496"/>
    <w:rsid w:val="007E45DD"/>
    <w:rsid w:val="007E4A7F"/>
    <w:rsid w:val="007E4DEB"/>
    <w:rsid w:val="007E502B"/>
    <w:rsid w:val="007E5130"/>
    <w:rsid w:val="007E56D6"/>
    <w:rsid w:val="007E687B"/>
    <w:rsid w:val="007E7F1D"/>
    <w:rsid w:val="007F15A9"/>
    <w:rsid w:val="007F1D50"/>
    <w:rsid w:val="007F1DEA"/>
    <w:rsid w:val="007F2A64"/>
    <w:rsid w:val="007F35E5"/>
    <w:rsid w:val="007F3694"/>
    <w:rsid w:val="007F3F06"/>
    <w:rsid w:val="007F3F9D"/>
    <w:rsid w:val="007F40CB"/>
    <w:rsid w:val="007F492A"/>
    <w:rsid w:val="007F4B4F"/>
    <w:rsid w:val="007F558A"/>
    <w:rsid w:val="007F57E9"/>
    <w:rsid w:val="007F66F1"/>
    <w:rsid w:val="007F6866"/>
    <w:rsid w:val="007F6F28"/>
    <w:rsid w:val="007F7897"/>
    <w:rsid w:val="0080028E"/>
    <w:rsid w:val="0080032D"/>
    <w:rsid w:val="00800876"/>
    <w:rsid w:val="00801601"/>
    <w:rsid w:val="0080305A"/>
    <w:rsid w:val="008037D4"/>
    <w:rsid w:val="00805539"/>
    <w:rsid w:val="00806219"/>
    <w:rsid w:val="008067AE"/>
    <w:rsid w:val="00806E1C"/>
    <w:rsid w:val="0080711D"/>
    <w:rsid w:val="00807B9B"/>
    <w:rsid w:val="00807CF1"/>
    <w:rsid w:val="00810D37"/>
    <w:rsid w:val="00811246"/>
    <w:rsid w:val="00811528"/>
    <w:rsid w:val="00811F30"/>
    <w:rsid w:val="00812015"/>
    <w:rsid w:val="008126A0"/>
    <w:rsid w:val="008133D5"/>
    <w:rsid w:val="008135BE"/>
    <w:rsid w:val="00813DC6"/>
    <w:rsid w:val="00814EB2"/>
    <w:rsid w:val="00815018"/>
    <w:rsid w:val="008152DC"/>
    <w:rsid w:val="00815AFD"/>
    <w:rsid w:val="0081602E"/>
    <w:rsid w:val="00816A47"/>
    <w:rsid w:val="00816F89"/>
    <w:rsid w:val="0081705C"/>
    <w:rsid w:val="0081758D"/>
    <w:rsid w:val="00817753"/>
    <w:rsid w:val="00817813"/>
    <w:rsid w:val="0081782E"/>
    <w:rsid w:val="0082028D"/>
    <w:rsid w:val="008209A2"/>
    <w:rsid w:val="00820D4A"/>
    <w:rsid w:val="008214B9"/>
    <w:rsid w:val="00821948"/>
    <w:rsid w:val="00822538"/>
    <w:rsid w:val="00822958"/>
    <w:rsid w:val="00822DA6"/>
    <w:rsid w:val="008238EB"/>
    <w:rsid w:val="00823BD5"/>
    <w:rsid w:val="0082439C"/>
    <w:rsid w:val="0082473D"/>
    <w:rsid w:val="00825009"/>
    <w:rsid w:val="00826C33"/>
    <w:rsid w:val="008270A9"/>
    <w:rsid w:val="008274C0"/>
    <w:rsid w:val="0082752D"/>
    <w:rsid w:val="00830128"/>
    <w:rsid w:val="008302AB"/>
    <w:rsid w:val="0083085E"/>
    <w:rsid w:val="00830D8B"/>
    <w:rsid w:val="0083227A"/>
    <w:rsid w:val="0083238E"/>
    <w:rsid w:val="0083258E"/>
    <w:rsid w:val="008328C4"/>
    <w:rsid w:val="00832BF1"/>
    <w:rsid w:val="00832FDB"/>
    <w:rsid w:val="008334FB"/>
    <w:rsid w:val="008339FD"/>
    <w:rsid w:val="00833C39"/>
    <w:rsid w:val="00834059"/>
    <w:rsid w:val="00834065"/>
    <w:rsid w:val="00835698"/>
    <w:rsid w:val="0083577B"/>
    <w:rsid w:val="008357CC"/>
    <w:rsid w:val="0083714B"/>
    <w:rsid w:val="008371C0"/>
    <w:rsid w:val="00837703"/>
    <w:rsid w:val="00840A85"/>
    <w:rsid w:val="00841025"/>
    <w:rsid w:val="00841155"/>
    <w:rsid w:val="008416FF"/>
    <w:rsid w:val="00842950"/>
    <w:rsid w:val="00845081"/>
    <w:rsid w:val="0084591E"/>
    <w:rsid w:val="008466E1"/>
    <w:rsid w:val="008467B4"/>
    <w:rsid w:val="00846CE9"/>
    <w:rsid w:val="00847468"/>
    <w:rsid w:val="00847531"/>
    <w:rsid w:val="00847839"/>
    <w:rsid w:val="00847ECE"/>
    <w:rsid w:val="008504A5"/>
    <w:rsid w:val="008515D8"/>
    <w:rsid w:val="008528E7"/>
    <w:rsid w:val="008529AD"/>
    <w:rsid w:val="00853CBD"/>
    <w:rsid w:val="008551CF"/>
    <w:rsid w:val="00855460"/>
    <w:rsid w:val="00855CAC"/>
    <w:rsid w:val="00855DCD"/>
    <w:rsid w:val="00855DD7"/>
    <w:rsid w:val="00855FD6"/>
    <w:rsid w:val="00856966"/>
    <w:rsid w:val="00856F62"/>
    <w:rsid w:val="0085742C"/>
    <w:rsid w:val="00860388"/>
    <w:rsid w:val="0086065F"/>
    <w:rsid w:val="008609EE"/>
    <w:rsid w:val="0086195B"/>
    <w:rsid w:val="00861D7C"/>
    <w:rsid w:val="00861DD9"/>
    <w:rsid w:val="008620F3"/>
    <w:rsid w:val="008625A1"/>
    <w:rsid w:val="00862664"/>
    <w:rsid w:val="00862759"/>
    <w:rsid w:val="0086280B"/>
    <w:rsid w:val="00862AA0"/>
    <w:rsid w:val="00863474"/>
    <w:rsid w:val="0086347F"/>
    <w:rsid w:val="00863A12"/>
    <w:rsid w:val="00863FA3"/>
    <w:rsid w:val="00864212"/>
    <w:rsid w:val="00864248"/>
    <w:rsid w:val="00864656"/>
    <w:rsid w:val="00864676"/>
    <w:rsid w:val="008647EC"/>
    <w:rsid w:val="00864AFF"/>
    <w:rsid w:val="00864CA7"/>
    <w:rsid w:val="00864E69"/>
    <w:rsid w:val="00865482"/>
    <w:rsid w:val="00865882"/>
    <w:rsid w:val="00866FCF"/>
    <w:rsid w:val="0086732C"/>
    <w:rsid w:val="00867BB5"/>
    <w:rsid w:val="00870175"/>
    <w:rsid w:val="00870316"/>
    <w:rsid w:val="0087040E"/>
    <w:rsid w:val="00870422"/>
    <w:rsid w:val="008705DE"/>
    <w:rsid w:val="00870D89"/>
    <w:rsid w:val="008714C7"/>
    <w:rsid w:val="008718C8"/>
    <w:rsid w:val="0087199D"/>
    <w:rsid w:val="00871B66"/>
    <w:rsid w:val="00871D60"/>
    <w:rsid w:val="00871DB3"/>
    <w:rsid w:val="00872399"/>
    <w:rsid w:val="0087257A"/>
    <w:rsid w:val="00872875"/>
    <w:rsid w:val="00874709"/>
    <w:rsid w:val="0087542B"/>
    <w:rsid w:val="00875BE8"/>
    <w:rsid w:val="00875C1E"/>
    <w:rsid w:val="00875D09"/>
    <w:rsid w:val="00876FCF"/>
    <w:rsid w:val="00877525"/>
    <w:rsid w:val="0088044F"/>
    <w:rsid w:val="008806F4"/>
    <w:rsid w:val="00881925"/>
    <w:rsid w:val="0088277A"/>
    <w:rsid w:val="00882AEA"/>
    <w:rsid w:val="00882CCC"/>
    <w:rsid w:val="00883184"/>
    <w:rsid w:val="00883381"/>
    <w:rsid w:val="00883598"/>
    <w:rsid w:val="00883824"/>
    <w:rsid w:val="00883D20"/>
    <w:rsid w:val="00883EFA"/>
    <w:rsid w:val="0088426F"/>
    <w:rsid w:val="00885423"/>
    <w:rsid w:val="00886106"/>
    <w:rsid w:val="00886AF9"/>
    <w:rsid w:val="00886EB2"/>
    <w:rsid w:val="00886F4E"/>
    <w:rsid w:val="008871A6"/>
    <w:rsid w:val="008907E3"/>
    <w:rsid w:val="00890BD5"/>
    <w:rsid w:val="0089113A"/>
    <w:rsid w:val="00891293"/>
    <w:rsid w:val="008914B1"/>
    <w:rsid w:val="00891B28"/>
    <w:rsid w:val="00891E53"/>
    <w:rsid w:val="00891FF1"/>
    <w:rsid w:val="008926EB"/>
    <w:rsid w:val="0089314A"/>
    <w:rsid w:val="008936A8"/>
    <w:rsid w:val="00893B77"/>
    <w:rsid w:val="00894F53"/>
    <w:rsid w:val="00895446"/>
    <w:rsid w:val="00895DA4"/>
    <w:rsid w:val="00896BD2"/>
    <w:rsid w:val="0089721A"/>
    <w:rsid w:val="008A0506"/>
    <w:rsid w:val="008A07DF"/>
    <w:rsid w:val="008A1856"/>
    <w:rsid w:val="008A1E52"/>
    <w:rsid w:val="008A1F56"/>
    <w:rsid w:val="008A2E72"/>
    <w:rsid w:val="008A3260"/>
    <w:rsid w:val="008A326A"/>
    <w:rsid w:val="008A369D"/>
    <w:rsid w:val="008A37A2"/>
    <w:rsid w:val="008A3DA0"/>
    <w:rsid w:val="008A4F51"/>
    <w:rsid w:val="008A5920"/>
    <w:rsid w:val="008A63DB"/>
    <w:rsid w:val="008A68B7"/>
    <w:rsid w:val="008A717D"/>
    <w:rsid w:val="008A762D"/>
    <w:rsid w:val="008A7D4A"/>
    <w:rsid w:val="008B018D"/>
    <w:rsid w:val="008B110A"/>
    <w:rsid w:val="008B111F"/>
    <w:rsid w:val="008B1780"/>
    <w:rsid w:val="008B1CD4"/>
    <w:rsid w:val="008B1DEA"/>
    <w:rsid w:val="008B2290"/>
    <w:rsid w:val="008B23BE"/>
    <w:rsid w:val="008B2DE4"/>
    <w:rsid w:val="008B2E59"/>
    <w:rsid w:val="008B2EAB"/>
    <w:rsid w:val="008B38ED"/>
    <w:rsid w:val="008B3EB4"/>
    <w:rsid w:val="008B43D2"/>
    <w:rsid w:val="008B4FF1"/>
    <w:rsid w:val="008B554D"/>
    <w:rsid w:val="008B7017"/>
    <w:rsid w:val="008B7E37"/>
    <w:rsid w:val="008C05E0"/>
    <w:rsid w:val="008C06A8"/>
    <w:rsid w:val="008C0F04"/>
    <w:rsid w:val="008C310C"/>
    <w:rsid w:val="008C3141"/>
    <w:rsid w:val="008C34F6"/>
    <w:rsid w:val="008C3653"/>
    <w:rsid w:val="008C37B8"/>
    <w:rsid w:val="008C4A01"/>
    <w:rsid w:val="008C51B6"/>
    <w:rsid w:val="008C56EF"/>
    <w:rsid w:val="008C5B7E"/>
    <w:rsid w:val="008C5EFB"/>
    <w:rsid w:val="008C6FCE"/>
    <w:rsid w:val="008C7166"/>
    <w:rsid w:val="008C7678"/>
    <w:rsid w:val="008C782C"/>
    <w:rsid w:val="008C7DD0"/>
    <w:rsid w:val="008D05C2"/>
    <w:rsid w:val="008D0A4A"/>
    <w:rsid w:val="008D25DA"/>
    <w:rsid w:val="008D27AB"/>
    <w:rsid w:val="008D3030"/>
    <w:rsid w:val="008D3276"/>
    <w:rsid w:val="008D3EE6"/>
    <w:rsid w:val="008D4CD7"/>
    <w:rsid w:val="008D4DF5"/>
    <w:rsid w:val="008D527F"/>
    <w:rsid w:val="008D52CC"/>
    <w:rsid w:val="008D5E3B"/>
    <w:rsid w:val="008D61B5"/>
    <w:rsid w:val="008E0356"/>
    <w:rsid w:val="008E0C48"/>
    <w:rsid w:val="008E1726"/>
    <w:rsid w:val="008E18ED"/>
    <w:rsid w:val="008E310B"/>
    <w:rsid w:val="008E357C"/>
    <w:rsid w:val="008E3B50"/>
    <w:rsid w:val="008E3D4A"/>
    <w:rsid w:val="008E416E"/>
    <w:rsid w:val="008E4F59"/>
    <w:rsid w:val="008E5EAA"/>
    <w:rsid w:val="008E626D"/>
    <w:rsid w:val="008E6763"/>
    <w:rsid w:val="008E71A8"/>
    <w:rsid w:val="008E7564"/>
    <w:rsid w:val="008F0154"/>
    <w:rsid w:val="008F01B9"/>
    <w:rsid w:val="008F05D4"/>
    <w:rsid w:val="008F0A13"/>
    <w:rsid w:val="008F0C56"/>
    <w:rsid w:val="008F1D5A"/>
    <w:rsid w:val="008F2239"/>
    <w:rsid w:val="008F2426"/>
    <w:rsid w:val="008F287B"/>
    <w:rsid w:val="008F29C7"/>
    <w:rsid w:val="008F31AD"/>
    <w:rsid w:val="008F40D7"/>
    <w:rsid w:val="008F41CE"/>
    <w:rsid w:val="008F464C"/>
    <w:rsid w:val="008F49C8"/>
    <w:rsid w:val="008F51D2"/>
    <w:rsid w:val="008F5755"/>
    <w:rsid w:val="008F5EC6"/>
    <w:rsid w:val="008F646A"/>
    <w:rsid w:val="008F67B4"/>
    <w:rsid w:val="008F729C"/>
    <w:rsid w:val="009003D1"/>
    <w:rsid w:val="009006A8"/>
    <w:rsid w:val="00900C01"/>
    <w:rsid w:val="00900F6E"/>
    <w:rsid w:val="00900FD3"/>
    <w:rsid w:val="00901388"/>
    <w:rsid w:val="00901418"/>
    <w:rsid w:val="00902D18"/>
    <w:rsid w:val="009037AB"/>
    <w:rsid w:val="00904841"/>
    <w:rsid w:val="00904A94"/>
    <w:rsid w:val="00905E26"/>
    <w:rsid w:val="00906551"/>
    <w:rsid w:val="00906829"/>
    <w:rsid w:val="00907298"/>
    <w:rsid w:val="0090747B"/>
    <w:rsid w:val="00907A93"/>
    <w:rsid w:val="0091037E"/>
    <w:rsid w:val="009105C6"/>
    <w:rsid w:val="00910800"/>
    <w:rsid w:val="00910E27"/>
    <w:rsid w:val="00910FE8"/>
    <w:rsid w:val="00911415"/>
    <w:rsid w:val="00911653"/>
    <w:rsid w:val="00911C1E"/>
    <w:rsid w:val="00911CC4"/>
    <w:rsid w:val="00912C95"/>
    <w:rsid w:val="00912F58"/>
    <w:rsid w:val="00913363"/>
    <w:rsid w:val="009138A5"/>
    <w:rsid w:val="00913C14"/>
    <w:rsid w:val="00914187"/>
    <w:rsid w:val="009146F3"/>
    <w:rsid w:val="00914805"/>
    <w:rsid w:val="009162E0"/>
    <w:rsid w:val="009171BE"/>
    <w:rsid w:val="00920637"/>
    <w:rsid w:val="0092173B"/>
    <w:rsid w:val="0092241C"/>
    <w:rsid w:val="009225E0"/>
    <w:rsid w:val="00922CE1"/>
    <w:rsid w:val="009237A6"/>
    <w:rsid w:val="00923B7E"/>
    <w:rsid w:val="00924425"/>
    <w:rsid w:val="0092480F"/>
    <w:rsid w:val="00924D1E"/>
    <w:rsid w:val="0092510A"/>
    <w:rsid w:val="00925720"/>
    <w:rsid w:val="009261FB"/>
    <w:rsid w:val="0092639A"/>
    <w:rsid w:val="009273D9"/>
    <w:rsid w:val="0092769E"/>
    <w:rsid w:val="0092795E"/>
    <w:rsid w:val="00927FA4"/>
    <w:rsid w:val="00927FBA"/>
    <w:rsid w:val="0093012B"/>
    <w:rsid w:val="009306D5"/>
    <w:rsid w:val="00930E92"/>
    <w:rsid w:val="00931152"/>
    <w:rsid w:val="00931D9D"/>
    <w:rsid w:val="00931EC9"/>
    <w:rsid w:val="00932E0D"/>
    <w:rsid w:val="00933E3D"/>
    <w:rsid w:val="009340C3"/>
    <w:rsid w:val="009341CB"/>
    <w:rsid w:val="00935B48"/>
    <w:rsid w:val="0093669F"/>
    <w:rsid w:val="00936FC0"/>
    <w:rsid w:val="0093700D"/>
    <w:rsid w:val="00937C19"/>
    <w:rsid w:val="00937EE5"/>
    <w:rsid w:val="009427F0"/>
    <w:rsid w:val="00942EA5"/>
    <w:rsid w:val="009433F5"/>
    <w:rsid w:val="00943E9D"/>
    <w:rsid w:val="0094411E"/>
    <w:rsid w:val="00945268"/>
    <w:rsid w:val="00945388"/>
    <w:rsid w:val="009455DE"/>
    <w:rsid w:val="00945725"/>
    <w:rsid w:val="0094645A"/>
    <w:rsid w:val="00946E4F"/>
    <w:rsid w:val="0094785E"/>
    <w:rsid w:val="00947EF5"/>
    <w:rsid w:val="0095077E"/>
    <w:rsid w:val="00950886"/>
    <w:rsid w:val="00952423"/>
    <w:rsid w:val="00952C51"/>
    <w:rsid w:val="00952E49"/>
    <w:rsid w:val="00953363"/>
    <w:rsid w:val="009544B6"/>
    <w:rsid w:val="00954E2A"/>
    <w:rsid w:val="0095573C"/>
    <w:rsid w:val="00955E7E"/>
    <w:rsid w:val="009560C9"/>
    <w:rsid w:val="00956134"/>
    <w:rsid w:val="0095698A"/>
    <w:rsid w:val="0095698F"/>
    <w:rsid w:val="00960064"/>
    <w:rsid w:val="009601B0"/>
    <w:rsid w:val="0096027F"/>
    <w:rsid w:val="009628F2"/>
    <w:rsid w:val="00962998"/>
    <w:rsid w:val="00962FEC"/>
    <w:rsid w:val="00963124"/>
    <w:rsid w:val="00963821"/>
    <w:rsid w:val="009649E9"/>
    <w:rsid w:val="00964B11"/>
    <w:rsid w:val="00964D65"/>
    <w:rsid w:val="0096577E"/>
    <w:rsid w:val="00966238"/>
    <w:rsid w:val="00966C2D"/>
    <w:rsid w:val="0096753E"/>
    <w:rsid w:val="009675D1"/>
    <w:rsid w:val="00967C8A"/>
    <w:rsid w:val="009715B4"/>
    <w:rsid w:val="009727B6"/>
    <w:rsid w:val="009729FE"/>
    <w:rsid w:val="0097337E"/>
    <w:rsid w:val="009733BE"/>
    <w:rsid w:val="0097449A"/>
    <w:rsid w:val="0097472B"/>
    <w:rsid w:val="00974CA3"/>
    <w:rsid w:val="00975F4B"/>
    <w:rsid w:val="00976AD5"/>
    <w:rsid w:val="00976EA1"/>
    <w:rsid w:val="00976EA5"/>
    <w:rsid w:val="00976F68"/>
    <w:rsid w:val="00977AEB"/>
    <w:rsid w:val="00977C9A"/>
    <w:rsid w:val="00977CBF"/>
    <w:rsid w:val="009801B0"/>
    <w:rsid w:val="0098055C"/>
    <w:rsid w:val="009805B4"/>
    <w:rsid w:val="00980AF2"/>
    <w:rsid w:val="00980F36"/>
    <w:rsid w:val="0098104C"/>
    <w:rsid w:val="00981945"/>
    <w:rsid w:val="009833B0"/>
    <w:rsid w:val="00984392"/>
    <w:rsid w:val="009852A2"/>
    <w:rsid w:val="009875ED"/>
    <w:rsid w:val="00987A86"/>
    <w:rsid w:val="00987BD5"/>
    <w:rsid w:val="009901B1"/>
    <w:rsid w:val="00990B1D"/>
    <w:rsid w:val="00990BF4"/>
    <w:rsid w:val="00990C91"/>
    <w:rsid w:val="00991029"/>
    <w:rsid w:val="009916F8"/>
    <w:rsid w:val="0099188E"/>
    <w:rsid w:val="00991F4B"/>
    <w:rsid w:val="0099258D"/>
    <w:rsid w:val="009926A2"/>
    <w:rsid w:val="00992A19"/>
    <w:rsid w:val="00992F1A"/>
    <w:rsid w:val="009934D8"/>
    <w:rsid w:val="009936A0"/>
    <w:rsid w:val="0099414B"/>
    <w:rsid w:val="009948FA"/>
    <w:rsid w:val="00995149"/>
    <w:rsid w:val="00997104"/>
    <w:rsid w:val="009977C2"/>
    <w:rsid w:val="009A1843"/>
    <w:rsid w:val="009A1E14"/>
    <w:rsid w:val="009A28BC"/>
    <w:rsid w:val="009A3B9A"/>
    <w:rsid w:val="009A4222"/>
    <w:rsid w:val="009A444E"/>
    <w:rsid w:val="009A4702"/>
    <w:rsid w:val="009A4B7A"/>
    <w:rsid w:val="009A50A7"/>
    <w:rsid w:val="009A54DB"/>
    <w:rsid w:val="009A5AAF"/>
    <w:rsid w:val="009A5DAD"/>
    <w:rsid w:val="009A6958"/>
    <w:rsid w:val="009A6BD5"/>
    <w:rsid w:val="009A719C"/>
    <w:rsid w:val="009B0823"/>
    <w:rsid w:val="009B1980"/>
    <w:rsid w:val="009B1984"/>
    <w:rsid w:val="009B1FD5"/>
    <w:rsid w:val="009B30B6"/>
    <w:rsid w:val="009B38A8"/>
    <w:rsid w:val="009B3ED9"/>
    <w:rsid w:val="009B49F2"/>
    <w:rsid w:val="009B6778"/>
    <w:rsid w:val="009B695D"/>
    <w:rsid w:val="009B6B91"/>
    <w:rsid w:val="009B6F4B"/>
    <w:rsid w:val="009B77D1"/>
    <w:rsid w:val="009B7AE2"/>
    <w:rsid w:val="009C02FA"/>
    <w:rsid w:val="009C041C"/>
    <w:rsid w:val="009C0632"/>
    <w:rsid w:val="009C0B7D"/>
    <w:rsid w:val="009C158D"/>
    <w:rsid w:val="009C1BC4"/>
    <w:rsid w:val="009C2994"/>
    <w:rsid w:val="009C3CAE"/>
    <w:rsid w:val="009C4978"/>
    <w:rsid w:val="009C5399"/>
    <w:rsid w:val="009C5E21"/>
    <w:rsid w:val="009C5FAC"/>
    <w:rsid w:val="009C65A6"/>
    <w:rsid w:val="009C697B"/>
    <w:rsid w:val="009C7853"/>
    <w:rsid w:val="009D0BAB"/>
    <w:rsid w:val="009D1C9D"/>
    <w:rsid w:val="009D2410"/>
    <w:rsid w:val="009D247A"/>
    <w:rsid w:val="009D3525"/>
    <w:rsid w:val="009D3D33"/>
    <w:rsid w:val="009D4791"/>
    <w:rsid w:val="009D503A"/>
    <w:rsid w:val="009D5BB2"/>
    <w:rsid w:val="009D6529"/>
    <w:rsid w:val="009D682B"/>
    <w:rsid w:val="009D6948"/>
    <w:rsid w:val="009D6DBF"/>
    <w:rsid w:val="009D6F88"/>
    <w:rsid w:val="009D747B"/>
    <w:rsid w:val="009D77F1"/>
    <w:rsid w:val="009D7F4A"/>
    <w:rsid w:val="009E0569"/>
    <w:rsid w:val="009E19BC"/>
    <w:rsid w:val="009E2070"/>
    <w:rsid w:val="009E2500"/>
    <w:rsid w:val="009E2A5F"/>
    <w:rsid w:val="009E3BEA"/>
    <w:rsid w:val="009E441C"/>
    <w:rsid w:val="009E4701"/>
    <w:rsid w:val="009E4796"/>
    <w:rsid w:val="009E5898"/>
    <w:rsid w:val="009E5B30"/>
    <w:rsid w:val="009E5FAD"/>
    <w:rsid w:val="009E67D1"/>
    <w:rsid w:val="009E6883"/>
    <w:rsid w:val="009E6C47"/>
    <w:rsid w:val="009E77F3"/>
    <w:rsid w:val="009F00DE"/>
    <w:rsid w:val="009F0418"/>
    <w:rsid w:val="009F0B8B"/>
    <w:rsid w:val="009F0C42"/>
    <w:rsid w:val="009F11A2"/>
    <w:rsid w:val="009F1AEC"/>
    <w:rsid w:val="009F2160"/>
    <w:rsid w:val="009F2768"/>
    <w:rsid w:val="009F31F8"/>
    <w:rsid w:val="009F3A65"/>
    <w:rsid w:val="009F45A3"/>
    <w:rsid w:val="009F4C4D"/>
    <w:rsid w:val="009F6062"/>
    <w:rsid w:val="009F6FD6"/>
    <w:rsid w:val="009F7632"/>
    <w:rsid w:val="009F7AC9"/>
    <w:rsid w:val="009F7D37"/>
    <w:rsid w:val="00A002E5"/>
    <w:rsid w:val="00A00472"/>
    <w:rsid w:val="00A0054B"/>
    <w:rsid w:val="00A00AFF"/>
    <w:rsid w:val="00A02439"/>
    <w:rsid w:val="00A02DB8"/>
    <w:rsid w:val="00A03133"/>
    <w:rsid w:val="00A03D4F"/>
    <w:rsid w:val="00A03ED8"/>
    <w:rsid w:val="00A03EF8"/>
    <w:rsid w:val="00A04172"/>
    <w:rsid w:val="00A04658"/>
    <w:rsid w:val="00A04AE5"/>
    <w:rsid w:val="00A05324"/>
    <w:rsid w:val="00A05731"/>
    <w:rsid w:val="00A05970"/>
    <w:rsid w:val="00A05B91"/>
    <w:rsid w:val="00A05D1B"/>
    <w:rsid w:val="00A06708"/>
    <w:rsid w:val="00A068B1"/>
    <w:rsid w:val="00A07224"/>
    <w:rsid w:val="00A07C1C"/>
    <w:rsid w:val="00A107FD"/>
    <w:rsid w:val="00A10A6C"/>
    <w:rsid w:val="00A10EF4"/>
    <w:rsid w:val="00A10F0A"/>
    <w:rsid w:val="00A1115E"/>
    <w:rsid w:val="00A118F7"/>
    <w:rsid w:val="00A11E4F"/>
    <w:rsid w:val="00A12E75"/>
    <w:rsid w:val="00A13523"/>
    <w:rsid w:val="00A136F1"/>
    <w:rsid w:val="00A13B30"/>
    <w:rsid w:val="00A13D54"/>
    <w:rsid w:val="00A13DE6"/>
    <w:rsid w:val="00A14826"/>
    <w:rsid w:val="00A15DA4"/>
    <w:rsid w:val="00A15E21"/>
    <w:rsid w:val="00A17CB0"/>
    <w:rsid w:val="00A20E40"/>
    <w:rsid w:val="00A2116F"/>
    <w:rsid w:val="00A21F62"/>
    <w:rsid w:val="00A2233F"/>
    <w:rsid w:val="00A22A8F"/>
    <w:rsid w:val="00A22F28"/>
    <w:rsid w:val="00A231E4"/>
    <w:rsid w:val="00A23506"/>
    <w:rsid w:val="00A239C0"/>
    <w:rsid w:val="00A23C30"/>
    <w:rsid w:val="00A2414E"/>
    <w:rsid w:val="00A24BEB"/>
    <w:rsid w:val="00A25821"/>
    <w:rsid w:val="00A259B7"/>
    <w:rsid w:val="00A263A1"/>
    <w:rsid w:val="00A263F2"/>
    <w:rsid w:val="00A267B4"/>
    <w:rsid w:val="00A26A59"/>
    <w:rsid w:val="00A26A79"/>
    <w:rsid w:val="00A26F6B"/>
    <w:rsid w:val="00A2719B"/>
    <w:rsid w:val="00A273E8"/>
    <w:rsid w:val="00A27E62"/>
    <w:rsid w:val="00A27F8A"/>
    <w:rsid w:val="00A30390"/>
    <w:rsid w:val="00A30728"/>
    <w:rsid w:val="00A3103B"/>
    <w:rsid w:val="00A313D6"/>
    <w:rsid w:val="00A313F7"/>
    <w:rsid w:val="00A317B5"/>
    <w:rsid w:val="00A31937"/>
    <w:rsid w:val="00A31AD5"/>
    <w:rsid w:val="00A31CA0"/>
    <w:rsid w:val="00A31D5E"/>
    <w:rsid w:val="00A322D4"/>
    <w:rsid w:val="00A327D2"/>
    <w:rsid w:val="00A3297B"/>
    <w:rsid w:val="00A338FA"/>
    <w:rsid w:val="00A344B0"/>
    <w:rsid w:val="00A34602"/>
    <w:rsid w:val="00A3531B"/>
    <w:rsid w:val="00A354B5"/>
    <w:rsid w:val="00A35A50"/>
    <w:rsid w:val="00A3712A"/>
    <w:rsid w:val="00A37E34"/>
    <w:rsid w:val="00A430AA"/>
    <w:rsid w:val="00A44091"/>
    <w:rsid w:val="00A4429D"/>
    <w:rsid w:val="00A44659"/>
    <w:rsid w:val="00A44F6B"/>
    <w:rsid w:val="00A4520F"/>
    <w:rsid w:val="00A45B9E"/>
    <w:rsid w:val="00A46007"/>
    <w:rsid w:val="00A4688C"/>
    <w:rsid w:val="00A468B5"/>
    <w:rsid w:val="00A4692B"/>
    <w:rsid w:val="00A46D86"/>
    <w:rsid w:val="00A505D3"/>
    <w:rsid w:val="00A50FC4"/>
    <w:rsid w:val="00A51F16"/>
    <w:rsid w:val="00A52FC6"/>
    <w:rsid w:val="00A543ED"/>
    <w:rsid w:val="00A549FA"/>
    <w:rsid w:val="00A54A5E"/>
    <w:rsid w:val="00A54F18"/>
    <w:rsid w:val="00A55954"/>
    <w:rsid w:val="00A56195"/>
    <w:rsid w:val="00A562A8"/>
    <w:rsid w:val="00A56D0A"/>
    <w:rsid w:val="00A56D4B"/>
    <w:rsid w:val="00A57646"/>
    <w:rsid w:val="00A5791C"/>
    <w:rsid w:val="00A57B46"/>
    <w:rsid w:val="00A60101"/>
    <w:rsid w:val="00A61E4F"/>
    <w:rsid w:val="00A620FA"/>
    <w:rsid w:val="00A627BB"/>
    <w:rsid w:val="00A62A58"/>
    <w:rsid w:val="00A62FDA"/>
    <w:rsid w:val="00A63898"/>
    <w:rsid w:val="00A63F8F"/>
    <w:rsid w:val="00A64705"/>
    <w:rsid w:val="00A655E3"/>
    <w:rsid w:val="00A656C4"/>
    <w:rsid w:val="00A65E89"/>
    <w:rsid w:val="00A65F1F"/>
    <w:rsid w:val="00A660B4"/>
    <w:rsid w:val="00A66674"/>
    <w:rsid w:val="00A66AD2"/>
    <w:rsid w:val="00A66B30"/>
    <w:rsid w:val="00A67ABA"/>
    <w:rsid w:val="00A67C00"/>
    <w:rsid w:val="00A67F35"/>
    <w:rsid w:val="00A72144"/>
    <w:rsid w:val="00A7304A"/>
    <w:rsid w:val="00A73443"/>
    <w:rsid w:val="00A73712"/>
    <w:rsid w:val="00A7393C"/>
    <w:rsid w:val="00A74CD2"/>
    <w:rsid w:val="00A75165"/>
    <w:rsid w:val="00A75708"/>
    <w:rsid w:val="00A76AD8"/>
    <w:rsid w:val="00A76CC0"/>
    <w:rsid w:val="00A7772E"/>
    <w:rsid w:val="00A777BF"/>
    <w:rsid w:val="00A77B29"/>
    <w:rsid w:val="00A77E50"/>
    <w:rsid w:val="00A80D7E"/>
    <w:rsid w:val="00A813C5"/>
    <w:rsid w:val="00A81C3D"/>
    <w:rsid w:val="00A828A7"/>
    <w:rsid w:val="00A82B9C"/>
    <w:rsid w:val="00A82E77"/>
    <w:rsid w:val="00A835D7"/>
    <w:rsid w:val="00A8532A"/>
    <w:rsid w:val="00A866BB"/>
    <w:rsid w:val="00A872D5"/>
    <w:rsid w:val="00A878D8"/>
    <w:rsid w:val="00A87B5F"/>
    <w:rsid w:val="00A900B8"/>
    <w:rsid w:val="00A90235"/>
    <w:rsid w:val="00A903C8"/>
    <w:rsid w:val="00A90680"/>
    <w:rsid w:val="00A90AB5"/>
    <w:rsid w:val="00A93E46"/>
    <w:rsid w:val="00A943EE"/>
    <w:rsid w:val="00A95736"/>
    <w:rsid w:val="00A95AFE"/>
    <w:rsid w:val="00A96521"/>
    <w:rsid w:val="00A966A2"/>
    <w:rsid w:val="00A96B23"/>
    <w:rsid w:val="00A97156"/>
    <w:rsid w:val="00A97437"/>
    <w:rsid w:val="00A97571"/>
    <w:rsid w:val="00AA0734"/>
    <w:rsid w:val="00AA1400"/>
    <w:rsid w:val="00AA1764"/>
    <w:rsid w:val="00AA1ED2"/>
    <w:rsid w:val="00AA1F68"/>
    <w:rsid w:val="00AA1FB4"/>
    <w:rsid w:val="00AA2474"/>
    <w:rsid w:val="00AA2D46"/>
    <w:rsid w:val="00AA2F6F"/>
    <w:rsid w:val="00AA31F1"/>
    <w:rsid w:val="00AA3918"/>
    <w:rsid w:val="00AA3A52"/>
    <w:rsid w:val="00AA503F"/>
    <w:rsid w:val="00AA58AC"/>
    <w:rsid w:val="00AA7596"/>
    <w:rsid w:val="00AB1CB8"/>
    <w:rsid w:val="00AB2EE1"/>
    <w:rsid w:val="00AB3F68"/>
    <w:rsid w:val="00AB40FA"/>
    <w:rsid w:val="00AB4173"/>
    <w:rsid w:val="00AB494D"/>
    <w:rsid w:val="00AB4A8B"/>
    <w:rsid w:val="00AB4ACA"/>
    <w:rsid w:val="00AB4CB4"/>
    <w:rsid w:val="00AB4D6B"/>
    <w:rsid w:val="00AB4E35"/>
    <w:rsid w:val="00AB501C"/>
    <w:rsid w:val="00AB50BC"/>
    <w:rsid w:val="00AB5CF1"/>
    <w:rsid w:val="00AB5EEA"/>
    <w:rsid w:val="00AB631F"/>
    <w:rsid w:val="00AB6492"/>
    <w:rsid w:val="00AB6B7A"/>
    <w:rsid w:val="00AB6F18"/>
    <w:rsid w:val="00AB724E"/>
    <w:rsid w:val="00AB7B1B"/>
    <w:rsid w:val="00AC0E14"/>
    <w:rsid w:val="00AC21EC"/>
    <w:rsid w:val="00AC2207"/>
    <w:rsid w:val="00AC33C0"/>
    <w:rsid w:val="00AC47EF"/>
    <w:rsid w:val="00AC4BFB"/>
    <w:rsid w:val="00AC6D2E"/>
    <w:rsid w:val="00AC7910"/>
    <w:rsid w:val="00AC7D2C"/>
    <w:rsid w:val="00AD00FE"/>
    <w:rsid w:val="00AD09B8"/>
    <w:rsid w:val="00AD0DAD"/>
    <w:rsid w:val="00AD1376"/>
    <w:rsid w:val="00AD19C6"/>
    <w:rsid w:val="00AD2ADA"/>
    <w:rsid w:val="00AD2D75"/>
    <w:rsid w:val="00AD3207"/>
    <w:rsid w:val="00AD4AEC"/>
    <w:rsid w:val="00AD51F9"/>
    <w:rsid w:val="00AD5AF2"/>
    <w:rsid w:val="00AD6999"/>
    <w:rsid w:val="00AD6CAF"/>
    <w:rsid w:val="00AD7199"/>
    <w:rsid w:val="00AD734D"/>
    <w:rsid w:val="00AD7579"/>
    <w:rsid w:val="00AD770B"/>
    <w:rsid w:val="00AD7C05"/>
    <w:rsid w:val="00AD7F2F"/>
    <w:rsid w:val="00AE0241"/>
    <w:rsid w:val="00AE04BB"/>
    <w:rsid w:val="00AE051B"/>
    <w:rsid w:val="00AE12C7"/>
    <w:rsid w:val="00AE159D"/>
    <w:rsid w:val="00AE19BA"/>
    <w:rsid w:val="00AE2106"/>
    <w:rsid w:val="00AE2514"/>
    <w:rsid w:val="00AE25FF"/>
    <w:rsid w:val="00AE3E81"/>
    <w:rsid w:val="00AE432E"/>
    <w:rsid w:val="00AE4E87"/>
    <w:rsid w:val="00AE4F37"/>
    <w:rsid w:val="00AE6012"/>
    <w:rsid w:val="00AE6305"/>
    <w:rsid w:val="00AE6BCE"/>
    <w:rsid w:val="00AF08C8"/>
    <w:rsid w:val="00AF0B19"/>
    <w:rsid w:val="00AF0E53"/>
    <w:rsid w:val="00AF0F56"/>
    <w:rsid w:val="00AF21F3"/>
    <w:rsid w:val="00AF251A"/>
    <w:rsid w:val="00AF25BB"/>
    <w:rsid w:val="00AF33A2"/>
    <w:rsid w:val="00AF342E"/>
    <w:rsid w:val="00AF3AE5"/>
    <w:rsid w:val="00AF43DB"/>
    <w:rsid w:val="00AF5BCE"/>
    <w:rsid w:val="00AF5CFC"/>
    <w:rsid w:val="00AF5EAC"/>
    <w:rsid w:val="00AF6C37"/>
    <w:rsid w:val="00AF6D77"/>
    <w:rsid w:val="00AF75E3"/>
    <w:rsid w:val="00AF7E78"/>
    <w:rsid w:val="00AF7E82"/>
    <w:rsid w:val="00B0033B"/>
    <w:rsid w:val="00B00651"/>
    <w:rsid w:val="00B00984"/>
    <w:rsid w:val="00B0164C"/>
    <w:rsid w:val="00B02787"/>
    <w:rsid w:val="00B03298"/>
    <w:rsid w:val="00B032E1"/>
    <w:rsid w:val="00B0353F"/>
    <w:rsid w:val="00B038C5"/>
    <w:rsid w:val="00B0439F"/>
    <w:rsid w:val="00B05306"/>
    <w:rsid w:val="00B0575E"/>
    <w:rsid w:val="00B05C19"/>
    <w:rsid w:val="00B060B3"/>
    <w:rsid w:val="00B061EA"/>
    <w:rsid w:val="00B0687B"/>
    <w:rsid w:val="00B06CF1"/>
    <w:rsid w:val="00B100D7"/>
    <w:rsid w:val="00B10AF1"/>
    <w:rsid w:val="00B10CEB"/>
    <w:rsid w:val="00B10D8D"/>
    <w:rsid w:val="00B10EE0"/>
    <w:rsid w:val="00B11A89"/>
    <w:rsid w:val="00B11F2E"/>
    <w:rsid w:val="00B13260"/>
    <w:rsid w:val="00B149E4"/>
    <w:rsid w:val="00B15873"/>
    <w:rsid w:val="00B15D73"/>
    <w:rsid w:val="00B15D9B"/>
    <w:rsid w:val="00B15E17"/>
    <w:rsid w:val="00B160EE"/>
    <w:rsid w:val="00B167FE"/>
    <w:rsid w:val="00B16891"/>
    <w:rsid w:val="00B16BDF"/>
    <w:rsid w:val="00B171F5"/>
    <w:rsid w:val="00B177EA"/>
    <w:rsid w:val="00B2006C"/>
    <w:rsid w:val="00B206BA"/>
    <w:rsid w:val="00B20722"/>
    <w:rsid w:val="00B20F96"/>
    <w:rsid w:val="00B2124B"/>
    <w:rsid w:val="00B23792"/>
    <w:rsid w:val="00B237C6"/>
    <w:rsid w:val="00B23C9C"/>
    <w:rsid w:val="00B256A4"/>
    <w:rsid w:val="00B258E4"/>
    <w:rsid w:val="00B26072"/>
    <w:rsid w:val="00B2611B"/>
    <w:rsid w:val="00B26174"/>
    <w:rsid w:val="00B264A5"/>
    <w:rsid w:val="00B268B4"/>
    <w:rsid w:val="00B26A69"/>
    <w:rsid w:val="00B26ACD"/>
    <w:rsid w:val="00B27688"/>
    <w:rsid w:val="00B30598"/>
    <w:rsid w:val="00B3121A"/>
    <w:rsid w:val="00B32BFB"/>
    <w:rsid w:val="00B3354A"/>
    <w:rsid w:val="00B33605"/>
    <w:rsid w:val="00B33BBE"/>
    <w:rsid w:val="00B34239"/>
    <w:rsid w:val="00B34320"/>
    <w:rsid w:val="00B3438E"/>
    <w:rsid w:val="00B34578"/>
    <w:rsid w:val="00B347ED"/>
    <w:rsid w:val="00B34D38"/>
    <w:rsid w:val="00B35449"/>
    <w:rsid w:val="00B35ED0"/>
    <w:rsid w:val="00B364F7"/>
    <w:rsid w:val="00B36E78"/>
    <w:rsid w:val="00B3752E"/>
    <w:rsid w:val="00B37A7C"/>
    <w:rsid w:val="00B37C04"/>
    <w:rsid w:val="00B401D5"/>
    <w:rsid w:val="00B41274"/>
    <w:rsid w:val="00B41B8C"/>
    <w:rsid w:val="00B41D27"/>
    <w:rsid w:val="00B41F87"/>
    <w:rsid w:val="00B43697"/>
    <w:rsid w:val="00B43A60"/>
    <w:rsid w:val="00B43E01"/>
    <w:rsid w:val="00B4499D"/>
    <w:rsid w:val="00B44E6C"/>
    <w:rsid w:val="00B45F91"/>
    <w:rsid w:val="00B464F7"/>
    <w:rsid w:val="00B46C42"/>
    <w:rsid w:val="00B47533"/>
    <w:rsid w:val="00B4793E"/>
    <w:rsid w:val="00B47C7D"/>
    <w:rsid w:val="00B47EE8"/>
    <w:rsid w:val="00B50EBC"/>
    <w:rsid w:val="00B5207A"/>
    <w:rsid w:val="00B53AB4"/>
    <w:rsid w:val="00B548D9"/>
    <w:rsid w:val="00B5494A"/>
    <w:rsid w:val="00B549D4"/>
    <w:rsid w:val="00B55A9A"/>
    <w:rsid w:val="00B56D88"/>
    <w:rsid w:val="00B602D7"/>
    <w:rsid w:val="00B60624"/>
    <w:rsid w:val="00B60FA9"/>
    <w:rsid w:val="00B61777"/>
    <w:rsid w:val="00B61C66"/>
    <w:rsid w:val="00B61FC6"/>
    <w:rsid w:val="00B623E4"/>
    <w:rsid w:val="00B629DC"/>
    <w:rsid w:val="00B629E3"/>
    <w:rsid w:val="00B62E76"/>
    <w:rsid w:val="00B62F86"/>
    <w:rsid w:val="00B62FE6"/>
    <w:rsid w:val="00B63464"/>
    <w:rsid w:val="00B6359D"/>
    <w:rsid w:val="00B64260"/>
    <w:rsid w:val="00B64364"/>
    <w:rsid w:val="00B6438F"/>
    <w:rsid w:val="00B64889"/>
    <w:rsid w:val="00B66573"/>
    <w:rsid w:val="00B672D1"/>
    <w:rsid w:val="00B676D5"/>
    <w:rsid w:val="00B704AF"/>
    <w:rsid w:val="00B704CF"/>
    <w:rsid w:val="00B7152F"/>
    <w:rsid w:val="00B71D9D"/>
    <w:rsid w:val="00B726AB"/>
    <w:rsid w:val="00B73394"/>
    <w:rsid w:val="00B733EC"/>
    <w:rsid w:val="00B734A2"/>
    <w:rsid w:val="00B736E6"/>
    <w:rsid w:val="00B73C85"/>
    <w:rsid w:val="00B73EF9"/>
    <w:rsid w:val="00B74DD5"/>
    <w:rsid w:val="00B752D8"/>
    <w:rsid w:val="00B75319"/>
    <w:rsid w:val="00B75EEC"/>
    <w:rsid w:val="00B77776"/>
    <w:rsid w:val="00B777B1"/>
    <w:rsid w:val="00B8007C"/>
    <w:rsid w:val="00B801EB"/>
    <w:rsid w:val="00B80AC0"/>
    <w:rsid w:val="00B80C17"/>
    <w:rsid w:val="00B80EFB"/>
    <w:rsid w:val="00B81ABA"/>
    <w:rsid w:val="00B81BBF"/>
    <w:rsid w:val="00B8256C"/>
    <w:rsid w:val="00B82B6C"/>
    <w:rsid w:val="00B83307"/>
    <w:rsid w:val="00B83CD0"/>
    <w:rsid w:val="00B8410C"/>
    <w:rsid w:val="00B84213"/>
    <w:rsid w:val="00B84573"/>
    <w:rsid w:val="00B85F94"/>
    <w:rsid w:val="00B86C7F"/>
    <w:rsid w:val="00B872C0"/>
    <w:rsid w:val="00B877F0"/>
    <w:rsid w:val="00B87DE0"/>
    <w:rsid w:val="00B90933"/>
    <w:rsid w:val="00B90B42"/>
    <w:rsid w:val="00B91B02"/>
    <w:rsid w:val="00B91BD7"/>
    <w:rsid w:val="00B935AD"/>
    <w:rsid w:val="00B95214"/>
    <w:rsid w:val="00B96127"/>
    <w:rsid w:val="00B96F16"/>
    <w:rsid w:val="00B97597"/>
    <w:rsid w:val="00B97ACD"/>
    <w:rsid w:val="00B97C5D"/>
    <w:rsid w:val="00BA0029"/>
    <w:rsid w:val="00BA0144"/>
    <w:rsid w:val="00BA1338"/>
    <w:rsid w:val="00BA148E"/>
    <w:rsid w:val="00BA1B40"/>
    <w:rsid w:val="00BA1D1A"/>
    <w:rsid w:val="00BA228B"/>
    <w:rsid w:val="00BA28A9"/>
    <w:rsid w:val="00BA48E2"/>
    <w:rsid w:val="00BA5788"/>
    <w:rsid w:val="00BA6826"/>
    <w:rsid w:val="00BA7139"/>
    <w:rsid w:val="00BB025A"/>
    <w:rsid w:val="00BB05A5"/>
    <w:rsid w:val="00BB0D67"/>
    <w:rsid w:val="00BB0E0D"/>
    <w:rsid w:val="00BB0E64"/>
    <w:rsid w:val="00BB116B"/>
    <w:rsid w:val="00BB17EF"/>
    <w:rsid w:val="00BB1CE6"/>
    <w:rsid w:val="00BB1E2A"/>
    <w:rsid w:val="00BB2723"/>
    <w:rsid w:val="00BB3DDA"/>
    <w:rsid w:val="00BB3FA8"/>
    <w:rsid w:val="00BB44FC"/>
    <w:rsid w:val="00BB48B0"/>
    <w:rsid w:val="00BB51DB"/>
    <w:rsid w:val="00BB5554"/>
    <w:rsid w:val="00BB5931"/>
    <w:rsid w:val="00BB6F9D"/>
    <w:rsid w:val="00BB7128"/>
    <w:rsid w:val="00BB71A1"/>
    <w:rsid w:val="00BB77E0"/>
    <w:rsid w:val="00BB7AB2"/>
    <w:rsid w:val="00BC0029"/>
    <w:rsid w:val="00BC004B"/>
    <w:rsid w:val="00BC0066"/>
    <w:rsid w:val="00BC04E7"/>
    <w:rsid w:val="00BC07C8"/>
    <w:rsid w:val="00BC1C03"/>
    <w:rsid w:val="00BC1E0F"/>
    <w:rsid w:val="00BC34B1"/>
    <w:rsid w:val="00BC3B6D"/>
    <w:rsid w:val="00BC4FFE"/>
    <w:rsid w:val="00BC5819"/>
    <w:rsid w:val="00BC6484"/>
    <w:rsid w:val="00BC6E6E"/>
    <w:rsid w:val="00BD0622"/>
    <w:rsid w:val="00BD1B72"/>
    <w:rsid w:val="00BD1B96"/>
    <w:rsid w:val="00BD2043"/>
    <w:rsid w:val="00BD2688"/>
    <w:rsid w:val="00BD2899"/>
    <w:rsid w:val="00BD2E02"/>
    <w:rsid w:val="00BD410D"/>
    <w:rsid w:val="00BD5B03"/>
    <w:rsid w:val="00BD65CE"/>
    <w:rsid w:val="00BD6703"/>
    <w:rsid w:val="00BD7559"/>
    <w:rsid w:val="00BD777D"/>
    <w:rsid w:val="00BE099B"/>
    <w:rsid w:val="00BE0A46"/>
    <w:rsid w:val="00BE1EBB"/>
    <w:rsid w:val="00BE2A86"/>
    <w:rsid w:val="00BE34D2"/>
    <w:rsid w:val="00BE3AAA"/>
    <w:rsid w:val="00BE3C56"/>
    <w:rsid w:val="00BE4536"/>
    <w:rsid w:val="00BE45A0"/>
    <w:rsid w:val="00BE46E3"/>
    <w:rsid w:val="00BE4946"/>
    <w:rsid w:val="00BE5301"/>
    <w:rsid w:val="00BE5D1E"/>
    <w:rsid w:val="00BE6814"/>
    <w:rsid w:val="00BE6B96"/>
    <w:rsid w:val="00BF01A7"/>
    <w:rsid w:val="00BF088E"/>
    <w:rsid w:val="00BF0FDD"/>
    <w:rsid w:val="00BF1910"/>
    <w:rsid w:val="00BF1939"/>
    <w:rsid w:val="00BF2326"/>
    <w:rsid w:val="00BF35A2"/>
    <w:rsid w:val="00BF42EA"/>
    <w:rsid w:val="00BF627C"/>
    <w:rsid w:val="00BF6ED8"/>
    <w:rsid w:val="00BF769E"/>
    <w:rsid w:val="00BF7D45"/>
    <w:rsid w:val="00C00456"/>
    <w:rsid w:val="00C00474"/>
    <w:rsid w:val="00C02D83"/>
    <w:rsid w:val="00C02E2D"/>
    <w:rsid w:val="00C02F2A"/>
    <w:rsid w:val="00C03059"/>
    <w:rsid w:val="00C03A66"/>
    <w:rsid w:val="00C03ABE"/>
    <w:rsid w:val="00C0586A"/>
    <w:rsid w:val="00C05C66"/>
    <w:rsid w:val="00C061F4"/>
    <w:rsid w:val="00C06319"/>
    <w:rsid w:val="00C064D7"/>
    <w:rsid w:val="00C0691E"/>
    <w:rsid w:val="00C06B8E"/>
    <w:rsid w:val="00C06E5F"/>
    <w:rsid w:val="00C07427"/>
    <w:rsid w:val="00C11571"/>
    <w:rsid w:val="00C115A8"/>
    <w:rsid w:val="00C11613"/>
    <w:rsid w:val="00C11B22"/>
    <w:rsid w:val="00C11D3F"/>
    <w:rsid w:val="00C12737"/>
    <w:rsid w:val="00C131A4"/>
    <w:rsid w:val="00C1390B"/>
    <w:rsid w:val="00C14829"/>
    <w:rsid w:val="00C15E74"/>
    <w:rsid w:val="00C16D32"/>
    <w:rsid w:val="00C170B5"/>
    <w:rsid w:val="00C17298"/>
    <w:rsid w:val="00C1752A"/>
    <w:rsid w:val="00C20381"/>
    <w:rsid w:val="00C207E7"/>
    <w:rsid w:val="00C22468"/>
    <w:rsid w:val="00C22479"/>
    <w:rsid w:val="00C2324F"/>
    <w:rsid w:val="00C233D9"/>
    <w:rsid w:val="00C23517"/>
    <w:rsid w:val="00C23BCC"/>
    <w:rsid w:val="00C23E37"/>
    <w:rsid w:val="00C24843"/>
    <w:rsid w:val="00C25467"/>
    <w:rsid w:val="00C254D4"/>
    <w:rsid w:val="00C2569B"/>
    <w:rsid w:val="00C26A7A"/>
    <w:rsid w:val="00C26AA0"/>
    <w:rsid w:val="00C27F1A"/>
    <w:rsid w:val="00C30597"/>
    <w:rsid w:val="00C30FFA"/>
    <w:rsid w:val="00C312DF"/>
    <w:rsid w:val="00C31857"/>
    <w:rsid w:val="00C321EA"/>
    <w:rsid w:val="00C32370"/>
    <w:rsid w:val="00C32856"/>
    <w:rsid w:val="00C338EC"/>
    <w:rsid w:val="00C33A6F"/>
    <w:rsid w:val="00C347A8"/>
    <w:rsid w:val="00C35FB6"/>
    <w:rsid w:val="00C36B26"/>
    <w:rsid w:val="00C36D8C"/>
    <w:rsid w:val="00C37992"/>
    <w:rsid w:val="00C37BDF"/>
    <w:rsid w:val="00C37C3F"/>
    <w:rsid w:val="00C37EDB"/>
    <w:rsid w:val="00C40241"/>
    <w:rsid w:val="00C405F9"/>
    <w:rsid w:val="00C40AD1"/>
    <w:rsid w:val="00C40CDA"/>
    <w:rsid w:val="00C41500"/>
    <w:rsid w:val="00C42BE7"/>
    <w:rsid w:val="00C434A0"/>
    <w:rsid w:val="00C4433D"/>
    <w:rsid w:val="00C4447B"/>
    <w:rsid w:val="00C44B10"/>
    <w:rsid w:val="00C45046"/>
    <w:rsid w:val="00C452AD"/>
    <w:rsid w:val="00C45C7F"/>
    <w:rsid w:val="00C45F38"/>
    <w:rsid w:val="00C4601E"/>
    <w:rsid w:val="00C4631A"/>
    <w:rsid w:val="00C46EC7"/>
    <w:rsid w:val="00C47729"/>
    <w:rsid w:val="00C479E4"/>
    <w:rsid w:val="00C504AA"/>
    <w:rsid w:val="00C507F2"/>
    <w:rsid w:val="00C507F7"/>
    <w:rsid w:val="00C50AF4"/>
    <w:rsid w:val="00C50CBB"/>
    <w:rsid w:val="00C515AA"/>
    <w:rsid w:val="00C51A5C"/>
    <w:rsid w:val="00C51FBD"/>
    <w:rsid w:val="00C521AB"/>
    <w:rsid w:val="00C5268C"/>
    <w:rsid w:val="00C52731"/>
    <w:rsid w:val="00C52DBF"/>
    <w:rsid w:val="00C53A70"/>
    <w:rsid w:val="00C54086"/>
    <w:rsid w:val="00C54594"/>
    <w:rsid w:val="00C54D48"/>
    <w:rsid w:val="00C555B0"/>
    <w:rsid w:val="00C5579D"/>
    <w:rsid w:val="00C55899"/>
    <w:rsid w:val="00C55AD2"/>
    <w:rsid w:val="00C568D2"/>
    <w:rsid w:val="00C56B07"/>
    <w:rsid w:val="00C56F4D"/>
    <w:rsid w:val="00C5701A"/>
    <w:rsid w:val="00C57184"/>
    <w:rsid w:val="00C572A0"/>
    <w:rsid w:val="00C57FEE"/>
    <w:rsid w:val="00C6078B"/>
    <w:rsid w:val="00C613E3"/>
    <w:rsid w:val="00C614EF"/>
    <w:rsid w:val="00C61A46"/>
    <w:rsid w:val="00C61C81"/>
    <w:rsid w:val="00C62878"/>
    <w:rsid w:val="00C62C03"/>
    <w:rsid w:val="00C62C97"/>
    <w:rsid w:val="00C635FC"/>
    <w:rsid w:val="00C63A2C"/>
    <w:rsid w:val="00C63C8D"/>
    <w:rsid w:val="00C63EC6"/>
    <w:rsid w:val="00C640AD"/>
    <w:rsid w:val="00C64340"/>
    <w:rsid w:val="00C64561"/>
    <w:rsid w:val="00C64B54"/>
    <w:rsid w:val="00C64D12"/>
    <w:rsid w:val="00C65678"/>
    <w:rsid w:val="00C65E91"/>
    <w:rsid w:val="00C668DD"/>
    <w:rsid w:val="00C6706D"/>
    <w:rsid w:val="00C70055"/>
    <w:rsid w:val="00C70743"/>
    <w:rsid w:val="00C70BFA"/>
    <w:rsid w:val="00C7102A"/>
    <w:rsid w:val="00C73639"/>
    <w:rsid w:val="00C73865"/>
    <w:rsid w:val="00C739EE"/>
    <w:rsid w:val="00C73B0E"/>
    <w:rsid w:val="00C74575"/>
    <w:rsid w:val="00C758A6"/>
    <w:rsid w:val="00C7674F"/>
    <w:rsid w:val="00C76E35"/>
    <w:rsid w:val="00C77408"/>
    <w:rsid w:val="00C7742B"/>
    <w:rsid w:val="00C77E9B"/>
    <w:rsid w:val="00C77F8A"/>
    <w:rsid w:val="00C80137"/>
    <w:rsid w:val="00C80F74"/>
    <w:rsid w:val="00C8103E"/>
    <w:rsid w:val="00C81601"/>
    <w:rsid w:val="00C81927"/>
    <w:rsid w:val="00C81F1E"/>
    <w:rsid w:val="00C8314B"/>
    <w:rsid w:val="00C83425"/>
    <w:rsid w:val="00C83524"/>
    <w:rsid w:val="00C83894"/>
    <w:rsid w:val="00C84755"/>
    <w:rsid w:val="00C84995"/>
    <w:rsid w:val="00C84E76"/>
    <w:rsid w:val="00C857B8"/>
    <w:rsid w:val="00C86453"/>
    <w:rsid w:val="00C86A96"/>
    <w:rsid w:val="00C86BB8"/>
    <w:rsid w:val="00C87CDC"/>
    <w:rsid w:val="00C90C97"/>
    <w:rsid w:val="00C91273"/>
    <w:rsid w:val="00C913E3"/>
    <w:rsid w:val="00C9202E"/>
    <w:rsid w:val="00C9247A"/>
    <w:rsid w:val="00C92520"/>
    <w:rsid w:val="00C92C67"/>
    <w:rsid w:val="00C9341E"/>
    <w:rsid w:val="00C95F13"/>
    <w:rsid w:val="00C96128"/>
    <w:rsid w:val="00C96C0B"/>
    <w:rsid w:val="00C96CE2"/>
    <w:rsid w:val="00C96F00"/>
    <w:rsid w:val="00CA00A1"/>
    <w:rsid w:val="00CA054E"/>
    <w:rsid w:val="00CA05BA"/>
    <w:rsid w:val="00CA0D90"/>
    <w:rsid w:val="00CA10A1"/>
    <w:rsid w:val="00CA18D8"/>
    <w:rsid w:val="00CA21D5"/>
    <w:rsid w:val="00CA233A"/>
    <w:rsid w:val="00CA35B1"/>
    <w:rsid w:val="00CA3827"/>
    <w:rsid w:val="00CA3B77"/>
    <w:rsid w:val="00CA3EC2"/>
    <w:rsid w:val="00CA4243"/>
    <w:rsid w:val="00CA43DB"/>
    <w:rsid w:val="00CA4543"/>
    <w:rsid w:val="00CA4DEE"/>
    <w:rsid w:val="00CA4F9F"/>
    <w:rsid w:val="00CA50F0"/>
    <w:rsid w:val="00CB02EC"/>
    <w:rsid w:val="00CB0728"/>
    <w:rsid w:val="00CB093A"/>
    <w:rsid w:val="00CB0C54"/>
    <w:rsid w:val="00CB11CF"/>
    <w:rsid w:val="00CB2049"/>
    <w:rsid w:val="00CB25BA"/>
    <w:rsid w:val="00CB3161"/>
    <w:rsid w:val="00CB403B"/>
    <w:rsid w:val="00CB4054"/>
    <w:rsid w:val="00CB47CF"/>
    <w:rsid w:val="00CB638E"/>
    <w:rsid w:val="00CB67F5"/>
    <w:rsid w:val="00CB6A57"/>
    <w:rsid w:val="00CB6D9B"/>
    <w:rsid w:val="00CB773B"/>
    <w:rsid w:val="00CC1E4F"/>
    <w:rsid w:val="00CC25C4"/>
    <w:rsid w:val="00CC326F"/>
    <w:rsid w:val="00CC40A1"/>
    <w:rsid w:val="00CC420E"/>
    <w:rsid w:val="00CC6009"/>
    <w:rsid w:val="00CC60A0"/>
    <w:rsid w:val="00CC6457"/>
    <w:rsid w:val="00CC656E"/>
    <w:rsid w:val="00CC6C85"/>
    <w:rsid w:val="00CC719C"/>
    <w:rsid w:val="00CC73D3"/>
    <w:rsid w:val="00CC7469"/>
    <w:rsid w:val="00CC76A3"/>
    <w:rsid w:val="00CC77C9"/>
    <w:rsid w:val="00CC79DE"/>
    <w:rsid w:val="00CD0F01"/>
    <w:rsid w:val="00CD23BC"/>
    <w:rsid w:val="00CD2A5F"/>
    <w:rsid w:val="00CD2BB6"/>
    <w:rsid w:val="00CD3982"/>
    <w:rsid w:val="00CD3F9A"/>
    <w:rsid w:val="00CD439E"/>
    <w:rsid w:val="00CD505A"/>
    <w:rsid w:val="00CD5148"/>
    <w:rsid w:val="00CD5209"/>
    <w:rsid w:val="00CD5EF3"/>
    <w:rsid w:val="00CD5F59"/>
    <w:rsid w:val="00CD62DA"/>
    <w:rsid w:val="00CD6647"/>
    <w:rsid w:val="00CD67B9"/>
    <w:rsid w:val="00CD7CFD"/>
    <w:rsid w:val="00CE0793"/>
    <w:rsid w:val="00CE1593"/>
    <w:rsid w:val="00CE15EC"/>
    <w:rsid w:val="00CE2E0B"/>
    <w:rsid w:val="00CE33AF"/>
    <w:rsid w:val="00CE3684"/>
    <w:rsid w:val="00CE3D49"/>
    <w:rsid w:val="00CE4017"/>
    <w:rsid w:val="00CE4B2F"/>
    <w:rsid w:val="00CE4CC8"/>
    <w:rsid w:val="00CE511E"/>
    <w:rsid w:val="00CE5193"/>
    <w:rsid w:val="00CE53D4"/>
    <w:rsid w:val="00CE596F"/>
    <w:rsid w:val="00CE6FFD"/>
    <w:rsid w:val="00CE7B78"/>
    <w:rsid w:val="00CF0477"/>
    <w:rsid w:val="00CF1C2B"/>
    <w:rsid w:val="00CF2D17"/>
    <w:rsid w:val="00CF4566"/>
    <w:rsid w:val="00CF4A65"/>
    <w:rsid w:val="00CF5114"/>
    <w:rsid w:val="00CF6FA0"/>
    <w:rsid w:val="00CF71C0"/>
    <w:rsid w:val="00CF7359"/>
    <w:rsid w:val="00D01260"/>
    <w:rsid w:val="00D01B24"/>
    <w:rsid w:val="00D02F09"/>
    <w:rsid w:val="00D04613"/>
    <w:rsid w:val="00D04998"/>
    <w:rsid w:val="00D04EF4"/>
    <w:rsid w:val="00D05271"/>
    <w:rsid w:val="00D07386"/>
    <w:rsid w:val="00D07A05"/>
    <w:rsid w:val="00D07BEC"/>
    <w:rsid w:val="00D1044E"/>
    <w:rsid w:val="00D106BF"/>
    <w:rsid w:val="00D1245A"/>
    <w:rsid w:val="00D1315B"/>
    <w:rsid w:val="00D1345C"/>
    <w:rsid w:val="00D140C6"/>
    <w:rsid w:val="00D14366"/>
    <w:rsid w:val="00D14B7D"/>
    <w:rsid w:val="00D14F07"/>
    <w:rsid w:val="00D14F81"/>
    <w:rsid w:val="00D15A4D"/>
    <w:rsid w:val="00D15C13"/>
    <w:rsid w:val="00D15C77"/>
    <w:rsid w:val="00D15ECB"/>
    <w:rsid w:val="00D161B7"/>
    <w:rsid w:val="00D1630A"/>
    <w:rsid w:val="00D17DF1"/>
    <w:rsid w:val="00D210C9"/>
    <w:rsid w:val="00D2160E"/>
    <w:rsid w:val="00D21B8B"/>
    <w:rsid w:val="00D21CDF"/>
    <w:rsid w:val="00D2395D"/>
    <w:rsid w:val="00D23E78"/>
    <w:rsid w:val="00D24661"/>
    <w:rsid w:val="00D24BD8"/>
    <w:rsid w:val="00D25407"/>
    <w:rsid w:val="00D25970"/>
    <w:rsid w:val="00D25D91"/>
    <w:rsid w:val="00D26D83"/>
    <w:rsid w:val="00D26E92"/>
    <w:rsid w:val="00D30481"/>
    <w:rsid w:val="00D30A38"/>
    <w:rsid w:val="00D30E33"/>
    <w:rsid w:val="00D312A4"/>
    <w:rsid w:val="00D313DB"/>
    <w:rsid w:val="00D31B85"/>
    <w:rsid w:val="00D32876"/>
    <w:rsid w:val="00D329DC"/>
    <w:rsid w:val="00D32D13"/>
    <w:rsid w:val="00D33029"/>
    <w:rsid w:val="00D333AD"/>
    <w:rsid w:val="00D33680"/>
    <w:rsid w:val="00D3503A"/>
    <w:rsid w:val="00D357E8"/>
    <w:rsid w:val="00D35A2B"/>
    <w:rsid w:val="00D36B25"/>
    <w:rsid w:val="00D36C89"/>
    <w:rsid w:val="00D37643"/>
    <w:rsid w:val="00D4048A"/>
    <w:rsid w:val="00D41567"/>
    <w:rsid w:val="00D41AAB"/>
    <w:rsid w:val="00D41ECA"/>
    <w:rsid w:val="00D42156"/>
    <w:rsid w:val="00D43C87"/>
    <w:rsid w:val="00D447CD"/>
    <w:rsid w:val="00D453A1"/>
    <w:rsid w:val="00D454BA"/>
    <w:rsid w:val="00D4577F"/>
    <w:rsid w:val="00D45E3F"/>
    <w:rsid w:val="00D46227"/>
    <w:rsid w:val="00D46429"/>
    <w:rsid w:val="00D46607"/>
    <w:rsid w:val="00D467F2"/>
    <w:rsid w:val="00D46E0C"/>
    <w:rsid w:val="00D46E5B"/>
    <w:rsid w:val="00D46F2F"/>
    <w:rsid w:val="00D47780"/>
    <w:rsid w:val="00D47F3A"/>
    <w:rsid w:val="00D506EF"/>
    <w:rsid w:val="00D51535"/>
    <w:rsid w:val="00D5204B"/>
    <w:rsid w:val="00D52920"/>
    <w:rsid w:val="00D539FF"/>
    <w:rsid w:val="00D53C5A"/>
    <w:rsid w:val="00D53C5F"/>
    <w:rsid w:val="00D544E1"/>
    <w:rsid w:val="00D544F9"/>
    <w:rsid w:val="00D54964"/>
    <w:rsid w:val="00D55FAC"/>
    <w:rsid w:val="00D56EE5"/>
    <w:rsid w:val="00D57370"/>
    <w:rsid w:val="00D600FD"/>
    <w:rsid w:val="00D60352"/>
    <w:rsid w:val="00D60B5F"/>
    <w:rsid w:val="00D60D35"/>
    <w:rsid w:val="00D6237B"/>
    <w:rsid w:val="00D626A9"/>
    <w:rsid w:val="00D62A2E"/>
    <w:rsid w:val="00D65648"/>
    <w:rsid w:val="00D6571C"/>
    <w:rsid w:val="00D668DC"/>
    <w:rsid w:val="00D669AF"/>
    <w:rsid w:val="00D6734B"/>
    <w:rsid w:val="00D674D5"/>
    <w:rsid w:val="00D70085"/>
    <w:rsid w:val="00D70502"/>
    <w:rsid w:val="00D70DBB"/>
    <w:rsid w:val="00D7334C"/>
    <w:rsid w:val="00D734A6"/>
    <w:rsid w:val="00D73700"/>
    <w:rsid w:val="00D761B1"/>
    <w:rsid w:val="00D767C6"/>
    <w:rsid w:val="00D76812"/>
    <w:rsid w:val="00D76B2F"/>
    <w:rsid w:val="00D76F1E"/>
    <w:rsid w:val="00D77C04"/>
    <w:rsid w:val="00D8107D"/>
    <w:rsid w:val="00D818EF"/>
    <w:rsid w:val="00D8245B"/>
    <w:rsid w:val="00D82B54"/>
    <w:rsid w:val="00D82BFD"/>
    <w:rsid w:val="00D82FD4"/>
    <w:rsid w:val="00D83AF0"/>
    <w:rsid w:val="00D83E9D"/>
    <w:rsid w:val="00D844E2"/>
    <w:rsid w:val="00D84900"/>
    <w:rsid w:val="00D84956"/>
    <w:rsid w:val="00D85FB6"/>
    <w:rsid w:val="00D85FD8"/>
    <w:rsid w:val="00D863CE"/>
    <w:rsid w:val="00D864BE"/>
    <w:rsid w:val="00D86FC7"/>
    <w:rsid w:val="00D877C8"/>
    <w:rsid w:val="00D87A6F"/>
    <w:rsid w:val="00D87E2A"/>
    <w:rsid w:val="00D914B1"/>
    <w:rsid w:val="00D915E8"/>
    <w:rsid w:val="00D91955"/>
    <w:rsid w:val="00D91E25"/>
    <w:rsid w:val="00D92D21"/>
    <w:rsid w:val="00D92F09"/>
    <w:rsid w:val="00D93535"/>
    <w:rsid w:val="00D942BE"/>
    <w:rsid w:val="00D943AB"/>
    <w:rsid w:val="00D945AF"/>
    <w:rsid w:val="00D94C7D"/>
    <w:rsid w:val="00D950EB"/>
    <w:rsid w:val="00D9557D"/>
    <w:rsid w:val="00D95B8F"/>
    <w:rsid w:val="00D95FE0"/>
    <w:rsid w:val="00D9652D"/>
    <w:rsid w:val="00D9657A"/>
    <w:rsid w:val="00D96E6F"/>
    <w:rsid w:val="00D96F2C"/>
    <w:rsid w:val="00D96FB0"/>
    <w:rsid w:val="00D9723C"/>
    <w:rsid w:val="00D97487"/>
    <w:rsid w:val="00D9796D"/>
    <w:rsid w:val="00D97A07"/>
    <w:rsid w:val="00DA123E"/>
    <w:rsid w:val="00DA13B9"/>
    <w:rsid w:val="00DA1FFD"/>
    <w:rsid w:val="00DA2015"/>
    <w:rsid w:val="00DA2816"/>
    <w:rsid w:val="00DA2FE5"/>
    <w:rsid w:val="00DA3531"/>
    <w:rsid w:val="00DA3A92"/>
    <w:rsid w:val="00DA4634"/>
    <w:rsid w:val="00DA4725"/>
    <w:rsid w:val="00DA750E"/>
    <w:rsid w:val="00DB06D3"/>
    <w:rsid w:val="00DB0860"/>
    <w:rsid w:val="00DB0D3B"/>
    <w:rsid w:val="00DB167E"/>
    <w:rsid w:val="00DB1F25"/>
    <w:rsid w:val="00DB1F3E"/>
    <w:rsid w:val="00DB2374"/>
    <w:rsid w:val="00DB2DB4"/>
    <w:rsid w:val="00DB2DBC"/>
    <w:rsid w:val="00DB456E"/>
    <w:rsid w:val="00DB45DD"/>
    <w:rsid w:val="00DB4BD2"/>
    <w:rsid w:val="00DB4FC7"/>
    <w:rsid w:val="00DB5667"/>
    <w:rsid w:val="00DB5D00"/>
    <w:rsid w:val="00DB62D8"/>
    <w:rsid w:val="00DB654D"/>
    <w:rsid w:val="00DB6CA7"/>
    <w:rsid w:val="00DB754C"/>
    <w:rsid w:val="00DB770C"/>
    <w:rsid w:val="00DB7957"/>
    <w:rsid w:val="00DB7D27"/>
    <w:rsid w:val="00DC031B"/>
    <w:rsid w:val="00DC10DD"/>
    <w:rsid w:val="00DC15DB"/>
    <w:rsid w:val="00DC1D63"/>
    <w:rsid w:val="00DC24B0"/>
    <w:rsid w:val="00DC2961"/>
    <w:rsid w:val="00DC2B78"/>
    <w:rsid w:val="00DC379F"/>
    <w:rsid w:val="00DC3A5B"/>
    <w:rsid w:val="00DC3F89"/>
    <w:rsid w:val="00DC43D0"/>
    <w:rsid w:val="00DC473A"/>
    <w:rsid w:val="00DC47EE"/>
    <w:rsid w:val="00DC4CF6"/>
    <w:rsid w:val="00DC4F03"/>
    <w:rsid w:val="00DC5678"/>
    <w:rsid w:val="00DC57C2"/>
    <w:rsid w:val="00DC67FE"/>
    <w:rsid w:val="00DC7176"/>
    <w:rsid w:val="00DC71DC"/>
    <w:rsid w:val="00DC7ED6"/>
    <w:rsid w:val="00DD053A"/>
    <w:rsid w:val="00DD090E"/>
    <w:rsid w:val="00DD168C"/>
    <w:rsid w:val="00DD1E3F"/>
    <w:rsid w:val="00DD2B62"/>
    <w:rsid w:val="00DD2F70"/>
    <w:rsid w:val="00DD316F"/>
    <w:rsid w:val="00DD329E"/>
    <w:rsid w:val="00DD3BD6"/>
    <w:rsid w:val="00DD43FF"/>
    <w:rsid w:val="00DD4811"/>
    <w:rsid w:val="00DD49E9"/>
    <w:rsid w:val="00DD59B4"/>
    <w:rsid w:val="00DD5C7E"/>
    <w:rsid w:val="00DD65CE"/>
    <w:rsid w:val="00DD6B15"/>
    <w:rsid w:val="00DD6CE0"/>
    <w:rsid w:val="00DD7739"/>
    <w:rsid w:val="00DD7CFE"/>
    <w:rsid w:val="00DE07C3"/>
    <w:rsid w:val="00DE2F2E"/>
    <w:rsid w:val="00DE38BD"/>
    <w:rsid w:val="00DE39D0"/>
    <w:rsid w:val="00DE427E"/>
    <w:rsid w:val="00DE48D9"/>
    <w:rsid w:val="00DE4C6C"/>
    <w:rsid w:val="00DE4C83"/>
    <w:rsid w:val="00DE5093"/>
    <w:rsid w:val="00DE5CD8"/>
    <w:rsid w:val="00DE6290"/>
    <w:rsid w:val="00DE639D"/>
    <w:rsid w:val="00DE65F2"/>
    <w:rsid w:val="00DE6A75"/>
    <w:rsid w:val="00DE7089"/>
    <w:rsid w:val="00DE75AD"/>
    <w:rsid w:val="00DE7B5E"/>
    <w:rsid w:val="00DF0C5B"/>
    <w:rsid w:val="00DF0DD5"/>
    <w:rsid w:val="00DF15F1"/>
    <w:rsid w:val="00DF170E"/>
    <w:rsid w:val="00DF18CD"/>
    <w:rsid w:val="00DF196E"/>
    <w:rsid w:val="00DF20E5"/>
    <w:rsid w:val="00DF27EA"/>
    <w:rsid w:val="00DF2961"/>
    <w:rsid w:val="00DF3246"/>
    <w:rsid w:val="00DF3414"/>
    <w:rsid w:val="00DF424C"/>
    <w:rsid w:val="00DF5405"/>
    <w:rsid w:val="00DF5E15"/>
    <w:rsid w:val="00DF6472"/>
    <w:rsid w:val="00DF660C"/>
    <w:rsid w:val="00DF687E"/>
    <w:rsid w:val="00DF6884"/>
    <w:rsid w:val="00DF6D0B"/>
    <w:rsid w:val="00DF764C"/>
    <w:rsid w:val="00DF7A7F"/>
    <w:rsid w:val="00E0181C"/>
    <w:rsid w:val="00E01F74"/>
    <w:rsid w:val="00E024F3"/>
    <w:rsid w:val="00E03196"/>
    <w:rsid w:val="00E03FA8"/>
    <w:rsid w:val="00E04932"/>
    <w:rsid w:val="00E04EB3"/>
    <w:rsid w:val="00E05ADA"/>
    <w:rsid w:val="00E0617C"/>
    <w:rsid w:val="00E07043"/>
    <w:rsid w:val="00E07594"/>
    <w:rsid w:val="00E10C02"/>
    <w:rsid w:val="00E11777"/>
    <w:rsid w:val="00E129AE"/>
    <w:rsid w:val="00E13D6D"/>
    <w:rsid w:val="00E149F1"/>
    <w:rsid w:val="00E158D5"/>
    <w:rsid w:val="00E1661B"/>
    <w:rsid w:val="00E1694B"/>
    <w:rsid w:val="00E17FC9"/>
    <w:rsid w:val="00E20586"/>
    <w:rsid w:val="00E205DD"/>
    <w:rsid w:val="00E211C4"/>
    <w:rsid w:val="00E21CB1"/>
    <w:rsid w:val="00E228C3"/>
    <w:rsid w:val="00E230B5"/>
    <w:rsid w:val="00E23608"/>
    <w:rsid w:val="00E236EE"/>
    <w:rsid w:val="00E242F4"/>
    <w:rsid w:val="00E245A4"/>
    <w:rsid w:val="00E26004"/>
    <w:rsid w:val="00E26203"/>
    <w:rsid w:val="00E268CE"/>
    <w:rsid w:val="00E26F00"/>
    <w:rsid w:val="00E307CF"/>
    <w:rsid w:val="00E316DE"/>
    <w:rsid w:val="00E316F1"/>
    <w:rsid w:val="00E3338A"/>
    <w:rsid w:val="00E337CC"/>
    <w:rsid w:val="00E33D92"/>
    <w:rsid w:val="00E344DB"/>
    <w:rsid w:val="00E3541B"/>
    <w:rsid w:val="00E354C7"/>
    <w:rsid w:val="00E3582A"/>
    <w:rsid w:val="00E3582B"/>
    <w:rsid w:val="00E36170"/>
    <w:rsid w:val="00E370D3"/>
    <w:rsid w:val="00E37138"/>
    <w:rsid w:val="00E3780C"/>
    <w:rsid w:val="00E379AE"/>
    <w:rsid w:val="00E4035F"/>
    <w:rsid w:val="00E405C9"/>
    <w:rsid w:val="00E4315D"/>
    <w:rsid w:val="00E43179"/>
    <w:rsid w:val="00E432D4"/>
    <w:rsid w:val="00E4464F"/>
    <w:rsid w:val="00E4487F"/>
    <w:rsid w:val="00E45D22"/>
    <w:rsid w:val="00E465CE"/>
    <w:rsid w:val="00E46701"/>
    <w:rsid w:val="00E46E44"/>
    <w:rsid w:val="00E4757B"/>
    <w:rsid w:val="00E47E0A"/>
    <w:rsid w:val="00E50EEC"/>
    <w:rsid w:val="00E50FF2"/>
    <w:rsid w:val="00E51837"/>
    <w:rsid w:val="00E5208E"/>
    <w:rsid w:val="00E5349F"/>
    <w:rsid w:val="00E5392A"/>
    <w:rsid w:val="00E53CE3"/>
    <w:rsid w:val="00E540AE"/>
    <w:rsid w:val="00E554C4"/>
    <w:rsid w:val="00E56025"/>
    <w:rsid w:val="00E56393"/>
    <w:rsid w:val="00E5643E"/>
    <w:rsid w:val="00E564A6"/>
    <w:rsid w:val="00E56758"/>
    <w:rsid w:val="00E57CEF"/>
    <w:rsid w:val="00E57E57"/>
    <w:rsid w:val="00E57F7C"/>
    <w:rsid w:val="00E60E84"/>
    <w:rsid w:val="00E60FCB"/>
    <w:rsid w:val="00E6111C"/>
    <w:rsid w:val="00E6132E"/>
    <w:rsid w:val="00E622C4"/>
    <w:rsid w:val="00E63173"/>
    <w:rsid w:val="00E63E8D"/>
    <w:rsid w:val="00E644EF"/>
    <w:rsid w:val="00E6466A"/>
    <w:rsid w:val="00E6469C"/>
    <w:rsid w:val="00E64D19"/>
    <w:rsid w:val="00E64DA2"/>
    <w:rsid w:val="00E64FB8"/>
    <w:rsid w:val="00E65FF0"/>
    <w:rsid w:val="00E6603A"/>
    <w:rsid w:val="00E6620F"/>
    <w:rsid w:val="00E66AF8"/>
    <w:rsid w:val="00E67B19"/>
    <w:rsid w:val="00E67D77"/>
    <w:rsid w:val="00E704C1"/>
    <w:rsid w:val="00E70C11"/>
    <w:rsid w:val="00E7162B"/>
    <w:rsid w:val="00E716D8"/>
    <w:rsid w:val="00E719AD"/>
    <w:rsid w:val="00E72F2D"/>
    <w:rsid w:val="00E73624"/>
    <w:rsid w:val="00E736D3"/>
    <w:rsid w:val="00E738BD"/>
    <w:rsid w:val="00E73EB5"/>
    <w:rsid w:val="00E74780"/>
    <w:rsid w:val="00E74A0F"/>
    <w:rsid w:val="00E74DD2"/>
    <w:rsid w:val="00E760B6"/>
    <w:rsid w:val="00E76E14"/>
    <w:rsid w:val="00E76ED9"/>
    <w:rsid w:val="00E773FB"/>
    <w:rsid w:val="00E77426"/>
    <w:rsid w:val="00E77AB4"/>
    <w:rsid w:val="00E77C24"/>
    <w:rsid w:val="00E77F50"/>
    <w:rsid w:val="00E8057B"/>
    <w:rsid w:val="00E80840"/>
    <w:rsid w:val="00E808AC"/>
    <w:rsid w:val="00E80B8C"/>
    <w:rsid w:val="00E80BD4"/>
    <w:rsid w:val="00E80F0B"/>
    <w:rsid w:val="00E8120F"/>
    <w:rsid w:val="00E81542"/>
    <w:rsid w:val="00E81AF8"/>
    <w:rsid w:val="00E81D3C"/>
    <w:rsid w:val="00E81DE2"/>
    <w:rsid w:val="00E825B5"/>
    <w:rsid w:val="00E826B2"/>
    <w:rsid w:val="00E8338F"/>
    <w:rsid w:val="00E83F91"/>
    <w:rsid w:val="00E842D1"/>
    <w:rsid w:val="00E8461B"/>
    <w:rsid w:val="00E84A13"/>
    <w:rsid w:val="00E860F1"/>
    <w:rsid w:val="00E86521"/>
    <w:rsid w:val="00E86655"/>
    <w:rsid w:val="00E87167"/>
    <w:rsid w:val="00E87693"/>
    <w:rsid w:val="00E87F70"/>
    <w:rsid w:val="00E87FAE"/>
    <w:rsid w:val="00E9022E"/>
    <w:rsid w:val="00E9031D"/>
    <w:rsid w:val="00E91633"/>
    <w:rsid w:val="00E91648"/>
    <w:rsid w:val="00E91C32"/>
    <w:rsid w:val="00E9249E"/>
    <w:rsid w:val="00E924D7"/>
    <w:rsid w:val="00E92C65"/>
    <w:rsid w:val="00E93001"/>
    <w:rsid w:val="00E93368"/>
    <w:rsid w:val="00E9426F"/>
    <w:rsid w:val="00E94653"/>
    <w:rsid w:val="00E9482F"/>
    <w:rsid w:val="00E94AD3"/>
    <w:rsid w:val="00E952D2"/>
    <w:rsid w:val="00E962F9"/>
    <w:rsid w:val="00E9674E"/>
    <w:rsid w:val="00E96C6A"/>
    <w:rsid w:val="00E97328"/>
    <w:rsid w:val="00EA0066"/>
    <w:rsid w:val="00EA1706"/>
    <w:rsid w:val="00EA188B"/>
    <w:rsid w:val="00EA1E76"/>
    <w:rsid w:val="00EA1F28"/>
    <w:rsid w:val="00EA2382"/>
    <w:rsid w:val="00EA2AFD"/>
    <w:rsid w:val="00EA2DA2"/>
    <w:rsid w:val="00EA44A9"/>
    <w:rsid w:val="00EA47A0"/>
    <w:rsid w:val="00EA4887"/>
    <w:rsid w:val="00EA4DAD"/>
    <w:rsid w:val="00EA4DBD"/>
    <w:rsid w:val="00EA5A48"/>
    <w:rsid w:val="00EA6135"/>
    <w:rsid w:val="00EA6681"/>
    <w:rsid w:val="00EA6DEF"/>
    <w:rsid w:val="00EA7959"/>
    <w:rsid w:val="00EA7A95"/>
    <w:rsid w:val="00EA7D1F"/>
    <w:rsid w:val="00EA7D81"/>
    <w:rsid w:val="00EB0136"/>
    <w:rsid w:val="00EB08D2"/>
    <w:rsid w:val="00EB0BB8"/>
    <w:rsid w:val="00EB138A"/>
    <w:rsid w:val="00EB1DA6"/>
    <w:rsid w:val="00EB2B46"/>
    <w:rsid w:val="00EB3006"/>
    <w:rsid w:val="00EB30BF"/>
    <w:rsid w:val="00EB36A5"/>
    <w:rsid w:val="00EB3B25"/>
    <w:rsid w:val="00EB4375"/>
    <w:rsid w:val="00EB4DD4"/>
    <w:rsid w:val="00EB52FC"/>
    <w:rsid w:val="00EB59B2"/>
    <w:rsid w:val="00EB6221"/>
    <w:rsid w:val="00EB64D9"/>
    <w:rsid w:val="00EB651A"/>
    <w:rsid w:val="00EB787A"/>
    <w:rsid w:val="00EB7FA7"/>
    <w:rsid w:val="00EC0E75"/>
    <w:rsid w:val="00EC1384"/>
    <w:rsid w:val="00EC1807"/>
    <w:rsid w:val="00EC2403"/>
    <w:rsid w:val="00EC24A9"/>
    <w:rsid w:val="00EC2FE8"/>
    <w:rsid w:val="00EC34AA"/>
    <w:rsid w:val="00EC38DA"/>
    <w:rsid w:val="00EC50AF"/>
    <w:rsid w:val="00EC554F"/>
    <w:rsid w:val="00EC5947"/>
    <w:rsid w:val="00EC6452"/>
    <w:rsid w:val="00EC6E89"/>
    <w:rsid w:val="00EC6ECC"/>
    <w:rsid w:val="00EC6FB6"/>
    <w:rsid w:val="00EC7140"/>
    <w:rsid w:val="00EC7A9D"/>
    <w:rsid w:val="00EC7C7C"/>
    <w:rsid w:val="00ED0D1E"/>
    <w:rsid w:val="00ED1A35"/>
    <w:rsid w:val="00ED28C0"/>
    <w:rsid w:val="00ED2F22"/>
    <w:rsid w:val="00ED2F40"/>
    <w:rsid w:val="00ED39E1"/>
    <w:rsid w:val="00ED3AD8"/>
    <w:rsid w:val="00ED49AC"/>
    <w:rsid w:val="00ED4BDB"/>
    <w:rsid w:val="00ED50CD"/>
    <w:rsid w:val="00ED596B"/>
    <w:rsid w:val="00ED5D90"/>
    <w:rsid w:val="00ED6CAF"/>
    <w:rsid w:val="00ED70A1"/>
    <w:rsid w:val="00ED7327"/>
    <w:rsid w:val="00ED7CAA"/>
    <w:rsid w:val="00EE01F7"/>
    <w:rsid w:val="00EE0E0D"/>
    <w:rsid w:val="00EE16A6"/>
    <w:rsid w:val="00EE1BD4"/>
    <w:rsid w:val="00EE1D0D"/>
    <w:rsid w:val="00EE20DF"/>
    <w:rsid w:val="00EE2114"/>
    <w:rsid w:val="00EE21D2"/>
    <w:rsid w:val="00EE23AE"/>
    <w:rsid w:val="00EE2817"/>
    <w:rsid w:val="00EE305B"/>
    <w:rsid w:val="00EE3A47"/>
    <w:rsid w:val="00EE3C68"/>
    <w:rsid w:val="00EE42E9"/>
    <w:rsid w:val="00EE4433"/>
    <w:rsid w:val="00EE49D0"/>
    <w:rsid w:val="00EE5248"/>
    <w:rsid w:val="00EE5487"/>
    <w:rsid w:val="00EE571B"/>
    <w:rsid w:val="00EE589D"/>
    <w:rsid w:val="00EE6EAE"/>
    <w:rsid w:val="00EE6FFB"/>
    <w:rsid w:val="00EF011D"/>
    <w:rsid w:val="00EF0C8A"/>
    <w:rsid w:val="00EF13EF"/>
    <w:rsid w:val="00EF1659"/>
    <w:rsid w:val="00EF1EE3"/>
    <w:rsid w:val="00EF2D09"/>
    <w:rsid w:val="00EF347E"/>
    <w:rsid w:val="00EF368C"/>
    <w:rsid w:val="00EF36F9"/>
    <w:rsid w:val="00EF3E8C"/>
    <w:rsid w:val="00EF3EB1"/>
    <w:rsid w:val="00EF65CB"/>
    <w:rsid w:val="00EF7A40"/>
    <w:rsid w:val="00EF7F33"/>
    <w:rsid w:val="00F00131"/>
    <w:rsid w:val="00F0037B"/>
    <w:rsid w:val="00F00C6A"/>
    <w:rsid w:val="00F012BC"/>
    <w:rsid w:val="00F0246C"/>
    <w:rsid w:val="00F024D7"/>
    <w:rsid w:val="00F0267D"/>
    <w:rsid w:val="00F029F5"/>
    <w:rsid w:val="00F02A53"/>
    <w:rsid w:val="00F02C5C"/>
    <w:rsid w:val="00F03260"/>
    <w:rsid w:val="00F0360A"/>
    <w:rsid w:val="00F03FB2"/>
    <w:rsid w:val="00F041E5"/>
    <w:rsid w:val="00F04B0F"/>
    <w:rsid w:val="00F05A2D"/>
    <w:rsid w:val="00F05C6C"/>
    <w:rsid w:val="00F06227"/>
    <w:rsid w:val="00F0639B"/>
    <w:rsid w:val="00F06627"/>
    <w:rsid w:val="00F06F67"/>
    <w:rsid w:val="00F07990"/>
    <w:rsid w:val="00F10435"/>
    <w:rsid w:val="00F10709"/>
    <w:rsid w:val="00F108D3"/>
    <w:rsid w:val="00F1114F"/>
    <w:rsid w:val="00F118D2"/>
    <w:rsid w:val="00F12116"/>
    <w:rsid w:val="00F12673"/>
    <w:rsid w:val="00F13779"/>
    <w:rsid w:val="00F13EBB"/>
    <w:rsid w:val="00F14387"/>
    <w:rsid w:val="00F14515"/>
    <w:rsid w:val="00F1480E"/>
    <w:rsid w:val="00F151F5"/>
    <w:rsid w:val="00F15FAC"/>
    <w:rsid w:val="00F161CD"/>
    <w:rsid w:val="00F1642A"/>
    <w:rsid w:val="00F166F7"/>
    <w:rsid w:val="00F16AB3"/>
    <w:rsid w:val="00F16E7E"/>
    <w:rsid w:val="00F20A4D"/>
    <w:rsid w:val="00F2102B"/>
    <w:rsid w:val="00F21169"/>
    <w:rsid w:val="00F2151F"/>
    <w:rsid w:val="00F215EF"/>
    <w:rsid w:val="00F21642"/>
    <w:rsid w:val="00F224BA"/>
    <w:rsid w:val="00F22959"/>
    <w:rsid w:val="00F22F8C"/>
    <w:rsid w:val="00F231C0"/>
    <w:rsid w:val="00F2333B"/>
    <w:rsid w:val="00F23BDE"/>
    <w:rsid w:val="00F242BB"/>
    <w:rsid w:val="00F251E1"/>
    <w:rsid w:val="00F260C3"/>
    <w:rsid w:val="00F262C2"/>
    <w:rsid w:val="00F263C0"/>
    <w:rsid w:val="00F26A93"/>
    <w:rsid w:val="00F274D2"/>
    <w:rsid w:val="00F27A06"/>
    <w:rsid w:val="00F27D92"/>
    <w:rsid w:val="00F27EFA"/>
    <w:rsid w:val="00F27F93"/>
    <w:rsid w:val="00F30437"/>
    <w:rsid w:val="00F3085B"/>
    <w:rsid w:val="00F30895"/>
    <w:rsid w:val="00F30A4A"/>
    <w:rsid w:val="00F311AB"/>
    <w:rsid w:val="00F31567"/>
    <w:rsid w:val="00F3183D"/>
    <w:rsid w:val="00F31DBC"/>
    <w:rsid w:val="00F324B5"/>
    <w:rsid w:val="00F328BB"/>
    <w:rsid w:val="00F32B5D"/>
    <w:rsid w:val="00F3354C"/>
    <w:rsid w:val="00F352C7"/>
    <w:rsid w:val="00F35F96"/>
    <w:rsid w:val="00F363A5"/>
    <w:rsid w:val="00F36AC2"/>
    <w:rsid w:val="00F40F4E"/>
    <w:rsid w:val="00F4168C"/>
    <w:rsid w:val="00F416F0"/>
    <w:rsid w:val="00F41D05"/>
    <w:rsid w:val="00F42674"/>
    <w:rsid w:val="00F428B3"/>
    <w:rsid w:val="00F42E5C"/>
    <w:rsid w:val="00F431E0"/>
    <w:rsid w:val="00F43868"/>
    <w:rsid w:val="00F43E7C"/>
    <w:rsid w:val="00F4500C"/>
    <w:rsid w:val="00F4794E"/>
    <w:rsid w:val="00F47F6C"/>
    <w:rsid w:val="00F50A1C"/>
    <w:rsid w:val="00F50EC5"/>
    <w:rsid w:val="00F51032"/>
    <w:rsid w:val="00F514F5"/>
    <w:rsid w:val="00F52050"/>
    <w:rsid w:val="00F5297F"/>
    <w:rsid w:val="00F529DD"/>
    <w:rsid w:val="00F52D85"/>
    <w:rsid w:val="00F54A8C"/>
    <w:rsid w:val="00F54DEE"/>
    <w:rsid w:val="00F5641B"/>
    <w:rsid w:val="00F564BC"/>
    <w:rsid w:val="00F575BD"/>
    <w:rsid w:val="00F579FD"/>
    <w:rsid w:val="00F57ACE"/>
    <w:rsid w:val="00F57C98"/>
    <w:rsid w:val="00F605C2"/>
    <w:rsid w:val="00F6074A"/>
    <w:rsid w:val="00F611DF"/>
    <w:rsid w:val="00F615D6"/>
    <w:rsid w:val="00F6197F"/>
    <w:rsid w:val="00F620C6"/>
    <w:rsid w:val="00F6268C"/>
    <w:rsid w:val="00F62941"/>
    <w:rsid w:val="00F62D72"/>
    <w:rsid w:val="00F62E71"/>
    <w:rsid w:val="00F6385A"/>
    <w:rsid w:val="00F63F35"/>
    <w:rsid w:val="00F64DEE"/>
    <w:rsid w:val="00F64E4E"/>
    <w:rsid w:val="00F6549D"/>
    <w:rsid w:val="00F6558A"/>
    <w:rsid w:val="00F660AA"/>
    <w:rsid w:val="00F6614B"/>
    <w:rsid w:val="00F66748"/>
    <w:rsid w:val="00F66D50"/>
    <w:rsid w:val="00F670F7"/>
    <w:rsid w:val="00F6757A"/>
    <w:rsid w:val="00F6781A"/>
    <w:rsid w:val="00F67CB3"/>
    <w:rsid w:val="00F70229"/>
    <w:rsid w:val="00F70520"/>
    <w:rsid w:val="00F70725"/>
    <w:rsid w:val="00F721A7"/>
    <w:rsid w:val="00F7251A"/>
    <w:rsid w:val="00F72988"/>
    <w:rsid w:val="00F72D2B"/>
    <w:rsid w:val="00F72F55"/>
    <w:rsid w:val="00F734F2"/>
    <w:rsid w:val="00F7361B"/>
    <w:rsid w:val="00F73ADD"/>
    <w:rsid w:val="00F7447C"/>
    <w:rsid w:val="00F7561B"/>
    <w:rsid w:val="00F7625C"/>
    <w:rsid w:val="00F767DB"/>
    <w:rsid w:val="00F778AF"/>
    <w:rsid w:val="00F81276"/>
    <w:rsid w:val="00F813EB"/>
    <w:rsid w:val="00F81CC9"/>
    <w:rsid w:val="00F81FD4"/>
    <w:rsid w:val="00F82722"/>
    <w:rsid w:val="00F829FE"/>
    <w:rsid w:val="00F83648"/>
    <w:rsid w:val="00F839CF"/>
    <w:rsid w:val="00F83E5D"/>
    <w:rsid w:val="00F85019"/>
    <w:rsid w:val="00F85214"/>
    <w:rsid w:val="00F858C7"/>
    <w:rsid w:val="00F861FA"/>
    <w:rsid w:val="00F86C94"/>
    <w:rsid w:val="00F87C6F"/>
    <w:rsid w:val="00F87CF2"/>
    <w:rsid w:val="00F90869"/>
    <w:rsid w:val="00F90EEE"/>
    <w:rsid w:val="00F91620"/>
    <w:rsid w:val="00F91B14"/>
    <w:rsid w:val="00F9273E"/>
    <w:rsid w:val="00F930F6"/>
    <w:rsid w:val="00F9383F"/>
    <w:rsid w:val="00F94265"/>
    <w:rsid w:val="00F9486A"/>
    <w:rsid w:val="00F952E2"/>
    <w:rsid w:val="00F957E3"/>
    <w:rsid w:val="00F95A09"/>
    <w:rsid w:val="00F95B9B"/>
    <w:rsid w:val="00F95F00"/>
    <w:rsid w:val="00F962D8"/>
    <w:rsid w:val="00F965D8"/>
    <w:rsid w:val="00F96935"/>
    <w:rsid w:val="00F96E6B"/>
    <w:rsid w:val="00F9703D"/>
    <w:rsid w:val="00F97666"/>
    <w:rsid w:val="00F97FC1"/>
    <w:rsid w:val="00FA025B"/>
    <w:rsid w:val="00FA10D2"/>
    <w:rsid w:val="00FA13A5"/>
    <w:rsid w:val="00FA186F"/>
    <w:rsid w:val="00FA226D"/>
    <w:rsid w:val="00FA2970"/>
    <w:rsid w:val="00FA2FD9"/>
    <w:rsid w:val="00FA39BF"/>
    <w:rsid w:val="00FA44C2"/>
    <w:rsid w:val="00FA44FF"/>
    <w:rsid w:val="00FA55D5"/>
    <w:rsid w:val="00FA63DA"/>
    <w:rsid w:val="00FA666C"/>
    <w:rsid w:val="00FA6670"/>
    <w:rsid w:val="00FA6F03"/>
    <w:rsid w:val="00FA70E2"/>
    <w:rsid w:val="00FA7183"/>
    <w:rsid w:val="00FA71DD"/>
    <w:rsid w:val="00FA74B0"/>
    <w:rsid w:val="00FB08C8"/>
    <w:rsid w:val="00FB1FC3"/>
    <w:rsid w:val="00FB29DB"/>
    <w:rsid w:val="00FB2C76"/>
    <w:rsid w:val="00FB2E28"/>
    <w:rsid w:val="00FB3521"/>
    <w:rsid w:val="00FB3647"/>
    <w:rsid w:val="00FB437B"/>
    <w:rsid w:val="00FB47E1"/>
    <w:rsid w:val="00FB4EBC"/>
    <w:rsid w:val="00FB5631"/>
    <w:rsid w:val="00FB5794"/>
    <w:rsid w:val="00FB5FD8"/>
    <w:rsid w:val="00FB6BDF"/>
    <w:rsid w:val="00FB7C45"/>
    <w:rsid w:val="00FB7C7A"/>
    <w:rsid w:val="00FC0AD8"/>
    <w:rsid w:val="00FC13AB"/>
    <w:rsid w:val="00FC1412"/>
    <w:rsid w:val="00FC19A3"/>
    <w:rsid w:val="00FC1C58"/>
    <w:rsid w:val="00FC1CF3"/>
    <w:rsid w:val="00FC2905"/>
    <w:rsid w:val="00FC329E"/>
    <w:rsid w:val="00FC3895"/>
    <w:rsid w:val="00FC3951"/>
    <w:rsid w:val="00FC42FB"/>
    <w:rsid w:val="00FC5033"/>
    <w:rsid w:val="00FC5CC4"/>
    <w:rsid w:val="00FC6957"/>
    <w:rsid w:val="00FC6E66"/>
    <w:rsid w:val="00FC6F1E"/>
    <w:rsid w:val="00FC7373"/>
    <w:rsid w:val="00FC749F"/>
    <w:rsid w:val="00FD0339"/>
    <w:rsid w:val="00FD0741"/>
    <w:rsid w:val="00FD12AB"/>
    <w:rsid w:val="00FD1DB0"/>
    <w:rsid w:val="00FD25D1"/>
    <w:rsid w:val="00FD2903"/>
    <w:rsid w:val="00FD2C53"/>
    <w:rsid w:val="00FD3209"/>
    <w:rsid w:val="00FD359B"/>
    <w:rsid w:val="00FD3BDD"/>
    <w:rsid w:val="00FD4989"/>
    <w:rsid w:val="00FD61CD"/>
    <w:rsid w:val="00FD6CBD"/>
    <w:rsid w:val="00FD7503"/>
    <w:rsid w:val="00FD7C21"/>
    <w:rsid w:val="00FE00EE"/>
    <w:rsid w:val="00FE0708"/>
    <w:rsid w:val="00FE10B5"/>
    <w:rsid w:val="00FE124E"/>
    <w:rsid w:val="00FE1658"/>
    <w:rsid w:val="00FE17FF"/>
    <w:rsid w:val="00FE285E"/>
    <w:rsid w:val="00FE3109"/>
    <w:rsid w:val="00FE39CA"/>
    <w:rsid w:val="00FE7A8C"/>
    <w:rsid w:val="00FE7B99"/>
    <w:rsid w:val="00FF0221"/>
    <w:rsid w:val="00FF13EE"/>
    <w:rsid w:val="00FF29C7"/>
    <w:rsid w:val="00FF2CD5"/>
    <w:rsid w:val="00FF2E64"/>
    <w:rsid w:val="00FF3BEE"/>
    <w:rsid w:val="00FF418B"/>
    <w:rsid w:val="00FF4203"/>
    <w:rsid w:val="00FF4DE1"/>
    <w:rsid w:val="00FF5707"/>
    <w:rsid w:val="00FF5D8C"/>
    <w:rsid w:val="00FF5DE5"/>
    <w:rsid w:val="00FF6315"/>
    <w:rsid w:val="00FF65E9"/>
    <w:rsid w:val="00FF6ECB"/>
    <w:rsid w:val="00FF7429"/>
    <w:rsid w:val="00FF75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90AEE"/>
    <w:pPr>
      <w:spacing w:after="200" w:line="276" w:lineRule="auto"/>
      <w:ind w:firstLine="567"/>
      <w:jc w:val="both"/>
    </w:pPr>
    <w:rPr>
      <w:rFonts w:ascii="Times New Roman" w:hAnsi="Times New Roman"/>
      <w:sz w:val="24"/>
      <w:szCs w:val="24"/>
      <w:lang w:eastAsia="en-US"/>
    </w:rPr>
  </w:style>
  <w:style w:type="paragraph" w:styleId="Heading1">
    <w:name w:val="heading 1"/>
    <w:aliases w:val="Знак5"/>
    <w:basedOn w:val="Normal"/>
    <w:next w:val="Normal"/>
    <w:link w:val="Heading1Char"/>
    <w:uiPriority w:val="99"/>
    <w:qFormat/>
    <w:rsid w:val="00EB0BB8"/>
    <w:pPr>
      <w:keepNext/>
      <w:keepLines/>
      <w:spacing w:before="480" w:after="0"/>
      <w:outlineLvl w:val="0"/>
    </w:pPr>
    <w:rPr>
      <w:rFonts w:eastAsia="Times New Roman"/>
      <w:b/>
      <w:bCs/>
    </w:rPr>
  </w:style>
  <w:style w:type="paragraph" w:styleId="Heading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
    <w:basedOn w:val="Normal"/>
    <w:next w:val="Normal"/>
    <w:link w:val="Heading2Char"/>
    <w:uiPriority w:val="99"/>
    <w:qFormat/>
    <w:rsid w:val="001A0BDA"/>
    <w:pPr>
      <w:keepNext/>
      <w:keepLines/>
      <w:spacing w:before="200"/>
      <w:ind w:firstLine="0"/>
      <w:jc w:val="center"/>
      <w:outlineLvl w:val="1"/>
    </w:pPr>
    <w:rPr>
      <w:rFonts w:eastAsia="Times New Roman"/>
      <w:b/>
      <w:bCs/>
    </w:rPr>
  </w:style>
  <w:style w:type="paragraph" w:styleId="Heading3">
    <w:name w:val="heading 3"/>
    <w:aliases w:val="Знак Знак,Знак Знак Знак"/>
    <w:basedOn w:val="Normal"/>
    <w:next w:val="Normal"/>
    <w:link w:val="Heading3Char"/>
    <w:uiPriority w:val="99"/>
    <w:qFormat/>
    <w:rsid w:val="005B1069"/>
    <w:pPr>
      <w:keepNext/>
      <w:keepLines/>
      <w:spacing w:after="240" w:line="240" w:lineRule="auto"/>
      <w:ind w:firstLine="0"/>
      <w:jc w:val="center"/>
      <w:outlineLvl w:val="2"/>
    </w:pPr>
    <w:rPr>
      <w:rFonts w:eastAsia="Times New Roman"/>
      <w:i/>
      <w:iCs/>
      <w:sz w:val="28"/>
      <w:szCs w:val="28"/>
      <w:lang w:eastAsia="ru-RU"/>
    </w:rPr>
  </w:style>
  <w:style w:type="paragraph" w:styleId="Heading4">
    <w:name w:val="heading 4"/>
    <w:basedOn w:val="Normal"/>
    <w:next w:val="Normal"/>
    <w:link w:val="Heading4Char"/>
    <w:uiPriority w:val="99"/>
    <w:qFormat/>
    <w:rsid w:val="00953363"/>
    <w:pPr>
      <w:keepNext/>
      <w:spacing w:before="200"/>
      <w:outlineLvl w:val="3"/>
    </w:pPr>
    <w:rPr>
      <w:rFonts w:eastAsia="Times New Roman"/>
      <w:b/>
      <w:bCs/>
      <w:lang w:eastAsia="ru-RU"/>
    </w:rPr>
  </w:style>
  <w:style w:type="paragraph" w:styleId="Heading5">
    <w:name w:val="heading 5"/>
    <w:basedOn w:val="Normal"/>
    <w:next w:val="Normal"/>
    <w:link w:val="Heading5Char"/>
    <w:uiPriority w:val="99"/>
    <w:qFormat/>
    <w:rsid w:val="00C668DD"/>
    <w:pPr>
      <w:keepNext/>
      <w:spacing w:before="120" w:after="120"/>
      <w:jc w:val="left"/>
      <w:outlineLvl w:val="4"/>
    </w:pPr>
    <w:rPr>
      <w:rFonts w:eastAsia="Times New Roman"/>
      <w:b/>
      <w:bCs/>
      <w:lang w:eastAsia="ru-RU"/>
    </w:rPr>
  </w:style>
  <w:style w:type="paragraph" w:styleId="Heading6">
    <w:name w:val="heading 6"/>
    <w:basedOn w:val="Normal"/>
    <w:next w:val="Normal"/>
    <w:link w:val="Heading6Char"/>
    <w:uiPriority w:val="99"/>
    <w:qFormat/>
    <w:rsid w:val="005B1069"/>
    <w:pPr>
      <w:keepNext/>
      <w:spacing w:after="0" w:line="360" w:lineRule="auto"/>
      <w:ind w:firstLine="709"/>
      <w:jc w:val="center"/>
      <w:outlineLvl w:val="5"/>
    </w:pPr>
    <w:rPr>
      <w:rFonts w:eastAsia="Times New Roman"/>
      <w:i/>
      <w:iCs/>
      <w:lang w:eastAsia="ru-RU"/>
    </w:rPr>
  </w:style>
  <w:style w:type="paragraph" w:styleId="Heading7">
    <w:name w:val="heading 7"/>
    <w:basedOn w:val="Normal"/>
    <w:next w:val="Normal"/>
    <w:link w:val="Heading7Char"/>
    <w:uiPriority w:val="99"/>
    <w:qFormat/>
    <w:rsid w:val="005B1069"/>
    <w:pPr>
      <w:keepNext/>
      <w:spacing w:after="0" w:line="240" w:lineRule="auto"/>
      <w:ind w:firstLine="0"/>
      <w:outlineLvl w:val="6"/>
    </w:pPr>
    <w:rPr>
      <w:rFonts w:eastAsia="Times New Roman"/>
      <w:b/>
      <w:bCs/>
      <w:i/>
      <w:iCs/>
      <w:lang w:eastAsia="ru-RU"/>
    </w:rPr>
  </w:style>
  <w:style w:type="paragraph" w:styleId="Heading8">
    <w:name w:val="heading 8"/>
    <w:basedOn w:val="Normal"/>
    <w:next w:val="Normal"/>
    <w:link w:val="Heading8Char"/>
    <w:uiPriority w:val="99"/>
    <w:qFormat/>
    <w:rsid w:val="005B1069"/>
    <w:pPr>
      <w:keepNext/>
      <w:spacing w:after="0" w:line="360" w:lineRule="auto"/>
      <w:ind w:firstLine="709"/>
      <w:jc w:val="center"/>
      <w:outlineLvl w:val="7"/>
    </w:pPr>
    <w:rPr>
      <w:rFonts w:eastAsia="Times New Roman"/>
      <w:b/>
      <w:bCs/>
      <w:i/>
      <w:iCs/>
      <w:lang w:eastAsia="ru-RU"/>
    </w:rPr>
  </w:style>
  <w:style w:type="paragraph" w:styleId="Heading9">
    <w:name w:val="heading 9"/>
    <w:basedOn w:val="Normal"/>
    <w:next w:val="Normal"/>
    <w:link w:val="Heading9Char"/>
    <w:uiPriority w:val="99"/>
    <w:qFormat/>
    <w:rsid w:val="005B1069"/>
    <w:pPr>
      <w:keepNext/>
      <w:spacing w:after="0" w:line="240" w:lineRule="auto"/>
      <w:ind w:firstLine="0"/>
      <w:jc w:val="left"/>
      <w:outlineLvl w:val="8"/>
    </w:pPr>
    <w:rPr>
      <w:rFonts w:eastAsia="Times New Roman"/>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5 Char"/>
    <w:basedOn w:val="DefaultParagraphFont"/>
    <w:link w:val="Heading1"/>
    <w:uiPriority w:val="99"/>
    <w:locked/>
    <w:rsid w:val="00EB0BB8"/>
    <w:rPr>
      <w:rFonts w:ascii="Times New Roman" w:hAnsi="Times New Roman" w:cs="Times New Roman"/>
      <w:b/>
      <w:bCs/>
      <w:sz w:val="28"/>
      <w:szCs w:val="28"/>
    </w:rPr>
  </w:style>
  <w:style w:type="character" w:customStyle="1" w:styleId="Heading2Char">
    <w:name w:val="Heading 2 Char"/>
    <w:aliases w:val="Заголовок 2 Знак Знак Знак Знак Char,Заголовок 2 Знак Знак Знак Знак Знак Знак Знак Знак Char,Заголовок 2 Знак Знак Знак Знак Знак Знак Знак Знак Знак Char,Заголовок 2 Знак1 Знак Char,Заголовок 2 Знак Знак Знак Char"/>
    <w:basedOn w:val="DefaultParagraphFont"/>
    <w:link w:val="Heading2"/>
    <w:uiPriority w:val="99"/>
    <w:locked/>
    <w:rsid w:val="001A0BDA"/>
    <w:rPr>
      <w:rFonts w:ascii="Times New Roman" w:hAnsi="Times New Roman" w:cs="Times New Roman"/>
      <w:b/>
      <w:bCs/>
      <w:sz w:val="26"/>
      <w:szCs w:val="26"/>
      <w:lang w:eastAsia="en-US"/>
    </w:rPr>
  </w:style>
  <w:style w:type="character" w:customStyle="1" w:styleId="Heading3Char">
    <w:name w:val="Heading 3 Char"/>
    <w:aliases w:val="Знак Знак Char,Знак Знак Знак Char"/>
    <w:basedOn w:val="DefaultParagraphFont"/>
    <w:link w:val="Heading3"/>
    <w:uiPriority w:val="99"/>
    <w:locked/>
    <w:rsid w:val="005B1069"/>
    <w:rPr>
      <w:rFonts w:ascii="Times New Roman" w:hAnsi="Times New Roman" w:cs="Times New Roman"/>
      <w:i/>
      <w:iCs/>
      <w:sz w:val="24"/>
      <w:szCs w:val="24"/>
      <w:lang w:val="ru-RU" w:eastAsia="ru-RU"/>
    </w:rPr>
  </w:style>
  <w:style w:type="character" w:customStyle="1" w:styleId="Heading4Char">
    <w:name w:val="Heading 4 Char"/>
    <w:basedOn w:val="DefaultParagraphFont"/>
    <w:link w:val="Heading4"/>
    <w:uiPriority w:val="99"/>
    <w:locked/>
    <w:rsid w:val="00953363"/>
    <w:rPr>
      <w:rFonts w:ascii="Times New Roman" w:hAnsi="Times New Roman" w:cs="Times New Roman"/>
      <w:b/>
      <w:bCs/>
      <w:sz w:val="24"/>
      <w:szCs w:val="24"/>
    </w:rPr>
  </w:style>
  <w:style w:type="character" w:customStyle="1" w:styleId="Heading5Char">
    <w:name w:val="Heading 5 Char"/>
    <w:basedOn w:val="DefaultParagraphFont"/>
    <w:link w:val="Heading5"/>
    <w:uiPriority w:val="99"/>
    <w:locked/>
    <w:rsid w:val="00C668DD"/>
    <w:rPr>
      <w:rFonts w:ascii="Bookman Old Style" w:hAnsi="Bookman Old Style" w:cs="Bookman Old Style"/>
      <w:b/>
      <w:bCs/>
      <w:sz w:val="24"/>
      <w:szCs w:val="24"/>
    </w:rPr>
  </w:style>
  <w:style w:type="character" w:customStyle="1" w:styleId="Heading6Char">
    <w:name w:val="Heading 6 Char"/>
    <w:basedOn w:val="DefaultParagraphFont"/>
    <w:link w:val="Heading6"/>
    <w:uiPriority w:val="99"/>
    <w:locked/>
    <w:rsid w:val="005B1069"/>
    <w:rPr>
      <w:rFonts w:ascii="Times New Roman" w:hAnsi="Times New Roman" w:cs="Times New Roman"/>
      <w:i/>
      <w:iCs/>
      <w:sz w:val="24"/>
      <w:szCs w:val="24"/>
      <w:lang w:eastAsia="ru-RU"/>
    </w:rPr>
  </w:style>
  <w:style w:type="character" w:customStyle="1" w:styleId="Heading7Char">
    <w:name w:val="Heading 7 Char"/>
    <w:basedOn w:val="DefaultParagraphFont"/>
    <w:link w:val="Heading7"/>
    <w:uiPriority w:val="99"/>
    <w:locked/>
    <w:rsid w:val="005B1069"/>
    <w:rPr>
      <w:rFonts w:ascii="Times New Roman" w:hAnsi="Times New Roman" w:cs="Times New Roman"/>
      <w:b/>
      <w:bCs/>
      <w:i/>
      <w:iCs/>
      <w:sz w:val="24"/>
      <w:szCs w:val="24"/>
      <w:lang w:eastAsia="ru-RU"/>
    </w:rPr>
  </w:style>
  <w:style w:type="character" w:customStyle="1" w:styleId="Heading8Char">
    <w:name w:val="Heading 8 Char"/>
    <w:basedOn w:val="DefaultParagraphFont"/>
    <w:link w:val="Heading8"/>
    <w:uiPriority w:val="99"/>
    <w:locked/>
    <w:rsid w:val="005B1069"/>
    <w:rPr>
      <w:rFonts w:ascii="Times New Roman" w:hAnsi="Times New Roman" w:cs="Times New Roman"/>
      <w:b/>
      <w:bCs/>
      <w:i/>
      <w:iCs/>
      <w:sz w:val="24"/>
      <w:szCs w:val="24"/>
      <w:lang w:eastAsia="ru-RU"/>
    </w:rPr>
  </w:style>
  <w:style w:type="character" w:customStyle="1" w:styleId="Heading9Char">
    <w:name w:val="Heading 9 Char"/>
    <w:basedOn w:val="DefaultParagraphFont"/>
    <w:link w:val="Heading9"/>
    <w:uiPriority w:val="99"/>
    <w:locked/>
    <w:rsid w:val="005B1069"/>
    <w:rPr>
      <w:rFonts w:ascii="Times New Roman" w:hAnsi="Times New Roman" w:cs="Times New Roman"/>
      <w:sz w:val="20"/>
      <w:szCs w:val="20"/>
      <w:lang w:eastAsia="ru-RU"/>
    </w:rPr>
  </w:style>
  <w:style w:type="paragraph" w:styleId="Title">
    <w:name w:val="Title"/>
    <w:basedOn w:val="Normal"/>
    <w:next w:val="Normal"/>
    <w:link w:val="TitleChar"/>
    <w:autoRedefine/>
    <w:uiPriority w:val="99"/>
    <w:qFormat/>
    <w:rsid w:val="00EB0BB8"/>
    <w:pPr>
      <w:spacing w:after="300" w:line="240" w:lineRule="auto"/>
      <w:jc w:val="center"/>
    </w:pPr>
    <w:rPr>
      <w:rFonts w:eastAsia="Times New Roman"/>
      <w:b/>
      <w:bCs/>
      <w:spacing w:val="5"/>
      <w:kern w:val="28"/>
      <w:sz w:val="28"/>
      <w:szCs w:val="28"/>
    </w:rPr>
  </w:style>
  <w:style w:type="character" w:customStyle="1" w:styleId="TitleChar">
    <w:name w:val="Title Char"/>
    <w:basedOn w:val="DefaultParagraphFont"/>
    <w:link w:val="Title"/>
    <w:uiPriority w:val="99"/>
    <w:locked/>
    <w:rsid w:val="00EB0BB8"/>
    <w:rPr>
      <w:rFonts w:ascii="Times New Roman" w:hAnsi="Times New Roman" w:cs="Times New Roman"/>
      <w:b/>
      <w:bCs/>
      <w:spacing w:val="5"/>
      <w:kern w:val="28"/>
      <w:sz w:val="52"/>
      <w:szCs w:val="52"/>
    </w:rPr>
  </w:style>
  <w:style w:type="character" w:styleId="CommentReference">
    <w:name w:val="annotation reference"/>
    <w:basedOn w:val="DefaultParagraphFont"/>
    <w:uiPriority w:val="99"/>
    <w:semiHidden/>
    <w:rsid w:val="00D21CDF"/>
    <w:rPr>
      <w:sz w:val="16"/>
      <w:szCs w:val="16"/>
    </w:rPr>
  </w:style>
  <w:style w:type="paragraph" w:styleId="CommentText">
    <w:name w:val="annotation text"/>
    <w:basedOn w:val="Normal"/>
    <w:link w:val="CommentTextChar"/>
    <w:uiPriority w:val="99"/>
    <w:semiHidden/>
    <w:rsid w:val="00D21CD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21CD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D21CDF"/>
    <w:rPr>
      <w:b/>
      <w:bCs/>
    </w:rPr>
  </w:style>
  <w:style w:type="character" w:customStyle="1" w:styleId="CommentSubjectChar">
    <w:name w:val="Comment Subject Char"/>
    <w:basedOn w:val="CommentTextChar"/>
    <w:link w:val="CommentSubject"/>
    <w:uiPriority w:val="99"/>
    <w:semiHidden/>
    <w:locked/>
    <w:rsid w:val="00D21CDF"/>
    <w:rPr>
      <w:b/>
      <w:bCs/>
    </w:rPr>
  </w:style>
  <w:style w:type="paragraph" w:styleId="BalloonText">
    <w:name w:val="Balloon Text"/>
    <w:basedOn w:val="Normal"/>
    <w:link w:val="BalloonTextChar"/>
    <w:uiPriority w:val="99"/>
    <w:semiHidden/>
    <w:rsid w:val="00D21C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D21CDF"/>
    <w:rPr>
      <w:rFonts w:ascii="Tahoma" w:hAnsi="Tahoma" w:cs="Tahoma"/>
      <w:sz w:val="16"/>
      <w:szCs w:val="16"/>
    </w:rPr>
  </w:style>
  <w:style w:type="paragraph" w:customStyle="1" w:styleId="a">
    <w:name w:val="Название таблиц"/>
    <w:basedOn w:val="Caption"/>
    <w:uiPriority w:val="99"/>
    <w:rsid w:val="004D645D"/>
  </w:style>
  <w:style w:type="table" w:styleId="TableGrid">
    <w:name w:val="Table Grid"/>
    <w:basedOn w:val="TableNormal"/>
    <w:uiPriority w:val="99"/>
    <w:rsid w:val="007B2AF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Примечание"/>
    <w:basedOn w:val="Normal"/>
    <w:link w:val="a1"/>
    <w:uiPriority w:val="99"/>
    <w:rsid w:val="007B2AF0"/>
    <w:rPr>
      <w:sz w:val="20"/>
      <w:szCs w:val="20"/>
    </w:rPr>
  </w:style>
  <w:style w:type="character" w:customStyle="1" w:styleId="a1">
    <w:name w:val="Примечание Знак"/>
    <w:basedOn w:val="DefaultParagraphFont"/>
    <w:link w:val="a0"/>
    <w:uiPriority w:val="99"/>
    <w:locked/>
    <w:rsid w:val="007B2AF0"/>
    <w:rPr>
      <w:rFonts w:ascii="Times New Roman" w:hAnsi="Times New Roman" w:cs="Times New Roman"/>
      <w:sz w:val="20"/>
      <w:szCs w:val="20"/>
    </w:rPr>
  </w:style>
  <w:style w:type="character" w:customStyle="1" w:styleId="apple-converted-space">
    <w:name w:val="apple-converted-space"/>
    <w:basedOn w:val="DefaultParagraphFont"/>
    <w:uiPriority w:val="99"/>
    <w:rsid w:val="00362D93"/>
  </w:style>
  <w:style w:type="character" w:styleId="Hyperlink">
    <w:name w:val="Hyperlink"/>
    <w:basedOn w:val="DefaultParagraphFont"/>
    <w:uiPriority w:val="99"/>
    <w:rsid w:val="00362D93"/>
    <w:rPr>
      <w:color w:val="0000FF"/>
      <w:u w:val="single"/>
    </w:rPr>
  </w:style>
  <w:style w:type="paragraph" w:styleId="NormalWeb">
    <w:name w:val="Normal (Web)"/>
    <w:basedOn w:val="Normal"/>
    <w:uiPriority w:val="99"/>
    <w:rsid w:val="00731CB3"/>
    <w:pPr>
      <w:spacing w:before="100" w:beforeAutospacing="1" w:after="100" w:afterAutospacing="1" w:line="240" w:lineRule="auto"/>
      <w:ind w:firstLine="0"/>
      <w:jc w:val="left"/>
    </w:pPr>
    <w:rPr>
      <w:rFonts w:eastAsia="Times New Roman"/>
      <w:lang w:eastAsia="ru-RU"/>
    </w:rPr>
  </w:style>
  <w:style w:type="paragraph" w:styleId="ListParagraph">
    <w:name w:val="List Paragraph"/>
    <w:basedOn w:val="Normal"/>
    <w:uiPriority w:val="99"/>
    <w:qFormat/>
    <w:rsid w:val="00751058"/>
    <w:pPr>
      <w:spacing w:after="0" w:line="240" w:lineRule="auto"/>
      <w:ind w:left="720" w:firstLine="0"/>
      <w:jc w:val="left"/>
    </w:pPr>
    <w:rPr>
      <w:rFonts w:eastAsia="Times New Roman"/>
      <w:sz w:val="26"/>
      <w:szCs w:val="26"/>
      <w:lang w:eastAsia="ru-RU"/>
    </w:rPr>
  </w:style>
  <w:style w:type="paragraph" w:customStyle="1" w:styleId="12">
    <w:name w:val="Без интервала1"/>
    <w:uiPriority w:val="99"/>
    <w:rsid w:val="0072685F"/>
    <w:rPr>
      <w:rFonts w:ascii="Times New Roman" w:eastAsia="Times New Roman" w:hAnsi="Times New Roman"/>
      <w:lang w:eastAsia="en-US"/>
    </w:rPr>
  </w:style>
  <w:style w:type="paragraph" w:customStyle="1" w:styleId="Standard">
    <w:name w:val="Standard"/>
    <w:uiPriority w:val="99"/>
    <w:rsid w:val="00670EBE"/>
    <w:pPr>
      <w:widowControl w:val="0"/>
      <w:suppressAutoHyphens/>
      <w:autoSpaceDE w:val="0"/>
      <w:autoSpaceDN w:val="0"/>
      <w:textAlignment w:val="baseline"/>
    </w:pPr>
    <w:rPr>
      <w:rFonts w:ascii="Times New Roman" w:eastAsia="Arial Unicode MS" w:hAnsi="Times New Roman"/>
      <w:kern w:val="3"/>
      <w:sz w:val="24"/>
      <w:szCs w:val="24"/>
      <w:lang w:eastAsia="zh-CN"/>
    </w:rPr>
  </w:style>
  <w:style w:type="paragraph" w:customStyle="1" w:styleId="Style8">
    <w:name w:val="Style8"/>
    <w:basedOn w:val="Standard"/>
    <w:uiPriority w:val="99"/>
    <w:rsid w:val="00670EBE"/>
  </w:style>
  <w:style w:type="paragraph" w:customStyle="1" w:styleId="Style34">
    <w:name w:val="Style34"/>
    <w:basedOn w:val="Standard"/>
    <w:uiPriority w:val="99"/>
    <w:rsid w:val="00670EBE"/>
  </w:style>
  <w:style w:type="paragraph" w:customStyle="1" w:styleId="Style59">
    <w:name w:val="Style59"/>
    <w:basedOn w:val="Standard"/>
    <w:uiPriority w:val="99"/>
    <w:rsid w:val="00670EBE"/>
  </w:style>
  <w:style w:type="character" w:customStyle="1" w:styleId="FontStyle157">
    <w:name w:val="Font Style157"/>
    <w:uiPriority w:val="99"/>
    <w:rsid w:val="00670EBE"/>
    <w:rPr>
      <w:rFonts w:eastAsia="Times New Roman"/>
      <w:b/>
      <w:bCs/>
      <w:color w:val="auto"/>
      <w:sz w:val="26"/>
      <w:szCs w:val="26"/>
      <w:lang w:val="ru-RU" w:eastAsia="zh-CN"/>
    </w:rPr>
  </w:style>
  <w:style w:type="character" w:customStyle="1" w:styleId="FontStyle158">
    <w:name w:val="Font Style158"/>
    <w:uiPriority w:val="99"/>
    <w:rsid w:val="00670EBE"/>
    <w:rPr>
      <w:rFonts w:eastAsia="Times New Roman"/>
      <w:color w:val="auto"/>
      <w:sz w:val="26"/>
      <w:szCs w:val="26"/>
      <w:lang w:val="ru-RU" w:eastAsia="zh-CN"/>
    </w:rPr>
  </w:style>
  <w:style w:type="paragraph" w:styleId="Revision">
    <w:name w:val="Revision"/>
    <w:hidden/>
    <w:uiPriority w:val="99"/>
    <w:semiHidden/>
    <w:rsid w:val="005C5411"/>
    <w:rPr>
      <w:rFonts w:ascii="Times New Roman" w:hAnsi="Times New Roman"/>
      <w:sz w:val="24"/>
      <w:szCs w:val="24"/>
      <w:lang w:eastAsia="en-US"/>
    </w:rPr>
  </w:style>
  <w:style w:type="paragraph" w:customStyle="1" w:styleId="Style37">
    <w:name w:val="Style37"/>
    <w:basedOn w:val="Standard"/>
    <w:uiPriority w:val="99"/>
    <w:rsid w:val="00DC473A"/>
  </w:style>
  <w:style w:type="paragraph" w:customStyle="1" w:styleId="Style57">
    <w:name w:val="Style57"/>
    <w:basedOn w:val="Standard"/>
    <w:uiPriority w:val="99"/>
    <w:rsid w:val="00DC473A"/>
  </w:style>
  <w:style w:type="paragraph" w:customStyle="1" w:styleId="Style17">
    <w:name w:val="Style17"/>
    <w:basedOn w:val="Standard"/>
    <w:uiPriority w:val="99"/>
    <w:rsid w:val="00DC473A"/>
  </w:style>
  <w:style w:type="paragraph" w:customStyle="1" w:styleId="Style20">
    <w:name w:val="Style20"/>
    <w:basedOn w:val="Standard"/>
    <w:uiPriority w:val="99"/>
    <w:rsid w:val="00DC473A"/>
  </w:style>
  <w:style w:type="paragraph" w:customStyle="1" w:styleId="Style82">
    <w:name w:val="Style82"/>
    <w:basedOn w:val="Standard"/>
    <w:uiPriority w:val="99"/>
    <w:rsid w:val="00DC473A"/>
  </w:style>
  <w:style w:type="paragraph" w:customStyle="1" w:styleId="Style14">
    <w:name w:val="Style14"/>
    <w:basedOn w:val="Standard"/>
    <w:uiPriority w:val="99"/>
    <w:rsid w:val="00DC473A"/>
  </w:style>
  <w:style w:type="character" w:customStyle="1" w:styleId="FontStyle163">
    <w:name w:val="Font Style163"/>
    <w:uiPriority w:val="99"/>
    <w:rsid w:val="00DC473A"/>
    <w:rPr>
      <w:rFonts w:ascii="Times New Roman" w:hAnsi="Times New Roman" w:cs="Times New Roman"/>
      <w:sz w:val="18"/>
      <w:szCs w:val="18"/>
      <w:lang w:val="ru-RU" w:eastAsia="zh-CN"/>
    </w:rPr>
  </w:style>
  <w:style w:type="character" w:customStyle="1" w:styleId="FontStyle162">
    <w:name w:val="Font Style162"/>
    <w:uiPriority w:val="99"/>
    <w:rsid w:val="00DC473A"/>
    <w:rPr>
      <w:rFonts w:ascii="Times New Roman" w:hAnsi="Times New Roman" w:cs="Times New Roman"/>
      <w:b/>
      <w:bCs/>
      <w:sz w:val="18"/>
      <w:szCs w:val="18"/>
      <w:lang w:val="ru-RU" w:eastAsia="zh-CN"/>
    </w:rPr>
  </w:style>
  <w:style w:type="paragraph" w:customStyle="1" w:styleId="Style28">
    <w:name w:val="Style28"/>
    <w:basedOn w:val="Standard"/>
    <w:uiPriority w:val="99"/>
    <w:rsid w:val="003B1395"/>
  </w:style>
  <w:style w:type="paragraph" w:customStyle="1" w:styleId="Style15">
    <w:name w:val="Style15"/>
    <w:basedOn w:val="Standard"/>
    <w:uiPriority w:val="99"/>
    <w:rsid w:val="003B1395"/>
  </w:style>
  <w:style w:type="paragraph" w:customStyle="1" w:styleId="Style25">
    <w:name w:val="Style25"/>
    <w:basedOn w:val="Standard"/>
    <w:uiPriority w:val="99"/>
    <w:rsid w:val="003B1395"/>
  </w:style>
  <w:style w:type="paragraph" w:styleId="Caption">
    <w:name w:val="caption"/>
    <w:aliases w:val="+Название объекта"/>
    <w:basedOn w:val="Normal"/>
    <w:next w:val="Normal"/>
    <w:uiPriority w:val="99"/>
    <w:qFormat/>
    <w:rsid w:val="003F6D7B"/>
    <w:pPr>
      <w:keepNext/>
      <w:spacing w:before="200" w:line="240" w:lineRule="auto"/>
      <w:ind w:firstLine="0"/>
      <w:jc w:val="right"/>
    </w:pPr>
    <w:rPr>
      <w:rFonts w:eastAsia="Times New Roman"/>
    </w:rPr>
  </w:style>
  <w:style w:type="table" w:customStyle="1" w:styleId="a2">
    <w:name w:val="Таблицы"/>
    <w:basedOn w:val="TableGrid"/>
    <w:uiPriority w:val="99"/>
    <w:rsid w:val="00FD2C53"/>
    <w:pPr>
      <w:jc w:val="center"/>
    </w:pPr>
    <w:rPr>
      <w:rFonts w:ascii="Times New Roman" w:hAnsi="Times New Roman" w:cs="Times New Roman"/>
      <w:sz w:val="24"/>
      <w:szCs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3">
    <w:name w:val="Базовый"/>
    <w:uiPriority w:val="99"/>
    <w:rsid w:val="004C1493"/>
    <w:pPr>
      <w:suppressAutoHyphens/>
      <w:spacing w:after="200" w:line="276" w:lineRule="auto"/>
    </w:pPr>
    <w:rPr>
      <w:rFonts w:eastAsia="Arial Unicode MS" w:cs="Calibri"/>
      <w:color w:val="00000A"/>
      <w:lang w:eastAsia="en-US"/>
    </w:rPr>
  </w:style>
  <w:style w:type="character" w:styleId="Strong">
    <w:name w:val="Strong"/>
    <w:basedOn w:val="DefaultParagraphFont"/>
    <w:uiPriority w:val="99"/>
    <w:qFormat/>
    <w:rsid w:val="00F00131"/>
    <w:rPr>
      <w:b/>
      <w:bCs/>
    </w:rPr>
  </w:style>
  <w:style w:type="paragraph" w:styleId="HTMLPreformatted">
    <w:name w:val="HTML Preformatted"/>
    <w:basedOn w:val="Normal"/>
    <w:link w:val="HTMLPreformattedChar"/>
    <w:uiPriority w:val="99"/>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F00131"/>
    <w:rPr>
      <w:rFonts w:ascii="Courier New" w:hAnsi="Courier New" w:cs="Courier New"/>
      <w:sz w:val="20"/>
      <w:szCs w:val="20"/>
      <w:lang w:eastAsia="ru-RU"/>
    </w:rPr>
  </w:style>
  <w:style w:type="character" w:customStyle="1" w:styleId="blk">
    <w:name w:val="blk"/>
    <w:basedOn w:val="DefaultParagraphFont"/>
    <w:uiPriority w:val="99"/>
    <w:rsid w:val="00F00131"/>
  </w:style>
  <w:style w:type="character" w:customStyle="1" w:styleId="f">
    <w:name w:val="f"/>
    <w:basedOn w:val="DefaultParagraphFont"/>
    <w:uiPriority w:val="99"/>
    <w:rsid w:val="00AC4BFB"/>
  </w:style>
  <w:style w:type="paragraph" w:styleId="BodyTextIndent">
    <w:name w:val="Body Text Indent"/>
    <w:basedOn w:val="a3"/>
    <w:link w:val="BodyTextIndentChar"/>
    <w:uiPriority w:val="99"/>
    <w:rsid w:val="00DA123E"/>
    <w:pPr>
      <w:spacing w:after="120" w:line="100" w:lineRule="atLeast"/>
      <w:ind w:left="283"/>
    </w:pPr>
    <w:rPr>
      <w:rFonts w:ascii="Arial" w:hAnsi="Arial" w:cs="Arial"/>
    </w:rPr>
  </w:style>
  <w:style w:type="character" w:customStyle="1" w:styleId="BodyTextIndentChar">
    <w:name w:val="Body Text Indent Char"/>
    <w:basedOn w:val="DefaultParagraphFont"/>
    <w:link w:val="BodyTextIndent"/>
    <w:uiPriority w:val="99"/>
    <w:locked/>
    <w:rsid w:val="00DA123E"/>
    <w:rPr>
      <w:rFonts w:ascii="Arial" w:eastAsia="Arial Unicode MS" w:hAnsi="Arial" w:cs="Arial"/>
      <w:color w:val="00000A"/>
    </w:rPr>
  </w:style>
  <w:style w:type="character" w:styleId="PlaceholderText">
    <w:name w:val="Placeholder Text"/>
    <w:basedOn w:val="DefaultParagraphFont"/>
    <w:uiPriority w:val="99"/>
    <w:semiHidden/>
    <w:rsid w:val="000F3BC2"/>
    <w:rPr>
      <w:color w:val="808080"/>
    </w:rPr>
  </w:style>
  <w:style w:type="paragraph" w:styleId="TOCHeading">
    <w:name w:val="TOC Heading"/>
    <w:basedOn w:val="Heading1"/>
    <w:next w:val="Normal"/>
    <w:uiPriority w:val="99"/>
    <w:qFormat/>
    <w:rsid w:val="00403008"/>
    <w:pPr>
      <w:ind w:firstLine="0"/>
      <w:jc w:val="left"/>
      <w:outlineLvl w:val="9"/>
    </w:pPr>
    <w:rPr>
      <w:rFonts w:ascii="Cambria" w:hAnsi="Cambria" w:cs="Cambria"/>
      <w:color w:val="365F91"/>
      <w:sz w:val="28"/>
      <w:szCs w:val="28"/>
    </w:rPr>
  </w:style>
  <w:style w:type="paragraph" w:styleId="TOC1">
    <w:name w:val="toc 1"/>
    <w:basedOn w:val="Normal"/>
    <w:next w:val="Normal"/>
    <w:autoRedefine/>
    <w:uiPriority w:val="99"/>
    <w:semiHidden/>
    <w:rsid w:val="00EE6FFB"/>
    <w:pPr>
      <w:tabs>
        <w:tab w:val="right" w:leader="dot" w:pos="9354"/>
      </w:tabs>
      <w:spacing w:after="120" w:line="240" w:lineRule="auto"/>
      <w:ind w:firstLine="0"/>
    </w:pPr>
    <w:rPr>
      <w:sz w:val="22"/>
      <w:szCs w:val="22"/>
    </w:rPr>
  </w:style>
  <w:style w:type="paragraph" w:styleId="TOC2">
    <w:name w:val="toc 2"/>
    <w:basedOn w:val="Normal"/>
    <w:next w:val="Normal"/>
    <w:autoRedefine/>
    <w:uiPriority w:val="99"/>
    <w:semiHidden/>
    <w:rsid w:val="00EE6FFB"/>
    <w:pPr>
      <w:tabs>
        <w:tab w:val="left" w:pos="1925"/>
        <w:tab w:val="right" w:leader="dot" w:pos="9354"/>
      </w:tabs>
      <w:spacing w:after="60" w:line="240" w:lineRule="auto"/>
    </w:pPr>
    <w:rPr>
      <w:rFonts w:eastAsia="Times New Roman"/>
      <w:noProof/>
      <w:sz w:val="22"/>
      <w:szCs w:val="22"/>
      <w:lang w:eastAsia="ru-RU"/>
    </w:rPr>
  </w:style>
  <w:style w:type="paragraph" w:customStyle="1" w:styleId="14">
    <w:name w:val="Текст 14(основной)"/>
    <w:basedOn w:val="Normal"/>
    <w:link w:val="140"/>
    <w:autoRedefine/>
    <w:uiPriority w:val="99"/>
    <w:rsid w:val="00F20A4D"/>
    <w:pPr>
      <w:spacing w:after="0" w:line="240" w:lineRule="auto"/>
      <w:ind w:left="284" w:firstLine="0"/>
    </w:pPr>
    <w:rPr>
      <w:rFonts w:eastAsia="Times New Roman"/>
      <w:lang w:eastAsia="ru-RU"/>
    </w:rPr>
  </w:style>
  <w:style w:type="character" w:customStyle="1" w:styleId="140">
    <w:name w:val="Текст 14(основной) Знак"/>
    <w:basedOn w:val="DefaultParagraphFont"/>
    <w:link w:val="14"/>
    <w:uiPriority w:val="99"/>
    <w:locked/>
    <w:rsid w:val="00F20A4D"/>
    <w:rPr>
      <w:rFonts w:ascii="Times New Roman" w:hAnsi="Times New Roman" w:cs="Times New Roman"/>
      <w:sz w:val="28"/>
      <w:szCs w:val="28"/>
      <w:lang w:eastAsia="ru-RU"/>
    </w:rPr>
  </w:style>
  <w:style w:type="character" w:customStyle="1" w:styleId="120">
    <w:name w:val="Стиль 12 пт"/>
    <w:basedOn w:val="DefaultParagraphFont"/>
    <w:uiPriority w:val="99"/>
    <w:rsid w:val="005B1069"/>
    <w:rPr>
      <w:sz w:val="24"/>
      <w:szCs w:val="24"/>
    </w:rPr>
  </w:style>
  <w:style w:type="paragraph" w:styleId="Header">
    <w:name w:val="header"/>
    <w:basedOn w:val="Normal"/>
    <w:link w:val="HeaderChar"/>
    <w:uiPriority w:val="99"/>
    <w:rsid w:val="005B1069"/>
    <w:pPr>
      <w:tabs>
        <w:tab w:val="center" w:pos="4677"/>
        <w:tab w:val="right" w:pos="9355"/>
      </w:tabs>
      <w:spacing w:line="240" w:lineRule="auto"/>
      <w:ind w:firstLine="0"/>
      <w:jc w:val="left"/>
    </w:pPr>
    <w:rPr>
      <w:rFonts w:eastAsia="Times New Roman"/>
      <w:b/>
      <w:bCs/>
      <w:i/>
      <w:iCs/>
      <w:lang w:eastAsia="ru-RU"/>
    </w:rPr>
  </w:style>
  <w:style w:type="character" w:customStyle="1" w:styleId="HeaderChar">
    <w:name w:val="Header Char"/>
    <w:basedOn w:val="DefaultParagraphFont"/>
    <w:link w:val="Header"/>
    <w:uiPriority w:val="99"/>
    <w:locked/>
    <w:rsid w:val="005B1069"/>
    <w:rPr>
      <w:rFonts w:ascii="Times New Roman" w:hAnsi="Times New Roman" w:cs="Times New Roman"/>
      <w:b/>
      <w:bCs/>
      <w:i/>
      <w:iCs/>
      <w:sz w:val="24"/>
      <w:szCs w:val="24"/>
      <w:lang w:val="ru-RU" w:eastAsia="ru-RU"/>
    </w:rPr>
  </w:style>
  <w:style w:type="paragraph" w:styleId="Footer">
    <w:name w:val="footer"/>
    <w:basedOn w:val="Normal"/>
    <w:link w:val="FooterChar"/>
    <w:uiPriority w:val="99"/>
    <w:rsid w:val="005B1069"/>
    <w:pPr>
      <w:tabs>
        <w:tab w:val="center" w:pos="4677"/>
        <w:tab w:val="right" w:pos="9355"/>
      </w:tabs>
      <w:spacing w:after="0" w:line="360" w:lineRule="auto"/>
      <w:ind w:firstLine="709"/>
    </w:pPr>
    <w:rPr>
      <w:rFonts w:eastAsia="Times New Roman"/>
      <w:sz w:val="28"/>
      <w:szCs w:val="28"/>
      <w:lang w:eastAsia="ru-RU"/>
    </w:rPr>
  </w:style>
  <w:style w:type="character" w:customStyle="1" w:styleId="FooterChar">
    <w:name w:val="Footer Char"/>
    <w:basedOn w:val="DefaultParagraphFont"/>
    <w:link w:val="Footer"/>
    <w:uiPriority w:val="99"/>
    <w:locked/>
    <w:rsid w:val="005B1069"/>
    <w:rPr>
      <w:rFonts w:ascii="Times New Roman" w:hAnsi="Times New Roman" w:cs="Times New Roman"/>
      <w:sz w:val="24"/>
      <w:szCs w:val="24"/>
      <w:lang w:eastAsia="ru-RU"/>
    </w:rPr>
  </w:style>
  <w:style w:type="paragraph" w:customStyle="1" w:styleId="121">
    <w:name w:val="Стиль 12 пт1"/>
    <w:next w:val="Normal"/>
    <w:uiPriority w:val="99"/>
    <w:rsid w:val="005B1069"/>
    <w:rPr>
      <w:rFonts w:ascii="Times New Roman" w:eastAsia="Times New Roman" w:hAnsi="Times New Roman"/>
      <w:sz w:val="24"/>
      <w:szCs w:val="24"/>
    </w:rPr>
  </w:style>
  <w:style w:type="paragraph" w:styleId="TOC3">
    <w:name w:val="toc 3"/>
    <w:basedOn w:val="Normal"/>
    <w:next w:val="Normal"/>
    <w:autoRedefine/>
    <w:uiPriority w:val="99"/>
    <w:semiHidden/>
    <w:rsid w:val="005B1069"/>
    <w:pPr>
      <w:tabs>
        <w:tab w:val="right" w:leader="dot" w:pos="9345"/>
      </w:tabs>
      <w:spacing w:after="100" w:line="240" w:lineRule="auto"/>
      <w:ind w:left="560" w:firstLine="149"/>
    </w:pPr>
    <w:rPr>
      <w:rFonts w:eastAsia="Times New Roman"/>
      <w:i/>
      <w:iCs/>
      <w:sz w:val="20"/>
      <w:szCs w:val="20"/>
      <w:lang w:eastAsia="ru-RU"/>
    </w:rPr>
  </w:style>
  <w:style w:type="character" w:customStyle="1" w:styleId="21">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DefaultParagraphFont"/>
    <w:uiPriority w:val="99"/>
    <w:rsid w:val="005B1069"/>
    <w:rPr>
      <w:b/>
      <w:bCs/>
      <w:sz w:val="24"/>
      <w:szCs w:val="24"/>
      <w:lang w:val="ru-RU" w:eastAsia="ru-RU"/>
    </w:rPr>
  </w:style>
  <w:style w:type="paragraph" w:styleId="BodyText">
    <w:name w:val="Body Text"/>
    <w:aliases w:val="Основной текст Знак1,Основной текст Знак Знак,Знак Знак1 Знак,Знак1 Знак Знак,Знак1 Знак,Знак1,Знак,Знак2 Знак Знак,Знак2 Знак1,Знак2 Знак,Знак2"/>
    <w:basedOn w:val="Normal"/>
    <w:link w:val="BodyTextChar"/>
    <w:uiPriority w:val="99"/>
    <w:rsid w:val="005B1069"/>
    <w:pPr>
      <w:spacing w:after="0" w:line="240" w:lineRule="auto"/>
      <w:ind w:firstLine="0"/>
    </w:pPr>
    <w:rPr>
      <w:rFonts w:eastAsia="Times New Roman"/>
      <w:lang w:eastAsia="ru-RU"/>
    </w:rPr>
  </w:style>
  <w:style w:type="character" w:customStyle="1" w:styleId="BodyTextChar">
    <w:name w:val="Body Text Char"/>
    <w:aliases w:val="Основной текст Знак1 Char,Основной текст Знак Знак Char,Знак Знак1 Знак Char,Знак1 Знак Знак Char,Знак1 Знак Char,Знак1 Char,Знак Char,Знак2 Знак Знак Char,Знак2 Знак1 Char,Знак2 Знак Char,Знак2 Char"/>
    <w:basedOn w:val="DefaultParagraphFont"/>
    <w:link w:val="BodyText"/>
    <w:uiPriority w:val="99"/>
    <w:locked/>
    <w:rsid w:val="005B1069"/>
    <w:rPr>
      <w:rFonts w:ascii="Times New Roman" w:hAnsi="Times New Roman" w:cs="Times New Roman"/>
      <w:sz w:val="24"/>
      <w:szCs w:val="24"/>
      <w:lang w:eastAsia="ru-RU"/>
    </w:rPr>
  </w:style>
  <w:style w:type="paragraph" w:customStyle="1" w:styleId="122">
    <w:name w:val="Текст 12(таблица)"/>
    <w:basedOn w:val="Normal"/>
    <w:uiPriority w:val="99"/>
    <w:rsid w:val="005B1069"/>
    <w:pPr>
      <w:spacing w:after="0" w:line="240" w:lineRule="auto"/>
      <w:ind w:firstLine="0"/>
    </w:pPr>
    <w:rPr>
      <w:rFonts w:eastAsia="Times New Roman"/>
      <w:lang w:val="en-US" w:eastAsia="ru-RU"/>
    </w:rPr>
  </w:style>
  <w:style w:type="paragraph" w:customStyle="1" w:styleId="100">
    <w:name w:val="Текст 10(таблица)"/>
    <w:basedOn w:val="Normal"/>
    <w:uiPriority w:val="99"/>
    <w:rsid w:val="005B1069"/>
    <w:pPr>
      <w:spacing w:after="0" w:line="240" w:lineRule="auto"/>
      <w:ind w:firstLine="0"/>
    </w:pPr>
    <w:rPr>
      <w:rFonts w:eastAsia="Times New Roman"/>
      <w:sz w:val="20"/>
      <w:szCs w:val="20"/>
      <w:lang w:val="en-US" w:eastAsia="ru-RU"/>
    </w:rPr>
  </w:style>
  <w:style w:type="paragraph" w:customStyle="1" w:styleId="141">
    <w:name w:val="Текст 14(поцентру) Знак"/>
    <w:basedOn w:val="Normal"/>
    <w:link w:val="142"/>
    <w:uiPriority w:val="99"/>
    <w:rsid w:val="005B1069"/>
    <w:pPr>
      <w:spacing w:after="0" w:line="360" w:lineRule="auto"/>
      <w:ind w:left="708" w:firstLine="708"/>
      <w:jc w:val="center"/>
    </w:pPr>
    <w:rPr>
      <w:lang w:eastAsia="ru-RU"/>
    </w:rPr>
  </w:style>
  <w:style w:type="character" w:customStyle="1" w:styleId="142">
    <w:name w:val="Текст 14(поцентру) Знак Знак"/>
    <w:link w:val="141"/>
    <w:uiPriority w:val="99"/>
    <w:locked/>
    <w:rsid w:val="005B1069"/>
    <w:rPr>
      <w:rFonts w:ascii="Times New Roman" w:hAnsi="Times New Roman" w:cs="Times New Roman"/>
      <w:sz w:val="24"/>
      <w:szCs w:val="24"/>
      <w:lang w:eastAsia="ru-RU"/>
    </w:rPr>
  </w:style>
  <w:style w:type="paragraph" w:customStyle="1" w:styleId="143">
    <w:name w:val="Текст 14(таблица)"/>
    <w:basedOn w:val="14"/>
    <w:uiPriority w:val="99"/>
    <w:rsid w:val="005B1069"/>
    <w:pPr>
      <w:ind w:firstLine="709"/>
    </w:pPr>
    <w:rPr>
      <w:color w:val="000000"/>
      <w:lang w:val="en-US"/>
    </w:rPr>
  </w:style>
  <w:style w:type="paragraph" w:customStyle="1" w:styleId="144">
    <w:name w:val="Текст 14(справа)"/>
    <w:basedOn w:val="14"/>
    <w:link w:val="145"/>
    <w:uiPriority w:val="99"/>
    <w:rsid w:val="005B1069"/>
    <w:pPr>
      <w:ind w:firstLine="709"/>
      <w:jc w:val="right"/>
    </w:pPr>
    <w:rPr>
      <w:color w:val="000000"/>
    </w:rPr>
  </w:style>
  <w:style w:type="character" w:customStyle="1" w:styleId="145">
    <w:name w:val="Текст 14(справа) Знак"/>
    <w:basedOn w:val="140"/>
    <w:link w:val="144"/>
    <w:uiPriority w:val="99"/>
    <w:locked/>
    <w:rsid w:val="005B1069"/>
    <w:rPr>
      <w:color w:val="000000"/>
      <w:sz w:val="24"/>
      <w:szCs w:val="24"/>
    </w:rPr>
  </w:style>
  <w:style w:type="paragraph" w:customStyle="1" w:styleId="146">
    <w:name w:val="Текст 14(поцентру)"/>
    <w:basedOn w:val="144"/>
    <w:uiPriority w:val="99"/>
    <w:rsid w:val="005B1069"/>
    <w:pPr>
      <w:ind w:left="708"/>
      <w:jc w:val="center"/>
    </w:pPr>
  </w:style>
  <w:style w:type="paragraph" w:customStyle="1" w:styleId="a4">
    <w:name w:val="основной текст"/>
    <w:basedOn w:val="Normal"/>
    <w:uiPriority w:val="99"/>
    <w:rsid w:val="005B1069"/>
    <w:pPr>
      <w:spacing w:after="120" w:line="240" w:lineRule="auto"/>
      <w:ind w:firstLine="851"/>
    </w:pPr>
    <w:rPr>
      <w:rFonts w:ascii="Arial" w:eastAsia="Times New Roman" w:hAnsi="Arial" w:cs="Arial"/>
      <w:sz w:val="28"/>
      <w:szCs w:val="28"/>
      <w:lang w:eastAsia="ru-RU"/>
    </w:rPr>
  </w:style>
  <w:style w:type="paragraph" w:customStyle="1" w:styleId="Normal0">
    <w:name w:val="Normal Знак Знак Знак Знак Знак Знак"/>
    <w:link w:val="Normal1"/>
    <w:uiPriority w:val="99"/>
    <w:rsid w:val="005B1069"/>
    <w:pPr>
      <w:spacing w:before="100" w:after="100"/>
      <w:jc w:val="both"/>
    </w:pPr>
    <w:rPr>
      <w:rFonts w:ascii="Times New Roman" w:eastAsia="Times New Roman" w:hAnsi="Times New Roman"/>
      <w:sz w:val="24"/>
      <w:szCs w:val="24"/>
    </w:rPr>
  </w:style>
  <w:style w:type="character" w:customStyle="1" w:styleId="Normal1">
    <w:name w:val="Normal Знак Знак Знак Знак Знак Знак Знак"/>
    <w:basedOn w:val="DefaultParagraphFont"/>
    <w:link w:val="Normal0"/>
    <w:uiPriority w:val="99"/>
    <w:locked/>
    <w:rsid w:val="005B1069"/>
    <w:rPr>
      <w:rFonts w:ascii="Times New Roman" w:hAnsi="Times New Roman" w:cs="Times New Roman"/>
      <w:sz w:val="24"/>
      <w:szCs w:val="24"/>
      <w:lang w:val="ru-RU" w:eastAsia="ru-RU"/>
    </w:rPr>
  </w:style>
  <w:style w:type="character" w:customStyle="1" w:styleId="147">
    <w:name w:val="Текст 14(основной) Знак Знак"/>
    <w:basedOn w:val="DefaultParagraphFont"/>
    <w:uiPriority w:val="99"/>
    <w:rsid w:val="005B1069"/>
    <w:rPr>
      <w:rFonts w:ascii="Times New Roman" w:hAnsi="Times New Roman" w:cs="Times New Roman"/>
      <w:sz w:val="24"/>
      <w:szCs w:val="24"/>
      <w:lang w:eastAsia="ru-RU"/>
    </w:rPr>
  </w:style>
  <w:style w:type="character" w:customStyle="1" w:styleId="1410">
    <w:name w:val="Текст 14(основной) Знак1"/>
    <w:basedOn w:val="DefaultParagraphFont"/>
    <w:uiPriority w:val="99"/>
    <w:rsid w:val="005B1069"/>
    <w:rPr>
      <w:rFonts w:ascii="Times New Roman" w:hAnsi="Times New Roman" w:cs="Times New Roman"/>
      <w:sz w:val="28"/>
      <w:szCs w:val="28"/>
      <w:lang w:eastAsia="ru-RU"/>
    </w:rPr>
  </w:style>
  <w:style w:type="paragraph" w:styleId="BodyTextIndent3">
    <w:name w:val="Body Text Indent 3"/>
    <w:basedOn w:val="Normal"/>
    <w:link w:val="BodyTextIndent3Char"/>
    <w:uiPriority w:val="99"/>
    <w:rsid w:val="005B1069"/>
    <w:pPr>
      <w:spacing w:after="0" w:line="480" w:lineRule="auto"/>
      <w:ind w:firstLine="709"/>
    </w:pPr>
    <w:rPr>
      <w:rFonts w:eastAsia="Times New Roman"/>
      <w:lang w:eastAsia="ru-RU"/>
    </w:rPr>
  </w:style>
  <w:style w:type="character" w:customStyle="1" w:styleId="BodyTextIndent3Char">
    <w:name w:val="Body Text Indent 3 Char"/>
    <w:basedOn w:val="DefaultParagraphFont"/>
    <w:link w:val="BodyTextIndent3"/>
    <w:uiPriority w:val="99"/>
    <w:locked/>
    <w:rsid w:val="005B1069"/>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5B1069"/>
    <w:pPr>
      <w:spacing w:after="0" w:line="240" w:lineRule="auto"/>
      <w:ind w:firstLine="709"/>
      <w:jc w:val="center"/>
    </w:pPr>
    <w:rPr>
      <w:rFonts w:eastAsia="Times New Roman"/>
      <w:b/>
      <w:bCs/>
      <w:i/>
      <w:iCs/>
      <w:lang w:eastAsia="ru-RU"/>
    </w:rPr>
  </w:style>
  <w:style w:type="character" w:customStyle="1" w:styleId="BodyTextIndent2Char">
    <w:name w:val="Body Text Indent 2 Char"/>
    <w:basedOn w:val="DefaultParagraphFont"/>
    <w:link w:val="BodyTextIndent2"/>
    <w:uiPriority w:val="99"/>
    <w:locked/>
    <w:rsid w:val="005B1069"/>
    <w:rPr>
      <w:rFonts w:ascii="Times New Roman" w:hAnsi="Times New Roman" w:cs="Times New Roman"/>
      <w:b/>
      <w:bCs/>
      <w:i/>
      <w:iCs/>
      <w:sz w:val="20"/>
      <w:szCs w:val="20"/>
      <w:lang w:eastAsia="ru-RU"/>
    </w:rPr>
  </w:style>
  <w:style w:type="character" w:styleId="PageNumber">
    <w:name w:val="page number"/>
    <w:basedOn w:val="DefaultParagraphFont"/>
    <w:uiPriority w:val="99"/>
    <w:rsid w:val="005B1069"/>
  </w:style>
  <w:style w:type="paragraph" w:styleId="BodyText2">
    <w:name w:val="Body Text 2"/>
    <w:basedOn w:val="Normal"/>
    <w:link w:val="BodyText2Char"/>
    <w:uiPriority w:val="99"/>
    <w:rsid w:val="005B1069"/>
    <w:pPr>
      <w:tabs>
        <w:tab w:val="num" w:pos="0"/>
      </w:tabs>
      <w:spacing w:after="0" w:line="240" w:lineRule="auto"/>
      <w:ind w:firstLine="0"/>
      <w:jc w:val="center"/>
    </w:pPr>
    <w:rPr>
      <w:rFonts w:eastAsia="Times New Roman"/>
      <w:b/>
      <w:bCs/>
      <w:i/>
      <w:iCs/>
      <w:lang w:eastAsia="ru-RU"/>
    </w:rPr>
  </w:style>
  <w:style w:type="character" w:customStyle="1" w:styleId="BodyText2Char">
    <w:name w:val="Body Text 2 Char"/>
    <w:basedOn w:val="DefaultParagraphFont"/>
    <w:link w:val="BodyText2"/>
    <w:uiPriority w:val="99"/>
    <w:locked/>
    <w:rsid w:val="005B1069"/>
    <w:rPr>
      <w:rFonts w:ascii="Times New Roman" w:hAnsi="Times New Roman" w:cs="Times New Roman"/>
      <w:b/>
      <w:bCs/>
      <w:i/>
      <w:iCs/>
      <w:sz w:val="24"/>
      <w:szCs w:val="24"/>
      <w:lang w:eastAsia="ru-RU"/>
    </w:rPr>
  </w:style>
  <w:style w:type="paragraph" w:styleId="BodyText3">
    <w:name w:val="Body Text 3"/>
    <w:basedOn w:val="Normal"/>
    <w:link w:val="BodyText3Char"/>
    <w:uiPriority w:val="99"/>
    <w:rsid w:val="005B1069"/>
    <w:pPr>
      <w:spacing w:after="0" w:line="240" w:lineRule="auto"/>
      <w:ind w:firstLine="0"/>
      <w:jc w:val="center"/>
    </w:pPr>
    <w:rPr>
      <w:rFonts w:eastAsia="Times New Roman"/>
      <w:lang w:eastAsia="ru-RU"/>
    </w:rPr>
  </w:style>
  <w:style w:type="character" w:customStyle="1" w:styleId="BodyText3Char">
    <w:name w:val="Body Text 3 Char"/>
    <w:basedOn w:val="DefaultParagraphFont"/>
    <w:link w:val="BodyText3"/>
    <w:uiPriority w:val="99"/>
    <w:locked/>
    <w:rsid w:val="005B1069"/>
    <w:rPr>
      <w:rFonts w:ascii="Times New Roman" w:hAnsi="Times New Roman" w:cs="Times New Roman"/>
      <w:sz w:val="24"/>
      <w:szCs w:val="24"/>
      <w:lang w:eastAsia="ru-RU"/>
    </w:rPr>
  </w:style>
  <w:style w:type="paragraph" w:customStyle="1" w:styleId="h2">
    <w:name w:val="h2"/>
    <w:basedOn w:val="Title"/>
    <w:uiPriority w:val="99"/>
    <w:rsid w:val="005B1069"/>
  </w:style>
  <w:style w:type="paragraph" w:styleId="Subtitle">
    <w:name w:val="Subtitle"/>
    <w:basedOn w:val="Normal"/>
    <w:link w:val="SubtitleChar"/>
    <w:uiPriority w:val="99"/>
    <w:qFormat/>
    <w:rsid w:val="005B1069"/>
    <w:pPr>
      <w:spacing w:after="0" w:line="240" w:lineRule="auto"/>
      <w:ind w:firstLine="0"/>
      <w:jc w:val="left"/>
    </w:pPr>
    <w:rPr>
      <w:rFonts w:eastAsia="Times New Roman"/>
      <w:b/>
      <w:bCs/>
      <w:lang w:eastAsia="ru-RU"/>
    </w:rPr>
  </w:style>
  <w:style w:type="character" w:customStyle="1" w:styleId="SubtitleChar">
    <w:name w:val="Subtitle Char"/>
    <w:basedOn w:val="DefaultParagraphFont"/>
    <w:link w:val="Subtitle"/>
    <w:uiPriority w:val="99"/>
    <w:locked/>
    <w:rsid w:val="005B1069"/>
    <w:rPr>
      <w:rFonts w:ascii="Times New Roman" w:hAnsi="Times New Roman" w:cs="Times New Roman"/>
      <w:b/>
      <w:bCs/>
      <w:sz w:val="24"/>
      <w:szCs w:val="24"/>
      <w:lang w:eastAsia="ru-RU"/>
    </w:rPr>
  </w:style>
  <w:style w:type="paragraph" w:styleId="TOC4">
    <w:name w:val="toc 4"/>
    <w:basedOn w:val="Normal"/>
    <w:next w:val="Normal"/>
    <w:autoRedefine/>
    <w:uiPriority w:val="99"/>
    <w:semiHidden/>
    <w:rsid w:val="005B1069"/>
    <w:pPr>
      <w:spacing w:after="0" w:line="240" w:lineRule="auto"/>
      <w:ind w:left="720" w:firstLine="0"/>
      <w:jc w:val="left"/>
    </w:pPr>
    <w:rPr>
      <w:rFonts w:eastAsia="Times New Roman"/>
      <w:sz w:val="18"/>
      <w:szCs w:val="18"/>
      <w:lang w:eastAsia="ru-RU"/>
    </w:rPr>
  </w:style>
  <w:style w:type="paragraph" w:styleId="TOC5">
    <w:name w:val="toc 5"/>
    <w:basedOn w:val="Normal"/>
    <w:next w:val="Normal"/>
    <w:autoRedefine/>
    <w:uiPriority w:val="99"/>
    <w:semiHidden/>
    <w:rsid w:val="005B1069"/>
    <w:pPr>
      <w:spacing w:after="0" w:line="240" w:lineRule="auto"/>
      <w:ind w:left="960" w:firstLine="0"/>
      <w:jc w:val="left"/>
    </w:pPr>
    <w:rPr>
      <w:rFonts w:eastAsia="Times New Roman"/>
      <w:sz w:val="18"/>
      <w:szCs w:val="18"/>
      <w:lang w:eastAsia="ru-RU"/>
    </w:rPr>
  </w:style>
  <w:style w:type="paragraph" w:styleId="TOC6">
    <w:name w:val="toc 6"/>
    <w:basedOn w:val="Normal"/>
    <w:next w:val="Normal"/>
    <w:autoRedefine/>
    <w:uiPriority w:val="99"/>
    <w:semiHidden/>
    <w:rsid w:val="005B1069"/>
    <w:pPr>
      <w:spacing w:after="0" w:line="240" w:lineRule="auto"/>
      <w:ind w:left="1200" w:firstLine="0"/>
      <w:jc w:val="left"/>
    </w:pPr>
    <w:rPr>
      <w:rFonts w:eastAsia="Times New Roman"/>
      <w:sz w:val="18"/>
      <w:szCs w:val="18"/>
      <w:lang w:eastAsia="ru-RU"/>
    </w:rPr>
  </w:style>
  <w:style w:type="paragraph" w:styleId="TOC7">
    <w:name w:val="toc 7"/>
    <w:basedOn w:val="Normal"/>
    <w:next w:val="Normal"/>
    <w:autoRedefine/>
    <w:uiPriority w:val="99"/>
    <w:semiHidden/>
    <w:rsid w:val="005B1069"/>
    <w:pPr>
      <w:spacing w:after="0" w:line="240" w:lineRule="auto"/>
      <w:ind w:left="1440" w:firstLine="0"/>
      <w:jc w:val="left"/>
    </w:pPr>
    <w:rPr>
      <w:rFonts w:eastAsia="Times New Roman"/>
      <w:sz w:val="18"/>
      <w:szCs w:val="18"/>
      <w:lang w:eastAsia="ru-RU"/>
    </w:rPr>
  </w:style>
  <w:style w:type="paragraph" w:styleId="TOC8">
    <w:name w:val="toc 8"/>
    <w:basedOn w:val="Normal"/>
    <w:next w:val="Normal"/>
    <w:autoRedefine/>
    <w:uiPriority w:val="99"/>
    <w:semiHidden/>
    <w:rsid w:val="005B1069"/>
    <w:pPr>
      <w:spacing w:after="0" w:line="240" w:lineRule="auto"/>
      <w:ind w:left="1680" w:firstLine="0"/>
      <w:jc w:val="left"/>
    </w:pPr>
    <w:rPr>
      <w:rFonts w:eastAsia="Times New Roman"/>
      <w:sz w:val="18"/>
      <w:szCs w:val="18"/>
      <w:lang w:eastAsia="ru-RU"/>
    </w:rPr>
  </w:style>
  <w:style w:type="paragraph" w:styleId="TOC9">
    <w:name w:val="toc 9"/>
    <w:basedOn w:val="Normal"/>
    <w:next w:val="Normal"/>
    <w:autoRedefine/>
    <w:uiPriority w:val="99"/>
    <w:semiHidden/>
    <w:rsid w:val="005B1069"/>
    <w:pPr>
      <w:spacing w:after="0" w:line="240" w:lineRule="auto"/>
      <w:ind w:left="1920" w:firstLine="0"/>
      <w:jc w:val="left"/>
    </w:pPr>
    <w:rPr>
      <w:rFonts w:eastAsia="Times New Roman"/>
      <w:sz w:val="18"/>
      <w:szCs w:val="18"/>
      <w:lang w:eastAsia="ru-RU"/>
    </w:rPr>
  </w:style>
  <w:style w:type="paragraph" w:styleId="BlockText">
    <w:name w:val="Block Text"/>
    <w:basedOn w:val="Normal"/>
    <w:uiPriority w:val="99"/>
    <w:rsid w:val="005B1069"/>
    <w:pPr>
      <w:spacing w:after="0" w:line="240" w:lineRule="auto"/>
      <w:ind w:left="-74" w:right="-109" w:firstLine="0"/>
      <w:jc w:val="center"/>
    </w:pPr>
    <w:rPr>
      <w:rFonts w:eastAsia="Times New Roman"/>
      <w:lang w:eastAsia="ru-RU"/>
    </w:rPr>
  </w:style>
  <w:style w:type="character" w:styleId="FollowedHyperlink">
    <w:name w:val="FollowedHyperlink"/>
    <w:basedOn w:val="DefaultParagraphFont"/>
    <w:uiPriority w:val="99"/>
    <w:rsid w:val="005B1069"/>
    <w:rPr>
      <w:color w:val="800080"/>
      <w:u w:val="single"/>
    </w:rPr>
  </w:style>
  <w:style w:type="paragraph" w:customStyle="1" w:styleId="xl24">
    <w:name w:val="xl24"/>
    <w:basedOn w:val="Normal"/>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lang w:eastAsia="ru-RU"/>
    </w:rPr>
  </w:style>
  <w:style w:type="paragraph" w:customStyle="1" w:styleId="ConsNormal">
    <w:name w:val="ConsNormal"/>
    <w:uiPriority w:val="99"/>
    <w:rsid w:val="005B1069"/>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5B1069"/>
    <w:pPr>
      <w:spacing w:after="0" w:line="240" w:lineRule="auto"/>
      <w:ind w:firstLine="0"/>
      <w:jc w:val="left"/>
    </w:pPr>
    <w:rPr>
      <w:rFonts w:eastAsia="Times New Roman"/>
      <w:sz w:val="20"/>
      <w:szCs w:val="20"/>
      <w:lang w:eastAsia="ru-RU"/>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locked/>
    <w:rsid w:val="005B1069"/>
    <w:rPr>
      <w:rFonts w:ascii="Times New Roman" w:hAnsi="Times New Roman" w:cs="Times New Roman"/>
      <w:sz w:val="20"/>
      <w:szCs w:val="20"/>
      <w:lang w:eastAsia="ru-RU"/>
    </w:rPr>
  </w:style>
  <w:style w:type="paragraph" w:customStyle="1" w:styleId="13">
    <w:name w:val="Обычный1"/>
    <w:uiPriority w:val="99"/>
    <w:rsid w:val="005B1069"/>
    <w:rPr>
      <w:rFonts w:ascii="Times New Roman" w:eastAsia="Times New Roman" w:hAnsi="Times New Roman"/>
    </w:rPr>
  </w:style>
  <w:style w:type="paragraph" w:styleId="PlainText">
    <w:name w:val="Plain Text"/>
    <w:basedOn w:val="Normal"/>
    <w:link w:val="PlainTextChar"/>
    <w:uiPriority w:val="99"/>
    <w:rsid w:val="005B1069"/>
    <w:pPr>
      <w:spacing w:after="0" w:line="240" w:lineRule="auto"/>
      <w:ind w:firstLine="0"/>
      <w:jc w:val="left"/>
    </w:pPr>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uiPriority w:val="99"/>
    <w:locked/>
    <w:rsid w:val="005B1069"/>
    <w:rPr>
      <w:rFonts w:ascii="Courier New" w:hAnsi="Courier New" w:cs="Courier New"/>
      <w:sz w:val="20"/>
      <w:szCs w:val="20"/>
      <w:lang w:eastAsia="ru-RU"/>
    </w:rPr>
  </w:style>
  <w:style w:type="paragraph" w:customStyle="1" w:styleId="2">
    <w:name w:val="Без интервала2"/>
    <w:aliases w:val="14Без отступа,Без отступа"/>
    <w:basedOn w:val="Normal"/>
    <w:link w:val="a5"/>
    <w:uiPriority w:val="99"/>
    <w:rsid w:val="005B1069"/>
    <w:pPr>
      <w:spacing w:after="0" w:line="240" w:lineRule="auto"/>
      <w:ind w:firstLine="0"/>
      <w:jc w:val="left"/>
    </w:pPr>
    <w:rPr>
      <w:rFonts w:ascii="Calibri" w:hAnsi="Calibri" w:cs="Calibri"/>
      <w:sz w:val="32"/>
      <w:szCs w:val="32"/>
      <w:lang w:val="en-US" w:eastAsia="ru-RU"/>
    </w:rPr>
  </w:style>
  <w:style w:type="character" w:customStyle="1" w:styleId="15">
    <w:name w:val="Знак Знак1"/>
    <w:uiPriority w:val="99"/>
    <w:rsid w:val="005B1069"/>
    <w:rPr>
      <w:sz w:val="24"/>
      <w:szCs w:val="24"/>
    </w:rPr>
  </w:style>
  <w:style w:type="character" w:styleId="Emphasis">
    <w:name w:val="Emphasis"/>
    <w:basedOn w:val="DefaultParagraphFont"/>
    <w:uiPriority w:val="99"/>
    <w:qFormat/>
    <w:rsid w:val="005B1069"/>
    <w:rPr>
      <w:i/>
      <w:iCs/>
    </w:rPr>
  </w:style>
  <w:style w:type="character" w:customStyle="1" w:styleId="31">
    <w:name w:val="Заголовок 3 Знак1"/>
    <w:aliases w:val="Заголовок 3 Знак Знак,Знак Знак Знак1,Знак Знак2,Заголовок 3 Знак Знак1,Заголовок 3 Знак Знак Знак,Знак Знак Знак Знак"/>
    <w:uiPriority w:val="99"/>
    <w:rsid w:val="005B1069"/>
    <w:rPr>
      <w:b/>
      <w:bCs/>
      <w:sz w:val="24"/>
      <w:szCs w:val="24"/>
      <w:lang w:val="ru-RU" w:eastAsia="ru-RU"/>
    </w:rPr>
  </w:style>
  <w:style w:type="paragraph" w:styleId="DocumentMap">
    <w:name w:val="Document Map"/>
    <w:basedOn w:val="Normal"/>
    <w:link w:val="DocumentMapChar"/>
    <w:uiPriority w:val="99"/>
    <w:semiHidden/>
    <w:rsid w:val="005B1069"/>
    <w:pPr>
      <w:shd w:val="clear" w:color="auto" w:fill="000080"/>
      <w:spacing w:after="0" w:line="240" w:lineRule="auto"/>
      <w:ind w:firstLine="0"/>
      <w:jc w:val="left"/>
    </w:pPr>
    <w:rPr>
      <w:rFonts w:ascii="Tahoma" w:eastAsia="Times New Roman" w:hAnsi="Tahoma" w:cs="Tahoma"/>
      <w:lang w:eastAsia="ru-RU"/>
    </w:rPr>
  </w:style>
  <w:style w:type="character" w:customStyle="1" w:styleId="DocumentMapChar">
    <w:name w:val="Document Map Char"/>
    <w:basedOn w:val="DefaultParagraphFont"/>
    <w:link w:val="DocumentMap"/>
    <w:uiPriority w:val="99"/>
    <w:semiHidden/>
    <w:locked/>
    <w:rsid w:val="005B1069"/>
    <w:rPr>
      <w:rFonts w:ascii="Tahoma" w:hAnsi="Tahoma" w:cs="Tahoma"/>
      <w:sz w:val="24"/>
      <w:szCs w:val="24"/>
      <w:shd w:val="clear" w:color="auto" w:fill="000080"/>
      <w:lang w:eastAsia="ru-RU"/>
    </w:rPr>
  </w:style>
  <w:style w:type="paragraph" w:customStyle="1" w:styleId="310">
    <w:name w:val="Основной текст с отступом 31"/>
    <w:basedOn w:val="Normal"/>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8"/>
      <w:lang w:eastAsia="ru-RU"/>
    </w:rPr>
  </w:style>
  <w:style w:type="character" w:customStyle="1" w:styleId="3">
    <w:name w:val="Знак Знак Знак3"/>
    <w:uiPriority w:val="99"/>
    <w:rsid w:val="005B1069"/>
    <w:rPr>
      <w:rFonts w:ascii="Arial" w:hAnsi="Arial" w:cs="Arial"/>
      <w:b/>
      <w:bCs/>
      <w:sz w:val="26"/>
      <w:szCs w:val="26"/>
      <w:lang w:val="ru-RU" w:eastAsia="ru-RU"/>
    </w:rPr>
  </w:style>
  <w:style w:type="character" w:customStyle="1" w:styleId="grame">
    <w:name w:val="grame"/>
    <w:basedOn w:val="DefaultParagraphFont"/>
    <w:uiPriority w:val="99"/>
    <w:rsid w:val="005B1069"/>
  </w:style>
  <w:style w:type="paragraph" w:customStyle="1" w:styleId="101">
    <w:name w:val="Титул 10"/>
    <w:basedOn w:val="100"/>
    <w:uiPriority w:val="99"/>
    <w:rsid w:val="005B1069"/>
    <w:pPr>
      <w:jc w:val="right"/>
    </w:pPr>
  </w:style>
  <w:style w:type="paragraph" w:customStyle="1" w:styleId="210">
    <w:name w:val="Основной текст с отступом 21"/>
    <w:basedOn w:val="Normal"/>
    <w:uiPriority w:val="99"/>
    <w:rsid w:val="005B1069"/>
    <w:pPr>
      <w:suppressAutoHyphens/>
      <w:spacing w:after="120" w:line="480" w:lineRule="auto"/>
      <w:ind w:left="283" w:firstLine="0"/>
      <w:jc w:val="left"/>
    </w:pPr>
    <w:rPr>
      <w:rFonts w:eastAsia="Times New Roman"/>
      <w:lang w:eastAsia="ar-SA"/>
    </w:rPr>
  </w:style>
  <w:style w:type="paragraph" w:customStyle="1" w:styleId="a6">
    <w:name w:val="Знак Знак Знак Знак Знак Знак Знак Знак Знак Знак Знак Знак Знак"/>
    <w:basedOn w:val="Normal"/>
    <w:uiPriority w:val="99"/>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Normal"/>
    <w:uiPriority w:val="99"/>
    <w:rsid w:val="005B1069"/>
    <w:pPr>
      <w:spacing w:after="0" w:line="240" w:lineRule="auto"/>
      <w:ind w:left="105" w:right="105" w:firstLine="397"/>
    </w:pPr>
    <w:rPr>
      <w:rFonts w:ascii="Trebuchet MS" w:eastAsia="Times New Roman" w:hAnsi="Trebuchet MS" w:cs="Trebuchet MS"/>
      <w:lang w:eastAsia="ru-RU"/>
    </w:rPr>
  </w:style>
  <w:style w:type="character" w:customStyle="1" w:styleId="apple-style-span">
    <w:name w:val="apple-style-span"/>
    <w:basedOn w:val="DefaultParagraphFont"/>
    <w:uiPriority w:val="99"/>
    <w:rsid w:val="005B1069"/>
  </w:style>
  <w:style w:type="paragraph" w:customStyle="1" w:styleId="148">
    <w:name w:val="Текст 14(курсив)"/>
    <w:basedOn w:val="14"/>
    <w:link w:val="149"/>
    <w:uiPriority w:val="99"/>
    <w:rsid w:val="005B1069"/>
    <w:pPr>
      <w:tabs>
        <w:tab w:val="left" w:pos="0"/>
      </w:tabs>
      <w:ind w:firstLine="709"/>
    </w:pPr>
    <w:rPr>
      <w:rFonts w:eastAsia="Calibri"/>
      <w:i/>
      <w:iCs/>
      <w:sz w:val="28"/>
      <w:szCs w:val="28"/>
    </w:rPr>
  </w:style>
  <w:style w:type="character" w:customStyle="1" w:styleId="149">
    <w:name w:val="Текст 14(курсив) Знак"/>
    <w:link w:val="148"/>
    <w:uiPriority w:val="99"/>
    <w:locked/>
    <w:rsid w:val="005B1069"/>
    <w:rPr>
      <w:rFonts w:ascii="Times New Roman" w:hAnsi="Times New Roman" w:cs="Times New Roman"/>
      <w:i/>
      <w:iCs/>
      <w:sz w:val="28"/>
      <w:szCs w:val="28"/>
      <w:lang w:eastAsia="ru-RU"/>
    </w:rPr>
  </w:style>
  <w:style w:type="paragraph" w:customStyle="1" w:styleId="18">
    <w:name w:val="Титул 18"/>
    <w:basedOn w:val="101"/>
    <w:uiPriority w:val="99"/>
    <w:rsid w:val="005B1069"/>
    <w:rPr>
      <w:sz w:val="36"/>
      <w:szCs w:val="36"/>
    </w:rPr>
  </w:style>
  <w:style w:type="paragraph" w:customStyle="1" w:styleId="220">
    <w:name w:val="Титул 22"/>
    <w:basedOn w:val="18"/>
    <w:uiPriority w:val="99"/>
    <w:rsid w:val="005B1069"/>
    <w:pPr>
      <w:ind w:left="708"/>
      <w:jc w:val="center"/>
    </w:pPr>
    <w:rPr>
      <w:b/>
      <w:bCs/>
      <w:sz w:val="44"/>
      <w:szCs w:val="44"/>
    </w:rPr>
  </w:style>
  <w:style w:type="character" w:styleId="FootnoteReference">
    <w:name w:val="footnote reference"/>
    <w:basedOn w:val="DefaultParagraphFont"/>
    <w:uiPriority w:val="99"/>
    <w:semiHidden/>
    <w:rsid w:val="005B1069"/>
    <w:rPr>
      <w:vertAlign w:val="superscript"/>
    </w:rPr>
  </w:style>
  <w:style w:type="paragraph" w:customStyle="1" w:styleId="cat1">
    <w:name w:val="cat1"/>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styleId="z-TopofForm">
    <w:name w:val="HTML Top of Form"/>
    <w:basedOn w:val="Normal"/>
    <w:next w:val="Normal"/>
    <w:link w:val="z-TopofFormChar"/>
    <w:hidden/>
    <w:uiPriority w:val="99"/>
    <w:rsid w:val="005B1069"/>
    <w:pPr>
      <w:pBdr>
        <w:bottom w:val="single" w:sz="6" w:space="1" w:color="auto"/>
      </w:pBdr>
      <w:spacing w:after="0" w:line="240" w:lineRule="auto"/>
      <w:ind w:firstLine="0"/>
      <w:jc w:val="center"/>
    </w:pPr>
    <w:rPr>
      <w:rFonts w:ascii="Arial" w:eastAsia="Times New Roman" w:hAnsi="Arial" w:cs="Arial"/>
      <w:vanish/>
      <w:sz w:val="16"/>
      <w:szCs w:val="16"/>
      <w:lang w:eastAsia="ru-RU"/>
    </w:rPr>
  </w:style>
  <w:style w:type="character" w:customStyle="1" w:styleId="z-TopofFormChar">
    <w:name w:val="z-Top of Form Char"/>
    <w:basedOn w:val="DefaultParagraphFont"/>
    <w:link w:val="z-TopofForm"/>
    <w:uiPriority w:val="99"/>
    <w:locked/>
    <w:rsid w:val="005B1069"/>
    <w:rPr>
      <w:rFonts w:ascii="Arial" w:hAnsi="Arial" w:cs="Arial"/>
      <w:vanish/>
      <w:sz w:val="16"/>
      <w:szCs w:val="16"/>
      <w:lang w:eastAsia="ru-RU"/>
    </w:rPr>
  </w:style>
  <w:style w:type="paragraph" w:styleId="z-BottomofForm">
    <w:name w:val="HTML Bottom of Form"/>
    <w:basedOn w:val="Normal"/>
    <w:next w:val="Normal"/>
    <w:link w:val="z-BottomofFormChar"/>
    <w:hidden/>
    <w:uiPriority w:val="99"/>
    <w:rsid w:val="005B1069"/>
    <w:pPr>
      <w:pBdr>
        <w:top w:val="single" w:sz="6" w:space="1" w:color="auto"/>
      </w:pBdr>
      <w:spacing w:after="0" w:line="240" w:lineRule="auto"/>
      <w:ind w:firstLine="0"/>
      <w:jc w:val="center"/>
    </w:pPr>
    <w:rPr>
      <w:rFonts w:ascii="Arial" w:eastAsia="Times New Roman" w:hAnsi="Arial" w:cs="Arial"/>
      <w:vanish/>
      <w:sz w:val="16"/>
      <w:szCs w:val="16"/>
      <w:lang w:eastAsia="ru-RU"/>
    </w:rPr>
  </w:style>
  <w:style w:type="character" w:customStyle="1" w:styleId="z-BottomofFormChar">
    <w:name w:val="z-Bottom of Form Char"/>
    <w:basedOn w:val="DefaultParagraphFont"/>
    <w:link w:val="z-BottomofForm"/>
    <w:uiPriority w:val="99"/>
    <w:locked/>
    <w:rsid w:val="005B1069"/>
    <w:rPr>
      <w:rFonts w:ascii="Arial" w:hAnsi="Arial" w:cs="Arial"/>
      <w:vanish/>
      <w:sz w:val="16"/>
      <w:szCs w:val="16"/>
      <w:lang w:eastAsia="ru-RU"/>
    </w:rPr>
  </w:style>
  <w:style w:type="paragraph" w:styleId="HTMLAddress">
    <w:name w:val="HTML Address"/>
    <w:basedOn w:val="Normal"/>
    <w:link w:val="HTMLAddressChar"/>
    <w:uiPriority w:val="99"/>
    <w:rsid w:val="005B1069"/>
    <w:pPr>
      <w:spacing w:after="0" w:line="240" w:lineRule="auto"/>
      <w:ind w:firstLine="0"/>
      <w:jc w:val="left"/>
    </w:pPr>
    <w:rPr>
      <w:rFonts w:eastAsia="Times New Roman"/>
      <w:i/>
      <w:iCs/>
      <w:lang w:eastAsia="ru-RU"/>
    </w:rPr>
  </w:style>
  <w:style w:type="character" w:customStyle="1" w:styleId="HTMLAddressChar">
    <w:name w:val="HTML Address Char"/>
    <w:basedOn w:val="DefaultParagraphFont"/>
    <w:link w:val="HTMLAddress"/>
    <w:uiPriority w:val="99"/>
    <w:locked/>
    <w:rsid w:val="005B1069"/>
    <w:rPr>
      <w:rFonts w:ascii="Times New Roman" w:hAnsi="Times New Roman" w:cs="Times New Roman"/>
      <w:i/>
      <w:iCs/>
      <w:sz w:val="24"/>
      <w:szCs w:val="24"/>
      <w:lang w:eastAsia="ru-RU"/>
    </w:rPr>
  </w:style>
  <w:style w:type="paragraph" w:customStyle="1" w:styleId="ssylvtab1">
    <w:name w:val="ssylvtab1"/>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ssyl2">
    <w:name w:val="ssyl2"/>
    <w:basedOn w:val="DefaultParagraphFont"/>
    <w:uiPriority w:val="99"/>
    <w:rsid w:val="005B1069"/>
  </w:style>
  <w:style w:type="character" w:customStyle="1" w:styleId="text1">
    <w:name w:val="text1"/>
    <w:basedOn w:val="DefaultParagraphFont"/>
    <w:uiPriority w:val="99"/>
    <w:rsid w:val="005B1069"/>
  </w:style>
  <w:style w:type="character" w:customStyle="1" w:styleId="text3">
    <w:name w:val="text3"/>
    <w:basedOn w:val="DefaultParagraphFont"/>
    <w:uiPriority w:val="99"/>
    <w:rsid w:val="005B1069"/>
  </w:style>
  <w:style w:type="character" w:customStyle="1" w:styleId="16">
    <w:name w:val="заголовокпогода1"/>
    <w:basedOn w:val="DefaultParagraphFont"/>
    <w:uiPriority w:val="99"/>
    <w:rsid w:val="005B1069"/>
  </w:style>
  <w:style w:type="paragraph" w:customStyle="1" w:styleId="small">
    <w:name w:val="small"/>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14a">
    <w:name w:val="Текст 14(основной) Знак Знак Знак"/>
    <w:uiPriority w:val="99"/>
    <w:rsid w:val="005B1069"/>
    <w:rPr>
      <w:sz w:val="24"/>
      <w:szCs w:val="24"/>
    </w:rPr>
  </w:style>
  <w:style w:type="paragraph" w:customStyle="1" w:styleId="xl30">
    <w:name w:val="xl30"/>
    <w:basedOn w:val="Normal"/>
    <w:uiPriority w:val="99"/>
    <w:rsid w:val="005B1069"/>
    <w:pPr>
      <w:pBdr>
        <w:bottom w:val="single" w:sz="4" w:space="0" w:color="auto"/>
      </w:pBdr>
      <w:spacing w:before="100" w:beforeAutospacing="1" w:after="100" w:afterAutospacing="1" w:line="240" w:lineRule="auto"/>
      <w:ind w:firstLine="0"/>
      <w:jc w:val="center"/>
    </w:pPr>
    <w:rPr>
      <w:rFonts w:eastAsia="Times New Roman"/>
      <w:lang w:eastAsia="ru-RU"/>
    </w:rPr>
  </w:style>
  <w:style w:type="character" w:styleId="HTMLDefinition">
    <w:name w:val="HTML Definition"/>
    <w:basedOn w:val="DefaultParagraphFont"/>
    <w:uiPriority w:val="99"/>
    <w:rsid w:val="005B1069"/>
    <w:rPr>
      <w:i/>
      <w:iCs/>
    </w:rPr>
  </w:style>
  <w:style w:type="character" w:customStyle="1" w:styleId="a7">
    <w:name w:val="Символ сноски"/>
    <w:basedOn w:val="DefaultParagraphFont"/>
    <w:uiPriority w:val="99"/>
    <w:rsid w:val="005B1069"/>
    <w:rPr>
      <w:vertAlign w:val="superscript"/>
    </w:rPr>
  </w:style>
  <w:style w:type="character" w:customStyle="1" w:styleId="25">
    <w:name w:val="Знак Знак25"/>
    <w:basedOn w:val="DefaultParagraphFont"/>
    <w:uiPriority w:val="99"/>
    <w:locked/>
    <w:rsid w:val="005B1069"/>
    <w:rPr>
      <w:sz w:val="24"/>
      <w:szCs w:val="24"/>
      <w:lang w:val="ru-RU" w:eastAsia="ru-RU"/>
    </w:rPr>
  </w:style>
  <w:style w:type="character" w:customStyle="1" w:styleId="110">
    <w:name w:val="Знак Знак11"/>
    <w:basedOn w:val="DefaultParagraphFont"/>
    <w:uiPriority w:val="99"/>
    <w:locked/>
    <w:rsid w:val="005B1069"/>
    <w:rPr>
      <w:sz w:val="24"/>
      <w:szCs w:val="24"/>
      <w:lang w:val="ru-RU" w:eastAsia="ru-RU"/>
    </w:rPr>
  </w:style>
  <w:style w:type="paragraph" w:customStyle="1" w:styleId="a8">
    <w:name w:val="Знак Знак Знак Знак Знак Знак Знак Знак Знак Знак"/>
    <w:basedOn w:val="Normal"/>
    <w:uiPriority w:val="99"/>
    <w:rsid w:val="005B1069"/>
    <w:pPr>
      <w:spacing w:after="0" w:line="240" w:lineRule="auto"/>
      <w:ind w:firstLine="0"/>
      <w:jc w:val="left"/>
    </w:pPr>
    <w:rPr>
      <w:rFonts w:ascii="Verdana" w:eastAsia="Times New Roman" w:hAnsi="Verdana" w:cs="Verdana"/>
      <w:sz w:val="20"/>
      <w:szCs w:val="20"/>
      <w:lang w:val="en-US"/>
    </w:rPr>
  </w:style>
  <w:style w:type="character" w:customStyle="1" w:styleId="24">
    <w:name w:val="Знак Знак24"/>
    <w:basedOn w:val="DefaultParagraphFont"/>
    <w:uiPriority w:val="99"/>
    <w:rsid w:val="005B1069"/>
    <w:rPr>
      <w:b/>
      <w:bCs/>
      <w:sz w:val="24"/>
      <w:szCs w:val="24"/>
    </w:rPr>
  </w:style>
  <w:style w:type="character" w:customStyle="1" w:styleId="23">
    <w:name w:val="Знак Знак23"/>
    <w:basedOn w:val="DefaultParagraphFont"/>
    <w:uiPriority w:val="99"/>
    <w:rsid w:val="005B1069"/>
    <w:rPr>
      <w:i/>
      <w:iCs/>
      <w:sz w:val="24"/>
      <w:szCs w:val="24"/>
    </w:rPr>
  </w:style>
  <w:style w:type="character" w:customStyle="1" w:styleId="221">
    <w:name w:val="Знак Знак22"/>
    <w:basedOn w:val="DefaultParagraphFont"/>
    <w:uiPriority w:val="99"/>
    <w:rsid w:val="005B1069"/>
    <w:rPr>
      <w:sz w:val="24"/>
      <w:szCs w:val="24"/>
      <w:u w:val="single"/>
    </w:rPr>
  </w:style>
  <w:style w:type="character" w:customStyle="1" w:styleId="211">
    <w:name w:val="Знак Знак21"/>
    <w:basedOn w:val="DefaultParagraphFont"/>
    <w:uiPriority w:val="99"/>
    <w:rsid w:val="005B1069"/>
    <w:rPr>
      <w:i/>
      <w:iCs/>
      <w:sz w:val="24"/>
      <w:szCs w:val="24"/>
    </w:rPr>
  </w:style>
  <w:style w:type="character" w:customStyle="1" w:styleId="20">
    <w:name w:val="Знак Знак20"/>
    <w:basedOn w:val="DefaultParagraphFont"/>
    <w:uiPriority w:val="99"/>
    <w:rsid w:val="005B1069"/>
    <w:rPr>
      <w:b/>
      <w:bCs/>
      <w:i/>
      <w:iCs/>
      <w:sz w:val="24"/>
      <w:szCs w:val="24"/>
    </w:rPr>
  </w:style>
  <w:style w:type="paragraph" w:customStyle="1" w:styleId="123">
    <w:name w:val="стиль12"/>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30">
    <w:name w:val="стиль3"/>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pricecaption">
    <w:name w:val="price_caption"/>
    <w:basedOn w:val="DefaultParagraphFont"/>
    <w:uiPriority w:val="99"/>
    <w:rsid w:val="005B1069"/>
  </w:style>
  <w:style w:type="character" w:customStyle="1" w:styleId="priceprice">
    <w:name w:val="price_price"/>
    <w:basedOn w:val="DefaultParagraphFont"/>
    <w:uiPriority w:val="99"/>
    <w:rsid w:val="005B1069"/>
  </w:style>
  <w:style w:type="character" w:customStyle="1" w:styleId="editsection">
    <w:name w:val="editsection"/>
    <w:basedOn w:val="DefaultParagraphFont"/>
    <w:uiPriority w:val="99"/>
    <w:rsid w:val="005B1069"/>
  </w:style>
  <w:style w:type="character" w:customStyle="1" w:styleId="plainlinks">
    <w:name w:val="plainlinks"/>
    <w:basedOn w:val="DefaultParagraphFont"/>
    <w:uiPriority w:val="99"/>
    <w:rsid w:val="005B1069"/>
  </w:style>
  <w:style w:type="character" w:customStyle="1" w:styleId="fn">
    <w:name w:val="fn"/>
    <w:basedOn w:val="DefaultParagraphFont"/>
    <w:uiPriority w:val="99"/>
    <w:rsid w:val="005B1069"/>
  </w:style>
  <w:style w:type="character" w:customStyle="1" w:styleId="plainlinksneverexpand">
    <w:name w:val="plainlinksneverexpand"/>
    <w:basedOn w:val="DefaultParagraphFont"/>
    <w:uiPriority w:val="99"/>
    <w:rsid w:val="005B1069"/>
  </w:style>
  <w:style w:type="character" w:customStyle="1" w:styleId="geo-geo-dms">
    <w:name w:val="geo-geo-dms"/>
    <w:basedOn w:val="DefaultParagraphFont"/>
    <w:uiPriority w:val="99"/>
    <w:rsid w:val="005B1069"/>
  </w:style>
  <w:style w:type="character" w:customStyle="1" w:styleId="geo-dms">
    <w:name w:val="geo-dms"/>
    <w:basedOn w:val="DefaultParagraphFont"/>
    <w:uiPriority w:val="99"/>
    <w:rsid w:val="005B1069"/>
  </w:style>
  <w:style w:type="character" w:customStyle="1" w:styleId="geo-lat">
    <w:name w:val="geo-lat"/>
    <w:basedOn w:val="DefaultParagraphFont"/>
    <w:uiPriority w:val="99"/>
    <w:rsid w:val="005B1069"/>
  </w:style>
  <w:style w:type="character" w:customStyle="1" w:styleId="geo-lon">
    <w:name w:val="geo-lon"/>
    <w:basedOn w:val="DefaultParagraphFont"/>
    <w:uiPriority w:val="99"/>
    <w:rsid w:val="005B1069"/>
  </w:style>
  <w:style w:type="character" w:customStyle="1" w:styleId="coordinates">
    <w:name w:val="coordinates"/>
    <w:basedOn w:val="DefaultParagraphFont"/>
    <w:uiPriority w:val="99"/>
    <w:rsid w:val="005B1069"/>
  </w:style>
  <w:style w:type="character" w:customStyle="1" w:styleId="toctoggle">
    <w:name w:val="toctoggle"/>
    <w:basedOn w:val="DefaultParagraphFont"/>
    <w:uiPriority w:val="99"/>
    <w:rsid w:val="005B1069"/>
  </w:style>
  <w:style w:type="character" w:customStyle="1" w:styleId="tocnumber">
    <w:name w:val="tocnumber"/>
    <w:basedOn w:val="DefaultParagraphFont"/>
    <w:uiPriority w:val="99"/>
    <w:rsid w:val="005B1069"/>
  </w:style>
  <w:style w:type="character" w:customStyle="1" w:styleId="toctext">
    <w:name w:val="toctext"/>
    <w:basedOn w:val="DefaultParagraphFont"/>
    <w:uiPriority w:val="99"/>
    <w:rsid w:val="005B1069"/>
  </w:style>
  <w:style w:type="character" w:customStyle="1" w:styleId="mw-headline">
    <w:name w:val="mw-headline"/>
    <w:basedOn w:val="DefaultParagraphFont"/>
    <w:uiPriority w:val="99"/>
    <w:rsid w:val="005B1069"/>
  </w:style>
  <w:style w:type="paragraph" w:customStyle="1" w:styleId="collapse-refs-p">
    <w:name w:val="collapse-refs-p"/>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price">
    <w:name w:val="price"/>
    <w:basedOn w:val="DefaultParagraphFont"/>
    <w:uiPriority w:val="99"/>
    <w:rsid w:val="005B1069"/>
  </w:style>
  <w:style w:type="character" w:customStyle="1" w:styleId="17">
    <w:name w:val="Название1"/>
    <w:basedOn w:val="DefaultParagraphFont"/>
    <w:uiPriority w:val="99"/>
    <w:rsid w:val="005B1069"/>
  </w:style>
  <w:style w:type="paragraph" w:customStyle="1" w:styleId="title1">
    <w:name w:val="title1"/>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linkmore">
    <w:name w:val="link_more"/>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19">
    <w:name w:val="Дата1"/>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note">
    <w:name w:val="note"/>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object">
    <w:name w:val="object"/>
    <w:basedOn w:val="DefaultParagraphFont"/>
    <w:uiPriority w:val="99"/>
    <w:rsid w:val="005B1069"/>
  </w:style>
  <w:style w:type="character" w:customStyle="1" w:styleId="locality">
    <w:name w:val="locality"/>
    <w:basedOn w:val="DefaultParagraphFont"/>
    <w:uiPriority w:val="99"/>
    <w:rsid w:val="005B1069"/>
  </w:style>
  <w:style w:type="character" w:customStyle="1" w:styleId="street-address">
    <w:name w:val="street-address"/>
    <w:basedOn w:val="DefaultParagraphFont"/>
    <w:uiPriority w:val="99"/>
    <w:rsid w:val="005B1069"/>
  </w:style>
  <w:style w:type="character" w:customStyle="1" w:styleId="tel">
    <w:name w:val="tel"/>
    <w:basedOn w:val="DefaultParagraphFont"/>
    <w:uiPriority w:val="99"/>
    <w:rsid w:val="005B1069"/>
  </w:style>
  <w:style w:type="character" w:customStyle="1" w:styleId="sharelistitemcounter">
    <w:name w:val="share_list_item_counter"/>
    <w:basedOn w:val="DefaultParagraphFont"/>
    <w:uiPriority w:val="99"/>
    <w:rsid w:val="005B1069"/>
  </w:style>
  <w:style w:type="character" w:customStyle="1" w:styleId="description">
    <w:name w:val="description"/>
    <w:basedOn w:val="DefaultParagraphFont"/>
    <w:uiPriority w:val="99"/>
    <w:rsid w:val="005B1069"/>
  </w:style>
  <w:style w:type="character" w:customStyle="1" w:styleId="photos">
    <w:name w:val="photos"/>
    <w:basedOn w:val="DefaultParagraphFont"/>
    <w:uiPriority w:val="99"/>
    <w:rsid w:val="005B1069"/>
  </w:style>
  <w:style w:type="character" w:customStyle="1" w:styleId="rooms">
    <w:name w:val="rooms"/>
    <w:basedOn w:val="DefaultParagraphFont"/>
    <w:uiPriority w:val="99"/>
    <w:rsid w:val="005B1069"/>
  </w:style>
  <w:style w:type="character" w:customStyle="1" w:styleId="reviews">
    <w:name w:val="reviews"/>
    <w:basedOn w:val="DefaultParagraphFont"/>
    <w:uiPriority w:val="99"/>
    <w:rsid w:val="005B1069"/>
  </w:style>
  <w:style w:type="character" w:customStyle="1" w:styleId="map">
    <w:name w:val="map"/>
    <w:basedOn w:val="DefaultParagraphFont"/>
    <w:uiPriority w:val="99"/>
    <w:rsid w:val="005B1069"/>
  </w:style>
  <w:style w:type="character" w:customStyle="1" w:styleId="right">
    <w:name w:val="right"/>
    <w:basedOn w:val="DefaultParagraphFont"/>
    <w:uiPriority w:val="99"/>
    <w:rsid w:val="005B1069"/>
  </w:style>
  <w:style w:type="character" w:customStyle="1" w:styleId="expandrating">
    <w:name w:val="expand_rating"/>
    <w:basedOn w:val="DefaultParagraphFont"/>
    <w:uiPriority w:val="99"/>
    <w:rsid w:val="005B1069"/>
  </w:style>
  <w:style w:type="character" w:customStyle="1" w:styleId="downarrow">
    <w:name w:val="down_arrow"/>
    <w:basedOn w:val="DefaultParagraphFont"/>
    <w:uiPriority w:val="99"/>
    <w:rsid w:val="005B1069"/>
  </w:style>
  <w:style w:type="character" w:customStyle="1" w:styleId="expanddetail">
    <w:name w:val="expand_detail"/>
    <w:basedOn w:val="DefaultParagraphFont"/>
    <w:uiPriority w:val="99"/>
    <w:rsid w:val="005B1069"/>
  </w:style>
  <w:style w:type="character" w:customStyle="1" w:styleId="day1">
    <w:name w:val="day1"/>
    <w:basedOn w:val="DefaultParagraphFont"/>
    <w:uiPriority w:val="99"/>
    <w:rsid w:val="005B1069"/>
  </w:style>
  <w:style w:type="character" w:customStyle="1" w:styleId="day2">
    <w:name w:val="day2"/>
    <w:basedOn w:val="DefaultParagraphFont"/>
    <w:uiPriority w:val="99"/>
    <w:rsid w:val="005B1069"/>
  </w:style>
  <w:style w:type="paragraph" w:customStyle="1" w:styleId="6">
    <w:name w:val="стиль6"/>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26">
    <w:name w:val="стиль2"/>
    <w:basedOn w:val="Normal"/>
    <w:uiPriority w:val="99"/>
    <w:rsid w:val="005B1069"/>
    <w:pPr>
      <w:spacing w:before="100" w:beforeAutospacing="1" w:after="100" w:afterAutospacing="1" w:line="240" w:lineRule="auto"/>
      <w:ind w:firstLine="0"/>
      <w:jc w:val="left"/>
    </w:pPr>
    <w:rPr>
      <w:rFonts w:eastAsia="Times New Roman"/>
      <w:lang w:eastAsia="ru-RU"/>
    </w:rPr>
  </w:style>
  <w:style w:type="paragraph" w:customStyle="1" w:styleId="7">
    <w:name w:val="стиль7"/>
    <w:basedOn w:val="Normal"/>
    <w:uiPriority w:val="99"/>
    <w:rsid w:val="005B1069"/>
    <w:pPr>
      <w:spacing w:before="100" w:beforeAutospacing="1" w:after="100" w:afterAutospacing="1" w:line="240" w:lineRule="auto"/>
      <w:ind w:firstLine="0"/>
      <w:jc w:val="left"/>
    </w:pPr>
    <w:rPr>
      <w:rFonts w:eastAsia="Times New Roman"/>
      <w:lang w:eastAsia="ru-RU"/>
    </w:rPr>
  </w:style>
  <w:style w:type="character" w:customStyle="1" w:styleId="news-date-time">
    <w:name w:val="news-date-time"/>
    <w:basedOn w:val="DefaultParagraphFont"/>
    <w:uiPriority w:val="99"/>
    <w:rsid w:val="005B1069"/>
  </w:style>
  <w:style w:type="character" w:customStyle="1" w:styleId="130">
    <w:name w:val="Знак Знак13"/>
    <w:basedOn w:val="DefaultParagraphFont"/>
    <w:uiPriority w:val="99"/>
    <w:locked/>
    <w:rsid w:val="005B1069"/>
    <w:rPr>
      <w:lang w:val="ru-RU" w:eastAsia="ru-RU"/>
    </w:rPr>
  </w:style>
  <w:style w:type="paragraph" w:customStyle="1" w:styleId="Default">
    <w:name w:val="Default"/>
    <w:uiPriority w:val="99"/>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Normal"/>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cs="MS Reference Sans Serif"/>
      <w:lang w:eastAsia="ru-RU"/>
    </w:rPr>
  </w:style>
  <w:style w:type="paragraph" w:customStyle="1" w:styleId="Style3">
    <w:name w:val="Style3"/>
    <w:basedOn w:val="Normal"/>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cs="MS Reference Sans Serif"/>
      <w:lang w:eastAsia="ru-RU"/>
    </w:rPr>
  </w:style>
  <w:style w:type="paragraph" w:customStyle="1" w:styleId="Style4">
    <w:name w:val="Style4"/>
    <w:basedOn w:val="Normal"/>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cs="MS Reference Sans Serif"/>
      <w:lang w:eastAsia="ru-RU"/>
    </w:rPr>
  </w:style>
  <w:style w:type="paragraph" w:customStyle="1" w:styleId="Style6">
    <w:name w:val="Style6"/>
    <w:basedOn w:val="Normal"/>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cs="MS Reference Sans Serif"/>
      <w:lang w:eastAsia="ru-RU"/>
    </w:rPr>
  </w:style>
  <w:style w:type="paragraph" w:customStyle="1" w:styleId="Style9">
    <w:name w:val="Style9"/>
    <w:basedOn w:val="Normal"/>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cs="MS Reference Sans Serif"/>
      <w:lang w:eastAsia="ru-RU"/>
    </w:rPr>
  </w:style>
  <w:style w:type="paragraph" w:customStyle="1" w:styleId="Style10">
    <w:name w:val="Style10"/>
    <w:basedOn w:val="Normal"/>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cs="MS Reference Sans Serif"/>
      <w:lang w:eastAsia="ru-RU"/>
    </w:rPr>
  </w:style>
  <w:style w:type="paragraph" w:customStyle="1" w:styleId="Style11">
    <w:name w:val="Style11"/>
    <w:basedOn w:val="Normal"/>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cs="MS Reference Sans Serif"/>
      <w:lang w:eastAsia="ru-RU"/>
    </w:rPr>
  </w:style>
  <w:style w:type="paragraph" w:customStyle="1" w:styleId="Style12">
    <w:name w:val="Style12"/>
    <w:basedOn w:val="Normal"/>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cs="MS Reference Sans Serif"/>
      <w:lang w:eastAsia="ru-RU"/>
    </w:rPr>
  </w:style>
  <w:style w:type="paragraph" w:customStyle="1" w:styleId="Style13">
    <w:name w:val="Style13"/>
    <w:basedOn w:val="Normal"/>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cs="MS Reference Sans Serif"/>
      <w:lang w:eastAsia="ru-RU"/>
    </w:rPr>
  </w:style>
  <w:style w:type="paragraph" w:customStyle="1" w:styleId="Style16">
    <w:name w:val="Style16"/>
    <w:basedOn w:val="Normal"/>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cs="MS Reference Sans Serif"/>
      <w:lang w:eastAsia="ru-RU"/>
    </w:rPr>
  </w:style>
  <w:style w:type="paragraph" w:customStyle="1" w:styleId="Style19">
    <w:name w:val="Style19"/>
    <w:basedOn w:val="Normal"/>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cs="MS Reference Sans Serif"/>
      <w:lang w:eastAsia="ru-RU"/>
    </w:rPr>
  </w:style>
  <w:style w:type="character" w:customStyle="1" w:styleId="FontStyle21">
    <w:name w:val="Font Style21"/>
    <w:basedOn w:val="DefaultParagraphFont"/>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DefaultParagraphFont"/>
    <w:uiPriority w:val="99"/>
    <w:rsid w:val="00A62FDA"/>
    <w:rPr>
      <w:rFonts w:ascii="MS Reference Sans Serif" w:hAnsi="MS Reference Sans Serif" w:cs="MS Reference Sans Serif"/>
      <w:sz w:val="16"/>
      <w:szCs w:val="16"/>
    </w:rPr>
  </w:style>
  <w:style w:type="character" w:customStyle="1" w:styleId="FontStyle24">
    <w:name w:val="Font Style24"/>
    <w:basedOn w:val="DefaultParagraphFont"/>
    <w:uiPriority w:val="99"/>
    <w:rsid w:val="00A62FDA"/>
    <w:rPr>
      <w:rFonts w:ascii="MS Reference Sans Serif" w:hAnsi="MS Reference Sans Serif" w:cs="MS Reference Sans Serif"/>
      <w:b/>
      <w:bCs/>
      <w:sz w:val="14"/>
      <w:szCs w:val="14"/>
    </w:rPr>
  </w:style>
  <w:style w:type="character" w:customStyle="1" w:styleId="FontStyle26">
    <w:name w:val="Font Style26"/>
    <w:basedOn w:val="DefaultParagraphFont"/>
    <w:uiPriority w:val="99"/>
    <w:rsid w:val="00A62FDA"/>
    <w:rPr>
      <w:rFonts w:ascii="MS Reference Sans Serif" w:hAnsi="MS Reference Sans Serif" w:cs="MS Reference Sans Serif"/>
      <w:smallCaps/>
      <w:sz w:val="14"/>
      <w:szCs w:val="14"/>
    </w:rPr>
  </w:style>
  <w:style w:type="character" w:customStyle="1" w:styleId="FontStyle27">
    <w:name w:val="Font Style27"/>
    <w:basedOn w:val="DefaultParagraphFont"/>
    <w:uiPriority w:val="99"/>
    <w:rsid w:val="00A62FDA"/>
    <w:rPr>
      <w:rFonts w:ascii="MS Reference Sans Serif" w:hAnsi="MS Reference Sans Serif" w:cs="MS Reference Sans Serif"/>
      <w:smallCaps/>
      <w:sz w:val="16"/>
      <w:szCs w:val="16"/>
    </w:rPr>
  </w:style>
  <w:style w:type="character" w:customStyle="1" w:styleId="FontStyle29">
    <w:name w:val="Font Style29"/>
    <w:basedOn w:val="DefaultParagraphFont"/>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DefaultParagraphFont"/>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DefaultParagraphFont"/>
    <w:uiPriority w:val="99"/>
    <w:rsid w:val="00A62FDA"/>
    <w:rPr>
      <w:rFonts w:ascii="MS Reference Sans Serif" w:hAnsi="MS Reference Sans Serif" w:cs="MS Reference Sans Serif"/>
      <w:b/>
      <w:bCs/>
      <w:w w:val="20"/>
      <w:sz w:val="28"/>
      <w:szCs w:val="28"/>
    </w:rPr>
  </w:style>
  <w:style w:type="paragraph" w:customStyle="1" w:styleId="Style1">
    <w:name w:val="Style1"/>
    <w:basedOn w:val="Normal"/>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cs="MS Reference Sans Serif"/>
      <w:lang w:eastAsia="ru-RU"/>
    </w:rPr>
  </w:style>
  <w:style w:type="character" w:customStyle="1" w:styleId="FontStyle22">
    <w:name w:val="Font Style22"/>
    <w:basedOn w:val="DefaultParagraphFont"/>
    <w:uiPriority w:val="99"/>
    <w:rsid w:val="00A62FDA"/>
    <w:rPr>
      <w:rFonts w:ascii="MS Reference Sans Serif" w:hAnsi="MS Reference Sans Serif" w:cs="MS Reference Sans Serif"/>
      <w:b/>
      <w:bCs/>
      <w:i/>
      <w:iCs/>
      <w:sz w:val="16"/>
      <w:szCs w:val="16"/>
    </w:rPr>
  </w:style>
  <w:style w:type="paragraph" w:customStyle="1" w:styleId="a9">
    <w:name w:val="Таблица"/>
    <w:basedOn w:val="Normal"/>
    <w:uiPriority w:val="99"/>
    <w:rsid w:val="005627D9"/>
    <w:pPr>
      <w:autoSpaceDE w:val="0"/>
      <w:autoSpaceDN w:val="0"/>
      <w:adjustRightInd w:val="0"/>
      <w:spacing w:after="0" w:line="240" w:lineRule="auto"/>
      <w:ind w:firstLine="0"/>
      <w:jc w:val="center"/>
    </w:pPr>
    <w:rPr>
      <w:sz w:val="20"/>
      <w:szCs w:val="20"/>
      <w:lang w:eastAsia="ru-RU"/>
    </w:rPr>
  </w:style>
  <w:style w:type="paragraph" w:customStyle="1" w:styleId="aa">
    <w:name w:val="ОснТекст"/>
    <w:basedOn w:val="Normal"/>
    <w:link w:val="ab"/>
    <w:uiPriority w:val="99"/>
    <w:rsid w:val="007F6866"/>
    <w:pPr>
      <w:ind w:firstLine="540"/>
    </w:pPr>
    <w:rPr>
      <w:sz w:val="20"/>
      <w:szCs w:val="20"/>
      <w:lang w:eastAsia="ru-RU"/>
    </w:rPr>
  </w:style>
  <w:style w:type="character" w:customStyle="1" w:styleId="ab">
    <w:name w:val="ОснТекст Знак"/>
    <w:link w:val="aa"/>
    <w:uiPriority w:val="99"/>
    <w:locked/>
    <w:rsid w:val="007F6866"/>
    <w:rPr>
      <w:rFonts w:ascii="Times New Roman" w:hAnsi="Times New Roman" w:cs="Times New Roman"/>
      <w:sz w:val="20"/>
      <w:szCs w:val="20"/>
    </w:rPr>
  </w:style>
  <w:style w:type="paragraph" w:customStyle="1" w:styleId="212">
    <w:name w:val="Без интервала21"/>
    <w:uiPriority w:val="99"/>
    <w:rsid w:val="000357E9"/>
    <w:rPr>
      <w:rFonts w:eastAsia="Times New Roman" w:cs="Calibri"/>
      <w:lang w:eastAsia="en-US"/>
    </w:rPr>
  </w:style>
  <w:style w:type="paragraph" w:customStyle="1" w:styleId="ac">
    <w:name w:val="+Подзаголовок"/>
    <w:basedOn w:val="Heading2"/>
    <w:uiPriority w:val="99"/>
    <w:rsid w:val="00D818EF"/>
    <w:rPr>
      <w:caps/>
    </w:rPr>
  </w:style>
  <w:style w:type="paragraph" w:customStyle="1" w:styleId="ConsPlusTitle">
    <w:name w:val="ConsPlusTitle"/>
    <w:uiPriority w:val="99"/>
    <w:rsid w:val="00265E22"/>
    <w:pPr>
      <w:widowControl w:val="0"/>
      <w:autoSpaceDE w:val="0"/>
      <w:autoSpaceDN w:val="0"/>
      <w:adjustRightInd w:val="0"/>
    </w:pPr>
    <w:rPr>
      <w:rFonts w:ascii="Times New Roman" w:eastAsia="Times New Roman" w:hAnsi="Times New Roman"/>
      <w:b/>
      <w:bCs/>
      <w:sz w:val="24"/>
      <w:szCs w:val="24"/>
    </w:rPr>
  </w:style>
  <w:style w:type="character" w:customStyle="1" w:styleId="a5">
    <w:name w:val="Без интервала Знак"/>
    <w:aliases w:val="14Без отступа Знак,Без отступа Знак"/>
    <w:link w:val="2"/>
    <w:uiPriority w:val="99"/>
    <w:locked/>
    <w:rsid w:val="00AF08C8"/>
    <w:rPr>
      <w:rFonts w:ascii="Calibri" w:hAnsi="Calibri" w:cs="Calibri"/>
      <w:sz w:val="32"/>
      <w:szCs w:val="32"/>
      <w:lang w:val="en-US"/>
    </w:rPr>
  </w:style>
  <w:style w:type="paragraph" w:customStyle="1" w:styleId="32">
    <w:name w:val="Без интервала3"/>
    <w:uiPriority w:val="99"/>
    <w:rsid w:val="00AF08C8"/>
    <w:rPr>
      <w:rFonts w:eastAsia="Times New Roman" w:cs="Calibri"/>
      <w:lang w:eastAsia="en-US"/>
    </w:rPr>
  </w:style>
  <w:style w:type="paragraph" w:customStyle="1" w:styleId="ad">
    <w:name w:val="+таб"/>
    <w:basedOn w:val="Normal"/>
    <w:link w:val="ae"/>
    <w:uiPriority w:val="99"/>
    <w:rsid w:val="00272615"/>
    <w:pPr>
      <w:spacing w:after="0" w:line="240" w:lineRule="auto"/>
      <w:ind w:firstLine="0"/>
      <w:jc w:val="center"/>
    </w:pPr>
    <w:rPr>
      <w:sz w:val="20"/>
      <w:szCs w:val="20"/>
    </w:rPr>
  </w:style>
  <w:style w:type="character" w:customStyle="1" w:styleId="ae">
    <w:name w:val="+таб Знак"/>
    <w:basedOn w:val="DefaultParagraphFont"/>
    <w:link w:val="ad"/>
    <w:uiPriority w:val="99"/>
    <w:locked/>
    <w:rsid w:val="00272615"/>
    <w:rPr>
      <w:rFonts w:ascii="Times New Roman" w:hAnsi="Times New Roman" w:cs="Times New Roman"/>
      <w:sz w:val="22"/>
      <w:szCs w:val="22"/>
      <w:lang w:eastAsia="en-US"/>
    </w:rPr>
  </w:style>
  <w:style w:type="table" w:customStyle="1" w:styleId="af">
    <w:name w:val="+ Схем Стиль"/>
    <w:uiPriority w:val="99"/>
    <w:rsid w:val="00E4035F"/>
    <w:pPr>
      <w:jc w:val="center"/>
    </w:pPr>
    <w:rPr>
      <w:rFonts w:ascii="Times New Roman" w:hAnsi="Times New Roman"/>
      <w:sz w:val="20"/>
      <w:szCs w:val="20"/>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B6D9B"/>
    <w:pPr>
      <w:suppressAutoHyphens/>
    </w:pPr>
    <w:rPr>
      <w:rFonts w:cs="Calibri"/>
      <w:kern w:val="1"/>
      <w:lang w:eastAsia="ar-SA"/>
    </w:rPr>
  </w:style>
  <w:style w:type="paragraph" w:customStyle="1" w:styleId="af0">
    <w:name w:val="Текст новый"/>
    <w:basedOn w:val="Normal"/>
    <w:uiPriority w:val="99"/>
    <w:rsid w:val="00953363"/>
    <w:pPr>
      <w:spacing w:after="120"/>
    </w:pPr>
    <w:rPr>
      <w:rFonts w:eastAsia="Times New Roman"/>
      <w:lang w:eastAsia="ru-RU"/>
    </w:rPr>
  </w:style>
  <w:style w:type="paragraph" w:customStyle="1" w:styleId="1a">
    <w:name w:val="Название объекта1"/>
    <w:basedOn w:val="Normal"/>
    <w:next w:val="Normal"/>
    <w:uiPriority w:val="99"/>
    <w:rsid w:val="002A2DF7"/>
    <w:pPr>
      <w:suppressAutoHyphens/>
      <w:spacing w:line="240" w:lineRule="auto"/>
      <w:ind w:firstLine="0"/>
      <w:jc w:val="center"/>
    </w:pPr>
    <w:rPr>
      <w:rFonts w:eastAsia="Times New Roman"/>
      <w:b/>
      <w:bCs/>
      <w:lang w:eastAsia="ar-SA"/>
    </w:rPr>
  </w:style>
  <w:style w:type="paragraph" w:customStyle="1" w:styleId="af1">
    <w:name w:val="+Таб"/>
    <w:basedOn w:val="Normal"/>
    <w:uiPriority w:val="99"/>
    <w:rsid w:val="00516C68"/>
    <w:pPr>
      <w:spacing w:after="0" w:line="240" w:lineRule="auto"/>
      <w:ind w:firstLine="0"/>
      <w:jc w:val="center"/>
    </w:pPr>
    <w:rPr>
      <w:sz w:val="20"/>
      <w:szCs w:val="20"/>
    </w:rPr>
  </w:style>
  <w:style w:type="paragraph" w:customStyle="1" w:styleId="27">
    <w:name w:val="Заголовок2"/>
    <w:basedOn w:val="Normal"/>
    <w:uiPriority w:val="99"/>
    <w:rsid w:val="00C65E91"/>
    <w:pPr>
      <w:keepNext/>
      <w:keepLines/>
      <w:ind w:firstLine="709"/>
    </w:pPr>
    <w:rPr>
      <w:rFonts w:eastAsia="Times New Roman"/>
      <w:b/>
      <w:bCs/>
      <w:lang w:eastAsia="ru-RU"/>
    </w:rPr>
  </w:style>
  <w:style w:type="paragraph" w:customStyle="1" w:styleId="213">
    <w:name w:val="Стиль2_1"/>
    <w:basedOn w:val="Heading1"/>
    <w:autoRedefine/>
    <w:uiPriority w:val="99"/>
    <w:rsid w:val="009D4791"/>
    <w:pPr>
      <w:spacing w:before="0" w:after="200"/>
      <w:ind w:firstLine="0"/>
      <w:jc w:val="center"/>
    </w:pPr>
    <w:rPr>
      <w:rFonts w:eastAsia="TimesNewRomanPS-BoldMT"/>
      <w:caps/>
    </w:rPr>
  </w:style>
  <w:style w:type="paragraph" w:customStyle="1" w:styleId="22">
    <w:name w:val="Стиль2_2"/>
    <w:basedOn w:val="Heading2"/>
    <w:next w:val="ac"/>
    <w:uiPriority w:val="99"/>
    <w:rsid w:val="009D4791"/>
    <w:pPr>
      <w:numPr>
        <w:numId w:val="35"/>
      </w:numPr>
      <w:ind w:left="357" w:firstLine="0"/>
      <w:jc w:val="both"/>
    </w:pPr>
  </w:style>
  <w:style w:type="paragraph" w:customStyle="1" w:styleId="ConsPlusNormal">
    <w:name w:val="ConsPlusNormal"/>
    <w:uiPriority w:val="99"/>
    <w:rsid w:val="009D4791"/>
    <w:pPr>
      <w:widowControl w:val="0"/>
      <w:autoSpaceDE w:val="0"/>
      <w:autoSpaceDN w:val="0"/>
      <w:adjustRightInd w:val="0"/>
      <w:ind w:firstLine="720"/>
    </w:pPr>
    <w:rPr>
      <w:rFonts w:ascii="Arial" w:eastAsia="Times New Roman" w:hAnsi="Arial" w:cs="Arial"/>
      <w:sz w:val="20"/>
      <w:szCs w:val="20"/>
    </w:rPr>
  </w:style>
  <w:style w:type="paragraph" w:customStyle="1" w:styleId="Normal2">
    <w:name w:val="Normal Знак Знак Знак"/>
    <w:uiPriority w:val="99"/>
    <w:rsid w:val="009D4791"/>
    <w:pPr>
      <w:spacing w:before="100" w:after="100"/>
      <w:jc w:val="both"/>
    </w:pPr>
    <w:rPr>
      <w:rFonts w:ascii="Times New Roman" w:eastAsia="Times New Roman" w:hAnsi="Times New Roman"/>
      <w:sz w:val="24"/>
      <w:szCs w:val="24"/>
    </w:rPr>
  </w:style>
  <w:style w:type="paragraph" w:customStyle="1" w:styleId="ConsPlusNonformat">
    <w:name w:val="ConsPlusNonformat"/>
    <w:uiPriority w:val="99"/>
    <w:rsid w:val="009D4791"/>
    <w:pPr>
      <w:widowControl w:val="0"/>
      <w:autoSpaceDE w:val="0"/>
      <w:autoSpaceDN w:val="0"/>
      <w:adjustRightInd w:val="0"/>
    </w:pPr>
    <w:rPr>
      <w:rFonts w:ascii="Courier New" w:eastAsia="Times New Roman" w:hAnsi="Courier New" w:cs="Courier New"/>
      <w:sz w:val="20"/>
      <w:szCs w:val="20"/>
    </w:rPr>
  </w:style>
  <w:style w:type="paragraph" w:customStyle="1" w:styleId="S0">
    <w:name w:val="S_Обычный"/>
    <w:basedOn w:val="Normal"/>
    <w:link w:val="S1"/>
    <w:autoRedefine/>
    <w:uiPriority w:val="99"/>
    <w:rsid w:val="009D4791"/>
    <w:pPr>
      <w:spacing w:after="0" w:line="240" w:lineRule="auto"/>
      <w:ind w:firstLine="709"/>
    </w:pPr>
    <w:rPr>
      <w:lang w:eastAsia="ru-RU"/>
    </w:rPr>
  </w:style>
  <w:style w:type="character" w:customStyle="1" w:styleId="S1">
    <w:name w:val="S_Обычный Знак"/>
    <w:link w:val="S0"/>
    <w:uiPriority w:val="99"/>
    <w:locked/>
    <w:rsid w:val="009D4791"/>
    <w:rPr>
      <w:rFonts w:ascii="Times New Roman" w:hAnsi="Times New Roman" w:cs="Times New Roman"/>
      <w:sz w:val="24"/>
      <w:szCs w:val="24"/>
    </w:rPr>
  </w:style>
  <w:style w:type="paragraph" w:customStyle="1" w:styleId="S2">
    <w:name w:val="S_Маркированнай"/>
    <w:basedOn w:val="S0"/>
    <w:autoRedefine/>
    <w:uiPriority w:val="99"/>
    <w:rsid w:val="009D4791"/>
    <w:pPr>
      <w:ind w:firstLine="0"/>
    </w:pPr>
    <w:rPr>
      <w:rFonts w:ascii="Calibri" w:hAnsi="Calibri" w:cs="Calibri"/>
    </w:rPr>
  </w:style>
  <w:style w:type="character" w:customStyle="1" w:styleId="S3">
    <w:name w:val="S_Маркированный Знак"/>
    <w:link w:val="S"/>
    <w:uiPriority w:val="99"/>
    <w:semiHidden/>
    <w:locked/>
    <w:rsid w:val="00F6197F"/>
    <w:rPr>
      <w:rFonts w:cs="Calibri"/>
      <w:sz w:val="24"/>
      <w:szCs w:val="24"/>
    </w:rPr>
  </w:style>
  <w:style w:type="paragraph" w:customStyle="1" w:styleId="S">
    <w:name w:val="S_Маркированный"/>
    <w:basedOn w:val="ListBullet"/>
    <w:link w:val="S3"/>
    <w:autoRedefine/>
    <w:uiPriority w:val="99"/>
    <w:semiHidden/>
    <w:rsid w:val="00F6197F"/>
    <w:pPr>
      <w:numPr>
        <w:numId w:val="41"/>
      </w:numPr>
      <w:tabs>
        <w:tab w:val="num" w:pos="2300"/>
      </w:tabs>
      <w:spacing w:after="60"/>
      <w:ind w:left="851" w:hanging="284"/>
    </w:pPr>
    <w:rPr>
      <w:rFonts w:ascii="Calibri" w:hAnsi="Calibri" w:cs="Calibri"/>
      <w:lang w:eastAsia="ru-RU"/>
    </w:rPr>
  </w:style>
  <w:style w:type="paragraph" w:customStyle="1" w:styleId="11">
    <w:name w:val="Таблица 1 + Обычный"/>
    <w:basedOn w:val="Normal"/>
    <w:autoRedefine/>
    <w:uiPriority w:val="99"/>
    <w:semiHidden/>
    <w:rsid w:val="00F6197F"/>
    <w:pPr>
      <w:numPr>
        <w:numId w:val="40"/>
      </w:numPr>
      <w:shd w:val="clear" w:color="auto" w:fill="FFFFFF"/>
      <w:spacing w:after="0" w:line="360" w:lineRule="auto"/>
      <w:ind w:right="76"/>
      <w:jc w:val="right"/>
    </w:pPr>
    <w:rPr>
      <w:rFonts w:eastAsia="Times New Roman"/>
      <w:spacing w:val="2"/>
      <w:lang w:eastAsia="ru-RU"/>
    </w:rPr>
  </w:style>
  <w:style w:type="paragraph" w:styleId="ListBullet">
    <w:name w:val="List Bullet"/>
    <w:basedOn w:val="Normal"/>
    <w:uiPriority w:val="99"/>
    <w:rsid w:val="00F6197F"/>
    <w:pPr>
      <w:numPr>
        <w:numId w:val="38"/>
      </w:numPr>
    </w:pPr>
  </w:style>
  <w:style w:type="character" w:customStyle="1" w:styleId="BookAntiqua">
    <w:name w:val="Основной текст + Book Antiqua"/>
    <w:aliases w:val="10,5 pt,Интервал 0 pt"/>
    <w:uiPriority w:val="99"/>
    <w:rsid w:val="003C2A74"/>
    <w:rPr>
      <w:rFonts w:ascii="Book Antiqua" w:hAnsi="Book Antiqua" w:cs="Book Antiqua"/>
      <w:color w:val="000000"/>
      <w:spacing w:val="3"/>
      <w:w w:val="100"/>
      <w:position w:val="0"/>
      <w:sz w:val="21"/>
      <w:szCs w:val="21"/>
      <w:u w:val="none"/>
      <w:lang w:val="ru-RU"/>
    </w:rPr>
  </w:style>
  <w:style w:type="character" w:customStyle="1" w:styleId="af2">
    <w:name w:val="Основной текст_"/>
    <w:link w:val="1b"/>
    <w:uiPriority w:val="99"/>
    <w:locked/>
    <w:rsid w:val="003C2A74"/>
    <w:rPr>
      <w:shd w:val="clear" w:color="auto" w:fill="FFFFFF"/>
    </w:rPr>
  </w:style>
  <w:style w:type="paragraph" w:customStyle="1" w:styleId="1b">
    <w:name w:val="Основной текст1"/>
    <w:basedOn w:val="Normal"/>
    <w:link w:val="af2"/>
    <w:uiPriority w:val="99"/>
    <w:rsid w:val="003C2A74"/>
    <w:pPr>
      <w:widowControl w:val="0"/>
      <w:shd w:val="clear" w:color="auto" w:fill="FFFFFF"/>
      <w:spacing w:after="0" w:line="240" w:lineRule="auto"/>
      <w:ind w:firstLine="0"/>
      <w:jc w:val="left"/>
    </w:pPr>
    <w:rPr>
      <w:rFonts w:ascii="Calibri" w:hAnsi="Calibri" w:cs="Calibri"/>
      <w:sz w:val="20"/>
      <w:szCs w:val="20"/>
      <w:lang w:eastAsia="ru-RU"/>
    </w:rPr>
  </w:style>
  <w:style w:type="numbering" w:customStyle="1" w:styleId="1">
    <w:name w:val="Стиль1"/>
    <w:rsid w:val="003F40FD"/>
    <w:pPr>
      <w:numPr>
        <w:numId w:val="34"/>
      </w:numPr>
    </w:pPr>
  </w:style>
  <w:style w:type="numbering" w:customStyle="1" w:styleId="10">
    <w:name w:val="+1"/>
    <w:rsid w:val="003F40FD"/>
    <w:pPr>
      <w:numPr>
        <w:numId w:val="24"/>
      </w:numPr>
    </w:pPr>
  </w:style>
</w:styles>
</file>

<file path=word/webSettings.xml><?xml version="1.0" encoding="utf-8"?>
<w:webSettings xmlns:r="http://schemas.openxmlformats.org/officeDocument/2006/relationships" xmlns:w="http://schemas.openxmlformats.org/wordprocessingml/2006/main">
  <w:divs>
    <w:div w:id="1127507673">
      <w:marLeft w:val="0"/>
      <w:marRight w:val="0"/>
      <w:marTop w:val="0"/>
      <w:marBottom w:val="0"/>
      <w:divBdr>
        <w:top w:val="none" w:sz="0" w:space="0" w:color="auto"/>
        <w:left w:val="none" w:sz="0" w:space="0" w:color="auto"/>
        <w:bottom w:val="none" w:sz="0" w:space="0" w:color="auto"/>
        <w:right w:val="none" w:sz="0" w:space="0" w:color="auto"/>
      </w:divBdr>
    </w:div>
    <w:div w:id="1127507674">
      <w:marLeft w:val="0"/>
      <w:marRight w:val="0"/>
      <w:marTop w:val="0"/>
      <w:marBottom w:val="0"/>
      <w:divBdr>
        <w:top w:val="none" w:sz="0" w:space="0" w:color="auto"/>
        <w:left w:val="none" w:sz="0" w:space="0" w:color="auto"/>
        <w:bottom w:val="none" w:sz="0" w:space="0" w:color="auto"/>
        <w:right w:val="none" w:sz="0" w:space="0" w:color="auto"/>
      </w:divBdr>
    </w:div>
    <w:div w:id="1127507675">
      <w:marLeft w:val="0"/>
      <w:marRight w:val="0"/>
      <w:marTop w:val="0"/>
      <w:marBottom w:val="0"/>
      <w:divBdr>
        <w:top w:val="none" w:sz="0" w:space="0" w:color="auto"/>
        <w:left w:val="none" w:sz="0" w:space="0" w:color="auto"/>
        <w:bottom w:val="none" w:sz="0" w:space="0" w:color="auto"/>
        <w:right w:val="none" w:sz="0" w:space="0" w:color="auto"/>
      </w:divBdr>
    </w:div>
    <w:div w:id="1127507676">
      <w:marLeft w:val="0"/>
      <w:marRight w:val="0"/>
      <w:marTop w:val="0"/>
      <w:marBottom w:val="0"/>
      <w:divBdr>
        <w:top w:val="none" w:sz="0" w:space="0" w:color="auto"/>
        <w:left w:val="none" w:sz="0" w:space="0" w:color="auto"/>
        <w:bottom w:val="none" w:sz="0" w:space="0" w:color="auto"/>
        <w:right w:val="none" w:sz="0" w:space="0" w:color="auto"/>
      </w:divBdr>
    </w:div>
    <w:div w:id="1127507677">
      <w:marLeft w:val="0"/>
      <w:marRight w:val="0"/>
      <w:marTop w:val="0"/>
      <w:marBottom w:val="0"/>
      <w:divBdr>
        <w:top w:val="none" w:sz="0" w:space="0" w:color="auto"/>
        <w:left w:val="none" w:sz="0" w:space="0" w:color="auto"/>
        <w:bottom w:val="none" w:sz="0" w:space="0" w:color="auto"/>
        <w:right w:val="none" w:sz="0" w:space="0" w:color="auto"/>
      </w:divBdr>
    </w:div>
    <w:div w:id="1127507678">
      <w:marLeft w:val="0"/>
      <w:marRight w:val="0"/>
      <w:marTop w:val="0"/>
      <w:marBottom w:val="0"/>
      <w:divBdr>
        <w:top w:val="none" w:sz="0" w:space="0" w:color="auto"/>
        <w:left w:val="none" w:sz="0" w:space="0" w:color="auto"/>
        <w:bottom w:val="none" w:sz="0" w:space="0" w:color="auto"/>
        <w:right w:val="none" w:sz="0" w:space="0" w:color="auto"/>
      </w:divBdr>
    </w:div>
    <w:div w:id="1127507679">
      <w:marLeft w:val="0"/>
      <w:marRight w:val="0"/>
      <w:marTop w:val="0"/>
      <w:marBottom w:val="0"/>
      <w:divBdr>
        <w:top w:val="none" w:sz="0" w:space="0" w:color="auto"/>
        <w:left w:val="none" w:sz="0" w:space="0" w:color="auto"/>
        <w:bottom w:val="none" w:sz="0" w:space="0" w:color="auto"/>
        <w:right w:val="none" w:sz="0" w:space="0" w:color="auto"/>
      </w:divBdr>
    </w:div>
    <w:div w:id="1127507680">
      <w:marLeft w:val="0"/>
      <w:marRight w:val="0"/>
      <w:marTop w:val="0"/>
      <w:marBottom w:val="0"/>
      <w:divBdr>
        <w:top w:val="none" w:sz="0" w:space="0" w:color="auto"/>
        <w:left w:val="none" w:sz="0" w:space="0" w:color="auto"/>
        <w:bottom w:val="none" w:sz="0" w:space="0" w:color="auto"/>
        <w:right w:val="none" w:sz="0" w:space="0" w:color="auto"/>
      </w:divBdr>
    </w:div>
    <w:div w:id="1127507681">
      <w:marLeft w:val="0"/>
      <w:marRight w:val="0"/>
      <w:marTop w:val="0"/>
      <w:marBottom w:val="0"/>
      <w:divBdr>
        <w:top w:val="none" w:sz="0" w:space="0" w:color="auto"/>
        <w:left w:val="none" w:sz="0" w:space="0" w:color="auto"/>
        <w:bottom w:val="none" w:sz="0" w:space="0" w:color="auto"/>
        <w:right w:val="none" w:sz="0" w:space="0" w:color="auto"/>
      </w:divBdr>
    </w:div>
    <w:div w:id="1127507682">
      <w:marLeft w:val="0"/>
      <w:marRight w:val="0"/>
      <w:marTop w:val="0"/>
      <w:marBottom w:val="0"/>
      <w:divBdr>
        <w:top w:val="none" w:sz="0" w:space="0" w:color="auto"/>
        <w:left w:val="none" w:sz="0" w:space="0" w:color="auto"/>
        <w:bottom w:val="none" w:sz="0" w:space="0" w:color="auto"/>
        <w:right w:val="none" w:sz="0" w:space="0" w:color="auto"/>
      </w:divBdr>
    </w:div>
    <w:div w:id="1127507683">
      <w:marLeft w:val="0"/>
      <w:marRight w:val="0"/>
      <w:marTop w:val="0"/>
      <w:marBottom w:val="0"/>
      <w:divBdr>
        <w:top w:val="none" w:sz="0" w:space="0" w:color="auto"/>
        <w:left w:val="none" w:sz="0" w:space="0" w:color="auto"/>
        <w:bottom w:val="none" w:sz="0" w:space="0" w:color="auto"/>
        <w:right w:val="none" w:sz="0" w:space="0" w:color="auto"/>
      </w:divBdr>
    </w:div>
    <w:div w:id="1127507684">
      <w:marLeft w:val="0"/>
      <w:marRight w:val="0"/>
      <w:marTop w:val="0"/>
      <w:marBottom w:val="0"/>
      <w:divBdr>
        <w:top w:val="none" w:sz="0" w:space="0" w:color="auto"/>
        <w:left w:val="none" w:sz="0" w:space="0" w:color="auto"/>
        <w:bottom w:val="none" w:sz="0" w:space="0" w:color="auto"/>
        <w:right w:val="none" w:sz="0" w:space="0" w:color="auto"/>
      </w:divBdr>
    </w:div>
    <w:div w:id="1127507685">
      <w:marLeft w:val="0"/>
      <w:marRight w:val="0"/>
      <w:marTop w:val="0"/>
      <w:marBottom w:val="0"/>
      <w:divBdr>
        <w:top w:val="none" w:sz="0" w:space="0" w:color="auto"/>
        <w:left w:val="none" w:sz="0" w:space="0" w:color="auto"/>
        <w:bottom w:val="none" w:sz="0" w:space="0" w:color="auto"/>
        <w:right w:val="none" w:sz="0" w:space="0" w:color="auto"/>
      </w:divBdr>
    </w:div>
    <w:div w:id="1127507686">
      <w:marLeft w:val="0"/>
      <w:marRight w:val="0"/>
      <w:marTop w:val="0"/>
      <w:marBottom w:val="0"/>
      <w:divBdr>
        <w:top w:val="none" w:sz="0" w:space="0" w:color="auto"/>
        <w:left w:val="none" w:sz="0" w:space="0" w:color="auto"/>
        <w:bottom w:val="none" w:sz="0" w:space="0" w:color="auto"/>
        <w:right w:val="none" w:sz="0" w:space="0" w:color="auto"/>
      </w:divBdr>
    </w:div>
    <w:div w:id="1127507687">
      <w:marLeft w:val="0"/>
      <w:marRight w:val="0"/>
      <w:marTop w:val="0"/>
      <w:marBottom w:val="0"/>
      <w:divBdr>
        <w:top w:val="none" w:sz="0" w:space="0" w:color="auto"/>
        <w:left w:val="none" w:sz="0" w:space="0" w:color="auto"/>
        <w:bottom w:val="none" w:sz="0" w:space="0" w:color="auto"/>
        <w:right w:val="none" w:sz="0" w:space="0" w:color="auto"/>
      </w:divBdr>
    </w:div>
    <w:div w:id="1127507688">
      <w:marLeft w:val="0"/>
      <w:marRight w:val="0"/>
      <w:marTop w:val="0"/>
      <w:marBottom w:val="0"/>
      <w:divBdr>
        <w:top w:val="none" w:sz="0" w:space="0" w:color="auto"/>
        <w:left w:val="none" w:sz="0" w:space="0" w:color="auto"/>
        <w:bottom w:val="none" w:sz="0" w:space="0" w:color="auto"/>
        <w:right w:val="none" w:sz="0" w:space="0" w:color="auto"/>
      </w:divBdr>
    </w:div>
    <w:div w:id="1127507689">
      <w:marLeft w:val="0"/>
      <w:marRight w:val="0"/>
      <w:marTop w:val="0"/>
      <w:marBottom w:val="0"/>
      <w:divBdr>
        <w:top w:val="none" w:sz="0" w:space="0" w:color="auto"/>
        <w:left w:val="none" w:sz="0" w:space="0" w:color="auto"/>
        <w:bottom w:val="none" w:sz="0" w:space="0" w:color="auto"/>
        <w:right w:val="none" w:sz="0" w:space="0" w:color="auto"/>
      </w:divBdr>
    </w:div>
    <w:div w:id="1127507690">
      <w:marLeft w:val="0"/>
      <w:marRight w:val="0"/>
      <w:marTop w:val="0"/>
      <w:marBottom w:val="0"/>
      <w:divBdr>
        <w:top w:val="none" w:sz="0" w:space="0" w:color="auto"/>
        <w:left w:val="none" w:sz="0" w:space="0" w:color="auto"/>
        <w:bottom w:val="none" w:sz="0" w:space="0" w:color="auto"/>
        <w:right w:val="none" w:sz="0" w:space="0" w:color="auto"/>
      </w:divBdr>
    </w:div>
    <w:div w:id="1127507691">
      <w:marLeft w:val="0"/>
      <w:marRight w:val="0"/>
      <w:marTop w:val="0"/>
      <w:marBottom w:val="0"/>
      <w:divBdr>
        <w:top w:val="none" w:sz="0" w:space="0" w:color="auto"/>
        <w:left w:val="none" w:sz="0" w:space="0" w:color="auto"/>
        <w:bottom w:val="none" w:sz="0" w:space="0" w:color="auto"/>
        <w:right w:val="none" w:sz="0" w:space="0" w:color="auto"/>
      </w:divBdr>
    </w:div>
    <w:div w:id="1127507692">
      <w:marLeft w:val="0"/>
      <w:marRight w:val="0"/>
      <w:marTop w:val="0"/>
      <w:marBottom w:val="0"/>
      <w:divBdr>
        <w:top w:val="none" w:sz="0" w:space="0" w:color="auto"/>
        <w:left w:val="none" w:sz="0" w:space="0" w:color="auto"/>
        <w:bottom w:val="none" w:sz="0" w:space="0" w:color="auto"/>
        <w:right w:val="none" w:sz="0" w:space="0" w:color="auto"/>
      </w:divBdr>
    </w:div>
    <w:div w:id="1127507693">
      <w:marLeft w:val="0"/>
      <w:marRight w:val="0"/>
      <w:marTop w:val="0"/>
      <w:marBottom w:val="0"/>
      <w:divBdr>
        <w:top w:val="none" w:sz="0" w:space="0" w:color="auto"/>
        <w:left w:val="none" w:sz="0" w:space="0" w:color="auto"/>
        <w:bottom w:val="none" w:sz="0" w:space="0" w:color="auto"/>
        <w:right w:val="none" w:sz="0" w:space="0" w:color="auto"/>
      </w:divBdr>
    </w:div>
    <w:div w:id="1127507694">
      <w:marLeft w:val="0"/>
      <w:marRight w:val="0"/>
      <w:marTop w:val="0"/>
      <w:marBottom w:val="0"/>
      <w:divBdr>
        <w:top w:val="none" w:sz="0" w:space="0" w:color="auto"/>
        <w:left w:val="none" w:sz="0" w:space="0" w:color="auto"/>
        <w:bottom w:val="none" w:sz="0" w:space="0" w:color="auto"/>
        <w:right w:val="none" w:sz="0" w:space="0" w:color="auto"/>
      </w:divBdr>
    </w:div>
    <w:div w:id="1127507695">
      <w:marLeft w:val="0"/>
      <w:marRight w:val="0"/>
      <w:marTop w:val="0"/>
      <w:marBottom w:val="0"/>
      <w:divBdr>
        <w:top w:val="none" w:sz="0" w:space="0" w:color="auto"/>
        <w:left w:val="none" w:sz="0" w:space="0" w:color="auto"/>
        <w:bottom w:val="none" w:sz="0" w:space="0" w:color="auto"/>
        <w:right w:val="none" w:sz="0" w:space="0" w:color="auto"/>
      </w:divBdr>
    </w:div>
    <w:div w:id="1127507696">
      <w:marLeft w:val="0"/>
      <w:marRight w:val="0"/>
      <w:marTop w:val="0"/>
      <w:marBottom w:val="0"/>
      <w:divBdr>
        <w:top w:val="none" w:sz="0" w:space="0" w:color="auto"/>
        <w:left w:val="none" w:sz="0" w:space="0" w:color="auto"/>
        <w:bottom w:val="none" w:sz="0" w:space="0" w:color="auto"/>
        <w:right w:val="none" w:sz="0" w:space="0" w:color="auto"/>
      </w:divBdr>
    </w:div>
    <w:div w:id="1127507697">
      <w:marLeft w:val="0"/>
      <w:marRight w:val="0"/>
      <w:marTop w:val="0"/>
      <w:marBottom w:val="0"/>
      <w:divBdr>
        <w:top w:val="none" w:sz="0" w:space="0" w:color="auto"/>
        <w:left w:val="none" w:sz="0" w:space="0" w:color="auto"/>
        <w:bottom w:val="none" w:sz="0" w:space="0" w:color="auto"/>
        <w:right w:val="none" w:sz="0" w:space="0" w:color="auto"/>
      </w:divBdr>
    </w:div>
    <w:div w:id="1127507698">
      <w:marLeft w:val="0"/>
      <w:marRight w:val="0"/>
      <w:marTop w:val="0"/>
      <w:marBottom w:val="0"/>
      <w:divBdr>
        <w:top w:val="none" w:sz="0" w:space="0" w:color="auto"/>
        <w:left w:val="none" w:sz="0" w:space="0" w:color="auto"/>
        <w:bottom w:val="none" w:sz="0" w:space="0" w:color="auto"/>
        <w:right w:val="none" w:sz="0" w:space="0" w:color="auto"/>
      </w:divBdr>
    </w:div>
    <w:div w:id="1127507699">
      <w:marLeft w:val="0"/>
      <w:marRight w:val="0"/>
      <w:marTop w:val="0"/>
      <w:marBottom w:val="0"/>
      <w:divBdr>
        <w:top w:val="none" w:sz="0" w:space="0" w:color="auto"/>
        <w:left w:val="none" w:sz="0" w:space="0" w:color="auto"/>
        <w:bottom w:val="none" w:sz="0" w:space="0" w:color="auto"/>
        <w:right w:val="none" w:sz="0" w:space="0" w:color="auto"/>
      </w:divBdr>
    </w:div>
    <w:div w:id="1127507700">
      <w:marLeft w:val="0"/>
      <w:marRight w:val="0"/>
      <w:marTop w:val="0"/>
      <w:marBottom w:val="0"/>
      <w:divBdr>
        <w:top w:val="none" w:sz="0" w:space="0" w:color="auto"/>
        <w:left w:val="none" w:sz="0" w:space="0" w:color="auto"/>
        <w:bottom w:val="none" w:sz="0" w:space="0" w:color="auto"/>
        <w:right w:val="none" w:sz="0" w:space="0" w:color="auto"/>
      </w:divBdr>
    </w:div>
    <w:div w:id="1127507701">
      <w:marLeft w:val="0"/>
      <w:marRight w:val="0"/>
      <w:marTop w:val="0"/>
      <w:marBottom w:val="0"/>
      <w:divBdr>
        <w:top w:val="none" w:sz="0" w:space="0" w:color="auto"/>
        <w:left w:val="none" w:sz="0" w:space="0" w:color="auto"/>
        <w:bottom w:val="none" w:sz="0" w:space="0" w:color="auto"/>
        <w:right w:val="none" w:sz="0" w:space="0" w:color="auto"/>
      </w:divBdr>
    </w:div>
    <w:div w:id="1127507702">
      <w:marLeft w:val="0"/>
      <w:marRight w:val="0"/>
      <w:marTop w:val="0"/>
      <w:marBottom w:val="0"/>
      <w:divBdr>
        <w:top w:val="none" w:sz="0" w:space="0" w:color="auto"/>
        <w:left w:val="none" w:sz="0" w:space="0" w:color="auto"/>
        <w:bottom w:val="none" w:sz="0" w:space="0" w:color="auto"/>
        <w:right w:val="none" w:sz="0" w:space="0" w:color="auto"/>
      </w:divBdr>
    </w:div>
    <w:div w:id="1127507703">
      <w:marLeft w:val="0"/>
      <w:marRight w:val="0"/>
      <w:marTop w:val="0"/>
      <w:marBottom w:val="0"/>
      <w:divBdr>
        <w:top w:val="none" w:sz="0" w:space="0" w:color="auto"/>
        <w:left w:val="none" w:sz="0" w:space="0" w:color="auto"/>
        <w:bottom w:val="none" w:sz="0" w:space="0" w:color="auto"/>
        <w:right w:val="none" w:sz="0" w:space="0" w:color="auto"/>
      </w:divBdr>
    </w:div>
    <w:div w:id="1127507704">
      <w:marLeft w:val="0"/>
      <w:marRight w:val="0"/>
      <w:marTop w:val="0"/>
      <w:marBottom w:val="0"/>
      <w:divBdr>
        <w:top w:val="none" w:sz="0" w:space="0" w:color="auto"/>
        <w:left w:val="none" w:sz="0" w:space="0" w:color="auto"/>
        <w:bottom w:val="none" w:sz="0" w:space="0" w:color="auto"/>
        <w:right w:val="none" w:sz="0" w:space="0" w:color="auto"/>
      </w:divBdr>
    </w:div>
    <w:div w:id="1127507705">
      <w:marLeft w:val="0"/>
      <w:marRight w:val="0"/>
      <w:marTop w:val="0"/>
      <w:marBottom w:val="0"/>
      <w:divBdr>
        <w:top w:val="none" w:sz="0" w:space="0" w:color="auto"/>
        <w:left w:val="none" w:sz="0" w:space="0" w:color="auto"/>
        <w:bottom w:val="none" w:sz="0" w:space="0" w:color="auto"/>
        <w:right w:val="none" w:sz="0" w:space="0" w:color="auto"/>
      </w:divBdr>
    </w:div>
    <w:div w:id="1127507706">
      <w:marLeft w:val="0"/>
      <w:marRight w:val="0"/>
      <w:marTop w:val="0"/>
      <w:marBottom w:val="0"/>
      <w:divBdr>
        <w:top w:val="none" w:sz="0" w:space="0" w:color="auto"/>
        <w:left w:val="none" w:sz="0" w:space="0" w:color="auto"/>
        <w:bottom w:val="none" w:sz="0" w:space="0" w:color="auto"/>
        <w:right w:val="none" w:sz="0" w:space="0" w:color="auto"/>
      </w:divBdr>
    </w:div>
    <w:div w:id="1127507707">
      <w:marLeft w:val="0"/>
      <w:marRight w:val="0"/>
      <w:marTop w:val="0"/>
      <w:marBottom w:val="0"/>
      <w:divBdr>
        <w:top w:val="none" w:sz="0" w:space="0" w:color="auto"/>
        <w:left w:val="none" w:sz="0" w:space="0" w:color="auto"/>
        <w:bottom w:val="none" w:sz="0" w:space="0" w:color="auto"/>
        <w:right w:val="none" w:sz="0" w:space="0" w:color="auto"/>
      </w:divBdr>
    </w:div>
    <w:div w:id="1127507708">
      <w:marLeft w:val="0"/>
      <w:marRight w:val="0"/>
      <w:marTop w:val="0"/>
      <w:marBottom w:val="0"/>
      <w:divBdr>
        <w:top w:val="none" w:sz="0" w:space="0" w:color="auto"/>
        <w:left w:val="none" w:sz="0" w:space="0" w:color="auto"/>
        <w:bottom w:val="none" w:sz="0" w:space="0" w:color="auto"/>
        <w:right w:val="none" w:sz="0" w:space="0" w:color="auto"/>
      </w:divBdr>
    </w:div>
    <w:div w:id="1127507709">
      <w:marLeft w:val="0"/>
      <w:marRight w:val="0"/>
      <w:marTop w:val="0"/>
      <w:marBottom w:val="0"/>
      <w:divBdr>
        <w:top w:val="none" w:sz="0" w:space="0" w:color="auto"/>
        <w:left w:val="none" w:sz="0" w:space="0" w:color="auto"/>
        <w:bottom w:val="none" w:sz="0" w:space="0" w:color="auto"/>
        <w:right w:val="none" w:sz="0" w:space="0" w:color="auto"/>
      </w:divBdr>
    </w:div>
    <w:div w:id="1127507710">
      <w:marLeft w:val="0"/>
      <w:marRight w:val="0"/>
      <w:marTop w:val="0"/>
      <w:marBottom w:val="0"/>
      <w:divBdr>
        <w:top w:val="none" w:sz="0" w:space="0" w:color="auto"/>
        <w:left w:val="none" w:sz="0" w:space="0" w:color="auto"/>
        <w:bottom w:val="none" w:sz="0" w:space="0" w:color="auto"/>
        <w:right w:val="none" w:sz="0" w:space="0" w:color="auto"/>
      </w:divBdr>
    </w:div>
    <w:div w:id="1127507711">
      <w:marLeft w:val="0"/>
      <w:marRight w:val="0"/>
      <w:marTop w:val="0"/>
      <w:marBottom w:val="0"/>
      <w:divBdr>
        <w:top w:val="none" w:sz="0" w:space="0" w:color="auto"/>
        <w:left w:val="none" w:sz="0" w:space="0" w:color="auto"/>
        <w:bottom w:val="none" w:sz="0" w:space="0" w:color="auto"/>
        <w:right w:val="none" w:sz="0" w:space="0" w:color="auto"/>
      </w:divBdr>
    </w:div>
    <w:div w:id="1127507712">
      <w:marLeft w:val="0"/>
      <w:marRight w:val="0"/>
      <w:marTop w:val="0"/>
      <w:marBottom w:val="0"/>
      <w:divBdr>
        <w:top w:val="none" w:sz="0" w:space="0" w:color="auto"/>
        <w:left w:val="none" w:sz="0" w:space="0" w:color="auto"/>
        <w:bottom w:val="none" w:sz="0" w:space="0" w:color="auto"/>
        <w:right w:val="none" w:sz="0" w:space="0" w:color="auto"/>
      </w:divBdr>
    </w:div>
    <w:div w:id="1127507713">
      <w:marLeft w:val="0"/>
      <w:marRight w:val="0"/>
      <w:marTop w:val="0"/>
      <w:marBottom w:val="0"/>
      <w:divBdr>
        <w:top w:val="none" w:sz="0" w:space="0" w:color="auto"/>
        <w:left w:val="none" w:sz="0" w:space="0" w:color="auto"/>
        <w:bottom w:val="none" w:sz="0" w:space="0" w:color="auto"/>
        <w:right w:val="none" w:sz="0" w:space="0" w:color="auto"/>
      </w:divBdr>
    </w:div>
    <w:div w:id="1127507714">
      <w:marLeft w:val="0"/>
      <w:marRight w:val="0"/>
      <w:marTop w:val="0"/>
      <w:marBottom w:val="0"/>
      <w:divBdr>
        <w:top w:val="none" w:sz="0" w:space="0" w:color="auto"/>
        <w:left w:val="none" w:sz="0" w:space="0" w:color="auto"/>
        <w:bottom w:val="none" w:sz="0" w:space="0" w:color="auto"/>
        <w:right w:val="none" w:sz="0" w:space="0" w:color="auto"/>
      </w:divBdr>
    </w:div>
    <w:div w:id="1127507715">
      <w:marLeft w:val="0"/>
      <w:marRight w:val="0"/>
      <w:marTop w:val="0"/>
      <w:marBottom w:val="0"/>
      <w:divBdr>
        <w:top w:val="none" w:sz="0" w:space="0" w:color="auto"/>
        <w:left w:val="none" w:sz="0" w:space="0" w:color="auto"/>
        <w:bottom w:val="none" w:sz="0" w:space="0" w:color="auto"/>
        <w:right w:val="none" w:sz="0" w:space="0" w:color="auto"/>
      </w:divBdr>
    </w:div>
    <w:div w:id="1127507716">
      <w:marLeft w:val="0"/>
      <w:marRight w:val="0"/>
      <w:marTop w:val="0"/>
      <w:marBottom w:val="0"/>
      <w:divBdr>
        <w:top w:val="none" w:sz="0" w:space="0" w:color="auto"/>
        <w:left w:val="none" w:sz="0" w:space="0" w:color="auto"/>
        <w:bottom w:val="none" w:sz="0" w:space="0" w:color="auto"/>
        <w:right w:val="none" w:sz="0" w:space="0" w:color="auto"/>
      </w:divBdr>
    </w:div>
    <w:div w:id="1127507717">
      <w:marLeft w:val="0"/>
      <w:marRight w:val="0"/>
      <w:marTop w:val="0"/>
      <w:marBottom w:val="0"/>
      <w:divBdr>
        <w:top w:val="none" w:sz="0" w:space="0" w:color="auto"/>
        <w:left w:val="none" w:sz="0" w:space="0" w:color="auto"/>
        <w:bottom w:val="none" w:sz="0" w:space="0" w:color="auto"/>
        <w:right w:val="none" w:sz="0" w:space="0" w:color="auto"/>
      </w:divBdr>
    </w:div>
    <w:div w:id="1127507718">
      <w:marLeft w:val="0"/>
      <w:marRight w:val="0"/>
      <w:marTop w:val="0"/>
      <w:marBottom w:val="0"/>
      <w:divBdr>
        <w:top w:val="none" w:sz="0" w:space="0" w:color="auto"/>
        <w:left w:val="none" w:sz="0" w:space="0" w:color="auto"/>
        <w:bottom w:val="none" w:sz="0" w:space="0" w:color="auto"/>
        <w:right w:val="none" w:sz="0" w:space="0" w:color="auto"/>
      </w:divBdr>
    </w:div>
    <w:div w:id="1127507719">
      <w:marLeft w:val="0"/>
      <w:marRight w:val="0"/>
      <w:marTop w:val="0"/>
      <w:marBottom w:val="0"/>
      <w:divBdr>
        <w:top w:val="none" w:sz="0" w:space="0" w:color="auto"/>
        <w:left w:val="none" w:sz="0" w:space="0" w:color="auto"/>
        <w:bottom w:val="none" w:sz="0" w:space="0" w:color="auto"/>
        <w:right w:val="none" w:sz="0" w:space="0" w:color="auto"/>
      </w:divBdr>
    </w:div>
    <w:div w:id="1127507720">
      <w:marLeft w:val="0"/>
      <w:marRight w:val="0"/>
      <w:marTop w:val="0"/>
      <w:marBottom w:val="0"/>
      <w:divBdr>
        <w:top w:val="none" w:sz="0" w:space="0" w:color="auto"/>
        <w:left w:val="none" w:sz="0" w:space="0" w:color="auto"/>
        <w:bottom w:val="none" w:sz="0" w:space="0" w:color="auto"/>
        <w:right w:val="none" w:sz="0" w:space="0" w:color="auto"/>
      </w:divBdr>
    </w:div>
    <w:div w:id="1127507721">
      <w:marLeft w:val="0"/>
      <w:marRight w:val="0"/>
      <w:marTop w:val="0"/>
      <w:marBottom w:val="0"/>
      <w:divBdr>
        <w:top w:val="none" w:sz="0" w:space="0" w:color="auto"/>
        <w:left w:val="none" w:sz="0" w:space="0" w:color="auto"/>
        <w:bottom w:val="none" w:sz="0" w:space="0" w:color="auto"/>
        <w:right w:val="none" w:sz="0" w:space="0" w:color="auto"/>
      </w:divBdr>
    </w:div>
    <w:div w:id="1127507722">
      <w:marLeft w:val="0"/>
      <w:marRight w:val="0"/>
      <w:marTop w:val="0"/>
      <w:marBottom w:val="0"/>
      <w:divBdr>
        <w:top w:val="none" w:sz="0" w:space="0" w:color="auto"/>
        <w:left w:val="none" w:sz="0" w:space="0" w:color="auto"/>
        <w:bottom w:val="none" w:sz="0" w:space="0" w:color="auto"/>
        <w:right w:val="none" w:sz="0" w:space="0" w:color="auto"/>
      </w:divBdr>
    </w:div>
    <w:div w:id="1127507723">
      <w:marLeft w:val="0"/>
      <w:marRight w:val="0"/>
      <w:marTop w:val="0"/>
      <w:marBottom w:val="0"/>
      <w:divBdr>
        <w:top w:val="none" w:sz="0" w:space="0" w:color="auto"/>
        <w:left w:val="none" w:sz="0" w:space="0" w:color="auto"/>
        <w:bottom w:val="none" w:sz="0" w:space="0" w:color="auto"/>
        <w:right w:val="none" w:sz="0" w:space="0" w:color="auto"/>
      </w:divBdr>
    </w:div>
    <w:div w:id="1127507724">
      <w:marLeft w:val="0"/>
      <w:marRight w:val="0"/>
      <w:marTop w:val="0"/>
      <w:marBottom w:val="0"/>
      <w:divBdr>
        <w:top w:val="none" w:sz="0" w:space="0" w:color="auto"/>
        <w:left w:val="none" w:sz="0" w:space="0" w:color="auto"/>
        <w:bottom w:val="none" w:sz="0" w:space="0" w:color="auto"/>
        <w:right w:val="none" w:sz="0" w:space="0" w:color="auto"/>
      </w:divBdr>
    </w:div>
    <w:div w:id="1127507725">
      <w:marLeft w:val="0"/>
      <w:marRight w:val="0"/>
      <w:marTop w:val="0"/>
      <w:marBottom w:val="0"/>
      <w:divBdr>
        <w:top w:val="none" w:sz="0" w:space="0" w:color="auto"/>
        <w:left w:val="none" w:sz="0" w:space="0" w:color="auto"/>
        <w:bottom w:val="none" w:sz="0" w:space="0" w:color="auto"/>
        <w:right w:val="none" w:sz="0" w:space="0" w:color="auto"/>
      </w:divBdr>
    </w:div>
    <w:div w:id="1127507726">
      <w:marLeft w:val="0"/>
      <w:marRight w:val="0"/>
      <w:marTop w:val="0"/>
      <w:marBottom w:val="0"/>
      <w:divBdr>
        <w:top w:val="none" w:sz="0" w:space="0" w:color="auto"/>
        <w:left w:val="none" w:sz="0" w:space="0" w:color="auto"/>
        <w:bottom w:val="none" w:sz="0" w:space="0" w:color="auto"/>
        <w:right w:val="none" w:sz="0" w:space="0" w:color="auto"/>
      </w:divBdr>
    </w:div>
    <w:div w:id="1127507727">
      <w:marLeft w:val="0"/>
      <w:marRight w:val="0"/>
      <w:marTop w:val="0"/>
      <w:marBottom w:val="0"/>
      <w:divBdr>
        <w:top w:val="none" w:sz="0" w:space="0" w:color="auto"/>
        <w:left w:val="none" w:sz="0" w:space="0" w:color="auto"/>
        <w:bottom w:val="none" w:sz="0" w:space="0" w:color="auto"/>
        <w:right w:val="none" w:sz="0" w:space="0" w:color="auto"/>
      </w:divBdr>
    </w:div>
    <w:div w:id="1127507728">
      <w:marLeft w:val="0"/>
      <w:marRight w:val="0"/>
      <w:marTop w:val="0"/>
      <w:marBottom w:val="0"/>
      <w:divBdr>
        <w:top w:val="none" w:sz="0" w:space="0" w:color="auto"/>
        <w:left w:val="none" w:sz="0" w:space="0" w:color="auto"/>
        <w:bottom w:val="none" w:sz="0" w:space="0" w:color="auto"/>
        <w:right w:val="none" w:sz="0" w:space="0" w:color="auto"/>
      </w:divBdr>
    </w:div>
    <w:div w:id="1127507729">
      <w:marLeft w:val="0"/>
      <w:marRight w:val="0"/>
      <w:marTop w:val="0"/>
      <w:marBottom w:val="0"/>
      <w:divBdr>
        <w:top w:val="none" w:sz="0" w:space="0" w:color="auto"/>
        <w:left w:val="none" w:sz="0" w:space="0" w:color="auto"/>
        <w:bottom w:val="none" w:sz="0" w:space="0" w:color="auto"/>
        <w:right w:val="none" w:sz="0" w:space="0" w:color="auto"/>
      </w:divBdr>
    </w:div>
    <w:div w:id="1127507730">
      <w:marLeft w:val="0"/>
      <w:marRight w:val="0"/>
      <w:marTop w:val="0"/>
      <w:marBottom w:val="0"/>
      <w:divBdr>
        <w:top w:val="none" w:sz="0" w:space="0" w:color="auto"/>
        <w:left w:val="none" w:sz="0" w:space="0" w:color="auto"/>
        <w:bottom w:val="none" w:sz="0" w:space="0" w:color="auto"/>
        <w:right w:val="none" w:sz="0" w:space="0" w:color="auto"/>
      </w:divBdr>
    </w:div>
    <w:div w:id="1127507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5397</TotalTime>
  <Pages>88</Pages>
  <Words>23300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Tanya3</dc:creator>
  <cp:keywords/>
  <dc:description/>
  <cp:lastModifiedBy>Пользователь</cp:lastModifiedBy>
  <cp:revision>1436</cp:revision>
  <cp:lastPrinted>2018-03-16T12:03:00Z</cp:lastPrinted>
  <dcterms:created xsi:type="dcterms:W3CDTF">2014-08-04T08:16:00Z</dcterms:created>
  <dcterms:modified xsi:type="dcterms:W3CDTF">2018-04-05T08:34:00Z</dcterms:modified>
</cp:coreProperties>
</file>