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27" w:type="dxa"/>
        <w:tblCellMar>
          <w:top w:w="15" w:type="dxa"/>
          <w:left w:w="15" w:type="dxa"/>
          <w:bottom w:w="15" w:type="dxa"/>
          <w:right w:w="15" w:type="dxa"/>
        </w:tblCellMar>
        <w:tblLook w:val="0600"/>
      </w:tblPr>
      <w:tblGrid>
        <w:gridCol w:w="9027"/>
      </w:tblGrid>
      <w:tr w:rsidR="00766188" w:rsidRPr="002205D4">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DE3CBE" w:rsidRDefault="00C2310B" w:rsidP="00DE3CBE">
            <w:pPr>
              <w:jc w:val="center"/>
              <w:rPr>
                <w:lang w:val="ru-RU"/>
              </w:rPr>
            </w:pPr>
            <w:r>
              <w:rPr>
                <w:lang w:val="ru-RU"/>
              </w:rPr>
              <w:t xml:space="preserve"> </w:t>
            </w:r>
            <w:r w:rsidR="00DE3CBE">
              <w:rPr>
                <w:lang w:val="ru-RU"/>
              </w:rPr>
              <w:t>А</w:t>
            </w:r>
            <w:r>
              <w:rPr>
                <w:lang w:val="ru-RU"/>
              </w:rPr>
              <w:t>дминистраци</w:t>
            </w:r>
            <w:r w:rsidR="002205D4">
              <w:rPr>
                <w:lang w:val="ru-RU"/>
              </w:rPr>
              <w:t>я</w:t>
            </w:r>
            <w:r w:rsidR="00DE3CBE">
              <w:rPr>
                <w:lang w:val="ru-RU"/>
              </w:rPr>
              <w:t xml:space="preserve"> муниципального образования</w:t>
            </w:r>
          </w:p>
          <w:p w:rsidR="00766188" w:rsidRDefault="00DE3CBE" w:rsidP="00DE3CBE">
            <w:pPr>
              <w:jc w:val="center"/>
              <w:rPr>
                <w:lang w:val="ru-RU"/>
              </w:rPr>
            </w:pPr>
            <w:r>
              <w:rPr>
                <w:lang w:val="ru-RU"/>
              </w:rPr>
              <w:t>«Ленский муниципальный район»</w:t>
            </w:r>
          </w:p>
          <w:p w:rsidR="008441B5" w:rsidRPr="00162A7F" w:rsidRDefault="008441B5" w:rsidP="00DE3CBE">
            <w:pPr>
              <w:jc w:val="center"/>
              <w:rPr>
                <w:lang w:val="ru-RU"/>
              </w:rPr>
            </w:pPr>
            <w:r>
              <w:rPr>
                <w:lang w:val="ru-RU"/>
              </w:rPr>
              <w:t>Финансовый отдел</w:t>
            </w:r>
          </w:p>
        </w:tc>
      </w:tr>
      <w:tr w:rsidR="00766188" w:rsidRPr="002205D4">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766188" w:rsidRPr="009273F3" w:rsidRDefault="00766188">
            <w:pPr>
              <w:rPr>
                <w:lang w:val="ru-RU"/>
              </w:rPr>
            </w:pPr>
          </w:p>
        </w:tc>
      </w:tr>
      <w:tr w:rsidR="00766188" w:rsidRPr="002205D4">
        <w:tc>
          <w:tcPr>
            <w:tcW w:w="11580" w:type="dxa"/>
            <w:tcMar>
              <w:top w:w="75" w:type="dxa"/>
              <w:left w:w="75" w:type="dxa"/>
              <w:bottom w:w="75" w:type="dxa"/>
              <w:right w:w="75" w:type="dxa"/>
            </w:tcMar>
            <w:vAlign w:val="center"/>
          </w:tcPr>
          <w:p w:rsidR="00766188" w:rsidRPr="009273F3" w:rsidRDefault="00766188">
            <w:pPr>
              <w:ind w:left="75" w:right="75"/>
              <w:rPr>
                <w:rFonts w:hAnsi="Times New Roman" w:cs="Times New Roman"/>
                <w:color w:val="000000"/>
                <w:sz w:val="24"/>
                <w:szCs w:val="24"/>
                <w:lang w:val="ru-RU"/>
              </w:rPr>
            </w:pPr>
          </w:p>
        </w:tc>
      </w:tr>
    </w:tbl>
    <w:p w:rsidR="00766188" w:rsidRPr="00162A7F" w:rsidRDefault="00BF3461">
      <w:pPr>
        <w:jc w:val="center"/>
        <w:rPr>
          <w:rFonts w:hAnsi="Times New Roman" w:cs="Times New Roman"/>
          <w:color w:val="000000"/>
          <w:sz w:val="24"/>
          <w:szCs w:val="24"/>
          <w:lang w:val="ru-RU"/>
        </w:rPr>
      </w:pPr>
      <w:r w:rsidRPr="00162A7F">
        <w:rPr>
          <w:rFonts w:hAnsi="Times New Roman" w:cs="Times New Roman"/>
          <w:color w:val="000000"/>
          <w:sz w:val="24"/>
          <w:szCs w:val="24"/>
          <w:lang w:val="ru-RU"/>
        </w:rPr>
        <w:t>ПРИКАЗ №</w:t>
      </w:r>
      <w:r>
        <w:rPr>
          <w:rFonts w:hAnsi="Times New Roman" w:cs="Times New Roman"/>
          <w:color w:val="000000"/>
          <w:sz w:val="24"/>
          <w:szCs w:val="24"/>
        </w:rPr>
        <w:t> </w:t>
      </w:r>
      <w:r w:rsidR="008333FC">
        <w:rPr>
          <w:rFonts w:hAnsi="Times New Roman" w:cs="Times New Roman"/>
          <w:color w:val="000000"/>
          <w:sz w:val="24"/>
          <w:szCs w:val="24"/>
          <w:lang w:val="ru-RU"/>
        </w:rPr>
        <w:t>106</w:t>
      </w:r>
      <w:r w:rsidRPr="00162A7F">
        <w:rPr>
          <w:lang w:val="ru-RU"/>
        </w:rPr>
        <w:br/>
      </w:r>
      <w:r w:rsidRPr="00162A7F">
        <w:rPr>
          <w:rFonts w:hAnsi="Times New Roman" w:cs="Times New Roman"/>
          <w:color w:val="000000"/>
          <w:sz w:val="24"/>
          <w:szCs w:val="24"/>
          <w:lang w:val="ru-RU"/>
        </w:rPr>
        <w:t>об утверждении учетной политики для целей бюджетного учета</w:t>
      </w:r>
    </w:p>
    <w:p w:rsidR="00766188" w:rsidRPr="00162A7F" w:rsidRDefault="00766188">
      <w:pPr>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tblPr>
      <w:tblGrid>
        <w:gridCol w:w="4392"/>
        <w:gridCol w:w="4785"/>
      </w:tblGrid>
      <w:tr w:rsidR="00766188">
        <w:tc>
          <w:tcPr>
            <w:tcW w:w="0" w:type="auto"/>
            <w:tcMar>
              <w:top w:w="75" w:type="dxa"/>
              <w:left w:w="75" w:type="dxa"/>
              <w:bottom w:w="75" w:type="dxa"/>
              <w:right w:w="75" w:type="dxa"/>
            </w:tcMar>
          </w:tcPr>
          <w:p w:rsidR="00766188" w:rsidRPr="00D36824" w:rsidRDefault="008333FC">
            <w:pPr>
              <w:rPr>
                <w:lang w:val="ru-RU"/>
              </w:rPr>
            </w:pPr>
            <w:proofErr w:type="spellStart"/>
            <w:r>
              <w:rPr>
                <w:lang w:val="ru-RU"/>
              </w:rPr>
              <w:t>с</w:t>
            </w:r>
            <w:proofErr w:type="gramStart"/>
            <w:r>
              <w:rPr>
                <w:lang w:val="ru-RU"/>
              </w:rPr>
              <w:t>.Я</w:t>
            </w:r>
            <w:proofErr w:type="gramEnd"/>
            <w:r>
              <w:rPr>
                <w:lang w:val="ru-RU"/>
              </w:rPr>
              <w:t>рекск</w:t>
            </w:r>
            <w:proofErr w:type="spellEnd"/>
          </w:p>
        </w:tc>
        <w:tc>
          <w:tcPr>
            <w:tcW w:w="0" w:type="auto"/>
            <w:tcMar>
              <w:top w:w="75" w:type="dxa"/>
              <w:left w:w="75" w:type="dxa"/>
              <w:bottom w:w="75" w:type="dxa"/>
              <w:right w:w="75" w:type="dxa"/>
            </w:tcMar>
          </w:tcPr>
          <w:p w:rsidR="00766188" w:rsidRPr="002205D4" w:rsidRDefault="00D36824" w:rsidP="002205D4">
            <w:pPr>
              <w:jc w:val="right"/>
              <w:rPr>
                <w:lang w:val="ru-RU"/>
              </w:rPr>
            </w:pPr>
            <w:r>
              <w:rPr>
                <w:rFonts w:hAnsi="Times New Roman" w:cs="Times New Roman"/>
                <w:color w:val="000000"/>
                <w:sz w:val="24"/>
                <w:szCs w:val="24"/>
              </w:rPr>
              <w:t>3</w:t>
            </w:r>
            <w:r w:rsidR="008333FC">
              <w:rPr>
                <w:rFonts w:hAnsi="Times New Roman" w:cs="Times New Roman"/>
                <w:color w:val="000000"/>
                <w:sz w:val="24"/>
                <w:szCs w:val="24"/>
                <w:lang w:val="ru-RU"/>
              </w:rPr>
              <w:t>0</w:t>
            </w:r>
            <w:r w:rsidR="00BF3461">
              <w:rPr>
                <w:rFonts w:hAnsi="Times New Roman" w:cs="Times New Roman"/>
                <w:color w:val="000000"/>
                <w:sz w:val="24"/>
                <w:szCs w:val="24"/>
              </w:rPr>
              <w:t>.12.202</w:t>
            </w:r>
            <w:r>
              <w:rPr>
                <w:rFonts w:hAnsi="Times New Roman" w:cs="Times New Roman"/>
                <w:color w:val="000000"/>
                <w:sz w:val="24"/>
                <w:szCs w:val="24"/>
              </w:rPr>
              <w:t>1</w:t>
            </w:r>
            <w:r w:rsidR="002205D4">
              <w:rPr>
                <w:rFonts w:hAnsi="Times New Roman" w:cs="Times New Roman"/>
                <w:color w:val="000000"/>
                <w:sz w:val="24"/>
                <w:szCs w:val="24"/>
                <w:lang w:val="ru-RU"/>
              </w:rPr>
              <w:t>года</w:t>
            </w:r>
          </w:p>
        </w:tc>
      </w:tr>
      <w:tr w:rsidR="00766188">
        <w:tc>
          <w:tcPr>
            <w:tcW w:w="5840" w:type="dxa"/>
            <w:tcMar>
              <w:top w:w="75" w:type="dxa"/>
              <w:left w:w="75" w:type="dxa"/>
              <w:bottom w:w="75" w:type="dxa"/>
              <w:right w:w="75" w:type="dxa"/>
            </w:tcMar>
            <w:vAlign w:val="center"/>
          </w:tcPr>
          <w:p w:rsidR="00766188" w:rsidRPr="002205D4" w:rsidRDefault="00766188">
            <w:pPr>
              <w:ind w:left="75" w:right="75"/>
              <w:rPr>
                <w:rFonts w:hAnsi="Times New Roman" w:cs="Times New Roman"/>
                <w:color w:val="000000"/>
                <w:sz w:val="24"/>
                <w:szCs w:val="24"/>
                <w:lang w:val="ru-RU"/>
              </w:rPr>
            </w:pPr>
          </w:p>
        </w:tc>
        <w:tc>
          <w:tcPr>
            <w:tcW w:w="6100" w:type="dxa"/>
            <w:tcMar>
              <w:top w:w="75" w:type="dxa"/>
              <w:left w:w="75" w:type="dxa"/>
              <w:bottom w:w="75" w:type="dxa"/>
              <w:right w:w="75" w:type="dxa"/>
            </w:tcMar>
            <w:vAlign w:val="center"/>
          </w:tcPr>
          <w:p w:rsidR="00766188" w:rsidRDefault="00766188">
            <w:pPr>
              <w:ind w:left="75" w:right="75"/>
              <w:rPr>
                <w:rFonts w:hAnsi="Times New Roman" w:cs="Times New Roman"/>
                <w:color w:val="000000"/>
                <w:sz w:val="24"/>
                <w:szCs w:val="24"/>
              </w:rPr>
            </w:pPr>
          </w:p>
        </w:tc>
      </w:tr>
    </w:tbl>
    <w:p w:rsidR="00766188" w:rsidRPr="00162A7F" w:rsidRDefault="00BF3461">
      <w:pPr>
        <w:rPr>
          <w:rFonts w:hAnsi="Times New Roman" w:cs="Times New Roman"/>
          <w:color w:val="000000"/>
          <w:sz w:val="24"/>
          <w:szCs w:val="24"/>
          <w:lang w:val="ru-RU"/>
        </w:rPr>
      </w:pPr>
      <w:r w:rsidRPr="00162A7F">
        <w:rPr>
          <w:rFonts w:hAnsi="Times New Roman" w:cs="Times New Roman"/>
          <w:color w:val="000000"/>
          <w:sz w:val="24"/>
          <w:szCs w:val="24"/>
          <w:lang w:val="ru-RU"/>
        </w:rPr>
        <w:t>Во исполнение Закона от 06.12.2011</w:t>
      </w:r>
      <w:r>
        <w:rPr>
          <w:rFonts w:hAnsi="Times New Roman" w:cs="Times New Roman"/>
          <w:color w:val="000000"/>
          <w:sz w:val="24"/>
          <w:szCs w:val="24"/>
        </w:rPr>
        <w:t> </w:t>
      </w:r>
      <w:r w:rsidRPr="00162A7F">
        <w:rPr>
          <w:rFonts w:hAnsi="Times New Roman" w:cs="Times New Roman"/>
          <w:color w:val="000000"/>
          <w:sz w:val="24"/>
          <w:szCs w:val="24"/>
          <w:lang w:val="ru-RU"/>
        </w:rPr>
        <w:t>№</w:t>
      </w:r>
      <w:r>
        <w:rPr>
          <w:rFonts w:hAnsi="Times New Roman" w:cs="Times New Roman"/>
          <w:color w:val="000000"/>
          <w:sz w:val="24"/>
          <w:szCs w:val="24"/>
        </w:rPr>
        <w:t> </w:t>
      </w:r>
      <w:r w:rsidRPr="00162A7F">
        <w:rPr>
          <w:rFonts w:hAnsi="Times New Roman" w:cs="Times New Roman"/>
          <w:color w:val="000000"/>
          <w:sz w:val="24"/>
          <w:szCs w:val="24"/>
          <w:lang w:val="ru-RU"/>
        </w:rPr>
        <w:t>402-ФЗ и приказа Минфина от 01.12.2010 №</w:t>
      </w:r>
      <w:r>
        <w:rPr>
          <w:rFonts w:hAnsi="Times New Roman" w:cs="Times New Roman"/>
          <w:color w:val="000000"/>
          <w:sz w:val="24"/>
          <w:szCs w:val="24"/>
        </w:rPr>
        <w:t> </w:t>
      </w:r>
      <w:r w:rsidRPr="00162A7F">
        <w:rPr>
          <w:rFonts w:hAnsi="Times New Roman" w:cs="Times New Roman"/>
          <w:color w:val="000000"/>
          <w:sz w:val="24"/>
          <w:szCs w:val="24"/>
          <w:lang w:val="ru-RU"/>
        </w:rPr>
        <w:t xml:space="preserve"> 157н, Федерального стандарта «Учетная политика, оценочные значения и ошибки» (утв. приказом Минфина от 30.12.2017 № 274н)</w:t>
      </w:r>
    </w:p>
    <w:p w:rsidR="00766188" w:rsidRPr="00162A7F" w:rsidRDefault="00BF3461">
      <w:pPr>
        <w:rPr>
          <w:rFonts w:hAnsi="Times New Roman" w:cs="Times New Roman"/>
          <w:color w:val="000000"/>
          <w:sz w:val="24"/>
          <w:szCs w:val="24"/>
          <w:lang w:val="ru-RU"/>
        </w:rPr>
      </w:pPr>
      <w:r w:rsidRPr="00162A7F">
        <w:rPr>
          <w:rFonts w:hAnsi="Times New Roman" w:cs="Times New Roman"/>
          <w:color w:val="000000"/>
          <w:sz w:val="24"/>
          <w:szCs w:val="24"/>
          <w:lang w:val="ru-RU"/>
        </w:rPr>
        <w:t>ПРИКАЗЫВАЮ:</w:t>
      </w:r>
    </w:p>
    <w:p w:rsidR="00766188" w:rsidRPr="00162A7F" w:rsidRDefault="00BF3461">
      <w:pPr>
        <w:rPr>
          <w:rFonts w:hAnsi="Times New Roman" w:cs="Times New Roman"/>
          <w:color w:val="000000"/>
          <w:sz w:val="24"/>
          <w:szCs w:val="24"/>
          <w:lang w:val="ru-RU"/>
        </w:rPr>
      </w:pPr>
      <w:r w:rsidRPr="00162A7F">
        <w:rPr>
          <w:rFonts w:hAnsi="Times New Roman" w:cs="Times New Roman"/>
          <w:color w:val="000000"/>
          <w:sz w:val="24"/>
          <w:szCs w:val="24"/>
          <w:lang w:val="ru-RU"/>
        </w:rPr>
        <w:t>1. Утвердить учетную политику для целей бюджетного учета согласно приложению и</w:t>
      </w:r>
      <w:r>
        <w:rPr>
          <w:rFonts w:hAnsi="Times New Roman" w:cs="Times New Roman"/>
          <w:color w:val="000000"/>
          <w:sz w:val="24"/>
          <w:szCs w:val="24"/>
        </w:rPr>
        <w:t> </w:t>
      </w:r>
      <w:r w:rsidRPr="00162A7F">
        <w:rPr>
          <w:rFonts w:hAnsi="Times New Roman" w:cs="Times New Roman"/>
          <w:color w:val="000000"/>
          <w:sz w:val="24"/>
          <w:szCs w:val="24"/>
          <w:lang w:val="ru-RU"/>
        </w:rPr>
        <w:t>ввести ее в действие с</w:t>
      </w:r>
      <w:r>
        <w:rPr>
          <w:rFonts w:hAnsi="Times New Roman" w:cs="Times New Roman"/>
          <w:color w:val="000000"/>
          <w:sz w:val="24"/>
          <w:szCs w:val="24"/>
        </w:rPr>
        <w:t> </w:t>
      </w:r>
      <w:r w:rsidRPr="00162A7F">
        <w:rPr>
          <w:rFonts w:hAnsi="Times New Roman" w:cs="Times New Roman"/>
          <w:color w:val="000000"/>
          <w:sz w:val="24"/>
          <w:szCs w:val="24"/>
          <w:lang w:val="ru-RU"/>
        </w:rPr>
        <w:t>01.01.202</w:t>
      </w:r>
      <w:r w:rsidR="00D36824" w:rsidRPr="00D36824">
        <w:rPr>
          <w:rFonts w:hAnsi="Times New Roman" w:cs="Times New Roman"/>
          <w:color w:val="000000"/>
          <w:sz w:val="24"/>
          <w:szCs w:val="24"/>
          <w:lang w:val="ru-RU"/>
        </w:rPr>
        <w:t>2</w:t>
      </w:r>
      <w:r w:rsidR="002205D4">
        <w:rPr>
          <w:rFonts w:hAnsi="Times New Roman" w:cs="Times New Roman"/>
          <w:color w:val="000000"/>
          <w:sz w:val="24"/>
          <w:szCs w:val="24"/>
          <w:lang w:val="ru-RU"/>
        </w:rPr>
        <w:t>года.</w:t>
      </w:r>
    </w:p>
    <w:p w:rsidR="00766188" w:rsidRPr="00162A7F" w:rsidRDefault="00BF3461">
      <w:pPr>
        <w:rPr>
          <w:rFonts w:hAnsi="Times New Roman" w:cs="Times New Roman"/>
          <w:color w:val="000000"/>
          <w:sz w:val="24"/>
          <w:szCs w:val="24"/>
          <w:lang w:val="ru-RU"/>
        </w:rPr>
      </w:pPr>
      <w:r w:rsidRPr="00162A7F">
        <w:rPr>
          <w:rFonts w:hAnsi="Times New Roman" w:cs="Times New Roman"/>
          <w:color w:val="000000"/>
          <w:sz w:val="24"/>
          <w:szCs w:val="24"/>
          <w:lang w:val="ru-RU"/>
        </w:rPr>
        <w:t xml:space="preserve">2. </w:t>
      </w:r>
      <w:proofErr w:type="gramStart"/>
      <w:r w:rsidRPr="00162A7F">
        <w:rPr>
          <w:rFonts w:hAnsi="Times New Roman" w:cs="Times New Roman"/>
          <w:color w:val="000000"/>
          <w:sz w:val="24"/>
          <w:szCs w:val="24"/>
          <w:lang w:val="ru-RU"/>
        </w:rPr>
        <w:t>Контроль за</w:t>
      </w:r>
      <w:proofErr w:type="gramEnd"/>
      <w:r w:rsidRPr="00162A7F">
        <w:rPr>
          <w:rFonts w:hAnsi="Times New Roman" w:cs="Times New Roman"/>
          <w:color w:val="000000"/>
          <w:sz w:val="24"/>
          <w:szCs w:val="24"/>
          <w:lang w:val="ru-RU"/>
        </w:rPr>
        <w:t xml:space="preserve"> исполнением приказа возложить на главного </w:t>
      </w:r>
      <w:r w:rsidR="008333FC">
        <w:rPr>
          <w:rFonts w:hAnsi="Times New Roman" w:cs="Times New Roman"/>
          <w:color w:val="000000"/>
          <w:sz w:val="24"/>
          <w:szCs w:val="24"/>
          <w:lang w:val="ru-RU"/>
        </w:rPr>
        <w:t>с</w:t>
      </w:r>
      <w:r w:rsidR="00D36824">
        <w:rPr>
          <w:rFonts w:hAnsi="Times New Roman" w:cs="Times New Roman"/>
          <w:color w:val="000000"/>
          <w:sz w:val="24"/>
          <w:szCs w:val="24"/>
          <w:lang w:val="ru-RU"/>
        </w:rPr>
        <w:t>пециалиста</w:t>
      </w:r>
      <w:r w:rsidRPr="00162A7F">
        <w:rPr>
          <w:rFonts w:hAnsi="Times New Roman" w:cs="Times New Roman"/>
          <w:color w:val="000000"/>
          <w:sz w:val="24"/>
          <w:szCs w:val="24"/>
          <w:lang w:val="ru-RU"/>
        </w:rPr>
        <w:t xml:space="preserve"> </w:t>
      </w:r>
      <w:r w:rsidR="002205D4">
        <w:rPr>
          <w:rFonts w:hAnsi="Times New Roman" w:cs="Times New Roman"/>
          <w:color w:val="000000"/>
          <w:sz w:val="24"/>
          <w:szCs w:val="24"/>
          <w:lang w:val="ru-RU"/>
        </w:rPr>
        <w:t xml:space="preserve">Финансового отдела </w:t>
      </w:r>
      <w:r w:rsidR="00D36824">
        <w:rPr>
          <w:rFonts w:hAnsi="Times New Roman" w:cs="Times New Roman"/>
          <w:color w:val="000000"/>
          <w:sz w:val="24"/>
          <w:szCs w:val="24"/>
          <w:lang w:val="ru-RU"/>
        </w:rPr>
        <w:t>Л.Н.Заболотную.</w:t>
      </w:r>
    </w:p>
    <w:p w:rsidR="00766188" w:rsidRPr="00162A7F" w:rsidRDefault="00766188">
      <w:pPr>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tblPr>
      <w:tblGrid>
        <w:gridCol w:w="4945"/>
        <w:gridCol w:w="1557"/>
        <w:gridCol w:w="2675"/>
      </w:tblGrid>
      <w:tr w:rsidR="00766188">
        <w:tc>
          <w:tcPr>
            <w:tcW w:w="0" w:type="auto"/>
            <w:tcMar>
              <w:top w:w="75" w:type="dxa"/>
              <w:left w:w="75" w:type="dxa"/>
              <w:bottom w:w="75" w:type="dxa"/>
              <w:right w:w="75" w:type="dxa"/>
            </w:tcMar>
            <w:vAlign w:val="bottom"/>
          </w:tcPr>
          <w:p w:rsidR="00766188" w:rsidRPr="00D36824" w:rsidRDefault="00D36824" w:rsidP="002205D4">
            <w:pPr>
              <w:rPr>
                <w:lang w:val="ru-RU"/>
              </w:rPr>
            </w:pPr>
            <w:r>
              <w:rPr>
                <w:rFonts w:hAnsi="Times New Roman" w:cs="Times New Roman"/>
                <w:color w:val="000000"/>
                <w:sz w:val="24"/>
                <w:szCs w:val="24"/>
                <w:lang w:val="ru-RU"/>
              </w:rPr>
              <w:t xml:space="preserve">Заведующий </w:t>
            </w:r>
            <w:r w:rsidR="002205D4">
              <w:rPr>
                <w:rFonts w:hAnsi="Times New Roman" w:cs="Times New Roman"/>
                <w:color w:val="000000"/>
                <w:sz w:val="24"/>
                <w:szCs w:val="24"/>
                <w:lang w:val="ru-RU"/>
              </w:rPr>
              <w:t>Ф</w:t>
            </w:r>
            <w:r>
              <w:rPr>
                <w:rFonts w:hAnsi="Times New Roman" w:cs="Times New Roman"/>
                <w:color w:val="000000"/>
                <w:sz w:val="24"/>
                <w:szCs w:val="24"/>
                <w:lang w:val="ru-RU"/>
              </w:rPr>
              <w:t>инансовым отделом</w:t>
            </w: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766188" w:rsidRDefault="00766188">
            <w:pPr>
              <w:ind w:left="75" w:right="75"/>
              <w:rPr>
                <w:rFonts w:hAnsi="Times New Roman" w:cs="Times New Roman"/>
                <w:color w:val="000000"/>
                <w:sz w:val="24"/>
                <w:szCs w:val="24"/>
              </w:rPr>
            </w:pPr>
          </w:p>
        </w:tc>
        <w:tc>
          <w:tcPr>
            <w:tcW w:w="0" w:type="auto"/>
            <w:tcMar>
              <w:top w:w="75" w:type="dxa"/>
              <w:left w:w="75" w:type="dxa"/>
              <w:bottom w:w="75" w:type="dxa"/>
              <w:right w:w="75" w:type="dxa"/>
            </w:tcMar>
            <w:vAlign w:val="bottom"/>
          </w:tcPr>
          <w:p w:rsidR="00766188" w:rsidRPr="00D36824" w:rsidRDefault="00D36824">
            <w:pPr>
              <w:rPr>
                <w:lang w:val="ru-RU"/>
              </w:rPr>
            </w:pPr>
            <w:proofErr w:type="spellStart"/>
            <w:r>
              <w:rPr>
                <w:lang w:val="ru-RU"/>
              </w:rPr>
              <w:t>Т.Н.Пятиева</w:t>
            </w:r>
            <w:proofErr w:type="spellEnd"/>
          </w:p>
        </w:tc>
      </w:tr>
      <w:tr w:rsidR="00766188">
        <w:tc>
          <w:tcPr>
            <w:tcW w:w="6140" w:type="dxa"/>
            <w:tcMar>
              <w:top w:w="75" w:type="dxa"/>
              <w:left w:w="75" w:type="dxa"/>
              <w:bottom w:w="75" w:type="dxa"/>
              <w:right w:w="75" w:type="dxa"/>
            </w:tcMar>
            <w:vAlign w:val="center"/>
          </w:tcPr>
          <w:p w:rsidR="00766188" w:rsidRDefault="00766188">
            <w:pPr>
              <w:ind w:left="75" w:right="75"/>
              <w:rPr>
                <w:rFonts w:hAnsi="Times New Roman" w:cs="Times New Roman"/>
                <w:color w:val="000000"/>
                <w:sz w:val="24"/>
                <w:szCs w:val="24"/>
              </w:rPr>
            </w:pPr>
          </w:p>
        </w:tc>
        <w:tc>
          <w:tcPr>
            <w:tcW w:w="2040" w:type="dxa"/>
            <w:tcMar>
              <w:top w:w="75" w:type="dxa"/>
              <w:left w:w="75" w:type="dxa"/>
              <w:bottom w:w="75" w:type="dxa"/>
              <w:right w:w="75" w:type="dxa"/>
            </w:tcMar>
            <w:vAlign w:val="center"/>
          </w:tcPr>
          <w:p w:rsidR="00766188" w:rsidRDefault="00766188">
            <w:pPr>
              <w:ind w:left="75" w:right="75"/>
              <w:rPr>
                <w:rFonts w:hAnsi="Times New Roman" w:cs="Times New Roman"/>
                <w:color w:val="000000"/>
                <w:sz w:val="24"/>
                <w:szCs w:val="24"/>
              </w:rPr>
            </w:pPr>
          </w:p>
        </w:tc>
        <w:tc>
          <w:tcPr>
            <w:tcW w:w="3140" w:type="dxa"/>
            <w:tcMar>
              <w:top w:w="75" w:type="dxa"/>
              <w:left w:w="75" w:type="dxa"/>
              <w:bottom w:w="75" w:type="dxa"/>
              <w:right w:w="75" w:type="dxa"/>
            </w:tcMar>
            <w:vAlign w:val="center"/>
          </w:tcPr>
          <w:p w:rsidR="00766188" w:rsidRDefault="00766188">
            <w:pPr>
              <w:ind w:left="75" w:right="75"/>
              <w:rPr>
                <w:rFonts w:hAnsi="Times New Roman" w:cs="Times New Roman"/>
                <w:color w:val="000000"/>
                <w:sz w:val="24"/>
                <w:szCs w:val="24"/>
              </w:rPr>
            </w:pPr>
          </w:p>
        </w:tc>
      </w:tr>
    </w:tbl>
    <w:p w:rsidR="00766188" w:rsidRDefault="00766188">
      <w:pPr>
        <w:rPr>
          <w:rFonts w:hAnsi="Times New Roman" w:cs="Times New Roman"/>
          <w:color w:val="000000"/>
          <w:sz w:val="24"/>
          <w:szCs w:val="24"/>
          <w:lang w:val="ru-RU"/>
        </w:rPr>
      </w:pPr>
    </w:p>
    <w:p w:rsidR="00D36824" w:rsidRDefault="00D36824">
      <w:pPr>
        <w:rPr>
          <w:rFonts w:hAnsi="Times New Roman" w:cs="Times New Roman"/>
          <w:color w:val="000000"/>
          <w:sz w:val="24"/>
          <w:szCs w:val="24"/>
          <w:lang w:val="ru-RU"/>
        </w:rPr>
      </w:pPr>
    </w:p>
    <w:p w:rsidR="00D36824" w:rsidRDefault="00D36824">
      <w:pPr>
        <w:rPr>
          <w:rFonts w:hAnsi="Times New Roman" w:cs="Times New Roman"/>
          <w:color w:val="000000"/>
          <w:sz w:val="24"/>
          <w:szCs w:val="24"/>
          <w:lang w:val="ru-RU"/>
        </w:rPr>
      </w:pPr>
    </w:p>
    <w:p w:rsidR="00D36824" w:rsidRDefault="00D36824">
      <w:pPr>
        <w:rPr>
          <w:rFonts w:hAnsi="Times New Roman" w:cs="Times New Roman"/>
          <w:color w:val="000000"/>
          <w:sz w:val="24"/>
          <w:szCs w:val="24"/>
          <w:lang w:val="ru-RU"/>
        </w:rPr>
      </w:pPr>
    </w:p>
    <w:p w:rsidR="00D36824" w:rsidRDefault="00D36824">
      <w:pPr>
        <w:rPr>
          <w:rFonts w:hAnsi="Times New Roman" w:cs="Times New Roman"/>
          <w:color w:val="000000"/>
          <w:sz w:val="24"/>
          <w:szCs w:val="24"/>
          <w:lang w:val="ru-RU"/>
        </w:rPr>
      </w:pPr>
    </w:p>
    <w:p w:rsidR="00D36824" w:rsidRDefault="00D36824">
      <w:pPr>
        <w:rPr>
          <w:rFonts w:hAnsi="Times New Roman" w:cs="Times New Roman"/>
          <w:color w:val="000000"/>
          <w:sz w:val="24"/>
          <w:szCs w:val="24"/>
          <w:lang w:val="ru-RU"/>
        </w:rPr>
      </w:pPr>
    </w:p>
    <w:p w:rsidR="00D36824" w:rsidRDefault="00D36824">
      <w:pPr>
        <w:rPr>
          <w:rFonts w:hAnsi="Times New Roman" w:cs="Times New Roman"/>
          <w:color w:val="000000"/>
          <w:sz w:val="24"/>
          <w:szCs w:val="24"/>
          <w:lang w:val="ru-RU"/>
        </w:rPr>
      </w:pPr>
    </w:p>
    <w:tbl>
      <w:tblPr>
        <w:tblW w:w="3675" w:type="dxa"/>
        <w:tblCellMar>
          <w:top w:w="15" w:type="dxa"/>
          <w:left w:w="15" w:type="dxa"/>
          <w:bottom w:w="15" w:type="dxa"/>
          <w:right w:w="15" w:type="dxa"/>
        </w:tblCellMar>
        <w:tblLook w:val="0600"/>
      </w:tblPr>
      <w:tblGrid>
        <w:gridCol w:w="3675"/>
      </w:tblGrid>
      <w:tr w:rsidR="00766188" w:rsidTr="008441B5">
        <w:tc>
          <w:tcPr>
            <w:tcW w:w="3675" w:type="dxa"/>
            <w:tcMar>
              <w:top w:w="75" w:type="dxa"/>
              <w:left w:w="75" w:type="dxa"/>
              <w:bottom w:w="75" w:type="dxa"/>
              <w:right w:w="75" w:type="dxa"/>
            </w:tcMar>
          </w:tcPr>
          <w:p w:rsidR="00766188" w:rsidRPr="008333FC" w:rsidRDefault="00BF3461" w:rsidP="008333FC">
            <w:pPr>
              <w:rPr>
                <w:lang w:val="ru-RU"/>
              </w:rPr>
            </w:pPr>
            <w:proofErr w:type="spellStart"/>
            <w:r>
              <w:rPr>
                <w:rFonts w:hAnsi="Times New Roman" w:cs="Times New Roman"/>
                <w:color w:val="000000"/>
                <w:sz w:val="24"/>
                <w:szCs w:val="24"/>
              </w:rPr>
              <w:lastRenderedPageBreak/>
              <w:t>Приложение</w:t>
            </w:r>
            <w:proofErr w:type="spellEnd"/>
            <w:r>
              <w:br/>
            </w:r>
            <w:r>
              <w:rPr>
                <w:rFonts w:hAnsi="Times New Roman" w:cs="Times New Roman"/>
                <w:color w:val="000000"/>
                <w:sz w:val="24"/>
                <w:szCs w:val="24"/>
              </w:rPr>
              <w:t xml:space="preserve">к </w:t>
            </w:r>
            <w:proofErr w:type="spellStart"/>
            <w:r>
              <w:rPr>
                <w:rFonts w:hAnsi="Times New Roman" w:cs="Times New Roman"/>
                <w:color w:val="000000"/>
                <w:sz w:val="24"/>
                <w:szCs w:val="24"/>
              </w:rPr>
              <w:t>приказу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w:t>
            </w:r>
            <w:proofErr w:type="spellEnd"/>
            <w:r>
              <w:rPr>
                <w:rFonts w:hAnsi="Times New Roman" w:cs="Times New Roman"/>
                <w:color w:val="000000"/>
                <w:sz w:val="24"/>
                <w:szCs w:val="24"/>
              </w:rPr>
              <w:t xml:space="preserve"> </w:t>
            </w:r>
            <w:r w:rsidR="00D36824">
              <w:rPr>
                <w:rFonts w:hAnsi="Times New Roman" w:cs="Times New Roman"/>
                <w:color w:val="000000"/>
                <w:sz w:val="24"/>
                <w:szCs w:val="24"/>
                <w:lang w:val="ru-RU"/>
              </w:rPr>
              <w:t>3</w:t>
            </w:r>
            <w:r w:rsidR="008333FC">
              <w:rPr>
                <w:rFonts w:hAnsi="Times New Roman" w:cs="Times New Roman"/>
                <w:color w:val="000000"/>
                <w:sz w:val="24"/>
                <w:szCs w:val="24"/>
                <w:lang w:val="ru-RU"/>
              </w:rPr>
              <w:t>0</w:t>
            </w:r>
            <w:r>
              <w:rPr>
                <w:rFonts w:hAnsi="Times New Roman" w:cs="Times New Roman"/>
                <w:color w:val="000000"/>
                <w:sz w:val="24"/>
                <w:szCs w:val="24"/>
              </w:rPr>
              <w:t>.12.202</w:t>
            </w:r>
            <w:r w:rsidR="00D36824">
              <w:rPr>
                <w:rFonts w:hAnsi="Times New Roman" w:cs="Times New Roman"/>
                <w:color w:val="000000"/>
                <w:sz w:val="24"/>
                <w:szCs w:val="24"/>
                <w:lang w:val="ru-RU"/>
              </w:rPr>
              <w:t>1</w:t>
            </w:r>
            <w:r>
              <w:rPr>
                <w:rFonts w:hAnsi="Times New Roman" w:cs="Times New Roman"/>
                <w:color w:val="000000"/>
                <w:sz w:val="24"/>
                <w:szCs w:val="24"/>
              </w:rPr>
              <w:t> № </w:t>
            </w:r>
            <w:r w:rsidR="008333FC">
              <w:rPr>
                <w:rFonts w:hAnsi="Times New Roman" w:cs="Times New Roman"/>
                <w:color w:val="000000"/>
                <w:sz w:val="24"/>
                <w:szCs w:val="24"/>
                <w:lang w:val="ru-RU"/>
              </w:rPr>
              <w:t>106</w:t>
            </w:r>
          </w:p>
        </w:tc>
      </w:tr>
      <w:tr w:rsidR="00766188" w:rsidTr="008441B5">
        <w:tc>
          <w:tcPr>
            <w:tcW w:w="3675" w:type="dxa"/>
            <w:tcMar>
              <w:top w:w="75" w:type="dxa"/>
              <w:left w:w="75" w:type="dxa"/>
              <w:bottom w:w="75" w:type="dxa"/>
              <w:right w:w="75" w:type="dxa"/>
            </w:tcMar>
            <w:vAlign w:val="center"/>
          </w:tcPr>
          <w:p w:rsidR="00766188" w:rsidRDefault="00766188">
            <w:pPr>
              <w:ind w:left="75" w:right="75"/>
              <w:rPr>
                <w:rFonts w:hAnsi="Times New Roman" w:cs="Times New Roman"/>
                <w:color w:val="000000"/>
                <w:sz w:val="24"/>
                <w:szCs w:val="24"/>
              </w:rPr>
            </w:pPr>
          </w:p>
        </w:tc>
      </w:tr>
      <w:tr w:rsidR="00162A7F" w:rsidTr="008441B5">
        <w:tc>
          <w:tcPr>
            <w:tcW w:w="3675" w:type="dxa"/>
            <w:tcMar>
              <w:top w:w="75" w:type="dxa"/>
              <w:left w:w="75" w:type="dxa"/>
              <w:bottom w:w="75" w:type="dxa"/>
              <w:right w:w="75" w:type="dxa"/>
            </w:tcMar>
            <w:vAlign w:val="center"/>
          </w:tcPr>
          <w:p w:rsidR="00162A7F" w:rsidRDefault="00162A7F">
            <w:pPr>
              <w:ind w:left="75" w:right="75"/>
              <w:rPr>
                <w:rFonts w:hAnsi="Times New Roman" w:cs="Times New Roman"/>
                <w:color w:val="000000"/>
                <w:sz w:val="24"/>
                <w:szCs w:val="24"/>
              </w:rPr>
            </w:pPr>
          </w:p>
        </w:tc>
      </w:tr>
    </w:tbl>
    <w:p w:rsidR="00766188" w:rsidRPr="00162A7F" w:rsidRDefault="00BF3461">
      <w:pPr>
        <w:jc w:val="center"/>
        <w:rPr>
          <w:rFonts w:hAnsi="Times New Roman" w:cs="Times New Roman"/>
          <w:color w:val="000000"/>
          <w:sz w:val="24"/>
          <w:szCs w:val="24"/>
          <w:lang w:val="ru-RU"/>
        </w:rPr>
      </w:pPr>
      <w:r w:rsidRPr="00162A7F">
        <w:rPr>
          <w:rFonts w:hAnsi="Times New Roman" w:cs="Times New Roman"/>
          <w:b/>
          <w:bCs/>
          <w:color w:val="000000"/>
          <w:sz w:val="24"/>
          <w:szCs w:val="24"/>
          <w:lang w:val="ru-RU"/>
        </w:rPr>
        <w:t>Учетная политика для целей бюджетного учета</w:t>
      </w:r>
    </w:p>
    <w:p w:rsidR="00766188" w:rsidRPr="00162A7F" w:rsidRDefault="00766188">
      <w:pPr>
        <w:jc w:val="center"/>
        <w:rPr>
          <w:rFonts w:hAnsi="Times New Roman" w:cs="Times New Roman"/>
          <w:color w:val="000000"/>
          <w:sz w:val="24"/>
          <w:szCs w:val="24"/>
          <w:lang w:val="ru-RU"/>
        </w:rPr>
      </w:pPr>
    </w:p>
    <w:p w:rsidR="00766188" w:rsidRPr="00162A7F" w:rsidRDefault="00BF3461">
      <w:pPr>
        <w:rPr>
          <w:rFonts w:hAnsi="Times New Roman" w:cs="Times New Roman"/>
          <w:color w:val="000000"/>
          <w:sz w:val="24"/>
          <w:szCs w:val="24"/>
          <w:lang w:val="ru-RU"/>
        </w:rPr>
      </w:pPr>
      <w:r w:rsidRPr="00162A7F">
        <w:rPr>
          <w:rFonts w:hAnsi="Times New Roman" w:cs="Times New Roman"/>
          <w:color w:val="000000"/>
          <w:sz w:val="24"/>
          <w:szCs w:val="24"/>
          <w:lang w:val="ru-RU"/>
        </w:rPr>
        <w:t xml:space="preserve">Учетная политика </w:t>
      </w:r>
      <w:r w:rsidR="00D36824">
        <w:rPr>
          <w:rFonts w:hAnsi="Times New Roman" w:cs="Times New Roman"/>
          <w:color w:val="000000"/>
          <w:sz w:val="24"/>
          <w:szCs w:val="24"/>
          <w:lang w:val="ru-RU"/>
        </w:rPr>
        <w:t xml:space="preserve">Финансового отдела Администрации муниципального образования «Ленский муниципальный район» </w:t>
      </w:r>
      <w:r w:rsidRPr="00162A7F">
        <w:rPr>
          <w:rFonts w:hAnsi="Times New Roman" w:cs="Times New Roman"/>
          <w:color w:val="000000"/>
          <w:sz w:val="24"/>
          <w:szCs w:val="24"/>
          <w:lang w:val="ru-RU"/>
        </w:rPr>
        <w:t>разработана в соответствии:</w:t>
      </w:r>
    </w:p>
    <w:p w:rsidR="00766188" w:rsidRDefault="00BF3461">
      <w:pPr>
        <w:numPr>
          <w:ilvl w:val="0"/>
          <w:numId w:val="1"/>
        </w:numPr>
        <w:ind w:left="780" w:right="180"/>
        <w:contextualSpacing/>
        <w:rPr>
          <w:rFonts w:hAnsi="Times New Roman" w:cs="Times New Roman"/>
          <w:color w:val="000000"/>
          <w:sz w:val="24"/>
          <w:szCs w:val="24"/>
        </w:rPr>
      </w:pPr>
      <w:r w:rsidRPr="00162A7F">
        <w:rPr>
          <w:rFonts w:hAnsi="Times New Roman" w:cs="Times New Roman"/>
          <w:color w:val="000000"/>
          <w:sz w:val="24"/>
          <w:szCs w:val="24"/>
          <w:lang w:val="ru-RU"/>
        </w:rPr>
        <w:t>с приказом Минфина от 01.12.2010</w:t>
      </w:r>
      <w:r>
        <w:rPr>
          <w:rFonts w:hAnsi="Times New Roman" w:cs="Times New Roman"/>
          <w:color w:val="000000"/>
          <w:sz w:val="24"/>
          <w:szCs w:val="24"/>
        </w:rPr>
        <w:t> </w:t>
      </w:r>
      <w:r w:rsidRPr="00162A7F">
        <w:rPr>
          <w:rFonts w:hAnsi="Times New Roman" w:cs="Times New Roman"/>
          <w:color w:val="000000"/>
          <w:sz w:val="24"/>
          <w:szCs w:val="24"/>
          <w:lang w:val="ru-RU"/>
        </w:rPr>
        <w:t>№</w:t>
      </w:r>
      <w:r>
        <w:rPr>
          <w:rFonts w:hAnsi="Times New Roman" w:cs="Times New Roman"/>
          <w:color w:val="000000"/>
          <w:sz w:val="24"/>
          <w:szCs w:val="24"/>
        </w:rPr>
        <w:t> </w:t>
      </w:r>
      <w:r w:rsidRPr="00162A7F">
        <w:rPr>
          <w:rFonts w:hAnsi="Times New Roman" w:cs="Times New Roman"/>
          <w:color w:val="000000"/>
          <w:sz w:val="24"/>
          <w:szCs w:val="24"/>
          <w:lang w:val="ru-RU"/>
        </w:rPr>
        <w:t>157н</w:t>
      </w:r>
      <w:r>
        <w:rPr>
          <w:rFonts w:hAnsi="Times New Roman" w:cs="Times New Roman"/>
          <w:color w:val="000000"/>
          <w:sz w:val="24"/>
          <w:szCs w:val="24"/>
        </w:rPr>
        <w:t> </w:t>
      </w:r>
      <w:r w:rsidRPr="00162A7F">
        <w:rPr>
          <w:rFonts w:hAnsi="Times New Roman" w:cs="Times New Roman"/>
          <w:color w:val="000000"/>
          <w:sz w:val="24"/>
          <w:szCs w:val="24"/>
          <w:lang w:val="ru-RU"/>
        </w:rPr>
        <w:t>«Об утверждении Единого плана</w:t>
      </w:r>
      <w:r>
        <w:rPr>
          <w:rFonts w:hAnsi="Times New Roman" w:cs="Times New Roman"/>
          <w:color w:val="000000"/>
          <w:sz w:val="24"/>
          <w:szCs w:val="24"/>
        </w:rPr>
        <w:t> </w:t>
      </w:r>
      <w:r w:rsidRPr="00162A7F">
        <w:rPr>
          <w:rFonts w:hAnsi="Times New Roman" w:cs="Times New Roman"/>
          <w:color w:val="000000"/>
          <w:sz w:val="24"/>
          <w:szCs w:val="24"/>
          <w:lang w:val="ru-RU"/>
        </w:rPr>
        <w:t>счетов бухгалтерского учета для органов государственной власти</w:t>
      </w:r>
      <w:r>
        <w:rPr>
          <w:rFonts w:hAnsi="Times New Roman" w:cs="Times New Roman"/>
          <w:color w:val="000000"/>
          <w:sz w:val="24"/>
          <w:szCs w:val="24"/>
        </w:rPr>
        <w:t> </w:t>
      </w:r>
      <w:r w:rsidRPr="00162A7F">
        <w:rPr>
          <w:rFonts w:hAnsi="Times New Roman" w:cs="Times New Roman"/>
          <w:color w:val="000000"/>
          <w:sz w:val="24"/>
          <w:szCs w:val="24"/>
          <w:lang w:val="ru-RU"/>
        </w:rPr>
        <w:t>(государственных органов), органов местного самоуправления, органов</w:t>
      </w:r>
      <w:r>
        <w:rPr>
          <w:rFonts w:hAnsi="Times New Roman" w:cs="Times New Roman"/>
          <w:color w:val="000000"/>
          <w:sz w:val="24"/>
          <w:szCs w:val="24"/>
        </w:rPr>
        <w:t> </w:t>
      </w:r>
      <w:r w:rsidRPr="00162A7F">
        <w:rPr>
          <w:rFonts w:hAnsi="Times New Roman" w:cs="Times New Roman"/>
          <w:color w:val="000000"/>
          <w:sz w:val="24"/>
          <w:szCs w:val="24"/>
          <w:lang w:val="ru-RU"/>
        </w:rPr>
        <w:t>управления государственными внебюджетными фондами, государственных</w:t>
      </w:r>
      <w:r>
        <w:rPr>
          <w:rFonts w:hAnsi="Times New Roman" w:cs="Times New Roman"/>
          <w:color w:val="000000"/>
          <w:sz w:val="24"/>
          <w:szCs w:val="24"/>
        </w:rPr>
        <w:t> </w:t>
      </w:r>
      <w:r w:rsidRPr="00162A7F">
        <w:rPr>
          <w:rFonts w:hAnsi="Times New Roman" w:cs="Times New Roman"/>
          <w:color w:val="000000"/>
          <w:sz w:val="24"/>
          <w:szCs w:val="24"/>
          <w:lang w:val="ru-RU"/>
        </w:rPr>
        <w:t>академий наук, государственных (муниципальных) учреждений и Инструкции по</w:t>
      </w:r>
      <w:r>
        <w:rPr>
          <w:rFonts w:hAnsi="Times New Roman" w:cs="Times New Roman"/>
          <w:color w:val="000000"/>
          <w:sz w:val="24"/>
          <w:szCs w:val="24"/>
        </w:rPr>
        <w:t> </w:t>
      </w:r>
      <w:r w:rsidRPr="00162A7F">
        <w:rPr>
          <w:rFonts w:hAnsi="Times New Roman" w:cs="Times New Roman"/>
          <w:color w:val="000000"/>
          <w:sz w:val="24"/>
          <w:szCs w:val="24"/>
          <w:lang w:val="ru-RU"/>
        </w:rPr>
        <w:t xml:space="preserve">его применению» </w:t>
      </w:r>
      <w:r>
        <w:rPr>
          <w:rFonts w:hAnsi="Times New Roman" w:cs="Times New Roman"/>
          <w:color w:val="000000"/>
          <w:sz w:val="24"/>
          <w:szCs w:val="24"/>
        </w:rPr>
        <w:t>(далее – Инструкция к Единому плану счетов № 157н);</w:t>
      </w:r>
    </w:p>
    <w:p w:rsidR="00766188" w:rsidRDefault="00BF3461">
      <w:pPr>
        <w:numPr>
          <w:ilvl w:val="0"/>
          <w:numId w:val="1"/>
        </w:numPr>
        <w:ind w:left="780" w:right="180"/>
        <w:contextualSpacing/>
        <w:rPr>
          <w:rFonts w:hAnsi="Times New Roman" w:cs="Times New Roman"/>
          <w:color w:val="000000"/>
          <w:sz w:val="24"/>
          <w:szCs w:val="24"/>
        </w:rPr>
      </w:pPr>
      <w:r w:rsidRPr="00162A7F">
        <w:rPr>
          <w:rFonts w:hAnsi="Times New Roman" w:cs="Times New Roman"/>
          <w:color w:val="000000"/>
          <w:sz w:val="24"/>
          <w:szCs w:val="24"/>
          <w:lang w:val="ru-RU"/>
        </w:rPr>
        <w:t>приказом Минфина от 06.12.2010</w:t>
      </w:r>
      <w:r>
        <w:rPr>
          <w:rFonts w:hAnsi="Times New Roman" w:cs="Times New Roman"/>
          <w:color w:val="000000"/>
          <w:sz w:val="24"/>
          <w:szCs w:val="24"/>
        </w:rPr>
        <w:t> </w:t>
      </w:r>
      <w:r w:rsidRPr="00162A7F">
        <w:rPr>
          <w:rFonts w:hAnsi="Times New Roman" w:cs="Times New Roman"/>
          <w:color w:val="000000"/>
          <w:sz w:val="24"/>
          <w:szCs w:val="24"/>
          <w:lang w:val="ru-RU"/>
        </w:rPr>
        <w:t>№</w:t>
      </w:r>
      <w:r>
        <w:rPr>
          <w:rFonts w:hAnsi="Times New Roman" w:cs="Times New Roman"/>
          <w:color w:val="000000"/>
          <w:sz w:val="24"/>
          <w:szCs w:val="24"/>
        </w:rPr>
        <w:t> </w:t>
      </w:r>
      <w:r w:rsidRPr="00162A7F">
        <w:rPr>
          <w:rFonts w:hAnsi="Times New Roman" w:cs="Times New Roman"/>
          <w:color w:val="000000"/>
          <w:sz w:val="24"/>
          <w:szCs w:val="24"/>
          <w:lang w:val="ru-RU"/>
        </w:rPr>
        <w:t>162н «Об утверждении Плана счетов</w:t>
      </w:r>
      <w:r>
        <w:rPr>
          <w:rFonts w:hAnsi="Times New Roman" w:cs="Times New Roman"/>
          <w:color w:val="000000"/>
          <w:sz w:val="24"/>
          <w:szCs w:val="24"/>
        </w:rPr>
        <w:t> </w:t>
      </w:r>
      <w:r w:rsidRPr="00162A7F">
        <w:rPr>
          <w:rFonts w:hAnsi="Times New Roman" w:cs="Times New Roman"/>
          <w:color w:val="000000"/>
          <w:sz w:val="24"/>
          <w:szCs w:val="24"/>
          <w:lang w:val="ru-RU"/>
        </w:rPr>
        <w:t xml:space="preserve">бюджетного учета и Инструкции по его применению» </w:t>
      </w:r>
      <w:r>
        <w:rPr>
          <w:rFonts w:hAnsi="Times New Roman" w:cs="Times New Roman"/>
          <w:color w:val="000000"/>
          <w:sz w:val="24"/>
          <w:szCs w:val="24"/>
        </w:rPr>
        <w:t>(далее – Инструкция № 162н);</w:t>
      </w:r>
    </w:p>
    <w:p w:rsidR="00766188" w:rsidRPr="00162A7F" w:rsidRDefault="00BF3461">
      <w:pPr>
        <w:numPr>
          <w:ilvl w:val="0"/>
          <w:numId w:val="1"/>
        </w:numPr>
        <w:ind w:left="780" w:right="180"/>
        <w:contextualSpacing/>
        <w:rPr>
          <w:rFonts w:hAnsi="Times New Roman" w:cs="Times New Roman"/>
          <w:color w:val="000000"/>
          <w:sz w:val="24"/>
          <w:szCs w:val="24"/>
          <w:lang w:val="ru-RU"/>
        </w:rPr>
      </w:pPr>
      <w:r w:rsidRPr="00162A7F">
        <w:rPr>
          <w:rFonts w:hAnsi="Times New Roman" w:cs="Times New Roman"/>
          <w:color w:val="000000"/>
          <w:sz w:val="24"/>
          <w:szCs w:val="24"/>
          <w:lang w:val="ru-RU"/>
        </w:rPr>
        <w:t>приказом Минфина от 06.06.2019 № 85н «О Порядке формирования и применения кодов бюджетной классификации Российской Федерации, их структуре и принципах назначения» (далее – приказ № 85н);</w:t>
      </w:r>
    </w:p>
    <w:p w:rsidR="00766188" w:rsidRPr="00162A7F" w:rsidRDefault="00BF3461">
      <w:pPr>
        <w:numPr>
          <w:ilvl w:val="0"/>
          <w:numId w:val="1"/>
        </w:numPr>
        <w:ind w:left="780" w:right="180"/>
        <w:contextualSpacing/>
        <w:rPr>
          <w:rFonts w:hAnsi="Times New Roman" w:cs="Times New Roman"/>
          <w:color w:val="000000"/>
          <w:sz w:val="24"/>
          <w:szCs w:val="24"/>
          <w:lang w:val="ru-RU"/>
        </w:rPr>
      </w:pPr>
      <w:r w:rsidRPr="00162A7F">
        <w:rPr>
          <w:rFonts w:hAnsi="Times New Roman" w:cs="Times New Roman"/>
          <w:color w:val="000000"/>
          <w:sz w:val="24"/>
          <w:szCs w:val="24"/>
          <w:lang w:val="ru-RU"/>
        </w:rPr>
        <w:t>приказом Минфина от 29.11.2017 № 209н «Об утверждении Порядка применения классификации операций сектора государственного управления»(далее – приказ № 209н);</w:t>
      </w:r>
    </w:p>
    <w:p w:rsidR="00766188" w:rsidRDefault="00BF3461">
      <w:pPr>
        <w:numPr>
          <w:ilvl w:val="0"/>
          <w:numId w:val="1"/>
        </w:numPr>
        <w:ind w:left="780" w:right="180"/>
        <w:contextualSpacing/>
        <w:rPr>
          <w:rFonts w:hAnsi="Times New Roman" w:cs="Times New Roman"/>
          <w:color w:val="000000"/>
          <w:sz w:val="24"/>
          <w:szCs w:val="24"/>
        </w:rPr>
      </w:pPr>
      <w:r w:rsidRPr="00162A7F">
        <w:rPr>
          <w:rFonts w:hAnsi="Times New Roman" w:cs="Times New Roman"/>
          <w:color w:val="000000"/>
          <w:sz w:val="24"/>
          <w:szCs w:val="24"/>
          <w:lang w:val="ru-RU"/>
        </w:rPr>
        <w:t xml:space="preserve">приказом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Pr>
          <w:rFonts w:hAnsi="Times New Roman" w:cs="Times New Roman"/>
          <w:color w:val="000000"/>
          <w:sz w:val="24"/>
          <w:szCs w:val="24"/>
        </w:rPr>
        <w:t>(далее – приказ № 52н);</w:t>
      </w:r>
    </w:p>
    <w:p w:rsidR="00766188" w:rsidRPr="00162A7F" w:rsidRDefault="00BF3461">
      <w:pPr>
        <w:numPr>
          <w:ilvl w:val="0"/>
          <w:numId w:val="1"/>
        </w:numPr>
        <w:ind w:left="780" w:right="180"/>
        <w:rPr>
          <w:rFonts w:hAnsi="Times New Roman" w:cs="Times New Roman"/>
          <w:color w:val="000000"/>
          <w:sz w:val="24"/>
          <w:szCs w:val="24"/>
          <w:lang w:val="ru-RU"/>
        </w:rPr>
      </w:pPr>
      <w:r w:rsidRPr="00162A7F">
        <w:rPr>
          <w:rFonts w:hAnsi="Times New Roman" w:cs="Times New Roman"/>
          <w:color w:val="000000"/>
          <w:sz w:val="24"/>
          <w:szCs w:val="24"/>
          <w:lang w:val="ru-RU"/>
        </w:rPr>
        <w:t xml:space="preserve">федеральными стандартами бухгалтерского учета государственных финансов, утвержденными приказами Минфина от 31.12.2016 № 256н, 257н, 258н, 259н,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275н, 277н, 278н (далее – соответственно СГС «Учетная политика, оценочные значения и ошибки», СГС «События после отчетной даты», СГС «Информация о связанных сторонах», СГС «Отчет о движении денежных средств»), от 27.02.2018 № 32н (далее – СГС «Доходы»), от 28.02.2018 № 34н (далее – СГС «Непроизведенные активы»), от 30.05.2018 №122н, 124н (далее – соответственно СГС «Влияние изменений курсов иностранных валют», СГС «Резервы»), от 07.12.2018 № 256н (далее – СГС «Запасы»), от 29.06.2018 № 145н (далее – СГС «Долгосрочные договоры»), от </w:t>
      </w:r>
      <w:r w:rsidRPr="00162A7F">
        <w:rPr>
          <w:rFonts w:hAnsi="Times New Roman" w:cs="Times New Roman"/>
          <w:color w:val="000000"/>
          <w:sz w:val="24"/>
          <w:szCs w:val="24"/>
          <w:lang w:val="ru-RU"/>
        </w:rPr>
        <w:lastRenderedPageBreak/>
        <w:t>15.11.2019 № 181н, 182н, 183н, 184н (далее – соответственно СГС «Нематериальные активы», СГС «Затраты по заимствованиям», СГС «Совместная деятельность», СГС «Выплаты персоналу»), от 30.06.2020 № 129н (далее – СГС «Финансовые инструменты»).</w:t>
      </w:r>
    </w:p>
    <w:p w:rsidR="00766188" w:rsidRPr="00162A7F" w:rsidRDefault="00766188">
      <w:pPr>
        <w:rPr>
          <w:rFonts w:hAnsi="Times New Roman" w:cs="Times New Roman"/>
          <w:color w:val="000000"/>
          <w:sz w:val="24"/>
          <w:szCs w:val="24"/>
          <w:lang w:val="ru-RU"/>
        </w:rPr>
      </w:pPr>
    </w:p>
    <w:p w:rsidR="00766188" w:rsidRPr="00162A7F" w:rsidRDefault="00BF3461">
      <w:pPr>
        <w:jc w:val="center"/>
        <w:rPr>
          <w:rFonts w:hAnsi="Times New Roman" w:cs="Times New Roman"/>
          <w:color w:val="000000"/>
          <w:sz w:val="24"/>
          <w:szCs w:val="24"/>
          <w:lang w:val="ru-RU"/>
        </w:rPr>
      </w:pPr>
      <w:r>
        <w:rPr>
          <w:rFonts w:hAnsi="Times New Roman" w:cs="Times New Roman"/>
          <w:color w:val="000000"/>
          <w:sz w:val="24"/>
          <w:szCs w:val="24"/>
        </w:rPr>
        <w:t>I</w:t>
      </w:r>
      <w:r w:rsidRPr="00162A7F">
        <w:rPr>
          <w:rFonts w:hAnsi="Times New Roman" w:cs="Times New Roman"/>
          <w:color w:val="000000"/>
          <w:sz w:val="24"/>
          <w:szCs w:val="24"/>
          <w:lang w:val="ru-RU"/>
        </w:rPr>
        <w:t>.</w:t>
      </w:r>
      <w:r>
        <w:rPr>
          <w:rFonts w:hAnsi="Times New Roman" w:cs="Times New Roman"/>
          <w:color w:val="000000"/>
          <w:sz w:val="24"/>
          <w:szCs w:val="24"/>
        </w:rPr>
        <w:t> </w:t>
      </w:r>
      <w:r w:rsidRPr="00162A7F">
        <w:rPr>
          <w:rFonts w:hAnsi="Times New Roman" w:cs="Times New Roman"/>
          <w:b/>
          <w:bCs/>
          <w:color w:val="000000"/>
          <w:sz w:val="24"/>
          <w:szCs w:val="24"/>
          <w:lang w:val="ru-RU"/>
        </w:rPr>
        <w:t>Общие</w:t>
      </w:r>
      <w:r>
        <w:rPr>
          <w:rFonts w:hAnsi="Times New Roman" w:cs="Times New Roman"/>
          <w:b/>
          <w:bCs/>
          <w:color w:val="000000"/>
          <w:sz w:val="24"/>
          <w:szCs w:val="24"/>
        </w:rPr>
        <w:t> </w:t>
      </w:r>
      <w:r w:rsidRPr="00162A7F">
        <w:rPr>
          <w:rFonts w:hAnsi="Times New Roman" w:cs="Times New Roman"/>
          <w:b/>
          <w:bCs/>
          <w:color w:val="000000"/>
          <w:sz w:val="24"/>
          <w:szCs w:val="24"/>
          <w:lang w:val="ru-RU"/>
        </w:rPr>
        <w:t>положения</w:t>
      </w:r>
    </w:p>
    <w:p w:rsidR="00BE0C75" w:rsidRDefault="00BE0C75">
      <w:pPr>
        <w:rPr>
          <w:rFonts w:hAnsi="Times New Roman" w:cs="Times New Roman"/>
          <w:color w:val="000000"/>
          <w:sz w:val="24"/>
          <w:szCs w:val="24"/>
          <w:lang w:val="ru-RU"/>
        </w:rPr>
      </w:pPr>
      <w:r>
        <w:rPr>
          <w:rFonts w:hAnsi="Times New Roman" w:cs="Times New Roman"/>
          <w:color w:val="000000"/>
          <w:sz w:val="24"/>
          <w:szCs w:val="24"/>
          <w:lang w:val="ru-RU"/>
        </w:rPr>
        <w:t xml:space="preserve">1.  </w:t>
      </w:r>
      <w:r w:rsidR="00BF3461" w:rsidRPr="001E36B0">
        <w:rPr>
          <w:rFonts w:hAnsi="Times New Roman" w:cs="Times New Roman"/>
          <w:color w:val="000000"/>
          <w:sz w:val="24"/>
          <w:szCs w:val="24"/>
          <w:lang w:val="ru-RU"/>
        </w:rPr>
        <w:t>Бюджетный учет ведет</w:t>
      </w:r>
      <w:r w:rsidR="00D36824" w:rsidRPr="001E36B0">
        <w:rPr>
          <w:rFonts w:hAnsi="Times New Roman" w:cs="Times New Roman"/>
          <w:color w:val="000000"/>
          <w:sz w:val="24"/>
          <w:szCs w:val="24"/>
          <w:lang w:val="ru-RU"/>
        </w:rPr>
        <w:t>ся</w:t>
      </w:r>
      <w:r w:rsidR="00BF3461" w:rsidRPr="001E36B0">
        <w:rPr>
          <w:rFonts w:hAnsi="Times New Roman" w:cs="Times New Roman"/>
          <w:color w:val="000000"/>
          <w:sz w:val="24"/>
          <w:szCs w:val="24"/>
          <w:lang w:val="ru-RU"/>
        </w:rPr>
        <w:t xml:space="preserve">  – </w:t>
      </w:r>
      <w:r w:rsidR="00D36824" w:rsidRPr="001E36B0">
        <w:rPr>
          <w:rFonts w:hAnsi="Times New Roman" w:cs="Times New Roman"/>
          <w:color w:val="000000"/>
          <w:sz w:val="24"/>
          <w:szCs w:val="24"/>
          <w:lang w:val="ru-RU"/>
        </w:rPr>
        <w:t>отделом учета и отчетности, главными специалистами по вопросам учета и отчетности</w:t>
      </w:r>
      <w:proofErr w:type="gramStart"/>
      <w:r w:rsidR="00D36824" w:rsidRPr="001E36B0">
        <w:rPr>
          <w:rFonts w:hAnsi="Times New Roman" w:cs="Times New Roman"/>
          <w:color w:val="000000"/>
          <w:sz w:val="24"/>
          <w:szCs w:val="24"/>
          <w:lang w:val="ru-RU"/>
        </w:rPr>
        <w:t xml:space="preserve"> </w:t>
      </w:r>
      <w:r w:rsidR="00BF3461" w:rsidRPr="001E36B0">
        <w:rPr>
          <w:rFonts w:hAnsi="Times New Roman" w:cs="Times New Roman"/>
          <w:color w:val="000000"/>
          <w:sz w:val="24"/>
          <w:szCs w:val="24"/>
          <w:lang w:val="ru-RU"/>
        </w:rPr>
        <w:t>.</w:t>
      </w:r>
      <w:proofErr w:type="gramEnd"/>
      <w:r w:rsidR="00D36824" w:rsidRPr="001E36B0">
        <w:rPr>
          <w:rFonts w:hAnsi="Times New Roman" w:cs="Times New Roman"/>
          <w:color w:val="000000"/>
          <w:sz w:val="24"/>
          <w:szCs w:val="24"/>
          <w:lang w:val="ru-RU"/>
        </w:rPr>
        <w:t xml:space="preserve"> Главные специалисты </w:t>
      </w:r>
      <w:r w:rsidR="00BF3461" w:rsidRPr="001E36B0">
        <w:rPr>
          <w:rFonts w:hAnsi="Times New Roman" w:cs="Times New Roman"/>
          <w:color w:val="000000"/>
          <w:sz w:val="24"/>
          <w:szCs w:val="24"/>
          <w:lang w:val="ru-RU"/>
        </w:rPr>
        <w:t xml:space="preserve"> руководствуются в работе положением о </w:t>
      </w:r>
      <w:r w:rsidR="00D36824" w:rsidRPr="001E36B0">
        <w:rPr>
          <w:rFonts w:hAnsi="Times New Roman" w:cs="Times New Roman"/>
          <w:color w:val="000000"/>
          <w:sz w:val="24"/>
          <w:szCs w:val="24"/>
          <w:lang w:val="ru-RU"/>
        </w:rPr>
        <w:t>Финансовом отделе</w:t>
      </w:r>
      <w:r w:rsidR="00BF3461" w:rsidRPr="001E36B0">
        <w:rPr>
          <w:rFonts w:hAnsi="Times New Roman" w:cs="Times New Roman"/>
          <w:color w:val="000000"/>
          <w:sz w:val="24"/>
          <w:szCs w:val="24"/>
          <w:lang w:val="ru-RU"/>
        </w:rPr>
        <w:t xml:space="preserve">, должностными инструкциями.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7"/>
        <w:gridCol w:w="4567"/>
      </w:tblGrid>
      <w:tr w:rsidR="00BE0C75" w:rsidRPr="004D0736" w:rsidTr="00B36079">
        <w:tc>
          <w:tcPr>
            <w:tcW w:w="9134" w:type="dxa"/>
            <w:gridSpan w:val="2"/>
          </w:tcPr>
          <w:p w:rsidR="00BE0C75" w:rsidRPr="004D0736" w:rsidRDefault="00BE0C75" w:rsidP="00B3607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4"/>
                <w:szCs w:val="24"/>
              </w:rPr>
            </w:pPr>
            <w:r w:rsidRPr="004D0736">
              <w:rPr>
                <w:sz w:val="24"/>
                <w:szCs w:val="24"/>
              </w:rPr>
              <w:t>Отдел учета и отчетности</w:t>
            </w:r>
            <w:proofErr w:type="gramStart"/>
            <w:r w:rsidRPr="004D0736">
              <w:rPr>
                <w:sz w:val="24"/>
                <w:szCs w:val="24"/>
              </w:rPr>
              <w:t xml:space="preserve"> :</w:t>
            </w:r>
            <w:proofErr w:type="gramEnd"/>
          </w:p>
          <w:p w:rsidR="00BE0C75" w:rsidRPr="004D0736" w:rsidRDefault="00BE0C75" w:rsidP="00B3607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4"/>
                <w:szCs w:val="24"/>
              </w:rPr>
            </w:pPr>
          </w:p>
        </w:tc>
      </w:tr>
      <w:tr w:rsidR="00BE0C75" w:rsidRPr="004D0736" w:rsidTr="00B36079">
        <w:tc>
          <w:tcPr>
            <w:tcW w:w="4567" w:type="dxa"/>
          </w:tcPr>
          <w:p w:rsidR="00BE0C75" w:rsidRPr="004D0736" w:rsidRDefault="00BE0C75" w:rsidP="00B3607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4"/>
                <w:szCs w:val="24"/>
              </w:rPr>
            </w:pPr>
            <w:r w:rsidRPr="004D0736">
              <w:rPr>
                <w:sz w:val="24"/>
                <w:szCs w:val="24"/>
              </w:rPr>
              <w:t>Главный специалист по вопросам  учета и отчетности</w:t>
            </w:r>
          </w:p>
          <w:p w:rsidR="00BE0C75" w:rsidRPr="004D0736" w:rsidRDefault="00BE0C75" w:rsidP="00B3607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4"/>
                <w:szCs w:val="24"/>
              </w:rPr>
            </w:pPr>
          </w:p>
        </w:tc>
        <w:tc>
          <w:tcPr>
            <w:tcW w:w="4567" w:type="dxa"/>
          </w:tcPr>
          <w:p w:rsidR="00BE0C75" w:rsidRPr="004D0736" w:rsidRDefault="00BE0C75" w:rsidP="00B3607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4"/>
                <w:szCs w:val="24"/>
              </w:rPr>
            </w:pPr>
            <w:r w:rsidRPr="004D0736">
              <w:rPr>
                <w:sz w:val="24"/>
                <w:szCs w:val="24"/>
              </w:rPr>
              <w:t>Заболотная Любовь Николаевна</w:t>
            </w:r>
          </w:p>
        </w:tc>
      </w:tr>
      <w:tr w:rsidR="00BE0C75" w:rsidRPr="004D0736" w:rsidTr="00B36079">
        <w:tc>
          <w:tcPr>
            <w:tcW w:w="4567" w:type="dxa"/>
          </w:tcPr>
          <w:p w:rsidR="00BE0C75" w:rsidRPr="004D0736" w:rsidRDefault="00BE0C75" w:rsidP="00B3607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4"/>
                <w:szCs w:val="24"/>
              </w:rPr>
            </w:pPr>
            <w:r w:rsidRPr="004D0736">
              <w:rPr>
                <w:sz w:val="24"/>
                <w:szCs w:val="24"/>
              </w:rPr>
              <w:t>Главный специалист по вопросам учета и отчетности</w:t>
            </w:r>
          </w:p>
          <w:p w:rsidR="00BE0C75" w:rsidRPr="004D0736" w:rsidRDefault="00BE0C75" w:rsidP="00B3607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4"/>
                <w:szCs w:val="24"/>
              </w:rPr>
            </w:pPr>
          </w:p>
        </w:tc>
        <w:tc>
          <w:tcPr>
            <w:tcW w:w="4567" w:type="dxa"/>
          </w:tcPr>
          <w:p w:rsidR="00BE0C75" w:rsidRPr="004D0736" w:rsidRDefault="008333FC" w:rsidP="00B3607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4"/>
                <w:szCs w:val="24"/>
              </w:rPr>
            </w:pPr>
            <w:proofErr w:type="spellStart"/>
            <w:r>
              <w:rPr>
                <w:sz w:val="24"/>
                <w:szCs w:val="24"/>
              </w:rPr>
              <w:t>Веревчик</w:t>
            </w:r>
            <w:proofErr w:type="spellEnd"/>
            <w:r>
              <w:rPr>
                <w:sz w:val="24"/>
                <w:szCs w:val="24"/>
              </w:rPr>
              <w:t xml:space="preserve"> Елена </w:t>
            </w:r>
            <w:proofErr w:type="spellStart"/>
            <w:r>
              <w:rPr>
                <w:sz w:val="24"/>
                <w:szCs w:val="24"/>
              </w:rPr>
              <w:t>Арзуевна</w:t>
            </w:r>
            <w:proofErr w:type="spellEnd"/>
          </w:p>
        </w:tc>
      </w:tr>
    </w:tbl>
    <w:p w:rsidR="00BE0C75" w:rsidRPr="001E36B0" w:rsidRDefault="00BE0C75" w:rsidP="00BE0C75">
      <w:pPr>
        <w:rPr>
          <w:rFonts w:hAnsi="Times New Roman" w:cs="Times New Roman"/>
          <w:color w:val="000000"/>
          <w:sz w:val="24"/>
          <w:szCs w:val="24"/>
          <w:lang w:val="ru-RU"/>
        </w:rPr>
      </w:pPr>
      <w:r w:rsidRPr="001E36B0">
        <w:rPr>
          <w:rFonts w:hAnsi="Times New Roman" w:cs="Times New Roman"/>
          <w:color w:val="000000"/>
          <w:sz w:val="24"/>
          <w:szCs w:val="24"/>
          <w:lang w:val="ru-RU"/>
        </w:rPr>
        <w:t>Основание: часть</w:t>
      </w:r>
      <w:r w:rsidRPr="001E36B0">
        <w:rPr>
          <w:rFonts w:hAnsi="Times New Roman" w:cs="Times New Roman"/>
          <w:color w:val="000000"/>
          <w:sz w:val="24"/>
          <w:szCs w:val="24"/>
        </w:rPr>
        <w:t> </w:t>
      </w:r>
      <w:r>
        <w:rPr>
          <w:rFonts w:hAnsi="Times New Roman" w:cs="Times New Roman"/>
          <w:color w:val="000000"/>
          <w:sz w:val="24"/>
          <w:szCs w:val="24"/>
          <w:lang w:val="ru-RU"/>
        </w:rPr>
        <w:t>3</w:t>
      </w:r>
      <w:r w:rsidRPr="001E36B0">
        <w:rPr>
          <w:rFonts w:hAnsi="Times New Roman" w:cs="Times New Roman"/>
          <w:color w:val="000000"/>
          <w:sz w:val="24"/>
          <w:szCs w:val="24"/>
          <w:lang w:val="ru-RU"/>
        </w:rPr>
        <w:t xml:space="preserve"> статьи 7 Закона от 06.12.2011 № 402-ФЗ, пункт 4 Инструкции к</w:t>
      </w:r>
      <w:r w:rsidRPr="001E36B0">
        <w:rPr>
          <w:rFonts w:hAnsi="Times New Roman" w:cs="Times New Roman"/>
          <w:color w:val="000000"/>
          <w:sz w:val="24"/>
          <w:szCs w:val="24"/>
        </w:rPr>
        <w:t> </w:t>
      </w:r>
      <w:r w:rsidRPr="001E36B0">
        <w:rPr>
          <w:rFonts w:hAnsi="Times New Roman" w:cs="Times New Roman"/>
          <w:color w:val="000000"/>
          <w:sz w:val="24"/>
          <w:szCs w:val="24"/>
          <w:lang w:val="ru-RU"/>
        </w:rPr>
        <w:t>Единому плану счетов № 157н.</w:t>
      </w:r>
    </w:p>
    <w:p w:rsidR="00766188" w:rsidRDefault="00BE0C75">
      <w:pPr>
        <w:rPr>
          <w:rFonts w:hAnsi="Times New Roman" w:cs="Times New Roman"/>
          <w:color w:val="000000"/>
          <w:sz w:val="24"/>
          <w:szCs w:val="24"/>
          <w:lang w:val="ru-RU"/>
        </w:rPr>
      </w:pPr>
      <w:r>
        <w:rPr>
          <w:rFonts w:hAnsi="Times New Roman" w:cs="Times New Roman"/>
          <w:color w:val="000000"/>
          <w:sz w:val="24"/>
          <w:szCs w:val="24"/>
          <w:lang w:val="ru-RU"/>
        </w:rPr>
        <w:t xml:space="preserve">2. </w:t>
      </w:r>
      <w:r w:rsidR="00BF3461" w:rsidRPr="001E36B0">
        <w:rPr>
          <w:rFonts w:hAnsi="Times New Roman" w:cs="Times New Roman"/>
          <w:color w:val="000000"/>
          <w:sz w:val="24"/>
          <w:szCs w:val="24"/>
          <w:lang w:val="ru-RU"/>
        </w:rPr>
        <w:t xml:space="preserve">Ответственным за </w:t>
      </w:r>
      <w:r w:rsidR="009273F3">
        <w:rPr>
          <w:rFonts w:hAnsi="Times New Roman" w:cs="Times New Roman"/>
          <w:color w:val="000000"/>
          <w:sz w:val="24"/>
          <w:szCs w:val="24"/>
          <w:lang w:val="ru-RU"/>
        </w:rPr>
        <w:t>организацию бюджетного учета в учреждении и соблюдение законодательства при выполнении хозяйственных операций является руководитель организации</w:t>
      </w:r>
      <w:r w:rsidR="00BF3461" w:rsidRPr="001E36B0">
        <w:rPr>
          <w:rFonts w:hAnsi="Times New Roman" w:cs="Times New Roman"/>
          <w:color w:val="000000"/>
          <w:sz w:val="24"/>
          <w:szCs w:val="24"/>
          <w:lang w:val="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7"/>
        <w:gridCol w:w="4567"/>
      </w:tblGrid>
      <w:tr w:rsidR="009273F3" w:rsidRPr="004D0736" w:rsidTr="00B36079">
        <w:tc>
          <w:tcPr>
            <w:tcW w:w="9134" w:type="dxa"/>
            <w:gridSpan w:val="2"/>
          </w:tcPr>
          <w:p w:rsidR="009273F3" w:rsidRPr="004D0736" w:rsidRDefault="009273F3" w:rsidP="00B3607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4"/>
                <w:szCs w:val="24"/>
              </w:rPr>
            </w:pPr>
            <w:r w:rsidRPr="004D0736">
              <w:rPr>
                <w:sz w:val="24"/>
                <w:szCs w:val="24"/>
              </w:rPr>
              <w:t>Руководитель учреждения:</w:t>
            </w:r>
          </w:p>
          <w:p w:rsidR="009273F3" w:rsidRPr="004D0736" w:rsidRDefault="009273F3" w:rsidP="00B3607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4"/>
                <w:szCs w:val="24"/>
              </w:rPr>
            </w:pPr>
          </w:p>
        </w:tc>
      </w:tr>
      <w:tr w:rsidR="009273F3" w:rsidRPr="004D0736" w:rsidTr="00B36079">
        <w:tc>
          <w:tcPr>
            <w:tcW w:w="4567" w:type="dxa"/>
          </w:tcPr>
          <w:p w:rsidR="009273F3" w:rsidRPr="004D0736" w:rsidRDefault="009273F3" w:rsidP="00B3607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4"/>
                <w:szCs w:val="24"/>
              </w:rPr>
            </w:pPr>
            <w:r w:rsidRPr="004D0736">
              <w:rPr>
                <w:sz w:val="24"/>
                <w:szCs w:val="24"/>
              </w:rPr>
              <w:t>Заведующий Финансовым отделом Администрации МО «Ленский муниципальный район»</w:t>
            </w:r>
          </w:p>
          <w:p w:rsidR="009273F3" w:rsidRPr="004D0736" w:rsidRDefault="009273F3" w:rsidP="00B3607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4"/>
                <w:szCs w:val="24"/>
              </w:rPr>
            </w:pPr>
          </w:p>
        </w:tc>
        <w:tc>
          <w:tcPr>
            <w:tcW w:w="4567" w:type="dxa"/>
          </w:tcPr>
          <w:p w:rsidR="009273F3" w:rsidRPr="004D0736" w:rsidRDefault="009273F3" w:rsidP="00B3607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4"/>
                <w:szCs w:val="24"/>
              </w:rPr>
            </w:pPr>
            <w:proofErr w:type="spellStart"/>
            <w:r w:rsidRPr="004D0736">
              <w:rPr>
                <w:sz w:val="24"/>
                <w:szCs w:val="24"/>
              </w:rPr>
              <w:t>Пятиева</w:t>
            </w:r>
            <w:proofErr w:type="spellEnd"/>
            <w:r w:rsidRPr="004D0736">
              <w:rPr>
                <w:sz w:val="24"/>
                <w:szCs w:val="24"/>
              </w:rPr>
              <w:t xml:space="preserve"> Татьяна Николаевна</w:t>
            </w:r>
          </w:p>
          <w:p w:rsidR="009273F3" w:rsidRPr="004D0736" w:rsidRDefault="009273F3" w:rsidP="00B3607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4"/>
                <w:szCs w:val="24"/>
              </w:rPr>
            </w:pPr>
          </w:p>
        </w:tc>
      </w:tr>
    </w:tbl>
    <w:p w:rsidR="00766188" w:rsidRPr="001E36B0" w:rsidRDefault="00BF3461">
      <w:pPr>
        <w:rPr>
          <w:rFonts w:hAnsi="Times New Roman" w:cs="Times New Roman"/>
          <w:color w:val="000000"/>
          <w:sz w:val="24"/>
          <w:szCs w:val="24"/>
          <w:lang w:val="ru-RU"/>
        </w:rPr>
      </w:pPr>
      <w:r w:rsidRPr="001E36B0">
        <w:rPr>
          <w:rFonts w:hAnsi="Times New Roman" w:cs="Times New Roman"/>
          <w:color w:val="000000"/>
          <w:sz w:val="24"/>
          <w:szCs w:val="24"/>
          <w:lang w:val="ru-RU"/>
        </w:rPr>
        <w:t>Основание: часть</w:t>
      </w:r>
      <w:r w:rsidRPr="001E36B0">
        <w:rPr>
          <w:rFonts w:hAnsi="Times New Roman" w:cs="Times New Roman"/>
          <w:color w:val="000000"/>
          <w:sz w:val="24"/>
          <w:szCs w:val="24"/>
        </w:rPr>
        <w:t> </w:t>
      </w:r>
      <w:r w:rsidR="009273F3">
        <w:rPr>
          <w:rFonts w:hAnsi="Times New Roman" w:cs="Times New Roman"/>
          <w:color w:val="000000"/>
          <w:sz w:val="24"/>
          <w:szCs w:val="24"/>
          <w:lang w:val="ru-RU"/>
        </w:rPr>
        <w:t>1</w:t>
      </w:r>
      <w:r w:rsidRPr="001E36B0">
        <w:rPr>
          <w:rFonts w:hAnsi="Times New Roman" w:cs="Times New Roman"/>
          <w:color w:val="000000"/>
          <w:sz w:val="24"/>
          <w:szCs w:val="24"/>
          <w:lang w:val="ru-RU"/>
        </w:rPr>
        <w:t xml:space="preserve"> статьи 7 Закона от 06.12.2011 № 402-ФЗ, пункт 4 Инструкции к</w:t>
      </w:r>
      <w:r w:rsidRPr="001E36B0">
        <w:rPr>
          <w:rFonts w:hAnsi="Times New Roman" w:cs="Times New Roman"/>
          <w:color w:val="000000"/>
          <w:sz w:val="24"/>
          <w:szCs w:val="24"/>
        </w:rPr>
        <w:t> </w:t>
      </w:r>
      <w:r w:rsidRPr="001E36B0">
        <w:rPr>
          <w:rFonts w:hAnsi="Times New Roman" w:cs="Times New Roman"/>
          <w:color w:val="000000"/>
          <w:sz w:val="24"/>
          <w:szCs w:val="24"/>
          <w:lang w:val="ru-RU"/>
        </w:rPr>
        <w:t>Единому плану счетов № 157н.</w:t>
      </w:r>
    </w:p>
    <w:p w:rsidR="00BE0C75" w:rsidRPr="004D0736" w:rsidRDefault="00BF3461" w:rsidP="00BE0C7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4"/>
          <w:szCs w:val="24"/>
        </w:rPr>
      </w:pPr>
      <w:r w:rsidRPr="001E36B0">
        <w:rPr>
          <w:color w:val="000000"/>
          <w:sz w:val="24"/>
          <w:szCs w:val="24"/>
        </w:rPr>
        <w:t>3.</w:t>
      </w:r>
      <w:r w:rsidR="00BE0C75" w:rsidRPr="00BE0C75">
        <w:rPr>
          <w:sz w:val="24"/>
          <w:szCs w:val="24"/>
        </w:rPr>
        <w:t xml:space="preserve"> </w:t>
      </w:r>
      <w:r w:rsidR="00BE0C75" w:rsidRPr="004D0736">
        <w:rPr>
          <w:sz w:val="24"/>
          <w:szCs w:val="24"/>
        </w:rPr>
        <w:t>. Главный специалист по вопросам учета и отчетности подчиняется непосредственно руководителю учреждения и несет ответственность за формирование учетной политики, ведение бюджетного учета, своевременное представление полной и достоверной бюджетной, налоговой и статистической отчетности.</w:t>
      </w:r>
    </w:p>
    <w:p w:rsidR="00BE0C75" w:rsidRDefault="00BE0C75" w:rsidP="00BE0C7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4"/>
          <w:szCs w:val="24"/>
        </w:rPr>
      </w:pPr>
      <w:r w:rsidRPr="004D0736">
        <w:rPr>
          <w:sz w:val="24"/>
          <w:szCs w:val="24"/>
        </w:rPr>
        <w:t>Требования главного бухгалтера по документальному оформлению хозяйственных операций и представлению необходимых документов и сведений являются обязательными для всех сотрудников учреждения.</w:t>
      </w:r>
    </w:p>
    <w:p w:rsidR="00BE0C75" w:rsidRPr="004D0736" w:rsidRDefault="00BE0C75" w:rsidP="00BE0C7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4"/>
          <w:szCs w:val="24"/>
        </w:rPr>
      </w:pPr>
      <w:r w:rsidRPr="004D0736">
        <w:rPr>
          <w:sz w:val="24"/>
          <w:szCs w:val="24"/>
        </w:rPr>
        <w:br/>
        <w:t>Основание: пункт 8 Инструкции к Единому плану счетов № 157н.</w:t>
      </w:r>
    </w:p>
    <w:p w:rsidR="00BE0C75" w:rsidRPr="004D0736" w:rsidRDefault="00BF3461" w:rsidP="00BE0C7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4"/>
          <w:szCs w:val="24"/>
        </w:rPr>
      </w:pPr>
      <w:r w:rsidRPr="001E36B0">
        <w:rPr>
          <w:color w:val="000000"/>
          <w:sz w:val="24"/>
          <w:szCs w:val="24"/>
        </w:rPr>
        <w:t> </w:t>
      </w:r>
      <w:r w:rsidR="00BE0C75">
        <w:rPr>
          <w:color w:val="000000"/>
          <w:sz w:val="24"/>
          <w:szCs w:val="24"/>
        </w:rPr>
        <w:t xml:space="preserve">4. </w:t>
      </w:r>
      <w:r w:rsidR="00BE0C75" w:rsidRPr="004D0736">
        <w:rPr>
          <w:sz w:val="24"/>
          <w:szCs w:val="24"/>
        </w:rPr>
        <w:t xml:space="preserve">Организацией и </w:t>
      </w:r>
      <w:proofErr w:type="gramStart"/>
      <w:r w:rsidR="00BE0C75" w:rsidRPr="004D0736">
        <w:rPr>
          <w:sz w:val="24"/>
          <w:szCs w:val="24"/>
        </w:rPr>
        <w:t>контролем за</w:t>
      </w:r>
      <w:proofErr w:type="gramEnd"/>
      <w:r w:rsidR="00BE0C75" w:rsidRPr="004D0736">
        <w:rPr>
          <w:sz w:val="24"/>
          <w:szCs w:val="24"/>
        </w:rPr>
        <w:t xml:space="preserve"> ведением бюджетного учета  бюджета МО и бюджетов поселений, организацией работы по сбору, проверке, своду и по </w:t>
      </w:r>
      <w:r w:rsidR="00BE0C75" w:rsidRPr="004D0736">
        <w:rPr>
          <w:sz w:val="24"/>
          <w:szCs w:val="24"/>
        </w:rPr>
        <w:lastRenderedPageBreak/>
        <w:t>составлению оперативной, ежемесячной, ежеквартальной, полугодовой и годовой отчетности об исполнении консолидированного бюджета Ленского района занимается главный специалист отдела учета и отчетности</w:t>
      </w:r>
      <w:r w:rsidR="00BE0C75" w:rsidRPr="004D0736">
        <w:rPr>
          <w:sz w:val="24"/>
          <w:szCs w:val="24"/>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7"/>
        <w:gridCol w:w="4567"/>
      </w:tblGrid>
      <w:tr w:rsidR="00BE0C75" w:rsidRPr="004D0736" w:rsidTr="00B36079">
        <w:tc>
          <w:tcPr>
            <w:tcW w:w="9134" w:type="dxa"/>
            <w:gridSpan w:val="2"/>
          </w:tcPr>
          <w:p w:rsidR="00BE0C75" w:rsidRPr="004D0736" w:rsidRDefault="00BE0C75" w:rsidP="00B3607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4"/>
                <w:szCs w:val="24"/>
              </w:rPr>
            </w:pPr>
            <w:r w:rsidRPr="004D0736">
              <w:rPr>
                <w:sz w:val="24"/>
                <w:szCs w:val="24"/>
              </w:rPr>
              <w:t>Отдел учета и отчетности</w:t>
            </w:r>
            <w:proofErr w:type="gramStart"/>
            <w:r w:rsidRPr="004D0736">
              <w:rPr>
                <w:sz w:val="24"/>
                <w:szCs w:val="24"/>
              </w:rPr>
              <w:t xml:space="preserve"> :</w:t>
            </w:r>
            <w:proofErr w:type="gramEnd"/>
          </w:p>
          <w:p w:rsidR="00BE0C75" w:rsidRPr="004D0736" w:rsidRDefault="00BE0C75" w:rsidP="00B3607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4"/>
                <w:szCs w:val="24"/>
              </w:rPr>
            </w:pPr>
          </w:p>
        </w:tc>
      </w:tr>
      <w:tr w:rsidR="00BE0C75" w:rsidRPr="004D0736" w:rsidTr="00B36079">
        <w:tc>
          <w:tcPr>
            <w:tcW w:w="4567" w:type="dxa"/>
          </w:tcPr>
          <w:p w:rsidR="00BE0C75" w:rsidRPr="004D0736" w:rsidRDefault="00BE0C75" w:rsidP="00B3607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4"/>
                <w:szCs w:val="24"/>
              </w:rPr>
            </w:pPr>
            <w:r w:rsidRPr="004D0736">
              <w:rPr>
                <w:sz w:val="24"/>
                <w:szCs w:val="24"/>
              </w:rPr>
              <w:t>Главный специалист по вопросам учета и отчетности</w:t>
            </w:r>
          </w:p>
          <w:p w:rsidR="00BE0C75" w:rsidRPr="004D0736" w:rsidRDefault="00BE0C75" w:rsidP="00B3607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4"/>
                <w:szCs w:val="24"/>
              </w:rPr>
            </w:pPr>
          </w:p>
        </w:tc>
        <w:tc>
          <w:tcPr>
            <w:tcW w:w="4567" w:type="dxa"/>
          </w:tcPr>
          <w:p w:rsidR="00BE0C75" w:rsidRPr="004D0736" w:rsidRDefault="008333FC" w:rsidP="00B3607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4"/>
                <w:szCs w:val="24"/>
              </w:rPr>
            </w:pPr>
            <w:proofErr w:type="spellStart"/>
            <w:r>
              <w:rPr>
                <w:sz w:val="24"/>
                <w:szCs w:val="24"/>
              </w:rPr>
              <w:t>Веревчик</w:t>
            </w:r>
            <w:proofErr w:type="spellEnd"/>
            <w:r>
              <w:rPr>
                <w:sz w:val="24"/>
                <w:szCs w:val="24"/>
              </w:rPr>
              <w:t xml:space="preserve"> Елена </w:t>
            </w:r>
            <w:proofErr w:type="spellStart"/>
            <w:r>
              <w:rPr>
                <w:sz w:val="24"/>
                <w:szCs w:val="24"/>
              </w:rPr>
              <w:t>Арзуевна</w:t>
            </w:r>
            <w:proofErr w:type="spellEnd"/>
          </w:p>
        </w:tc>
      </w:tr>
    </w:tbl>
    <w:p w:rsidR="00766188" w:rsidRPr="001E36B0" w:rsidRDefault="00BE0C75">
      <w:pPr>
        <w:rPr>
          <w:rFonts w:hAnsi="Times New Roman" w:cs="Times New Roman"/>
          <w:color w:val="000000"/>
          <w:sz w:val="24"/>
          <w:szCs w:val="24"/>
          <w:lang w:val="ru-RU"/>
        </w:rPr>
      </w:pPr>
      <w:r>
        <w:rPr>
          <w:rFonts w:hAnsi="Times New Roman" w:cs="Times New Roman"/>
          <w:color w:val="000000"/>
          <w:sz w:val="24"/>
          <w:szCs w:val="24"/>
          <w:lang w:val="ru-RU"/>
        </w:rPr>
        <w:t xml:space="preserve">5. </w:t>
      </w:r>
      <w:r w:rsidR="00BF3461" w:rsidRPr="001E36B0">
        <w:rPr>
          <w:rFonts w:hAnsi="Times New Roman" w:cs="Times New Roman"/>
          <w:color w:val="000000"/>
          <w:sz w:val="24"/>
          <w:szCs w:val="24"/>
          <w:lang w:val="ru-RU"/>
        </w:rPr>
        <w:t>В</w:t>
      </w:r>
      <w:r w:rsidR="00BF3461" w:rsidRPr="001E36B0">
        <w:rPr>
          <w:rFonts w:hAnsi="Times New Roman" w:cs="Times New Roman"/>
          <w:color w:val="000000"/>
          <w:sz w:val="24"/>
          <w:szCs w:val="24"/>
        </w:rPr>
        <w:t> </w:t>
      </w:r>
      <w:r w:rsidR="00BF3461" w:rsidRPr="001E36B0">
        <w:rPr>
          <w:rFonts w:hAnsi="Times New Roman" w:cs="Times New Roman"/>
          <w:color w:val="000000"/>
          <w:sz w:val="24"/>
          <w:szCs w:val="24"/>
          <w:lang w:val="ru-RU"/>
        </w:rPr>
        <w:t>учреждении</w:t>
      </w:r>
      <w:r w:rsidR="00BF3461" w:rsidRPr="001E36B0">
        <w:rPr>
          <w:rFonts w:hAnsi="Times New Roman" w:cs="Times New Roman"/>
          <w:color w:val="000000"/>
          <w:sz w:val="24"/>
          <w:szCs w:val="24"/>
        </w:rPr>
        <w:t> </w:t>
      </w:r>
      <w:r w:rsidR="00BF3461" w:rsidRPr="001E36B0">
        <w:rPr>
          <w:rFonts w:hAnsi="Times New Roman" w:cs="Times New Roman"/>
          <w:color w:val="000000"/>
          <w:sz w:val="24"/>
          <w:szCs w:val="24"/>
          <w:lang w:val="ru-RU"/>
        </w:rPr>
        <w:t>действуют постоянные комиссии:</w:t>
      </w:r>
    </w:p>
    <w:p w:rsidR="00766188" w:rsidRPr="001E36B0" w:rsidRDefault="00BF3461">
      <w:pPr>
        <w:numPr>
          <w:ilvl w:val="0"/>
          <w:numId w:val="2"/>
        </w:numPr>
        <w:ind w:left="780" w:right="180"/>
        <w:contextualSpacing/>
        <w:rPr>
          <w:rFonts w:hAnsi="Times New Roman" w:cs="Times New Roman"/>
          <w:color w:val="000000"/>
          <w:sz w:val="24"/>
          <w:szCs w:val="24"/>
          <w:lang w:val="ru-RU"/>
        </w:rPr>
      </w:pPr>
      <w:r w:rsidRPr="001E36B0">
        <w:rPr>
          <w:rFonts w:hAnsi="Times New Roman" w:cs="Times New Roman"/>
          <w:color w:val="000000"/>
          <w:sz w:val="24"/>
          <w:szCs w:val="24"/>
          <w:lang w:val="ru-RU"/>
        </w:rPr>
        <w:t>комиссия по поступлению и выбытию активов (приложение 1);</w:t>
      </w:r>
    </w:p>
    <w:p w:rsidR="00766188" w:rsidRPr="00BE0C75" w:rsidRDefault="00BF3461">
      <w:pPr>
        <w:numPr>
          <w:ilvl w:val="0"/>
          <w:numId w:val="2"/>
        </w:numPr>
        <w:ind w:left="780" w:right="180"/>
        <w:contextualSpacing/>
        <w:rPr>
          <w:rFonts w:hAnsi="Times New Roman" w:cs="Times New Roman"/>
          <w:color w:val="000000"/>
          <w:sz w:val="24"/>
          <w:szCs w:val="24"/>
          <w:lang w:val="ru-RU"/>
        </w:rPr>
      </w:pPr>
      <w:r w:rsidRPr="00BE0C75">
        <w:rPr>
          <w:rFonts w:hAnsi="Times New Roman" w:cs="Times New Roman"/>
          <w:color w:val="000000"/>
          <w:sz w:val="24"/>
          <w:szCs w:val="24"/>
          <w:lang w:val="ru-RU"/>
        </w:rPr>
        <w:t>инвентаризационная комиссия (приложение 2);</w:t>
      </w:r>
    </w:p>
    <w:p w:rsidR="009273F3" w:rsidRDefault="009273F3">
      <w:pPr>
        <w:rPr>
          <w:rFonts w:hAnsi="Times New Roman" w:cs="Times New Roman"/>
          <w:color w:val="000000"/>
          <w:sz w:val="24"/>
          <w:szCs w:val="24"/>
          <w:lang w:val="ru-RU"/>
        </w:rPr>
      </w:pPr>
    </w:p>
    <w:p w:rsidR="00766188" w:rsidRPr="001E36B0" w:rsidRDefault="00BE0C75">
      <w:pPr>
        <w:rPr>
          <w:rFonts w:hAnsi="Times New Roman" w:cs="Times New Roman"/>
          <w:color w:val="000000"/>
          <w:sz w:val="24"/>
          <w:szCs w:val="24"/>
          <w:lang w:val="ru-RU"/>
        </w:rPr>
      </w:pPr>
      <w:r>
        <w:rPr>
          <w:rFonts w:hAnsi="Times New Roman" w:cs="Times New Roman"/>
          <w:color w:val="000000"/>
          <w:sz w:val="24"/>
          <w:szCs w:val="24"/>
          <w:lang w:val="ru-RU"/>
        </w:rPr>
        <w:t>6</w:t>
      </w:r>
      <w:r w:rsidR="00BF3461" w:rsidRPr="001E36B0">
        <w:rPr>
          <w:rFonts w:hAnsi="Times New Roman" w:cs="Times New Roman"/>
          <w:color w:val="000000"/>
          <w:sz w:val="24"/>
          <w:szCs w:val="24"/>
          <w:lang w:val="ru-RU"/>
        </w:rPr>
        <w:t>.</w:t>
      </w:r>
      <w:r w:rsidR="00BF3461" w:rsidRPr="001E36B0">
        <w:rPr>
          <w:rFonts w:hAnsi="Times New Roman" w:cs="Times New Roman"/>
          <w:color w:val="000000"/>
          <w:sz w:val="24"/>
          <w:szCs w:val="24"/>
        </w:rPr>
        <w:t> </w:t>
      </w:r>
      <w:r w:rsidR="00BF3461" w:rsidRPr="001E36B0">
        <w:rPr>
          <w:rFonts w:hAnsi="Times New Roman" w:cs="Times New Roman"/>
          <w:color w:val="000000"/>
          <w:sz w:val="24"/>
          <w:szCs w:val="24"/>
          <w:lang w:val="ru-RU"/>
        </w:rPr>
        <w:t>Учреждение</w:t>
      </w:r>
      <w:r w:rsidR="00BF3461" w:rsidRPr="001E36B0">
        <w:rPr>
          <w:rFonts w:hAnsi="Times New Roman" w:cs="Times New Roman"/>
          <w:color w:val="000000"/>
          <w:sz w:val="24"/>
          <w:szCs w:val="24"/>
        </w:rPr>
        <w:t> </w:t>
      </w:r>
      <w:r w:rsidR="00BF3461" w:rsidRPr="001E36B0">
        <w:rPr>
          <w:rFonts w:hAnsi="Times New Roman" w:cs="Times New Roman"/>
          <w:color w:val="000000"/>
          <w:sz w:val="24"/>
          <w:szCs w:val="24"/>
          <w:lang w:val="ru-RU"/>
        </w:rPr>
        <w:t>публикует основные положения учетной политики на официальном сайте</w:t>
      </w:r>
      <w:r w:rsidR="009273F3">
        <w:rPr>
          <w:rFonts w:hAnsi="Times New Roman" w:cs="Times New Roman"/>
          <w:color w:val="000000"/>
          <w:sz w:val="24"/>
          <w:szCs w:val="24"/>
          <w:lang w:val="ru-RU"/>
        </w:rPr>
        <w:t xml:space="preserve"> Администрации муниципального образования «Ленский муниципальный район»</w:t>
      </w:r>
      <w:r w:rsidR="00BF3461" w:rsidRPr="001E36B0">
        <w:rPr>
          <w:rFonts w:hAnsi="Times New Roman" w:cs="Times New Roman"/>
          <w:color w:val="000000"/>
          <w:sz w:val="24"/>
          <w:szCs w:val="24"/>
          <w:lang w:val="ru-RU"/>
        </w:rPr>
        <w:t xml:space="preserve"> путем размещения копий документов учетной политики.</w:t>
      </w:r>
    </w:p>
    <w:p w:rsidR="00766188" w:rsidRPr="001E36B0" w:rsidRDefault="00BF3461">
      <w:pPr>
        <w:rPr>
          <w:rFonts w:hAnsi="Times New Roman" w:cs="Times New Roman"/>
          <w:color w:val="000000"/>
          <w:sz w:val="24"/>
          <w:szCs w:val="24"/>
          <w:lang w:val="ru-RU"/>
        </w:rPr>
      </w:pPr>
      <w:r w:rsidRPr="001E36B0">
        <w:rPr>
          <w:rFonts w:hAnsi="Times New Roman" w:cs="Times New Roman"/>
          <w:color w:val="000000"/>
          <w:sz w:val="24"/>
          <w:szCs w:val="24"/>
          <w:lang w:val="ru-RU"/>
        </w:rPr>
        <w:t>Основание: пункт 9 СГС «Учетная политика, оценочные значения и ошибки».</w:t>
      </w:r>
    </w:p>
    <w:p w:rsidR="00766188" w:rsidRPr="001E36B0" w:rsidRDefault="00BE0C75">
      <w:pPr>
        <w:rPr>
          <w:rFonts w:hAnsi="Times New Roman" w:cs="Times New Roman"/>
          <w:color w:val="000000"/>
          <w:sz w:val="24"/>
          <w:szCs w:val="24"/>
          <w:lang w:val="ru-RU"/>
        </w:rPr>
      </w:pPr>
      <w:r>
        <w:rPr>
          <w:rFonts w:hAnsi="Times New Roman" w:cs="Times New Roman"/>
          <w:color w:val="000000"/>
          <w:sz w:val="24"/>
          <w:szCs w:val="24"/>
          <w:lang w:val="ru-RU"/>
        </w:rPr>
        <w:t>7</w:t>
      </w:r>
      <w:r w:rsidR="00BF3461" w:rsidRPr="001E36B0">
        <w:rPr>
          <w:rFonts w:hAnsi="Times New Roman" w:cs="Times New Roman"/>
          <w:color w:val="000000"/>
          <w:sz w:val="24"/>
          <w:szCs w:val="24"/>
          <w:lang w:val="ru-RU"/>
        </w:rPr>
        <w:t xml:space="preserve">. При внесении изменений в учетную политику главный </w:t>
      </w:r>
      <w:r>
        <w:rPr>
          <w:rFonts w:hAnsi="Times New Roman" w:cs="Times New Roman"/>
          <w:color w:val="000000"/>
          <w:sz w:val="24"/>
          <w:szCs w:val="24"/>
          <w:lang w:val="ru-RU"/>
        </w:rPr>
        <w:t>специалист</w:t>
      </w:r>
      <w:r w:rsidR="00BF3461" w:rsidRPr="001E36B0">
        <w:rPr>
          <w:rFonts w:hAnsi="Times New Roman" w:cs="Times New Roman"/>
          <w:color w:val="000000"/>
          <w:sz w:val="24"/>
          <w:szCs w:val="24"/>
          <w:lang w:val="ru-RU"/>
        </w:rPr>
        <w:t xml:space="preserve"> оценивает в целях сопоставления отчетности существенность изменения показателей, отражающих финансовое положение, финансовые результаты деятельности учреждения и движение его денежных средств на основе своего профессионального 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w:t>
      </w:r>
      <w:r w:rsidR="00BF3461" w:rsidRPr="001E36B0">
        <w:rPr>
          <w:lang w:val="ru-RU"/>
        </w:rPr>
        <w:br/>
      </w:r>
      <w:r w:rsidR="00BF3461" w:rsidRPr="001E36B0">
        <w:rPr>
          <w:rFonts w:hAnsi="Times New Roman" w:cs="Times New Roman"/>
          <w:color w:val="000000"/>
          <w:sz w:val="24"/>
          <w:szCs w:val="24"/>
          <w:lang w:val="ru-RU"/>
        </w:rPr>
        <w:t>Пояснениях к отчетности информации о существенных ошибках.</w:t>
      </w:r>
    </w:p>
    <w:p w:rsidR="00766188" w:rsidRDefault="00BF3461">
      <w:pPr>
        <w:rPr>
          <w:rFonts w:hAnsi="Times New Roman" w:cs="Times New Roman"/>
          <w:color w:val="000000"/>
          <w:sz w:val="24"/>
          <w:szCs w:val="24"/>
          <w:lang w:val="ru-RU"/>
        </w:rPr>
      </w:pPr>
      <w:r w:rsidRPr="001E36B0">
        <w:rPr>
          <w:rFonts w:hAnsi="Times New Roman" w:cs="Times New Roman"/>
          <w:color w:val="000000"/>
          <w:sz w:val="24"/>
          <w:szCs w:val="24"/>
          <w:lang w:val="ru-RU"/>
        </w:rPr>
        <w:t>Основание: пункты 17, 20, 32 СГС «Учетная политика, оценочные значения и ошибки».</w:t>
      </w:r>
    </w:p>
    <w:p w:rsidR="00BE0C75" w:rsidRPr="001E36B0" w:rsidRDefault="00BE0C75">
      <w:pPr>
        <w:rPr>
          <w:rFonts w:hAnsi="Times New Roman" w:cs="Times New Roman"/>
          <w:color w:val="000000"/>
          <w:sz w:val="24"/>
          <w:szCs w:val="24"/>
          <w:lang w:val="ru-RU"/>
        </w:rPr>
      </w:pPr>
    </w:p>
    <w:p w:rsidR="00766188" w:rsidRDefault="00766188">
      <w:pPr>
        <w:rPr>
          <w:rFonts w:hAnsi="Times New Roman" w:cs="Times New Roman"/>
          <w:color w:val="000000"/>
          <w:sz w:val="24"/>
          <w:szCs w:val="24"/>
          <w:lang w:val="ru-RU"/>
        </w:rPr>
      </w:pPr>
    </w:p>
    <w:p w:rsidR="00766188" w:rsidRPr="001E36B0" w:rsidRDefault="00BF3461">
      <w:pPr>
        <w:jc w:val="center"/>
        <w:rPr>
          <w:rFonts w:hAnsi="Times New Roman" w:cs="Times New Roman"/>
          <w:color w:val="000000"/>
          <w:sz w:val="24"/>
          <w:szCs w:val="24"/>
          <w:lang w:val="ru-RU"/>
        </w:rPr>
      </w:pPr>
      <w:r w:rsidRPr="001E36B0">
        <w:rPr>
          <w:rFonts w:hAnsi="Times New Roman" w:cs="Times New Roman"/>
          <w:b/>
          <w:bCs/>
          <w:color w:val="000000"/>
          <w:sz w:val="24"/>
          <w:szCs w:val="24"/>
        </w:rPr>
        <w:t>II</w:t>
      </w:r>
      <w:r w:rsidRPr="001E36B0">
        <w:rPr>
          <w:rFonts w:hAnsi="Times New Roman" w:cs="Times New Roman"/>
          <w:b/>
          <w:bCs/>
          <w:color w:val="000000"/>
          <w:sz w:val="24"/>
          <w:szCs w:val="24"/>
          <w:lang w:val="ru-RU"/>
        </w:rPr>
        <w:t>. Технология обработки учетной информации</w:t>
      </w:r>
    </w:p>
    <w:p w:rsidR="00766188" w:rsidRPr="001E36B0" w:rsidRDefault="00BF3461">
      <w:pPr>
        <w:rPr>
          <w:rFonts w:hAnsi="Times New Roman" w:cs="Times New Roman"/>
          <w:color w:val="000000"/>
          <w:sz w:val="24"/>
          <w:szCs w:val="24"/>
          <w:lang w:val="ru-RU"/>
        </w:rPr>
      </w:pPr>
      <w:r w:rsidRPr="00C2310B">
        <w:rPr>
          <w:rFonts w:hAnsi="Times New Roman" w:cs="Times New Roman"/>
          <w:color w:val="000000"/>
          <w:sz w:val="24"/>
          <w:szCs w:val="24"/>
          <w:lang w:val="ru-RU"/>
        </w:rPr>
        <w:t>1</w:t>
      </w:r>
      <w:r w:rsidRPr="001E36B0">
        <w:rPr>
          <w:rFonts w:hAnsi="Times New Roman" w:cs="Times New Roman"/>
          <w:color w:val="000000"/>
          <w:sz w:val="24"/>
          <w:szCs w:val="24"/>
          <w:lang w:val="ru-RU"/>
        </w:rPr>
        <w:t>. Бух</w:t>
      </w:r>
      <w:r w:rsidR="00362BD1">
        <w:rPr>
          <w:rFonts w:hAnsi="Times New Roman" w:cs="Times New Roman"/>
          <w:color w:val="000000"/>
          <w:sz w:val="24"/>
          <w:szCs w:val="24"/>
          <w:lang w:val="ru-RU"/>
        </w:rPr>
        <w:t xml:space="preserve">галтерский </w:t>
      </w:r>
      <w:r w:rsidRPr="001E36B0">
        <w:rPr>
          <w:rFonts w:hAnsi="Times New Roman" w:cs="Times New Roman"/>
          <w:color w:val="000000"/>
          <w:sz w:val="24"/>
          <w:szCs w:val="24"/>
          <w:lang w:val="ru-RU"/>
        </w:rPr>
        <w:t xml:space="preserve">учет ведется </w:t>
      </w:r>
      <w:r w:rsidR="00362BD1">
        <w:rPr>
          <w:rFonts w:hAnsi="Times New Roman" w:cs="Times New Roman"/>
          <w:color w:val="000000"/>
          <w:sz w:val="24"/>
          <w:szCs w:val="24"/>
          <w:lang w:val="ru-RU"/>
        </w:rPr>
        <w:t xml:space="preserve">на </w:t>
      </w:r>
      <w:r w:rsidR="00D63A1B" w:rsidRPr="001E36B0">
        <w:rPr>
          <w:rFonts w:hAnsi="Times New Roman" w:cs="Times New Roman"/>
          <w:color w:val="000000"/>
          <w:sz w:val="24"/>
          <w:szCs w:val="24"/>
          <w:lang w:val="ru-RU"/>
        </w:rPr>
        <w:t>бумажном</w:t>
      </w:r>
      <w:r w:rsidRPr="001E36B0">
        <w:rPr>
          <w:rFonts w:hAnsi="Times New Roman" w:cs="Times New Roman"/>
          <w:color w:val="000000"/>
          <w:sz w:val="24"/>
          <w:szCs w:val="24"/>
          <w:lang w:val="ru-RU"/>
        </w:rPr>
        <w:t xml:space="preserve"> </w:t>
      </w:r>
      <w:r w:rsidR="00362BD1">
        <w:rPr>
          <w:rFonts w:hAnsi="Times New Roman" w:cs="Times New Roman"/>
          <w:color w:val="000000"/>
          <w:sz w:val="24"/>
          <w:szCs w:val="24"/>
          <w:lang w:val="ru-RU"/>
        </w:rPr>
        <w:t>носит</w:t>
      </w:r>
      <w:r w:rsidRPr="001E36B0">
        <w:rPr>
          <w:rFonts w:hAnsi="Times New Roman" w:cs="Times New Roman"/>
          <w:color w:val="000000"/>
          <w:sz w:val="24"/>
          <w:szCs w:val="24"/>
          <w:lang w:val="ru-RU"/>
        </w:rPr>
        <w:t>е</w:t>
      </w:r>
      <w:r w:rsidR="00362BD1">
        <w:rPr>
          <w:rFonts w:hAnsi="Times New Roman" w:cs="Times New Roman"/>
          <w:color w:val="000000"/>
          <w:sz w:val="24"/>
          <w:szCs w:val="24"/>
          <w:lang w:val="ru-RU"/>
        </w:rPr>
        <w:t>ле</w:t>
      </w:r>
      <w:r w:rsidRPr="001E36B0">
        <w:rPr>
          <w:rFonts w:hAnsi="Times New Roman" w:cs="Times New Roman"/>
          <w:color w:val="000000"/>
          <w:sz w:val="24"/>
          <w:szCs w:val="24"/>
          <w:lang w:val="ru-RU"/>
        </w:rPr>
        <w:t xml:space="preserve"> с применением программных продуктов</w:t>
      </w:r>
      <w:r w:rsidRPr="001E36B0">
        <w:rPr>
          <w:rFonts w:hAnsi="Times New Roman" w:cs="Times New Roman"/>
          <w:color w:val="000000"/>
          <w:sz w:val="24"/>
          <w:szCs w:val="24"/>
        </w:rPr>
        <w:t> </w:t>
      </w:r>
      <w:r w:rsidRPr="001E36B0">
        <w:rPr>
          <w:rFonts w:hAnsi="Times New Roman" w:cs="Times New Roman"/>
          <w:color w:val="000000"/>
          <w:sz w:val="24"/>
          <w:szCs w:val="24"/>
          <w:lang w:val="ru-RU"/>
        </w:rPr>
        <w:t>«</w:t>
      </w:r>
      <w:r w:rsidR="00D63A1B" w:rsidRPr="001E36B0">
        <w:rPr>
          <w:rFonts w:hAnsi="Times New Roman" w:cs="Times New Roman"/>
          <w:color w:val="000000"/>
          <w:sz w:val="24"/>
          <w:szCs w:val="24"/>
          <w:lang w:val="ru-RU"/>
        </w:rPr>
        <w:t>АС «Смета</w:t>
      </w:r>
      <w:r w:rsidRPr="001E36B0">
        <w:rPr>
          <w:rFonts w:hAnsi="Times New Roman" w:cs="Times New Roman"/>
          <w:color w:val="000000"/>
          <w:sz w:val="24"/>
          <w:szCs w:val="24"/>
          <w:lang w:val="ru-RU"/>
        </w:rPr>
        <w:t xml:space="preserve">» </w:t>
      </w:r>
      <w:r w:rsidR="00362BD1">
        <w:rPr>
          <w:rFonts w:hAnsi="Times New Roman" w:cs="Times New Roman"/>
          <w:color w:val="000000"/>
          <w:sz w:val="24"/>
          <w:szCs w:val="24"/>
          <w:lang w:val="ru-RU"/>
        </w:rPr>
        <w:t xml:space="preserve">и </w:t>
      </w:r>
      <w:r w:rsidRPr="001E36B0">
        <w:rPr>
          <w:rFonts w:hAnsi="Times New Roman" w:cs="Times New Roman"/>
          <w:color w:val="000000"/>
          <w:sz w:val="24"/>
          <w:szCs w:val="24"/>
          <w:lang w:val="ru-RU"/>
        </w:rPr>
        <w:t xml:space="preserve"> «</w:t>
      </w:r>
      <w:r w:rsidR="00D63A1B" w:rsidRPr="001E36B0">
        <w:rPr>
          <w:rFonts w:hAnsi="Times New Roman" w:cs="Times New Roman"/>
          <w:color w:val="000000"/>
          <w:sz w:val="24"/>
          <w:szCs w:val="24"/>
          <w:lang w:val="ru-RU"/>
        </w:rPr>
        <w:t>Свод «</w:t>
      </w:r>
      <w:proofErr w:type="spellStart"/>
      <w:r w:rsidR="00D63A1B" w:rsidRPr="001E36B0">
        <w:rPr>
          <w:rFonts w:hAnsi="Times New Roman" w:cs="Times New Roman"/>
          <w:color w:val="000000"/>
          <w:sz w:val="24"/>
          <w:szCs w:val="24"/>
          <w:lang w:val="ru-RU"/>
        </w:rPr>
        <w:t>Смарт</w:t>
      </w:r>
      <w:proofErr w:type="spellEnd"/>
      <w:r w:rsidRPr="001E36B0">
        <w:rPr>
          <w:rFonts w:hAnsi="Times New Roman" w:cs="Times New Roman"/>
          <w:color w:val="000000"/>
          <w:sz w:val="24"/>
          <w:szCs w:val="24"/>
          <w:lang w:val="ru-RU"/>
        </w:rPr>
        <w:t>»</w:t>
      </w:r>
      <w:r w:rsidR="00362BD1">
        <w:rPr>
          <w:rFonts w:hAnsi="Times New Roman" w:cs="Times New Roman"/>
          <w:color w:val="000000"/>
          <w:sz w:val="24"/>
          <w:szCs w:val="24"/>
          <w:lang w:val="ru-RU"/>
        </w:rPr>
        <w:t>.</w:t>
      </w:r>
      <w:r w:rsidRPr="001E36B0">
        <w:rPr>
          <w:lang w:val="ru-RU"/>
        </w:rPr>
        <w:br/>
      </w:r>
      <w:r w:rsidRPr="001E36B0">
        <w:rPr>
          <w:rFonts w:hAnsi="Times New Roman" w:cs="Times New Roman"/>
          <w:color w:val="000000"/>
          <w:sz w:val="24"/>
          <w:szCs w:val="24"/>
          <w:lang w:val="ru-RU"/>
        </w:rPr>
        <w:t>Основание: пункт 6 Инструкции к Единому плану счетов № 157н.</w:t>
      </w:r>
    </w:p>
    <w:p w:rsidR="00766188" w:rsidRPr="001E36B0" w:rsidRDefault="00BF3461">
      <w:pPr>
        <w:rPr>
          <w:rFonts w:hAnsi="Times New Roman" w:cs="Times New Roman"/>
          <w:color w:val="000000"/>
          <w:sz w:val="24"/>
          <w:szCs w:val="24"/>
          <w:lang w:val="ru-RU"/>
        </w:rPr>
      </w:pPr>
      <w:r w:rsidRPr="001E36B0">
        <w:rPr>
          <w:rFonts w:hAnsi="Times New Roman" w:cs="Times New Roman"/>
          <w:color w:val="000000"/>
          <w:sz w:val="24"/>
          <w:szCs w:val="24"/>
          <w:lang w:val="ru-RU"/>
        </w:rPr>
        <w:t>2.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766188" w:rsidRPr="001E36B0" w:rsidRDefault="00BF3461">
      <w:pPr>
        <w:numPr>
          <w:ilvl w:val="0"/>
          <w:numId w:val="3"/>
        </w:numPr>
        <w:ind w:left="780" w:right="180"/>
        <w:contextualSpacing/>
        <w:rPr>
          <w:rFonts w:hAnsi="Times New Roman" w:cs="Times New Roman"/>
          <w:color w:val="000000"/>
          <w:sz w:val="24"/>
          <w:szCs w:val="24"/>
          <w:lang w:val="ru-RU"/>
        </w:rPr>
      </w:pPr>
      <w:r w:rsidRPr="001E36B0">
        <w:rPr>
          <w:rFonts w:hAnsi="Times New Roman" w:cs="Times New Roman"/>
          <w:color w:val="000000"/>
          <w:sz w:val="24"/>
          <w:szCs w:val="24"/>
          <w:lang w:val="ru-RU"/>
        </w:rPr>
        <w:t>система электронного документооборота с территориальным органом</w:t>
      </w:r>
      <w:r w:rsidRPr="001E36B0">
        <w:rPr>
          <w:rFonts w:hAnsi="Times New Roman" w:cs="Times New Roman"/>
          <w:color w:val="000000"/>
          <w:sz w:val="24"/>
          <w:szCs w:val="24"/>
        </w:rPr>
        <w:t> </w:t>
      </w:r>
      <w:r w:rsidRPr="001E36B0">
        <w:rPr>
          <w:rFonts w:hAnsi="Times New Roman" w:cs="Times New Roman"/>
          <w:color w:val="000000"/>
          <w:sz w:val="24"/>
          <w:szCs w:val="24"/>
          <w:lang w:val="ru-RU"/>
        </w:rPr>
        <w:t>Федерального казначейства;</w:t>
      </w:r>
    </w:p>
    <w:p w:rsidR="00766188" w:rsidRPr="00E93DEB" w:rsidRDefault="00BF3461">
      <w:pPr>
        <w:numPr>
          <w:ilvl w:val="0"/>
          <w:numId w:val="3"/>
        </w:numPr>
        <w:ind w:left="780" w:right="180"/>
        <w:contextualSpacing/>
        <w:rPr>
          <w:rFonts w:hAnsi="Times New Roman" w:cs="Times New Roman"/>
          <w:color w:val="000000"/>
          <w:sz w:val="24"/>
          <w:szCs w:val="24"/>
          <w:lang w:val="ru-RU"/>
        </w:rPr>
      </w:pPr>
      <w:r w:rsidRPr="00E93DEB">
        <w:rPr>
          <w:rFonts w:hAnsi="Times New Roman" w:cs="Times New Roman"/>
          <w:color w:val="000000"/>
          <w:sz w:val="24"/>
          <w:szCs w:val="24"/>
          <w:lang w:val="ru-RU"/>
        </w:rPr>
        <w:t xml:space="preserve">передача бухгалтерской отчетности </w:t>
      </w:r>
      <w:r w:rsidR="0034732A" w:rsidRPr="001E36B0">
        <w:rPr>
          <w:rFonts w:hAnsi="Times New Roman" w:cs="Times New Roman"/>
          <w:color w:val="000000"/>
          <w:sz w:val="24"/>
          <w:szCs w:val="24"/>
          <w:lang w:val="ru-RU"/>
        </w:rPr>
        <w:t>Министерству</w:t>
      </w:r>
      <w:r w:rsidR="00E93DEB">
        <w:rPr>
          <w:rFonts w:hAnsi="Times New Roman" w:cs="Times New Roman"/>
          <w:color w:val="000000"/>
          <w:sz w:val="24"/>
          <w:szCs w:val="24"/>
          <w:lang w:val="ru-RU"/>
        </w:rPr>
        <w:t xml:space="preserve"> финансов АО</w:t>
      </w:r>
    </w:p>
    <w:p w:rsidR="00766188" w:rsidRPr="001E36B0" w:rsidRDefault="00BF3461">
      <w:pPr>
        <w:numPr>
          <w:ilvl w:val="0"/>
          <w:numId w:val="3"/>
        </w:numPr>
        <w:ind w:left="780" w:right="180"/>
        <w:contextualSpacing/>
        <w:rPr>
          <w:rFonts w:hAnsi="Times New Roman" w:cs="Times New Roman"/>
          <w:color w:val="000000"/>
          <w:sz w:val="24"/>
          <w:szCs w:val="24"/>
        </w:rPr>
      </w:pPr>
      <w:r w:rsidRPr="001E36B0">
        <w:rPr>
          <w:rFonts w:hAnsi="Times New Roman" w:cs="Times New Roman"/>
          <w:color w:val="000000"/>
          <w:sz w:val="24"/>
          <w:szCs w:val="24"/>
          <w:lang w:val="ru-RU"/>
        </w:rPr>
        <w:lastRenderedPageBreak/>
        <w:t>передача отчетности по налогам, сборам и иным обязательным платежам в</w:t>
      </w:r>
      <w:r w:rsidRPr="001E36B0">
        <w:rPr>
          <w:rFonts w:hAnsi="Times New Roman" w:cs="Times New Roman"/>
          <w:color w:val="000000"/>
          <w:sz w:val="24"/>
          <w:szCs w:val="24"/>
        </w:rPr>
        <w:t> </w:t>
      </w:r>
      <w:r w:rsidRPr="001E36B0">
        <w:rPr>
          <w:rFonts w:hAnsi="Times New Roman" w:cs="Times New Roman"/>
          <w:color w:val="000000"/>
          <w:sz w:val="24"/>
          <w:szCs w:val="24"/>
          <w:lang w:val="ru-RU"/>
        </w:rPr>
        <w:t xml:space="preserve">инспекцию </w:t>
      </w:r>
      <w:r w:rsidRPr="001E36B0">
        <w:rPr>
          <w:rFonts w:hAnsi="Times New Roman" w:cs="Times New Roman"/>
          <w:color w:val="000000"/>
          <w:sz w:val="24"/>
          <w:szCs w:val="24"/>
        </w:rPr>
        <w:t>Федеральной налоговой службы;</w:t>
      </w:r>
    </w:p>
    <w:p w:rsidR="00766188" w:rsidRPr="001E36B0" w:rsidRDefault="00BF3461">
      <w:pPr>
        <w:numPr>
          <w:ilvl w:val="0"/>
          <w:numId w:val="3"/>
        </w:numPr>
        <w:ind w:left="780" w:right="180"/>
        <w:contextualSpacing/>
        <w:rPr>
          <w:rFonts w:hAnsi="Times New Roman" w:cs="Times New Roman"/>
          <w:color w:val="000000"/>
          <w:sz w:val="24"/>
          <w:szCs w:val="24"/>
          <w:lang w:val="ru-RU"/>
        </w:rPr>
      </w:pPr>
      <w:r w:rsidRPr="001E36B0">
        <w:rPr>
          <w:rFonts w:hAnsi="Times New Roman" w:cs="Times New Roman"/>
          <w:color w:val="000000"/>
          <w:sz w:val="24"/>
          <w:szCs w:val="24"/>
          <w:lang w:val="ru-RU"/>
        </w:rPr>
        <w:t>передача отчетности в отделение Пенсионного фонда России;</w:t>
      </w:r>
    </w:p>
    <w:p w:rsidR="0034732A" w:rsidRDefault="00E93DEB">
      <w:pPr>
        <w:numPr>
          <w:ilvl w:val="0"/>
          <w:numId w:val="3"/>
        </w:numPr>
        <w:ind w:left="780" w:right="180"/>
        <w:contextualSpacing/>
        <w:rPr>
          <w:rFonts w:hAnsi="Times New Roman" w:cs="Times New Roman"/>
          <w:color w:val="000000"/>
          <w:sz w:val="24"/>
          <w:szCs w:val="24"/>
          <w:lang w:val="ru-RU"/>
        </w:rPr>
      </w:pPr>
      <w:r>
        <w:rPr>
          <w:rFonts w:hAnsi="Times New Roman" w:cs="Times New Roman"/>
          <w:color w:val="000000"/>
          <w:sz w:val="24"/>
          <w:szCs w:val="24"/>
          <w:lang w:val="ru-RU"/>
        </w:rPr>
        <w:t>передача отчетности РОССТАТ</w:t>
      </w:r>
    </w:p>
    <w:p w:rsidR="00362BD1" w:rsidRDefault="00362BD1" w:rsidP="00362BD1">
      <w:pPr>
        <w:ind w:left="420" w:right="180"/>
        <w:contextualSpacing/>
        <w:rPr>
          <w:rFonts w:hAnsi="Times New Roman" w:cs="Times New Roman"/>
          <w:color w:val="000000"/>
          <w:sz w:val="24"/>
          <w:szCs w:val="24"/>
          <w:lang w:val="ru-RU"/>
        </w:rPr>
      </w:pPr>
    </w:p>
    <w:p w:rsidR="00362BD1" w:rsidRPr="001E36B0" w:rsidRDefault="00362BD1" w:rsidP="00362BD1">
      <w:pPr>
        <w:ind w:left="420" w:right="180"/>
        <w:contextualSpacing/>
        <w:rPr>
          <w:rFonts w:hAnsi="Times New Roman" w:cs="Times New Roman"/>
          <w:color w:val="000000"/>
          <w:sz w:val="24"/>
          <w:szCs w:val="24"/>
          <w:lang w:val="ru-RU"/>
        </w:rPr>
      </w:pPr>
    </w:p>
    <w:p w:rsidR="00766188" w:rsidRPr="001E36B0" w:rsidRDefault="00BF3461">
      <w:pPr>
        <w:rPr>
          <w:rFonts w:hAnsi="Times New Roman" w:cs="Times New Roman"/>
          <w:color w:val="000000"/>
          <w:sz w:val="24"/>
          <w:szCs w:val="24"/>
          <w:lang w:val="ru-RU"/>
        </w:rPr>
      </w:pPr>
      <w:r w:rsidRPr="001E36B0">
        <w:rPr>
          <w:rFonts w:hAnsi="Times New Roman" w:cs="Times New Roman"/>
          <w:color w:val="000000"/>
          <w:sz w:val="24"/>
          <w:szCs w:val="24"/>
          <w:lang w:val="ru-RU"/>
        </w:rPr>
        <w:t>Основание: пункт 19 Инструкции к Единому плану счетов № 157н, пункт 33 СГС «Концептуальные основы бухучета и отчетности».</w:t>
      </w:r>
    </w:p>
    <w:p w:rsidR="00766188" w:rsidRPr="001E36B0" w:rsidRDefault="00766188">
      <w:pPr>
        <w:rPr>
          <w:rFonts w:hAnsi="Times New Roman" w:cs="Times New Roman"/>
          <w:color w:val="000000"/>
          <w:sz w:val="24"/>
          <w:szCs w:val="24"/>
          <w:lang w:val="ru-RU"/>
        </w:rPr>
      </w:pPr>
    </w:p>
    <w:p w:rsidR="00766188" w:rsidRPr="001E36B0" w:rsidRDefault="00BF3461">
      <w:pPr>
        <w:jc w:val="center"/>
        <w:rPr>
          <w:rFonts w:hAnsi="Times New Roman" w:cs="Times New Roman"/>
          <w:color w:val="000000"/>
          <w:sz w:val="24"/>
          <w:szCs w:val="24"/>
          <w:lang w:val="ru-RU"/>
        </w:rPr>
      </w:pPr>
      <w:r w:rsidRPr="001E36B0">
        <w:rPr>
          <w:rFonts w:hAnsi="Times New Roman" w:cs="Times New Roman"/>
          <w:b/>
          <w:bCs/>
          <w:color w:val="000000"/>
          <w:sz w:val="24"/>
          <w:szCs w:val="24"/>
        </w:rPr>
        <w:t>III</w:t>
      </w:r>
      <w:r w:rsidRPr="001E36B0">
        <w:rPr>
          <w:rFonts w:hAnsi="Times New Roman" w:cs="Times New Roman"/>
          <w:b/>
          <w:bCs/>
          <w:color w:val="000000"/>
          <w:sz w:val="24"/>
          <w:szCs w:val="24"/>
          <w:lang w:val="ru-RU"/>
        </w:rPr>
        <w:t>. Правила документооборота</w:t>
      </w:r>
    </w:p>
    <w:p w:rsidR="00362BD1" w:rsidRPr="00362BD1" w:rsidRDefault="00362BD1" w:rsidP="00362BD1">
      <w:pPr>
        <w:rPr>
          <w:rFonts w:hAnsi="Times New Roman" w:cs="Times New Roman"/>
          <w:color w:val="000000"/>
          <w:sz w:val="24"/>
          <w:szCs w:val="24"/>
          <w:lang w:val="ru-RU"/>
        </w:rPr>
      </w:pPr>
      <w:r>
        <w:rPr>
          <w:rFonts w:hAnsi="Times New Roman" w:cs="Times New Roman"/>
          <w:color w:val="000000"/>
          <w:sz w:val="24"/>
          <w:szCs w:val="24"/>
          <w:lang w:val="ru-RU"/>
        </w:rPr>
        <w:t>1.</w:t>
      </w:r>
      <w:r w:rsidR="00BF3461" w:rsidRPr="00362BD1">
        <w:rPr>
          <w:rFonts w:hAnsi="Times New Roman" w:cs="Times New Roman"/>
          <w:color w:val="000000"/>
          <w:sz w:val="24"/>
          <w:szCs w:val="24"/>
          <w:lang w:val="ru-RU"/>
        </w:rPr>
        <w:t xml:space="preserve">Порядок и сроки передачи первичных учетных документов для отражения в бухучете устанавливаются в соответствии с приложением </w:t>
      </w:r>
      <w:r w:rsidRPr="00362BD1">
        <w:rPr>
          <w:rFonts w:hAnsi="Times New Roman" w:cs="Times New Roman"/>
          <w:color w:val="000000"/>
          <w:sz w:val="24"/>
          <w:szCs w:val="24"/>
          <w:lang w:val="ru-RU"/>
        </w:rPr>
        <w:t xml:space="preserve">3 </w:t>
      </w:r>
      <w:r w:rsidR="00BF3461" w:rsidRPr="00362BD1">
        <w:rPr>
          <w:rFonts w:hAnsi="Times New Roman" w:cs="Times New Roman"/>
          <w:color w:val="000000"/>
          <w:sz w:val="24"/>
          <w:szCs w:val="24"/>
          <w:lang w:val="ru-RU"/>
        </w:rPr>
        <w:t xml:space="preserve"> к настоящей учетной политике.</w:t>
      </w:r>
    </w:p>
    <w:p w:rsidR="00766188" w:rsidRPr="00362BD1" w:rsidRDefault="00BF3461" w:rsidP="00362BD1">
      <w:pPr>
        <w:ind w:left="360"/>
        <w:rPr>
          <w:rFonts w:hAnsi="Times New Roman" w:cs="Times New Roman"/>
          <w:color w:val="000000"/>
          <w:sz w:val="24"/>
          <w:szCs w:val="24"/>
          <w:lang w:val="ru-RU"/>
        </w:rPr>
      </w:pPr>
      <w:r w:rsidRPr="00362BD1">
        <w:rPr>
          <w:lang w:val="ru-RU"/>
        </w:rPr>
        <w:br/>
      </w:r>
      <w:r w:rsidRPr="00362BD1">
        <w:rPr>
          <w:rFonts w:hAnsi="Times New Roman" w:cs="Times New Roman"/>
          <w:color w:val="000000"/>
          <w:sz w:val="24"/>
          <w:szCs w:val="24"/>
          <w:lang w:val="ru-RU"/>
        </w:rPr>
        <w:t>Основание: пункт 22 СГС «Концептуальные основы бухучета и отчетности», подпункт «д»</w:t>
      </w:r>
      <w:r w:rsidRPr="00362BD1">
        <w:rPr>
          <w:rFonts w:hAnsi="Times New Roman" w:cs="Times New Roman"/>
          <w:color w:val="000000"/>
          <w:sz w:val="24"/>
          <w:szCs w:val="24"/>
        </w:rPr>
        <w:t> </w:t>
      </w:r>
      <w:r w:rsidRPr="00362BD1">
        <w:rPr>
          <w:rFonts w:hAnsi="Times New Roman" w:cs="Times New Roman"/>
          <w:color w:val="000000"/>
          <w:sz w:val="24"/>
          <w:szCs w:val="24"/>
          <w:lang w:val="ru-RU"/>
        </w:rPr>
        <w:t>пункта 9 СГС «Учетная политика, оценочные значения и ошибки».</w:t>
      </w:r>
    </w:p>
    <w:p w:rsidR="00766188" w:rsidRPr="001E36B0" w:rsidRDefault="00BF3461">
      <w:pPr>
        <w:rPr>
          <w:rFonts w:hAnsi="Times New Roman" w:cs="Times New Roman"/>
          <w:color w:val="000000"/>
          <w:sz w:val="24"/>
          <w:szCs w:val="24"/>
          <w:lang w:val="ru-RU"/>
        </w:rPr>
      </w:pPr>
      <w:r w:rsidRPr="001E36B0">
        <w:rPr>
          <w:rFonts w:hAnsi="Times New Roman" w:cs="Times New Roman"/>
          <w:color w:val="000000"/>
          <w:sz w:val="24"/>
          <w:szCs w:val="24"/>
          <w:lang w:val="ru-RU"/>
        </w:rPr>
        <w:t>2. При проведении хозяйственных операций, для оформления которых не предусмотрены типовые формы первичных документов, используются:</w:t>
      </w:r>
    </w:p>
    <w:p w:rsidR="00766188" w:rsidRPr="001E36B0" w:rsidRDefault="00BF3461">
      <w:pPr>
        <w:numPr>
          <w:ilvl w:val="0"/>
          <w:numId w:val="5"/>
        </w:numPr>
        <w:ind w:left="780" w:right="180"/>
        <w:contextualSpacing/>
        <w:rPr>
          <w:rFonts w:hAnsi="Times New Roman" w:cs="Times New Roman"/>
          <w:color w:val="000000"/>
          <w:sz w:val="24"/>
          <w:szCs w:val="24"/>
          <w:lang w:val="ru-RU"/>
        </w:rPr>
      </w:pPr>
      <w:r w:rsidRPr="001E36B0">
        <w:rPr>
          <w:rFonts w:hAnsi="Times New Roman" w:cs="Times New Roman"/>
          <w:color w:val="000000"/>
          <w:sz w:val="24"/>
          <w:szCs w:val="24"/>
          <w:lang w:val="ru-RU"/>
        </w:rPr>
        <w:t xml:space="preserve">самостоятельно разработанные формы, которые приведены в </w:t>
      </w:r>
      <w:r w:rsidRPr="003B6A98">
        <w:rPr>
          <w:rFonts w:hAnsi="Times New Roman" w:cs="Times New Roman"/>
          <w:color w:val="000000"/>
          <w:sz w:val="24"/>
          <w:szCs w:val="24"/>
          <w:lang w:val="ru-RU"/>
        </w:rPr>
        <w:t>приложении</w:t>
      </w:r>
      <w:r w:rsidRPr="00955AD9">
        <w:rPr>
          <w:rFonts w:hAnsi="Times New Roman" w:cs="Times New Roman"/>
          <w:color w:val="000000"/>
          <w:sz w:val="24"/>
          <w:szCs w:val="24"/>
        </w:rPr>
        <w:t> </w:t>
      </w:r>
      <w:r w:rsidR="002E1DA7" w:rsidRPr="00955AD9">
        <w:rPr>
          <w:rFonts w:hAnsi="Times New Roman" w:cs="Times New Roman"/>
          <w:color w:val="000000"/>
          <w:sz w:val="24"/>
          <w:szCs w:val="24"/>
          <w:lang w:val="ru-RU"/>
        </w:rPr>
        <w:t>4</w:t>
      </w:r>
      <w:r w:rsidRPr="00955AD9">
        <w:rPr>
          <w:rFonts w:hAnsi="Times New Roman" w:cs="Times New Roman"/>
          <w:color w:val="000000"/>
          <w:sz w:val="24"/>
          <w:szCs w:val="24"/>
          <w:lang w:val="ru-RU"/>
        </w:rPr>
        <w:t>;</w:t>
      </w:r>
    </w:p>
    <w:p w:rsidR="00766188" w:rsidRPr="001E36B0" w:rsidRDefault="00BF3461">
      <w:pPr>
        <w:numPr>
          <w:ilvl w:val="0"/>
          <w:numId w:val="5"/>
        </w:numPr>
        <w:ind w:left="780" w:right="180"/>
        <w:rPr>
          <w:rFonts w:hAnsi="Times New Roman" w:cs="Times New Roman"/>
          <w:color w:val="000000"/>
          <w:sz w:val="24"/>
          <w:szCs w:val="24"/>
          <w:lang w:val="ru-RU"/>
        </w:rPr>
      </w:pPr>
      <w:r w:rsidRPr="001E36B0">
        <w:rPr>
          <w:rFonts w:hAnsi="Times New Roman" w:cs="Times New Roman"/>
          <w:color w:val="000000"/>
          <w:sz w:val="24"/>
          <w:szCs w:val="24"/>
          <w:lang w:val="ru-RU"/>
        </w:rPr>
        <w:t>унифицированные формы, дополненные необходимыми реквизитами.</w:t>
      </w:r>
    </w:p>
    <w:p w:rsidR="00766188" w:rsidRPr="001E36B0" w:rsidRDefault="00BF3461">
      <w:pPr>
        <w:rPr>
          <w:rFonts w:hAnsi="Times New Roman" w:cs="Times New Roman"/>
          <w:color w:val="000000"/>
          <w:sz w:val="24"/>
          <w:szCs w:val="24"/>
          <w:lang w:val="ru-RU"/>
        </w:rPr>
      </w:pPr>
      <w:r w:rsidRPr="001E36B0">
        <w:rPr>
          <w:rFonts w:hAnsi="Times New Roman" w:cs="Times New Roman"/>
          <w:color w:val="000000"/>
          <w:sz w:val="24"/>
          <w:szCs w:val="24"/>
          <w:lang w:val="ru-RU"/>
        </w:rPr>
        <w:t>Основание: пункты 25–26 СГС «Концептуальные основы бухучета и отчетности», подпункт «г» пункта 9 СГС «Учетная политика, оценочные значения и ошибки».</w:t>
      </w:r>
    </w:p>
    <w:p w:rsidR="002E1DA7" w:rsidRDefault="00BF3461">
      <w:pPr>
        <w:rPr>
          <w:rFonts w:hAnsi="Times New Roman" w:cs="Times New Roman"/>
          <w:color w:val="000000"/>
          <w:sz w:val="24"/>
          <w:szCs w:val="24"/>
          <w:lang w:val="ru-RU"/>
        </w:rPr>
      </w:pPr>
      <w:r w:rsidRPr="001E36B0">
        <w:rPr>
          <w:rFonts w:hAnsi="Times New Roman" w:cs="Times New Roman"/>
          <w:color w:val="000000"/>
          <w:sz w:val="24"/>
          <w:szCs w:val="24"/>
          <w:lang w:val="ru-RU"/>
        </w:rPr>
        <w:t>3. Право подписи учетных</w:t>
      </w:r>
      <w:r w:rsidR="00E91E17">
        <w:rPr>
          <w:rFonts w:hAnsi="Times New Roman" w:cs="Times New Roman"/>
          <w:color w:val="000000"/>
          <w:sz w:val="24"/>
          <w:szCs w:val="24"/>
          <w:lang w:val="ru-RU"/>
        </w:rPr>
        <w:t xml:space="preserve">, платежных и иных </w:t>
      </w:r>
      <w:r w:rsidRPr="001E36B0">
        <w:rPr>
          <w:rFonts w:hAnsi="Times New Roman" w:cs="Times New Roman"/>
          <w:color w:val="000000"/>
          <w:sz w:val="24"/>
          <w:szCs w:val="24"/>
          <w:lang w:val="ru-RU"/>
        </w:rPr>
        <w:t xml:space="preserve">документов </w:t>
      </w:r>
      <w:r w:rsidR="003B6A98">
        <w:rPr>
          <w:rFonts w:hAnsi="Times New Roman" w:cs="Times New Roman"/>
          <w:color w:val="000000"/>
          <w:sz w:val="24"/>
          <w:szCs w:val="24"/>
          <w:lang w:val="ru-RU"/>
        </w:rPr>
        <w:t xml:space="preserve">при совершении операций с лицевыми счетами </w:t>
      </w:r>
      <w:r w:rsidRPr="001E36B0">
        <w:rPr>
          <w:rFonts w:hAnsi="Times New Roman" w:cs="Times New Roman"/>
          <w:color w:val="000000"/>
          <w:sz w:val="24"/>
          <w:szCs w:val="24"/>
          <w:lang w:val="ru-RU"/>
        </w:rPr>
        <w:t>предоставлено должностным лицам,</w:t>
      </w:r>
      <w:r w:rsidRPr="001E36B0">
        <w:rPr>
          <w:rFonts w:hAnsi="Times New Roman" w:cs="Times New Roman"/>
          <w:color w:val="000000"/>
          <w:sz w:val="24"/>
          <w:szCs w:val="24"/>
        </w:rPr>
        <w:t> </w:t>
      </w:r>
      <w:r w:rsidRPr="001E36B0">
        <w:rPr>
          <w:rFonts w:hAnsi="Times New Roman" w:cs="Times New Roman"/>
          <w:color w:val="000000"/>
          <w:sz w:val="24"/>
          <w:szCs w:val="24"/>
          <w:lang w:val="ru-RU"/>
        </w:rPr>
        <w:t xml:space="preserve">перечисленным в приложении </w:t>
      </w:r>
      <w:r w:rsidR="002E1DA7">
        <w:rPr>
          <w:rFonts w:hAnsi="Times New Roman" w:cs="Times New Roman"/>
          <w:color w:val="000000"/>
          <w:sz w:val="24"/>
          <w:szCs w:val="24"/>
          <w:lang w:val="ru-RU"/>
        </w:rPr>
        <w:t>5;</w:t>
      </w:r>
    </w:p>
    <w:p w:rsidR="00766188" w:rsidRPr="001E36B0" w:rsidRDefault="00BF3461">
      <w:pPr>
        <w:rPr>
          <w:rFonts w:hAnsi="Times New Roman" w:cs="Times New Roman"/>
          <w:color w:val="000000"/>
          <w:sz w:val="24"/>
          <w:szCs w:val="24"/>
          <w:lang w:val="ru-RU"/>
        </w:rPr>
      </w:pPr>
      <w:r w:rsidRPr="001E36B0">
        <w:rPr>
          <w:lang w:val="ru-RU"/>
        </w:rPr>
        <w:br/>
      </w:r>
      <w:r w:rsidRPr="001E36B0">
        <w:rPr>
          <w:rFonts w:hAnsi="Times New Roman" w:cs="Times New Roman"/>
          <w:color w:val="000000"/>
          <w:sz w:val="24"/>
          <w:szCs w:val="24"/>
          <w:lang w:val="ru-RU"/>
        </w:rPr>
        <w:t>Основание: пункт 11 Инструкции к Единому плану счетов №</w:t>
      </w:r>
      <w:r w:rsidRPr="001E36B0">
        <w:rPr>
          <w:rFonts w:hAnsi="Times New Roman" w:cs="Times New Roman"/>
          <w:color w:val="000000"/>
          <w:sz w:val="24"/>
          <w:szCs w:val="24"/>
        </w:rPr>
        <w:t> </w:t>
      </w:r>
      <w:r w:rsidRPr="001E36B0">
        <w:rPr>
          <w:rFonts w:hAnsi="Times New Roman" w:cs="Times New Roman"/>
          <w:color w:val="000000"/>
          <w:sz w:val="24"/>
          <w:szCs w:val="24"/>
          <w:lang w:val="ru-RU"/>
        </w:rPr>
        <w:t>157н.</w:t>
      </w:r>
    </w:p>
    <w:p w:rsidR="00766188" w:rsidRDefault="0034732A" w:rsidP="00E91E17">
      <w:pPr>
        <w:rPr>
          <w:rFonts w:hAnsi="Times New Roman" w:cs="Times New Roman"/>
          <w:color w:val="000000"/>
          <w:sz w:val="24"/>
          <w:szCs w:val="24"/>
          <w:lang w:val="ru-RU"/>
        </w:rPr>
      </w:pPr>
      <w:r w:rsidRPr="001E36B0">
        <w:rPr>
          <w:rFonts w:hAnsi="Times New Roman" w:cs="Times New Roman"/>
          <w:color w:val="000000"/>
          <w:sz w:val="24"/>
          <w:szCs w:val="24"/>
          <w:lang w:val="ru-RU"/>
        </w:rPr>
        <w:t>4</w:t>
      </w:r>
      <w:r w:rsidR="003B6A98">
        <w:rPr>
          <w:rFonts w:hAnsi="Times New Roman" w:cs="Times New Roman"/>
          <w:color w:val="000000"/>
          <w:sz w:val="24"/>
          <w:szCs w:val="24"/>
          <w:lang w:val="ru-RU"/>
        </w:rPr>
        <w:t xml:space="preserve">. </w:t>
      </w:r>
      <w:r w:rsidR="00E91E17">
        <w:rPr>
          <w:rFonts w:hAnsi="Times New Roman" w:cs="Times New Roman"/>
          <w:color w:val="000000"/>
          <w:sz w:val="24"/>
          <w:szCs w:val="24"/>
          <w:lang w:val="ru-RU"/>
        </w:rPr>
        <w:t>По итогам каждого календарного месяца бухгалтерские регистры, сформированные в электронном виде, распечатываются на бумажный носитель</w:t>
      </w:r>
      <w:r w:rsidR="003B6A98">
        <w:rPr>
          <w:rFonts w:hAnsi="Times New Roman" w:cs="Times New Roman"/>
          <w:color w:val="000000"/>
          <w:sz w:val="24"/>
          <w:szCs w:val="24"/>
          <w:lang w:val="ru-RU"/>
        </w:rPr>
        <w:t xml:space="preserve"> и подшиваются в отдельные папки в хронологическом порядке.</w:t>
      </w:r>
      <w:r w:rsidR="00955AD9">
        <w:rPr>
          <w:rFonts w:hAnsi="Times New Roman" w:cs="Times New Roman"/>
          <w:color w:val="000000"/>
          <w:sz w:val="24"/>
          <w:szCs w:val="24"/>
          <w:lang w:val="ru-RU"/>
        </w:rPr>
        <w:t xml:space="preserve"> Срок хранения таких папок, устанавливается в соответствии с правилами ведения архивного дела, но не менее 5 лет, Приложение 11.</w:t>
      </w:r>
    </w:p>
    <w:p w:rsidR="00766188" w:rsidRPr="001E36B0" w:rsidRDefault="00BF3461">
      <w:pPr>
        <w:rPr>
          <w:rFonts w:hAnsi="Times New Roman" w:cs="Times New Roman"/>
          <w:color w:val="000000"/>
          <w:sz w:val="24"/>
          <w:szCs w:val="24"/>
          <w:lang w:val="ru-RU"/>
        </w:rPr>
      </w:pPr>
      <w:r w:rsidRPr="001E36B0">
        <w:rPr>
          <w:rFonts w:hAnsi="Times New Roman" w:cs="Times New Roman"/>
          <w:color w:val="000000"/>
          <w:sz w:val="24"/>
          <w:szCs w:val="24"/>
          <w:lang w:val="ru-RU"/>
        </w:rPr>
        <w:t>Основание: пункты 11, 167 Инструкции к Единому плану счетов № 157н, Методические указания, утвержденные приказом Минфина от 30.03.2015 № 52н.</w:t>
      </w:r>
    </w:p>
    <w:p w:rsidR="00766188" w:rsidRPr="001E36B0" w:rsidRDefault="0034732A">
      <w:pPr>
        <w:rPr>
          <w:rFonts w:hAnsi="Times New Roman" w:cs="Times New Roman"/>
          <w:color w:val="000000"/>
          <w:sz w:val="24"/>
          <w:szCs w:val="24"/>
          <w:lang w:val="ru-RU"/>
        </w:rPr>
      </w:pPr>
      <w:r w:rsidRPr="001E36B0">
        <w:rPr>
          <w:rFonts w:hAnsi="Times New Roman" w:cs="Times New Roman"/>
          <w:color w:val="000000"/>
          <w:sz w:val="24"/>
          <w:szCs w:val="24"/>
          <w:lang w:val="ru-RU"/>
        </w:rPr>
        <w:t>5</w:t>
      </w:r>
      <w:r w:rsidR="00BF3461" w:rsidRPr="001E36B0">
        <w:rPr>
          <w:rFonts w:hAnsi="Times New Roman" w:cs="Times New Roman"/>
          <w:color w:val="000000"/>
          <w:sz w:val="24"/>
          <w:szCs w:val="24"/>
          <w:lang w:val="ru-RU"/>
        </w:rPr>
        <w:t>. Журнал операций расчетов по оплате труда, денежному довольствию и стипендиям (ф. 0504071) ведется раздельно по кодам финансового обеспечения деятельности и раздельно по счетам:</w:t>
      </w:r>
    </w:p>
    <w:p w:rsidR="00766188" w:rsidRPr="001E36B0" w:rsidRDefault="00BF3461">
      <w:pPr>
        <w:numPr>
          <w:ilvl w:val="0"/>
          <w:numId w:val="8"/>
        </w:numPr>
        <w:ind w:left="780" w:right="180"/>
        <w:contextualSpacing/>
        <w:rPr>
          <w:rFonts w:hAnsi="Times New Roman" w:cs="Times New Roman"/>
          <w:color w:val="000000"/>
          <w:sz w:val="24"/>
          <w:szCs w:val="24"/>
          <w:lang w:val="ru-RU"/>
        </w:rPr>
      </w:pPr>
      <w:r w:rsidRPr="001E36B0">
        <w:rPr>
          <w:rFonts w:hAnsi="Times New Roman" w:cs="Times New Roman"/>
          <w:color w:val="000000"/>
          <w:sz w:val="24"/>
          <w:szCs w:val="24"/>
          <w:lang w:val="ru-RU"/>
        </w:rPr>
        <w:lastRenderedPageBreak/>
        <w:t>КБК</w:t>
      </w:r>
      <w:r w:rsidRPr="001E36B0">
        <w:rPr>
          <w:rFonts w:hAnsi="Times New Roman" w:cs="Times New Roman"/>
          <w:color w:val="000000"/>
          <w:sz w:val="24"/>
          <w:szCs w:val="24"/>
        </w:rPr>
        <w:t> </w:t>
      </w:r>
      <w:r w:rsidRPr="001E36B0">
        <w:rPr>
          <w:rFonts w:hAnsi="Times New Roman" w:cs="Times New Roman"/>
          <w:color w:val="000000"/>
          <w:sz w:val="24"/>
          <w:szCs w:val="24"/>
          <w:lang w:val="ru-RU"/>
        </w:rPr>
        <w:t>1.302.11.000 «Расчеты по заработной плате» и КБК</w:t>
      </w:r>
      <w:r w:rsidRPr="001E36B0">
        <w:rPr>
          <w:rFonts w:hAnsi="Times New Roman" w:cs="Times New Roman"/>
          <w:color w:val="000000"/>
          <w:sz w:val="24"/>
          <w:szCs w:val="24"/>
        </w:rPr>
        <w:t> </w:t>
      </w:r>
      <w:r w:rsidRPr="001E36B0">
        <w:rPr>
          <w:rFonts w:hAnsi="Times New Roman" w:cs="Times New Roman"/>
          <w:color w:val="000000"/>
          <w:sz w:val="24"/>
          <w:szCs w:val="24"/>
          <w:lang w:val="ru-RU"/>
        </w:rPr>
        <w:t>1.302.13.000 «Расчеты по начислениям на выплаты по оплате труда»;</w:t>
      </w:r>
    </w:p>
    <w:p w:rsidR="00766188" w:rsidRPr="001E36B0" w:rsidRDefault="00BF3461">
      <w:pPr>
        <w:numPr>
          <w:ilvl w:val="0"/>
          <w:numId w:val="8"/>
        </w:numPr>
        <w:ind w:left="780" w:right="180"/>
        <w:contextualSpacing/>
        <w:rPr>
          <w:rFonts w:hAnsi="Times New Roman" w:cs="Times New Roman"/>
          <w:color w:val="000000"/>
          <w:sz w:val="24"/>
          <w:szCs w:val="24"/>
          <w:lang w:val="ru-RU"/>
        </w:rPr>
      </w:pPr>
      <w:r w:rsidRPr="001E36B0">
        <w:rPr>
          <w:rFonts w:hAnsi="Times New Roman" w:cs="Times New Roman"/>
          <w:color w:val="000000"/>
          <w:sz w:val="24"/>
          <w:szCs w:val="24"/>
          <w:lang w:val="ru-RU"/>
        </w:rPr>
        <w:t>КБК</w:t>
      </w:r>
      <w:r w:rsidRPr="001E36B0">
        <w:rPr>
          <w:rFonts w:hAnsi="Times New Roman" w:cs="Times New Roman"/>
          <w:color w:val="000000"/>
          <w:sz w:val="24"/>
          <w:szCs w:val="24"/>
        </w:rPr>
        <w:t> </w:t>
      </w:r>
      <w:r w:rsidRPr="001E36B0">
        <w:rPr>
          <w:rFonts w:hAnsi="Times New Roman" w:cs="Times New Roman"/>
          <w:color w:val="000000"/>
          <w:sz w:val="24"/>
          <w:szCs w:val="24"/>
          <w:lang w:val="ru-RU"/>
        </w:rPr>
        <w:t>1.302.12.000 «Расчеты по прочим несоциальным выплатам персоналу в денежной форме» и КБК 1.302.14.000 «Расчеты по прочим несоциальным выплатам персоналу в натуральной форме»;</w:t>
      </w:r>
    </w:p>
    <w:p w:rsidR="00766188" w:rsidRPr="001E36B0" w:rsidRDefault="00BF3461">
      <w:pPr>
        <w:numPr>
          <w:ilvl w:val="0"/>
          <w:numId w:val="8"/>
        </w:numPr>
        <w:ind w:left="780" w:right="180"/>
        <w:contextualSpacing/>
        <w:rPr>
          <w:rFonts w:hAnsi="Times New Roman" w:cs="Times New Roman"/>
          <w:color w:val="000000"/>
          <w:sz w:val="24"/>
          <w:szCs w:val="24"/>
          <w:lang w:val="ru-RU"/>
        </w:rPr>
      </w:pPr>
      <w:r w:rsidRPr="001E36B0">
        <w:rPr>
          <w:rFonts w:hAnsi="Times New Roman" w:cs="Times New Roman"/>
          <w:color w:val="000000"/>
          <w:sz w:val="24"/>
          <w:szCs w:val="24"/>
          <w:lang w:val="ru-RU"/>
        </w:rPr>
        <w:t>КБК Х.302.66.000 «Расчеты по социальным пособиям и компенсациям персоналу в денежной форме» и КБК Х.302.67.000 «Расчеты по социальным компенсациям персоналу в натуральной форме»;</w:t>
      </w:r>
    </w:p>
    <w:p w:rsidR="0034732A" w:rsidRPr="001E36B0" w:rsidRDefault="0034732A">
      <w:pPr>
        <w:rPr>
          <w:rFonts w:hAnsi="Times New Roman" w:cs="Times New Roman"/>
          <w:color w:val="000000"/>
          <w:sz w:val="24"/>
          <w:szCs w:val="24"/>
          <w:lang w:val="ru-RU"/>
        </w:rPr>
      </w:pPr>
    </w:p>
    <w:p w:rsidR="00766188" w:rsidRPr="001E36B0" w:rsidRDefault="00BF3461">
      <w:pPr>
        <w:rPr>
          <w:rFonts w:hAnsi="Times New Roman" w:cs="Times New Roman"/>
          <w:color w:val="000000"/>
          <w:sz w:val="24"/>
          <w:szCs w:val="24"/>
          <w:lang w:val="ru-RU"/>
        </w:rPr>
      </w:pPr>
      <w:r w:rsidRPr="001E36B0">
        <w:rPr>
          <w:rFonts w:hAnsi="Times New Roman" w:cs="Times New Roman"/>
          <w:color w:val="000000"/>
          <w:sz w:val="24"/>
          <w:szCs w:val="24"/>
          <w:lang w:val="ru-RU"/>
        </w:rPr>
        <w:t>Основание: пункт 257 Инструкции к Единому плану счетов № 157н.</w:t>
      </w:r>
    </w:p>
    <w:p w:rsidR="00766188" w:rsidRPr="001E36B0" w:rsidRDefault="0034732A">
      <w:pPr>
        <w:rPr>
          <w:rFonts w:hAnsi="Times New Roman" w:cs="Times New Roman"/>
          <w:color w:val="000000"/>
          <w:sz w:val="24"/>
          <w:szCs w:val="24"/>
          <w:lang w:val="ru-RU"/>
        </w:rPr>
      </w:pPr>
      <w:r w:rsidRPr="001E36B0">
        <w:rPr>
          <w:rFonts w:hAnsi="Times New Roman" w:cs="Times New Roman"/>
          <w:color w:val="000000"/>
          <w:sz w:val="24"/>
          <w:szCs w:val="24"/>
          <w:lang w:val="ru-RU"/>
        </w:rPr>
        <w:t>6</w:t>
      </w:r>
      <w:r w:rsidR="00BF3461" w:rsidRPr="001E36B0">
        <w:rPr>
          <w:rFonts w:hAnsi="Times New Roman" w:cs="Times New Roman"/>
          <w:color w:val="000000"/>
          <w:sz w:val="24"/>
          <w:szCs w:val="24"/>
          <w:lang w:val="ru-RU"/>
        </w:rPr>
        <w:t xml:space="preserve">. Журналам операций присваиваются номера согласно приложению </w:t>
      </w:r>
      <w:r w:rsidR="003B6A98">
        <w:rPr>
          <w:rFonts w:hAnsi="Times New Roman" w:cs="Times New Roman"/>
          <w:color w:val="000000"/>
          <w:sz w:val="24"/>
          <w:szCs w:val="24"/>
          <w:lang w:val="ru-RU"/>
        </w:rPr>
        <w:t>6</w:t>
      </w:r>
      <w:r w:rsidR="00BF3461" w:rsidRPr="001E36B0">
        <w:rPr>
          <w:rFonts w:hAnsi="Times New Roman" w:cs="Times New Roman"/>
          <w:color w:val="000000"/>
          <w:sz w:val="24"/>
          <w:szCs w:val="24"/>
          <w:lang w:val="ru-RU"/>
        </w:rPr>
        <w:t>. Журналы</w:t>
      </w:r>
      <w:r w:rsidR="00BF3461" w:rsidRPr="001E36B0">
        <w:rPr>
          <w:rFonts w:hAnsi="Times New Roman" w:cs="Times New Roman"/>
          <w:color w:val="000000"/>
          <w:sz w:val="24"/>
          <w:szCs w:val="24"/>
        </w:rPr>
        <w:t> </w:t>
      </w:r>
      <w:r w:rsidR="00BF3461" w:rsidRPr="001E36B0">
        <w:rPr>
          <w:rFonts w:hAnsi="Times New Roman" w:cs="Times New Roman"/>
          <w:color w:val="000000"/>
          <w:sz w:val="24"/>
          <w:szCs w:val="24"/>
          <w:lang w:val="ru-RU"/>
        </w:rPr>
        <w:t xml:space="preserve">операций подписываются главным </w:t>
      </w:r>
      <w:r w:rsidR="00325BEE" w:rsidRPr="001E36B0">
        <w:rPr>
          <w:rFonts w:hAnsi="Times New Roman" w:cs="Times New Roman"/>
          <w:color w:val="000000"/>
          <w:sz w:val="24"/>
          <w:szCs w:val="24"/>
          <w:lang w:val="ru-RU"/>
        </w:rPr>
        <w:t>специалистом</w:t>
      </w:r>
      <w:r w:rsidR="00BF3461" w:rsidRPr="001E36B0">
        <w:rPr>
          <w:rFonts w:hAnsi="Times New Roman" w:cs="Times New Roman"/>
          <w:color w:val="000000"/>
          <w:sz w:val="24"/>
          <w:szCs w:val="24"/>
          <w:lang w:val="ru-RU"/>
        </w:rPr>
        <w:t>, составившим журнал</w:t>
      </w:r>
      <w:r w:rsidR="00BF3461" w:rsidRPr="001E36B0">
        <w:rPr>
          <w:rFonts w:hAnsi="Times New Roman" w:cs="Times New Roman"/>
          <w:color w:val="000000"/>
          <w:sz w:val="24"/>
          <w:szCs w:val="24"/>
        </w:rPr>
        <w:t> </w:t>
      </w:r>
      <w:r w:rsidR="00BF3461" w:rsidRPr="001E36B0">
        <w:rPr>
          <w:rFonts w:hAnsi="Times New Roman" w:cs="Times New Roman"/>
          <w:color w:val="000000"/>
          <w:sz w:val="24"/>
          <w:szCs w:val="24"/>
          <w:lang w:val="ru-RU"/>
        </w:rPr>
        <w:t>операций.</w:t>
      </w:r>
    </w:p>
    <w:p w:rsidR="00766188" w:rsidRPr="001E36B0" w:rsidRDefault="00325BEE">
      <w:pPr>
        <w:rPr>
          <w:rFonts w:hAnsi="Times New Roman" w:cs="Times New Roman"/>
          <w:color w:val="000000"/>
          <w:sz w:val="24"/>
          <w:szCs w:val="24"/>
          <w:lang w:val="ru-RU"/>
        </w:rPr>
      </w:pPr>
      <w:r w:rsidRPr="001E36B0">
        <w:rPr>
          <w:rFonts w:hAnsi="Times New Roman" w:cs="Times New Roman"/>
          <w:color w:val="000000"/>
          <w:sz w:val="24"/>
          <w:szCs w:val="24"/>
          <w:lang w:val="ru-RU"/>
        </w:rPr>
        <w:t>7</w:t>
      </w:r>
      <w:r w:rsidR="00BF3461" w:rsidRPr="001E36B0">
        <w:rPr>
          <w:rFonts w:hAnsi="Times New Roman" w:cs="Times New Roman"/>
          <w:color w:val="000000"/>
          <w:sz w:val="24"/>
          <w:szCs w:val="24"/>
          <w:lang w:val="ru-RU"/>
        </w:rPr>
        <w:t>. Первичные</w:t>
      </w:r>
      <w:r w:rsidR="00BF3461" w:rsidRPr="001E36B0">
        <w:rPr>
          <w:rFonts w:hAnsi="Times New Roman" w:cs="Times New Roman"/>
          <w:color w:val="000000"/>
          <w:sz w:val="24"/>
          <w:szCs w:val="24"/>
        </w:rPr>
        <w:t> </w:t>
      </w:r>
      <w:r w:rsidR="00BF3461" w:rsidRPr="001E36B0">
        <w:rPr>
          <w:rFonts w:hAnsi="Times New Roman" w:cs="Times New Roman"/>
          <w:color w:val="000000"/>
          <w:sz w:val="24"/>
          <w:szCs w:val="24"/>
          <w:lang w:val="ru-RU"/>
        </w:rPr>
        <w:t xml:space="preserve">и сводные учетные документы, бухгалтерские регистры составляются на бумажном носителе и </w:t>
      </w:r>
      <w:proofErr w:type="gramStart"/>
      <w:r w:rsidR="00BF3461" w:rsidRPr="001E36B0">
        <w:rPr>
          <w:rFonts w:hAnsi="Times New Roman" w:cs="Times New Roman"/>
          <w:color w:val="000000"/>
          <w:sz w:val="24"/>
          <w:szCs w:val="24"/>
          <w:lang w:val="ru-RU"/>
        </w:rPr>
        <w:t>заверен</w:t>
      </w:r>
      <w:proofErr w:type="gramEnd"/>
      <w:r w:rsidR="00BF3461" w:rsidRPr="001E36B0">
        <w:rPr>
          <w:rFonts w:hAnsi="Times New Roman" w:cs="Times New Roman"/>
          <w:color w:val="000000"/>
          <w:sz w:val="24"/>
          <w:szCs w:val="24"/>
          <w:lang w:val="ru-RU"/>
        </w:rPr>
        <w:t xml:space="preserve"> собственноручной подписью.</w:t>
      </w:r>
    </w:p>
    <w:p w:rsidR="00766188" w:rsidRPr="001E36B0" w:rsidRDefault="00BF3461">
      <w:pPr>
        <w:rPr>
          <w:rFonts w:hAnsi="Times New Roman" w:cs="Times New Roman"/>
          <w:color w:val="000000"/>
          <w:sz w:val="24"/>
          <w:szCs w:val="24"/>
          <w:lang w:val="ru-RU"/>
        </w:rPr>
      </w:pPr>
      <w:r w:rsidRPr="001E36B0">
        <w:rPr>
          <w:rFonts w:hAnsi="Times New Roman" w:cs="Times New Roman"/>
          <w:color w:val="000000"/>
          <w:sz w:val="24"/>
          <w:szCs w:val="24"/>
          <w:lang w:val="ru-RU"/>
        </w:rPr>
        <w:t>Список сотрудников, имеющих право подписи электронных документов и регистров бухучета, утверждается отдельным приказом.</w:t>
      </w:r>
    </w:p>
    <w:p w:rsidR="00766188" w:rsidRPr="001E36B0" w:rsidRDefault="00BF3461">
      <w:pPr>
        <w:rPr>
          <w:rFonts w:hAnsi="Times New Roman" w:cs="Times New Roman"/>
          <w:color w:val="000000"/>
          <w:sz w:val="24"/>
          <w:szCs w:val="24"/>
          <w:lang w:val="ru-RU"/>
        </w:rPr>
      </w:pPr>
      <w:r w:rsidRPr="001E36B0">
        <w:rPr>
          <w:rFonts w:hAnsi="Times New Roman" w:cs="Times New Roman"/>
          <w:color w:val="000000"/>
          <w:sz w:val="24"/>
          <w:szCs w:val="24"/>
          <w:lang w:val="ru-RU"/>
        </w:rPr>
        <w:t>Основание: часть 5 статьи 9 Закона от 06.12.2011 № 402-ФЗ, пункт 11 Инструкции к Единому плану счетов № 157н, пункт 32 СГС «Концептуальные основы бухучета и отчетности», Методические указания, утвержденные приказом Минфина от 30.03.2015 № 52н, статья 2 Закона от 06.04.2011 № 63-ФЗ.</w:t>
      </w:r>
    </w:p>
    <w:p w:rsidR="00766188" w:rsidRPr="001E36B0" w:rsidRDefault="00325BEE">
      <w:pPr>
        <w:rPr>
          <w:rFonts w:hAnsi="Times New Roman" w:cs="Times New Roman"/>
          <w:color w:val="000000"/>
          <w:sz w:val="24"/>
          <w:szCs w:val="24"/>
          <w:lang w:val="ru-RU"/>
        </w:rPr>
      </w:pPr>
      <w:r w:rsidRPr="001E36B0">
        <w:rPr>
          <w:rFonts w:hAnsi="Times New Roman" w:cs="Times New Roman"/>
          <w:color w:val="000000"/>
          <w:sz w:val="24"/>
          <w:szCs w:val="24"/>
          <w:lang w:val="ru-RU"/>
        </w:rPr>
        <w:t>8</w:t>
      </w:r>
      <w:r w:rsidR="00BF3461" w:rsidRPr="001E36B0">
        <w:rPr>
          <w:rFonts w:hAnsi="Times New Roman" w:cs="Times New Roman"/>
          <w:color w:val="000000"/>
          <w:sz w:val="24"/>
          <w:szCs w:val="24"/>
          <w:lang w:val="ru-RU"/>
        </w:rPr>
        <w:t>. Особенности применения первичных документов:</w:t>
      </w:r>
    </w:p>
    <w:p w:rsidR="00766188" w:rsidRPr="001E36B0" w:rsidRDefault="00BF3461">
      <w:pPr>
        <w:rPr>
          <w:rFonts w:hAnsi="Times New Roman" w:cs="Times New Roman"/>
          <w:color w:val="000000"/>
          <w:sz w:val="24"/>
          <w:szCs w:val="24"/>
          <w:lang w:val="ru-RU"/>
        </w:rPr>
      </w:pPr>
      <w:r w:rsidRPr="001E36B0">
        <w:rPr>
          <w:rFonts w:hAnsi="Times New Roman" w:cs="Times New Roman"/>
          <w:color w:val="000000"/>
          <w:sz w:val="24"/>
          <w:szCs w:val="24"/>
          <w:lang w:val="ru-RU"/>
        </w:rPr>
        <w:t>15.1. При приобретении и реализации основных средств, нематериальных и непроизведенных активов составляется Акт о приеме-передаче объектов нефинансовых активов (ф. 0504101).</w:t>
      </w:r>
    </w:p>
    <w:p w:rsidR="00766188" w:rsidRPr="001E36B0" w:rsidRDefault="00BF3461">
      <w:pPr>
        <w:rPr>
          <w:rFonts w:hAnsi="Times New Roman" w:cs="Times New Roman"/>
          <w:color w:val="000000"/>
          <w:sz w:val="24"/>
          <w:szCs w:val="24"/>
          <w:lang w:val="ru-RU"/>
        </w:rPr>
      </w:pPr>
      <w:r w:rsidRPr="001E36B0">
        <w:rPr>
          <w:rFonts w:hAnsi="Times New Roman" w:cs="Times New Roman"/>
          <w:color w:val="000000"/>
          <w:sz w:val="24"/>
          <w:szCs w:val="24"/>
          <w:lang w:val="ru-RU"/>
        </w:rPr>
        <w:t>15.2. При ремонте нового оборудования, неисправность которого была выявлена при монтаже, составляется Акт о выявленных дефектах оборудования по форме № ОС-16 (ф.</w:t>
      </w:r>
      <w:r w:rsidRPr="001E36B0">
        <w:rPr>
          <w:rFonts w:hAnsi="Times New Roman" w:cs="Times New Roman"/>
          <w:color w:val="000000"/>
          <w:sz w:val="24"/>
          <w:szCs w:val="24"/>
        </w:rPr>
        <w:t> </w:t>
      </w:r>
      <w:r w:rsidRPr="001E36B0">
        <w:rPr>
          <w:rFonts w:hAnsi="Times New Roman" w:cs="Times New Roman"/>
          <w:color w:val="000000"/>
          <w:sz w:val="24"/>
          <w:szCs w:val="24"/>
          <w:lang w:val="ru-RU"/>
        </w:rPr>
        <w:t>0306008).</w:t>
      </w:r>
    </w:p>
    <w:p w:rsidR="00766188" w:rsidRPr="001E36B0" w:rsidRDefault="00BF3461">
      <w:pPr>
        <w:rPr>
          <w:rFonts w:hAnsi="Times New Roman" w:cs="Times New Roman"/>
          <w:color w:val="000000"/>
          <w:sz w:val="24"/>
          <w:szCs w:val="24"/>
          <w:lang w:val="ru-RU"/>
        </w:rPr>
      </w:pPr>
      <w:r w:rsidRPr="001E36B0">
        <w:rPr>
          <w:rFonts w:hAnsi="Times New Roman" w:cs="Times New Roman"/>
          <w:color w:val="000000"/>
          <w:sz w:val="24"/>
          <w:szCs w:val="24"/>
          <w:lang w:val="ru-RU"/>
        </w:rPr>
        <w:t>15.3. В</w:t>
      </w:r>
      <w:r w:rsidRPr="001E36B0">
        <w:rPr>
          <w:rFonts w:hAnsi="Times New Roman" w:cs="Times New Roman"/>
          <w:color w:val="000000"/>
          <w:sz w:val="24"/>
          <w:szCs w:val="24"/>
        </w:rPr>
        <w:t> </w:t>
      </w:r>
      <w:r w:rsidRPr="001E36B0">
        <w:rPr>
          <w:rFonts w:hAnsi="Times New Roman" w:cs="Times New Roman"/>
          <w:color w:val="000000"/>
          <w:sz w:val="24"/>
          <w:szCs w:val="24"/>
          <w:lang w:val="ru-RU"/>
        </w:rPr>
        <w:t>Табеле</w:t>
      </w:r>
      <w:r w:rsidRPr="001E36B0">
        <w:rPr>
          <w:rFonts w:hAnsi="Times New Roman" w:cs="Times New Roman"/>
          <w:color w:val="000000"/>
          <w:sz w:val="24"/>
          <w:szCs w:val="24"/>
        </w:rPr>
        <w:t> </w:t>
      </w:r>
      <w:r w:rsidRPr="001E36B0">
        <w:rPr>
          <w:rFonts w:hAnsi="Times New Roman" w:cs="Times New Roman"/>
          <w:color w:val="000000"/>
          <w:sz w:val="24"/>
          <w:szCs w:val="24"/>
          <w:lang w:val="ru-RU"/>
        </w:rPr>
        <w:t>учета использования рабочего времени (ф. 0504421) регистрируются</w:t>
      </w:r>
      <w:r w:rsidRPr="001E36B0">
        <w:rPr>
          <w:rFonts w:hAnsi="Times New Roman" w:cs="Times New Roman"/>
          <w:color w:val="000000"/>
          <w:sz w:val="24"/>
          <w:szCs w:val="24"/>
        </w:rPr>
        <w:t> </w:t>
      </w:r>
      <w:r w:rsidRPr="001E36B0">
        <w:rPr>
          <w:rFonts w:hAnsi="Times New Roman" w:cs="Times New Roman"/>
          <w:color w:val="000000"/>
          <w:sz w:val="24"/>
          <w:szCs w:val="24"/>
          <w:lang w:val="ru-RU"/>
        </w:rPr>
        <w:t>случаи отклонений от нормального использования рабочего времени, установленного</w:t>
      </w:r>
      <w:r w:rsidRPr="001E36B0">
        <w:rPr>
          <w:rFonts w:hAnsi="Times New Roman" w:cs="Times New Roman"/>
          <w:color w:val="000000"/>
          <w:sz w:val="24"/>
          <w:szCs w:val="24"/>
        </w:rPr>
        <w:t> </w:t>
      </w:r>
      <w:r w:rsidRPr="001E36B0">
        <w:rPr>
          <w:rFonts w:hAnsi="Times New Roman" w:cs="Times New Roman"/>
          <w:color w:val="000000"/>
          <w:sz w:val="24"/>
          <w:szCs w:val="24"/>
          <w:lang w:val="ru-RU"/>
        </w:rPr>
        <w:t>Правилами трудового распорядка.</w:t>
      </w:r>
    </w:p>
    <w:p w:rsidR="00766188" w:rsidRPr="001E36B0" w:rsidRDefault="00BF3461">
      <w:pPr>
        <w:rPr>
          <w:rFonts w:hAnsi="Times New Roman" w:cs="Times New Roman"/>
          <w:color w:val="000000"/>
          <w:sz w:val="24"/>
          <w:szCs w:val="24"/>
          <w:lang w:val="ru-RU"/>
        </w:rPr>
      </w:pPr>
      <w:r w:rsidRPr="001E36B0">
        <w:rPr>
          <w:rFonts w:hAnsi="Times New Roman" w:cs="Times New Roman"/>
          <w:color w:val="000000"/>
          <w:sz w:val="24"/>
          <w:szCs w:val="24"/>
          <w:lang w:val="ru-RU"/>
        </w:rPr>
        <w:t xml:space="preserve">15.4. Расчеты по заработной плате и другим выплатам оформляются в ведомости </w:t>
      </w:r>
      <w:r w:rsidR="00325BEE" w:rsidRPr="001E36B0">
        <w:rPr>
          <w:rFonts w:hAnsi="Times New Roman" w:cs="Times New Roman"/>
          <w:color w:val="000000"/>
          <w:sz w:val="24"/>
          <w:szCs w:val="24"/>
          <w:lang w:val="ru-RU"/>
        </w:rPr>
        <w:t>выплат на карточки</w:t>
      </w:r>
      <w:r w:rsidRPr="001E36B0">
        <w:rPr>
          <w:rFonts w:hAnsi="Times New Roman" w:cs="Times New Roman"/>
          <w:color w:val="000000"/>
          <w:sz w:val="24"/>
          <w:szCs w:val="24"/>
          <w:lang w:val="ru-RU"/>
        </w:rPr>
        <w:t>.</w:t>
      </w:r>
    </w:p>
    <w:p w:rsidR="00766188" w:rsidRPr="001E36B0" w:rsidRDefault="00BF3461">
      <w:pPr>
        <w:rPr>
          <w:rFonts w:hAnsi="Times New Roman" w:cs="Times New Roman"/>
          <w:color w:val="000000"/>
          <w:sz w:val="24"/>
          <w:szCs w:val="24"/>
          <w:lang w:val="ru-RU"/>
        </w:rPr>
      </w:pPr>
      <w:r w:rsidRPr="001E36B0">
        <w:rPr>
          <w:rFonts w:hAnsi="Times New Roman" w:cs="Times New Roman"/>
          <w:color w:val="000000"/>
          <w:sz w:val="24"/>
          <w:szCs w:val="24"/>
          <w:lang w:val="ru-RU"/>
        </w:rPr>
        <w:t>16. Сотрудник, ответственный за оформление расчетных листков, вы</w:t>
      </w:r>
      <w:r w:rsidR="00325BEE" w:rsidRPr="001E36B0">
        <w:rPr>
          <w:rFonts w:hAnsi="Times New Roman" w:cs="Times New Roman"/>
          <w:color w:val="000000"/>
          <w:sz w:val="24"/>
          <w:szCs w:val="24"/>
          <w:lang w:val="ru-RU"/>
        </w:rPr>
        <w:t>д</w:t>
      </w:r>
      <w:r w:rsidRPr="001E36B0">
        <w:rPr>
          <w:rFonts w:hAnsi="Times New Roman" w:cs="Times New Roman"/>
          <w:color w:val="000000"/>
          <w:sz w:val="24"/>
          <w:szCs w:val="24"/>
          <w:lang w:val="ru-RU"/>
        </w:rPr>
        <w:t>ает каждому сотруднику в день выдачи зарплаты за вторую половину месяца.</w:t>
      </w:r>
    </w:p>
    <w:p w:rsidR="00766188" w:rsidRPr="003B6A98" w:rsidRDefault="00BF3461">
      <w:pPr>
        <w:jc w:val="center"/>
        <w:rPr>
          <w:rFonts w:hAnsi="Times New Roman" w:cs="Times New Roman"/>
          <w:color w:val="000000"/>
          <w:sz w:val="24"/>
          <w:szCs w:val="24"/>
          <w:lang w:val="ru-RU"/>
        </w:rPr>
      </w:pPr>
      <w:r w:rsidRPr="003B6A98">
        <w:rPr>
          <w:rFonts w:hAnsi="Times New Roman" w:cs="Times New Roman"/>
          <w:b/>
          <w:bCs/>
          <w:color w:val="000000"/>
          <w:sz w:val="24"/>
          <w:szCs w:val="24"/>
        </w:rPr>
        <w:t>IV</w:t>
      </w:r>
      <w:r w:rsidRPr="003B6A98">
        <w:rPr>
          <w:rFonts w:hAnsi="Times New Roman" w:cs="Times New Roman"/>
          <w:b/>
          <w:bCs/>
          <w:color w:val="000000"/>
          <w:sz w:val="24"/>
          <w:szCs w:val="24"/>
          <w:lang w:val="ru-RU"/>
        </w:rPr>
        <w:t>. План счетов</w:t>
      </w:r>
    </w:p>
    <w:p w:rsidR="00766188" w:rsidRPr="003B6A98" w:rsidRDefault="00BF3461">
      <w:pPr>
        <w:rPr>
          <w:rFonts w:hAnsi="Times New Roman" w:cs="Times New Roman"/>
          <w:color w:val="000000"/>
          <w:sz w:val="24"/>
          <w:szCs w:val="24"/>
          <w:lang w:val="ru-RU"/>
        </w:rPr>
      </w:pPr>
      <w:r w:rsidRPr="003B6A98">
        <w:rPr>
          <w:rFonts w:hAnsi="Times New Roman" w:cs="Times New Roman"/>
          <w:color w:val="000000"/>
          <w:sz w:val="24"/>
          <w:szCs w:val="24"/>
          <w:lang w:val="ru-RU"/>
        </w:rPr>
        <w:lastRenderedPageBreak/>
        <w:t xml:space="preserve">1. Бюджетный учет ведется с использованием Рабочего плана счетов (приложение </w:t>
      </w:r>
      <w:r w:rsidR="003B6A98" w:rsidRPr="003B6A98">
        <w:rPr>
          <w:rFonts w:hAnsi="Times New Roman" w:cs="Times New Roman"/>
          <w:color w:val="000000"/>
          <w:sz w:val="24"/>
          <w:szCs w:val="24"/>
          <w:lang w:val="ru-RU"/>
        </w:rPr>
        <w:t>7</w:t>
      </w:r>
      <w:r w:rsidRPr="003B6A98">
        <w:rPr>
          <w:rFonts w:hAnsi="Times New Roman" w:cs="Times New Roman"/>
          <w:color w:val="000000"/>
          <w:sz w:val="24"/>
          <w:szCs w:val="24"/>
          <w:lang w:val="ru-RU"/>
        </w:rPr>
        <w:t>), разработанного в соответствии с Инструкцией к Единому плану счетов № 157н,</w:t>
      </w:r>
      <w:r w:rsidRPr="003B6A98">
        <w:rPr>
          <w:rFonts w:hAnsi="Times New Roman" w:cs="Times New Roman"/>
          <w:color w:val="000000"/>
          <w:sz w:val="24"/>
          <w:szCs w:val="24"/>
        </w:rPr>
        <w:t> </w:t>
      </w:r>
      <w:r w:rsidRPr="003B6A98">
        <w:rPr>
          <w:rFonts w:hAnsi="Times New Roman" w:cs="Times New Roman"/>
          <w:color w:val="000000"/>
          <w:sz w:val="24"/>
          <w:szCs w:val="24"/>
          <w:lang w:val="ru-RU"/>
        </w:rPr>
        <w:t>Инструкцией №</w:t>
      </w:r>
      <w:r w:rsidRPr="003B6A98">
        <w:rPr>
          <w:rFonts w:hAnsi="Times New Roman" w:cs="Times New Roman"/>
          <w:color w:val="000000"/>
          <w:sz w:val="24"/>
          <w:szCs w:val="24"/>
        </w:rPr>
        <w:t> </w:t>
      </w:r>
      <w:r w:rsidRPr="003B6A98">
        <w:rPr>
          <w:rFonts w:hAnsi="Times New Roman" w:cs="Times New Roman"/>
          <w:color w:val="000000"/>
          <w:sz w:val="24"/>
          <w:szCs w:val="24"/>
          <w:lang w:val="ru-RU"/>
        </w:rPr>
        <w:t>162н.</w:t>
      </w:r>
    </w:p>
    <w:p w:rsidR="00766188" w:rsidRPr="003B6A98" w:rsidRDefault="00BF3461">
      <w:pPr>
        <w:rPr>
          <w:rFonts w:hAnsi="Times New Roman" w:cs="Times New Roman"/>
          <w:color w:val="000000"/>
          <w:sz w:val="24"/>
          <w:szCs w:val="24"/>
          <w:lang w:val="ru-RU"/>
        </w:rPr>
      </w:pPr>
      <w:r w:rsidRPr="003B6A98">
        <w:rPr>
          <w:rFonts w:hAnsi="Times New Roman" w:cs="Times New Roman"/>
          <w:color w:val="000000"/>
          <w:sz w:val="24"/>
          <w:szCs w:val="24"/>
          <w:lang w:val="ru-RU"/>
        </w:rPr>
        <w:t>Основание: пункты 2 и 6 Инструкции к Единому плану счетов №</w:t>
      </w:r>
      <w:r w:rsidRPr="003B6A98">
        <w:rPr>
          <w:rFonts w:hAnsi="Times New Roman" w:cs="Times New Roman"/>
          <w:color w:val="000000"/>
          <w:sz w:val="24"/>
          <w:szCs w:val="24"/>
        </w:rPr>
        <w:t> </w:t>
      </w:r>
      <w:r w:rsidRPr="003B6A98">
        <w:rPr>
          <w:rFonts w:hAnsi="Times New Roman" w:cs="Times New Roman"/>
          <w:color w:val="000000"/>
          <w:sz w:val="24"/>
          <w:szCs w:val="24"/>
          <w:lang w:val="ru-RU"/>
        </w:rPr>
        <w:t>157н, пункт 19 СГС «Концептуальные основы бухучета и отчетности», подпункт «б» пункта 9 СГС «Учетная политика, оценочные значения и ошибки».</w:t>
      </w:r>
    </w:p>
    <w:p w:rsidR="00766188" w:rsidRPr="003B6A98" w:rsidRDefault="00BF3461">
      <w:pPr>
        <w:rPr>
          <w:rFonts w:hAnsi="Times New Roman" w:cs="Times New Roman"/>
          <w:color w:val="000000"/>
          <w:sz w:val="24"/>
          <w:szCs w:val="24"/>
          <w:lang w:val="ru-RU"/>
        </w:rPr>
      </w:pPr>
      <w:r w:rsidRPr="003B6A98">
        <w:rPr>
          <w:rFonts w:hAnsi="Times New Roman" w:cs="Times New Roman"/>
          <w:color w:val="000000"/>
          <w:sz w:val="24"/>
          <w:szCs w:val="24"/>
          <w:lang w:val="ru-RU"/>
        </w:rPr>
        <w:t>Основание: пункт 332 Инструкции к Единому плану счетов №</w:t>
      </w:r>
      <w:r w:rsidRPr="003B6A98">
        <w:rPr>
          <w:rFonts w:hAnsi="Times New Roman" w:cs="Times New Roman"/>
          <w:color w:val="000000"/>
          <w:sz w:val="24"/>
          <w:szCs w:val="24"/>
        </w:rPr>
        <w:t> </w:t>
      </w:r>
      <w:r w:rsidRPr="003B6A98">
        <w:rPr>
          <w:rFonts w:hAnsi="Times New Roman" w:cs="Times New Roman"/>
          <w:color w:val="000000"/>
          <w:sz w:val="24"/>
          <w:szCs w:val="24"/>
          <w:lang w:val="ru-RU"/>
        </w:rPr>
        <w:t>157н, пункт 19 СГС «Концептуальные основы бухучета и отчетности».</w:t>
      </w:r>
    </w:p>
    <w:p w:rsidR="00325BEE" w:rsidRPr="003B6A98" w:rsidRDefault="00325BEE">
      <w:pPr>
        <w:rPr>
          <w:rFonts w:hAnsi="Times New Roman" w:cs="Times New Roman"/>
          <w:color w:val="000000"/>
          <w:sz w:val="24"/>
          <w:szCs w:val="24"/>
          <w:highlight w:val="yellow"/>
          <w:lang w:val="ru-RU"/>
        </w:rPr>
      </w:pPr>
    </w:p>
    <w:p w:rsidR="00766188" w:rsidRPr="003B6A98" w:rsidRDefault="00766188">
      <w:pPr>
        <w:rPr>
          <w:rFonts w:hAnsi="Times New Roman" w:cs="Times New Roman"/>
          <w:color w:val="000000"/>
          <w:sz w:val="24"/>
          <w:szCs w:val="24"/>
          <w:highlight w:val="yellow"/>
          <w:lang w:val="ru-RU"/>
        </w:rPr>
      </w:pPr>
    </w:p>
    <w:p w:rsidR="00766188" w:rsidRPr="00BC5417" w:rsidRDefault="00BF3461">
      <w:pPr>
        <w:jc w:val="center"/>
        <w:rPr>
          <w:rFonts w:hAnsi="Times New Roman" w:cs="Times New Roman"/>
          <w:color w:val="000000"/>
          <w:sz w:val="24"/>
          <w:szCs w:val="24"/>
          <w:lang w:val="ru-RU"/>
        </w:rPr>
      </w:pPr>
      <w:r w:rsidRPr="00BC5417">
        <w:rPr>
          <w:rFonts w:hAnsi="Times New Roman" w:cs="Times New Roman"/>
          <w:b/>
          <w:bCs/>
          <w:color w:val="000000"/>
          <w:sz w:val="24"/>
          <w:szCs w:val="24"/>
        </w:rPr>
        <w:t>V</w:t>
      </w:r>
      <w:r w:rsidRPr="00BC5417">
        <w:rPr>
          <w:rFonts w:hAnsi="Times New Roman" w:cs="Times New Roman"/>
          <w:b/>
          <w:bCs/>
          <w:color w:val="000000"/>
          <w:sz w:val="24"/>
          <w:szCs w:val="24"/>
          <w:lang w:val="ru-RU"/>
        </w:rPr>
        <w:t>. Методика ведения бухгалтерского учета</w:t>
      </w:r>
    </w:p>
    <w:p w:rsidR="00766188" w:rsidRPr="00BC5417" w:rsidRDefault="00BF3461">
      <w:pPr>
        <w:rPr>
          <w:rFonts w:hAnsi="Times New Roman" w:cs="Times New Roman"/>
          <w:color w:val="000000"/>
          <w:sz w:val="24"/>
          <w:szCs w:val="24"/>
          <w:lang w:val="ru-RU"/>
        </w:rPr>
      </w:pPr>
      <w:r w:rsidRPr="00BC5417">
        <w:rPr>
          <w:rFonts w:hAnsi="Times New Roman" w:cs="Times New Roman"/>
          <w:b/>
          <w:bCs/>
          <w:color w:val="000000"/>
          <w:sz w:val="24"/>
          <w:szCs w:val="24"/>
          <w:lang w:val="ru-RU"/>
        </w:rPr>
        <w:t>1. Общие положения</w:t>
      </w:r>
    </w:p>
    <w:p w:rsidR="00BA79DB"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1.1.</w:t>
      </w:r>
      <w:r w:rsidRPr="00BC5417">
        <w:rPr>
          <w:rFonts w:hAnsi="Times New Roman" w:cs="Times New Roman"/>
          <w:color w:val="000000"/>
          <w:sz w:val="24"/>
          <w:szCs w:val="24"/>
        </w:rPr>
        <w:t> </w:t>
      </w:r>
      <w:r w:rsidRPr="00BC5417">
        <w:rPr>
          <w:rFonts w:hAnsi="Times New Roman" w:cs="Times New Roman"/>
          <w:color w:val="000000"/>
          <w:sz w:val="24"/>
          <w:szCs w:val="24"/>
          <w:lang w:val="ru-RU"/>
        </w:rPr>
        <w:t xml:space="preserve"> Бюджетный учет ведется по первичным документам</w:t>
      </w:r>
      <w:r w:rsidR="00BA79DB" w:rsidRPr="00BC5417">
        <w:rPr>
          <w:rFonts w:hAnsi="Times New Roman" w:cs="Times New Roman"/>
          <w:color w:val="000000"/>
          <w:sz w:val="24"/>
          <w:szCs w:val="24"/>
          <w:lang w:val="ru-RU"/>
        </w:rPr>
        <w:t>.</w:t>
      </w:r>
    </w:p>
    <w:p w:rsidR="00766188" w:rsidRPr="00BC5417" w:rsidRDefault="00BF3461">
      <w:pPr>
        <w:rPr>
          <w:rFonts w:hAnsi="Times New Roman" w:cs="Times New Roman"/>
          <w:color w:val="000000"/>
          <w:sz w:val="24"/>
          <w:szCs w:val="24"/>
          <w:lang w:val="ru-RU"/>
        </w:rPr>
      </w:pPr>
      <w:r w:rsidRPr="00BC5417">
        <w:rPr>
          <w:lang w:val="ru-RU"/>
        </w:rPr>
        <w:br/>
      </w:r>
      <w:r w:rsidRPr="00BC5417">
        <w:rPr>
          <w:rFonts w:hAnsi="Times New Roman" w:cs="Times New Roman"/>
          <w:color w:val="000000"/>
          <w:sz w:val="24"/>
          <w:szCs w:val="24"/>
          <w:lang w:val="ru-RU"/>
        </w:rPr>
        <w:t>Основание: пункт 3 Инструкции к Единому плану счетов №</w:t>
      </w:r>
      <w:r w:rsidRPr="00BC5417">
        <w:rPr>
          <w:rFonts w:hAnsi="Times New Roman" w:cs="Times New Roman"/>
          <w:color w:val="000000"/>
          <w:sz w:val="24"/>
          <w:szCs w:val="24"/>
        </w:rPr>
        <w:t> </w:t>
      </w:r>
      <w:r w:rsidRPr="00BC5417">
        <w:rPr>
          <w:rFonts w:hAnsi="Times New Roman" w:cs="Times New Roman"/>
          <w:color w:val="000000"/>
          <w:sz w:val="24"/>
          <w:szCs w:val="24"/>
          <w:lang w:val="ru-RU"/>
        </w:rPr>
        <w:t>157н, пункт 23 СГС «Концептуальные основы бухучета и отчетности».</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1.2. 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учреждения по поступлению и выбытию активов».</w:t>
      </w:r>
      <w:r w:rsidRPr="00BC5417">
        <w:rPr>
          <w:lang w:val="ru-RU"/>
        </w:rPr>
        <w:br/>
      </w:r>
      <w:r w:rsidRPr="00BC5417">
        <w:rPr>
          <w:rFonts w:hAnsi="Times New Roman" w:cs="Times New Roman"/>
          <w:color w:val="000000"/>
          <w:sz w:val="24"/>
          <w:szCs w:val="24"/>
          <w:lang w:val="ru-RU"/>
        </w:rPr>
        <w:t>Основание: пункт 54 СГС «Концептуальные основы бухучета и отчетности».</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1.3.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w:t>
      </w:r>
      <w:r w:rsidRPr="00BC5417">
        <w:rPr>
          <w:rFonts w:hAnsi="Times New Roman" w:cs="Times New Roman"/>
          <w:color w:val="000000"/>
          <w:sz w:val="24"/>
          <w:szCs w:val="24"/>
        </w:rPr>
        <w:t> </w:t>
      </w:r>
      <w:r w:rsidRPr="00BC5417">
        <w:rPr>
          <w:rFonts w:hAnsi="Times New Roman" w:cs="Times New Roman"/>
          <w:color w:val="000000"/>
          <w:sz w:val="24"/>
          <w:szCs w:val="24"/>
          <w:lang w:val="ru-RU"/>
        </w:rPr>
        <w:t>величина оценочного показателя определяется профессиональным суждением главного</w:t>
      </w:r>
      <w:r w:rsidRPr="00BC5417">
        <w:rPr>
          <w:rFonts w:hAnsi="Times New Roman" w:cs="Times New Roman"/>
          <w:color w:val="000000"/>
          <w:sz w:val="24"/>
          <w:szCs w:val="24"/>
        </w:rPr>
        <w:t> </w:t>
      </w:r>
      <w:r w:rsidRPr="00BC5417">
        <w:rPr>
          <w:rFonts w:hAnsi="Times New Roman" w:cs="Times New Roman"/>
          <w:color w:val="000000"/>
          <w:sz w:val="24"/>
          <w:szCs w:val="24"/>
          <w:lang w:val="ru-RU"/>
        </w:rPr>
        <w:t>бухгалтера.</w:t>
      </w:r>
      <w:r w:rsidRPr="00BC5417">
        <w:rPr>
          <w:lang w:val="ru-RU"/>
        </w:rPr>
        <w:br/>
      </w:r>
      <w:r w:rsidRPr="00BC5417">
        <w:rPr>
          <w:rFonts w:hAnsi="Times New Roman" w:cs="Times New Roman"/>
          <w:color w:val="000000"/>
          <w:sz w:val="24"/>
          <w:szCs w:val="24"/>
          <w:lang w:val="ru-RU"/>
        </w:rPr>
        <w:t>Основание: пункт 6 СГС «Учетная политика, оценочные значения и ошибки».</w:t>
      </w:r>
    </w:p>
    <w:p w:rsidR="00766188" w:rsidRPr="00BC5417" w:rsidRDefault="00BF3461">
      <w:pPr>
        <w:rPr>
          <w:rFonts w:hAnsi="Times New Roman" w:cs="Times New Roman"/>
          <w:color w:val="000000"/>
          <w:sz w:val="24"/>
          <w:szCs w:val="24"/>
          <w:lang w:val="ru-RU"/>
        </w:rPr>
      </w:pPr>
      <w:r w:rsidRPr="00BC5417">
        <w:rPr>
          <w:rFonts w:hAnsi="Times New Roman" w:cs="Times New Roman"/>
          <w:b/>
          <w:bCs/>
          <w:color w:val="000000"/>
          <w:sz w:val="24"/>
          <w:szCs w:val="24"/>
          <w:lang w:val="ru-RU"/>
        </w:rPr>
        <w:t>2. Основные средства</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2.1. Учреждение учитывает в составе основных средств материальные объекты</w:t>
      </w:r>
      <w:r w:rsidRPr="00BC5417">
        <w:rPr>
          <w:rFonts w:hAnsi="Times New Roman" w:cs="Times New Roman"/>
          <w:color w:val="000000"/>
          <w:sz w:val="24"/>
          <w:szCs w:val="24"/>
        </w:rPr>
        <w:t> </w:t>
      </w:r>
      <w:r w:rsidRPr="00BC5417">
        <w:rPr>
          <w:rFonts w:hAnsi="Times New Roman" w:cs="Times New Roman"/>
          <w:color w:val="000000"/>
          <w:sz w:val="24"/>
          <w:szCs w:val="24"/>
          <w:lang w:val="ru-RU"/>
        </w:rPr>
        <w:t>имущества</w:t>
      </w:r>
      <w:r w:rsidR="00BA79DB" w:rsidRPr="00BC5417">
        <w:rPr>
          <w:rFonts w:hAnsi="Times New Roman" w:cs="Times New Roman"/>
          <w:color w:val="000000"/>
          <w:sz w:val="24"/>
          <w:szCs w:val="24"/>
          <w:lang w:val="ru-RU"/>
        </w:rPr>
        <w:t>.</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2.</w:t>
      </w:r>
      <w:r w:rsidR="00BA79DB" w:rsidRPr="00BC5417">
        <w:rPr>
          <w:rFonts w:hAnsi="Times New Roman" w:cs="Times New Roman"/>
          <w:color w:val="000000"/>
          <w:sz w:val="24"/>
          <w:szCs w:val="24"/>
          <w:lang w:val="ru-RU"/>
        </w:rPr>
        <w:t>2</w:t>
      </w:r>
      <w:r w:rsidRPr="00BC5417">
        <w:rPr>
          <w:rFonts w:hAnsi="Times New Roman" w:cs="Times New Roman"/>
          <w:color w:val="000000"/>
          <w:sz w:val="24"/>
          <w:szCs w:val="24"/>
          <w:lang w:val="ru-RU"/>
        </w:rPr>
        <w:t>. Уникальный инвентарный номер состоит из десяти знаков и присваивается в порядке:</w:t>
      </w:r>
    </w:p>
    <w:p w:rsidR="00766188" w:rsidRPr="00BC5417" w:rsidRDefault="00BF3461">
      <w:pPr>
        <w:numPr>
          <w:ilvl w:val="0"/>
          <w:numId w:val="11"/>
        </w:numPr>
        <w:ind w:left="780" w:right="180"/>
        <w:contextualSpacing/>
        <w:rPr>
          <w:rFonts w:hAnsi="Times New Roman" w:cs="Times New Roman"/>
          <w:color w:val="000000"/>
          <w:sz w:val="24"/>
          <w:szCs w:val="24"/>
          <w:lang w:val="ru-RU"/>
        </w:rPr>
      </w:pPr>
      <w:r w:rsidRPr="00BC5417">
        <w:rPr>
          <w:rFonts w:hAnsi="Times New Roman" w:cs="Times New Roman"/>
          <w:color w:val="000000"/>
          <w:sz w:val="24"/>
          <w:szCs w:val="24"/>
          <w:lang w:val="ru-RU"/>
        </w:rPr>
        <w:t>1-й разряд</w:t>
      </w:r>
      <w:r w:rsidRPr="00BC5417">
        <w:rPr>
          <w:rFonts w:hAnsi="Times New Roman" w:cs="Times New Roman"/>
          <w:color w:val="000000"/>
          <w:sz w:val="24"/>
          <w:szCs w:val="24"/>
        </w:rPr>
        <w:t> </w:t>
      </w:r>
      <w:r w:rsidRPr="00BC5417">
        <w:rPr>
          <w:rFonts w:hAnsi="Times New Roman" w:cs="Times New Roman"/>
          <w:color w:val="000000"/>
          <w:sz w:val="24"/>
          <w:szCs w:val="24"/>
          <w:lang w:val="ru-RU"/>
        </w:rPr>
        <w:t>– амортизационная группа, к которой отнесен объект при принятии к учету (при отнесении инвентарного объекта к 10-й амортизационной группе в данном разряде проставляется «0»);</w:t>
      </w:r>
    </w:p>
    <w:p w:rsidR="00766188" w:rsidRPr="00BC5417" w:rsidRDefault="00BF3461">
      <w:pPr>
        <w:numPr>
          <w:ilvl w:val="0"/>
          <w:numId w:val="11"/>
        </w:numPr>
        <w:ind w:left="780" w:right="180"/>
        <w:contextualSpacing/>
        <w:rPr>
          <w:rFonts w:hAnsi="Times New Roman" w:cs="Times New Roman"/>
          <w:color w:val="000000"/>
          <w:sz w:val="24"/>
          <w:szCs w:val="24"/>
          <w:lang w:val="ru-RU"/>
        </w:rPr>
      </w:pPr>
      <w:r w:rsidRPr="00C97F91">
        <w:rPr>
          <w:rFonts w:hAnsi="Times New Roman" w:cs="Times New Roman"/>
          <w:color w:val="000000"/>
          <w:sz w:val="24"/>
          <w:szCs w:val="24"/>
          <w:lang w:val="ru-RU"/>
        </w:rPr>
        <w:t>2–4-е</w:t>
      </w:r>
      <w:r w:rsidRPr="00BC5417">
        <w:rPr>
          <w:rFonts w:hAnsi="Times New Roman" w:cs="Times New Roman"/>
          <w:color w:val="000000"/>
          <w:sz w:val="24"/>
          <w:szCs w:val="24"/>
        </w:rPr>
        <w:t> </w:t>
      </w:r>
      <w:r w:rsidRPr="00BC5417">
        <w:rPr>
          <w:rFonts w:hAnsi="Times New Roman" w:cs="Times New Roman"/>
          <w:color w:val="000000"/>
          <w:sz w:val="24"/>
          <w:szCs w:val="24"/>
          <w:lang w:val="ru-RU"/>
        </w:rPr>
        <w:t>разряды</w:t>
      </w:r>
      <w:r w:rsidRPr="00BC5417">
        <w:rPr>
          <w:rFonts w:hAnsi="Times New Roman" w:cs="Times New Roman"/>
          <w:color w:val="000000"/>
          <w:sz w:val="24"/>
          <w:szCs w:val="24"/>
        </w:rPr>
        <w:t> </w:t>
      </w:r>
      <w:r w:rsidRPr="00BC5417">
        <w:rPr>
          <w:rFonts w:hAnsi="Times New Roman" w:cs="Times New Roman"/>
          <w:color w:val="000000"/>
          <w:sz w:val="24"/>
          <w:szCs w:val="24"/>
          <w:lang w:val="ru-RU"/>
        </w:rPr>
        <w:t xml:space="preserve">– код объекта учета синтетического </w:t>
      </w:r>
      <w:r w:rsidRPr="00C97F91">
        <w:rPr>
          <w:rFonts w:hAnsi="Times New Roman" w:cs="Times New Roman"/>
          <w:color w:val="000000"/>
          <w:sz w:val="24"/>
          <w:szCs w:val="24"/>
          <w:lang w:val="ru-RU"/>
        </w:rPr>
        <w:t xml:space="preserve">счета в Плане счетов </w:t>
      </w:r>
      <w:r w:rsidRPr="00BC5417">
        <w:rPr>
          <w:rFonts w:hAnsi="Times New Roman" w:cs="Times New Roman"/>
          <w:color w:val="000000"/>
          <w:sz w:val="24"/>
          <w:szCs w:val="24"/>
          <w:lang w:val="ru-RU"/>
        </w:rPr>
        <w:t>бюджетного учета (приложение 1 к приказу Минфина от 06.12.2010</w:t>
      </w:r>
      <w:r w:rsidRPr="00BC5417">
        <w:rPr>
          <w:rFonts w:hAnsi="Times New Roman" w:cs="Times New Roman"/>
          <w:color w:val="000000"/>
          <w:sz w:val="24"/>
          <w:szCs w:val="24"/>
        </w:rPr>
        <w:t> </w:t>
      </w:r>
      <w:r w:rsidRPr="00BC5417">
        <w:rPr>
          <w:rFonts w:hAnsi="Times New Roman" w:cs="Times New Roman"/>
          <w:color w:val="000000"/>
          <w:sz w:val="24"/>
          <w:szCs w:val="24"/>
          <w:lang w:val="ru-RU"/>
        </w:rPr>
        <w:t>№</w:t>
      </w:r>
      <w:r w:rsidRPr="00BC5417">
        <w:rPr>
          <w:rFonts w:hAnsi="Times New Roman" w:cs="Times New Roman"/>
          <w:color w:val="000000"/>
          <w:sz w:val="24"/>
          <w:szCs w:val="24"/>
        </w:rPr>
        <w:t> </w:t>
      </w:r>
      <w:r w:rsidRPr="00BC5417">
        <w:rPr>
          <w:rFonts w:hAnsi="Times New Roman" w:cs="Times New Roman"/>
          <w:color w:val="000000"/>
          <w:sz w:val="24"/>
          <w:szCs w:val="24"/>
          <w:lang w:val="ru-RU"/>
        </w:rPr>
        <w:t>162н);</w:t>
      </w:r>
    </w:p>
    <w:p w:rsidR="00766188" w:rsidRPr="00BC5417" w:rsidRDefault="00BF3461">
      <w:pPr>
        <w:numPr>
          <w:ilvl w:val="0"/>
          <w:numId w:val="11"/>
        </w:numPr>
        <w:ind w:left="780" w:right="180"/>
        <w:contextualSpacing/>
        <w:rPr>
          <w:rFonts w:hAnsi="Times New Roman" w:cs="Times New Roman"/>
          <w:color w:val="000000"/>
          <w:sz w:val="24"/>
          <w:szCs w:val="24"/>
          <w:lang w:val="ru-RU"/>
        </w:rPr>
      </w:pPr>
      <w:r w:rsidRPr="00BC5417">
        <w:rPr>
          <w:rFonts w:hAnsi="Times New Roman" w:cs="Times New Roman"/>
          <w:color w:val="000000"/>
          <w:sz w:val="24"/>
          <w:szCs w:val="24"/>
          <w:lang w:val="ru-RU"/>
        </w:rPr>
        <w:lastRenderedPageBreak/>
        <w:t>5–6-е разряды</w:t>
      </w:r>
      <w:r w:rsidRPr="00BC5417">
        <w:rPr>
          <w:rFonts w:hAnsi="Times New Roman" w:cs="Times New Roman"/>
          <w:color w:val="000000"/>
          <w:sz w:val="24"/>
          <w:szCs w:val="24"/>
        </w:rPr>
        <w:t> </w:t>
      </w:r>
      <w:r w:rsidRPr="00BC5417">
        <w:rPr>
          <w:rFonts w:hAnsi="Times New Roman" w:cs="Times New Roman"/>
          <w:color w:val="000000"/>
          <w:sz w:val="24"/>
          <w:szCs w:val="24"/>
          <w:lang w:val="ru-RU"/>
        </w:rPr>
        <w:t>– код группы и вида синтетического счета Плана счетов бюджетного учета (приложение 1 к приказу Минфина от 06.12.2010</w:t>
      </w:r>
      <w:r w:rsidRPr="00BC5417">
        <w:rPr>
          <w:rFonts w:hAnsi="Times New Roman" w:cs="Times New Roman"/>
          <w:color w:val="000000"/>
          <w:sz w:val="24"/>
          <w:szCs w:val="24"/>
        </w:rPr>
        <w:t> </w:t>
      </w:r>
      <w:r w:rsidRPr="00BC5417">
        <w:rPr>
          <w:rFonts w:hAnsi="Times New Roman" w:cs="Times New Roman"/>
          <w:color w:val="000000"/>
          <w:sz w:val="24"/>
          <w:szCs w:val="24"/>
          <w:lang w:val="ru-RU"/>
        </w:rPr>
        <w:t>№</w:t>
      </w:r>
      <w:r w:rsidRPr="00BC5417">
        <w:rPr>
          <w:rFonts w:hAnsi="Times New Roman" w:cs="Times New Roman"/>
          <w:color w:val="000000"/>
          <w:sz w:val="24"/>
          <w:szCs w:val="24"/>
        </w:rPr>
        <w:t> </w:t>
      </w:r>
      <w:r w:rsidRPr="00BC5417">
        <w:rPr>
          <w:rFonts w:hAnsi="Times New Roman" w:cs="Times New Roman"/>
          <w:color w:val="000000"/>
          <w:sz w:val="24"/>
          <w:szCs w:val="24"/>
          <w:lang w:val="ru-RU"/>
        </w:rPr>
        <w:t>162н);</w:t>
      </w:r>
    </w:p>
    <w:p w:rsidR="00766188" w:rsidRPr="00BC5417" w:rsidRDefault="00BF3461">
      <w:pPr>
        <w:numPr>
          <w:ilvl w:val="0"/>
          <w:numId w:val="11"/>
        </w:numPr>
        <w:ind w:left="780" w:right="180"/>
        <w:rPr>
          <w:rFonts w:hAnsi="Times New Roman" w:cs="Times New Roman"/>
          <w:color w:val="000000"/>
          <w:sz w:val="24"/>
          <w:szCs w:val="24"/>
          <w:lang w:val="ru-RU"/>
        </w:rPr>
      </w:pPr>
      <w:r w:rsidRPr="00BC5417">
        <w:rPr>
          <w:rFonts w:hAnsi="Times New Roman" w:cs="Times New Roman"/>
          <w:color w:val="000000"/>
          <w:sz w:val="24"/>
          <w:szCs w:val="24"/>
          <w:lang w:val="ru-RU"/>
        </w:rPr>
        <w:t>7–10-е разряды</w:t>
      </w:r>
      <w:r w:rsidRPr="00BC5417">
        <w:rPr>
          <w:rFonts w:hAnsi="Times New Roman" w:cs="Times New Roman"/>
          <w:color w:val="000000"/>
          <w:sz w:val="24"/>
          <w:szCs w:val="24"/>
        </w:rPr>
        <w:t> </w:t>
      </w:r>
      <w:r w:rsidRPr="00BC5417">
        <w:rPr>
          <w:rFonts w:hAnsi="Times New Roman" w:cs="Times New Roman"/>
          <w:color w:val="000000"/>
          <w:sz w:val="24"/>
          <w:szCs w:val="24"/>
          <w:lang w:val="ru-RU"/>
        </w:rPr>
        <w:t>– порядковый номер нефинансового актива.</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Основание: пункт 9 СГС «Основные средства», пункт 46 Инструкции к Единому плану счетов №</w:t>
      </w:r>
      <w:r w:rsidRPr="00BC5417">
        <w:rPr>
          <w:rFonts w:hAnsi="Times New Roman" w:cs="Times New Roman"/>
          <w:color w:val="000000"/>
          <w:sz w:val="24"/>
          <w:szCs w:val="24"/>
        </w:rPr>
        <w:t> </w:t>
      </w:r>
      <w:r w:rsidRPr="00BC5417">
        <w:rPr>
          <w:rFonts w:hAnsi="Times New Roman" w:cs="Times New Roman"/>
          <w:color w:val="000000"/>
          <w:sz w:val="24"/>
          <w:szCs w:val="24"/>
          <w:lang w:val="ru-RU"/>
        </w:rPr>
        <w:t>157н.</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 xml:space="preserve"> 2.</w:t>
      </w:r>
      <w:r w:rsidR="005C55A9" w:rsidRPr="00BC5417">
        <w:rPr>
          <w:rFonts w:hAnsi="Times New Roman" w:cs="Times New Roman"/>
          <w:color w:val="000000"/>
          <w:sz w:val="24"/>
          <w:szCs w:val="24"/>
          <w:lang w:val="ru-RU"/>
        </w:rPr>
        <w:t>3</w:t>
      </w:r>
      <w:r w:rsidRPr="00BC5417">
        <w:rPr>
          <w:rFonts w:hAnsi="Times New Roman" w:cs="Times New Roman"/>
          <w:color w:val="000000"/>
          <w:sz w:val="24"/>
          <w:szCs w:val="24"/>
          <w:lang w:val="ru-RU"/>
        </w:rPr>
        <w:t>. Присвоенный объекту инвентарный номер обозначается путем нанесения номера на</w:t>
      </w:r>
      <w:r w:rsidRPr="00BC5417">
        <w:rPr>
          <w:rFonts w:hAnsi="Times New Roman" w:cs="Times New Roman"/>
          <w:color w:val="000000"/>
          <w:sz w:val="24"/>
          <w:szCs w:val="24"/>
        </w:rPr>
        <w:t> </w:t>
      </w:r>
      <w:r w:rsidRPr="00BC5417">
        <w:rPr>
          <w:rFonts w:hAnsi="Times New Roman" w:cs="Times New Roman"/>
          <w:color w:val="000000"/>
          <w:sz w:val="24"/>
          <w:szCs w:val="24"/>
          <w:lang w:val="ru-RU"/>
        </w:rPr>
        <w:t>инвентарный объект водостойким маркером.</w:t>
      </w:r>
    </w:p>
    <w:p w:rsidR="00766188" w:rsidRPr="00BC5417" w:rsidRDefault="00BF3461">
      <w:pPr>
        <w:rPr>
          <w:rFonts w:hAnsi="Times New Roman" w:cs="Times New Roman"/>
          <w:color w:val="000000"/>
          <w:sz w:val="24"/>
          <w:szCs w:val="24"/>
        </w:rPr>
      </w:pPr>
      <w:r w:rsidRPr="00BC5417">
        <w:rPr>
          <w:rFonts w:hAnsi="Times New Roman" w:cs="Times New Roman"/>
          <w:color w:val="000000"/>
          <w:sz w:val="24"/>
          <w:szCs w:val="24"/>
          <w:lang w:val="ru-RU"/>
        </w:rPr>
        <w:t>2</w:t>
      </w:r>
      <w:r w:rsidR="005C55A9" w:rsidRPr="00BC5417">
        <w:rPr>
          <w:rFonts w:hAnsi="Times New Roman" w:cs="Times New Roman"/>
          <w:color w:val="000000"/>
          <w:sz w:val="24"/>
          <w:szCs w:val="24"/>
          <w:lang w:val="ru-RU"/>
        </w:rPr>
        <w:t>.4</w:t>
      </w:r>
      <w:r w:rsidRPr="00BC5417">
        <w:rPr>
          <w:rFonts w:hAnsi="Times New Roman" w:cs="Times New Roman"/>
          <w:color w:val="000000"/>
          <w:sz w:val="24"/>
          <w:szCs w:val="24"/>
          <w:lang w:val="ru-RU"/>
        </w:rPr>
        <w:t xml:space="preserve">. Затраты по замене отдельных составных частей комплекса 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(выбываемых) составных частей. </w:t>
      </w:r>
      <w:r w:rsidRPr="00BC5417">
        <w:rPr>
          <w:rFonts w:hAnsi="Times New Roman" w:cs="Times New Roman"/>
          <w:color w:val="000000"/>
          <w:sz w:val="24"/>
          <w:szCs w:val="24"/>
        </w:rPr>
        <w:t>Данное правило применяется к следующим группам основных средств:</w:t>
      </w:r>
    </w:p>
    <w:p w:rsidR="00766188" w:rsidRPr="00BC5417" w:rsidRDefault="00BF3461">
      <w:pPr>
        <w:numPr>
          <w:ilvl w:val="0"/>
          <w:numId w:val="12"/>
        </w:numPr>
        <w:ind w:left="780" w:right="180"/>
        <w:contextualSpacing/>
        <w:rPr>
          <w:rFonts w:hAnsi="Times New Roman" w:cs="Times New Roman"/>
          <w:color w:val="000000"/>
          <w:sz w:val="24"/>
          <w:szCs w:val="24"/>
        </w:rPr>
      </w:pPr>
      <w:r w:rsidRPr="00BC5417">
        <w:rPr>
          <w:rFonts w:hAnsi="Times New Roman" w:cs="Times New Roman"/>
          <w:color w:val="000000"/>
          <w:sz w:val="24"/>
          <w:szCs w:val="24"/>
        </w:rPr>
        <w:t>машины и оборудование;</w:t>
      </w:r>
    </w:p>
    <w:p w:rsidR="00766188" w:rsidRPr="00BC5417" w:rsidRDefault="00BF3461">
      <w:pPr>
        <w:numPr>
          <w:ilvl w:val="0"/>
          <w:numId w:val="12"/>
        </w:numPr>
        <w:ind w:left="780" w:right="180"/>
        <w:contextualSpacing/>
        <w:rPr>
          <w:rFonts w:hAnsi="Times New Roman" w:cs="Times New Roman"/>
          <w:color w:val="000000"/>
          <w:sz w:val="24"/>
          <w:szCs w:val="24"/>
        </w:rPr>
      </w:pPr>
      <w:r w:rsidRPr="00BC5417">
        <w:rPr>
          <w:rFonts w:hAnsi="Times New Roman" w:cs="Times New Roman"/>
          <w:color w:val="000000"/>
          <w:sz w:val="24"/>
          <w:szCs w:val="24"/>
        </w:rPr>
        <w:t>транспортные средства;</w:t>
      </w:r>
    </w:p>
    <w:p w:rsidR="00766188" w:rsidRPr="00BC5417" w:rsidRDefault="00BF3461">
      <w:pPr>
        <w:numPr>
          <w:ilvl w:val="0"/>
          <w:numId w:val="12"/>
        </w:numPr>
        <w:ind w:left="780" w:right="180"/>
        <w:contextualSpacing/>
        <w:rPr>
          <w:rFonts w:hAnsi="Times New Roman" w:cs="Times New Roman"/>
          <w:color w:val="000000"/>
          <w:sz w:val="24"/>
          <w:szCs w:val="24"/>
        </w:rPr>
      </w:pPr>
      <w:proofErr w:type="spellStart"/>
      <w:r w:rsidRPr="00BC5417">
        <w:rPr>
          <w:rFonts w:hAnsi="Times New Roman" w:cs="Times New Roman"/>
          <w:color w:val="000000"/>
          <w:sz w:val="24"/>
          <w:szCs w:val="24"/>
        </w:rPr>
        <w:t>инвентарь</w:t>
      </w:r>
      <w:proofErr w:type="spellEnd"/>
      <w:r w:rsidRPr="00BC5417">
        <w:rPr>
          <w:rFonts w:hAnsi="Times New Roman" w:cs="Times New Roman"/>
          <w:color w:val="000000"/>
          <w:sz w:val="24"/>
          <w:szCs w:val="24"/>
        </w:rPr>
        <w:t xml:space="preserve"> </w:t>
      </w:r>
      <w:proofErr w:type="spellStart"/>
      <w:r w:rsidRPr="00BC5417">
        <w:rPr>
          <w:rFonts w:hAnsi="Times New Roman" w:cs="Times New Roman"/>
          <w:color w:val="000000"/>
          <w:sz w:val="24"/>
          <w:szCs w:val="24"/>
        </w:rPr>
        <w:t>производственный</w:t>
      </w:r>
      <w:proofErr w:type="spellEnd"/>
      <w:r w:rsidRPr="00BC5417">
        <w:rPr>
          <w:rFonts w:hAnsi="Times New Roman" w:cs="Times New Roman"/>
          <w:color w:val="000000"/>
          <w:sz w:val="24"/>
          <w:szCs w:val="24"/>
        </w:rPr>
        <w:t xml:space="preserve"> и </w:t>
      </w:r>
      <w:proofErr w:type="spellStart"/>
      <w:r w:rsidRPr="00BC5417">
        <w:rPr>
          <w:rFonts w:hAnsi="Times New Roman" w:cs="Times New Roman"/>
          <w:color w:val="000000"/>
          <w:sz w:val="24"/>
          <w:szCs w:val="24"/>
        </w:rPr>
        <w:t>хозяйственный</w:t>
      </w:r>
      <w:proofErr w:type="spellEnd"/>
      <w:r w:rsidRPr="00BC5417">
        <w:rPr>
          <w:rFonts w:hAnsi="Times New Roman" w:cs="Times New Roman"/>
          <w:color w:val="000000"/>
          <w:sz w:val="24"/>
          <w:szCs w:val="24"/>
        </w:rPr>
        <w:t>;</w:t>
      </w:r>
    </w:p>
    <w:p w:rsidR="005C55A9" w:rsidRPr="00BC5417" w:rsidRDefault="005C55A9">
      <w:pPr>
        <w:numPr>
          <w:ilvl w:val="0"/>
          <w:numId w:val="12"/>
        </w:numPr>
        <w:ind w:left="780" w:right="180"/>
        <w:contextualSpacing/>
        <w:rPr>
          <w:rFonts w:hAnsi="Times New Roman" w:cs="Times New Roman"/>
          <w:color w:val="000000"/>
          <w:sz w:val="24"/>
          <w:szCs w:val="24"/>
        </w:rPr>
      </w:pP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Основание: пункт 27 СГС «Основные средства».</w:t>
      </w:r>
    </w:p>
    <w:p w:rsidR="00766188" w:rsidRPr="00BC5417" w:rsidRDefault="00BF3461">
      <w:pPr>
        <w:rPr>
          <w:rFonts w:hAnsi="Times New Roman" w:cs="Times New Roman"/>
          <w:color w:val="000000"/>
          <w:sz w:val="24"/>
          <w:szCs w:val="24"/>
        </w:rPr>
      </w:pPr>
      <w:r w:rsidRPr="00BC5417">
        <w:rPr>
          <w:rFonts w:hAnsi="Times New Roman" w:cs="Times New Roman"/>
          <w:color w:val="000000"/>
          <w:sz w:val="24"/>
          <w:szCs w:val="24"/>
          <w:lang w:val="ru-RU"/>
        </w:rPr>
        <w:t>2.</w:t>
      </w:r>
      <w:r w:rsidR="005C55A9" w:rsidRPr="00BC5417">
        <w:rPr>
          <w:rFonts w:hAnsi="Times New Roman" w:cs="Times New Roman"/>
          <w:color w:val="000000"/>
          <w:sz w:val="24"/>
          <w:szCs w:val="24"/>
          <w:lang w:val="ru-RU"/>
        </w:rPr>
        <w:t>5</w:t>
      </w:r>
      <w:r w:rsidRPr="00BC5417">
        <w:rPr>
          <w:rFonts w:hAnsi="Times New Roman" w:cs="Times New Roman"/>
          <w:color w:val="000000"/>
          <w:sz w:val="24"/>
          <w:szCs w:val="24"/>
          <w:lang w:val="ru-RU"/>
        </w:rPr>
        <w:t xml:space="preserve">.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(модернизаций, дооборудований, реконструкций, в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Одновременно учтенная ранее в стоимости объекта сумма затрат на проведение аналогичного мероприятия списывается в расходы текущего периода с учетом накопленной амортизации. </w:t>
      </w:r>
      <w:r w:rsidRPr="00BC5417">
        <w:rPr>
          <w:rFonts w:hAnsi="Times New Roman" w:cs="Times New Roman"/>
          <w:color w:val="000000"/>
          <w:sz w:val="24"/>
          <w:szCs w:val="24"/>
        </w:rPr>
        <w:t>Данное правило применяется к следующим группам основных средств:</w:t>
      </w:r>
    </w:p>
    <w:p w:rsidR="00766188" w:rsidRPr="00BC5417" w:rsidRDefault="00BF3461">
      <w:pPr>
        <w:numPr>
          <w:ilvl w:val="0"/>
          <w:numId w:val="14"/>
        </w:numPr>
        <w:ind w:left="780" w:right="180"/>
        <w:contextualSpacing/>
        <w:rPr>
          <w:rFonts w:hAnsi="Times New Roman" w:cs="Times New Roman"/>
          <w:color w:val="000000"/>
          <w:sz w:val="24"/>
          <w:szCs w:val="24"/>
        </w:rPr>
      </w:pPr>
      <w:r w:rsidRPr="00BC5417">
        <w:rPr>
          <w:rFonts w:hAnsi="Times New Roman" w:cs="Times New Roman"/>
          <w:color w:val="000000"/>
          <w:sz w:val="24"/>
          <w:szCs w:val="24"/>
        </w:rPr>
        <w:t>машины и оборудование;</w:t>
      </w:r>
    </w:p>
    <w:p w:rsidR="00766188" w:rsidRPr="00BC5417" w:rsidRDefault="00766188" w:rsidP="005C55A9">
      <w:pPr>
        <w:ind w:left="420" w:right="180"/>
        <w:contextualSpacing/>
        <w:rPr>
          <w:rFonts w:hAnsi="Times New Roman" w:cs="Times New Roman"/>
          <w:color w:val="000000"/>
          <w:sz w:val="24"/>
          <w:szCs w:val="24"/>
        </w:rPr>
      </w:pP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Основание: пункт 28 СГС «Основные средства».</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2.</w:t>
      </w:r>
      <w:r w:rsidR="005C55A9" w:rsidRPr="00BC5417">
        <w:rPr>
          <w:rFonts w:hAnsi="Times New Roman" w:cs="Times New Roman"/>
          <w:color w:val="000000"/>
          <w:sz w:val="24"/>
          <w:szCs w:val="24"/>
          <w:lang w:val="ru-RU"/>
        </w:rPr>
        <w:t>6</w:t>
      </w:r>
      <w:r w:rsidRPr="00BC5417">
        <w:rPr>
          <w:rFonts w:hAnsi="Times New Roman" w:cs="Times New Roman"/>
          <w:color w:val="000000"/>
          <w:sz w:val="24"/>
          <w:szCs w:val="24"/>
          <w:lang w:val="ru-RU"/>
        </w:rPr>
        <w:t>. Начисление амортизации осуществляется следующим образом:</w:t>
      </w:r>
    </w:p>
    <w:p w:rsidR="00766188" w:rsidRPr="00BC5417" w:rsidRDefault="00766188" w:rsidP="005C55A9">
      <w:pPr>
        <w:ind w:left="780" w:right="180"/>
        <w:contextualSpacing/>
        <w:rPr>
          <w:rFonts w:hAnsi="Times New Roman" w:cs="Times New Roman"/>
          <w:color w:val="000000"/>
          <w:sz w:val="24"/>
          <w:szCs w:val="24"/>
          <w:lang w:val="ru-RU"/>
        </w:rPr>
      </w:pPr>
    </w:p>
    <w:p w:rsidR="00766188" w:rsidRPr="00BC5417" w:rsidRDefault="00BF3461">
      <w:pPr>
        <w:numPr>
          <w:ilvl w:val="0"/>
          <w:numId w:val="15"/>
        </w:numPr>
        <w:ind w:left="780" w:right="180"/>
        <w:rPr>
          <w:rFonts w:hAnsi="Times New Roman" w:cs="Times New Roman"/>
          <w:color w:val="000000"/>
          <w:sz w:val="24"/>
          <w:szCs w:val="24"/>
          <w:lang w:val="ru-RU"/>
        </w:rPr>
      </w:pPr>
      <w:r w:rsidRPr="00BC5417">
        <w:rPr>
          <w:rFonts w:hAnsi="Times New Roman" w:cs="Times New Roman"/>
          <w:color w:val="000000"/>
          <w:sz w:val="24"/>
          <w:szCs w:val="24"/>
          <w:lang w:val="ru-RU"/>
        </w:rPr>
        <w:t>линейным методом – на объекты основных средств.</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Основание: пункты 36, 37 СГС «Основные средства».</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2.</w:t>
      </w:r>
      <w:r w:rsidR="005C55A9" w:rsidRPr="00BC5417">
        <w:rPr>
          <w:rFonts w:hAnsi="Times New Roman" w:cs="Times New Roman"/>
          <w:color w:val="000000"/>
          <w:sz w:val="24"/>
          <w:szCs w:val="24"/>
          <w:lang w:val="ru-RU"/>
        </w:rPr>
        <w:t>7</w:t>
      </w:r>
      <w:r w:rsidRPr="00BC5417">
        <w:rPr>
          <w:rFonts w:hAnsi="Times New Roman" w:cs="Times New Roman"/>
          <w:color w:val="000000"/>
          <w:sz w:val="24"/>
          <w:szCs w:val="24"/>
          <w:lang w:val="ru-RU"/>
        </w:rPr>
        <w:t>. 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Основание: пункт 40 СГС «Основные средства».</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lastRenderedPageBreak/>
        <w:t>2.</w:t>
      </w:r>
      <w:r w:rsidR="005C55A9" w:rsidRPr="00BC5417">
        <w:rPr>
          <w:rFonts w:hAnsi="Times New Roman" w:cs="Times New Roman"/>
          <w:color w:val="000000"/>
          <w:sz w:val="24"/>
          <w:szCs w:val="24"/>
          <w:lang w:val="ru-RU"/>
        </w:rPr>
        <w:t>8</w:t>
      </w:r>
      <w:r w:rsidRPr="00BC5417">
        <w:rPr>
          <w:rFonts w:hAnsi="Times New Roman" w:cs="Times New Roman"/>
          <w:color w:val="000000"/>
          <w:sz w:val="24"/>
          <w:szCs w:val="24"/>
          <w:lang w:val="ru-RU"/>
        </w:rPr>
        <w:t>.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Основание: пункт 41 СГС «Основные средства».</w:t>
      </w:r>
    </w:p>
    <w:p w:rsidR="00766188" w:rsidRPr="00BC5417" w:rsidRDefault="005C55A9">
      <w:pPr>
        <w:rPr>
          <w:rFonts w:hAnsi="Times New Roman" w:cs="Times New Roman"/>
          <w:color w:val="000000"/>
          <w:sz w:val="24"/>
          <w:szCs w:val="24"/>
          <w:lang w:val="ru-RU"/>
        </w:rPr>
      </w:pPr>
      <w:r w:rsidRPr="00BC5417">
        <w:rPr>
          <w:rFonts w:hAnsi="Times New Roman" w:cs="Times New Roman"/>
          <w:color w:val="000000"/>
          <w:sz w:val="24"/>
          <w:szCs w:val="24"/>
          <w:lang w:val="ru-RU"/>
        </w:rPr>
        <w:t>2.9</w:t>
      </w:r>
      <w:r w:rsidR="00BF3461" w:rsidRPr="00BC5417">
        <w:rPr>
          <w:rFonts w:hAnsi="Times New Roman" w:cs="Times New Roman"/>
          <w:color w:val="000000"/>
          <w:sz w:val="24"/>
          <w:szCs w:val="24"/>
          <w:lang w:val="ru-RU"/>
        </w:rPr>
        <w:t>. Срок полезного использования объектов основных средств устанавливает комиссия по поступлению и выбытию в соответствии с пунктом 35 СГС «Основные средства».</w:t>
      </w:r>
      <w:r w:rsidR="00BF3461" w:rsidRPr="00BC5417">
        <w:rPr>
          <w:lang w:val="ru-RU"/>
        </w:rPr>
        <w:br/>
      </w:r>
      <w:r w:rsidR="00BF3461" w:rsidRPr="00BC5417">
        <w:rPr>
          <w:rFonts w:hAnsi="Times New Roman" w:cs="Times New Roman"/>
          <w:color w:val="000000"/>
          <w:sz w:val="24"/>
          <w:szCs w:val="24"/>
          <w:lang w:val="ru-RU"/>
        </w:rPr>
        <w:t>Состав комиссии по поступлению и выбытию активов установлен в приложении 1</w:t>
      </w:r>
      <w:r w:rsidR="00BF3461" w:rsidRPr="00BC5417">
        <w:rPr>
          <w:rFonts w:hAnsi="Times New Roman" w:cs="Times New Roman"/>
          <w:color w:val="000000"/>
          <w:sz w:val="24"/>
          <w:szCs w:val="24"/>
        </w:rPr>
        <w:t> </w:t>
      </w:r>
      <w:r w:rsidR="00BF3461" w:rsidRPr="00BC5417">
        <w:rPr>
          <w:rFonts w:hAnsi="Times New Roman" w:cs="Times New Roman"/>
          <w:color w:val="000000"/>
          <w:sz w:val="24"/>
          <w:szCs w:val="24"/>
          <w:lang w:val="ru-RU"/>
        </w:rPr>
        <w:t>настоящей Учетной политики.</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2.1</w:t>
      </w:r>
      <w:r w:rsidR="005C55A9" w:rsidRPr="00BC5417">
        <w:rPr>
          <w:rFonts w:hAnsi="Times New Roman" w:cs="Times New Roman"/>
          <w:color w:val="000000"/>
          <w:sz w:val="24"/>
          <w:szCs w:val="24"/>
          <w:lang w:val="ru-RU"/>
        </w:rPr>
        <w:t>0</w:t>
      </w:r>
      <w:r w:rsidRPr="00BC5417">
        <w:rPr>
          <w:rFonts w:hAnsi="Times New Roman" w:cs="Times New Roman"/>
          <w:color w:val="000000"/>
          <w:sz w:val="24"/>
          <w:szCs w:val="24"/>
          <w:lang w:val="ru-RU"/>
        </w:rPr>
        <w:t>. Основные средства стоимостью до 10</w:t>
      </w:r>
      <w:r w:rsidRPr="00BC5417">
        <w:rPr>
          <w:rFonts w:hAnsi="Times New Roman" w:cs="Times New Roman"/>
          <w:color w:val="000000"/>
          <w:sz w:val="24"/>
          <w:szCs w:val="24"/>
        </w:rPr>
        <w:t> </w:t>
      </w:r>
      <w:r w:rsidRPr="00BC5417">
        <w:rPr>
          <w:rFonts w:hAnsi="Times New Roman" w:cs="Times New Roman"/>
          <w:color w:val="000000"/>
          <w:sz w:val="24"/>
          <w:szCs w:val="24"/>
          <w:lang w:val="ru-RU"/>
        </w:rPr>
        <w:t>000 руб. включительно, находящиеся в эксплуатации, учитываются на забалансовом счете 21</w:t>
      </w:r>
      <w:r w:rsidRPr="00BC5417">
        <w:rPr>
          <w:rFonts w:hAnsi="Times New Roman" w:cs="Times New Roman"/>
          <w:color w:val="000000"/>
          <w:sz w:val="24"/>
          <w:szCs w:val="24"/>
        </w:rPr>
        <w:t> </w:t>
      </w:r>
      <w:r w:rsidRPr="00BC5417">
        <w:rPr>
          <w:rFonts w:hAnsi="Times New Roman" w:cs="Times New Roman"/>
          <w:color w:val="000000"/>
          <w:sz w:val="24"/>
          <w:szCs w:val="24"/>
          <w:lang w:val="ru-RU"/>
        </w:rPr>
        <w:t>по балансовой стоимости.</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Основание: пункт 39 СГС «Основные средства», пункт 373 Инструкции к Единому плану счетов № 157н.</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2.1</w:t>
      </w:r>
      <w:r w:rsidR="005C55A9" w:rsidRPr="00BC5417">
        <w:rPr>
          <w:rFonts w:hAnsi="Times New Roman" w:cs="Times New Roman"/>
          <w:color w:val="000000"/>
          <w:sz w:val="24"/>
          <w:szCs w:val="24"/>
          <w:lang w:val="ru-RU"/>
        </w:rPr>
        <w:t>1</w:t>
      </w:r>
      <w:r w:rsidRPr="00BC5417">
        <w:rPr>
          <w:rFonts w:hAnsi="Times New Roman" w:cs="Times New Roman"/>
          <w:color w:val="000000"/>
          <w:sz w:val="24"/>
          <w:szCs w:val="24"/>
          <w:lang w:val="ru-RU"/>
        </w:rPr>
        <w:t xml:space="preserve">. Передача в пользование объектов, которые </w:t>
      </w:r>
      <w:r w:rsidR="005C55A9" w:rsidRPr="00BC5417">
        <w:rPr>
          <w:rFonts w:hAnsi="Times New Roman" w:cs="Times New Roman"/>
          <w:color w:val="000000"/>
          <w:sz w:val="24"/>
          <w:szCs w:val="24"/>
          <w:lang w:val="ru-RU"/>
        </w:rPr>
        <w:t xml:space="preserve">находятся у </w:t>
      </w:r>
      <w:r w:rsidRPr="00BC5417">
        <w:rPr>
          <w:rFonts w:hAnsi="Times New Roman" w:cs="Times New Roman"/>
          <w:color w:val="000000"/>
          <w:sz w:val="24"/>
          <w:szCs w:val="24"/>
          <w:lang w:val="ru-RU"/>
        </w:rPr>
        <w:t xml:space="preserve">учреждения, отражается как внутреннее перемещение. Учет таких объектов ведется на дополнительном </w:t>
      </w:r>
      <w:proofErr w:type="spellStart"/>
      <w:r w:rsidRPr="00BC5417">
        <w:rPr>
          <w:rFonts w:hAnsi="Times New Roman" w:cs="Times New Roman"/>
          <w:color w:val="000000"/>
          <w:sz w:val="24"/>
          <w:szCs w:val="24"/>
          <w:lang w:val="ru-RU"/>
        </w:rPr>
        <w:t>забалансовом</w:t>
      </w:r>
      <w:proofErr w:type="spellEnd"/>
      <w:r w:rsidRPr="00BC5417">
        <w:rPr>
          <w:rFonts w:hAnsi="Times New Roman" w:cs="Times New Roman"/>
          <w:color w:val="000000"/>
          <w:sz w:val="24"/>
          <w:szCs w:val="24"/>
          <w:lang w:val="ru-RU"/>
        </w:rPr>
        <w:t xml:space="preserve"> счете.</w:t>
      </w:r>
    </w:p>
    <w:p w:rsidR="00766188" w:rsidRPr="00BC5417" w:rsidRDefault="00BF3461">
      <w:pPr>
        <w:rPr>
          <w:rFonts w:hAnsi="Times New Roman" w:cs="Times New Roman"/>
          <w:color w:val="000000"/>
          <w:sz w:val="24"/>
          <w:szCs w:val="24"/>
          <w:lang w:val="ru-RU"/>
        </w:rPr>
      </w:pPr>
      <w:r w:rsidRPr="00BC5417">
        <w:rPr>
          <w:rFonts w:hAnsi="Times New Roman" w:cs="Times New Roman"/>
          <w:b/>
          <w:bCs/>
          <w:color w:val="000000"/>
          <w:sz w:val="24"/>
          <w:szCs w:val="24"/>
          <w:lang w:val="ru-RU"/>
        </w:rPr>
        <w:t>3. Нематериальные активы</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3.1. Начисление амортизации осуществляется следующим образом:</w:t>
      </w:r>
    </w:p>
    <w:p w:rsidR="00766188" w:rsidRPr="00BC5417" w:rsidRDefault="00BF3461">
      <w:pPr>
        <w:numPr>
          <w:ilvl w:val="0"/>
          <w:numId w:val="16"/>
        </w:numPr>
        <w:ind w:left="780" w:right="180"/>
        <w:rPr>
          <w:rFonts w:hAnsi="Times New Roman" w:cs="Times New Roman"/>
          <w:color w:val="000000"/>
          <w:sz w:val="24"/>
          <w:szCs w:val="24"/>
          <w:lang w:val="ru-RU"/>
        </w:rPr>
      </w:pPr>
      <w:r w:rsidRPr="00BC5417">
        <w:rPr>
          <w:rFonts w:hAnsi="Times New Roman" w:cs="Times New Roman"/>
          <w:color w:val="000000"/>
          <w:sz w:val="24"/>
          <w:szCs w:val="24"/>
          <w:lang w:val="ru-RU"/>
        </w:rPr>
        <w:t>линейным методом – на объекты нематериальных активов.</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Основание: пункты 30, 31 СГС «Нематериальные активы».</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3.2. Учреждение дополнительно раскрывает данные по группам нематериальных активов раздельно по объектам, которые созданы собственными силами, и прочим объектам в части изменения стоимости объектов в результате недостач и излишков.</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Основание: пункт 44 СГС «Нематериальные активы».</w:t>
      </w:r>
    </w:p>
    <w:p w:rsidR="00766188" w:rsidRPr="00BC5417" w:rsidRDefault="00BF3461">
      <w:pPr>
        <w:rPr>
          <w:rFonts w:hAnsi="Times New Roman" w:cs="Times New Roman"/>
          <w:color w:val="000000"/>
          <w:sz w:val="24"/>
          <w:szCs w:val="24"/>
          <w:lang w:val="ru-RU"/>
        </w:rPr>
      </w:pPr>
      <w:r w:rsidRPr="00BC5417">
        <w:rPr>
          <w:rFonts w:hAnsi="Times New Roman" w:cs="Times New Roman"/>
          <w:b/>
          <w:bCs/>
          <w:color w:val="000000"/>
          <w:sz w:val="24"/>
          <w:szCs w:val="24"/>
          <w:lang w:val="ru-RU"/>
        </w:rPr>
        <w:t>4. Материальные запасы</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4.1. Учреждение 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w:t>
      </w:r>
    </w:p>
    <w:p w:rsidR="001E36B0" w:rsidRPr="00BC5417" w:rsidRDefault="00BF3461" w:rsidP="001E36B0">
      <w:pPr>
        <w:rPr>
          <w:rFonts w:hAnsi="Times New Roman" w:cs="Times New Roman"/>
          <w:color w:val="000000"/>
          <w:sz w:val="24"/>
          <w:szCs w:val="24"/>
          <w:lang w:val="ru-RU"/>
        </w:rPr>
      </w:pPr>
      <w:r w:rsidRPr="00BC5417">
        <w:rPr>
          <w:rFonts w:hAnsi="Times New Roman" w:cs="Times New Roman"/>
          <w:color w:val="000000"/>
          <w:sz w:val="24"/>
          <w:szCs w:val="24"/>
          <w:lang w:val="ru-RU"/>
        </w:rPr>
        <w:t xml:space="preserve">4.2. Единица учета материальных запасов в учреждении – номенклатурная (реестровая) единица. </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lastRenderedPageBreak/>
        <w:t>Решение о применении единиц учета «однородная (реестровая) группа запасов» и «партия» принимает</w:t>
      </w:r>
      <w:r w:rsidRPr="00BC5417">
        <w:rPr>
          <w:rFonts w:hAnsi="Times New Roman" w:cs="Times New Roman"/>
          <w:color w:val="000000"/>
          <w:sz w:val="24"/>
          <w:szCs w:val="24"/>
        </w:rPr>
        <w:t> </w:t>
      </w:r>
      <w:r w:rsidRPr="00BC5417">
        <w:rPr>
          <w:rFonts w:hAnsi="Times New Roman" w:cs="Times New Roman"/>
          <w:color w:val="000000"/>
          <w:sz w:val="24"/>
          <w:szCs w:val="24"/>
          <w:lang w:val="ru-RU"/>
        </w:rPr>
        <w:t>бухгалтер на основе своего профессионального суждения.</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Основание: пункт 8 СГС «Запасы».</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4.3. Списание материальных запасов производится по средней фактической стоимости.</w:t>
      </w:r>
      <w:r w:rsidRPr="00BC5417">
        <w:rPr>
          <w:lang w:val="ru-RU"/>
        </w:rPr>
        <w:br/>
      </w:r>
      <w:r w:rsidRPr="00BC5417">
        <w:rPr>
          <w:rFonts w:hAnsi="Times New Roman" w:cs="Times New Roman"/>
          <w:color w:val="000000"/>
          <w:sz w:val="24"/>
          <w:szCs w:val="24"/>
          <w:lang w:val="ru-RU"/>
        </w:rPr>
        <w:t>Основание: пункт 108 Инструкции к Единому плану счетов №</w:t>
      </w:r>
      <w:r w:rsidRPr="00BC5417">
        <w:rPr>
          <w:rFonts w:hAnsi="Times New Roman" w:cs="Times New Roman"/>
          <w:color w:val="000000"/>
          <w:sz w:val="24"/>
          <w:szCs w:val="24"/>
        </w:rPr>
        <w:t> </w:t>
      </w:r>
      <w:r w:rsidRPr="00BC5417">
        <w:rPr>
          <w:rFonts w:hAnsi="Times New Roman" w:cs="Times New Roman"/>
          <w:color w:val="000000"/>
          <w:sz w:val="24"/>
          <w:szCs w:val="24"/>
          <w:lang w:val="ru-RU"/>
        </w:rPr>
        <w:t>157н.</w:t>
      </w:r>
    </w:p>
    <w:p w:rsidR="00766188" w:rsidRPr="00BC5417" w:rsidRDefault="00BF3461" w:rsidP="001E36B0">
      <w:pPr>
        <w:rPr>
          <w:rFonts w:hAnsi="Times New Roman" w:cs="Times New Roman"/>
          <w:color w:val="000000"/>
          <w:sz w:val="24"/>
          <w:szCs w:val="24"/>
          <w:lang w:val="ru-RU"/>
        </w:rPr>
      </w:pPr>
      <w:r w:rsidRPr="00BC5417">
        <w:rPr>
          <w:rFonts w:hAnsi="Times New Roman" w:cs="Times New Roman"/>
          <w:color w:val="000000"/>
          <w:sz w:val="24"/>
          <w:szCs w:val="24"/>
          <w:lang w:val="ru-RU"/>
        </w:rPr>
        <w:t>4.</w:t>
      </w:r>
      <w:r w:rsidR="001E36B0" w:rsidRPr="00BC5417">
        <w:rPr>
          <w:rFonts w:hAnsi="Times New Roman" w:cs="Times New Roman"/>
          <w:color w:val="000000"/>
          <w:sz w:val="24"/>
          <w:szCs w:val="24"/>
          <w:lang w:val="ru-RU"/>
        </w:rPr>
        <w:t>4</w:t>
      </w:r>
      <w:r w:rsidRPr="00BC5417">
        <w:rPr>
          <w:rFonts w:hAnsi="Times New Roman" w:cs="Times New Roman"/>
          <w:color w:val="000000"/>
          <w:sz w:val="24"/>
          <w:szCs w:val="24"/>
          <w:lang w:val="ru-RU"/>
        </w:rPr>
        <w:t xml:space="preserve"> Выдача в эксплуатацию на нужды учреждения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учреждения (ф. 0504210). Эта</w:t>
      </w:r>
      <w:r w:rsidRPr="00BC5417">
        <w:rPr>
          <w:rFonts w:hAnsi="Times New Roman" w:cs="Times New Roman"/>
          <w:color w:val="000000"/>
          <w:sz w:val="24"/>
          <w:szCs w:val="24"/>
        </w:rPr>
        <w:t> </w:t>
      </w:r>
      <w:r w:rsidRPr="00BC5417">
        <w:rPr>
          <w:rFonts w:hAnsi="Times New Roman" w:cs="Times New Roman"/>
          <w:color w:val="000000"/>
          <w:sz w:val="24"/>
          <w:szCs w:val="24"/>
          <w:lang w:val="ru-RU"/>
        </w:rPr>
        <w:t>ведомость является основанием для списания материальных запасов.</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4.</w:t>
      </w:r>
      <w:r w:rsidR="001E36B0" w:rsidRPr="00BC5417">
        <w:rPr>
          <w:rFonts w:hAnsi="Times New Roman" w:cs="Times New Roman"/>
          <w:color w:val="000000"/>
          <w:sz w:val="24"/>
          <w:szCs w:val="24"/>
          <w:lang w:val="ru-RU"/>
        </w:rPr>
        <w:t>5</w:t>
      </w:r>
      <w:r w:rsidRPr="00BC5417">
        <w:rPr>
          <w:rFonts w:hAnsi="Times New Roman" w:cs="Times New Roman"/>
          <w:color w:val="000000"/>
          <w:sz w:val="24"/>
          <w:szCs w:val="24"/>
          <w:lang w:val="ru-RU"/>
        </w:rPr>
        <w:t>. Мягкий и хозяйственный инвентарь, посуда списываются по Акту о списании мягкого и хозяйственного инвентаря (ф. 0504143).</w:t>
      </w:r>
      <w:r w:rsidRPr="00BC5417">
        <w:rPr>
          <w:rFonts w:hAnsi="Times New Roman" w:cs="Times New Roman"/>
          <w:color w:val="000000"/>
          <w:sz w:val="24"/>
          <w:szCs w:val="24"/>
        </w:rPr>
        <w:t> </w:t>
      </w:r>
      <w:r w:rsidRPr="00BC5417">
        <w:rPr>
          <w:rFonts w:hAnsi="Times New Roman" w:cs="Times New Roman"/>
          <w:color w:val="000000"/>
          <w:sz w:val="24"/>
          <w:szCs w:val="24"/>
          <w:lang w:val="ru-RU"/>
        </w:rPr>
        <w:t>В остальных случаях материальные запасы списываются по акту о списании</w:t>
      </w:r>
      <w:r w:rsidRPr="00BC5417">
        <w:rPr>
          <w:rFonts w:hAnsi="Times New Roman" w:cs="Times New Roman"/>
          <w:color w:val="000000"/>
          <w:sz w:val="24"/>
          <w:szCs w:val="24"/>
        </w:rPr>
        <w:t> </w:t>
      </w:r>
      <w:r w:rsidRPr="00BC5417">
        <w:rPr>
          <w:rFonts w:hAnsi="Times New Roman" w:cs="Times New Roman"/>
          <w:color w:val="000000"/>
          <w:sz w:val="24"/>
          <w:szCs w:val="24"/>
          <w:lang w:val="ru-RU"/>
        </w:rPr>
        <w:t>материальных запасов (ф. 0504230).</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Основание: пункты 349–350 Инструкции к Единому плану счетов №</w:t>
      </w:r>
      <w:r w:rsidRPr="00BC5417">
        <w:rPr>
          <w:rFonts w:hAnsi="Times New Roman" w:cs="Times New Roman"/>
          <w:color w:val="000000"/>
          <w:sz w:val="24"/>
          <w:szCs w:val="24"/>
        </w:rPr>
        <w:t> </w:t>
      </w:r>
      <w:r w:rsidRPr="00BC5417">
        <w:rPr>
          <w:rFonts w:hAnsi="Times New Roman" w:cs="Times New Roman"/>
          <w:color w:val="000000"/>
          <w:sz w:val="24"/>
          <w:szCs w:val="24"/>
          <w:lang w:val="ru-RU"/>
        </w:rPr>
        <w:t>157н.</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4.8.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w:t>
      </w:r>
    </w:p>
    <w:p w:rsidR="00766188" w:rsidRPr="00BC5417" w:rsidRDefault="00BF3461">
      <w:pPr>
        <w:numPr>
          <w:ilvl w:val="0"/>
          <w:numId w:val="21"/>
        </w:numPr>
        <w:ind w:left="780" w:right="180"/>
        <w:contextualSpacing/>
        <w:rPr>
          <w:rFonts w:hAnsi="Times New Roman" w:cs="Times New Roman"/>
          <w:color w:val="000000"/>
          <w:sz w:val="24"/>
          <w:szCs w:val="24"/>
          <w:lang w:val="ru-RU"/>
        </w:rPr>
      </w:pPr>
      <w:r w:rsidRPr="00BC5417">
        <w:rPr>
          <w:rFonts w:hAnsi="Times New Roman" w:cs="Times New Roman"/>
          <w:color w:val="000000"/>
          <w:sz w:val="24"/>
          <w:szCs w:val="24"/>
          <w:lang w:val="ru-RU"/>
        </w:rPr>
        <w:t>их справедливой стоимости на дату принятия к бухгалтерскому учету, рассчитанной методом рыночных цен;</w:t>
      </w:r>
    </w:p>
    <w:p w:rsidR="00766188" w:rsidRPr="00BC5417" w:rsidRDefault="00BF3461">
      <w:pPr>
        <w:numPr>
          <w:ilvl w:val="0"/>
          <w:numId w:val="21"/>
        </w:numPr>
        <w:ind w:left="780" w:right="180"/>
        <w:rPr>
          <w:rFonts w:hAnsi="Times New Roman" w:cs="Times New Roman"/>
          <w:color w:val="000000"/>
          <w:sz w:val="24"/>
          <w:szCs w:val="24"/>
          <w:lang w:val="ru-RU"/>
        </w:rPr>
      </w:pPr>
      <w:r w:rsidRPr="00BC5417">
        <w:rPr>
          <w:rFonts w:hAnsi="Times New Roman" w:cs="Times New Roman"/>
          <w:color w:val="000000"/>
          <w:sz w:val="24"/>
          <w:szCs w:val="24"/>
          <w:lang w:val="ru-RU"/>
        </w:rPr>
        <w:t>сумм, уплачиваемых учреждением за доставку материальных запасов, приведение их в состояние, пригодное для использования.</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Основание: пункты 52–60 СГС «Концептуальные основы бухучета и отчетности».</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4.9. Приобретенные, но находящиеся в пути запасы признаются в бухгалтерском учете в оценке, предусмотренной государственным контрактом (договором). Если учреждение понесло затраты, перечисленные в пункте 102 Инструкции к Единому плану счетов № 157н,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учетной цены отдельно в учете не отражаются.</w:t>
      </w:r>
      <w:r w:rsidRPr="00BC5417">
        <w:rPr>
          <w:lang w:val="ru-RU"/>
        </w:rPr>
        <w:br/>
      </w:r>
      <w:r w:rsidRPr="00BC5417">
        <w:rPr>
          <w:rFonts w:hAnsi="Times New Roman" w:cs="Times New Roman"/>
          <w:color w:val="000000"/>
          <w:sz w:val="24"/>
          <w:szCs w:val="24"/>
          <w:lang w:val="ru-RU"/>
        </w:rPr>
        <w:t>Основание:</w:t>
      </w:r>
      <w:r w:rsidRPr="00BC5417">
        <w:rPr>
          <w:rFonts w:hAnsi="Times New Roman" w:cs="Times New Roman"/>
          <w:color w:val="000000"/>
          <w:sz w:val="24"/>
          <w:szCs w:val="24"/>
        </w:rPr>
        <w:t> </w:t>
      </w:r>
      <w:r w:rsidRPr="00BC5417">
        <w:rPr>
          <w:rFonts w:hAnsi="Times New Roman" w:cs="Times New Roman"/>
          <w:color w:val="000000"/>
          <w:sz w:val="24"/>
          <w:szCs w:val="24"/>
          <w:lang w:val="ru-RU"/>
        </w:rPr>
        <w:t>пункт 18</w:t>
      </w:r>
      <w:r w:rsidRPr="00BC5417">
        <w:rPr>
          <w:rFonts w:hAnsi="Times New Roman" w:cs="Times New Roman"/>
          <w:color w:val="000000"/>
          <w:sz w:val="24"/>
          <w:szCs w:val="24"/>
        </w:rPr>
        <w:t> </w:t>
      </w:r>
      <w:r w:rsidRPr="00BC5417">
        <w:rPr>
          <w:rFonts w:hAnsi="Times New Roman" w:cs="Times New Roman"/>
          <w:color w:val="000000"/>
          <w:sz w:val="24"/>
          <w:szCs w:val="24"/>
          <w:lang w:val="ru-RU"/>
        </w:rPr>
        <w:t>СГС «Запасы».</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4.10.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w:t>
      </w:r>
      <w:r w:rsidRPr="00BC5417">
        <w:rPr>
          <w:lang w:val="ru-RU"/>
        </w:rPr>
        <w:br/>
      </w:r>
      <w:r w:rsidRPr="00BC5417">
        <w:rPr>
          <w:rFonts w:hAnsi="Times New Roman" w:cs="Times New Roman"/>
          <w:color w:val="000000"/>
          <w:sz w:val="24"/>
          <w:szCs w:val="24"/>
          <w:lang w:val="ru-RU"/>
        </w:rPr>
        <w:t>Основание: пункт 19 СГС «Запасы».</w:t>
      </w:r>
    </w:p>
    <w:p w:rsidR="001E36B0"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 xml:space="preserve">4.14. Расходы на закупку одноразовых и многоразовых масок, перчаток относятся на подстатью КОСГУ 346 «Увеличение стоимости прочих материальных запасов». </w:t>
      </w:r>
    </w:p>
    <w:p w:rsidR="00766188" w:rsidRPr="00BC5417" w:rsidRDefault="00BF3461">
      <w:pPr>
        <w:rPr>
          <w:rFonts w:hAnsi="Times New Roman" w:cs="Times New Roman"/>
          <w:color w:val="000000"/>
          <w:sz w:val="24"/>
          <w:szCs w:val="24"/>
          <w:lang w:val="ru-RU"/>
        </w:rPr>
      </w:pPr>
      <w:r w:rsidRPr="00BC5417">
        <w:rPr>
          <w:rFonts w:hAnsi="Times New Roman" w:cs="Times New Roman"/>
          <w:b/>
          <w:bCs/>
          <w:color w:val="000000"/>
          <w:sz w:val="24"/>
          <w:szCs w:val="24"/>
          <w:lang w:val="ru-RU"/>
        </w:rPr>
        <w:t>5. Стоимость безвозмездно полученных нефинансовых активов</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5.1. Данные о справедливой стоимости безвозмездно полученных нефинансовых активов должны</w:t>
      </w:r>
      <w:r w:rsidRPr="00BC5417">
        <w:rPr>
          <w:rFonts w:hAnsi="Times New Roman" w:cs="Times New Roman"/>
          <w:color w:val="000000"/>
          <w:sz w:val="24"/>
          <w:szCs w:val="24"/>
        </w:rPr>
        <w:t> </w:t>
      </w:r>
      <w:r w:rsidRPr="00BC5417">
        <w:rPr>
          <w:rFonts w:hAnsi="Times New Roman" w:cs="Times New Roman"/>
          <w:color w:val="000000"/>
          <w:sz w:val="24"/>
          <w:szCs w:val="24"/>
          <w:lang w:val="ru-RU"/>
        </w:rPr>
        <w:t>быть подтверждены документально:</w:t>
      </w:r>
    </w:p>
    <w:p w:rsidR="00766188" w:rsidRPr="00BC5417" w:rsidRDefault="00BF3461">
      <w:pPr>
        <w:numPr>
          <w:ilvl w:val="0"/>
          <w:numId w:val="22"/>
        </w:numPr>
        <w:ind w:left="780" w:right="180"/>
        <w:contextualSpacing/>
        <w:rPr>
          <w:rFonts w:hAnsi="Times New Roman" w:cs="Times New Roman"/>
          <w:color w:val="000000"/>
          <w:sz w:val="24"/>
          <w:szCs w:val="24"/>
          <w:lang w:val="ru-RU"/>
        </w:rPr>
      </w:pPr>
      <w:r w:rsidRPr="00BC5417">
        <w:rPr>
          <w:rFonts w:hAnsi="Times New Roman" w:cs="Times New Roman"/>
          <w:color w:val="000000"/>
          <w:sz w:val="24"/>
          <w:szCs w:val="24"/>
          <w:lang w:val="ru-RU"/>
        </w:rPr>
        <w:lastRenderedPageBreak/>
        <w:t>справками (другими подтверждающими документами) Росстата;</w:t>
      </w:r>
    </w:p>
    <w:p w:rsidR="00766188" w:rsidRPr="00BC5417" w:rsidRDefault="00BF3461">
      <w:pPr>
        <w:numPr>
          <w:ilvl w:val="0"/>
          <w:numId w:val="22"/>
        </w:numPr>
        <w:ind w:left="780" w:right="180"/>
        <w:contextualSpacing/>
        <w:rPr>
          <w:rFonts w:hAnsi="Times New Roman" w:cs="Times New Roman"/>
          <w:color w:val="000000"/>
          <w:sz w:val="24"/>
          <w:szCs w:val="24"/>
        </w:rPr>
      </w:pPr>
      <w:r w:rsidRPr="00BC5417">
        <w:rPr>
          <w:rFonts w:hAnsi="Times New Roman" w:cs="Times New Roman"/>
          <w:color w:val="000000"/>
          <w:sz w:val="24"/>
          <w:szCs w:val="24"/>
        </w:rPr>
        <w:t>прайс-листами заводов-изготовителей;</w:t>
      </w:r>
    </w:p>
    <w:p w:rsidR="00766188" w:rsidRPr="00BC5417" w:rsidRDefault="00BF3461">
      <w:pPr>
        <w:numPr>
          <w:ilvl w:val="0"/>
          <w:numId w:val="22"/>
        </w:numPr>
        <w:ind w:left="780" w:right="180"/>
        <w:contextualSpacing/>
        <w:rPr>
          <w:rFonts w:hAnsi="Times New Roman" w:cs="Times New Roman"/>
          <w:color w:val="000000"/>
          <w:sz w:val="24"/>
          <w:szCs w:val="24"/>
          <w:lang w:val="ru-RU"/>
        </w:rPr>
      </w:pPr>
      <w:r w:rsidRPr="00BC5417">
        <w:rPr>
          <w:rFonts w:hAnsi="Times New Roman" w:cs="Times New Roman"/>
          <w:color w:val="000000"/>
          <w:sz w:val="24"/>
          <w:szCs w:val="24"/>
          <w:lang w:val="ru-RU"/>
        </w:rPr>
        <w:t>справками (другими подтверждающими документами) оценщиков;</w:t>
      </w:r>
    </w:p>
    <w:p w:rsidR="00766188" w:rsidRPr="00BC5417" w:rsidRDefault="00BF3461">
      <w:pPr>
        <w:numPr>
          <w:ilvl w:val="0"/>
          <w:numId w:val="22"/>
        </w:numPr>
        <w:ind w:left="780" w:right="180"/>
        <w:rPr>
          <w:rFonts w:hAnsi="Times New Roman" w:cs="Times New Roman"/>
          <w:color w:val="000000"/>
          <w:sz w:val="24"/>
          <w:szCs w:val="24"/>
          <w:lang w:val="ru-RU"/>
        </w:rPr>
      </w:pPr>
      <w:r w:rsidRPr="00BC5417">
        <w:rPr>
          <w:rFonts w:hAnsi="Times New Roman" w:cs="Times New Roman"/>
          <w:color w:val="000000"/>
          <w:sz w:val="24"/>
          <w:szCs w:val="24"/>
          <w:lang w:val="ru-RU"/>
        </w:rPr>
        <w:t>информацией, размещенной в СМИ, и т. д.</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В случаях невозможности документального подтверждения стоимость определяется экспертным путем.</w:t>
      </w:r>
    </w:p>
    <w:p w:rsidR="00766188" w:rsidRPr="00BC5417" w:rsidRDefault="00BF3461">
      <w:pPr>
        <w:rPr>
          <w:rFonts w:hAnsi="Times New Roman" w:cs="Times New Roman"/>
          <w:color w:val="000000"/>
          <w:sz w:val="24"/>
          <w:szCs w:val="24"/>
          <w:lang w:val="ru-RU"/>
        </w:rPr>
      </w:pPr>
      <w:r w:rsidRPr="00BC5417">
        <w:rPr>
          <w:rFonts w:hAnsi="Times New Roman" w:cs="Times New Roman"/>
          <w:b/>
          <w:bCs/>
          <w:color w:val="000000"/>
          <w:sz w:val="24"/>
          <w:szCs w:val="24"/>
          <w:lang w:val="ru-RU"/>
        </w:rPr>
        <w:t>6. Расчеты по доходам</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6.1. Учреждение осуществляет бюджетные полномочия администратора доходов</w:t>
      </w:r>
      <w:r w:rsidRPr="00BC5417">
        <w:rPr>
          <w:rFonts w:hAnsi="Times New Roman" w:cs="Times New Roman"/>
          <w:color w:val="000000"/>
          <w:sz w:val="24"/>
          <w:szCs w:val="24"/>
        </w:rPr>
        <w:t> </w:t>
      </w:r>
      <w:r w:rsidRPr="00BC5417">
        <w:rPr>
          <w:rFonts w:hAnsi="Times New Roman" w:cs="Times New Roman"/>
          <w:color w:val="000000"/>
          <w:sz w:val="24"/>
          <w:szCs w:val="24"/>
          <w:lang w:val="ru-RU"/>
        </w:rPr>
        <w:t>бюджета. Порядок осуществления полномочий администратора доходов бюджета определяется в</w:t>
      </w:r>
      <w:r w:rsidRPr="00BC5417">
        <w:rPr>
          <w:rFonts w:hAnsi="Times New Roman" w:cs="Times New Roman"/>
          <w:color w:val="000000"/>
          <w:sz w:val="24"/>
          <w:szCs w:val="24"/>
        </w:rPr>
        <w:t> </w:t>
      </w:r>
      <w:r w:rsidRPr="00BC5417">
        <w:rPr>
          <w:rFonts w:hAnsi="Times New Roman" w:cs="Times New Roman"/>
          <w:color w:val="000000"/>
          <w:sz w:val="24"/>
          <w:szCs w:val="24"/>
          <w:lang w:val="ru-RU"/>
        </w:rPr>
        <w:t>соответствии с законодательством России и нормативными документами ведомства.</w:t>
      </w:r>
    </w:p>
    <w:p w:rsidR="00766188"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Перечень администрируемых доходов утверждается главным администратором доходов бюджета</w:t>
      </w:r>
      <w:r w:rsidR="00BC5417">
        <w:rPr>
          <w:rFonts w:hAnsi="Times New Roman" w:cs="Times New Roman"/>
          <w:color w:val="000000"/>
          <w:sz w:val="24"/>
          <w:szCs w:val="24"/>
          <w:lang w:val="ru-RU"/>
        </w:rPr>
        <w:t>.</w:t>
      </w:r>
    </w:p>
    <w:p w:rsidR="00BC5417" w:rsidRPr="00E63C95" w:rsidRDefault="00BC5417" w:rsidP="00BC541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color w:val="000000"/>
          <w:sz w:val="24"/>
          <w:szCs w:val="24"/>
        </w:rPr>
      </w:pPr>
      <w:r>
        <w:rPr>
          <w:color w:val="000000"/>
          <w:sz w:val="24"/>
          <w:szCs w:val="24"/>
        </w:rPr>
        <w:t xml:space="preserve">6.2. </w:t>
      </w:r>
      <w:r w:rsidRPr="00E63C95">
        <w:rPr>
          <w:color w:val="000000"/>
          <w:sz w:val="24"/>
          <w:szCs w:val="24"/>
        </w:rPr>
        <w:t xml:space="preserve">Поступившие доходы отражаются на счете 1.210.02.000 «Расчеты с финансовым </w:t>
      </w:r>
      <w:r w:rsidRPr="00E63C95">
        <w:rPr>
          <w:color w:val="000000"/>
          <w:sz w:val="24"/>
          <w:szCs w:val="24"/>
        </w:rPr>
        <w:br/>
        <w:t xml:space="preserve">органом по поступлениям в бюджет» в порядке, установленном в пункте 91 Инструкции </w:t>
      </w:r>
      <w:r w:rsidRPr="00E63C95">
        <w:rPr>
          <w:color w:val="000000"/>
          <w:sz w:val="24"/>
          <w:szCs w:val="24"/>
        </w:rPr>
        <w:br/>
        <w:t>№ 162н.</w:t>
      </w:r>
    </w:p>
    <w:p w:rsidR="00BC5417" w:rsidRPr="00B075FE" w:rsidRDefault="00BC5417" w:rsidP="00BC541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color w:val="000000"/>
          <w:sz w:val="24"/>
          <w:szCs w:val="24"/>
          <w:highlight w:val="yellow"/>
        </w:rPr>
      </w:pPr>
    </w:p>
    <w:p w:rsidR="00BC5417" w:rsidRPr="00BC5417" w:rsidRDefault="00BC5417" w:rsidP="00BC5417">
      <w:pPr>
        <w:shd w:val="clear" w:color="auto" w:fill="FFFFFF"/>
        <w:rPr>
          <w:sz w:val="24"/>
          <w:szCs w:val="24"/>
          <w:lang w:val="ru-RU"/>
        </w:rPr>
      </w:pPr>
      <w:r w:rsidRPr="00E63C95">
        <w:rPr>
          <w:color w:val="000000"/>
        </w:rPr>
        <w:t> </w:t>
      </w:r>
      <w:r w:rsidRPr="00BC5417">
        <w:rPr>
          <w:sz w:val="24"/>
          <w:szCs w:val="24"/>
          <w:lang w:val="ru-RU"/>
        </w:rPr>
        <w:t>«Учет операций ведется на следующих счетах:</w:t>
      </w:r>
    </w:p>
    <w:p w:rsidR="00BC5417" w:rsidRPr="00BC5417" w:rsidRDefault="00BC5417" w:rsidP="00BC5417">
      <w:pPr>
        <w:shd w:val="clear" w:color="auto" w:fill="FFFFFF"/>
        <w:rPr>
          <w:sz w:val="24"/>
          <w:szCs w:val="24"/>
          <w:lang w:val="ru-RU"/>
        </w:rPr>
      </w:pPr>
      <w:r w:rsidRPr="00BC5417">
        <w:rPr>
          <w:sz w:val="24"/>
          <w:szCs w:val="24"/>
          <w:lang w:val="ru-RU"/>
        </w:rPr>
        <w:t>1.210.02.110 «Расчеты по налоговым доходам»</w:t>
      </w:r>
    </w:p>
    <w:p w:rsidR="00BC5417" w:rsidRPr="00BC5417" w:rsidRDefault="00BC5417" w:rsidP="00BC5417">
      <w:pPr>
        <w:shd w:val="clear" w:color="auto" w:fill="FFFFFF"/>
        <w:rPr>
          <w:sz w:val="24"/>
          <w:szCs w:val="24"/>
          <w:lang w:val="ru-RU"/>
        </w:rPr>
      </w:pPr>
      <w:r w:rsidRPr="00BC5417">
        <w:rPr>
          <w:sz w:val="24"/>
          <w:szCs w:val="24"/>
          <w:lang w:val="ru-RU"/>
        </w:rPr>
        <w:t>1.210.02.120 «Расчеты по доходам от собственности»</w:t>
      </w:r>
    </w:p>
    <w:p w:rsidR="00BC5417" w:rsidRPr="00BC5417" w:rsidRDefault="00BC5417" w:rsidP="00BC5417">
      <w:pPr>
        <w:shd w:val="clear" w:color="auto" w:fill="FFFFFF"/>
        <w:rPr>
          <w:sz w:val="24"/>
          <w:szCs w:val="24"/>
          <w:lang w:val="ru-RU"/>
        </w:rPr>
      </w:pPr>
      <w:r w:rsidRPr="00BC5417">
        <w:rPr>
          <w:sz w:val="24"/>
          <w:szCs w:val="24"/>
          <w:lang w:val="ru-RU"/>
        </w:rPr>
        <w:t>1.210.02.130 «Расчеты по доходам от оказания платных работ, услуг»</w:t>
      </w:r>
    </w:p>
    <w:p w:rsidR="00BC5417" w:rsidRPr="00BC5417" w:rsidRDefault="00BC5417" w:rsidP="00BC5417">
      <w:pPr>
        <w:shd w:val="clear" w:color="auto" w:fill="FFFFFF"/>
        <w:rPr>
          <w:sz w:val="24"/>
          <w:szCs w:val="24"/>
          <w:lang w:val="ru-RU"/>
        </w:rPr>
      </w:pPr>
      <w:r w:rsidRPr="00BC5417">
        <w:rPr>
          <w:sz w:val="24"/>
          <w:szCs w:val="24"/>
          <w:lang w:val="ru-RU"/>
        </w:rPr>
        <w:t>1.210.02.140 «Расчеты по суммам принудительного изъятия»</w:t>
      </w:r>
    </w:p>
    <w:p w:rsidR="00BC5417" w:rsidRPr="00BC5417" w:rsidRDefault="00BC5417" w:rsidP="00BC5417">
      <w:pPr>
        <w:shd w:val="clear" w:color="auto" w:fill="FFFFFF"/>
        <w:rPr>
          <w:sz w:val="24"/>
          <w:szCs w:val="24"/>
          <w:lang w:val="ru-RU"/>
        </w:rPr>
      </w:pPr>
      <w:r w:rsidRPr="00BC5417">
        <w:rPr>
          <w:sz w:val="24"/>
          <w:szCs w:val="24"/>
          <w:lang w:val="ru-RU"/>
        </w:rPr>
        <w:t>1.210.02.150 «Расчеты по поступлениям от бюджетов»</w:t>
      </w:r>
    </w:p>
    <w:p w:rsidR="00BC5417" w:rsidRPr="00BC5417" w:rsidRDefault="00BC5417" w:rsidP="00BC5417">
      <w:pPr>
        <w:shd w:val="clear" w:color="auto" w:fill="FFFFFF"/>
        <w:rPr>
          <w:sz w:val="24"/>
          <w:szCs w:val="24"/>
          <w:lang w:val="ru-RU"/>
        </w:rPr>
      </w:pPr>
      <w:r w:rsidRPr="00BC5417">
        <w:rPr>
          <w:sz w:val="24"/>
          <w:szCs w:val="24"/>
          <w:lang w:val="ru-RU"/>
        </w:rPr>
        <w:t>1.210.02.160 «Расчеты по страховым взносам на обязательное социальное страхование»</w:t>
      </w:r>
    </w:p>
    <w:p w:rsidR="00BC5417" w:rsidRPr="00BC5417" w:rsidRDefault="00BC5417" w:rsidP="00BC5417">
      <w:pPr>
        <w:shd w:val="clear" w:color="auto" w:fill="FFFFFF"/>
        <w:rPr>
          <w:sz w:val="24"/>
          <w:szCs w:val="24"/>
          <w:lang w:val="ru-RU"/>
        </w:rPr>
      </w:pPr>
      <w:r w:rsidRPr="00BC5417">
        <w:rPr>
          <w:sz w:val="24"/>
          <w:szCs w:val="24"/>
          <w:lang w:val="ru-RU"/>
        </w:rPr>
        <w:t>1.210.02.170 «Расчеты по доходам от операций с активами»</w:t>
      </w:r>
    </w:p>
    <w:p w:rsidR="00BC5417" w:rsidRPr="00BC5417" w:rsidRDefault="00BC5417" w:rsidP="00BC5417">
      <w:pPr>
        <w:shd w:val="clear" w:color="auto" w:fill="FFFFFF"/>
        <w:rPr>
          <w:sz w:val="24"/>
          <w:szCs w:val="24"/>
          <w:lang w:val="ru-RU"/>
        </w:rPr>
      </w:pPr>
      <w:r w:rsidRPr="00BC5417">
        <w:rPr>
          <w:sz w:val="24"/>
          <w:szCs w:val="24"/>
          <w:lang w:val="ru-RU"/>
        </w:rPr>
        <w:t>1.210.02.180 «Расчеты по прочим доходам» ».</w:t>
      </w:r>
    </w:p>
    <w:p w:rsidR="00BC5417" w:rsidRPr="00BC5417" w:rsidRDefault="00BC5417" w:rsidP="00BC541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color w:val="000000"/>
          <w:sz w:val="24"/>
          <w:szCs w:val="24"/>
        </w:rPr>
      </w:pPr>
    </w:p>
    <w:p w:rsidR="00BC5417" w:rsidRPr="00BC5417" w:rsidRDefault="00BC5417" w:rsidP="00BC541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color w:val="000000"/>
          <w:sz w:val="24"/>
          <w:szCs w:val="24"/>
        </w:rPr>
      </w:pPr>
      <w:r>
        <w:rPr>
          <w:color w:val="000000"/>
          <w:sz w:val="24"/>
          <w:szCs w:val="24"/>
        </w:rPr>
        <w:t>6.</w:t>
      </w:r>
      <w:r w:rsidRPr="00BC5417">
        <w:rPr>
          <w:color w:val="000000"/>
          <w:sz w:val="24"/>
          <w:szCs w:val="24"/>
        </w:rPr>
        <w:t xml:space="preserve">3. Поступление в бюджет  </w:t>
      </w:r>
      <w:proofErr w:type="spellStart"/>
      <w:r w:rsidRPr="00BC5417">
        <w:rPr>
          <w:color w:val="000000"/>
          <w:sz w:val="24"/>
          <w:szCs w:val="24"/>
        </w:rPr>
        <w:t>администрируемых</w:t>
      </w:r>
      <w:proofErr w:type="spellEnd"/>
      <w:r w:rsidRPr="00BC5417">
        <w:rPr>
          <w:color w:val="000000"/>
          <w:sz w:val="24"/>
          <w:szCs w:val="24"/>
        </w:rPr>
        <w:t xml:space="preserve"> доходов учитываются на основании первичных документов, согласно которым отражены операции на лицевом счете администратора и Выписки из лицевого счета администратора доходов бюджет</w:t>
      </w:r>
      <w:proofErr w:type="gramStart"/>
      <w:r w:rsidRPr="00BC5417">
        <w:rPr>
          <w:color w:val="000000"/>
          <w:sz w:val="24"/>
          <w:szCs w:val="24"/>
        </w:rPr>
        <w:t>а(</w:t>
      </w:r>
      <w:proofErr w:type="gramEnd"/>
      <w:r w:rsidRPr="00BC5417">
        <w:rPr>
          <w:color w:val="000000"/>
          <w:sz w:val="24"/>
          <w:szCs w:val="24"/>
        </w:rPr>
        <w:t>ф.0531761), Выписки из лицевого счета администратора источников финансирования дефицита бюджета(ф.0531764), предоставляемыми органом казначейства соответствующему администратору.</w:t>
      </w:r>
    </w:p>
    <w:p w:rsidR="00BC5417" w:rsidRPr="00BC5417" w:rsidRDefault="00BC5417" w:rsidP="00BC541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color w:val="000000"/>
          <w:sz w:val="24"/>
          <w:szCs w:val="24"/>
        </w:rPr>
      </w:pPr>
    </w:p>
    <w:p w:rsidR="00766188" w:rsidRPr="00BC5417" w:rsidRDefault="00BF3461">
      <w:pPr>
        <w:rPr>
          <w:rFonts w:hAnsi="Times New Roman" w:cs="Times New Roman"/>
          <w:color w:val="000000"/>
          <w:sz w:val="24"/>
          <w:szCs w:val="24"/>
          <w:lang w:val="ru-RU"/>
        </w:rPr>
      </w:pPr>
      <w:r w:rsidRPr="00BC5417">
        <w:rPr>
          <w:rFonts w:hAnsi="Times New Roman" w:cs="Times New Roman"/>
          <w:b/>
          <w:bCs/>
          <w:color w:val="000000"/>
          <w:sz w:val="24"/>
          <w:szCs w:val="24"/>
          <w:lang w:val="ru-RU"/>
        </w:rPr>
        <w:lastRenderedPageBreak/>
        <w:t>7. Расчеты с подотчетными лицами</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 xml:space="preserve">7.1. </w:t>
      </w:r>
      <w:proofErr w:type="gramStart"/>
      <w:r w:rsidRPr="00BC5417">
        <w:rPr>
          <w:rFonts w:hAnsi="Times New Roman" w:cs="Times New Roman"/>
          <w:color w:val="000000"/>
          <w:sz w:val="24"/>
          <w:szCs w:val="24"/>
          <w:lang w:val="ru-RU"/>
        </w:rPr>
        <w:t>Денежные средства выдаются под отчет на за</w:t>
      </w:r>
      <w:r w:rsidR="001E36B0" w:rsidRPr="00BC5417">
        <w:rPr>
          <w:rFonts w:hAnsi="Times New Roman" w:cs="Times New Roman"/>
          <w:color w:val="000000"/>
          <w:sz w:val="24"/>
          <w:szCs w:val="24"/>
          <w:lang w:val="ru-RU"/>
        </w:rPr>
        <w:t>яв</w:t>
      </w:r>
      <w:r w:rsidRPr="00BC5417">
        <w:rPr>
          <w:rFonts w:hAnsi="Times New Roman" w:cs="Times New Roman"/>
          <w:color w:val="000000"/>
          <w:sz w:val="24"/>
          <w:szCs w:val="24"/>
          <w:lang w:val="ru-RU"/>
        </w:rPr>
        <w:t>ки, согласованной с руководителем.</w:t>
      </w:r>
      <w:proofErr w:type="gramEnd"/>
      <w:r w:rsidRPr="00BC5417">
        <w:rPr>
          <w:rFonts w:hAnsi="Times New Roman" w:cs="Times New Roman"/>
          <w:color w:val="000000"/>
          <w:sz w:val="24"/>
          <w:szCs w:val="24"/>
          <w:lang w:val="ru-RU"/>
        </w:rPr>
        <w:t xml:space="preserve"> Выдача денежных средств под отчет производится путем:</w:t>
      </w:r>
    </w:p>
    <w:p w:rsidR="00766188" w:rsidRPr="00BC5417" w:rsidRDefault="00766188" w:rsidP="001E36B0">
      <w:pPr>
        <w:ind w:left="780" w:right="180"/>
        <w:contextualSpacing/>
        <w:rPr>
          <w:rFonts w:hAnsi="Times New Roman" w:cs="Times New Roman"/>
          <w:color w:val="000000"/>
          <w:sz w:val="24"/>
          <w:szCs w:val="24"/>
          <w:lang w:val="ru-RU"/>
        </w:rPr>
      </w:pPr>
    </w:p>
    <w:p w:rsidR="00766188" w:rsidRPr="00BC5417" w:rsidRDefault="00BF3461">
      <w:pPr>
        <w:numPr>
          <w:ilvl w:val="0"/>
          <w:numId w:val="23"/>
        </w:numPr>
        <w:ind w:left="780" w:right="180"/>
        <w:rPr>
          <w:rFonts w:hAnsi="Times New Roman" w:cs="Times New Roman"/>
          <w:color w:val="000000"/>
          <w:sz w:val="24"/>
          <w:szCs w:val="24"/>
          <w:lang w:val="ru-RU"/>
        </w:rPr>
      </w:pPr>
      <w:r w:rsidRPr="00BC5417">
        <w:rPr>
          <w:rFonts w:hAnsi="Times New Roman" w:cs="Times New Roman"/>
          <w:color w:val="000000"/>
          <w:sz w:val="24"/>
          <w:szCs w:val="24"/>
          <w:lang w:val="ru-RU"/>
        </w:rPr>
        <w:t>перечисления на зарплатную карту материально ответственного лица.</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7</w:t>
      </w:r>
      <w:r w:rsidR="001E36B0" w:rsidRPr="00BC5417">
        <w:rPr>
          <w:rFonts w:hAnsi="Times New Roman" w:cs="Times New Roman"/>
          <w:color w:val="000000"/>
          <w:sz w:val="24"/>
          <w:szCs w:val="24"/>
          <w:lang w:val="ru-RU"/>
        </w:rPr>
        <w:t>.2</w:t>
      </w:r>
      <w:r w:rsidRPr="00BC5417">
        <w:rPr>
          <w:rFonts w:hAnsi="Times New Roman" w:cs="Times New Roman"/>
          <w:color w:val="000000"/>
          <w:sz w:val="24"/>
          <w:szCs w:val="24"/>
          <w:lang w:val="ru-RU"/>
        </w:rPr>
        <w:t>. Предельная сумма денежных средств, выданных под отчет (за исключением расходов на командировки) устанавливается в</w:t>
      </w:r>
      <w:r w:rsidRPr="00BC5417">
        <w:rPr>
          <w:rFonts w:hAnsi="Times New Roman" w:cs="Times New Roman"/>
          <w:color w:val="000000"/>
          <w:sz w:val="24"/>
          <w:szCs w:val="24"/>
        </w:rPr>
        <w:t> </w:t>
      </w:r>
      <w:r w:rsidRPr="00BC5417">
        <w:rPr>
          <w:rFonts w:hAnsi="Times New Roman" w:cs="Times New Roman"/>
          <w:color w:val="000000"/>
          <w:sz w:val="24"/>
          <w:szCs w:val="24"/>
          <w:lang w:val="ru-RU"/>
        </w:rPr>
        <w:t>размере 20</w:t>
      </w:r>
      <w:r w:rsidRPr="00BC5417">
        <w:rPr>
          <w:rFonts w:hAnsi="Times New Roman" w:cs="Times New Roman"/>
          <w:color w:val="000000"/>
          <w:sz w:val="24"/>
          <w:szCs w:val="24"/>
        </w:rPr>
        <w:t> </w:t>
      </w:r>
      <w:r w:rsidRPr="00BC5417">
        <w:rPr>
          <w:rFonts w:hAnsi="Times New Roman" w:cs="Times New Roman"/>
          <w:color w:val="000000"/>
          <w:sz w:val="24"/>
          <w:szCs w:val="24"/>
          <w:lang w:val="ru-RU"/>
        </w:rPr>
        <w:t>000 (двадцать тысяч)</w:t>
      </w:r>
      <w:r w:rsidRPr="00BC5417">
        <w:rPr>
          <w:rFonts w:hAnsi="Times New Roman" w:cs="Times New Roman"/>
          <w:color w:val="000000"/>
          <w:sz w:val="24"/>
          <w:szCs w:val="24"/>
        </w:rPr>
        <w:t> </w:t>
      </w:r>
      <w:r w:rsidRPr="00BC5417">
        <w:rPr>
          <w:rFonts w:hAnsi="Times New Roman" w:cs="Times New Roman"/>
          <w:color w:val="000000"/>
          <w:sz w:val="24"/>
          <w:szCs w:val="24"/>
          <w:lang w:val="ru-RU"/>
        </w:rPr>
        <w:t>руб.</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На основании распоряжения руководителя в исключительных случаях сумма может быть увеличена (но не более лимита расчетов наличными средствами между юридическими лицами) в соответствии с указанием Центрального банка.</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Основание: пункт 4</w:t>
      </w:r>
      <w:r w:rsidRPr="00BC5417">
        <w:rPr>
          <w:rFonts w:hAnsi="Times New Roman" w:cs="Times New Roman"/>
          <w:color w:val="000000"/>
          <w:sz w:val="24"/>
          <w:szCs w:val="24"/>
        </w:rPr>
        <w:t> </w:t>
      </w:r>
      <w:r w:rsidRPr="00BC5417">
        <w:rPr>
          <w:rFonts w:hAnsi="Times New Roman" w:cs="Times New Roman"/>
          <w:color w:val="000000"/>
          <w:sz w:val="24"/>
          <w:szCs w:val="24"/>
          <w:lang w:val="ru-RU"/>
        </w:rPr>
        <w:t>Указаний</w:t>
      </w:r>
      <w:r w:rsidRPr="00BC5417">
        <w:rPr>
          <w:rFonts w:hAnsi="Times New Roman" w:cs="Times New Roman"/>
          <w:color w:val="000000"/>
          <w:sz w:val="24"/>
          <w:szCs w:val="24"/>
        </w:rPr>
        <w:t> </w:t>
      </w:r>
      <w:r w:rsidRPr="00BC5417">
        <w:rPr>
          <w:rFonts w:hAnsi="Times New Roman" w:cs="Times New Roman"/>
          <w:color w:val="000000"/>
          <w:sz w:val="24"/>
          <w:szCs w:val="24"/>
          <w:lang w:val="ru-RU"/>
        </w:rPr>
        <w:t>ЦБ от 09.12.2019</w:t>
      </w:r>
      <w:r w:rsidRPr="00BC5417">
        <w:rPr>
          <w:rFonts w:hAnsi="Times New Roman" w:cs="Times New Roman"/>
          <w:color w:val="000000"/>
          <w:sz w:val="24"/>
          <w:szCs w:val="24"/>
        </w:rPr>
        <w:t> </w:t>
      </w:r>
      <w:r w:rsidRPr="00BC5417">
        <w:rPr>
          <w:rFonts w:hAnsi="Times New Roman" w:cs="Times New Roman"/>
          <w:color w:val="000000"/>
          <w:sz w:val="24"/>
          <w:szCs w:val="24"/>
          <w:lang w:val="ru-RU"/>
        </w:rPr>
        <w:t>№ 5348-У.</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 xml:space="preserve"> 7.</w:t>
      </w:r>
      <w:r w:rsidR="001E36B0" w:rsidRPr="00BC5417">
        <w:rPr>
          <w:rFonts w:hAnsi="Times New Roman" w:cs="Times New Roman"/>
          <w:color w:val="000000"/>
          <w:sz w:val="24"/>
          <w:szCs w:val="24"/>
          <w:lang w:val="ru-RU"/>
        </w:rPr>
        <w:t>3</w:t>
      </w:r>
      <w:r w:rsidRPr="00BC5417">
        <w:rPr>
          <w:rFonts w:hAnsi="Times New Roman" w:cs="Times New Roman"/>
          <w:color w:val="000000"/>
          <w:sz w:val="24"/>
          <w:szCs w:val="24"/>
          <w:lang w:val="ru-RU"/>
        </w:rPr>
        <w:t>. Денежные средства выдаются под отчет на хозяйственные нужды на срок, который сотрудник указал в заяв</w:t>
      </w:r>
      <w:r w:rsidR="001E36B0" w:rsidRPr="00BC5417">
        <w:rPr>
          <w:rFonts w:hAnsi="Times New Roman" w:cs="Times New Roman"/>
          <w:color w:val="000000"/>
          <w:sz w:val="24"/>
          <w:szCs w:val="24"/>
          <w:lang w:val="ru-RU"/>
        </w:rPr>
        <w:t>ке.</w:t>
      </w:r>
      <w:r w:rsidRPr="00BC5417">
        <w:rPr>
          <w:rFonts w:hAnsi="Times New Roman" w:cs="Times New Roman"/>
          <w:color w:val="000000"/>
          <w:sz w:val="24"/>
          <w:szCs w:val="24"/>
          <w:lang w:val="ru-RU"/>
        </w:rPr>
        <w:t xml:space="preserve"> По истечении этого срока сотрудник должен отчитаться в течение трех</w:t>
      </w:r>
      <w:r w:rsidRPr="00BC5417">
        <w:rPr>
          <w:rFonts w:hAnsi="Times New Roman" w:cs="Times New Roman"/>
          <w:color w:val="000000"/>
          <w:sz w:val="24"/>
          <w:szCs w:val="24"/>
        </w:rPr>
        <w:t> </w:t>
      </w:r>
      <w:r w:rsidRPr="00BC5417">
        <w:rPr>
          <w:rFonts w:hAnsi="Times New Roman" w:cs="Times New Roman"/>
          <w:color w:val="000000"/>
          <w:sz w:val="24"/>
          <w:szCs w:val="24"/>
          <w:lang w:val="ru-RU"/>
        </w:rPr>
        <w:t>рабочих дней.</w:t>
      </w:r>
    </w:p>
    <w:p w:rsidR="001E36B0"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7.</w:t>
      </w:r>
      <w:r w:rsidR="001E36B0" w:rsidRPr="00BC5417">
        <w:rPr>
          <w:rFonts w:hAnsi="Times New Roman" w:cs="Times New Roman"/>
          <w:color w:val="000000"/>
          <w:sz w:val="24"/>
          <w:szCs w:val="24"/>
          <w:lang w:val="ru-RU"/>
        </w:rPr>
        <w:t>4</w:t>
      </w:r>
      <w:r w:rsidRPr="00BC5417">
        <w:rPr>
          <w:rFonts w:hAnsi="Times New Roman" w:cs="Times New Roman"/>
          <w:color w:val="000000"/>
          <w:sz w:val="24"/>
          <w:szCs w:val="24"/>
          <w:lang w:val="ru-RU"/>
        </w:rPr>
        <w:t>. При направлении сотрудников учреждения в служебные командировки на территории России расходы на них возмещаются в соответствии с постановлением Правительства от 02.10.2002</w:t>
      </w:r>
      <w:r w:rsidRPr="00BC5417">
        <w:rPr>
          <w:rFonts w:hAnsi="Times New Roman" w:cs="Times New Roman"/>
          <w:color w:val="000000"/>
          <w:sz w:val="24"/>
          <w:szCs w:val="24"/>
        </w:rPr>
        <w:t> </w:t>
      </w:r>
      <w:r w:rsidRPr="00BC5417">
        <w:rPr>
          <w:rFonts w:hAnsi="Times New Roman" w:cs="Times New Roman"/>
          <w:color w:val="000000"/>
          <w:sz w:val="24"/>
          <w:szCs w:val="24"/>
          <w:lang w:val="ru-RU"/>
        </w:rPr>
        <w:t>№</w:t>
      </w:r>
      <w:r w:rsidRPr="00BC5417">
        <w:rPr>
          <w:rFonts w:hAnsi="Times New Roman" w:cs="Times New Roman"/>
          <w:color w:val="000000"/>
          <w:sz w:val="24"/>
          <w:szCs w:val="24"/>
        </w:rPr>
        <w:t> </w:t>
      </w:r>
      <w:r w:rsidRPr="00BC5417">
        <w:rPr>
          <w:rFonts w:hAnsi="Times New Roman" w:cs="Times New Roman"/>
          <w:color w:val="000000"/>
          <w:sz w:val="24"/>
          <w:szCs w:val="24"/>
          <w:lang w:val="ru-RU"/>
        </w:rPr>
        <w:t>729.</w:t>
      </w:r>
    </w:p>
    <w:p w:rsidR="00766188" w:rsidRPr="00BC5417" w:rsidRDefault="00BF3461">
      <w:pPr>
        <w:rPr>
          <w:rFonts w:hAnsi="Times New Roman" w:cs="Times New Roman"/>
          <w:color w:val="000000"/>
          <w:sz w:val="24"/>
          <w:szCs w:val="24"/>
          <w:lang w:val="ru-RU"/>
        </w:rPr>
      </w:pPr>
      <w:r w:rsidRPr="00BC5417">
        <w:rPr>
          <w:sz w:val="24"/>
          <w:szCs w:val="24"/>
          <w:lang w:val="ru-RU"/>
        </w:rPr>
        <w:br/>
      </w:r>
      <w:r w:rsidRPr="00BC5417">
        <w:rPr>
          <w:rFonts w:hAnsi="Times New Roman" w:cs="Times New Roman"/>
          <w:color w:val="000000"/>
          <w:sz w:val="24"/>
          <w:szCs w:val="24"/>
          <w:lang w:val="ru-RU"/>
        </w:rPr>
        <w:t>Основание: пункты 2, 3 постановления Правительства от 02.10.2002</w:t>
      </w:r>
      <w:r w:rsidRPr="00BC5417">
        <w:rPr>
          <w:rFonts w:hAnsi="Times New Roman" w:cs="Times New Roman"/>
          <w:color w:val="000000"/>
          <w:sz w:val="24"/>
          <w:szCs w:val="24"/>
        </w:rPr>
        <w:t> </w:t>
      </w:r>
      <w:r w:rsidRPr="00BC5417">
        <w:rPr>
          <w:rFonts w:hAnsi="Times New Roman" w:cs="Times New Roman"/>
          <w:color w:val="000000"/>
          <w:sz w:val="24"/>
          <w:szCs w:val="24"/>
          <w:lang w:val="ru-RU"/>
        </w:rPr>
        <w:t>№</w:t>
      </w:r>
      <w:r w:rsidRPr="00BC5417">
        <w:rPr>
          <w:rFonts w:hAnsi="Times New Roman" w:cs="Times New Roman"/>
          <w:color w:val="000000"/>
          <w:sz w:val="24"/>
          <w:szCs w:val="24"/>
        </w:rPr>
        <w:t> </w:t>
      </w:r>
      <w:r w:rsidRPr="00BC5417">
        <w:rPr>
          <w:rFonts w:hAnsi="Times New Roman" w:cs="Times New Roman"/>
          <w:color w:val="000000"/>
          <w:sz w:val="24"/>
          <w:szCs w:val="24"/>
          <w:lang w:val="ru-RU"/>
        </w:rPr>
        <w:t>729.</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Порядок оформления служебных командировок и возмещения командировочных расходов приведен в приложении 8.</w:t>
      </w:r>
    </w:p>
    <w:p w:rsidR="00766188" w:rsidRPr="00BC5417" w:rsidRDefault="00BF3461">
      <w:pPr>
        <w:rPr>
          <w:rFonts w:hAnsi="Times New Roman" w:cs="Times New Roman"/>
          <w:color w:val="000000"/>
          <w:sz w:val="24"/>
          <w:szCs w:val="24"/>
          <w:lang w:val="ru-RU"/>
        </w:rPr>
      </w:pPr>
      <w:r w:rsidRPr="00BC5417">
        <w:rPr>
          <w:rFonts w:hAnsi="Times New Roman" w:cs="Times New Roman"/>
          <w:color w:val="000000"/>
          <w:sz w:val="24"/>
          <w:szCs w:val="24"/>
          <w:lang w:val="ru-RU"/>
        </w:rPr>
        <w:t>7.</w:t>
      </w:r>
      <w:r w:rsidR="001E36B0" w:rsidRPr="00BC5417">
        <w:rPr>
          <w:rFonts w:hAnsi="Times New Roman" w:cs="Times New Roman"/>
          <w:color w:val="000000"/>
          <w:sz w:val="24"/>
          <w:szCs w:val="24"/>
          <w:lang w:val="ru-RU"/>
        </w:rPr>
        <w:t>5</w:t>
      </w:r>
      <w:r w:rsidRPr="00BC5417">
        <w:rPr>
          <w:rFonts w:hAnsi="Times New Roman" w:cs="Times New Roman"/>
          <w:color w:val="000000"/>
          <w:sz w:val="24"/>
          <w:szCs w:val="24"/>
          <w:lang w:val="ru-RU"/>
        </w:rPr>
        <w:t>. Авансовые отчеты брошюруются в хронологическом порядке в последний день отчетного месяца.</w:t>
      </w:r>
    </w:p>
    <w:p w:rsidR="00766188" w:rsidRPr="001467C1" w:rsidRDefault="00BF3461">
      <w:pPr>
        <w:rPr>
          <w:rFonts w:hAnsi="Times New Roman" w:cs="Times New Roman"/>
          <w:color w:val="000000"/>
          <w:sz w:val="24"/>
          <w:szCs w:val="24"/>
          <w:lang w:val="ru-RU"/>
        </w:rPr>
      </w:pPr>
      <w:r w:rsidRPr="001467C1">
        <w:rPr>
          <w:rFonts w:hAnsi="Times New Roman" w:cs="Times New Roman"/>
          <w:b/>
          <w:bCs/>
          <w:color w:val="000000"/>
          <w:sz w:val="24"/>
          <w:szCs w:val="24"/>
          <w:lang w:val="ru-RU"/>
        </w:rPr>
        <w:t>8. Расчеты с дебиторами</w:t>
      </w:r>
    </w:p>
    <w:p w:rsidR="00766188" w:rsidRPr="001467C1" w:rsidRDefault="00BF3461">
      <w:pPr>
        <w:rPr>
          <w:rFonts w:hAnsi="Times New Roman" w:cs="Times New Roman"/>
          <w:color w:val="000000"/>
          <w:sz w:val="24"/>
          <w:szCs w:val="24"/>
          <w:lang w:val="ru-RU"/>
        </w:rPr>
      </w:pPr>
      <w:r w:rsidRPr="001467C1">
        <w:rPr>
          <w:rFonts w:hAnsi="Times New Roman" w:cs="Times New Roman"/>
          <w:color w:val="000000"/>
          <w:sz w:val="24"/>
          <w:szCs w:val="24"/>
          <w:lang w:val="ru-RU"/>
        </w:rPr>
        <w:t>8.1. Учреждение администрирует поступления в бюджет на счете КБК</w:t>
      </w:r>
      <w:r w:rsidRPr="001467C1">
        <w:rPr>
          <w:rFonts w:hAnsi="Times New Roman" w:cs="Times New Roman"/>
          <w:color w:val="000000"/>
          <w:sz w:val="24"/>
          <w:szCs w:val="24"/>
        </w:rPr>
        <w:t> </w:t>
      </w:r>
      <w:r w:rsidRPr="001467C1">
        <w:rPr>
          <w:rFonts w:hAnsi="Times New Roman" w:cs="Times New Roman"/>
          <w:color w:val="000000"/>
          <w:sz w:val="24"/>
          <w:szCs w:val="24"/>
          <w:lang w:val="ru-RU"/>
        </w:rPr>
        <w:t>1.210.02.000 по правилам, установленным главным администратором доходов бюджета.</w:t>
      </w:r>
    </w:p>
    <w:p w:rsidR="00766188" w:rsidRPr="001467C1" w:rsidRDefault="00BF3461">
      <w:pPr>
        <w:rPr>
          <w:rFonts w:hAnsi="Times New Roman" w:cs="Times New Roman"/>
          <w:color w:val="000000"/>
          <w:sz w:val="24"/>
          <w:szCs w:val="24"/>
          <w:lang w:val="ru-RU"/>
        </w:rPr>
      </w:pPr>
      <w:r w:rsidRPr="001467C1">
        <w:rPr>
          <w:rFonts w:hAnsi="Times New Roman" w:cs="Times New Roman"/>
          <w:color w:val="000000"/>
          <w:sz w:val="24"/>
          <w:szCs w:val="24"/>
          <w:lang w:val="ru-RU"/>
        </w:rPr>
        <w:t>8.2. Излишне полученные от плательщиков средства возвращаются на основании заявления плательщика и акта сверки с плательщиком.</w:t>
      </w:r>
    </w:p>
    <w:p w:rsidR="00766188" w:rsidRPr="001467C1" w:rsidRDefault="00BF3461">
      <w:pPr>
        <w:rPr>
          <w:rFonts w:hAnsi="Times New Roman" w:cs="Times New Roman"/>
          <w:color w:val="000000"/>
          <w:sz w:val="24"/>
          <w:szCs w:val="24"/>
          <w:lang w:val="ru-RU"/>
        </w:rPr>
      </w:pPr>
      <w:r w:rsidRPr="001467C1">
        <w:rPr>
          <w:rFonts w:hAnsi="Times New Roman" w:cs="Times New Roman"/>
          <w:b/>
          <w:bCs/>
          <w:color w:val="000000"/>
          <w:sz w:val="24"/>
          <w:szCs w:val="24"/>
          <w:lang w:val="ru-RU"/>
        </w:rPr>
        <w:t>9. Расчеты по обязательствам</w:t>
      </w:r>
    </w:p>
    <w:p w:rsidR="00766188" w:rsidRPr="001467C1" w:rsidRDefault="00BF3461">
      <w:pPr>
        <w:rPr>
          <w:rFonts w:hAnsi="Times New Roman" w:cs="Times New Roman"/>
          <w:color w:val="000000"/>
          <w:sz w:val="24"/>
          <w:szCs w:val="24"/>
          <w:lang w:val="ru-RU"/>
        </w:rPr>
      </w:pPr>
      <w:r w:rsidRPr="001467C1">
        <w:rPr>
          <w:rFonts w:hAnsi="Times New Roman" w:cs="Times New Roman"/>
          <w:color w:val="000000"/>
          <w:sz w:val="24"/>
          <w:szCs w:val="24"/>
          <w:lang w:val="ru-RU"/>
        </w:rPr>
        <w:t>9.1. К счету КБК</w:t>
      </w:r>
      <w:r w:rsidRPr="001467C1">
        <w:rPr>
          <w:rFonts w:hAnsi="Times New Roman" w:cs="Times New Roman"/>
          <w:color w:val="000000"/>
          <w:sz w:val="24"/>
          <w:szCs w:val="24"/>
        </w:rPr>
        <w:t> </w:t>
      </w:r>
      <w:r w:rsidRPr="001467C1">
        <w:rPr>
          <w:rFonts w:hAnsi="Times New Roman" w:cs="Times New Roman"/>
          <w:color w:val="000000"/>
          <w:sz w:val="24"/>
          <w:szCs w:val="24"/>
          <w:lang w:val="ru-RU"/>
        </w:rPr>
        <w:t>1.303.05.000 «Расчеты по прочим платежам в бюджет» применяются дополнительные аналитические коды:</w:t>
      </w:r>
    </w:p>
    <w:p w:rsidR="00766188" w:rsidRPr="003B6A98" w:rsidRDefault="00BF3461">
      <w:pPr>
        <w:rPr>
          <w:rFonts w:hAnsi="Times New Roman" w:cs="Times New Roman"/>
          <w:color w:val="000000"/>
          <w:sz w:val="24"/>
          <w:szCs w:val="24"/>
          <w:highlight w:val="yellow"/>
          <w:lang w:val="ru-RU"/>
        </w:rPr>
      </w:pPr>
      <w:r w:rsidRPr="001467C1">
        <w:rPr>
          <w:rFonts w:hAnsi="Times New Roman" w:cs="Times New Roman"/>
          <w:color w:val="000000"/>
          <w:sz w:val="24"/>
          <w:szCs w:val="24"/>
          <w:lang w:val="ru-RU"/>
        </w:rPr>
        <w:t>9.2. Аналитический учет расчетов по пособиям и иным социальным выплатам ведется в разрезе физических лиц</w:t>
      </w:r>
      <w:r w:rsidRPr="001467C1">
        <w:rPr>
          <w:rFonts w:hAnsi="Times New Roman" w:cs="Times New Roman"/>
          <w:color w:val="000000"/>
          <w:sz w:val="24"/>
          <w:szCs w:val="24"/>
        </w:rPr>
        <w:t> </w:t>
      </w:r>
      <w:r w:rsidRPr="001467C1">
        <w:rPr>
          <w:rFonts w:hAnsi="Times New Roman" w:cs="Times New Roman"/>
          <w:color w:val="000000"/>
          <w:sz w:val="24"/>
          <w:szCs w:val="24"/>
          <w:lang w:val="ru-RU"/>
        </w:rPr>
        <w:t>– получателей социальных выплат.</w:t>
      </w:r>
    </w:p>
    <w:p w:rsidR="00766188" w:rsidRPr="001467C1" w:rsidRDefault="00BF3461">
      <w:pPr>
        <w:rPr>
          <w:rFonts w:hAnsi="Times New Roman" w:cs="Times New Roman"/>
          <w:color w:val="000000"/>
          <w:sz w:val="24"/>
          <w:szCs w:val="24"/>
          <w:lang w:val="ru-RU"/>
        </w:rPr>
      </w:pPr>
      <w:r w:rsidRPr="001467C1">
        <w:rPr>
          <w:rFonts w:hAnsi="Times New Roman" w:cs="Times New Roman"/>
          <w:color w:val="000000"/>
          <w:sz w:val="24"/>
          <w:szCs w:val="24"/>
          <w:lang w:val="ru-RU"/>
        </w:rPr>
        <w:lastRenderedPageBreak/>
        <w:t>9.3. 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rsidR="00766188" w:rsidRPr="001467C1" w:rsidRDefault="00BF3461">
      <w:pPr>
        <w:rPr>
          <w:rFonts w:hAnsi="Times New Roman" w:cs="Times New Roman"/>
          <w:color w:val="000000"/>
          <w:sz w:val="24"/>
          <w:szCs w:val="24"/>
          <w:lang w:val="ru-RU"/>
        </w:rPr>
      </w:pPr>
      <w:r w:rsidRPr="001467C1">
        <w:rPr>
          <w:rFonts w:hAnsi="Times New Roman" w:cs="Times New Roman"/>
          <w:b/>
          <w:bCs/>
          <w:color w:val="000000"/>
          <w:sz w:val="24"/>
          <w:szCs w:val="24"/>
          <w:lang w:val="ru-RU"/>
        </w:rPr>
        <w:t>10. Дебиторская и кредиторская задолженность</w:t>
      </w:r>
    </w:p>
    <w:p w:rsidR="00766188" w:rsidRPr="001467C1" w:rsidRDefault="00BF3461">
      <w:pPr>
        <w:rPr>
          <w:rFonts w:hAnsi="Times New Roman" w:cs="Times New Roman"/>
          <w:color w:val="000000"/>
          <w:sz w:val="24"/>
          <w:szCs w:val="24"/>
          <w:lang w:val="ru-RU"/>
        </w:rPr>
      </w:pPr>
      <w:r w:rsidRPr="001467C1">
        <w:rPr>
          <w:rFonts w:hAnsi="Times New Roman" w:cs="Times New Roman"/>
          <w:color w:val="000000"/>
          <w:sz w:val="24"/>
          <w:szCs w:val="24"/>
          <w:lang w:val="ru-RU"/>
        </w:rPr>
        <w:t>10.1. 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w:t>
      </w:r>
      <w:r w:rsidRPr="001467C1">
        <w:rPr>
          <w:rFonts w:hAnsi="Times New Roman" w:cs="Times New Roman"/>
          <w:color w:val="000000"/>
          <w:sz w:val="24"/>
          <w:szCs w:val="24"/>
        </w:rPr>
        <w:t> </w:t>
      </w:r>
      <w:r w:rsidRPr="001467C1">
        <w:rPr>
          <w:rFonts w:hAnsi="Times New Roman" w:cs="Times New Roman"/>
          <w:color w:val="000000"/>
          <w:sz w:val="24"/>
          <w:szCs w:val="24"/>
          <w:lang w:val="ru-RU"/>
        </w:rPr>
        <w:t>в порядке, утвержденном положением о признании дебиторской задолженности сомнительной и безнадежной к взысканию.</w:t>
      </w:r>
    </w:p>
    <w:p w:rsidR="00766188" w:rsidRPr="001467C1" w:rsidRDefault="00BF3461">
      <w:pPr>
        <w:rPr>
          <w:rFonts w:hAnsi="Times New Roman" w:cs="Times New Roman"/>
          <w:color w:val="000000"/>
          <w:sz w:val="24"/>
          <w:szCs w:val="24"/>
          <w:lang w:val="ru-RU"/>
        </w:rPr>
      </w:pPr>
      <w:r w:rsidRPr="001467C1">
        <w:rPr>
          <w:rFonts w:hAnsi="Times New Roman" w:cs="Times New Roman"/>
          <w:color w:val="000000"/>
          <w:sz w:val="24"/>
          <w:szCs w:val="24"/>
          <w:lang w:val="ru-RU"/>
        </w:rPr>
        <w:t>Основание: пункт 339 Инструкции к Единому плану счетов № 157н, пункт 11 СГС</w:t>
      </w:r>
      <w:r w:rsidRPr="001467C1">
        <w:rPr>
          <w:rFonts w:hAnsi="Times New Roman" w:cs="Times New Roman"/>
          <w:color w:val="000000"/>
          <w:sz w:val="24"/>
          <w:szCs w:val="24"/>
        </w:rPr>
        <w:t> </w:t>
      </w:r>
      <w:r w:rsidRPr="001467C1">
        <w:rPr>
          <w:rFonts w:hAnsi="Times New Roman" w:cs="Times New Roman"/>
          <w:color w:val="000000"/>
          <w:sz w:val="24"/>
          <w:szCs w:val="24"/>
          <w:lang w:val="ru-RU"/>
        </w:rPr>
        <w:t>«Доходы».</w:t>
      </w:r>
    </w:p>
    <w:p w:rsidR="00766188" w:rsidRPr="001467C1" w:rsidRDefault="00BF3461">
      <w:pPr>
        <w:rPr>
          <w:rFonts w:hAnsi="Times New Roman" w:cs="Times New Roman"/>
          <w:color w:val="000000"/>
          <w:sz w:val="24"/>
          <w:szCs w:val="24"/>
          <w:lang w:val="ru-RU"/>
        </w:rPr>
      </w:pPr>
      <w:r w:rsidRPr="001467C1">
        <w:rPr>
          <w:rFonts w:hAnsi="Times New Roman" w:cs="Times New Roman"/>
          <w:color w:val="000000"/>
          <w:sz w:val="24"/>
          <w:szCs w:val="24"/>
          <w:lang w:val="ru-RU"/>
        </w:rPr>
        <w:t>10.2. Кредиторская задолженность, не востребованная кредитором, списывается на финансовый результат на основании решения инвентаризационной комиссии о признании задолженности невостребованной.</w:t>
      </w:r>
      <w:r w:rsidRPr="001467C1">
        <w:rPr>
          <w:rFonts w:hAnsi="Times New Roman" w:cs="Times New Roman"/>
          <w:color w:val="000000"/>
          <w:sz w:val="24"/>
          <w:szCs w:val="24"/>
        </w:rPr>
        <w:t> </w:t>
      </w:r>
      <w:r w:rsidRPr="001467C1">
        <w:rPr>
          <w:rFonts w:hAnsi="Times New Roman" w:cs="Times New Roman"/>
          <w:color w:val="000000"/>
          <w:sz w:val="24"/>
          <w:szCs w:val="24"/>
          <w:lang w:val="ru-RU"/>
        </w:rPr>
        <w:t>Одновременно списанная с балансового учета кредиторская задолженность отражается</w:t>
      </w:r>
      <w:r w:rsidRPr="001467C1">
        <w:rPr>
          <w:rFonts w:hAnsi="Times New Roman" w:cs="Times New Roman"/>
          <w:color w:val="000000"/>
          <w:sz w:val="24"/>
          <w:szCs w:val="24"/>
        </w:rPr>
        <w:t> </w:t>
      </w:r>
      <w:r w:rsidRPr="001467C1">
        <w:rPr>
          <w:rFonts w:hAnsi="Times New Roman" w:cs="Times New Roman"/>
          <w:color w:val="000000"/>
          <w:sz w:val="24"/>
          <w:szCs w:val="24"/>
          <w:lang w:val="ru-RU"/>
        </w:rPr>
        <w:t>на забалансовом счете 20 «Задолженность, не востребованная кредиторами».</w:t>
      </w:r>
    </w:p>
    <w:p w:rsidR="00766188" w:rsidRPr="001467C1" w:rsidRDefault="00BF3461">
      <w:pPr>
        <w:rPr>
          <w:rFonts w:hAnsi="Times New Roman" w:cs="Times New Roman"/>
          <w:color w:val="000000"/>
          <w:sz w:val="24"/>
          <w:szCs w:val="24"/>
          <w:lang w:val="ru-RU"/>
        </w:rPr>
      </w:pPr>
      <w:r w:rsidRPr="001467C1">
        <w:rPr>
          <w:rFonts w:hAnsi="Times New Roman" w:cs="Times New Roman"/>
          <w:color w:val="000000"/>
          <w:sz w:val="24"/>
          <w:szCs w:val="24"/>
          <w:lang w:val="ru-RU"/>
        </w:rPr>
        <w:t>С забалансового учета задолженность списывается на основании решения инвентаризационной комиссии учреждения:</w:t>
      </w:r>
    </w:p>
    <w:p w:rsidR="00766188" w:rsidRPr="001467C1" w:rsidRDefault="00BF3461">
      <w:pPr>
        <w:numPr>
          <w:ilvl w:val="0"/>
          <w:numId w:val="26"/>
        </w:numPr>
        <w:ind w:left="780" w:right="180"/>
        <w:contextualSpacing/>
        <w:rPr>
          <w:rFonts w:hAnsi="Times New Roman" w:cs="Times New Roman"/>
          <w:color w:val="000000"/>
          <w:sz w:val="24"/>
          <w:szCs w:val="24"/>
          <w:lang w:val="ru-RU"/>
        </w:rPr>
      </w:pPr>
      <w:r w:rsidRPr="001467C1">
        <w:rPr>
          <w:rFonts w:hAnsi="Times New Roman" w:cs="Times New Roman"/>
          <w:color w:val="000000"/>
          <w:sz w:val="24"/>
          <w:szCs w:val="24"/>
          <w:lang w:val="ru-RU"/>
        </w:rPr>
        <w:t>по истечении пяти лет отражения задолженности на забалансовом учете;</w:t>
      </w:r>
    </w:p>
    <w:p w:rsidR="00766188" w:rsidRPr="001467C1" w:rsidRDefault="00BF3461">
      <w:pPr>
        <w:numPr>
          <w:ilvl w:val="0"/>
          <w:numId w:val="26"/>
        </w:numPr>
        <w:ind w:left="780" w:right="180"/>
        <w:contextualSpacing/>
        <w:rPr>
          <w:rFonts w:hAnsi="Times New Roman" w:cs="Times New Roman"/>
          <w:color w:val="000000"/>
          <w:sz w:val="24"/>
          <w:szCs w:val="24"/>
          <w:lang w:val="ru-RU"/>
        </w:rPr>
      </w:pPr>
      <w:r w:rsidRPr="001467C1">
        <w:rPr>
          <w:rFonts w:hAnsi="Times New Roman" w:cs="Times New Roman"/>
          <w:color w:val="000000"/>
          <w:sz w:val="24"/>
          <w:szCs w:val="24"/>
          <w:lang w:val="ru-RU"/>
        </w:rPr>
        <w:t>по завершении срока возможного возобновления процедуры взыскания задолженности согласно действующему законодательству;</w:t>
      </w:r>
    </w:p>
    <w:p w:rsidR="00766188" w:rsidRPr="001467C1" w:rsidRDefault="00BF3461">
      <w:pPr>
        <w:numPr>
          <w:ilvl w:val="0"/>
          <w:numId w:val="26"/>
        </w:numPr>
        <w:ind w:left="780" w:right="180"/>
        <w:rPr>
          <w:rFonts w:hAnsi="Times New Roman" w:cs="Times New Roman"/>
          <w:color w:val="000000"/>
          <w:sz w:val="24"/>
          <w:szCs w:val="24"/>
        </w:rPr>
      </w:pPr>
      <w:r w:rsidRPr="001467C1">
        <w:rPr>
          <w:rFonts w:hAnsi="Times New Roman" w:cs="Times New Roman"/>
          <w:color w:val="000000"/>
          <w:sz w:val="24"/>
          <w:szCs w:val="24"/>
          <w:lang w:val="ru-RU"/>
        </w:rPr>
        <w:t xml:space="preserve">при наличии документов, подтверждающих прекращение обязательства в связи со смертью </w:t>
      </w:r>
      <w:r w:rsidRPr="001467C1">
        <w:rPr>
          <w:rFonts w:hAnsi="Times New Roman" w:cs="Times New Roman"/>
          <w:color w:val="000000"/>
          <w:sz w:val="24"/>
          <w:szCs w:val="24"/>
        </w:rPr>
        <w:t>(ликвидацией) контрагента.</w:t>
      </w:r>
    </w:p>
    <w:p w:rsidR="00766188" w:rsidRPr="00A8176E" w:rsidRDefault="00BF3461">
      <w:pPr>
        <w:rPr>
          <w:rFonts w:hAnsi="Times New Roman" w:cs="Times New Roman"/>
          <w:color w:val="000000"/>
          <w:sz w:val="24"/>
          <w:szCs w:val="24"/>
          <w:lang w:val="ru-RU"/>
        </w:rPr>
      </w:pPr>
      <w:r w:rsidRPr="001467C1">
        <w:rPr>
          <w:rFonts w:hAnsi="Times New Roman" w:cs="Times New Roman"/>
          <w:color w:val="000000"/>
          <w:sz w:val="24"/>
          <w:szCs w:val="24"/>
          <w:lang w:val="ru-RU"/>
        </w:rPr>
        <w:t>Кредиторская задолженность списывается с баланса отдельно по каждому обязательству (кредитору).</w:t>
      </w:r>
    </w:p>
    <w:p w:rsidR="00766188" w:rsidRPr="00A8176E" w:rsidRDefault="00BF3461">
      <w:pPr>
        <w:rPr>
          <w:rFonts w:hAnsi="Times New Roman" w:cs="Times New Roman"/>
          <w:color w:val="000000"/>
          <w:sz w:val="24"/>
          <w:szCs w:val="24"/>
          <w:lang w:val="ru-RU"/>
        </w:rPr>
      </w:pPr>
      <w:r w:rsidRPr="00A8176E">
        <w:rPr>
          <w:rFonts w:hAnsi="Times New Roman" w:cs="Times New Roman"/>
          <w:color w:val="000000"/>
          <w:sz w:val="24"/>
          <w:szCs w:val="24"/>
          <w:lang w:val="ru-RU"/>
        </w:rPr>
        <w:t>Основание: пункты 371, 372 Инструкции к Единому плану счетов № 157н.</w:t>
      </w:r>
    </w:p>
    <w:p w:rsidR="00766188" w:rsidRPr="001467C1" w:rsidRDefault="00BF3461">
      <w:pPr>
        <w:rPr>
          <w:rFonts w:hAnsi="Times New Roman" w:cs="Times New Roman"/>
          <w:color w:val="000000"/>
          <w:sz w:val="24"/>
          <w:szCs w:val="24"/>
          <w:lang w:val="ru-RU"/>
        </w:rPr>
      </w:pPr>
      <w:r w:rsidRPr="001467C1">
        <w:rPr>
          <w:rFonts w:hAnsi="Times New Roman" w:cs="Times New Roman"/>
          <w:b/>
          <w:bCs/>
          <w:color w:val="000000"/>
          <w:sz w:val="24"/>
          <w:szCs w:val="24"/>
          <w:lang w:val="ru-RU"/>
        </w:rPr>
        <w:t>11. Финансовый результат</w:t>
      </w:r>
    </w:p>
    <w:p w:rsidR="00766188" w:rsidRPr="001467C1" w:rsidRDefault="00BF3461">
      <w:pPr>
        <w:rPr>
          <w:rFonts w:hAnsi="Times New Roman" w:cs="Times New Roman"/>
          <w:color w:val="000000"/>
          <w:sz w:val="24"/>
          <w:szCs w:val="24"/>
          <w:lang w:val="ru-RU"/>
        </w:rPr>
      </w:pPr>
      <w:r w:rsidRPr="001467C1">
        <w:rPr>
          <w:rFonts w:hAnsi="Times New Roman" w:cs="Times New Roman"/>
          <w:color w:val="000000"/>
          <w:sz w:val="24"/>
          <w:szCs w:val="24"/>
          <w:lang w:val="ru-RU"/>
        </w:rPr>
        <w:t>11.1. Учреждение все расходы производит в соответствии с утвержденной на отчетный</w:t>
      </w:r>
      <w:r w:rsidRPr="001467C1">
        <w:rPr>
          <w:rFonts w:hAnsi="Times New Roman" w:cs="Times New Roman"/>
          <w:color w:val="000000"/>
          <w:sz w:val="24"/>
          <w:szCs w:val="24"/>
        </w:rPr>
        <w:t> </w:t>
      </w:r>
      <w:r w:rsidRPr="001467C1">
        <w:rPr>
          <w:rFonts w:hAnsi="Times New Roman" w:cs="Times New Roman"/>
          <w:color w:val="000000"/>
          <w:sz w:val="24"/>
          <w:szCs w:val="24"/>
          <w:lang w:val="ru-RU"/>
        </w:rPr>
        <w:t>год бюджетной сметой и в пределах установленных норм:</w:t>
      </w:r>
    </w:p>
    <w:p w:rsidR="00766188" w:rsidRPr="001467C1" w:rsidRDefault="00BF3461">
      <w:pPr>
        <w:numPr>
          <w:ilvl w:val="0"/>
          <w:numId w:val="27"/>
        </w:numPr>
        <w:ind w:left="780" w:right="180"/>
        <w:contextualSpacing/>
        <w:rPr>
          <w:rFonts w:hAnsi="Times New Roman" w:cs="Times New Roman"/>
          <w:color w:val="000000"/>
          <w:sz w:val="24"/>
          <w:szCs w:val="24"/>
          <w:lang w:val="ru-RU"/>
        </w:rPr>
      </w:pPr>
      <w:r w:rsidRPr="001467C1">
        <w:rPr>
          <w:rFonts w:hAnsi="Times New Roman" w:cs="Times New Roman"/>
          <w:color w:val="000000"/>
          <w:sz w:val="24"/>
          <w:szCs w:val="24"/>
          <w:lang w:val="ru-RU"/>
        </w:rPr>
        <w:t xml:space="preserve">на </w:t>
      </w:r>
      <w:r w:rsidR="001467C1" w:rsidRPr="001467C1">
        <w:rPr>
          <w:rFonts w:hAnsi="Times New Roman" w:cs="Times New Roman"/>
          <w:color w:val="000000"/>
          <w:sz w:val="24"/>
          <w:szCs w:val="24"/>
          <w:lang w:val="ru-RU"/>
        </w:rPr>
        <w:t xml:space="preserve"> местные</w:t>
      </w:r>
      <w:proofErr w:type="gramStart"/>
      <w:r w:rsidR="001467C1" w:rsidRPr="001467C1">
        <w:rPr>
          <w:rFonts w:hAnsi="Times New Roman" w:cs="Times New Roman"/>
          <w:color w:val="000000"/>
          <w:sz w:val="24"/>
          <w:szCs w:val="24"/>
          <w:lang w:val="ru-RU"/>
        </w:rPr>
        <w:t xml:space="preserve"> ,</w:t>
      </w:r>
      <w:proofErr w:type="gramEnd"/>
      <w:r w:rsidR="001467C1" w:rsidRPr="001467C1">
        <w:rPr>
          <w:rFonts w:hAnsi="Times New Roman" w:cs="Times New Roman"/>
          <w:color w:val="000000"/>
          <w:sz w:val="24"/>
          <w:szCs w:val="24"/>
          <w:lang w:val="ru-RU"/>
        </w:rPr>
        <w:t xml:space="preserve"> внутризоновые  соединения, </w:t>
      </w:r>
      <w:r w:rsidRPr="001467C1">
        <w:rPr>
          <w:rFonts w:hAnsi="Times New Roman" w:cs="Times New Roman"/>
          <w:color w:val="000000"/>
          <w:sz w:val="24"/>
          <w:szCs w:val="24"/>
          <w:lang w:val="ru-RU"/>
        </w:rPr>
        <w:t xml:space="preserve">междугородние </w:t>
      </w:r>
      <w:r w:rsidR="001467C1" w:rsidRPr="001467C1">
        <w:rPr>
          <w:rFonts w:hAnsi="Times New Roman" w:cs="Times New Roman"/>
          <w:color w:val="000000"/>
          <w:sz w:val="24"/>
          <w:szCs w:val="24"/>
          <w:lang w:val="ru-RU"/>
        </w:rPr>
        <w:t>соединения</w:t>
      </w:r>
      <w:r w:rsidRPr="001467C1">
        <w:rPr>
          <w:rFonts w:hAnsi="Times New Roman" w:cs="Times New Roman"/>
          <w:color w:val="000000"/>
          <w:sz w:val="24"/>
          <w:szCs w:val="24"/>
          <w:lang w:val="ru-RU"/>
        </w:rPr>
        <w:t xml:space="preserve">, услуги по доступу </w:t>
      </w:r>
      <w:r w:rsidR="001467C1" w:rsidRPr="001467C1">
        <w:rPr>
          <w:rFonts w:hAnsi="Times New Roman" w:cs="Times New Roman"/>
          <w:color w:val="000000"/>
          <w:sz w:val="24"/>
          <w:szCs w:val="24"/>
          <w:lang w:val="ru-RU"/>
        </w:rPr>
        <w:t xml:space="preserve">к сети </w:t>
      </w:r>
      <w:r w:rsidRPr="001467C1">
        <w:rPr>
          <w:rFonts w:hAnsi="Times New Roman" w:cs="Times New Roman"/>
          <w:color w:val="000000"/>
          <w:sz w:val="24"/>
          <w:szCs w:val="24"/>
          <w:lang w:val="ru-RU"/>
        </w:rPr>
        <w:t>Интернет – по фактическому расходу;</w:t>
      </w:r>
    </w:p>
    <w:p w:rsidR="00A8176E" w:rsidRPr="001467C1" w:rsidRDefault="00A8176E" w:rsidP="00A8176E">
      <w:pPr>
        <w:ind w:left="780" w:right="180"/>
        <w:contextualSpacing/>
        <w:rPr>
          <w:rFonts w:hAnsi="Times New Roman" w:cs="Times New Roman"/>
          <w:color w:val="000000"/>
          <w:sz w:val="24"/>
          <w:szCs w:val="24"/>
          <w:lang w:val="ru-RU"/>
        </w:rPr>
      </w:pPr>
    </w:p>
    <w:p w:rsidR="00766188" w:rsidRPr="001467C1" w:rsidRDefault="00BF3461">
      <w:pPr>
        <w:rPr>
          <w:rFonts w:hAnsi="Times New Roman" w:cs="Times New Roman"/>
          <w:color w:val="000000"/>
          <w:sz w:val="24"/>
          <w:szCs w:val="24"/>
          <w:lang w:val="ru-RU"/>
        </w:rPr>
      </w:pPr>
      <w:r w:rsidRPr="001467C1">
        <w:rPr>
          <w:rFonts w:hAnsi="Times New Roman" w:cs="Times New Roman"/>
          <w:color w:val="000000"/>
          <w:sz w:val="24"/>
          <w:szCs w:val="24"/>
          <w:lang w:val="ru-RU"/>
        </w:rPr>
        <w:t>Основание: пункты 302, 302.1 Инструкции к Единому плану счетов №</w:t>
      </w:r>
      <w:r w:rsidRPr="001467C1">
        <w:rPr>
          <w:rFonts w:hAnsi="Times New Roman" w:cs="Times New Roman"/>
          <w:color w:val="000000"/>
          <w:sz w:val="24"/>
          <w:szCs w:val="24"/>
        </w:rPr>
        <w:t> </w:t>
      </w:r>
      <w:r w:rsidRPr="001467C1">
        <w:rPr>
          <w:rFonts w:hAnsi="Times New Roman" w:cs="Times New Roman"/>
          <w:color w:val="000000"/>
          <w:sz w:val="24"/>
          <w:szCs w:val="24"/>
          <w:lang w:val="ru-RU"/>
        </w:rPr>
        <w:t>157н.</w:t>
      </w:r>
    </w:p>
    <w:p w:rsidR="00766188" w:rsidRPr="000144A7" w:rsidRDefault="00BF3461">
      <w:pPr>
        <w:rPr>
          <w:rFonts w:hAnsi="Times New Roman" w:cs="Times New Roman"/>
          <w:color w:val="000000"/>
          <w:sz w:val="24"/>
          <w:szCs w:val="24"/>
        </w:rPr>
      </w:pPr>
      <w:r w:rsidRPr="000144A7">
        <w:rPr>
          <w:rFonts w:hAnsi="Times New Roman" w:cs="Times New Roman"/>
          <w:color w:val="000000"/>
          <w:sz w:val="24"/>
          <w:szCs w:val="24"/>
        </w:rPr>
        <w:t>11.3 .В учреждении создаются:</w:t>
      </w:r>
    </w:p>
    <w:p w:rsidR="00766188" w:rsidRPr="000144A7" w:rsidRDefault="00BF3461" w:rsidP="00A8176E">
      <w:pPr>
        <w:numPr>
          <w:ilvl w:val="0"/>
          <w:numId w:val="29"/>
        </w:numPr>
        <w:ind w:left="780" w:right="180"/>
        <w:contextualSpacing/>
        <w:rPr>
          <w:rFonts w:hAnsi="Times New Roman" w:cs="Times New Roman"/>
          <w:color w:val="000000"/>
          <w:sz w:val="24"/>
          <w:szCs w:val="24"/>
          <w:lang w:val="ru-RU"/>
        </w:rPr>
      </w:pPr>
      <w:r w:rsidRPr="000144A7">
        <w:rPr>
          <w:rFonts w:hAnsi="Times New Roman" w:cs="Times New Roman"/>
          <w:color w:val="000000"/>
          <w:sz w:val="24"/>
          <w:szCs w:val="24"/>
          <w:lang w:val="ru-RU"/>
        </w:rPr>
        <w:t>резерв расходов по выплатам персоналу</w:t>
      </w:r>
      <w:r w:rsidR="000144A7" w:rsidRPr="000144A7">
        <w:rPr>
          <w:rFonts w:hAnsi="Times New Roman" w:cs="Times New Roman"/>
          <w:color w:val="000000"/>
          <w:sz w:val="24"/>
          <w:szCs w:val="24"/>
          <w:lang w:val="ru-RU"/>
        </w:rPr>
        <w:t xml:space="preserve"> (резервы на предстоящую оплату отпусков)</w:t>
      </w:r>
      <w:r w:rsidRPr="000144A7">
        <w:rPr>
          <w:rFonts w:hAnsi="Times New Roman" w:cs="Times New Roman"/>
          <w:color w:val="000000"/>
          <w:sz w:val="24"/>
          <w:szCs w:val="24"/>
          <w:lang w:val="ru-RU"/>
        </w:rPr>
        <w:t>. Порядок расчета резерва приведен в</w:t>
      </w:r>
      <w:r w:rsidRPr="000144A7">
        <w:rPr>
          <w:rFonts w:hAnsi="Times New Roman" w:cs="Times New Roman"/>
          <w:color w:val="000000"/>
          <w:sz w:val="24"/>
          <w:szCs w:val="24"/>
        </w:rPr>
        <w:t> </w:t>
      </w:r>
      <w:r w:rsidRPr="000144A7">
        <w:rPr>
          <w:rFonts w:hAnsi="Times New Roman" w:cs="Times New Roman"/>
          <w:color w:val="000000"/>
          <w:sz w:val="24"/>
          <w:szCs w:val="24"/>
          <w:lang w:val="ru-RU"/>
        </w:rPr>
        <w:t xml:space="preserve">приложении </w:t>
      </w:r>
      <w:r w:rsidR="000144A7" w:rsidRPr="000144A7">
        <w:rPr>
          <w:rFonts w:hAnsi="Times New Roman" w:cs="Times New Roman"/>
          <w:color w:val="000000"/>
          <w:sz w:val="24"/>
          <w:szCs w:val="24"/>
          <w:lang w:val="ru-RU"/>
        </w:rPr>
        <w:t>8</w:t>
      </w:r>
      <w:r w:rsidRPr="000144A7">
        <w:rPr>
          <w:rFonts w:hAnsi="Times New Roman" w:cs="Times New Roman"/>
          <w:color w:val="000000"/>
          <w:sz w:val="24"/>
          <w:szCs w:val="24"/>
          <w:lang w:val="ru-RU"/>
        </w:rPr>
        <w:t>;.</w:t>
      </w:r>
    </w:p>
    <w:p w:rsidR="00766188" w:rsidRPr="000144A7" w:rsidRDefault="00BF3461">
      <w:pPr>
        <w:rPr>
          <w:rFonts w:hAnsi="Times New Roman" w:cs="Times New Roman"/>
          <w:color w:val="000000"/>
          <w:sz w:val="24"/>
          <w:szCs w:val="24"/>
          <w:lang w:val="ru-RU"/>
        </w:rPr>
      </w:pPr>
      <w:r w:rsidRPr="000144A7">
        <w:rPr>
          <w:rFonts w:hAnsi="Times New Roman" w:cs="Times New Roman"/>
          <w:color w:val="000000"/>
          <w:sz w:val="24"/>
          <w:szCs w:val="24"/>
          <w:lang w:val="ru-RU"/>
        </w:rPr>
        <w:t>Основание: пункты 302, 302.1 Инструкции к Единому плану счетов № 157н, пункты 7, 21 СГС «Резервы».</w:t>
      </w:r>
    </w:p>
    <w:p w:rsidR="00766188" w:rsidRPr="004413FE" w:rsidRDefault="00BF3461">
      <w:pPr>
        <w:rPr>
          <w:rFonts w:hAnsi="Times New Roman" w:cs="Times New Roman"/>
          <w:color w:val="000000"/>
          <w:sz w:val="24"/>
          <w:szCs w:val="24"/>
          <w:lang w:val="ru-RU"/>
        </w:rPr>
      </w:pPr>
      <w:r w:rsidRPr="004413FE">
        <w:rPr>
          <w:rFonts w:hAnsi="Times New Roman" w:cs="Times New Roman"/>
          <w:b/>
          <w:bCs/>
          <w:color w:val="000000"/>
          <w:sz w:val="24"/>
          <w:szCs w:val="24"/>
          <w:lang w:val="ru-RU"/>
        </w:rPr>
        <w:lastRenderedPageBreak/>
        <w:t>12. Санкционирование расходов</w:t>
      </w:r>
    </w:p>
    <w:p w:rsidR="00766188" w:rsidRPr="00D36824" w:rsidRDefault="00BF3461">
      <w:pPr>
        <w:rPr>
          <w:rFonts w:hAnsi="Times New Roman" w:cs="Times New Roman"/>
          <w:color w:val="000000"/>
          <w:sz w:val="24"/>
          <w:szCs w:val="24"/>
          <w:highlight w:val="yellow"/>
          <w:lang w:val="ru-RU"/>
        </w:rPr>
      </w:pPr>
      <w:r w:rsidRPr="004413FE">
        <w:rPr>
          <w:rFonts w:hAnsi="Times New Roman" w:cs="Times New Roman"/>
          <w:color w:val="000000"/>
          <w:sz w:val="24"/>
          <w:szCs w:val="24"/>
          <w:lang w:val="ru-RU"/>
        </w:rPr>
        <w:t xml:space="preserve">Принятие бюджетных (денежных) обязательств к учету осуществлять в пределах лимитов бюджетных обязательств в </w:t>
      </w:r>
      <w:proofErr w:type="gramStart"/>
      <w:r w:rsidRPr="004413FE">
        <w:rPr>
          <w:rFonts w:hAnsi="Times New Roman" w:cs="Times New Roman"/>
          <w:color w:val="000000"/>
          <w:sz w:val="24"/>
          <w:szCs w:val="24"/>
          <w:lang w:val="ru-RU"/>
        </w:rPr>
        <w:t>порядке</w:t>
      </w:r>
      <w:proofErr w:type="gramEnd"/>
      <w:r w:rsidR="000144A7" w:rsidRPr="004413FE">
        <w:rPr>
          <w:rFonts w:hAnsi="Times New Roman" w:cs="Times New Roman"/>
          <w:color w:val="000000"/>
          <w:sz w:val="24"/>
          <w:szCs w:val="24"/>
          <w:lang w:val="ru-RU"/>
        </w:rPr>
        <w:t xml:space="preserve"> приведенном в приложении 9. </w:t>
      </w:r>
    </w:p>
    <w:p w:rsidR="00766188" w:rsidRPr="00856720" w:rsidRDefault="00BF3461">
      <w:pPr>
        <w:rPr>
          <w:rFonts w:hAnsi="Times New Roman" w:cs="Times New Roman"/>
          <w:color w:val="000000"/>
          <w:sz w:val="24"/>
          <w:szCs w:val="24"/>
          <w:lang w:val="ru-RU"/>
        </w:rPr>
      </w:pPr>
      <w:r w:rsidRPr="00856720">
        <w:rPr>
          <w:rFonts w:hAnsi="Times New Roman" w:cs="Times New Roman"/>
          <w:b/>
          <w:bCs/>
          <w:color w:val="000000"/>
          <w:sz w:val="24"/>
          <w:szCs w:val="24"/>
          <w:lang w:val="ru-RU"/>
        </w:rPr>
        <w:t>13. События после отчетной даты</w:t>
      </w:r>
    </w:p>
    <w:p w:rsidR="00766188" w:rsidRPr="00856720" w:rsidRDefault="00BF3461">
      <w:pPr>
        <w:rPr>
          <w:rFonts w:hAnsi="Times New Roman" w:cs="Times New Roman"/>
          <w:color w:val="000000"/>
          <w:sz w:val="24"/>
          <w:szCs w:val="24"/>
          <w:lang w:val="ru-RU"/>
        </w:rPr>
      </w:pPr>
      <w:r w:rsidRPr="00856720">
        <w:rPr>
          <w:rFonts w:hAnsi="Times New Roman" w:cs="Times New Roman"/>
          <w:color w:val="000000"/>
          <w:sz w:val="24"/>
          <w:szCs w:val="24"/>
          <w:lang w:val="ru-RU"/>
        </w:rPr>
        <w:t>Признание в учете и раскрытие в бюджетной отчетности событий после отчетной даты осуществляется в порядке, приведенном в приложении</w:t>
      </w:r>
      <w:r w:rsidRPr="00856720">
        <w:rPr>
          <w:rFonts w:hAnsi="Times New Roman" w:cs="Times New Roman"/>
          <w:color w:val="000000"/>
          <w:sz w:val="24"/>
          <w:szCs w:val="24"/>
        </w:rPr>
        <w:t> </w:t>
      </w:r>
      <w:r w:rsidRPr="00856720">
        <w:rPr>
          <w:rFonts w:hAnsi="Times New Roman" w:cs="Times New Roman"/>
          <w:color w:val="000000"/>
          <w:sz w:val="24"/>
          <w:szCs w:val="24"/>
          <w:lang w:val="ru-RU"/>
        </w:rPr>
        <w:t>1</w:t>
      </w:r>
      <w:r w:rsidR="00856720" w:rsidRPr="00856720">
        <w:rPr>
          <w:rFonts w:hAnsi="Times New Roman" w:cs="Times New Roman"/>
          <w:color w:val="000000"/>
          <w:sz w:val="24"/>
          <w:szCs w:val="24"/>
          <w:lang w:val="ru-RU"/>
        </w:rPr>
        <w:t>2</w:t>
      </w:r>
      <w:r w:rsidRPr="00856720">
        <w:rPr>
          <w:rFonts w:hAnsi="Times New Roman" w:cs="Times New Roman"/>
          <w:color w:val="000000"/>
          <w:sz w:val="24"/>
          <w:szCs w:val="24"/>
          <w:lang w:val="ru-RU"/>
        </w:rPr>
        <w:t>.</w:t>
      </w:r>
    </w:p>
    <w:p w:rsidR="00766188" w:rsidRPr="00D36824" w:rsidRDefault="00766188">
      <w:pPr>
        <w:rPr>
          <w:rFonts w:hAnsi="Times New Roman" w:cs="Times New Roman"/>
          <w:color w:val="000000"/>
          <w:sz w:val="24"/>
          <w:szCs w:val="24"/>
          <w:highlight w:val="yellow"/>
          <w:lang w:val="ru-RU"/>
        </w:rPr>
      </w:pPr>
    </w:p>
    <w:p w:rsidR="00766188" w:rsidRPr="004413FE" w:rsidRDefault="00BF3461">
      <w:pPr>
        <w:jc w:val="center"/>
        <w:rPr>
          <w:rFonts w:hAnsi="Times New Roman" w:cs="Times New Roman"/>
          <w:color w:val="000000"/>
          <w:sz w:val="24"/>
          <w:szCs w:val="24"/>
          <w:lang w:val="ru-RU"/>
        </w:rPr>
      </w:pPr>
      <w:r w:rsidRPr="004413FE">
        <w:rPr>
          <w:rFonts w:hAnsi="Times New Roman" w:cs="Times New Roman"/>
          <w:b/>
          <w:bCs/>
          <w:color w:val="000000"/>
          <w:sz w:val="24"/>
          <w:szCs w:val="24"/>
        </w:rPr>
        <w:t>VI</w:t>
      </w:r>
      <w:r w:rsidRPr="004413FE">
        <w:rPr>
          <w:rFonts w:hAnsi="Times New Roman" w:cs="Times New Roman"/>
          <w:b/>
          <w:bCs/>
          <w:color w:val="000000"/>
          <w:sz w:val="24"/>
          <w:szCs w:val="24"/>
          <w:lang w:val="ru-RU"/>
        </w:rPr>
        <w:t>. Инвентаризация имущества и обязательств</w:t>
      </w:r>
    </w:p>
    <w:p w:rsidR="00766188" w:rsidRPr="004413FE" w:rsidRDefault="00BF3461">
      <w:pPr>
        <w:rPr>
          <w:rFonts w:hAnsi="Times New Roman" w:cs="Times New Roman"/>
          <w:color w:val="000000"/>
          <w:sz w:val="24"/>
          <w:szCs w:val="24"/>
          <w:lang w:val="ru-RU"/>
        </w:rPr>
      </w:pPr>
      <w:r w:rsidRPr="004413FE">
        <w:rPr>
          <w:rFonts w:hAnsi="Times New Roman" w:cs="Times New Roman"/>
          <w:color w:val="000000"/>
          <w:sz w:val="24"/>
          <w:szCs w:val="24"/>
          <w:lang w:val="ru-RU"/>
        </w:rPr>
        <w:t>1. Инвентаризацию имущества и обязательств (в том</w:t>
      </w:r>
      <w:r w:rsidRPr="004413FE">
        <w:rPr>
          <w:rFonts w:hAnsi="Times New Roman" w:cs="Times New Roman"/>
          <w:color w:val="000000"/>
          <w:sz w:val="24"/>
          <w:szCs w:val="24"/>
        </w:rPr>
        <w:t> </w:t>
      </w:r>
      <w:r w:rsidRPr="004413FE">
        <w:rPr>
          <w:rFonts w:hAnsi="Times New Roman" w:cs="Times New Roman"/>
          <w:color w:val="000000"/>
          <w:sz w:val="24"/>
          <w:szCs w:val="24"/>
          <w:lang w:val="ru-RU"/>
        </w:rPr>
        <w:t>числе</w:t>
      </w:r>
      <w:r w:rsidRPr="004413FE">
        <w:rPr>
          <w:rFonts w:hAnsi="Times New Roman" w:cs="Times New Roman"/>
          <w:color w:val="000000"/>
          <w:sz w:val="24"/>
          <w:szCs w:val="24"/>
        </w:rPr>
        <w:t> </w:t>
      </w:r>
      <w:r w:rsidRPr="004413FE">
        <w:rPr>
          <w:rFonts w:hAnsi="Times New Roman" w:cs="Times New Roman"/>
          <w:color w:val="000000"/>
          <w:sz w:val="24"/>
          <w:szCs w:val="24"/>
          <w:lang w:val="ru-RU"/>
        </w:rPr>
        <w:t>числящихся на забалансовых счетах), а также финансовых результатов (в том</w:t>
      </w:r>
      <w:r w:rsidRPr="004413FE">
        <w:rPr>
          <w:rFonts w:hAnsi="Times New Roman" w:cs="Times New Roman"/>
          <w:color w:val="000000"/>
          <w:sz w:val="24"/>
          <w:szCs w:val="24"/>
        </w:rPr>
        <w:t> </w:t>
      </w:r>
      <w:r w:rsidRPr="004413FE">
        <w:rPr>
          <w:rFonts w:hAnsi="Times New Roman" w:cs="Times New Roman"/>
          <w:color w:val="000000"/>
          <w:sz w:val="24"/>
          <w:szCs w:val="24"/>
          <w:lang w:val="ru-RU"/>
        </w:rPr>
        <w:t>числе</w:t>
      </w:r>
      <w:r w:rsidRPr="004413FE">
        <w:rPr>
          <w:rFonts w:hAnsi="Times New Roman" w:cs="Times New Roman"/>
          <w:color w:val="000000"/>
          <w:sz w:val="24"/>
          <w:szCs w:val="24"/>
        </w:rPr>
        <w:t> </w:t>
      </w:r>
      <w:r w:rsidRPr="004413FE">
        <w:rPr>
          <w:rFonts w:hAnsi="Times New Roman" w:cs="Times New Roman"/>
          <w:color w:val="000000"/>
          <w:sz w:val="24"/>
          <w:szCs w:val="24"/>
          <w:lang w:val="ru-RU"/>
        </w:rPr>
        <w:t>расходов будущих периодов и резервов)</w:t>
      </w:r>
      <w:r w:rsidRPr="004413FE">
        <w:rPr>
          <w:rFonts w:hAnsi="Times New Roman" w:cs="Times New Roman"/>
          <w:color w:val="000000"/>
          <w:sz w:val="24"/>
          <w:szCs w:val="24"/>
        </w:rPr>
        <w:t> </w:t>
      </w:r>
      <w:r w:rsidRPr="004413FE">
        <w:rPr>
          <w:rFonts w:hAnsi="Times New Roman" w:cs="Times New Roman"/>
          <w:color w:val="000000"/>
          <w:sz w:val="24"/>
          <w:szCs w:val="24"/>
          <w:lang w:val="ru-RU"/>
        </w:rPr>
        <w:t xml:space="preserve">проводит постоянно действующая инвентаризационная комиссия. </w:t>
      </w:r>
      <w:r w:rsidR="00A8176E" w:rsidRPr="004413FE">
        <w:rPr>
          <w:rFonts w:hAnsi="Times New Roman" w:cs="Times New Roman"/>
          <w:color w:val="000000"/>
          <w:sz w:val="24"/>
          <w:szCs w:val="24"/>
          <w:lang w:val="ru-RU"/>
        </w:rPr>
        <w:t>Проведение</w:t>
      </w:r>
      <w:r w:rsidRPr="004413FE">
        <w:rPr>
          <w:rFonts w:hAnsi="Times New Roman" w:cs="Times New Roman"/>
          <w:color w:val="000000"/>
          <w:sz w:val="24"/>
          <w:szCs w:val="24"/>
          <w:lang w:val="ru-RU"/>
        </w:rPr>
        <w:t xml:space="preserve"> инвентаризации </w:t>
      </w:r>
      <w:r w:rsidR="00A8176E" w:rsidRPr="004413FE">
        <w:rPr>
          <w:rFonts w:hAnsi="Times New Roman" w:cs="Times New Roman"/>
          <w:color w:val="000000"/>
          <w:sz w:val="24"/>
          <w:szCs w:val="24"/>
          <w:lang w:val="ru-RU"/>
        </w:rPr>
        <w:t>происходит перед подготовкой и сдачей годовой отчетности</w:t>
      </w:r>
      <w:r w:rsidRPr="004413FE">
        <w:rPr>
          <w:rFonts w:hAnsi="Times New Roman" w:cs="Times New Roman"/>
          <w:color w:val="000000"/>
          <w:sz w:val="24"/>
          <w:szCs w:val="24"/>
          <w:lang w:val="ru-RU"/>
        </w:rPr>
        <w:t>.</w:t>
      </w:r>
      <w:r w:rsidR="004413FE" w:rsidRPr="004413FE">
        <w:rPr>
          <w:rFonts w:hAnsi="Times New Roman" w:cs="Times New Roman"/>
          <w:color w:val="000000"/>
          <w:sz w:val="24"/>
          <w:szCs w:val="24"/>
          <w:lang w:val="ru-RU"/>
        </w:rPr>
        <w:t xml:space="preserve"> Приложение 10.</w:t>
      </w:r>
    </w:p>
    <w:p w:rsidR="00766188" w:rsidRPr="004413FE" w:rsidRDefault="00BF3461">
      <w:pPr>
        <w:rPr>
          <w:rFonts w:hAnsi="Times New Roman" w:cs="Times New Roman"/>
          <w:color w:val="000000"/>
          <w:sz w:val="24"/>
          <w:szCs w:val="24"/>
          <w:lang w:val="ru-RU"/>
        </w:rPr>
      </w:pPr>
      <w:r w:rsidRPr="004413FE">
        <w:rPr>
          <w:rFonts w:hAnsi="Times New Roman" w:cs="Times New Roman"/>
          <w:color w:val="000000"/>
          <w:sz w:val="24"/>
          <w:szCs w:val="24"/>
          <w:lang w:val="ru-RU"/>
        </w:rPr>
        <w:t xml:space="preserve">Основание: статья 11 Закона от 06.12.2011 № 402-ФЗ, раздел </w:t>
      </w:r>
      <w:r w:rsidRPr="004413FE">
        <w:rPr>
          <w:rFonts w:hAnsi="Times New Roman" w:cs="Times New Roman"/>
          <w:color w:val="000000"/>
          <w:sz w:val="24"/>
          <w:szCs w:val="24"/>
        </w:rPr>
        <w:t>VIII</w:t>
      </w:r>
      <w:r w:rsidRPr="004413FE">
        <w:rPr>
          <w:rFonts w:hAnsi="Times New Roman" w:cs="Times New Roman"/>
          <w:color w:val="000000"/>
          <w:sz w:val="24"/>
          <w:szCs w:val="24"/>
          <w:lang w:val="ru-RU"/>
        </w:rPr>
        <w:t xml:space="preserve"> СГС «Концептуальные основы бухучета и отчетности».</w:t>
      </w:r>
    </w:p>
    <w:p w:rsidR="00766188" w:rsidRPr="00D36824" w:rsidRDefault="00766188">
      <w:pPr>
        <w:rPr>
          <w:rFonts w:hAnsi="Times New Roman" w:cs="Times New Roman"/>
          <w:color w:val="000000"/>
          <w:sz w:val="24"/>
          <w:szCs w:val="24"/>
          <w:highlight w:val="yellow"/>
          <w:lang w:val="ru-RU"/>
        </w:rPr>
      </w:pPr>
    </w:p>
    <w:p w:rsidR="00766188" w:rsidRPr="00C97F91" w:rsidRDefault="00BF3461">
      <w:pPr>
        <w:jc w:val="center"/>
        <w:rPr>
          <w:rFonts w:hAnsi="Times New Roman" w:cs="Times New Roman"/>
          <w:color w:val="000000"/>
          <w:sz w:val="24"/>
          <w:szCs w:val="24"/>
          <w:lang w:val="ru-RU"/>
        </w:rPr>
      </w:pPr>
      <w:r w:rsidRPr="00C97F91">
        <w:rPr>
          <w:rFonts w:hAnsi="Times New Roman" w:cs="Times New Roman"/>
          <w:b/>
          <w:bCs/>
          <w:color w:val="000000"/>
          <w:sz w:val="24"/>
          <w:szCs w:val="24"/>
        </w:rPr>
        <w:t>VII</w:t>
      </w:r>
      <w:r w:rsidRPr="00C97F91">
        <w:rPr>
          <w:rFonts w:hAnsi="Times New Roman" w:cs="Times New Roman"/>
          <w:b/>
          <w:bCs/>
          <w:color w:val="000000"/>
          <w:sz w:val="24"/>
          <w:szCs w:val="24"/>
          <w:lang w:val="ru-RU"/>
        </w:rPr>
        <w:t>. Порядок организации и обеспечения внутреннего финансового контроля</w:t>
      </w:r>
    </w:p>
    <w:p w:rsidR="00C97F91" w:rsidRPr="00C97F91" w:rsidRDefault="00BF3461" w:rsidP="00C97F91">
      <w:pPr>
        <w:pStyle w:val="a4"/>
        <w:numPr>
          <w:ilvl w:val="0"/>
          <w:numId w:val="37"/>
        </w:numPr>
        <w:rPr>
          <w:rFonts w:hAnsi="Times New Roman" w:cs="Times New Roman"/>
          <w:color w:val="000000"/>
          <w:sz w:val="24"/>
          <w:szCs w:val="24"/>
          <w:lang w:val="ru-RU"/>
        </w:rPr>
      </w:pPr>
      <w:r w:rsidRPr="00C97F91">
        <w:rPr>
          <w:rFonts w:hAnsi="Times New Roman" w:cs="Times New Roman"/>
          <w:color w:val="000000"/>
          <w:sz w:val="24"/>
          <w:szCs w:val="24"/>
          <w:lang w:val="ru-RU"/>
        </w:rPr>
        <w:t xml:space="preserve">Внутренний финансовый контроль в учреждении осуществляет </w:t>
      </w:r>
      <w:r w:rsidR="004413FE" w:rsidRPr="00C97F91">
        <w:rPr>
          <w:rFonts w:hAnsi="Times New Roman" w:cs="Times New Roman"/>
          <w:color w:val="000000"/>
          <w:sz w:val="24"/>
          <w:szCs w:val="24"/>
          <w:lang w:val="ru-RU"/>
        </w:rPr>
        <w:t>в соответствии с положением</w:t>
      </w:r>
      <w:r w:rsidR="00C97F91" w:rsidRPr="00C97F91">
        <w:rPr>
          <w:rFonts w:hAnsi="Times New Roman" w:cs="Times New Roman"/>
          <w:color w:val="000000"/>
          <w:sz w:val="24"/>
          <w:szCs w:val="24"/>
          <w:lang w:val="ru-RU"/>
        </w:rPr>
        <w:t xml:space="preserve">  от 30.06.2016 года №163</w:t>
      </w:r>
      <w:r w:rsidR="004413FE" w:rsidRPr="00C97F91">
        <w:rPr>
          <w:rFonts w:hAnsi="Times New Roman" w:cs="Times New Roman"/>
          <w:color w:val="000000"/>
          <w:sz w:val="24"/>
          <w:szCs w:val="24"/>
          <w:lang w:val="ru-RU"/>
        </w:rPr>
        <w:t xml:space="preserve"> об</w:t>
      </w:r>
      <w:r w:rsidR="00C97F91" w:rsidRPr="00C97F91">
        <w:rPr>
          <w:rFonts w:hAnsi="Times New Roman" w:cs="Times New Roman"/>
          <w:color w:val="000000"/>
          <w:sz w:val="24"/>
          <w:szCs w:val="24"/>
          <w:lang w:val="ru-RU"/>
        </w:rPr>
        <w:t xml:space="preserve"> осуществлении Финансовым отделом Администрации муниципального образования «Ленский муниципальный район» контроля, утвержденным распоряжением Финансового отдела Администрации муниципального образования «Ленский муниципальный район»</w:t>
      </w:r>
      <w:proofErr w:type="gramStart"/>
      <w:r w:rsidR="00C97F91" w:rsidRPr="00C97F91">
        <w:rPr>
          <w:rFonts w:hAnsi="Times New Roman" w:cs="Times New Roman"/>
          <w:color w:val="000000"/>
          <w:sz w:val="24"/>
          <w:szCs w:val="24"/>
          <w:lang w:val="ru-RU"/>
        </w:rPr>
        <w:t xml:space="preserve"> ,</w:t>
      </w:r>
      <w:proofErr w:type="gramEnd"/>
      <w:r w:rsidR="00C97F91" w:rsidRPr="00C97F91">
        <w:rPr>
          <w:rFonts w:hAnsi="Times New Roman" w:cs="Times New Roman"/>
          <w:color w:val="000000"/>
          <w:sz w:val="24"/>
          <w:szCs w:val="24"/>
          <w:lang w:val="ru-RU"/>
        </w:rPr>
        <w:t xml:space="preserve"> согласно перечня процессов внутренних бюджетных процедур, необходимых для формирования карт внутреннего финансового контроля.</w:t>
      </w:r>
    </w:p>
    <w:p w:rsidR="00C97F91" w:rsidRPr="00C97F91" w:rsidRDefault="00C97F91" w:rsidP="00C97F91">
      <w:pPr>
        <w:pStyle w:val="a4"/>
        <w:rPr>
          <w:rFonts w:hAnsi="Times New Roman" w:cs="Times New Roman"/>
          <w:color w:val="000000"/>
          <w:sz w:val="24"/>
          <w:szCs w:val="24"/>
          <w:lang w:val="ru-RU"/>
        </w:rPr>
      </w:pPr>
    </w:p>
    <w:p w:rsidR="00766188" w:rsidRPr="00C97F91" w:rsidRDefault="00BF3461" w:rsidP="00C97F91">
      <w:pPr>
        <w:ind w:left="360"/>
        <w:rPr>
          <w:rFonts w:hAnsi="Times New Roman" w:cs="Times New Roman"/>
          <w:color w:val="000000"/>
          <w:sz w:val="24"/>
          <w:szCs w:val="24"/>
          <w:lang w:val="ru-RU"/>
        </w:rPr>
      </w:pPr>
      <w:r w:rsidRPr="00C97F91">
        <w:rPr>
          <w:rFonts w:hAnsi="Times New Roman" w:cs="Times New Roman"/>
          <w:color w:val="000000"/>
          <w:sz w:val="24"/>
          <w:szCs w:val="24"/>
          <w:lang w:val="ru-RU"/>
        </w:rPr>
        <w:t>Основание: пункт 6 Инструкции к Единому плану счетов №</w:t>
      </w:r>
      <w:r w:rsidRPr="00C97F91">
        <w:rPr>
          <w:rFonts w:hAnsi="Times New Roman" w:cs="Times New Roman"/>
          <w:color w:val="000000"/>
          <w:sz w:val="24"/>
          <w:szCs w:val="24"/>
        </w:rPr>
        <w:t> </w:t>
      </w:r>
      <w:r w:rsidRPr="00C97F91">
        <w:rPr>
          <w:rFonts w:hAnsi="Times New Roman" w:cs="Times New Roman"/>
          <w:color w:val="000000"/>
          <w:sz w:val="24"/>
          <w:szCs w:val="24"/>
          <w:lang w:val="ru-RU"/>
        </w:rPr>
        <w:t>157н.</w:t>
      </w:r>
    </w:p>
    <w:p w:rsidR="00766188" w:rsidRDefault="00766188">
      <w:pPr>
        <w:rPr>
          <w:rFonts w:hAnsi="Times New Roman" w:cs="Times New Roman"/>
          <w:color w:val="000000"/>
          <w:sz w:val="24"/>
          <w:szCs w:val="24"/>
          <w:highlight w:val="yellow"/>
          <w:lang w:val="ru-RU"/>
        </w:rPr>
      </w:pPr>
    </w:p>
    <w:p w:rsidR="00CC6F9B" w:rsidRPr="00D36824" w:rsidRDefault="00CC6F9B">
      <w:pPr>
        <w:rPr>
          <w:rFonts w:hAnsi="Times New Roman" w:cs="Times New Roman"/>
          <w:color w:val="000000"/>
          <w:sz w:val="24"/>
          <w:szCs w:val="24"/>
          <w:highlight w:val="yellow"/>
          <w:lang w:val="ru-RU"/>
        </w:rPr>
      </w:pPr>
    </w:p>
    <w:p w:rsidR="00766188" w:rsidRPr="00C97F91" w:rsidRDefault="00BF3461">
      <w:pPr>
        <w:jc w:val="center"/>
        <w:rPr>
          <w:rFonts w:hAnsi="Times New Roman" w:cs="Times New Roman"/>
          <w:color w:val="000000"/>
          <w:sz w:val="24"/>
          <w:szCs w:val="24"/>
          <w:lang w:val="ru-RU"/>
        </w:rPr>
      </w:pPr>
      <w:r w:rsidRPr="00C97F91">
        <w:rPr>
          <w:rFonts w:hAnsi="Times New Roman" w:cs="Times New Roman"/>
          <w:b/>
          <w:bCs/>
          <w:color w:val="000000"/>
          <w:sz w:val="24"/>
          <w:szCs w:val="24"/>
        </w:rPr>
        <w:t>VIII</w:t>
      </w:r>
      <w:r w:rsidRPr="00C97F91">
        <w:rPr>
          <w:rFonts w:hAnsi="Times New Roman" w:cs="Times New Roman"/>
          <w:b/>
          <w:bCs/>
          <w:color w:val="000000"/>
          <w:sz w:val="24"/>
          <w:szCs w:val="24"/>
          <w:lang w:val="ru-RU"/>
        </w:rPr>
        <w:t>. Бюджетная отчетность</w:t>
      </w:r>
    </w:p>
    <w:p w:rsidR="00766188" w:rsidRPr="00C97F91" w:rsidRDefault="00BF3461">
      <w:pPr>
        <w:rPr>
          <w:rFonts w:hAnsi="Times New Roman" w:cs="Times New Roman"/>
          <w:color w:val="000000"/>
          <w:sz w:val="24"/>
          <w:szCs w:val="24"/>
          <w:lang w:val="ru-RU"/>
        </w:rPr>
      </w:pPr>
      <w:r w:rsidRPr="00C97F91">
        <w:rPr>
          <w:rFonts w:hAnsi="Times New Roman" w:cs="Times New Roman"/>
          <w:color w:val="000000"/>
          <w:sz w:val="24"/>
          <w:szCs w:val="24"/>
          <w:lang w:val="ru-RU"/>
        </w:rPr>
        <w:t>1. Бюджетная отчетность составляется на основании аналитического и синтетического учета по формам, в объеме и в сроки, установленные вышестоящей организацией и бюджетным законодательством (приказ Минфина от 28.12.2010</w:t>
      </w:r>
      <w:r w:rsidRPr="00C97F91">
        <w:rPr>
          <w:rFonts w:hAnsi="Times New Roman" w:cs="Times New Roman"/>
          <w:color w:val="000000"/>
          <w:sz w:val="24"/>
          <w:szCs w:val="24"/>
        </w:rPr>
        <w:t> </w:t>
      </w:r>
      <w:r w:rsidRPr="00C97F91">
        <w:rPr>
          <w:rFonts w:hAnsi="Times New Roman" w:cs="Times New Roman"/>
          <w:color w:val="000000"/>
          <w:sz w:val="24"/>
          <w:szCs w:val="24"/>
          <w:lang w:val="ru-RU"/>
        </w:rPr>
        <w:t>№</w:t>
      </w:r>
      <w:r w:rsidRPr="00C97F91">
        <w:rPr>
          <w:rFonts w:hAnsi="Times New Roman" w:cs="Times New Roman"/>
          <w:color w:val="000000"/>
          <w:sz w:val="24"/>
          <w:szCs w:val="24"/>
        </w:rPr>
        <w:t> </w:t>
      </w:r>
      <w:r w:rsidRPr="00C97F91">
        <w:rPr>
          <w:rFonts w:hAnsi="Times New Roman" w:cs="Times New Roman"/>
          <w:color w:val="000000"/>
          <w:sz w:val="24"/>
          <w:szCs w:val="24"/>
          <w:lang w:val="ru-RU"/>
        </w:rPr>
        <w:t xml:space="preserve">191н). </w:t>
      </w:r>
    </w:p>
    <w:p w:rsidR="00766188" w:rsidRPr="00C97F91" w:rsidRDefault="00C97F91">
      <w:pPr>
        <w:numPr>
          <w:ilvl w:val="0"/>
          <w:numId w:val="33"/>
        </w:numPr>
        <w:ind w:left="780" w:right="180"/>
        <w:contextualSpacing/>
        <w:rPr>
          <w:rFonts w:hAnsi="Times New Roman" w:cs="Times New Roman"/>
          <w:color w:val="000000"/>
          <w:sz w:val="24"/>
          <w:szCs w:val="24"/>
          <w:lang w:val="ru-RU"/>
        </w:rPr>
      </w:pPr>
      <w:r w:rsidRPr="00C97F91">
        <w:rPr>
          <w:rFonts w:hAnsi="Times New Roman" w:cs="Times New Roman"/>
          <w:color w:val="000000"/>
          <w:sz w:val="24"/>
          <w:szCs w:val="24"/>
          <w:lang w:val="ru-RU"/>
        </w:rPr>
        <w:t xml:space="preserve">Месячные, </w:t>
      </w:r>
      <w:r w:rsidR="00BF3461" w:rsidRPr="00C97F91">
        <w:rPr>
          <w:rFonts w:hAnsi="Times New Roman" w:cs="Times New Roman"/>
          <w:color w:val="000000"/>
          <w:sz w:val="24"/>
          <w:szCs w:val="24"/>
          <w:lang w:val="ru-RU"/>
        </w:rPr>
        <w:t>квартальные</w:t>
      </w:r>
      <w:r w:rsidR="00BF3461" w:rsidRPr="00C97F91">
        <w:rPr>
          <w:rFonts w:hAnsi="Times New Roman" w:cs="Times New Roman"/>
          <w:color w:val="000000"/>
          <w:sz w:val="24"/>
          <w:szCs w:val="24"/>
        </w:rPr>
        <w:t> </w:t>
      </w:r>
      <w:r w:rsidR="00BF3461" w:rsidRPr="00C97F91">
        <w:rPr>
          <w:rFonts w:hAnsi="Times New Roman" w:cs="Times New Roman"/>
          <w:color w:val="000000"/>
          <w:sz w:val="24"/>
          <w:szCs w:val="24"/>
          <w:lang w:val="ru-RU"/>
        </w:rPr>
        <w:t>– до</w:t>
      </w:r>
      <w:r w:rsidRPr="00C97F91">
        <w:rPr>
          <w:rFonts w:hAnsi="Times New Roman" w:cs="Times New Roman"/>
          <w:color w:val="000000"/>
          <w:sz w:val="24"/>
          <w:szCs w:val="24"/>
          <w:lang w:val="ru-RU"/>
        </w:rPr>
        <w:t xml:space="preserve"> 7</w:t>
      </w:r>
      <w:r w:rsidR="00BF3461" w:rsidRPr="00C97F91">
        <w:rPr>
          <w:rFonts w:hAnsi="Times New Roman" w:cs="Times New Roman"/>
          <w:color w:val="000000"/>
          <w:sz w:val="24"/>
          <w:szCs w:val="24"/>
          <w:lang w:val="ru-RU"/>
        </w:rPr>
        <w:t>-го числа месяца, следующего за отчетным периодом;</w:t>
      </w:r>
    </w:p>
    <w:p w:rsidR="00766188" w:rsidRPr="00C97F91" w:rsidRDefault="00BF3461">
      <w:pPr>
        <w:numPr>
          <w:ilvl w:val="0"/>
          <w:numId w:val="33"/>
        </w:numPr>
        <w:ind w:left="780" w:right="180"/>
        <w:rPr>
          <w:rFonts w:hAnsi="Times New Roman" w:cs="Times New Roman"/>
          <w:color w:val="000000"/>
          <w:sz w:val="24"/>
          <w:szCs w:val="24"/>
          <w:lang w:val="ru-RU"/>
        </w:rPr>
      </w:pPr>
      <w:r w:rsidRPr="00C97F91">
        <w:rPr>
          <w:rFonts w:hAnsi="Times New Roman" w:cs="Times New Roman"/>
          <w:color w:val="000000"/>
          <w:sz w:val="24"/>
          <w:szCs w:val="24"/>
          <w:lang w:val="ru-RU"/>
        </w:rPr>
        <w:lastRenderedPageBreak/>
        <w:t>годовой</w:t>
      </w:r>
      <w:r w:rsidRPr="00C97F91">
        <w:rPr>
          <w:rFonts w:hAnsi="Times New Roman" w:cs="Times New Roman"/>
          <w:color w:val="000000"/>
          <w:sz w:val="24"/>
          <w:szCs w:val="24"/>
        </w:rPr>
        <w:t> </w:t>
      </w:r>
      <w:r w:rsidRPr="00C97F91">
        <w:rPr>
          <w:rFonts w:hAnsi="Times New Roman" w:cs="Times New Roman"/>
          <w:color w:val="000000"/>
          <w:sz w:val="24"/>
          <w:szCs w:val="24"/>
          <w:lang w:val="ru-RU"/>
        </w:rPr>
        <w:t>– до 17</w:t>
      </w:r>
      <w:r w:rsidRPr="00C97F91">
        <w:rPr>
          <w:rFonts w:hAnsi="Times New Roman" w:cs="Times New Roman"/>
          <w:color w:val="000000"/>
          <w:sz w:val="24"/>
          <w:szCs w:val="24"/>
        </w:rPr>
        <w:t> </w:t>
      </w:r>
      <w:r w:rsidRPr="00C97F91">
        <w:rPr>
          <w:rFonts w:hAnsi="Times New Roman" w:cs="Times New Roman"/>
          <w:color w:val="000000"/>
          <w:sz w:val="24"/>
          <w:szCs w:val="24"/>
          <w:lang w:val="ru-RU"/>
        </w:rPr>
        <w:t>января года, следующего за отчетным годом.</w:t>
      </w:r>
    </w:p>
    <w:p w:rsidR="00766188" w:rsidRPr="00C97F91" w:rsidRDefault="00BF3461">
      <w:pPr>
        <w:rPr>
          <w:rFonts w:hAnsi="Times New Roman" w:cs="Times New Roman"/>
          <w:color w:val="000000"/>
          <w:sz w:val="24"/>
          <w:szCs w:val="24"/>
          <w:lang w:val="ru-RU"/>
        </w:rPr>
      </w:pPr>
      <w:r w:rsidRPr="00C97F91">
        <w:rPr>
          <w:rFonts w:hAnsi="Times New Roman" w:cs="Times New Roman"/>
          <w:color w:val="000000"/>
          <w:sz w:val="24"/>
          <w:szCs w:val="24"/>
          <w:lang w:val="ru-RU"/>
        </w:rPr>
        <w:t>Основание: пункт 19 СГС «Отчет о движении</w:t>
      </w:r>
      <w:r w:rsidRPr="00C97F91">
        <w:rPr>
          <w:rFonts w:hAnsi="Times New Roman" w:cs="Times New Roman"/>
          <w:color w:val="000000"/>
          <w:sz w:val="24"/>
          <w:szCs w:val="24"/>
        </w:rPr>
        <w:t> </w:t>
      </w:r>
      <w:r w:rsidRPr="00C97F91">
        <w:rPr>
          <w:rFonts w:hAnsi="Times New Roman" w:cs="Times New Roman"/>
          <w:color w:val="000000"/>
          <w:sz w:val="24"/>
          <w:szCs w:val="24"/>
          <w:lang w:val="ru-RU"/>
        </w:rPr>
        <w:t>денежных</w:t>
      </w:r>
      <w:r w:rsidRPr="00C97F91">
        <w:rPr>
          <w:rFonts w:hAnsi="Times New Roman" w:cs="Times New Roman"/>
          <w:color w:val="000000"/>
          <w:sz w:val="24"/>
          <w:szCs w:val="24"/>
        </w:rPr>
        <w:t> </w:t>
      </w:r>
      <w:r w:rsidRPr="00C97F91">
        <w:rPr>
          <w:rFonts w:hAnsi="Times New Roman" w:cs="Times New Roman"/>
          <w:color w:val="000000"/>
          <w:sz w:val="24"/>
          <w:szCs w:val="24"/>
          <w:lang w:val="ru-RU"/>
        </w:rPr>
        <w:t>средств».</w:t>
      </w:r>
    </w:p>
    <w:p w:rsidR="00766188" w:rsidRPr="00C97F91" w:rsidRDefault="00BF3461">
      <w:pPr>
        <w:rPr>
          <w:rFonts w:hAnsi="Times New Roman" w:cs="Times New Roman"/>
          <w:color w:val="000000"/>
          <w:sz w:val="24"/>
          <w:szCs w:val="24"/>
          <w:lang w:val="ru-RU"/>
        </w:rPr>
      </w:pPr>
      <w:r w:rsidRPr="00C97F91">
        <w:rPr>
          <w:rFonts w:hAnsi="Times New Roman" w:cs="Times New Roman"/>
          <w:color w:val="000000"/>
          <w:sz w:val="24"/>
          <w:szCs w:val="24"/>
          <w:lang w:val="ru-RU"/>
        </w:rPr>
        <w:t>3. Бюджетная отчетность формируется и хранится в виде электронного документа в информационной системе</w:t>
      </w:r>
      <w:r w:rsidR="00CC6F9B" w:rsidRPr="00C97F91">
        <w:rPr>
          <w:rFonts w:hAnsi="Times New Roman" w:cs="Times New Roman"/>
          <w:color w:val="000000"/>
          <w:sz w:val="24"/>
          <w:szCs w:val="24"/>
          <w:lang w:val="ru-RU"/>
        </w:rPr>
        <w:t xml:space="preserve"> Свод</w:t>
      </w:r>
      <w:r w:rsidRPr="00C97F91">
        <w:rPr>
          <w:rFonts w:hAnsi="Times New Roman" w:cs="Times New Roman"/>
          <w:color w:val="000000"/>
          <w:sz w:val="24"/>
          <w:szCs w:val="24"/>
          <w:lang w:val="ru-RU"/>
        </w:rPr>
        <w:t xml:space="preserve"> «</w:t>
      </w:r>
      <w:proofErr w:type="spellStart"/>
      <w:r w:rsidR="00CC6F9B" w:rsidRPr="00C97F91">
        <w:rPr>
          <w:rFonts w:hAnsi="Times New Roman" w:cs="Times New Roman"/>
          <w:color w:val="000000"/>
          <w:sz w:val="24"/>
          <w:szCs w:val="24"/>
          <w:lang w:val="ru-RU"/>
        </w:rPr>
        <w:t>Смарт</w:t>
      </w:r>
      <w:proofErr w:type="spellEnd"/>
      <w:r w:rsidRPr="00C97F91">
        <w:rPr>
          <w:rFonts w:hAnsi="Times New Roman" w:cs="Times New Roman"/>
          <w:color w:val="000000"/>
          <w:sz w:val="24"/>
          <w:szCs w:val="24"/>
          <w:lang w:val="ru-RU"/>
        </w:rPr>
        <w:t xml:space="preserve">». Бумажная копия комплекта </w:t>
      </w:r>
      <w:r w:rsidR="00CC6F9B" w:rsidRPr="00C97F91">
        <w:rPr>
          <w:rFonts w:hAnsi="Times New Roman" w:cs="Times New Roman"/>
          <w:color w:val="000000"/>
          <w:sz w:val="24"/>
          <w:szCs w:val="24"/>
          <w:lang w:val="ru-RU"/>
        </w:rPr>
        <w:t xml:space="preserve"> годовой </w:t>
      </w:r>
      <w:r w:rsidRPr="00C97F91">
        <w:rPr>
          <w:rFonts w:hAnsi="Times New Roman" w:cs="Times New Roman"/>
          <w:color w:val="000000"/>
          <w:sz w:val="24"/>
          <w:szCs w:val="24"/>
          <w:lang w:val="ru-RU"/>
        </w:rPr>
        <w:t xml:space="preserve">отчетности </w:t>
      </w:r>
      <w:r w:rsidR="00CC6F9B" w:rsidRPr="00C97F91">
        <w:rPr>
          <w:rFonts w:hAnsi="Times New Roman" w:cs="Times New Roman"/>
          <w:color w:val="000000"/>
          <w:sz w:val="24"/>
          <w:szCs w:val="24"/>
          <w:lang w:val="ru-RU"/>
        </w:rPr>
        <w:t>распечатывается и хранится в отделе учета и отчетности.</w:t>
      </w:r>
    </w:p>
    <w:p w:rsidR="00766188" w:rsidRPr="00C97F91" w:rsidRDefault="00BF3461">
      <w:pPr>
        <w:rPr>
          <w:rFonts w:hAnsi="Times New Roman" w:cs="Times New Roman"/>
          <w:color w:val="000000"/>
          <w:sz w:val="24"/>
          <w:szCs w:val="24"/>
          <w:lang w:val="ru-RU"/>
        </w:rPr>
      </w:pPr>
      <w:r w:rsidRPr="00C97F91">
        <w:rPr>
          <w:rFonts w:hAnsi="Times New Roman" w:cs="Times New Roman"/>
          <w:color w:val="000000"/>
          <w:sz w:val="24"/>
          <w:szCs w:val="24"/>
          <w:lang w:val="ru-RU"/>
        </w:rPr>
        <w:t>Основание: часть 7.1 статьи 13 Закона от 06.12.2011 №</w:t>
      </w:r>
      <w:r w:rsidRPr="00C97F91">
        <w:rPr>
          <w:rFonts w:hAnsi="Times New Roman" w:cs="Times New Roman"/>
          <w:color w:val="000000"/>
          <w:sz w:val="24"/>
          <w:szCs w:val="24"/>
        </w:rPr>
        <w:t> </w:t>
      </w:r>
      <w:r w:rsidRPr="00C97F91">
        <w:rPr>
          <w:rFonts w:hAnsi="Times New Roman" w:cs="Times New Roman"/>
          <w:color w:val="000000"/>
          <w:sz w:val="24"/>
          <w:szCs w:val="24"/>
          <w:lang w:val="ru-RU"/>
        </w:rPr>
        <w:t>402-ФЗ.</w:t>
      </w:r>
    </w:p>
    <w:p w:rsidR="00766188" w:rsidRPr="00D36824" w:rsidRDefault="00766188">
      <w:pPr>
        <w:rPr>
          <w:rFonts w:hAnsi="Times New Roman" w:cs="Times New Roman"/>
          <w:color w:val="000000"/>
          <w:sz w:val="24"/>
          <w:szCs w:val="24"/>
          <w:highlight w:val="yellow"/>
          <w:lang w:val="ru-RU"/>
        </w:rPr>
      </w:pPr>
    </w:p>
    <w:tbl>
      <w:tblPr>
        <w:tblW w:w="0" w:type="auto"/>
        <w:tblCellMar>
          <w:top w:w="15" w:type="dxa"/>
          <w:left w:w="15" w:type="dxa"/>
          <w:bottom w:w="15" w:type="dxa"/>
          <w:right w:w="15" w:type="dxa"/>
        </w:tblCellMar>
        <w:tblLook w:val="0600"/>
      </w:tblPr>
      <w:tblGrid>
        <w:gridCol w:w="4453"/>
        <w:gridCol w:w="1588"/>
        <w:gridCol w:w="3136"/>
      </w:tblGrid>
      <w:tr w:rsidR="00766188" w:rsidRPr="002205D4">
        <w:tc>
          <w:tcPr>
            <w:tcW w:w="0" w:type="auto"/>
            <w:tcMar>
              <w:top w:w="75" w:type="dxa"/>
              <w:left w:w="75" w:type="dxa"/>
              <w:bottom w:w="75" w:type="dxa"/>
              <w:right w:w="75" w:type="dxa"/>
            </w:tcMar>
            <w:vAlign w:val="bottom"/>
          </w:tcPr>
          <w:p w:rsidR="00766188" w:rsidRPr="002205D4" w:rsidRDefault="00766188">
            <w:pPr>
              <w:rPr>
                <w:highlight w:val="yellow"/>
                <w:lang w:val="ru-RU"/>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766188" w:rsidRPr="002205D4" w:rsidRDefault="00766188">
            <w:pPr>
              <w:ind w:left="75" w:right="75"/>
              <w:rPr>
                <w:rFonts w:hAnsi="Times New Roman" w:cs="Times New Roman"/>
                <w:color w:val="000000"/>
                <w:sz w:val="24"/>
                <w:szCs w:val="24"/>
                <w:highlight w:val="yellow"/>
                <w:lang w:val="ru-RU"/>
              </w:rPr>
            </w:pPr>
          </w:p>
        </w:tc>
        <w:tc>
          <w:tcPr>
            <w:tcW w:w="0" w:type="auto"/>
            <w:tcMar>
              <w:top w:w="75" w:type="dxa"/>
              <w:left w:w="75" w:type="dxa"/>
              <w:bottom w:w="75" w:type="dxa"/>
              <w:right w:w="75" w:type="dxa"/>
            </w:tcMar>
            <w:vAlign w:val="bottom"/>
          </w:tcPr>
          <w:p w:rsidR="00766188" w:rsidRPr="002205D4" w:rsidRDefault="00766188">
            <w:pPr>
              <w:rPr>
                <w:lang w:val="ru-RU"/>
              </w:rPr>
            </w:pPr>
          </w:p>
        </w:tc>
      </w:tr>
      <w:tr w:rsidR="00766188" w:rsidRPr="002205D4" w:rsidTr="00CC6F9B">
        <w:tc>
          <w:tcPr>
            <w:tcW w:w="4453" w:type="dxa"/>
            <w:tcMar>
              <w:top w:w="75" w:type="dxa"/>
              <w:left w:w="75" w:type="dxa"/>
              <w:bottom w:w="75" w:type="dxa"/>
              <w:right w:w="75" w:type="dxa"/>
            </w:tcMar>
            <w:vAlign w:val="center"/>
          </w:tcPr>
          <w:p w:rsidR="00766188" w:rsidRPr="002205D4" w:rsidRDefault="00766188">
            <w:pPr>
              <w:ind w:left="75" w:right="75"/>
              <w:rPr>
                <w:rFonts w:hAnsi="Times New Roman" w:cs="Times New Roman"/>
                <w:color w:val="000000"/>
                <w:sz w:val="24"/>
                <w:szCs w:val="24"/>
                <w:lang w:val="ru-RU"/>
              </w:rPr>
            </w:pPr>
          </w:p>
        </w:tc>
        <w:tc>
          <w:tcPr>
            <w:tcW w:w="1588" w:type="dxa"/>
            <w:tcMar>
              <w:top w:w="75" w:type="dxa"/>
              <w:left w:w="75" w:type="dxa"/>
              <w:bottom w:w="75" w:type="dxa"/>
              <w:right w:w="75" w:type="dxa"/>
            </w:tcMar>
            <w:vAlign w:val="center"/>
          </w:tcPr>
          <w:p w:rsidR="00766188" w:rsidRPr="002205D4" w:rsidRDefault="00766188">
            <w:pPr>
              <w:ind w:left="75" w:right="75"/>
              <w:rPr>
                <w:rFonts w:hAnsi="Times New Roman" w:cs="Times New Roman"/>
                <w:color w:val="000000"/>
                <w:sz w:val="24"/>
                <w:szCs w:val="24"/>
                <w:lang w:val="ru-RU"/>
              </w:rPr>
            </w:pPr>
          </w:p>
        </w:tc>
        <w:tc>
          <w:tcPr>
            <w:tcW w:w="3136" w:type="dxa"/>
            <w:tcMar>
              <w:top w:w="75" w:type="dxa"/>
              <w:left w:w="75" w:type="dxa"/>
              <w:bottom w:w="75" w:type="dxa"/>
              <w:right w:w="75" w:type="dxa"/>
            </w:tcMar>
            <w:vAlign w:val="center"/>
          </w:tcPr>
          <w:p w:rsidR="00766188" w:rsidRPr="002205D4" w:rsidRDefault="00766188">
            <w:pPr>
              <w:ind w:left="75" w:right="75"/>
              <w:rPr>
                <w:rFonts w:hAnsi="Times New Roman" w:cs="Times New Roman"/>
                <w:color w:val="000000"/>
                <w:sz w:val="24"/>
                <w:szCs w:val="24"/>
                <w:lang w:val="ru-RU"/>
              </w:rPr>
            </w:pPr>
          </w:p>
        </w:tc>
      </w:tr>
    </w:tbl>
    <w:p w:rsidR="00BF3461" w:rsidRPr="002205D4" w:rsidRDefault="00BF3461">
      <w:pPr>
        <w:rPr>
          <w:lang w:val="ru-RU"/>
        </w:rPr>
      </w:pPr>
    </w:p>
    <w:sectPr w:rsidR="00BF3461" w:rsidRPr="002205D4" w:rsidSect="00766188">
      <w:pgSz w:w="11907" w:h="1683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B7B7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D8154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861C7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225A09"/>
    <w:multiLevelType w:val="hybridMultilevel"/>
    <w:tmpl w:val="FE3603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08189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9B1E4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4F7BE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2FD6BA3"/>
    <w:multiLevelType w:val="hybridMultilevel"/>
    <w:tmpl w:val="89B44C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90012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B640F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6D6E2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58B01F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7D96C1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C561E7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C9A524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F2A0EE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ACA206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DC0216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00D667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6CD7C3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78E504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99C1FB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0C02AD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27E7D6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5027CA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5C7745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99B463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A77611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A8E34A0"/>
    <w:multiLevelType w:val="hybridMultilevel"/>
    <w:tmpl w:val="BBB46E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1A678A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32D106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88F12B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B04545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B63109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4105CE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D573B8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E526B4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6"/>
  </w:num>
  <w:num w:numId="3">
    <w:abstractNumId w:val="17"/>
  </w:num>
  <w:num w:numId="4">
    <w:abstractNumId w:val="33"/>
  </w:num>
  <w:num w:numId="5">
    <w:abstractNumId w:val="22"/>
  </w:num>
  <w:num w:numId="6">
    <w:abstractNumId w:val="31"/>
  </w:num>
  <w:num w:numId="7">
    <w:abstractNumId w:val="16"/>
  </w:num>
  <w:num w:numId="8">
    <w:abstractNumId w:val="5"/>
  </w:num>
  <w:num w:numId="9">
    <w:abstractNumId w:val="1"/>
  </w:num>
  <w:num w:numId="10">
    <w:abstractNumId w:val="30"/>
  </w:num>
  <w:num w:numId="11">
    <w:abstractNumId w:val="15"/>
  </w:num>
  <w:num w:numId="12">
    <w:abstractNumId w:val="18"/>
  </w:num>
  <w:num w:numId="13">
    <w:abstractNumId w:val="13"/>
  </w:num>
  <w:num w:numId="14">
    <w:abstractNumId w:val="23"/>
  </w:num>
  <w:num w:numId="15">
    <w:abstractNumId w:val="9"/>
  </w:num>
  <w:num w:numId="16">
    <w:abstractNumId w:val="21"/>
  </w:num>
  <w:num w:numId="17">
    <w:abstractNumId w:val="2"/>
  </w:num>
  <w:num w:numId="18">
    <w:abstractNumId w:val="10"/>
  </w:num>
  <w:num w:numId="19">
    <w:abstractNumId w:val="27"/>
  </w:num>
  <w:num w:numId="20">
    <w:abstractNumId w:val="24"/>
  </w:num>
  <w:num w:numId="21">
    <w:abstractNumId w:val="14"/>
  </w:num>
  <w:num w:numId="22">
    <w:abstractNumId w:val="11"/>
  </w:num>
  <w:num w:numId="23">
    <w:abstractNumId w:val="0"/>
  </w:num>
  <w:num w:numId="24">
    <w:abstractNumId w:val="29"/>
  </w:num>
  <w:num w:numId="25">
    <w:abstractNumId w:val="4"/>
  </w:num>
  <w:num w:numId="26">
    <w:abstractNumId w:val="19"/>
  </w:num>
  <w:num w:numId="27">
    <w:abstractNumId w:val="25"/>
  </w:num>
  <w:num w:numId="28">
    <w:abstractNumId w:val="34"/>
  </w:num>
  <w:num w:numId="29">
    <w:abstractNumId w:val="35"/>
  </w:num>
  <w:num w:numId="30">
    <w:abstractNumId w:val="32"/>
  </w:num>
  <w:num w:numId="31">
    <w:abstractNumId w:val="8"/>
  </w:num>
  <w:num w:numId="32">
    <w:abstractNumId w:val="36"/>
  </w:num>
  <w:num w:numId="33">
    <w:abstractNumId w:val="26"/>
  </w:num>
  <w:num w:numId="34">
    <w:abstractNumId w:val="12"/>
  </w:num>
  <w:num w:numId="35">
    <w:abstractNumId w:val="3"/>
  </w:num>
  <w:num w:numId="36">
    <w:abstractNumId w:val="28"/>
  </w:num>
  <w:num w:numId="3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05CE"/>
    <w:rsid w:val="000144A7"/>
    <w:rsid w:val="001467C1"/>
    <w:rsid w:val="0016289F"/>
    <w:rsid w:val="00162A7F"/>
    <w:rsid w:val="001C2616"/>
    <w:rsid w:val="001E36B0"/>
    <w:rsid w:val="002205D4"/>
    <w:rsid w:val="002D33B1"/>
    <w:rsid w:val="002D3591"/>
    <w:rsid w:val="002E1DA7"/>
    <w:rsid w:val="002E7AC0"/>
    <w:rsid w:val="00325BEE"/>
    <w:rsid w:val="0034732A"/>
    <w:rsid w:val="003514A0"/>
    <w:rsid w:val="00362BD1"/>
    <w:rsid w:val="003B6A98"/>
    <w:rsid w:val="004413FE"/>
    <w:rsid w:val="004F7E17"/>
    <w:rsid w:val="005255C0"/>
    <w:rsid w:val="005A05CE"/>
    <w:rsid w:val="005C55A9"/>
    <w:rsid w:val="00653AF6"/>
    <w:rsid w:val="00762FCD"/>
    <w:rsid w:val="00766188"/>
    <w:rsid w:val="008333FC"/>
    <w:rsid w:val="008441B5"/>
    <w:rsid w:val="00856720"/>
    <w:rsid w:val="009273F3"/>
    <w:rsid w:val="00955AD9"/>
    <w:rsid w:val="00A8176E"/>
    <w:rsid w:val="00B73A5A"/>
    <w:rsid w:val="00BA79DB"/>
    <w:rsid w:val="00BC5417"/>
    <w:rsid w:val="00BE0C75"/>
    <w:rsid w:val="00BF3461"/>
    <w:rsid w:val="00C2310B"/>
    <w:rsid w:val="00C97F91"/>
    <w:rsid w:val="00CC6F9B"/>
    <w:rsid w:val="00D36824"/>
    <w:rsid w:val="00D63A1B"/>
    <w:rsid w:val="00D92855"/>
    <w:rsid w:val="00DE3CBE"/>
    <w:rsid w:val="00E438A1"/>
    <w:rsid w:val="00E91E17"/>
    <w:rsid w:val="00E93DEB"/>
    <w:rsid w:val="00ED32F4"/>
    <w:rsid w:val="00F01E19"/>
    <w:rsid w:val="00FA3B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Normal (Web)"/>
    <w:basedOn w:val="a"/>
    <w:uiPriority w:val="99"/>
    <w:unhideWhenUsed/>
    <w:rsid w:val="009273F3"/>
    <w:rPr>
      <w:rFonts w:ascii="Times New Roman" w:eastAsia="Times New Roman" w:hAnsi="Times New Roman" w:cs="Times New Roman"/>
      <w:lang w:val="ru-RU" w:eastAsia="ru-RU"/>
    </w:rPr>
  </w:style>
  <w:style w:type="paragraph" w:styleId="a4">
    <w:name w:val="List Paragraph"/>
    <w:basedOn w:val="a"/>
    <w:uiPriority w:val="34"/>
    <w:qFormat/>
    <w:rsid w:val="00362B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E17"/>
    <w:pPr>
      <w:spacing w:before="100" w:beforeAutospacing="1" w:after="100" w:afterAutospacing="1" w:line="240" w:lineRule="auto"/>
    </w:pPr>
  </w:style>
  <w:style w:type="paragraph" w:styleId="Heading1">
    <w:name w:val="heading 1"/>
    <w:basedOn w:val="Normal"/>
    <w:next w:val="Normal"/>
    <w:link w:val="Heading1Char"/>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55E126-7A62-443E-B82C-8E341A5E7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1</Pages>
  <Words>4056</Words>
  <Characters>23123</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Заболотная ЛН</dc:creator>
  <dc:description>Подготовлено экспертами Актион-МЦФЭР</dc:description>
  <cp:lastModifiedBy>Пользователь Windows</cp:lastModifiedBy>
  <cp:revision>11</cp:revision>
  <cp:lastPrinted>2022-06-27T13:26:00Z</cp:lastPrinted>
  <dcterms:created xsi:type="dcterms:W3CDTF">2021-11-29T13:14:00Z</dcterms:created>
  <dcterms:modified xsi:type="dcterms:W3CDTF">2022-06-27T13:33:00Z</dcterms:modified>
</cp:coreProperties>
</file>