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D9D0" w14:textId="77777777" w:rsidR="00DD441D" w:rsidRDefault="00DD441D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</w:p>
    <w:p w14:paraId="5E19CF50" w14:textId="77777777" w:rsidR="00DD441D" w:rsidRDefault="00DD441D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</w:p>
    <w:p w14:paraId="1F33063B" w14:textId="77777777" w:rsidR="00DD441D" w:rsidRDefault="00DD441D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АДМИНИСТРАЦИЯ МУНИЦИПАЛЬНОГО ОБРАЗОВАНИЯ</w:t>
      </w:r>
    </w:p>
    <w:p w14:paraId="0382DAEE" w14:textId="77777777" w:rsidR="00DD441D" w:rsidRDefault="00DD441D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«ЛЕНСКИЙ МУНИЦИПАЛЬНЫЙ РАЙОН»</w:t>
      </w:r>
    </w:p>
    <w:p w14:paraId="4E15999A" w14:textId="77777777" w:rsidR="00DD441D" w:rsidRDefault="00DD441D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ФИНАНСОВЫЙ ОТДЕЛ</w:t>
      </w:r>
      <w:r w:rsidRPr="00D710C8">
        <w:rPr>
          <w:rFonts w:ascii="Times New Roman" w:hAnsi="Times New Roman" w:cs="Times New Roman"/>
          <w:sz w:val="22"/>
          <w:szCs w:val="22"/>
        </w:rPr>
        <w:t> </w:t>
      </w:r>
    </w:p>
    <w:p w14:paraId="2DB28B2E" w14:textId="77777777" w:rsidR="00DD441D" w:rsidRDefault="00DD441D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</w:p>
    <w:p w14:paraId="35921C35" w14:textId="77777777" w:rsidR="00DD441D" w:rsidRPr="00D710C8" w:rsidRDefault="00DD441D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</w:p>
    <w:p w14:paraId="4150F572" w14:textId="77777777" w:rsidR="00DD441D" w:rsidRDefault="00DD441D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D710C8">
        <w:rPr>
          <w:rFonts w:ascii="Times New Roman" w:hAnsi="Times New Roman" w:cs="Times New Roman"/>
          <w:sz w:val="22"/>
          <w:szCs w:val="22"/>
        </w:rPr>
        <w:t xml:space="preserve">ПРИКАЗ № </w:t>
      </w:r>
      <w:r w:rsidR="006959F7">
        <w:rPr>
          <w:rFonts w:ascii="Times New Roman" w:hAnsi="Times New Roman" w:cs="Times New Roman"/>
          <w:sz w:val="22"/>
          <w:szCs w:val="22"/>
        </w:rPr>
        <w:t>94</w:t>
      </w:r>
    </w:p>
    <w:p w14:paraId="59E4E83C" w14:textId="77777777" w:rsidR="00DD441D" w:rsidRPr="007113FB" w:rsidRDefault="00DD441D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7113FB">
        <w:rPr>
          <w:rFonts w:ascii="Times New Roman" w:hAnsi="Times New Roman" w:cs="Times New Roman"/>
          <w:sz w:val="24"/>
          <w:szCs w:val="24"/>
        </w:rPr>
        <w:t>о внесении изменений в учетную политику для целей бухгалтерского учета</w:t>
      </w:r>
    </w:p>
    <w:p w14:paraId="3DAE2D20" w14:textId="77777777" w:rsidR="00DD441D" w:rsidRPr="007113FB" w:rsidRDefault="00DD441D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7113FB">
        <w:rPr>
          <w:rFonts w:ascii="Times New Roman" w:hAnsi="Times New Roman" w:cs="Times New Roman"/>
          <w:sz w:val="24"/>
          <w:szCs w:val="24"/>
        </w:rPr>
        <w:t xml:space="preserve"> от 15 января 2015 года</w:t>
      </w:r>
    </w:p>
    <w:p w14:paraId="5E05EA9B" w14:textId="77777777" w:rsidR="00DD441D" w:rsidRPr="007113FB" w:rsidRDefault="00DD441D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113FB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4"/>
        <w:gridCol w:w="4640"/>
      </w:tblGrid>
      <w:tr w:rsidR="00DD441D" w:rsidRPr="007113FB" w14:paraId="227BFE12" w14:textId="77777777" w:rsidTr="00BB550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62F2D" w14:textId="77777777" w:rsidR="00DD441D" w:rsidRPr="007113FB" w:rsidRDefault="00DD441D" w:rsidP="00B21983">
            <w:pPr>
              <w:rPr>
                <w:rFonts w:ascii="Times New Roman" w:hAnsi="Times New Roman" w:cs="Times New Roman"/>
              </w:rPr>
            </w:pPr>
            <w:r w:rsidRPr="007113FB">
              <w:rPr>
                <w:rFonts w:ascii="Times New Roman" w:hAnsi="Times New Roman" w:cs="Times New Roman"/>
              </w:rPr>
              <w:t>с.Яренск</w:t>
            </w:r>
            <w:r w:rsidR="00B21983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464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4C9649" w14:textId="77777777" w:rsidR="00DD441D" w:rsidRDefault="00C74C34" w:rsidP="00B2198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2198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B21983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="00B21983">
              <w:rPr>
                <w:rFonts w:ascii="Times New Roman" w:hAnsi="Times New Roman" w:cs="Times New Roman"/>
              </w:rPr>
              <w:t>г</w:t>
            </w:r>
          </w:p>
          <w:p w14:paraId="412E2631" w14:textId="77777777" w:rsidR="00B21983" w:rsidRPr="007113FB" w:rsidRDefault="00B21983" w:rsidP="00B2198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09CEAAF8" w14:textId="77777777" w:rsidR="00B21983" w:rsidRDefault="00DD441D" w:rsidP="009F2EC6">
      <w:pPr>
        <w:shd w:val="clear" w:color="auto" w:fill="FFFFFF"/>
        <w:rPr>
          <w:rFonts w:ascii="Times New Roman" w:hAnsi="Times New Roman" w:cs="Times New Roman"/>
        </w:rPr>
      </w:pPr>
      <w:r w:rsidRPr="007113FB">
        <w:rPr>
          <w:rFonts w:ascii="Times New Roman" w:hAnsi="Times New Roman" w:cs="Times New Roman"/>
        </w:rPr>
        <w:t>В связи с изменениями Инструкции</w:t>
      </w:r>
      <w:r w:rsidR="00B21983">
        <w:rPr>
          <w:rFonts w:ascii="Times New Roman" w:hAnsi="Times New Roman" w:cs="Times New Roman"/>
        </w:rPr>
        <w:t xml:space="preserve"> №</w:t>
      </w:r>
      <w:r w:rsidRPr="007113FB">
        <w:rPr>
          <w:rFonts w:ascii="Times New Roman" w:hAnsi="Times New Roman" w:cs="Times New Roman"/>
        </w:rPr>
        <w:t xml:space="preserve">157н </w:t>
      </w:r>
      <w:r w:rsidR="00B21983">
        <w:rPr>
          <w:rFonts w:ascii="Times New Roman" w:hAnsi="Times New Roman" w:cs="Times New Roman"/>
        </w:rPr>
        <w:t xml:space="preserve">, утвержденная </w:t>
      </w:r>
      <w:r w:rsidRPr="007113FB">
        <w:rPr>
          <w:rFonts w:ascii="Times New Roman" w:hAnsi="Times New Roman" w:cs="Times New Roman"/>
        </w:rPr>
        <w:t xml:space="preserve">Приказом Минфина </w:t>
      </w:r>
      <w:r w:rsidR="00B21983">
        <w:rPr>
          <w:rFonts w:ascii="Times New Roman" w:hAnsi="Times New Roman" w:cs="Times New Roman"/>
        </w:rPr>
        <w:t xml:space="preserve">РФ </w:t>
      </w:r>
      <w:r w:rsidRPr="007113FB">
        <w:rPr>
          <w:rFonts w:ascii="Times New Roman" w:hAnsi="Times New Roman" w:cs="Times New Roman"/>
        </w:rPr>
        <w:t xml:space="preserve">от </w:t>
      </w:r>
      <w:r w:rsidR="006956DF">
        <w:rPr>
          <w:rFonts w:ascii="Times New Roman" w:hAnsi="Times New Roman" w:cs="Times New Roman"/>
        </w:rPr>
        <w:t>14</w:t>
      </w:r>
      <w:r w:rsidRPr="007113FB">
        <w:rPr>
          <w:rFonts w:ascii="Times New Roman" w:hAnsi="Times New Roman" w:cs="Times New Roman"/>
        </w:rPr>
        <w:t>.0</w:t>
      </w:r>
      <w:r w:rsidR="006956DF">
        <w:rPr>
          <w:rFonts w:ascii="Times New Roman" w:hAnsi="Times New Roman" w:cs="Times New Roman"/>
        </w:rPr>
        <w:t>9.20г №198</w:t>
      </w:r>
      <w:r w:rsidRPr="007113FB">
        <w:rPr>
          <w:rFonts w:ascii="Times New Roman" w:hAnsi="Times New Roman" w:cs="Times New Roman"/>
        </w:rPr>
        <w:t>н</w:t>
      </w:r>
      <w:r w:rsidR="006956DF" w:rsidRPr="009F2EC6">
        <w:rPr>
          <w:rFonts w:ascii="Times New Roman" w:hAnsi="Times New Roman" w:cs="Times New Roman"/>
        </w:rPr>
        <w:t>,</w:t>
      </w:r>
      <w:r w:rsidR="009F2EC6" w:rsidRPr="009F2EC6">
        <w:rPr>
          <w:rFonts w:ascii="Times New Roman" w:hAnsi="Times New Roman" w:cs="Times New Roman"/>
        </w:rPr>
        <w:t xml:space="preserve"> а также федеральные стандарты государственных финансов по приказам Минфина </w:t>
      </w:r>
      <w:hyperlink r:id="rId7" w:anchor="/document/99/542672797/" w:history="1">
        <w:r w:rsidR="009F2EC6" w:rsidRPr="009F2EC6">
          <w:rPr>
            <w:rStyle w:val="a3"/>
            <w:rFonts w:ascii="Times New Roman" w:hAnsi="Times New Roman"/>
          </w:rPr>
          <w:t>от 30.06.2020 № 129н</w:t>
        </w:r>
      </w:hyperlink>
      <w:r w:rsidR="009F2EC6" w:rsidRPr="009F2EC6">
        <w:rPr>
          <w:rFonts w:ascii="Times New Roman" w:hAnsi="Times New Roman" w:cs="Times New Roman"/>
        </w:rPr>
        <w:t xml:space="preserve"> «Финансовые инструменты», </w:t>
      </w:r>
      <w:hyperlink r:id="rId8" w:anchor="/document/99/563895827/" w:history="1">
        <w:r w:rsidR="009F2EC6" w:rsidRPr="009F2EC6">
          <w:rPr>
            <w:rStyle w:val="a3"/>
            <w:rFonts w:ascii="Times New Roman" w:hAnsi="Times New Roman"/>
          </w:rPr>
          <w:t>184н</w:t>
        </w:r>
      </w:hyperlink>
      <w:r w:rsidR="009F2EC6" w:rsidRPr="009F2EC6">
        <w:rPr>
          <w:rFonts w:ascii="Times New Roman" w:hAnsi="Times New Roman" w:cs="Times New Roman"/>
        </w:rPr>
        <w:t xml:space="preserve"> «Выплаты персоналу»,</w:t>
      </w:r>
      <w:r w:rsidR="009F2EC6">
        <w:rPr>
          <w:rFonts w:ascii="Times New Roman" w:hAnsi="Times New Roman" w:cs="Times New Roman"/>
        </w:rPr>
        <w:t xml:space="preserve"> </w:t>
      </w:r>
      <w:r w:rsidRPr="007113FB">
        <w:rPr>
          <w:rFonts w:ascii="Times New Roman" w:hAnsi="Times New Roman" w:cs="Times New Roman"/>
        </w:rPr>
        <w:t xml:space="preserve"> приказываю внести следующие изменения в учетную политику </w:t>
      </w:r>
      <w:r>
        <w:rPr>
          <w:rFonts w:ascii="Times New Roman" w:hAnsi="Times New Roman" w:cs="Times New Roman"/>
        </w:rPr>
        <w:t xml:space="preserve">для целей бухгалтерского учета, </w:t>
      </w:r>
      <w:r w:rsidRPr="007113FB">
        <w:rPr>
          <w:rFonts w:ascii="Times New Roman" w:hAnsi="Times New Roman" w:cs="Times New Roman"/>
        </w:rPr>
        <w:t xml:space="preserve"> утвержденную приказом Финансового отдела муниципального образования «Ленский муниципальный район»  от 15 января 2015г  № 2</w:t>
      </w:r>
      <w:r w:rsidR="00B21983">
        <w:rPr>
          <w:rFonts w:ascii="Times New Roman" w:hAnsi="Times New Roman" w:cs="Times New Roman"/>
        </w:rPr>
        <w:t xml:space="preserve">: </w:t>
      </w:r>
    </w:p>
    <w:p w14:paraId="5881A8EF" w14:textId="77777777" w:rsidR="00F0528E" w:rsidRDefault="006956DF" w:rsidP="006956DF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956DF">
        <w:rPr>
          <w:rFonts w:ascii="Times New Roman" w:hAnsi="Times New Roman" w:cs="Times New Roman"/>
          <w:sz w:val="24"/>
          <w:szCs w:val="24"/>
        </w:rPr>
        <w:t>В пункте 3.10 подпункт</w:t>
      </w:r>
      <w:r w:rsidR="00F0528E">
        <w:rPr>
          <w:rFonts w:ascii="Times New Roman" w:hAnsi="Times New Roman" w:cs="Times New Roman"/>
          <w:sz w:val="24"/>
          <w:szCs w:val="24"/>
        </w:rPr>
        <w:t xml:space="preserve"> </w:t>
      </w:r>
      <w:r w:rsidRPr="006956DF">
        <w:rPr>
          <w:rFonts w:ascii="Times New Roman" w:hAnsi="Times New Roman" w:cs="Times New Roman"/>
          <w:sz w:val="24"/>
          <w:szCs w:val="24"/>
        </w:rPr>
        <w:t>3.10.2</w:t>
      </w:r>
    </w:p>
    <w:p w14:paraId="013AC58D" w14:textId="77777777" w:rsidR="006956DF" w:rsidRPr="006956DF" w:rsidRDefault="00F0528E" w:rsidP="00F0528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6DF" w:rsidRPr="006956DF">
        <w:rPr>
          <w:rFonts w:ascii="Times New Roman" w:hAnsi="Times New Roman" w:cs="Times New Roman"/>
          <w:sz w:val="24"/>
          <w:szCs w:val="24"/>
        </w:rPr>
        <w:t xml:space="preserve"> В учреждении создается:</w:t>
      </w:r>
    </w:p>
    <w:p w14:paraId="46B954D7" w14:textId="77777777" w:rsidR="006956DF" w:rsidRDefault="006956DF" w:rsidP="006956D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Слова « Р</w:t>
      </w:r>
      <w:r w:rsidRPr="006956DF">
        <w:rPr>
          <w:rFonts w:ascii="Times New Roman" w:hAnsi="Times New Roman" w:cs="Times New Roman"/>
          <w:sz w:val="24"/>
          <w:szCs w:val="24"/>
        </w:rPr>
        <w:t>езерв</w:t>
      </w:r>
      <w:r>
        <w:rPr>
          <w:rFonts w:ascii="Times New Roman" w:hAnsi="Times New Roman" w:cs="Times New Roman"/>
          <w:sz w:val="24"/>
          <w:szCs w:val="24"/>
        </w:rPr>
        <w:t xml:space="preserve"> на предстоящую оплату отпусков» заменить словами</w:t>
      </w:r>
    </w:p>
    <w:p w14:paraId="4EF892CC" w14:textId="77777777" w:rsidR="006956DF" w:rsidRPr="006956DF" w:rsidRDefault="006956DF" w:rsidP="006956D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695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«Резерв предстоящих расходо</w:t>
      </w:r>
      <w:r w:rsidRPr="006956DF">
        <w:rPr>
          <w:rFonts w:ascii="Times New Roman" w:hAnsi="Times New Roman" w:cs="Times New Roman"/>
          <w:sz w:val="24"/>
          <w:szCs w:val="24"/>
        </w:rPr>
        <w:t>в по выплатам персоналу</w:t>
      </w:r>
      <w:r w:rsidR="00F0528E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3124877C" w14:textId="77777777" w:rsidR="00C168C5" w:rsidRDefault="00C168C5" w:rsidP="00EC6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02"/>
        <w:rPr>
          <w:rFonts w:ascii="Times New Roman" w:hAnsi="Times New Roman" w:cs="Times New Roman"/>
        </w:rPr>
      </w:pPr>
    </w:p>
    <w:p w14:paraId="616E5EAF" w14:textId="77777777" w:rsidR="00DD441D" w:rsidRPr="007113FB" w:rsidRDefault="00DD441D" w:rsidP="00326318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7113FB">
        <w:rPr>
          <w:rFonts w:ascii="Times New Roman" w:hAnsi="Times New Roman" w:cs="Times New Roman"/>
        </w:rPr>
        <w:t xml:space="preserve">Внесенные изменения действуют с </w:t>
      </w:r>
      <w:r w:rsidR="00B21983">
        <w:rPr>
          <w:rFonts w:ascii="Times New Roman" w:hAnsi="Times New Roman" w:cs="Times New Roman"/>
        </w:rPr>
        <w:t>01 января</w:t>
      </w:r>
      <w:r w:rsidRPr="007113FB">
        <w:rPr>
          <w:rFonts w:ascii="Times New Roman" w:hAnsi="Times New Roman" w:cs="Times New Roman"/>
        </w:rPr>
        <w:t xml:space="preserve"> 20</w:t>
      </w:r>
      <w:r w:rsidR="00BB537B">
        <w:rPr>
          <w:rFonts w:ascii="Times New Roman" w:hAnsi="Times New Roman" w:cs="Times New Roman"/>
        </w:rPr>
        <w:t>21</w:t>
      </w:r>
      <w:r w:rsidRPr="007113FB">
        <w:rPr>
          <w:rFonts w:ascii="Times New Roman" w:hAnsi="Times New Roman" w:cs="Times New Roman"/>
        </w:rPr>
        <w:t xml:space="preserve"> года.</w:t>
      </w:r>
    </w:p>
    <w:p w14:paraId="62335A15" w14:textId="77777777" w:rsidR="00DD441D" w:rsidRPr="007113FB" w:rsidRDefault="00DD441D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113FB">
        <w:rPr>
          <w:rFonts w:ascii="Times New Roman" w:hAnsi="Times New Roman" w:cs="Times New Roman"/>
          <w:sz w:val="24"/>
          <w:szCs w:val="24"/>
        </w:rPr>
        <w:t> </w:t>
      </w:r>
    </w:p>
    <w:p w14:paraId="6713B0CB" w14:textId="77777777" w:rsidR="00DD441D" w:rsidRPr="007113FB" w:rsidRDefault="00DD441D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79723B6D" w14:textId="77777777" w:rsidR="00DD441D" w:rsidRPr="007113FB" w:rsidRDefault="00DD441D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113FB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BB537B">
        <w:rPr>
          <w:rFonts w:ascii="Times New Roman" w:hAnsi="Times New Roman" w:cs="Times New Roman"/>
          <w:sz w:val="24"/>
          <w:szCs w:val="24"/>
        </w:rPr>
        <w:t>ф</w:t>
      </w:r>
      <w:r w:rsidRPr="007113FB">
        <w:rPr>
          <w:rFonts w:ascii="Times New Roman" w:hAnsi="Times New Roman" w:cs="Times New Roman"/>
          <w:sz w:val="24"/>
          <w:szCs w:val="24"/>
        </w:rPr>
        <w:t>инансовым отделом                                  Т.Н.Пятиева</w:t>
      </w:r>
    </w:p>
    <w:p w14:paraId="2E5EC314" w14:textId="77777777" w:rsidR="00DD441D" w:rsidRPr="00D710C8" w:rsidRDefault="00DD441D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D710C8">
        <w:rPr>
          <w:rFonts w:ascii="Times New Roman" w:hAnsi="Times New Roman" w:cs="Times New Roman"/>
          <w:sz w:val="22"/>
          <w:szCs w:val="22"/>
        </w:rPr>
        <w:t>  </w:t>
      </w:r>
    </w:p>
    <w:p w14:paraId="046EA11F" w14:textId="77777777" w:rsidR="00DD441D" w:rsidRDefault="00DD441D" w:rsidP="00DF5DE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2327E759" w14:textId="77777777" w:rsidR="00DD441D" w:rsidRPr="00D710C8" w:rsidRDefault="00DD441D" w:rsidP="00DF5DE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D710C8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DD441D" w:rsidRPr="00D710C8" w:rsidSect="007307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351" w:bottom="1134" w:left="13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1A5A" w14:textId="77777777" w:rsidR="00D93FEC" w:rsidRDefault="00D93FEC" w:rsidP="00D21376">
      <w:r>
        <w:separator/>
      </w:r>
    </w:p>
  </w:endnote>
  <w:endnote w:type="continuationSeparator" w:id="0">
    <w:p w14:paraId="397D3558" w14:textId="77777777" w:rsidR="00D93FEC" w:rsidRDefault="00D93FEC" w:rsidP="00D2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0A3E" w14:textId="77777777" w:rsidR="00DD441D" w:rsidRDefault="00DD441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98A4" w14:textId="77777777" w:rsidR="00DD441D" w:rsidRDefault="00DD441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166C4" w14:textId="77777777" w:rsidR="00DD441D" w:rsidRDefault="00DD441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D3A61" w14:textId="77777777" w:rsidR="00D93FEC" w:rsidRDefault="00D93FEC" w:rsidP="00D21376">
      <w:r>
        <w:separator/>
      </w:r>
    </w:p>
  </w:footnote>
  <w:footnote w:type="continuationSeparator" w:id="0">
    <w:p w14:paraId="12746BC0" w14:textId="77777777" w:rsidR="00D93FEC" w:rsidRDefault="00D93FEC" w:rsidP="00D21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9DAE" w14:textId="77777777" w:rsidR="00DD441D" w:rsidRDefault="00DD441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543A" w14:textId="77777777" w:rsidR="00DD441D" w:rsidRDefault="00DD441D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64E3" w14:textId="77777777" w:rsidR="00DD441D" w:rsidRDefault="00DD441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5975"/>
    <w:multiLevelType w:val="multilevel"/>
    <w:tmpl w:val="EDE4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83CE3"/>
    <w:multiLevelType w:val="hybridMultilevel"/>
    <w:tmpl w:val="1C46F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C637E"/>
    <w:multiLevelType w:val="hybridMultilevel"/>
    <w:tmpl w:val="B2FE4A74"/>
    <w:lvl w:ilvl="0" w:tplc="6C86B95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83D78F8"/>
    <w:multiLevelType w:val="hybridMultilevel"/>
    <w:tmpl w:val="E230F796"/>
    <w:lvl w:ilvl="0" w:tplc="68C25A26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5997091"/>
    <w:multiLevelType w:val="hybridMultilevel"/>
    <w:tmpl w:val="996A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63E6C"/>
    <w:multiLevelType w:val="hybridMultilevel"/>
    <w:tmpl w:val="DCBEFB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0D204C3"/>
    <w:multiLevelType w:val="hybridMultilevel"/>
    <w:tmpl w:val="1F0C8E6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75FA4ABD"/>
    <w:multiLevelType w:val="multilevel"/>
    <w:tmpl w:val="EDE2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F942585"/>
    <w:multiLevelType w:val="hybridMultilevel"/>
    <w:tmpl w:val="1A28B6A8"/>
    <w:lvl w:ilvl="0" w:tplc="C8E44A7E">
      <w:start w:val="1"/>
      <w:numFmt w:val="decimal"/>
      <w:lvlText w:val="%1."/>
      <w:lvlJc w:val="left"/>
      <w:pPr>
        <w:ind w:left="7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925646600">
    <w:abstractNumId w:val="0"/>
  </w:num>
  <w:num w:numId="2" w16cid:durableId="878205751">
    <w:abstractNumId w:val="7"/>
  </w:num>
  <w:num w:numId="3" w16cid:durableId="1820415564">
    <w:abstractNumId w:val="5"/>
  </w:num>
  <w:num w:numId="4" w16cid:durableId="492992236">
    <w:abstractNumId w:val="1"/>
  </w:num>
  <w:num w:numId="5" w16cid:durableId="1882982537">
    <w:abstractNumId w:val="4"/>
  </w:num>
  <w:num w:numId="6" w16cid:durableId="1334918523">
    <w:abstractNumId w:val="6"/>
  </w:num>
  <w:num w:numId="7" w16cid:durableId="915087941">
    <w:abstractNumId w:val="3"/>
  </w:num>
  <w:num w:numId="8" w16cid:durableId="1836408692">
    <w:abstractNumId w:val="8"/>
  </w:num>
  <w:num w:numId="9" w16cid:durableId="325062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A0"/>
    <w:rsid w:val="000177F9"/>
    <w:rsid w:val="00017ED6"/>
    <w:rsid w:val="00021B36"/>
    <w:rsid w:val="000223D8"/>
    <w:rsid w:val="000730C4"/>
    <w:rsid w:val="00085F99"/>
    <w:rsid w:val="000A1775"/>
    <w:rsid w:val="000A70A5"/>
    <w:rsid w:val="000C3F2F"/>
    <w:rsid w:val="001149E9"/>
    <w:rsid w:val="00130D31"/>
    <w:rsid w:val="00145240"/>
    <w:rsid w:val="001A5F88"/>
    <w:rsid w:val="001A76C9"/>
    <w:rsid w:val="00227378"/>
    <w:rsid w:val="00260964"/>
    <w:rsid w:val="002F0961"/>
    <w:rsid w:val="002F3C57"/>
    <w:rsid w:val="00326318"/>
    <w:rsid w:val="00343D84"/>
    <w:rsid w:val="00384454"/>
    <w:rsid w:val="0038683E"/>
    <w:rsid w:val="003A5EEE"/>
    <w:rsid w:val="003C2307"/>
    <w:rsid w:val="003C5F2C"/>
    <w:rsid w:val="003F3A75"/>
    <w:rsid w:val="004506F3"/>
    <w:rsid w:val="00494996"/>
    <w:rsid w:val="004F7F15"/>
    <w:rsid w:val="00506A6D"/>
    <w:rsid w:val="005307D0"/>
    <w:rsid w:val="00530C51"/>
    <w:rsid w:val="005776F9"/>
    <w:rsid w:val="00585A66"/>
    <w:rsid w:val="005A5953"/>
    <w:rsid w:val="005B0CF9"/>
    <w:rsid w:val="0062320A"/>
    <w:rsid w:val="00663644"/>
    <w:rsid w:val="006804AF"/>
    <w:rsid w:val="006956DF"/>
    <w:rsid w:val="006959F7"/>
    <w:rsid w:val="00703F0F"/>
    <w:rsid w:val="007113FB"/>
    <w:rsid w:val="007307A0"/>
    <w:rsid w:val="0076245B"/>
    <w:rsid w:val="00784FF7"/>
    <w:rsid w:val="00796211"/>
    <w:rsid w:val="007C042C"/>
    <w:rsid w:val="00800088"/>
    <w:rsid w:val="00801D45"/>
    <w:rsid w:val="0087085C"/>
    <w:rsid w:val="009100D8"/>
    <w:rsid w:val="0091281C"/>
    <w:rsid w:val="00924182"/>
    <w:rsid w:val="0093612C"/>
    <w:rsid w:val="00944E08"/>
    <w:rsid w:val="00980EC1"/>
    <w:rsid w:val="00982714"/>
    <w:rsid w:val="009A21FC"/>
    <w:rsid w:val="009B0E2A"/>
    <w:rsid w:val="009D053A"/>
    <w:rsid w:val="009F2EC6"/>
    <w:rsid w:val="00A555D0"/>
    <w:rsid w:val="00A56F3B"/>
    <w:rsid w:val="00A5795A"/>
    <w:rsid w:val="00A6454C"/>
    <w:rsid w:val="00A65FDA"/>
    <w:rsid w:val="00A662C8"/>
    <w:rsid w:val="00A81B8C"/>
    <w:rsid w:val="00AA0612"/>
    <w:rsid w:val="00AC01B8"/>
    <w:rsid w:val="00AF58F9"/>
    <w:rsid w:val="00B004C1"/>
    <w:rsid w:val="00B12E39"/>
    <w:rsid w:val="00B21983"/>
    <w:rsid w:val="00B366E5"/>
    <w:rsid w:val="00B45FEA"/>
    <w:rsid w:val="00B85220"/>
    <w:rsid w:val="00BA78D2"/>
    <w:rsid w:val="00BB537B"/>
    <w:rsid w:val="00BB5505"/>
    <w:rsid w:val="00BB70A9"/>
    <w:rsid w:val="00C168C5"/>
    <w:rsid w:val="00C34FD6"/>
    <w:rsid w:val="00C619D6"/>
    <w:rsid w:val="00C74C34"/>
    <w:rsid w:val="00C8285E"/>
    <w:rsid w:val="00CE2343"/>
    <w:rsid w:val="00D00A00"/>
    <w:rsid w:val="00D21376"/>
    <w:rsid w:val="00D710C8"/>
    <w:rsid w:val="00D93FEC"/>
    <w:rsid w:val="00D96729"/>
    <w:rsid w:val="00DA1E2F"/>
    <w:rsid w:val="00DA7DE5"/>
    <w:rsid w:val="00DD441D"/>
    <w:rsid w:val="00DF5DEB"/>
    <w:rsid w:val="00E222A6"/>
    <w:rsid w:val="00E423BA"/>
    <w:rsid w:val="00E55177"/>
    <w:rsid w:val="00EA37FA"/>
    <w:rsid w:val="00EB69C2"/>
    <w:rsid w:val="00EC1DEE"/>
    <w:rsid w:val="00EC60F8"/>
    <w:rsid w:val="00F0528E"/>
    <w:rsid w:val="00F05405"/>
    <w:rsid w:val="00F1246C"/>
    <w:rsid w:val="00F12BE8"/>
    <w:rsid w:val="00F15D4F"/>
    <w:rsid w:val="00F274E2"/>
    <w:rsid w:val="00F3649F"/>
    <w:rsid w:val="00F471E2"/>
    <w:rsid w:val="00F53BBD"/>
    <w:rsid w:val="00F60902"/>
    <w:rsid w:val="00F809C6"/>
    <w:rsid w:val="00F837F2"/>
    <w:rsid w:val="00F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4CC61"/>
  <w15:docId w15:val="{8EDCD2BB-0E59-4813-AE4B-3810FA2F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A6D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06A6D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506A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6A6D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06A6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06A6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06A6D"/>
    <w:rPr>
      <w:rFonts w:ascii="Cambria" w:hAnsi="Cambria" w:cs="Times New Roman"/>
      <w:b/>
      <w:bCs/>
      <w:color w:val="4F81BD"/>
      <w:sz w:val="24"/>
      <w:szCs w:val="24"/>
    </w:rPr>
  </w:style>
  <w:style w:type="character" w:styleId="a3">
    <w:name w:val="Hyperlink"/>
    <w:basedOn w:val="a0"/>
    <w:uiPriority w:val="99"/>
    <w:unhideWhenUsed/>
    <w:rsid w:val="00506A6D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6A6D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06A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06A6D"/>
    <w:rPr>
      <w:rFonts w:ascii="Consolas" w:hAnsi="Consolas" w:cs="Times New Roman"/>
    </w:rPr>
  </w:style>
  <w:style w:type="paragraph" w:styleId="a5">
    <w:name w:val="Normal (Web)"/>
    <w:basedOn w:val="a"/>
    <w:uiPriority w:val="99"/>
    <w:unhideWhenUsed/>
    <w:rsid w:val="00506A6D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506A6D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506A6D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506A6D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506A6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506A6D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506A6D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506A6D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506A6D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506A6D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basedOn w:val="a0"/>
    <w:rsid w:val="00506A6D"/>
    <w:rPr>
      <w:rFonts w:cs="Times New Roman"/>
      <w:color w:val="FF9900"/>
    </w:rPr>
  </w:style>
  <w:style w:type="character" w:customStyle="1" w:styleId="small">
    <w:name w:val="small"/>
    <w:basedOn w:val="a0"/>
    <w:rsid w:val="00506A6D"/>
    <w:rPr>
      <w:rFonts w:cs="Times New Roman"/>
      <w:sz w:val="15"/>
      <w:szCs w:val="15"/>
    </w:rPr>
  </w:style>
  <w:style w:type="character" w:customStyle="1" w:styleId="fill">
    <w:name w:val="fill"/>
    <w:basedOn w:val="a0"/>
    <w:rsid w:val="00506A6D"/>
    <w:rPr>
      <w:rFonts w:cs="Times New Roman"/>
      <w:b/>
      <w:bCs/>
      <w:i/>
      <w:iCs/>
      <w:color w:val="FF0000"/>
    </w:rPr>
  </w:style>
  <w:style w:type="character" w:customStyle="1" w:styleId="maggd">
    <w:name w:val="maggd"/>
    <w:basedOn w:val="a0"/>
    <w:rsid w:val="00506A6D"/>
    <w:rPr>
      <w:rFonts w:cs="Times New Roman"/>
      <w:color w:val="006400"/>
    </w:rPr>
  </w:style>
  <w:style w:type="character" w:customStyle="1" w:styleId="magusn">
    <w:name w:val="magusn"/>
    <w:basedOn w:val="a0"/>
    <w:rsid w:val="00506A6D"/>
    <w:rPr>
      <w:rFonts w:cs="Times New Roman"/>
      <w:color w:val="006666"/>
    </w:rPr>
  </w:style>
  <w:style w:type="character" w:customStyle="1" w:styleId="enp">
    <w:name w:val="enp"/>
    <w:basedOn w:val="a0"/>
    <w:rsid w:val="00506A6D"/>
    <w:rPr>
      <w:rFonts w:cs="Times New Roman"/>
      <w:color w:val="3C7828"/>
    </w:rPr>
  </w:style>
  <w:style w:type="character" w:customStyle="1" w:styleId="kdkss">
    <w:name w:val="kdkss"/>
    <w:basedOn w:val="a0"/>
    <w:rsid w:val="00506A6D"/>
    <w:rPr>
      <w:rFonts w:cs="Times New Roman"/>
      <w:color w:val="BE780A"/>
    </w:rPr>
  </w:style>
  <w:style w:type="character" w:customStyle="1" w:styleId="actel">
    <w:name w:val="actel"/>
    <w:basedOn w:val="a0"/>
    <w:rsid w:val="00506A6D"/>
    <w:rPr>
      <w:rFonts w:cs="Times New Roman"/>
      <w:color w:val="E36C0A"/>
    </w:rPr>
  </w:style>
  <w:style w:type="character" w:styleId="a6">
    <w:name w:val="annotation reference"/>
    <w:basedOn w:val="a0"/>
    <w:uiPriority w:val="99"/>
    <w:semiHidden/>
    <w:unhideWhenUsed/>
    <w:rsid w:val="007307A0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307A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7307A0"/>
    <w:rPr>
      <w:rFonts w:eastAsia="Times New Roman" w:cs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307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7307A0"/>
    <w:rPr>
      <w:rFonts w:eastAsia="Times New Roman"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307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307A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D213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21376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D213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D21376"/>
    <w:rPr>
      <w:rFonts w:ascii="Arial" w:hAnsi="Arial" w:cs="Arial"/>
      <w:sz w:val="24"/>
      <w:szCs w:val="24"/>
    </w:rPr>
  </w:style>
  <w:style w:type="paragraph" w:customStyle="1" w:styleId="copyright-info">
    <w:name w:val="copyright-info"/>
    <w:basedOn w:val="a"/>
    <w:rsid w:val="00C8285E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f1">
    <w:name w:val="Table Grid"/>
    <w:basedOn w:val="a1"/>
    <w:uiPriority w:val="59"/>
    <w:rsid w:val="0066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F3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3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sfinansy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изменениях в учетную политику бюджетного или автономного учреждения для целей бухучета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изменениях в учетную политику бюджетного или автономного учреждения для целей бухучета</dc:title>
  <dc:subject/>
  <dc:creator>User</dc:creator>
  <cp:keywords/>
  <dc:description>Подготовлено на базе материалов БСС «Система Главбух»</dc:description>
  <cp:lastModifiedBy>User</cp:lastModifiedBy>
  <cp:revision>2</cp:revision>
  <cp:lastPrinted>2021-01-21T08:21:00Z</cp:lastPrinted>
  <dcterms:created xsi:type="dcterms:W3CDTF">2023-07-06T07:39:00Z</dcterms:created>
  <dcterms:modified xsi:type="dcterms:W3CDTF">2023-07-06T07:39:00Z</dcterms:modified>
</cp:coreProperties>
</file>