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7B84" w:rsidRPr="003B6B33" w:rsidRDefault="003D7B84" w:rsidP="003D7B84">
      <w:pPr>
        <w:autoSpaceDE w:val="0"/>
        <w:autoSpaceDN w:val="0"/>
        <w:adjustRightInd w:val="0"/>
        <w:jc w:val="center"/>
        <w:outlineLvl w:val="2"/>
        <w:rPr>
          <w:b/>
        </w:rPr>
      </w:pPr>
      <w:r w:rsidRPr="003B6B33">
        <w:rPr>
          <w:b/>
        </w:rPr>
        <w:t>Паспорт</w:t>
      </w:r>
    </w:p>
    <w:p w:rsidR="003D7B84" w:rsidRPr="003B6B33" w:rsidRDefault="003D7B84" w:rsidP="003D7B84">
      <w:pPr>
        <w:autoSpaceDE w:val="0"/>
        <w:autoSpaceDN w:val="0"/>
        <w:adjustRightInd w:val="0"/>
        <w:jc w:val="center"/>
        <w:outlineLvl w:val="2"/>
        <w:rPr>
          <w:b/>
        </w:rPr>
      </w:pPr>
      <w:r w:rsidRPr="003B6B33">
        <w:rPr>
          <w:b/>
        </w:rPr>
        <w:t>муниципальной программы</w:t>
      </w:r>
    </w:p>
    <w:p w:rsidR="003D7B84" w:rsidRPr="003B6B33" w:rsidRDefault="003D7B84" w:rsidP="003D7B84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6B33">
        <w:rPr>
          <w:rFonts w:ascii="Times New Roman" w:hAnsi="Times New Roman" w:cs="Times New Roman"/>
          <w:b/>
          <w:sz w:val="24"/>
          <w:szCs w:val="24"/>
        </w:rPr>
        <w:t>«Развитие местного самоуправления</w:t>
      </w:r>
    </w:p>
    <w:p w:rsidR="003D7B84" w:rsidRPr="003B6B33" w:rsidRDefault="003D7B84" w:rsidP="003D7B84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6B33">
        <w:rPr>
          <w:rFonts w:ascii="Times New Roman" w:hAnsi="Times New Roman" w:cs="Times New Roman"/>
          <w:b/>
          <w:sz w:val="24"/>
          <w:szCs w:val="24"/>
        </w:rPr>
        <w:t>в МО «Ленский муниципальный район» и поддержка социально ориентированных некоммерческих организаций»</w:t>
      </w:r>
    </w:p>
    <w:p w:rsidR="003D7B84" w:rsidRPr="00B26F38" w:rsidRDefault="003D7B84" w:rsidP="003D7B84">
      <w:pPr>
        <w:jc w:val="center"/>
        <w:outlineLvl w:val="0"/>
        <w:rPr>
          <w:sz w:val="28"/>
          <w:highlight w:val="yellow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95"/>
      </w:tblGrid>
      <w:tr w:rsidR="003D7B84" w:rsidRPr="00C363D6" w:rsidTr="00E828D5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B84" w:rsidRPr="00C363D6" w:rsidRDefault="003D7B84" w:rsidP="00E828D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363D6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B84" w:rsidRPr="00C363D6" w:rsidRDefault="003D7B84" w:rsidP="00E828D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местного самоуправления в МО «Ленский муниципальный район» и поддержка социально ориентированных некоммерческих организации» (далее </w:t>
            </w:r>
            <w:r w:rsidRPr="00C363D6">
              <w:rPr>
                <w:rFonts w:ascii="Times New Roman" w:hAnsi="Times New Roman" w:cs="Times New Roman"/>
                <w:iCs/>
                <w:sz w:val="24"/>
                <w:szCs w:val="24"/>
              </w:rPr>
              <w:t>–</w:t>
            </w:r>
            <w:r w:rsidRPr="00C363D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Программа)</w:t>
            </w:r>
          </w:p>
        </w:tc>
      </w:tr>
      <w:tr w:rsidR="000E73A6" w:rsidRPr="00C363D6" w:rsidTr="00E828D5">
        <w:trPr>
          <w:cantSplit/>
          <w:trHeight w:val="36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A6" w:rsidRPr="00C363D6" w:rsidRDefault="000E73A6" w:rsidP="000E73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363D6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A6" w:rsidRPr="000E73A6" w:rsidRDefault="000E73A6" w:rsidP="000E73A6">
            <w:pPr>
              <w:jc w:val="both"/>
            </w:pPr>
            <w:r w:rsidRPr="000E73A6">
              <w:t xml:space="preserve">Государственная программа «Развитие местного самоуправления в Архангельской области и государственная поддержка социально ориентированных некоммерческих организаций», утвержденная постановлением Правительства Архангельской области от 08.10.2013 № 464-пп, постановление Администрации МО «Ленский муниципальный район» </w:t>
            </w:r>
            <w:r w:rsidRPr="000E73A6">
              <w:br/>
              <w:t>от 25.11.2022 № 748-н «Об утверждении Порядка разработки и реализации муниципальных программ МО «Ленский муниципальный район»</w:t>
            </w:r>
            <w:r>
              <w:t>.</w:t>
            </w:r>
          </w:p>
        </w:tc>
      </w:tr>
      <w:tr w:rsidR="000E73A6" w:rsidRPr="00C363D6" w:rsidTr="00E828D5">
        <w:trPr>
          <w:cantSplit/>
          <w:trHeight w:val="7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A6" w:rsidRPr="00C363D6" w:rsidRDefault="000E73A6" w:rsidP="000E73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363D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(разработчик) Программы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A6" w:rsidRPr="00C363D6" w:rsidRDefault="000E73A6" w:rsidP="000E73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6">
              <w:rPr>
                <w:rFonts w:ascii="Times New Roman" w:hAnsi="Times New Roman" w:cs="Times New Roman"/>
                <w:sz w:val="24"/>
                <w:szCs w:val="24"/>
              </w:rPr>
              <w:t>Отдел по вопросам молодёжи, спорта, НКО, культуры и туризма Администрации МО «Ленский муниципальный район»</w:t>
            </w:r>
          </w:p>
        </w:tc>
      </w:tr>
      <w:tr w:rsidR="000E73A6" w:rsidRPr="00C363D6" w:rsidTr="00E828D5">
        <w:trPr>
          <w:cantSplit/>
          <w:trHeight w:val="105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A6" w:rsidRPr="00C363D6" w:rsidRDefault="000E73A6" w:rsidP="000E73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6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A6" w:rsidRPr="00C363D6" w:rsidRDefault="000E73A6" w:rsidP="000E73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гражданской инициативы и повышения социальной активности населения в МО «Ленский муниципальный район»</w:t>
            </w:r>
          </w:p>
        </w:tc>
      </w:tr>
      <w:tr w:rsidR="000E73A6" w:rsidRPr="00C363D6" w:rsidTr="00E828D5">
        <w:trPr>
          <w:cantSplit/>
          <w:trHeight w:val="8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A6" w:rsidRPr="00C363D6" w:rsidRDefault="000E73A6" w:rsidP="000E73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363D6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A6" w:rsidRPr="00C363D6" w:rsidRDefault="000E73A6" w:rsidP="000E73A6">
            <w:pPr>
              <w:autoSpaceDE w:val="0"/>
              <w:autoSpaceDN w:val="0"/>
              <w:adjustRightInd w:val="0"/>
              <w:jc w:val="both"/>
              <w:outlineLvl w:val="0"/>
            </w:pPr>
            <w:r w:rsidRPr="00C363D6">
              <w:t xml:space="preserve">1. Развитие и совершенствование территориального общественного самоуправления </w:t>
            </w:r>
            <w:r w:rsidRPr="00C363D6">
              <w:rPr>
                <w:iCs/>
              </w:rPr>
              <w:t xml:space="preserve">(далее – ТОС) </w:t>
            </w:r>
            <w:r w:rsidRPr="00C363D6">
              <w:t>в Ленском районе.</w:t>
            </w:r>
          </w:p>
          <w:p w:rsidR="000E73A6" w:rsidRDefault="000E73A6" w:rsidP="000E73A6">
            <w:pPr>
              <w:jc w:val="both"/>
              <w:rPr>
                <w:iCs/>
              </w:rPr>
            </w:pPr>
            <w:r w:rsidRPr="00C363D6">
              <w:rPr>
                <w:iCs/>
              </w:rPr>
              <w:t>2. Вовлечение населения в деятельность ТОС для решения социально значимых проблем.</w:t>
            </w:r>
          </w:p>
          <w:p w:rsidR="000E73A6" w:rsidRPr="00C363D6" w:rsidRDefault="000E73A6" w:rsidP="000E73A6">
            <w:pPr>
              <w:jc w:val="both"/>
            </w:pPr>
            <w:r w:rsidRPr="00C363D6">
              <w:t xml:space="preserve">3. Повышение устойчивости и эффективности деятельности социально ориентированных некоммерческих организаций (далее </w:t>
            </w:r>
            <w:r w:rsidRPr="00C363D6">
              <w:rPr>
                <w:iCs/>
              </w:rPr>
              <w:t xml:space="preserve">– </w:t>
            </w:r>
            <w:r w:rsidRPr="00C363D6">
              <w:t>НКО) в Ленском районе.</w:t>
            </w:r>
          </w:p>
          <w:p w:rsidR="000E73A6" w:rsidRPr="00C363D6" w:rsidRDefault="000E73A6" w:rsidP="000E73A6">
            <w:pPr>
              <w:jc w:val="both"/>
            </w:pPr>
            <w:r w:rsidRPr="00C363D6">
              <w:t xml:space="preserve"> 4. Социальная поддержка отдельных категорий населения.</w:t>
            </w:r>
          </w:p>
        </w:tc>
      </w:tr>
      <w:tr w:rsidR="000E73A6" w:rsidRPr="00C363D6" w:rsidTr="00E828D5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A6" w:rsidRPr="00C363D6" w:rsidRDefault="000E73A6" w:rsidP="000E73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363D6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</w:t>
            </w:r>
            <w:r w:rsidRPr="00C363D6">
              <w:rPr>
                <w:rFonts w:ascii="Times New Roman" w:hAnsi="Times New Roman" w:cs="Times New Roman"/>
                <w:sz w:val="24"/>
                <w:szCs w:val="24"/>
              </w:rPr>
              <w:br/>
              <w:t>и индикаторы Программы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A6" w:rsidRPr="00C363D6" w:rsidRDefault="000E73A6" w:rsidP="000E73A6">
            <w:pPr>
              <w:numPr>
                <w:ilvl w:val="0"/>
                <w:numId w:val="3"/>
              </w:numPr>
              <w:ind w:left="0" w:firstLine="0"/>
              <w:jc w:val="both"/>
            </w:pPr>
            <w:r w:rsidRPr="00C363D6">
              <w:t>количество органов ТОС на территории Ленского района;</w:t>
            </w:r>
          </w:p>
          <w:p w:rsidR="000E73A6" w:rsidRPr="00C363D6" w:rsidRDefault="000E73A6" w:rsidP="000E73A6">
            <w:pPr>
              <w:numPr>
                <w:ilvl w:val="0"/>
                <w:numId w:val="3"/>
              </w:numPr>
              <w:ind w:left="0" w:firstLine="0"/>
              <w:jc w:val="both"/>
            </w:pPr>
            <w:r w:rsidRPr="00C363D6">
              <w:t>количество реализованных проектов ТОС на территории Ленского района;</w:t>
            </w:r>
          </w:p>
          <w:p w:rsidR="000E73A6" w:rsidRPr="00C363D6" w:rsidRDefault="000E73A6" w:rsidP="000E73A6">
            <w:pPr>
              <w:numPr>
                <w:ilvl w:val="0"/>
                <w:numId w:val="3"/>
              </w:numPr>
              <w:ind w:left="0" w:firstLine="0"/>
              <w:jc w:val="both"/>
            </w:pPr>
            <w:r w:rsidRPr="00C363D6">
              <w:t>доля жителей, вовлечённых в ТОС, от общего числа жителей Ленского района;</w:t>
            </w:r>
          </w:p>
          <w:p w:rsidR="000E73A6" w:rsidRPr="00C363D6" w:rsidRDefault="000E73A6" w:rsidP="000E73A6">
            <w:pPr>
              <w:numPr>
                <w:ilvl w:val="0"/>
                <w:numId w:val="3"/>
              </w:numPr>
              <w:ind w:left="0" w:firstLine="0"/>
              <w:jc w:val="both"/>
            </w:pPr>
            <w:r w:rsidRPr="00C363D6">
              <w:t>количество проведенных мероприятий, направленных на эффективное участие НКО в решении социальных проблем населения;</w:t>
            </w:r>
          </w:p>
          <w:p w:rsidR="000E73A6" w:rsidRPr="00C363D6" w:rsidRDefault="000E73A6" w:rsidP="000E73A6">
            <w:pPr>
              <w:numPr>
                <w:ilvl w:val="0"/>
                <w:numId w:val="3"/>
              </w:numPr>
              <w:ind w:left="0" w:firstLine="0"/>
              <w:jc w:val="both"/>
            </w:pPr>
            <w:r w:rsidRPr="00C363D6">
              <w:t>количество благотворительных акций по поддержке отдельных категорий граждан.</w:t>
            </w:r>
          </w:p>
        </w:tc>
      </w:tr>
      <w:tr w:rsidR="000E73A6" w:rsidRPr="00C363D6" w:rsidTr="00E828D5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A6" w:rsidRPr="00C363D6" w:rsidRDefault="000E73A6" w:rsidP="000E73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363D6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A6" w:rsidRPr="00C363D6" w:rsidRDefault="000E73A6" w:rsidP="000E73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363D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363D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0E73A6" w:rsidRPr="00C363D6" w:rsidRDefault="000E73A6" w:rsidP="000E73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6"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один этап.</w:t>
            </w:r>
          </w:p>
        </w:tc>
      </w:tr>
      <w:tr w:rsidR="000E73A6" w:rsidRPr="00C363D6" w:rsidTr="00E828D5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A6" w:rsidRPr="00C363D6" w:rsidRDefault="000E73A6" w:rsidP="000E73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36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подпрограмм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A6" w:rsidRPr="00C363D6" w:rsidRDefault="000E73A6" w:rsidP="000E73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6">
              <w:rPr>
                <w:rFonts w:ascii="Times New Roman" w:hAnsi="Times New Roman" w:cs="Times New Roman"/>
                <w:sz w:val="24"/>
                <w:szCs w:val="24"/>
              </w:rPr>
              <w:t>Подпрограмма № 1 «Развитие территориального общественного самоуправления на территории МО «Ленский муниципальный район»;</w:t>
            </w:r>
          </w:p>
          <w:p w:rsidR="000E73A6" w:rsidRPr="00C363D6" w:rsidRDefault="000E73A6" w:rsidP="000E73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6">
              <w:rPr>
                <w:rFonts w:ascii="Times New Roman" w:hAnsi="Times New Roman" w:cs="Times New Roman"/>
                <w:sz w:val="24"/>
                <w:szCs w:val="24"/>
              </w:rPr>
              <w:t>Подпрограмма № 2 «Содействие развитию социально ориентированных некоммерческих организаций в Ленском районе»</w:t>
            </w:r>
          </w:p>
        </w:tc>
      </w:tr>
      <w:tr w:rsidR="000E73A6" w:rsidRPr="00C363D6" w:rsidTr="00E828D5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A6" w:rsidRPr="00C363D6" w:rsidRDefault="000E73A6" w:rsidP="000E73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363D6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Программы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A6" w:rsidRPr="00C363D6" w:rsidRDefault="000E73A6" w:rsidP="000E73A6">
            <w:pPr>
              <w:numPr>
                <w:ilvl w:val="0"/>
                <w:numId w:val="2"/>
              </w:numPr>
              <w:ind w:left="0" w:firstLine="0"/>
              <w:jc w:val="both"/>
            </w:pPr>
            <w:r w:rsidRPr="00C363D6">
              <w:t>организационные мероприятия, методическое и информационное обеспечение;</w:t>
            </w:r>
          </w:p>
          <w:p w:rsidR="000E73A6" w:rsidRPr="00C363D6" w:rsidRDefault="000E73A6" w:rsidP="000E73A6">
            <w:pPr>
              <w:numPr>
                <w:ilvl w:val="0"/>
                <w:numId w:val="2"/>
              </w:numPr>
              <w:ind w:left="0" w:firstLine="0"/>
              <w:jc w:val="both"/>
            </w:pPr>
            <w:r w:rsidRPr="00C363D6">
              <w:t>содействие в развитии системы ТОС;</w:t>
            </w:r>
          </w:p>
          <w:p w:rsidR="000E73A6" w:rsidRPr="00C363D6" w:rsidRDefault="000E73A6" w:rsidP="000E73A6">
            <w:pPr>
              <w:numPr>
                <w:ilvl w:val="0"/>
                <w:numId w:val="2"/>
              </w:numPr>
              <w:ind w:left="0" w:firstLine="0"/>
              <w:jc w:val="both"/>
            </w:pPr>
            <w:r w:rsidRPr="00C363D6">
              <w:t>организация обучения актива ТОС;</w:t>
            </w:r>
          </w:p>
          <w:p w:rsidR="000E73A6" w:rsidRPr="00C363D6" w:rsidRDefault="000E73A6" w:rsidP="000E73A6">
            <w:pPr>
              <w:numPr>
                <w:ilvl w:val="0"/>
                <w:numId w:val="2"/>
              </w:numPr>
              <w:ind w:left="0" w:firstLine="0"/>
              <w:jc w:val="both"/>
            </w:pPr>
            <w:r w:rsidRPr="00C363D6">
              <w:t>организация и проведение обучающих семинаров, участие в областных обучающих семинарах представителей СО НКО;</w:t>
            </w:r>
          </w:p>
          <w:p w:rsidR="000E73A6" w:rsidRPr="00C363D6" w:rsidRDefault="000E73A6" w:rsidP="000E73A6">
            <w:pPr>
              <w:numPr>
                <w:ilvl w:val="0"/>
                <w:numId w:val="2"/>
              </w:numPr>
              <w:ind w:left="0" w:firstLine="0"/>
              <w:jc w:val="both"/>
            </w:pPr>
            <w:r w:rsidRPr="00C363D6">
              <w:t>поощрение активных членов НКО;</w:t>
            </w:r>
          </w:p>
          <w:p w:rsidR="000E73A6" w:rsidRPr="00C363D6" w:rsidRDefault="000E73A6" w:rsidP="000E73A6">
            <w:pPr>
              <w:numPr>
                <w:ilvl w:val="0"/>
                <w:numId w:val="2"/>
              </w:numPr>
              <w:ind w:left="0" w:firstLine="0"/>
              <w:jc w:val="both"/>
            </w:pPr>
            <w:r w:rsidRPr="00C363D6">
              <w:t>организация и проведение районного спортивного праздника для людей с ограниченными возможностями «Надежда»;</w:t>
            </w:r>
          </w:p>
          <w:p w:rsidR="000E73A6" w:rsidRPr="00C363D6" w:rsidRDefault="000E73A6" w:rsidP="000E73A6">
            <w:pPr>
              <w:numPr>
                <w:ilvl w:val="0"/>
                <w:numId w:val="2"/>
              </w:numPr>
              <w:ind w:left="0" w:firstLine="0"/>
              <w:jc w:val="both"/>
            </w:pPr>
            <w:r w:rsidRPr="00C363D6">
              <w:t>организация и проведение районного туристического слета для людей с ограниченными возможностями;</w:t>
            </w:r>
          </w:p>
          <w:p w:rsidR="000E73A6" w:rsidRPr="00C363D6" w:rsidRDefault="000E73A6" w:rsidP="000E73A6">
            <w:pPr>
              <w:numPr>
                <w:ilvl w:val="0"/>
                <w:numId w:val="2"/>
              </w:numPr>
              <w:ind w:left="0" w:firstLine="0"/>
              <w:jc w:val="both"/>
            </w:pPr>
            <w:r w:rsidRPr="00C363D6">
              <w:t>участие во всероссийских, областных, межрайонных мероприятиях представителей НКО.</w:t>
            </w:r>
          </w:p>
        </w:tc>
      </w:tr>
      <w:tr w:rsidR="000E73A6" w:rsidRPr="00C363D6" w:rsidTr="00E828D5">
        <w:trPr>
          <w:cantSplit/>
          <w:trHeight w:val="686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A6" w:rsidRPr="00C363D6" w:rsidRDefault="000E73A6" w:rsidP="000E73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363D6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A6" w:rsidRPr="00C363D6" w:rsidRDefault="000E73A6" w:rsidP="000E73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6">
              <w:rPr>
                <w:rFonts w:ascii="Times New Roman" w:hAnsi="Times New Roman" w:cs="Times New Roman"/>
                <w:sz w:val="24"/>
                <w:szCs w:val="24"/>
              </w:rPr>
              <w:t>Социально-ориентированные некоммерческие организации, органы местного самоуправления поселений.</w:t>
            </w:r>
          </w:p>
        </w:tc>
      </w:tr>
      <w:tr w:rsidR="000E73A6" w:rsidRPr="00C363D6" w:rsidTr="00E828D5">
        <w:trPr>
          <w:cantSplit/>
          <w:trHeight w:val="10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A6" w:rsidRPr="00C363D6" w:rsidRDefault="000E73A6" w:rsidP="000E73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363D6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A6" w:rsidRPr="000E73A6" w:rsidRDefault="000E73A6" w:rsidP="000E73A6">
            <w:pPr>
              <w:autoSpaceDE w:val="0"/>
              <w:autoSpaceDN w:val="0"/>
              <w:adjustRightInd w:val="0"/>
              <w:jc w:val="both"/>
              <w:outlineLvl w:val="2"/>
            </w:pPr>
            <w:r w:rsidRPr="000E73A6">
              <w:t>Общий объем финансирования – 34738,5 тыс. рублей, в том числе:</w:t>
            </w:r>
          </w:p>
          <w:p w:rsidR="000E73A6" w:rsidRPr="000E73A6" w:rsidRDefault="000E73A6" w:rsidP="000E73A6">
            <w:pPr>
              <w:autoSpaceDE w:val="0"/>
              <w:autoSpaceDN w:val="0"/>
              <w:adjustRightInd w:val="0"/>
              <w:jc w:val="both"/>
              <w:outlineLvl w:val="2"/>
            </w:pPr>
            <w:r w:rsidRPr="000E73A6">
              <w:t>- средства бюджета МО «Ленский муниципальный район»</w:t>
            </w:r>
            <w:r w:rsidR="002D0CEB">
              <w:t xml:space="preserve"> </w:t>
            </w:r>
            <w:bookmarkStart w:id="0" w:name="_GoBack"/>
            <w:bookmarkEnd w:id="0"/>
            <w:r w:rsidRPr="000E73A6">
              <w:t>– 8380,5 тыс. рублей;</w:t>
            </w:r>
          </w:p>
          <w:p w:rsidR="000E73A6" w:rsidRPr="000E73A6" w:rsidRDefault="000E73A6" w:rsidP="000E73A6">
            <w:pPr>
              <w:jc w:val="both"/>
            </w:pPr>
            <w:r w:rsidRPr="000E73A6">
              <w:t>- средства областного бюджета – 25673,0 тыс. рублей;</w:t>
            </w:r>
          </w:p>
          <w:p w:rsidR="000E73A6" w:rsidRPr="000E73A6" w:rsidRDefault="000E73A6" w:rsidP="000E73A6">
            <w:pPr>
              <w:jc w:val="both"/>
            </w:pPr>
            <w:r w:rsidRPr="000E73A6">
              <w:t>- средства бюджета поселений – 210,0 тыс. рублей;</w:t>
            </w:r>
          </w:p>
          <w:p w:rsidR="000E73A6" w:rsidRPr="00C363D6" w:rsidRDefault="000E73A6" w:rsidP="000E73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3A6"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 – 475,0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73A6" w:rsidRPr="00C363D6" w:rsidTr="00E828D5">
        <w:trPr>
          <w:cantSplit/>
          <w:trHeight w:val="10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A6" w:rsidRPr="00C363D6" w:rsidRDefault="000E73A6" w:rsidP="000E73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36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CEB" w:rsidRPr="002D0CEB" w:rsidRDefault="000E73A6" w:rsidP="002D0CEB">
            <w:pPr>
              <w:jc w:val="both"/>
            </w:pPr>
            <w:r w:rsidRPr="002D0CEB">
              <w:t>-</w:t>
            </w:r>
            <w:r w:rsidR="002D0CEB" w:rsidRPr="002D0CEB">
              <w:t xml:space="preserve"> </w:t>
            </w:r>
            <w:r w:rsidR="002D0CEB" w:rsidRPr="002D0CEB">
              <w:t>создание развитой системы территориального общественного самоуправления как формы самоорганизации граждан для эффективного взаимодействия населения с органами местного самоуправления (увеличение количества органов ТОС до 38);</w:t>
            </w:r>
          </w:p>
          <w:p w:rsidR="002D0CEB" w:rsidRPr="002D0CEB" w:rsidRDefault="002D0CEB" w:rsidP="002D0CEB">
            <w:pPr>
              <w:jc w:val="both"/>
            </w:pPr>
            <w:r w:rsidRPr="002D0CEB">
              <w:t xml:space="preserve">– повышение качества жизни населения Ленского района </w:t>
            </w:r>
            <w:r w:rsidRPr="002D0CEB">
              <w:br/>
              <w:t>(реализация не менее 10 проектов ТОС: по благоустройству территории, развитию физической культуры, развитию туризма и т.д.);</w:t>
            </w:r>
          </w:p>
          <w:p w:rsidR="002D0CEB" w:rsidRPr="002D0CEB" w:rsidRDefault="002D0CEB" w:rsidP="002D0CEB">
            <w:pPr>
              <w:jc w:val="both"/>
            </w:pPr>
            <w:r w:rsidRPr="002D0CEB">
              <w:t>– повышение уровня доверия граждан к органам местного самоуправления Ленского района (повышение количества граждан, вовлеченных в деятельность ТОС до 36,5 %);</w:t>
            </w:r>
          </w:p>
          <w:p w:rsidR="002D0CEB" w:rsidRPr="002D0CEB" w:rsidRDefault="002D0CEB" w:rsidP="002D0CEB">
            <w:pPr>
              <w:jc w:val="both"/>
            </w:pPr>
            <w:r w:rsidRPr="002D0CEB">
              <w:t xml:space="preserve">– использование программного метода при оказании поддержки НКО позволит развить сектор некоммерческих организаций, действующих </w:t>
            </w:r>
            <w:r w:rsidRPr="002D0CEB">
              <w:br/>
              <w:t xml:space="preserve">на территории района, комплексно решать вопросы, связанные </w:t>
            </w:r>
            <w:r w:rsidRPr="002D0CEB">
              <w:br/>
              <w:t>с наращиванием потенциала НКО и обеспечением максимально эффективного его использования для решения социальных проблем населения, развития гражданских инициатив.</w:t>
            </w:r>
          </w:p>
          <w:p w:rsidR="000E73A6" w:rsidRPr="00C363D6" w:rsidRDefault="000E73A6" w:rsidP="000E73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3A6" w:rsidRPr="00C363D6" w:rsidTr="00E828D5">
        <w:trPr>
          <w:cantSplit/>
          <w:trHeight w:val="7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A6" w:rsidRPr="00C363D6" w:rsidRDefault="000E73A6" w:rsidP="000E73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363D6"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Программы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A6" w:rsidRPr="00C363D6" w:rsidRDefault="000E73A6" w:rsidP="000E73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6">
              <w:rPr>
                <w:rFonts w:ascii="Times New Roman" w:hAnsi="Times New Roman" w:cs="Times New Roman"/>
                <w:sz w:val="24"/>
                <w:szCs w:val="24"/>
              </w:rPr>
              <w:t>Контроль за реализацией Программы осуществляется отделом по вопросам молодёжи, спорта, НКО, культуры и туризма Администрации МО «Ленский муниципальный район».</w:t>
            </w:r>
          </w:p>
        </w:tc>
      </w:tr>
    </w:tbl>
    <w:p w:rsidR="005D585C" w:rsidRDefault="005D585C"/>
    <w:sectPr w:rsidR="005D585C" w:rsidSect="005D5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F3616E"/>
    <w:multiLevelType w:val="hybridMultilevel"/>
    <w:tmpl w:val="EFEEFC0A"/>
    <w:lvl w:ilvl="0" w:tplc="0B586F5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2D635E"/>
    <w:multiLevelType w:val="hybridMultilevel"/>
    <w:tmpl w:val="A5B00134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CFF7471"/>
    <w:multiLevelType w:val="hybridMultilevel"/>
    <w:tmpl w:val="AD2ABB6A"/>
    <w:lvl w:ilvl="0" w:tplc="53A44B5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726230"/>
    <w:multiLevelType w:val="hybridMultilevel"/>
    <w:tmpl w:val="7CBC9B54"/>
    <w:lvl w:ilvl="0" w:tplc="53A44B5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7B84"/>
    <w:rsid w:val="000E73A6"/>
    <w:rsid w:val="0014761B"/>
    <w:rsid w:val="002D0CEB"/>
    <w:rsid w:val="002E1D35"/>
    <w:rsid w:val="003B6B33"/>
    <w:rsid w:val="003D7B84"/>
    <w:rsid w:val="004572FF"/>
    <w:rsid w:val="005D4B8E"/>
    <w:rsid w:val="005D585C"/>
    <w:rsid w:val="00791C01"/>
    <w:rsid w:val="0093231C"/>
    <w:rsid w:val="00932EA3"/>
    <w:rsid w:val="0097270E"/>
    <w:rsid w:val="00B26F38"/>
    <w:rsid w:val="00B43EA1"/>
    <w:rsid w:val="00B635C6"/>
    <w:rsid w:val="00C363D6"/>
    <w:rsid w:val="00D905B9"/>
    <w:rsid w:val="00E67860"/>
    <w:rsid w:val="00FA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51F99"/>
  <w15:docId w15:val="{1DAC2F1E-4F92-4F85-90BA-72344213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7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3D7B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qFormat/>
    <w:rsid w:val="003D7B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3D7B8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D7B8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nformat0">
    <w:name w:val="ConsPlusNonformat Знак"/>
    <w:link w:val="ConsPlusNonformat"/>
    <w:locked/>
    <w:rsid w:val="003D7B8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Матвеева ОР</cp:lastModifiedBy>
  <cp:revision>17</cp:revision>
  <cp:lastPrinted>2023-11-09T06:16:00Z</cp:lastPrinted>
  <dcterms:created xsi:type="dcterms:W3CDTF">2019-10-30T08:20:00Z</dcterms:created>
  <dcterms:modified xsi:type="dcterms:W3CDTF">2024-11-07T12:43:00Z</dcterms:modified>
</cp:coreProperties>
</file>