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t>муниципального образования</w:t>
      </w: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«Ленский муниципальный район»</w:t>
      </w:r>
    </w:p>
    <w:p w:rsidR="00687695" w:rsidRDefault="00687695" w:rsidP="00687695">
      <w:pPr>
        <w:spacing w:after="0" w:line="240" w:lineRule="auto"/>
        <w:jc w:val="right"/>
        <w:rPr>
          <w:rFonts w:ascii="Times New Roman" w:hAnsi="Times New Roman" w:cs="Times New Roman"/>
          <w:sz w:val="24"/>
          <w:szCs w:val="24"/>
        </w:rPr>
      </w:pP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от «25» октября 2017 года № 10-н </w:t>
      </w:r>
    </w:p>
    <w:p w:rsidR="00687695" w:rsidRDefault="00687695" w:rsidP="00687695">
      <w:pPr>
        <w:spacing w:after="0" w:line="240" w:lineRule="auto"/>
        <w:jc w:val="right"/>
        <w:rPr>
          <w:rFonts w:ascii="Times New Roman" w:hAnsi="Times New Roman" w:cs="Times New Roman"/>
          <w:color w:val="FFFFFF"/>
          <w:sz w:val="24"/>
          <w:szCs w:val="24"/>
        </w:rPr>
      </w:pPr>
      <w:r>
        <w:rPr>
          <w:rFonts w:ascii="Times New Roman" w:hAnsi="Times New Roman" w:cs="Times New Roman"/>
          <w:sz w:val="24"/>
          <w:szCs w:val="24"/>
        </w:rPr>
        <w:t xml:space="preserve">(в редакции от </w:t>
      </w:r>
      <w:r w:rsidR="002906CF">
        <w:rPr>
          <w:rFonts w:ascii="Times New Roman" w:hAnsi="Times New Roman" w:cs="Times New Roman"/>
          <w:sz w:val="24"/>
          <w:szCs w:val="24"/>
        </w:rPr>
        <w:t xml:space="preserve">15.12 2022 г. </w:t>
      </w:r>
      <w:r>
        <w:rPr>
          <w:rFonts w:ascii="Times New Roman" w:hAnsi="Times New Roman" w:cs="Times New Roman"/>
          <w:sz w:val="24"/>
          <w:szCs w:val="24"/>
        </w:rPr>
        <w:t>№</w:t>
      </w:r>
      <w:r w:rsidR="002906CF">
        <w:rPr>
          <w:rFonts w:ascii="Times New Roman" w:hAnsi="Times New Roman" w:cs="Times New Roman"/>
          <w:sz w:val="24"/>
          <w:szCs w:val="24"/>
        </w:rPr>
        <w:t xml:space="preserve"> 14-н</w:t>
      </w:r>
      <w:r>
        <w:rPr>
          <w:rFonts w:ascii="Times New Roman" w:hAnsi="Times New Roman" w:cs="Times New Roman"/>
          <w:sz w:val="24"/>
          <w:szCs w:val="24"/>
        </w:rPr>
        <w:t>)</w:t>
      </w:r>
    </w:p>
    <w:p w:rsidR="00687695" w:rsidRDefault="00687695" w:rsidP="00687695">
      <w:pPr>
        <w:ind w:firstLine="567"/>
        <w:jc w:val="both"/>
        <w:rPr>
          <w:rFonts w:ascii="Times New Roman" w:hAnsi="Times New Roman" w:cs="Times New Roman"/>
          <w:sz w:val="24"/>
          <w:szCs w:val="24"/>
        </w:rPr>
      </w:pPr>
    </w:p>
    <w:p w:rsidR="00687695" w:rsidRPr="000B114C" w:rsidRDefault="00687695" w:rsidP="00687695">
      <w:pPr>
        <w:spacing w:after="0" w:line="240" w:lineRule="auto"/>
        <w:jc w:val="right"/>
        <w:rPr>
          <w:rFonts w:ascii="Times New Roman" w:hAnsi="Times New Roman" w:cs="Times New Roman"/>
          <w:sz w:val="24"/>
          <w:szCs w:val="24"/>
        </w:rPr>
      </w:pPr>
    </w:p>
    <w:p w:rsidR="00687695" w:rsidRPr="000B114C" w:rsidRDefault="00687695" w:rsidP="00687695">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 xml:space="preserve"> </w:t>
      </w:r>
    </w:p>
    <w:p w:rsidR="00687695" w:rsidRPr="000B114C" w:rsidRDefault="00687695" w:rsidP="00687695">
      <w:pPr>
        <w:ind w:firstLine="567"/>
        <w:jc w:val="both"/>
        <w:rPr>
          <w:rFonts w:ascii="Times New Roman" w:hAnsi="Times New Roman" w:cs="Times New Roman"/>
          <w:sz w:val="24"/>
          <w:szCs w:val="24"/>
        </w:rPr>
      </w:pPr>
    </w:p>
    <w:p w:rsidR="00687695" w:rsidRPr="000B114C" w:rsidRDefault="00687695" w:rsidP="00687695">
      <w:pPr>
        <w:ind w:firstLine="567"/>
        <w:jc w:val="both"/>
        <w:rPr>
          <w:rFonts w:ascii="Times New Roman" w:hAnsi="Times New Roman" w:cs="Times New Roman"/>
          <w:sz w:val="24"/>
          <w:szCs w:val="24"/>
        </w:rPr>
      </w:pPr>
    </w:p>
    <w:p w:rsidR="00687695" w:rsidRPr="000B114C" w:rsidRDefault="00687695" w:rsidP="00687695">
      <w:pPr>
        <w:jc w:val="center"/>
        <w:rPr>
          <w:rFonts w:ascii="Times New Roman" w:hAnsi="Times New Roman" w:cs="Times New Roman"/>
          <w:sz w:val="24"/>
          <w:szCs w:val="24"/>
        </w:rPr>
      </w:pPr>
    </w:p>
    <w:p w:rsidR="00687695" w:rsidRPr="000B114C" w:rsidRDefault="00687695" w:rsidP="00687695">
      <w:pPr>
        <w:jc w:val="center"/>
        <w:rPr>
          <w:rFonts w:ascii="Times New Roman" w:hAnsi="Times New Roman" w:cs="Times New Roman"/>
          <w:sz w:val="24"/>
          <w:szCs w:val="24"/>
        </w:rPr>
      </w:pPr>
    </w:p>
    <w:p w:rsidR="00687695" w:rsidRPr="000B114C" w:rsidRDefault="00687695" w:rsidP="00687695">
      <w:pPr>
        <w:pStyle w:val="a3"/>
        <w:rPr>
          <w:rFonts w:ascii="Times New Roman" w:hAnsi="Times New Roman" w:cs="Times New Roman"/>
          <w:sz w:val="24"/>
          <w:szCs w:val="24"/>
        </w:rPr>
      </w:pPr>
      <w:r>
        <w:rPr>
          <w:rFonts w:ascii="Times New Roman" w:hAnsi="Times New Roman" w:cs="Times New Roman"/>
          <w:sz w:val="24"/>
          <w:szCs w:val="24"/>
        </w:rPr>
        <w:t>Местные н</w:t>
      </w:r>
      <w:r w:rsidRPr="000B114C">
        <w:rPr>
          <w:rFonts w:ascii="Times New Roman" w:hAnsi="Times New Roman" w:cs="Times New Roman"/>
          <w:sz w:val="24"/>
          <w:szCs w:val="24"/>
        </w:rPr>
        <w:t>ормативы градостроительного проектирования</w:t>
      </w:r>
    </w:p>
    <w:p w:rsidR="00687695" w:rsidRDefault="00687695" w:rsidP="00687695">
      <w:pPr>
        <w:pStyle w:val="a5"/>
        <w:rPr>
          <w:rFonts w:ascii="Times New Roman" w:hAnsi="Times New Roman" w:cs="Times New Roman"/>
        </w:rPr>
      </w:pPr>
      <w:r>
        <w:rPr>
          <w:rFonts w:ascii="Times New Roman" w:hAnsi="Times New Roman" w:cs="Times New Roman"/>
        </w:rPr>
        <w:t>муниципального образования</w:t>
      </w:r>
      <w:r w:rsidRPr="000B114C">
        <w:rPr>
          <w:rFonts w:ascii="Times New Roman" w:hAnsi="Times New Roman" w:cs="Times New Roman"/>
        </w:rPr>
        <w:t xml:space="preserve"> «</w:t>
      </w:r>
      <w:proofErr w:type="spellStart"/>
      <w:r>
        <w:rPr>
          <w:rFonts w:ascii="Times New Roman" w:hAnsi="Times New Roman" w:cs="Times New Roman"/>
        </w:rPr>
        <w:t>Сафроновское</w:t>
      </w:r>
      <w:proofErr w:type="spellEnd"/>
      <w:r>
        <w:rPr>
          <w:rFonts w:ascii="Times New Roman" w:hAnsi="Times New Roman" w:cs="Times New Roman"/>
        </w:rPr>
        <w:t xml:space="preserve">» </w:t>
      </w:r>
    </w:p>
    <w:p w:rsidR="00687695" w:rsidRDefault="00687695" w:rsidP="00687695">
      <w:pPr>
        <w:pStyle w:val="a5"/>
        <w:rPr>
          <w:rFonts w:ascii="Times New Roman" w:hAnsi="Times New Roman" w:cs="Times New Roman"/>
        </w:rPr>
      </w:pPr>
      <w:r>
        <w:rPr>
          <w:rFonts w:ascii="Times New Roman" w:hAnsi="Times New Roman" w:cs="Times New Roman"/>
        </w:rPr>
        <w:t>Ленского муниципального района</w:t>
      </w:r>
    </w:p>
    <w:p w:rsidR="00687695" w:rsidRPr="000B114C" w:rsidRDefault="00687695" w:rsidP="00687695">
      <w:pPr>
        <w:pStyle w:val="a5"/>
        <w:rPr>
          <w:rFonts w:ascii="Times New Roman" w:hAnsi="Times New Roman" w:cs="Times New Roman"/>
        </w:rPr>
      </w:pPr>
      <w:r w:rsidRPr="000B114C">
        <w:rPr>
          <w:rFonts w:ascii="Times New Roman" w:hAnsi="Times New Roman" w:cs="Times New Roman"/>
        </w:rPr>
        <w:t>Архангельской области</w:t>
      </w: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2906CF" w:rsidRDefault="002906CF" w:rsidP="00DA0795">
      <w:pPr>
        <w:pStyle w:val="ConsPlusTitle"/>
        <w:jc w:val="center"/>
        <w:rPr>
          <w:rFonts w:ascii="Times New Roman" w:hAnsi="Times New Roman" w:cs="Times New Roman"/>
        </w:rPr>
      </w:pPr>
      <w:r>
        <w:rPr>
          <w:rFonts w:ascii="Times New Roman" w:hAnsi="Times New Roman" w:cs="Times New Roman"/>
        </w:rPr>
        <w:t>,</w:t>
      </w:r>
    </w:p>
    <w:p w:rsidR="002906CF" w:rsidRDefault="002906CF"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5D5B67" w:rsidRPr="00722BCA" w:rsidRDefault="005D5B67" w:rsidP="00DA0795">
      <w:pPr>
        <w:pStyle w:val="ConsPlusTitle"/>
        <w:jc w:val="center"/>
        <w:rPr>
          <w:rFonts w:ascii="Times New Roman" w:hAnsi="Times New Roman" w:cs="Times New Roman"/>
        </w:rPr>
      </w:pPr>
      <w:r>
        <w:rPr>
          <w:rFonts w:ascii="Times New Roman" w:hAnsi="Times New Roman" w:cs="Times New Roman"/>
        </w:rPr>
        <w:lastRenderedPageBreak/>
        <w:t xml:space="preserve">МЕСТНЫЕ </w:t>
      </w:r>
      <w:r w:rsidRPr="00722BCA">
        <w:rPr>
          <w:rFonts w:ascii="Times New Roman" w:hAnsi="Times New Roman" w:cs="Times New Roman"/>
        </w:rPr>
        <w:t>НОРМАТИВЫ</w:t>
      </w:r>
    </w:p>
    <w:p w:rsidR="005D5B67" w:rsidRDefault="005D5B67" w:rsidP="00DA0795">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Pr>
          <w:rFonts w:ascii="Times New Roman" w:hAnsi="Times New Roman" w:cs="Times New Roman"/>
        </w:rPr>
        <w:br/>
        <w:t>МУНИЦИПАЛЬНОГО ОБРАЗОВАНИЯ</w:t>
      </w:r>
      <w:r w:rsidRPr="00722BCA">
        <w:rPr>
          <w:rFonts w:ascii="Times New Roman" w:hAnsi="Times New Roman" w:cs="Times New Roman"/>
        </w:rPr>
        <w:t xml:space="preserve"> «</w:t>
      </w:r>
      <w:r>
        <w:rPr>
          <w:rFonts w:ascii="Times New Roman" w:hAnsi="Times New Roman" w:cs="Times New Roman"/>
        </w:rPr>
        <w:t xml:space="preserve">САФРОНОВСКОЕ» </w:t>
      </w:r>
    </w:p>
    <w:p w:rsidR="005D5B67" w:rsidRPr="00722BCA" w:rsidRDefault="005D5B67" w:rsidP="00DA0795">
      <w:pPr>
        <w:pStyle w:val="ConsPlusTitle"/>
        <w:jc w:val="center"/>
        <w:rPr>
          <w:rFonts w:ascii="Times New Roman" w:hAnsi="Times New Roman" w:cs="Times New Roman"/>
        </w:rPr>
      </w:pPr>
      <w:r>
        <w:rPr>
          <w:rFonts w:ascii="Times New Roman" w:hAnsi="Times New Roman" w:cs="Times New Roman"/>
        </w:rPr>
        <w:t>ЛЕНСКОГО</w:t>
      </w:r>
      <w:r w:rsidRPr="00722BCA">
        <w:rPr>
          <w:rFonts w:ascii="Times New Roman" w:hAnsi="Times New Roman" w:cs="Times New Roman"/>
        </w:rPr>
        <w:t xml:space="preserve"> 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w:t>
      </w:r>
    </w:p>
    <w:p w:rsidR="005D5B67" w:rsidRPr="00722BCA" w:rsidRDefault="005D5B67" w:rsidP="00DA0795">
      <w:pPr>
        <w:pStyle w:val="ConsPlusNormal"/>
        <w:rPr>
          <w:rFonts w:ascii="Times New Roman" w:hAnsi="Times New Roman" w:cs="Times New Roman"/>
        </w:rPr>
      </w:pPr>
    </w:p>
    <w:p w:rsidR="005D5B67" w:rsidRPr="00722BCA" w:rsidRDefault="005D5B67" w:rsidP="00DA0795">
      <w:pPr>
        <w:pStyle w:val="ConsPlusNormal"/>
        <w:jc w:val="center"/>
        <w:outlineLvl w:val="1"/>
        <w:rPr>
          <w:rFonts w:ascii="Times New Roman" w:hAnsi="Times New Roman" w:cs="Times New Roman"/>
        </w:rPr>
      </w:pPr>
      <w:r>
        <w:rPr>
          <w:rFonts w:ascii="Times New Roman" w:hAnsi="Times New Roman" w:cs="Times New Roman"/>
        </w:rPr>
        <w:t>Часть</w:t>
      </w:r>
      <w:r w:rsidR="00B83AEE">
        <w:rPr>
          <w:rFonts w:ascii="Times New Roman" w:hAnsi="Times New Roman" w:cs="Times New Roman"/>
        </w:rPr>
        <w:t xml:space="preserve"> </w:t>
      </w:r>
      <w:r w:rsidR="00B83AEE">
        <w:rPr>
          <w:rFonts w:ascii="Times New Roman" w:hAnsi="Times New Roman" w:cs="Times New Roman"/>
          <w:lang w:val="en-US"/>
        </w:rPr>
        <w:t>I</w:t>
      </w:r>
      <w:r>
        <w:rPr>
          <w:rFonts w:ascii="Times New Roman" w:hAnsi="Times New Roman" w:cs="Times New Roman"/>
        </w:rPr>
        <w:t>. Общие положения</w:t>
      </w:r>
    </w:p>
    <w:p w:rsidR="005D5B67" w:rsidRPr="00722BCA" w:rsidRDefault="005D5B67" w:rsidP="00DA0795">
      <w:pPr>
        <w:pStyle w:val="ConsPlusNormal"/>
        <w:rPr>
          <w:rFonts w:ascii="Times New Roman" w:hAnsi="Times New Roman" w:cs="Times New Roman"/>
        </w:rPr>
      </w:pPr>
    </w:p>
    <w:p w:rsidR="005D5B67" w:rsidRDefault="005D5B67" w:rsidP="001F69B0">
      <w:pPr>
        <w:pStyle w:val="ConsPlusNormal"/>
        <w:ind w:right="-142" w:firstLine="540"/>
        <w:jc w:val="both"/>
        <w:rPr>
          <w:rFonts w:ascii="Times New Roman" w:hAnsi="Times New Roman" w:cs="Times New Roman"/>
        </w:rPr>
      </w:pPr>
      <w:r>
        <w:rPr>
          <w:rFonts w:ascii="Times New Roman" w:hAnsi="Times New Roman" w:cs="Times New Roman"/>
        </w:rPr>
        <w:t>Местные н</w:t>
      </w:r>
      <w:r w:rsidRPr="00722BCA">
        <w:rPr>
          <w:rFonts w:ascii="Times New Roman" w:hAnsi="Times New Roman" w:cs="Times New Roman"/>
        </w:rPr>
        <w:t xml:space="preserve">ормативы градостроительного проектирования </w:t>
      </w:r>
      <w:r w:rsidR="00687695">
        <w:rPr>
          <w:rFonts w:ascii="Times New Roman" w:hAnsi="Times New Roman" w:cs="Times New Roman"/>
        </w:rPr>
        <w:t>м</w:t>
      </w:r>
      <w:r>
        <w:rPr>
          <w:rFonts w:ascii="Times New Roman" w:hAnsi="Times New Roman" w:cs="Times New Roman"/>
        </w:rPr>
        <w:t>униципального образования (далее - МО) «</w:t>
      </w:r>
      <w:proofErr w:type="spellStart"/>
      <w:r>
        <w:rPr>
          <w:rFonts w:ascii="Times New Roman" w:hAnsi="Times New Roman" w:cs="Times New Roman"/>
        </w:rPr>
        <w:t>Сафроновское</w:t>
      </w:r>
      <w:proofErr w:type="spellEnd"/>
      <w:r>
        <w:rPr>
          <w:rFonts w:ascii="Times New Roman" w:hAnsi="Times New Roman" w:cs="Times New Roman"/>
        </w:rPr>
        <w:t xml:space="preserve">» Ленского </w:t>
      </w:r>
      <w:r w:rsidRPr="00722BCA">
        <w:rPr>
          <w:rFonts w:ascii="Times New Roman" w:hAnsi="Times New Roman" w:cs="Times New Roman"/>
        </w:rPr>
        <w:t>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 разработаны на основании </w:t>
      </w:r>
      <w:r w:rsidRPr="007A4DFB">
        <w:rPr>
          <w:rFonts w:ascii="Times New Roman" w:hAnsi="Times New Roman" w:cs="Times New Roman"/>
        </w:rPr>
        <w:t xml:space="preserve">Постановления Администрации МО «Ленский муниципальный район» Архангельской области от </w:t>
      </w:r>
      <w:r>
        <w:rPr>
          <w:rFonts w:ascii="Times New Roman" w:hAnsi="Times New Roman" w:cs="Times New Roman"/>
        </w:rPr>
        <w:t>26.07</w:t>
      </w:r>
      <w:r w:rsidRPr="007A4DFB">
        <w:rPr>
          <w:rFonts w:ascii="Times New Roman" w:hAnsi="Times New Roman" w:cs="Times New Roman"/>
        </w:rPr>
        <w:t xml:space="preserve">.2017 № </w:t>
      </w:r>
      <w:r>
        <w:rPr>
          <w:rFonts w:ascii="Times New Roman" w:hAnsi="Times New Roman" w:cs="Times New Roman"/>
        </w:rPr>
        <w:t xml:space="preserve">520 </w:t>
      </w:r>
      <w:r w:rsidRPr="007D4B46">
        <w:rPr>
          <w:rFonts w:ascii="Times New Roman" w:hAnsi="Times New Roman" w:cs="Times New Roman"/>
        </w:rPr>
        <w:t xml:space="preserve">«Об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22BCA">
        <w:rPr>
          <w:rFonts w:ascii="Times New Roman" w:hAnsi="Times New Roman" w:cs="Times New Roman"/>
        </w:rPr>
        <w:t xml:space="preserve"> (далее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Нормативы</w:t>
      </w:r>
      <w:r w:rsidRPr="00722BCA">
        <w:rPr>
          <w:rFonts w:ascii="Times New Roman" w:hAnsi="Times New Roman" w:cs="Times New Roman"/>
        </w:rPr>
        <w:t xml:space="preserve">). </w:t>
      </w:r>
    </w:p>
    <w:p w:rsidR="005D5B67" w:rsidRPr="00753CA3" w:rsidRDefault="005D5B67" w:rsidP="001F69B0">
      <w:pPr>
        <w:pStyle w:val="ConsPlusNormal"/>
        <w:ind w:right="-142" w:firstLine="540"/>
        <w:jc w:val="both"/>
        <w:rPr>
          <w:rFonts w:ascii="Times New Roman" w:hAnsi="Times New Roman" w:cs="Times New Roman"/>
        </w:rPr>
      </w:pPr>
      <w:r w:rsidRPr="00722BCA">
        <w:rPr>
          <w:rFonts w:ascii="Times New Roman" w:hAnsi="Times New Roman" w:cs="Times New Roman"/>
        </w:rPr>
        <w:t xml:space="preserve">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7" w:history="1">
        <w:r w:rsidRPr="00753CA3">
          <w:rPr>
            <w:rFonts w:ascii="Times New Roman" w:hAnsi="Times New Roman" w:cs="Times New Roman"/>
          </w:rPr>
          <w:t>ст</w:t>
        </w:r>
        <w:r>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r w:rsidR="00687695">
        <w:rPr>
          <w:rFonts w:ascii="Times New Roman" w:hAnsi="Times New Roman" w:cs="Times New Roman"/>
        </w:rPr>
        <w:t>29.</w:t>
      </w:r>
      <w:hyperlink r:id="rId8" w:history="1">
        <w:r w:rsidR="00687695">
          <w:rPr>
            <w:rFonts w:ascii="Times New Roman" w:hAnsi="Times New Roman" w:cs="Times New Roman"/>
          </w:rPr>
          <w:t>4</w:t>
        </w:r>
      </w:hyperlink>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5D5B67" w:rsidRPr="00753CA3" w:rsidRDefault="008A0EA0"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стратегии</w:t>
      </w:r>
      <w:r w:rsidR="005D5B67" w:rsidRPr="00753CA3">
        <w:rPr>
          <w:rFonts w:ascii="Times New Roman" w:hAnsi="Times New Roman" w:cs="Times New Roman"/>
        </w:rPr>
        <w:t xml:space="preserve"> социально-экономического развития муниципального образования</w:t>
      </w:r>
      <w:r w:rsidR="00AF1C5A">
        <w:rPr>
          <w:rFonts w:ascii="Times New Roman" w:hAnsi="Times New Roman" w:cs="Times New Roman"/>
        </w:rPr>
        <w:t xml:space="preserve"> и плана мероприятий по ее реализации (при наличии)</w:t>
      </w:r>
      <w:r w:rsidR="005D5B67" w:rsidRPr="00753CA3">
        <w:rPr>
          <w:rFonts w:ascii="Times New Roman" w:hAnsi="Times New Roman" w:cs="Times New Roman"/>
        </w:rPr>
        <w:t>;</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предложений органов местного самоуправления и заинтересованных </w:t>
      </w:r>
      <w:r w:rsidR="00687695">
        <w:rPr>
          <w:rFonts w:ascii="Times New Roman" w:hAnsi="Times New Roman" w:cs="Times New Roman"/>
        </w:rPr>
        <w:t>лиц</w:t>
      </w:r>
      <w:r w:rsidR="005357E9">
        <w:rPr>
          <w:rFonts w:ascii="Times New Roman" w:hAnsi="Times New Roman" w:cs="Times New Roman"/>
        </w:rPr>
        <w:t>.</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9" w:history="1">
        <w:r w:rsidRPr="00753CA3">
          <w:rPr>
            <w:rFonts w:ascii="Times New Roman" w:hAnsi="Times New Roman" w:cs="Times New Roman"/>
          </w:rPr>
          <w:t xml:space="preserve">части 5 статьи </w:t>
        </w:r>
      </w:hyperlink>
      <w:r w:rsidRPr="00753CA3">
        <w:rPr>
          <w:rFonts w:ascii="Times New Roman" w:hAnsi="Times New Roman" w:cs="Times New Roman"/>
        </w:rPr>
        <w:t>23 Градостроительного кодекса Российской Федерации,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В целях обеспечения благоприятных условий жизнедеятельности населения </w:t>
      </w:r>
      <w:r>
        <w:rPr>
          <w:rFonts w:ascii="Times New Roman" w:hAnsi="Times New Roman" w:cs="Times New Roman"/>
        </w:rPr>
        <w:t>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общие положения;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6712F6" w:rsidRDefault="006712F6" w:rsidP="006712F6">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r w:rsidR="006712F6">
        <w:rPr>
          <w:rFonts w:ascii="Times New Roman" w:hAnsi="Times New Roman" w:cs="Times New Roman"/>
        </w:rPr>
        <w:t>.</w:t>
      </w:r>
    </w:p>
    <w:p w:rsidR="005D5B67" w:rsidRDefault="00785DEE"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Р</w:t>
      </w:r>
      <w:r w:rsidR="005D5B67">
        <w:rPr>
          <w:rFonts w:ascii="Times New Roman" w:hAnsi="Times New Roman" w:cs="Times New Roman"/>
        </w:rPr>
        <w:t xml:space="preserve">асчетные </w:t>
      </w:r>
      <w:r w:rsidR="00596138">
        <w:rPr>
          <w:rFonts w:ascii="Times New Roman" w:hAnsi="Times New Roman" w:cs="Times New Roman"/>
        </w:rPr>
        <w:t>показатели</w:t>
      </w:r>
      <w:r w:rsidR="005D5B67">
        <w:rPr>
          <w:rFonts w:ascii="Times New Roman" w:hAnsi="Times New Roman" w:cs="Times New Roman"/>
        </w:rPr>
        <w:t xml:space="preserve">, содержащиеся в основной части Нормативов, применяются при подготовке (внесении изменений) генерального плана </w:t>
      </w:r>
      <w:r w:rsidR="005D5B67" w:rsidRPr="00DA0795">
        <w:rPr>
          <w:rFonts w:ascii="Times New Roman" w:hAnsi="Times New Roman" w:cs="Times New Roman"/>
        </w:rPr>
        <w:t xml:space="preserve">сельского </w:t>
      </w:r>
      <w:r w:rsidR="005D5B67" w:rsidRPr="00722BCA">
        <w:rPr>
          <w:rFonts w:ascii="Times New Roman" w:hAnsi="Times New Roman" w:cs="Times New Roman"/>
        </w:rPr>
        <w:t>поселения «</w:t>
      </w:r>
      <w:proofErr w:type="spellStart"/>
      <w:r w:rsidR="005D5B67">
        <w:rPr>
          <w:rFonts w:ascii="Times New Roman" w:hAnsi="Times New Roman" w:cs="Times New Roman"/>
        </w:rPr>
        <w:t>Сафроновское</w:t>
      </w:r>
      <w:proofErr w:type="spellEnd"/>
      <w:r w:rsidR="005D5B67">
        <w:rPr>
          <w:rFonts w:ascii="Times New Roman" w:hAnsi="Times New Roman" w:cs="Times New Roman"/>
        </w:rPr>
        <w:t>» Ленского</w:t>
      </w:r>
      <w:r w:rsidR="005D5B67" w:rsidRPr="00722BCA">
        <w:rPr>
          <w:rFonts w:ascii="Times New Roman" w:hAnsi="Times New Roman" w:cs="Times New Roman"/>
        </w:rPr>
        <w:t xml:space="preserve"> муниципального района Архангельской области</w:t>
      </w:r>
      <w:r w:rsidR="005D5B67">
        <w:rPr>
          <w:rFonts w:ascii="Times New Roman" w:hAnsi="Times New Roman" w:cs="Times New Roman"/>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p>
    <w:p w:rsidR="005357E9" w:rsidRDefault="005357E9" w:rsidP="001F69B0">
      <w:pPr>
        <w:autoSpaceDE w:val="0"/>
        <w:autoSpaceDN w:val="0"/>
        <w:adjustRightInd w:val="0"/>
        <w:spacing w:after="0" w:line="240" w:lineRule="auto"/>
        <w:ind w:right="-142"/>
        <w:jc w:val="center"/>
        <w:outlineLvl w:val="0"/>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t>2. Основные понятия. Термины и определения</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t>3. Цели и задачи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реализации </w:t>
      </w:r>
      <w:r w:rsidR="006712F6" w:rsidRPr="004F24E5">
        <w:rPr>
          <w:rFonts w:ascii="Times New Roman" w:hAnsi="Times New Roman" w:cs="Times New Roman"/>
        </w:rPr>
        <w:t>государственных и иных программ Арх</w:t>
      </w:r>
      <w:r w:rsidR="004F24E5" w:rsidRPr="004F24E5">
        <w:rPr>
          <w:rFonts w:ascii="Times New Roman" w:hAnsi="Times New Roman" w:cs="Times New Roman"/>
        </w:rPr>
        <w:t>ангельской области</w:t>
      </w:r>
      <w:r w:rsidRPr="004F24E5">
        <w:rPr>
          <w:rFonts w:ascii="Times New Roman" w:hAnsi="Times New Roman" w:cs="Times New Roman"/>
        </w:rPr>
        <w:t>;</w:t>
      </w:r>
    </w:p>
    <w:p w:rsidR="00743565" w:rsidRDefault="00743565" w:rsidP="00743565">
      <w:pPr>
        <w:autoSpaceDE w:val="0"/>
        <w:autoSpaceDN w:val="0"/>
        <w:adjustRightInd w:val="0"/>
        <w:spacing w:after="0" w:line="240" w:lineRule="auto"/>
        <w:ind w:firstLine="540"/>
        <w:jc w:val="both"/>
        <w:rPr>
          <w:rFonts w:ascii="Times New Roman" w:hAnsi="Times New Roman" w:cs="Times New Roman"/>
        </w:rPr>
      </w:pPr>
      <w:bookmarkStart w:id="0" w:name="_Hlk112838702"/>
      <w:r w:rsidRPr="005357E9">
        <w:rPr>
          <w:rFonts w:ascii="Times New Roman" w:hAnsi="Times New Roman" w:cs="Times New Roman"/>
        </w:rPr>
        <w:t>обеспечении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bookmarkEnd w:id="0"/>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подготовке документации по планировке территории, правил землепользования и застройки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Архангельской области.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t>4. Объекты местного значения поселения</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5D5B67" w:rsidRDefault="007902D9" w:rsidP="001F69B0">
      <w:pPr>
        <w:autoSpaceDE w:val="0"/>
        <w:autoSpaceDN w:val="0"/>
        <w:adjustRightInd w:val="0"/>
        <w:spacing w:after="0" w:line="240" w:lineRule="auto"/>
        <w:ind w:right="-142" w:firstLine="540"/>
        <w:jc w:val="both"/>
        <w:rPr>
          <w:rFonts w:ascii="Times New Roman" w:hAnsi="Times New Roman" w:cs="Times New Roman"/>
        </w:rPr>
      </w:pPr>
      <w:hyperlink r:id="rId10" w:history="1">
        <w:r w:rsidR="005D5B67" w:rsidRPr="006944F2">
          <w:rPr>
            <w:rFonts w:ascii="Times New Roman" w:hAnsi="Times New Roman" w:cs="Times New Roman"/>
          </w:rPr>
          <w:t>Перечень</w:t>
        </w:r>
      </w:hyperlink>
      <w:r w:rsidR="005D5B67" w:rsidRPr="006944F2">
        <w:rPr>
          <w:rFonts w:ascii="Times New Roman" w:hAnsi="Times New Roman" w:cs="Times New Roman"/>
        </w:rPr>
        <w:t xml:space="preserve"> объектов местного значения, подлежащих отображению в генеральном плане поселения, приведен</w:t>
      </w:r>
      <w:r w:rsidR="005D5B67">
        <w:rPr>
          <w:rFonts w:ascii="Times New Roman" w:hAnsi="Times New Roman" w:cs="Times New Roman"/>
        </w:rPr>
        <w:t xml:space="preserve"> в приложении № 1 к настоящим Нормативам.</w:t>
      </w:r>
    </w:p>
    <w:p w:rsidR="005D5B67" w:rsidRDefault="005D5B67" w:rsidP="006C7E5F">
      <w:pPr>
        <w:ind w:right="-142"/>
        <w:jc w:val="center"/>
        <w:rPr>
          <w:rFonts w:ascii="Times New Roman" w:hAnsi="Times New Roman" w:cs="Times New Roman"/>
        </w:rPr>
      </w:pPr>
      <w:r>
        <w:rPr>
          <w:rFonts w:ascii="Times New Roman" w:hAnsi="Times New Roman" w:cs="Times New Roman"/>
        </w:rPr>
        <w:br w:type="page"/>
      </w:r>
      <w:r>
        <w:rPr>
          <w:rFonts w:ascii="Times New Roman" w:hAnsi="Times New Roman" w:cs="Times New Roman"/>
        </w:rPr>
        <w:lastRenderedPageBreak/>
        <w:t xml:space="preserve">Часть II. </w:t>
      </w:r>
      <w:r w:rsidR="00122114">
        <w:rPr>
          <w:rFonts w:ascii="Times New Roman" w:hAnsi="Times New Roman" w:cs="Times New Roman"/>
        </w:rPr>
        <w:t>Правила и о</w:t>
      </w:r>
      <w:r>
        <w:rPr>
          <w:rFonts w:ascii="Times New Roman" w:hAnsi="Times New Roman" w:cs="Times New Roman"/>
        </w:rPr>
        <w:t>бласть применения Нормативов</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генерального плана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правил землепользования и застройки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Нормативах, следует руководствоваться Федеральным </w:t>
      </w:r>
      <w:hyperlink r:id="rId11"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5D5B67" w:rsidRDefault="005D5B67" w:rsidP="00477B7C">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r w:rsidR="00477B7C">
        <w:rPr>
          <w:rFonts w:ascii="Times New Roman" w:hAnsi="Times New Roman" w:cs="Times New Roman"/>
        </w:rPr>
        <w:t>.</w:t>
      </w:r>
    </w:p>
    <w:p w:rsidR="005D5B67" w:rsidRDefault="005D5B67" w:rsidP="001F69B0">
      <w:pPr>
        <w:pStyle w:val="ConsPlusNormal"/>
        <w:ind w:right="-142"/>
        <w:jc w:val="center"/>
        <w:outlineLvl w:val="1"/>
        <w:rPr>
          <w:rFonts w:ascii="Times New Roman" w:hAnsi="Times New Roman" w:cs="Times New Roman"/>
        </w:rPr>
      </w:pPr>
    </w:p>
    <w:p w:rsidR="005D5B67" w:rsidRPr="006C7E5F" w:rsidRDefault="005D5B67" w:rsidP="006C7E5F">
      <w:pPr>
        <w:ind w:right="-142"/>
        <w:jc w:val="center"/>
        <w:rPr>
          <w:rFonts w:ascii="Times New Roman" w:hAnsi="Times New Roman" w:cs="Times New Roman"/>
        </w:rPr>
      </w:pPr>
      <w:r>
        <w:br w:type="page"/>
      </w:r>
      <w:r w:rsidRPr="006C7E5F">
        <w:rPr>
          <w:rFonts w:ascii="Times New Roman" w:hAnsi="Times New Roman" w:cs="Times New Roman"/>
        </w:rPr>
        <w:lastRenderedPageBreak/>
        <w:t>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сельского поселения «</w:t>
      </w:r>
      <w:proofErr w:type="spellStart"/>
      <w:r w:rsidRPr="006C7E5F">
        <w:rPr>
          <w:rFonts w:ascii="Times New Roman" w:hAnsi="Times New Roman" w:cs="Times New Roman"/>
        </w:rPr>
        <w:t>Сафроновское</w:t>
      </w:r>
      <w:proofErr w:type="spellEnd"/>
      <w:r w:rsidRPr="006C7E5F">
        <w:rPr>
          <w:rFonts w:ascii="Times New Roman" w:hAnsi="Times New Roman" w:cs="Times New Roman"/>
        </w:rPr>
        <w:t>» Ленского</w:t>
      </w:r>
      <w:r w:rsidR="004232A6">
        <w:rPr>
          <w:rFonts w:ascii="Times New Roman" w:hAnsi="Times New Roman" w:cs="Times New Roman"/>
        </w:rPr>
        <w:t xml:space="preserve"> муниципального района Архангельской области</w:t>
      </w:r>
      <w:r w:rsidRPr="006C7E5F">
        <w:rPr>
          <w:rFonts w:ascii="Times New Roman" w:hAnsi="Times New Roman" w:cs="Times New Roman"/>
        </w:rPr>
        <w:t xml:space="preserve"> (основная часть)</w:t>
      </w:r>
    </w:p>
    <w:p w:rsidR="005D5B67" w:rsidRDefault="005D5B67" w:rsidP="004232A6">
      <w:pPr>
        <w:pStyle w:val="ConsPlusNormal"/>
        <w:ind w:right="-142" w:firstLine="567"/>
        <w:jc w:val="both"/>
        <w:rPr>
          <w:rFonts w:ascii="Times New Roman" w:hAnsi="Times New Roman" w:cs="Times New Roman"/>
        </w:rPr>
      </w:pPr>
      <w:r w:rsidRPr="00722BCA">
        <w:rPr>
          <w:rFonts w:ascii="Times New Roman" w:hAnsi="Times New Roman" w:cs="Times New Roman"/>
        </w:rPr>
        <w:t xml:space="preserve">Настоящими </w:t>
      </w:r>
      <w:r>
        <w:rPr>
          <w:rFonts w:ascii="Times New Roman" w:hAnsi="Times New Roman" w:cs="Times New Roman"/>
        </w:rPr>
        <w:t>Н</w:t>
      </w:r>
      <w:r w:rsidRPr="00722BCA">
        <w:rPr>
          <w:rFonts w:ascii="Times New Roman" w:hAnsi="Times New Roman" w:cs="Times New Roman"/>
        </w:rPr>
        <w:t xml:space="preserve">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w:t>
      </w:r>
      <w:r w:rsidR="004232A6">
        <w:rPr>
          <w:rFonts w:ascii="Times New Roman" w:hAnsi="Times New Roman" w:cs="Times New Roman"/>
        </w:rPr>
        <w:t>А</w:t>
      </w:r>
      <w:r w:rsidRPr="00722BCA">
        <w:rPr>
          <w:rFonts w:ascii="Times New Roman" w:hAnsi="Times New Roman" w:cs="Times New Roman"/>
        </w:rPr>
        <w:t xml:space="preserve">дминистрацией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 полномочий по вопросам местного значения</w:t>
      </w:r>
      <w:r w:rsidR="000E257D">
        <w:rPr>
          <w:rFonts w:ascii="Times New Roman" w:hAnsi="Times New Roman" w:cs="Times New Roman"/>
        </w:rPr>
        <w:t xml:space="preserve"> </w:t>
      </w:r>
      <w:r w:rsidRPr="00722BCA">
        <w:rPr>
          <w:rFonts w:ascii="Times New Roman" w:hAnsi="Times New Roman" w:cs="Times New Roman"/>
        </w:rPr>
        <w:t xml:space="preserve">и которые оказывают существенное влияние на социально-экономическое развитие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 </w:t>
      </w:r>
    </w:p>
    <w:p w:rsidR="005D5B67" w:rsidRDefault="005D5B67" w:rsidP="001F69B0">
      <w:pPr>
        <w:pStyle w:val="ConsPlusNormal"/>
        <w:ind w:right="-142" w:firstLine="540"/>
        <w:jc w:val="both"/>
        <w:rPr>
          <w:rFonts w:ascii="Times New Roman" w:hAnsi="Times New Roman" w:cs="Times New Roman"/>
        </w:rPr>
      </w:pPr>
      <w:r w:rsidRPr="00722BCA">
        <w:rPr>
          <w:rFonts w:ascii="Times New Roman" w:hAnsi="Times New Roman" w:cs="Times New Roman"/>
        </w:rPr>
        <w:t xml:space="preserve">Виды объектов местного значения поселения указаны в </w:t>
      </w:r>
      <w:hyperlink r:id="rId12" w:history="1">
        <w:r w:rsidRPr="00057CDD">
          <w:rPr>
            <w:rFonts w:ascii="Times New Roman" w:hAnsi="Times New Roman" w:cs="Times New Roman"/>
          </w:rPr>
          <w:t>ст</w:t>
        </w:r>
        <w:r>
          <w:rPr>
            <w:rFonts w:ascii="Times New Roman" w:hAnsi="Times New Roman" w:cs="Times New Roman"/>
          </w:rPr>
          <w:t>атье</w:t>
        </w:r>
        <w:r w:rsidRPr="00057CDD">
          <w:rPr>
            <w:rFonts w:ascii="Times New Roman" w:hAnsi="Times New Roman" w:cs="Times New Roman"/>
          </w:rPr>
          <w:t xml:space="preserve">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w:t>
      </w:r>
      <w:r>
        <w:rPr>
          <w:rFonts w:ascii="Times New Roman" w:hAnsi="Times New Roman" w:cs="Times New Roman"/>
        </w:rPr>
        <w:br/>
        <w:t>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5D5B67" w:rsidRDefault="005D5B67" w:rsidP="001F69B0">
      <w:pPr>
        <w:pStyle w:val="ConsPlusNormal"/>
        <w:ind w:right="-142" w:firstLine="540"/>
        <w:jc w:val="center"/>
        <w:rPr>
          <w:rFonts w:ascii="Times New Roman" w:hAnsi="Times New Roman" w:cs="Times New Roman"/>
        </w:rPr>
      </w:pPr>
    </w:p>
    <w:p w:rsidR="005D5B67" w:rsidRDefault="005D5B67" w:rsidP="008F614A">
      <w:pPr>
        <w:pStyle w:val="ConsPlusNormal"/>
        <w:ind w:right="-142"/>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5D5B67" w:rsidRDefault="005D5B67" w:rsidP="001F69B0">
      <w:pPr>
        <w:pStyle w:val="ConsPlusNormal"/>
        <w:ind w:right="-142" w:firstLine="540"/>
        <w:jc w:val="center"/>
        <w:rPr>
          <w:rFonts w:ascii="Times New Roman" w:hAnsi="Times New Roman" w:cs="Times New Roman"/>
        </w:rPr>
      </w:pPr>
    </w:p>
    <w:p w:rsidR="005D5B67" w:rsidRPr="008F614A" w:rsidRDefault="005D5B67" w:rsidP="001F69B0">
      <w:pPr>
        <w:pStyle w:val="ConsPlusNormal"/>
        <w:ind w:right="-142" w:firstLine="540"/>
        <w:jc w:val="both"/>
        <w:rPr>
          <w:rFonts w:ascii="Times New Roman" w:hAnsi="Times New Roman" w:cs="Times New Roman"/>
        </w:rPr>
      </w:pPr>
      <w:r w:rsidRPr="008F614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8F614A">
        <w:rPr>
          <w:rFonts w:ascii="Times New Roman" w:hAnsi="Times New Roman" w:cs="Times New Roman"/>
        </w:rPr>
        <w:t>Сафроновское</w:t>
      </w:r>
      <w:proofErr w:type="spellEnd"/>
      <w:r w:rsidRPr="008F614A">
        <w:rPr>
          <w:rFonts w:ascii="Times New Roman" w:hAnsi="Times New Roman" w:cs="Times New Roman"/>
        </w:rPr>
        <w:t xml:space="preserve">» Ленского муниципального района </w:t>
      </w:r>
    </w:p>
    <w:p w:rsidR="005D5B67" w:rsidRDefault="005D5B67">
      <w:pPr>
        <w:pStyle w:val="ConsPlusNormal"/>
        <w:ind w:firstLine="540"/>
        <w:jc w:val="both"/>
        <w:rPr>
          <w:rFonts w:ascii="Times New Roman" w:hAnsi="Times New Roman" w:cs="Times New Roman"/>
          <w:sz w:val="24"/>
          <w:szCs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F54149" w:rsidRPr="00C64C82">
        <w:tc>
          <w:tcPr>
            <w:tcW w:w="2234" w:type="dxa"/>
          </w:tcPr>
          <w:p w:rsidR="00F54149" w:rsidRPr="006F77A1" w:rsidRDefault="008F614A" w:rsidP="008F614A">
            <w:pPr>
              <w:pStyle w:val="ConsPlusNormal"/>
              <w:jc w:val="center"/>
              <w:rPr>
                <w:rFonts w:ascii="Times New Roman" w:hAnsi="Times New Roman" w:cs="Times New Roman"/>
              </w:rPr>
            </w:pPr>
            <w:r>
              <w:rPr>
                <w:rFonts w:ascii="Times New Roman" w:hAnsi="Times New Roman" w:cs="Times New Roman"/>
              </w:rPr>
              <w:t>Объекты местного значения сельского поселения</w:t>
            </w:r>
          </w:p>
        </w:tc>
        <w:tc>
          <w:tcPr>
            <w:tcW w:w="2041" w:type="dxa"/>
          </w:tcPr>
          <w:p w:rsidR="00F54149" w:rsidRPr="006F77A1" w:rsidRDefault="008F614A" w:rsidP="008F614A">
            <w:pPr>
              <w:pStyle w:val="ConsPlusNormal"/>
              <w:jc w:val="center"/>
              <w:rPr>
                <w:rFonts w:ascii="Times New Roman" w:hAnsi="Times New Roman" w:cs="Times New Roman"/>
              </w:rPr>
            </w:pPr>
            <w:r>
              <w:rPr>
                <w:rFonts w:ascii="Times New Roman" w:hAnsi="Times New Roman" w:cs="Times New Roman"/>
              </w:rPr>
              <w:t>Наименование расчетного показателя, единица измерения</w:t>
            </w:r>
          </w:p>
        </w:tc>
        <w:tc>
          <w:tcPr>
            <w:tcW w:w="5317" w:type="dxa"/>
          </w:tcPr>
          <w:p w:rsidR="00F54149" w:rsidRPr="00C64C82" w:rsidRDefault="008F614A" w:rsidP="008F614A">
            <w:pPr>
              <w:pStyle w:val="ConsPlusNormal"/>
              <w:jc w:val="center"/>
              <w:rPr>
                <w:rFonts w:ascii="Times New Roman" w:hAnsi="Times New Roman" w:cs="Times New Roman"/>
              </w:rPr>
            </w:pPr>
            <w:r>
              <w:rPr>
                <w:rFonts w:ascii="Times New Roman" w:hAnsi="Times New Roman" w:cs="Times New Roman"/>
              </w:rPr>
              <w:t>Значение расчетного показателя минимально допустимого уровня обеспеченности объектами местного значения сельского поселения</w:t>
            </w:r>
          </w:p>
        </w:tc>
      </w:tr>
      <w:tr w:rsidR="005D5B67" w:rsidRPr="00C64C82">
        <w:tc>
          <w:tcPr>
            <w:tcW w:w="2234" w:type="dxa"/>
          </w:tcPr>
          <w:p w:rsidR="005D5B67" w:rsidRPr="006F77A1" w:rsidRDefault="005D5B67" w:rsidP="00DA0795">
            <w:pPr>
              <w:pStyle w:val="ConsPlusNormal"/>
              <w:rPr>
                <w:rFonts w:ascii="Times New Roman" w:hAnsi="Times New Roman" w:cs="Times New Roman"/>
              </w:rPr>
            </w:pPr>
            <w:proofErr w:type="spellStart"/>
            <w:r w:rsidRPr="006F77A1">
              <w:rPr>
                <w:rFonts w:ascii="Times New Roman" w:hAnsi="Times New Roman" w:cs="Times New Roman"/>
              </w:rPr>
              <w:t>Межпоселенческие</w:t>
            </w:r>
            <w:proofErr w:type="spellEnd"/>
            <w:r w:rsidRPr="006F77A1">
              <w:rPr>
                <w:rFonts w:ascii="Times New Roman" w:hAnsi="Times New Roman" w:cs="Times New Roman"/>
              </w:rPr>
              <w:t xml:space="preserve"> дома культуры на группу сельских поселений</w:t>
            </w:r>
          </w:p>
        </w:tc>
        <w:tc>
          <w:tcPr>
            <w:tcW w:w="2041" w:type="dxa"/>
          </w:tcPr>
          <w:p w:rsidR="005D5B67" w:rsidRPr="006F77A1" w:rsidRDefault="005D5B67" w:rsidP="00DA0795">
            <w:pPr>
              <w:pStyle w:val="ConsPlusNormal"/>
              <w:rPr>
                <w:rFonts w:ascii="Times New Roman" w:hAnsi="Times New Roman" w:cs="Times New Roman"/>
              </w:rPr>
            </w:pPr>
            <w:r w:rsidRPr="006F77A1">
              <w:rPr>
                <w:rFonts w:ascii="Times New Roman" w:hAnsi="Times New Roman" w:cs="Times New Roman"/>
              </w:rPr>
              <w:t>Уровень обеспеченности,</w:t>
            </w:r>
          </w:p>
          <w:p w:rsidR="005D5B67" w:rsidRPr="006F77A1" w:rsidRDefault="005D5B67" w:rsidP="00DA0795">
            <w:pPr>
              <w:pStyle w:val="ConsPlusNormal"/>
              <w:rPr>
                <w:rFonts w:ascii="Times New Roman" w:hAnsi="Times New Roman" w:cs="Times New Roman"/>
              </w:rPr>
            </w:pPr>
            <w:r w:rsidRPr="006F77A1">
              <w:rPr>
                <w:rFonts w:ascii="Times New Roman" w:hAnsi="Times New Roman" w:cs="Times New Roman"/>
              </w:rPr>
              <w:t>объект</w:t>
            </w:r>
          </w:p>
        </w:tc>
        <w:tc>
          <w:tcPr>
            <w:tcW w:w="5317"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центре), с вместимостью не менее 50 мест на 1 тыс. человек</w:t>
            </w:r>
          </w:p>
        </w:tc>
      </w:tr>
      <w:tr w:rsidR="005D5B67" w:rsidRPr="00C64C82">
        <w:tc>
          <w:tcPr>
            <w:tcW w:w="2234" w:type="dxa"/>
            <w:vMerge w:val="restart"/>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Учреждения культуры с музейными помещениями</w:t>
            </w: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Численность населения поселения</w:t>
            </w:r>
            <w:r w:rsidR="008F614A">
              <w:rPr>
                <w:rFonts w:ascii="Times New Roman" w:hAnsi="Times New Roman" w:cs="Times New Roman"/>
              </w:rPr>
              <w:t>, чел.</w:t>
            </w:r>
          </w:p>
        </w:tc>
        <w:tc>
          <w:tcPr>
            <w:tcW w:w="5317" w:type="dxa"/>
            <w:vAlign w:val="center"/>
          </w:tcPr>
          <w:p w:rsidR="005D5B67" w:rsidRPr="00C64C82" w:rsidRDefault="005D5B67" w:rsidP="00DA0795">
            <w:pPr>
              <w:pStyle w:val="ConsPlusNormal"/>
              <w:jc w:val="center"/>
              <w:rPr>
                <w:rFonts w:ascii="Times New Roman" w:hAnsi="Times New Roman" w:cs="Times New Roman"/>
              </w:rPr>
            </w:pPr>
            <w:r>
              <w:rPr>
                <w:rFonts w:ascii="Times New Roman" w:hAnsi="Times New Roman" w:cs="Times New Roman"/>
              </w:rPr>
              <w:t xml:space="preserve"> 4</w:t>
            </w:r>
            <w:r w:rsidRPr="00C64C82">
              <w:rPr>
                <w:rFonts w:ascii="Times New Roman" w:hAnsi="Times New Roman" w:cs="Times New Roman"/>
              </w:rPr>
              <w:t>000 - 10000</w:t>
            </w:r>
          </w:p>
        </w:tc>
      </w:tr>
      <w:tr w:rsidR="005D5B67" w:rsidRPr="00C64C82">
        <w:tc>
          <w:tcPr>
            <w:tcW w:w="2234" w:type="dxa"/>
            <w:vMerge/>
          </w:tcPr>
          <w:p w:rsidR="005D5B67" w:rsidRPr="002C505C" w:rsidRDefault="005D5B67" w:rsidP="00DA0795">
            <w:pPr>
              <w:rPr>
                <w:rFonts w:ascii="Times New Roman" w:hAnsi="Times New Roman" w:cs="Times New Roman"/>
              </w:rPr>
            </w:pP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Уровень обеспеченности, объект</w:t>
            </w:r>
          </w:p>
        </w:tc>
        <w:tc>
          <w:tcPr>
            <w:tcW w:w="5317" w:type="dxa"/>
            <w:vAlign w:val="center"/>
          </w:tcPr>
          <w:p w:rsidR="005D5B67" w:rsidRPr="00C64C82" w:rsidRDefault="005D5B67" w:rsidP="00DA0795">
            <w:pPr>
              <w:pStyle w:val="ConsPlusNormal"/>
              <w:jc w:val="center"/>
              <w:rPr>
                <w:rFonts w:ascii="Times New Roman" w:hAnsi="Times New Roman" w:cs="Times New Roman"/>
              </w:rPr>
            </w:pPr>
            <w:r w:rsidRPr="00C64C82">
              <w:rPr>
                <w:rFonts w:ascii="Times New Roman" w:hAnsi="Times New Roman" w:cs="Times New Roman"/>
              </w:rPr>
              <w:t>1</w:t>
            </w:r>
          </w:p>
        </w:tc>
      </w:tr>
      <w:tr w:rsidR="005D5B67" w:rsidRPr="00C64C82">
        <w:tc>
          <w:tcPr>
            <w:tcW w:w="2234"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 xml:space="preserve">Сельская массовая </w:t>
            </w:r>
            <w:proofErr w:type="spellStart"/>
            <w:r w:rsidRPr="001E59A7">
              <w:rPr>
                <w:rFonts w:ascii="Times New Roman" w:hAnsi="Times New Roman" w:cs="Times New Roman"/>
              </w:rPr>
              <w:t>межпоселенческая</w:t>
            </w:r>
            <w:proofErr w:type="spellEnd"/>
            <w:r w:rsidRPr="00C64C82">
              <w:rPr>
                <w:rFonts w:ascii="Times New Roman" w:hAnsi="Times New Roman" w:cs="Times New Roman"/>
              </w:rPr>
              <w:t xml:space="preserve"> библиотека</w:t>
            </w: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тыс. единиц хранения на тыс. чел; читательских мест на тыс. чел.</w:t>
            </w:r>
          </w:p>
        </w:tc>
        <w:tc>
          <w:tcPr>
            <w:tcW w:w="5317"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008F614A">
              <w:rPr>
                <w:rFonts w:ascii="Times New Roman" w:hAnsi="Times New Roman" w:cs="Times New Roman"/>
              </w:rPr>
              <w:t xml:space="preserve"> </w:t>
            </w:r>
            <w:r w:rsidRPr="00C64C82">
              <w:rPr>
                <w:rFonts w:ascii="Times New Roman" w:hAnsi="Times New Roman" w:cs="Times New Roman"/>
              </w:rPr>
              <w:t xml:space="preserve">в административном </w:t>
            </w:r>
            <w:r w:rsidRPr="0057134C">
              <w:rPr>
                <w:rFonts w:ascii="Times New Roman" w:hAnsi="Times New Roman" w:cs="Times New Roman"/>
              </w:rPr>
              <w:t>центре с дополнительным книжным фондом 4,5 – 5 тыс. ед. хранения на 3 – 4 читательских места</w:t>
            </w:r>
          </w:p>
        </w:tc>
      </w:tr>
      <w:tr w:rsidR="005D5B67" w:rsidRPr="00C64C82">
        <w:tc>
          <w:tcPr>
            <w:tcW w:w="9592" w:type="dxa"/>
            <w:gridSpan w:val="3"/>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5D5B67" w:rsidRDefault="005D5B67">
      <w:pPr>
        <w:pStyle w:val="ConsPlusNormal"/>
        <w:ind w:firstLine="540"/>
        <w:jc w:val="both"/>
        <w:rPr>
          <w:rFonts w:ascii="Times New Roman" w:hAnsi="Times New Roman" w:cs="Times New Roman"/>
          <w:sz w:val="24"/>
          <w:szCs w:val="24"/>
        </w:rPr>
      </w:pPr>
    </w:p>
    <w:p w:rsidR="005D5B67" w:rsidRPr="00543580" w:rsidRDefault="005D5B67" w:rsidP="001F69B0">
      <w:pPr>
        <w:pStyle w:val="ConsPlusNormal"/>
        <w:ind w:right="-142" w:firstLine="540"/>
        <w:jc w:val="both"/>
        <w:rPr>
          <w:rFonts w:ascii="Times New Roman" w:hAnsi="Times New Roman" w:cs="Times New Roman"/>
        </w:rPr>
      </w:pPr>
      <w:r w:rsidRPr="00543580">
        <w:rPr>
          <w:rFonts w:ascii="Times New Roman" w:hAnsi="Times New Roman" w:cs="Times New Roman"/>
        </w:rPr>
        <w:t xml:space="preserve">Расчетные показатели максимально допустимого уровня территориальной доступности таких объектов для населения </w:t>
      </w:r>
      <w:r w:rsidR="008F614A">
        <w:rPr>
          <w:rFonts w:ascii="Times New Roman" w:hAnsi="Times New Roman" w:cs="Times New Roman"/>
        </w:rPr>
        <w:t xml:space="preserve">сельского поселения </w:t>
      </w:r>
      <w:r w:rsidRPr="00543580">
        <w:rPr>
          <w:rFonts w:ascii="Times New Roman" w:hAnsi="Times New Roman" w:cs="Times New Roman"/>
        </w:rPr>
        <w:t>не устанавлива</w:t>
      </w:r>
      <w:r>
        <w:rPr>
          <w:rFonts w:ascii="Times New Roman" w:hAnsi="Times New Roman" w:cs="Times New Roman"/>
        </w:rPr>
        <w:t>ю</w:t>
      </w:r>
      <w:r w:rsidRPr="00543580">
        <w:rPr>
          <w:rFonts w:ascii="Times New Roman" w:hAnsi="Times New Roman" w:cs="Times New Roman"/>
        </w:rPr>
        <w:t>тся</w:t>
      </w:r>
      <w:r w:rsidR="008F614A">
        <w:rPr>
          <w:rFonts w:ascii="Times New Roman" w:hAnsi="Times New Roman" w:cs="Times New Roman"/>
        </w:rPr>
        <w:t>.</w:t>
      </w:r>
    </w:p>
    <w:p w:rsidR="005D5B67" w:rsidRDefault="005D5B67" w:rsidP="008F614A">
      <w:pPr>
        <w:pStyle w:val="ConsPlusNormal"/>
        <w:ind w:right="-142"/>
        <w:jc w:val="both"/>
        <w:rPr>
          <w:rFonts w:ascii="Times New Roman" w:hAnsi="Times New Roman" w:cs="Times New Roman"/>
        </w:rPr>
      </w:pPr>
    </w:p>
    <w:p w:rsidR="005D5B67" w:rsidRDefault="005D5B67" w:rsidP="008F614A">
      <w:pPr>
        <w:pStyle w:val="ConsPlusNormal"/>
        <w:ind w:right="-142"/>
        <w:jc w:val="center"/>
        <w:rPr>
          <w:rFonts w:ascii="Times New Roman" w:hAnsi="Times New Roman" w:cs="Times New Roman"/>
        </w:rPr>
      </w:pPr>
      <w:r>
        <w:rPr>
          <w:rFonts w:ascii="Times New Roman" w:hAnsi="Times New Roman" w:cs="Times New Roman"/>
        </w:rPr>
        <w:t xml:space="preserve">2. </w:t>
      </w:r>
      <w:r w:rsidRPr="00722BCA">
        <w:rPr>
          <w:rFonts w:ascii="Times New Roman" w:hAnsi="Times New Roman" w:cs="Times New Roman"/>
        </w:rPr>
        <w:t>В области физической культуры и массового спорта</w:t>
      </w:r>
    </w:p>
    <w:p w:rsidR="005D5B67" w:rsidRPr="008F614A" w:rsidRDefault="005D5B67" w:rsidP="001F69B0">
      <w:pPr>
        <w:pStyle w:val="ConsPlusNormal"/>
        <w:ind w:right="-142" w:firstLine="540"/>
        <w:jc w:val="center"/>
        <w:rPr>
          <w:rFonts w:ascii="Times New Roman" w:hAnsi="Times New Roman" w:cs="Times New Roman"/>
        </w:rPr>
      </w:pPr>
    </w:p>
    <w:p w:rsidR="005D5B67" w:rsidRPr="008F614A" w:rsidRDefault="005D5B67" w:rsidP="001F69B0">
      <w:pPr>
        <w:pStyle w:val="ConsPlusNormal"/>
        <w:ind w:right="-142" w:firstLine="540"/>
        <w:jc w:val="both"/>
        <w:rPr>
          <w:rFonts w:ascii="Times New Roman" w:hAnsi="Times New Roman" w:cs="Times New Roman"/>
        </w:rPr>
      </w:pPr>
      <w:r w:rsidRPr="008F614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8F614A">
        <w:rPr>
          <w:rFonts w:ascii="Times New Roman" w:hAnsi="Times New Roman" w:cs="Times New Roman"/>
        </w:rPr>
        <w:t>Сафроновское</w:t>
      </w:r>
      <w:proofErr w:type="spellEnd"/>
      <w:r w:rsidRPr="008F614A">
        <w:rPr>
          <w:rFonts w:ascii="Times New Roman" w:hAnsi="Times New Roman" w:cs="Times New Roman"/>
        </w:rPr>
        <w:t xml:space="preserve">» Ленского муниципального района </w:t>
      </w:r>
    </w:p>
    <w:tbl>
      <w:tblPr>
        <w:tblW w:w="94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5447"/>
      </w:tblGrid>
      <w:tr w:rsidR="005D5B67" w:rsidRPr="00A17EB6">
        <w:tc>
          <w:tcPr>
            <w:tcW w:w="19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lastRenderedPageBreak/>
              <w:t>Помещения для физкультурных занятий и тренировок</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общей площади</w:t>
            </w:r>
          </w:p>
        </w:tc>
        <w:tc>
          <w:tcPr>
            <w:tcW w:w="54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70 на 1 тыс. человек</w:t>
            </w:r>
          </w:p>
        </w:tc>
      </w:tr>
      <w:tr w:rsidR="005D5B67" w:rsidRPr="00A17EB6">
        <w:tc>
          <w:tcPr>
            <w:tcW w:w="19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общей площади</w:t>
            </w:r>
          </w:p>
        </w:tc>
        <w:tc>
          <w:tcPr>
            <w:tcW w:w="54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350 на 1 тыс. человек</w:t>
            </w:r>
          </w:p>
        </w:tc>
      </w:tr>
      <w:tr w:rsidR="005D5B67" w:rsidRPr="00A17EB6">
        <w:tc>
          <w:tcPr>
            <w:tcW w:w="19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Плоскостные сооружения</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общей площади</w:t>
            </w:r>
          </w:p>
        </w:tc>
        <w:tc>
          <w:tcPr>
            <w:tcW w:w="54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1950 на 1 тыс. человек</w:t>
            </w:r>
          </w:p>
        </w:tc>
      </w:tr>
      <w:tr w:rsidR="005D5B67" w:rsidRPr="00A17EB6">
        <w:tc>
          <w:tcPr>
            <w:tcW w:w="9478"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w:t>
      </w:r>
    </w:p>
    <w:p w:rsidR="005D5B67" w:rsidRDefault="005D5B67">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2950"/>
        <w:gridCol w:w="2665"/>
      </w:tblGrid>
      <w:tr w:rsidR="005D5B67" w:rsidRPr="00A17EB6">
        <w:tc>
          <w:tcPr>
            <w:tcW w:w="1871" w:type="dxa"/>
          </w:tcPr>
          <w:p w:rsidR="005D5B67" w:rsidRPr="00722BCA" w:rsidRDefault="005D5B67" w:rsidP="00352C27">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352C27">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D5B67" w:rsidRPr="00722BCA" w:rsidRDefault="005D5B67" w:rsidP="002F34A3">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gridSpan w:val="2"/>
          </w:tcPr>
          <w:p w:rsidR="005D5B67" w:rsidRPr="00722BCA" w:rsidRDefault="005D5B67" w:rsidP="00352C27">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w:t>
            </w:r>
            <w:r w:rsidRPr="00352C27">
              <w:rPr>
                <w:rFonts w:ascii="Times New Roman" w:hAnsi="Times New Roman" w:cs="Times New Roman"/>
              </w:rPr>
              <w:t xml:space="preserve">значения сельского </w:t>
            </w:r>
            <w:r w:rsidRPr="00722BCA">
              <w:rPr>
                <w:rFonts w:ascii="Times New Roman" w:hAnsi="Times New Roman" w:cs="Times New Roman"/>
              </w:rPr>
              <w:t>поселения</w:t>
            </w:r>
          </w:p>
        </w:tc>
      </w:tr>
      <w:tr w:rsidR="005D5B67" w:rsidRPr="00A17EB6">
        <w:tc>
          <w:tcPr>
            <w:tcW w:w="1871"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1984"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2950"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При многоэтажной жилой застройке - 500 м</w:t>
            </w:r>
          </w:p>
        </w:tc>
        <w:tc>
          <w:tcPr>
            <w:tcW w:w="2665"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При застройке индивидуальными жилыми домами - 700 м</w:t>
            </w:r>
          </w:p>
        </w:tc>
      </w:tr>
      <w:tr w:rsidR="005D5B67" w:rsidRPr="00A17EB6">
        <w:tc>
          <w:tcPr>
            <w:tcW w:w="1871"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1984"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gridSpan w:val="2"/>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Пешеходная доступность: 1500</w:t>
            </w:r>
          </w:p>
        </w:tc>
      </w:tr>
    </w:tbl>
    <w:p w:rsidR="005D5B67" w:rsidRDefault="005D5B67">
      <w:pPr>
        <w:pStyle w:val="ConsPlusNormal"/>
        <w:ind w:firstLine="540"/>
        <w:jc w:val="both"/>
        <w:rPr>
          <w:rFonts w:ascii="Times New Roman" w:hAnsi="Times New Roman" w:cs="Times New Roman"/>
        </w:rPr>
      </w:pPr>
    </w:p>
    <w:p w:rsidR="005D5B67" w:rsidRDefault="005D5B67" w:rsidP="008F614A">
      <w:pPr>
        <w:pStyle w:val="ConsPlusNormal"/>
        <w:jc w:val="center"/>
        <w:rPr>
          <w:rFonts w:ascii="Times New Roman" w:hAnsi="Times New Roman" w:cs="Times New Roman"/>
        </w:rPr>
      </w:pPr>
      <w:r>
        <w:rPr>
          <w:rFonts w:ascii="Times New Roman" w:hAnsi="Times New Roman" w:cs="Times New Roman"/>
        </w:rPr>
        <w:t xml:space="preserve">3. </w:t>
      </w:r>
      <w:r w:rsidRPr="00722BCA">
        <w:rPr>
          <w:rFonts w:ascii="Times New Roman" w:hAnsi="Times New Roman" w:cs="Times New Roman"/>
        </w:rPr>
        <w:t>В области электро-, тепло-, газо- и водоснабжения населения, водоотведение</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3.1. </w:t>
      </w:r>
      <w:r w:rsidRPr="00722BCA">
        <w:rPr>
          <w:rFonts w:ascii="Times New Roman" w:hAnsi="Times New Roman" w:cs="Times New Roman"/>
        </w:rPr>
        <w:t>Водоснабжение</w:t>
      </w:r>
    </w:p>
    <w:p w:rsidR="005D5B67" w:rsidRPr="007916CF" w:rsidRDefault="005D5B67">
      <w:pPr>
        <w:pStyle w:val="ConsPlusNormal"/>
        <w:ind w:firstLine="540"/>
        <w:jc w:val="both"/>
        <w:rPr>
          <w:rFonts w:ascii="Times New Roman" w:hAnsi="Times New Roman" w:cs="Times New Roman"/>
        </w:rPr>
      </w:pPr>
    </w:p>
    <w:p w:rsidR="004F24E5" w:rsidRPr="004F24E5" w:rsidRDefault="005D5B67" w:rsidP="00221D85">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4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182"/>
        <w:gridCol w:w="2558"/>
        <w:gridCol w:w="2754"/>
      </w:tblGrid>
      <w:tr w:rsidR="007916CF" w:rsidRPr="00A17EB6">
        <w:tc>
          <w:tcPr>
            <w:tcW w:w="1984" w:type="dxa"/>
            <w:vMerge w:val="restart"/>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Объекты электро-, тепло-, газо- и водоснабжения населения, водоотведения</w:t>
            </w:r>
          </w:p>
        </w:tc>
        <w:tc>
          <w:tcPr>
            <w:tcW w:w="7494" w:type="dxa"/>
            <w:gridSpan w:val="3"/>
          </w:tcPr>
          <w:p w:rsidR="007916CF" w:rsidRPr="00722BCA" w:rsidRDefault="007916CF" w:rsidP="009A4C42">
            <w:pPr>
              <w:pStyle w:val="ConsPlusNormal"/>
              <w:jc w:val="center"/>
              <w:rPr>
                <w:rFonts w:ascii="Times New Roman" w:hAnsi="Times New Roman" w:cs="Times New Roman"/>
              </w:rPr>
            </w:pPr>
            <w:r w:rsidRPr="00722BCA">
              <w:rPr>
                <w:rFonts w:ascii="Times New Roman" w:hAnsi="Times New Roman" w:cs="Times New Roman"/>
              </w:rPr>
              <w:t>Водоснабжение</w:t>
            </w:r>
          </w:p>
        </w:tc>
      </w:tr>
      <w:tr w:rsidR="007916CF" w:rsidRPr="00A17EB6" w:rsidTr="008F614A">
        <w:tc>
          <w:tcPr>
            <w:tcW w:w="1984" w:type="dxa"/>
            <w:vMerge/>
          </w:tcPr>
          <w:p w:rsidR="007916CF" w:rsidRPr="00A17EB6" w:rsidRDefault="007916CF" w:rsidP="009A4C42">
            <w:pPr>
              <w:rPr>
                <w:rFonts w:ascii="Times New Roman" w:hAnsi="Times New Roman" w:cs="Times New Roman"/>
              </w:rPr>
            </w:pPr>
          </w:p>
        </w:tc>
        <w:tc>
          <w:tcPr>
            <w:tcW w:w="2182"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водоснабжением, %</w:t>
            </w:r>
          </w:p>
        </w:tc>
        <w:tc>
          <w:tcPr>
            <w:tcW w:w="5312" w:type="dxa"/>
            <w:gridSpan w:val="2"/>
          </w:tcPr>
          <w:p w:rsidR="007916CF" w:rsidRPr="00722BCA" w:rsidRDefault="007916CF" w:rsidP="009A4C42">
            <w:pPr>
              <w:pStyle w:val="ConsPlusNormal"/>
              <w:rPr>
                <w:rFonts w:ascii="Times New Roman" w:hAnsi="Times New Roman" w:cs="Times New Roman"/>
              </w:rPr>
            </w:pPr>
            <w:r>
              <w:rPr>
                <w:rFonts w:ascii="Times New Roman" w:hAnsi="Times New Roman" w:cs="Times New Roman"/>
              </w:rPr>
              <w:t>30</w:t>
            </w:r>
          </w:p>
        </w:tc>
      </w:tr>
      <w:tr w:rsidR="007916CF" w:rsidRPr="00A17EB6" w:rsidTr="007916CF">
        <w:trPr>
          <w:trHeight w:val="503"/>
        </w:trPr>
        <w:tc>
          <w:tcPr>
            <w:tcW w:w="1984" w:type="dxa"/>
            <w:vMerge/>
          </w:tcPr>
          <w:p w:rsidR="007916CF" w:rsidRPr="00A17EB6" w:rsidRDefault="007916CF" w:rsidP="009A4C42">
            <w:pPr>
              <w:rPr>
                <w:rFonts w:ascii="Times New Roman" w:hAnsi="Times New Roman" w:cs="Times New Roman"/>
              </w:rPr>
            </w:pPr>
          </w:p>
        </w:tc>
        <w:tc>
          <w:tcPr>
            <w:tcW w:w="2182" w:type="dxa"/>
            <w:vMerge w:val="restart"/>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очистки воды в зависимости от их производительности, га</w:t>
            </w:r>
          </w:p>
        </w:tc>
        <w:tc>
          <w:tcPr>
            <w:tcW w:w="2558"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свыше 0,</w:t>
            </w:r>
            <w:r w:rsidR="00CE107B">
              <w:rPr>
                <w:rFonts w:ascii="Times New Roman" w:hAnsi="Times New Roman" w:cs="Times New Roman"/>
              </w:rPr>
              <w:t>2</w:t>
            </w:r>
            <w:r w:rsidRPr="00722BCA">
              <w:rPr>
                <w:rFonts w:ascii="Times New Roman" w:hAnsi="Times New Roman" w:cs="Times New Roman"/>
              </w:rPr>
              <w:t xml:space="preserve"> до 0,</w:t>
            </w:r>
            <w:r w:rsidR="00CE107B">
              <w:rPr>
                <w:rFonts w:ascii="Times New Roman" w:hAnsi="Times New Roman" w:cs="Times New Roman"/>
              </w:rPr>
              <w:t>4</w:t>
            </w:r>
            <w:r w:rsidRPr="00722BCA">
              <w:rPr>
                <w:rFonts w:ascii="Times New Roman" w:hAnsi="Times New Roman" w:cs="Times New Roman"/>
              </w:rPr>
              <w:t xml:space="preserve"> тыс. куб</w:t>
            </w:r>
            <w:proofErr w:type="gramStart"/>
            <w:r w:rsidRPr="00722BCA">
              <w:rPr>
                <w:rFonts w:ascii="Times New Roman" w:hAnsi="Times New Roman" w:cs="Times New Roman"/>
              </w:rPr>
              <w:t>.м</w:t>
            </w:r>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4" w:type="dxa"/>
          </w:tcPr>
          <w:p w:rsidR="007916CF" w:rsidRPr="007916CF" w:rsidRDefault="007916CF" w:rsidP="009A4C42">
            <w:pPr>
              <w:pStyle w:val="ConsPlusNormal"/>
              <w:rPr>
                <w:rFonts w:ascii="Times New Roman" w:hAnsi="Times New Roman" w:cs="Times New Roman"/>
              </w:rPr>
            </w:pPr>
            <w:r>
              <w:rPr>
                <w:rFonts w:ascii="Times New Roman" w:hAnsi="Times New Roman" w:cs="Times New Roman"/>
                <w:lang w:val="en-US"/>
              </w:rPr>
              <w:t>0</w:t>
            </w:r>
            <w:r>
              <w:rPr>
                <w:rFonts w:ascii="Times New Roman" w:hAnsi="Times New Roman" w:cs="Times New Roman"/>
              </w:rPr>
              <w:t>,4</w:t>
            </w:r>
          </w:p>
        </w:tc>
      </w:tr>
      <w:tr w:rsidR="007916CF" w:rsidRPr="00A17EB6" w:rsidTr="007916CF">
        <w:trPr>
          <w:trHeight w:val="502"/>
        </w:trPr>
        <w:tc>
          <w:tcPr>
            <w:tcW w:w="1984" w:type="dxa"/>
            <w:vMerge/>
          </w:tcPr>
          <w:p w:rsidR="007916CF" w:rsidRPr="00A17EB6" w:rsidRDefault="007916CF" w:rsidP="009A4C42">
            <w:pPr>
              <w:rPr>
                <w:rFonts w:ascii="Times New Roman" w:hAnsi="Times New Roman" w:cs="Times New Roman"/>
              </w:rPr>
            </w:pPr>
          </w:p>
        </w:tc>
        <w:tc>
          <w:tcPr>
            <w:tcW w:w="2182" w:type="dxa"/>
            <w:vMerge/>
          </w:tcPr>
          <w:p w:rsidR="007916CF" w:rsidRPr="00722BCA" w:rsidRDefault="007916CF" w:rsidP="009A4C42">
            <w:pPr>
              <w:pStyle w:val="ConsPlusNormal"/>
              <w:rPr>
                <w:rFonts w:ascii="Times New Roman" w:hAnsi="Times New Roman" w:cs="Times New Roman"/>
              </w:rPr>
            </w:pPr>
          </w:p>
        </w:tc>
        <w:tc>
          <w:tcPr>
            <w:tcW w:w="2558"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свыше 0,4 до 0,8 тыс. куб</w:t>
            </w:r>
            <w:proofErr w:type="gramStart"/>
            <w:r w:rsidRPr="00722BCA">
              <w:rPr>
                <w:rFonts w:ascii="Times New Roman" w:hAnsi="Times New Roman" w:cs="Times New Roman"/>
              </w:rPr>
              <w:t>.м</w:t>
            </w:r>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4" w:type="dxa"/>
          </w:tcPr>
          <w:p w:rsidR="007916CF" w:rsidRPr="00722BCA" w:rsidRDefault="007916CF" w:rsidP="009A4C42">
            <w:pPr>
              <w:pStyle w:val="ConsPlusNormal"/>
              <w:rPr>
                <w:rFonts w:ascii="Times New Roman" w:hAnsi="Times New Roman" w:cs="Times New Roman"/>
              </w:rPr>
            </w:pPr>
            <w:r>
              <w:rPr>
                <w:rFonts w:ascii="Times New Roman" w:hAnsi="Times New Roman" w:cs="Times New Roman"/>
              </w:rPr>
              <w:t>1,0</w:t>
            </w:r>
          </w:p>
        </w:tc>
      </w:tr>
    </w:tbl>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lastRenderedPageBreak/>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3.2. </w:t>
      </w:r>
      <w:r w:rsidRPr="00722BCA">
        <w:rPr>
          <w:rFonts w:ascii="Times New Roman" w:hAnsi="Times New Roman" w:cs="Times New Roman"/>
        </w:rPr>
        <w:t>Водоотведение</w:t>
      </w:r>
    </w:p>
    <w:p w:rsidR="005D5B67" w:rsidRDefault="005D5B67">
      <w:pPr>
        <w:pStyle w:val="ConsPlusNormal"/>
        <w:ind w:firstLine="540"/>
        <w:jc w:val="both"/>
        <w:rPr>
          <w:rFonts w:ascii="Times New Roman" w:hAnsi="Times New Roman" w:cs="Times New Roman"/>
        </w:rPr>
      </w:pPr>
    </w:p>
    <w:p w:rsidR="005D5B67" w:rsidRPr="004F24E5" w:rsidRDefault="005D5B67" w:rsidP="00352C27">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352C27">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31"/>
        <w:gridCol w:w="5584"/>
      </w:tblGrid>
      <w:tr w:rsidR="005D5B67" w:rsidRPr="00A17EB6">
        <w:tc>
          <w:tcPr>
            <w:tcW w:w="403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водоотведением для общественно-деловой и этажной жилой застройки, %</w:t>
            </w:r>
          </w:p>
        </w:tc>
        <w:tc>
          <w:tcPr>
            <w:tcW w:w="55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r w:rsidR="005D5B67" w:rsidRPr="00A17EB6">
        <w:tc>
          <w:tcPr>
            <w:tcW w:w="403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для индивидуальной жилой застройки, %</w:t>
            </w:r>
          </w:p>
        </w:tc>
        <w:tc>
          <w:tcPr>
            <w:tcW w:w="55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3.3 </w:t>
      </w:r>
      <w:r w:rsidRPr="00722BCA">
        <w:rPr>
          <w:rFonts w:ascii="Times New Roman" w:hAnsi="Times New Roman" w:cs="Times New Roman"/>
        </w:rPr>
        <w:t>Теплоснабжение</w:t>
      </w:r>
    </w:p>
    <w:p w:rsidR="005D5B67" w:rsidRPr="00C3669A" w:rsidRDefault="005D5B67">
      <w:pPr>
        <w:pStyle w:val="ConsPlusNormal"/>
        <w:ind w:firstLine="540"/>
        <w:jc w:val="both"/>
        <w:rPr>
          <w:rFonts w:ascii="Times New Roman" w:hAnsi="Times New Roman" w:cs="Times New Roman"/>
        </w:rPr>
      </w:pPr>
    </w:p>
    <w:p w:rsidR="005D5B67" w:rsidRPr="00C3669A" w:rsidRDefault="005D5B67" w:rsidP="00352C27">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5D5B67" w:rsidRPr="00C3669A" w:rsidRDefault="00C3669A" w:rsidP="009A4C42">
            <w:pPr>
              <w:pStyle w:val="ConsPlusNormal"/>
              <w:rPr>
                <w:rFonts w:ascii="Times New Roman" w:hAnsi="Times New Roman" w:cs="Times New Roman"/>
              </w:rPr>
            </w:pPr>
            <w:r w:rsidRPr="00C3669A">
              <w:rPr>
                <w:rFonts w:ascii="Times New Roman" w:hAnsi="Times New Roman" w:cs="Times New Roman"/>
              </w:rPr>
              <w:t>80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3.4 </w:t>
      </w:r>
      <w:r w:rsidRPr="00722BCA">
        <w:rPr>
          <w:rFonts w:ascii="Times New Roman" w:hAnsi="Times New Roman" w:cs="Times New Roman"/>
        </w:rPr>
        <w:t>Газоснабжение</w:t>
      </w:r>
    </w:p>
    <w:p w:rsidR="005D5B67" w:rsidRDefault="005D5B67">
      <w:pPr>
        <w:pStyle w:val="ConsPlusNormal"/>
        <w:ind w:firstLine="540"/>
        <w:jc w:val="both"/>
        <w:rPr>
          <w:rFonts w:ascii="Times New Roman" w:hAnsi="Times New Roman" w:cs="Times New Roman"/>
        </w:rPr>
      </w:pPr>
    </w:p>
    <w:p w:rsidR="005D5B67" w:rsidRPr="004F24E5" w:rsidRDefault="005D5B67" w:rsidP="00352C27">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5D5B67" w:rsidRPr="00A17EB6">
        <w:trPr>
          <w:trHeight w:val="1518"/>
        </w:trPr>
        <w:tc>
          <w:tcPr>
            <w:tcW w:w="4173" w:type="dxa"/>
          </w:tcPr>
          <w:p w:rsidR="005D5B67" w:rsidRPr="00722BCA" w:rsidRDefault="005D5B67" w:rsidP="009C1139">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w:t>
            </w:r>
            <w:r>
              <w:rPr>
                <w:rFonts w:ascii="Times New Roman" w:hAnsi="Times New Roman" w:cs="Times New Roman"/>
              </w:rPr>
              <w:t>ым</w:t>
            </w:r>
          </w:p>
          <w:p w:rsidR="005D5B67" w:rsidRPr="00722BCA" w:rsidRDefault="005D5B67" w:rsidP="009C1139">
            <w:pPr>
              <w:pStyle w:val="ConsPlusNormal"/>
              <w:rPr>
                <w:rFonts w:ascii="Times New Roman" w:hAnsi="Times New Roman" w:cs="Times New Roman"/>
              </w:rPr>
            </w:pPr>
            <w:r w:rsidRPr="00722BCA">
              <w:rPr>
                <w:rFonts w:ascii="Times New Roman" w:hAnsi="Times New Roman" w:cs="Times New Roman"/>
              </w:rPr>
              <w:t>газоснабжени</w:t>
            </w:r>
            <w:r>
              <w:rPr>
                <w:rFonts w:ascii="Times New Roman" w:hAnsi="Times New Roman" w:cs="Times New Roman"/>
              </w:rPr>
              <w:t>ем</w:t>
            </w:r>
            <w:r w:rsidRPr="00722BCA">
              <w:rPr>
                <w:rFonts w:ascii="Times New Roman" w:hAnsi="Times New Roman" w:cs="Times New Roman"/>
              </w:rPr>
              <w:t xml:space="preserve"> вне зон действия источников централизованного теплоснабжения, %</w:t>
            </w:r>
          </w:p>
        </w:tc>
        <w:tc>
          <w:tcPr>
            <w:tcW w:w="5442" w:type="dxa"/>
          </w:tcPr>
          <w:p w:rsidR="005D5B67" w:rsidRPr="00722BCA" w:rsidRDefault="00CE107B" w:rsidP="009A4C42">
            <w:pPr>
              <w:pStyle w:val="ConsPlusNormal"/>
              <w:rPr>
                <w:rFonts w:ascii="Times New Roman" w:hAnsi="Times New Roman" w:cs="Times New Roman"/>
              </w:rPr>
            </w:pPr>
            <w:r>
              <w:rPr>
                <w:rFonts w:ascii="Times New Roman" w:hAnsi="Times New Roman" w:cs="Times New Roman"/>
              </w:rPr>
              <w:t>40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3.5 </w:t>
      </w:r>
      <w:r w:rsidRPr="00722BCA">
        <w:rPr>
          <w:rFonts w:ascii="Times New Roman" w:hAnsi="Times New Roman" w:cs="Times New Roman"/>
        </w:rPr>
        <w:t>Электроснабжение</w:t>
      </w:r>
    </w:p>
    <w:p w:rsidR="005D5B67" w:rsidRDefault="005D5B67">
      <w:pPr>
        <w:pStyle w:val="ConsPlusNormal"/>
        <w:ind w:firstLine="540"/>
        <w:jc w:val="both"/>
        <w:rPr>
          <w:rFonts w:ascii="Times New Roman" w:hAnsi="Times New Roman" w:cs="Times New Roman"/>
        </w:rPr>
      </w:pPr>
    </w:p>
    <w:p w:rsidR="005D5B67" w:rsidRPr="00C3669A" w:rsidRDefault="005D5B67" w:rsidP="00AD6C28">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Pr="00C3669A" w:rsidRDefault="005D5B67" w:rsidP="00AD6C28">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r w:rsidRPr="00722BCA">
              <w:rPr>
                <w:rFonts w:ascii="Times New Roman" w:hAnsi="Times New Roman" w:cs="Times New Roman"/>
              </w:rPr>
              <w:lastRenderedPageBreak/>
              <w:t>централизованной системой электроснабжения, %</w:t>
            </w:r>
          </w:p>
        </w:tc>
        <w:tc>
          <w:tcPr>
            <w:tcW w:w="5442" w:type="dxa"/>
          </w:tcPr>
          <w:p w:rsidR="005D5B67" w:rsidRPr="00722BCA" w:rsidRDefault="005D5B67" w:rsidP="009A4C42">
            <w:pPr>
              <w:pStyle w:val="ConsPlusNormal"/>
              <w:rPr>
                <w:rFonts w:ascii="Times New Roman" w:hAnsi="Times New Roman" w:cs="Times New Roman"/>
              </w:rPr>
            </w:pPr>
            <w:r w:rsidRPr="00AD6C28">
              <w:rPr>
                <w:rFonts w:ascii="Times New Roman" w:hAnsi="Times New Roman" w:cs="Times New Roman"/>
              </w:rPr>
              <w:lastRenderedPageBreak/>
              <w:t>100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3.6 </w:t>
      </w:r>
      <w:r w:rsidRPr="00722BCA">
        <w:rPr>
          <w:rFonts w:ascii="Times New Roman" w:hAnsi="Times New Roman" w:cs="Times New Roman"/>
        </w:rPr>
        <w:t>Мероприятия по отводу поверхностных вод</w:t>
      </w:r>
      <w:r>
        <w:rPr>
          <w:rFonts w:ascii="Times New Roman" w:hAnsi="Times New Roman" w:cs="Times New Roman"/>
        </w:rPr>
        <w:t xml:space="preserve"> </w:t>
      </w:r>
    </w:p>
    <w:p w:rsidR="005D5B67" w:rsidRDefault="005D5B67">
      <w:pPr>
        <w:pStyle w:val="ConsPlusNormal"/>
        <w:ind w:firstLine="540"/>
        <w:jc w:val="both"/>
        <w:rPr>
          <w:rFonts w:ascii="Times New Roman" w:hAnsi="Times New Roman" w:cs="Times New Roman"/>
        </w:rPr>
      </w:pPr>
    </w:p>
    <w:p w:rsidR="005D5B67" w:rsidRPr="00C3669A" w:rsidRDefault="005D5B67" w:rsidP="00AD6C28">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528"/>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км</w:t>
            </w:r>
          </w:p>
        </w:tc>
        <w:tc>
          <w:tcPr>
            <w:tcW w:w="5528"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 на квадратный километр территории</w:t>
            </w:r>
          </w:p>
        </w:tc>
      </w:tr>
      <w:tr w:rsidR="005D5B67" w:rsidRPr="00A17EB6">
        <w:tc>
          <w:tcPr>
            <w:tcW w:w="970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4. </w:t>
      </w:r>
      <w:r w:rsidRPr="00722BCA">
        <w:rPr>
          <w:rFonts w:ascii="Times New Roman" w:hAnsi="Times New Roman" w:cs="Times New Roman"/>
        </w:rPr>
        <w:t>В области автомобильных дорог местного значения</w:t>
      </w:r>
    </w:p>
    <w:p w:rsidR="005D5B67" w:rsidRDefault="005D5B67">
      <w:pPr>
        <w:pStyle w:val="ConsPlusNormal"/>
        <w:ind w:firstLine="540"/>
        <w:jc w:val="both"/>
        <w:rPr>
          <w:rFonts w:ascii="Times New Roman" w:hAnsi="Times New Roman" w:cs="Times New Roman"/>
        </w:rPr>
      </w:pPr>
    </w:p>
    <w:p w:rsidR="005D5B67" w:rsidRDefault="005D5B67" w:rsidP="00AD6C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Расчетные показатели минимально допустимого уровня обеспеченности объектами местного значения населения 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1616"/>
        <w:gridCol w:w="737"/>
        <w:gridCol w:w="340"/>
        <w:gridCol w:w="1269"/>
        <w:gridCol w:w="1622"/>
      </w:tblGrid>
      <w:tr w:rsidR="005D5B67" w:rsidRPr="00A17EB6">
        <w:tc>
          <w:tcPr>
            <w:tcW w:w="9615" w:type="dxa"/>
            <w:gridSpan w:val="7"/>
          </w:tcPr>
          <w:p w:rsidR="005D5B67" w:rsidRPr="00722BCA" w:rsidRDefault="005D5B67" w:rsidP="009A4C42">
            <w:pPr>
              <w:pStyle w:val="ConsPlusNormal"/>
              <w:jc w:val="center"/>
              <w:outlineLvl w:val="4"/>
              <w:rPr>
                <w:rFonts w:ascii="Times New Roman" w:hAnsi="Times New Roman" w:cs="Times New Roman"/>
              </w:rPr>
            </w:pPr>
            <w:r w:rsidRPr="00722BCA">
              <w:rPr>
                <w:rFonts w:ascii="Times New Roman" w:hAnsi="Times New Roman" w:cs="Times New Roman"/>
              </w:rPr>
              <w:t>В области автомобильных дорог местного значения</w:t>
            </w:r>
          </w:p>
        </w:tc>
      </w:tr>
      <w:tr w:rsidR="005D5B67" w:rsidRPr="00A17EB6">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Улицы и дороги местного значения</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автомобилизации населения по этапам</w:t>
            </w: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I этап</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300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II этап</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350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7631" w:type="dxa"/>
            <w:gridSpan w:val="6"/>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val="restart"/>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Основные улицы сельского поселения –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60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Местные улицы – обеспечивают связь жилой застройки с основными улицами</w:t>
            </w:r>
          </w:p>
        </w:tc>
        <w:tc>
          <w:tcPr>
            <w:tcW w:w="2891" w:type="dxa"/>
            <w:gridSpan w:val="2"/>
          </w:tcPr>
          <w:p w:rsidR="0046753B" w:rsidRPr="00722BCA" w:rsidRDefault="0046753B" w:rsidP="009A4C42">
            <w:pPr>
              <w:pStyle w:val="ConsPlusNormal"/>
              <w:rPr>
                <w:rFonts w:ascii="Times New Roman" w:hAnsi="Times New Roman" w:cs="Times New Roman"/>
              </w:rPr>
            </w:pPr>
          </w:p>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40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Default="0046753B" w:rsidP="009A4C42">
            <w:pPr>
              <w:pStyle w:val="ConsPlusNormal"/>
              <w:rPr>
                <w:rFonts w:ascii="Times New Roman" w:hAnsi="Times New Roman" w:cs="Times New Roman"/>
              </w:rPr>
            </w:pPr>
            <w:r>
              <w:rPr>
                <w:rFonts w:ascii="Times New Roman" w:hAnsi="Times New Roman" w:cs="Times New Roman"/>
              </w:rPr>
              <w:t xml:space="preserve">Местные дороги – </w:t>
            </w:r>
            <w:r>
              <w:rPr>
                <w:rFonts w:ascii="Times New Roman" w:hAnsi="Times New Roman" w:cs="Times New Roman"/>
              </w:rPr>
              <w:lastRenderedPageBreak/>
              <w:t>обеспечивают связи жилых и производственных территорий, обслуживают производственные территории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lastRenderedPageBreak/>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Default="0046753B" w:rsidP="009A4C42">
            <w:pPr>
              <w:pStyle w:val="ConsPlusNormal"/>
              <w:rPr>
                <w:rFonts w:ascii="Times New Roman" w:hAnsi="Times New Roman" w:cs="Times New Roman"/>
              </w:rPr>
            </w:pPr>
            <w:r>
              <w:rPr>
                <w:rFonts w:ascii="Times New Roman" w:hAnsi="Times New Roman" w:cs="Times New Roman"/>
              </w:rPr>
              <w:t>Проезды – обеспечивают непосредственный подъезд к участкам жилой, производственной и общественной застройки</w:t>
            </w:r>
          </w:p>
        </w:tc>
        <w:tc>
          <w:tcPr>
            <w:tcW w:w="2891" w:type="dxa"/>
            <w:gridSpan w:val="2"/>
          </w:tcPr>
          <w:p w:rsidR="0046753B" w:rsidRDefault="0046753B" w:rsidP="009A4C42">
            <w:pPr>
              <w:pStyle w:val="ConsPlusNormal"/>
              <w:rPr>
                <w:rFonts w:ascii="Times New Roman" w:hAnsi="Times New Roman" w:cs="Times New Roman"/>
              </w:rPr>
            </w:pPr>
            <w:r>
              <w:rPr>
                <w:rFonts w:ascii="Times New Roman" w:hAnsi="Times New Roman" w:cs="Times New Roman"/>
              </w:rPr>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val="restart"/>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3,</w:t>
            </w:r>
            <w:r>
              <w:rPr>
                <w:rFonts w:ascii="Times New Roman" w:hAnsi="Times New Roman" w:cs="Times New Roman"/>
              </w:rPr>
              <w:t>5</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2,75</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4,5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val="restart"/>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Число полос движения</w:t>
            </w:r>
            <w:r>
              <w:rPr>
                <w:rFonts w:ascii="Times New Roman" w:hAnsi="Times New Roman" w:cs="Times New Roman"/>
              </w:rPr>
              <w:t xml:space="preserve"> (суммарно в двух направлениях)</w:t>
            </w: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2-4</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1</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val="restart"/>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1,5</w:t>
            </w:r>
            <w:r>
              <w:rPr>
                <w:rFonts w:ascii="Times New Roman" w:hAnsi="Times New Roman" w:cs="Times New Roman"/>
              </w:rPr>
              <w:t xml:space="preserve"> – 2,25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1,5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1,0 (допускается устройство</w:t>
            </w:r>
            <w:r w:rsidR="00C3669A">
              <w:rPr>
                <w:rFonts w:ascii="Times New Roman" w:hAnsi="Times New Roman" w:cs="Times New Roman"/>
              </w:rPr>
              <w:t xml:space="preserve"> </w:t>
            </w:r>
            <w:r>
              <w:rPr>
                <w:rFonts w:ascii="Times New Roman" w:hAnsi="Times New Roman" w:cs="Times New Roman"/>
              </w:rPr>
              <w:t>с одной стороны)</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968" w:type="dxa"/>
            <w:gridSpan w:val="4"/>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vMerge/>
          </w:tcPr>
          <w:p w:rsidR="005D5B67" w:rsidRPr="00A17EB6" w:rsidRDefault="005D5B67" w:rsidP="009A4C42">
            <w:pPr>
              <w:rPr>
                <w:rFonts w:ascii="Times New Roman" w:hAnsi="Times New Roman" w:cs="Times New Roman"/>
              </w:rPr>
            </w:pPr>
          </w:p>
        </w:tc>
        <w:tc>
          <w:tcPr>
            <w:tcW w:w="2346" w:type="dxa"/>
            <w:gridSpan w:val="3"/>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1622"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2346"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12,0</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6,0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Проезды</w:t>
            </w:r>
          </w:p>
        </w:tc>
        <w:tc>
          <w:tcPr>
            <w:tcW w:w="2346"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8,0</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5,0</w:t>
            </w:r>
          </w:p>
        </w:tc>
      </w:tr>
      <w:tr w:rsidR="005D5B67" w:rsidRPr="00A17EB6" w:rsidTr="0035713B">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Число </w:t>
            </w:r>
            <w:proofErr w:type="spellStart"/>
            <w:r w:rsidRPr="00722BCA">
              <w:rPr>
                <w:rFonts w:ascii="Times New Roman" w:hAnsi="Times New Roman" w:cs="Times New Roman"/>
              </w:rPr>
              <w:t>машино</w:t>
            </w:r>
            <w:proofErr w:type="spellEnd"/>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Объект</w:t>
            </w:r>
          </w:p>
        </w:tc>
        <w:tc>
          <w:tcPr>
            <w:tcW w:w="1609"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1622"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5584" w:type="dxa"/>
            <w:gridSpan w:val="5"/>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Административно-общественные </w:t>
            </w:r>
            <w:r w:rsidRPr="00722BCA">
              <w:rPr>
                <w:rFonts w:ascii="Times New Roman" w:hAnsi="Times New Roman" w:cs="Times New Roman"/>
              </w:rPr>
              <w:lastRenderedPageBreak/>
              <w:t>учреждения, кредитно-финансовые и юридические</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lastRenderedPageBreak/>
              <w:t>100 работающих</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Больницы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коек</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Поликлиники</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посещений</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w:t>
            </w:r>
          </w:p>
        </w:tc>
      </w:tr>
      <w:tr w:rsidR="0035713B" w:rsidRPr="00A17EB6" w:rsidTr="0035713B">
        <w:tc>
          <w:tcPr>
            <w:tcW w:w="1984" w:type="dxa"/>
            <w:vMerge/>
          </w:tcPr>
          <w:p w:rsidR="0035713B" w:rsidRPr="00A17EB6" w:rsidRDefault="0035713B" w:rsidP="009A4C42">
            <w:pPr>
              <w:rPr>
                <w:rFonts w:ascii="Times New Roman" w:hAnsi="Times New Roman" w:cs="Times New Roman"/>
              </w:rPr>
            </w:pPr>
          </w:p>
        </w:tc>
        <w:tc>
          <w:tcPr>
            <w:tcW w:w="2047" w:type="dxa"/>
            <w:vMerge/>
          </w:tcPr>
          <w:p w:rsidR="0035713B" w:rsidRPr="00A17EB6" w:rsidRDefault="0035713B" w:rsidP="009A4C42">
            <w:pPr>
              <w:rPr>
                <w:rFonts w:ascii="Times New Roman" w:hAnsi="Times New Roman" w:cs="Times New Roman"/>
              </w:rPr>
            </w:pPr>
          </w:p>
        </w:tc>
        <w:tc>
          <w:tcPr>
            <w:tcW w:w="2353" w:type="dxa"/>
            <w:gridSpan w:val="2"/>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Театры, цирки, кинотеатры, концертные залы, музеи, выставки</w:t>
            </w:r>
          </w:p>
        </w:tc>
        <w:tc>
          <w:tcPr>
            <w:tcW w:w="1609" w:type="dxa"/>
            <w:gridSpan w:val="2"/>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100 мест или единовременных посетителей</w:t>
            </w:r>
          </w:p>
        </w:tc>
        <w:tc>
          <w:tcPr>
            <w:tcW w:w="1622" w:type="dxa"/>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10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Парки культуры и отдыха</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AD6C28">
            <w:pPr>
              <w:pStyle w:val="ConsPlusNormal"/>
              <w:rPr>
                <w:rFonts w:ascii="Times New Roman" w:hAnsi="Times New Roman" w:cs="Times New Roman"/>
              </w:rPr>
            </w:pPr>
            <w:r w:rsidRPr="00722BCA">
              <w:rPr>
                <w:rFonts w:ascii="Times New Roman" w:hAnsi="Times New Roman" w:cs="Times New Roman"/>
              </w:rPr>
              <w:t xml:space="preserve">Торговые центры, универмаги, магазины </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торговой площади</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Рынки</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Рестораны и кафе, клубы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Гостиницы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то же</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Вокзалы всех видов транспорта</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пассажиров дальнего и местного сообщений, прибывающих в час "пик"</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w:t>
            </w:r>
          </w:p>
        </w:tc>
      </w:tr>
      <w:tr w:rsidR="005D5B67" w:rsidRPr="00A17EB6">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584" w:type="dxa"/>
            <w:gridSpan w:val="5"/>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Размер земельного участка, га</w:t>
            </w: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На 2 колонки</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0,1</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На 5 колонок</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r>
    </w:tbl>
    <w:p w:rsidR="005D5B67" w:rsidRDefault="005D5B67">
      <w:pPr>
        <w:pStyle w:val="ConsPlusNormal"/>
        <w:ind w:firstLine="540"/>
        <w:jc w:val="both"/>
        <w:rPr>
          <w:rFonts w:ascii="Times New Roman" w:hAnsi="Times New Roman" w:cs="Times New Roman"/>
        </w:rPr>
      </w:pPr>
    </w:p>
    <w:p w:rsidR="00451D6F" w:rsidRDefault="00451D6F">
      <w:pPr>
        <w:pStyle w:val="ConsPlusNormal"/>
        <w:ind w:firstLine="540"/>
        <w:jc w:val="both"/>
        <w:rPr>
          <w:rFonts w:ascii="Times New Roman" w:hAnsi="Times New Roman" w:cs="Times New Roman"/>
        </w:rPr>
      </w:pPr>
      <w:bookmarkStart w:id="1" w:name="_Hlk110518007"/>
      <w:r>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сельского поселения</w:t>
      </w:r>
    </w:p>
    <w:p w:rsidR="00451D6F" w:rsidRDefault="00451D6F">
      <w:pPr>
        <w:pStyle w:val="ConsPlusNormal"/>
        <w:ind w:firstLine="540"/>
        <w:jc w:val="both"/>
        <w:rPr>
          <w:rFonts w:ascii="Times New Roman" w:hAnsi="Times New Roman" w:cs="Times New Roman"/>
        </w:rPr>
      </w:pPr>
    </w:p>
    <w:tbl>
      <w:tblPr>
        <w:tblStyle w:val="ab"/>
        <w:tblW w:w="9493" w:type="dxa"/>
        <w:tblLook w:val="04A0"/>
      </w:tblPr>
      <w:tblGrid>
        <w:gridCol w:w="1809"/>
        <w:gridCol w:w="1646"/>
        <w:gridCol w:w="1912"/>
        <w:gridCol w:w="1958"/>
        <w:gridCol w:w="2168"/>
      </w:tblGrid>
      <w:tr w:rsidR="0040324B" w:rsidTr="0040324B">
        <w:tc>
          <w:tcPr>
            <w:tcW w:w="1809" w:type="dxa"/>
          </w:tcPr>
          <w:p w:rsidR="00451D6F" w:rsidRDefault="00451D6F" w:rsidP="00451D6F">
            <w:pPr>
              <w:pStyle w:val="ConsPlusNormal"/>
              <w:rPr>
                <w:rFonts w:ascii="Times New Roman" w:hAnsi="Times New Roman" w:cs="Times New Roman"/>
              </w:rPr>
            </w:pPr>
            <w:r>
              <w:rPr>
                <w:rFonts w:ascii="Times New Roman" w:hAnsi="Times New Roman" w:cs="Times New Roman"/>
              </w:rPr>
              <w:t>Автомобильные дороги местного значения в границах поселения</w:t>
            </w:r>
          </w:p>
        </w:tc>
        <w:tc>
          <w:tcPr>
            <w:tcW w:w="1646" w:type="dxa"/>
          </w:tcPr>
          <w:p w:rsidR="00451D6F" w:rsidRDefault="00451D6F" w:rsidP="00451D6F">
            <w:pPr>
              <w:pStyle w:val="ConsPlusNormal"/>
              <w:rPr>
                <w:rFonts w:ascii="Times New Roman" w:hAnsi="Times New Roman" w:cs="Times New Roman"/>
              </w:rPr>
            </w:pPr>
            <w:r>
              <w:rPr>
                <w:rFonts w:ascii="Times New Roman" w:hAnsi="Times New Roman" w:cs="Times New Roman"/>
              </w:rPr>
              <w:t xml:space="preserve">Дальность пешеходных подходов до ближайшей остановки общественного пассажирского </w:t>
            </w:r>
            <w:r>
              <w:rPr>
                <w:rFonts w:ascii="Times New Roman" w:hAnsi="Times New Roman" w:cs="Times New Roman"/>
              </w:rPr>
              <w:lastRenderedPageBreak/>
              <w:t>транспорта, м</w:t>
            </w:r>
          </w:p>
        </w:tc>
        <w:tc>
          <w:tcPr>
            <w:tcW w:w="1912" w:type="dxa"/>
          </w:tcPr>
          <w:p w:rsidR="0040324B" w:rsidRDefault="00451D6F" w:rsidP="00451D6F">
            <w:pPr>
              <w:pStyle w:val="ConsPlusNormal"/>
              <w:rPr>
                <w:rFonts w:ascii="Times New Roman" w:hAnsi="Times New Roman" w:cs="Times New Roman"/>
              </w:rPr>
            </w:pPr>
            <w:r>
              <w:rPr>
                <w:rFonts w:ascii="Times New Roman" w:hAnsi="Times New Roman" w:cs="Times New Roman"/>
              </w:rPr>
              <w:lastRenderedPageBreak/>
              <w:t>При многоэтажной жилой застройке</w:t>
            </w:r>
          </w:p>
          <w:p w:rsidR="00451D6F" w:rsidRDefault="00451D6F" w:rsidP="00451D6F">
            <w:pPr>
              <w:pStyle w:val="ConsPlusNormal"/>
              <w:rPr>
                <w:rFonts w:ascii="Times New Roman" w:hAnsi="Times New Roman" w:cs="Times New Roman"/>
              </w:rPr>
            </w:pPr>
            <w:r>
              <w:rPr>
                <w:rFonts w:ascii="Times New Roman" w:hAnsi="Times New Roman" w:cs="Times New Roman"/>
              </w:rPr>
              <w:t>– 500 м</w:t>
            </w:r>
          </w:p>
        </w:tc>
        <w:tc>
          <w:tcPr>
            <w:tcW w:w="1958" w:type="dxa"/>
          </w:tcPr>
          <w:p w:rsidR="00451D6F" w:rsidRDefault="00451D6F" w:rsidP="00451D6F">
            <w:pPr>
              <w:pStyle w:val="ConsPlusNormal"/>
              <w:rPr>
                <w:rFonts w:ascii="Times New Roman" w:hAnsi="Times New Roman" w:cs="Times New Roman"/>
              </w:rPr>
            </w:pPr>
            <w:r>
              <w:rPr>
                <w:rFonts w:ascii="Times New Roman" w:hAnsi="Times New Roman" w:cs="Times New Roman"/>
              </w:rPr>
              <w:t xml:space="preserve">При застройке индивидуальными </w:t>
            </w:r>
            <w:r w:rsidR="0040324B">
              <w:rPr>
                <w:rFonts w:ascii="Times New Roman" w:hAnsi="Times New Roman" w:cs="Times New Roman"/>
              </w:rPr>
              <w:t>и жилыми домами – 600 до 800 м</w:t>
            </w:r>
          </w:p>
        </w:tc>
        <w:tc>
          <w:tcPr>
            <w:tcW w:w="2168" w:type="dxa"/>
          </w:tcPr>
          <w:p w:rsidR="00451D6F" w:rsidRDefault="0040324B" w:rsidP="0040324B">
            <w:pPr>
              <w:pStyle w:val="ConsPlusNormal"/>
              <w:rPr>
                <w:rFonts w:ascii="Times New Roman" w:hAnsi="Times New Roman" w:cs="Times New Roman"/>
              </w:rPr>
            </w:pPr>
            <w:r>
              <w:rPr>
                <w:rFonts w:ascii="Times New Roman" w:hAnsi="Times New Roman" w:cs="Times New Roman"/>
              </w:rPr>
              <w:t xml:space="preserve">Дальность пешеходных подходов до ближайшей остановки общественного пассажирского </w:t>
            </w:r>
            <w:r>
              <w:rPr>
                <w:rFonts w:ascii="Times New Roman" w:hAnsi="Times New Roman" w:cs="Times New Roman"/>
              </w:rPr>
              <w:lastRenderedPageBreak/>
              <w:t>транспорта в зонах массового отдыха и спорта – 800 м</w:t>
            </w:r>
          </w:p>
        </w:tc>
      </w:tr>
      <w:bookmarkEnd w:id="1"/>
    </w:tbl>
    <w:p w:rsidR="00451D6F" w:rsidRDefault="00451D6F">
      <w:pPr>
        <w:pStyle w:val="ConsPlusNormal"/>
        <w:ind w:firstLine="540"/>
        <w:jc w:val="both"/>
        <w:rPr>
          <w:rFonts w:ascii="Times New Roman" w:hAnsi="Times New Roman" w:cs="Times New Roman"/>
        </w:rPr>
      </w:pPr>
    </w:p>
    <w:p w:rsidR="0035713B" w:rsidRPr="00D87547" w:rsidRDefault="0035713B" w:rsidP="0035713B">
      <w:pPr>
        <w:pStyle w:val="ConsPlusNormal"/>
        <w:jc w:val="center"/>
        <w:rPr>
          <w:rFonts w:ascii="Times New Roman" w:hAnsi="Times New Roman" w:cs="Times New Roman"/>
        </w:rPr>
      </w:pPr>
      <w:r w:rsidRPr="00D87547">
        <w:rPr>
          <w:rFonts w:ascii="Times New Roman" w:hAnsi="Times New Roman" w:cs="Times New Roman"/>
        </w:rPr>
        <w:t>5. В области обработки, утилизации, обезвреживания, размещения твердых коммунальных отходов</w:t>
      </w:r>
    </w:p>
    <w:p w:rsidR="0035713B" w:rsidRDefault="0035713B" w:rsidP="0035713B">
      <w:pPr>
        <w:pStyle w:val="ConsPlusNormal"/>
        <w:jc w:val="center"/>
        <w:rPr>
          <w:rFonts w:ascii="Times New Roman" w:hAnsi="Times New Roman" w:cs="Times New Roman"/>
        </w:rPr>
      </w:pPr>
    </w:p>
    <w:p w:rsidR="0035713B" w:rsidRPr="00D87547" w:rsidRDefault="0035713B" w:rsidP="0035713B">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35713B" w:rsidRDefault="0035713B" w:rsidP="0035713B">
      <w:pPr>
        <w:pStyle w:val="ConsPlusNormal"/>
        <w:ind w:firstLine="540"/>
        <w:jc w:val="both"/>
        <w:rPr>
          <w:rFonts w:ascii="Times New Roman" w:hAnsi="Times New Roman" w:cs="Times New Roman"/>
          <w:sz w:val="24"/>
          <w:szCs w:val="24"/>
        </w:rPr>
      </w:pPr>
    </w:p>
    <w:tbl>
      <w:tblPr>
        <w:tblStyle w:val="ab"/>
        <w:tblW w:w="0" w:type="auto"/>
        <w:tblLook w:val="04A0"/>
      </w:tblPr>
      <w:tblGrid>
        <w:gridCol w:w="4957"/>
        <w:gridCol w:w="3685"/>
        <w:gridCol w:w="704"/>
      </w:tblGrid>
      <w:tr w:rsidR="0035713B" w:rsidTr="0035713B">
        <w:tc>
          <w:tcPr>
            <w:tcW w:w="4957" w:type="dxa"/>
          </w:tcPr>
          <w:p w:rsidR="0035713B" w:rsidRDefault="0035713B" w:rsidP="0035713B">
            <w:pPr>
              <w:pStyle w:val="ConsPlusNormal"/>
              <w:rPr>
                <w:rFonts w:ascii="Times New Roman" w:hAnsi="Times New Roman" w:cs="Times New Roman"/>
              </w:rPr>
            </w:pPr>
            <w:r>
              <w:rPr>
                <w:rFonts w:ascii="Times New Roman" w:hAnsi="Times New Roman" w:cs="Times New Roman"/>
              </w:rPr>
              <w:t>Полигоны</w:t>
            </w:r>
          </w:p>
        </w:tc>
        <w:tc>
          <w:tcPr>
            <w:tcW w:w="3685" w:type="dxa"/>
          </w:tcPr>
          <w:p w:rsidR="0035713B" w:rsidRDefault="0035713B" w:rsidP="0035713B">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35713B" w:rsidRDefault="0035713B" w:rsidP="0035713B">
            <w:pPr>
              <w:pStyle w:val="ConsPlusNormal"/>
              <w:jc w:val="center"/>
              <w:rPr>
                <w:rFonts w:ascii="Times New Roman" w:hAnsi="Times New Roman" w:cs="Times New Roman"/>
              </w:rPr>
            </w:pPr>
            <w:r>
              <w:rPr>
                <w:rFonts w:ascii="Times New Roman" w:hAnsi="Times New Roman" w:cs="Times New Roman"/>
              </w:rPr>
              <w:t>0,02</w:t>
            </w:r>
          </w:p>
        </w:tc>
      </w:tr>
      <w:tr w:rsidR="0035713B" w:rsidTr="0035713B">
        <w:tc>
          <w:tcPr>
            <w:tcW w:w="4957" w:type="dxa"/>
          </w:tcPr>
          <w:p w:rsidR="0035713B" w:rsidRDefault="0035713B" w:rsidP="0035713B">
            <w:pPr>
              <w:pStyle w:val="ConsPlusNormal"/>
              <w:rPr>
                <w:rFonts w:ascii="Times New Roman" w:hAnsi="Times New Roman" w:cs="Times New Roman"/>
              </w:rPr>
            </w:pPr>
            <w:r>
              <w:rPr>
                <w:rFonts w:ascii="Times New Roman" w:hAnsi="Times New Roman" w:cs="Times New Roman"/>
              </w:rPr>
              <w:t>Сливные станции</w:t>
            </w:r>
          </w:p>
        </w:tc>
        <w:tc>
          <w:tcPr>
            <w:tcW w:w="3685" w:type="dxa"/>
          </w:tcPr>
          <w:p w:rsidR="0035713B" w:rsidRDefault="0035713B" w:rsidP="0035713B">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35713B" w:rsidRDefault="0035713B" w:rsidP="0035713B">
            <w:pPr>
              <w:pStyle w:val="ConsPlusNormal"/>
              <w:jc w:val="center"/>
              <w:rPr>
                <w:rFonts w:ascii="Times New Roman" w:hAnsi="Times New Roman" w:cs="Times New Roman"/>
              </w:rPr>
            </w:pPr>
            <w:r>
              <w:rPr>
                <w:rFonts w:ascii="Times New Roman" w:hAnsi="Times New Roman" w:cs="Times New Roman"/>
              </w:rPr>
              <w:t>0,2</w:t>
            </w:r>
          </w:p>
        </w:tc>
      </w:tr>
    </w:tbl>
    <w:p w:rsidR="0035713B" w:rsidRDefault="0035713B" w:rsidP="0035713B">
      <w:pPr>
        <w:pStyle w:val="ConsPlusNormal"/>
        <w:ind w:firstLine="540"/>
        <w:jc w:val="both"/>
        <w:rPr>
          <w:rFonts w:ascii="Times New Roman" w:hAnsi="Times New Roman" w:cs="Times New Roman"/>
          <w:sz w:val="24"/>
          <w:szCs w:val="24"/>
        </w:rPr>
      </w:pPr>
    </w:p>
    <w:p w:rsidR="0035713B" w:rsidRPr="00D87547" w:rsidRDefault="0035713B" w:rsidP="0035713B">
      <w:pPr>
        <w:pStyle w:val="ConsPlusNormal"/>
        <w:ind w:firstLine="540"/>
        <w:jc w:val="both"/>
        <w:rPr>
          <w:rFonts w:ascii="Times New Roman" w:hAnsi="Times New Roman" w:cs="Times New Roman"/>
        </w:rPr>
      </w:pPr>
      <w:r w:rsidRPr="00D87547">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5713B" w:rsidRPr="00D87547" w:rsidRDefault="0035713B" w:rsidP="0035713B">
      <w:pPr>
        <w:pStyle w:val="ConsPlusNormal"/>
        <w:jc w:val="center"/>
        <w:rPr>
          <w:rFonts w:ascii="Times New Roman" w:hAnsi="Times New Roman" w:cs="Times New Roman"/>
        </w:rPr>
      </w:pPr>
    </w:p>
    <w:p w:rsidR="005D5B67" w:rsidRPr="00D87547" w:rsidRDefault="0035713B" w:rsidP="005D7FB7">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 Объекты местного значения МО «</w:t>
      </w:r>
      <w:proofErr w:type="spellStart"/>
      <w:r w:rsidR="005D5B67" w:rsidRPr="00D87547">
        <w:rPr>
          <w:rFonts w:ascii="Times New Roman" w:hAnsi="Times New Roman" w:cs="Times New Roman"/>
        </w:rPr>
        <w:t>Сафроновское</w:t>
      </w:r>
      <w:proofErr w:type="spellEnd"/>
      <w:r w:rsidR="005D5B67" w:rsidRPr="00D87547">
        <w:rPr>
          <w:rFonts w:ascii="Times New Roman" w:hAnsi="Times New Roman" w:cs="Times New Roman"/>
        </w:rPr>
        <w:t>» Ленского муниципального района</w:t>
      </w:r>
      <w:r w:rsidR="005D7FB7" w:rsidRPr="00D87547">
        <w:rPr>
          <w:rFonts w:ascii="Times New Roman" w:hAnsi="Times New Roman" w:cs="Times New Roman"/>
        </w:rPr>
        <w:t xml:space="preserve"> </w:t>
      </w:r>
      <w:r w:rsidR="005D5B67" w:rsidRPr="00D87547">
        <w:rPr>
          <w:rFonts w:ascii="Times New Roman" w:hAnsi="Times New Roman" w:cs="Times New Roman"/>
        </w:rPr>
        <w:t>в иных областях</w:t>
      </w:r>
    </w:p>
    <w:p w:rsidR="005D5B67" w:rsidRPr="00D87547" w:rsidRDefault="005D5B67">
      <w:pPr>
        <w:pStyle w:val="ConsPlusNormal"/>
        <w:ind w:firstLine="540"/>
        <w:jc w:val="both"/>
        <w:rPr>
          <w:rFonts w:ascii="Times New Roman" w:hAnsi="Times New Roman" w:cs="Times New Roman"/>
        </w:rPr>
      </w:pPr>
    </w:p>
    <w:p w:rsidR="005D5B67" w:rsidRPr="00D87547" w:rsidRDefault="005D7FB7" w:rsidP="005D7FB7">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.1 Рекреационные территории и объекты отдыха</w:t>
      </w:r>
    </w:p>
    <w:p w:rsidR="005D5B67" w:rsidRPr="00D87547" w:rsidRDefault="005D5B67">
      <w:pPr>
        <w:pStyle w:val="ConsPlusNormal"/>
        <w:ind w:firstLine="540"/>
        <w:jc w:val="both"/>
        <w:rPr>
          <w:rFonts w:ascii="Times New Roman" w:hAnsi="Times New Roman" w:cs="Times New Roman"/>
        </w:rPr>
      </w:pPr>
    </w:p>
    <w:p w:rsidR="005D5B67" w:rsidRPr="00D87547" w:rsidRDefault="005D5B67" w:rsidP="00AD6C28">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33"/>
        <w:gridCol w:w="2135"/>
        <w:gridCol w:w="2747"/>
      </w:tblGrid>
      <w:tr w:rsidR="005D5B67" w:rsidRPr="00A17EB6" w:rsidTr="00C46860">
        <w:tc>
          <w:tcPr>
            <w:tcW w:w="4733" w:type="dxa"/>
          </w:tcPr>
          <w:p w:rsidR="005D5B67" w:rsidRPr="00722BCA" w:rsidRDefault="005D5B67" w:rsidP="00AD6C28">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AD6C28">
              <w:rPr>
                <w:rFonts w:ascii="Times New Roman" w:hAnsi="Times New Roman" w:cs="Times New Roman"/>
              </w:rPr>
              <w:t xml:space="preserve">сельского </w:t>
            </w:r>
            <w:r w:rsidRPr="00722BCA">
              <w:rPr>
                <w:rFonts w:ascii="Times New Roman" w:hAnsi="Times New Roman" w:cs="Times New Roman"/>
              </w:rPr>
              <w:t>поселения</w:t>
            </w:r>
          </w:p>
        </w:tc>
        <w:tc>
          <w:tcPr>
            <w:tcW w:w="2135" w:type="dxa"/>
          </w:tcPr>
          <w:p w:rsidR="005D5B67" w:rsidRPr="00722BCA" w:rsidRDefault="005D5B67" w:rsidP="009C113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747" w:type="dxa"/>
          </w:tcPr>
          <w:p w:rsidR="005D5B67" w:rsidRPr="00722BCA" w:rsidRDefault="005D5B67" w:rsidP="00AD6C28">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w:t>
            </w:r>
            <w:r w:rsidR="005D7FB7">
              <w:rPr>
                <w:rFonts w:ascii="Times New Roman" w:hAnsi="Times New Roman" w:cs="Times New Roman"/>
              </w:rPr>
              <w:t>минимально</w:t>
            </w:r>
            <w:r w:rsidRPr="00722BCA">
              <w:rPr>
                <w:rFonts w:ascii="Times New Roman" w:hAnsi="Times New Roman" w:cs="Times New Roman"/>
              </w:rPr>
              <w:t xml:space="preserve"> допустимого уровня территориальной доступности </w:t>
            </w:r>
            <w:r>
              <w:rPr>
                <w:rFonts w:ascii="Times New Roman" w:hAnsi="Times New Roman" w:cs="Times New Roman"/>
              </w:rPr>
              <w:t xml:space="preserve">объектами местного значения </w:t>
            </w:r>
            <w:r w:rsidRPr="00AD6C28">
              <w:rPr>
                <w:rFonts w:ascii="Times New Roman" w:hAnsi="Times New Roman" w:cs="Times New Roman"/>
              </w:rPr>
              <w:t>сельского</w:t>
            </w:r>
            <w:r w:rsidRPr="00722BCA">
              <w:rPr>
                <w:rFonts w:ascii="Times New Roman" w:hAnsi="Times New Roman" w:cs="Times New Roman"/>
              </w:rPr>
              <w:t xml:space="preserve"> поселения</w:t>
            </w:r>
          </w:p>
        </w:tc>
      </w:tr>
      <w:tr w:rsidR="005D5B67" w:rsidRPr="00A17EB6" w:rsidTr="00C46860">
        <w:tc>
          <w:tcPr>
            <w:tcW w:w="473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Пляжи и парки в зонах отдыха</w:t>
            </w:r>
          </w:p>
        </w:tc>
        <w:tc>
          <w:tcPr>
            <w:tcW w:w="2135"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27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C46860">
        <w:tc>
          <w:tcPr>
            <w:tcW w:w="473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 торговли и коммунально-бытового обслуживания в зонах отдыха</w:t>
            </w:r>
          </w:p>
        </w:tc>
        <w:tc>
          <w:tcPr>
            <w:tcW w:w="2135"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 в залах или единовременных посетителей и персонала</w:t>
            </w:r>
          </w:p>
        </w:tc>
        <w:tc>
          <w:tcPr>
            <w:tcW w:w="27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Расчетные показатели максимально допустимого уровня территориальной доступности указанных объектов не устанавлива</w:t>
      </w:r>
      <w:r w:rsidR="005D7FB7">
        <w:rPr>
          <w:rFonts w:ascii="Times New Roman" w:hAnsi="Times New Roman" w:cs="Times New Roman"/>
        </w:rPr>
        <w:t>ю</w:t>
      </w:r>
      <w:r>
        <w:rPr>
          <w:rFonts w:ascii="Times New Roman" w:hAnsi="Times New Roman" w:cs="Times New Roman"/>
        </w:rPr>
        <w:t xml:space="preserve">тся. </w:t>
      </w:r>
    </w:p>
    <w:p w:rsidR="005D5B67" w:rsidRDefault="005D5B67">
      <w:pPr>
        <w:pStyle w:val="ConsPlusNormal"/>
        <w:ind w:firstLine="540"/>
        <w:jc w:val="both"/>
        <w:rPr>
          <w:rFonts w:ascii="Times New Roman" w:hAnsi="Times New Roman" w:cs="Times New Roman"/>
        </w:rPr>
      </w:pPr>
    </w:p>
    <w:p w:rsidR="005D5B67" w:rsidRDefault="005D7FB7"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.2.  </w:t>
      </w:r>
      <w:r w:rsidR="005D5B67" w:rsidRPr="00722BCA">
        <w:rPr>
          <w:rFonts w:ascii="Times New Roman" w:hAnsi="Times New Roman" w:cs="Times New Roman"/>
        </w:rPr>
        <w:t>В области благоустройства (озеленения) территории и организации массового отдыха</w:t>
      </w:r>
    </w:p>
    <w:p w:rsidR="005D5B67" w:rsidRDefault="005D5B67">
      <w:pPr>
        <w:pStyle w:val="ConsPlusNormal"/>
        <w:ind w:firstLine="540"/>
        <w:jc w:val="both"/>
        <w:rPr>
          <w:rFonts w:ascii="Times New Roman" w:hAnsi="Times New Roman" w:cs="Times New Roman"/>
        </w:rPr>
      </w:pPr>
    </w:p>
    <w:p w:rsidR="00E1083C" w:rsidRPr="00D87547" w:rsidRDefault="005D5B67" w:rsidP="00D87547">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4450"/>
        <w:gridCol w:w="1701"/>
        <w:gridCol w:w="1480"/>
      </w:tblGrid>
      <w:tr w:rsidR="005D5B67" w:rsidRPr="00A17EB6" w:rsidTr="00C46860">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4450"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на 1 человека</w:t>
            </w:r>
          </w:p>
        </w:tc>
        <w:tc>
          <w:tcPr>
            <w:tcW w:w="3181" w:type="dxa"/>
            <w:gridSpan w:val="2"/>
          </w:tcPr>
          <w:p w:rsidR="005D5B67" w:rsidRPr="00722BCA" w:rsidRDefault="009669EA" w:rsidP="009A4C42">
            <w:pPr>
              <w:pStyle w:val="ConsPlusNormal"/>
              <w:rPr>
                <w:rFonts w:ascii="Times New Roman" w:hAnsi="Times New Roman" w:cs="Times New Roman"/>
              </w:rPr>
            </w:pPr>
            <w:r>
              <w:rPr>
                <w:rFonts w:ascii="Times New Roman" w:hAnsi="Times New Roman" w:cs="Times New Roman"/>
              </w:rPr>
              <w:t>12</w:t>
            </w:r>
          </w:p>
        </w:tc>
      </w:tr>
      <w:tr w:rsidR="005D7FB7" w:rsidRPr="00A17EB6" w:rsidTr="00C46860">
        <w:trPr>
          <w:trHeight w:val="20"/>
        </w:trPr>
        <w:tc>
          <w:tcPr>
            <w:tcW w:w="1984" w:type="dxa"/>
            <w:vMerge/>
          </w:tcPr>
          <w:p w:rsidR="005D7FB7" w:rsidRPr="00A17EB6" w:rsidRDefault="005D7FB7" w:rsidP="009A4C42">
            <w:pPr>
              <w:rPr>
                <w:rFonts w:ascii="Times New Roman" w:hAnsi="Times New Roman" w:cs="Times New Roman"/>
              </w:rPr>
            </w:pPr>
          </w:p>
        </w:tc>
        <w:tc>
          <w:tcPr>
            <w:tcW w:w="4450" w:type="dxa"/>
          </w:tcPr>
          <w:p w:rsidR="005D7FB7" w:rsidRPr="00722BCA" w:rsidRDefault="005D7FB7" w:rsidP="009A4C42">
            <w:pPr>
              <w:pStyle w:val="ConsPlusNormal"/>
              <w:rPr>
                <w:rFonts w:ascii="Times New Roman" w:hAnsi="Times New Roman" w:cs="Times New Roman"/>
              </w:rPr>
            </w:pPr>
            <w:r w:rsidRPr="00722BCA">
              <w:rPr>
                <w:rFonts w:ascii="Times New Roman" w:hAnsi="Times New Roman" w:cs="Times New Roman"/>
              </w:rPr>
              <w:t>рекреационного назначения, не менее га</w:t>
            </w:r>
          </w:p>
        </w:tc>
        <w:tc>
          <w:tcPr>
            <w:tcW w:w="1701" w:type="dxa"/>
          </w:tcPr>
          <w:p w:rsidR="005D7FB7" w:rsidRPr="00722BCA" w:rsidRDefault="005D7FB7" w:rsidP="009A4C42">
            <w:pPr>
              <w:pStyle w:val="ConsPlusNormal"/>
              <w:rPr>
                <w:rFonts w:ascii="Times New Roman" w:hAnsi="Times New Roman" w:cs="Times New Roman"/>
              </w:rPr>
            </w:pPr>
            <w:r>
              <w:rPr>
                <w:rFonts w:ascii="Times New Roman" w:hAnsi="Times New Roman" w:cs="Times New Roman"/>
              </w:rPr>
              <w:t>парки</w:t>
            </w:r>
          </w:p>
        </w:tc>
        <w:tc>
          <w:tcPr>
            <w:tcW w:w="1480" w:type="dxa"/>
          </w:tcPr>
          <w:p w:rsidR="005D7FB7" w:rsidRPr="00722BCA" w:rsidRDefault="005D7FB7" w:rsidP="009A4C42">
            <w:pPr>
              <w:pStyle w:val="ConsPlusNormal"/>
              <w:rPr>
                <w:rFonts w:ascii="Times New Roman" w:hAnsi="Times New Roman" w:cs="Times New Roman"/>
              </w:rPr>
            </w:pPr>
            <w:r>
              <w:rPr>
                <w:rFonts w:ascii="Times New Roman" w:hAnsi="Times New Roman" w:cs="Times New Roman"/>
              </w:rPr>
              <w:t>10</w:t>
            </w:r>
          </w:p>
        </w:tc>
      </w:tr>
      <w:tr w:rsidR="005D5B67" w:rsidRPr="00A17EB6" w:rsidTr="00C46860">
        <w:tc>
          <w:tcPr>
            <w:tcW w:w="1984" w:type="dxa"/>
            <w:vMerge/>
          </w:tcPr>
          <w:p w:rsidR="005D5B67" w:rsidRPr="00A17EB6" w:rsidRDefault="005D5B67" w:rsidP="009A4C42">
            <w:pPr>
              <w:rPr>
                <w:rFonts w:ascii="Times New Roman" w:hAnsi="Times New Roman" w:cs="Times New Roman"/>
              </w:rPr>
            </w:pPr>
          </w:p>
        </w:tc>
        <w:tc>
          <w:tcPr>
            <w:tcW w:w="4450"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Площадь озеленения территорий объектов рекреационного назначения, %</w:t>
            </w:r>
          </w:p>
        </w:tc>
        <w:tc>
          <w:tcPr>
            <w:tcW w:w="318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70 %</w:t>
            </w:r>
          </w:p>
        </w:tc>
      </w:tr>
    </w:tbl>
    <w:p w:rsidR="005D5B67" w:rsidRPr="00D87547" w:rsidRDefault="005D5B67" w:rsidP="00AD6C28">
      <w:pPr>
        <w:pStyle w:val="ConsPlusNormal"/>
        <w:ind w:firstLine="540"/>
        <w:jc w:val="both"/>
        <w:rPr>
          <w:rFonts w:ascii="Times New Roman" w:hAnsi="Times New Roman" w:cs="Times New Roman"/>
        </w:rPr>
      </w:pPr>
      <w:r w:rsidRPr="00D87547">
        <w:rPr>
          <w:rFonts w:ascii="Times New Roman" w:hAnsi="Times New Roman" w:cs="Times New Roman"/>
        </w:rPr>
        <w:lastRenderedPageBreak/>
        <w:t>Расчетные показатели максимально допустимого уровня территориальной доступности таких объектов для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Default="005D5B67" w:rsidP="00AD6C28">
      <w:pPr>
        <w:pStyle w:val="ConsPlusNormal"/>
        <w:ind w:firstLine="540"/>
        <w:jc w:val="both"/>
        <w:rPr>
          <w:rFonts w:ascii="Times New Roman" w:hAnsi="Times New Roman" w:cs="Times New Roman"/>
          <w:sz w:val="24"/>
          <w:szCs w:val="24"/>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2777"/>
        <w:gridCol w:w="2838"/>
      </w:tblGrid>
      <w:tr w:rsidR="005D7FB7" w:rsidRPr="00A17EB6" w:rsidTr="005D7FB7">
        <w:tc>
          <w:tcPr>
            <w:tcW w:w="1871"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1984"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мин., м</w:t>
            </w:r>
          </w:p>
        </w:tc>
        <w:tc>
          <w:tcPr>
            <w:tcW w:w="2777"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Для парков</w:t>
            </w:r>
          </w:p>
        </w:tc>
        <w:tc>
          <w:tcPr>
            <w:tcW w:w="2838"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не более 20 мин. (время пешеходной доступности) или не более 1350 м;</w:t>
            </w:r>
          </w:p>
        </w:tc>
      </w:tr>
    </w:tbl>
    <w:p w:rsidR="005D5B67" w:rsidRDefault="005D5B67" w:rsidP="005D7FB7">
      <w:pPr>
        <w:pStyle w:val="ConsPlusNormal"/>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.3.  </w:t>
      </w:r>
      <w:r w:rsidR="005D5B67" w:rsidRPr="00722BCA">
        <w:rPr>
          <w:rFonts w:ascii="Times New Roman" w:hAnsi="Times New Roman" w:cs="Times New Roman"/>
        </w:rPr>
        <w:t>В области развития жилищного строительства</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Pr="00D87547" w:rsidRDefault="005D5B67" w:rsidP="00C42371">
      <w:pPr>
        <w:pStyle w:val="ConsPlusNormal"/>
        <w:ind w:firstLine="540"/>
        <w:jc w:val="both"/>
        <w:rPr>
          <w:rFonts w:ascii="Times New Roman" w:hAnsi="Times New Roman" w:cs="Times New Roman"/>
        </w:rPr>
      </w:pPr>
    </w:p>
    <w:tbl>
      <w:tblPr>
        <w:tblW w:w="955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3"/>
        <w:gridCol w:w="2272"/>
        <w:gridCol w:w="1417"/>
        <w:gridCol w:w="139"/>
        <w:gridCol w:w="593"/>
        <w:gridCol w:w="545"/>
        <w:gridCol w:w="188"/>
        <w:gridCol w:w="663"/>
        <w:gridCol w:w="69"/>
        <w:gridCol w:w="733"/>
        <w:gridCol w:w="190"/>
        <w:gridCol w:w="542"/>
        <w:gridCol w:w="25"/>
        <w:gridCol w:w="709"/>
      </w:tblGrid>
      <w:tr w:rsidR="005D5B67" w:rsidRPr="00A17EB6" w:rsidTr="00107430">
        <w:tc>
          <w:tcPr>
            <w:tcW w:w="1473"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Объекты жилищного строительства</w:t>
            </w:r>
          </w:p>
        </w:tc>
        <w:tc>
          <w:tcPr>
            <w:tcW w:w="227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средней жилищной обеспеченности,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общей площади жилых помещений, человек</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w:t>
            </w:r>
            <w:r w:rsidR="00F83F3E">
              <w:rPr>
                <w:rFonts w:ascii="Times New Roman" w:hAnsi="Times New Roman" w:cs="Times New Roman"/>
              </w:rPr>
              <w:t>5</w:t>
            </w:r>
            <w:r w:rsidRPr="00722BCA">
              <w:rPr>
                <w:rFonts w:ascii="Times New Roman" w:hAnsi="Times New Roman" w:cs="Times New Roman"/>
              </w:rPr>
              <w:t xml:space="preserve"> кв</w:t>
            </w:r>
            <w:proofErr w:type="gramStart"/>
            <w:r w:rsidRPr="00722BCA">
              <w:rPr>
                <w:rFonts w:ascii="Times New Roman" w:hAnsi="Times New Roman" w:cs="Times New Roman"/>
              </w:rPr>
              <w:t>.м</w:t>
            </w:r>
            <w:proofErr w:type="gramEnd"/>
            <w:r w:rsidRPr="00722BCA">
              <w:rPr>
                <w:rFonts w:ascii="Times New Roman" w:hAnsi="Times New Roman" w:cs="Times New Roman"/>
              </w:rPr>
              <w:t>/чел.</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Плотность населения на территории жилой застройки, человек/кв</w:t>
            </w:r>
            <w:proofErr w:type="gramStart"/>
            <w:r w:rsidRPr="00722BCA">
              <w:rPr>
                <w:rFonts w:ascii="Times New Roman" w:hAnsi="Times New Roman" w:cs="Times New Roman"/>
              </w:rPr>
              <w:t>.м</w:t>
            </w:r>
            <w:proofErr w:type="gramEnd"/>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На территории жилой застройки усадебными домами с </w:t>
            </w:r>
            <w:proofErr w:type="spellStart"/>
            <w:r w:rsidRPr="00722BCA">
              <w:rPr>
                <w:rFonts w:ascii="Times New Roman" w:hAnsi="Times New Roman" w:cs="Times New Roman"/>
              </w:rPr>
              <w:t>приквартирными</w:t>
            </w:r>
            <w:proofErr w:type="spellEnd"/>
            <w:r w:rsidRPr="00722BCA">
              <w:rPr>
                <w:rFonts w:ascii="Times New Roman" w:hAnsi="Times New Roman" w:cs="Times New Roman"/>
              </w:rPr>
              <w:t xml:space="preserve"> участками в зависимости от размера земельного участка и среднего размера семьи:</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vMerge w:val="restart"/>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Pr>
                <w:rFonts w:ascii="Times New Roman" w:hAnsi="Times New Roman" w:cs="Times New Roman"/>
              </w:rPr>
              <w:br/>
            </w:r>
            <w:r w:rsidRPr="00722BCA">
              <w:rPr>
                <w:rFonts w:ascii="Times New Roman" w:hAnsi="Times New Roman" w:cs="Times New Roman"/>
              </w:rPr>
              <w:t>кв.</w:t>
            </w:r>
            <w:r>
              <w:rPr>
                <w:rFonts w:ascii="Times New Roman" w:hAnsi="Times New Roman" w:cs="Times New Roman"/>
              </w:rPr>
              <w:t xml:space="preserve"> </w:t>
            </w:r>
            <w:r w:rsidRPr="00722BCA">
              <w:rPr>
                <w:rFonts w:ascii="Times New Roman" w:hAnsi="Times New Roman" w:cs="Times New Roman"/>
              </w:rPr>
              <w:t>м</w:t>
            </w:r>
          </w:p>
        </w:tc>
        <w:tc>
          <w:tcPr>
            <w:tcW w:w="4396" w:type="dxa"/>
            <w:gridSpan w:val="11"/>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Средний размер семьи, человек</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vMerge/>
          </w:tcPr>
          <w:p w:rsidR="005D5B67" w:rsidRPr="00A17EB6" w:rsidRDefault="005D5B67" w:rsidP="009A4C42">
            <w:pPr>
              <w:rPr>
                <w:rFonts w:ascii="Times New Roman" w:hAnsi="Times New Roman" w:cs="Times New Roman"/>
              </w:rPr>
            </w:pP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2,5</w:t>
            </w:r>
          </w:p>
        </w:tc>
        <w:tc>
          <w:tcPr>
            <w:tcW w:w="733"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3,5</w:t>
            </w:r>
          </w:p>
        </w:tc>
        <w:tc>
          <w:tcPr>
            <w:tcW w:w="733"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4,0</w:t>
            </w: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4,5</w:t>
            </w:r>
          </w:p>
        </w:tc>
        <w:tc>
          <w:tcPr>
            <w:tcW w:w="734"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5,0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2</w:t>
            </w:r>
            <w:r w:rsidR="00107430">
              <w:rPr>
                <w:rFonts w:ascii="Times New Roman" w:hAnsi="Times New Roman" w:cs="Times New Roman"/>
              </w:rPr>
              <w:t>000-2500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12</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14</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16</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500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13</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22</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200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21</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23</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32</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000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24</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32</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8</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42</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6</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41</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48</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50</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54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Застройка секционными домами со средним размером семьи - 3 чел.:</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130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150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170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Плотность жилой застройки</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Показатели предельно допустимых параметров плотности жилой застройки следует принимать не более приведенных ниже значений</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Тип жилой застройки</w:t>
            </w:r>
          </w:p>
        </w:tc>
        <w:tc>
          <w:tcPr>
            <w:tcW w:w="851"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Размер земель</w:t>
            </w:r>
            <w:r w:rsidRPr="00722BCA">
              <w:rPr>
                <w:rFonts w:ascii="Times New Roman" w:hAnsi="Times New Roman" w:cs="Times New Roman"/>
              </w:rPr>
              <w:lastRenderedPageBreak/>
              <w:t>ного участка (кв.</w:t>
            </w:r>
            <w:r>
              <w:rPr>
                <w:rFonts w:ascii="Times New Roman" w:hAnsi="Times New Roman" w:cs="Times New Roman"/>
              </w:rPr>
              <w:t xml:space="preserve"> </w:t>
            </w:r>
            <w:r w:rsidRPr="00722BCA">
              <w:rPr>
                <w:rFonts w:ascii="Times New Roman" w:hAnsi="Times New Roman" w:cs="Times New Roman"/>
              </w:rPr>
              <w:t>м)</w:t>
            </w:r>
          </w:p>
        </w:tc>
        <w:tc>
          <w:tcPr>
            <w:tcW w:w="992" w:type="dxa"/>
            <w:gridSpan w:val="3"/>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lastRenderedPageBreak/>
              <w:t xml:space="preserve">Площадь жилого </w:t>
            </w:r>
            <w:r w:rsidRPr="00722BCA">
              <w:rPr>
                <w:rFonts w:ascii="Times New Roman" w:hAnsi="Times New Roman" w:cs="Times New Roman"/>
              </w:rPr>
              <w:lastRenderedPageBreak/>
              <w:t>дома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общей площади)</w:t>
            </w:r>
          </w:p>
        </w:tc>
        <w:tc>
          <w:tcPr>
            <w:tcW w:w="567"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lastRenderedPageBreak/>
              <w:t>Коэффи</w:t>
            </w:r>
            <w:r w:rsidRPr="00722BCA">
              <w:rPr>
                <w:rFonts w:ascii="Times New Roman" w:hAnsi="Times New Roman" w:cs="Times New Roman"/>
              </w:rPr>
              <w:lastRenderedPageBreak/>
              <w:t xml:space="preserve">циент застройки </w:t>
            </w:r>
            <w:proofErr w:type="spellStart"/>
            <w:r w:rsidRPr="00722BCA">
              <w:rPr>
                <w:rFonts w:ascii="Times New Roman" w:hAnsi="Times New Roman" w:cs="Times New Roman"/>
              </w:rPr>
              <w:t>Кз</w:t>
            </w:r>
            <w:proofErr w:type="spellEnd"/>
          </w:p>
        </w:tc>
        <w:tc>
          <w:tcPr>
            <w:tcW w:w="709"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lastRenderedPageBreak/>
              <w:t>Коэффици</w:t>
            </w:r>
            <w:r w:rsidRPr="00722BCA">
              <w:rPr>
                <w:rFonts w:ascii="Times New Roman" w:hAnsi="Times New Roman" w:cs="Times New Roman"/>
              </w:rPr>
              <w:lastRenderedPageBreak/>
              <w:t xml:space="preserve">ент плотности застройки </w:t>
            </w:r>
            <w:proofErr w:type="spellStart"/>
            <w:r w:rsidRPr="00722BCA">
              <w:rPr>
                <w:rFonts w:ascii="Times New Roman" w:hAnsi="Times New Roman" w:cs="Times New Roman"/>
              </w:rPr>
              <w:t>Кпз</w:t>
            </w:r>
            <w:proofErr w:type="spellEnd"/>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vMerge w:val="restart"/>
          </w:tcPr>
          <w:p w:rsidR="005D5B67" w:rsidRPr="00722BCA" w:rsidRDefault="00FB48F4" w:rsidP="00FB48F4">
            <w:pPr>
              <w:pStyle w:val="ConsPlusNormal"/>
              <w:rPr>
                <w:rFonts w:ascii="Times New Roman" w:hAnsi="Times New Roman" w:cs="Times New Roman"/>
              </w:rPr>
            </w:pPr>
            <w:r>
              <w:rPr>
                <w:rFonts w:ascii="Times New Roman" w:hAnsi="Times New Roman" w:cs="Times New Roman"/>
              </w:rPr>
              <w:t>З</w:t>
            </w:r>
            <w:r w:rsidR="005D5B67" w:rsidRPr="00722BCA">
              <w:rPr>
                <w:rFonts w:ascii="Times New Roman" w:hAnsi="Times New Roman" w:cs="Times New Roman"/>
              </w:rPr>
              <w:t xml:space="preserve">астройка одно-, двухквартирными </w:t>
            </w:r>
            <w:r>
              <w:rPr>
                <w:rFonts w:ascii="Times New Roman" w:hAnsi="Times New Roman" w:cs="Times New Roman"/>
              </w:rPr>
              <w:t xml:space="preserve">жилыми </w:t>
            </w:r>
            <w:r w:rsidR="005D5B67" w:rsidRPr="00722BCA">
              <w:rPr>
                <w:rFonts w:ascii="Times New Roman" w:hAnsi="Times New Roman" w:cs="Times New Roman"/>
              </w:rPr>
              <w:t xml:space="preserve">домами с </w:t>
            </w:r>
            <w:r>
              <w:rPr>
                <w:rFonts w:ascii="Times New Roman" w:hAnsi="Times New Roman" w:cs="Times New Roman"/>
              </w:rPr>
              <w:t>приусадебными земельными участками</w:t>
            </w: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1200 и более</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480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vMerge/>
          </w:tcPr>
          <w:p w:rsidR="005D5B67" w:rsidRPr="00A17EB6" w:rsidRDefault="005D5B67" w:rsidP="009A4C42">
            <w:pPr>
              <w:rPr>
                <w:rFonts w:ascii="Times New Roman" w:hAnsi="Times New Roman" w:cs="Times New Roman"/>
              </w:rPr>
            </w:pP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1000</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400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tcPr>
          <w:p w:rsidR="005D5B67" w:rsidRPr="00722BCA" w:rsidRDefault="00FB48F4" w:rsidP="009A4C42">
            <w:pPr>
              <w:pStyle w:val="ConsPlusNormal"/>
              <w:rPr>
                <w:rFonts w:ascii="Times New Roman" w:hAnsi="Times New Roman" w:cs="Times New Roman"/>
              </w:rPr>
            </w:pPr>
            <w:r>
              <w:rPr>
                <w:rFonts w:ascii="Times New Roman" w:hAnsi="Times New Roman" w:cs="Times New Roman"/>
              </w:rPr>
              <w:t>Застройка м</w:t>
            </w:r>
            <w:r w:rsidR="005D5B67" w:rsidRPr="00722BCA">
              <w:rPr>
                <w:rFonts w:ascii="Times New Roman" w:hAnsi="Times New Roman" w:cs="Times New Roman"/>
              </w:rPr>
              <w:t>ногоквартирн</w:t>
            </w:r>
            <w:r>
              <w:rPr>
                <w:rFonts w:ascii="Times New Roman" w:hAnsi="Times New Roman" w:cs="Times New Roman"/>
              </w:rPr>
              <w:t>ыми жилыми домами малой и средней этажности</w:t>
            </w: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200</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160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0,8</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Примечание: при размерах </w:t>
            </w:r>
            <w:proofErr w:type="spellStart"/>
            <w:r w:rsidRPr="00722BCA">
              <w:rPr>
                <w:rFonts w:ascii="Times New Roman" w:hAnsi="Times New Roman" w:cs="Times New Roman"/>
              </w:rPr>
              <w:t>приквартирных</w:t>
            </w:r>
            <w:proofErr w:type="spellEnd"/>
            <w:r w:rsidRPr="00722BCA">
              <w:rPr>
                <w:rFonts w:ascii="Times New Roman" w:hAnsi="Times New Roman" w:cs="Times New Roman"/>
              </w:rPr>
              <w:t xml:space="preserve"> земельных участков менее 200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коэффициент плотности застройки (</w:t>
            </w:r>
            <w:proofErr w:type="spellStart"/>
            <w:r w:rsidRPr="00722BCA">
              <w:rPr>
                <w:rFonts w:ascii="Times New Roman" w:hAnsi="Times New Roman" w:cs="Times New Roman"/>
              </w:rPr>
              <w:t>Кпз</w:t>
            </w:r>
            <w:proofErr w:type="spellEnd"/>
            <w:r w:rsidRPr="00722BCA">
              <w:rPr>
                <w:rFonts w:ascii="Times New Roman" w:hAnsi="Times New Roman" w:cs="Times New Roman"/>
              </w:rPr>
              <w:t xml:space="preserve">) не должен превышать 1,2. При этом </w:t>
            </w:r>
            <w:proofErr w:type="spellStart"/>
            <w:r w:rsidRPr="00722BCA">
              <w:rPr>
                <w:rFonts w:ascii="Times New Roman" w:hAnsi="Times New Roman" w:cs="Times New Roman"/>
              </w:rPr>
              <w:t>Кз</w:t>
            </w:r>
            <w:proofErr w:type="spellEnd"/>
            <w:r w:rsidRPr="00722BCA">
              <w:rPr>
                <w:rFonts w:ascii="Times New Roman" w:hAnsi="Times New Roman" w:cs="Times New Roman"/>
              </w:rPr>
              <w:t xml:space="preserve"> не нормируется при соблюдении санитарно-гигиенических и противопожарных требований.</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кв</w:t>
            </w:r>
            <w:proofErr w:type="gramStart"/>
            <w:r w:rsidRPr="00722BCA">
              <w:rPr>
                <w:rFonts w:ascii="Times New Roman" w:hAnsi="Times New Roman" w:cs="Times New Roman"/>
              </w:rPr>
              <w:t>.м</w:t>
            </w:r>
            <w:proofErr w:type="gramEnd"/>
            <w:r w:rsidRPr="00722BCA">
              <w:rPr>
                <w:rFonts w:ascii="Times New Roman" w:hAnsi="Times New Roman" w:cs="Times New Roman"/>
              </w:rPr>
              <w:t>/на 1 человека</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6</w:t>
            </w:r>
          </w:p>
        </w:tc>
      </w:tr>
    </w:tbl>
    <w:p w:rsidR="005D5B67" w:rsidRDefault="005D5B67">
      <w:pPr>
        <w:pStyle w:val="ConsPlusNormal"/>
        <w:ind w:firstLine="540"/>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.4. </w:t>
      </w:r>
      <w:r w:rsidR="005D5B67" w:rsidRPr="00722BCA">
        <w:rPr>
          <w:rFonts w:ascii="Times New Roman" w:hAnsi="Times New Roman" w:cs="Times New Roman"/>
        </w:rPr>
        <w:t>В области организации мест захоронения</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D87547" w:rsidRPr="009C768A" w:rsidRDefault="00D87547" w:rsidP="00D87547">
      <w:pPr>
        <w:pStyle w:val="ConsPlusNormal"/>
        <w:ind w:firstLine="540"/>
        <w:jc w:val="both"/>
        <w:rPr>
          <w:rFonts w:ascii="Times New Roman" w:hAnsi="Times New Roman" w:cs="Times New Roman"/>
        </w:rPr>
      </w:pPr>
    </w:p>
    <w:tbl>
      <w:tblPr>
        <w:tblStyle w:val="ab"/>
        <w:tblW w:w="0" w:type="auto"/>
        <w:tblLook w:val="04A0"/>
      </w:tblPr>
      <w:tblGrid>
        <w:gridCol w:w="2689"/>
        <w:gridCol w:w="3118"/>
        <w:gridCol w:w="3539"/>
      </w:tblGrid>
      <w:tr w:rsidR="00D87547" w:rsidTr="007742D8">
        <w:tc>
          <w:tcPr>
            <w:tcW w:w="2689" w:type="dxa"/>
          </w:tcPr>
          <w:p w:rsidR="00D87547" w:rsidRDefault="00D87547" w:rsidP="007742D8">
            <w:pPr>
              <w:pStyle w:val="ConsPlusNormal"/>
              <w:rPr>
                <w:rFonts w:ascii="Times New Roman" w:hAnsi="Times New Roman" w:cs="Times New Roman"/>
              </w:rPr>
            </w:pPr>
            <w:bookmarkStart w:id="2" w:name="_Hlk110587935"/>
            <w:r>
              <w:rPr>
                <w:rFonts w:ascii="Times New Roman" w:hAnsi="Times New Roman" w:cs="Times New Roman"/>
              </w:rPr>
              <w:t>Наименование вида объекта местного значения</w:t>
            </w:r>
          </w:p>
        </w:tc>
        <w:tc>
          <w:tcPr>
            <w:tcW w:w="3118" w:type="dxa"/>
          </w:tcPr>
          <w:p w:rsidR="00D87547" w:rsidRDefault="00D87547" w:rsidP="007742D8">
            <w:pPr>
              <w:pStyle w:val="ConsPlusNormal"/>
              <w:rPr>
                <w:rFonts w:ascii="Times New Roman" w:hAnsi="Times New Roman" w:cs="Times New Roman"/>
              </w:rPr>
            </w:pPr>
            <w:r>
              <w:rPr>
                <w:rFonts w:ascii="Times New Roman" w:hAnsi="Times New Roman" w:cs="Times New Roman"/>
              </w:rPr>
              <w:t>Наименование нормируемого расчетного показателя, единица измерения</w:t>
            </w:r>
          </w:p>
        </w:tc>
        <w:tc>
          <w:tcPr>
            <w:tcW w:w="3539" w:type="dxa"/>
          </w:tcPr>
          <w:p w:rsidR="00D87547" w:rsidRDefault="00D87547" w:rsidP="007742D8">
            <w:pPr>
              <w:pStyle w:val="ConsPlusNormal"/>
              <w:rPr>
                <w:rFonts w:ascii="Times New Roman" w:hAnsi="Times New Roman" w:cs="Times New Roman"/>
              </w:rPr>
            </w:pPr>
            <w:r>
              <w:rPr>
                <w:rFonts w:ascii="Times New Roman" w:hAnsi="Times New Roman" w:cs="Times New Roman"/>
              </w:rPr>
              <w:t>Значение расчетного показателя</w:t>
            </w:r>
          </w:p>
        </w:tc>
      </w:tr>
      <w:tr w:rsidR="00D87547" w:rsidTr="007742D8">
        <w:tc>
          <w:tcPr>
            <w:tcW w:w="2689" w:type="dxa"/>
          </w:tcPr>
          <w:p w:rsidR="00D87547" w:rsidRDefault="00D87547" w:rsidP="007742D8">
            <w:pPr>
              <w:pStyle w:val="ConsPlusNormal"/>
              <w:jc w:val="both"/>
              <w:rPr>
                <w:rFonts w:ascii="Times New Roman" w:hAnsi="Times New Roman" w:cs="Times New Roman"/>
              </w:rPr>
            </w:pPr>
            <w:r>
              <w:rPr>
                <w:rFonts w:ascii="Times New Roman" w:hAnsi="Times New Roman" w:cs="Times New Roman"/>
              </w:rPr>
              <w:t>Места погребения</w:t>
            </w:r>
          </w:p>
        </w:tc>
        <w:tc>
          <w:tcPr>
            <w:tcW w:w="3118" w:type="dxa"/>
          </w:tcPr>
          <w:p w:rsidR="00D87547" w:rsidRDefault="00D87547" w:rsidP="007742D8">
            <w:pPr>
              <w:pStyle w:val="ConsPlusNormal"/>
              <w:jc w:val="both"/>
              <w:rPr>
                <w:rFonts w:ascii="Times New Roman" w:hAnsi="Times New Roman" w:cs="Times New Roman"/>
              </w:rPr>
            </w:pPr>
            <w:r>
              <w:rPr>
                <w:rFonts w:ascii="Times New Roman" w:hAnsi="Times New Roman" w:cs="Times New Roman"/>
              </w:rPr>
              <w:t>Площадь, га на 1 тыс. чел.</w:t>
            </w:r>
          </w:p>
        </w:tc>
        <w:tc>
          <w:tcPr>
            <w:tcW w:w="3539" w:type="dxa"/>
          </w:tcPr>
          <w:p w:rsidR="00D87547" w:rsidRDefault="00D87547" w:rsidP="007742D8">
            <w:pPr>
              <w:pStyle w:val="ConsPlusNormal"/>
              <w:rPr>
                <w:rFonts w:ascii="Times New Roman" w:hAnsi="Times New Roman" w:cs="Times New Roman"/>
              </w:rPr>
            </w:pPr>
            <w:r>
              <w:rPr>
                <w:rFonts w:ascii="Times New Roman" w:hAnsi="Times New Roman" w:cs="Times New Roman"/>
              </w:rPr>
              <w:t>Кладбища смешанного и традиционного захоронения – 0,24</w:t>
            </w:r>
          </w:p>
        </w:tc>
      </w:tr>
      <w:bookmarkEnd w:id="2"/>
    </w:tbl>
    <w:p w:rsidR="00D87547" w:rsidRDefault="00D87547" w:rsidP="00D87547">
      <w:pPr>
        <w:pStyle w:val="ConsPlusNormal"/>
        <w:ind w:firstLine="540"/>
        <w:jc w:val="both"/>
        <w:rPr>
          <w:rFonts w:ascii="Times New Roman" w:hAnsi="Times New Roman" w:cs="Times New Roman"/>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60"/>
        <w:gridCol w:w="1559"/>
        <w:gridCol w:w="4252"/>
        <w:gridCol w:w="1985"/>
      </w:tblGrid>
      <w:tr w:rsidR="00D87547" w:rsidRPr="00A17EB6" w:rsidTr="007742D8">
        <w:tc>
          <w:tcPr>
            <w:tcW w:w="1560" w:type="dxa"/>
          </w:tcPr>
          <w:p w:rsidR="00D87547" w:rsidRPr="00A17EB6" w:rsidRDefault="00D87547" w:rsidP="007742D8">
            <w:pPr>
              <w:rPr>
                <w:rFonts w:ascii="Times New Roman" w:hAnsi="Times New Roman" w:cs="Times New Roman"/>
              </w:rPr>
            </w:pPr>
            <w:bookmarkStart w:id="3" w:name="_Hlk110587948"/>
            <w:r w:rsidRPr="00A17EB6">
              <w:rPr>
                <w:rFonts w:ascii="Times New Roman" w:hAnsi="Times New Roman" w:cs="Times New Roman"/>
              </w:rPr>
              <w:t>Кладбища традиционного захоронения</w:t>
            </w:r>
          </w:p>
        </w:tc>
        <w:tc>
          <w:tcPr>
            <w:tcW w:w="1559"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4252"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985"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при площади:</w:t>
            </w:r>
          </w:p>
          <w:p w:rsidR="00D87547" w:rsidRDefault="00D87547" w:rsidP="007742D8">
            <w:pPr>
              <w:pStyle w:val="ConsPlusNormal"/>
              <w:rPr>
                <w:rFonts w:ascii="Times New Roman" w:hAnsi="Times New Roman" w:cs="Times New Roman"/>
              </w:rPr>
            </w:pPr>
            <w:r>
              <w:rPr>
                <w:rFonts w:ascii="Times New Roman" w:hAnsi="Times New Roman" w:cs="Times New Roman"/>
              </w:rPr>
              <w:t>10 га и менее – 100;</w:t>
            </w:r>
          </w:p>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от 10 до 20 га - 300;</w:t>
            </w:r>
          </w:p>
          <w:p w:rsidR="00D87547" w:rsidRPr="00722BCA" w:rsidRDefault="00D87547" w:rsidP="007742D8">
            <w:pPr>
              <w:pStyle w:val="ConsPlusNormal"/>
              <w:rPr>
                <w:rFonts w:ascii="Times New Roman" w:hAnsi="Times New Roman" w:cs="Times New Roman"/>
              </w:rPr>
            </w:pPr>
            <w:r>
              <w:rPr>
                <w:rFonts w:ascii="Times New Roman" w:hAnsi="Times New Roman" w:cs="Times New Roman"/>
              </w:rPr>
              <w:t>от 20 до 40 га - 500</w:t>
            </w:r>
          </w:p>
        </w:tc>
      </w:tr>
      <w:bookmarkEnd w:id="3"/>
    </w:tbl>
    <w:p w:rsidR="00D87547" w:rsidRDefault="00D87547" w:rsidP="00D87547">
      <w:pPr>
        <w:pStyle w:val="ConsPlusNormal"/>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lastRenderedPageBreak/>
        <w:t>6</w:t>
      </w:r>
      <w:r w:rsidR="005D5B67">
        <w:rPr>
          <w:rFonts w:ascii="Times New Roman" w:hAnsi="Times New Roman" w:cs="Times New Roman"/>
        </w:rPr>
        <w:t xml:space="preserve">.5. </w:t>
      </w:r>
      <w:r w:rsidR="005D5B67" w:rsidRPr="00722BCA">
        <w:rPr>
          <w:rFonts w:ascii="Times New Roman" w:hAnsi="Times New Roman" w:cs="Times New Roman"/>
        </w:rPr>
        <w:t>Объекты производственного и хозяйственно-складского назначения</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E1083C" w:rsidRPr="00D87547" w:rsidRDefault="00E1083C" w:rsidP="00C42371">
      <w:pPr>
        <w:pStyle w:val="ConsPlusNormal"/>
        <w:ind w:firstLine="540"/>
        <w:jc w:val="both"/>
        <w:rPr>
          <w:rFonts w:ascii="Times New Roman" w:hAnsi="Times New Roman" w:cs="Times New Roman"/>
        </w:rPr>
      </w:pPr>
      <w:r w:rsidRPr="00D87547">
        <w:rPr>
          <w:rFonts w:ascii="Times New Roman" w:hAnsi="Times New Roman" w:cs="Times New Roman"/>
        </w:rPr>
        <w:t>Сейчас нет складов</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3883"/>
        <w:gridCol w:w="1701"/>
      </w:tblGrid>
      <w:tr w:rsidR="005D5B67" w:rsidRPr="00A17EB6">
        <w:tc>
          <w:tcPr>
            <w:tcW w:w="1984" w:type="dxa"/>
            <w:vMerge w:val="restart"/>
          </w:tcPr>
          <w:p w:rsidR="005D5B67" w:rsidRPr="00A17EB6" w:rsidRDefault="005D5B67" w:rsidP="009A4C42">
            <w:pPr>
              <w:rPr>
                <w:rFonts w:ascii="Times New Roman" w:hAnsi="Times New Roman" w:cs="Times New Roman"/>
              </w:rPr>
            </w:pPr>
            <w:r w:rsidRPr="00A17EB6">
              <w:rPr>
                <w:rFonts w:ascii="Times New Roman" w:hAnsi="Times New Roman" w:cs="Times New Roman"/>
              </w:rPr>
              <w:t>Объекты производственного и хозяйственно-складского назначения</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Площадь </w:t>
            </w:r>
            <w:proofErr w:type="spellStart"/>
            <w:r w:rsidRPr="00722BCA">
              <w:rPr>
                <w:rFonts w:ascii="Times New Roman" w:hAnsi="Times New Roman" w:cs="Times New Roman"/>
              </w:rPr>
              <w:t>общетоварного</w:t>
            </w:r>
            <w:proofErr w:type="spellEnd"/>
            <w:r w:rsidRPr="00722BCA">
              <w:rPr>
                <w:rFonts w:ascii="Times New Roman" w:hAnsi="Times New Roman" w:cs="Times New Roman"/>
              </w:rPr>
              <w:t xml:space="preserve"> склада, кв</w:t>
            </w:r>
            <w:proofErr w:type="gramStart"/>
            <w:r w:rsidRPr="00722BCA">
              <w:rPr>
                <w:rFonts w:ascii="Times New Roman" w:hAnsi="Times New Roman" w:cs="Times New Roman"/>
              </w:rPr>
              <w:t>.м</w:t>
            </w:r>
            <w:proofErr w:type="gramEnd"/>
            <w:r w:rsidRPr="00722BCA">
              <w:rPr>
                <w:rFonts w:ascii="Times New Roman" w:hAnsi="Times New Roman" w:cs="Times New Roman"/>
              </w:rPr>
              <w:t>/1 тыс. человек</w:t>
            </w: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продовольственных товаров</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19</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непродовольственных товаров</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193</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Вместимость специализированного склада, тонн</w:t>
            </w:r>
            <w:r w:rsidR="006B5422">
              <w:rPr>
                <w:rFonts w:ascii="Times New Roman" w:hAnsi="Times New Roman" w:cs="Times New Roman"/>
              </w:rPr>
              <w:t>/1 тыс. человек</w:t>
            </w: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овощехранилища</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90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картофелехранилища</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90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Pr="00D87547" w:rsidRDefault="005D5B67">
      <w:pPr>
        <w:pStyle w:val="ConsPlusNormal"/>
        <w:ind w:firstLine="540"/>
        <w:jc w:val="both"/>
        <w:rPr>
          <w:rFonts w:ascii="Times New Roman" w:hAnsi="Times New Roman" w:cs="Times New Roman"/>
        </w:rPr>
      </w:pPr>
    </w:p>
    <w:p w:rsidR="005D5B67" w:rsidRPr="00D87547" w:rsidRDefault="00050609" w:rsidP="006B5422">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.6. В области торговли, общественного питания и бытового обслуживания</w:t>
      </w:r>
    </w:p>
    <w:p w:rsidR="005D5B67" w:rsidRPr="00D87547" w:rsidRDefault="005D5B67">
      <w:pPr>
        <w:pStyle w:val="ConsPlusNormal"/>
        <w:ind w:firstLine="540"/>
        <w:jc w:val="both"/>
        <w:rPr>
          <w:rFonts w:ascii="Times New Roman" w:hAnsi="Times New Roman" w:cs="Times New Roman"/>
        </w:rPr>
      </w:pPr>
    </w:p>
    <w:p w:rsidR="00E1083C" w:rsidRPr="00D87547" w:rsidRDefault="005D5B67" w:rsidP="00D87547">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Ленского муниципального района</w:t>
      </w:r>
    </w:p>
    <w:p w:rsidR="006B5422" w:rsidRDefault="006B5422" w:rsidP="00C42371">
      <w:pPr>
        <w:pStyle w:val="ConsPlusNormal"/>
        <w:ind w:firstLine="540"/>
        <w:jc w:val="both"/>
        <w:rPr>
          <w:rFonts w:ascii="Times New Roman" w:hAnsi="Times New Roman" w:cs="Times New Roman"/>
          <w:sz w:val="24"/>
          <w:szCs w:val="24"/>
        </w:rPr>
      </w:pPr>
    </w:p>
    <w:tbl>
      <w:tblPr>
        <w:tblW w:w="955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0"/>
        <w:gridCol w:w="1984"/>
        <w:gridCol w:w="2835"/>
        <w:gridCol w:w="2694"/>
      </w:tblGrid>
      <w:tr w:rsidR="006B5422" w:rsidRPr="00A17EB6" w:rsidTr="006B5422">
        <w:tc>
          <w:tcPr>
            <w:tcW w:w="2040" w:type="dxa"/>
          </w:tcPr>
          <w:p w:rsidR="006B5422" w:rsidRPr="00722BCA" w:rsidRDefault="006B5422" w:rsidP="006712F6">
            <w:pPr>
              <w:pStyle w:val="ConsPlusNormal"/>
              <w:jc w:val="center"/>
              <w:rPr>
                <w:rFonts w:ascii="Times New Roman" w:hAnsi="Times New Roman" w:cs="Times New Roman"/>
              </w:rPr>
            </w:pPr>
            <w:bookmarkStart w:id="4" w:name="_Hlk110413105"/>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6B5422" w:rsidRPr="00722BCA" w:rsidRDefault="006B5422" w:rsidP="006712F6">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835" w:type="dxa"/>
          </w:tcPr>
          <w:p w:rsidR="006B5422" w:rsidRPr="00722BCA" w:rsidRDefault="006B5422" w:rsidP="006712F6">
            <w:pPr>
              <w:pStyle w:val="ConsPlusNormal"/>
              <w:jc w:val="center"/>
              <w:rPr>
                <w:rFonts w:ascii="Times New Roman" w:hAnsi="Times New Roman" w:cs="Times New Roman"/>
              </w:rPr>
            </w:pPr>
            <w:r w:rsidRPr="00722BCA">
              <w:rPr>
                <w:rFonts w:ascii="Times New Roman" w:hAnsi="Times New Roman" w:cs="Times New Roman"/>
              </w:rPr>
              <w:t>Значения расчетного показателя м</w:t>
            </w:r>
            <w:r>
              <w:rPr>
                <w:rFonts w:ascii="Times New Roman" w:hAnsi="Times New Roman" w:cs="Times New Roman"/>
              </w:rPr>
              <w:t>инимальн</w:t>
            </w:r>
            <w:r w:rsidRPr="00722BCA">
              <w:rPr>
                <w:rFonts w:ascii="Times New Roman" w:hAnsi="Times New Roman" w:cs="Times New Roman"/>
              </w:rPr>
              <w:t xml:space="preserve">о допустимого уровня территориальной доступности </w:t>
            </w:r>
            <w:r>
              <w:rPr>
                <w:rFonts w:ascii="Times New Roman" w:hAnsi="Times New Roman" w:cs="Times New Roman"/>
              </w:rPr>
              <w:t xml:space="preserve">объектами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2694" w:type="dxa"/>
          </w:tcPr>
          <w:p w:rsidR="006B5422" w:rsidRPr="00722BCA" w:rsidRDefault="006B5422" w:rsidP="006712F6">
            <w:pPr>
              <w:pStyle w:val="ConsPlusNormal"/>
              <w:jc w:val="center"/>
              <w:rPr>
                <w:rFonts w:ascii="Times New Roman" w:hAnsi="Times New Roman" w:cs="Times New Roman"/>
              </w:rPr>
            </w:pPr>
            <w:r>
              <w:rPr>
                <w:rFonts w:ascii="Times New Roman" w:hAnsi="Times New Roman" w:cs="Times New Roman"/>
              </w:rPr>
              <w:t>Нормативная площадь</w:t>
            </w:r>
          </w:p>
        </w:tc>
      </w:tr>
      <w:tr w:rsidR="00E7566C" w:rsidRPr="00A17EB6" w:rsidTr="00E7566C">
        <w:trPr>
          <w:trHeight w:val="383"/>
        </w:trPr>
        <w:tc>
          <w:tcPr>
            <w:tcW w:w="2040" w:type="dxa"/>
            <w:vMerge w:val="restart"/>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Магазины продовольственных товаров</w:t>
            </w:r>
          </w:p>
        </w:tc>
        <w:tc>
          <w:tcPr>
            <w:tcW w:w="1984" w:type="dxa"/>
            <w:vMerge w:val="restart"/>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кв. м на 1 тыс. чел.</w:t>
            </w:r>
          </w:p>
        </w:tc>
        <w:tc>
          <w:tcPr>
            <w:tcW w:w="2835" w:type="dxa"/>
            <w:vMerge w:val="restart"/>
          </w:tcPr>
          <w:p w:rsidR="00E7566C" w:rsidRPr="00722BCA" w:rsidRDefault="00E7566C" w:rsidP="005D7021">
            <w:pPr>
              <w:pStyle w:val="ConsPlusNormal"/>
              <w:jc w:val="center"/>
              <w:rPr>
                <w:rFonts w:ascii="Times New Roman" w:hAnsi="Times New Roman" w:cs="Times New Roman"/>
              </w:rPr>
            </w:pPr>
            <w:r>
              <w:rPr>
                <w:rFonts w:ascii="Times New Roman" w:hAnsi="Times New Roman" w:cs="Times New Roman"/>
              </w:rPr>
              <w:t>100</w:t>
            </w:r>
          </w:p>
        </w:tc>
        <w:tc>
          <w:tcPr>
            <w:tcW w:w="2694" w:type="dxa"/>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 xml:space="preserve">до 250 кв. м торговой площади – 0,08 га на 100 </w:t>
            </w:r>
            <w:r w:rsidR="002415D1">
              <w:rPr>
                <w:rFonts w:ascii="Times New Roman" w:hAnsi="Times New Roman" w:cs="Times New Roman"/>
              </w:rPr>
              <w:t>м</w:t>
            </w:r>
            <w:r w:rsidR="002415D1">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E7566C" w:rsidRPr="00A17EB6" w:rsidTr="006B5422">
        <w:trPr>
          <w:trHeight w:val="382"/>
        </w:trPr>
        <w:tc>
          <w:tcPr>
            <w:tcW w:w="2040" w:type="dxa"/>
            <w:vMerge/>
          </w:tcPr>
          <w:p w:rsidR="00E7566C" w:rsidRDefault="00E7566C" w:rsidP="006712F6">
            <w:pPr>
              <w:pStyle w:val="ConsPlusNormal"/>
              <w:rPr>
                <w:rFonts w:ascii="Times New Roman" w:hAnsi="Times New Roman" w:cs="Times New Roman"/>
              </w:rPr>
            </w:pPr>
          </w:p>
        </w:tc>
        <w:tc>
          <w:tcPr>
            <w:tcW w:w="1984" w:type="dxa"/>
            <w:vMerge/>
          </w:tcPr>
          <w:p w:rsidR="00E7566C" w:rsidRDefault="00E7566C" w:rsidP="006712F6">
            <w:pPr>
              <w:pStyle w:val="ConsPlusNormal"/>
              <w:rPr>
                <w:rFonts w:ascii="Times New Roman" w:hAnsi="Times New Roman" w:cs="Times New Roman"/>
              </w:rPr>
            </w:pPr>
          </w:p>
        </w:tc>
        <w:tc>
          <w:tcPr>
            <w:tcW w:w="2835" w:type="dxa"/>
            <w:vMerge/>
          </w:tcPr>
          <w:p w:rsidR="00E7566C" w:rsidRDefault="00E7566C" w:rsidP="005D7021">
            <w:pPr>
              <w:pStyle w:val="ConsPlusNormal"/>
              <w:jc w:val="center"/>
              <w:rPr>
                <w:rFonts w:ascii="Times New Roman" w:hAnsi="Times New Roman" w:cs="Times New Roman"/>
              </w:rPr>
            </w:pPr>
          </w:p>
        </w:tc>
        <w:tc>
          <w:tcPr>
            <w:tcW w:w="2694" w:type="dxa"/>
          </w:tcPr>
          <w:p w:rsidR="00E7566C" w:rsidRPr="002415D1" w:rsidRDefault="002415D1" w:rsidP="006712F6">
            <w:pPr>
              <w:pStyle w:val="ConsPlusNormal"/>
              <w:rPr>
                <w:rFonts w:ascii="Times New Roman" w:hAnsi="Times New Roman" w:cs="Times New Roman"/>
              </w:rPr>
            </w:pPr>
            <w:r>
              <w:rPr>
                <w:rFonts w:ascii="Times New Roman" w:hAnsi="Times New Roman" w:cs="Times New Roman"/>
              </w:rPr>
              <w:t>св. 250 до 650 кв. м торговой площади – 0,08 – 0,06 га на 100 м</w:t>
            </w:r>
            <w:r>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2415D1" w:rsidRPr="00A17EB6" w:rsidTr="002415D1">
        <w:trPr>
          <w:trHeight w:val="383"/>
        </w:trPr>
        <w:tc>
          <w:tcPr>
            <w:tcW w:w="2040" w:type="dxa"/>
            <w:vMerge w:val="restart"/>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Магазины непродовольственных товаров</w:t>
            </w:r>
          </w:p>
        </w:tc>
        <w:tc>
          <w:tcPr>
            <w:tcW w:w="1984" w:type="dxa"/>
            <w:vMerge w:val="restart"/>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кв. м на 1 тыс. чел.</w:t>
            </w:r>
          </w:p>
        </w:tc>
        <w:tc>
          <w:tcPr>
            <w:tcW w:w="2835" w:type="dxa"/>
            <w:vMerge w:val="restart"/>
          </w:tcPr>
          <w:p w:rsidR="002415D1" w:rsidRPr="00722BCA" w:rsidRDefault="002415D1" w:rsidP="005D7021">
            <w:pPr>
              <w:pStyle w:val="ConsPlusNormal"/>
              <w:jc w:val="center"/>
              <w:rPr>
                <w:rFonts w:ascii="Times New Roman" w:hAnsi="Times New Roman" w:cs="Times New Roman"/>
              </w:rPr>
            </w:pPr>
            <w:r>
              <w:rPr>
                <w:rFonts w:ascii="Times New Roman" w:hAnsi="Times New Roman" w:cs="Times New Roman"/>
              </w:rPr>
              <w:t>200</w:t>
            </w:r>
          </w:p>
        </w:tc>
        <w:tc>
          <w:tcPr>
            <w:tcW w:w="2694" w:type="dxa"/>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2415D1" w:rsidRPr="00A17EB6" w:rsidTr="006B5422">
        <w:trPr>
          <w:trHeight w:val="382"/>
        </w:trPr>
        <w:tc>
          <w:tcPr>
            <w:tcW w:w="2040" w:type="dxa"/>
            <w:vMerge/>
          </w:tcPr>
          <w:p w:rsidR="002415D1" w:rsidRDefault="002415D1" w:rsidP="005D7021">
            <w:pPr>
              <w:pStyle w:val="ConsPlusNormal"/>
              <w:rPr>
                <w:rFonts w:ascii="Times New Roman" w:hAnsi="Times New Roman" w:cs="Times New Roman"/>
              </w:rPr>
            </w:pPr>
          </w:p>
        </w:tc>
        <w:tc>
          <w:tcPr>
            <w:tcW w:w="1984" w:type="dxa"/>
            <w:vMerge/>
          </w:tcPr>
          <w:p w:rsidR="002415D1" w:rsidRDefault="002415D1" w:rsidP="005D7021">
            <w:pPr>
              <w:pStyle w:val="ConsPlusNormal"/>
              <w:rPr>
                <w:rFonts w:ascii="Times New Roman" w:hAnsi="Times New Roman" w:cs="Times New Roman"/>
              </w:rPr>
            </w:pPr>
          </w:p>
        </w:tc>
        <w:tc>
          <w:tcPr>
            <w:tcW w:w="2835" w:type="dxa"/>
            <w:vMerge/>
          </w:tcPr>
          <w:p w:rsidR="002415D1" w:rsidRDefault="002415D1" w:rsidP="005D7021">
            <w:pPr>
              <w:pStyle w:val="ConsPlusNormal"/>
              <w:jc w:val="center"/>
              <w:rPr>
                <w:rFonts w:ascii="Times New Roman" w:hAnsi="Times New Roman" w:cs="Times New Roman"/>
              </w:rPr>
            </w:pPr>
          </w:p>
        </w:tc>
        <w:tc>
          <w:tcPr>
            <w:tcW w:w="2694" w:type="dxa"/>
          </w:tcPr>
          <w:p w:rsidR="002415D1" w:rsidRDefault="002415D1" w:rsidP="005D7021">
            <w:pPr>
              <w:pStyle w:val="ConsPlusNormal"/>
              <w:rPr>
                <w:rFonts w:ascii="Times New Roman" w:hAnsi="Times New Roman" w:cs="Times New Roman"/>
              </w:rPr>
            </w:pPr>
            <w:r>
              <w:rPr>
                <w:rFonts w:ascii="Times New Roman" w:hAnsi="Times New Roman" w:cs="Times New Roman"/>
              </w:rPr>
              <w:t>св. 250 до 650 кв. м торговой площади – 0,08 – 0,06 га на 100 м</w:t>
            </w:r>
            <w:r>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5D7021" w:rsidRPr="00A17EB6" w:rsidTr="006B5422">
        <w:tc>
          <w:tcPr>
            <w:tcW w:w="2040" w:type="dxa"/>
          </w:tcPr>
          <w:p w:rsidR="005D7021" w:rsidRPr="00722BCA" w:rsidRDefault="005D7021" w:rsidP="005D7021">
            <w:pPr>
              <w:pStyle w:val="ConsPlusNormal"/>
              <w:rPr>
                <w:rFonts w:ascii="Times New Roman" w:hAnsi="Times New Roman" w:cs="Times New Roman"/>
              </w:rPr>
            </w:pPr>
            <w:r w:rsidRPr="00722BCA">
              <w:rPr>
                <w:rFonts w:ascii="Times New Roman" w:hAnsi="Times New Roman" w:cs="Times New Roman"/>
              </w:rPr>
              <w:t xml:space="preserve">Предприятия </w:t>
            </w:r>
            <w:r>
              <w:rPr>
                <w:rFonts w:ascii="Times New Roman" w:hAnsi="Times New Roman" w:cs="Times New Roman"/>
              </w:rPr>
              <w:lastRenderedPageBreak/>
              <w:t>общественного питания</w:t>
            </w:r>
          </w:p>
        </w:tc>
        <w:tc>
          <w:tcPr>
            <w:tcW w:w="1984"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lastRenderedPageBreak/>
              <w:t>место на 1 тыс. чел.</w:t>
            </w:r>
          </w:p>
        </w:tc>
        <w:tc>
          <w:tcPr>
            <w:tcW w:w="2835" w:type="dxa"/>
          </w:tcPr>
          <w:p w:rsidR="005D7021" w:rsidRPr="00722BCA" w:rsidRDefault="005D7021" w:rsidP="005D7021">
            <w:pPr>
              <w:pStyle w:val="ConsPlusNormal"/>
              <w:jc w:val="center"/>
              <w:rPr>
                <w:rFonts w:ascii="Times New Roman" w:hAnsi="Times New Roman" w:cs="Times New Roman"/>
              </w:rPr>
            </w:pPr>
            <w:r>
              <w:rPr>
                <w:rFonts w:ascii="Times New Roman" w:hAnsi="Times New Roman" w:cs="Times New Roman"/>
              </w:rPr>
              <w:t>40</w:t>
            </w:r>
          </w:p>
        </w:tc>
        <w:tc>
          <w:tcPr>
            <w:tcW w:w="2694"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t>0,2 – 0,25 га на 100 мест</w:t>
            </w:r>
          </w:p>
        </w:tc>
      </w:tr>
      <w:tr w:rsidR="00124A26" w:rsidRPr="00A17EB6" w:rsidTr="006B5422">
        <w:tc>
          <w:tcPr>
            <w:tcW w:w="2040" w:type="dxa"/>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lastRenderedPageBreak/>
              <w:t>Предприятия бытового обслуживания</w:t>
            </w:r>
          </w:p>
        </w:tc>
        <w:tc>
          <w:tcPr>
            <w:tcW w:w="1984" w:type="dxa"/>
            <w:vMerge w:val="restart"/>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t>рабочее место на 1 тыс. чел.</w:t>
            </w:r>
          </w:p>
        </w:tc>
        <w:tc>
          <w:tcPr>
            <w:tcW w:w="2835" w:type="dxa"/>
          </w:tcPr>
          <w:p w:rsidR="00124A26" w:rsidRPr="00722BCA" w:rsidRDefault="00124A26" w:rsidP="00124A26">
            <w:pPr>
              <w:pStyle w:val="ConsPlusNormal"/>
              <w:jc w:val="center"/>
              <w:rPr>
                <w:rFonts w:ascii="Times New Roman" w:hAnsi="Times New Roman" w:cs="Times New Roman"/>
              </w:rPr>
            </w:pPr>
            <w:r>
              <w:rPr>
                <w:rFonts w:ascii="Times New Roman" w:hAnsi="Times New Roman" w:cs="Times New Roman"/>
              </w:rPr>
              <w:t>7</w:t>
            </w:r>
          </w:p>
        </w:tc>
        <w:tc>
          <w:tcPr>
            <w:tcW w:w="2694" w:type="dxa"/>
            <w:vMerge w:val="restart"/>
          </w:tcPr>
          <w:p w:rsidR="002415D1" w:rsidRPr="00722BCA" w:rsidRDefault="00124A26" w:rsidP="005D7021">
            <w:pPr>
              <w:pStyle w:val="ConsPlusNormal"/>
              <w:rPr>
                <w:rFonts w:ascii="Times New Roman" w:hAnsi="Times New Roman" w:cs="Times New Roman"/>
              </w:rPr>
            </w:pPr>
            <w:r>
              <w:rPr>
                <w:rFonts w:ascii="Times New Roman" w:hAnsi="Times New Roman" w:cs="Times New Roman"/>
              </w:rPr>
              <w:t>0,1 – 0,2 га на 10 рабочих мест</w:t>
            </w:r>
          </w:p>
        </w:tc>
      </w:tr>
      <w:tr w:rsidR="00124A26" w:rsidRPr="00A17EB6" w:rsidTr="006B5422">
        <w:tc>
          <w:tcPr>
            <w:tcW w:w="2040" w:type="dxa"/>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t>В том числе: непосредственного обслуживания населения</w:t>
            </w:r>
          </w:p>
        </w:tc>
        <w:tc>
          <w:tcPr>
            <w:tcW w:w="1984" w:type="dxa"/>
            <w:vMerge/>
          </w:tcPr>
          <w:p w:rsidR="00124A26" w:rsidRPr="00722BCA" w:rsidRDefault="00124A26" w:rsidP="005D7021">
            <w:pPr>
              <w:pStyle w:val="ConsPlusNormal"/>
              <w:rPr>
                <w:rFonts w:ascii="Times New Roman" w:hAnsi="Times New Roman" w:cs="Times New Roman"/>
              </w:rPr>
            </w:pPr>
          </w:p>
        </w:tc>
        <w:tc>
          <w:tcPr>
            <w:tcW w:w="2835" w:type="dxa"/>
          </w:tcPr>
          <w:p w:rsidR="00124A26" w:rsidRPr="00722BCA" w:rsidRDefault="00124A26" w:rsidP="00124A26">
            <w:pPr>
              <w:pStyle w:val="ConsPlusNormal"/>
              <w:jc w:val="center"/>
              <w:rPr>
                <w:rFonts w:ascii="Times New Roman" w:hAnsi="Times New Roman" w:cs="Times New Roman"/>
              </w:rPr>
            </w:pPr>
            <w:r>
              <w:rPr>
                <w:rFonts w:ascii="Times New Roman" w:hAnsi="Times New Roman" w:cs="Times New Roman"/>
              </w:rPr>
              <w:t>4</w:t>
            </w:r>
          </w:p>
        </w:tc>
        <w:tc>
          <w:tcPr>
            <w:tcW w:w="2694" w:type="dxa"/>
            <w:vMerge/>
          </w:tcPr>
          <w:p w:rsidR="00124A26" w:rsidRPr="00722BCA" w:rsidRDefault="00124A26" w:rsidP="005D7021">
            <w:pPr>
              <w:pStyle w:val="ConsPlusNormal"/>
              <w:rPr>
                <w:rFonts w:ascii="Times New Roman" w:hAnsi="Times New Roman" w:cs="Times New Roman"/>
              </w:rPr>
            </w:pPr>
          </w:p>
        </w:tc>
      </w:tr>
      <w:tr w:rsidR="005D7021" w:rsidRPr="00A17EB6" w:rsidTr="006B5422">
        <w:tc>
          <w:tcPr>
            <w:tcW w:w="2040" w:type="dxa"/>
          </w:tcPr>
          <w:p w:rsidR="005D7021" w:rsidRPr="000F153D" w:rsidRDefault="005D7021" w:rsidP="005D7021">
            <w:pPr>
              <w:pStyle w:val="ConsPlusNormal"/>
              <w:rPr>
                <w:rFonts w:ascii="Times New Roman" w:hAnsi="Times New Roman" w:cs="Times New Roman"/>
                <w:color w:val="000000" w:themeColor="text1"/>
              </w:rPr>
            </w:pPr>
            <w:r w:rsidRPr="000F153D">
              <w:rPr>
                <w:rFonts w:ascii="Times New Roman" w:hAnsi="Times New Roman" w:cs="Times New Roman"/>
                <w:color w:val="000000" w:themeColor="text1"/>
              </w:rPr>
              <w:t>Прачечные</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кг белья в смену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60</w:t>
            </w:r>
          </w:p>
        </w:tc>
        <w:tc>
          <w:tcPr>
            <w:tcW w:w="2694" w:type="dxa"/>
          </w:tcPr>
          <w:p w:rsidR="005D7021" w:rsidRPr="00722BCA" w:rsidRDefault="005D7021" w:rsidP="005D7021">
            <w:pPr>
              <w:pStyle w:val="ConsPlusNormal"/>
              <w:rPr>
                <w:rFonts w:ascii="Times New Roman" w:hAnsi="Times New Roman" w:cs="Times New Roman"/>
              </w:rPr>
            </w:pPr>
          </w:p>
        </w:tc>
      </w:tr>
      <w:tr w:rsidR="005D7021" w:rsidRPr="00A17EB6" w:rsidTr="006B5422">
        <w:tc>
          <w:tcPr>
            <w:tcW w:w="2040" w:type="dxa"/>
          </w:tcPr>
          <w:p w:rsidR="005D7021" w:rsidRPr="000F153D" w:rsidRDefault="005D7021" w:rsidP="005D7021">
            <w:pPr>
              <w:pStyle w:val="ConsPlusNormal"/>
              <w:rPr>
                <w:rFonts w:ascii="Times New Roman" w:hAnsi="Times New Roman" w:cs="Times New Roman"/>
                <w:color w:val="000000" w:themeColor="text1"/>
              </w:rPr>
            </w:pPr>
            <w:r w:rsidRPr="000F153D">
              <w:rPr>
                <w:rFonts w:ascii="Times New Roman" w:hAnsi="Times New Roman" w:cs="Times New Roman"/>
                <w:color w:val="000000" w:themeColor="text1"/>
              </w:rPr>
              <w:t>Химчистки</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кг вещей в смену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3,5</w:t>
            </w:r>
          </w:p>
        </w:tc>
        <w:tc>
          <w:tcPr>
            <w:tcW w:w="2694" w:type="dxa"/>
          </w:tcPr>
          <w:p w:rsidR="005D7021" w:rsidRPr="00722BCA" w:rsidRDefault="005D7021" w:rsidP="005D7021">
            <w:pPr>
              <w:pStyle w:val="ConsPlusNormal"/>
              <w:rPr>
                <w:rFonts w:ascii="Times New Roman" w:hAnsi="Times New Roman" w:cs="Times New Roman"/>
              </w:rPr>
            </w:pPr>
          </w:p>
        </w:tc>
      </w:tr>
      <w:tr w:rsidR="005D7021" w:rsidRPr="00A17EB6" w:rsidTr="006B5422">
        <w:tc>
          <w:tcPr>
            <w:tcW w:w="2040"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t xml:space="preserve">Бани </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место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7</w:t>
            </w:r>
          </w:p>
        </w:tc>
        <w:tc>
          <w:tcPr>
            <w:tcW w:w="269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0,2 – 0,4 га на объект</w:t>
            </w:r>
          </w:p>
        </w:tc>
      </w:tr>
      <w:bookmarkEnd w:id="4"/>
    </w:tbl>
    <w:p w:rsidR="005D5B67" w:rsidRDefault="005D5B67">
      <w:pPr>
        <w:pStyle w:val="ConsPlusNormal"/>
        <w:ind w:firstLine="540"/>
        <w:jc w:val="both"/>
        <w:rPr>
          <w:rFonts w:ascii="Times New Roman" w:hAnsi="Times New Roman" w:cs="Times New Roman"/>
        </w:rPr>
      </w:pPr>
    </w:p>
    <w:p w:rsidR="005D5B67" w:rsidRPr="000F153D" w:rsidRDefault="005D5B67" w:rsidP="004A7A7D">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0F153D">
        <w:rPr>
          <w:rFonts w:ascii="Times New Roman" w:hAnsi="Times New Roman" w:cs="Times New Roman"/>
        </w:rPr>
        <w:t>Сафроновское</w:t>
      </w:r>
      <w:proofErr w:type="spellEnd"/>
      <w:r w:rsidRPr="000F153D">
        <w:rPr>
          <w:rFonts w:ascii="Times New Roman" w:hAnsi="Times New Roman" w:cs="Times New Roman"/>
        </w:rPr>
        <w:t xml:space="preserve">» Ленского муниципального района </w:t>
      </w:r>
    </w:p>
    <w:p w:rsidR="005D5B67" w:rsidRDefault="005D5B67">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5615"/>
      </w:tblGrid>
      <w:tr w:rsidR="005D5B67" w:rsidRPr="00A17EB6">
        <w:tc>
          <w:tcPr>
            <w:tcW w:w="1871" w:type="dxa"/>
          </w:tcPr>
          <w:p w:rsidR="005D5B67" w:rsidRPr="00722BCA" w:rsidRDefault="005D5B67" w:rsidP="00C42371">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D5B67" w:rsidRPr="00722BCA" w:rsidRDefault="005D5B67" w:rsidP="004031B2">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tcPr>
          <w:p w:rsidR="005D5B67" w:rsidRPr="00722BCA" w:rsidRDefault="005D5B67" w:rsidP="00C42371">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C42371">
              <w:rPr>
                <w:rFonts w:ascii="Times New Roman" w:hAnsi="Times New Roman" w:cs="Times New Roman"/>
              </w:rPr>
              <w:t>сельского</w:t>
            </w:r>
            <w:r w:rsidRPr="00722BCA">
              <w:rPr>
                <w:rFonts w:ascii="Times New Roman" w:hAnsi="Times New Roman" w:cs="Times New Roman"/>
              </w:rPr>
              <w:t xml:space="preserve"> поселения</w:t>
            </w:r>
          </w:p>
        </w:tc>
      </w:tr>
      <w:tr w:rsidR="005D5B67" w:rsidRPr="00A17EB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Торговые предприятия (магазины, торговые центры, торговые комплексы)</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500</w:t>
            </w:r>
          </w:p>
        </w:tc>
      </w:tr>
      <w:tr w:rsidR="005D5B67" w:rsidRPr="00A17EB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r w:rsidR="005D5B67" w:rsidRPr="00A17EB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Предприятия бытового обслуживания</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bl>
    <w:p w:rsidR="005D5B67" w:rsidRDefault="005D5B67">
      <w:pPr>
        <w:pStyle w:val="ConsPlusNormal"/>
        <w:ind w:firstLine="540"/>
        <w:jc w:val="both"/>
        <w:rPr>
          <w:rFonts w:ascii="Times New Roman" w:hAnsi="Times New Roman" w:cs="Times New Roman"/>
        </w:rPr>
      </w:pPr>
    </w:p>
    <w:p w:rsidR="00A76818" w:rsidRDefault="00A76818" w:rsidP="00A76818">
      <w:pPr>
        <w:pStyle w:val="ConsPlusNormal"/>
        <w:ind w:firstLine="540"/>
        <w:jc w:val="center"/>
        <w:rPr>
          <w:rFonts w:ascii="Times New Roman" w:hAnsi="Times New Roman" w:cs="Times New Roman"/>
        </w:rPr>
      </w:pPr>
      <w:bookmarkStart w:id="5" w:name="_Hlk111041134"/>
      <w:r>
        <w:rPr>
          <w:rFonts w:ascii="Times New Roman" w:hAnsi="Times New Roman" w:cs="Times New Roman"/>
        </w:rPr>
        <w:t>6.7. В области связи и информатизации</w:t>
      </w:r>
    </w:p>
    <w:p w:rsidR="006C0A7C" w:rsidRDefault="006C0A7C" w:rsidP="00A76818">
      <w:pPr>
        <w:pStyle w:val="ConsPlusNormal"/>
        <w:ind w:firstLine="540"/>
        <w:jc w:val="center"/>
        <w:rPr>
          <w:rFonts w:ascii="Times New Roman" w:hAnsi="Times New Roman" w:cs="Times New Roman"/>
        </w:rPr>
      </w:pPr>
    </w:p>
    <w:p w:rsidR="006C0A7C" w:rsidRDefault="006C0A7C" w:rsidP="006C0A7C">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Pr>
          <w:rFonts w:ascii="Times New Roman" w:hAnsi="Times New Roman" w:cs="Times New Roman"/>
        </w:rPr>
        <w:t>Сафроновское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Ленского муниципального района</w:t>
      </w:r>
    </w:p>
    <w:p w:rsidR="006C0A7C" w:rsidRDefault="006C0A7C" w:rsidP="006C0A7C">
      <w:pPr>
        <w:pStyle w:val="ConsPlusNormal"/>
        <w:ind w:firstLine="540"/>
        <w:jc w:val="both"/>
        <w:rPr>
          <w:rFonts w:ascii="Times New Roman" w:hAnsi="Times New Roman" w:cs="Times New Roman"/>
        </w:rPr>
      </w:pPr>
    </w:p>
    <w:tbl>
      <w:tblPr>
        <w:tblStyle w:val="ab"/>
        <w:tblW w:w="0" w:type="auto"/>
        <w:tblLook w:val="04A0"/>
      </w:tblPr>
      <w:tblGrid>
        <w:gridCol w:w="5240"/>
        <w:gridCol w:w="4106"/>
      </w:tblGrid>
      <w:tr w:rsidR="006C0A7C" w:rsidTr="007C697B">
        <w:tc>
          <w:tcPr>
            <w:tcW w:w="5240" w:type="dxa"/>
          </w:tcPr>
          <w:p w:rsidR="006C0A7C" w:rsidRDefault="006C0A7C" w:rsidP="006C0A7C">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106" w:type="dxa"/>
          </w:tcPr>
          <w:p w:rsidR="006C0A7C" w:rsidRDefault="006C0A7C" w:rsidP="006C0A7C">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Телефонная сеть общего пользования</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абонентская точка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Сеть радиовещания и радиотрансляции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радиоточка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Сеть приема телевизионных программ</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точка доступа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АТС</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10 тыс. абонентских номеров</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lastRenderedPageBreak/>
              <w:t>Опорно-усилительная станция</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60 абонентов</w:t>
            </w:r>
          </w:p>
        </w:tc>
      </w:tr>
      <w:tr w:rsidR="006C0A7C" w:rsidTr="007C697B">
        <w:tc>
          <w:tcPr>
            <w:tcW w:w="5240" w:type="dxa"/>
          </w:tcPr>
          <w:p w:rsidR="006C0A7C" w:rsidRDefault="006C0A7C" w:rsidP="006C0A7C">
            <w:pPr>
              <w:pStyle w:val="ConsPlusNormal"/>
              <w:rPr>
                <w:rFonts w:ascii="Times New Roman" w:hAnsi="Times New Roman" w:cs="Times New Roman"/>
              </w:rPr>
            </w:pPr>
            <w:r>
              <w:rPr>
                <w:rFonts w:ascii="Times New Roman" w:hAnsi="Times New Roman" w:cs="Times New Roman"/>
              </w:rPr>
              <w:t>Технический центр кабельного телевидения, коммутируемого доступа к сети Интернет, сотовой связи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30 ты. чел.</w:t>
            </w:r>
          </w:p>
        </w:tc>
      </w:tr>
    </w:tbl>
    <w:p w:rsidR="006C0A7C" w:rsidRDefault="006C0A7C" w:rsidP="006C0A7C">
      <w:pPr>
        <w:pStyle w:val="ConsPlusNormal"/>
        <w:ind w:firstLine="540"/>
        <w:jc w:val="both"/>
        <w:rPr>
          <w:rFonts w:ascii="Times New Roman" w:hAnsi="Times New Roman" w:cs="Times New Roman"/>
        </w:rPr>
      </w:pPr>
    </w:p>
    <w:p w:rsidR="007C697B" w:rsidRPr="000F153D" w:rsidRDefault="007C697B" w:rsidP="007C697B">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0F153D">
        <w:rPr>
          <w:rFonts w:ascii="Times New Roman" w:hAnsi="Times New Roman" w:cs="Times New Roman"/>
        </w:rPr>
        <w:t>Сафроновское</w:t>
      </w:r>
      <w:proofErr w:type="spellEnd"/>
      <w:r w:rsidRPr="000F153D">
        <w:rPr>
          <w:rFonts w:ascii="Times New Roman" w:hAnsi="Times New Roman" w:cs="Times New Roman"/>
        </w:rPr>
        <w:t xml:space="preserve">» Ленского муниципального района </w:t>
      </w:r>
    </w:p>
    <w:p w:rsidR="007C697B" w:rsidRDefault="007C697B" w:rsidP="006C0A7C">
      <w:pPr>
        <w:pStyle w:val="ConsPlusNormal"/>
        <w:ind w:firstLine="540"/>
        <w:jc w:val="both"/>
        <w:rPr>
          <w:rFonts w:ascii="Times New Roman" w:hAnsi="Times New Roman" w:cs="Times New Roman"/>
        </w:rPr>
      </w:pPr>
    </w:p>
    <w:tbl>
      <w:tblPr>
        <w:tblStyle w:val="ab"/>
        <w:tblW w:w="0" w:type="auto"/>
        <w:tblLook w:val="04A0"/>
      </w:tblPr>
      <w:tblGrid>
        <w:gridCol w:w="4673"/>
        <w:gridCol w:w="4673"/>
      </w:tblGrid>
      <w:tr w:rsidR="007C697B" w:rsidTr="007C697B">
        <w:tc>
          <w:tcPr>
            <w:tcW w:w="4673" w:type="dxa"/>
          </w:tcPr>
          <w:p w:rsidR="007C697B" w:rsidRDefault="007C697B" w:rsidP="007C697B">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673" w:type="dxa"/>
          </w:tcPr>
          <w:p w:rsidR="007C697B" w:rsidRDefault="007C697B" w:rsidP="007C697B">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C697B" w:rsidTr="007C697B">
        <w:tc>
          <w:tcPr>
            <w:tcW w:w="4673" w:type="dxa"/>
          </w:tcPr>
          <w:p w:rsidR="007C697B" w:rsidRDefault="007C697B" w:rsidP="007C697B">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673" w:type="dxa"/>
          </w:tcPr>
          <w:p w:rsidR="007C697B" w:rsidRDefault="007C697B" w:rsidP="007C697B">
            <w:pPr>
              <w:pStyle w:val="ConsPlusNormal"/>
              <w:jc w:val="both"/>
              <w:rPr>
                <w:rFonts w:ascii="Times New Roman" w:hAnsi="Times New Roman" w:cs="Times New Roman"/>
              </w:rPr>
            </w:pPr>
            <w:r>
              <w:rPr>
                <w:rFonts w:ascii="Times New Roman" w:hAnsi="Times New Roman" w:cs="Times New Roman"/>
              </w:rPr>
              <w:t>Радиус пешеходной доступности – 3,0 км*</w:t>
            </w:r>
          </w:p>
        </w:tc>
      </w:tr>
      <w:tr w:rsidR="007C697B" w:rsidTr="00F57EB9">
        <w:tc>
          <w:tcPr>
            <w:tcW w:w="9346" w:type="dxa"/>
            <w:gridSpan w:val="2"/>
          </w:tcPr>
          <w:p w:rsidR="007C697B" w:rsidRDefault="007C697B" w:rsidP="007C697B">
            <w:pPr>
              <w:pStyle w:val="ConsPlusNormal"/>
              <w:jc w:val="both"/>
              <w:rPr>
                <w:rFonts w:ascii="Times New Roman" w:hAnsi="Times New Roman" w:cs="Times New Roman"/>
              </w:rPr>
            </w:pPr>
            <w:r>
              <w:rPr>
                <w:rFonts w:ascii="Times New Roman" w:hAnsi="Times New Roman" w:cs="Times New Roman"/>
              </w:rPr>
              <w:t>* При наличии населения (более 1000 человек), проживающего за пределами указанного радиуса, следует предусматривать передвижные отделения связи.</w:t>
            </w:r>
          </w:p>
        </w:tc>
      </w:tr>
      <w:bookmarkEnd w:id="5"/>
    </w:tbl>
    <w:p w:rsidR="00A76818" w:rsidRPr="00722BCA" w:rsidRDefault="00A76818" w:rsidP="00A76818">
      <w:pPr>
        <w:pStyle w:val="ConsPlusNormal"/>
        <w:ind w:firstLine="540"/>
        <w:jc w:val="center"/>
        <w:rPr>
          <w:rFonts w:ascii="Times New Roman" w:hAnsi="Times New Roman" w:cs="Times New Roman"/>
        </w:rPr>
      </w:pPr>
    </w:p>
    <w:p w:rsidR="00E2244A" w:rsidRDefault="00E2244A" w:rsidP="00E2244A">
      <w:pPr>
        <w:pStyle w:val="ConsPlusNormal"/>
        <w:jc w:val="center"/>
        <w:rPr>
          <w:rFonts w:ascii="Times New Roman" w:hAnsi="Times New Roman" w:cs="Times New Roman"/>
        </w:rPr>
      </w:pPr>
      <w:r>
        <w:rPr>
          <w:rFonts w:ascii="Times New Roman" w:hAnsi="Times New Roman" w:cs="Times New Roman"/>
        </w:rPr>
        <w:t>6.</w:t>
      </w:r>
      <w:r w:rsidR="00994709">
        <w:rPr>
          <w:rFonts w:ascii="Times New Roman" w:hAnsi="Times New Roman" w:cs="Times New Roman"/>
        </w:rPr>
        <w:t>8</w:t>
      </w:r>
      <w:r>
        <w:rPr>
          <w:rFonts w:ascii="Times New Roman" w:hAnsi="Times New Roman" w:cs="Times New Roman"/>
        </w:rPr>
        <w:t xml:space="preserve">. В области обеспечения помещениями для работы и служебными жилыми помещениями </w:t>
      </w:r>
    </w:p>
    <w:p w:rsidR="00E2244A" w:rsidRDefault="00E2244A" w:rsidP="00E2244A">
      <w:pPr>
        <w:pStyle w:val="ConsPlusNormal"/>
        <w:jc w:val="center"/>
        <w:rPr>
          <w:rFonts w:ascii="Times New Roman" w:hAnsi="Times New Roman" w:cs="Times New Roman"/>
        </w:rPr>
      </w:pPr>
      <w:r>
        <w:rPr>
          <w:rFonts w:ascii="Times New Roman" w:hAnsi="Times New Roman" w:cs="Times New Roman"/>
        </w:rPr>
        <w:t>для проживания участковых уполномоченных полиции</w:t>
      </w:r>
    </w:p>
    <w:p w:rsidR="00E2244A" w:rsidRDefault="00E2244A" w:rsidP="00E2244A">
      <w:pPr>
        <w:pStyle w:val="ConsPlusNormal"/>
        <w:jc w:val="center"/>
        <w:rPr>
          <w:rFonts w:ascii="Times New Roman" w:hAnsi="Times New Roman" w:cs="Times New Roman"/>
        </w:rPr>
      </w:pPr>
    </w:p>
    <w:p w:rsidR="00E2244A" w:rsidRDefault="00E2244A" w:rsidP="00E2244A">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sidR="006C0A7C">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sidR="006C0A7C">
        <w:rPr>
          <w:rFonts w:ascii="Times New Roman" w:hAnsi="Times New Roman" w:cs="Times New Roman"/>
        </w:rPr>
        <w:t>Сафроновское</w:t>
      </w:r>
      <w:proofErr w:type="spellEnd"/>
      <w:r>
        <w:rPr>
          <w:rFonts w:ascii="Times New Roman" w:hAnsi="Times New Roman" w:cs="Times New Roman"/>
        </w:rPr>
        <w:t>»</w:t>
      </w:r>
      <w:r w:rsidRPr="00722BCA">
        <w:rPr>
          <w:rFonts w:ascii="Times New Roman" w:hAnsi="Times New Roman" w:cs="Times New Roman"/>
        </w:rPr>
        <w:t xml:space="preserve"> </w:t>
      </w:r>
      <w:r w:rsidR="006C0A7C">
        <w:rPr>
          <w:rFonts w:ascii="Times New Roman" w:hAnsi="Times New Roman" w:cs="Times New Roman"/>
        </w:rPr>
        <w:t>Ленского муниципального района</w:t>
      </w:r>
    </w:p>
    <w:p w:rsidR="00E2244A" w:rsidRDefault="00E2244A" w:rsidP="00E2244A">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883"/>
        <w:gridCol w:w="2835"/>
        <w:gridCol w:w="2874"/>
      </w:tblGrid>
      <w:tr w:rsidR="00E2244A" w:rsidRPr="002C505C" w:rsidTr="00E2244A">
        <w:trPr>
          <w:trHeight w:val="255"/>
        </w:trPr>
        <w:tc>
          <w:tcPr>
            <w:tcW w:w="3883" w:type="dxa"/>
            <w:vMerge w:val="restart"/>
          </w:tcPr>
          <w:p w:rsidR="00E2244A" w:rsidRPr="002C5C0E" w:rsidRDefault="00E2244A" w:rsidP="00E2244A">
            <w:pPr>
              <w:pStyle w:val="ConsPlusNormal"/>
              <w:jc w:val="center"/>
              <w:rPr>
                <w:rFonts w:ascii="Times New Roman" w:hAnsi="Times New Roman" w:cs="Times New Roman"/>
              </w:rPr>
            </w:pPr>
            <w:r>
              <w:rPr>
                <w:rFonts w:ascii="Times New Roman" w:hAnsi="Times New Roman" w:cs="Times New Roman"/>
              </w:rPr>
              <w:t>Наименование объекта</w:t>
            </w:r>
          </w:p>
        </w:tc>
        <w:tc>
          <w:tcPr>
            <w:tcW w:w="5709" w:type="dxa"/>
            <w:gridSpan w:val="2"/>
          </w:tcPr>
          <w:p w:rsidR="00E2244A" w:rsidRPr="00C64C82" w:rsidRDefault="00E2244A" w:rsidP="00E2244A">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E2244A" w:rsidRPr="002C505C" w:rsidTr="00E2244A">
        <w:trPr>
          <w:trHeight w:val="255"/>
        </w:trPr>
        <w:tc>
          <w:tcPr>
            <w:tcW w:w="3883" w:type="dxa"/>
            <w:vMerge/>
          </w:tcPr>
          <w:p w:rsidR="00E2244A" w:rsidRDefault="00E2244A" w:rsidP="00E2244A">
            <w:pPr>
              <w:pStyle w:val="ConsPlusNormal"/>
              <w:jc w:val="center"/>
              <w:rPr>
                <w:rFonts w:ascii="Times New Roman" w:hAnsi="Times New Roman" w:cs="Times New Roman"/>
              </w:rPr>
            </w:pPr>
          </w:p>
        </w:tc>
        <w:tc>
          <w:tcPr>
            <w:tcW w:w="2835" w:type="dxa"/>
          </w:tcPr>
          <w:p w:rsidR="00E2244A" w:rsidRDefault="00E2244A" w:rsidP="00E2244A">
            <w:pPr>
              <w:pStyle w:val="ConsPlusNormal"/>
              <w:jc w:val="center"/>
              <w:rPr>
                <w:rFonts w:ascii="Times New Roman" w:hAnsi="Times New Roman" w:cs="Times New Roman"/>
              </w:rPr>
            </w:pPr>
            <w:r>
              <w:rPr>
                <w:rFonts w:ascii="Times New Roman" w:hAnsi="Times New Roman" w:cs="Times New Roman"/>
              </w:rPr>
              <w:t>единица измерения</w:t>
            </w:r>
          </w:p>
        </w:tc>
        <w:tc>
          <w:tcPr>
            <w:tcW w:w="2874" w:type="dxa"/>
          </w:tcPr>
          <w:p w:rsidR="00E2244A" w:rsidRDefault="00E2244A" w:rsidP="00E2244A">
            <w:pPr>
              <w:pStyle w:val="ConsPlusNormal"/>
              <w:jc w:val="center"/>
              <w:rPr>
                <w:rFonts w:ascii="Times New Roman" w:hAnsi="Times New Roman" w:cs="Times New Roman"/>
              </w:rPr>
            </w:pPr>
            <w:r>
              <w:rPr>
                <w:rFonts w:ascii="Times New Roman" w:hAnsi="Times New Roman" w:cs="Times New Roman"/>
              </w:rPr>
              <w:t xml:space="preserve">величина </w:t>
            </w:r>
          </w:p>
        </w:tc>
      </w:tr>
      <w:tr w:rsidR="00E2244A" w:rsidRPr="002C505C" w:rsidTr="00E2244A">
        <w:trPr>
          <w:trHeight w:val="1265"/>
        </w:trPr>
        <w:tc>
          <w:tcPr>
            <w:tcW w:w="3883"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835" w:type="dxa"/>
          </w:tcPr>
          <w:p w:rsidR="00E2244A" w:rsidRPr="00880819" w:rsidRDefault="00E2244A" w:rsidP="00E2244A">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площади/участок </w:t>
            </w:r>
          </w:p>
        </w:tc>
        <w:tc>
          <w:tcPr>
            <w:tcW w:w="2874"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10,5*</w:t>
            </w:r>
          </w:p>
        </w:tc>
      </w:tr>
      <w:tr w:rsidR="00E2244A" w:rsidRPr="002C505C" w:rsidTr="00E2244A">
        <w:tc>
          <w:tcPr>
            <w:tcW w:w="3883"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Служебные жилые помещения участковому уполномоченному полиции</w:t>
            </w:r>
          </w:p>
        </w:tc>
        <w:tc>
          <w:tcPr>
            <w:tcW w:w="2835"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площади/1 чел.</w:t>
            </w:r>
          </w:p>
        </w:tc>
        <w:tc>
          <w:tcPr>
            <w:tcW w:w="2874"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В соответствии с действующим законодательством Российской Федерации</w:t>
            </w:r>
          </w:p>
        </w:tc>
      </w:tr>
      <w:tr w:rsidR="00E2244A" w:rsidRPr="002C505C" w:rsidTr="00E2244A">
        <w:tc>
          <w:tcPr>
            <w:tcW w:w="9592" w:type="dxa"/>
            <w:gridSpan w:val="3"/>
          </w:tcPr>
          <w:p w:rsidR="00E2244A" w:rsidRPr="000E658B" w:rsidRDefault="00E2244A" w:rsidP="00E2244A">
            <w:pPr>
              <w:pStyle w:val="ConsPlusNormal"/>
              <w:rPr>
                <w:rFonts w:ascii="Times New Roman" w:hAnsi="Times New Roman" w:cs="Times New Roman"/>
              </w:rPr>
            </w:pPr>
            <w:r>
              <w:rPr>
                <w:rFonts w:ascii="Times New Roman" w:hAnsi="Times New Roman" w:cs="Times New Roman"/>
              </w:rPr>
              <w:t>* Показатель принят из расчета организации рабочего места одного участкового уполномоченного полиции (6 м</w:t>
            </w:r>
            <w:r>
              <w:rPr>
                <w:rFonts w:ascii="Times New Roman" w:hAnsi="Times New Roman" w:cs="Times New Roman"/>
                <w:vertAlign w:val="superscript"/>
              </w:rPr>
              <w:t>2</w:t>
            </w:r>
            <w:r>
              <w:rPr>
                <w:rFonts w:ascii="Times New Roman" w:hAnsi="Times New Roman" w:cs="Times New Roman"/>
              </w:rPr>
              <w:t xml:space="preserve"> общей площади) и места ожидания посетителей (4,5 м</w:t>
            </w:r>
            <w:r>
              <w:rPr>
                <w:rFonts w:ascii="Times New Roman" w:hAnsi="Times New Roman" w:cs="Times New Roman"/>
                <w:vertAlign w:val="superscript"/>
              </w:rPr>
              <w:t>2</w:t>
            </w:r>
            <w:r>
              <w:rPr>
                <w:rFonts w:ascii="Times New Roman" w:hAnsi="Times New Roman" w:cs="Times New Roman"/>
              </w:rPr>
              <w:t xml:space="preserve"> общей площади)</w:t>
            </w:r>
          </w:p>
        </w:tc>
      </w:tr>
    </w:tbl>
    <w:p w:rsidR="00E2244A" w:rsidRPr="00543580" w:rsidRDefault="00E2244A" w:rsidP="00E2244A">
      <w:pPr>
        <w:pStyle w:val="ConsPlusNormal"/>
        <w:ind w:firstLine="540"/>
        <w:jc w:val="both"/>
        <w:rPr>
          <w:rFonts w:ascii="Times New Roman" w:hAnsi="Times New Roman" w:cs="Times New Roman"/>
        </w:rPr>
      </w:pPr>
    </w:p>
    <w:p w:rsidR="00E2244A" w:rsidRDefault="00E2244A" w:rsidP="00E2244A">
      <w:pPr>
        <w:pStyle w:val="ConsPlusNormal"/>
        <w:ind w:firstLine="708"/>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E2244A" w:rsidRDefault="00E2244A" w:rsidP="00C42371">
      <w:pPr>
        <w:pStyle w:val="ConsPlusNormal"/>
        <w:jc w:val="center"/>
        <w:rPr>
          <w:rFonts w:ascii="Times New Roman" w:hAnsi="Times New Roman" w:cs="Times New Roman"/>
          <w:sz w:val="24"/>
          <w:szCs w:val="24"/>
        </w:rPr>
      </w:pPr>
      <w:r>
        <w:rPr>
          <w:rFonts w:ascii="Times New Roman" w:hAnsi="Times New Roman" w:cs="Times New Roman"/>
          <w:sz w:val="24"/>
          <w:szCs w:val="24"/>
        </w:rPr>
        <w:br w:type="page"/>
      </w:r>
    </w:p>
    <w:p w:rsidR="005D5B67" w:rsidRPr="00221D85" w:rsidRDefault="005D5B67" w:rsidP="00C42371">
      <w:pPr>
        <w:pStyle w:val="ConsPlusNormal"/>
        <w:jc w:val="center"/>
        <w:rPr>
          <w:rFonts w:ascii="Times New Roman" w:hAnsi="Times New Roman" w:cs="Times New Roman"/>
        </w:rPr>
      </w:pPr>
      <w:r w:rsidRPr="00221D85">
        <w:rPr>
          <w:rFonts w:ascii="Times New Roman" w:hAnsi="Times New Roman" w:cs="Times New Roman"/>
        </w:rPr>
        <w:lastRenderedPageBreak/>
        <w:t>Часть I</w:t>
      </w:r>
      <w:r w:rsidRPr="00221D85">
        <w:rPr>
          <w:rFonts w:ascii="Times New Roman" w:hAnsi="Times New Roman" w:cs="Times New Roman"/>
          <w:lang w:val="en-US"/>
        </w:rPr>
        <w:t>V</w:t>
      </w:r>
      <w:r w:rsidRPr="00221D85">
        <w:rPr>
          <w:rFonts w:ascii="Times New Roman" w:hAnsi="Times New Roman" w:cs="Times New Roman"/>
        </w:rPr>
        <w:t xml:space="preserve">. Обоснование расчетных показателей, </w:t>
      </w:r>
      <w:r w:rsidRPr="00221D85">
        <w:rPr>
          <w:rFonts w:ascii="Times New Roman" w:hAnsi="Times New Roman" w:cs="Times New Roman"/>
        </w:rPr>
        <w:br/>
        <w:t xml:space="preserve">содержащихся в основной части нормативов </w:t>
      </w:r>
      <w:r w:rsidRPr="00221D85">
        <w:rPr>
          <w:rFonts w:ascii="Times New Roman" w:hAnsi="Times New Roman" w:cs="Times New Roman"/>
        </w:rPr>
        <w:br/>
        <w:t>градостроительного проектирования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w:t>
      </w:r>
    </w:p>
    <w:p w:rsidR="005D5B67" w:rsidRPr="00221D85" w:rsidRDefault="005D5B67" w:rsidP="00C42371">
      <w:pPr>
        <w:pStyle w:val="ConsPlusNormal"/>
        <w:jc w:val="center"/>
        <w:rPr>
          <w:rFonts w:ascii="Times New Roman" w:hAnsi="Times New Roman" w:cs="Times New Roman"/>
        </w:rPr>
      </w:pPr>
      <w:r w:rsidRPr="00221D85">
        <w:rPr>
          <w:rFonts w:ascii="Times New Roman" w:hAnsi="Times New Roman" w:cs="Times New Roman"/>
        </w:rPr>
        <w:t>Ленского муниципального района</w:t>
      </w:r>
      <w:r w:rsidR="00B04310" w:rsidRPr="00221D85">
        <w:rPr>
          <w:rFonts w:ascii="Times New Roman" w:hAnsi="Times New Roman" w:cs="Times New Roman"/>
        </w:rPr>
        <w:t xml:space="preserve"> </w:t>
      </w:r>
      <w:r w:rsidRPr="00221D85">
        <w:rPr>
          <w:rFonts w:ascii="Times New Roman" w:hAnsi="Times New Roman" w:cs="Times New Roman"/>
        </w:rPr>
        <w:t>Архангельской области</w:t>
      </w:r>
    </w:p>
    <w:p w:rsidR="005D5B67" w:rsidRPr="00221D85" w:rsidRDefault="005D5B67" w:rsidP="00C42371">
      <w:pPr>
        <w:pStyle w:val="ConsPlusNormal"/>
        <w:ind w:firstLine="540"/>
        <w:jc w:val="both"/>
        <w:rPr>
          <w:rFonts w:ascii="Times New Roman" w:hAnsi="Times New Roman" w:cs="Times New Roman"/>
        </w:rPr>
      </w:pP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1. </w:t>
      </w:r>
      <w:r w:rsidR="00084DB2" w:rsidRPr="00221D85">
        <w:rPr>
          <w:rFonts w:ascii="Times New Roman" w:hAnsi="Times New Roman" w:cs="Times New Roman"/>
        </w:rPr>
        <w:t>Сельское поселение</w:t>
      </w:r>
      <w:r w:rsidRPr="00221D85">
        <w:rPr>
          <w:rFonts w:ascii="Times New Roman" w:hAnsi="Times New Roman" w:cs="Times New Roman"/>
        </w:rPr>
        <w:t xml:space="preserve">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w:t>
      </w:r>
      <w:r w:rsidR="00084DB2" w:rsidRPr="00221D85">
        <w:rPr>
          <w:rFonts w:ascii="Times New Roman" w:hAnsi="Times New Roman" w:cs="Times New Roman"/>
        </w:rPr>
        <w:t xml:space="preserve">расположено на юго-востоке </w:t>
      </w:r>
      <w:r w:rsidRPr="00221D85">
        <w:rPr>
          <w:rFonts w:ascii="Times New Roman" w:hAnsi="Times New Roman" w:cs="Times New Roman"/>
        </w:rPr>
        <w:t>Архангельской области</w:t>
      </w:r>
      <w:r w:rsidR="00084DB2" w:rsidRPr="00221D85">
        <w:rPr>
          <w:rFonts w:ascii="Times New Roman" w:hAnsi="Times New Roman" w:cs="Times New Roman"/>
        </w:rPr>
        <w:t xml:space="preserve"> в нижнем течении реки Вычегды. Поселение входит в состав МО «Ленский муниципальный район», занимая северную часть его территории. Поселение</w:t>
      </w:r>
      <w:r w:rsidRPr="00221D85">
        <w:rPr>
          <w:rFonts w:ascii="Times New Roman" w:hAnsi="Times New Roman" w:cs="Times New Roman"/>
        </w:rPr>
        <w:t xml:space="preserve"> граничит на севере и востоке с республикой Коми, на юге – с городским поселением «</w:t>
      </w:r>
      <w:proofErr w:type="spellStart"/>
      <w:r w:rsidRPr="00221D85">
        <w:rPr>
          <w:rFonts w:ascii="Times New Roman" w:hAnsi="Times New Roman" w:cs="Times New Roman"/>
        </w:rPr>
        <w:t>Урдомское</w:t>
      </w:r>
      <w:proofErr w:type="spellEnd"/>
      <w:r w:rsidRPr="00221D85">
        <w:rPr>
          <w:rFonts w:ascii="Times New Roman" w:hAnsi="Times New Roman" w:cs="Times New Roman"/>
        </w:rPr>
        <w:t>», на западе – с сельским поселением «</w:t>
      </w:r>
      <w:proofErr w:type="spellStart"/>
      <w:r w:rsidRPr="00221D85">
        <w:rPr>
          <w:rFonts w:ascii="Times New Roman" w:hAnsi="Times New Roman" w:cs="Times New Roman"/>
        </w:rPr>
        <w:t>Козьминское</w:t>
      </w:r>
      <w:proofErr w:type="spellEnd"/>
      <w:r w:rsidRPr="00221D85">
        <w:rPr>
          <w:rFonts w:ascii="Times New Roman" w:hAnsi="Times New Roman" w:cs="Times New Roman"/>
        </w:rPr>
        <w:t>» Лен</w:t>
      </w:r>
      <w:r w:rsidR="00084DB2" w:rsidRPr="00221D85">
        <w:rPr>
          <w:rFonts w:ascii="Times New Roman" w:hAnsi="Times New Roman" w:cs="Times New Roman"/>
        </w:rPr>
        <w:t>ского района</w:t>
      </w:r>
      <w:r w:rsidRPr="00221D85">
        <w:rPr>
          <w:rFonts w:ascii="Times New Roman" w:hAnsi="Times New Roman" w:cs="Times New Roman"/>
        </w:rPr>
        <w:t xml:space="preserve">. </w:t>
      </w:r>
    </w:p>
    <w:p w:rsidR="00086974" w:rsidRPr="00221D85" w:rsidRDefault="005D5B67"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 Площадь поселения – 488122 га. Климат умеренно-континентальный. </w:t>
      </w:r>
      <w:r w:rsidR="00086974" w:rsidRPr="00221D85">
        <w:rPr>
          <w:rFonts w:ascii="Times New Roman" w:hAnsi="Times New Roman" w:cs="Times New Roman"/>
        </w:rPr>
        <w:t xml:space="preserve">Границы </w:t>
      </w:r>
      <w:r w:rsidRPr="00221D85">
        <w:rPr>
          <w:rFonts w:ascii="Times New Roman" w:hAnsi="Times New Roman" w:cs="Times New Roman"/>
        </w:rPr>
        <w:t>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w:t>
      </w:r>
      <w:r w:rsidR="00086974" w:rsidRPr="00221D85">
        <w:rPr>
          <w:rFonts w:ascii="Times New Roman" w:hAnsi="Times New Roman" w:cs="Times New Roman"/>
        </w:rPr>
        <w:t xml:space="preserve"> приняты согласно Закону Архангельской области от 22.11.2006 № 285-внеоч</w:t>
      </w:r>
      <w:proofErr w:type="gramStart"/>
      <w:r w:rsidR="00086974" w:rsidRPr="00221D85">
        <w:rPr>
          <w:rFonts w:ascii="Times New Roman" w:hAnsi="Times New Roman" w:cs="Times New Roman"/>
        </w:rPr>
        <w:t>.О</w:t>
      </w:r>
      <w:proofErr w:type="gramEnd"/>
      <w:r w:rsidR="00086974" w:rsidRPr="00221D85">
        <w:rPr>
          <w:rFonts w:ascii="Times New Roman" w:hAnsi="Times New Roman" w:cs="Times New Roman"/>
        </w:rPr>
        <w:t xml:space="preserve">З «Об описании границ территорий муниципального образования «Ленский муниципальный район». </w:t>
      </w:r>
      <w:r w:rsidRPr="00221D85">
        <w:rPr>
          <w:rFonts w:ascii="Times New Roman" w:hAnsi="Times New Roman" w:cs="Times New Roman"/>
        </w:rPr>
        <w:t xml:space="preserve"> </w:t>
      </w:r>
      <w:r w:rsidR="00086974" w:rsidRPr="00221D85">
        <w:rPr>
          <w:rFonts w:ascii="Times New Roman" w:hAnsi="Times New Roman" w:cs="Times New Roman"/>
        </w:rPr>
        <w:t xml:space="preserve">В состав поселения входят </w:t>
      </w:r>
      <w:r w:rsidRPr="00221D85">
        <w:rPr>
          <w:rFonts w:ascii="Times New Roman" w:hAnsi="Times New Roman" w:cs="Times New Roman"/>
        </w:rPr>
        <w:t xml:space="preserve">34 </w:t>
      </w:r>
      <w:r w:rsidR="00086974" w:rsidRPr="00221D85">
        <w:rPr>
          <w:rFonts w:ascii="Times New Roman" w:hAnsi="Times New Roman" w:cs="Times New Roman"/>
        </w:rPr>
        <w:t>населенных пункта</w:t>
      </w:r>
      <w:r w:rsidRPr="00221D85">
        <w:rPr>
          <w:rFonts w:ascii="Times New Roman" w:hAnsi="Times New Roman" w:cs="Times New Roman"/>
        </w:rPr>
        <w:t xml:space="preserve">: </w:t>
      </w:r>
    </w:p>
    <w:p w:rsidR="00086974" w:rsidRPr="00221D85" w:rsidRDefault="00086974"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села: Яренск, </w:t>
      </w:r>
      <w:proofErr w:type="spellStart"/>
      <w:r w:rsidRPr="00221D85">
        <w:rPr>
          <w:rFonts w:ascii="Times New Roman" w:hAnsi="Times New Roman" w:cs="Times New Roman"/>
        </w:rPr>
        <w:t>Ирта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Тохта</w:t>
      </w:r>
      <w:proofErr w:type="spellEnd"/>
      <w:r w:rsidRPr="00221D85">
        <w:rPr>
          <w:rFonts w:ascii="Times New Roman" w:hAnsi="Times New Roman" w:cs="Times New Roman"/>
        </w:rPr>
        <w:t>;</w:t>
      </w:r>
    </w:p>
    <w:p w:rsidR="00086974" w:rsidRPr="00221D85" w:rsidRDefault="00086974"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деревни: Берег, Большой Кряж, </w:t>
      </w:r>
      <w:proofErr w:type="spellStart"/>
      <w:r w:rsidRPr="00221D85">
        <w:rPr>
          <w:rFonts w:ascii="Times New Roman" w:hAnsi="Times New Roman" w:cs="Times New Roman"/>
        </w:rPr>
        <w:t>Богослово</w:t>
      </w:r>
      <w:proofErr w:type="spellEnd"/>
      <w:r w:rsidRPr="00221D85">
        <w:rPr>
          <w:rFonts w:ascii="Times New Roman" w:hAnsi="Times New Roman" w:cs="Times New Roman"/>
        </w:rPr>
        <w:t xml:space="preserve">, Борок, Верхний </w:t>
      </w:r>
      <w:proofErr w:type="spellStart"/>
      <w:r w:rsidRPr="00221D85">
        <w:rPr>
          <w:rFonts w:ascii="Times New Roman" w:hAnsi="Times New Roman" w:cs="Times New Roman"/>
        </w:rPr>
        <w:t>Базлук</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Выемково</w:t>
      </w:r>
      <w:proofErr w:type="spellEnd"/>
      <w:r w:rsidRPr="00221D85">
        <w:rPr>
          <w:rFonts w:ascii="Times New Roman" w:hAnsi="Times New Roman" w:cs="Times New Roman"/>
        </w:rPr>
        <w:t xml:space="preserve">, Гора, ГЭС, Жуково, Заполье, </w:t>
      </w:r>
      <w:proofErr w:type="spellStart"/>
      <w:r w:rsidRPr="00221D85">
        <w:rPr>
          <w:rFonts w:ascii="Times New Roman" w:hAnsi="Times New Roman" w:cs="Times New Roman"/>
        </w:rPr>
        <w:t>Кересаг</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Конец-Озерья</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Крюковка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Курейная</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Лантыш</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Лопатино</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Матлуг</w:t>
      </w:r>
      <w:proofErr w:type="spellEnd"/>
      <w:r w:rsidRPr="00221D85">
        <w:rPr>
          <w:rFonts w:ascii="Times New Roman" w:hAnsi="Times New Roman" w:cs="Times New Roman"/>
        </w:rPr>
        <w:t xml:space="preserve">, Микшина Гора, Новая Деревня, </w:t>
      </w:r>
      <w:proofErr w:type="spellStart"/>
      <w:r w:rsidRPr="00221D85">
        <w:rPr>
          <w:rFonts w:ascii="Times New Roman" w:hAnsi="Times New Roman" w:cs="Times New Roman"/>
        </w:rPr>
        <w:t>Паладино</w:t>
      </w:r>
      <w:proofErr w:type="spellEnd"/>
      <w:r w:rsidRPr="00221D85">
        <w:rPr>
          <w:rFonts w:ascii="Times New Roman" w:hAnsi="Times New Roman" w:cs="Times New Roman"/>
        </w:rPr>
        <w:t xml:space="preserve">, Паста, Пристань Яренск, Пустошь, </w:t>
      </w:r>
      <w:proofErr w:type="spellStart"/>
      <w:r w:rsidRPr="00221D85">
        <w:rPr>
          <w:rFonts w:ascii="Times New Roman" w:hAnsi="Times New Roman" w:cs="Times New Roman"/>
        </w:rPr>
        <w:t>Сафроновка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Шордынь</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Юргино</w:t>
      </w:r>
      <w:proofErr w:type="spellEnd"/>
      <w:r w:rsidRPr="00221D85">
        <w:rPr>
          <w:rFonts w:ascii="Times New Roman" w:hAnsi="Times New Roman" w:cs="Times New Roman"/>
        </w:rPr>
        <w:t>;</w:t>
      </w:r>
    </w:p>
    <w:p w:rsidR="00086974" w:rsidRPr="00221D85" w:rsidRDefault="00086974" w:rsidP="0008697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поселки: Запань </w:t>
      </w:r>
      <w:proofErr w:type="spellStart"/>
      <w:r w:rsidRPr="00221D85">
        <w:rPr>
          <w:rFonts w:ascii="Times New Roman" w:hAnsi="Times New Roman" w:cs="Times New Roman"/>
        </w:rPr>
        <w:t>Я</w:t>
      </w:r>
      <w:r w:rsidR="00B35084" w:rsidRPr="00221D85">
        <w:rPr>
          <w:rFonts w:ascii="Times New Roman" w:hAnsi="Times New Roman" w:cs="Times New Roman"/>
        </w:rPr>
        <w:t>реньга</w:t>
      </w:r>
      <w:proofErr w:type="spellEnd"/>
      <w:r w:rsidR="00B35084" w:rsidRPr="00221D85">
        <w:rPr>
          <w:rFonts w:ascii="Times New Roman" w:hAnsi="Times New Roman" w:cs="Times New Roman"/>
        </w:rPr>
        <w:t xml:space="preserve">, </w:t>
      </w:r>
      <w:proofErr w:type="spellStart"/>
      <w:r w:rsidR="00B35084" w:rsidRPr="00221D85">
        <w:rPr>
          <w:rFonts w:ascii="Times New Roman" w:hAnsi="Times New Roman" w:cs="Times New Roman"/>
        </w:rPr>
        <w:t>Лысимо</w:t>
      </w:r>
      <w:proofErr w:type="spellEnd"/>
      <w:r w:rsidR="00B35084" w:rsidRPr="00221D85">
        <w:rPr>
          <w:rFonts w:ascii="Times New Roman" w:hAnsi="Times New Roman" w:cs="Times New Roman"/>
        </w:rPr>
        <w:t xml:space="preserve">, </w:t>
      </w:r>
      <w:proofErr w:type="spellStart"/>
      <w:r w:rsidR="00B35084" w:rsidRPr="00221D85">
        <w:rPr>
          <w:rFonts w:ascii="Times New Roman" w:hAnsi="Times New Roman" w:cs="Times New Roman"/>
        </w:rPr>
        <w:t>Пантый</w:t>
      </w:r>
      <w:proofErr w:type="spellEnd"/>
      <w:r w:rsidR="00B35084" w:rsidRPr="00221D85">
        <w:rPr>
          <w:rFonts w:ascii="Times New Roman" w:hAnsi="Times New Roman" w:cs="Times New Roman"/>
        </w:rPr>
        <w:t xml:space="preserve">, Савкино, </w:t>
      </w:r>
      <w:proofErr w:type="spellStart"/>
      <w:r w:rsidR="00B35084" w:rsidRPr="00221D85">
        <w:rPr>
          <w:rFonts w:ascii="Times New Roman" w:hAnsi="Times New Roman" w:cs="Times New Roman"/>
        </w:rPr>
        <w:t>Усть-Очея</w:t>
      </w:r>
      <w:proofErr w:type="spellEnd"/>
      <w:r w:rsidR="00B35084" w:rsidRPr="00221D85">
        <w:rPr>
          <w:rFonts w:ascii="Times New Roman" w:hAnsi="Times New Roman" w:cs="Times New Roman"/>
        </w:rPr>
        <w:t>.</w:t>
      </w:r>
    </w:p>
    <w:p w:rsidR="005D5B67" w:rsidRPr="00221D85" w:rsidRDefault="005D5B67"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В семи населенных пунктах проживает до 10 человек, в десяти населенных пунктах население отсутствует, административным центром является село Яренск. Часть населенных пунктов, расположенных на правом и левом берегах реки Вычегда</w:t>
      </w:r>
      <w:r w:rsidR="000F2116" w:rsidRPr="00221D85">
        <w:rPr>
          <w:rFonts w:ascii="Times New Roman" w:hAnsi="Times New Roman" w:cs="Times New Roman"/>
        </w:rPr>
        <w:t>,</w:t>
      </w:r>
      <w:r w:rsidRPr="00221D85">
        <w:rPr>
          <w:rFonts w:ascii="Times New Roman" w:hAnsi="Times New Roman" w:cs="Times New Roman"/>
        </w:rPr>
        <w:t xml:space="preserve"> находятся в зоне затопления паводком 1% обеспеченности.</w:t>
      </w:r>
    </w:p>
    <w:p w:rsidR="000311DB" w:rsidRPr="00221D85" w:rsidRDefault="005D5B67" w:rsidP="000311DB">
      <w:pPr>
        <w:spacing w:after="0" w:line="240" w:lineRule="auto"/>
        <w:ind w:firstLine="360"/>
        <w:jc w:val="both"/>
        <w:rPr>
          <w:rFonts w:ascii="Times New Roman" w:hAnsi="Times New Roman" w:cs="Times New Roman"/>
        </w:rPr>
      </w:pPr>
      <w:r w:rsidRPr="00221D85">
        <w:rPr>
          <w:rFonts w:ascii="Times New Roman" w:hAnsi="Times New Roman" w:cs="Times New Roman"/>
        </w:rPr>
        <w:t>Численность населения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на 01.01.20</w:t>
      </w:r>
      <w:r w:rsidR="00B35084" w:rsidRPr="00221D85">
        <w:rPr>
          <w:rFonts w:ascii="Times New Roman" w:hAnsi="Times New Roman" w:cs="Times New Roman"/>
        </w:rPr>
        <w:t>2</w:t>
      </w:r>
      <w:r w:rsidR="0091590D" w:rsidRPr="00221D85">
        <w:rPr>
          <w:rFonts w:ascii="Times New Roman" w:hAnsi="Times New Roman" w:cs="Times New Roman"/>
        </w:rPr>
        <w:t>1</w:t>
      </w:r>
      <w:r w:rsidRPr="00221D85">
        <w:rPr>
          <w:rFonts w:ascii="Times New Roman" w:hAnsi="Times New Roman" w:cs="Times New Roman"/>
        </w:rPr>
        <w:t xml:space="preserve"> составила 4</w:t>
      </w:r>
      <w:r w:rsidR="000311DB" w:rsidRPr="00221D85">
        <w:rPr>
          <w:rFonts w:ascii="Times New Roman" w:hAnsi="Times New Roman" w:cs="Times New Roman"/>
        </w:rPr>
        <w:t>339</w:t>
      </w:r>
      <w:r w:rsidRPr="00221D85">
        <w:rPr>
          <w:rFonts w:ascii="Times New Roman" w:hAnsi="Times New Roman" w:cs="Times New Roman"/>
        </w:rPr>
        <w:t xml:space="preserve"> человек. </w:t>
      </w:r>
    </w:p>
    <w:p w:rsidR="005D5B67" w:rsidRPr="00221D85" w:rsidRDefault="005D5B67" w:rsidP="000311DB">
      <w:pPr>
        <w:spacing w:after="0" w:line="240" w:lineRule="auto"/>
        <w:ind w:firstLine="360"/>
        <w:jc w:val="both"/>
        <w:rPr>
          <w:rFonts w:ascii="Times New Roman" w:hAnsi="Times New Roman" w:cs="Times New Roman"/>
        </w:rPr>
      </w:pPr>
      <w:r w:rsidRPr="00221D85">
        <w:rPr>
          <w:rFonts w:ascii="Times New Roman" w:hAnsi="Times New Roman" w:cs="Times New Roman"/>
        </w:rPr>
        <w:t>Плотность населения сельского поселения М</w:t>
      </w:r>
      <w:r w:rsidR="000311DB" w:rsidRPr="00221D85">
        <w:rPr>
          <w:rFonts w:ascii="Times New Roman" w:hAnsi="Times New Roman" w:cs="Times New Roman"/>
        </w:rPr>
        <w:t>О</w:t>
      </w:r>
      <w:r w:rsidRPr="00221D85">
        <w:rPr>
          <w:rFonts w:ascii="Times New Roman" w:hAnsi="Times New Roman" w:cs="Times New Roman"/>
        </w:rPr>
        <w:t xml:space="preserve">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района по состоянию на 01.01.20</w:t>
      </w:r>
      <w:r w:rsidR="000311DB" w:rsidRPr="00221D85">
        <w:rPr>
          <w:rFonts w:ascii="Times New Roman" w:hAnsi="Times New Roman" w:cs="Times New Roman"/>
        </w:rPr>
        <w:t>21</w:t>
      </w:r>
      <w:r w:rsidRPr="00221D85">
        <w:rPr>
          <w:rFonts w:ascii="Times New Roman" w:hAnsi="Times New Roman" w:cs="Times New Roman"/>
        </w:rPr>
        <w:t xml:space="preserve"> составляет </w:t>
      </w:r>
      <w:r w:rsidR="000311DB" w:rsidRPr="00221D85">
        <w:rPr>
          <w:rFonts w:ascii="Times New Roman" w:hAnsi="Times New Roman" w:cs="Times New Roman"/>
        </w:rPr>
        <w:t>0,89</w:t>
      </w:r>
      <w:r w:rsidRPr="00221D85">
        <w:rPr>
          <w:rFonts w:ascii="Times New Roman" w:hAnsi="Times New Roman" w:cs="Times New Roman"/>
        </w:rPr>
        <w:t xml:space="preserve"> чел./</w:t>
      </w:r>
      <w:r w:rsidR="000311DB" w:rsidRPr="00221D85">
        <w:rPr>
          <w:rFonts w:ascii="Times New Roman" w:hAnsi="Times New Roman" w:cs="Times New Roman"/>
        </w:rPr>
        <w:t>км</w:t>
      </w:r>
      <w:r w:rsidR="000311DB" w:rsidRPr="00221D85">
        <w:rPr>
          <w:rFonts w:ascii="Times New Roman" w:hAnsi="Times New Roman" w:cs="Times New Roman"/>
          <w:vertAlign w:val="superscript"/>
        </w:rPr>
        <w:t>2</w:t>
      </w:r>
      <w:r w:rsidRPr="00221D85">
        <w:rPr>
          <w:rFonts w:ascii="Times New Roman" w:hAnsi="Times New Roman" w:cs="Times New Roman"/>
        </w:rPr>
        <w:t>.</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Ближайшая железнодорожная станция расположена на территории Республики Коми в 25 км от районного центра села Яренск.</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Автомобильной дорогой общего пользования регионального значения </w:t>
      </w:r>
      <w:r w:rsidR="003B468D" w:rsidRPr="00221D85">
        <w:rPr>
          <w:rFonts w:ascii="Times New Roman" w:hAnsi="Times New Roman" w:cs="Times New Roman"/>
        </w:rPr>
        <w:t>Заболотье</w:t>
      </w:r>
      <w:r w:rsidRPr="00221D85">
        <w:rPr>
          <w:rFonts w:ascii="Times New Roman" w:hAnsi="Times New Roman" w:cs="Times New Roman"/>
        </w:rPr>
        <w:t xml:space="preserve"> – Сольвычегодск – Яренск и её продолжением Вогваздино – Яренск обеспечиваются внешние связи с общей автодорожной сетью. Общая протяженность дорог общего пользования регионального значения в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составляет </w:t>
      </w:r>
      <w:r w:rsidR="003B468D" w:rsidRPr="00221D85">
        <w:rPr>
          <w:rFonts w:ascii="Times New Roman" w:hAnsi="Times New Roman" w:cs="Times New Roman"/>
        </w:rPr>
        <w:t>196</w:t>
      </w:r>
      <w:r w:rsidRPr="00221D85">
        <w:rPr>
          <w:rFonts w:ascii="Times New Roman" w:hAnsi="Times New Roman" w:cs="Times New Roman"/>
        </w:rPr>
        <w:t>,9</w:t>
      </w:r>
      <w:r w:rsidR="003B468D" w:rsidRPr="00221D85">
        <w:rPr>
          <w:rFonts w:ascii="Times New Roman" w:hAnsi="Times New Roman" w:cs="Times New Roman"/>
        </w:rPr>
        <w:t>2</w:t>
      </w:r>
      <w:r w:rsidRPr="00221D85">
        <w:rPr>
          <w:rFonts w:ascii="Times New Roman" w:hAnsi="Times New Roman" w:cs="Times New Roman"/>
        </w:rPr>
        <w:t xml:space="preserve"> км. </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На юго-востоке по территории поселения проходит отвод от магистрального газопровода «Ухта - Торжок». Инженерная инфраструктура развита только в с. Яренск. В других населенных пунктах за исключением сетей электроснабжения, инженерные сети отсутствуют, водоснабжение осуществляется из питьевых колодцев, централизованная канализация отсутствует.</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В границах поселения расположены природоохранные территории: </w:t>
      </w:r>
      <w:proofErr w:type="spellStart"/>
      <w:r w:rsidRPr="00221D85">
        <w:rPr>
          <w:rFonts w:ascii="Times New Roman" w:hAnsi="Times New Roman" w:cs="Times New Roman"/>
        </w:rPr>
        <w:t>Яренский</w:t>
      </w:r>
      <w:proofErr w:type="spellEnd"/>
      <w:r w:rsidRPr="00221D85">
        <w:rPr>
          <w:rFonts w:ascii="Times New Roman" w:hAnsi="Times New Roman" w:cs="Times New Roman"/>
        </w:rPr>
        <w:t xml:space="preserve"> государственный природный биологический заказник регионального значения и Ленский государственный ландшафтный заказник регионального значения, имеющие в экологической системе муниципального образования большое значение.</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обладает туристическим потенциалом благодаря наличию объектов культурного наследия в с. Яренск, д. </w:t>
      </w:r>
      <w:proofErr w:type="spellStart"/>
      <w:r w:rsidRPr="00221D85">
        <w:rPr>
          <w:rFonts w:ascii="Times New Roman" w:hAnsi="Times New Roman" w:cs="Times New Roman"/>
        </w:rPr>
        <w:t>Богослово</w:t>
      </w:r>
      <w:proofErr w:type="spellEnd"/>
      <w:r w:rsidRPr="00221D85">
        <w:rPr>
          <w:rFonts w:ascii="Times New Roman" w:hAnsi="Times New Roman" w:cs="Times New Roman"/>
        </w:rPr>
        <w:t xml:space="preserve">, д. </w:t>
      </w:r>
      <w:proofErr w:type="spellStart"/>
      <w:r w:rsidRPr="00221D85">
        <w:rPr>
          <w:rFonts w:ascii="Times New Roman" w:hAnsi="Times New Roman" w:cs="Times New Roman"/>
        </w:rPr>
        <w:t>Выемково</w:t>
      </w:r>
      <w:proofErr w:type="spellEnd"/>
      <w:r w:rsidRPr="00221D85">
        <w:rPr>
          <w:rFonts w:ascii="Times New Roman" w:hAnsi="Times New Roman" w:cs="Times New Roman"/>
        </w:rPr>
        <w:t xml:space="preserve">, с. </w:t>
      </w:r>
      <w:proofErr w:type="spellStart"/>
      <w:r w:rsidRPr="00221D85">
        <w:rPr>
          <w:rFonts w:ascii="Times New Roman" w:hAnsi="Times New Roman" w:cs="Times New Roman"/>
        </w:rPr>
        <w:t>Ирта</w:t>
      </w:r>
      <w:proofErr w:type="spellEnd"/>
      <w:r w:rsidRPr="00221D85">
        <w:rPr>
          <w:rFonts w:ascii="Times New Roman" w:hAnsi="Times New Roman" w:cs="Times New Roman"/>
        </w:rPr>
        <w:t xml:space="preserve">, а также окружающей природной среде (обширные леса, богатые грибами и ягодами, реки и т. д.). Развивается охотничий и рыболовный туризм по рекам </w:t>
      </w:r>
      <w:proofErr w:type="spellStart"/>
      <w:r w:rsidRPr="00221D85">
        <w:rPr>
          <w:rFonts w:ascii="Times New Roman" w:hAnsi="Times New Roman" w:cs="Times New Roman"/>
        </w:rPr>
        <w:t>Вычегда</w:t>
      </w:r>
      <w:proofErr w:type="spellEnd"/>
      <w:r w:rsidRPr="00221D85">
        <w:rPr>
          <w:rFonts w:ascii="Times New Roman" w:hAnsi="Times New Roman" w:cs="Times New Roman"/>
        </w:rPr>
        <w:t xml:space="preserve">, Яренга, </w:t>
      </w:r>
      <w:proofErr w:type="spellStart"/>
      <w:r w:rsidRPr="00221D85">
        <w:rPr>
          <w:rFonts w:ascii="Times New Roman" w:hAnsi="Times New Roman" w:cs="Times New Roman"/>
        </w:rPr>
        <w:t>Кижмола</w:t>
      </w:r>
      <w:proofErr w:type="spellEnd"/>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3. Для предварительного определения общих размеров жилых зон допускается принимать укрупненные показатели согласно п. 5.3 СП 42.13330.201</w:t>
      </w:r>
      <w:r w:rsidR="000F2116" w:rsidRPr="00221D85">
        <w:rPr>
          <w:rFonts w:ascii="Times New Roman" w:hAnsi="Times New Roman" w:cs="Times New Roman"/>
        </w:rPr>
        <w:t>6</w:t>
      </w:r>
      <w:r w:rsidRPr="00221D85">
        <w:rPr>
          <w:rFonts w:ascii="Times New Roman" w:hAnsi="Times New Roman" w:cs="Times New Roman"/>
        </w:rPr>
        <w:t xml:space="preserve"> «Градостроительство. Планировка и застройка городских и сельских поселений. Актуализированная редакция СНиП 2.07.01-89*» (далее – СП 42.13330.201</w:t>
      </w:r>
      <w:r w:rsidR="004A149F" w:rsidRPr="00221D85">
        <w:rPr>
          <w:rFonts w:ascii="Times New Roman" w:hAnsi="Times New Roman" w:cs="Times New Roman"/>
        </w:rPr>
        <w:t>6</w:t>
      </w:r>
      <w:r w:rsidRPr="00221D85">
        <w:rPr>
          <w:rFonts w:ascii="Times New Roman" w:hAnsi="Times New Roman" w:cs="Times New Roman"/>
        </w:rPr>
        <w:t>) в расчете на 1000 чел.:</w:t>
      </w:r>
      <w:r w:rsidR="004A149F" w:rsidRPr="00221D85">
        <w:rPr>
          <w:rFonts w:ascii="Times New Roman" w:hAnsi="Times New Roman" w:cs="Times New Roman"/>
        </w:rPr>
        <w:t xml:space="preserve"> в сельских поселениях с усадебной застройкой – 40 га</w:t>
      </w:r>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4.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w:t>
      </w:r>
      <w:r w:rsidRPr="00221D85">
        <w:rPr>
          <w:rFonts w:ascii="Times New Roman" w:hAnsi="Times New Roman" w:cs="Times New Roman"/>
        </w:rPr>
        <w:lastRenderedPageBreak/>
        <w:t xml:space="preserve">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4A149F" w:rsidRPr="00221D85">
        <w:rPr>
          <w:rFonts w:ascii="Times New Roman" w:hAnsi="Times New Roman" w:cs="Times New Roman"/>
        </w:rPr>
        <w:t>Архангельской</w:t>
      </w:r>
      <w:r w:rsidRPr="00221D85">
        <w:rPr>
          <w:rFonts w:ascii="Times New Roman" w:hAnsi="Times New Roman" w:cs="Times New Roman"/>
        </w:rPr>
        <w:t xml:space="preserve"> области.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5. Нормативные показатели плотности застройки территориальных зон следует принимать согласно приложению "</w:t>
      </w:r>
      <w:r w:rsidR="004A149F" w:rsidRPr="00221D85">
        <w:rPr>
          <w:rFonts w:ascii="Times New Roman" w:hAnsi="Times New Roman" w:cs="Times New Roman"/>
        </w:rPr>
        <w:t>Б</w:t>
      </w:r>
      <w:r w:rsidRPr="00221D85">
        <w:rPr>
          <w:rFonts w:ascii="Times New Roman" w:hAnsi="Times New Roman" w:cs="Times New Roman"/>
        </w:rPr>
        <w:t>" к СП 42.13330.201</w:t>
      </w:r>
      <w:r w:rsidR="004A149F" w:rsidRPr="00221D85">
        <w:rPr>
          <w:rFonts w:ascii="Times New Roman" w:hAnsi="Times New Roman" w:cs="Times New Roman"/>
        </w:rPr>
        <w:t>6</w:t>
      </w:r>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6. Расчетная плотность населения в соответствии с п. 7.6 СП42.13330.201</w:t>
      </w:r>
      <w:r w:rsidR="004A149F" w:rsidRPr="00221D85">
        <w:rPr>
          <w:rFonts w:ascii="Times New Roman" w:hAnsi="Times New Roman" w:cs="Times New Roman"/>
        </w:rPr>
        <w:t>6</w:t>
      </w:r>
      <w:r w:rsidRPr="00221D85">
        <w:rPr>
          <w:rFonts w:ascii="Times New Roman" w:hAnsi="Times New Roman" w:cs="Times New Roman"/>
        </w:rPr>
        <w:t xml:space="preserve"> не должна превышать 450 чел./га.</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4.1. В области культуры</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1. Согласно приложению "</w:t>
      </w:r>
      <w:r w:rsidR="009D4DB3" w:rsidRPr="00221D85">
        <w:rPr>
          <w:rFonts w:ascii="Times New Roman" w:hAnsi="Times New Roman" w:cs="Times New Roman"/>
        </w:rPr>
        <w:t>Д</w:t>
      </w:r>
      <w:r w:rsidRPr="00221D85">
        <w:rPr>
          <w:rFonts w:ascii="Times New Roman" w:hAnsi="Times New Roman" w:cs="Times New Roman"/>
        </w:rPr>
        <w:t>" СП 42.13330.201</w:t>
      </w:r>
      <w:r w:rsidR="009D4DB3" w:rsidRPr="00221D85">
        <w:rPr>
          <w:rFonts w:ascii="Times New Roman" w:hAnsi="Times New Roman" w:cs="Times New Roman"/>
        </w:rPr>
        <w:t>6</w:t>
      </w:r>
      <w:r w:rsidRPr="00221D85">
        <w:rPr>
          <w:rFonts w:ascii="Times New Roman" w:hAnsi="Times New Roman" w:cs="Times New Roman"/>
        </w:rPr>
        <w:t xml:space="preserve"> установлено значение расчетного показателя минимально допустимого уровня обеспеченности помещениями для культурно-досуговой деятельности –</w:t>
      </w:r>
      <w:r w:rsidR="009D4DB3" w:rsidRPr="00221D85">
        <w:rPr>
          <w:rFonts w:ascii="Times New Roman" w:hAnsi="Times New Roman" w:cs="Times New Roman"/>
        </w:rPr>
        <w:t xml:space="preserve"> </w:t>
      </w:r>
      <w:r w:rsidRPr="00221D85">
        <w:rPr>
          <w:rFonts w:ascii="Times New Roman" w:hAnsi="Times New Roman" w:cs="Times New Roman"/>
        </w:rPr>
        <w:t>50 кв. м площади пола на 1 тыс. человек.</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4. В населенных пунктах с численностью населения менее 3000 человек могут располагаться филиалы музеев или выездные экспозиции.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w:t>
      </w:r>
      <w:r w:rsidR="009D4DB3" w:rsidRPr="00221D85">
        <w:rPr>
          <w:rFonts w:ascii="Times New Roman" w:hAnsi="Times New Roman" w:cs="Times New Roman"/>
        </w:rPr>
        <w:t>6</w:t>
      </w:r>
      <w:r w:rsidRPr="00221D85">
        <w:rPr>
          <w:rFonts w:ascii="Times New Roman" w:hAnsi="Times New Roman" w:cs="Times New Roman"/>
        </w:rPr>
        <w:t xml:space="preserve"> устанавливаются согласно заданию на проектирование.</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4.2. В области физической культуры и массового спорта</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1. Согласно </w:t>
      </w:r>
      <w:hyperlink r:id="rId13" w:history="1">
        <w:r w:rsidRPr="00221D85">
          <w:rPr>
            <w:rFonts w:ascii="Times New Roman" w:hAnsi="Times New Roman" w:cs="Times New Roman"/>
          </w:rPr>
          <w:t>статье 14</w:t>
        </w:r>
      </w:hyperlink>
      <w:r w:rsidRPr="00221D85">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D5B67" w:rsidRPr="00221D85" w:rsidRDefault="005D5B67" w:rsidP="00180346">
      <w:pPr>
        <w:pStyle w:val="ConsPlusNormal"/>
        <w:ind w:firstLine="540"/>
        <w:jc w:val="both"/>
        <w:rPr>
          <w:rFonts w:ascii="Times New Roman" w:hAnsi="Times New Roman" w:cs="Times New Roman"/>
        </w:rPr>
      </w:pPr>
      <w:r w:rsidRPr="00221D85">
        <w:rPr>
          <w:rFonts w:ascii="Times New Roman" w:hAnsi="Times New Roman" w:cs="Times New Roman"/>
        </w:rPr>
        <w:t xml:space="preserve">2. Согласно </w:t>
      </w:r>
      <w:hyperlink r:id="rId14" w:history="1">
        <w:r w:rsidRPr="00221D85">
          <w:rPr>
            <w:rFonts w:ascii="Times New Roman" w:hAnsi="Times New Roman" w:cs="Times New Roman"/>
          </w:rPr>
          <w:t xml:space="preserve">части 5 статьи </w:t>
        </w:r>
      </w:hyperlink>
      <w:r w:rsidRPr="00221D85">
        <w:rPr>
          <w:rFonts w:ascii="Times New Roman" w:hAnsi="Times New Roman" w:cs="Times New Roman"/>
        </w:rPr>
        <w:t>13.3 закона Архангельской области от 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4.3. В области электро-, тепло-, газо- и водоснабжения</w:t>
      </w:r>
    </w:p>
    <w:p w:rsidR="005D5B67" w:rsidRPr="00221D85" w:rsidRDefault="005D5B67">
      <w:pPr>
        <w:pStyle w:val="ConsPlusNormal"/>
        <w:jc w:val="center"/>
        <w:rPr>
          <w:rFonts w:ascii="Times New Roman" w:hAnsi="Times New Roman" w:cs="Times New Roman"/>
        </w:rPr>
      </w:pPr>
      <w:r w:rsidRPr="00221D85">
        <w:rPr>
          <w:rFonts w:ascii="Times New Roman" w:hAnsi="Times New Roman" w:cs="Times New Roman"/>
        </w:rPr>
        <w:t>населения, водоотведения</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1.</w:t>
      </w:r>
      <w:r w:rsidR="00DB4041">
        <w:rPr>
          <w:rFonts w:ascii="Times New Roman" w:hAnsi="Times New Roman" w:cs="Times New Roman"/>
        </w:rPr>
        <w:t>В</w:t>
      </w:r>
      <w:r w:rsidRPr="00221D85">
        <w:rPr>
          <w:rFonts w:ascii="Times New Roman" w:hAnsi="Times New Roman" w:cs="Times New Roman"/>
        </w:rPr>
        <w:t xml:space="preserve">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водоснабжения: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водозаборы;</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станции водоподготовки (водопроводные очистные сооружения);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водопроводные насосные станции;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водоотведения: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канализационные очистные сооружения;</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 водоотводы с территории;</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в области теплоснабжения: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котельные;</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газоснабжения: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пункты редуцирования газа;</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электроснабжения: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lastRenderedPageBreak/>
        <w:t>- подстанции и переключательные пункты, проектный номинальный класс напряжений которых находится в диапазоне от 20 кВ до 35 кВ включительно;</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2</w:t>
      </w:r>
      <w:r w:rsidR="005D5B67" w:rsidRPr="00221D85">
        <w:rPr>
          <w:rFonts w:ascii="Times New Roman" w:hAnsi="Times New Roman" w:cs="Times New Roman"/>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3</w:t>
      </w:r>
      <w:r w:rsidR="005D5B67" w:rsidRPr="00221D85">
        <w:rPr>
          <w:rFonts w:ascii="Times New Roman" w:hAnsi="Times New Roman" w:cs="Times New Roman"/>
        </w:rPr>
        <w:t>. Для оптимального развития инфраструктуры поселения необходимо решение ряда стратегических задач:</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эффективности, качества коммунального обслуживания;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надежности работы инженерных систем жизнеобеспечения поселения;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снижение количества аварий в жилищно-коммунальном хозяйстве;</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снижение уровня износа объектов коммунальной инфраструктуры;</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комфортности и безопасности условий проживания населения.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4</w:t>
      </w:r>
      <w:r w:rsidR="005D5B67" w:rsidRPr="00221D85">
        <w:rPr>
          <w:rFonts w:ascii="Times New Roman" w:hAnsi="Times New Roman" w:cs="Times New Roman"/>
        </w:rPr>
        <w:t>. Основные направления сфере развития инженерного обеспечения, решающие стратегические задачи: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реконструкция и модернизация электроподстанций и распределительных сетей;</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 xml:space="preserve">- реконструкция магистральных и самотечных коллекторов с учетом развития </w:t>
      </w:r>
      <w:r w:rsidR="004E48AA" w:rsidRPr="00221D85">
        <w:rPr>
          <w:rFonts w:ascii="Times New Roman" w:hAnsi="Times New Roman" w:cs="Times New Roman"/>
          <w:color w:val="000000" w:themeColor="text1"/>
        </w:rPr>
        <w:t>сельского поселения</w:t>
      </w:r>
      <w:r w:rsidRPr="00221D85">
        <w:rPr>
          <w:rFonts w:ascii="Times New Roman" w:hAnsi="Times New Roman" w:cs="Times New Roman"/>
          <w:color w:val="000000" w:themeColor="text1"/>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надежности и качества системы теплоснабжения;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строительство сетей газоснабжения высокого и среднего давления.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5</w:t>
      </w:r>
      <w:r w:rsidR="005D5B67" w:rsidRPr="00221D85">
        <w:rPr>
          <w:rFonts w:ascii="Times New Roman" w:hAnsi="Times New Roman" w:cs="Times New Roman"/>
        </w:rPr>
        <w:t>.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5D5B67" w:rsidRPr="00221D85" w:rsidRDefault="005D5B67">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4.3.1.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водоснабжения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1. Расчетные показатели минимально допустимого уровня обеспеченности объектами 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водоснабжения установлены с учетом Федерального </w:t>
      </w:r>
      <w:hyperlink r:id="rId15"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установлен уровень обеспеченности централизованным водоснабжением – 30 %.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 42.13330.2016.</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4.3.2.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водоотведения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lastRenderedPageBreak/>
        <w:t>1. Расчетные показатели минимально допустимого уровня обеспеченности объектами 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водоотведения (канализации) установлены с учетом Федерального </w:t>
      </w:r>
      <w:hyperlink r:id="rId16"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 водоснабжении и водоотведении».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сельского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муниципального района устанавливается уровень обеспеченности централизованным водоотведением для общественно-деловой и многоэтажной жилой застройки по проекту.</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СП 42.13330.201</w:t>
      </w:r>
      <w:r w:rsidR="004A6F45" w:rsidRPr="00221D85">
        <w:rPr>
          <w:rFonts w:ascii="Times New Roman" w:hAnsi="Times New Roman" w:cs="Times New Roman"/>
        </w:rPr>
        <w:t>6</w:t>
      </w:r>
      <w:r w:rsidRPr="00221D85">
        <w:rPr>
          <w:rFonts w:ascii="Times New Roman" w:hAnsi="Times New Roman" w:cs="Times New Roman"/>
        </w:rPr>
        <w:t xml:space="preserve">.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6. При расчете удельного водоотведения необходимо применять удельные показатели водоотведения, установленные для Архангельской области.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w:t>
      </w:r>
      <w:r w:rsidR="004A6F45" w:rsidRPr="00221D85">
        <w:rPr>
          <w:rFonts w:ascii="Times New Roman" w:hAnsi="Times New Roman" w:cs="Times New Roman"/>
        </w:rPr>
        <w:t>6</w:t>
      </w:r>
      <w:r w:rsidRPr="00221D85">
        <w:rPr>
          <w:rFonts w:ascii="Times New Roman" w:hAnsi="Times New Roman" w:cs="Times New Roman"/>
        </w:rPr>
        <w:t>:</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площадь земельного участка для сливной станции - 0,02 га на 1000 т бытовых отходов.</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4.3.3.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теплоснабжения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1. В соответствии с Федеральным </w:t>
      </w:r>
      <w:hyperlink r:id="rId17"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Для обеспечения благоприятных условий жизнедеятельности населения на территории сельского поселени</w:t>
      </w:r>
      <w:r w:rsidR="004A6F45" w:rsidRPr="00221D85">
        <w:rPr>
          <w:rFonts w:ascii="Times New Roman" w:hAnsi="Times New Roman" w:cs="Times New Roman"/>
        </w:rPr>
        <w:t xml:space="preserve">я </w:t>
      </w:r>
      <w:r w:rsidRPr="00221D85">
        <w:rPr>
          <w:rFonts w:ascii="Times New Roman" w:hAnsi="Times New Roman" w:cs="Times New Roman"/>
        </w:rPr>
        <w:t>«</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установлен уровень обеспеченности централизованным теплоснабжением в пределах радиусов эффективного теплоснабжения источников тепла – </w:t>
      </w:r>
      <w:r w:rsidR="00221D85" w:rsidRPr="00221D85">
        <w:rPr>
          <w:rFonts w:ascii="Times New Roman" w:hAnsi="Times New Roman" w:cs="Times New Roman"/>
        </w:rPr>
        <w:t>8</w:t>
      </w:r>
      <w:r w:rsidRPr="00221D85">
        <w:rPr>
          <w:rFonts w:ascii="Times New Roman" w:hAnsi="Times New Roman" w:cs="Times New Roman"/>
        </w:rPr>
        <w:t>0%.</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w:t>
      </w:r>
      <w:r w:rsidR="004A6F45" w:rsidRPr="00221D85">
        <w:rPr>
          <w:rFonts w:ascii="Times New Roman" w:hAnsi="Times New Roman" w:cs="Times New Roman"/>
        </w:rPr>
        <w:t xml:space="preserve"> </w:t>
      </w:r>
      <w:r w:rsidRPr="00221D85">
        <w:rPr>
          <w:rFonts w:ascii="Times New Roman" w:hAnsi="Times New Roman" w:cs="Times New Roman"/>
        </w:rPr>
        <w:t>42.13330.201</w:t>
      </w:r>
      <w:r w:rsidR="004A6F45" w:rsidRPr="00221D85">
        <w:rPr>
          <w:rFonts w:ascii="Times New Roman" w:hAnsi="Times New Roman" w:cs="Times New Roman"/>
        </w:rPr>
        <w:t>6</w:t>
      </w:r>
      <w:r w:rsidRPr="00221D85">
        <w:rPr>
          <w:rFonts w:ascii="Times New Roman" w:hAnsi="Times New Roman" w:cs="Times New Roman"/>
        </w:rPr>
        <w:t>.</w:t>
      </w:r>
    </w:p>
    <w:p w:rsidR="00AE1260"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B10674" w:rsidRDefault="00B10674" w:rsidP="00AE1260">
      <w:pPr>
        <w:pStyle w:val="ConsPlusNormal"/>
        <w:ind w:firstLine="540"/>
        <w:jc w:val="both"/>
        <w:rPr>
          <w:rFonts w:ascii="Times New Roman" w:hAnsi="Times New Roman" w:cs="Times New Roman"/>
        </w:rPr>
      </w:pPr>
    </w:p>
    <w:p w:rsidR="00B10674" w:rsidRDefault="00B10674" w:rsidP="00AE1260">
      <w:pPr>
        <w:pStyle w:val="ConsPlusNormal"/>
        <w:ind w:firstLine="540"/>
        <w:jc w:val="both"/>
        <w:rPr>
          <w:rFonts w:ascii="Times New Roman" w:hAnsi="Times New Roman" w:cs="Times New Roman"/>
        </w:rPr>
      </w:pPr>
    </w:p>
    <w:p w:rsidR="00B10674" w:rsidRPr="00221D85" w:rsidRDefault="00B10674"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4.3.4.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газоснабжения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1. В соответствии с Федеральным </w:t>
      </w:r>
      <w:hyperlink r:id="rId18"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Архангельской области установлен уровень обеспеченности централизованной системой газоснабжения вне зон действия источников централизованного теплоснабжения – </w:t>
      </w:r>
      <w:r w:rsidR="004A6F45" w:rsidRPr="00221D85">
        <w:rPr>
          <w:rFonts w:ascii="Times New Roman" w:hAnsi="Times New Roman" w:cs="Times New Roman"/>
        </w:rPr>
        <w:t>4</w:t>
      </w:r>
      <w:r w:rsidRPr="00221D85">
        <w:rPr>
          <w:rFonts w:ascii="Times New Roman" w:hAnsi="Times New Roman" w:cs="Times New Roman"/>
        </w:rPr>
        <w:t>0 %.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В соответствии с п. 12.29. СП 42.13330.201</w:t>
      </w:r>
      <w:r w:rsidR="004A6F45" w:rsidRPr="00221D85">
        <w:rPr>
          <w:rFonts w:ascii="Times New Roman" w:hAnsi="Times New Roman" w:cs="Times New Roman"/>
        </w:rPr>
        <w:t>6</w:t>
      </w:r>
      <w:r w:rsidRPr="00221D85">
        <w:rPr>
          <w:rFonts w:ascii="Times New Roman" w:hAnsi="Times New Roman" w:cs="Times New Roman"/>
        </w:rPr>
        <w:t xml:space="preserve">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4.3.5.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электроснабжения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1. Расчетные показатели минимально допустимого уровня обеспеченности объектами 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электроснабжения установлены с учетом Федерального </w:t>
      </w:r>
      <w:hyperlink r:id="rId19"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от 26.03.2003 № 35-ФЗ «Об электроэнергетике». В соответствии с данным Федеральным </w:t>
      </w:r>
      <w:hyperlink r:id="rId20"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сельского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муниципального района Архангельской области установлен уровень обеспеченности централизованной системой электроснабжения – 100 %.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5. 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221D85" w:rsidRDefault="00221D85" w:rsidP="00AE1260">
      <w:pPr>
        <w:pStyle w:val="ConsPlusNormal"/>
        <w:jc w:val="center"/>
        <w:outlineLvl w:val="3"/>
        <w:rPr>
          <w:rFonts w:ascii="Times New Roman" w:hAnsi="Times New Roman" w:cs="Times New Roman"/>
        </w:rPr>
      </w:pPr>
      <w:bookmarkStart w:id="6" w:name="P1309"/>
      <w:bookmarkEnd w:id="6"/>
    </w:p>
    <w:p w:rsidR="002415D1" w:rsidRDefault="002415D1" w:rsidP="00AE1260">
      <w:pPr>
        <w:pStyle w:val="ConsPlusNormal"/>
        <w:jc w:val="center"/>
        <w:outlineLvl w:val="3"/>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4.4. В области автомобильных дорог местного 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AE1260" w:rsidRDefault="00DB4041"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xml:space="preserve">. Для создания современного и надежного транспортного комплекса сельского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w:t>
      </w:r>
      <w:r w:rsidR="00AE1260">
        <w:rPr>
          <w:rFonts w:ascii="Times New Roman" w:hAnsi="Times New Roman" w:cs="Times New Roman"/>
        </w:rPr>
        <w:lastRenderedPageBreak/>
        <w:t>предусмотреть достаточное количество сооружений для хранения и обслуживания легковых автомобилей.</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r>
        <w:rPr>
          <w:rFonts w:ascii="Times New Roman" w:hAnsi="Times New Roman" w:cs="Times New Roman"/>
        </w:rPr>
        <w:t>4.4.1. Расчетные показатели минимально допустимого уровня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обеспеченности объектами местного значения в области</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автомобильных дорог местного 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около 350 автомобилей на 1000 человек.</w:t>
      </w:r>
    </w:p>
    <w:p w:rsidR="00AE1260" w:rsidRDefault="00AE1260" w:rsidP="001625E1">
      <w:pPr>
        <w:pStyle w:val="ConsPlusNormal"/>
        <w:ind w:firstLine="540"/>
        <w:jc w:val="both"/>
        <w:rPr>
          <w:rFonts w:ascii="Times New Roman" w:hAnsi="Times New Roman" w:cs="Times New Roman"/>
        </w:rPr>
      </w:pPr>
      <w:r>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001625E1">
        <w:rPr>
          <w:rFonts w:ascii="Times New Roman" w:hAnsi="Times New Roman" w:cs="Times New Roman"/>
        </w:rPr>
        <w:t>11.4</w:t>
      </w:r>
      <w:r>
        <w:rPr>
          <w:rFonts w:ascii="Times New Roman" w:hAnsi="Times New Roman" w:cs="Times New Roman"/>
        </w:rPr>
        <w:t xml:space="preserve"> СП 42.13330.201</w:t>
      </w:r>
      <w:r w:rsidR="001625E1">
        <w:rPr>
          <w:rFonts w:ascii="Times New Roman" w:hAnsi="Times New Roman" w:cs="Times New Roman"/>
        </w:rPr>
        <w:t>6</w:t>
      </w:r>
      <w:r>
        <w:rPr>
          <w:rFonts w:ascii="Times New Roman" w:hAnsi="Times New Roman" w:cs="Times New Roman"/>
        </w:rPr>
        <w:t xml:space="preserve"> для сельских поселений.</w:t>
      </w:r>
    </w:p>
    <w:p w:rsidR="00AE1260" w:rsidRDefault="001625E1" w:rsidP="00AE1260">
      <w:pPr>
        <w:pStyle w:val="ConsPlusNormal"/>
        <w:ind w:firstLine="55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AE1260" w:rsidRPr="007879E6" w:rsidRDefault="00AE1260" w:rsidP="00AE1260">
      <w:pPr>
        <w:pStyle w:val="ConsPlusNormal"/>
        <w:ind w:firstLine="540"/>
        <w:jc w:val="both"/>
        <w:rPr>
          <w:rFonts w:ascii="Times New Roman" w:hAnsi="Times New Roman" w:cs="Times New Roman"/>
        </w:rPr>
      </w:pPr>
      <w:r w:rsidRPr="007879E6">
        <w:rPr>
          <w:rFonts w:ascii="Times New Roman" w:hAnsi="Times New Roman" w:cs="Times New Roman"/>
        </w:rPr>
        <w:t>- при двустороннем движении и организации движения массового пассажирского транспорта - 11,25 м.</w:t>
      </w:r>
    </w:p>
    <w:p w:rsidR="00AE1260" w:rsidRDefault="001625E1"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устройство примыканий</w:t>
      </w:r>
      <w:r w:rsidR="003E3F5B">
        <w:rPr>
          <w:rFonts w:ascii="Times New Roman" w:hAnsi="Times New Roman" w:cs="Times New Roman"/>
        </w:rPr>
        <w:t xml:space="preserve"> </w:t>
      </w:r>
      <w:proofErr w:type="spellStart"/>
      <w:r w:rsidR="003E3F5B">
        <w:rPr>
          <w:rFonts w:ascii="Times New Roman" w:hAnsi="Times New Roman" w:cs="Times New Roman"/>
        </w:rPr>
        <w:t>пешеходно-транспортных</w:t>
      </w:r>
      <w:proofErr w:type="spellEnd"/>
      <w:r w:rsidR="003E3F5B">
        <w:rPr>
          <w:rFonts w:ascii="Times New Roman" w:hAnsi="Times New Roman" w:cs="Times New Roman"/>
        </w:rPr>
        <w:t xml:space="preserve"> улиц,</w:t>
      </w:r>
      <w:r>
        <w:rPr>
          <w:rFonts w:ascii="Times New Roman" w:hAnsi="Times New Roman" w:cs="Times New Roman"/>
        </w:rPr>
        <w:t xml:space="preserve">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Согласно п. 11.</w:t>
      </w:r>
      <w:r>
        <w:rPr>
          <w:rFonts w:ascii="Times New Roman" w:hAnsi="Times New Roman" w:cs="Times New Roman"/>
        </w:rPr>
        <w:t>11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расстояний:</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E3F5B" w:rsidRDefault="003E3F5B" w:rsidP="003E3F5B">
      <w:pPr>
        <w:pStyle w:val="ConsPlusNormal"/>
        <w:ind w:firstLine="540"/>
        <w:jc w:val="both"/>
        <w:rPr>
          <w:rFonts w:ascii="Times New Roman" w:hAnsi="Times New Roman" w:cs="Times New Roman"/>
        </w:rPr>
      </w:pPr>
      <w:r>
        <w:rPr>
          <w:rFonts w:ascii="Times New Roman" w:hAnsi="Times New Roman" w:cs="Times New Roman"/>
        </w:rPr>
        <w:t>6</w:t>
      </w:r>
      <w:r w:rsidR="00AE1260">
        <w:rPr>
          <w:rFonts w:ascii="Times New Roman" w:hAnsi="Times New Roman" w:cs="Times New Roman"/>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3E3F5B" w:rsidRDefault="003E3F5B" w:rsidP="003E3F5B">
      <w:pPr>
        <w:pStyle w:val="ConsPlusNormal"/>
        <w:ind w:firstLine="540"/>
        <w:jc w:val="both"/>
        <w:rPr>
          <w:rFonts w:ascii="Times New Roman" w:hAnsi="Times New Roman" w:cs="Times New Roman"/>
        </w:rPr>
      </w:pPr>
      <w:bookmarkStart w:id="7" w:name="_Hlk110517137"/>
      <w:r>
        <w:rPr>
          <w:rFonts w:ascii="Times New Roman" w:hAnsi="Times New Roman" w:cs="Times New Roman"/>
        </w:rPr>
        <w:t xml:space="preserve">7. </w:t>
      </w:r>
      <w:r>
        <w:rPr>
          <w:rFonts w:ascii="Times New Roman" w:hAnsi="Times New Roman" w:cs="Times New Roman"/>
          <w:sz w:val="21"/>
          <w:szCs w:val="21"/>
        </w:rPr>
        <w:t>Согласно п. 11.25 СП 42.13330.2016 установлены расчетные показатели минимально допустимого уровня расстояний между остановочными пунктами общественного пассажирского</w:t>
      </w:r>
      <w:r>
        <w:rPr>
          <w:rFonts w:ascii="Times New Roman" w:hAnsi="Times New Roman" w:cs="Times New Roman"/>
        </w:rPr>
        <w:t xml:space="preserve"> </w:t>
      </w:r>
      <w:r>
        <w:rPr>
          <w:rFonts w:ascii="Times New Roman" w:hAnsi="Times New Roman" w:cs="Times New Roman"/>
          <w:sz w:val="21"/>
          <w:szCs w:val="21"/>
        </w:rPr>
        <w:t>транспорта 400 - 600 м.</w:t>
      </w:r>
    </w:p>
    <w:bookmarkEnd w:id="7"/>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t>8</w:t>
      </w:r>
      <w:r w:rsidR="00AE1260">
        <w:rPr>
          <w:rFonts w:ascii="Times New Roman" w:hAnsi="Times New Roman" w:cs="Times New Roman"/>
        </w:rPr>
        <w:t>. Согласно п. 11.</w:t>
      </w:r>
      <w:r>
        <w:rPr>
          <w:rFonts w:ascii="Times New Roman" w:hAnsi="Times New Roman" w:cs="Times New Roman"/>
        </w:rPr>
        <w:t>41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 одна </w:t>
      </w:r>
      <w:proofErr w:type="gramStart"/>
      <w:r>
        <w:rPr>
          <w:rFonts w:ascii="Times New Roman" w:hAnsi="Times New Roman" w:cs="Times New Roman"/>
        </w:rPr>
        <w:t>топливо-раздаточная</w:t>
      </w:r>
      <w:proofErr w:type="gramEnd"/>
      <w:r>
        <w:rPr>
          <w:rFonts w:ascii="Times New Roman" w:hAnsi="Times New Roman" w:cs="Times New Roman"/>
        </w:rPr>
        <w:t xml:space="preserve"> колонка на 1200 автомобилей.</w:t>
      </w:r>
    </w:p>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t>9</w:t>
      </w:r>
      <w:r w:rsidR="00AE1260">
        <w:rPr>
          <w:rFonts w:ascii="Times New Roman" w:hAnsi="Times New Roman" w:cs="Times New Roman"/>
        </w:rPr>
        <w:t>. Согласно п. 11.</w:t>
      </w:r>
      <w:r>
        <w:rPr>
          <w:rFonts w:ascii="Times New Roman" w:hAnsi="Times New Roman" w:cs="Times New Roman"/>
        </w:rPr>
        <w:t>41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размеров земельных участков АЗС:</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на 2 колонки - 0,1 га;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на 5 колонок - 0,2 га.</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bookmarkStart w:id="8" w:name="_Hlk110517533"/>
      <w:r>
        <w:rPr>
          <w:rFonts w:ascii="Times New Roman" w:hAnsi="Times New Roman" w:cs="Times New Roman"/>
        </w:rPr>
        <w:t>4.4.2. Расчетные показатели максимально допустимого уровня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территориальной доступности объектов местного значения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в области автомобильных дорог</w:t>
      </w:r>
    </w:p>
    <w:p w:rsidR="00AE1260" w:rsidRPr="009D31E7"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Согласно п. 11.</w:t>
      </w:r>
      <w:r w:rsidR="003E3F5B">
        <w:rPr>
          <w:rFonts w:ascii="Times New Roman" w:hAnsi="Times New Roman" w:cs="Times New Roman"/>
        </w:rPr>
        <w:t>24</w:t>
      </w:r>
      <w:r>
        <w:rPr>
          <w:rFonts w:ascii="Times New Roman" w:hAnsi="Times New Roman" w:cs="Times New Roman"/>
        </w:rPr>
        <w:t xml:space="preserve"> СП 42.13330.201</w:t>
      </w:r>
      <w:r w:rsidR="003E3F5B">
        <w:rPr>
          <w:rFonts w:ascii="Times New Roman" w:hAnsi="Times New Roman" w:cs="Times New Roman"/>
        </w:rPr>
        <w:t>6</w:t>
      </w:r>
      <w:r>
        <w:rPr>
          <w:rFonts w:ascii="Times New Roman" w:hAnsi="Times New Roman" w:cs="Times New Roman"/>
        </w:rPr>
        <w:t xml:space="preserve">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жилых домов при многоэтажной жилой застройке - не более 500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жилых домов при индивидуальной жилой застройке - 600 до 800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lastRenderedPageBreak/>
        <w:t>- от объектов массового посещения - не более 250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зон массового отдыха и спорта - не более 800 м.</w:t>
      </w:r>
    </w:p>
    <w:bookmarkEnd w:id="8"/>
    <w:p w:rsidR="003E3F5B" w:rsidRDefault="003E3F5B" w:rsidP="00AE1260">
      <w:pPr>
        <w:pStyle w:val="ConsPlusNormal"/>
        <w:ind w:firstLine="540"/>
        <w:jc w:val="both"/>
        <w:rPr>
          <w:rFonts w:ascii="Times New Roman" w:hAnsi="Times New Roman" w:cs="Times New Roman"/>
        </w:rPr>
      </w:pPr>
    </w:p>
    <w:p w:rsidR="003E3F5B" w:rsidRDefault="003E3F5B" w:rsidP="003E3F5B">
      <w:pPr>
        <w:autoSpaceDE w:val="0"/>
        <w:autoSpaceDN w:val="0"/>
        <w:adjustRightInd w:val="0"/>
        <w:spacing w:after="0" w:line="240" w:lineRule="auto"/>
        <w:jc w:val="center"/>
        <w:rPr>
          <w:rFonts w:ascii="Times New Roman" w:hAnsi="Times New Roman" w:cs="Times New Roman"/>
          <w:sz w:val="21"/>
          <w:szCs w:val="21"/>
          <w:lang w:eastAsia="ru-RU"/>
        </w:rPr>
      </w:pPr>
      <w:bookmarkStart w:id="9" w:name="_Hlk110518048"/>
      <w:r>
        <w:rPr>
          <w:rFonts w:ascii="Times New Roman" w:hAnsi="Times New Roman" w:cs="Times New Roman"/>
          <w:sz w:val="21"/>
          <w:szCs w:val="21"/>
          <w:lang w:eastAsia="ru-RU"/>
        </w:rPr>
        <w:t>4.5. В области обработки, утилизации, обезвреживания, размещения твердых коммунальных</w:t>
      </w:r>
    </w:p>
    <w:p w:rsidR="003E3F5B" w:rsidRDefault="003E3F5B" w:rsidP="003E3F5B">
      <w:pPr>
        <w:pStyle w:val="ConsPlusNormal"/>
        <w:jc w:val="center"/>
        <w:rPr>
          <w:rFonts w:ascii="Times New Roman" w:hAnsi="Times New Roman" w:cs="Times New Roman"/>
        </w:rPr>
      </w:pPr>
      <w:r>
        <w:rPr>
          <w:rFonts w:ascii="Times New Roman" w:hAnsi="Times New Roman" w:cs="Times New Roman"/>
          <w:sz w:val="21"/>
          <w:szCs w:val="21"/>
        </w:rPr>
        <w:t>отходов</w:t>
      </w:r>
    </w:p>
    <w:p w:rsidR="003E3F5B" w:rsidRDefault="003E3F5B" w:rsidP="003E3F5B">
      <w:pPr>
        <w:pStyle w:val="ConsPlusNormal"/>
        <w:ind w:firstLine="540"/>
        <w:jc w:val="both"/>
        <w:rPr>
          <w:rFonts w:ascii="Times New Roman" w:hAnsi="Times New Roman" w:cs="Times New Roman"/>
        </w:rPr>
      </w:pPr>
    </w:p>
    <w:p w:rsidR="003E3F5B" w:rsidRDefault="003E3F5B" w:rsidP="003E3F5B">
      <w:pPr>
        <w:pStyle w:val="ConsPlusNormal"/>
        <w:ind w:firstLine="540"/>
        <w:jc w:val="both"/>
        <w:rPr>
          <w:rFonts w:ascii="Times New Roman" w:hAnsi="Times New Roman" w:cs="Times New Roman"/>
        </w:rPr>
      </w:pPr>
      <w:r>
        <w:rPr>
          <w:rFonts w:ascii="Times New Roman" w:hAnsi="Times New Roman" w:cs="Times New Roman"/>
        </w:rPr>
        <w:t>Перечень объектов, относящихся к области утилизации и переработки отходов производства и потр</w:t>
      </w:r>
      <w:r w:rsidR="00C76EA1">
        <w:rPr>
          <w:rFonts w:ascii="Times New Roman" w:hAnsi="Times New Roman" w:cs="Times New Roman"/>
        </w:rPr>
        <w:t>е</w:t>
      </w:r>
      <w:r>
        <w:rPr>
          <w:rFonts w:ascii="Times New Roman" w:hAnsi="Times New Roman" w:cs="Times New Roman"/>
        </w:rPr>
        <w:t xml:space="preserve">бления, и местоположение таких объектов </w:t>
      </w:r>
      <w:r w:rsidR="00C76EA1">
        <w:rPr>
          <w:rFonts w:ascii="Times New Roman" w:hAnsi="Times New Roman" w:cs="Times New Roman"/>
        </w:rPr>
        <w:t>принимается в соответствии с Генеральной схемой очистки территории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СП 42.13330.2016</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p w:rsidR="00360B26" w:rsidRDefault="00360B26" w:rsidP="00360B26">
      <w:pPr>
        <w:pStyle w:val="ConsPlusNormal"/>
        <w:ind w:firstLine="540"/>
        <w:jc w:val="both"/>
        <w:rPr>
          <w:rFonts w:ascii="Times New Roman" w:hAnsi="Times New Roman" w:cs="Times New Roman"/>
        </w:rPr>
      </w:pPr>
    </w:p>
    <w:tbl>
      <w:tblPr>
        <w:tblStyle w:val="ab"/>
        <w:tblW w:w="0" w:type="auto"/>
        <w:tblLook w:val="04A0"/>
      </w:tblPr>
      <w:tblGrid>
        <w:gridCol w:w="3068"/>
        <w:gridCol w:w="3068"/>
        <w:gridCol w:w="3068"/>
      </w:tblGrid>
      <w:tr w:rsidR="00360B26" w:rsidTr="00E2244A">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Предприятия и сооружения</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Размеры земельных участков, га, на 1000 т твердых коммунальных отходов</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Санитарно-защитные зоны, м</w:t>
            </w:r>
          </w:p>
        </w:tc>
      </w:tr>
      <w:tr w:rsidR="00360B26" w:rsidTr="00E2244A">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1</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2</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3</w:t>
            </w:r>
          </w:p>
        </w:tc>
      </w:tr>
      <w:tr w:rsidR="00360B26" w:rsidTr="00E2244A">
        <w:tc>
          <w:tcPr>
            <w:tcW w:w="3068" w:type="dxa"/>
          </w:tcPr>
          <w:p w:rsidR="00360B26" w:rsidRDefault="00360B26" w:rsidP="00E2244A">
            <w:pPr>
              <w:pStyle w:val="ConsPlusNormal"/>
              <w:rPr>
                <w:rFonts w:ascii="Times New Roman" w:hAnsi="Times New Roman" w:cs="Times New Roman"/>
              </w:rPr>
            </w:pPr>
            <w:r>
              <w:rPr>
                <w:rFonts w:ascii="Times New Roman" w:hAnsi="Times New Roman" w:cs="Times New Roman"/>
              </w:rPr>
              <w:t>Полигоны</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0,02 – 0,05</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500</w:t>
            </w:r>
          </w:p>
        </w:tc>
      </w:tr>
      <w:tr w:rsidR="00360B26" w:rsidTr="00E2244A">
        <w:tc>
          <w:tcPr>
            <w:tcW w:w="3068" w:type="dxa"/>
          </w:tcPr>
          <w:p w:rsidR="00360B26" w:rsidRDefault="00360B26" w:rsidP="00E2244A">
            <w:pPr>
              <w:pStyle w:val="ConsPlusNormal"/>
              <w:rPr>
                <w:rFonts w:ascii="Times New Roman" w:hAnsi="Times New Roman" w:cs="Times New Roman"/>
              </w:rPr>
            </w:pPr>
            <w:r>
              <w:rPr>
                <w:rFonts w:ascii="Times New Roman" w:hAnsi="Times New Roman" w:cs="Times New Roman"/>
              </w:rPr>
              <w:t>Сливные станции</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0,20</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500</w:t>
            </w:r>
          </w:p>
        </w:tc>
      </w:tr>
    </w:tbl>
    <w:p w:rsidR="00360B26" w:rsidRDefault="00360B26" w:rsidP="00360B26">
      <w:pPr>
        <w:pStyle w:val="ConsPlusNormal"/>
        <w:ind w:firstLine="540"/>
        <w:jc w:val="both"/>
        <w:rPr>
          <w:rFonts w:ascii="Times New Roman" w:hAnsi="Times New Roman" w:cs="Times New Roman"/>
        </w:rPr>
      </w:pP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Выбор участников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санитарно-эпидемиологическими правилами и нормативами.</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1. Нормативные требования к размещению полигонов для складирования отходов производства и потребления.</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 xml:space="preserve">Размещение объекта складирования не допускается: на территории </w:t>
      </w:r>
      <w:r>
        <w:rPr>
          <w:rFonts w:ascii="Times New Roman" w:hAnsi="Times New Roman" w:cs="Times New Roman"/>
          <w:lang w:val="en-US"/>
        </w:rPr>
        <w:t>I</w:t>
      </w:r>
      <w:r w:rsidRPr="008D4A97">
        <w:rPr>
          <w:rFonts w:ascii="Times New Roman" w:hAnsi="Times New Roman" w:cs="Times New Roman"/>
        </w:rPr>
        <w:t xml:space="preserve">, </w:t>
      </w:r>
      <w:r>
        <w:rPr>
          <w:rFonts w:ascii="Times New Roman" w:hAnsi="Times New Roman" w:cs="Times New Roman"/>
          <w:lang w:val="en-US"/>
        </w:rPr>
        <w:t>II</w:t>
      </w:r>
      <w:r w:rsidRPr="008D4A97">
        <w:rPr>
          <w:rFonts w:ascii="Times New Roman" w:hAnsi="Times New Roman" w:cs="Times New Roman"/>
        </w:rPr>
        <w:t xml:space="preserve"> </w:t>
      </w:r>
      <w:r>
        <w:rPr>
          <w:rFonts w:ascii="Times New Roman" w:hAnsi="Times New Roman" w:cs="Times New Roman"/>
        </w:rPr>
        <w:t xml:space="preserve">и </w:t>
      </w:r>
      <w:r>
        <w:rPr>
          <w:rFonts w:ascii="Times New Roman" w:hAnsi="Times New Roman" w:cs="Times New Roman"/>
          <w:lang w:val="en-US"/>
        </w:rPr>
        <w:t>III</w:t>
      </w:r>
      <w:r w:rsidRPr="008D4A97">
        <w:rPr>
          <w:rFonts w:ascii="Times New Roman" w:hAnsi="Times New Roman" w:cs="Times New Roman"/>
        </w:rPr>
        <w:t xml:space="preserve"> </w:t>
      </w:r>
      <w:r>
        <w:rPr>
          <w:rFonts w:ascii="Times New Roman" w:hAnsi="Times New Roman" w:cs="Times New Roman"/>
        </w:rPr>
        <w:t>поясов зон санитарной охраны водоисточников и минеральных источников;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во всех поясах зоны санитарной охраны курортов;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зонах массового загородного отдыха населения и на территории лечебно-</w:t>
      </w:r>
      <w:r>
        <w:rPr>
          <w:rFonts w:ascii="Times New Roman" w:hAnsi="Times New Roman" w:cs="Times New Roman"/>
        </w:rPr>
        <w:t>о</w:t>
      </w:r>
      <w:r w:rsidRPr="006E603C">
        <w:rPr>
          <w:rFonts w:ascii="Times New Roman" w:hAnsi="Times New Roman" w:cs="Times New Roman"/>
        </w:rPr>
        <w:t>здоровительных учреждений;</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 xml:space="preserve">в </w:t>
      </w:r>
      <w:r w:rsidRPr="006E603C">
        <w:rPr>
          <w:rFonts w:ascii="Times New Roman" w:hAnsi="Times New Roman" w:cs="Times New Roman"/>
        </w:rPr>
        <w:t>рекреационных зонах;</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местах выклинивания водоносных горизонтов;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границах установленных водоохранных зон открытых водоемов.</w:t>
      </w:r>
    </w:p>
    <w:bookmarkEnd w:id="9"/>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center"/>
        <w:rPr>
          <w:rFonts w:ascii="Times New Roman" w:hAnsi="Times New Roman" w:cs="Times New Roman"/>
        </w:rPr>
      </w:pPr>
      <w:r>
        <w:rPr>
          <w:rFonts w:ascii="Times New Roman" w:hAnsi="Times New Roman" w:cs="Times New Roman"/>
        </w:rPr>
        <w:t xml:space="preserve">Объекты местного значения </w:t>
      </w: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Ленского муниципального района </w:t>
      </w:r>
      <w:r>
        <w:rPr>
          <w:rFonts w:ascii="Times New Roman" w:hAnsi="Times New Roman" w:cs="Times New Roman"/>
        </w:rPr>
        <w:t>в иных областях</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w:t>
      </w:r>
      <w:r w:rsidR="00AF75A6">
        <w:rPr>
          <w:rFonts w:ascii="Times New Roman" w:hAnsi="Times New Roman" w:cs="Times New Roman"/>
        </w:rPr>
        <w:t>6</w:t>
      </w:r>
      <w:r>
        <w:rPr>
          <w:rFonts w:ascii="Times New Roman" w:hAnsi="Times New Roman" w:cs="Times New Roman"/>
        </w:rPr>
        <w:t>. В области развития жилищного строительства</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Для объектов жилищного строительства, таких как территории муниципального жилищного фонда, установлены:</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lastRenderedPageBreak/>
        <w:t>- расчетные показатели минимально допустимого уровня средней жилищной обеспеченности;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плотности жилой застройки;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xml:space="preserve">. Стратегией социально-экономического развития муниципального района проектный уровень жилищной обеспеченности установлен – </w:t>
      </w:r>
      <w:r w:rsidR="00AE1260" w:rsidRPr="004E7C52">
        <w:rPr>
          <w:rFonts w:ascii="Times New Roman" w:hAnsi="Times New Roman" w:cs="Times New Roman"/>
        </w:rPr>
        <w:t>1</w:t>
      </w:r>
      <w:r w:rsidR="004E7C52" w:rsidRPr="004E7C52">
        <w:rPr>
          <w:rFonts w:ascii="Times New Roman" w:hAnsi="Times New Roman" w:cs="Times New Roman"/>
        </w:rPr>
        <w:t>5</w:t>
      </w:r>
      <w:r w:rsidR="00AE1260" w:rsidRPr="004E7C52">
        <w:rPr>
          <w:rFonts w:ascii="Times New Roman" w:hAnsi="Times New Roman" w:cs="Times New Roman"/>
        </w:rPr>
        <w:t xml:space="preserve"> кв</w:t>
      </w:r>
      <w:proofErr w:type="gramStart"/>
      <w:r w:rsidR="00AE1260" w:rsidRPr="004E7C52">
        <w:rPr>
          <w:rFonts w:ascii="Times New Roman" w:hAnsi="Times New Roman" w:cs="Times New Roman"/>
        </w:rPr>
        <w:t>.м</w:t>
      </w:r>
      <w:proofErr w:type="gramEnd"/>
      <w:r w:rsidR="00647C0F">
        <w:rPr>
          <w:rFonts w:ascii="Times New Roman" w:hAnsi="Times New Roman" w:cs="Times New Roman"/>
        </w:rPr>
        <w:t xml:space="preserve"> </w:t>
      </w:r>
      <w:r w:rsidR="00AE1260">
        <w:rPr>
          <w:rFonts w:ascii="Times New Roman" w:hAnsi="Times New Roman" w:cs="Times New Roman"/>
        </w:rPr>
        <w:t>общей площади жилых помещений на 1 человека.</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В Нормативах сельского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жилые помещения по договорам социального найма - 1</w:t>
      </w:r>
      <w:r w:rsidR="007742D8">
        <w:rPr>
          <w:rFonts w:ascii="Times New Roman" w:hAnsi="Times New Roman" w:cs="Times New Roman"/>
        </w:rPr>
        <w:t>5</w:t>
      </w:r>
      <w:r>
        <w:rPr>
          <w:rFonts w:ascii="Times New Roman" w:hAnsi="Times New Roman" w:cs="Times New Roman"/>
        </w:rPr>
        <w:t xml:space="preserve"> кв.м.</w:t>
      </w:r>
    </w:p>
    <w:p w:rsidR="00AE1260" w:rsidRDefault="005336DA" w:rsidP="00AF75A6">
      <w:pPr>
        <w:pStyle w:val="ConsPlusNormal"/>
        <w:ind w:firstLine="540"/>
        <w:jc w:val="both"/>
        <w:rPr>
          <w:rFonts w:ascii="Times New Roman" w:hAnsi="Times New Roman" w:cs="Times New Roman"/>
        </w:rPr>
      </w:pPr>
      <w:r>
        <w:rPr>
          <w:rFonts w:ascii="Times New Roman" w:hAnsi="Times New Roman" w:cs="Times New Roman"/>
        </w:rPr>
        <w:t>6</w:t>
      </w:r>
      <w:r w:rsidR="00AE1260">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p w:rsidR="00AE1260" w:rsidRDefault="00AE1260" w:rsidP="00AE1260">
      <w:pPr>
        <w:pStyle w:val="ConsPlusNormal"/>
        <w:ind w:firstLine="540"/>
        <w:jc w:val="both"/>
        <w:rPr>
          <w:rFonts w:ascii="Times New Roman" w:hAnsi="Times New Roman" w:cs="Times New Roman"/>
        </w:rPr>
      </w:pPr>
    </w:p>
    <w:tbl>
      <w:tblPr>
        <w:tblW w:w="92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33"/>
        <w:gridCol w:w="3037"/>
      </w:tblGrid>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center"/>
              <w:rPr>
                <w:rFonts w:ascii="Times New Roman" w:hAnsi="Times New Roman" w:cs="Times New Roman"/>
              </w:rPr>
            </w:pPr>
            <w:bookmarkStart w:id="10" w:name="_Hlk111042904"/>
            <w:r>
              <w:rPr>
                <w:rFonts w:ascii="Times New Roman" w:hAnsi="Times New Roman" w:cs="Times New Roman"/>
              </w:rPr>
              <w:t>Территориальные зоны</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center"/>
              <w:rPr>
                <w:rFonts w:ascii="Times New Roman" w:hAnsi="Times New Roman" w:cs="Times New Roman"/>
              </w:rPr>
            </w:pPr>
            <w:r>
              <w:rPr>
                <w:rFonts w:ascii="Times New Roman" w:hAnsi="Times New Roman" w:cs="Times New Roman"/>
              </w:rPr>
              <w:t>Коэффициент застройки</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Жилая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0E118F" w:rsidTr="000E118F">
        <w:tc>
          <w:tcPr>
            <w:tcW w:w="6233" w:type="dxa"/>
            <w:tcBorders>
              <w:top w:val="single" w:sz="4" w:space="0" w:color="auto"/>
              <w:left w:val="single" w:sz="4" w:space="0" w:color="auto"/>
              <w:bottom w:val="single" w:sz="4" w:space="0" w:color="auto"/>
              <w:right w:val="single" w:sz="4" w:space="0" w:color="auto"/>
            </w:tcBorders>
          </w:tcPr>
          <w:p w:rsidR="000E118F" w:rsidRDefault="000E118F">
            <w:pPr>
              <w:pStyle w:val="ConsPlusNormal"/>
              <w:rPr>
                <w:rFonts w:ascii="Times New Roman" w:hAnsi="Times New Roman" w:cs="Times New Roman"/>
              </w:rPr>
            </w:pPr>
            <w:r>
              <w:rPr>
                <w:rFonts w:ascii="Times New Roman" w:hAnsi="Times New Roman" w:cs="Times New Roman"/>
              </w:rPr>
              <w:t>Зона застройки индивидуальными жилыми домами</w:t>
            </w:r>
          </w:p>
        </w:tc>
        <w:tc>
          <w:tcPr>
            <w:tcW w:w="3037" w:type="dxa"/>
            <w:tcBorders>
              <w:top w:val="single" w:sz="4" w:space="0" w:color="auto"/>
              <w:left w:val="single" w:sz="4" w:space="0" w:color="auto"/>
              <w:bottom w:val="single" w:sz="4" w:space="0" w:color="auto"/>
              <w:right w:val="single" w:sz="4" w:space="0" w:color="auto"/>
            </w:tcBorders>
          </w:tcPr>
          <w:p w:rsidR="000E118F" w:rsidRDefault="000E118F">
            <w:pPr>
              <w:pStyle w:val="ConsPlusNormal"/>
              <w:jc w:val="right"/>
              <w:rPr>
                <w:rFonts w:ascii="Times New Roman" w:hAnsi="Times New Roman" w:cs="Times New Roman"/>
              </w:rPr>
            </w:pPr>
            <w:r>
              <w:rPr>
                <w:rFonts w:ascii="Times New Roman" w:hAnsi="Times New Roman" w:cs="Times New Roman"/>
              </w:rPr>
              <w:t>0,3</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Зона застройки м</w:t>
            </w:r>
            <w:r w:rsidR="00AE1260">
              <w:rPr>
                <w:rFonts w:ascii="Times New Roman" w:hAnsi="Times New Roman" w:cs="Times New Roman"/>
              </w:rPr>
              <w:t>алоэтажн</w:t>
            </w:r>
            <w:r>
              <w:rPr>
                <w:rFonts w:ascii="Times New Roman" w:hAnsi="Times New Roman" w:cs="Times New Roman"/>
              </w:rPr>
              <w:t>ыми</w:t>
            </w:r>
            <w:r w:rsidR="00AE1260">
              <w:rPr>
                <w:rFonts w:ascii="Times New Roman" w:hAnsi="Times New Roman" w:cs="Times New Roman"/>
              </w:rPr>
              <w:t xml:space="preserve"> жил</w:t>
            </w:r>
            <w:r>
              <w:rPr>
                <w:rFonts w:ascii="Times New Roman" w:hAnsi="Times New Roman" w:cs="Times New Roman"/>
              </w:rPr>
              <w:t>ыми</w:t>
            </w:r>
            <w:r w:rsidR="00AE1260">
              <w:rPr>
                <w:rFonts w:ascii="Times New Roman" w:hAnsi="Times New Roman" w:cs="Times New Roman"/>
              </w:rPr>
              <w:t xml:space="preserve"> </w:t>
            </w:r>
            <w:r>
              <w:rPr>
                <w:rFonts w:ascii="Times New Roman" w:hAnsi="Times New Roman" w:cs="Times New Roman"/>
              </w:rPr>
              <w:t>домами</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w:t>
            </w:r>
            <w:r w:rsidR="000E118F">
              <w:rPr>
                <w:rFonts w:ascii="Times New Roman" w:hAnsi="Times New Roman" w:cs="Times New Roman"/>
              </w:rPr>
              <w:t>4</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Общественно-деловая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Зона делового, общественного и коммерческого назначения</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0,6</w:t>
            </w:r>
          </w:p>
        </w:tc>
      </w:tr>
      <w:tr w:rsidR="00830F04" w:rsidTr="000E118F">
        <w:tc>
          <w:tcPr>
            <w:tcW w:w="6233" w:type="dxa"/>
            <w:tcBorders>
              <w:top w:val="single" w:sz="4" w:space="0" w:color="auto"/>
              <w:left w:val="single" w:sz="4" w:space="0" w:color="auto"/>
              <w:bottom w:val="single" w:sz="4" w:space="0" w:color="auto"/>
              <w:right w:val="single" w:sz="4" w:space="0" w:color="auto"/>
            </w:tcBorders>
          </w:tcPr>
          <w:p w:rsidR="00830F04" w:rsidRDefault="000E118F">
            <w:pPr>
              <w:pStyle w:val="ConsPlusNormal"/>
              <w:rPr>
                <w:rFonts w:ascii="Times New Roman" w:hAnsi="Times New Roman" w:cs="Times New Roman"/>
              </w:rPr>
            </w:pPr>
            <w:r>
              <w:rPr>
                <w:rFonts w:ascii="Times New Roman" w:hAnsi="Times New Roman" w:cs="Times New Roman"/>
              </w:rPr>
              <w:t>Зона с</w:t>
            </w:r>
            <w:r w:rsidR="00101443">
              <w:rPr>
                <w:rFonts w:ascii="Times New Roman" w:hAnsi="Times New Roman" w:cs="Times New Roman"/>
              </w:rPr>
              <w:t>пециализированн</w:t>
            </w:r>
            <w:r>
              <w:rPr>
                <w:rFonts w:ascii="Times New Roman" w:hAnsi="Times New Roman" w:cs="Times New Roman"/>
              </w:rPr>
              <w:t>ой</w:t>
            </w:r>
            <w:r w:rsidR="00101443">
              <w:rPr>
                <w:rFonts w:ascii="Times New Roman" w:hAnsi="Times New Roman" w:cs="Times New Roman"/>
              </w:rPr>
              <w:t xml:space="preserve"> общественн</w:t>
            </w:r>
            <w:r>
              <w:rPr>
                <w:rFonts w:ascii="Times New Roman" w:hAnsi="Times New Roman" w:cs="Times New Roman"/>
              </w:rPr>
              <w:t>ой</w:t>
            </w:r>
            <w:r w:rsidR="00101443">
              <w:rPr>
                <w:rFonts w:ascii="Times New Roman" w:hAnsi="Times New Roman" w:cs="Times New Roman"/>
              </w:rPr>
              <w:t xml:space="preserve"> застройк</w:t>
            </w:r>
            <w:r>
              <w:rPr>
                <w:rFonts w:ascii="Times New Roman" w:hAnsi="Times New Roman" w:cs="Times New Roman"/>
              </w:rPr>
              <w:t>и</w:t>
            </w:r>
          </w:p>
        </w:tc>
        <w:tc>
          <w:tcPr>
            <w:tcW w:w="3037" w:type="dxa"/>
            <w:tcBorders>
              <w:top w:val="single" w:sz="4" w:space="0" w:color="auto"/>
              <w:left w:val="single" w:sz="4" w:space="0" w:color="auto"/>
              <w:bottom w:val="single" w:sz="4" w:space="0" w:color="auto"/>
              <w:right w:val="single" w:sz="4" w:space="0" w:color="auto"/>
            </w:tcBorders>
          </w:tcPr>
          <w:p w:rsidR="00830F04" w:rsidRDefault="002415D1">
            <w:pPr>
              <w:pStyle w:val="ConsPlusNormal"/>
              <w:jc w:val="right"/>
              <w:rPr>
                <w:rFonts w:ascii="Times New Roman" w:hAnsi="Times New Roman" w:cs="Times New Roman"/>
              </w:rPr>
            </w:pPr>
            <w:r>
              <w:rPr>
                <w:rFonts w:ascii="Times New Roman" w:hAnsi="Times New Roman" w:cs="Times New Roman"/>
              </w:rPr>
              <w:t xml:space="preserve">0,5 – </w:t>
            </w:r>
            <w:r w:rsidR="00851C9C">
              <w:rPr>
                <w:rFonts w:ascii="Times New Roman" w:hAnsi="Times New Roman" w:cs="Times New Roman"/>
              </w:rPr>
              <w:t>0,6</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Пр</w:t>
            </w:r>
            <w:r w:rsidR="00101443">
              <w:rPr>
                <w:rFonts w:ascii="Times New Roman" w:hAnsi="Times New Roman" w:cs="Times New Roman"/>
              </w:rPr>
              <w:t>оизводственная</w:t>
            </w:r>
            <w:r>
              <w:rPr>
                <w:rFonts w:ascii="Times New Roman" w:hAnsi="Times New Roman" w:cs="Times New Roman"/>
              </w:rPr>
              <w:t xml:space="preserve">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hideMark/>
          </w:tcPr>
          <w:p w:rsidR="00AE1260" w:rsidRPr="00470269" w:rsidRDefault="00AE1260">
            <w:pPr>
              <w:pStyle w:val="ConsPlusNormal"/>
              <w:jc w:val="right"/>
              <w:rPr>
                <w:rFonts w:ascii="Times New Roman" w:hAnsi="Times New Roman" w:cs="Times New Roman"/>
                <w:lang w:val="en-US"/>
              </w:rPr>
            </w:pPr>
            <w:r>
              <w:rPr>
                <w:rFonts w:ascii="Times New Roman" w:hAnsi="Times New Roman" w:cs="Times New Roman"/>
              </w:rPr>
              <w:t>0,</w:t>
            </w:r>
            <w:r w:rsidR="004E7C52">
              <w:rPr>
                <w:rFonts w:ascii="Times New Roman" w:hAnsi="Times New Roman" w:cs="Times New Roman"/>
              </w:rPr>
              <w:t>6</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Коммунально-складская зона</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0,8</w:t>
            </w:r>
          </w:p>
        </w:tc>
      </w:tr>
      <w:bookmarkEnd w:id="10"/>
    </w:tbl>
    <w:p w:rsidR="00AE1260" w:rsidRDefault="00AE1260" w:rsidP="00AE1260">
      <w:pPr>
        <w:spacing w:after="0"/>
        <w:rPr>
          <w:rFonts w:ascii="Times New Roman" w:hAnsi="Times New Roman" w:cs="Times New Roman"/>
        </w:rPr>
        <w:sectPr w:rsidR="00AE1260" w:rsidSect="00AE1260">
          <w:type w:val="continuous"/>
          <w:pgSz w:w="11905" w:h="16838"/>
          <w:pgMar w:top="1134" w:right="848" w:bottom="1134" w:left="1701" w:header="0" w:footer="0" w:gutter="0"/>
          <w:cols w:space="720"/>
        </w:sectPr>
      </w:pP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lastRenderedPageBreak/>
        <w:t>7</w:t>
      </w:r>
      <w:r w:rsidR="00101443">
        <w:rPr>
          <w:rFonts w:ascii="Times New Roman" w:hAnsi="Times New Roman" w:cs="Times New Roman"/>
        </w:rPr>
        <w:t xml:space="preserve">. </w:t>
      </w:r>
      <w:r w:rsidR="00AE1260">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r w:rsidR="00101443">
        <w:rPr>
          <w:rFonts w:ascii="Times New Roman" w:hAnsi="Times New Roman" w:cs="Times New Roman"/>
        </w:rPr>
        <w:t>, принимаются в соответствии с приложением «В» СП 42.13330.2016.</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lastRenderedPageBreak/>
        <w:t>8</w:t>
      </w:r>
      <w:r w:rsidR="00AE1260">
        <w:rPr>
          <w:rFonts w:ascii="Times New Roman" w:hAnsi="Times New Roman" w:cs="Times New Roman"/>
        </w:rPr>
        <w:t xml:space="preserve">. Минимальные и максимальные размеры земельных участков согласно </w:t>
      </w:r>
      <w:hyperlink r:id="rId21" w:history="1">
        <w:r w:rsidR="00AE1260" w:rsidRPr="00101443">
          <w:rPr>
            <w:rStyle w:val="ac"/>
            <w:rFonts w:ascii="Times New Roman" w:hAnsi="Times New Roman" w:cs="Times New Roman"/>
            <w:color w:val="auto"/>
            <w:u w:val="none"/>
          </w:rPr>
          <w:t>ч. 6 ст. 30</w:t>
        </w:r>
      </w:hyperlink>
      <w:r w:rsidR="00AE1260" w:rsidRPr="00101443">
        <w:rPr>
          <w:rFonts w:ascii="Times New Roman" w:hAnsi="Times New Roman" w:cs="Times New Roman"/>
        </w:rPr>
        <w:t xml:space="preserve"> </w:t>
      </w:r>
      <w:r w:rsidR="00AE1260">
        <w:rPr>
          <w:rFonts w:ascii="Times New Roman" w:hAnsi="Times New Roman" w:cs="Times New Roman"/>
        </w:rPr>
        <w:t xml:space="preserve">Градостроительного кодекса Российской Федерации устанавливаются правилами землепользования и застройки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Архангельской области. </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9</w:t>
      </w:r>
      <w:r w:rsidR="00AE1260">
        <w:rPr>
          <w:rFonts w:ascii="Times New Roman" w:hAnsi="Times New Roman" w:cs="Times New Roman"/>
        </w:rPr>
        <w:t>.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кв.м/чел.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утвержденной постановлением Правительства Архангельской области от 11 октября 2013 года № 475-пп.</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w:t>
      </w:r>
      <w:r w:rsidR="005336DA">
        <w:rPr>
          <w:rFonts w:ascii="Times New Roman" w:hAnsi="Times New Roman" w:cs="Times New Roman"/>
        </w:rPr>
        <w:t>0</w:t>
      </w:r>
      <w:r>
        <w:rPr>
          <w:rFonts w:ascii="Times New Roman" w:hAnsi="Times New Roman" w:cs="Times New Roman"/>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w:t>
      </w:r>
      <w:r w:rsidR="00101443">
        <w:rPr>
          <w:rFonts w:ascii="Times New Roman" w:hAnsi="Times New Roman" w:cs="Times New Roman"/>
        </w:rPr>
        <w:t>6</w:t>
      </w:r>
      <w:r>
        <w:rPr>
          <w:rFonts w:ascii="Times New Roman" w:hAnsi="Times New Roman" w:cs="Times New Roman"/>
        </w:rPr>
        <w:t>.</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w:t>
      </w:r>
      <w:r w:rsidR="005336DA">
        <w:rPr>
          <w:rFonts w:ascii="Times New Roman" w:hAnsi="Times New Roman" w:cs="Times New Roman"/>
        </w:rPr>
        <w:t>1</w:t>
      </w:r>
      <w:r>
        <w:rPr>
          <w:rFonts w:ascii="Times New Roman" w:hAnsi="Times New Roman" w:cs="Times New Roman"/>
        </w:rPr>
        <w:t xml:space="preserve">.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w:t>
      </w:r>
      <w:r w:rsidR="00101443">
        <w:rPr>
          <w:rFonts w:ascii="Times New Roman" w:hAnsi="Times New Roman" w:cs="Times New Roman"/>
        </w:rPr>
        <w:t>25 % установлен согласно п. 7.4 СП 42.13330.2016.</w:t>
      </w:r>
    </w:p>
    <w:p w:rsidR="00AE1260" w:rsidRDefault="00AE1260" w:rsidP="00AE1260">
      <w:pPr>
        <w:pStyle w:val="ConsPlusNormal"/>
        <w:ind w:firstLine="540"/>
        <w:jc w:val="both"/>
        <w:rPr>
          <w:rFonts w:ascii="Times New Roman" w:hAnsi="Times New Roman" w:cs="Times New Roman"/>
        </w:rPr>
      </w:pPr>
    </w:p>
    <w:p w:rsidR="00AE1260" w:rsidRDefault="00AE1260" w:rsidP="00B359E5">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7</w:t>
      </w:r>
      <w:r>
        <w:rPr>
          <w:rFonts w:ascii="Times New Roman" w:hAnsi="Times New Roman" w:cs="Times New Roman"/>
        </w:rPr>
        <w:t xml:space="preserve">. </w:t>
      </w:r>
      <w:r w:rsidR="00B359E5">
        <w:rPr>
          <w:rFonts w:ascii="Times New Roman" w:hAnsi="Times New Roman" w:cs="Times New Roman"/>
        </w:rPr>
        <w:t>В области организации мест захоронения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В соответствии приложением "</w:t>
      </w:r>
      <w:r w:rsidR="009770AA">
        <w:rPr>
          <w:rFonts w:ascii="Times New Roman" w:hAnsi="Times New Roman" w:cs="Times New Roman"/>
        </w:rPr>
        <w:t>Д</w:t>
      </w:r>
      <w:r w:rsidR="00AE1260">
        <w:rPr>
          <w:rFonts w:ascii="Times New Roman" w:hAnsi="Times New Roman" w:cs="Times New Roman"/>
        </w:rPr>
        <w:t>" СП 42.13330.201</w:t>
      </w:r>
      <w:r w:rsidR="009770AA">
        <w:rPr>
          <w:rFonts w:ascii="Times New Roman" w:hAnsi="Times New Roman" w:cs="Times New Roman"/>
        </w:rPr>
        <w:t>6</w:t>
      </w:r>
      <w:r w:rsidR="00AE1260">
        <w:rPr>
          <w:rFonts w:ascii="Times New Roman" w:hAnsi="Times New Roman" w:cs="Times New Roman"/>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xml:space="preserve">. Максимально допустимый размер земельного участка для кладбища устанавливается в соответствии с </w:t>
      </w:r>
      <w:hyperlink r:id="rId22" w:history="1">
        <w:r w:rsidR="00AE1260" w:rsidRPr="009770AA">
          <w:rPr>
            <w:rStyle w:val="ac"/>
            <w:rFonts w:ascii="Times New Roman" w:hAnsi="Times New Roman" w:cs="Times New Roman"/>
            <w:color w:val="auto"/>
            <w:u w:val="none"/>
          </w:rPr>
          <w:t>СанПиН</w:t>
        </w:r>
      </w:hyperlink>
      <w:r w:rsidR="00AE1260">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xml:space="preserve">. Размер санитарно-защитной зоны устанавливается для мест погребения в соответствии с </w:t>
      </w:r>
      <w:r w:rsidR="00AE1260" w:rsidRPr="009770AA">
        <w:rPr>
          <w:rFonts w:ascii="Times New Roman" w:hAnsi="Times New Roman" w:cs="Times New Roman"/>
        </w:rPr>
        <w:t xml:space="preserve">требованиями </w:t>
      </w:r>
      <w:hyperlink r:id="rId23" w:history="1">
        <w:r w:rsidR="00AE1260" w:rsidRPr="009770AA">
          <w:rPr>
            <w:rStyle w:val="ac"/>
            <w:rFonts w:ascii="Times New Roman" w:hAnsi="Times New Roman" w:cs="Times New Roman"/>
            <w:color w:val="auto"/>
            <w:u w:val="none"/>
          </w:rPr>
          <w:t>п. 7.1.12</w:t>
        </w:r>
      </w:hyperlink>
      <w:r w:rsidR="00AE1260">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xml:space="preserve">. В Нормативах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Архангельской области в соответствии с требованием </w:t>
      </w:r>
      <w:hyperlink r:id="rId24" w:history="1">
        <w:r w:rsidR="00AE1260" w:rsidRPr="009770AA">
          <w:rPr>
            <w:rStyle w:val="ac"/>
            <w:rFonts w:ascii="Times New Roman" w:hAnsi="Times New Roman" w:cs="Times New Roman"/>
            <w:color w:val="auto"/>
            <w:u w:val="none"/>
          </w:rPr>
          <w:t>СанПиН</w:t>
        </w:r>
      </w:hyperlink>
      <w:r w:rsidR="00AE1260">
        <w:rPr>
          <w:rFonts w:ascii="Times New Roman" w:hAnsi="Times New Roman" w:cs="Times New Roman"/>
        </w:rPr>
        <w:t xml:space="preserve"> 2.2.1/2.1.1.1200-03 установлен расчетный показатель минимально допустимого расстояния до кладбищ смешанного и традиционного захоронения:</w:t>
      </w:r>
    </w:p>
    <w:p w:rsidR="009770AA" w:rsidRDefault="009770AA" w:rsidP="00AE1260">
      <w:pPr>
        <w:pStyle w:val="ConsPlusNormal"/>
        <w:ind w:firstLine="540"/>
        <w:jc w:val="both"/>
        <w:rPr>
          <w:rFonts w:ascii="Times New Roman" w:hAnsi="Times New Roman" w:cs="Times New Roman"/>
        </w:rPr>
      </w:pPr>
      <w:r>
        <w:rPr>
          <w:rFonts w:ascii="Times New Roman" w:hAnsi="Times New Roman" w:cs="Times New Roman"/>
        </w:rPr>
        <w:t>- размером 10 га и менее – 100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размером от 10 до 20 га - 300 м</w:t>
      </w:r>
      <w:r w:rsidR="009770AA">
        <w:rPr>
          <w:rFonts w:ascii="Times New Roman" w:hAnsi="Times New Roman" w:cs="Times New Roman"/>
        </w:rPr>
        <w:t>;</w:t>
      </w:r>
    </w:p>
    <w:p w:rsidR="009770AA" w:rsidRDefault="009770AA" w:rsidP="009770AA">
      <w:pPr>
        <w:pStyle w:val="ConsPlusNormal"/>
        <w:ind w:firstLine="540"/>
        <w:jc w:val="both"/>
        <w:rPr>
          <w:rFonts w:ascii="Times New Roman" w:hAnsi="Times New Roman" w:cs="Times New Roman"/>
        </w:rPr>
      </w:pPr>
      <w:r>
        <w:rPr>
          <w:rFonts w:ascii="Times New Roman" w:hAnsi="Times New Roman" w:cs="Times New Roman"/>
        </w:rPr>
        <w:t>- размером от 20 до 40 га – 500 м.</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8</w:t>
      </w:r>
      <w:r>
        <w:rPr>
          <w:rFonts w:ascii="Times New Roman" w:hAnsi="Times New Roman" w:cs="Times New Roman"/>
        </w:rPr>
        <w:t>. В области связи и информатизации</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9</w:t>
      </w:r>
      <w:r>
        <w:rPr>
          <w:rFonts w:ascii="Times New Roman" w:hAnsi="Times New Roman" w:cs="Times New Roman"/>
        </w:rPr>
        <w:t>. В области благоустройства (озеленения) территории</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и организации массового отдыха</w:t>
      </w:r>
    </w:p>
    <w:p w:rsidR="00AE1260" w:rsidRDefault="00AE1260" w:rsidP="00AE1260">
      <w:pPr>
        <w:pStyle w:val="ConsPlusNormal"/>
        <w:ind w:firstLine="540"/>
        <w:jc w:val="both"/>
        <w:rPr>
          <w:rFonts w:ascii="Times New Roman" w:hAnsi="Times New Roman" w:cs="Times New Roman"/>
        </w:rPr>
      </w:pPr>
    </w:p>
    <w:p w:rsidR="00AE1260" w:rsidRDefault="00425A98" w:rsidP="00425A98">
      <w:pPr>
        <w:pStyle w:val="ConsPlusNormal"/>
        <w:numPr>
          <w:ilvl w:val="0"/>
          <w:numId w:val="1"/>
        </w:numPr>
        <w:ind w:left="0" w:firstLine="540"/>
        <w:jc w:val="both"/>
        <w:rPr>
          <w:rFonts w:ascii="Times New Roman" w:hAnsi="Times New Roman" w:cs="Times New Roman"/>
        </w:rPr>
      </w:pPr>
      <w:r>
        <w:rPr>
          <w:rFonts w:ascii="Times New Roman" w:hAnsi="Times New Roman" w:cs="Times New Roman"/>
        </w:rPr>
        <w:t xml:space="preserve"> </w:t>
      </w:r>
      <w:r w:rsidR="00AE1260" w:rsidRPr="009770AA">
        <w:rPr>
          <w:rFonts w:ascii="Times New Roman" w:hAnsi="Times New Roman" w:cs="Times New Roman"/>
        </w:rPr>
        <w:t xml:space="preserve">Согласно </w:t>
      </w:r>
      <w:hyperlink r:id="rId25" w:history="1">
        <w:r w:rsidR="00AE1260" w:rsidRPr="009770AA">
          <w:rPr>
            <w:rStyle w:val="ac"/>
            <w:rFonts w:ascii="Times New Roman" w:hAnsi="Times New Roman" w:cs="Times New Roman"/>
            <w:color w:val="auto"/>
            <w:u w:val="none"/>
          </w:rPr>
          <w:t>статье 14</w:t>
        </w:r>
      </w:hyperlink>
      <w:r w:rsidR="00AE1260">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сельского поселения относится организация благоустройства территории населенных пунктов поселения, включая озеленение территории.</w:t>
      </w:r>
    </w:p>
    <w:p w:rsidR="00425A98" w:rsidRDefault="00425A98" w:rsidP="00425A98">
      <w:pPr>
        <w:pStyle w:val="ConsPlusNormal"/>
        <w:jc w:val="both"/>
        <w:rPr>
          <w:rFonts w:ascii="Times New Roman" w:hAnsi="Times New Roman" w:cs="Times New Roman"/>
        </w:rPr>
      </w:pPr>
    </w:p>
    <w:p w:rsidR="00425A98" w:rsidRDefault="00425A98" w:rsidP="00425A98">
      <w:pPr>
        <w:pStyle w:val="ConsPlusNormal"/>
        <w:jc w:val="both"/>
        <w:rPr>
          <w:rFonts w:ascii="Times New Roman" w:hAnsi="Times New Roman" w:cs="Times New Roman"/>
        </w:rPr>
      </w:pPr>
    </w:p>
    <w:p w:rsidR="00425A98" w:rsidRDefault="00425A98" w:rsidP="00425A98">
      <w:pPr>
        <w:pStyle w:val="ConsPlusNormal"/>
        <w:jc w:val="both"/>
        <w:rPr>
          <w:rFonts w:ascii="Times New Roman" w:hAnsi="Times New Roman" w:cs="Times New Roman"/>
        </w:rPr>
      </w:pPr>
    </w:p>
    <w:p w:rsidR="00B10674" w:rsidRDefault="00B10674" w:rsidP="00425A98">
      <w:pPr>
        <w:pStyle w:val="ConsPlusNormal"/>
        <w:jc w:val="both"/>
        <w:rPr>
          <w:rFonts w:ascii="Times New Roman" w:hAnsi="Times New Roman" w:cs="Times New Roman"/>
        </w:rPr>
      </w:pPr>
    </w:p>
    <w:p w:rsidR="00B10674" w:rsidRDefault="00B10674" w:rsidP="00425A98">
      <w:pPr>
        <w:pStyle w:val="ConsPlusNormal"/>
        <w:jc w:val="both"/>
        <w:rPr>
          <w:rFonts w:ascii="Times New Roman" w:hAnsi="Times New Roman" w:cs="Times New Roman"/>
        </w:rPr>
      </w:pPr>
    </w:p>
    <w:p w:rsidR="00B10674" w:rsidRDefault="00B10674" w:rsidP="00425A98">
      <w:pPr>
        <w:pStyle w:val="ConsPlusNormal"/>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9</w:t>
      </w:r>
      <w:r>
        <w:rPr>
          <w:rFonts w:ascii="Times New Roman" w:hAnsi="Times New Roman" w:cs="Times New Roman"/>
        </w:rPr>
        <w:t>.1. Расчетные показатели минимально допустимого уровня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обеспеченности объектами местного значения поселения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в области благоустройства (озеленения)</w:t>
      </w:r>
    </w:p>
    <w:p w:rsidR="00AE1260" w:rsidRDefault="00AE1260" w:rsidP="00AE1260">
      <w:pPr>
        <w:pStyle w:val="ConsPlusNormal"/>
        <w:ind w:firstLine="540"/>
        <w:jc w:val="both"/>
        <w:rPr>
          <w:rFonts w:ascii="Times New Roman" w:hAnsi="Times New Roman" w:cs="Times New Roman"/>
        </w:rPr>
      </w:pP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1</w:t>
      </w:r>
      <w:r w:rsidR="00AE1260">
        <w:rPr>
          <w:rFonts w:ascii="Times New Roman" w:hAnsi="Times New Roman" w:cs="Times New Roman"/>
        </w:rPr>
        <w:t xml:space="preserve">. Расчетные показатели минимально допустимого уровня обеспеченности объектами местного значения </w:t>
      </w:r>
      <w:r w:rsidR="009770AA">
        <w:rPr>
          <w:rFonts w:ascii="Times New Roman" w:hAnsi="Times New Roman" w:cs="Times New Roman"/>
        </w:rPr>
        <w:t>сель</w:t>
      </w:r>
      <w:r w:rsidR="00AE1260">
        <w:rPr>
          <w:rFonts w:ascii="Times New Roman" w:hAnsi="Times New Roman" w:cs="Times New Roman"/>
        </w:rPr>
        <w:t>ского поселения в области благоустройства (озеленения) территории (парки) установлены в соответствии с СП 42.13330.201</w:t>
      </w:r>
      <w:r w:rsidR="00CA337B">
        <w:rPr>
          <w:rFonts w:ascii="Times New Roman" w:hAnsi="Times New Roman" w:cs="Times New Roman"/>
        </w:rPr>
        <w:t>6</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Согласно СП 42.1333</w:t>
      </w:r>
      <w:r w:rsidR="00CA337B">
        <w:rPr>
          <w:rFonts w:ascii="Times New Roman" w:hAnsi="Times New Roman" w:cs="Times New Roman"/>
        </w:rPr>
        <w:t>0</w:t>
      </w:r>
      <w:r w:rsidR="00AE1260">
        <w:rPr>
          <w:rFonts w:ascii="Times New Roman" w:hAnsi="Times New Roman" w:cs="Times New Roman"/>
        </w:rPr>
        <w:t>.201</w:t>
      </w:r>
      <w:r w:rsidR="00CA337B">
        <w:rPr>
          <w:rFonts w:ascii="Times New Roman" w:hAnsi="Times New Roman" w:cs="Times New Roman"/>
        </w:rPr>
        <w:t>6</w:t>
      </w:r>
      <w:r w:rsidR="00AE1260">
        <w:rPr>
          <w:rFonts w:ascii="Times New Roman" w:hAnsi="Times New Roman" w:cs="Times New Roman"/>
        </w:rPr>
        <w:t xml:space="preserve"> установлен расчетный показатель минимально допустимого уровня обеспеченности объектами озеленения рекреационного назначения (парки) для сельского поселения: </w:t>
      </w:r>
      <w:r w:rsidR="00CA337B">
        <w:rPr>
          <w:rFonts w:ascii="Times New Roman" w:hAnsi="Times New Roman" w:cs="Times New Roman"/>
        </w:rPr>
        <w:t>12</w:t>
      </w:r>
      <w:r w:rsidR="00AE1260">
        <w:rPr>
          <w:rFonts w:ascii="Times New Roman" w:hAnsi="Times New Roman" w:cs="Times New Roman"/>
        </w:rPr>
        <w:t xml:space="preserve"> кв. м на человека.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Согласно СП 42.13330.201</w:t>
      </w:r>
      <w:r w:rsidR="00CA337B">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AE1260" w:rsidRDefault="00AE1260" w:rsidP="00851C9C">
      <w:pPr>
        <w:pStyle w:val="ConsPlusNormal"/>
        <w:ind w:firstLine="540"/>
        <w:jc w:val="both"/>
        <w:rPr>
          <w:rFonts w:ascii="Times New Roman" w:hAnsi="Times New Roman" w:cs="Times New Roman"/>
        </w:rPr>
      </w:pPr>
      <w:r>
        <w:rPr>
          <w:rFonts w:ascii="Times New Roman" w:hAnsi="Times New Roman" w:cs="Times New Roman"/>
        </w:rPr>
        <w:t>- парки - 10 га</w:t>
      </w:r>
      <w:r w:rsidR="00851C9C">
        <w:rPr>
          <w:rFonts w:ascii="Times New Roman" w:hAnsi="Times New Roman" w:cs="Times New Roman"/>
        </w:rPr>
        <w:t>.</w:t>
      </w:r>
    </w:p>
    <w:p w:rsidR="00AE1260" w:rsidRDefault="00AE1260" w:rsidP="00AE1260">
      <w:pPr>
        <w:pStyle w:val="ConsPlusNormal"/>
        <w:ind w:firstLine="540"/>
        <w:jc w:val="both"/>
        <w:rPr>
          <w:rFonts w:ascii="Times New Roman" w:hAnsi="Times New Roman" w:cs="Times New Roman"/>
        </w:rPr>
      </w:pPr>
    </w:p>
    <w:p w:rsidR="00AE1260" w:rsidRDefault="00AE1260" w:rsidP="00FF1049">
      <w:pPr>
        <w:pStyle w:val="ConsPlusNormal"/>
        <w:jc w:val="center"/>
        <w:outlineLvl w:val="4"/>
        <w:rPr>
          <w:rFonts w:ascii="Times New Roman" w:hAnsi="Times New Roman" w:cs="Times New Roman"/>
        </w:rPr>
      </w:pPr>
      <w:r>
        <w:rPr>
          <w:rFonts w:ascii="Times New Roman" w:hAnsi="Times New Roman" w:cs="Times New Roman"/>
        </w:rPr>
        <w:t>4.</w:t>
      </w:r>
      <w:r w:rsidR="009669EA">
        <w:rPr>
          <w:rFonts w:ascii="Times New Roman" w:hAnsi="Times New Roman" w:cs="Times New Roman"/>
        </w:rPr>
        <w:t>10</w:t>
      </w:r>
      <w:r>
        <w:rPr>
          <w:rFonts w:ascii="Times New Roman" w:hAnsi="Times New Roman" w:cs="Times New Roman"/>
        </w:rPr>
        <w:t>.</w:t>
      </w:r>
      <w:r w:rsidR="008D322F">
        <w:rPr>
          <w:rFonts w:ascii="Times New Roman" w:hAnsi="Times New Roman" w:cs="Times New Roman"/>
        </w:rPr>
        <w:t xml:space="preserve"> </w:t>
      </w:r>
      <w:r w:rsidR="00FF1049">
        <w:rPr>
          <w:rFonts w:ascii="Times New Roman" w:hAnsi="Times New Roman" w:cs="Times New Roman"/>
        </w:rPr>
        <w:t>О</w:t>
      </w:r>
      <w:r>
        <w:rPr>
          <w:rFonts w:ascii="Times New Roman" w:hAnsi="Times New Roman" w:cs="Times New Roman"/>
        </w:rPr>
        <w:t>бъект</w:t>
      </w:r>
      <w:r w:rsidR="00FF1049">
        <w:rPr>
          <w:rFonts w:ascii="Times New Roman" w:hAnsi="Times New Roman" w:cs="Times New Roman"/>
        </w:rPr>
        <w:t>ы</w:t>
      </w:r>
      <w:r>
        <w:rPr>
          <w:rFonts w:ascii="Times New Roman" w:hAnsi="Times New Roman" w:cs="Times New Roman"/>
        </w:rPr>
        <w:t xml:space="preserve"> производственного</w:t>
      </w:r>
      <w:r w:rsidR="00FF1049">
        <w:rPr>
          <w:rFonts w:ascii="Times New Roman" w:hAnsi="Times New Roman" w:cs="Times New Roman"/>
        </w:rPr>
        <w:t xml:space="preserve"> </w:t>
      </w:r>
      <w:r>
        <w:rPr>
          <w:rFonts w:ascii="Times New Roman" w:hAnsi="Times New Roman" w:cs="Times New Roman"/>
        </w:rPr>
        <w:t>и хозяйственно-складского назначения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w:t>
      </w:r>
      <w:r w:rsidR="009669EA">
        <w:rPr>
          <w:rFonts w:ascii="Times New Roman" w:hAnsi="Times New Roman" w:cs="Times New Roman"/>
        </w:rPr>
        <w:t>6</w:t>
      </w:r>
      <w:r>
        <w:rPr>
          <w:rFonts w:ascii="Times New Roman" w:hAnsi="Times New Roman" w:cs="Times New Roman"/>
        </w:rPr>
        <w:t xml:space="preserve">, </w:t>
      </w:r>
      <w:r w:rsidR="009669EA">
        <w:rPr>
          <w:rFonts w:ascii="Times New Roman" w:hAnsi="Times New Roman" w:cs="Times New Roman"/>
        </w:rPr>
        <w:t>СП 18.13330.201</w:t>
      </w:r>
      <w:r w:rsidR="00764689">
        <w:rPr>
          <w:rFonts w:ascii="Times New Roman" w:hAnsi="Times New Roman" w:cs="Times New Roman"/>
        </w:rPr>
        <w:t>9</w:t>
      </w:r>
      <w:r>
        <w:rPr>
          <w:rFonts w:ascii="Times New Roman" w:hAnsi="Times New Roman" w:cs="Times New Roman"/>
        </w:rPr>
        <w:t xml:space="preserve"> «</w:t>
      </w:r>
      <w:r w:rsidR="00764689">
        <w:rPr>
          <w:rFonts w:ascii="Times New Roman" w:hAnsi="Times New Roman" w:cs="Times New Roman"/>
        </w:rPr>
        <w:t>Производственные объекты</w:t>
      </w:r>
      <w:r>
        <w:rPr>
          <w:rFonts w:ascii="Times New Roman" w:hAnsi="Times New Roman" w:cs="Times New Roman"/>
        </w:rPr>
        <w:t xml:space="preserve">», </w:t>
      </w:r>
      <w:hyperlink r:id="rId26" w:history="1">
        <w:r w:rsidRPr="009669EA">
          <w:rPr>
            <w:rStyle w:val="ac"/>
            <w:rFonts w:ascii="Times New Roman" w:hAnsi="Times New Roman" w:cs="Times New Roman"/>
            <w:color w:val="auto"/>
            <w:u w:val="none"/>
          </w:rPr>
          <w:t>СанПиН</w:t>
        </w:r>
      </w:hyperlink>
      <w:r>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xml:space="preserve">.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w:t>
      </w:r>
      <w:r w:rsidR="00AE1260" w:rsidRPr="004E7C52">
        <w:rPr>
          <w:rFonts w:ascii="Times New Roman" w:hAnsi="Times New Roman" w:cs="Times New Roman"/>
        </w:rPr>
        <w:t>60%</w:t>
      </w:r>
      <w:r w:rsidR="00AE1260">
        <w:rPr>
          <w:rFonts w:ascii="Times New Roman" w:hAnsi="Times New Roman" w:cs="Times New Roman"/>
        </w:rPr>
        <w:t xml:space="preserve"> всей территории производственной зоны.</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w:t>
      </w:r>
      <w:r w:rsidRPr="00647C0F">
        <w:rPr>
          <w:rFonts w:ascii="Times New Roman" w:hAnsi="Times New Roman" w:cs="Times New Roman"/>
        </w:rPr>
        <w:t>занятой железнодорожными станциями</w:t>
      </w:r>
      <w:r>
        <w:rPr>
          <w:rFonts w:ascii="Times New Roman" w:hAnsi="Times New Roman" w:cs="Times New Roman"/>
        </w:rPr>
        <w:t>,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w:t>
      </w:r>
      <w:r>
        <w:rPr>
          <w:rFonts w:ascii="Times New Roman" w:hAnsi="Times New Roman" w:cs="Times New Roman"/>
        </w:rPr>
        <w:t>9</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Согласно Приложению "В" (обязательное) СП 18.13330.201</w:t>
      </w:r>
      <w:r>
        <w:rPr>
          <w:rFonts w:ascii="Times New Roman" w:hAnsi="Times New Roman" w:cs="Times New Roman"/>
        </w:rPr>
        <w:t>9</w:t>
      </w:r>
      <w:r w:rsidR="00AE1260">
        <w:rPr>
          <w:rFonts w:ascii="Times New Roman" w:hAnsi="Times New Roman" w:cs="Times New Roman"/>
        </w:rPr>
        <w:t xml:space="preserve">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В соответствии с приложением "</w:t>
      </w:r>
      <w:r w:rsidR="00781DAB">
        <w:rPr>
          <w:rFonts w:ascii="Times New Roman" w:hAnsi="Times New Roman" w:cs="Times New Roman"/>
        </w:rPr>
        <w:t>Г</w:t>
      </w:r>
      <w:r w:rsidR="00AE1260">
        <w:rPr>
          <w:rFonts w:ascii="Times New Roman" w:hAnsi="Times New Roman" w:cs="Times New Roman"/>
        </w:rPr>
        <w:t>" СП 42.13330.201</w:t>
      </w:r>
      <w:r w:rsidR="00781DAB">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допустимых размеров земельных участков складов предназначенных для обслуживания населенных пунктов: </w:t>
      </w:r>
      <w:bookmarkStart w:id="11" w:name="_Hlk110520227"/>
      <w:proofErr w:type="spellStart"/>
      <w:r w:rsidR="00781DAB">
        <w:rPr>
          <w:rFonts w:ascii="Times New Roman" w:hAnsi="Times New Roman" w:cs="Times New Roman"/>
        </w:rPr>
        <w:t>продовольствуенных</w:t>
      </w:r>
      <w:proofErr w:type="spellEnd"/>
      <w:r w:rsidR="00781DAB">
        <w:rPr>
          <w:rFonts w:ascii="Times New Roman" w:hAnsi="Times New Roman" w:cs="Times New Roman"/>
        </w:rPr>
        <w:t xml:space="preserve"> товаров – 60 кв</w:t>
      </w:r>
      <w:proofErr w:type="gramStart"/>
      <w:r w:rsidR="00781DAB">
        <w:rPr>
          <w:rFonts w:ascii="Times New Roman" w:hAnsi="Times New Roman" w:cs="Times New Roman"/>
        </w:rPr>
        <w:t>.м</w:t>
      </w:r>
      <w:proofErr w:type="gramEnd"/>
      <w:r w:rsidR="00781DAB">
        <w:rPr>
          <w:rFonts w:ascii="Times New Roman" w:hAnsi="Times New Roman" w:cs="Times New Roman"/>
        </w:rPr>
        <w:t xml:space="preserve"> на 1 тыс. чел., непродовольственных товаров – 580 кв.м на 1 тыс. чел</w:t>
      </w:r>
      <w:r w:rsidR="00AE1260">
        <w:rPr>
          <w:rFonts w:ascii="Times New Roman" w:hAnsi="Times New Roman" w:cs="Times New Roman"/>
        </w:rPr>
        <w:t>.</w:t>
      </w:r>
      <w:bookmarkEnd w:id="11"/>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6</w:t>
      </w:r>
      <w:r w:rsidR="00AE1260">
        <w:rPr>
          <w:rFonts w:ascii="Times New Roman" w:hAnsi="Times New Roman" w:cs="Times New Roman"/>
        </w:rPr>
        <w:t xml:space="preserve">. Расчетные показатели минимально допустимых площадей и размеров земельных участков </w:t>
      </w:r>
      <w:proofErr w:type="spellStart"/>
      <w:r w:rsidR="00AE1260">
        <w:rPr>
          <w:rFonts w:ascii="Times New Roman" w:hAnsi="Times New Roman" w:cs="Times New Roman"/>
        </w:rPr>
        <w:t>общетоварных</w:t>
      </w:r>
      <w:proofErr w:type="spellEnd"/>
      <w:r w:rsidR="00AE1260">
        <w:rPr>
          <w:rFonts w:ascii="Times New Roman" w:hAnsi="Times New Roman" w:cs="Times New Roman"/>
        </w:rPr>
        <w:t xml:space="preserve"> складов установлены согласно приложению "</w:t>
      </w:r>
      <w:r w:rsidR="00781DAB">
        <w:rPr>
          <w:rFonts w:ascii="Times New Roman" w:hAnsi="Times New Roman" w:cs="Times New Roman"/>
        </w:rPr>
        <w:t>Г</w:t>
      </w:r>
      <w:r w:rsidR="00AE1260">
        <w:rPr>
          <w:rFonts w:ascii="Times New Roman" w:hAnsi="Times New Roman" w:cs="Times New Roman"/>
        </w:rPr>
        <w:t>" СП 42.13330.201</w:t>
      </w:r>
      <w:r w:rsidR="00781DAB">
        <w:rPr>
          <w:rFonts w:ascii="Times New Roman" w:hAnsi="Times New Roman" w:cs="Times New Roman"/>
        </w:rPr>
        <w:t>6</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7</w:t>
      </w:r>
      <w:r w:rsidR="00AE1260">
        <w:rPr>
          <w:rFonts w:ascii="Times New Roman" w:hAnsi="Times New Roman" w:cs="Times New Roman"/>
        </w:rPr>
        <w:t>. Согласно положению "</w:t>
      </w:r>
      <w:r w:rsidR="00781DAB">
        <w:rPr>
          <w:rFonts w:ascii="Times New Roman" w:hAnsi="Times New Roman" w:cs="Times New Roman"/>
        </w:rPr>
        <w:t>Г</w:t>
      </w:r>
      <w:r w:rsidR="00AE1260">
        <w:rPr>
          <w:rFonts w:ascii="Times New Roman" w:hAnsi="Times New Roman" w:cs="Times New Roman"/>
        </w:rPr>
        <w:t>" С</w:t>
      </w:r>
      <w:r w:rsidR="00781DAB">
        <w:rPr>
          <w:rFonts w:ascii="Times New Roman" w:hAnsi="Times New Roman" w:cs="Times New Roman"/>
        </w:rPr>
        <w:t>П 42.13330.2016</w:t>
      </w:r>
      <w:r w:rsidR="00AE1260">
        <w:rPr>
          <w:rFonts w:ascii="Times New Roman" w:hAnsi="Times New Roman" w:cs="Times New Roman"/>
        </w:rPr>
        <w:t xml:space="preserve">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кв</w:t>
      </w:r>
      <w:proofErr w:type="gramStart"/>
      <w:r w:rsidR="00AE1260">
        <w:rPr>
          <w:rFonts w:ascii="Times New Roman" w:hAnsi="Times New Roman" w:cs="Times New Roman"/>
        </w:rPr>
        <w:t>.м</w:t>
      </w:r>
      <w:proofErr w:type="gramEnd"/>
      <w:r w:rsidR="00AE1260">
        <w:rPr>
          <w:rFonts w:ascii="Times New Roman" w:hAnsi="Times New Roman" w:cs="Times New Roman"/>
        </w:rPr>
        <w:t xml:space="preserve"> на 1 тыс. человек.</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8</w:t>
      </w:r>
      <w:r w:rsidR="00AE1260">
        <w:rPr>
          <w:rFonts w:ascii="Times New Roman" w:hAnsi="Times New Roman" w:cs="Times New Roman"/>
        </w:rPr>
        <w:t>.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w:t>
      </w:r>
      <w:r w:rsidR="00781DAB">
        <w:rPr>
          <w:rFonts w:ascii="Times New Roman" w:hAnsi="Times New Roman" w:cs="Times New Roman"/>
        </w:rPr>
        <w:t xml:space="preserve">я </w:t>
      </w:r>
      <w:bookmarkStart w:id="12" w:name="_Hlk110520334"/>
      <w:r w:rsidR="00781DAB">
        <w:rPr>
          <w:rFonts w:ascii="Times New Roman" w:hAnsi="Times New Roman" w:cs="Times New Roman"/>
        </w:rPr>
        <w:t xml:space="preserve">"Г" </w:t>
      </w:r>
      <w:r w:rsidR="00AE1260">
        <w:rPr>
          <w:rFonts w:ascii="Times New Roman" w:hAnsi="Times New Roman" w:cs="Times New Roman"/>
        </w:rPr>
        <w:t>СП 42.13330.201</w:t>
      </w:r>
      <w:r w:rsidR="00781DAB">
        <w:rPr>
          <w:rFonts w:ascii="Times New Roman" w:hAnsi="Times New Roman" w:cs="Times New Roman"/>
        </w:rPr>
        <w:t>6</w:t>
      </w:r>
      <w:r w:rsidR="00AE1260">
        <w:rPr>
          <w:rFonts w:ascii="Times New Roman" w:hAnsi="Times New Roman" w:cs="Times New Roman"/>
        </w:rPr>
        <w:t xml:space="preserve">.  </w:t>
      </w:r>
      <w:bookmarkEnd w:id="12"/>
    </w:p>
    <w:p w:rsidR="00AE1260" w:rsidRDefault="00AE1260" w:rsidP="00AE1260">
      <w:pPr>
        <w:pStyle w:val="ConsPlusNormal"/>
        <w:ind w:firstLine="540"/>
        <w:jc w:val="both"/>
        <w:rPr>
          <w:rFonts w:ascii="Times New Roman" w:hAnsi="Times New Roman" w:cs="Times New Roman"/>
        </w:rPr>
      </w:pPr>
    </w:p>
    <w:p w:rsidR="00764689" w:rsidRDefault="00764689" w:rsidP="00AE1260">
      <w:pPr>
        <w:pStyle w:val="ConsPlusNormal"/>
        <w:ind w:firstLine="540"/>
        <w:jc w:val="both"/>
        <w:rPr>
          <w:rFonts w:ascii="Times New Roman" w:hAnsi="Times New Roman" w:cs="Times New Roman"/>
        </w:rPr>
      </w:pPr>
    </w:p>
    <w:p w:rsidR="00764689" w:rsidRDefault="00764689" w:rsidP="00AE1260">
      <w:pPr>
        <w:pStyle w:val="ConsPlusNormal"/>
        <w:ind w:firstLine="540"/>
        <w:jc w:val="both"/>
        <w:rPr>
          <w:rFonts w:ascii="Times New Roman" w:hAnsi="Times New Roman" w:cs="Times New Roman"/>
        </w:rPr>
      </w:pPr>
    </w:p>
    <w:p w:rsidR="00764689" w:rsidRDefault="00764689"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r>
        <w:rPr>
          <w:rFonts w:ascii="Times New Roman" w:hAnsi="Times New Roman" w:cs="Times New Roman"/>
        </w:rPr>
        <w:t>4.</w:t>
      </w:r>
      <w:bookmarkStart w:id="13" w:name="_GoBack"/>
      <w:bookmarkEnd w:id="13"/>
      <w:r w:rsidR="00781DAB">
        <w:rPr>
          <w:rFonts w:ascii="Times New Roman" w:hAnsi="Times New Roman" w:cs="Times New Roman"/>
        </w:rPr>
        <w:t>1</w:t>
      </w:r>
      <w:r w:rsidR="008D322F">
        <w:rPr>
          <w:rFonts w:ascii="Times New Roman" w:hAnsi="Times New Roman" w:cs="Times New Roman"/>
        </w:rPr>
        <w:t>1.</w:t>
      </w:r>
      <w:r>
        <w:rPr>
          <w:rFonts w:ascii="Times New Roman" w:hAnsi="Times New Roman" w:cs="Times New Roman"/>
        </w:rPr>
        <w:t xml:space="preserve"> В области торговли, общественного питания и бытового</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обслуживания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1.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Ленского муниципального района</w:t>
      </w:r>
      <w:r>
        <w:rPr>
          <w:rFonts w:ascii="Times New Roman" w:hAnsi="Times New Roman" w:cs="Times New Roman"/>
        </w:rPr>
        <w:t xml:space="preserve">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xml:space="preserve">.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AE1260" w:rsidRPr="00E2244A">
        <w:rPr>
          <w:rFonts w:ascii="Times New Roman" w:hAnsi="Times New Roman" w:cs="Times New Roman"/>
        </w:rPr>
        <w:t>МО «</w:t>
      </w:r>
      <w:proofErr w:type="spellStart"/>
      <w:r w:rsidR="00AE1260" w:rsidRPr="00E2244A">
        <w:rPr>
          <w:rFonts w:ascii="Times New Roman" w:hAnsi="Times New Roman" w:cs="Times New Roman"/>
        </w:rPr>
        <w:t>Сафроновское</w:t>
      </w:r>
      <w:proofErr w:type="spellEnd"/>
      <w:r w:rsidR="00AE1260" w:rsidRPr="00E2244A">
        <w:rPr>
          <w:rFonts w:ascii="Times New Roman" w:hAnsi="Times New Roman" w:cs="Times New Roman"/>
        </w:rPr>
        <w:t>» Ленского муниципального района сетью предприятий общественного питания – показатель, выраженный отношением фактического числа мест сети пред</w:t>
      </w:r>
      <w:r w:rsidR="00AE1260">
        <w:rPr>
          <w:rFonts w:ascii="Times New Roman" w:hAnsi="Times New Roman" w:cs="Times New Roman"/>
        </w:rPr>
        <w:t>приятий общественного питания к расчетной численности потребителей.</w:t>
      </w:r>
    </w:p>
    <w:p w:rsidR="00AE1260" w:rsidRDefault="00764689" w:rsidP="00AE1260">
      <w:pPr>
        <w:pStyle w:val="ConsPlusNormal"/>
        <w:ind w:firstLine="540"/>
        <w:jc w:val="both"/>
        <w:rPr>
          <w:rFonts w:ascii="Times New Roman" w:hAnsi="Times New Roman" w:cs="Times New Roman"/>
          <w:sz w:val="2"/>
          <w:szCs w:val="2"/>
        </w:rPr>
      </w:pPr>
      <w:r>
        <w:rPr>
          <w:rFonts w:ascii="Times New Roman" w:hAnsi="Times New Roman" w:cs="Times New Roman"/>
        </w:rPr>
        <w:t>3</w:t>
      </w:r>
      <w:r w:rsidR="00AE1260">
        <w:rPr>
          <w:rFonts w:ascii="Times New Roman" w:hAnsi="Times New Roman" w:cs="Times New Roman"/>
        </w:rPr>
        <w:t xml:space="preserve">. Бытовое обслуживание населения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2244A" w:rsidRDefault="00764689" w:rsidP="00E2244A">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w:t>
      </w:r>
      <w:r w:rsidR="00E2244A">
        <w:rPr>
          <w:rFonts w:ascii="Times New Roman" w:hAnsi="Times New Roman" w:cs="Times New Roman"/>
        </w:rPr>
        <w:t>6</w:t>
      </w:r>
      <w:r w:rsidR="00AE1260">
        <w:rPr>
          <w:rFonts w:ascii="Times New Roman" w:hAnsi="Times New Roman" w:cs="Times New Roman"/>
        </w:rPr>
        <w:t>.</w:t>
      </w:r>
    </w:p>
    <w:p w:rsidR="00E2244A" w:rsidRDefault="00E2244A" w:rsidP="00E2244A">
      <w:pPr>
        <w:pStyle w:val="ConsPlusNormal"/>
        <w:ind w:firstLine="540"/>
        <w:jc w:val="both"/>
        <w:rPr>
          <w:rFonts w:ascii="Times New Roman" w:hAnsi="Times New Roman" w:cs="Times New Roman"/>
        </w:rPr>
      </w:pPr>
    </w:p>
    <w:p w:rsidR="00E2244A" w:rsidRPr="007A56B0" w:rsidRDefault="00E2244A" w:rsidP="00E2244A">
      <w:pPr>
        <w:pStyle w:val="ConsPlusNormal"/>
        <w:ind w:firstLine="540"/>
        <w:jc w:val="center"/>
        <w:rPr>
          <w:rFonts w:ascii="Times New Roman" w:hAnsi="Times New Roman" w:cs="Times New Roman"/>
        </w:rPr>
      </w:pPr>
      <w:bookmarkStart w:id="14" w:name="_Hlk110520570"/>
      <w:r w:rsidRPr="007A56B0">
        <w:rPr>
          <w:rFonts w:ascii="Times New Roman" w:hAnsi="Times New Roman" w:cs="Times New Roman"/>
        </w:rPr>
        <w:t>4.</w:t>
      </w:r>
      <w:r>
        <w:rPr>
          <w:rFonts w:ascii="Times New Roman" w:hAnsi="Times New Roman" w:cs="Times New Roman"/>
        </w:rPr>
        <w:t>1</w:t>
      </w:r>
      <w:r w:rsidR="008D322F">
        <w:rPr>
          <w:rFonts w:ascii="Times New Roman" w:hAnsi="Times New Roman" w:cs="Times New Roman"/>
        </w:rPr>
        <w:t>2</w:t>
      </w:r>
      <w:r w:rsidRPr="007A56B0">
        <w:rPr>
          <w:rFonts w:ascii="Times New Roman" w:hAnsi="Times New Roman" w:cs="Times New Roman"/>
        </w:rPr>
        <w:t xml:space="preserve">. В области </w:t>
      </w:r>
      <w:r>
        <w:rPr>
          <w:rFonts w:ascii="Times New Roman" w:hAnsi="Times New Roman" w:cs="Times New Roman"/>
        </w:rPr>
        <w:t>обеспечения помещениями для работы и служебными жилыми помещениями участковых уполномоченных полиции</w:t>
      </w:r>
    </w:p>
    <w:p w:rsidR="00E2244A" w:rsidRDefault="00E2244A" w:rsidP="00E2244A">
      <w:pPr>
        <w:pStyle w:val="ConsPlusNormal"/>
        <w:ind w:firstLine="540"/>
        <w:jc w:val="both"/>
        <w:rPr>
          <w:rFonts w:ascii="Times New Roman" w:hAnsi="Times New Roman" w:cs="Times New Roman"/>
        </w:rPr>
      </w:pP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 3-ФЗ «О полиции», Федерального закона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Норма предоставления помещения для работы участкового уполномоченного полиции принимается для организации рабочего места одного человека (6,0 кв</w:t>
      </w:r>
      <w:proofErr w:type="gramStart"/>
      <w:r>
        <w:rPr>
          <w:rFonts w:ascii="Times New Roman" w:hAnsi="Times New Roman" w:cs="Times New Roman"/>
        </w:rPr>
        <w:t>.м</w:t>
      </w:r>
      <w:proofErr w:type="gramEnd"/>
      <w:r>
        <w:rPr>
          <w:rFonts w:ascii="Times New Roman" w:hAnsi="Times New Roman" w:cs="Times New Roman"/>
        </w:rPr>
        <w:t>) и организации места ожидания посетителей (4,5 кв.м). Для каждого дополнительного работника в помещении для работы следует предусматривать 4,5 кв</w:t>
      </w:r>
      <w:proofErr w:type="gramStart"/>
      <w:r>
        <w:rPr>
          <w:rFonts w:ascii="Times New Roman" w:hAnsi="Times New Roman" w:cs="Times New Roman"/>
        </w:rPr>
        <w:t>.м</w:t>
      </w:r>
      <w:proofErr w:type="gramEnd"/>
      <w:r>
        <w:rPr>
          <w:rFonts w:ascii="Times New Roman" w:hAnsi="Times New Roman" w:cs="Times New Roman"/>
        </w:rPr>
        <w:t xml:space="preserve"> общей площади.</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Норма предоставления служебного жилого помещения составляет:</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1) 33 квадратных метра общей площади жилого помещения - на одного человека;</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2) 42 квадратных метра общей площади жилого помещения - на семью из двух человек;</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3) 18 квадратных метров общей площади жилого помещения на каждого члена семьи - на семью из трех и более человек.</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Сотрудники, имеющие специальное звание полковника полиции (юстиции, внутренней службы) и выше, а также сотрудники, имеющие ученые степени или иные ученые звания, имеют право на дополнительную площадь жилого помещения размером 20 кв.м.</w:t>
      </w:r>
    </w:p>
    <w:bookmarkEnd w:id="14"/>
    <w:p w:rsidR="00AE1260" w:rsidRDefault="00AE1260" w:rsidP="00E2244A">
      <w:pPr>
        <w:pStyle w:val="ConsPlusNormal"/>
        <w:ind w:firstLine="540"/>
        <w:jc w:val="both"/>
        <w:rPr>
          <w:rFonts w:ascii="Times New Roman" w:hAnsi="Times New Roman" w:cs="Times New Roman"/>
        </w:rPr>
      </w:pPr>
      <w:r>
        <w:rPr>
          <w:rFonts w:ascii="Times New Roman" w:hAnsi="Times New Roman" w:cs="Times New Roman"/>
        </w:rPr>
        <w:t xml:space="preserve"> </w:t>
      </w:r>
    </w:p>
    <w:p w:rsidR="00B359E5" w:rsidRDefault="00AE1260" w:rsidP="00B359E5">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br w:type="page"/>
      </w:r>
      <w:bookmarkStart w:id="15" w:name="_Hlk110520647"/>
      <w:r w:rsidR="00B359E5">
        <w:rPr>
          <w:rFonts w:ascii="Times New Roman" w:hAnsi="Times New Roman" w:cs="Times New Roman"/>
        </w:rPr>
        <w:lastRenderedPageBreak/>
        <w:t>Приложение № 1</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B359E5" w:rsidRDefault="00B359E5" w:rsidP="00B359E5">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sz w:val="24"/>
          <w:szCs w:val="24"/>
        </w:rPr>
        <w:t>Ленского муниципального района</w:t>
      </w:r>
      <w:r>
        <w:rPr>
          <w:rFonts w:ascii="Times New Roman" w:hAnsi="Times New Roman" w:cs="Times New Roman"/>
        </w:rPr>
        <w:br/>
        <w:t xml:space="preserve">Архангельской области </w:t>
      </w:r>
    </w:p>
    <w:p w:rsidR="00B359E5" w:rsidRDefault="00B359E5" w:rsidP="00B359E5">
      <w:pPr>
        <w:autoSpaceDE w:val="0"/>
        <w:autoSpaceDN w:val="0"/>
        <w:adjustRightInd w:val="0"/>
        <w:spacing w:after="0" w:line="240" w:lineRule="auto"/>
        <w:jc w:val="both"/>
        <w:rPr>
          <w:rFonts w:ascii="Times New Roman" w:hAnsi="Times New Roman" w:cs="Times New Roman"/>
        </w:rPr>
      </w:pPr>
    </w:p>
    <w:p w:rsidR="00B359E5" w:rsidRDefault="00B359E5" w:rsidP="00B359E5">
      <w:pPr>
        <w:autoSpaceDE w:val="0"/>
        <w:autoSpaceDN w:val="0"/>
        <w:adjustRightInd w:val="0"/>
        <w:spacing w:after="0" w:line="240" w:lineRule="auto"/>
        <w:jc w:val="center"/>
        <w:rPr>
          <w:rFonts w:ascii="Times New Roman" w:hAnsi="Times New Roman" w:cs="Times New Roman"/>
        </w:rPr>
      </w:pPr>
    </w:p>
    <w:p w:rsidR="00B359E5" w:rsidRDefault="00B359E5" w:rsidP="00B359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ПЕРЕЧЕНЬ</w:t>
      </w:r>
    </w:p>
    <w:p w:rsidR="00B359E5" w:rsidRDefault="00B359E5" w:rsidP="00B359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B359E5" w:rsidRDefault="00B359E5" w:rsidP="00B359E5">
      <w:pPr>
        <w:rPr>
          <w:rFonts w:ascii="Times New Roman" w:hAnsi="Times New Roman" w:cs="Times New Roman"/>
        </w:rPr>
      </w:pPr>
      <w:r>
        <w:rPr>
          <w:rFonts w:ascii="Times New Roman" w:hAnsi="Times New Roman" w:cs="Times New Roman"/>
        </w:rPr>
        <w:t xml:space="preserve"> </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Перечень объектов местного значения сельского поселения, для которых в местных нормативах градостроительного проектирования сельского поселения «</w:t>
      </w:r>
      <w:proofErr w:type="spellStart"/>
      <w:r>
        <w:rPr>
          <w:rFonts w:ascii="Times New Roman" w:hAnsi="Times New Roman" w:cs="Times New Roman"/>
        </w:rPr>
        <w:t>Сафроновское</w:t>
      </w:r>
      <w:proofErr w:type="spellEnd"/>
      <w:r>
        <w:rPr>
          <w:rFonts w:ascii="Times New Roman" w:hAnsi="Times New Roman" w:cs="Times New Roman"/>
        </w:rPr>
        <w:t>» установлены расчетные показатели:</w:t>
      </w:r>
    </w:p>
    <w:p w:rsidR="00D84A73" w:rsidRDefault="00B359E5" w:rsidP="00D84A73">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D84A73">
        <w:rPr>
          <w:rFonts w:ascii="Times New Roman" w:hAnsi="Times New Roman" w:cs="Times New Roman"/>
        </w:rPr>
        <w:t xml:space="preserve"> в области культуры:</w:t>
      </w:r>
    </w:p>
    <w:p w:rsidR="00DB1A7E" w:rsidRDefault="00D84A73"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proofErr w:type="spellStart"/>
      <w:r w:rsidR="00DB1A7E">
        <w:rPr>
          <w:rFonts w:ascii="Times New Roman" w:hAnsi="Times New Roman" w:cs="Times New Roman"/>
        </w:rPr>
        <w:t>межпоселенческие</w:t>
      </w:r>
      <w:proofErr w:type="spellEnd"/>
      <w:r w:rsidR="00DB1A7E">
        <w:rPr>
          <w:rFonts w:ascii="Times New Roman" w:hAnsi="Times New Roman" w:cs="Times New Roman"/>
        </w:rPr>
        <w:t xml:space="preserve"> дома культуры;</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xml:space="preserve">- </w:t>
      </w:r>
      <w:proofErr w:type="spellStart"/>
      <w:r w:rsidRPr="00D93D4F">
        <w:rPr>
          <w:rFonts w:ascii="Times New Roman" w:hAnsi="Times New Roman" w:cs="Times New Roman"/>
        </w:rPr>
        <w:t>межпоселенческ</w:t>
      </w:r>
      <w:r>
        <w:rPr>
          <w:rFonts w:ascii="Times New Roman" w:hAnsi="Times New Roman" w:cs="Times New Roman"/>
        </w:rPr>
        <w:t>ая</w:t>
      </w:r>
      <w:proofErr w:type="spellEnd"/>
      <w:r w:rsidRPr="00D93D4F">
        <w:rPr>
          <w:rFonts w:ascii="Times New Roman" w:hAnsi="Times New Roman" w:cs="Times New Roman"/>
        </w:rPr>
        <w:t xml:space="preserve"> библиотек</w:t>
      </w:r>
      <w:r>
        <w:rPr>
          <w:rFonts w:ascii="Times New Roman" w:hAnsi="Times New Roman" w:cs="Times New Roman"/>
        </w:rPr>
        <w:t>а</w:t>
      </w:r>
      <w:r w:rsidRPr="00D93D4F">
        <w:rPr>
          <w:rFonts w:ascii="Times New Roman" w:hAnsi="Times New Roman" w:cs="Times New Roman"/>
        </w:rPr>
        <w:t>;</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учреждения культуры с музейными помещениями;</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 В</w:t>
      </w:r>
      <w:r w:rsidRPr="00D93D4F">
        <w:rPr>
          <w:rFonts w:ascii="Times New Roman" w:hAnsi="Times New Roman" w:cs="Times New Roman"/>
        </w:rPr>
        <w:t xml:space="preserve"> области физической культуры и массового спорта:</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помещения для физкультурных занятий и тренировок;</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физкультурно-спортивные залы;</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плоскостные сооружения;</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3)</w:t>
      </w:r>
      <w:r w:rsidR="00B359E5">
        <w:rPr>
          <w:rFonts w:ascii="Times New Roman" w:hAnsi="Times New Roman" w:cs="Times New Roman"/>
        </w:rPr>
        <w:t xml:space="preserve"> в области электро-, тепло-, газо- и водоснабжения населения, водоотведения:</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w:t>
      </w:r>
      <w:r w:rsidR="00DB1A7E">
        <w:rPr>
          <w:rFonts w:ascii="Times New Roman" w:hAnsi="Times New Roman" w:cs="Times New Roman"/>
          <w:sz w:val="24"/>
          <w:szCs w:val="24"/>
        </w:rPr>
        <w:t xml:space="preserve"> сельского поселения</w:t>
      </w:r>
      <w:r>
        <w:rPr>
          <w:rFonts w:ascii="Times New Roman" w:hAnsi="Times New Roman" w:cs="Times New Roman"/>
        </w:rPr>
        <w:t>;</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котельные;</w:t>
      </w:r>
    </w:p>
    <w:p w:rsidR="00DB1A7E" w:rsidRDefault="00B359E5" w:rsidP="00256B62">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пункты редуцирования газа;</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B359E5">
        <w:rPr>
          <w:rFonts w:ascii="Times New Roman" w:hAnsi="Times New Roman" w:cs="Times New Roman"/>
        </w:rPr>
        <w:t xml:space="preserve"> водозаборы;</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станции водоподготовки (водопроводные очистные сооружения);</w:t>
      </w:r>
    </w:p>
    <w:p w:rsidR="00DB1A7E"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DB1A7E">
        <w:rPr>
          <w:rFonts w:ascii="Times New Roman" w:hAnsi="Times New Roman" w:cs="Times New Roman"/>
        </w:rPr>
        <w:t xml:space="preserve"> </w:t>
      </w:r>
      <w:r>
        <w:rPr>
          <w:rFonts w:ascii="Times New Roman" w:hAnsi="Times New Roman" w:cs="Times New Roman"/>
        </w:rPr>
        <w:t xml:space="preserve">водопроводные насосные станции; </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r w:rsidR="00B359E5">
        <w:rPr>
          <w:rFonts w:ascii="Times New Roman" w:hAnsi="Times New Roman" w:cs="Times New Roman"/>
        </w:rPr>
        <w:t xml:space="preserve">канализационные очистные сооружения; </w:t>
      </w:r>
    </w:p>
    <w:p w:rsidR="00256B62" w:rsidRDefault="00256B62" w:rsidP="00256B62">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водоотводы с территории;</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w:t>
      </w:r>
      <w:r w:rsidR="00B359E5">
        <w:rPr>
          <w:rFonts w:ascii="Times New Roman" w:hAnsi="Times New Roman" w:cs="Times New Roman"/>
        </w:rPr>
        <w:t>) в области автомобильных дорог местного значения:</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автомобильные дороги местного значения в границах сельского поселения;</w:t>
      </w:r>
    </w:p>
    <w:p w:rsidR="00DB1A7E" w:rsidRDefault="00B359E5"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автозаправочные станции в границах сельского поселения;</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B359E5">
        <w:rPr>
          <w:rFonts w:ascii="Times New Roman" w:hAnsi="Times New Roman" w:cs="Times New Roman"/>
        </w:rPr>
        <w:t>)</w:t>
      </w:r>
      <w:r>
        <w:rPr>
          <w:rFonts w:ascii="Times New Roman" w:hAnsi="Times New Roman" w:cs="Times New Roman"/>
        </w:rPr>
        <w:t xml:space="preserve"> В области обработки, утилизации, обезвреживания, размещения твердых коммунальных отходов:</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полигоны;</w:t>
      </w:r>
    </w:p>
    <w:p w:rsidR="00DB1A7E" w:rsidRPr="00D93D4F"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сливные станции;</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 иных областях:</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6) в области благоустройства (озеленения) и организация массового отдыха;</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7) в области развития жилищного строительства;</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8) в области организации мест захоронения:</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r w:rsidR="00082F4C">
        <w:rPr>
          <w:rFonts w:ascii="Times New Roman" w:hAnsi="Times New Roman" w:cs="Times New Roman"/>
        </w:rPr>
        <w:t>кладбища смешанного и традиционного типа;</w:t>
      </w:r>
    </w:p>
    <w:p w:rsidR="00082F4C" w:rsidRDefault="00082F4C"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9) объекты производственного и хозяйственно-складского назначения;</w:t>
      </w:r>
    </w:p>
    <w:p w:rsidR="00082F4C" w:rsidRDefault="00082F4C"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10) в области торговли, общественного питания и бытового обслуживания;</w:t>
      </w:r>
    </w:p>
    <w:p w:rsidR="00256B62" w:rsidRDefault="00256B62"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11) в области связи и информатизации;</w:t>
      </w:r>
    </w:p>
    <w:p w:rsidR="00082F4C" w:rsidRDefault="00082F4C"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256B62">
        <w:rPr>
          <w:rFonts w:ascii="Times New Roman" w:hAnsi="Times New Roman" w:cs="Times New Roman"/>
        </w:rPr>
        <w:t>2</w:t>
      </w:r>
      <w:r>
        <w:rPr>
          <w:rFonts w:ascii="Times New Roman" w:hAnsi="Times New Roman" w:cs="Times New Roman"/>
        </w:rPr>
        <w:t>) В области обеспечения помещениями для работы и служебными жилыми помещениями участковых уполномоченных полиции:</w:t>
      </w:r>
    </w:p>
    <w:p w:rsidR="00082F4C" w:rsidRDefault="00082F4C" w:rsidP="00082F4C">
      <w:pPr>
        <w:pStyle w:val="ConsPlusNormal"/>
        <w:ind w:firstLine="540"/>
        <w:jc w:val="both"/>
        <w:rPr>
          <w:rFonts w:ascii="Times New Roman" w:hAnsi="Times New Roman" w:cs="Times New Roman"/>
        </w:rPr>
      </w:pPr>
      <w:r>
        <w:rPr>
          <w:rFonts w:ascii="Times New Roman" w:hAnsi="Times New Roman" w:cs="Times New Roman"/>
        </w:rPr>
        <w:t>- помещение для работы на обслуживаемом административном участке сотруднику, замещающему должность участкового уполномоченного полиции;</w:t>
      </w:r>
    </w:p>
    <w:p w:rsidR="00082F4C" w:rsidRDefault="00082F4C" w:rsidP="00082F4C">
      <w:pPr>
        <w:pStyle w:val="ConsPlusNormal"/>
        <w:ind w:firstLine="540"/>
        <w:jc w:val="both"/>
        <w:rPr>
          <w:rFonts w:ascii="Times New Roman" w:hAnsi="Times New Roman" w:cs="Times New Roman"/>
        </w:rPr>
      </w:pPr>
      <w:r>
        <w:rPr>
          <w:rFonts w:ascii="Times New Roman" w:hAnsi="Times New Roman" w:cs="Times New Roman"/>
        </w:rPr>
        <w:t>- служебные жилые помещения для участкового уполномоченного полиции.</w:t>
      </w:r>
    </w:p>
    <w:p w:rsidR="00AD5789" w:rsidRPr="006250CF" w:rsidRDefault="00AD5789" w:rsidP="00082F4C">
      <w:pPr>
        <w:pStyle w:val="ConsPlusNormal"/>
        <w:ind w:firstLine="540"/>
        <w:jc w:val="both"/>
        <w:rPr>
          <w:rFonts w:ascii="Times New Roman" w:hAnsi="Times New Roman" w:cs="Times New Roman"/>
        </w:rPr>
      </w:pPr>
    </w:p>
    <w:bookmarkEnd w:id="15"/>
    <w:p w:rsidR="00B359E5" w:rsidRPr="00B359E5" w:rsidRDefault="00B359E5" w:rsidP="00B359E5">
      <w:pPr>
        <w:autoSpaceDE w:val="0"/>
        <w:autoSpaceDN w:val="0"/>
        <w:adjustRightInd w:val="0"/>
        <w:spacing w:after="0" w:line="240" w:lineRule="auto"/>
        <w:jc w:val="right"/>
        <w:outlineLvl w:val="0"/>
        <w:rPr>
          <w:rFonts w:ascii="Times New Roman" w:hAnsi="Times New Roman" w:cs="Times New Roman"/>
        </w:rPr>
      </w:pPr>
      <w:r w:rsidRPr="00B359E5">
        <w:rPr>
          <w:rFonts w:ascii="Times New Roman" w:hAnsi="Times New Roman"/>
        </w:rPr>
        <w:lastRenderedPageBreak/>
        <w:t>Приложение № 2</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rPr>
        <w:t>к нормативам</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rPr>
        <w:t xml:space="preserve">градостроительного проектирования </w:t>
      </w:r>
    </w:p>
    <w:p w:rsidR="00B359E5" w:rsidRPr="00B359E5" w:rsidRDefault="00B359E5" w:rsidP="00B359E5">
      <w:pPr>
        <w:autoSpaceDE w:val="0"/>
        <w:autoSpaceDN w:val="0"/>
        <w:adjustRightInd w:val="0"/>
        <w:spacing w:after="0" w:line="240" w:lineRule="auto"/>
        <w:jc w:val="right"/>
        <w:rPr>
          <w:rFonts w:ascii="Times New Roman" w:hAnsi="Times New Roman"/>
          <w:sz w:val="24"/>
          <w:szCs w:val="24"/>
        </w:rPr>
      </w:pPr>
      <w:r w:rsidRPr="00B359E5">
        <w:rPr>
          <w:rFonts w:ascii="Times New Roman" w:hAnsi="Times New Roman"/>
          <w:sz w:val="24"/>
          <w:szCs w:val="24"/>
        </w:rPr>
        <w:t>МО «</w:t>
      </w:r>
      <w:proofErr w:type="spellStart"/>
      <w:r w:rsidRPr="00B359E5">
        <w:rPr>
          <w:rFonts w:ascii="Times New Roman" w:hAnsi="Times New Roman"/>
          <w:sz w:val="24"/>
          <w:szCs w:val="24"/>
        </w:rPr>
        <w:t>Сафроновское</w:t>
      </w:r>
      <w:proofErr w:type="spellEnd"/>
      <w:r w:rsidRPr="00B359E5">
        <w:rPr>
          <w:rFonts w:ascii="Times New Roman" w:hAnsi="Times New Roman"/>
          <w:sz w:val="24"/>
          <w:szCs w:val="24"/>
        </w:rPr>
        <w:t xml:space="preserve">» </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sz w:val="24"/>
          <w:szCs w:val="24"/>
        </w:rPr>
        <w:t>Ленского муниципального района</w:t>
      </w:r>
      <w:r w:rsidRPr="00B359E5">
        <w:rPr>
          <w:rFonts w:ascii="Times New Roman" w:hAnsi="Times New Roman"/>
        </w:rPr>
        <w:br/>
        <w:t xml:space="preserve">Архангельской области </w:t>
      </w:r>
    </w:p>
    <w:p w:rsidR="00B359E5" w:rsidRPr="00B359E5" w:rsidRDefault="00B359E5" w:rsidP="00B359E5">
      <w:pPr>
        <w:pStyle w:val="ConsPlusNormal"/>
        <w:jc w:val="right"/>
        <w:outlineLvl w:val="2"/>
        <w:rPr>
          <w:rFonts w:ascii="Times New Roman" w:hAnsi="Times New Roman"/>
        </w:rPr>
      </w:pPr>
    </w:p>
    <w:p w:rsidR="00B359E5" w:rsidRPr="00B359E5" w:rsidRDefault="00B359E5" w:rsidP="00B359E5">
      <w:pPr>
        <w:pStyle w:val="ConsPlusNormal"/>
        <w:jc w:val="center"/>
        <w:rPr>
          <w:rFonts w:ascii="Times New Roman" w:hAnsi="Times New Roman"/>
        </w:rPr>
      </w:pPr>
    </w:p>
    <w:p w:rsidR="00B359E5" w:rsidRPr="00B359E5" w:rsidRDefault="00B359E5" w:rsidP="00B359E5">
      <w:pPr>
        <w:pStyle w:val="ConsPlusNormal"/>
        <w:jc w:val="center"/>
        <w:rPr>
          <w:rFonts w:ascii="Times New Roman" w:hAnsi="Times New Roman"/>
          <w:sz w:val="24"/>
          <w:szCs w:val="24"/>
        </w:rPr>
      </w:pPr>
      <w:r w:rsidRPr="00B359E5">
        <w:rPr>
          <w:rFonts w:ascii="Times New Roman" w:hAnsi="Times New Roman"/>
          <w:sz w:val="24"/>
          <w:szCs w:val="24"/>
        </w:rPr>
        <w:t xml:space="preserve">НОРМАТИВНЫЕ ССЫЛКИ </w:t>
      </w:r>
    </w:p>
    <w:p w:rsidR="00B359E5" w:rsidRPr="00B359E5" w:rsidRDefault="00B359E5" w:rsidP="00B359E5">
      <w:pPr>
        <w:pStyle w:val="ConsPlusNormal"/>
        <w:jc w:val="center"/>
        <w:rPr>
          <w:rFonts w:ascii="Times New Roman" w:hAnsi="Times New Roman"/>
          <w:sz w:val="24"/>
          <w:szCs w:val="24"/>
        </w:rPr>
      </w:pPr>
    </w:p>
    <w:p w:rsidR="004870FC" w:rsidRPr="00722BCA" w:rsidRDefault="004870FC" w:rsidP="004870FC">
      <w:pPr>
        <w:pStyle w:val="ConsPlusNormal"/>
        <w:jc w:val="center"/>
        <w:rPr>
          <w:rFonts w:ascii="Times New Roman" w:hAnsi="Times New Roman" w:cs="Times New Roman"/>
        </w:rPr>
      </w:pPr>
      <w:r>
        <w:rPr>
          <w:rFonts w:ascii="Times New Roman" w:hAnsi="Times New Roman" w:cs="Times New Roman"/>
          <w:sz w:val="24"/>
          <w:szCs w:val="24"/>
        </w:rPr>
        <w:t>Федеральные законы и нормативные правовые акты Российской Федерации</w:t>
      </w:r>
    </w:p>
    <w:p w:rsidR="004870FC" w:rsidRPr="00722BCA" w:rsidRDefault="004870FC" w:rsidP="004870FC">
      <w:pPr>
        <w:pStyle w:val="ConsPlusNormal"/>
        <w:ind w:firstLine="540"/>
        <w:jc w:val="both"/>
        <w:rPr>
          <w:rFonts w:ascii="Times New Roman" w:hAnsi="Times New Roman" w:cs="Times New Roman"/>
        </w:rPr>
      </w:pPr>
    </w:p>
    <w:p w:rsidR="004870FC" w:rsidRPr="00B6279E" w:rsidRDefault="004870FC" w:rsidP="004870FC">
      <w:pPr>
        <w:pStyle w:val="ConsPlusNormal"/>
        <w:ind w:firstLine="540"/>
        <w:jc w:val="both"/>
        <w:rPr>
          <w:rFonts w:ascii="Times New Roman" w:hAnsi="Times New Roman" w:cs="Times New Roman"/>
        </w:rPr>
      </w:pPr>
      <w:bookmarkStart w:id="16" w:name="_Hlk119055235"/>
      <w:bookmarkStart w:id="17" w:name="_Hlk119510286"/>
      <w:r w:rsidRPr="00B6279E">
        <w:rPr>
          <w:rFonts w:ascii="Times New Roman" w:hAnsi="Times New Roman" w:cs="Times New Roman"/>
        </w:rPr>
        <w:t xml:space="preserve">Земельный </w:t>
      </w:r>
      <w:hyperlink r:id="rId27"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Градостроительный </w:t>
      </w:r>
      <w:hyperlink r:id="rId28"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Водный </w:t>
      </w:r>
      <w:hyperlink r:id="rId29"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Лесной </w:t>
      </w:r>
      <w:hyperlink r:id="rId30"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Воздушный </w:t>
      </w:r>
      <w:hyperlink r:id="rId31"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2"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68-ФЗ «О защите населения </w:t>
      </w:r>
      <w:r w:rsidRPr="00B6279E">
        <w:rPr>
          <w:rFonts w:ascii="Times New Roman" w:hAnsi="Times New Roman" w:cs="Times New Roman"/>
        </w:rPr>
        <w:br/>
        <w:t>и территорий от чрезвычайных ситуаций природного и техногенного характера»;</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3"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69-ФЗ «О пожарной безопасности»;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4"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1994 года № 78-ФЗ «О библиотечном деле»;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5" w:history="1">
        <w:r w:rsidRPr="00B6279E">
          <w:rPr>
            <w:rFonts w:ascii="Times New Roman" w:hAnsi="Times New Roman" w:cs="Times New Roman"/>
          </w:rPr>
          <w:t>закон</w:t>
        </w:r>
      </w:hyperlink>
      <w:r w:rsidRPr="00B6279E">
        <w:rPr>
          <w:rFonts w:ascii="Times New Roman" w:hAnsi="Times New Roman" w:cs="Times New Roman"/>
        </w:rPr>
        <w:t xml:space="preserve"> от 23 февраля 1995 года № 26-ФЗ «О природных лечебных ресурсах, лечебно-оздоровительных местностях и курортах»;</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6" w:history="1">
        <w:r w:rsidRPr="00B6279E">
          <w:rPr>
            <w:rFonts w:ascii="Times New Roman" w:hAnsi="Times New Roman" w:cs="Times New Roman"/>
          </w:rPr>
          <w:t>закон</w:t>
        </w:r>
      </w:hyperlink>
      <w:r w:rsidRPr="00B6279E">
        <w:rPr>
          <w:rFonts w:ascii="Times New Roman" w:hAnsi="Times New Roman" w:cs="Times New Roman"/>
        </w:rPr>
        <w:t xml:space="preserve"> от 22 августа 1995 года № 151-ФЗ «Об аварийно-спасательных службах и статусе спасателей»;</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7" w:history="1">
        <w:r w:rsidRPr="00B6279E">
          <w:rPr>
            <w:rFonts w:ascii="Times New Roman" w:hAnsi="Times New Roman" w:cs="Times New Roman"/>
          </w:rPr>
          <w:t>закон</w:t>
        </w:r>
      </w:hyperlink>
      <w:r w:rsidRPr="00B6279E">
        <w:rPr>
          <w:rFonts w:ascii="Times New Roman" w:hAnsi="Times New Roman" w:cs="Times New Roman"/>
        </w:rPr>
        <w:t xml:space="preserve"> от 24 ноября 1996 года № 132-ФЗ «Об основах туристской деятельности 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8"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116-ФЗ «О промышленной безопасности опасных производственных объектов»;</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9"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117-ФЗ «О безопасности гидротехнических сооружений»;</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0" w:history="1">
        <w:r w:rsidRPr="00B6279E">
          <w:rPr>
            <w:rFonts w:ascii="Times New Roman" w:hAnsi="Times New Roman" w:cs="Times New Roman"/>
          </w:rPr>
          <w:t>закон</w:t>
        </w:r>
      </w:hyperlink>
      <w:r w:rsidRPr="00B6279E">
        <w:rPr>
          <w:rFonts w:ascii="Times New Roman" w:hAnsi="Times New Roman" w:cs="Times New Roman"/>
        </w:rPr>
        <w:t xml:space="preserve"> от 12 февраля 1998 года № 28-ФЗ «О гражданской обороне»;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1" w:history="1">
        <w:r w:rsidRPr="00B6279E">
          <w:rPr>
            <w:rFonts w:ascii="Times New Roman" w:hAnsi="Times New Roman" w:cs="Times New Roman"/>
          </w:rPr>
          <w:t>закон</w:t>
        </w:r>
      </w:hyperlink>
      <w:r w:rsidRPr="00B6279E">
        <w:rPr>
          <w:rFonts w:ascii="Times New Roman" w:hAnsi="Times New Roman" w:cs="Times New Roman"/>
        </w:rPr>
        <w:t xml:space="preserve"> от 24 июня 1998 года № 89-ФЗ «Об отходах производства </w:t>
      </w:r>
      <w:r w:rsidRPr="00B6279E">
        <w:rPr>
          <w:rFonts w:ascii="Times New Roman" w:hAnsi="Times New Roman" w:cs="Times New Roman"/>
        </w:rPr>
        <w:br/>
        <w:t>и потребления»;</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2" w:history="1">
        <w:r w:rsidRPr="00B6279E">
          <w:rPr>
            <w:rFonts w:ascii="Times New Roman" w:hAnsi="Times New Roman" w:cs="Times New Roman"/>
          </w:rPr>
          <w:t>закон</w:t>
        </w:r>
      </w:hyperlink>
      <w:r w:rsidRPr="00B6279E">
        <w:rPr>
          <w:rFonts w:ascii="Times New Roman" w:hAnsi="Times New Roman" w:cs="Times New Roman"/>
        </w:rPr>
        <w:t xml:space="preserve"> от 30 марта 1999 года № 52-ФЗ «О санитарно-эпидемиологическом благополучии населения»;</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3" w:history="1">
        <w:r w:rsidRPr="00B6279E">
          <w:rPr>
            <w:rFonts w:ascii="Times New Roman" w:hAnsi="Times New Roman" w:cs="Times New Roman"/>
          </w:rPr>
          <w:t>закон</w:t>
        </w:r>
      </w:hyperlink>
      <w:r w:rsidRPr="00B6279E">
        <w:rPr>
          <w:rFonts w:ascii="Times New Roman" w:hAnsi="Times New Roman" w:cs="Times New Roman"/>
        </w:rPr>
        <w:t xml:space="preserve"> от 31 марта 1999 года № 69-ФЗ «О газоснабжении </w:t>
      </w:r>
      <w:r w:rsidRPr="00B6279E">
        <w:rPr>
          <w:rFonts w:ascii="Times New Roman" w:hAnsi="Times New Roman" w:cs="Times New Roman"/>
        </w:rPr>
        <w:br/>
        <w:t>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4" w:history="1">
        <w:r w:rsidRPr="00B6279E">
          <w:rPr>
            <w:rFonts w:ascii="Times New Roman" w:hAnsi="Times New Roman" w:cs="Times New Roman"/>
          </w:rPr>
          <w:t>закон</w:t>
        </w:r>
      </w:hyperlink>
      <w:r w:rsidRPr="00B6279E">
        <w:rPr>
          <w:rFonts w:ascii="Times New Roman" w:hAnsi="Times New Roman" w:cs="Times New Roman"/>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5"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2001 года № 178-ФЗ «О приватизации государственного и муниципального имущества»;</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6" w:history="1">
        <w:r w:rsidRPr="00B6279E">
          <w:rPr>
            <w:rFonts w:ascii="Times New Roman" w:hAnsi="Times New Roman" w:cs="Times New Roman"/>
          </w:rPr>
          <w:t>закон</w:t>
        </w:r>
      </w:hyperlink>
      <w:r w:rsidRPr="00B6279E">
        <w:rPr>
          <w:rFonts w:ascii="Times New Roman" w:hAnsi="Times New Roman" w:cs="Times New Roman"/>
        </w:rPr>
        <w:t xml:space="preserve"> от 25 июня 2002 года № 73-ФЗ «Об объектах культурного наследия (памятниках истории и культуры) народов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7" w:history="1">
        <w:r w:rsidRPr="00B6279E">
          <w:rPr>
            <w:rFonts w:ascii="Times New Roman" w:hAnsi="Times New Roman" w:cs="Times New Roman"/>
          </w:rPr>
          <w:t>закон</w:t>
        </w:r>
      </w:hyperlink>
      <w:r w:rsidRPr="00B6279E">
        <w:rPr>
          <w:rFonts w:ascii="Times New Roman" w:hAnsi="Times New Roman" w:cs="Times New Roman"/>
        </w:rPr>
        <w:t xml:space="preserve"> от 10 января 2003 года № 17-ФЗ «О железнодорожном транспорте 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8" w:history="1">
        <w:r w:rsidRPr="00B6279E">
          <w:rPr>
            <w:rFonts w:ascii="Times New Roman" w:hAnsi="Times New Roman" w:cs="Times New Roman"/>
          </w:rPr>
          <w:t>закон</w:t>
        </w:r>
      </w:hyperlink>
      <w:r w:rsidRPr="00B6279E">
        <w:rPr>
          <w:rFonts w:ascii="Times New Roman" w:hAnsi="Times New Roman" w:cs="Times New Roman"/>
        </w:rPr>
        <w:t xml:space="preserve"> от 26 марта 2003 года № 35-ФЗ «Об электроэнергетике»;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9" w:history="1">
        <w:r w:rsidRPr="00B6279E">
          <w:rPr>
            <w:rFonts w:ascii="Times New Roman" w:hAnsi="Times New Roman" w:cs="Times New Roman"/>
          </w:rPr>
          <w:t>закон</w:t>
        </w:r>
      </w:hyperlink>
      <w:r w:rsidRPr="00B6279E">
        <w:rPr>
          <w:rFonts w:ascii="Times New Roman" w:hAnsi="Times New Roman" w:cs="Times New Roman"/>
        </w:rPr>
        <w:t xml:space="preserve"> от 7 июля 2003 года № 126-ФЗ «О связи»;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0" w:history="1">
        <w:r w:rsidRPr="00B6279E">
          <w:rPr>
            <w:rFonts w:ascii="Times New Roman" w:hAnsi="Times New Roman" w:cs="Times New Roman"/>
          </w:rPr>
          <w:t>закон</w:t>
        </w:r>
      </w:hyperlink>
      <w:r w:rsidRPr="00B6279E">
        <w:rPr>
          <w:rFonts w:ascii="Times New Roman" w:hAnsi="Times New Roman" w:cs="Times New Roman"/>
        </w:rPr>
        <w:t xml:space="preserve"> от 8 ноября 2007 года № 257-ФЗ «Об автомобильных дорогах </w:t>
      </w:r>
      <w:r w:rsidRPr="00B6279E">
        <w:rPr>
          <w:rFonts w:ascii="Times New Roman" w:hAnsi="Times New Roman" w:cs="Times New Roman"/>
        </w:rPr>
        <w:br/>
        <w:t>и о дорожной деятельности в Российской Федерации и о внесении изменений в отдельные законодательные акты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1" w:history="1">
        <w:r w:rsidRPr="00B6279E">
          <w:rPr>
            <w:rFonts w:ascii="Times New Roman" w:hAnsi="Times New Roman" w:cs="Times New Roman"/>
          </w:rPr>
          <w:t>закон</w:t>
        </w:r>
      </w:hyperlink>
      <w:r w:rsidRPr="00B6279E">
        <w:rPr>
          <w:rFonts w:ascii="Times New Roman" w:hAnsi="Times New Roman" w:cs="Times New Roman"/>
        </w:rPr>
        <w:t xml:space="preserve"> от 22 июля 2008 года № 123-ФЗ «Технический регламент </w:t>
      </w:r>
      <w:r w:rsidRPr="00B6279E">
        <w:rPr>
          <w:rFonts w:ascii="Times New Roman" w:hAnsi="Times New Roman" w:cs="Times New Roman"/>
        </w:rPr>
        <w:br/>
        <w:t>о требованиях пожарной безопасности»;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2"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2012 года № 273-ФЗ «Об образовании </w:t>
      </w:r>
      <w:r w:rsidRPr="00B6279E">
        <w:rPr>
          <w:rFonts w:ascii="Times New Roman" w:hAnsi="Times New Roman" w:cs="Times New Roman"/>
        </w:rPr>
        <w:br/>
        <w:t>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3" w:history="1">
        <w:r w:rsidRPr="00B6279E">
          <w:rPr>
            <w:rFonts w:ascii="Times New Roman" w:hAnsi="Times New Roman" w:cs="Times New Roman"/>
          </w:rPr>
          <w:t>закон</w:t>
        </w:r>
      </w:hyperlink>
      <w:r w:rsidRPr="00B6279E">
        <w:rPr>
          <w:rFonts w:ascii="Times New Roman" w:hAnsi="Times New Roman" w:cs="Times New Roman"/>
        </w:rPr>
        <w:t xml:space="preserve"> от 28 декабря 2013 года № 442-ФЗ «Об основах социального </w:t>
      </w:r>
      <w:r w:rsidRPr="00B6279E">
        <w:rPr>
          <w:rFonts w:ascii="Times New Roman" w:hAnsi="Times New Roman" w:cs="Times New Roman"/>
        </w:rPr>
        <w:lastRenderedPageBreak/>
        <w:t>обслуживания граждан в Российской Федерации»;</w:t>
      </w:r>
    </w:p>
    <w:p w:rsidR="004870FC"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4" w:history="1">
        <w:r w:rsidRPr="00B6279E">
          <w:rPr>
            <w:rFonts w:ascii="Times New Roman" w:hAnsi="Times New Roman" w:cs="Times New Roman"/>
          </w:rPr>
          <w:t>закон</w:t>
        </w:r>
      </w:hyperlink>
      <w:r w:rsidRPr="00B6279E">
        <w:rPr>
          <w:rFonts w:ascii="Times New Roman" w:hAnsi="Times New Roman" w:cs="Times New Roman"/>
        </w:rPr>
        <w:t xml:space="preserve"> от 28 июня 2014 года № 172-ФЗ «О стратегическом планировании в Российской Федерации»;</w:t>
      </w:r>
    </w:p>
    <w:p w:rsidR="004870FC" w:rsidRPr="00B6279E" w:rsidRDefault="004870FC" w:rsidP="004870FC">
      <w:pPr>
        <w:pStyle w:val="ConsPlusNormal"/>
        <w:ind w:firstLine="540"/>
        <w:jc w:val="both"/>
        <w:rPr>
          <w:rFonts w:ascii="Times New Roman" w:hAnsi="Times New Roman" w:cs="Times New Roman"/>
        </w:rPr>
      </w:pPr>
      <w:r>
        <w:rPr>
          <w:rFonts w:ascii="Times New Roman" w:hAnsi="Times New Roman" w:cs="Times New Roman"/>
        </w:rPr>
        <w:t xml:space="preserve">Федеральный закон от 7 февраля 2011 года № 3-ФЗ «О полиции»; </w:t>
      </w:r>
    </w:p>
    <w:p w:rsidR="004870FC" w:rsidRPr="00B6279E" w:rsidRDefault="007902D9" w:rsidP="004870FC">
      <w:pPr>
        <w:pStyle w:val="ConsPlusNormal"/>
        <w:ind w:firstLine="540"/>
        <w:jc w:val="both"/>
        <w:rPr>
          <w:rFonts w:ascii="Times New Roman" w:hAnsi="Times New Roman" w:cs="Times New Roman"/>
        </w:rPr>
      </w:pPr>
      <w:hyperlink r:id="rId55"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w:t>
      </w:r>
      <w:r w:rsidR="004870FC">
        <w:rPr>
          <w:rFonts w:ascii="Times New Roman" w:hAnsi="Times New Roman" w:cs="Times New Roman"/>
        </w:rPr>
        <w:t>26</w:t>
      </w:r>
      <w:r w:rsidR="004870FC" w:rsidRPr="00B6279E">
        <w:rPr>
          <w:rFonts w:ascii="Times New Roman" w:hAnsi="Times New Roman" w:cs="Times New Roman"/>
        </w:rPr>
        <w:t xml:space="preserve"> </w:t>
      </w:r>
      <w:r w:rsidR="004870FC">
        <w:rPr>
          <w:rFonts w:ascii="Times New Roman" w:hAnsi="Times New Roman" w:cs="Times New Roman"/>
        </w:rPr>
        <w:t>октября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645</w:t>
      </w:r>
      <w:r w:rsidR="004870FC" w:rsidRPr="00B6279E">
        <w:rPr>
          <w:rFonts w:ascii="Times New Roman" w:hAnsi="Times New Roman" w:cs="Times New Roman"/>
        </w:rPr>
        <w:t xml:space="preserve"> «</w:t>
      </w:r>
      <w:r w:rsidR="004870FC">
        <w:rPr>
          <w:rFonts w:ascii="Times New Roman" w:hAnsi="Times New Roman" w:cs="Times New Roman"/>
        </w:rPr>
        <w:t xml:space="preserve">О </w:t>
      </w:r>
      <w:hyperlink r:id="rId56" w:history="1">
        <w:r w:rsidR="004870FC">
          <w:rPr>
            <w:rFonts w:ascii="Times New Roman" w:hAnsi="Times New Roman" w:cs="Times New Roman"/>
          </w:rPr>
          <w:t>Стратегии</w:t>
        </w:r>
      </w:hyperlink>
      <w:r w:rsidR="004870FC">
        <w:rPr>
          <w:rFonts w:ascii="Times New Roman" w:hAnsi="Times New Roman" w:cs="Times New Roman"/>
        </w:rPr>
        <w:t xml:space="preserve"> </w:t>
      </w:r>
      <w:r w:rsidR="004870FC" w:rsidRPr="00B6279E">
        <w:rPr>
          <w:rFonts w:ascii="Times New Roman" w:hAnsi="Times New Roman" w:cs="Times New Roman"/>
        </w:rPr>
        <w:t>развития Арктической зоны Российской Федерации и обеспечения национальной безопасности на период до 20</w:t>
      </w:r>
      <w:r w:rsidR="004870FC">
        <w:rPr>
          <w:rFonts w:ascii="Times New Roman" w:hAnsi="Times New Roman" w:cs="Times New Roman"/>
        </w:rPr>
        <w:t>35</w:t>
      </w:r>
      <w:r w:rsidR="004870FC" w:rsidRPr="00B6279E">
        <w:rPr>
          <w:rFonts w:ascii="Times New Roman" w:hAnsi="Times New Roman" w:cs="Times New Roman"/>
        </w:rPr>
        <w:t xml:space="preserve"> года»</w:t>
      </w:r>
      <w:r w:rsidR="004870FC">
        <w:rPr>
          <w:rFonts w:ascii="Times New Roman" w:hAnsi="Times New Roman" w:cs="Times New Roman"/>
        </w:rPr>
        <w:t>;</w:t>
      </w:r>
    </w:p>
    <w:p w:rsidR="004870FC" w:rsidRPr="00B6279E" w:rsidRDefault="007902D9" w:rsidP="004870FC">
      <w:pPr>
        <w:pStyle w:val="ConsPlusNormal"/>
        <w:ind w:firstLine="540"/>
        <w:jc w:val="both"/>
        <w:rPr>
          <w:rFonts w:ascii="Times New Roman" w:hAnsi="Times New Roman" w:cs="Times New Roman"/>
        </w:rPr>
      </w:pPr>
      <w:hyperlink r:id="rId57"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4870FC" w:rsidRPr="00B6279E" w:rsidRDefault="007902D9" w:rsidP="004870FC">
      <w:pPr>
        <w:pStyle w:val="ConsPlusNormal"/>
        <w:ind w:firstLine="540"/>
        <w:jc w:val="both"/>
        <w:rPr>
          <w:rFonts w:ascii="Times New Roman" w:hAnsi="Times New Roman" w:cs="Times New Roman"/>
        </w:rPr>
      </w:pPr>
      <w:hyperlink r:id="rId58"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2 мая 2014 года № 296 «О сухопутных территориях Арктической зоны Российской Федерации»;</w:t>
      </w:r>
    </w:p>
    <w:p w:rsidR="004870FC" w:rsidRPr="00B6279E" w:rsidRDefault="007902D9" w:rsidP="004870FC">
      <w:pPr>
        <w:pStyle w:val="ConsPlusNormal"/>
        <w:ind w:firstLine="540"/>
        <w:jc w:val="both"/>
        <w:rPr>
          <w:rFonts w:ascii="Times New Roman" w:hAnsi="Times New Roman" w:cs="Times New Roman"/>
        </w:rPr>
      </w:pPr>
      <w:hyperlink r:id="rId59"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w:t>
      </w:r>
      <w:r w:rsidR="004870FC">
        <w:rPr>
          <w:rFonts w:ascii="Times New Roman" w:hAnsi="Times New Roman" w:cs="Times New Roman"/>
        </w:rPr>
        <w:t>25</w:t>
      </w:r>
      <w:r w:rsidR="004870FC" w:rsidRPr="00B6279E">
        <w:rPr>
          <w:rFonts w:ascii="Times New Roman" w:hAnsi="Times New Roman" w:cs="Times New Roman"/>
        </w:rPr>
        <w:t xml:space="preserve"> </w:t>
      </w:r>
      <w:r w:rsidR="004870FC">
        <w:rPr>
          <w:rFonts w:ascii="Times New Roman" w:hAnsi="Times New Roman" w:cs="Times New Roman"/>
        </w:rPr>
        <w:t>июля</w:t>
      </w:r>
      <w:r w:rsidR="004870FC" w:rsidRPr="00B6279E">
        <w:rPr>
          <w:rFonts w:ascii="Times New Roman" w:hAnsi="Times New Roman" w:cs="Times New Roman"/>
        </w:rPr>
        <w:t xml:space="preserve"> </w:t>
      </w:r>
      <w:r w:rsidR="004870FC">
        <w:rPr>
          <w:rFonts w:ascii="Times New Roman" w:hAnsi="Times New Roman" w:cs="Times New Roman"/>
        </w:rPr>
        <w:t>2020</w:t>
      </w:r>
      <w:r w:rsidR="004870FC" w:rsidRPr="00B6279E">
        <w:rPr>
          <w:rFonts w:ascii="Times New Roman" w:hAnsi="Times New Roman" w:cs="Times New Roman"/>
        </w:rPr>
        <w:t xml:space="preserve"> года </w:t>
      </w:r>
      <w:r w:rsidR="004870FC" w:rsidRPr="00B6279E">
        <w:rPr>
          <w:rFonts w:ascii="Times New Roman" w:hAnsi="Times New Roman" w:cs="Times New Roman"/>
        </w:rPr>
        <w:br/>
        <w:t>№ 1</w:t>
      </w:r>
      <w:r w:rsidR="004870FC">
        <w:rPr>
          <w:rFonts w:ascii="Times New Roman" w:hAnsi="Times New Roman" w:cs="Times New Roman"/>
        </w:rPr>
        <w:t>119</w:t>
      </w:r>
      <w:r w:rsidR="004870FC" w:rsidRPr="00B6279E">
        <w:rPr>
          <w:rFonts w:ascii="Times New Roman" w:hAnsi="Times New Roman" w:cs="Times New Roman"/>
        </w:rPr>
        <w:t xml:space="preserve"> «О</w:t>
      </w:r>
      <w:r w:rsidR="004870FC">
        <w:rPr>
          <w:rFonts w:ascii="Times New Roman" w:hAnsi="Times New Roman" w:cs="Times New Roman"/>
        </w:rPr>
        <w:t xml:space="preserve">б утверждении Правил </w:t>
      </w:r>
      <w:r w:rsidR="004870FC" w:rsidRPr="00B6279E">
        <w:rPr>
          <w:rFonts w:ascii="Times New Roman" w:hAnsi="Times New Roman" w:cs="Times New Roman"/>
        </w:rPr>
        <w:t>создания</w:t>
      </w:r>
      <w:r w:rsidR="004870FC">
        <w:rPr>
          <w:rFonts w:ascii="Times New Roman" w:hAnsi="Times New Roman" w:cs="Times New Roman"/>
        </w:rPr>
        <w:t>,</w:t>
      </w:r>
      <w:r w:rsidR="004870FC" w:rsidRPr="00B6279E">
        <w:rPr>
          <w:rFonts w:ascii="Times New Roman" w:hAnsi="Times New Roman" w:cs="Times New Roman"/>
        </w:rPr>
        <w:t xml:space="preserve"> использования</w:t>
      </w:r>
      <w:r w:rsidR="004870FC">
        <w:rPr>
          <w:rFonts w:ascii="Times New Roman" w:hAnsi="Times New Roman" w:cs="Times New Roman"/>
        </w:rPr>
        <w:t xml:space="preserve"> и выполнения</w:t>
      </w:r>
      <w:r w:rsidR="004870FC" w:rsidRPr="00B6279E">
        <w:rPr>
          <w:rFonts w:ascii="Times New Roman" w:hAnsi="Times New Roman" w:cs="Times New Roman"/>
        </w:rPr>
        <w:t xml:space="preserve"> резервов материальных ресурсов </w:t>
      </w:r>
      <w:r w:rsidR="004870FC" w:rsidRPr="00B9551D">
        <w:rPr>
          <w:rFonts w:ascii="Times New Roman" w:hAnsi="Times New Roman" w:cs="Times New Roman"/>
        </w:rPr>
        <w:t>федеральных органов исполнительной власти для ликвидации чрезвычайных ситуаций природного и техногенного характера"</w:t>
      </w:r>
    </w:p>
    <w:p w:rsidR="004870FC" w:rsidRPr="00B6279E" w:rsidRDefault="007902D9" w:rsidP="004870FC">
      <w:pPr>
        <w:pStyle w:val="ConsPlusNormal"/>
        <w:ind w:firstLine="540"/>
        <w:jc w:val="both"/>
        <w:rPr>
          <w:rFonts w:ascii="Times New Roman" w:hAnsi="Times New Roman" w:cs="Times New Roman"/>
        </w:rPr>
      </w:pPr>
      <w:hyperlink r:id="rId60"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29 ноября 1999 года </w:t>
      </w:r>
      <w:r w:rsidR="004870FC" w:rsidRPr="00B6279E">
        <w:rPr>
          <w:rFonts w:ascii="Times New Roman" w:hAnsi="Times New Roman" w:cs="Times New Roman"/>
        </w:rPr>
        <w:br/>
        <w:t xml:space="preserve">№ 1309 «О </w:t>
      </w:r>
      <w:r w:rsidR="004870FC">
        <w:rPr>
          <w:rFonts w:ascii="Times New Roman" w:hAnsi="Times New Roman" w:cs="Times New Roman"/>
        </w:rPr>
        <w:t>п</w:t>
      </w:r>
      <w:r w:rsidR="004870FC" w:rsidRPr="00B6279E">
        <w:rPr>
          <w:rFonts w:ascii="Times New Roman" w:hAnsi="Times New Roman" w:cs="Times New Roman"/>
        </w:rPr>
        <w:t>орядке создания убежищ и иных объектов гражданской обороны»;</w:t>
      </w:r>
    </w:p>
    <w:p w:rsidR="004870FC" w:rsidRPr="00B6279E" w:rsidRDefault="007902D9" w:rsidP="004870FC">
      <w:pPr>
        <w:pStyle w:val="ConsPlusNormal"/>
        <w:ind w:firstLine="540"/>
        <w:jc w:val="both"/>
        <w:rPr>
          <w:rFonts w:ascii="Times New Roman" w:hAnsi="Times New Roman" w:cs="Times New Roman"/>
        </w:rPr>
      </w:pPr>
      <w:hyperlink r:id="rId61"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21 мая 2007 года № 304 «О классификации чрезвычайных ситуаций природного и техногенного характера»;</w:t>
      </w:r>
    </w:p>
    <w:p w:rsidR="004870FC" w:rsidRPr="00B6279E" w:rsidRDefault="007902D9" w:rsidP="004870FC">
      <w:pPr>
        <w:pStyle w:val="ConsPlusNormal"/>
        <w:ind w:firstLine="540"/>
        <w:jc w:val="both"/>
        <w:rPr>
          <w:rFonts w:ascii="Times New Roman" w:hAnsi="Times New Roman" w:cs="Times New Roman"/>
        </w:rPr>
      </w:pPr>
      <w:hyperlink r:id="rId62"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4870FC" w:rsidRPr="00B6279E" w:rsidRDefault="007902D9" w:rsidP="004870FC">
      <w:pPr>
        <w:pStyle w:val="ConsPlusNormal"/>
        <w:ind w:firstLine="540"/>
        <w:jc w:val="both"/>
        <w:rPr>
          <w:rFonts w:ascii="Times New Roman" w:hAnsi="Times New Roman" w:cs="Times New Roman"/>
        </w:rPr>
      </w:pPr>
      <w:hyperlink r:id="rId63"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 сентября 2009 года </w:t>
      </w:r>
      <w:r w:rsidR="004870FC" w:rsidRPr="00B6279E">
        <w:rPr>
          <w:rFonts w:ascii="Times New Roman" w:hAnsi="Times New Roman" w:cs="Times New Roman"/>
        </w:rPr>
        <w:br/>
        <w:t>№ 717 «О нормах отвода земель для размещения автомобильных дорог и (или) объектов дорожного сервиса»;</w:t>
      </w:r>
    </w:p>
    <w:p w:rsidR="004870FC" w:rsidRPr="00B6279E" w:rsidRDefault="007902D9" w:rsidP="004870FC">
      <w:pPr>
        <w:pStyle w:val="ConsPlusNormal"/>
        <w:ind w:firstLine="540"/>
        <w:jc w:val="both"/>
        <w:rPr>
          <w:rFonts w:ascii="Times New Roman" w:hAnsi="Times New Roman" w:cs="Times New Roman"/>
        </w:rPr>
      </w:pPr>
      <w:hyperlink r:id="rId64"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29 октября 2009 года </w:t>
      </w:r>
      <w:r w:rsidR="004870FC" w:rsidRPr="00B6279E">
        <w:rPr>
          <w:rFonts w:ascii="Times New Roman" w:hAnsi="Times New Roman" w:cs="Times New Roman"/>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4870FC" w:rsidRPr="00B6279E" w:rsidRDefault="007902D9" w:rsidP="004870FC">
      <w:pPr>
        <w:pStyle w:val="ConsPlusNormal"/>
        <w:ind w:firstLine="540"/>
        <w:jc w:val="both"/>
        <w:rPr>
          <w:rFonts w:ascii="Times New Roman" w:hAnsi="Times New Roman" w:cs="Times New Roman"/>
        </w:rPr>
      </w:pPr>
      <w:hyperlink r:id="rId65"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18 апреля 2014 года № 360 «О зон</w:t>
      </w:r>
      <w:r w:rsidR="004870FC">
        <w:rPr>
          <w:rFonts w:ascii="Times New Roman" w:hAnsi="Times New Roman" w:cs="Times New Roman"/>
        </w:rPr>
        <w:t>ах</w:t>
      </w:r>
      <w:r w:rsidR="004870FC" w:rsidRPr="00B6279E">
        <w:rPr>
          <w:rFonts w:ascii="Times New Roman" w:hAnsi="Times New Roman" w:cs="Times New Roman"/>
        </w:rPr>
        <w:t xml:space="preserve"> затопления, подтопления»;</w:t>
      </w:r>
    </w:p>
    <w:p w:rsidR="004870FC" w:rsidRPr="00B6279E" w:rsidRDefault="007902D9" w:rsidP="004870FC">
      <w:pPr>
        <w:pStyle w:val="ConsPlusNormal"/>
        <w:ind w:firstLine="540"/>
        <w:jc w:val="both"/>
        <w:rPr>
          <w:rFonts w:ascii="Times New Roman" w:hAnsi="Times New Roman" w:cs="Times New Roman"/>
        </w:rPr>
      </w:pPr>
      <w:hyperlink r:id="rId66"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w:t>
      </w:r>
      <w:r w:rsidR="004870FC">
        <w:rPr>
          <w:rFonts w:ascii="Times New Roman" w:hAnsi="Times New Roman" w:cs="Times New Roman"/>
        </w:rPr>
        <w:t>30</w:t>
      </w:r>
      <w:r w:rsidR="004870FC" w:rsidRPr="00B6279E">
        <w:rPr>
          <w:rFonts w:ascii="Times New Roman" w:hAnsi="Times New Roman" w:cs="Times New Roman"/>
        </w:rPr>
        <w:t xml:space="preserve"> </w:t>
      </w:r>
      <w:r w:rsidR="004870FC">
        <w:rPr>
          <w:rFonts w:ascii="Times New Roman" w:hAnsi="Times New Roman" w:cs="Times New Roman"/>
        </w:rPr>
        <w:t>марта</w:t>
      </w:r>
      <w:r w:rsidR="004870FC" w:rsidRPr="00B6279E">
        <w:rPr>
          <w:rFonts w:ascii="Times New Roman" w:hAnsi="Times New Roman" w:cs="Times New Roman"/>
        </w:rPr>
        <w:t xml:space="preserve"> 20</w:t>
      </w:r>
      <w:r w:rsidR="004870FC">
        <w:rPr>
          <w:rFonts w:ascii="Times New Roman" w:hAnsi="Times New Roman" w:cs="Times New Roman"/>
        </w:rPr>
        <w:t>21</w:t>
      </w:r>
      <w:r w:rsidR="004870FC" w:rsidRPr="00B6279E">
        <w:rPr>
          <w:rFonts w:ascii="Times New Roman" w:hAnsi="Times New Roman" w:cs="Times New Roman"/>
        </w:rPr>
        <w:t xml:space="preserve"> года </w:t>
      </w:r>
      <w:r w:rsidR="004870FC">
        <w:rPr>
          <w:rFonts w:ascii="Times New Roman" w:hAnsi="Times New Roman" w:cs="Times New Roman"/>
        </w:rPr>
        <w:t>№ 484</w:t>
      </w:r>
      <w:r w:rsidR="004870FC" w:rsidRPr="00B6279E">
        <w:rPr>
          <w:rFonts w:ascii="Times New Roman" w:hAnsi="Times New Roman" w:cs="Times New Roman"/>
        </w:rPr>
        <w:t xml:space="preserve"> «Об утверждении государственной программы Российской Федерации </w:t>
      </w:r>
      <w:r w:rsidR="004870FC">
        <w:rPr>
          <w:rFonts w:ascii="Times New Roman" w:hAnsi="Times New Roman" w:cs="Times New Roman"/>
        </w:rPr>
        <w:t>«</w:t>
      </w:r>
      <w:r w:rsidR="004870FC" w:rsidRPr="00B6279E">
        <w:rPr>
          <w:rFonts w:ascii="Times New Roman" w:hAnsi="Times New Roman" w:cs="Times New Roman"/>
        </w:rPr>
        <w:t>Социально-экономическое развитие Арктической зоны Российской Федерации»;</w:t>
      </w:r>
    </w:p>
    <w:p w:rsidR="004870FC" w:rsidRPr="00B6279E" w:rsidRDefault="007902D9" w:rsidP="004870FC">
      <w:pPr>
        <w:pStyle w:val="ConsPlusNormal"/>
        <w:ind w:firstLine="540"/>
        <w:jc w:val="both"/>
        <w:rPr>
          <w:rFonts w:ascii="Times New Roman" w:hAnsi="Times New Roman" w:cs="Times New Roman"/>
        </w:rPr>
      </w:pPr>
      <w:hyperlink r:id="rId67"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
    <w:p w:rsidR="004870FC" w:rsidRPr="00B6279E" w:rsidRDefault="007902D9" w:rsidP="004870FC">
      <w:pPr>
        <w:pStyle w:val="ConsPlusNormal"/>
        <w:ind w:firstLine="540"/>
        <w:jc w:val="both"/>
        <w:rPr>
          <w:rFonts w:ascii="Times New Roman" w:hAnsi="Times New Roman" w:cs="Times New Roman"/>
        </w:rPr>
      </w:pPr>
      <w:hyperlink r:id="rId68" w:history="1">
        <w:r w:rsidR="004870FC" w:rsidRPr="00B6279E">
          <w:rPr>
            <w:rFonts w:ascii="Times New Roman" w:hAnsi="Times New Roman" w:cs="Times New Roman"/>
          </w:rPr>
          <w:t>распоряжение</w:t>
        </w:r>
      </w:hyperlink>
      <w:r w:rsidR="004870FC" w:rsidRPr="00B6279E">
        <w:rPr>
          <w:rFonts w:ascii="Times New Roman" w:hAnsi="Times New Roman" w:cs="Times New Roman"/>
        </w:rPr>
        <w:t xml:space="preserve"> Правительства Российской Федерации от 25 мая 2004 года № 707-р</w:t>
      </w:r>
      <w:r w:rsidR="004870FC">
        <w:rPr>
          <w:rFonts w:ascii="Times New Roman" w:hAnsi="Times New Roman" w:cs="Times New Roman"/>
        </w:rPr>
        <w:t xml:space="preserve"> «Об утверждении Перечней субъектов РФ и отдельных районов субъектов РФ (в существующих границах), относящихся к территориям с низкой и высокой плотностью населения»</w:t>
      </w:r>
      <w:r w:rsidR="004870FC" w:rsidRPr="00B6279E">
        <w:rPr>
          <w:rFonts w:ascii="Times New Roman" w:hAnsi="Times New Roman" w:cs="Times New Roman"/>
        </w:rPr>
        <w:t>;</w:t>
      </w:r>
    </w:p>
    <w:p w:rsidR="004870FC" w:rsidRPr="00B6279E" w:rsidRDefault="007902D9" w:rsidP="004870FC">
      <w:pPr>
        <w:pStyle w:val="ConsPlusNormal"/>
        <w:ind w:firstLine="540"/>
        <w:jc w:val="both"/>
        <w:rPr>
          <w:rFonts w:ascii="Times New Roman" w:hAnsi="Times New Roman" w:cs="Times New Roman"/>
        </w:rPr>
      </w:pPr>
      <w:hyperlink r:id="rId69" w:history="1">
        <w:r w:rsidR="004870FC" w:rsidRPr="00B6279E">
          <w:rPr>
            <w:rFonts w:ascii="Times New Roman" w:hAnsi="Times New Roman" w:cs="Times New Roman"/>
          </w:rPr>
          <w:t>распоряжение</w:t>
        </w:r>
      </w:hyperlink>
      <w:r w:rsidR="004870FC" w:rsidRPr="00B6279E">
        <w:rPr>
          <w:rFonts w:ascii="Times New Roman" w:hAnsi="Times New Roman" w:cs="Times New Roman"/>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4870FC" w:rsidRPr="00B6279E">
        <w:rPr>
          <w:rFonts w:ascii="Times New Roman" w:hAnsi="Times New Roman" w:cs="Times New Roman"/>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4870FC" w:rsidRPr="00B6279E" w:rsidRDefault="007902D9" w:rsidP="004870FC">
      <w:pPr>
        <w:pStyle w:val="ConsPlusNormal"/>
        <w:ind w:firstLine="540"/>
        <w:jc w:val="both"/>
        <w:rPr>
          <w:rFonts w:ascii="Times New Roman" w:hAnsi="Times New Roman" w:cs="Times New Roman"/>
        </w:rPr>
      </w:pPr>
      <w:hyperlink r:id="rId70"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4870FC" w:rsidRPr="00B6279E" w:rsidRDefault="007902D9" w:rsidP="004870FC">
      <w:pPr>
        <w:pStyle w:val="ConsPlusNormal"/>
        <w:ind w:firstLine="540"/>
        <w:jc w:val="both"/>
        <w:rPr>
          <w:rFonts w:ascii="Times New Roman" w:hAnsi="Times New Roman" w:cs="Times New Roman"/>
        </w:rPr>
      </w:pPr>
      <w:hyperlink r:id="rId71"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культуры Российской Федерации № 418, Министерства регионального развития Российской Федерации </w:t>
      </w:r>
      <w:r w:rsidR="004870FC">
        <w:rPr>
          <w:rFonts w:ascii="Times New Roman" w:hAnsi="Times New Roman" w:cs="Times New Roman"/>
        </w:rPr>
        <w:t>№</w:t>
      </w:r>
      <w:r w:rsidR="004870FC" w:rsidRPr="00B6279E">
        <w:rPr>
          <w:rFonts w:ascii="Times New Roman" w:hAnsi="Times New Roman" w:cs="Times New Roman"/>
        </w:rPr>
        <w:t xml:space="preserve"> 339 от 29 июля 2010 года «Об утверждении перечня исторических поселений»;</w:t>
      </w:r>
    </w:p>
    <w:p w:rsidR="004870FC" w:rsidRPr="00B6279E" w:rsidRDefault="007902D9" w:rsidP="004870FC">
      <w:pPr>
        <w:pStyle w:val="ConsPlusNormal"/>
        <w:ind w:firstLine="540"/>
        <w:jc w:val="both"/>
        <w:rPr>
          <w:rFonts w:ascii="Times New Roman" w:hAnsi="Times New Roman" w:cs="Times New Roman"/>
        </w:rPr>
      </w:pPr>
      <w:hyperlink r:id="rId72"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4870FC" w:rsidRPr="00B6279E" w:rsidRDefault="007902D9" w:rsidP="004870FC">
      <w:pPr>
        <w:pStyle w:val="ConsPlusNormal"/>
        <w:ind w:firstLine="540"/>
        <w:jc w:val="both"/>
        <w:rPr>
          <w:rFonts w:ascii="Times New Roman" w:hAnsi="Times New Roman" w:cs="Times New Roman"/>
        </w:rPr>
      </w:pPr>
      <w:hyperlink r:id="rId73"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w:t>
      </w:r>
      <w:r w:rsidR="004870FC" w:rsidRPr="00B6279E">
        <w:rPr>
          <w:rFonts w:ascii="Times New Roman" w:hAnsi="Times New Roman" w:cs="Times New Roman"/>
        </w:rPr>
        <w:lastRenderedPageBreak/>
        <w:t>планирования субъектов Российской Федерации»;</w:t>
      </w:r>
    </w:p>
    <w:p w:rsidR="004870FC" w:rsidRPr="00B6279E" w:rsidRDefault="007902D9" w:rsidP="004870FC">
      <w:pPr>
        <w:pStyle w:val="ConsPlusNormal"/>
        <w:ind w:firstLine="540"/>
        <w:jc w:val="both"/>
        <w:rPr>
          <w:rFonts w:ascii="Times New Roman" w:hAnsi="Times New Roman" w:cs="Times New Roman"/>
        </w:rPr>
      </w:pPr>
      <w:hyperlink r:id="rId74"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образования и науки Российской Федерации от 3</w:t>
      </w:r>
      <w:r w:rsidR="004870FC">
        <w:rPr>
          <w:rFonts w:ascii="Times New Roman" w:hAnsi="Times New Roman" w:cs="Times New Roman"/>
        </w:rPr>
        <w:t>1</w:t>
      </w:r>
      <w:r w:rsidR="004870FC" w:rsidRPr="00B6279E">
        <w:rPr>
          <w:rFonts w:ascii="Times New Roman" w:hAnsi="Times New Roman" w:cs="Times New Roman"/>
        </w:rPr>
        <w:t xml:space="preserve"> </w:t>
      </w:r>
      <w:r w:rsidR="004870FC">
        <w:rPr>
          <w:rFonts w:ascii="Times New Roman" w:hAnsi="Times New Roman" w:cs="Times New Roman"/>
        </w:rPr>
        <w:t>июля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373</w:t>
      </w:r>
      <w:r w:rsidR="004870FC" w:rsidRPr="00B6279E">
        <w:rPr>
          <w:rFonts w:ascii="Times New Roman" w:hAnsi="Times New Roman" w:cs="Times New Roman"/>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4870FC" w:rsidRPr="00B6279E" w:rsidRDefault="007902D9" w:rsidP="004870FC">
      <w:pPr>
        <w:pStyle w:val="ConsPlusNormal"/>
        <w:ind w:firstLine="540"/>
        <w:jc w:val="both"/>
        <w:rPr>
          <w:rFonts w:ascii="Times New Roman" w:hAnsi="Times New Roman" w:cs="Times New Roman"/>
        </w:rPr>
      </w:pPr>
      <w:hyperlink r:id="rId75"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4870FC" w:rsidRPr="00B6279E" w:rsidRDefault="007902D9" w:rsidP="004870FC">
      <w:pPr>
        <w:pStyle w:val="ConsPlusNormal"/>
        <w:ind w:firstLine="540"/>
        <w:jc w:val="both"/>
        <w:rPr>
          <w:rFonts w:ascii="Times New Roman" w:hAnsi="Times New Roman" w:cs="Times New Roman"/>
        </w:rPr>
      </w:pPr>
      <w:hyperlink r:id="rId76"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w:t>
      </w:r>
      <w:r w:rsidR="004870FC" w:rsidRPr="00B6279E">
        <w:rPr>
          <w:rFonts w:ascii="Times New Roman" w:hAnsi="Times New Roman" w:cs="Times New Roman"/>
        </w:rPr>
        <w:br/>
        <w:t xml:space="preserve">17 </w:t>
      </w:r>
      <w:r w:rsidR="004870FC">
        <w:rPr>
          <w:rFonts w:ascii="Times New Roman" w:hAnsi="Times New Roman" w:cs="Times New Roman"/>
        </w:rPr>
        <w:t>декабря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918</w:t>
      </w:r>
      <w:r w:rsidR="004870FC" w:rsidRPr="00B6279E">
        <w:rPr>
          <w:rFonts w:ascii="Times New Roman" w:hAnsi="Times New Roman" w:cs="Times New Roman"/>
        </w:rPr>
        <w:t>н «Об утверждении примерной номенклатуры организаций социального обслуживания»;</w:t>
      </w:r>
    </w:p>
    <w:p w:rsidR="004870FC" w:rsidRPr="00B6279E" w:rsidRDefault="007902D9" w:rsidP="004870FC">
      <w:pPr>
        <w:pStyle w:val="ConsPlusNormal"/>
        <w:ind w:firstLine="540"/>
        <w:jc w:val="both"/>
        <w:rPr>
          <w:rFonts w:ascii="Times New Roman" w:hAnsi="Times New Roman" w:cs="Times New Roman"/>
        </w:rPr>
      </w:pPr>
      <w:hyperlink r:id="rId77"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4870FC" w:rsidRDefault="007902D9" w:rsidP="004870FC">
      <w:pPr>
        <w:pStyle w:val="ConsPlusNormal"/>
        <w:ind w:firstLine="540"/>
        <w:jc w:val="both"/>
        <w:rPr>
          <w:rFonts w:ascii="Times New Roman" w:hAnsi="Times New Roman" w:cs="Times New Roman"/>
        </w:rPr>
      </w:pPr>
      <w:hyperlink r:id="rId78"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r w:rsidR="004870FC">
        <w:rPr>
          <w:rFonts w:ascii="Times New Roman" w:hAnsi="Times New Roman" w:cs="Times New Roman"/>
        </w:rPr>
        <w:t>.</w:t>
      </w:r>
    </w:p>
    <w:bookmarkEnd w:id="16"/>
    <w:p w:rsidR="004870FC" w:rsidRDefault="004870FC" w:rsidP="004870FC">
      <w:pPr>
        <w:pStyle w:val="ConsPlusNormal"/>
        <w:ind w:firstLine="540"/>
        <w:jc w:val="both"/>
        <w:rPr>
          <w:rFonts w:ascii="Times New Roman" w:hAnsi="Times New Roman" w:cs="Times New Roman"/>
        </w:rPr>
      </w:pPr>
    </w:p>
    <w:p w:rsidR="004870FC" w:rsidRDefault="004870FC" w:rsidP="004870FC">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Областные законы и нормативные правовые акты </w:t>
      </w:r>
      <w:r>
        <w:rPr>
          <w:rFonts w:ascii="Times New Roman" w:hAnsi="Times New Roman" w:cs="Times New Roman"/>
          <w:sz w:val="24"/>
          <w:szCs w:val="24"/>
        </w:rPr>
        <w:br/>
        <w:t>Архангельской области</w:t>
      </w:r>
    </w:p>
    <w:p w:rsidR="004870FC" w:rsidRDefault="004870FC" w:rsidP="004870FC">
      <w:pPr>
        <w:pStyle w:val="ConsPlusNormal"/>
        <w:ind w:firstLine="540"/>
        <w:jc w:val="both"/>
        <w:rPr>
          <w:rFonts w:ascii="Times New Roman" w:hAnsi="Times New Roman" w:cs="Times New Roman"/>
        </w:rPr>
      </w:pP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79"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0"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1"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2"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3"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4"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4870FC" w:rsidRDefault="007902D9" w:rsidP="004870FC">
      <w:pPr>
        <w:autoSpaceDE w:val="0"/>
        <w:autoSpaceDN w:val="0"/>
        <w:adjustRightInd w:val="0"/>
        <w:spacing w:after="0" w:line="240" w:lineRule="auto"/>
        <w:ind w:firstLine="540"/>
        <w:jc w:val="both"/>
        <w:rPr>
          <w:rFonts w:ascii="Times New Roman" w:hAnsi="Times New Roman" w:cs="Times New Roman"/>
        </w:rPr>
      </w:pPr>
      <w:hyperlink r:id="rId85" w:history="1">
        <w:r w:rsidR="004870FC" w:rsidRPr="00187519">
          <w:rPr>
            <w:rFonts w:ascii="Times New Roman" w:hAnsi="Times New Roman" w:cs="Times New Roman"/>
          </w:rPr>
          <w:t>указ</w:t>
        </w:r>
      </w:hyperlink>
      <w:r w:rsidR="004870FC">
        <w:rPr>
          <w:rFonts w:ascii="Times New Roman" w:hAnsi="Times New Roman" w:cs="Times New Roman"/>
        </w:rPr>
        <w:t xml:space="preserve"> Губернатора Архангельской области от 27 апреля 2022 № 65-у «Об утверждении схемы и программы перспективного развития электроэнергетики Архангельской области на 2022 - 2026 годы»;</w:t>
      </w:r>
    </w:p>
    <w:p w:rsidR="004870FC" w:rsidRDefault="007902D9" w:rsidP="004870FC">
      <w:pPr>
        <w:autoSpaceDE w:val="0"/>
        <w:autoSpaceDN w:val="0"/>
        <w:adjustRightInd w:val="0"/>
        <w:spacing w:after="0" w:line="240" w:lineRule="auto"/>
        <w:ind w:firstLine="540"/>
        <w:jc w:val="both"/>
        <w:rPr>
          <w:rFonts w:ascii="Times New Roman" w:hAnsi="Times New Roman" w:cs="Times New Roman"/>
        </w:rPr>
      </w:pPr>
      <w:hyperlink r:id="rId86"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4870FC" w:rsidRDefault="007902D9" w:rsidP="004870FC">
      <w:pPr>
        <w:autoSpaceDE w:val="0"/>
        <w:autoSpaceDN w:val="0"/>
        <w:adjustRightInd w:val="0"/>
        <w:spacing w:after="0" w:line="240" w:lineRule="auto"/>
        <w:ind w:firstLine="540"/>
        <w:jc w:val="both"/>
        <w:rPr>
          <w:rFonts w:ascii="Times New Roman" w:hAnsi="Times New Roman" w:cs="Times New Roman"/>
        </w:rPr>
      </w:pPr>
      <w:hyperlink r:id="rId87"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12 октября 2012 года № 464-пп "Об утверждении государственной программы Архангельской области "Социальная поддержка граждан в Архангельской области";</w:t>
      </w:r>
    </w:p>
    <w:p w:rsidR="004870FC" w:rsidRDefault="007902D9" w:rsidP="004870FC">
      <w:pPr>
        <w:autoSpaceDE w:val="0"/>
        <w:autoSpaceDN w:val="0"/>
        <w:adjustRightInd w:val="0"/>
        <w:spacing w:after="0" w:line="240" w:lineRule="auto"/>
        <w:ind w:firstLine="540"/>
        <w:jc w:val="both"/>
        <w:rPr>
          <w:rFonts w:ascii="Times New Roman" w:hAnsi="Times New Roman" w:cs="Times New Roman"/>
        </w:rPr>
      </w:pPr>
      <w:hyperlink r:id="rId88"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4870FC" w:rsidRDefault="007902D9" w:rsidP="004870FC">
      <w:pPr>
        <w:autoSpaceDE w:val="0"/>
        <w:autoSpaceDN w:val="0"/>
        <w:adjustRightInd w:val="0"/>
        <w:spacing w:after="0" w:line="240" w:lineRule="auto"/>
        <w:ind w:firstLine="540"/>
        <w:jc w:val="both"/>
        <w:rPr>
          <w:rFonts w:ascii="Times New Roman" w:hAnsi="Times New Roman" w:cs="Times New Roman"/>
        </w:rPr>
      </w:pPr>
      <w:hyperlink r:id="rId89"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мая 2018 года № 225-пп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4870FC" w:rsidRDefault="007902D9" w:rsidP="004870FC">
      <w:pPr>
        <w:autoSpaceDE w:val="0"/>
        <w:autoSpaceDN w:val="0"/>
        <w:adjustRightInd w:val="0"/>
        <w:spacing w:after="0" w:line="240" w:lineRule="auto"/>
        <w:ind w:firstLine="540"/>
        <w:jc w:val="both"/>
        <w:rPr>
          <w:rFonts w:ascii="Times New Roman" w:hAnsi="Times New Roman" w:cs="Times New Roman"/>
        </w:rPr>
      </w:pPr>
      <w:hyperlink r:id="rId90"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4870FC" w:rsidRDefault="007902D9" w:rsidP="004870FC">
      <w:pPr>
        <w:autoSpaceDE w:val="0"/>
        <w:autoSpaceDN w:val="0"/>
        <w:adjustRightInd w:val="0"/>
        <w:spacing w:after="0" w:line="240" w:lineRule="auto"/>
        <w:ind w:firstLine="540"/>
        <w:jc w:val="both"/>
        <w:rPr>
          <w:rFonts w:ascii="Times New Roman" w:hAnsi="Times New Roman" w:cs="Times New Roman"/>
        </w:rPr>
      </w:pPr>
      <w:hyperlink r:id="rId91"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19 января 2021 года № 1-пп «Об утверждении Концепции развития туризма в Архангельской области»;</w:t>
      </w:r>
    </w:p>
    <w:p w:rsidR="004870FC" w:rsidRDefault="007902D9" w:rsidP="004870FC">
      <w:pPr>
        <w:autoSpaceDE w:val="0"/>
        <w:autoSpaceDN w:val="0"/>
        <w:adjustRightInd w:val="0"/>
        <w:spacing w:after="0" w:line="240" w:lineRule="auto"/>
        <w:ind w:firstLine="540"/>
        <w:jc w:val="both"/>
        <w:rPr>
          <w:rFonts w:ascii="Times New Roman" w:hAnsi="Times New Roman" w:cs="Times New Roman"/>
        </w:rPr>
      </w:pPr>
      <w:hyperlink r:id="rId92"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4870FC" w:rsidRDefault="007902D9" w:rsidP="004870FC">
      <w:pPr>
        <w:autoSpaceDE w:val="0"/>
        <w:autoSpaceDN w:val="0"/>
        <w:adjustRightInd w:val="0"/>
        <w:spacing w:after="0" w:line="240" w:lineRule="auto"/>
        <w:ind w:firstLine="540"/>
        <w:jc w:val="both"/>
        <w:rPr>
          <w:rFonts w:ascii="Times New Roman" w:hAnsi="Times New Roman" w:cs="Times New Roman"/>
        </w:rPr>
      </w:pPr>
      <w:hyperlink r:id="rId93"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апреля 2020 года № 217-пп «Об утверждении перечня автомобильных дорог общего пользования регионального и межмуниципального значения Архангельской области, перечня ледовых переправ, не вошедших в протяженность автомобильных дорог общего пользования регионального и межмуниципального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w:t>
      </w:r>
      <w:proofErr w:type="spellStart"/>
      <w:r w:rsidR="004870FC">
        <w:rPr>
          <w:rFonts w:ascii="Times New Roman" w:hAnsi="Times New Roman" w:cs="Times New Roman"/>
        </w:rPr>
        <w:t>Архангельскавтодор</w:t>
      </w:r>
      <w:proofErr w:type="spellEnd"/>
      <w:r w:rsidR="004870FC">
        <w:rPr>
          <w:rFonts w:ascii="Times New Roman" w:hAnsi="Times New Roman" w:cs="Times New Roman"/>
        </w:rPr>
        <w:t>"»;</w:t>
      </w:r>
    </w:p>
    <w:p w:rsidR="004870FC" w:rsidRDefault="007902D9" w:rsidP="004870FC">
      <w:pPr>
        <w:autoSpaceDE w:val="0"/>
        <w:autoSpaceDN w:val="0"/>
        <w:adjustRightInd w:val="0"/>
        <w:spacing w:after="0" w:line="240" w:lineRule="auto"/>
        <w:ind w:firstLine="540"/>
        <w:jc w:val="both"/>
        <w:rPr>
          <w:rFonts w:ascii="Times New Roman" w:hAnsi="Times New Roman" w:cs="Times New Roman"/>
        </w:rPr>
      </w:pPr>
      <w:hyperlink r:id="rId94" w:history="1">
        <w:r w:rsidR="004870FC" w:rsidRPr="00187519">
          <w:rPr>
            <w:rFonts w:ascii="Times New Roman" w:hAnsi="Times New Roman" w:cs="Times New Roman"/>
          </w:rPr>
          <w:t>распоряжение</w:t>
        </w:r>
      </w:hyperlink>
      <w:r w:rsidR="004870FC">
        <w:rPr>
          <w:rFonts w:ascii="Times New Roman" w:hAnsi="Times New Roman" w:cs="Times New Roman"/>
        </w:rPr>
        <w:t xml:space="preserve"> Губернатора Архангельской области от 1 апреля 2020 года № 285-р «О перечне системообразующих организаций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4870FC" w:rsidRDefault="004870FC" w:rsidP="004870FC">
      <w:pPr>
        <w:pStyle w:val="ConsPlusNormal"/>
        <w:ind w:firstLine="540"/>
        <w:jc w:val="both"/>
        <w:rPr>
          <w:rFonts w:ascii="Times New Roman" w:hAnsi="Times New Roman" w:cs="Times New Roman"/>
        </w:rPr>
      </w:pPr>
    </w:p>
    <w:bookmarkEnd w:id="17"/>
    <w:p w:rsidR="004870FC" w:rsidRPr="0062511B" w:rsidRDefault="004870FC" w:rsidP="004870FC">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сельского поселения </w:t>
      </w:r>
      <w:r w:rsidRPr="0062511B">
        <w:rPr>
          <w:rFonts w:ascii="Times New Roman" w:hAnsi="Times New Roman" w:cs="Times New Roman"/>
        </w:rPr>
        <w:br/>
      </w:r>
      <w:r>
        <w:rPr>
          <w:rFonts w:ascii="Times New Roman" w:hAnsi="Times New Roman" w:cs="Times New Roman"/>
        </w:rPr>
        <w:t>МО «</w:t>
      </w:r>
      <w:proofErr w:type="spellStart"/>
      <w:r w:rsidR="00DB2D00">
        <w:rPr>
          <w:rFonts w:ascii="Times New Roman" w:hAnsi="Times New Roman" w:cs="Times New Roman"/>
        </w:rPr>
        <w:t>Сафронов</w:t>
      </w:r>
      <w:r>
        <w:rPr>
          <w:rFonts w:ascii="Times New Roman" w:hAnsi="Times New Roman" w:cs="Times New Roman"/>
        </w:rPr>
        <w:t>ское</w:t>
      </w:r>
      <w:proofErr w:type="spellEnd"/>
      <w:r>
        <w:rPr>
          <w:rFonts w:ascii="Times New Roman" w:hAnsi="Times New Roman" w:cs="Times New Roman"/>
        </w:rPr>
        <w:t>» Ленского</w:t>
      </w:r>
      <w:r w:rsidRPr="0062511B">
        <w:rPr>
          <w:rFonts w:ascii="Times New Roman" w:hAnsi="Times New Roman" w:cs="Times New Roman"/>
        </w:rPr>
        <w:t xml:space="preserve"> муниципального района </w:t>
      </w:r>
      <w:r w:rsidRPr="0062511B">
        <w:rPr>
          <w:rFonts w:ascii="Times New Roman" w:hAnsi="Times New Roman" w:cs="Times New Roman"/>
        </w:rPr>
        <w:br/>
        <w:t>Архангельской области</w:t>
      </w:r>
    </w:p>
    <w:p w:rsidR="004870FC" w:rsidRPr="0062511B" w:rsidRDefault="004870FC" w:rsidP="004870FC">
      <w:pPr>
        <w:autoSpaceDE w:val="0"/>
        <w:autoSpaceDN w:val="0"/>
        <w:adjustRightInd w:val="0"/>
        <w:spacing w:after="0" w:line="240" w:lineRule="auto"/>
        <w:ind w:firstLine="540"/>
        <w:jc w:val="both"/>
        <w:rPr>
          <w:rFonts w:ascii="Times New Roman" w:hAnsi="Times New Roman" w:cs="Times New Roman"/>
        </w:rPr>
      </w:pPr>
    </w:p>
    <w:p w:rsidR="004870FC" w:rsidRDefault="007902D9" w:rsidP="004870FC">
      <w:pPr>
        <w:autoSpaceDE w:val="0"/>
        <w:autoSpaceDN w:val="0"/>
        <w:adjustRightInd w:val="0"/>
        <w:spacing w:after="0" w:line="240" w:lineRule="auto"/>
        <w:ind w:firstLine="540"/>
        <w:jc w:val="both"/>
        <w:rPr>
          <w:rFonts w:ascii="Times New Roman" w:hAnsi="Times New Roman" w:cs="Times New Roman"/>
        </w:rPr>
      </w:pPr>
      <w:hyperlink r:id="rId95" w:history="1">
        <w:r w:rsidR="004870FC">
          <w:rPr>
            <w:rFonts w:ascii="Times New Roman" w:hAnsi="Times New Roman" w:cs="Times New Roman"/>
          </w:rPr>
          <w:t>Устав</w:t>
        </w:r>
      </w:hyperlink>
      <w:r w:rsidR="004870FC" w:rsidRPr="007D4B46">
        <w:rPr>
          <w:rFonts w:ascii="Times New Roman" w:hAnsi="Times New Roman" w:cs="Times New Roman"/>
        </w:rPr>
        <w:t xml:space="preserve"> </w:t>
      </w:r>
      <w:r w:rsidR="004870FC">
        <w:rPr>
          <w:rFonts w:ascii="Times New Roman" w:hAnsi="Times New Roman" w:cs="Times New Roman"/>
        </w:rPr>
        <w:t>МО «</w:t>
      </w:r>
      <w:proofErr w:type="spellStart"/>
      <w:r w:rsidR="004870FC">
        <w:rPr>
          <w:rFonts w:ascii="Times New Roman" w:hAnsi="Times New Roman" w:cs="Times New Roman"/>
        </w:rPr>
        <w:t>С</w:t>
      </w:r>
      <w:r w:rsidR="00DB2D00">
        <w:rPr>
          <w:rFonts w:ascii="Times New Roman" w:hAnsi="Times New Roman" w:cs="Times New Roman"/>
        </w:rPr>
        <w:t>афронов</w:t>
      </w:r>
      <w:r w:rsidR="004870FC">
        <w:rPr>
          <w:rFonts w:ascii="Times New Roman" w:hAnsi="Times New Roman" w:cs="Times New Roman"/>
        </w:rPr>
        <w:t>ское</w:t>
      </w:r>
      <w:proofErr w:type="spellEnd"/>
      <w:r w:rsidR="004870FC">
        <w:rPr>
          <w:rFonts w:ascii="Times New Roman" w:hAnsi="Times New Roman" w:cs="Times New Roman"/>
        </w:rPr>
        <w:t xml:space="preserve">» Ленского муниципального района  </w:t>
      </w:r>
      <w:r w:rsidR="004870FC" w:rsidRPr="0062511B">
        <w:rPr>
          <w:rFonts w:ascii="Times New Roman" w:hAnsi="Times New Roman" w:cs="Times New Roman"/>
        </w:rPr>
        <w:t xml:space="preserve"> Архангельской области</w:t>
      </w:r>
      <w:r w:rsidR="004870FC">
        <w:rPr>
          <w:rFonts w:ascii="Times New Roman" w:hAnsi="Times New Roman" w:cs="Times New Roman"/>
        </w:rPr>
        <w:t xml:space="preserve">, принятый решением Совета депутатов муниципального образования </w:t>
      </w:r>
      <w:r w:rsidR="004870FC" w:rsidRPr="008F3A29">
        <w:rPr>
          <w:rFonts w:ascii="Times New Roman" w:hAnsi="Times New Roman" w:cs="Times New Roman"/>
        </w:rPr>
        <w:t>«</w:t>
      </w:r>
      <w:proofErr w:type="spellStart"/>
      <w:r w:rsidR="004870FC">
        <w:rPr>
          <w:rFonts w:ascii="Times New Roman" w:hAnsi="Times New Roman" w:cs="Times New Roman"/>
        </w:rPr>
        <w:t>С</w:t>
      </w:r>
      <w:r w:rsidR="00DB2D00">
        <w:rPr>
          <w:rFonts w:ascii="Times New Roman" w:hAnsi="Times New Roman" w:cs="Times New Roman"/>
        </w:rPr>
        <w:t>афронов</w:t>
      </w:r>
      <w:r w:rsidR="004870FC">
        <w:rPr>
          <w:rFonts w:ascii="Times New Roman" w:hAnsi="Times New Roman" w:cs="Times New Roman"/>
        </w:rPr>
        <w:t>ское</w:t>
      </w:r>
      <w:proofErr w:type="spellEnd"/>
      <w:r w:rsidR="004870FC" w:rsidRPr="008F3A29">
        <w:rPr>
          <w:rFonts w:ascii="Times New Roman" w:hAnsi="Times New Roman" w:cs="Times New Roman"/>
        </w:rPr>
        <w:t xml:space="preserve">» Ленского муниципального района Архангельской области от </w:t>
      </w:r>
      <w:r w:rsidR="00B112C9">
        <w:rPr>
          <w:rFonts w:ascii="Times New Roman" w:hAnsi="Times New Roman" w:cs="Times New Roman"/>
        </w:rPr>
        <w:t>26</w:t>
      </w:r>
      <w:r w:rsidR="004870FC">
        <w:rPr>
          <w:rFonts w:ascii="Times New Roman" w:hAnsi="Times New Roman" w:cs="Times New Roman"/>
        </w:rPr>
        <w:t>.</w:t>
      </w:r>
      <w:r w:rsidR="00B112C9">
        <w:rPr>
          <w:rFonts w:ascii="Times New Roman" w:hAnsi="Times New Roman" w:cs="Times New Roman"/>
        </w:rPr>
        <w:t>0</w:t>
      </w:r>
      <w:r w:rsidR="004870FC">
        <w:rPr>
          <w:rFonts w:ascii="Times New Roman" w:hAnsi="Times New Roman" w:cs="Times New Roman"/>
        </w:rPr>
        <w:t>2.20</w:t>
      </w:r>
      <w:r w:rsidR="00B112C9">
        <w:rPr>
          <w:rFonts w:ascii="Times New Roman" w:hAnsi="Times New Roman" w:cs="Times New Roman"/>
        </w:rPr>
        <w:t>10</w:t>
      </w:r>
      <w:r w:rsidR="004870FC">
        <w:rPr>
          <w:rFonts w:ascii="Times New Roman" w:hAnsi="Times New Roman" w:cs="Times New Roman"/>
        </w:rPr>
        <w:t xml:space="preserve"> № </w:t>
      </w:r>
      <w:r w:rsidR="00B112C9">
        <w:rPr>
          <w:rFonts w:ascii="Times New Roman" w:hAnsi="Times New Roman" w:cs="Times New Roman"/>
        </w:rPr>
        <w:t>50</w:t>
      </w:r>
      <w:r w:rsidR="004870FC">
        <w:rPr>
          <w:rFonts w:ascii="Times New Roman" w:hAnsi="Times New Roman" w:cs="Times New Roman"/>
        </w:rPr>
        <w:t>;</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Постановление </w:t>
      </w:r>
      <w:r>
        <w:rPr>
          <w:rFonts w:ascii="Times New Roman" w:hAnsi="Times New Roman" w:cs="Times New Roman"/>
        </w:rPr>
        <w:t xml:space="preserve">Администрации МО «Ленский муниципальный район»  </w:t>
      </w:r>
      <w:r w:rsidRPr="0062511B">
        <w:rPr>
          <w:rFonts w:ascii="Times New Roman" w:hAnsi="Times New Roman" w:cs="Times New Roman"/>
        </w:rPr>
        <w:t xml:space="preserve"> Архангельской области</w:t>
      </w:r>
      <w:r w:rsidRPr="007D4B46">
        <w:rPr>
          <w:rFonts w:ascii="Times New Roman" w:hAnsi="Times New Roman" w:cs="Times New Roman"/>
        </w:rPr>
        <w:t xml:space="preserve"> от </w:t>
      </w:r>
      <w:r>
        <w:rPr>
          <w:rFonts w:ascii="Times New Roman" w:hAnsi="Times New Roman" w:cs="Times New Roman"/>
        </w:rPr>
        <w:t>26.07</w:t>
      </w:r>
      <w:r w:rsidRPr="007D4B46">
        <w:rPr>
          <w:rFonts w:ascii="Times New Roman" w:hAnsi="Times New Roman" w:cs="Times New Roman"/>
        </w:rPr>
        <w:t xml:space="preserve">.2017 № </w:t>
      </w:r>
      <w:r>
        <w:rPr>
          <w:rFonts w:ascii="Times New Roman" w:hAnsi="Times New Roman" w:cs="Times New Roman"/>
        </w:rPr>
        <w:t>520</w:t>
      </w:r>
      <w:r w:rsidRPr="007D4B46">
        <w:rPr>
          <w:rFonts w:ascii="Times New Roman" w:hAnsi="Times New Roman" w:cs="Times New Roman"/>
        </w:rPr>
        <w:t xml:space="preserve"> «Об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p>
    <w:p w:rsidR="004870FC" w:rsidRDefault="004870FC" w:rsidP="004870FC">
      <w:pPr>
        <w:pStyle w:val="ConsPlusNormal"/>
        <w:ind w:firstLine="540"/>
        <w:jc w:val="center"/>
        <w:rPr>
          <w:rFonts w:ascii="Times New Roman" w:hAnsi="Times New Roman" w:cs="Times New Roman"/>
          <w:sz w:val="24"/>
          <w:szCs w:val="24"/>
        </w:rPr>
      </w:pPr>
    </w:p>
    <w:p w:rsidR="004870FC" w:rsidRDefault="004870FC" w:rsidP="004870FC">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4870FC" w:rsidRDefault="004870FC" w:rsidP="004870FC">
      <w:pPr>
        <w:pStyle w:val="ConsPlusNormal"/>
        <w:ind w:firstLine="540"/>
        <w:jc w:val="both"/>
        <w:rPr>
          <w:rFonts w:ascii="Times New Roman" w:hAnsi="Times New Roman" w:cs="Times New Roman"/>
          <w:sz w:val="24"/>
          <w:szCs w:val="24"/>
        </w:rPr>
      </w:pPr>
    </w:p>
    <w:p w:rsidR="004870FC" w:rsidRPr="00722BCA" w:rsidRDefault="004870FC" w:rsidP="004870FC">
      <w:pPr>
        <w:pStyle w:val="ConsPlusNormal"/>
        <w:ind w:firstLine="540"/>
        <w:jc w:val="both"/>
        <w:rPr>
          <w:rFonts w:ascii="Times New Roman" w:hAnsi="Times New Roman" w:cs="Times New Roman"/>
        </w:rPr>
      </w:pPr>
      <w:bookmarkStart w:id="18" w:name="_Hlk119510313"/>
      <w:r>
        <w:rPr>
          <w:rFonts w:ascii="Times New Roman" w:hAnsi="Times New Roman" w:cs="Times New Roman"/>
        </w:rPr>
        <w:t>Свод правил СП 42.13330.2016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w:t>
      </w:r>
      <w:r w:rsidRPr="00722BCA">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Свод правил СП 113.13330.2016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Свод правил СП 59.13330.2020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СП 2.4.3648-20</w:t>
      </w:r>
      <w:r w:rsidRPr="00753CA3">
        <w:rPr>
          <w:rFonts w:ascii="Times New Roman" w:hAnsi="Times New Roman" w:cs="Times New Roman"/>
        </w:rPr>
        <w:t xml:space="preserve"> </w:t>
      </w:r>
      <w:r>
        <w:rPr>
          <w:rFonts w:ascii="Times New Roman" w:hAnsi="Times New Roman" w:cs="Times New Roman"/>
        </w:rPr>
        <w:t>«</w:t>
      </w:r>
      <w:r w:rsidRPr="00753CA3">
        <w:rPr>
          <w:rFonts w:ascii="Times New Roman" w:hAnsi="Times New Roman" w:cs="Times New Roman"/>
        </w:rPr>
        <w:t xml:space="preserve">Санитарно-эпидемиологические требования к </w:t>
      </w:r>
      <w:r>
        <w:rPr>
          <w:rFonts w:ascii="Times New Roman" w:hAnsi="Times New Roman" w:cs="Times New Roman"/>
        </w:rPr>
        <w:t>организациям воспитания и обучения, отдыха и оздоровления детей и молодёжи»</w:t>
      </w:r>
      <w:r w:rsidRPr="00753CA3">
        <w:rPr>
          <w:rFonts w:ascii="Times New Roman" w:hAnsi="Times New Roman" w:cs="Times New Roman"/>
        </w:rPr>
        <w:t>;</w:t>
      </w:r>
    </w:p>
    <w:p w:rsidR="004870FC" w:rsidRPr="00753CA3" w:rsidRDefault="007902D9" w:rsidP="004870FC">
      <w:pPr>
        <w:pStyle w:val="ConsPlusNormal"/>
        <w:ind w:firstLine="540"/>
        <w:jc w:val="both"/>
        <w:rPr>
          <w:rFonts w:ascii="Times New Roman" w:hAnsi="Times New Roman" w:cs="Times New Roman"/>
        </w:rPr>
      </w:pPr>
      <w:hyperlink r:id="rId96" w:history="1">
        <w:r w:rsidR="004870FC" w:rsidRPr="00753CA3">
          <w:rPr>
            <w:rFonts w:ascii="Times New Roman" w:hAnsi="Times New Roman" w:cs="Times New Roman"/>
          </w:rPr>
          <w:t>СанПиН</w:t>
        </w:r>
      </w:hyperlink>
      <w:r w:rsidR="004870FC" w:rsidRPr="00753CA3">
        <w:rPr>
          <w:rFonts w:ascii="Times New Roman" w:hAnsi="Times New Roman" w:cs="Times New Roman"/>
        </w:rPr>
        <w:t xml:space="preserve"> 2.2.1/2.1.1.1200-03 </w:t>
      </w:r>
      <w:r w:rsidR="004870FC">
        <w:rPr>
          <w:rFonts w:ascii="Times New Roman" w:hAnsi="Times New Roman" w:cs="Times New Roman"/>
        </w:rPr>
        <w:t>«</w:t>
      </w:r>
      <w:r w:rsidR="004870FC" w:rsidRPr="00753CA3">
        <w:rPr>
          <w:rFonts w:ascii="Times New Roman" w:hAnsi="Times New Roman" w:cs="Times New Roman"/>
        </w:rPr>
        <w:t>Санитарно-защитные зоны и санитарная классификация предприятий, сооружений и иных объектов</w:t>
      </w:r>
      <w:r w:rsidR="004870FC">
        <w:rPr>
          <w:rFonts w:ascii="Times New Roman" w:hAnsi="Times New Roman" w:cs="Times New Roman"/>
        </w:rPr>
        <w:t>» (с изменениями и дополнениями).</w:t>
      </w:r>
    </w:p>
    <w:p w:rsidR="004870FC" w:rsidRPr="00722BCA" w:rsidRDefault="004870FC" w:rsidP="004870FC">
      <w:pPr>
        <w:pStyle w:val="ConsPlusNormal"/>
        <w:jc w:val="both"/>
        <w:rPr>
          <w:rFonts w:ascii="Times New Roman" w:hAnsi="Times New Roman" w:cs="Times New Roman"/>
        </w:rPr>
      </w:pPr>
    </w:p>
    <w:p w:rsidR="004870FC" w:rsidRPr="00722BCA" w:rsidRDefault="004870FC" w:rsidP="004870FC">
      <w:pPr>
        <w:pStyle w:val="ConsPlusNormal"/>
        <w:pBdr>
          <w:top w:val="single" w:sz="6" w:space="0" w:color="auto"/>
        </w:pBdr>
        <w:spacing w:before="100" w:after="100"/>
        <w:jc w:val="both"/>
        <w:rPr>
          <w:rFonts w:ascii="Times New Roman" w:hAnsi="Times New Roman" w:cs="Times New Roman"/>
          <w:sz w:val="2"/>
          <w:szCs w:val="2"/>
        </w:rPr>
      </w:pPr>
    </w:p>
    <w:p w:rsidR="004870FC" w:rsidRPr="00722BCA" w:rsidRDefault="004870FC" w:rsidP="004870FC">
      <w:pPr>
        <w:rPr>
          <w:rFonts w:ascii="Times New Roman" w:hAnsi="Times New Roman" w:cs="Times New Roman"/>
        </w:rPr>
      </w:pPr>
    </w:p>
    <w:bookmarkEnd w:id="18"/>
    <w:p w:rsidR="00AE1260" w:rsidRPr="00B359E5" w:rsidRDefault="00AE1260" w:rsidP="004870FC">
      <w:pPr>
        <w:pStyle w:val="ConsPlusNormal"/>
        <w:jc w:val="center"/>
        <w:rPr>
          <w:rFonts w:ascii="Times New Roman" w:hAnsi="Times New Roman" w:cs="Times New Roman"/>
        </w:rPr>
      </w:pPr>
    </w:p>
    <w:sectPr w:rsidR="00AE1260" w:rsidRPr="00B359E5" w:rsidSect="0071790A">
      <w:type w:val="continuous"/>
      <w:pgSz w:w="11905" w:h="16838"/>
      <w:pgMar w:top="1134" w:right="848" w:bottom="1134" w:left="1701" w:header="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610" w:rsidRDefault="006D0610" w:rsidP="006C3DBF">
      <w:pPr>
        <w:spacing w:after="0" w:line="240" w:lineRule="auto"/>
      </w:pPr>
      <w:r>
        <w:separator/>
      </w:r>
    </w:p>
  </w:endnote>
  <w:endnote w:type="continuationSeparator" w:id="0">
    <w:p w:rsidR="006D0610" w:rsidRDefault="006D0610" w:rsidP="006C3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610" w:rsidRDefault="006D0610" w:rsidP="006C3DBF">
      <w:pPr>
        <w:spacing w:after="0" w:line="240" w:lineRule="auto"/>
      </w:pPr>
      <w:r>
        <w:separator/>
      </w:r>
    </w:p>
  </w:footnote>
  <w:footnote w:type="continuationSeparator" w:id="0">
    <w:p w:rsidR="006D0610" w:rsidRDefault="006D0610" w:rsidP="006C3D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53CE5"/>
    <w:multiLevelType w:val="hybridMultilevel"/>
    <w:tmpl w:val="01823A9E"/>
    <w:lvl w:ilvl="0" w:tplc="C0040C7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7F5B5E"/>
    <w:rsid w:val="00016926"/>
    <w:rsid w:val="000170CA"/>
    <w:rsid w:val="00030AC4"/>
    <w:rsid w:val="000311DB"/>
    <w:rsid w:val="00050609"/>
    <w:rsid w:val="000560C5"/>
    <w:rsid w:val="00057CDD"/>
    <w:rsid w:val="000672C1"/>
    <w:rsid w:val="000746E6"/>
    <w:rsid w:val="000805DD"/>
    <w:rsid w:val="00082F4C"/>
    <w:rsid w:val="00084DB2"/>
    <w:rsid w:val="00086974"/>
    <w:rsid w:val="00093EC5"/>
    <w:rsid w:val="00094E93"/>
    <w:rsid w:val="000A253E"/>
    <w:rsid w:val="000A25F7"/>
    <w:rsid w:val="000B114C"/>
    <w:rsid w:val="000B42E4"/>
    <w:rsid w:val="000C5778"/>
    <w:rsid w:val="000E0CC5"/>
    <w:rsid w:val="000E118F"/>
    <w:rsid w:val="000E257D"/>
    <w:rsid w:val="000E476D"/>
    <w:rsid w:val="000F153D"/>
    <w:rsid w:val="000F2116"/>
    <w:rsid w:val="000F24AE"/>
    <w:rsid w:val="00100BA1"/>
    <w:rsid w:val="00101443"/>
    <w:rsid w:val="00107430"/>
    <w:rsid w:val="00120750"/>
    <w:rsid w:val="00122114"/>
    <w:rsid w:val="00124A26"/>
    <w:rsid w:val="00140C35"/>
    <w:rsid w:val="0014110E"/>
    <w:rsid w:val="00150F86"/>
    <w:rsid w:val="001625E1"/>
    <w:rsid w:val="00170B07"/>
    <w:rsid w:val="00180346"/>
    <w:rsid w:val="00187519"/>
    <w:rsid w:val="0019462F"/>
    <w:rsid w:val="001A5675"/>
    <w:rsid w:val="001D04C3"/>
    <w:rsid w:val="001D18B3"/>
    <w:rsid w:val="001D52C9"/>
    <w:rsid w:val="001E59A7"/>
    <w:rsid w:val="001E7F90"/>
    <w:rsid w:val="001F23E2"/>
    <w:rsid w:val="001F69B0"/>
    <w:rsid w:val="00221D85"/>
    <w:rsid w:val="00223AD4"/>
    <w:rsid w:val="00224934"/>
    <w:rsid w:val="00233AB5"/>
    <w:rsid w:val="0024115A"/>
    <w:rsid w:val="002415D1"/>
    <w:rsid w:val="002450D1"/>
    <w:rsid w:val="00250BED"/>
    <w:rsid w:val="0025145E"/>
    <w:rsid w:val="002542D9"/>
    <w:rsid w:val="00256B62"/>
    <w:rsid w:val="00282442"/>
    <w:rsid w:val="00282F66"/>
    <w:rsid w:val="00284393"/>
    <w:rsid w:val="00284AE9"/>
    <w:rsid w:val="002906CF"/>
    <w:rsid w:val="00296DE9"/>
    <w:rsid w:val="002A4A0F"/>
    <w:rsid w:val="002A4C02"/>
    <w:rsid w:val="002A5964"/>
    <w:rsid w:val="002B0EB4"/>
    <w:rsid w:val="002B3F18"/>
    <w:rsid w:val="002C262D"/>
    <w:rsid w:val="002C2DE3"/>
    <w:rsid w:val="002C4F15"/>
    <w:rsid w:val="002C505C"/>
    <w:rsid w:val="002D01A4"/>
    <w:rsid w:val="002E1693"/>
    <w:rsid w:val="002F34A3"/>
    <w:rsid w:val="00310EAD"/>
    <w:rsid w:val="003148C1"/>
    <w:rsid w:val="00315321"/>
    <w:rsid w:val="003238CB"/>
    <w:rsid w:val="003278EB"/>
    <w:rsid w:val="00343F6A"/>
    <w:rsid w:val="0034492B"/>
    <w:rsid w:val="00352C27"/>
    <w:rsid w:val="00354D1F"/>
    <w:rsid w:val="0035713B"/>
    <w:rsid w:val="00360B26"/>
    <w:rsid w:val="00384952"/>
    <w:rsid w:val="0039043B"/>
    <w:rsid w:val="003970C6"/>
    <w:rsid w:val="003B01FE"/>
    <w:rsid w:val="003B0B8A"/>
    <w:rsid w:val="003B468D"/>
    <w:rsid w:val="003B4A0E"/>
    <w:rsid w:val="003D527D"/>
    <w:rsid w:val="003E3F5B"/>
    <w:rsid w:val="003F109D"/>
    <w:rsid w:val="004031B2"/>
    <w:rsid w:val="0040324B"/>
    <w:rsid w:val="00406DA7"/>
    <w:rsid w:val="004070A1"/>
    <w:rsid w:val="00415EDB"/>
    <w:rsid w:val="004176AB"/>
    <w:rsid w:val="004232A6"/>
    <w:rsid w:val="00425A98"/>
    <w:rsid w:val="00431464"/>
    <w:rsid w:val="00451D6F"/>
    <w:rsid w:val="00461E01"/>
    <w:rsid w:val="00462B24"/>
    <w:rsid w:val="0046753B"/>
    <w:rsid w:val="00470269"/>
    <w:rsid w:val="0047703C"/>
    <w:rsid w:val="00477B7C"/>
    <w:rsid w:val="0048145C"/>
    <w:rsid w:val="004870FC"/>
    <w:rsid w:val="004912C5"/>
    <w:rsid w:val="00492EC9"/>
    <w:rsid w:val="00495C9B"/>
    <w:rsid w:val="004A0AAD"/>
    <w:rsid w:val="004A149F"/>
    <w:rsid w:val="004A3E96"/>
    <w:rsid w:val="004A6F45"/>
    <w:rsid w:val="004A7A7D"/>
    <w:rsid w:val="004D0863"/>
    <w:rsid w:val="004D4226"/>
    <w:rsid w:val="004E2A29"/>
    <w:rsid w:val="004E48AA"/>
    <w:rsid w:val="004E7C52"/>
    <w:rsid w:val="004F228F"/>
    <w:rsid w:val="004F24E5"/>
    <w:rsid w:val="004F7442"/>
    <w:rsid w:val="00503E6D"/>
    <w:rsid w:val="00506D11"/>
    <w:rsid w:val="00515B5B"/>
    <w:rsid w:val="00520F7C"/>
    <w:rsid w:val="00523103"/>
    <w:rsid w:val="005336DA"/>
    <w:rsid w:val="00533FB0"/>
    <w:rsid w:val="005357E9"/>
    <w:rsid w:val="00543568"/>
    <w:rsid w:val="00543580"/>
    <w:rsid w:val="005709D4"/>
    <w:rsid w:val="0057134C"/>
    <w:rsid w:val="00574792"/>
    <w:rsid w:val="00574B31"/>
    <w:rsid w:val="0058334B"/>
    <w:rsid w:val="005834DD"/>
    <w:rsid w:val="00585FC5"/>
    <w:rsid w:val="00587E37"/>
    <w:rsid w:val="005930F5"/>
    <w:rsid w:val="00596138"/>
    <w:rsid w:val="005B0D1F"/>
    <w:rsid w:val="005B2365"/>
    <w:rsid w:val="005B2EF1"/>
    <w:rsid w:val="005C27D4"/>
    <w:rsid w:val="005D43DE"/>
    <w:rsid w:val="005D597D"/>
    <w:rsid w:val="005D5B67"/>
    <w:rsid w:val="005D7021"/>
    <w:rsid w:val="005D7FB7"/>
    <w:rsid w:val="005E2C8A"/>
    <w:rsid w:val="0060453A"/>
    <w:rsid w:val="00606727"/>
    <w:rsid w:val="0062511B"/>
    <w:rsid w:val="006459A9"/>
    <w:rsid w:val="00647C0F"/>
    <w:rsid w:val="006552CF"/>
    <w:rsid w:val="00662827"/>
    <w:rsid w:val="006712F6"/>
    <w:rsid w:val="00675158"/>
    <w:rsid w:val="00687645"/>
    <w:rsid w:val="00687695"/>
    <w:rsid w:val="00687E98"/>
    <w:rsid w:val="006944F2"/>
    <w:rsid w:val="006A0425"/>
    <w:rsid w:val="006A175F"/>
    <w:rsid w:val="006A54B3"/>
    <w:rsid w:val="006B4880"/>
    <w:rsid w:val="006B5422"/>
    <w:rsid w:val="006C0A7C"/>
    <w:rsid w:val="006C23F4"/>
    <w:rsid w:val="006C3DBF"/>
    <w:rsid w:val="006C7E5F"/>
    <w:rsid w:val="006D0610"/>
    <w:rsid w:val="006D538F"/>
    <w:rsid w:val="006E54E5"/>
    <w:rsid w:val="006E5827"/>
    <w:rsid w:val="006F0341"/>
    <w:rsid w:val="006F47E3"/>
    <w:rsid w:val="006F5B20"/>
    <w:rsid w:val="006F5BDD"/>
    <w:rsid w:val="006F6C7C"/>
    <w:rsid w:val="006F77A1"/>
    <w:rsid w:val="00710971"/>
    <w:rsid w:val="0071787E"/>
    <w:rsid w:val="0071790A"/>
    <w:rsid w:val="00722BCA"/>
    <w:rsid w:val="00723717"/>
    <w:rsid w:val="00727F3B"/>
    <w:rsid w:val="007328D6"/>
    <w:rsid w:val="00734ED5"/>
    <w:rsid w:val="00743565"/>
    <w:rsid w:val="00753CA3"/>
    <w:rsid w:val="00762F78"/>
    <w:rsid w:val="00763AF0"/>
    <w:rsid w:val="00764689"/>
    <w:rsid w:val="0076551C"/>
    <w:rsid w:val="00773FFC"/>
    <w:rsid w:val="007742D8"/>
    <w:rsid w:val="00781DAB"/>
    <w:rsid w:val="0078582C"/>
    <w:rsid w:val="00785DEE"/>
    <w:rsid w:val="007879E6"/>
    <w:rsid w:val="007902D9"/>
    <w:rsid w:val="007916CF"/>
    <w:rsid w:val="007A4DFB"/>
    <w:rsid w:val="007A6E4A"/>
    <w:rsid w:val="007A7C18"/>
    <w:rsid w:val="007B63D6"/>
    <w:rsid w:val="007B6D2D"/>
    <w:rsid w:val="007B7C40"/>
    <w:rsid w:val="007C2D99"/>
    <w:rsid w:val="007C697B"/>
    <w:rsid w:val="007C78B3"/>
    <w:rsid w:val="007D4B46"/>
    <w:rsid w:val="007E0BA5"/>
    <w:rsid w:val="007E28C1"/>
    <w:rsid w:val="007E4E5B"/>
    <w:rsid w:val="007F5B5E"/>
    <w:rsid w:val="008272E7"/>
    <w:rsid w:val="00830F04"/>
    <w:rsid w:val="00841965"/>
    <w:rsid w:val="00851C9C"/>
    <w:rsid w:val="0085418B"/>
    <w:rsid w:val="00861E7C"/>
    <w:rsid w:val="00862DB8"/>
    <w:rsid w:val="00887EAE"/>
    <w:rsid w:val="00892BA0"/>
    <w:rsid w:val="008A0EA0"/>
    <w:rsid w:val="008B4A23"/>
    <w:rsid w:val="008B52AE"/>
    <w:rsid w:val="008B533C"/>
    <w:rsid w:val="008C1AC0"/>
    <w:rsid w:val="008C7D9D"/>
    <w:rsid w:val="008D17AC"/>
    <w:rsid w:val="008D322F"/>
    <w:rsid w:val="008E0496"/>
    <w:rsid w:val="008F193C"/>
    <w:rsid w:val="008F3A29"/>
    <w:rsid w:val="008F4F7F"/>
    <w:rsid w:val="008F614A"/>
    <w:rsid w:val="0090302E"/>
    <w:rsid w:val="00907A3E"/>
    <w:rsid w:val="0091590D"/>
    <w:rsid w:val="00923FA8"/>
    <w:rsid w:val="00927557"/>
    <w:rsid w:val="00934EA4"/>
    <w:rsid w:val="00937C48"/>
    <w:rsid w:val="00943535"/>
    <w:rsid w:val="00956D52"/>
    <w:rsid w:val="00960EC2"/>
    <w:rsid w:val="009669EA"/>
    <w:rsid w:val="0097325B"/>
    <w:rsid w:val="009770AA"/>
    <w:rsid w:val="009844FC"/>
    <w:rsid w:val="00994709"/>
    <w:rsid w:val="009966B1"/>
    <w:rsid w:val="009A10D1"/>
    <w:rsid w:val="009A4C42"/>
    <w:rsid w:val="009B44D4"/>
    <w:rsid w:val="009B7C62"/>
    <w:rsid w:val="009C1139"/>
    <w:rsid w:val="009C556B"/>
    <w:rsid w:val="009D31E7"/>
    <w:rsid w:val="009D4DB3"/>
    <w:rsid w:val="009E29D2"/>
    <w:rsid w:val="00A00508"/>
    <w:rsid w:val="00A01B19"/>
    <w:rsid w:val="00A03269"/>
    <w:rsid w:val="00A143EC"/>
    <w:rsid w:val="00A17EB6"/>
    <w:rsid w:val="00A30D61"/>
    <w:rsid w:val="00A31A2A"/>
    <w:rsid w:val="00A3292D"/>
    <w:rsid w:val="00A3323A"/>
    <w:rsid w:val="00A400BB"/>
    <w:rsid w:val="00A76818"/>
    <w:rsid w:val="00A87AED"/>
    <w:rsid w:val="00A94A1A"/>
    <w:rsid w:val="00AC0C49"/>
    <w:rsid w:val="00AC7100"/>
    <w:rsid w:val="00AC7D05"/>
    <w:rsid w:val="00AD2205"/>
    <w:rsid w:val="00AD5789"/>
    <w:rsid w:val="00AD6C28"/>
    <w:rsid w:val="00AE1260"/>
    <w:rsid w:val="00AE2FB2"/>
    <w:rsid w:val="00AE4BFB"/>
    <w:rsid w:val="00AF1A71"/>
    <w:rsid w:val="00AF1C5A"/>
    <w:rsid w:val="00AF3A7D"/>
    <w:rsid w:val="00AF4F79"/>
    <w:rsid w:val="00AF75A6"/>
    <w:rsid w:val="00B04310"/>
    <w:rsid w:val="00B10674"/>
    <w:rsid w:val="00B112C9"/>
    <w:rsid w:val="00B217E8"/>
    <w:rsid w:val="00B262DA"/>
    <w:rsid w:val="00B35084"/>
    <w:rsid w:val="00B359E5"/>
    <w:rsid w:val="00B41890"/>
    <w:rsid w:val="00B52490"/>
    <w:rsid w:val="00B67F4F"/>
    <w:rsid w:val="00B82728"/>
    <w:rsid w:val="00B83AEE"/>
    <w:rsid w:val="00BC60BB"/>
    <w:rsid w:val="00BF5B20"/>
    <w:rsid w:val="00C128AB"/>
    <w:rsid w:val="00C204B6"/>
    <w:rsid w:val="00C30A62"/>
    <w:rsid w:val="00C31543"/>
    <w:rsid w:val="00C32DD3"/>
    <w:rsid w:val="00C3669A"/>
    <w:rsid w:val="00C42371"/>
    <w:rsid w:val="00C45ECA"/>
    <w:rsid w:val="00C46860"/>
    <w:rsid w:val="00C64C82"/>
    <w:rsid w:val="00C76EA1"/>
    <w:rsid w:val="00C8017F"/>
    <w:rsid w:val="00C85372"/>
    <w:rsid w:val="00C87DDA"/>
    <w:rsid w:val="00C90928"/>
    <w:rsid w:val="00C9496A"/>
    <w:rsid w:val="00C96262"/>
    <w:rsid w:val="00CA337B"/>
    <w:rsid w:val="00CE107B"/>
    <w:rsid w:val="00CE24CE"/>
    <w:rsid w:val="00CE4644"/>
    <w:rsid w:val="00D00FF0"/>
    <w:rsid w:val="00D01032"/>
    <w:rsid w:val="00D1100A"/>
    <w:rsid w:val="00D20059"/>
    <w:rsid w:val="00D22529"/>
    <w:rsid w:val="00D3445C"/>
    <w:rsid w:val="00D45254"/>
    <w:rsid w:val="00D45FC3"/>
    <w:rsid w:val="00D46BB4"/>
    <w:rsid w:val="00D50F4F"/>
    <w:rsid w:val="00D55662"/>
    <w:rsid w:val="00D82DD3"/>
    <w:rsid w:val="00D84A73"/>
    <w:rsid w:val="00D860BA"/>
    <w:rsid w:val="00D87547"/>
    <w:rsid w:val="00DA0795"/>
    <w:rsid w:val="00DA415A"/>
    <w:rsid w:val="00DA4329"/>
    <w:rsid w:val="00DA4E66"/>
    <w:rsid w:val="00DB1A7E"/>
    <w:rsid w:val="00DB2549"/>
    <w:rsid w:val="00DB2D00"/>
    <w:rsid w:val="00DB4041"/>
    <w:rsid w:val="00DB6628"/>
    <w:rsid w:val="00DB718C"/>
    <w:rsid w:val="00DC5C49"/>
    <w:rsid w:val="00DD54D1"/>
    <w:rsid w:val="00DF1B43"/>
    <w:rsid w:val="00E1083C"/>
    <w:rsid w:val="00E2244A"/>
    <w:rsid w:val="00E35EE8"/>
    <w:rsid w:val="00E415D3"/>
    <w:rsid w:val="00E4394A"/>
    <w:rsid w:val="00E47F70"/>
    <w:rsid w:val="00E54FB6"/>
    <w:rsid w:val="00E67DE3"/>
    <w:rsid w:val="00E741D7"/>
    <w:rsid w:val="00E7566C"/>
    <w:rsid w:val="00E8176E"/>
    <w:rsid w:val="00E83D0B"/>
    <w:rsid w:val="00E945C4"/>
    <w:rsid w:val="00E97E43"/>
    <w:rsid w:val="00EA11FA"/>
    <w:rsid w:val="00EC0B95"/>
    <w:rsid w:val="00ED2E90"/>
    <w:rsid w:val="00ED6626"/>
    <w:rsid w:val="00EF21E7"/>
    <w:rsid w:val="00EF23F9"/>
    <w:rsid w:val="00EF2A48"/>
    <w:rsid w:val="00F11189"/>
    <w:rsid w:val="00F13999"/>
    <w:rsid w:val="00F17229"/>
    <w:rsid w:val="00F3724C"/>
    <w:rsid w:val="00F47BFB"/>
    <w:rsid w:val="00F53216"/>
    <w:rsid w:val="00F54149"/>
    <w:rsid w:val="00F57EB9"/>
    <w:rsid w:val="00F64362"/>
    <w:rsid w:val="00F657A4"/>
    <w:rsid w:val="00F7006B"/>
    <w:rsid w:val="00F70674"/>
    <w:rsid w:val="00F71A8C"/>
    <w:rsid w:val="00F83F3E"/>
    <w:rsid w:val="00F92550"/>
    <w:rsid w:val="00FA3B75"/>
    <w:rsid w:val="00FB48F4"/>
    <w:rsid w:val="00FF10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semiHidden/>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6C3DBF"/>
  </w:style>
  <w:style w:type="paragraph" w:customStyle="1" w:styleId="formattext">
    <w:name w:val="formattext"/>
    <w:basedOn w:val="a"/>
    <w:uiPriority w:val="99"/>
    <w:rsid w:val="00862DB8"/>
    <w:pPr>
      <w:spacing w:before="100" w:beforeAutospacing="1" w:after="100" w:afterAutospacing="1" w:line="240" w:lineRule="auto"/>
    </w:pPr>
    <w:rPr>
      <w:sz w:val="24"/>
      <w:szCs w:val="24"/>
      <w:lang w:eastAsia="ru-RU"/>
    </w:rPr>
  </w:style>
  <w:style w:type="table" w:styleId="ab">
    <w:name w:val="Table Grid"/>
    <w:basedOn w:val="a1"/>
    <w:locked/>
    <w:rsid w:val="003571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semiHidden/>
    <w:unhideWhenUsed/>
    <w:rsid w:val="00AE126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876844">
      <w:bodyDiv w:val="1"/>
      <w:marLeft w:val="0"/>
      <w:marRight w:val="0"/>
      <w:marTop w:val="0"/>
      <w:marBottom w:val="0"/>
      <w:divBdr>
        <w:top w:val="none" w:sz="0" w:space="0" w:color="auto"/>
        <w:left w:val="none" w:sz="0" w:space="0" w:color="auto"/>
        <w:bottom w:val="none" w:sz="0" w:space="0" w:color="auto"/>
        <w:right w:val="none" w:sz="0" w:space="0" w:color="auto"/>
      </w:divBdr>
    </w:div>
    <w:div w:id="569386592">
      <w:marLeft w:val="0"/>
      <w:marRight w:val="0"/>
      <w:marTop w:val="0"/>
      <w:marBottom w:val="0"/>
      <w:divBdr>
        <w:top w:val="none" w:sz="0" w:space="0" w:color="auto"/>
        <w:left w:val="none" w:sz="0" w:space="0" w:color="auto"/>
        <w:bottom w:val="none" w:sz="0" w:space="0" w:color="auto"/>
        <w:right w:val="none" w:sz="0" w:space="0" w:color="auto"/>
      </w:divBdr>
    </w:div>
    <w:div w:id="569386594">
      <w:marLeft w:val="0"/>
      <w:marRight w:val="0"/>
      <w:marTop w:val="0"/>
      <w:marBottom w:val="0"/>
      <w:divBdr>
        <w:top w:val="none" w:sz="0" w:space="0" w:color="auto"/>
        <w:left w:val="none" w:sz="0" w:space="0" w:color="auto"/>
        <w:bottom w:val="none" w:sz="0" w:space="0" w:color="auto"/>
        <w:right w:val="none" w:sz="0" w:space="0" w:color="auto"/>
      </w:divBdr>
      <w:divsChild>
        <w:div w:id="569386593">
          <w:marLeft w:val="0"/>
          <w:marRight w:val="0"/>
          <w:marTop w:val="0"/>
          <w:marBottom w:val="0"/>
          <w:divBdr>
            <w:top w:val="inset" w:sz="2" w:space="0" w:color="auto"/>
            <w:left w:val="inset" w:sz="2" w:space="1" w:color="auto"/>
            <w:bottom w:val="inset" w:sz="2" w:space="0" w:color="auto"/>
            <w:right w:val="inset" w:sz="2" w:space="1" w:color="auto"/>
          </w:divBdr>
        </w:div>
      </w:divsChild>
    </w:div>
    <w:div w:id="730881868">
      <w:bodyDiv w:val="1"/>
      <w:marLeft w:val="0"/>
      <w:marRight w:val="0"/>
      <w:marTop w:val="0"/>
      <w:marBottom w:val="0"/>
      <w:divBdr>
        <w:top w:val="none" w:sz="0" w:space="0" w:color="auto"/>
        <w:left w:val="none" w:sz="0" w:space="0" w:color="auto"/>
        <w:bottom w:val="none" w:sz="0" w:space="0" w:color="auto"/>
        <w:right w:val="none" w:sz="0" w:space="0" w:color="auto"/>
      </w:divBdr>
    </w:div>
    <w:div w:id="132817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BEFE22010CD868AD39E3EBFD642AA67A7DFBDAAB21F5C17A4e1F" TargetMode="External"/><Relationship Id="rId21" Type="http://schemas.openxmlformats.org/officeDocument/2006/relationships/hyperlink" Target="consultantplus://offline/ref=34A7246665CBE3E0E5C2E9BF208C011F88E8E92716CC868AD39E3EBFD642AA67A7DFBDAAB21F581EA4e6F" TargetMode="External"/><Relationship Id="rId34" Type="http://schemas.openxmlformats.org/officeDocument/2006/relationships/hyperlink" Target="consultantplus://offline/ref=AF8300932DE3B66796F8A4E8CC951FFABBE29AC0721979A1C0577BFF24d2IAI" TargetMode="External"/><Relationship Id="rId42" Type="http://schemas.openxmlformats.org/officeDocument/2006/relationships/hyperlink" Target="consultantplus://offline/ref=AF8300932DE3B66796F8A4E8CC951FFABBE29AC1761779A1C0577BFF24d2IAI" TargetMode="External"/><Relationship Id="rId47" Type="http://schemas.openxmlformats.org/officeDocument/2006/relationships/hyperlink" Target="consultantplus://offline/ref=AF8300932DE3B66796F8A4E8CC951FFABBE29BC7781579A1C0577BFF24d2IAI" TargetMode="External"/><Relationship Id="rId50" Type="http://schemas.openxmlformats.org/officeDocument/2006/relationships/hyperlink" Target="consultantplus://offline/ref=AF8300932DE3B66796F8A4E8CC951FFABBE399C4721779A1C0577BFF24d2IAI" TargetMode="External"/><Relationship Id="rId55" Type="http://schemas.openxmlformats.org/officeDocument/2006/relationships/hyperlink" Target="consultantplus://offline/ref=AF8300932DE3B66796F8A4E8CC951FFAB8E092C3751779A1C0577BFF24d2IAI" TargetMode="External"/><Relationship Id="rId63" Type="http://schemas.openxmlformats.org/officeDocument/2006/relationships/hyperlink" Target="consultantplus://offline/ref=AF8300932DE3B66796F8A4E8CC951FFAB8E39AC6711879A1C0577BFF24d2IAI" TargetMode="External"/><Relationship Id="rId68" Type="http://schemas.openxmlformats.org/officeDocument/2006/relationships/hyperlink" Target="consultantplus://offline/ref=AF8300932DE3B66796F8A4E8CC951FFABCE29AC9721A24ABC80E77FDd2I3I" TargetMode="External"/><Relationship Id="rId76" Type="http://schemas.openxmlformats.org/officeDocument/2006/relationships/hyperlink" Target="consultantplus://offline/ref=AF8300932DE3B66796F8A4E8CC951FFAB8E498C5721379A1C0577BFF24d2IAI" TargetMode="External"/><Relationship Id="rId84" Type="http://schemas.openxmlformats.org/officeDocument/2006/relationships/hyperlink" Target="consultantplus://offline/ref=25B973CFF23BED73976AC88B6F716674411589FB5D9CFF8F27A9F1A13DA30E472022H" TargetMode="External"/><Relationship Id="rId89" Type="http://schemas.openxmlformats.org/officeDocument/2006/relationships/hyperlink" Target="consultantplus://offline/ref=25B973CFF23BED73976AC88B6F716674411589FB509FF78C22A9F1A13DA30E472022H" TargetMode="External"/><Relationship Id="rId97" Type="http://schemas.openxmlformats.org/officeDocument/2006/relationships/fontTable" Target="fontTable.xml"/><Relationship Id="rId7" Type="http://schemas.openxmlformats.org/officeDocument/2006/relationships/hyperlink" Target="consultantplus://offline/ref=5FCBAA1A2C0B8E4CD4CF19C53324D3BDD209E6299DFAE4393A795C072DBF20A1B5E7F41D5D58AB68H3f6G" TargetMode="External"/><Relationship Id="rId71" Type="http://schemas.openxmlformats.org/officeDocument/2006/relationships/hyperlink" Target="consultantplus://offline/ref=AF8300932DE3B66796F8A4E8CC951FFAB8E29EC0771879A1C0577BFF24d2IAI" TargetMode="External"/><Relationship Id="rId92" Type="http://schemas.openxmlformats.org/officeDocument/2006/relationships/hyperlink" Target="consultantplus://offline/ref=25B973CFF23BED73976AC88B6F716674411589FB539FF68826A9F1A13DA30E472022H" TargetMode="External"/><Relationship Id="rId2" Type="http://schemas.openxmlformats.org/officeDocument/2006/relationships/styles" Target="styles.xml"/><Relationship Id="rId16" Type="http://schemas.openxmlformats.org/officeDocument/2006/relationships/hyperlink" Target="consultantplus://offline/ref=34A7246665CBE3E0E5C2E9BF208C011F88E9E82715CB868AD39E3EBFD6A4e2F" TargetMode="External"/><Relationship Id="rId29" Type="http://schemas.openxmlformats.org/officeDocument/2006/relationships/hyperlink" Target="consultantplus://offline/ref=AF8300932DE3B66796F8A4E8CC951FFABBE29DC5701679A1C0577BFF24d2IAI" TargetMode="External"/><Relationship Id="rId11" Type="http://schemas.openxmlformats.org/officeDocument/2006/relationships/hyperlink" Target="consultantplus://offline/ref=167342EAC0B8489EA2A1FCE953E9218C7BD4E63CE7C39B0394102B893DQ6uEG" TargetMode="External"/><Relationship Id="rId24" Type="http://schemas.openxmlformats.org/officeDocument/2006/relationships/hyperlink" Target="consultantplus://offline/ref=34A7246665CBE3E0E5C2E9BF208C011F8BEFE22010CD868AD39E3EBFD642AA67A7DFBDAAB21F5C17A4e1F" TargetMode="External"/><Relationship Id="rId32" Type="http://schemas.openxmlformats.org/officeDocument/2006/relationships/hyperlink" Target="consultantplus://offline/ref=AF8300932DE3B66796F8A4E8CC951FFABBE29BC1731079A1C0577BFF24d2IAI" TargetMode="External"/><Relationship Id="rId37" Type="http://schemas.openxmlformats.org/officeDocument/2006/relationships/hyperlink" Target="consultantplus://offline/ref=AF8300932DE3B66796F8A4E8CC951FFABBE29BC3731179A1C0577BFF24d2IAI" TargetMode="External"/><Relationship Id="rId40" Type="http://schemas.openxmlformats.org/officeDocument/2006/relationships/hyperlink" Target="consultantplus://offline/ref=AF8300932DE3B66796F8A4E8CC951FFAB8EB9AC7771679A1C0577BFF24d2IAI" TargetMode="External"/><Relationship Id="rId45" Type="http://schemas.openxmlformats.org/officeDocument/2006/relationships/hyperlink" Target="consultantplus://offline/ref=AF8300932DE3B66796F8A4E8CC951FFABBE29BC1731979A1C0577BFF24d2IAI" TargetMode="External"/><Relationship Id="rId53" Type="http://schemas.openxmlformats.org/officeDocument/2006/relationships/hyperlink" Target="consultantplus://offline/ref=AF8300932DE3B66796F8A4E8CC951FFAB8E49DC0751579A1C0577BFF24d2IAI" TargetMode="External"/><Relationship Id="rId58" Type="http://schemas.openxmlformats.org/officeDocument/2006/relationships/hyperlink" Target="consultantplus://offline/ref=AF8300932DE3B66796F8A4E8CC951FFABBE393C7781779A1C0577BFF24d2IAI" TargetMode="External"/><Relationship Id="rId66" Type="http://schemas.openxmlformats.org/officeDocument/2006/relationships/hyperlink" Target="consultantplus://offline/ref=AF8300932DE3B66796F8A4E8CC951FFAB8E599C4771779A1C0577BFF24d2IAI" TargetMode="External"/><Relationship Id="rId74" Type="http://schemas.openxmlformats.org/officeDocument/2006/relationships/hyperlink" Target="consultantplus://offline/ref=AF8300932DE3B66796F8A4E8CC951FFAB8E799C6781679A1C0577BFF24d2IAI" TargetMode="External"/><Relationship Id="rId79" Type="http://schemas.openxmlformats.org/officeDocument/2006/relationships/hyperlink" Target="consultantplus://offline/ref=25B973CFF23BED73976AC88B6F716674411589FB5D9BF88420A9F1A13DA30E472022H" TargetMode="External"/><Relationship Id="rId87" Type="http://schemas.openxmlformats.org/officeDocument/2006/relationships/hyperlink" Target="consultantplus://offline/ref=25B973CFF23BED73976AC88B6F716674411589FB5D9CFB8D2BA9F1A13DA30E472022H" TargetMode="External"/><Relationship Id="rId5" Type="http://schemas.openxmlformats.org/officeDocument/2006/relationships/footnotes" Target="footnotes.xml"/><Relationship Id="rId61" Type="http://schemas.openxmlformats.org/officeDocument/2006/relationships/hyperlink" Target="consultantplus://offline/ref=AF8300932DE3B66796F8A4E8CC951FFAB8E39FC2701079A1C0577BFF24d2IAI" TargetMode="External"/><Relationship Id="rId82" Type="http://schemas.openxmlformats.org/officeDocument/2006/relationships/hyperlink" Target="consultantplus://offline/ref=25B973CFF23BED73976AC88B6F716674411589FB529FFD8C27A9F1A13DA30E472022H" TargetMode="External"/><Relationship Id="rId90" Type="http://schemas.openxmlformats.org/officeDocument/2006/relationships/hyperlink" Target="consultantplus://offline/ref=25B973CFF23BED73976AC88B6F716674411589FB5D98FC8F21A9F1A13DA30E472022H" TargetMode="External"/><Relationship Id="rId95" Type="http://schemas.openxmlformats.org/officeDocument/2006/relationships/hyperlink" Target="consultantplus://offline/ref=34A7246665CBE3E0E5C2F7B236E05B168EE2BF281DCB85D88AC165E2814BA030AEe0F" TargetMode="External"/><Relationship Id="rId19" Type="http://schemas.openxmlformats.org/officeDocument/2006/relationships/hyperlink" Target="consultantplus://offline/ref=34A7246665CBE3E0E5C2E9BF208C011F88E8E1251DC8868AD39E3EBFD6A4e2F" TargetMode="External"/><Relationship Id="rId14" Type="http://schemas.openxmlformats.org/officeDocument/2006/relationships/hyperlink" Target="consultantplus://offline/ref=34A7246665CBE3E0E5C2F7B236E05B168EE2BF281DC98CDA8CC165E2814BA030E090E4E8F6125D1645B6E7A2eCF" TargetMode="External"/><Relationship Id="rId22" Type="http://schemas.openxmlformats.org/officeDocument/2006/relationships/hyperlink" Target="consultantplus://offline/ref=34A7246665CBE3E0E5C2E9BF208C011F8BEFE22010CD868AD39E3EBFD642AA67A7DFBDAAB21F5C17A4e1F" TargetMode="External"/><Relationship Id="rId27" Type="http://schemas.openxmlformats.org/officeDocument/2006/relationships/hyperlink" Target="consultantplus://offline/ref=AF8300932DE3B66796F8A4E8CC951FFABBE29BC2701179A1C0577BFF24d2IAI" TargetMode="External"/><Relationship Id="rId30" Type="http://schemas.openxmlformats.org/officeDocument/2006/relationships/hyperlink" Target="consultantplus://offline/ref=AF8300932DE3B66796F8A4E8CC951FFABBE29EC7791179A1C0577BFF24d2IAI" TargetMode="External"/><Relationship Id="rId35" Type="http://schemas.openxmlformats.org/officeDocument/2006/relationships/hyperlink" Target="consultantplus://offline/ref=AF8300932DE3B66796F8A4E8CC951FFAB8E79DC8791579A1C0577BFF24d2IAI" TargetMode="External"/><Relationship Id="rId43" Type="http://schemas.openxmlformats.org/officeDocument/2006/relationships/hyperlink" Target="consultantplus://offline/ref=AF8300932DE3B66796F8A4E8CC951FFABBE293C2701479A1C0577BFF24d2IAI" TargetMode="External"/><Relationship Id="rId48" Type="http://schemas.openxmlformats.org/officeDocument/2006/relationships/hyperlink" Target="consultantplus://offline/ref=AF8300932DE3B66796F8A4E8CC951FFABBE39BC0781779A1C0577BFF24d2IAI" TargetMode="External"/><Relationship Id="rId56" Type="http://schemas.openxmlformats.org/officeDocument/2006/relationships/hyperlink" Target="consultantplus://offline/ref=AF8300932DE3B66796F8A4E8CC951FFAB8E699C5771079A1C0577BFF24d2IAI" TargetMode="External"/><Relationship Id="rId64" Type="http://schemas.openxmlformats.org/officeDocument/2006/relationships/hyperlink" Target="consultantplus://offline/ref=AF8300932DE3B66796F8A4E8CC951FFAB8EB9CC4781779A1C0577BFF24d2IAI" TargetMode="External"/><Relationship Id="rId69" Type="http://schemas.openxmlformats.org/officeDocument/2006/relationships/hyperlink" Target="consultantplus://offline/ref=AF8300932DE3B66796F8A4E8CC951FFABBE39CC0771379A1C0577BFF24d2IAI" TargetMode="External"/><Relationship Id="rId77" Type="http://schemas.openxmlformats.org/officeDocument/2006/relationships/hyperlink" Target="consultantplus://offline/ref=AF8300932DE3B66796F8A4E8CC951FFAB8E59EC9711579A1C0577BFF24d2IAI" TargetMode="External"/><Relationship Id="rId8" Type="http://schemas.openxmlformats.org/officeDocument/2006/relationships/hyperlink" Target="consultantplus://offline/ref=5FCBAA1A2C0B8E4CD4CF19C53324D3BDD209E6299DFAE4393A795C072DBF20A1B5E7F41D5D58AB6FH3f7G" TargetMode="External"/><Relationship Id="rId51" Type="http://schemas.openxmlformats.org/officeDocument/2006/relationships/hyperlink" Target="consultantplus://offline/ref=AF8300932DE3B66796F8A4E8CC951FFABBE29BC8731179A1C0577BFF24d2IAI" TargetMode="External"/><Relationship Id="rId72" Type="http://schemas.openxmlformats.org/officeDocument/2006/relationships/hyperlink" Target="consultantplus://offline/ref=AF8300932DE3B66796F8A4E8CC951FFAB8EA92C6781679A1C0577BFF24d2IAI" TargetMode="External"/><Relationship Id="rId80" Type="http://schemas.openxmlformats.org/officeDocument/2006/relationships/hyperlink" Target="consultantplus://offline/ref=25B973CFF23BED73976AC88B6F716674411589FB5D9FFB842AA9F1A13DA30E472022H" TargetMode="External"/><Relationship Id="rId85" Type="http://schemas.openxmlformats.org/officeDocument/2006/relationships/hyperlink" Target="consultantplus://offline/ref=25B973CFF23BED73976AC88B6F716674411589FB5D99FF8520A9F1A13DA30E472022H" TargetMode="External"/><Relationship Id="rId93" Type="http://schemas.openxmlformats.org/officeDocument/2006/relationships/hyperlink" Target="consultantplus://offline/ref=25B973CFF23BED73976AC88B6F716674411589FB5D9BFD8924A9F1A13DA30E472022H"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E9BF208C011F88E8E92716CC868AD39E3EBFD6A4e2F" TargetMode="External"/><Relationship Id="rId25" Type="http://schemas.openxmlformats.org/officeDocument/2006/relationships/hyperlink" Target="consultantplus://offline/ref=34A7246665CBE3E0E5C2E9BF208C011F88E8E12410C9868AD39E3EBFD642AA67A7DFBDAFB0A1eAF" TargetMode="External"/><Relationship Id="rId33" Type="http://schemas.openxmlformats.org/officeDocument/2006/relationships/hyperlink" Target="consultantplus://offline/ref=AF8300932DE3B66796F8A4E8CC951FFABBE39CC3751879A1C0577BFF24d2IAI" TargetMode="External"/><Relationship Id="rId38" Type="http://schemas.openxmlformats.org/officeDocument/2006/relationships/hyperlink" Target="consultantplus://offline/ref=AF8300932DE3B66796F8A4E8CC951FFABBE398C1781979A1C0577BFF24d2IAI" TargetMode="External"/><Relationship Id="rId46" Type="http://schemas.openxmlformats.org/officeDocument/2006/relationships/hyperlink" Target="consultantplus://offline/ref=AF8300932DE3B66796F8A4E8CC951FFABBE398C7771879A1C0577BFF24d2IAI" TargetMode="External"/><Relationship Id="rId59" Type="http://schemas.openxmlformats.org/officeDocument/2006/relationships/hyperlink" Target="consultantplus://offline/ref=AF8300932DE3B66796F8A4E8CC951FFAB8E099C9721A24ABC80E77FDd2I3I" TargetMode="External"/><Relationship Id="rId67" Type="http://schemas.openxmlformats.org/officeDocument/2006/relationships/hyperlink" Target="consultantplus://offline/ref=AF8300932DE3B66796F8A4E8CC951FFABBE29FC4771479A1C0577BFF24d2IAI" TargetMode="External"/><Relationship Id="rId20" Type="http://schemas.openxmlformats.org/officeDocument/2006/relationships/hyperlink" Target="consultantplus://offline/ref=34A7246665CBE3E0E5C2E9BF208C011F88E8E1251DC8868AD39E3EBFD6A4e2F" TargetMode="External"/><Relationship Id="rId41" Type="http://schemas.openxmlformats.org/officeDocument/2006/relationships/hyperlink" Target="consultantplus://offline/ref=AF8300932DE3B66796F8A4E8CC951FFABBE39BC0711579A1C0577BFF24d2IAI" TargetMode="External"/><Relationship Id="rId54" Type="http://schemas.openxmlformats.org/officeDocument/2006/relationships/hyperlink" Target="consultantplus://offline/ref=AF8300932DE3B66796F8A4E8CC951FFABBE29BC0741479A1C0577BFF24d2IAI" TargetMode="External"/><Relationship Id="rId62" Type="http://schemas.openxmlformats.org/officeDocument/2006/relationships/hyperlink" Target="consultantplus://offline/ref=AF8300932DE3B66796F8A4E8CC951FFAB8EB93C3721579A1C0577BFF24d2IAI" TargetMode="External"/><Relationship Id="rId70" Type="http://schemas.openxmlformats.org/officeDocument/2006/relationships/hyperlink" Target="consultantplus://offline/ref=AF8300932DE3B66796F8A4E8CC951FFAB1E69CC1731A24ABC80E77FDd2I3I" TargetMode="External"/><Relationship Id="rId75" Type="http://schemas.openxmlformats.org/officeDocument/2006/relationships/hyperlink" Target="consultantplus://offline/ref=AF8300932DE3B66796F8A4E8CC951FFAB8E59DC0741979A1C0577BFF24d2IAI" TargetMode="External"/><Relationship Id="rId83" Type="http://schemas.openxmlformats.org/officeDocument/2006/relationships/hyperlink" Target="consultantplus://offline/ref=25B973CFF23BED73976AC88B6F716674411589FB5D9FFB8821A9F1A13DA30E472022H" TargetMode="External"/><Relationship Id="rId88" Type="http://schemas.openxmlformats.org/officeDocument/2006/relationships/hyperlink" Target="consultantplus://offline/ref=25B973CFF23BED73976AC88B6F716674411589FB509DFF8E26A9F1A13DA30E472022H" TargetMode="External"/><Relationship Id="rId91" Type="http://schemas.openxmlformats.org/officeDocument/2006/relationships/hyperlink" Target="consultantplus://offline/ref=25B973CFF23BED73976AC88B6F716674411589FB5390FA8423A9F1A13DA30E472022H" TargetMode="External"/><Relationship Id="rId96" Type="http://schemas.openxmlformats.org/officeDocument/2006/relationships/hyperlink" Target="consultantplus://offline/ref=34A7246665CBE3E0E5C2E9BF208C011F8BEFE22010CD868AD39E3EBFD642AA67A7DFBDAAB21F5C17A4e1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34A7246665CBE3E0E5C2E9BF208C011F88E9E82715CB868AD39E3EBFD6A4e2F" TargetMode="External"/><Relationship Id="rId23" Type="http://schemas.openxmlformats.org/officeDocument/2006/relationships/hyperlink" Target="consultantplus://offline/ref=34A7246665CBE3E0E5C2E9BF208C011F8BEFE22010CD868AD39E3EBFD642AA67A7DFBDAAB21F5A17A4e2F" TargetMode="External"/><Relationship Id="rId28" Type="http://schemas.openxmlformats.org/officeDocument/2006/relationships/hyperlink" Target="consultantplus://offline/ref=AF8300932DE3B66796F8A4E8CC951FFABBE39AC0781579A1C0577BFF24d2IAI" TargetMode="External"/><Relationship Id="rId36" Type="http://schemas.openxmlformats.org/officeDocument/2006/relationships/hyperlink" Target="consultantplus://offline/ref=AF8300932DE3B66796F8A4E8CC951FFAB8E693C6751579A1C0577BFF24d2IAI" TargetMode="External"/><Relationship Id="rId49" Type="http://schemas.openxmlformats.org/officeDocument/2006/relationships/hyperlink" Target="consultantplus://offline/ref=AF8300932DE3B66796F8A4E8CC951FFABBE39EC5771479A1C0577BFF24d2IAI" TargetMode="External"/><Relationship Id="rId57" Type="http://schemas.openxmlformats.org/officeDocument/2006/relationships/hyperlink" Target="consultantplus://offline/ref=AF8300932DE3B66796F8A4E8CC951FFAB8E092C3751779A1C0577BFF24d2IAI" TargetMode="External"/><Relationship Id="rId10" Type="http://schemas.openxmlformats.org/officeDocument/2006/relationships/hyperlink" Target="consultantplus://offline/ref=051BAA4A3CF752E8A01CEFDBCE898C80C8358FD8CA9A9AD156304DD41A4BC8DD56F6F8536DC6E685E5B397d7tCH" TargetMode="External"/><Relationship Id="rId31" Type="http://schemas.openxmlformats.org/officeDocument/2006/relationships/hyperlink" Target="consultantplus://offline/ref=AF8300932DE3B66796F8A4E8CC951FFABBE39AC1721479A1C0577BFF24d2IAI" TargetMode="External"/><Relationship Id="rId44" Type="http://schemas.openxmlformats.org/officeDocument/2006/relationships/hyperlink" Target="consultantplus://offline/ref=AF8300932DE3B66796F8A4E8CC951FFABBE39BC0721879A1C0577BFF24d2IAI" TargetMode="External"/><Relationship Id="rId52" Type="http://schemas.openxmlformats.org/officeDocument/2006/relationships/hyperlink" Target="consultantplus://offline/ref=AF8300932DE3B66796F8A4E8CC951FFABBE39DC1741079A1C0577BFF24d2IAI" TargetMode="External"/><Relationship Id="rId60" Type="http://schemas.openxmlformats.org/officeDocument/2006/relationships/hyperlink" Target="consultantplus://offline/ref=AF8300932DE3B66796F8A4E8CC951FFAB8EA98C4741979A1C0577BFF24d2IAI" TargetMode="External"/><Relationship Id="rId65" Type="http://schemas.openxmlformats.org/officeDocument/2006/relationships/hyperlink" Target="consultantplus://offline/ref=AF8300932DE3B66796F8A4E8CC951FFAB8EB93C3721279A1C0577BFF24d2IAI" TargetMode="External"/><Relationship Id="rId73" Type="http://schemas.openxmlformats.org/officeDocument/2006/relationships/hyperlink" Target="consultantplus://offline/ref=AF8300932DE3B66796F8A4E8CC951FFAB8E69EC7711679A1C0577BFF24d2IAI" TargetMode="External"/><Relationship Id="rId78" Type="http://schemas.openxmlformats.org/officeDocument/2006/relationships/hyperlink" Target="consultantplus://offline/ref=AF8300932DE3B66796F8A4E8CC951FFAB8E59DC0791479A1C0577BFF24d2IAI" TargetMode="External"/><Relationship Id="rId81" Type="http://schemas.openxmlformats.org/officeDocument/2006/relationships/hyperlink" Target="consultantplus://offline/ref=25B973CFF23BED73976AC88B6F716674411589FB5D9CF88520A9F1A13DA30E472022H" TargetMode="External"/><Relationship Id="rId86" Type="http://schemas.openxmlformats.org/officeDocument/2006/relationships/hyperlink" Target="consultantplus://offline/ref=25B973CFF23BED73976AC88B6F716674411589FB509BFC8A2AA9F1A13DA30E472022H" TargetMode="External"/><Relationship Id="rId94" Type="http://schemas.openxmlformats.org/officeDocument/2006/relationships/hyperlink" Target="consultantplus://offline/ref=25B973CFF23BED73976AC88B6F716674411589FB529BFD8F21A9F1A13DA30E472022H" TargetMode="External"/><Relationship Id="rId4" Type="http://schemas.openxmlformats.org/officeDocument/2006/relationships/webSettings" Target="webSettings.xml"/><Relationship Id="rId9" Type="http://schemas.openxmlformats.org/officeDocument/2006/relationships/hyperlink" Target="consultantplus://offline/ref=8C44CE161616541A1372180A60EDA73D87FBB432C4BE120B10FA386D0585823A6F307798DECA294EJ6k9G"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9E92715CB868AD39E3EBFD6A4e2F" TargetMode="External"/><Relationship Id="rId39" Type="http://schemas.openxmlformats.org/officeDocument/2006/relationships/hyperlink" Target="consultantplus://offline/ref=AF8300932DE3B66796F8A4E8CC951FFABBE29AC2731079A1C0577BFF24d2I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841</TotalTime>
  <Pages>32</Pages>
  <Words>13587</Words>
  <Characters>77450</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Home</Company>
  <LinksUpToDate>false</LinksUpToDate>
  <CharactersWithSpaces>90856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bugaeva</dc:creator>
  <cp:keywords/>
  <dc:description/>
  <cp:lastModifiedBy>Пользователь</cp:lastModifiedBy>
  <cp:revision>27</cp:revision>
  <cp:lastPrinted>2022-12-16T06:25:00Z</cp:lastPrinted>
  <dcterms:created xsi:type="dcterms:W3CDTF">2022-08-08T13:53:00Z</dcterms:created>
  <dcterms:modified xsi:type="dcterms:W3CDTF">2022-12-16T06:25:00Z</dcterms:modified>
</cp:coreProperties>
</file>