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D2" w:rsidRPr="00BE59F2" w:rsidRDefault="00193FD2" w:rsidP="00B47A39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93FD2" w:rsidRPr="00BE59F2" w:rsidRDefault="00193FD2" w:rsidP="004D0DA1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E59F2">
        <w:rPr>
          <w:b/>
          <w:sz w:val="24"/>
          <w:szCs w:val="24"/>
        </w:rPr>
        <w:t>Паспорт</w:t>
      </w:r>
    </w:p>
    <w:p w:rsidR="00193FD2" w:rsidRPr="00BE59F2" w:rsidRDefault="00193FD2" w:rsidP="004D0DA1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E59F2">
        <w:rPr>
          <w:b/>
          <w:sz w:val="24"/>
          <w:szCs w:val="24"/>
        </w:rPr>
        <w:t>муниципальной программы</w:t>
      </w:r>
    </w:p>
    <w:p w:rsidR="00193FD2" w:rsidRPr="00BE59F2" w:rsidRDefault="00193FD2" w:rsidP="004D0DA1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E59F2">
        <w:rPr>
          <w:b/>
          <w:sz w:val="24"/>
          <w:szCs w:val="24"/>
        </w:rPr>
        <w:t>«Укрепление обществе</w:t>
      </w:r>
      <w:r w:rsidR="004D0DA1" w:rsidRPr="00BE59F2">
        <w:rPr>
          <w:b/>
          <w:sz w:val="24"/>
          <w:szCs w:val="24"/>
        </w:rPr>
        <w:t xml:space="preserve">нного здоровья среди населения </w:t>
      </w:r>
    </w:p>
    <w:p w:rsidR="00193FD2" w:rsidRPr="00BE59F2" w:rsidRDefault="004D0DA1" w:rsidP="004D0DA1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E59F2">
        <w:rPr>
          <w:b/>
          <w:sz w:val="24"/>
          <w:szCs w:val="24"/>
        </w:rPr>
        <w:t>Ленского района</w:t>
      </w:r>
      <w:r w:rsidR="00193FD2" w:rsidRPr="00BE59F2">
        <w:rPr>
          <w:b/>
          <w:sz w:val="24"/>
          <w:szCs w:val="24"/>
        </w:rPr>
        <w:t>»</w:t>
      </w:r>
    </w:p>
    <w:p w:rsidR="00193FD2" w:rsidRPr="00BE59F2" w:rsidRDefault="00193FD2" w:rsidP="004D0DA1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193FD2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общественного здоровья среди населения Ленского района» (далее – Программа)</w:t>
            </w:r>
          </w:p>
        </w:tc>
      </w:tr>
      <w:tr w:rsidR="00193FD2" w:rsidRPr="00D93171" w:rsidTr="000F5EF1">
        <w:trPr>
          <w:cantSplit/>
          <w:trHeight w:val="62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21.11.2011 № 323-ФЗ </w:t>
            </w:r>
            <w:r w:rsidR="000F5EF1" w:rsidRPr="00D93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«Об основах охраны здоровья граждан Российской Федерации», Федеральный закон от 06.10.2003 № 131-ФЗ</w:t>
            </w:r>
            <w:r w:rsidR="004D0DA1"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Федерации», област</w:t>
            </w:r>
            <w:r w:rsidR="004D0DA1"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ной закон от 18.03.2013 </w:t>
            </w: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№ 629-38-ОЗ «О реализации государственных полномочий Архангельской области в сфере охраны здоровья граждан», постановление Администрации МО «Ленский муниципальный район» </w:t>
            </w:r>
            <w:r w:rsidR="000F5EF1" w:rsidRPr="00D93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0B14"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93171" w:rsidRPr="00D93171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  <w:r w:rsidR="00A50B14"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DA1"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93171" w:rsidRPr="00D93171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  <w:r w:rsidR="004D0DA1"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разработки и реализации муниципальных программ МО «Ленский муниципальный район», постановление Администрации МО «Ленский муниципальный район» </w:t>
            </w:r>
            <w:r w:rsidR="000F5EF1" w:rsidRPr="00D93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от 07.04</w:t>
            </w:r>
            <w:r w:rsidR="0082301C" w:rsidRPr="00D9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2021 № 212</w:t>
            </w:r>
            <w:r w:rsidR="00A50B14"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муниципальных программ МО «Ленский муниципальный район», разрабатываемых в 2021 году»</w:t>
            </w:r>
          </w:p>
        </w:tc>
      </w:tr>
      <w:tr w:rsidR="00193FD2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snapToGrid w:val="0"/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</w:tr>
      <w:tr w:rsidR="00193FD2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2810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здоровья населения, формирование культуры общественного здоровья </w:t>
            </w:r>
          </w:p>
        </w:tc>
      </w:tr>
      <w:tr w:rsidR="00193FD2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numPr>
                <w:ilvl w:val="0"/>
                <w:numId w:val="1"/>
              </w:numPr>
              <w:snapToGrid w:val="0"/>
              <w:ind w:left="0" w:firstLine="0"/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</w:rPr>
              <w:t>Мотивирование населения к ведению здорового образа жизни и отказу от вредных привычек посре</w:t>
            </w:r>
            <w:r w:rsidR="004D0DA1" w:rsidRPr="00D93171">
              <w:rPr>
                <w:sz w:val="24"/>
                <w:szCs w:val="24"/>
              </w:rPr>
              <w:t>дством проведения информационно-коммуникационной компании.</w:t>
            </w:r>
          </w:p>
          <w:p w:rsidR="00F25AA5" w:rsidRPr="00D93171" w:rsidRDefault="00193FD2" w:rsidP="000749A3">
            <w:pPr>
              <w:numPr>
                <w:ilvl w:val="0"/>
                <w:numId w:val="1"/>
              </w:numPr>
              <w:snapToGrid w:val="0"/>
              <w:ind w:left="0" w:firstLine="0"/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</w:rPr>
              <w:t>Формирование среды, способствующей ведению гражданами здорового образа жизни</w:t>
            </w:r>
            <w:r w:rsidR="00CA2198" w:rsidRPr="00D93171">
              <w:rPr>
                <w:sz w:val="24"/>
                <w:szCs w:val="24"/>
              </w:rPr>
              <w:t xml:space="preserve"> и укреплению общественного здоровья</w:t>
            </w:r>
            <w:r w:rsidRPr="00D93171">
              <w:rPr>
                <w:sz w:val="24"/>
                <w:szCs w:val="24"/>
              </w:rPr>
              <w:t xml:space="preserve"> </w:t>
            </w:r>
          </w:p>
        </w:tc>
      </w:tr>
      <w:tr w:rsidR="00193FD2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  <w:r w:rsidRPr="00D93171">
              <w:rPr>
                <w:rFonts w:ascii="Times New Roman" w:hAnsi="Times New Roman" w:cs="Times New Roman"/>
                <w:sz w:val="24"/>
                <w:szCs w:val="24"/>
              </w:rPr>
              <w:br/>
              <w:t>и индикаторы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A1" w:rsidRPr="00D93171" w:rsidRDefault="009E782F" w:rsidP="000749A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</w:rPr>
              <w:t xml:space="preserve">Доля населения, охваченного </w:t>
            </w:r>
            <w:r w:rsidR="004D0DA1" w:rsidRPr="00D93171">
              <w:rPr>
                <w:sz w:val="24"/>
                <w:szCs w:val="24"/>
              </w:rPr>
              <w:t>информационно-</w:t>
            </w:r>
            <w:r w:rsidR="00D67ED6" w:rsidRPr="00D93171">
              <w:rPr>
                <w:sz w:val="24"/>
                <w:szCs w:val="24"/>
              </w:rPr>
              <w:t>коммуникационн</w:t>
            </w:r>
            <w:r w:rsidR="00FE79C3" w:rsidRPr="00D93171">
              <w:rPr>
                <w:sz w:val="24"/>
                <w:szCs w:val="24"/>
              </w:rPr>
              <w:t>ой</w:t>
            </w:r>
            <w:r w:rsidR="00D67ED6" w:rsidRPr="00D93171">
              <w:rPr>
                <w:sz w:val="24"/>
                <w:szCs w:val="24"/>
              </w:rPr>
              <w:t xml:space="preserve"> кампани</w:t>
            </w:r>
            <w:r w:rsidR="00FE79C3" w:rsidRPr="00D93171">
              <w:rPr>
                <w:sz w:val="24"/>
                <w:szCs w:val="24"/>
              </w:rPr>
              <w:t>ей</w:t>
            </w:r>
            <w:r w:rsidR="00144ACE" w:rsidRPr="00D93171">
              <w:rPr>
                <w:sz w:val="24"/>
                <w:szCs w:val="24"/>
              </w:rPr>
              <w:t>, мотивирующ</w:t>
            </w:r>
            <w:r w:rsidR="00FE79C3" w:rsidRPr="00D93171">
              <w:rPr>
                <w:sz w:val="24"/>
                <w:szCs w:val="24"/>
              </w:rPr>
              <w:t>ей</w:t>
            </w:r>
            <w:r w:rsidR="00144ACE" w:rsidRPr="00D93171">
              <w:rPr>
                <w:sz w:val="24"/>
                <w:szCs w:val="24"/>
              </w:rPr>
              <w:t xml:space="preserve"> к ведению здорового образа жизни</w:t>
            </w:r>
            <w:r w:rsidR="00D67ED6" w:rsidRPr="00D93171">
              <w:rPr>
                <w:sz w:val="24"/>
                <w:szCs w:val="24"/>
              </w:rPr>
              <w:t xml:space="preserve"> и отказу от вредных привычек</w:t>
            </w:r>
            <w:r w:rsidR="004D0DA1" w:rsidRPr="00D93171">
              <w:rPr>
                <w:sz w:val="24"/>
                <w:szCs w:val="24"/>
              </w:rPr>
              <w:t>.</w:t>
            </w:r>
          </w:p>
          <w:p w:rsidR="00193FD2" w:rsidRPr="00D93171" w:rsidRDefault="00CA2198" w:rsidP="000749A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</w:rPr>
              <w:t>Количество граждан-участников мероприятий, направленных на укрепление общественного здоровья и способствующих ведению з</w:t>
            </w:r>
            <w:r w:rsidR="00144ACE" w:rsidRPr="00D93171">
              <w:rPr>
                <w:sz w:val="24"/>
                <w:szCs w:val="24"/>
              </w:rPr>
              <w:t>дорового образа жизни</w:t>
            </w:r>
          </w:p>
        </w:tc>
      </w:tr>
      <w:tr w:rsidR="00193FD2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6B20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193FD2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  <w:tr w:rsidR="00193FD2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C1" w:rsidRPr="00D93171" w:rsidRDefault="00193FD2" w:rsidP="004D0D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AF6A24" w:rsidP="004D0DA1">
            <w:pPr>
              <w:pStyle w:val="ad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en-US"/>
              </w:rPr>
            </w:pPr>
            <w:r w:rsidRPr="00D93171">
              <w:rPr>
                <w:sz w:val="24"/>
                <w:szCs w:val="24"/>
                <w:lang w:eastAsia="en-US"/>
              </w:rPr>
              <w:t xml:space="preserve">Проведение информационно-коммуникационной кампании по информированию населения по </w:t>
            </w:r>
            <w:r w:rsidR="004D0DA1" w:rsidRPr="00D93171">
              <w:rPr>
                <w:sz w:val="24"/>
                <w:szCs w:val="24"/>
                <w:lang w:eastAsia="en-US"/>
              </w:rPr>
              <w:t>вопросам здорового образа жизни</w:t>
            </w:r>
            <w:r w:rsidRPr="00D93171">
              <w:rPr>
                <w:sz w:val="24"/>
                <w:szCs w:val="24"/>
                <w:lang w:eastAsia="en-US"/>
              </w:rPr>
              <w:t xml:space="preserve"> и отказа от вредных привычек</w:t>
            </w:r>
            <w:r w:rsidR="004D0DA1" w:rsidRPr="00D93171">
              <w:rPr>
                <w:sz w:val="24"/>
                <w:szCs w:val="24"/>
                <w:lang w:eastAsia="en-US"/>
              </w:rPr>
              <w:t>.</w:t>
            </w:r>
          </w:p>
          <w:p w:rsidR="00193FD2" w:rsidRPr="00D93171" w:rsidRDefault="00AF6A24" w:rsidP="004D0DA1">
            <w:pPr>
              <w:pStyle w:val="ad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en-US"/>
              </w:rPr>
            </w:pPr>
            <w:r w:rsidRPr="00D93171">
              <w:rPr>
                <w:sz w:val="24"/>
                <w:szCs w:val="24"/>
                <w:lang w:eastAsia="en-US"/>
              </w:rPr>
              <w:t>Проведение профилактических акций</w:t>
            </w:r>
            <w:r w:rsidR="004D0DA1" w:rsidRPr="00D93171">
              <w:rPr>
                <w:sz w:val="24"/>
                <w:szCs w:val="24"/>
                <w:lang w:eastAsia="en-US"/>
              </w:rPr>
              <w:t>,</w:t>
            </w:r>
            <w:r w:rsidRPr="00D93171">
              <w:rPr>
                <w:sz w:val="24"/>
                <w:szCs w:val="24"/>
                <w:lang w:eastAsia="en-US"/>
              </w:rPr>
              <w:t xml:space="preserve"> приуроченных к Всемирным дням здоровья</w:t>
            </w:r>
            <w:r w:rsidR="004D0DA1" w:rsidRPr="00D93171">
              <w:rPr>
                <w:sz w:val="24"/>
                <w:szCs w:val="24"/>
                <w:lang w:eastAsia="en-US"/>
              </w:rPr>
              <w:t>.</w:t>
            </w:r>
          </w:p>
          <w:p w:rsidR="00AF6A24" w:rsidRPr="00D93171" w:rsidRDefault="00AF6A24" w:rsidP="004D0DA1">
            <w:pPr>
              <w:pStyle w:val="ad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en-US"/>
              </w:rPr>
            </w:pPr>
            <w:r w:rsidRPr="00D93171">
              <w:rPr>
                <w:sz w:val="24"/>
                <w:szCs w:val="24"/>
                <w:lang w:eastAsia="en-US"/>
              </w:rPr>
              <w:t>Проведение профилактических осмотров населения, включая диспансеризацию</w:t>
            </w:r>
            <w:r w:rsidR="004D0DA1" w:rsidRPr="00D93171">
              <w:rPr>
                <w:sz w:val="24"/>
                <w:szCs w:val="24"/>
                <w:lang w:eastAsia="en-US"/>
              </w:rPr>
              <w:t>.</w:t>
            </w:r>
          </w:p>
          <w:p w:rsidR="004D0DA1" w:rsidRPr="00D93171" w:rsidRDefault="00F25AA5" w:rsidP="004D0DA1">
            <w:pPr>
              <w:pStyle w:val="ad"/>
              <w:numPr>
                <w:ilvl w:val="0"/>
                <w:numId w:val="9"/>
              </w:numPr>
              <w:snapToGrid w:val="0"/>
              <w:ind w:left="0" w:firstLine="0"/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  <w:lang w:eastAsia="en-US"/>
              </w:rPr>
              <w:t>Организация работы комиссии по охране здоровья</w:t>
            </w:r>
            <w:r w:rsidR="004D0DA1" w:rsidRPr="00D93171">
              <w:rPr>
                <w:sz w:val="24"/>
                <w:szCs w:val="24"/>
                <w:lang w:eastAsia="en-US"/>
              </w:rPr>
              <w:t>.</w:t>
            </w:r>
          </w:p>
          <w:p w:rsidR="00AF6A24" w:rsidRPr="00D93171" w:rsidRDefault="00F25AA5" w:rsidP="004D0DA1">
            <w:pPr>
              <w:pStyle w:val="ad"/>
              <w:numPr>
                <w:ilvl w:val="0"/>
                <w:numId w:val="9"/>
              </w:numPr>
              <w:snapToGrid w:val="0"/>
              <w:ind w:left="0" w:firstLine="0"/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  <w:lang w:eastAsia="en-US"/>
              </w:rPr>
              <w:t>Проведение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</w:t>
            </w:r>
          </w:p>
        </w:tc>
      </w:tr>
      <w:tr w:rsidR="00193FD2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4D0D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D2" w:rsidRPr="00D93171" w:rsidRDefault="00193FD2" w:rsidP="000749A3">
            <w:pPr>
              <w:snapToGrid w:val="0"/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</w:rPr>
              <w:t>ГБУЗ АО «Яренская ЦРБ»,</w:t>
            </w:r>
          </w:p>
          <w:p w:rsidR="00193FD2" w:rsidRPr="00D93171" w:rsidRDefault="00193FD2" w:rsidP="000749A3">
            <w:pPr>
              <w:snapToGrid w:val="0"/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</w:rPr>
              <w:t>Отдел образования Администрации МО «Ленский муниципальный район»</w:t>
            </w:r>
            <w:r w:rsidR="00F8428A" w:rsidRPr="00D93171">
              <w:rPr>
                <w:sz w:val="24"/>
                <w:szCs w:val="24"/>
              </w:rPr>
              <w:t xml:space="preserve">, </w:t>
            </w:r>
          </w:p>
          <w:p w:rsidR="00F8428A" w:rsidRPr="00D93171" w:rsidRDefault="00F8428A" w:rsidP="000749A3">
            <w:pPr>
              <w:snapToGrid w:val="0"/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</w:rPr>
              <w:t>Органы местного самоуправления поселений.</w:t>
            </w:r>
          </w:p>
        </w:tc>
      </w:tr>
      <w:tr w:rsidR="00D27683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83" w:rsidRPr="00D93171" w:rsidRDefault="00D27683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B1" w:rsidRPr="001012B1" w:rsidRDefault="001012B1" w:rsidP="001012B1">
            <w:pPr>
              <w:ind w:firstLine="709"/>
              <w:rPr>
                <w:sz w:val="24"/>
                <w:szCs w:val="24"/>
              </w:rPr>
            </w:pPr>
            <w:r w:rsidRPr="001012B1">
              <w:rPr>
                <w:sz w:val="24"/>
                <w:szCs w:val="24"/>
              </w:rPr>
              <w:t>Общий объем финансирования составляет 35,7 тыс. руб., в том числе за счет средств бюджета МО «Ленский муниципальный район» 35,7 тыс. руб.</w:t>
            </w:r>
          </w:p>
          <w:p w:rsidR="00D27683" w:rsidRPr="00D93171" w:rsidRDefault="00D27683" w:rsidP="000749A3">
            <w:pPr>
              <w:rPr>
                <w:sz w:val="24"/>
                <w:szCs w:val="24"/>
              </w:rPr>
            </w:pPr>
          </w:p>
        </w:tc>
      </w:tr>
      <w:tr w:rsidR="00D27683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83" w:rsidRPr="00D93171" w:rsidRDefault="00D27683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E3" w:rsidRPr="006B20E3" w:rsidRDefault="006B20E3" w:rsidP="006B20E3">
            <w:pPr>
              <w:ind w:firstLine="709"/>
              <w:rPr>
                <w:sz w:val="22"/>
                <w:szCs w:val="22"/>
              </w:rPr>
            </w:pPr>
            <w:r w:rsidRPr="00EF4334">
              <w:rPr>
                <w:bCs/>
                <w:sz w:val="27"/>
                <w:szCs w:val="27"/>
                <w:lang w:eastAsia="en-US"/>
              </w:rPr>
              <w:t xml:space="preserve"> </w:t>
            </w:r>
            <w:r w:rsidRPr="006B20E3">
              <w:rPr>
                <w:bCs/>
                <w:sz w:val="22"/>
                <w:szCs w:val="22"/>
                <w:lang w:eastAsia="en-US"/>
              </w:rPr>
              <w:t>«1.</w:t>
            </w:r>
            <w:r w:rsidRPr="006B20E3">
              <w:rPr>
                <w:bCs/>
                <w:sz w:val="22"/>
                <w:szCs w:val="22"/>
              </w:rPr>
              <w:t xml:space="preserve"> </w:t>
            </w:r>
            <w:r w:rsidRPr="006B20E3">
              <w:rPr>
                <w:sz w:val="22"/>
                <w:szCs w:val="22"/>
              </w:rPr>
              <w:t xml:space="preserve">Доля населения, охваченного информационно-коммуникационной кампанией, мотивирующей к ведению здорового образа жизни и отказу </w:t>
            </w:r>
            <w:r w:rsidRPr="006B20E3">
              <w:rPr>
                <w:sz w:val="22"/>
                <w:szCs w:val="22"/>
              </w:rPr>
              <w:br/>
              <w:t>от вредных привычек, увеличится до 51% к 2027 году;</w:t>
            </w:r>
          </w:p>
          <w:p w:rsidR="006B20E3" w:rsidRPr="006B20E3" w:rsidRDefault="006B20E3" w:rsidP="006B20E3">
            <w:pPr>
              <w:ind w:firstLine="709"/>
              <w:rPr>
                <w:bCs/>
                <w:sz w:val="22"/>
                <w:szCs w:val="22"/>
                <w:lang w:eastAsia="en-US"/>
              </w:rPr>
            </w:pPr>
            <w:r w:rsidRPr="006B20E3">
              <w:rPr>
                <w:bCs/>
                <w:sz w:val="22"/>
                <w:szCs w:val="22"/>
                <w:lang w:eastAsia="en-US"/>
              </w:rPr>
              <w:t xml:space="preserve">2. </w:t>
            </w:r>
            <w:r w:rsidRPr="006B20E3">
              <w:rPr>
                <w:sz w:val="22"/>
                <w:szCs w:val="22"/>
              </w:rPr>
              <w:t xml:space="preserve">Количество граждан-участников мероприятий, направленных </w:t>
            </w:r>
            <w:r w:rsidRPr="006B20E3">
              <w:rPr>
                <w:sz w:val="22"/>
                <w:szCs w:val="22"/>
              </w:rPr>
              <w:br/>
              <w:t xml:space="preserve">на укрепление общественного здоровья и способствующих ведению </w:t>
            </w:r>
            <w:r w:rsidRPr="006B20E3">
              <w:rPr>
                <w:sz w:val="22"/>
                <w:szCs w:val="22"/>
              </w:rPr>
              <w:br/>
              <w:t>здорового образа жизни, увеличится до 2300 человек к 2027 году.».</w:t>
            </w:r>
          </w:p>
          <w:p w:rsidR="00D27683" w:rsidRPr="00D93171" w:rsidRDefault="00D27683" w:rsidP="000749A3">
            <w:pPr>
              <w:rPr>
                <w:sz w:val="24"/>
                <w:szCs w:val="24"/>
              </w:rPr>
            </w:pPr>
          </w:p>
        </w:tc>
      </w:tr>
      <w:tr w:rsidR="00D27683" w:rsidRPr="00D93171" w:rsidTr="000F5EF1">
        <w:trPr>
          <w:cantSplit/>
          <w:trHeight w:val="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83" w:rsidRPr="00D93171" w:rsidRDefault="00D27683" w:rsidP="000749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171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83" w:rsidRPr="00D93171" w:rsidRDefault="00D27683" w:rsidP="000749A3">
            <w:pPr>
              <w:tabs>
                <w:tab w:val="left" w:pos="720"/>
                <w:tab w:val="left" w:pos="1900"/>
              </w:tabs>
              <w:rPr>
                <w:sz w:val="24"/>
                <w:szCs w:val="24"/>
              </w:rPr>
            </w:pPr>
            <w:r w:rsidRPr="00D93171">
              <w:rPr>
                <w:sz w:val="24"/>
                <w:szCs w:val="24"/>
              </w:rPr>
              <w:t>Контроль за исполнением Программы осуществляет отдел по вопросам молодежи, спорта, НКО, культуры и туризма Администрации МО «Ленский муниципальный район».</w:t>
            </w:r>
          </w:p>
        </w:tc>
      </w:tr>
    </w:tbl>
    <w:p w:rsidR="00193FD2" w:rsidRPr="00BE59F2" w:rsidRDefault="00193FD2" w:rsidP="004D0DA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F5EF1" w:rsidRPr="00BE59F2" w:rsidRDefault="000F5EF1">
      <w:pPr>
        <w:jc w:val="left"/>
        <w:rPr>
          <w:b/>
          <w:sz w:val="24"/>
          <w:szCs w:val="24"/>
        </w:rPr>
      </w:pPr>
      <w:r w:rsidRPr="00BE59F2">
        <w:rPr>
          <w:b/>
          <w:sz w:val="24"/>
          <w:szCs w:val="24"/>
        </w:rPr>
        <w:br w:type="page"/>
      </w:r>
    </w:p>
    <w:p w:rsidR="00A8610B" w:rsidRPr="00BE59F2" w:rsidRDefault="00193FD2" w:rsidP="004D0D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59F2">
        <w:rPr>
          <w:b/>
          <w:sz w:val="24"/>
          <w:szCs w:val="24"/>
          <w:lang w:val="en-US"/>
        </w:rPr>
        <w:lastRenderedPageBreak/>
        <w:t>I</w:t>
      </w:r>
      <w:r w:rsidRPr="00BE59F2">
        <w:rPr>
          <w:b/>
          <w:sz w:val="24"/>
          <w:szCs w:val="24"/>
        </w:rPr>
        <w:t xml:space="preserve">. Содержание проблемы и обоснование </w:t>
      </w:r>
    </w:p>
    <w:p w:rsidR="00193FD2" w:rsidRPr="00BE59F2" w:rsidRDefault="00193FD2" w:rsidP="004D0D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59F2">
        <w:rPr>
          <w:b/>
          <w:sz w:val="24"/>
          <w:szCs w:val="24"/>
        </w:rPr>
        <w:t xml:space="preserve">необходимости ее решения </w:t>
      </w:r>
      <w:r w:rsidR="00A92AF3" w:rsidRPr="00BE59F2">
        <w:rPr>
          <w:b/>
          <w:sz w:val="24"/>
          <w:szCs w:val="24"/>
        </w:rPr>
        <w:t xml:space="preserve">программными </w:t>
      </w:r>
      <w:r w:rsidRPr="00BE59F2">
        <w:rPr>
          <w:b/>
          <w:sz w:val="24"/>
          <w:szCs w:val="24"/>
        </w:rPr>
        <w:t>методами</w:t>
      </w:r>
    </w:p>
    <w:p w:rsidR="004D0DA1" w:rsidRPr="00BE59F2" w:rsidRDefault="004D0DA1" w:rsidP="004D0DA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3FD2" w:rsidRPr="00BE59F2" w:rsidRDefault="00193FD2" w:rsidP="00A8610B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BE59F2">
        <w:rPr>
          <w:sz w:val="24"/>
          <w:szCs w:val="24"/>
        </w:rPr>
        <w:t>Пок</w:t>
      </w:r>
      <w:r w:rsidR="00A8610B" w:rsidRPr="00BE59F2">
        <w:rPr>
          <w:sz w:val="24"/>
          <w:szCs w:val="24"/>
        </w:rPr>
        <w:t xml:space="preserve">азатели общественного здоровья </w:t>
      </w:r>
      <w:r w:rsidRPr="00BE59F2">
        <w:rPr>
          <w:sz w:val="24"/>
          <w:szCs w:val="24"/>
        </w:rPr>
        <w:t>не только определяют состояние здоровья населения, но и ха</w:t>
      </w:r>
      <w:r w:rsidR="00A8610B" w:rsidRPr="00BE59F2">
        <w:rPr>
          <w:sz w:val="24"/>
          <w:szCs w:val="24"/>
        </w:rPr>
        <w:t>рактеризуют уровень социально-</w:t>
      </w:r>
      <w:r w:rsidRPr="00BE59F2">
        <w:rPr>
          <w:sz w:val="24"/>
          <w:szCs w:val="24"/>
        </w:rPr>
        <w:t>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:rsidR="00193FD2" w:rsidRPr="00BE59F2" w:rsidRDefault="00A8610B" w:rsidP="00A8610B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BE59F2">
        <w:rPr>
          <w:sz w:val="24"/>
          <w:szCs w:val="24"/>
        </w:rPr>
        <w:t xml:space="preserve">В </w:t>
      </w:r>
      <w:r w:rsidR="00193FD2" w:rsidRPr="00BE59F2">
        <w:rPr>
          <w:sz w:val="24"/>
          <w:szCs w:val="24"/>
        </w:rPr>
        <w:t>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года, утвержденной Указом Президента Российской Федерации от 6</w:t>
      </w:r>
      <w:r w:rsidRPr="00BE59F2">
        <w:rPr>
          <w:sz w:val="24"/>
          <w:szCs w:val="24"/>
        </w:rPr>
        <w:t xml:space="preserve"> июня 2019 года</w:t>
      </w:r>
      <w:r w:rsidR="00193FD2" w:rsidRPr="00BE59F2">
        <w:rPr>
          <w:sz w:val="24"/>
          <w:szCs w:val="24"/>
        </w:rPr>
        <w:t xml:space="preserve">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особая роль отводится органам власти субъектов Российской Федерации и органам местного самоуправления.</w:t>
      </w:r>
    </w:p>
    <w:p w:rsidR="00193FD2" w:rsidRPr="00BE59F2" w:rsidRDefault="00193FD2" w:rsidP="00A8610B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BE59F2">
        <w:rPr>
          <w:sz w:val="24"/>
          <w:szCs w:val="24"/>
        </w:rPr>
        <w:t>Ленский</w:t>
      </w:r>
      <w:r w:rsidR="00B6432B" w:rsidRPr="00BE59F2">
        <w:rPr>
          <w:sz w:val="24"/>
          <w:szCs w:val="24"/>
        </w:rPr>
        <w:t xml:space="preserve"> </w:t>
      </w:r>
      <w:r w:rsidRPr="00BE59F2">
        <w:rPr>
          <w:sz w:val="24"/>
          <w:szCs w:val="24"/>
        </w:rPr>
        <w:t>район расположен в юго-восточной части Архангельской области.</w:t>
      </w:r>
      <w:r w:rsidRPr="00BE59F2">
        <w:rPr>
          <w:sz w:val="24"/>
          <w:szCs w:val="24"/>
          <w:shd w:val="clear" w:color="auto" w:fill="FFFFFF"/>
        </w:rPr>
        <w:t xml:space="preserve"> По южной части района с востока на запад протекает река Вычегда: почти вся территория района относится к ее бассейну, кроме небольшой части на северо-западе района, относящейся к бассейну Мезени.</w:t>
      </w:r>
      <w:r w:rsidRPr="00BE59F2">
        <w:rPr>
          <w:sz w:val="24"/>
          <w:szCs w:val="24"/>
        </w:rPr>
        <w:t xml:space="preserve"> </w:t>
      </w:r>
      <w:r w:rsidR="00A8610B" w:rsidRPr="00BE59F2">
        <w:rPr>
          <w:sz w:val="24"/>
          <w:szCs w:val="24"/>
          <w:shd w:val="clear" w:color="auto" w:fill="FFFFFF"/>
        </w:rPr>
        <w:t>Климат умеренно-</w:t>
      </w:r>
      <w:r w:rsidRPr="00BE59F2">
        <w:rPr>
          <w:sz w:val="24"/>
          <w:szCs w:val="24"/>
          <w:shd w:val="clear" w:color="auto" w:fill="FFFFFF"/>
        </w:rPr>
        <w:t>континентальный с продолжительной зимой и коротким теплым летом.</w:t>
      </w:r>
    </w:p>
    <w:p w:rsidR="00193FD2" w:rsidRPr="00BE59F2" w:rsidRDefault="00193FD2" w:rsidP="00A8610B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  <w:shd w:val="clear" w:color="auto" w:fill="FFFFFF"/>
        </w:rPr>
        <w:t>В</w:t>
      </w:r>
      <w:r w:rsidR="00C52C15" w:rsidRPr="00BE59F2">
        <w:rPr>
          <w:sz w:val="24"/>
          <w:szCs w:val="24"/>
          <w:shd w:val="clear" w:color="auto" w:fill="FFFFFF"/>
        </w:rPr>
        <w:t xml:space="preserve"> состав </w:t>
      </w:r>
      <w:r w:rsidR="00F470A4" w:rsidRPr="00BE59F2">
        <w:rPr>
          <w:sz w:val="24"/>
          <w:szCs w:val="24"/>
          <w:shd w:val="clear" w:color="auto" w:fill="FFFFFF"/>
        </w:rPr>
        <w:t xml:space="preserve">МО </w:t>
      </w:r>
      <w:r w:rsidR="00A8610B" w:rsidRPr="00BE59F2">
        <w:rPr>
          <w:sz w:val="24"/>
          <w:szCs w:val="24"/>
          <w:shd w:val="clear" w:color="auto" w:fill="FFFFFF"/>
        </w:rPr>
        <w:t>«</w:t>
      </w:r>
      <w:r w:rsidRPr="00BE59F2">
        <w:rPr>
          <w:sz w:val="24"/>
          <w:szCs w:val="24"/>
          <w:shd w:val="clear" w:color="auto" w:fill="FFFFFF"/>
        </w:rPr>
        <w:t>Ленск</w:t>
      </w:r>
      <w:r w:rsidR="00F470A4" w:rsidRPr="00BE59F2">
        <w:rPr>
          <w:sz w:val="24"/>
          <w:szCs w:val="24"/>
          <w:shd w:val="clear" w:color="auto" w:fill="FFFFFF"/>
        </w:rPr>
        <w:t>ий</w:t>
      </w:r>
      <w:r w:rsidR="00C52C15" w:rsidRPr="00BE59F2">
        <w:rPr>
          <w:sz w:val="24"/>
          <w:szCs w:val="24"/>
          <w:shd w:val="clear" w:color="auto" w:fill="FFFFFF"/>
        </w:rPr>
        <w:t xml:space="preserve"> </w:t>
      </w:r>
      <w:r w:rsidRPr="00BE59F2">
        <w:rPr>
          <w:sz w:val="24"/>
          <w:szCs w:val="24"/>
          <w:shd w:val="clear" w:color="auto" w:fill="FFFFFF"/>
        </w:rPr>
        <w:t>муниципальн</w:t>
      </w:r>
      <w:r w:rsidR="00F470A4" w:rsidRPr="00BE59F2">
        <w:rPr>
          <w:sz w:val="24"/>
          <w:szCs w:val="24"/>
          <w:shd w:val="clear" w:color="auto" w:fill="FFFFFF"/>
        </w:rPr>
        <w:t>ый</w:t>
      </w:r>
      <w:r w:rsidR="00C52C15" w:rsidRPr="00BE59F2">
        <w:rPr>
          <w:sz w:val="24"/>
          <w:szCs w:val="24"/>
          <w:shd w:val="clear" w:color="auto" w:fill="FFFFFF"/>
        </w:rPr>
        <w:t xml:space="preserve"> </w:t>
      </w:r>
      <w:r w:rsidRPr="00BE59F2">
        <w:rPr>
          <w:sz w:val="24"/>
          <w:szCs w:val="24"/>
          <w:shd w:val="clear" w:color="auto" w:fill="FFFFFF"/>
        </w:rPr>
        <w:t>район</w:t>
      </w:r>
      <w:r w:rsidR="00A8610B" w:rsidRPr="00BE59F2">
        <w:rPr>
          <w:sz w:val="24"/>
          <w:szCs w:val="24"/>
          <w:shd w:val="clear" w:color="auto" w:fill="FFFFFF"/>
        </w:rPr>
        <w:t>»</w:t>
      </w:r>
      <w:r w:rsidR="00C52C15" w:rsidRPr="00BE59F2">
        <w:rPr>
          <w:sz w:val="24"/>
          <w:szCs w:val="24"/>
          <w:shd w:val="clear" w:color="auto" w:fill="FFFFFF"/>
        </w:rPr>
        <w:t xml:space="preserve"> входи</w:t>
      </w:r>
      <w:r w:rsidRPr="00BE59F2">
        <w:rPr>
          <w:sz w:val="24"/>
          <w:szCs w:val="24"/>
          <w:shd w:val="clear" w:color="auto" w:fill="FFFFFF"/>
        </w:rPr>
        <w:t>т 4 муниципальных образования: Сафроновское, Козьминское, Сойгинское, Урдомское.</w:t>
      </w:r>
    </w:p>
    <w:p w:rsidR="00494030" w:rsidRPr="00BE59F2" w:rsidRDefault="00193FD2" w:rsidP="007B2BA7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  <w:shd w:val="clear" w:color="auto" w:fill="FFFFFF"/>
        </w:rPr>
        <w:t>Численность населения</w:t>
      </w:r>
      <w:r w:rsidR="00466D96" w:rsidRPr="00BE59F2">
        <w:rPr>
          <w:sz w:val="24"/>
          <w:szCs w:val="24"/>
          <w:shd w:val="clear" w:color="auto" w:fill="FFFFFF"/>
        </w:rPr>
        <w:t xml:space="preserve"> </w:t>
      </w:r>
      <w:r w:rsidR="00F470A4" w:rsidRPr="00BE59F2">
        <w:rPr>
          <w:sz w:val="24"/>
          <w:szCs w:val="24"/>
          <w:shd w:val="clear" w:color="auto" w:fill="FFFFFF"/>
        </w:rPr>
        <w:t xml:space="preserve">МО «Ленский муниципальный </w:t>
      </w:r>
      <w:r w:rsidRPr="00BE59F2">
        <w:rPr>
          <w:sz w:val="24"/>
          <w:szCs w:val="24"/>
          <w:shd w:val="clear" w:color="auto" w:fill="FFFFFF"/>
        </w:rPr>
        <w:t>район</w:t>
      </w:r>
      <w:r w:rsidR="00F470A4" w:rsidRPr="00BE59F2">
        <w:rPr>
          <w:sz w:val="24"/>
          <w:szCs w:val="24"/>
          <w:shd w:val="clear" w:color="auto" w:fill="FFFFFF"/>
        </w:rPr>
        <w:t>»</w:t>
      </w:r>
      <w:r w:rsidR="007E4F97" w:rsidRPr="00BE59F2">
        <w:rPr>
          <w:sz w:val="24"/>
          <w:szCs w:val="24"/>
          <w:shd w:val="clear" w:color="auto" w:fill="FFFFFF"/>
        </w:rPr>
        <w:t xml:space="preserve"> </w:t>
      </w:r>
      <w:r w:rsidR="00A8610B" w:rsidRPr="00BE59F2">
        <w:rPr>
          <w:sz w:val="24"/>
          <w:szCs w:val="24"/>
          <w:shd w:val="clear" w:color="auto" w:fill="FFFFFF"/>
        </w:rPr>
        <w:br/>
      </w:r>
      <w:r w:rsidR="00A92AF3" w:rsidRPr="00BE59F2">
        <w:rPr>
          <w:sz w:val="24"/>
          <w:szCs w:val="24"/>
          <w:shd w:val="clear" w:color="auto" w:fill="FFFFFF"/>
        </w:rPr>
        <w:t xml:space="preserve">в 2020 году </w:t>
      </w:r>
      <w:r w:rsidRPr="00BE59F2">
        <w:rPr>
          <w:sz w:val="24"/>
          <w:szCs w:val="24"/>
          <w:shd w:val="clear" w:color="auto" w:fill="FFFFFF"/>
        </w:rPr>
        <w:t>сост</w:t>
      </w:r>
      <w:r w:rsidR="007E4F97" w:rsidRPr="00BE59F2">
        <w:rPr>
          <w:sz w:val="24"/>
          <w:szCs w:val="24"/>
          <w:shd w:val="clear" w:color="auto" w:fill="FFFFFF"/>
        </w:rPr>
        <w:t xml:space="preserve">авила </w:t>
      </w:r>
      <w:r w:rsidRPr="00BE59F2">
        <w:rPr>
          <w:sz w:val="24"/>
          <w:szCs w:val="24"/>
          <w:shd w:val="clear" w:color="auto" w:fill="FFFFFF"/>
        </w:rPr>
        <w:t>10781</w:t>
      </w:r>
      <w:r w:rsidR="00A8610B" w:rsidRPr="00BE59F2">
        <w:rPr>
          <w:sz w:val="24"/>
          <w:szCs w:val="24"/>
          <w:shd w:val="clear" w:color="auto" w:fill="FFFFFF"/>
        </w:rPr>
        <w:t xml:space="preserve"> </w:t>
      </w:r>
      <w:r w:rsidRPr="00BE59F2">
        <w:rPr>
          <w:sz w:val="24"/>
          <w:szCs w:val="24"/>
          <w:shd w:val="clear" w:color="auto" w:fill="FFFFFF"/>
        </w:rPr>
        <w:t>человек. Ежегодно численность населения сокращается</w:t>
      </w:r>
      <w:r w:rsidR="0082301C" w:rsidRPr="00BE59F2">
        <w:rPr>
          <w:sz w:val="24"/>
          <w:szCs w:val="24"/>
          <w:shd w:val="clear" w:color="auto" w:fill="FFFFFF"/>
        </w:rPr>
        <w:t>,</w:t>
      </w:r>
      <w:r w:rsidRPr="00BE59F2">
        <w:rPr>
          <w:sz w:val="24"/>
          <w:szCs w:val="24"/>
          <w:shd w:val="clear" w:color="auto" w:fill="FFFFFF"/>
        </w:rPr>
        <w:t xml:space="preserve"> </w:t>
      </w:r>
      <w:r w:rsidR="007E4F97" w:rsidRPr="00BE59F2">
        <w:rPr>
          <w:sz w:val="24"/>
          <w:szCs w:val="24"/>
          <w:shd w:val="clear" w:color="auto" w:fill="FFFFFF"/>
        </w:rPr>
        <w:t>за последние 4 года (2017-2020</w:t>
      </w:r>
      <w:r w:rsidR="00A8610B" w:rsidRPr="00BE59F2">
        <w:rPr>
          <w:sz w:val="24"/>
          <w:szCs w:val="24"/>
          <w:shd w:val="clear" w:color="auto" w:fill="FFFFFF"/>
        </w:rPr>
        <w:t xml:space="preserve"> </w:t>
      </w:r>
      <w:r w:rsidR="00A92AF3" w:rsidRPr="00BE59F2">
        <w:rPr>
          <w:sz w:val="24"/>
          <w:szCs w:val="24"/>
          <w:shd w:val="clear" w:color="auto" w:fill="FFFFFF"/>
        </w:rPr>
        <w:t>гг.) население Ленского района уменьшилось на 650 человек, или на 5,7 %</w:t>
      </w:r>
      <w:r w:rsidR="002C7CEC" w:rsidRPr="00BE59F2">
        <w:rPr>
          <w:sz w:val="24"/>
          <w:szCs w:val="24"/>
          <w:shd w:val="clear" w:color="auto" w:fill="FFFFFF"/>
        </w:rPr>
        <w:t xml:space="preserve"> </w:t>
      </w:r>
      <w:r w:rsidRPr="00BE59F2">
        <w:rPr>
          <w:sz w:val="24"/>
          <w:szCs w:val="24"/>
          <w:shd w:val="clear" w:color="auto" w:fill="FFFFFF"/>
        </w:rPr>
        <w:t>(рисунок 1).</w:t>
      </w:r>
    </w:p>
    <w:p w:rsidR="00193FD2" w:rsidRPr="00BE59F2" w:rsidRDefault="00102992" w:rsidP="000749A3">
      <w:pPr>
        <w:autoSpaceDE w:val="0"/>
        <w:autoSpaceDN w:val="0"/>
        <w:adjustRightInd w:val="0"/>
        <w:jc w:val="center"/>
        <w:rPr>
          <w:sz w:val="24"/>
          <w:szCs w:val="24"/>
          <w:shd w:val="clear" w:color="auto" w:fill="FFFFFF"/>
        </w:rPr>
      </w:pPr>
      <w:r w:rsidRPr="00BE59F2">
        <w:rPr>
          <w:noProof/>
          <w:sz w:val="24"/>
          <w:szCs w:val="24"/>
          <w:shd w:val="clear" w:color="auto" w:fill="FFFFFF"/>
        </w:rPr>
        <w:drawing>
          <wp:inline distT="0" distB="0" distL="0" distR="0">
            <wp:extent cx="3886200" cy="226822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3FD2" w:rsidRPr="00BE59F2" w:rsidRDefault="00193FD2" w:rsidP="000749A3">
      <w:pPr>
        <w:autoSpaceDE w:val="0"/>
        <w:autoSpaceDN w:val="0"/>
        <w:adjustRightInd w:val="0"/>
        <w:jc w:val="center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  <w:shd w:val="clear" w:color="auto" w:fill="FFFFFF"/>
        </w:rPr>
        <w:t xml:space="preserve">Рисунок 1. Численность населения Ленского </w:t>
      </w:r>
      <w:r w:rsidR="002C7CEC" w:rsidRPr="00BE59F2">
        <w:rPr>
          <w:sz w:val="24"/>
          <w:szCs w:val="24"/>
          <w:shd w:val="clear" w:color="auto" w:fill="FFFFFF"/>
        </w:rPr>
        <w:t xml:space="preserve">муниципального </w:t>
      </w:r>
      <w:r w:rsidRPr="00BE59F2">
        <w:rPr>
          <w:sz w:val="24"/>
          <w:szCs w:val="24"/>
          <w:shd w:val="clear" w:color="auto" w:fill="FFFFFF"/>
        </w:rPr>
        <w:t>района</w:t>
      </w:r>
      <w:r w:rsidR="00BD690A" w:rsidRPr="00BE59F2">
        <w:rPr>
          <w:sz w:val="24"/>
          <w:szCs w:val="24"/>
          <w:shd w:val="clear" w:color="auto" w:fill="FFFFFF"/>
        </w:rPr>
        <w:t xml:space="preserve"> (по годам)</w:t>
      </w:r>
    </w:p>
    <w:p w:rsidR="00494030" w:rsidRPr="00BE59F2" w:rsidRDefault="00494030" w:rsidP="000749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  <w:shd w:val="clear" w:color="auto" w:fill="FFFFFF"/>
        </w:rPr>
      </w:pPr>
    </w:p>
    <w:p w:rsidR="00193FD2" w:rsidRPr="00BE59F2" w:rsidRDefault="00193FD2" w:rsidP="00A8610B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  <w:shd w:val="clear" w:color="auto" w:fill="FFFFFF"/>
        </w:rPr>
        <w:t>Структура населения района в 2020 году выгляд</w:t>
      </w:r>
      <w:r w:rsidR="000F5EF1" w:rsidRPr="00BE59F2">
        <w:rPr>
          <w:sz w:val="24"/>
          <w:szCs w:val="24"/>
          <w:shd w:val="clear" w:color="auto" w:fill="FFFFFF"/>
        </w:rPr>
        <w:t>ела</w:t>
      </w:r>
      <w:r w:rsidRPr="00BE59F2">
        <w:rPr>
          <w:sz w:val="24"/>
          <w:szCs w:val="24"/>
          <w:shd w:val="clear" w:color="auto" w:fill="FFFFFF"/>
        </w:rPr>
        <w:t xml:space="preserve"> следующим образом (рисунок 2). </w:t>
      </w:r>
    </w:p>
    <w:p w:rsidR="00193FD2" w:rsidRPr="00BE59F2" w:rsidRDefault="00102992" w:rsidP="000749A3">
      <w:pPr>
        <w:autoSpaceDE w:val="0"/>
        <w:autoSpaceDN w:val="0"/>
        <w:adjustRightInd w:val="0"/>
        <w:jc w:val="center"/>
        <w:rPr>
          <w:sz w:val="24"/>
          <w:szCs w:val="24"/>
          <w:shd w:val="clear" w:color="auto" w:fill="FFFFFF"/>
        </w:rPr>
      </w:pPr>
      <w:r w:rsidRPr="00BE59F2">
        <w:rPr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4501515" cy="2418080"/>
            <wp:effectExtent l="0" t="0" r="0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3FD2" w:rsidRPr="00BE59F2" w:rsidRDefault="00193FD2" w:rsidP="000749A3">
      <w:pPr>
        <w:autoSpaceDE w:val="0"/>
        <w:autoSpaceDN w:val="0"/>
        <w:adjustRightInd w:val="0"/>
        <w:jc w:val="center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  <w:shd w:val="clear" w:color="auto" w:fill="FFFFFF"/>
        </w:rPr>
        <w:t>Рисунок 2. Структура населения</w:t>
      </w:r>
      <w:r w:rsidR="00BD690A" w:rsidRPr="00BE59F2">
        <w:rPr>
          <w:sz w:val="24"/>
          <w:szCs w:val="24"/>
          <w:shd w:val="clear" w:color="auto" w:fill="FFFFFF"/>
        </w:rPr>
        <w:t xml:space="preserve"> Ленского</w:t>
      </w:r>
      <w:r w:rsidR="002C7CEC" w:rsidRPr="00BE59F2">
        <w:rPr>
          <w:sz w:val="24"/>
          <w:szCs w:val="24"/>
          <w:shd w:val="clear" w:color="auto" w:fill="FFFFFF"/>
        </w:rPr>
        <w:t xml:space="preserve"> муниципального</w:t>
      </w:r>
      <w:r w:rsidR="00BD690A" w:rsidRPr="00BE59F2">
        <w:rPr>
          <w:sz w:val="24"/>
          <w:szCs w:val="24"/>
          <w:shd w:val="clear" w:color="auto" w:fill="FFFFFF"/>
        </w:rPr>
        <w:t xml:space="preserve"> района (по годам)</w:t>
      </w:r>
    </w:p>
    <w:p w:rsidR="00193FD2" w:rsidRPr="00BE59F2" w:rsidRDefault="00193FD2" w:rsidP="000749A3">
      <w:pPr>
        <w:autoSpaceDE w:val="0"/>
        <w:autoSpaceDN w:val="0"/>
        <w:adjustRightInd w:val="0"/>
        <w:rPr>
          <w:sz w:val="24"/>
          <w:szCs w:val="24"/>
          <w:shd w:val="clear" w:color="auto" w:fill="FFFFFF"/>
        </w:rPr>
      </w:pPr>
    </w:p>
    <w:p w:rsidR="00193FD2" w:rsidRPr="00BE59F2" w:rsidRDefault="00193FD2" w:rsidP="00330C2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  <w:shd w:val="clear" w:color="auto" w:fill="FFFFFF"/>
        </w:rPr>
        <w:t>Из рисунка 2 видно, что женское население превышает</w:t>
      </w:r>
      <w:r w:rsidR="00330C2F" w:rsidRPr="00BE59F2">
        <w:rPr>
          <w:sz w:val="24"/>
          <w:szCs w:val="24"/>
          <w:shd w:val="clear" w:color="auto" w:fill="FFFFFF"/>
        </w:rPr>
        <w:t xml:space="preserve"> мужское</w:t>
      </w:r>
      <w:r w:rsidRPr="00BE59F2">
        <w:rPr>
          <w:sz w:val="24"/>
          <w:szCs w:val="24"/>
          <w:shd w:val="clear" w:color="auto" w:fill="FFFFFF"/>
        </w:rPr>
        <w:t xml:space="preserve"> </w:t>
      </w:r>
      <w:r w:rsidR="00330C2F" w:rsidRPr="00BE59F2">
        <w:rPr>
          <w:sz w:val="24"/>
          <w:szCs w:val="24"/>
          <w:shd w:val="clear" w:color="auto" w:fill="FFFFFF"/>
        </w:rPr>
        <w:br/>
      </w:r>
      <w:r w:rsidRPr="00BE59F2">
        <w:rPr>
          <w:sz w:val="24"/>
          <w:szCs w:val="24"/>
          <w:shd w:val="clear" w:color="auto" w:fill="FFFFFF"/>
        </w:rPr>
        <w:t xml:space="preserve">на </w:t>
      </w:r>
      <w:r w:rsidR="005433F3" w:rsidRPr="00BE59F2">
        <w:rPr>
          <w:sz w:val="24"/>
          <w:szCs w:val="24"/>
          <w:shd w:val="clear" w:color="auto" w:fill="FFFFFF"/>
        </w:rPr>
        <w:t>12,6</w:t>
      </w:r>
      <w:r w:rsidRPr="00BE59F2">
        <w:rPr>
          <w:sz w:val="24"/>
          <w:szCs w:val="24"/>
          <w:shd w:val="clear" w:color="auto" w:fill="FFFFFF"/>
        </w:rPr>
        <w:t xml:space="preserve"> %.</w:t>
      </w:r>
    </w:p>
    <w:p w:rsidR="00494030" w:rsidRPr="00BE59F2" w:rsidRDefault="00193FD2" w:rsidP="00330C2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  <w:shd w:val="clear" w:color="auto" w:fill="FFFFFF"/>
        </w:rPr>
        <w:t xml:space="preserve">Среди всего населения района доля лиц трудоспособного возраста </w:t>
      </w:r>
      <w:r w:rsidR="00330C2F" w:rsidRPr="00BE59F2">
        <w:rPr>
          <w:sz w:val="24"/>
          <w:szCs w:val="24"/>
          <w:shd w:val="clear" w:color="auto" w:fill="FFFFFF"/>
        </w:rPr>
        <w:br/>
      </w:r>
      <w:r w:rsidRPr="00BE59F2">
        <w:rPr>
          <w:sz w:val="24"/>
          <w:szCs w:val="24"/>
          <w:shd w:val="clear" w:color="auto" w:fill="FFFFFF"/>
        </w:rPr>
        <w:t>в 2020 году составила 48,9 % (рисунок 3).</w:t>
      </w:r>
    </w:p>
    <w:p w:rsidR="00193FD2" w:rsidRPr="00BE59F2" w:rsidRDefault="00102992" w:rsidP="000749A3">
      <w:pPr>
        <w:autoSpaceDE w:val="0"/>
        <w:autoSpaceDN w:val="0"/>
        <w:adjustRightInd w:val="0"/>
        <w:jc w:val="center"/>
        <w:rPr>
          <w:sz w:val="24"/>
          <w:szCs w:val="24"/>
          <w:shd w:val="clear" w:color="auto" w:fill="FFFFFF"/>
        </w:rPr>
      </w:pPr>
      <w:r w:rsidRPr="00BE59F2">
        <w:rPr>
          <w:noProof/>
          <w:sz w:val="24"/>
          <w:szCs w:val="24"/>
          <w:shd w:val="clear" w:color="auto" w:fill="FFFFFF"/>
        </w:rPr>
        <w:drawing>
          <wp:inline distT="0" distB="0" distL="0" distR="0">
            <wp:extent cx="4202430" cy="1925320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3FD2" w:rsidRPr="00BE59F2" w:rsidRDefault="00193FD2" w:rsidP="000749A3">
      <w:pPr>
        <w:autoSpaceDE w:val="0"/>
        <w:autoSpaceDN w:val="0"/>
        <w:adjustRightInd w:val="0"/>
        <w:jc w:val="center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  <w:shd w:val="clear" w:color="auto" w:fill="FFFFFF"/>
        </w:rPr>
        <w:t>Рисунок 3. Доля лиц трудоспособного населения</w:t>
      </w:r>
      <w:r w:rsidR="00BD690A" w:rsidRPr="00BE59F2">
        <w:rPr>
          <w:sz w:val="24"/>
          <w:szCs w:val="24"/>
          <w:shd w:val="clear" w:color="auto" w:fill="FFFFFF"/>
        </w:rPr>
        <w:t xml:space="preserve"> (по годам)</w:t>
      </w:r>
    </w:p>
    <w:p w:rsidR="00330C2F" w:rsidRPr="00BE59F2" w:rsidRDefault="00330C2F" w:rsidP="000749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  <w:shd w:val="clear" w:color="auto" w:fill="FFFFFF"/>
        </w:rPr>
      </w:pPr>
    </w:p>
    <w:p w:rsidR="00494030" w:rsidRPr="00BE59F2" w:rsidRDefault="00193FD2" w:rsidP="007B2BA7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  <w:shd w:val="clear" w:color="auto" w:fill="FFFFFF"/>
        </w:rPr>
        <w:t>Доля лиц старше трудоспособного возраста</w:t>
      </w:r>
      <w:r w:rsidR="00330C2F" w:rsidRPr="00BE59F2">
        <w:rPr>
          <w:sz w:val="24"/>
          <w:szCs w:val="24"/>
          <w:shd w:val="clear" w:color="auto" w:fill="FFFFFF"/>
        </w:rPr>
        <w:t xml:space="preserve"> в 2020 году составила </w:t>
      </w:r>
      <w:r w:rsidR="00330C2F" w:rsidRPr="00BE59F2">
        <w:rPr>
          <w:sz w:val="24"/>
          <w:szCs w:val="24"/>
          <w:shd w:val="clear" w:color="auto" w:fill="FFFFFF"/>
        </w:rPr>
        <w:br/>
        <w:t xml:space="preserve">30,4 % </w:t>
      </w:r>
      <w:r w:rsidRPr="00BE59F2">
        <w:rPr>
          <w:sz w:val="24"/>
          <w:szCs w:val="24"/>
          <w:shd w:val="clear" w:color="auto" w:fill="FFFFFF"/>
        </w:rPr>
        <w:t>(рисунок 4).</w:t>
      </w:r>
    </w:p>
    <w:p w:rsidR="00193FD2" w:rsidRPr="00BE59F2" w:rsidRDefault="00102992" w:rsidP="000749A3">
      <w:pPr>
        <w:tabs>
          <w:tab w:val="left" w:pos="567"/>
        </w:tabs>
        <w:autoSpaceDE w:val="0"/>
        <w:autoSpaceDN w:val="0"/>
        <w:adjustRightInd w:val="0"/>
        <w:jc w:val="center"/>
        <w:rPr>
          <w:sz w:val="24"/>
          <w:szCs w:val="24"/>
          <w:shd w:val="clear" w:color="auto" w:fill="FFFFFF"/>
        </w:rPr>
      </w:pPr>
      <w:r w:rsidRPr="00BE59F2">
        <w:rPr>
          <w:noProof/>
          <w:sz w:val="24"/>
          <w:szCs w:val="24"/>
          <w:shd w:val="clear" w:color="auto" w:fill="FFFFFF"/>
        </w:rPr>
        <w:drawing>
          <wp:inline distT="0" distB="0" distL="0" distR="0">
            <wp:extent cx="4167505" cy="2110105"/>
            <wp:effectExtent l="0" t="0" r="0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3FD2" w:rsidRPr="00BE59F2" w:rsidRDefault="00193FD2" w:rsidP="000749A3">
      <w:pPr>
        <w:autoSpaceDE w:val="0"/>
        <w:autoSpaceDN w:val="0"/>
        <w:adjustRightInd w:val="0"/>
        <w:jc w:val="center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  <w:shd w:val="clear" w:color="auto" w:fill="FFFFFF"/>
        </w:rPr>
        <w:t>Рисунок 4. Доля лиц старше трудоспособного возраста</w:t>
      </w:r>
      <w:r w:rsidR="00BD690A" w:rsidRPr="00BE59F2">
        <w:rPr>
          <w:sz w:val="24"/>
          <w:szCs w:val="24"/>
          <w:shd w:val="clear" w:color="auto" w:fill="FFFFFF"/>
        </w:rPr>
        <w:t xml:space="preserve"> (по годам)</w:t>
      </w:r>
    </w:p>
    <w:p w:rsidR="00193FD2" w:rsidRPr="00BE59F2" w:rsidRDefault="00193FD2" w:rsidP="000749A3">
      <w:pPr>
        <w:autoSpaceDE w:val="0"/>
        <w:autoSpaceDN w:val="0"/>
        <w:adjustRightInd w:val="0"/>
        <w:rPr>
          <w:sz w:val="24"/>
          <w:szCs w:val="24"/>
          <w:shd w:val="clear" w:color="auto" w:fill="FFFFFF"/>
        </w:rPr>
      </w:pPr>
    </w:p>
    <w:p w:rsidR="00193FD2" w:rsidRPr="00BE59F2" w:rsidRDefault="00636322" w:rsidP="007B2BA7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BE59F2">
        <w:rPr>
          <w:sz w:val="24"/>
          <w:szCs w:val="24"/>
          <w:lang w:eastAsia="en-US"/>
        </w:rPr>
        <w:t xml:space="preserve">Таким образом, современная демографическая ситуация в Ленском </w:t>
      </w:r>
      <w:r w:rsidR="00466D96" w:rsidRPr="00BE59F2">
        <w:rPr>
          <w:sz w:val="24"/>
          <w:szCs w:val="24"/>
          <w:lang w:eastAsia="en-US"/>
        </w:rPr>
        <w:t xml:space="preserve">муниципальном </w:t>
      </w:r>
      <w:r w:rsidRPr="00BE59F2">
        <w:rPr>
          <w:sz w:val="24"/>
          <w:szCs w:val="24"/>
          <w:lang w:eastAsia="en-US"/>
        </w:rPr>
        <w:t xml:space="preserve">районе характеризуется старением населения, </w:t>
      </w:r>
      <w:r w:rsidR="007B2BA7" w:rsidRPr="00BE59F2">
        <w:rPr>
          <w:sz w:val="24"/>
          <w:szCs w:val="24"/>
          <w:lang w:eastAsia="en-US"/>
        </w:rPr>
        <w:br/>
      </w:r>
      <w:r w:rsidRPr="00BE59F2">
        <w:rPr>
          <w:sz w:val="24"/>
          <w:szCs w:val="24"/>
          <w:lang w:eastAsia="en-US"/>
        </w:rPr>
        <w:lastRenderedPageBreak/>
        <w:t>что обусловлено миграционным оттоком граждан трудоспособного возраста и процессом естественной убыли населения.</w:t>
      </w:r>
      <w:r w:rsidR="00193FD2" w:rsidRPr="00BE59F2">
        <w:rPr>
          <w:sz w:val="24"/>
          <w:szCs w:val="24"/>
          <w:lang w:eastAsia="en-US"/>
        </w:rPr>
        <w:t xml:space="preserve"> </w:t>
      </w:r>
    </w:p>
    <w:p w:rsidR="00494030" w:rsidRPr="00BE59F2" w:rsidRDefault="00193FD2" w:rsidP="007B2BA7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BE59F2">
        <w:rPr>
          <w:sz w:val="24"/>
          <w:szCs w:val="24"/>
          <w:lang w:eastAsia="en-US"/>
        </w:rPr>
        <w:t>Удельный вес детского населения от 0-17 лет представлен на рисунке 5.</w:t>
      </w:r>
    </w:p>
    <w:p w:rsidR="00193FD2" w:rsidRPr="00BE59F2" w:rsidRDefault="00102992" w:rsidP="000749A3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r w:rsidRPr="00BE59F2">
        <w:rPr>
          <w:noProof/>
          <w:sz w:val="24"/>
          <w:szCs w:val="24"/>
        </w:rPr>
        <w:drawing>
          <wp:inline distT="0" distB="0" distL="0" distR="0">
            <wp:extent cx="3842385" cy="1908175"/>
            <wp:effectExtent l="0" t="0" r="0" b="0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3FD2" w:rsidRPr="00BE59F2" w:rsidRDefault="00193FD2" w:rsidP="000749A3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r w:rsidRPr="00BE59F2">
        <w:rPr>
          <w:sz w:val="24"/>
          <w:szCs w:val="24"/>
          <w:lang w:eastAsia="en-US"/>
        </w:rPr>
        <w:t>Рисунок 5. Удельный вес детского населения</w:t>
      </w:r>
      <w:r w:rsidR="00BD690A" w:rsidRPr="00BE59F2">
        <w:rPr>
          <w:sz w:val="24"/>
          <w:szCs w:val="24"/>
          <w:lang w:eastAsia="en-US"/>
        </w:rPr>
        <w:t xml:space="preserve"> (по годам)</w:t>
      </w:r>
    </w:p>
    <w:p w:rsidR="00E808C0" w:rsidRPr="00BE59F2" w:rsidRDefault="00E808C0" w:rsidP="000749A3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</w:p>
    <w:p w:rsidR="00193FD2" w:rsidRPr="00BE59F2" w:rsidRDefault="00636322" w:rsidP="007B2BA7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  <w:lang w:eastAsia="en-US"/>
        </w:rPr>
      </w:pPr>
      <w:r w:rsidRPr="00BE59F2">
        <w:rPr>
          <w:sz w:val="24"/>
          <w:szCs w:val="24"/>
          <w:lang w:eastAsia="en-US"/>
        </w:rPr>
        <w:t xml:space="preserve">На современном этапе демографического развития </w:t>
      </w:r>
      <w:r w:rsidR="007B2BA7" w:rsidRPr="00BE59F2">
        <w:rPr>
          <w:sz w:val="24"/>
          <w:szCs w:val="24"/>
          <w:lang w:eastAsia="en-US"/>
        </w:rPr>
        <w:br/>
      </w:r>
      <w:r w:rsidRPr="00BE59F2">
        <w:rPr>
          <w:sz w:val="24"/>
          <w:szCs w:val="24"/>
          <w:lang w:eastAsia="en-US"/>
        </w:rPr>
        <w:t>Ленский</w:t>
      </w:r>
      <w:r w:rsidR="00466D96" w:rsidRPr="00BE59F2">
        <w:rPr>
          <w:sz w:val="24"/>
          <w:szCs w:val="24"/>
          <w:lang w:eastAsia="en-US"/>
        </w:rPr>
        <w:t xml:space="preserve"> муниципальный</w:t>
      </w:r>
      <w:r w:rsidR="007B2BA7" w:rsidRPr="00BE59F2">
        <w:rPr>
          <w:sz w:val="24"/>
          <w:szCs w:val="24"/>
          <w:lang w:eastAsia="en-US"/>
        </w:rPr>
        <w:t xml:space="preserve"> район относится к территории,</w:t>
      </w:r>
      <w:r w:rsidRPr="00BE59F2">
        <w:rPr>
          <w:sz w:val="24"/>
          <w:szCs w:val="24"/>
          <w:lang w:eastAsia="en-US"/>
        </w:rPr>
        <w:t xml:space="preserve"> как с миграционной, так и с</w:t>
      </w:r>
      <w:r w:rsidR="00466D96" w:rsidRPr="00BE59F2">
        <w:rPr>
          <w:sz w:val="24"/>
          <w:szCs w:val="24"/>
          <w:lang w:eastAsia="en-US"/>
        </w:rPr>
        <w:t xml:space="preserve"> естественной убылью населения. </w:t>
      </w:r>
      <w:r w:rsidRPr="00BE59F2">
        <w:rPr>
          <w:sz w:val="24"/>
          <w:szCs w:val="24"/>
          <w:lang w:eastAsia="en-US"/>
        </w:rPr>
        <w:t>За последние 4 года</w:t>
      </w:r>
      <w:r w:rsidR="005433F3" w:rsidRPr="00BE59F2">
        <w:rPr>
          <w:sz w:val="24"/>
          <w:szCs w:val="24"/>
          <w:lang w:eastAsia="en-US"/>
        </w:rPr>
        <w:t xml:space="preserve"> (2017-2020</w:t>
      </w:r>
      <w:r w:rsidR="007B2BA7" w:rsidRPr="00BE59F2">
        <w:rPr>
          <w:sz w:val="24"/>
          <w:szCs w:val="24"/>
          <w:lang w:eastAsia="en-US"/>
        </w:rPr>
        <w:t xml:space="preserve"> </w:t>
      </w:r>
      <w:r w:rsidR="005433F3" w:rsidRPr="00BE59F2">
        <w:rPr>
          <w:sz w:val="24"/>
          <w:szCs w:val="24"/>
          <w:lang w:eastAsia="en-US"/>
        </w:rPr>
        <w:t>гг.)</w:t>
      </w:r>
      <w:r w:rsidRPr="00BE59F2">
        <w:rPr>
          <w:sz w:val="24"/>
          <w:szCs w:val="24"/>
          <w:lang w:eastAsia="en-US"/>
        </w:rPr>
        <w:t xml:space="preserve"> численност</w:t>
      </w:r>
      <w:r w:rsidR="007B2BA7" w:rsidRPr="00BE59F2">
        <w:rPr>
          <w:sz w:val="24"/>
          <w:szCs w:val="24"/>
          <w:lang w:eastAsia="en-US"/>
        </w:rPr>
        <w:t xml:space="preserve">ь детей в возрасте от 0 до 17 лет </w:t>
      </w:r>
      <w:r w:rsidRPr="00BE59F2">
        <w:rPr>
          <w:sz w:val="24"/>
          <w:szCs w:val="24"/>
          <w:lang w:eastAsia="en-US"/>
        </w:rPr>
        <w:t>сокра</w:t>
      </w:r>
      <w:r w:rsidR="0082301C" w:rsidRPr="00BE59F2">
        <w:rPr>
          <w:sz w:val="24"/>
          <w:szCs w:val="24"/>
          <w:lang w:eastAsia="en-US"/>
        </w:rPr>
        <w:t>тилась</w:t>
      </w:r>
      <w:r w:rsidR="005433F3" w:rsidRPr="00BE59F2">
        <w:rPr>
          <w:sz w:val="24"/>
          <w:szCs w:val="24"/>
          <w:lang w:eastAsia="en-US"/>
        </w:rPr>
        <w:t xml:space="preserve"> на 159 детей.</w:t>
      </w:r>
    </w:p>
    <w:p w:rsidR="00494030" w:rsidRPr="00BE59F2" w:rsidRDefault="00193FD2" w:rsidP="007B2BA7">
      <w:pPr>
        <w:autoSpaceDE w:val="0"/>
        <w:autoSpaceDN w:val="0"/>
        <w:adjustRightInd w:val="0"/>
        <w:ind w:firstLine="709"/>
        <w:outlineLvl w:val="1"/>
        <w:rPr>
          <w:sz w:val="24"/>
          <w:szCs w:val="24"/>
          <w:lang w:eastAsia="en-US"/>
        </w:rPr>
      </w:pPr>
      <w:r w:rsidRPr="00BE59F2">
        <w:rPr>
          <w:sz w:val="24"/>
          <w:szCs w:val="24"/>
          <w:lang w:eastAsia="en-US"/>
        </w:rPr>
        <w:t>Коэффициент общей смертности населения по району в 2020 году превысил коэффициенты предыдущих лет</w:t>
      </w:r>
      <w:r w:rsidR="005433F3" w:rsidRPr="00BE59F2">
        <w:rPr>
          <w:sz w:val="24"/>
          <w:szCs w:val="24"/>
          <w:lang w:eastAsia="en-US"/>
        </w:rPr>
        <w:t xml:space="preserve"> и </w:t>
      </w:r>
      <w:r w:rsidR="00E808C0" w:rsidRPr="00BE59F2">
        <w:rPr>
          <w:sz w:val="24"/>
          <w:szCs w:val="24"/>
          <w:lang w:eastAsia="en-US"/>
        </w:rPr>
        <w:t xml:space="preserve">составил 136 на 10000 населения </w:t>
      </w:r>
      <w:r w:rsidR="007B2BA7" w:rsidRPr="00BE59F2">
        <w:rPr>
          <w:sz w:val="24"/>
          <w:szCs w:val="24"/>
          <w:lang w:eastAsia="en-US"/>
        </w:rPr>
        <w:t xml:space="preserve">(рисунок </w:t>
      </w:r>
      <w:r w:rsidRPr="00BE59F2">
        <w:rPr>
          <w:sz w:val="24"/>
          <w:szCs w:val="24"/>
          <w:lang w:eastAsia="en-US"/>
        </w:rPr>
        <w:t>6).</w:t>
      </w:r>
    </w:p>
    <w:p w:rsidR="0016320F" w:rsidRPr="00BE59F2" w:rsidRDefault="00102992" w:rsidP="007B2BA7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E59F2">
        <w:rPr>
          <w:noProof/>
          <w:sz w:val="24"/>
          <w:szCs w:val="24"/>
        </w:rPr>
        <w:drawing>
          <wp:inline distT="0" distB="0" distL="0" distR="0">
            <wp:extent cx="4027170" cy="244411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3FD2" w:rsidRPr="00BE59F2" w:rsidRDefault="00193FD2" w:rsidP="000749A3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r w:rsidRPr="00BE59F2">
        <w:rPr>
          <w:sz w:val="24"/>
          <w:szCs w:val="24"/>
          <w:lang w:eastAsia="en-US"/>
        </w:rPr>
        <w:t>Рисунок 6. Коэффициент общей смертности населения</w:t>
      </w:r>
      <w:r w:rsidR="00BD690A" w:rsidRPr="00BE59F2">
        <w:rPr>
          <w:sz w:val="24"/>
          <w:szCs w:val="24"/>
          <w:lang w:eastAsia="en-US"/>
        </w:rPr>
        <w:t xml:space="preserve"> (по годам)</w:t>
      </w:r>
    </w:p>
    <w:p w:rsidR="00494030" w:rsidRPr="00BE59F2" w:rsidRDefault="00494030" w:rsidP="000749A3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</w:p>
    <w:p w:rsidR="00494030" w:rsidRPr="00BE59F2" w:rsidRDefault="00193FD2" w:rsidP="007B2BA7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  <w:lang w:eastAsia="en-US"/>
        </w:rPr>
      </w:pPr>
      <w:r w:rsidRPr="00BE59F2">
        <w:rPr>
          <w:sz w:val="24"/>
          <w:szCs w:val="24"/>
          <w:lang w:eastAsia="en-US"/>
        </w:rPr>
        <w:t>В структуре общей смертности населения продолжает лидировать смертность от б</w:t>
      </w:r>
      <w:r w:rsidR="00636322" w:rsidRPr="00BE59F2">
        <w:rPr>
          <w:sz w:val="24"/>
          <w:szCs w:val="24"/>
          <w:lang w:eastAsia="en-US"/>
        </w:rPr>
        <w:t>олезней системы кровообращения (1</w:t>
      </w:r>
      <w:r w:rsidR="00494030" w:rsidRPr="00BE59F2">
        <w:rPr>
          <w:sz w:val="24"/>
          <w:szCs w:val="24"/>
          <w:lang w:eastAsia="en-US"/>
        </w:rPr>
        <w:t>10</w:t>
      </w:r>
      <w:r w:rsidR="00636322" w:rsidRPr="00BE59F2">
        <w:rPr>
          <w:sz w:val="24"/>
          <w:szCs w:val="24"/>
          <w:lang w:eastAsia="en-US"/>
        </w:rPr>
        <w:t xml:space="preserve"> человек)</w:t>
      </w:r>
      <w:r w:rsidR="007B2BA7" w:rsidRPr="00BE59F2">
        <w:rPr>
          <w:sz w:val="24"/>
          <w:szCs w:val="24"/>
          <w:lang w:eastAsia="en-US"/>
        </w:rPr>
        <w:t xml:space="preserve"> (рисунок 7)</w:t>
      </w:r>
      <w:r w:rsidR="00CB22A8" w:rsidRPr="00BE59F2">
        <w:rPr>
          <w:sz w:val="24"/>
          <w:szCs w:val="24"/>
          <w:lang w:eastAsia="en-US"/>
        </w:rPr>
        <w:t>.</w:t>
      </w:r>
    </w:p>
    <w:p w:rsidR="007B2BA7" w:rsidRPr="00BE59F2" w:rsidRDefault="007B2BA7" w:rsidP="007B2BA7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  <w:lang w:eastAsia="en-US"/>
        </w:rPr>
      </w:pPr>
    </w:p>
    <w:p w:rsidR="00494030" w:rsidRPr="00BE59F2" w:rsidRDefault="00102992" w:rsidP="000749A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E59F2">
        <w:rPr>
          <w:b/>
          <w:noProof/>
          <w:sz w:val="24"/>
          <w:szCs w:val="24"/>
        </w:rPr>
        <w:drawing>
          <wp:inline distT="0" distB="0" distL="0" distR="0">
            <wp:extent cx="3701415" cy="203073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3FD2" w:rsidRPr="00BE59F2" w:rsidRDefault="00193FD2" w:rsidP="000749A3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r w:rsidRPr="00BE59F2">
        <w:rPr>
          <w:sz w:val="24"/>
          <w:szCs w:val="24"/>
          <w:lang w:eastAsia="en-US"/>
        </w:rPr>
        <w:lastRenderedPageBreak/>
        <w:t>Рисунок 7. Структура смертности от вида болезни</w:t>
      </w:r>
      <w:r w:rsidR="00BD690A" w:rsidRPr="00BE59F2">
        <w:rPr>
          <w:sz w:val="24"/>
          <w:szCs w:val="24"/>
          <w:lang w:eastAsia="en-US"/>
        </w:rPr>
        <w:t xml:space="preserve"> (по годам)</w:t>
      </w:r>
    </w:p>
    <w:p w:rsidR="00494030" w:rsidRPr="00BE59F2" w:rsidRDefault="00494030" w:rsidP="000749A3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</w:p>
    <w:p w:rsidR="00193FD2" w:rsidRPr="00BE59F2" w:rsidRDefault="00193FD2" w:rsidP="007B2BA7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  <w:lang w:eastAsia="en-US"/>
        </w:rPr>
      </w:pPr>
      <w:r w:rsidRPr="00BE59F2">
        <w:rPr>
          <w:sz w:val="24"/>
          <w:szCs w:val="24"/>
          <w:lang w:eastAsia="en-US"/>
        </w:rPr>
        <w:t>На территории Ленского</w:t>
      </w:r>
      <w:r w:rsidR="00494030" w:rsidRPr="00BE59F2">
        <w:rPr>
          <w:sz w:val="24"/>
          <w:szCs w:val="24"/>
          <w:lang w:eastAsia="en-US"/>
        </w:rPr>
        <w:t xml:space="preserve"> муниципального района</w:t>
      </w:r>
      <w:r w:rsidRPr="00BE59F2">
        <w:rPr>
          <w:sz w:val="24"/>
          <w:szCs w:val="24"/>
          <w:lang w:eastAsia="en-US"/>
        </w:rPr>
        <w:t xml:space="preserve"> </w:t>
      </w:r>
      <w:r w:rsidR="00016C03" w:rsidRPr="00BE59F2">
        <w:rPr>
          <w:sz w:val="24"/>
          <w:szCs w:val="24"/>
          <w:lang w:eastAsia="en-US"/>
        </w:rPr>
        <w:t>в сфере здравоохранения осуществляет деятельность</w:t>
      </w:r>
      <w:r w:rsidRPr="00BE59F2">
        <w:rPr>
          <w:sz w:val="24"/>
          <w:szCs w:val="24"/>
          <w:lang w:eastAsia="en-US"/>
        </w:rPr>
        <w:t xml:space="preserve"> ГБУЗ</w:t>
      </w:r>
      <w:r w:rsidR="002C7CEC" w:rsidRPr="00BE59F2">
        <w:rPr>
          <w:sz w:val="24"/>
          <w:szCs w:val="24"/>
          <w:lang w:eastAsia="en-US"/>
        </w:rPr>
        <w:t xml:space="preserve"> АО</w:t>
      </w:r>
      <w:r w:rsidRPr="00BE59F2">
        <w:rPr>
          <w:sz w:val="24"/>
          <w:szCs w:val="24"/>
        </w:rPr>
        <w:t xml:space="preserve"> «Яренская центральная районная больница», в составе которой функционируют структурные подразделения: Урдомская больница, </w:t>
      </w:r>
      <w:proofErr w:type="spellStart"/>
      <w:r w:rsidRPr="00BE59F2">
        <w:rPr>
          <w:sz w:val="24"/>
          <w:szCs w:val="24"/>
        </w:rPr>
        <w:t>Литвиновская</w:t>
      </w:r>
      <w:proofErr w:type="spellEnd"/>
      <w:r w:rsidRPr="00BE59F2">
        <w:rPr>
          <w:sz w:val="24"/>
          <w:szCs w:val="24"/>
        </w:rPr>
        <w:t xml:space="preserve"> врачебная амбулатория, Козьминская врачебная амбулатория, 16 фельдшерско-акушерских пунктов.</w:t>
      </w:r>
    </w:p>
    <w:p w:rsidR="00193FD2" w:rsidRPr="00BE59F2" w:rsidRDefault="00193FD2" w:rsidP="007B2BA7">
      <w:pPr>
        <w:autoSpaceDE w:val="0"/>
        <w:ind w:firstLine="709"/>
        <w:rPr>
          <w:sz w:val="24"/>
          <w:szCs w:val="24"/>
          <w:shd w:val="clear" w:color="auto" w:fill="FFFFFF"/>
        </w:rPr>
      </w:pPr>
      <w:r w:rsidRPr="00BE59F2">
        <w:rPr>
          <w:sz w:val="24"/>
          <w:szCs w:val="24"/>
        </w:rPr>
        <w:t xml:space="preserve">В учреждениях здравоохранения </w:t>
      </w:r>
      <w:r w:rsidR="00FE79C3" w:rsidRPr="00BE59F2">
        <w:rPr>
          <w:sz w:val="24"/>
          <w:szCs w:val="24"/>
        </w:rPr>
        <w:t>в</w:t>
      </w:r>
      <w:r w:rsidRPr="00BE59F2">
        <w:rPr>
          <w:sz w:val="24"/>
          <w:szCs w:val="24"/>
        </w:rPr>
        <w:t xml:space="preserve"> 2021 года развернуто 48 коек круглосуточного пребывания. Обеспеченность нас</w:t>
      </w:r>
      <w:r w:rsidR="007B2BA7" w:rsidRPr="00BE59F2">
        <w:rPr>
          <w:sz w:val="24"/>
          <w:szCs w:val="24"/>
        </w:rPr>
        <w:t xml:space="preserve">еления койками составила 37,9% </w:t>
      </w:r>
      <w:r w:rsidRPr="00BE59F2">
        <w:rPr>
          <w:sz w:val="24"/>
          <w:szCs w:val="24"/>
        </w:rPr>
        <w:t xml:space="preserve">на 10 тыс. населения. В больницах и амбулаториях функционируют дневные стационары при амбулаторно-поликлинических учреждениях </w:t>
      </w:r>
      <w:r w:rsidR="007B2BA7" w:rsidRPr="00BE59F2">
        <w:rPr>
          <w:sz w:val="24"/>
          <w:szCs w:val="24"/>
        </w:rPr>
        <w:br/>
      </w:r>
      <w:r w:rsidRPr="00BE59F2">
        <w:rPr>
          <w:sz w:val="24"/>
          <w:szCs w:val="24"/>
        </w:rPr>
        <w:t>на 24 койки.</w:t>
      </w:r>
    </w:p>
    <w:p w:rsidR="00193FD2" w:rsidRPr="00BE59F2" w:rsidRDefault="00193FD2" w:rsidP="007B2BA7">
      <w:pPr>
        <w:tabs>
          <w:tab w:val="left" w:pos="567"/>
        </w:tabs>
        <w:autoSpaceDE w:val="0"/>
        <w:ind w:firstLine="709"/>
        <w:rPr>
          <w:sz w:val="24"/>
          <w:szCs w:val="24"/>
        </w:rPr>
      </w:pPr>
      <w:r w:rsidRPr="00BE59F2">
        <w:rPr>
          <w:sz w:val="24"/>
          <w:szCs w:val="24"/>
        </w:rPr>
        <w:t>Состояние здоровья – это важный показатель социального, экономического и экологического благополучия, показ</w:t>
      </w:r>
      <w:r w:rsidR="00494030" w:rsidRPr="00BE59F2">
        <w:rPr>
          <w:sz w:val="24"/>
          <w:szCs w:val="24"/>
        </w:rPr>
        <w:t xml:space="preserve">атель качества жизни населения </w:t>
      </w:r>
      <w:r w:rsidRPr="00BE59F2">
        <w:rPr>
          <w:sz w:val="24"/>
          <w:szCs w:val="24"/>
        </w:rPr>
        <w:t>Ленск</w:t>
      </w:r>
      <w:r w:rsidR="00494030" w:rsidRPr="00BE59F2">
        <w:rPr>
          <w:sz w:val="24"/>
          <w:szCs w:val="24"/>
        </w:rPr>
        <w:t>ого</w:t>
      </w:r>
      <w:r w:rsidR="001F2441" w:rsidRPr="00BE59F2">
        <w:rPr>
          <w:sz w:val="24"/>
          <w:szCs w:val="24"/>
        </w:rPr>
        <w:t xml:space="preserve"> </w:t>
      </w:r>
      <w:r w:rsidRPr="00BE59F2">
        <w:rPr>
          <w:sz w:val="24"/>
          <w:szCs w:val="24"/>
        </w:rPr>
        <w:t>район</w:t>
      </w:r>
      <w:r w:rsidR="00494030" w:rsidRPr="00BE59F2">
        <w:rPr>
          <w:sz w:val="24"/>
          <w:szCs w:val="24"/>
        </w:rPr>
        <w:t>а</w:t>
      </w:r>
      <w:r w:rsidRPr="00BE59F2">
        <w:rPr>
          <w:sz w:val="24"/>
          <w:szCs w:val="24"/>
        </w:rPr>
        <w:t>. Повысить уровень здоровья населения возможно через формирование политики, ориентированной на укрепление здоровья населения</w:t>
      </w:r>
      <w:r w:rsidR="007B2BA7" w:rsidRPr="00BE59F2">
        <w:rPr>
          <w:sz w:val="24"/>
          <w:szCs w:val="24"/>
        </w:rPr>
        <w:t xml:space="preserve"> </w:t>
      </w:r>
      <w:r w:rsidRPr="00BE59F2">
        <w:rPr>
          <w:sz w:val="24"/>
          <w:szCs w:val="24"/>
        </w:rPr>
        <w:t>и оздоровлени</w:t>
      </w:r>
      <w:r w:rsidR="007B2BA7" w:rsidRPr="00BE59F2">
        <w:rPr>
          <w:sz w:val="24"/>
          <w:szCs w:val="24"/>
        </w:rPr>
        <w:t>е</w:t>
      </w:r>
      <w:r w:rsidRPr="00BE59F2">
        <w:rPr>
          <w:sz w:val="24"/>
          <w:szCs w:val="24"/>
        </w:rPr>
        <w:t xml:space="preserve"> окружающей среды, через формирование ответственного отношения людей к своему здоровью</w:t>
      </w:r>
      <w:r w:rsidR="007B2BA7" w:rsidRPr="00BE59F2">
        <w:rPr>
          <w:sz w:val="24"/>
          <w:szCs w:val="24"/>
        </w:rPr>
        <w:t xml:space="preserve"> и здоровью</w:t>
      </w:r>
      <w:r w:rsidRPr="00BE59F2">
        <w:rPr>
          <w:sz w:val="24"/>
          <w:szCs w:val="24"/>
        </w:rPr>
        <w:t xml:space="preserve"> окружающих. </w:t>
      </w:r>
    </w:p>
    <w:p w:rsidR="00193FD2" w:rsidRPr="00BE59F2" w:rsidRDefault="00193FD2" w:rsidP="007B2BA7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BE59F2">
        <w:rPr>
          <w:sz w:val="24"/>
          <w:szCs w:val="24"/>
        </w:rPr>
        <w:t xml:space="preserve">Вопросы формирования </w:t>
      </w:r>
      <w:r w:rsidR="00494030" w:rsidRPr="00BE59F2">
        <w:rPr>
          <w:sz w:val="24"/>
          <w:szCs w:val="24"/>
        </w:rPr>
        <w:t>здорового образа жизни (далее</w:t>
      </w:r>
      <w:r w:rsidR="007B2BA7" w:rsidRPr="00BE59F2">
        <w:rPr>
          <w:sz w:val="24"/>
          <w:szCs w:val="24"/>
        </w:rPr>
        <w:t xml:space="preserve"> – </w:t>
      </w:r>
      <w:r w:rsidR="00494030" w:rsidRPr="00BE59F2">
        <w:rPr>
          <w:sz w:val="24"/>
          <w:szCs w:val="24"/>
        </w:rPr>
        <w:t xml:space="preserve">ЗОЖ) </w:t>
      </w:r>
      <w:r w:rsidRPr="00BE59F2">
        <w:rPr>
          <w:sz w:val="24"/>
          <w:szCs w:val="24"/>
        </w:rPr>
        <w:t>р</w:t>
      </w:r>
      <w:r w:rsidR="0075730A" w:rsidRPr="00BE59F2">
        <w:rPr>
          <w:sz w:val="24"/>
          <w:szCs w:val="24"/>
        </w:rPr>
        <w:t xml:space="preserve">ассматриваются на заседаниях </w:t>
      </w:r>
      <w:r w:rsidRPr="00BE59F2">
        <w:rPr>
          <w:sz w:val="24"/>
          <w:szCs w:val="24"/>
        </w:rPr>
        <w:t xml:space="preserve">межведомственных комиссий района – </w:t>
      </w:r>
      <w:r w:rsidR="002B28DA" w:rsidRPr="00BE59F2">
        <w:rPr>
          <w:sz w:val="24"/>
          <w:szCs w:val="24"/>
        </w:rPr>
        <w:t xml:space="preserve">комиссии по охране здоровья граждан МО «Ленский муниципальный район», </w:t>
      </w:r>
      <w:r w:rsidRPr="00BE59F2">
        <w:rPr>
          <w:sz w:val="24"/>
          <w:szCs w:val="24"/>
        </w:rPr>
        <w:t>антинаркотической комиссии</w:t>
      </w:r>
      <w:r w:rsidR="002B28DA" w:rsidRPr="00BE59F2">
        <w:rPr>
          <w:sz w:val="24"/>
          <w:szCs w:val="24"/>
        </w:rPr>
        <w:t xml:space="preserve"> МО «Ленский муниципальный район»</w:t>
      </w:r>
      <w:r w:rsidR="007B2BA7" w:rsidRPr="00BE59F2">
        <w:rPr>
          <w:sz w:val="24"/>
          <w:szCs w:val="24"/>
        </w:rPr>
        <w:t xml:space="preserve">, муниципальной </w:t>
      </w:r>
      <w:r w:rsidRPr="00BE59F2">
        <w:rPr>
          <w:sz w:val="24"/>
          <w:szCs w:val="24"/>
        </w:rPr>
        <w:t xml:space="preserve">комиссии </w:t>
      </w:r>
      <w:r w:rsidR="007B2BA7" w:rsidRPr="00BE59F2">
        <w:rPr>
          <w:sz w:val="24"/>
          <w:szCs w:val="24"/>
        </w:rPr>
        <w:t>по делам несовершеннолетних и защите их прав Администрации МО «Ленский муниципальный район»</w:t>
      </w:r>
      <w:r w:rsidRPr="00BE59F2">
        <w:rPr>
          <w:sz w:val="24"/>
          <w:szCs w:val="24"/>
        </w:rPr>
        <w:t xml:space="preserve">, а так же на координационных советах </w:t>
      </w:r>
      <w:r w:rsidR="001F2441" w:rsidRPr="00BE59F2">
        <w:rPr>
          <w:sz w:val="24"/>
          <w:szCs w:val="24"/>
        </w:rPr>
        <w:t xml:space="preserve">при Главе МО «Ленский муниципальный район»: </w:t>
      </w:r>
      <w:r w:rsidRPr="00BE59F2">
        <w:rPr>
          <w:sz w:val="24"/>
          <w:szCs w:val="24"/>
        </w:rPr>
        <w:t>Совет</w:t>
      </w:r>
      <w:r w:rsidR="009C787D" w:rsidRPr="00BE59F2">
        <w:rPr>
          <w:sz w:val="24"/>
          <w:szCs w:val="24"/>
        </w:rPr>
        <w:t>е</w:t>
      </w:r>
      <w:r w:rsidR="001F2441" w:rsidRPr="00BE59F2">
        <w:rPr>
          <w:sz w:val="24"/>
          <w:szCs w:val="24"/>
        </w:rPr>
        <w:t xml:space="preserve"> </w:t>
      </w:r>
      <w:r w:rsidRPr="00BE59F2">
        <w:rPr>
          <w:sz w:val="24"/>
          <w:szCs w:val="24"/>
        </w:rPr>
        <w:t xml:space="preserve">по делам </w:t>
      </w:r>
      <w:r w:rsidR="001F2441" w:rsidRPr="00BE59F2">
        <w:rPr>
          <w:sz w:val="24"/>
          <w:szCs w:val="24"/>
        </w:rPr>
        <w:t>молодежи,</w:t>
      </w:r>
      <w:r w:rsidRPr="00BE59F2">
        <w:rPr>
          <w:sz w:val="24"/>
          <w:szCs w:val="24"/>
        </w:rPr>
        <w:t xml:space="preserve"> Совет</w:t>
      </w:r>
      <w:r w:rsidR="009C787D" w:rsidRPr="00BE59F2">
        <w:rPr>
          <w:sz w:val="24"/>
          <w:szCs w:val="24"/>
        </w:rPr>
        <w:t>е</w:t>
      </w:r>
      <w:r w:rsidR="001F2441" w:rsidRPr="00BE59F2">
        <w:rPr>
          <w:sz w:val="24"/>
          <w:szCs w:val="24"/>
        </w:rPr>
        <w:t xml:space="preserve"> </w:t>
      </w:r>
      <w:r w:rsidRPr="00BE59F2">
        <w:rPr>
          <w:sz w:val="24"/>
          <w:szCs w:val="24"/>
        </w:rPr>
        <w:t>по физической культуре и спорту</w:t>
      </w:r>
      <w:r w:rsidR="001F2441" w:rsidRPr="00BE59F2">
        <w:rPr>
          <w:sz w:val="24"/>
          <w:szCs w:val="24"/>
        </w:rPr>
        <w:t xml:space="preserve">. </w:t>
      </w:r>
      <w:r w:rsidRPr="00BE59F2">
        <w:rPr>
          <w:sz w:val="24"/>
          <w:szCs w:val="24"/>
        </w:rPr>
        <w:t>Неотъемлемой частью общественной и культурной жизни района стал</w:t>
      </w:r>
      <w:r w:rsidR="009C787D" w:rsidRPr="00BE59F2">
        <w:rPr>
          <w:sz w:val="24"/>
          <w:szCs w:val="24"/>
        </w:rPr>
        <w:t>о</w:t>
      </w:r>
      <w:r w:rsidRPr="00BE59F2">
        <w:rPr>
          <w:sz w:val="24"/>
          <w:szCs w:val="24"/>
        </w:rPr>
        <w:t xml:space="preserve"> проведение районных мероприятий по здоровому образу жизни: фестивал</w:t>
      </w:r>
      <w:r w:rsidR="009C787D" w:rsidRPr="00BE59F2">
        <w:rPr>
          <w:sz w:val="24"/>
          <w:szCs w:val="24"/>
        </w:rPr>
        <w:t>ей</w:t>
      </w:r>
      <w:r w:rsidRPr="00BE59F2">
        <w:rPr>
          <w:sz w:val="24"/>
          <w:szCs w:val="24"/>
        </w:rPr>
        <w:t>, молодежны</w:t>
      </w:r>
      <w:r w:rsidR="009C787D" w:rsidRPr="00BE59F2">
        <w:rPr>
          <w:sz w:val="24"/>
          <w:szCs w:val="24"/>
        </w:rPr>
        <w:t>х</w:t>
      </w:r>
      <w:r w:rsidRPr="00BE59F2">
        <w:rPr>
          <w:sz w:val="24"/>
          <w:szCs w:val="24"/>
        </w:rPr>
        <w:t xml:space="preserve"> акци</w:t>
      </w:r>
      <w:r w:rsidR="009C787D" w:rsidRPr="00BE59F2">
        <w:rPr>
          <w:sz w:val="24"/>
          <w:szCs w:val="24"/>
        </w:rPr>
        <w:t>й</w:t>
      </w:r>
      <w:r w:rsidRPr="00BE59F2">
        <w:rPr>
          <w:sz w:val="24"/>
          <w:szCs w:val="24"/>
        </w:rPr>
        <w:t>, «круглы</w:t>
      </w:r>
      <w:r w:rsidR="009C787D" w:rsidRPr="00BE59F2">
        <w:rPr>
          <w:sz w:val="24"/>
          <w:szCs w:val="24"/>
        </w:rPr>
        <w:t>х</w:t>
      </w:r>
      <w:r w:rsidRPr="00BE59F2">
        <w:rPr>
          <w:sz w:val="24"/>
          <w:szCs w:val="24"/>
        </w:rPr>
        <w:t xml:space="preserve"> стол</w:t>
      </w:r>
      <w:r w:rsidR="009C787D" w:rsidRPr="00BE59F2">
        <w:rPr>
          <w:sz w:val="24"/>
          <w:szCs w:val="24"/>
        </w:rPr>
        <w:t>ов</w:t>
      </w:r>
      <w:r w:rsidRPr="00BE59F2">
        <w:rPr>
          <w:sz w:val="24"/>
          <w:szCs w:val="24"/>
        </w:rPr>
        <w:t>», тематически</w:t>
      </w:r>
      <w:r w:rsidR="009C787D" w:rsidRPr="00BE59F2">
        <w:rPr>
          <w:sz w:val="24"/>
          <w:szCs w:val="24"/>
        </w:rPr>
        <w:t>х дискотек</w:t>
      </w:r>
      <w:r w:rsidRPr="00BE59F2">
        <w:rPr>
          <w:sz w:val="24"/>
          <w:szCs w:val="24"/>
        </w:rPr>
        <w:t>, открыты</w:t>
      </w:r>
      <w:r w:rsidR="009C787D" w:rsidRPr="00BE59F2">
        <w:rPr>
          <w:sz w:val="24"/>
          <w:szCs w:val="24"/>
        </w:rPr>
        <w:t>х</w:t>
      </w:r>
      <w:r w:rsidRPr="00BE59F2">
        <w:rPr>
          <w:sz w:val="24"/>
          <w:szCs w:val="24"/>
        </w:rPr>
        <w:t xml:space="preserve"> урок</w:t>
      </w:r>
      <w:r w:rsidR="009C787D" w:rsidRPr="00BE59F2">
        <w:rPr>
          <w:sz w:val="24"/>
          <w:szCs w:val="24"/>
        </w:rPr>
        <w:t>ов</w:t>
      </w:r>
      <w:r w:rsidRPr="00BE59F2">
        <w:rPr>
          <w:sz w:val="24"/>
          <w:szCs w:val="24"/>
        </w:rPr>
        <w:t xml:space="preserve"> и т.д. </w:t>
      </w:r>
    </w:p>
    <w:p w:rsidR="009C787D" w:rsidRPr="00BE59F2" w:rsidRDefault="009C787D" w:rsidP="007B2BA7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</w:p>
    <w:p w:rsidR="009C787D" w:rsidRPr="00BE59F2" w:rsidRDefault="009C787D" w:rsidP="007B2BA7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</w:p>
    <w:p w:rsidR="00CB22A8" w:rsidRPr="00BE59F2" w:rsidRDefault="001F2441" w:rsidP="007B2BA7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BE59F2">
        <w:rPr>
          <w:sz w:val="24"/>
          <w:szCs w:val="24"/>
        </w:rPr>
        <w:t xml:space="preserve">Среди жителей Ленского </w:t>
      </w:r>
      <w:r w:rsidR="00CB22A8" w:rsidRPr="00BE59F2">
        <w:rPr>
          <w:sz w:val="24"/>
          <w:szCs w:val="24"/>
        </w:rPr>
        <w:t xml:space="preserve">района отмечается высокий уровень распространенности факторов развития неинфекционных заболеваний, </w:t>
      </w:r>
      <w:r w:rsidR="009C787D" w:rsidRPr="00BE59F2">
        <w:rPr>
          <w:sz w:val="24"/>
          <w:szCs w:val="24"/>
        </w:rPr>
        <w:br/>
      </w:r>
      <w:r w:rsidR="00CB22A8" w:rsidRPr="00BE59F2">
        <w:rPr>
          <w:sz w:val="24"/>
          <w:szCs w:val="24"/>
        </w:rPr>
        <w:t>в том числе являющихся лидирующими причинами смертности – сердечно</w:t>
      </w:r>
      <w:r w:rsidR="009C787D" w:rsidRPr="00BE59F2">
        <w:rPr>
          <w:sz w:val="24"/>
          <w:szCs w:val="24"/>
        </w:rPr>
        <w:t xml:space="preserve">-сосудистых </w:t>
      </w:r>
      <w:r w:rsidR="00CB22A8" w:rsidRPr="00BE59F2">
        <w:rPr>
          <w:sz w:val="24"/>
          <w:szCs w:val="24"/>
        </w:rPr>
        <w:t xml:space="preserve">и онкологических. Сохраняются недостаточная мотивация </w:t>
      </w:r>
      <w:r w:rsidR="009C787D" w:rsidRPr="00BE59F2">
        <w:rPr>
          <w:sz w:val="24"/>
          <w:szCs w:val="24"/>
        </w:rPr>
        <w:br/>
      </w:r>
      <w:r w:rsidR="00CB22A8" w:rsidRPr="00BE59F2">
        <w:rPr>
          <w:sz w:val="24"/>
          <w:szCs w:val="24"/>
        </w:rPr>
        <w:t xml:space="preserve">и ответственность граждан за сохранение собственного здоровья. </w:t>
      </w:r>
      <w:r w:rsidR="009C787D" w:rsidRPr="00BE59F2">
        <w:rPr>
          <w:sz w:val="24"/>
          <w:szCs w:val="24"/>
        </w:rPr>
        <w:br/>
      </w:r>
      <w:r w:rsidR="00CB22A8" w:rsidRPr="00BE59F2">
        <w:rPr>
          <w:sz w:val="24"/>
          <w:szCs w:val="24"/>
        </w:rPr>
        <w:t xml:space="preserve">Одна из причин – недостаточная информированность жителей района </w:t>
      </w:r>
      <w:r w:rsidR="009C787D" w:rsidRPr="00BE59F2">
        <w:rPr>
          <w:sz w:val="24"/>
          <w:szCs w:val="24"/>
        </w:rPr>
        <w:br/>
      </w:r>
      <w:r w:rsidR="00CB22A8" w:rsidRPr="00BE59F2">
        <w:rPr>
          <w:sz w:val="24"/>
          <w:szCs w:val="24"/>
        </w:rPr>
        <w:t xml:space="preserve">по вопросам здоровья. В связи с этим необходимы меры, повышающие приверженность населения к ЗОЖ, раннему выявлению факторов риска, </w:t>
      </w:r>
      <w:r w:rsidR="009C787D" w:rsidRPr="00BE59F2">
        <w:rPr>
          <w:sz w:val="24"/>
          <w:szCs w:val="24"/>
        </w:rPr>
        <w:br/>
      </w:r>
      <w:r w:rsidR="00CB22A8" w:rsidRPr="00BE59F2">
        <w:rPr>
          <w:sz w:val="24"/>
          <w:szCs w:val="24"/>
        </w:rPr>
        <w:t>а так же ранней диагностике и лечению самих заболеваний.</w:t>
      </w:r>
    </w:p>
    <w:p w:rsidR="007D767D" w:rsidRPr="00BE59F2" w:rsidRDefault="00CB22A8" w:rsidP="007B2BA7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BE59F2">
        <w:rPr>
          <w:sz w:val="24"/>
          <w:szCs w:val="24"/>
        </w:rPr>
        <w:t>Формирование ЗОЖ</w:t>
      </w:r>
      <w:r w:rsidR="007D767D" w:rsidRPr="00BE59F2">
        <w:rPr>
          <w:sz w:val="24"/>
          <w:szCs w:val="24"/>
        </w:rPr>
        <w:t xml:space="preserve"> у граждан, в том числе у детей и подростков, существенным образом должно быть поддержан</w:t>
      </w:r>
      <w:r w:rsidR="009C787D" w:rsidRPr="00BE59F2">
        <w:rPr>
          <w:sz w:val="24"/>
          <w:szCs w:val="24"/>
        </w:rPr>
        <w:t xml:space="preserve">о мероприятиями, направленными </w:t>
      </w:r>
      <w:r w:rsidR="007D767D" w:rsidRPr="00BE59F2">
        <w:rPr>
          <w:sz w:val="24"/>
          <w:szCs w:val="24"/>
        </w:rPr>
        <w:t>на повышение информированности граждан о факторах риска для их здоровья, формирование мотивации к ведению ЗОЖ.</w:t>
      </w:r>
    </w:p>
    <w:p w:rsidR="00CB22A8" w:rsidRPr="00BE59F2" w:rsidRDefault="007D767D" w:rsidP="007B2BA7">
      <w:pPr>
        <w:tabs>
          <w:tab w:val="left" w:pos="567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BE59F2">
        <w:rPr>
          <w:sz w:val="24"/>
          <w:szCs w:val="24"/>
        </w:rPr>
        <w:t xml:space="preserve">Активное информирование населения о факторах риска для здоровья </w:t>
      </w:r>
      <w:r w:rsidR="009C787D" w:rsidRPr="00BE59F2">
        <w:rPr>
          <w:sz w:val="24"/>
          <w:szCs w:val="24"/>
        </w:rPr>
        <w:br/>
      </w:r>
      <w:r w:rsidRPr="00BE59F2">
        <w:rPr>
          <w:sz w:val="24"/>
          <w:szCs w:val="24"/>
        </w:rPr>
        <w:t xml:space="preserve">и формирование мотивации к ведению ЗОЖ должны осуществляться через все средства массовой информации (сеть «Интернет», печатные издания </w:t>
      </w:r>
      <w:r w:rsidR="009C787D" w:rsidRPr="00BE59F2">
        <w:rPr>
          <w:sz w:val="24"/>
          <w:szCs w:val="24"/>
        </w:rPr>
        <w:br/>
      </w:r>
      <w:r w:rsidRPr="00BE59F2">
        <w:rPr>
          <w:sz w:val="24"/>
          <w:szCs w:val="24"/>
        </w:rPr>
        <w:t>с учетом специфики</w:t>
      </w:r>
      <w:r w:rsidR="001B30F4" w:rsidRPr="00BE59F2">
        <w:rPr>
          <w:sz w:val="24"/>
          <w:szCs w:val="24"/>
        </w:rPr>
        <w:t xml:space="preserve"> групп населения, различающихся по возрасту, полу, образованию, социальному статусу).</w:t>
      </w:r>
      <w:r w:rsidR="00CB22A8" w:rsidRPr="00BE59F2">
        <w:rPr>
          <w:sz w:val="24"/>
          <w:szCs w:val="24"/>
        </w:rPr>
        <w:t xml:space="preserve"> </w:t>
      </w:r>
    </w:p>
    <w:p w:rsidR="00193FD2" w:rsidRPr="00BE59F2" w:rsidRDefault="00193FD2" w:rsidP="007B2BA7">
      <w:pPr>
        <w:tabs>
          <w:tab w:val="left" w:pos="567"/>
        </w:tabs>
        <w:autoSpaceDE w:val="0"/>
        <w:ind w:firstLine="709"/>
        <w:rPr>
          <w:sz w:val="24"/>
          <w:szCs w:val="24"/>
        </w:rPr>
      </w:pPr>
      <w:r w:rsidRPr="00BE59F2">
        <w:rPr>
          <w:sz w:val="24"/>
          <w:szCs w:val="24"/>
        </w:rPr>
        <w:t>Ежегодно проводятся диспансеризация и медицинские осмотры населения в порядке, установленном Министерством здравоохранения Российской Федерации. С целью раннего выявления заболеваний в 2020 году прош</w:t>
      </w:r>
      <w:r w:rsidR="002C7CEC" w:rsidRPr="00BE59F2">
        <w:rPr>
          <w:sz w:val="24"/>
          <w:szCs w:val="24"/>
        </w:rPr>
        <w:t xml:space="preserve">ли диспансеризацию 1645 человек. </w:t>
      </w:r>
      <w:r w:rsidRPr="00BE59F2">
        <w:rPr>
          <w:sz w:val="24"/>
          <w:szCs w:val="24"/>
        </w:rPr>
        <w:t xml:space="preserve">Оплата мероприятий по диспансеризации осуществляется в рамках системы </w:t>
      </w:r>
      <w:r w:rsidRPr="00BE59F2">
        <w:rPr>
          <w:sz w:val="24"/>
          <w:szCs w:val="24"/>
        </w:rPr>
        <w:lastRenderedPageBreak/>
        <w:t>обязательного медицинского страхования.</w:t>
      </w:r>
      <w:r w:rsidR="00F936F0" w:rsidRPr="00BE59F2">
        <w:rPr>
          <w:sz w:val="24"/>
          <w:szCs w:val="24"/>
        </w:rPr>
        <w:t xml:space="preserve"> </w:t>
      </w:r>
      <w:r w:rsidRPr="00BE59F2">
        <w:rPr>
          <w:sz w:val="24"/>
          <w:szCs w:val="24"/>
        </w:rPr>
        <w:t>В рамках профилактических медици</w:t>
      </w:r>
      <w:r w:rsidR="009C787D" w:rsidRPr="00BE59F2">
        <w:rPr>
          <w:sz w:val="24"/>
          <w:szCs w:val="24"/>
        </w:rPr>
        <w:t xml:space="preserve">нских осмотров обследовано 370 </w:t>
      </w:r>
      <w:r w:rsidRPr="00BE59F2">
        <w:rPr>
          <w:sz w:val="24"/>
          <w:szCs w:val="24"/>
        </w:rPr>
        <w:t>человек.</w:t>
      </w:r>
    </w:p>
    <w:p w:rsidR="00193FD2" w:rsidRPr="00BE59F2" w:rsidRDefault="00193FD2" w:rsidP="007B2BA7">
      <w:pPr>
        <w:tabs>
          <w:tab w:val="left" w:pos="567"/>
        </w:tabs>
        <w:autoSpaceDE w:val="0"/>
        <w:ind w:firstLine="709"/>
        <w:rPr>
          <w:sz w:val="24"/>
          <w:szCs w:val="24"/>
        </w:rPr>
      </w:pPr>
      <w:r w:rsidRPr="00BE59F2">
        <w:rPr>
          <w:sz w:val="24"/>
          <w:szCs w:val="24"/>
        </w:rPr>
        <w:t>Особое значение в настоящее время имеет формирование здорового образа жизни у детей, подростков, молодежи и студентов,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 В основу успешной реализации Программы положены следующие принципы:</w:t>
      </w:r>
    </w:p>
    <w:p w:rsidR="00193FD2" w:rsidRPr="00BE59F2" w:rsidRDefault="00193FD2" w:rsidP="007B2BA7">
      <w:pPr>
        <w:tabs>
          <w:tab w:val="left" w:pos="567"/>
        </w:tabs>
        <w:autoSpaceDE w:val="0"/>
        <w:ind w:firstLine="709"/>
        <w:rPr>
          <w:sz w:val="24"/>
          <w:szCs w:val="24"/>
        </w:rPr>
      </w:pPr>
      <w:r w:rsidRPr="00BE59F2">
        <w:rPr>
          <w:sz w:val="24"/>
          <w:szCs w:val="24"/>
        </w:rPr>
        <w:t xml:space="preserve">- программные мероприятия должны быть доступными для всех жителей </w:t>
      </w:r>
      <w:r w:rsidR="001F2441" w:rsidRPr="00BE59F2">
        <w:rPr>
          <w:sz w:val="24"/>
          <w:szCs w:val="24"/>
        </w:rPr>
        <w:t>МО «</w:t>
      </w:r>
      <w:r w:rsidRPr="00BE59F2">
        <w:rPr>
          <w:sz w:val="24"/>
          <w:szCs w:val="24"/>
        </w:rPr>
        <w:t>Ленск</w:t>
      </w:r>
      <w:r w:rsidR="001F2441" w:rsidRPr="00BE59F2">
        <w:rPr>
          <w:sz w:val="24"/>
          <w:szCs w:val="24"/>
        </w:rPr>
        <w:t xml:space="preserve">ий </w:t>
      </w:r>
      <w:r w:rsidRPr="00BE59F2">
        <w:rPr>
          <w:sz w:val="24"/>
          <w:szCs w:val="24"/>
        </w:rPr>
        <w:t>муниципальн</w:t>
      </w:r>
      <w:r w:rsidR="001F2441" w:rsidRPr="00BE59F2">
        <w:rPr>
          <w:sz w:val="24"/>
          <w:szCs w:val="24"/>
        </w:rPr>
        <w:t>ый</w:t>
      </w:r>
      <w:r w:rsidRPr="00BE59F2">
        <w:rPr>
          <w:sz w:val="24"/>
          <w:szCs w:val="24"/>
        </w:rPr>
        <w:t xml:space="preserve"> район;</w:t>
      </w:r>
    </w:p>
    <w:p w:rsidR="00193FD2" w:rsidRPr="00BE59F2" w:rsidRDefault="00193FD2" w:rsidP="007B2BA7">
      <w:pPr>
        <w:autoSpaceDE w:val="0"/>
        <w:ind w:firstLine="709"/>
        <w:rPr>
          <w:sz w:val="24"/>
          <w:szCs w:val="24"/>
        </w:rPr>
      </w:pPr>
      <w:r w:rsidRPr="00BE59F2">
        <w:rPr>
          <w:sz w:val="24"/>
          <w:szCs w:val="24"/>
        </w:rPr>
        <w:t xml:space="preserve">- программные мероприятия должны охватывать все возрастные </w:t>
      </w:r>
      <w:r w:rsidR="009C787D" w:rsidRPr="00BE59F2">
        <w:rPr>
          <w:sz w:val="24"/>
          <w:szCs w:val="24"/>
        </w:rPr>
        <w:br/>
      </w:r>
      <w:r w:rsidRPr="00BE59F2">
        <w:rPr>
          <w:sz w:val="24"/>
          <w:szCs w:val="24"/>
        </w:rPr>
        <w:t>и социальные группы населения: дети, молодежь, трудоспособное население, граждане пожилого возраста.</w:t>
      </w:r>
    </w:p>
    <w:p w:rsidR="001B30F4" w:rsidRPr="00BE59F2" w:rsidRDefault="001B30F4" w:rsidP="007B2BA7">
      <w:pPr>
        <w:pStyle w:val="Default"/>
        <w:tabs>
          <w:tab w:val="left" w:pos="567"/>
        </w:tabs>
        <w:ind w:firstLine="709"/>
        <w:rPr>
          <w:color w:val="auto"/>
        </w:rPr>
      </w:pPr>
      <w:r w:rsidRPr="00BE59F2">
        <w:rPr>
          <w:color w:val="auto"/>
        </w:rPr>
        <w:t xml:space="preserve">Сложившиеся </w:t>
      </w:r>
      <w:r w:rsidR="008210C6" w:rsidRPr="00BE59F2">
        <w:rPr>
          <w:color w:val="auto"/>
        </w:rPr>
        <w:t>проблемы</w:t>
      </w:r>
      <w:r w:rsidRPr="00BE59F2">
        <w:rPr>
          <w:color w:val="auto"/>
        </w:rPr>
        <w:t xml:space="preserve"> предопределяют цель и задачи настоящей Программы, а также систему программных мероприятий.</w:t>
      </w:r>
    </w:p>
    <w:p w:rsidR="00193FD2" w:rsidRPr="00BE59F2" w:rsidRDefault="00193FD2" w:rsidP="000749A3">
      <w:pPr>
        <w:autoSpaceDE w:val="0"/>
        <w:rPr>
          <w:sz w:val="24"/>
          <w:szCs w:val="24"/>
        </w:rPr>
      </w:pPr>
    </w:p>
    <w:p w:rsidR="00D93171" w:rsidRPr="00EF4334" w:rsidRDefault="00D93171" w:rsidP="00D9317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</w:rPr>
        <w:t>II. Механизм реализации Программы</w:t>
      </w:r>
    </w:p>
    <w:p w:rsidR="00D93171" w:rsidRPr="00EF4334" w:rsidRDefault="00D93171" w:rsidP="00D9317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93171" w:rsidRPr="00EF4334" w:rsidRDefault="00D93171" w:rsidP="00D93171">
      <w:pPr>
        <w:tabs>
          <w:tab w:val="left" w:pos="567"/>
        </w:tabs>
        <w:autoSpaceDE w:val="0"/>
        <w:autoSpaceDN w:val="0"/>
        <w:adjustRightInd w:val="0"/>
        <w:ind w:firstLine="709"/>
        <w:rPr>
          <w:bCs/>
          <w:sz w:val="27"/>
          <w:szCs w:val="27"/>
          <w:lang w:eastAsia="en-US"/>
        </w:rPr>
      </w:pPr>
      <w:r w:rsidRPr="00EF4334">
        <w:rPr>
          <w:sz w:val="27"/>
          <w:szCs w:val="27"/>
        </w:rPr>
        <w:t xml:space="preserve">Реализация Программы представляет собой скоординированные </w:t>
      </w:r>
      <w:r w:rsidRPr="00EF4334">
        <w:rPr>
          <w:sz w:val="27"/>
          <w:szCs w:val="27"/>
        </w:rPr>
        <w:br/>
        <w:t>по срокам и направлениям действия исполнителей программных мероприятий, направленных на достижение поставленных целей и задач Программы.</w:t>
      </w:r>
    </w:p>
    <w:p w:rsidR="00D93171" w:rsidRPr="00EF4334" w:rsidRDefault="00D93171" w:rsidP="00D93171">
      <w:pPr>
        <w:tabs>
          <w:tab w:val="left" w:pos="567"/>
        </w:tabs>
        <w:ind w:firstLine="709"/>
        <w:rPr>
          <w:rFonts w:eastAsia="Tahoma"/>
          <w:sz w:val="27"/>
          <w:szCs w:val="27"/>
          <w:lang w:bidi="ru-RU"/>
        </w:rPr>
      </w:pPr>
      <w:r w:rsidRPr="00EF4334">
        <w:rPr>
          <w:sz w:val="27"/>
          <w:szCs w:val="27"/>
        </w:rPr>
        <w:t xml:space="preserve">Реализация программы обеспечивается системой взаимодействия муниципального образования «Ленский муниципальный район», </w:t>
      </w:r>
      <w:r w:rsidRPr="00EF4334">
        <w:rPr>
          <w:sz w:val="27"/>
          <w:szCs w:val="27"/>
        </w:rPr>
        <w:br/>
        <w:t xml:space="preserve">органов местного самоуправления поселений, муниципальных учреждений </w:t>
      </w:r>
      <w:r w:rsidRPr="00EF4334">
        <w:rPr>
          <w:sz w:val="27"/>
          <w:szCs w:val="27"/>
        </w:rPr>
        <w:br/>
        <w:t xml:space="preserve">по вопросам </w:t>
      </w:r>
      <w:r w:rsidRPr="00EF4334">
        <w:rPr>
          <w:rFonts w:eastAsia="Tahoma"/>
          <w:sz w:val="27"/>
          <w:szCs w:val="27"/>
          <w:lang w:bidi="ru-RU"/>
        </w:rPr>
        <w:t>создания условий для улучшения здоровья населения, формирования культуры общественного здоровья.</w:t>
      </w:r>
    </w:p>
    <w:p w:rsidR="00D93171" w:rsidRPr="00EF4334" w:rsidRDefault="00D93171" w:rsidP="00D93171">
      <w:pPr>
        <w:tabs>
          <w:tab w:val="left" w:pos="567"/>
        </w:tabs>
        <w:ind w:firstLine="709"/>
        <w:rPr>
          <w:rFonts w:eastAsia="Tahoma"/>
          <w:sz w:val="27"/>
          <w:szCs w:val="27"/>
          <w:lang w:bidi="ru-RU"/>
        </w:rPr>
      </w:pPr>
      <w:r w:rsidRPr="00EF4334">
        <w:rPr>
          <w:rFonts w:eastAsia="Tahoma"/>
          <w:sz w:val="27"/>
          <w:szCs w:val="27"/>
          <w:lang w:bidi="ru-RU"/>
        </w:rPr>
        <w:t xml:space="preserve">При необходимости ответственный исполнитель вносит предложения Администрации МО «Ленский муниципальный район» о корректировке Программы, в том числе о включении в неё новых мероприятий, </w:t>
      </w:r>
      <w:r w:rsidRPr="00EF4334">
        <w:rPr>
          <w:rFonts w:eastAsia="Tahoma"/>
          <w:sz w:val="27"/>
          <w:szCs w:val="27"/>
          <w:lang w:bidi="ru-RU"/>
        </w:rPr>
        <w:br/>
        <w:t>а также о продлении срока её реализации.</w:t>
      </w:r>
    </w:p>
    <w:p w:rsidR="00D93171" w:rsidRPr="00EF4334" w:rsidRDefault="00D93171" w:rsidP="00D93171">
      <w:pPr>
        <w:tabs>
          <w:tab w:val="left" w:pos="567"/>
        </w:tabs>
        <w:ind w:firstLine="709"/>
        <w:rPr>
          <w:rFonts w:eastAsia="Tahoma"/>
          <w:sz w:val="27"/>
          <w:szCs w:val="27"/>
          <w:lang w:bidi="ru-RU"/>
        </w:rPr>
      </w:pPr>
    </w:p>
    <w:p w:rsidR="00D93171" w:rsidRPr="00EF4334" w:rsidRDefault="00D93171" w:rsidP="00D93171">
      <w:pPr>
        <w:tabs>
          <w:tab w:val="left" w:pos="567"/>
        </w:tabs>
        <w:ind w:firstLine="709"/>
        <w:rPr>
          <w:sz w:val="27"/>
          <w:szCs w:val="27"/>
        </w:rPr>
      </w:pPr>
      <w:r w:rsidRPr="00EF4334">
        <w:rPr>
          <w:sz w:val="27"/>
          <w:szCs w:val="27"/>
        </w:rPr>
        <w:t xml:space="preserve">Реализация мероприятия Программы по пункту 1.1 осуществляется отделом по вопросам молодежи, спорта, НКО, культуры и туризма Администрации МО «Ленский муниципальный район» совместно </w:t>
      </w:r>
      <w:r w:rsidRPr="00EF4334">
        <w:rPr>
          <w:sz w:val="27"/>
          <w:szCs w:val="27"/>
        </w:rPr>
        <w:br/>
        <w:t xml:space="preserve">с ГБУЗ АО «Яренская ЦРБ», Отделом образования Администрации </w:t>
      </w:r>
      <w:r w:rsidRPr="00EF4334">
        <w:rPr>
          <w:sz w:val="27"/>
          <w:szCs w:val="27"/>
        </w:rPr>
        <w:br/>
        <w:t>МО «Ленский муниципальный район», органами местного самоуправления поселений, без финансирования.</w:t>
      </w:r>
    </w:p>
    <w:p w:rsidR="00D93171" w:rsidRPr="00EF4334" w:rsidRDefault="00D93171" w:rsidP="00D93171">
      <w:pPr>
        <w:tabs>
          <w:tab w:val="left" w:pos="567"/>
        </w:tabs>
        <w:ind w:firstLine="709"/>
        <w:rPr>
          <w:sz w:val="27"/>
          <w:szCs w:val="27"/>
        </w:rPr>
      </w:pPr>
      <w:r w:rsidRPr="00EF4334">
        <w:rPr>
          <w:sz w:val="27"/>
          <w:szCs w:val="27"/>
        </w:rPr>
        <w:t xml:space="preserve">По пункту 1.2 реализация мероприятия осуществляется отделом </w:t>
      </w:r>
      <w:r w:rsidRPr="00EF4334">
        <w:rPr>
          <w:sz w:val="27"/>
          <w:szCs w:val="27"/>
        </w:rPr>
        <w:br/>
        <w:t xml:space="preserve">по вопросам молодежи, спорта, НКО, культуры и туризма Администрации </w:t>
      </w:r>
      <w:r w:rsidRPr="00EF4334">
        <w:rPr>
          <w:sz w:val="27"/>
          <w:szCs w:val="27"/>
        </w:rPr>
        <w:br/>
        <w:t xml:space="preserve">МО «Ленский муниципальный район» за счет средств бюджета </w:t>
      </w:r>
      <w:r w:rsidRPr="00EF4334">
        <w:rPr>
          <w:sz w:val="27"/>
          <w:szCs w:val="27"/>
        </w:rPr>
        <w:br/>
        <w:t>МО «Ленский муниципальный район».</w:t>
      </w:r>
    </w:p>
    <w:p w:rsidR="00D93171" w:rsidRPr="00EF4334" w:rsidRDefault="00D93171" w:rsidP="00D93171">
      <w:pPr>
        <w:tabs>
          <w:tab w:val="left" w:pos="567"/>
        </w:tabs>
        <w:ind w:firstLine="709"/>
        <w:rPr>
          <w:sz w:val="27"/>
          <w:szCs w:val="27"/>
        </w:rPr>
      </w:pPr>
      <w:r w:rsidRPr="00EF4334">
        <w:rPr>
          <w:sz w:val="27"/>
          <w:szCs w:val="27"/>
        </w:rPr>
        <w:t xml:space="preserve">По пункту 2.1 реализация мероприятия осуществляется </w:t>
      </w:r>
      <w:r w:rsidRPr="00EF4334">
        <w:rPr>
          <w:sz w:val="27"/>
          <w:szCs w:val="27"/>
        </w:rPr>
        <w:br/>
        <w:t>ГБУЗ АО «Яренская ЦРБ». Финансирование за счет фонда обязательного медицинского страхования.</w:t>
      </w:r>
    </w:p>
    <w:p w:rsidR="00D93171" w:rsidRPr="00EF4334" w:rsidRDefault="00D93171" w:rsidP="00D93171">
      <w:pPr>
        <w:tabs>
          <w:tab w:val="left" w:pos="567"/>
        </w:tabs>
        <w:ind w:firstLine="709"/>
        <w:rPr>
          <w:sz w:val="27"/>
          <w:szCs w:val="27"/>
        </w:rPr>
      </w:pPr>
      <w:r w:rsidRPr="00EF4334">
        <w:rPr>
          <w:sz w:val="27"/>
          <w:szCs w:val="27"/>
        </w:rPr>
        <w:t xml:space="preserve">По пункту 2.2 реализация мероприятия осуществляется отделом </w:t>
      </w:r>
      <w:r w:rsidRPr="00EF4334">
        <w:rPr>
          <w:sz w:val="27"/>
          <w:szCs w:val="27"/>
        </w:rPr>
        <w:br/>
        <w:t xml:space="preserve">по вопросам молодежи, спорта, НКО, культуры и туризма Администрации </w:t>
      </w:r>
      <w:r w:rsidRPr="00EF4334">
        <w:rPr>
          <w:sz w:val="27"/>
          <w:szCs w:val="27"/>
        </w:rPr>
        <w:br/>
        <w:t xml:space="preserve">МО «Ленский муниципальный район» совместно с органами </w:t>
      </w:r>
      <w:r w:rsidRPr="00EF4334">
        <w:rPr>
          <w:sz w:val="27"/>
          <w:szCs w:val="27"/>
        </w:rPr>
        <w:br/>
        <w:t>местного самоуправления поселений, без финансирования.</w:t>
      </w:r>
    </w:p>
    <w:p w:rsidR="00D93171" w:rsidRPr="00EF4334" w:rsidRDefault="00D93171" w:rsidP="00D93171">
      <w:pPr>
        <w:tabs>
          <w:tab w:val="left" w:pos="567"/>
        </w:tabs>
        <w:ind w:firstLine="709"/>
        <w:rPr>
          <w:sz w:val="27"/>
          <w:szCs w:val="27"/>
        </w:rPr>
      </w:pPr>
      <w:r w:rsidRPr="00EF4334">
        <w:rPr>
          <w:sz w:val="27"/>
          <w:szCs w:val="27"/>
        </w:rPr>
        <w:lastRenderedPageBreak/>
        <w:t xml:space="preserve">Реализация мероприятия по пункту 2.3 осуществляется </w:t>
      </w:r>
      <w:r w:rsidRPr="00EF4334">
        <w:rPr>
          <w:sz w:val="27"/>
          <w:szCs w:val="27"/>
        </w:rPr>
        <w:br/>
        <w:t>Отделом образования Администрации МО «Ленский муниципальный район» совместно с муниципальными образовательными учреждениями. Финансирование не требуется.</w:t>
      </w:r>
    </w:p>
    <w:p w:rsidR="00D93171" w:rsidRPr="00EF4334" w:rsidRDefault="00D93171" w:rsidP="00D93171">
      <w:pPr>
        <w:tabs>
          <w:tab w:val="left" w:pos="567"/>
        </w:tabs>
        <w:ind w:firstLine="709"/>
        <w:rPr>
          <w:sz w:val="27"/>
          <w:szCs w:val="27"/>
        </w:rPr>
      </w:pPr>
      <w:r w:rsidRPr="00EF4334">
        <w:rPr>
          <w:sz w:val="27"/>
          <w:szCs w:val="27"/>
        </w:rPr>
        <w:t xml:space="preserve">Реализация мероприятий программы возможна, в том числе, </w:t>
      </w:r>
      <w:r w:rsidRPr="00EF4334">
        <w:rPr>
          <w:sz w:val="27"/>
          <w:szCs w:val="27"/>
        </w:rPr>
        <w:br/>
        <w:t xml:space="preserve">с привлечением организаций, определяемых в порядке, установленном законодательством Российской Федерации по контрактной системе в сфере закупок товаров, работ, услуг для обеспечений государственных </w:t>
      </w:r>
      <w:r w:rsidRPr="00EF4334">
        <w:rPr>
          <w:sz w:val="27"/>
          <w:szCs w:val="27"/>
        </w:rPr>
        <w:br/>
        <w:t>и муниципальных нужд.</w:t>
      </w:r>
    </w:p>
    <w:p w:rsidR="00D93171" w:rsidRPr="00EF4334" w:rsidRDefault="00D93171" w:rsidP="00D93171">
      <w:pPr>
        <w:tabs>
          <w:tab w:val="left" w:pos="567"/>
        </w:tabs>
        <w:ind w:firstLine="709"/>
        <w:rPr>
          <w:sz w:val="27"/>
          <w:szCs w:val="27"/>
        </w:rPr>
      </w:pPr>
      <w:r w:rsidRPr="00EF4334">
        <w:rPr>
          <w:sz w:val="27"/>
          <w:szCs w:val="27"/>
        </w:rPr>
        <w:t xml:space="preserve">Предусмотрено целевое финансирование мероприятий Программы. Исполнитель обеспечивает реализацию мероприятий Программы, рациональное и целевое использование финансовых средств. Финансирование осуществляется в соответствии с нормативными правовыми актами Российской Федерации </w:t>
      </w:r>
      <w:r w:rsidRPr="00EF4334">
        <w:rPr>
          <w:sz w:val="27"/>
          <w:szCs w:val="27"/>
        </w:rPr>
        <w:br/>
        <w:t>и Правительством Архангельской области, Собрания депутатов МО «Ленский муниципальный район», Администрации МО «Ленский муниципальный район».</w:t>
      </w:r>
    </w:p>
    <w:p w:rsidR="00D93171" w:rsidRPr="00EF4334" w:rsidRDefault="00D93171" w:rsidP="00D93171">
      <w:pPr>
        <w:pStyle w:val="af2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F4334">
        <w:rPr>
          <w:sz w:val="27"/>
          <w:szCs w:val="27"/>
        </w:rPr>
        <w:t xml:space="preserve">Перечень мероприятий Программы приведен в приложении № 1 </w:t>
      </w:r>
      <w:r w:rsidRPr="00EF4334">
        <w:rPr>
          <w:sz w:val="27"/>
          <w:szCs w:val="27"/>
        </w:rPr>
        <w:br/>
        <w:t>к настоящей Программе.</w:t>
      </w:r>
    </w:p>
    <w:p w:rsidR="00D93171" w:rsidRPr="00EF4334" w:rsidRDefault="00D93171" w:rsidP="00D93171">
      <w:pPr>
        <w:pStyle w:val="a5"/>
        <w:spacing w:after="0"/>
        <w:ind w:left="0" w:firstLine="709"/>
        <w:rPr>
          <w:sz w:val="27"/>
          <w:szCs w:val="27"/>
        </w:rPr>
      </w:pPr>
      <w:r w:rsidRPr="00EF4334">
        <w:rPr>
          <w:sz w:val="27"/>
          <w:szCs w:val="27"/>
        </w:rPr>
        <w:t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отчёты о выполнении Программы за год.».</w:t>
      </w:r>
    </w:p>
    <w:p w:rsidR="00D93171" w:rsidRPr="00EF4334" w:rsidRDefault="00D93171" w:rsidP="00D93171">
      <w:pPr>
        <w:pStyle w:val="af2"/>
        <w:spacing w:before="0" w:beforeAutospacing="0" w:after="0" w:afterAutospacing="0"/>
        <w:rPr>
          <w:sz w:val="27"/>
          <w:szCs w:val="27"/>
        </w:rPr>
      </w:pPr>
    </w:p>
    <w:p w:rsidR="00D93171" w:rsidRPr="00EF4334" w:rsidRDefault="00D93171" w:rsidP="00D93171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D93171" w:rsidRPr="00EF4334" w:rsidRDefault="00D93171" w:rsidP="00D93171">
      <w:pPr>
        <w:pStyle w:val="a5"/>
        <w:spacing w:after="0"/>
        <w:ind w:left="0" w:firstLine="709"/>
        <w:rPr>
          <w:sz w:val="28"/>
          <w:szCs w:val="28"/>
        </w:rPr>
        <w:sectPr w:rsidR="00D93171" w:rsidRPr="00EF4334" w:rsidSect="00D9242C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D93171" w:rsidRPr="00EF4334" w:rsidRDefault="00D93171" w:rsidP="00D93171">
      <w:pPr>
        <w:pStyle w:val="af2"/>
        <w:spacing w:before="0" w:beforeAutospacing="0" w:after="0" w:afterAutospacing="0"/>
        <w:jc w:val="center"/>
        <w:rPr>
          <w:b/>
          <w:sz w:val="27"/>
          <w:szCs w:val="27"/>
        </w:rPr>
      </w:pPr>
      <w:r w:rsidRPr="00EF4334">
        <w:rPr>
          <w:b/>
          <w:sz w:val="27"/>
          <w:szCs w:val="27"/>
          <w:lang w:val="en-US"/>
        </w:rPr>
        <w:lastRenderedPageBreak/>
        <w:t>III</w:t>
      </w:r>
      <w:r w:rsidRPr="00EF4334">
        <w:rPr>
          <w:b/>
          <w:sz w:val="27"/>
          <w:szCs w:val="27"/>
        </w:rPr>
        <w:t>. Ожидаемые результаты реализации Программы</w:t>
      </w:r>
    </w:p>
    <w:p w:rsidR="00D93171" w:rsidRPr="00EF4334" w:rsidRDefault="00D93171" w:rsidP="00D93171">
      <w:pPr>
        <w:pStyle w:val="af2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6B20E3" w:rsidRDefault="006B20E3" w:rsidP="006B20E3">
      <w:pPr>
        <w:tabs>
          <w:tab w:val="left" w:pos="567"/>
        </w:tabs>
        <w:autoSpaceDE w:val="0"/>
        <w:autoSpaceDN w:val="0"/>
        <w:adjustRightInd w:val="0"/>
        <w:ind w:firstLine="709"/>
        <w:rPr>
          <w:bCs/>
          <w:sz w:val="27"/>
          <w:szCs w:val="27"/>
          <w:lang w:eastAsia="en-US"/>
        </w:rPr>
      </w:pPr>
      <w:r w:rsidRPr="009D043F">
        <w:rPr>
          <w:bCs/>
          <w:sz w:val="27"/>
          <w:szCs w:val="27"/>
          <w:lang w:eastAsia="en-US"/>
        </w:rPr>
        <w:t>Ожидаемый социально-экономический эффект от реализации основных мероп</w:t>
      </w:r>
      <w:r>
        <w:rPr>
          <w:bCs/>
          <w:sz w:val="27"/>
          <w:szCs w:val="27"/>
          <w:lang w:eastAsia="en-US"/>
        </w:rPr>
        <w:t xml:space="preserve">риятий Программы будет выражен </w:t>
      </w:r>
      <w:r w:rsidRPr="009D043F">
        <w:rPr>
          <w:bCs/>
          <w:sz w:val="27"/>
          <w:szCs w:val="27"/>
          <w:lang w:eastAsia="en-US"/>
        </w:rPr>
        <w:t>в следующих показателях:</w:t>
      </w:r>
    </w:p>
    <w:p w:rsidR="006B20E3" w:rsidRPr="00EF4334" w:rsidRDefault="006B20E3" w:rsidP="006B20E3">
      <w:pPr>
        <w:ind w:firstLine="709"/>
        <w:rPr>
          <w:sz w:val="27"/>
          <w:szCs w:val="27"/>
        </w:rPr>
      </w:pPr>
      <w:r w:rsidRPr="00EF4334">
        <w:rPr>
          <w:bCs/>
          <w:sz w:val="27"/>
          <w:szCs w:val="27"/>
          <w:lang w:eastAsia="en-US"/>
        </w:rPr>
        <w:t>1.</w:t>
      </w:r>
      <w:r w:rsidRPr="00EF4334">
        <w:rPr>
          <w:bCs/>
          <w:sz w:val="27"/>
          <w:szCs w:val="27"/>
        </w:rPr>
        <w:t xml:space="preserve"> </w:t>
      </w:r>
      <w:r w:rsidRPr="00EF4334">
        <w:rPr>
          <w:sz w:val="27"/>
          <w:szCs w:val="27"/>
        </w:rPr>
        <w:t xml:space="preserve">Доля населения, охваченного информационно-коммуникационной кампанией, мотивирующей к ведению здорового образа жизни и отказу </w:t>
      </w:r>
      <w:r>
        <w:rPr>
          <w:sz w:val="27"/>
          <w:szCs w:val="27"/>
        </w:rPr>
        <w:br/>
      </w:r>
      <w:r w:rsidRPr="00EF4334">
        <w:rPr>
          <w:sz w:val="27"/>
          <w:szCs w:val="27"/>
        </w:rPr>
        <w:t xml:space="preserve">от вредных привычек, увеличится до </w:t>
      </w:r>
      <w:r>
        <w:rPr>
          <w:sz w:val="27"/>
          <w:szCs w:val="27"/>
        </w:rPr>
        <w:t>51</w:t>
      </w:r>
      <w:r w:rsidRPr="00EF4334">
        <w:rPr>
          <w:sz w:val="27"/>
          <w:szCs w:val="27"/>
        </w:rPr>
        <w:t>% к 202</w:t>
      </w:r>
      <w:r>
        <w:rPr>
          <w:sz w:val="27"/>
          <w:szCs w:val="27"/>
        </w:rPr>
        <w:t>7</w:t>
      </w:r>
      <w:r w:rsidRPr="00EF4334">
        <w:rPr>
          <w:sz w:val="27"/>
          <w:szCs w:val="27"/>
        </w:rPr>
        <w:t xml:space="preserve"> году;</w:t>
      </w:r>
    </w:p>
    <w:p w:rsidR="006B20E3" w:rsidRDefault="006B20E3" w:rsidP="006B20E3">
      <w:pPr>
        <w:ind w:firstLine="709"/>
        <w:rPr>
          <w:sz w:val="27"/>
          <w:szCs w:val="27"/>
        </w:rPr>
      </w:pPr>
      <w:r w:rsidRPr="00EF4334">
        <w:rPr>
          <w:bCs/>
          <w:sz w:val="27"/>
          <w:szCs w:val="27"/>
          <w:lang w:eastAsia="en-US"/>
        </w:rPr>
        <w:t xml:space="preserve">2. </w:t>
      </w:r>
      <w:r w:rsidRPr="00EF4334">
        <w:rPr>
          <w:sz w:val="27"/>
          <w:szCs w:val="27"/>
        </w:rPr>
        <w:t xml:space="preserve">Количество граждан-участников мероприятий, направленных </w:t>
      </w:r>
      <w:r>
        <w:rPr>
          <w:sz w:val="27"/>
          <w:szCs w:val="27"/>
        </w:rPr>
        <w:br/>
      </w:r>
      <w:r w:rsidRPr="00EF4334">
        <w:rPr>
          <w:sz w:val="27"/>
          <w:szCs w:val="27"/>
        </w:rPr>
        <w:t xml:space="preserve">на укрепление общественного здоровья и способствующих ведению </w:t>
      </w:r>
      <w:r>
        <w:rPr>
          <w:sz w:val="27"/>
          <w:szCs w:val="27"/>
        </w:rPr>
        <w:br/>
      </w:r>
      <w:r w:rsidRPr="00EF4334">
        <w:rPr>
          <w:sz w:val="27"/>
          <w:szCs w:val="27"/>
        </w:rPr>
        <w:t>здорового образа жизни, увеличится до 2</w:t>
      </w:r>
      <w:r>
        <w:rPr>
          <w:sz w:val="27"/>
          <w:szCs w:val="27"/>
        </w:rPr>
        <w:t>300</w:t>
      </w:r>
      <w:r w:rsidRPr="00EF4334">
        <w:rPr>
          <w:sz w:val="27"/>
          <w:szCs w:val="27"/>
        </w:rPr>
        <w:t xml:space="preserve"> человек к 202</w:t>
      </w:r>
      <w:r>
        <w:rPr>
          <w:sz w:val="27"/>
          <w:szCs w:val="27"/>
        </w:rPr>
        <w:t>7</w:t>
      </w:r>
      <w:r w:rsidRPr="00EF4334">
        <w:rPr>
          <w:sz w:val="27"/>
          <w:szCs w:val="27"/>
        </w:rPr>
        <w:t xml:space="preserve"> году.</w:t>
      </w:r>
    </w:p>
    <w:p w:rsidR="006B20E3" w:rsidRPr="008464DF" w:rsidRDefault="006B20E3" w:rsidP="006B20E3">
      <w:pPr>
        <w:ind w:firstLine="709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 xml:space="preserve">Перечень целевых показателей муниципальной программы </w:t>
      </w:r>
      <w:r>
        <w:rPr>
          <w:bCs/>
          <w:sz w:val="27"/>
          <w:szCs w:val="27"/>
          <w:lang w:eastAsia="en-US"/>
        </w:rPr>
        <w:br/>
        <w:t>«Укрепление общественного здоровья среди населения Ленского района» приведен в приложении № 2 к настоящей Программе.».</w:t>
      </w: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</w:pPr>
    </w:p>
    <w:p w:rsidR="00D93171" w:rsidRDefault="00D93171" w:rsidP="00D93171">
      <w:pPr>
        <w:jc w:val="right"/>
        <w:rPr>
          <w:bCs/>
        </w:rPr>
        <w:sectPr w:rsidR="00D93171" w:rsidSect="00092C11">
          <w:headerReference w:type="default" r:id="rId15"/>
          <w:headerReference w:type="first" r:id="rId16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D93171" w:rsidRPr="00EF4334" w:rsidRDefault="00D93171" w:rsidP="00D93171">
      <w:pPr>
        <w:jc w:val="right"/>
        <w:rPr>
          <w:bCs/>
        </w:rPr>
      </w:pPr>
      <w:r w:rsidRPr="00EF4334">
        <w:rPr>
          <w:bCs/>
        </w:rPr>
        <w:lastRenderedPageBreak/>
        <w:t xml:space="preserve"> «Приложение № 1</w:t>
      </w:r>
    </w:p>
    <w:p w:rsidR="00D93171" w:rsidRPr="00EF4334" w:rsidRDefault="00D93171" w:rsidP="00D93171">
      <w:pPr>
        <w:jc w:val="right"/>
      </w:pPr>
      <w:r w:rsidRPr="00EF4334">
        <w:t>к муниципальной программе</w:t>
      </w:r>
      <w:r w:rsidRPr="00EF4334">
        <w:br/>
        <w:t xml:space="preserve">«Укрепление общественного здоровья </w:t>
      </w:r>
    </w:p>
    <w:p w:rsidR="00D93171" w:rsidRPr="00EF4334" w:rsidRDefault="00D93171" w:rsidP="00D93171">
      <w:pPr>
        <w:jc w:val="right"/>
      </w:pPr>
      <w:r w:rsidRPr="00EF4334">
        <w:t>среди населения Ленского района»</w:t>
      </w:r>
    </w:p>
    <w:p w:rsidR="001012B1" w:rsidRPr="00BB2317" w:rsidRDefault="001012B1" w:rsidP="001012B1">
      <w:pPr>
        <w:tabs>
          <w:tab w:val="num" w:pos="1080"/>
        </w:tabs>
        <w:jc w:val="center"/>
        <w:rPr>
          <w:b/>
          <w:sz w:val="26"/>
          <w:szCs w:val="26"/>
        </w:rPr>
      </w:pPr>
      <w:r w:rsidRPr="00BB2317">
        <w:rPr>
          <w:b/>
          <w:sz w:val="26"/>
          <w:szCs w:val="26"/>
        </w:rPr>
        <w:t xml:space="preserve">ПЕРЕЧЕНЬ </w:t>
      </w:r>
    </w:p>
    <w:p w:rsidR="001012B1" w:rsidRPr="00BB2317" w:rsidRDefault="001012B1" w:rsidP="001012B1">
      <w:pPr>
        <w:tabs>
          <w:tab w:val="num" w:pos="1080"/>
        </w:tabs>
        <w:jc w:val="center"/>
        <w:rPr>
          <w:b/>
          <w:sz w:val="26"/>
          <w:szCs w:val="26"/>
        </w:rPr>
      </w:pPr>
      <w:r w:rsidRPr="00BB2317">
        <w:rPr>
          <w:b/>
          <w:sz w:val="26"/>
          <w:szCs w:val="26"/>
        </w:rPr>
        <w:t>мероприятий муниципальной программы</w:t>
      </w:r>
    </w:p>
    <w:p w:rsidR="001012B1" w:rsidRPr="00BB2317" w:rsidRDefault="001012B1" w:rsidP="001012B1">
      <w:pPr>
        <w:jc w:val="center"/>
        <w:rPr>
          <w:b/>
          <w:bCs/>
          <w:sz w:val="26"/>
          <w:szCs w:val="26"/>
        </w:rPr>
      </w:pPr>
      <w:r w:rsidRPr="00BB2317">
        <w:rPr>
          <w:b/>
          <w:bCs/>
          <w:sz w:val="26"/>
          <w:szCs w:val="26"/>
        </w:rPr>
        <w:t>«Укрепление общественного здоровья среди населения Ленского района»</w:t>
      </w:r>
    </w:p>
    <w:p w:rsidR="001012B1" w:rsidRPr="00BB2317" w:rsidRDefault="001012B1" w:rsidP="001012B1">
      <w:pPr>
        <w:tabs>
          <w:tab w:val="num" w:pos="1080"/>
        </w:tabs>
        <w:jc w:val="center"/>
        <w:rPr>
          <w:sz w:val="26"/>
          <w:szCs w:val="26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2126"/>
        <w:gridCol w:w="851"/>
        <w:gridCol w:w="708"/>
        <w:gridCol w:w="709"/>
        <w:gridCol w:w="709"/>
        <w:gridCol w:w="709"/>
        <w:gridCol w:w="708"/>
        <w:gridCol w:w="709"/>
        <w:gridCol w:w="3006"/>
      </w:tblGrid>
      <w:tr w:rsidR="001012B1" w:rsidRPr="00EF4334" w:rsidTr="006B3055">
        <w:trPr>
          <w:trHeight w:val="43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Источники финансирования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Объёмы финансирования (тыс. руб.)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Ожидаемые результаты реализации мероприятия</w:t>
            </w:r>
          </w:p>
        </w:tc>
      </w:tr>
      <w:tr w:rsidR="001012B1" w:rsidRPr="00EF4334" w:rsidTr="006B3055">
        <w:trPr>
          <w:trHeight w:val="5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>
              <w:rPr>
                <w:sz w:val="22"/>
                <w:szCs w:val="23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202</w:t>
            </w:r>
            <w:r>
              <w:rPr>
                <w:sz w:val="22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202</w:t>
            </w:r>
            <w:r>
              <w:rPr>
                <w:sz w:val="22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202</w:t>
            </w:r>
            <w:r>
              <w:rPr>
                <w:sz w:val="22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202</w:t>
            </w:r>
            <w:r>
              <w:rPr>
                <w:sz w:val="22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szCs w:val="23"/>
              </w:rPr>
            </w:pPr>
            <w:r w:rsidRPr="00EF4334">
              <w:rPr>
                <w:sz w:val="22"/>
                <w:szCs w:val="23"/>
              </w:rPr>
              <w:t>202</w:t>
            </w:r>
            <w:r>
              <w:rPr>
                <w:sz w:val="22"/>
                <w:szCs w:val="23"/>
              </w:rPr>
              <w:t>7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szCs w:val="23"/>
              </w:rPr>
            </w:pPr>
          </w:p>
        </w:tc>
      </w:tr>
    </w:tbl>
    <w:p w:rsidR="001012B1" w:rsidRPr="00EF4334" w:rsidRDefault="001012B1" w:rsidP="001012B1">
      <w:pPr>
        <w:tabs>
          <w:tab w:val="num" w:pos="1080"/>
        </w:tabs>
        <w:jc w:val="center"/>
        <w:rPr>
          <w:b/>
          <w:sz w:val="2"/>
          <w:szCs w:val="2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2126"/>
        <w:gridCol w:w="851"/>
        <w:gridCol w:w="708"/>
        <w:gridCol w:w="709"/>
        <w:gridCol w:w="709"/>
        <w:gridCol w:w="709"/>
        <w:gridCol w:w="708"/>
        <w:gridCol w:w="709"/>
        <w:gridCol w:w="3006"/>
      </w:tblGrid>
      <w:tr w:rsidR="001012B1" w:rsidRPr="00EF4334" w:rsidTr="006B3055">
        <w:trPr>
          <w:trHeight w:val="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1012B1" w:rsidRPr="00EF4334" w:rsidTr="006B3055">
        <w:trPr>
          <w:trHeight w:val="70"/>
        </w:trPr>
        <w:tc>
          <w:tcPr>
            <w:tcW w:w="15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EF4334" w:rsidRDefault="001012B1" w:rsidP="006B3055">
            <w:pPr>
              <w:rPr>
                <w:b/>
                <w:i/>
              </w:rPr>
            </w:pPr>
            <w:r w:rsidRPr="00EF4334">
              <w:rPr>
                <w:b/>
                <w:i/>
                <w:sz w:val="22"/>
                <w:szCs w:val="22"/>
              </w:rPr>
              <w:t>Задача № 1. Мотивирование населения к ведению здорового образа жизни и отказу от вредных привычек посредством проведения информационно-коммуникационной компании</w:t>
            </w:r>
          </w:p>
        </w:tc>
      </w:tr>
      <w:tr w:rsidR="001012B1" w:rsidRPr="00EF4334" w:rsidTr="006B3055">
        <w:trPr>
          <w:trHeight w:val="4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Cs/>
              </w:rPr>
            </w:pPr>
            <w:r w:rsidRPr="00EF4334">
              <w:rPr>
                <w:bCs/>
                <w:sz w:val="22"/>
                <w:szCs w:val="22"/>
              </w:rPr>
              <w:t>1.1. Проведение информационно-коммуникационной кампании по информированию населения по вопросам здорового образа жизни и отказа от вредных привычек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 xml:space="preserve">ГБУЗ АО </w:t>
            </w:r>
            <w:r>
              <w:rPr>
                <w:sz w:val="22"/>
                <w:szCs w:val="22"/>
              </w:rPr>
              <w:t>«Яренская ЦРБ»,</w:t>
            </w:r>
          </w:p>
          <w:p w:rsidR="001012B1" w:rsidRPr="00EF4334" w:rsidRDefault="001012B1" w:rsidP="006B3055">
            <w:r w:rsidRPr="00EF4334">
              <w:rPr>
                <w:sz w:val="22"/>
                <w:szCs w:val="22"/>
              </w:rPr>
              <w:t xml:space="preserve">отдел по вопросам спорта, молодежи, НКО, культуры и туризма Администрации МО «Ленский муниципальный район», </w:t>
            </w:r>
          </w:p>
          <w:p w:rsidR="001012B1" w:rsidRPr="00EF4334" w:rsidRDefault="001012B1" w:rsidP="006B3055">
            <w:r w:rsidRPr="00EF4334">
              <w:rPr>
                <w:sz w:val="22"/>
                <w:szCs w:val="22"/>
              </w:rPr>
              <w:t xml:space="preserve">Отдел образования Администрации МО «Ленский муниципальный район», </w:t>
            </w:r>
          </w:p>
          <w:p w:rsidR="001012B1" w:rsidRPr="00EF4334" w:rsidRDefault="001012B1" w:rsidP="006B3055">
            <w:r w:rsidRPr="00EF4334">
              <w:rPr>
                <w:sz w:val="22"/>
                <w:szCs w:val="22"/>
              </w:rPr>
              <w:t>органы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EF433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Информирование через СМИ посредством размещения информационных материалов – не менее 24 публикаций (количество просмотров)</w:t>
            </w:r>
          </w:p>
          <w:p w:rsidR="001012B1" w:rsidRPr="00EF4334" w:rsidRDefault="001012B1" w:rsidP="006B3055"/>
          <w:p w:rsidR="001012B1" w:rsidRDefault="001012B1" w:rsidP="006B3055">
            <w:r w:rsidRPr="00EF4334">
              <w:rPr>
                <w:sz w:val="22"/>
                <w:szCs w:val="22"/>
              </w:rPr>
              <w:t xml:space="preserve">Уроки здоровья в общеобразовательных учреждениях района – </w:t>
            </w:r>
          </w:p>
          <w:p w:rsidR="001012B1" w:rsidRPr="00EF4334" w:rsidRDefault="001012B1" w:rsidP="006B3055">
            <w:r w:rsidRPr="00EF4334">
              <w:rPr>
                <w:sz w:val="22"/>
                <w:szCs w:val="22"/>
              </w:rPr>
              <w:t>охват не менее 1000 чел.</w:t>
            </w:r>
          </w:p>
          <w:p w:rsidR="001012B1" w:rsidRPr="00EF4334" w:rsidRDefault="001012B1" w:rsidP="006B3055"/>
          <w:p w:rsidR="001012B1" w:rsidRPr="00EF4334" w:rsidRDefault="001012B1" w:rsidP="006B3055">
            <w:r w:rsidRPr="00EF4334">
              <w:rPr>
                <w:sz w:val="22"/>
                <w:szCs w:val="22"/>
              </w:rPr>
              <w:t>Информирование посредством раздачи печатной продукции на тему ЗОЖ – не менее 300 экз.</w:t>
            </w:r>
          </w:p>
        </w:tc>
      </w:tr>
      <w:tr w:rsidR="001012B1" w:rsidRPr="00EF4334" w:rsidTr="006B3055">
        <w:trPr>
          <w:trHeight w:val="4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48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r w:rsidRPr="003673E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3673E4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</w:pPr>
            <w:r w:rsidRPr="003673E4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/>
        </w:tc>
      </w:tr>
      <w:tr w:rsidR="001012B1" w:rsidRPr="00EF4334" w:rsidTr="006B3055">
        <w:trPr>
          <w:trHeight w:val="5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r w:rsidRPr="003673E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/>
        </w:tc>
      </w:tr>
      <w:tr w:rsidR="001012B1" w:rsidRPr="00EF4334" w:rsidTr="006B3055">
        <w:trPr>
          <w:trHeight w:val="47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r w:rsidRPr="003673E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/>
        </w:tc>
      </w:tr>
      <w:tr w:rsidR="001012B1" w:rsidRPr="00EF4334" w:rsidTr="006B3055">
        <w:trPr>
          <w:trHeight w:val="4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Cs/>
              </w:rPr>
            </w:pPr>
            <w:r w:rsidRPr="00EF4334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F4334">
              <w:rPr>
                <w:bCs/>
                <w:sz w:val="22"/>
                <w:szCs w:val="22"/>
              </w:rPr>
              <w:t>Проведение профилактических акций</w:t>
            </w:r>
            <w:proofErr w:type="gramEnd"/>
            <w:r w:rsidRPr="00EF4334">
              <w:rPr>
                <w:bCs/>
                <w:sz w:val="22"/>
                <w:szCs w:val="22"/>
              </w:rPr>
              <w:t xml:space="preserve"> </w:t>
            </w:r>
            <w:r w:rsidRPr="00EF4334">
              <w:rPr>
                <w:bCs/>
                <w:sz w:val="22"/>
                <w:szCs w:val="22"/>
              </w:rPr>
              <w:lastRenderedPageBreak/>
              <w:t xml:space="preserve">приуроченных к Всемирным дням здоровья: </w:t>
            </w:r>
          </w:p>
          <w:p w:rsidR="001012B1" w:rsidRPr="00EF4334" w:rsidRDefault="001012B1" w:rsidP="006B3055">
            <w:pPr>
              <w:rPr>
                <w:bCs/>
              </w:rPr>
            </w:pPr>
            <w:r w:rsidRPr="00EF4334">
              <w:rPr>
                <w:bCs/>
                <w:sz w:val="22"/>
                <w:szCs w:val="22"/>
              </w:rPr>
              <w:t>«Сообщи, где торгуют смертью»,</w:t>
            </w:r>
          </w:p>
          <w:p w:rsidR="001012B1" w:rsidRPr="00EF4334" w:rsidRDefault="001012B1" w:rsidP="006B3055">
            <w:pPr>
              <w:rPr>
                <w:bCs/>
              </w:rPr>
            </w:pPr>
            <w:r w:rsidRPr="00EF4334">
              <w:rPr>
                <w:bCs/>
                <w:sz w:val="22"/>
                <w:szCs w:val="22"/>
              </w:rPr>
              <w:t>«Всемирный день без табака»,</w:t>
            </w:r>
          </w:p>
          <w:p w:rsidR="001012B1" w:rsidRPr="00EF4334" w:rsidRDefault="001012B1" w:rsidP="006B3055">
            <w:pPr>
              <w:rPr>
                <w:bCs/>
              </w:rPr>
            </w:pPr>
            <w:r w:rsidRPr="00EF4334">
              <w:rPr>
                <w:bCs/>
                <w:sz w:val="22"/>
                <w:szCs w:val="22"/>
              </w:rPr>
              <w:t>«Всемирный день борьбы со СПИДом»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lastRenderedPageBreak/>
              <w:t xml:space="preserve">Отдел по вопросам молодежи, спорта, НКО, </w:t>
            </w:r>
            <w:r w:rsidRPr="00EF4334">
              <w:rPr>
                <w:sz w:val="22"/>
                <w:szCs w:val="22"/>
              </w:rPr>
              <w:lastRenderedPageBreak/>
              <w:t>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15,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3,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3,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3673E4">
              <w:rPr>
                <w:b/>
                <w:sz w:val="22"/>
                <w:szCs w:val="22"/>
              </w:rPr>
              <w:t>3,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r w:rsidRPr="003673E4">
              <w:rPr>
                <w:sz w:val="22"/>
                <w:szCs w:val="22"/>
              </w:rPr>
              <w:t>Проведение не менее 4 акций ежегодно</w:t>
            </w:r>
          </w:p>
        </w:tc>
      </w:tr>
      <w:tr w:rsidR="001012B1" w:rsidRPr="00EF4334" w:rsidTr="006B3055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r w:rsidRPr="003673E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/>
        </w:tc>
      </w:tr>
      <w:tr w:rsidR="001012B1" w:rsidRPr="00EF4334" w:rsidTr="006B3055">
        <w:trPr>
          <w:trHeight w:val="70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r w:rsidRPr="003673E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15,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/>
        </w:tc>
      </w:tr>
      <w:tr w:rsidR="001012B1" w:rsidRPr="00EF4334" w:rsidTr="006B3055">
        <w:trPr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r w:rsidRPr="003673E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/>
        </w:tc>
      </w:tr>
      <w:tr w:rsidR="001012B1" w:rsidRPr="00EF4334" w:rsidTr="006B3055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r w:rsidRPr="003673E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pStyle w:val="af3"/>
              <w:jc w:val="center"/>
              <w:rPr>
                <w:sz w:val="22"/>
                <w:szCs w:val="22"/>
              </w:rPr>
            </w:pPr>
            <w:r w:rsidRPr="003673E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/>
        </w:tc>
      </w:tr>
      <w:tr w:rsidR="001012B1" w:rsidRPr="00EF4334" w:rsidTr="006B3055">
        <w:trPr>
          <w:trHeight w:val="70"/>
        </w:trPr>
        <w:tc>
          <w:tcPr>
            <w:tcW w:w="15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r w:rsidRPr="003673E4">
              <w:rPr>
                <w:b/>
                <w:i/>
                <w:sz w:val="22"/>
                <w:szCs w:val="22"/>
              </w:rPr>
              <w:t>Задача № 2 Формирование среды, способствующей ведению гражданами здорового образа жизни и укреплению общественного здоровья</w:t>
            </w:r>
          </w:p>
        </w:tc>
      </w:tr>
      <w:tr w:rsidR="001012B1" w:rsidRPr="00EF4334" w:rsidTr="006B3055">
        <w:trPr>
          <w:trHeight w:val="2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2.1. Проведение профилактических осмотров населения, включая диспансеризацию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ГБУЗ АО «Яренская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pPr>
              <w:jc w:val="center"/>
              <w:rPr>
                <w:b/>
              </w:rPr>
            </w:pPr>
            <w:r w:rsidRPr="003673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3673E4" w:rsidRDefault="001012B1" w:rsidP="006B3055">
            <w:r w:rsidRPr="003673E4">
              <w:rPr>
                <w:sz w:val="22"/>
                <w:szCs w:val="22"/>
              </w:rPr>
              <w:t xml:space="preserve">Охват населения не менее </w:t>
            </w:r>
          </w:p>
          <w:p w:rsidR="001012B1" w:rsidRPr="003673E4" w:rsidRDefault="001012B1" w:rsidP="006B3055">
            <w:r w:rsidRPr="003673E4">
              <w:rPr>
                <w:sz w:val="22"/>
                <w:szCs w:val="22"/>
              </w:rPr>
              <w:t>20 % от общей численности населения</w:t>
            </w:r>
          </w:p>
        </w:tc>
      </w:tr>
      <w:tr w:rsidR="001012B1" w:rsidRPr="00EF4334" w:rsidTr="006B3055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4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Обл</w:t>
            </w:r>
            <w:r>
              <w:rPr>
                <w:sz w:val="22"/>
                <w:szCs w:val="22"/>
              </w:rPr>
              <w:t>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3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2.2. Организация работы комиссии по охране здоровья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Отдел по вопросам молодежи, спорта, НКО, культуры и туризма, органы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Default="001012B1" w:rsidP="006B3055">
            <w:r w:rsidRPr="00EF4334">
              <w:rPr>
                <w:sz w:val="22"/>
                <w:szCs w:val="22"/>
              </w:rPr>
              <w:t xml:space="preserve">Проведение не менее </w:t>
            </w:r>
          </w:p>
          <w:p w:rsidR="001012B1" w:rsidRPr="00EF4334" w:rsidRDefault="001012B1" w:rsidP="006B3055">
            <w:r w:rsidRPr="00EF4334">
              <w:rPr>
                <w:sz w:val="22"/>
                <w:szCs w:val="22"/>
              </w:rPr>
              <w:t>4 заседаний комиссии</w:t>
            </w:r>
          </w:p>
        </w:tc>
      </w:tr>
      <w:tr w:rsidR="001012B1" w:rsidRPr="00EF4334" w:rsidTr="006B3055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3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2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44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2.3. Проведен</w:t>
            </w:r>
            <w:r>
              <w:rPr>
                <w:sz w:val="22"/>
                <w:szCs w:val="22"/>
              </w:rPr>
              <w:t>ие социально-</w:t>
            </w:r>
            <w:r w:rsidRPr="00EF4334">
              <w:rPr>
                <w:sz w:val="22"/>
                <w:szCs w:val="22"/>
              </w:rPr>
              <w:t xml:space="preserve">психологического тестирования обучающихся на предмет раннего выявления немедицинского потребления наркотических </w:t>
            </w:r>
            <w:r w:rsidRPr="00EF4334">
              <w:rPr>
                <w:sz w:val="22"/>
                <w:szCs w:val="22"/>
              </w:rPr>
              <w:lastRenderedPageBreak/>
              <w:t>средств и психотропных веществ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lastRenderedPageBreak/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Default="001012B1" w:rsidP="006B3055">
            <w:r w:rsidRPr="00EF4334">
              <w:rPr>
                <w:sz w:val="22"/>
                <w:szCs w:val="22"/>
              </w:rPr>
              <w:t xml:space="preserve">Охват не менее 95 % </w:t>
            </w:r>
          </w:p>
          <w:p w:rsidR="001012B1" w:rsidRPr="00EF4334" w:rsidRDefault="001012B1" w:rsidP="006B3055">
            <w:r w:rsidRPr="00EF4334">
              <w:rPr>
                <w:sz w:val="22"/>
                <w:szCs w:val="22"/>
              </w:rPr>
              <w:t xml:space="preserve">от плана, установленного </w:t>
            </w:r>
            <w:r>
              <w:rPr>
                <w:sz w:val="22"/>
                <w:szCs w:val="22"/>
              </w:rPr>
              <w:t>м</w:t>
            </w:r>
            <w:r w:rsidRPr="00EF4334">
              <w:rPr>
                <w:sz w:val="22"/>
                <w:szCs w:val="22"/>
              </w:rPr>
              <w:t>инистерством образования АО</w:t>
            </w:r>
          </w:p>
        </w:tc>
      </w:tr>
      <w:tr w:rsidR="001012B1" w:rsidRPr="00EF4334" w:rsidTr="006B3055">
        <w:trPr>
          <w:trHeight w:val="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 xml:space="preserve">Бюджет МО «Ленский муниципальный </w:t>
            </w:r>
            <w:r w:rsidRPr="00EF4334">
              <w:rPr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37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450"/>
        </w:trPr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r w:rsidRPr="00EF433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</w:pPr>
            <w:r w:rsidRPr="00EF4334">
              <w:rPr>
                <w:sz w:val="22"/>
                <w:szCs w:val="22"/>
              </w:rPr>
              <w:t>0,0</w:t>
            </w:r>
          </w:p>
        </w:tc>
        <w:tc>
          <w:tcPr>
            <w:tcW w:w="30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257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EF4334" w:rsidRDefault="001012B1" w:rsidP="006B3055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EF433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rPr>
          <w:trHeight w:val="70"/>
        </w:trPr>
        <w:tc>
          <w:tcPr>
            <w:tcW w:w="5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EF4334" w:rsidRDefault="001012B1" w:rsidP="006B3055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c>
          <w:tcPr>
            <w:tcW w:w="5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EF4334" w:rsidRDefault="001012B1" w:rsidP="006B3055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Default="001012B1" w:rsidP="006B3055">
            <w:pPr>
              <w:jc w:val="center"/>
              <w:rPr>
                <w:b/>
              </w:rPr>
            </w:pPr>
            <w:r w:rsidRPr="00157648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EF433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c>
          <w:tcPr>
            <w:tcW w:w="5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EF4334" w:rsidRDefault="001012B1" w:rsidP="006B3055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  <w:tr w:rsidR="001012B1" w:rsidRPr="00EF4334" w:rsidTr="006B3055">
        <w:tc>
          <w:tcPr>
            <w:tcW w:w="5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EF4334" w:rsidRDefault="001012B1" w:rsidP="006B3055">
            <w:pPr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>
            <w:pPr>
              <w:jc w:val="center"/>
              <w:rPr>
                <w:b/>
              </w:rPr>
            </w:pPr>
            <w:r w:rsidRPr="00EF43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B1" w:rsidRPr="00EF4334" w:rsidRDefault="001012B1" w:rsidP="006B3055"/>
        </w:tc>
      </w:tr>
    </w:tbl>
    <w:p w:rsidR="00D93171" w:rsidRDefault="00D93171" w:rsidP="00D93171">
      <w:pPr>
        <w:jc w:val="right"/>
        <w:rPr>
          <w:szCs w:val="22"/>
        </w:rPr>
      </w:pPr>
      <w:bookmarkStart w:id="0" w:name="_GoBack"/>
      <w:bookmarkEnd w:id="0"/>
    </w:p>
    <w:p w:rsidR="00D93171" w:rsidRPr="004D7D0B" w:rsidRDefault="00D93171" w:rsidP="00D93171">
      <w:pPr>
        <w:jc w:val="right"/>
        <w:rPr>
          <w:szCs w:val="22"/>
        </w:rPr>
      </w:pPr>
    </w:p>
    <w:p w:rsidR="00D93171" w:rsidRPr="00EF4334" w:rsidRDefault="006B20E3" w:rsidP="00D93171">
      <w:pPr>
        <w:jc w:val="right"/>
      </w:pPr>
      <w:r w:rsidRPr="00EF4334">
        <w:t xml:space="preserve"> </w:t>
      </w:r>
      <w:r w:rsidR="00D93171" w:rsidRPr="00EF4334">
        <w:t>«Приложение № 2</w:t>
      </w:r>
    </w:p>
    <w:p w:rsidR="00D93171" w:rsidRDefault="00D93171" w:rsidP="00D93171">
      <w:pPr>
        <w:jc w:val="right"/>
      </w:pPr>
      <w:r w:rsidRPr="00EF4334">
        <w:t>к муниципальной программе</w:t>
      </w:r>
      <w:r w:rsidRPr="00EF4334">
        <w:br/>
        <w:t xml:space="preserve">«Укрепление общественного здоровья </w:t>
      </w:r>
    </w:p>
    <w:p w:rsidR="00D93171" w:rsidRPr="00EF4334" w:rsidRDefault="00D93171" w:rsidP="00D93171">
      <w:pPr>
        <w:jc w:val="right"/>
      </w:pPr>
      <w:r w:rsidRPr="00EF4334">
        <w:t>среди населения Ленского района»</w:t>
      </w:r>
    </w:p>
    <w:p w:rsidR="00D93171" w:rsidRPr="004E211D" w:rsidRDefault="00D93171" w:rsidP="00D93171">
      <w:pPr>
        <w:rPr>
          <w:sz w:val="27"/>
          <w:szCs w:val="27"/>
        </w:rPr>
      </w:pPr>
    </w:p>
    <w:p w:rsidR="006B20E3" w:rsidRPr="004E211D" w:rsidRDefault="006B20E3" w:rsidP="006B20E3">
      <w:pPr>
        <w:jc w:val="center"/>
        <w:rPr>
          <w:b/>
          <w:sz w:val="27"/>
          <w:szCs w:val="27"/>
        </w:rPr>
      </w:pPr>
      <w:r w:rsidRPr="004E211D">
        <w:rPr>
          <w:b/>
          <w:sz w:val="27"/>
          <w:szCs w:val="27"/>
        </w:rPr>
        <w:t>Перечень</w:t>
      </w:r>
    </w:p>
    <w:p w:rsidR="006B20E3" w:rsidRPr="004E211D" w:rsidRDefault="006B20E3" w:rsidP="006B20E3">
      <w:pPr>
        <w:jc w:val="center"/>
        <w:rPr>
          <w:b/>
          <w:sz w:val="27"/>
          <w:szCs w:val="27"/>
        </w:rPr>
      </w:pPr>
      <w:r w:rsidRPr="004E211D">
        <w:rPr>
          <w:b/>
          <w:sz w:val="27"/>
          <w:szCs w:val="27"/>
        </w:rPr>
        <w:t>целевых показателей муниципальной программы</w:t>
      </w:r>
    </w:p>
    <w:p w:rsidR="006B20E3" w:rsidRPr="004E211D" w:rsidRDefault="006B20E3" w:rsidP="006B20E3">
      <w:pPr>
        <w:jc w:val="center"/>
        <w:rPr>
          <w:b/>
          <w:bCs/>
          <w:sz w:val="27"/>
          <w:szCs w:val="27"/>
        </w:rPr>
      </w:pPr>
      <w:r w:rsidRPr="004E211D">
        <w:rPr>
          <w:b/>
          <w:bCs/>
          <w:sz w:val="27"/>
          <w:szCs w:val="27"/>
        </w:rPr>
        <w:t>«Укрепление общественного здоровья среди населения Ленского района»</w:t>
      </w:r>
    </w:p>
    <w:p w:rsidR="006B20E3" w:rsidRPr="004E211D" w:rsidRDefault="006B20E3" w:rsidP="006B20E3">
      <w:pPr>
        <w:jc w:val="center"/>
        <w:rPr>
          <w:sz w:val="27"/>
          <w:szCs w:val="27"/>
        </w:rPr>
      </w:pPr>
    </w:p>
    <w:p w:rsidR="006B20E3" w:rsidRPr="004E211D" w:rsidRDefault="006B20E3" w:rsidP="006B20E3">
      <w:pPr>
        <w:pStyle w:val="ad"/>
        <w:ind w:left="0" w:firstLine="709"/>
        <w:rPr>
          <w:sz w:val="27"/>
          <w:szCs w:val="27"/>
        </w:rPr>
      </w:pPr>
      <w:r w:rsidRPr="004E211D">
        <w:rPr>
          <w:sz w:val="27"/>
          <w:szCs w:val="27"/>
        </w:rPr>
        <w:t xml:space="preserve">Ответственный исполнитель: отдел по вопросам молодежи, спорта, НКО, культуры и туризма Администрации </w:t>
      </w:r>
      <w:r>
        <w:rPr>
          <w:sz w:val="27"/>
          <w:szCs w:val="27"/>
        </w:rPr>
        <w:br/>
      </w:r>
      <w:r w:rsidRPr="004E211D">
        <w:rPr>
          <w:sz w:val="27"/>
          <w:szCs w:val="27"/>
        </w:rPr>
        <w:t>М</w:t>
      </w:r>
      <w:r>
        <w:rPr>
          <w:sz w:val="27"/>
          <w:szCs w:val="27"/>
        </w:rPr>
        <w:t xml:space="preserve">О «Ленский муниципальный район» </w:t>
      </w:r>
      <w:r w:rsidRPr="00C5794C">
        <w:rPr>
          <w:sz w:val="27"/>
          <w:szCs w:val="27"/>
        </w:rPr>
        <w:t>(далее - Отдел по вопросам молодежи, спорта, НКО, культуры и туризма).</w:t>
      </w:r>
    </w:p>
    <w:p w:rsidR="006B20E3" w:rsidRPr="004E211D" w:rsidRDefault="006B20E3" w:rsidP="006B20E3">
      <w:pPr>
        <w:pStyle w:val="ad"/>
        <w:rPr>
          <w:sz w:val="27"/>
          <w:szCs w:val="27"/>
        </w:rPr>
      </w:pPr>
    </w:p>
    <w:tbl>
      <w:tblPr>
        <w:tblStyle w:val="a7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835"/>
        <w:gridCol w:w="1843"/>
        <w:gridCol w:w="1276"/>
        <w:gridCol w:w="709"/>
        <w:gridCol w:w="708"/>
        <w:gridCol w:w="709"/>
        <w:gridCol w:w="709"/>
        <w:gridCol w:w="737"/>
      </w:tblGrid>
      <w:tr w:rsidR="006B20E3" w:rsidRPr="00C5794C" w:rsidTr="00DB11AB">
        <w:trPr>
          <w:trHeight w:val="347"/>
        </w:trPr>
        <w:tc>
          <w:tcPr>
            <w:tcW w:w="5670" w:type="dxa"/>
            <w:vMerge w:val="restart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F3BEE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35" w:type="dxa"/>
            <w:vMerge w:val="restart"/>
            <w:vAlign w:val="center"/>
          </w:tcPr>
          <w:p w:rsidR="006B20E3" w:rsidRPr="007F3BEE" w:rsidRDefault="006B20E3" w:rsidP="00DB1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F3BEE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4848" w:type="dxa"/>
            <w:gridSpan w:val="6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F3BEE">
              <w:rPr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6B20E3" w:rsidRPr="00C5794C" w:rsidTr="00DB11AB">
        <w:tc>
          <w:tcPr>
            <w:tcW w:w="5670" w:type="dxa"/>
            <w:vMerge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20E3" w:rsidRPr="007F3BEE" w:rsidRDefault="006B20E3" w:rsidP="00DB1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E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2022 год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E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vAlign w:val="center"/>
          </w:tcPr>
          <w:p w:rsidR="006B20E3" w:rsidRPr="007F3BEE" w:rsidRDefault="006B20E3" w:rsidP="00DB1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E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737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b/>
                <w:sz w:val="24"/>
                <w:szCs w:val="24"/>
              </w:rPr>
              <w:t>2027 год</w:t>
            </w:r>
          </w:p>
        </w:tc>
      </w:tr>
      <w:tr w:rsidR="006B20E3" w:rsidRPr="00C5794C" w:rsidTr="00DB11AB">
        <w:trPr>
          <w:trHeight w:val="70"/>
        </w:trPr>
        <w:tc>
          <w:tcPr>
            <w:tcW w:w="5670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9</w:t>
            </w:r>
          </w:p>
        </w:tc>
      </w:tr>
      <w:tr w:rsidR="006B20E3" w:rsidRPr="00C5794C" w:rsidTr="00DB11AB">
        <w:tc>
          <w:tcPr>
            <w:tcW w:w="5670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1. Доля населения, охваченного информационно-коммуникационной кампанией, мотивирующей к ведению здорового образа жизни и отказу от вредных привычек, %.</w:t>
            </w:r>
          </w:p>
        </w:tc>
        <w:tc>
          <w:tcPr>
            <w:tcW w:w="2835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843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48,5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49,0</w:t>
            </w:r>
          </w:p>
        </w:tc>
        <w:tc>
          <w:tcPr>
            <w:tcW w:w="708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49,5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50,5</w:t>
            </w:r>
          </w:p>
        </w:tc>
        <w:tc>
          <w:tcPr>
            <w:tcW w:w="737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51,0</w:t>
            </w:r>
          </w:p>
        </w:tc>
      </w:tr>
      <w:tr w:rsidR="006B20E3" w:rsidRPr="00C5794C" w:rsidTr="00DB11AB">
        <w:tc>
          <w:tcPr>
            <w:tcW w:w="5670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2. Количество граждан-участников мероприятий, направленных на укрепление общественного здоровья и способствующих ведению здорового образа жизни, чел.</w:t>
            </w:r>
          </w:p>
        </w:tc>
        <w:tc>
          <w:tcPr>
            <w:tcW w:w="2835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843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1700</w:t>
            </w:r>
          </w:p>
        </w:tc>
        <w:tc>
          <w:tcPr>
            <w:tcW w:w="708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1850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2000</w:t>
            </w:r>
          </w:p>
        </w:tc>
        <w:tc>
          <w:tcPr>
            <w:tcW w:w="709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2150</w:t>
            </w:r>
          </w:p>
        </w:tc>
        <w:tc>
          <w:tcPr>
            <w:tcW w:w="737" w:type="dxa"/>
            <w:vAlign w:val="center"/>
          </w:tcPr>
          <w:p w:rsidR="006B20E3" w:rsidRPr="007F3BEE" w:rsidRDefault="006B20E3" w:rsidP="00DB11AB">
            <w:pPr>
              <w:pStyle w:val="ad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F3BEE">
              <w:rPr>
                <w:sz w:val="24"/>
                <w:szCs w:val="24"/>
              </w:rPr>
              <w:t>2300</w:t>
            </w:r>
          </w:p>
        </w:tc>
      </w:tr>
    </w:tbl>
    <w:p w:rsidR="006B20E3" w:rsidRDefault="006B20E3" w:rsidP="006B20E3">
      <w:pPr>
        <w:rPr>
          <w:sz w:val="27"/>
          <w:szCs w:val="27"/>
        </w:rPr>
      </w:pPr>
    </w:p>
    <w:p w:rsidR="006B20E3" w:rsidRDefault="006B20E3" w:rsidP="006B20E3">
      <w:pPr>
        <w:rPr>
          <w:sz w:val="27"/>
          <w:szCs w:val="27"/>
        </w:rPr>
      </w:pPr>
    </w:p>
    <w:p w:rsidR="006B20E3" w:rsidRPr="00C5794C" w:rsidRDefault="006B20E3" w:rsidP="006B20E3">
      <w:pPr>
        <w:rPr>
          <w:sz w:val="27"/>
          <w:szCs w:val="27"/>
        </w:rPr>
      </w:pPr>
    </w:p>
    <w:p w:rsidR="006B20E3" w:rsidRPr="00C5794C" w:rsidRDefault="006B20E3" w:rsidP="006B20E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94C">
        <w:rPr>
          <w:rFonts w:ascii="Times New Roman" w:hAnsi="Times New Roman" w:cs="Times New Roman"/>
          <w:b/>
          <w:sz w:val="27"/>
          <w:szCs w:val="27"/>
        </w:rPr>
        <w:t>Порядок расчета и источники информации</w:t>
      </w:r>
    </w:p>
    <w:p w:rsidR="006B20E3" w:rsidRPr="00C5794C" w:rsidRDefault="006B20E3" w:rsidP="006B20E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94C">
        <w:rPr>
          <w:rFonts w:ascii="Times New Roman" w:hAnsi="Times New Roman" w:cs="Times New Roman"/>
          <w:b/>
          <w:sz w:val="27"/>
          <w:szCs w:val="27"/>
        </w:rPr>
        <w:t>о значениях целевых показателей муниципальной программы</w:t>
      </w:r>
    </w:p>
    <w:p w:rsidR="006B20E3" w:rsidRPr="00C5794C" w:rsidRDefault="006B20E3" w:rsidP="006B20E3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  <w:gridCol w:w="4678"/>
      </w:tblGrid>
      <w:tr w:rsidR="006B20E3" w:rsidRPr="00EF4334" w:rsidTr="00DB11AB">
        <w:tc>
          <w:tcPr>
            <w:tcW w:w="5245" w:type="dxa"/>
            <w:vAlign w:val="center"/>
          </w:tcPr>
          <w:p w:rsidR="006B20E3" w:rsidRPr="00EF4334" w:rsidRDefault="006B20E3" w:rsidP="00DB11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5245" w:type="dxa"/>
            <w:vAlign w:val="center"/>
          </w:tcPr>
          <w:p w:rsidR="006B20E3" w:rsidRPr="00EF4334" w:rsidRDefault="006B20E3" w:rsidP="00DB11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4678" w:type="dxa"/>
            <w:vAlign w:val="center"/>
          </w:tcPr>
          <w:p w:rsidR="006B20E3" w:rsidRPr="00EF4334" w:rsidRDefault="006B20E3" w:rsidP="00DB11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</w:tr>
      <w:tr w:rsidR="006B20E3" w:rsidRPr="00EF4334" w:rsidTr="00DB11AB">
        <w:tc>
          <w:tcPr>
            <w:tcW w:w="5245" w:type="dxa"/>
            <w:vAlign w:val="center"/>
          </w:tcPr>
          <w:p w:rsidR="006B20E3" w:rsidRPr="00EF4334" w:rsidRDefault="006B20E3" w:rsidP="00DB11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1. Доля населения, охваченного информационно-коммуникационной кампанией, мотивирующей к ведению здорового образа жизни и отказу от вредных привычек, %.</w:t>
            </w:r>
          </w:p>
        </w:tc>
        <w:tc>
          <w:tcPr>
            <w:tcW w:w="5245" w:type="dxa"/>
            <w:vAlign w:val="center"/>
          </w:tcPr>
          <w:p w:rsidR="006B20E3" w:rsidRPr="00EF4334" w:rsidRDefault="006B20E3" w:rsidP="00DB1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* 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0E3" w:rsidRPr="00EF4334" w:rsidRDefault="006B20E3" w:rsidP="00DB1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B20E3" w:rsidRPr="00EF4334" w:rsidRDefault="006B20E3" w:rsidP="00DB1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– доля населения, охваченного информационно-коммуникационной кампанией, мотивирующей к ведению здорового образа жизни и отказу от вредных привычек;</w:t>
            </w:r>
          </w:p>
          <w:p w:rsidR="006B20E3" w:rsidRPr="00EF4334" w:rsidRDefault="006B20E3" w:rsidP="00DB1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населения, охваченного информационно-коммуникационной кампанией, мотивирующей к ведению здорового образа жизни и отказу от вредных привычек;</w:t>
            </w:r>
          </w:p>
          <w:p w:rsidR="006B20E3" w:rsidRPr="00EF4334" w:rsidRDefault="006B20E3" w:rsidP="00DB11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населения.</w:t>
            </w:r>
          </w:p>
        </w:tc>
        <w:tc>
          <w:tcPr>
            <w:tcW w:w="4678" w:type="dxa"/>
            <w:vAlign w:val="center"/>
          </w:tcPr>
          <w:p w:rsidR="006B20E3" w:rsidRPr="00EF4334" w:rsidRDefault="006B20E3" w:rsidP="00DB11AB">
            <w:pPr>
              <w:autoSpaceDE w:val="0"/>
              <w:autoSpaceDN w:val="0"/>
              <w:adjustRightInd w:val="0"/>
            </w:pPr>
            <w:r w:rsidRPr="00EF4334">
              <w:t xml:space="preserve">- средства массовой информации; </w:t>
            </w:r>
          </w:p>
          <w:p w:rsidR="006B20E3" w:rsidRPr="00EF4334" w:rsidRDefault="006B20E3" w:rsidP="00DB11AB">
            <w:pPr>
              <w:autoSpaceDE w:val="0"/>
              <w:autoSpaceDN w:val="0"/>
              <w:adjustRightInd w:val="0"/>
            </w:pPr>
            <w:r w:rsidRPr="00EF4334">
              <w:t>- данные отчетов учреждений культуры, образовательных учреждений, общественных объединений</w:t>
            </w:r>
          </w:p>
        </w:tc>
      </w:tr>
      <w:tr w:rsidR="006B20E3" w:rsidRPr="00EF4334" w:rsidTr="00DB11AB">
        <w:tc>
          <w:tcPr>
            <w:tcW w:w="5245" w:type="dxa"/>
            <w:vAlign w:val="center"/>
          </w:tcPr>
          <w:p w:rsidR="006B20E3" w:rsidRPr="00EF4334" w:rsidRDefault="006B20E3" w:rsidP="00DB11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граждан-участников мероприятий, направленных на укрепление </w:t>
            </w:r>
            <w:r w:rsidRPr="00EF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здоровья и способствующих ведению здорового образа жизни, чел. </w:t>
            </w:r>
          </w:p>
        </w:tc>
        <w:tc>
          <w:tcPr>
            <w:tcW w:w="5245" w:type="dxa"/>
            <w:vAlign w:val="center"/>
          </w:tcPr>
          <w:p w:rsidR="006B20E3" w:rsidRPr="00EF4334" w:rsidRDefault="006B20E3" w:rsidP="00DB11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Расчёт производится на основании данных, полученных на конец отчётного года: </w:t>
            </w:r>
            <w:r w:rsidRPr="00EF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граждан-участников мероприятий, направленных на укрепление общественного здоровья и способствующих ведению здорового образа жизни, чел.</w:t>
            </w:r>
          </w:p>
        </w:tc>
        <w:tc>
          <w:tcPr>
            <w:tcW w:w="4678" w:type="dxa"/>
            <w:vAlign w:val="center"/>
          </w:tcPr>
          <w:p w:rsidR="006B20E3" w:rsidRPr="00EF4334" w:rsidRDefault="006B20E3" w:rsidP="00DB1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отдела по вопросам молодежи, спорта, НКО, культуры и туризма </w:t>
            </w:r>
            <w:r w:rsidRPr="00EF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«Ленский муниципальный район»;</w:t>
            </w:r>
          </w:p>
          <w:p w:rsidR="006B20E3" w:rsidRPr="00EF4334" w:rsidRDefault="006B20E3" w:rsidP="00DB1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ГБУЗ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 xml:space="preserve">«Яренская ЦРБ»; </w:t>
            </w:r>
          </w:p>
          <w:p w:rsidR="006B20E3" w:rsidRPr="00EF4334" w:rsidRDefault="006B20E3" w:rsidP="00DB11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4334">
              <w:rPr>
                <w:rFonts w:ascii="Times New Roman" w:hAnsi="Times New Roman" w:cs="Times New Roman"/>
                <w:sz w:val="24"/>
                <w:szCs w:val="24"/>
              </w:rPr>
              <w:t>Отчет Отдела образования Администрации МО «Ленский муниципальный район»</w:t>
            </w:r>
          </w:p>
        </w:tc>
      </w:tr>
    </w:tbl>
    <w:p w:rsidR="00092C11" w:rsidRPr="00BE59F2" w:rsidRDefault="00092C11" w:rsidP="000749A3">
      <w:pPr>
        <w:pStyle w:val="Default"/>
        <w:jc w:val="right"/>
        <w:rPr>
          <w:color w:val="auto"/>
        </w:rPr>
        <w:sectPr w:rsidR="00092C11" w:rsidRPr="00BE59F2" w:rsidSect="00D93171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193FD2" w:rsidRPr="00BE59F2" w:rsidRDefault="00193FD2" w:rsidP="00D93171">
      <w:pPr>
        <w:pStyle w:val="Default"/>
        <w:jc w:val="right"/>
      </w:pPr>
    </w:p>
    <w:sectPr w:rsidR="00193FD2" w:rsidRPr="00BE59F2" w:rsidSect="00AE6C3D">
      <w:pgSz w:w="16838" w:h="11906" w:orient="landscape"/>
      <w:pgMar w:top="1134" w:right="851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E03" w:rsidRDefault="007D6E03" w:rsidP="004D0DA1">
      <w:r>
        <w:separator/>
      </w:r>
    </w:p>
  </w:endnote>
  <w:endnote w:type="continuationSeparator" w:id="0">
    <w:p w:rsidR="007D6E03" w:rsidRDefault="007D6E03" w:rsidP="004D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E03" w:rsidRDefault="007D6E03" w:rsidP="004D0DA1">
      <w:r>
        <w:separator/>
      </w:r>
    </w:p>
  </w:footnote>
  <w:footnote w:type="continuationSeparator" w:id="0">
    <w:p w:rsidR="007D6E03" w:rsidRDefault="007D6E03" w:rsidP="004D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9522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B4EDB" w:rsidRPr="00092C11" w:rsidRDefault="009B4EDB" w:rsidP="00092C11">
        <w:pPr>
          <w:pStyle w:val="ae"/>
          <w:jc w:val="center"/>
          <w:rPr>
            <w:sz w:val="24"/>
          </w:rPr>
        </w:pPr>
        <w:r w:rsidRPr="00092C11">
          <w:rPr>
            <w:sz w:val="24"/>
          </w:rPr>
          <w:fldChar w:fldCharType="begin"/>
        </w:r>
        <w:r w:rsidRPr="00092C11">
          <w:rPr>
            <w:sz w:val="24"/>
          </w:rPr>
          <w:instrText xml:space="preserve"> PAGE   \* MERGEFORMAT </w:instrText>
        </w:r>
        <w:r w:rsidRPr="00092C11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Pr="00092C11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DB" w:rsidRPr="00092C11" w:rsidRDefault="009B4EDB" w:rsidP="00092C11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3945"/>
    <w:multiLevelType w:val="hybridMultilevel"/>
    <w:tmpl w:val="986E3488"/>
    <w:lvl w:ilvl="0" w:tplc="38B872B2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712C"/>
    <w:multiLevelType w:val="hybridMultilevel"/>
    <w:tmpl w:val="FA48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5BED"/>
    <w:multiLevelType w:val="hybridMultilevel"/>
    <w:tmpl w:val="2AE2AD36"/>
    <w:lvl w:ilvl="0" w:tplc="7740436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1720B5"/>
    <w:multiLevelType w:val="hybridMultilevel"/>
    <w:tmpl w:val="13C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76B4D"/>
    <w:multiLevelType w:val="hybridMultilevel"/>
    <w:tmpl w:val="138AFDFA"/>
    <w:lvl w:ilvl="0" w:tplc="398C2072">
      <w:start w:val="1"/>
      <w:numFmt w:val="decimal"/>
      <w:suff w:val="space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4F0C"/>
    <w:multiLevelType w:val="hybridMultilevel"/>
    <w:tmpl w:val="4392BFFA"/>
    <w:lvl w:ilvl="0" w:tplc="30CC7EBA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12717D0"/>
    <w:multiLevelType w:val="hybridMultilevel"/>
    <w:tmpl w:val="D444B048"/>
    <w:lvl w:ilvl="0" w:tplc="B3F440D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92C98"/>
    <w:multiLevelType w:val="hybridMultilevel"/>
    <w:tmpl w:val="AB4E55CA"/>
    <w:lvl w:ilvl="0" w:tplc="7C1C9F46">
      <w:start w:val="1"/>
      <w:numFmt w:val="decimal"/>
      <w:suff w:val="space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87A5F"/>
    <w:multiLevelType w:val="hybridMultilevel"/>
    <w:tmpl w:val="EBF2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408"/>
    <w:rsid w:val="000037CF"/>
    <w:rsid w:val="00005EEF"/>
    <w:rsid w:val="00010578"/>
    <w:rsid w:val="00010AEC"/>
    <w:rsid w:val="000167E8"/>
    <w:rsid w:val="000167EA"/>
    <w:rsid w:val="00016C03"/>
    <w:rsid w:val="00016D21"/>
    <w:rsid w:val="0002052D"/>
    <w:rsid w:val="00021D7C"/>
    <w:rsid w:val="00022CC5"/>
    <w:rsid w:val="000309AD"/>
    <w:rsid w:val="00036059"/>
    <w:rsid w:val="000409A0"/>
    <w:rsid w:val="0004713F"/>
    <w:rsid w:val="00055501"/>
    <w:rsid w:val="000576D6"/>
    <w:rsid w:val="00062235"/>
    <w:rsid w:val="000634E5"/>
    <w:rsid w:val="00066090"/>
    <w:rsid w:val="000749A3"/>
    <w:rsid w:val="000773DD"/>
    <w:rsid w:val="000876E4"/>
    <w:rsid w:val="00087BE8"/>
    <w:rsid w:val="000917A9"/>
    <w:rsid w:val="00092C11"/>
    <w:rsid w:val="000A1151"/>
    <w:rsid w:val="000A494C"/>
    <w:rsid w:val="000B5E15"/>
    <w:rsid w:val="000C69D7"/>
    <w:rsid w:val="000D2A58"/>
    <w:rsid w:val="000D35C4"/>
    <w:rsid w:val="000E49D3"/>
    <w:rsid w:val="000F01B9"/>
    <w:rsid w:val="000F5EF1"/>
    <w:rsid w:val="001012B1"/>
    <w:rsid w:val="00101976"/>
    <w:rsid w:val="00102992"/>
    <w:rsid w:val="0010316A"/>
    <w:rsid w:val="0011192E"/>
    <w:rsid w:val="00116A6B"/>
    <w:rsid w:val="00126ADD"/>
    <w:rsid w:val="00130696"/>
    <w:rsid w:val="00132BC9"/>
    <w:rsid w:val="00144ACE"/>
    <w:rsid w:val="00153057"/>
    <w:rsid w:val="00160145"/>
    <w:rsid w:val="001621FF"/>
    <w:rsid w:val="0016320F"/>
    <w:rsid w:val="00163B5B"/>
    <w:rsid w:val="0018153E"/>
    <w:rsid w:val="00182821"/>
    <w:rsid w:val="00192810"/>
    <w:rsid w:val="00193FD2"/>
    <w:rsid w:val="00196915"/>
    <w:rsid w:val="00197BFF"/>
    <w:rsid w:val="001B30F4"/>
    <w:rsid w:val="001C3F52"/>
    <w:rsid w:val="001E2D78"/>
    <w:rsid w:val="001E3E37"/>
    <w:rsid w:val="001E656A"/>
    <w:rsid w:val="001F2441"/>
    <w:rsid w:val="001F3845"/>
    <w:rsid w:val="001F50A5"/>
    <w:rsid w:val="0021071C"/>
    <w:rsid w:val="00211931"/>
    <w:rsid w:val="00215ECA"/>
    <w:rsid w:val="00216382"/>
    <w:rsid w:val="00216786"/>
    <w:rsid w:val="00216AFA"/>
    <w:rsid w:val="00217B87"/>
    <w:rsid w:val="00222FCF"/>
    <w:rsid w:val="00227016"/>
    <w:rsid w:val="00236C0E"/>
    <w:rsid w:val="0023740F"/>
    <w:rsid w:val="00252374"/>
    <w:rsid w:val="00253352"/>
    <w:rsid w:val="00266CAF"/>
    <w:rsid w:val="002844AF"/>
    <w:rsid w:val="00296FAF"/>
    <w:rsid w:val="002B254F"/>
    <w:rsid w:val="002B28DA"/>
    <w:rsid w:val="002C040D"/>
    <w:rsid w:val="002C272A"/>
    <w:rsid w:val="002C7CEC"/>
    <w:rsid w:val="002D20D0"/>
    <w:rsid w:val="002D369B"/>
    <w:rsid w:val="002D48A1"/>
    <w:rsid w:val="002F1B52"/>
    <w:rsid w:val="002F7F5C"/>
    <w:rsid w:val="003021ED"/>
    <w:rsid w:val="0030407C"/>
    <w:rsid w:val="00313BB3"/>
    <w:rsid w:val="00317E7F"/>
    <w:rsid w:val="00330C2F"/>
    <w:rsid w:val="00332756"/>
    <w:rsid w:val="003448AD"/>
    <w:rsid w:val="00360918"/>
    <w:rsid w:val="003624E1"/>
    <w:rsid w:val="003656DF"/>
    <w:rsid w:val="00375BFC"/>
    <w:rsid w:val="00381082"/>
    <w:rsid w:val="00387BB0"/>
    <w:rsid w:val="003A0528"/>
    <w:rsid w:val="003B099D"/>
    <w:rsid w:val="003B482A"/>
    <w:rsid w:val="003B5075"/>
    <w:rsid w:val="003C653B"/>
    <w:rsid w:val="003D0C25"/>
    <w:rsid w:val="003E097A"/>
    <w:rsid w:val="003E170E"/>
    <w:rsid w:val="003E1D65"/>
    <w:rsid w:val="003E3976"/>
    <w:rsid w:val="003E4512"/>
    <w:rsid w:val="003E6009"/>
    <w:rsid w:val="00413F1C"/>
    <w:rsid w:val="00420E00"/>
    <w:rsid w:val="0042211F"/>
    <w:rsid w:val="00426A1C"/>
    <w:rsid w:val="004321CD"/>
    <w:rsid w:val="00433BFD"/>
    <w:rsid w:val="00433E09"/>
    <w:rsid w:val="00455FB2"/>
    <w:rsid w:val="00460476"/>
    <w:rsid w:val="00460BD5"/>
    <w:rsid w:val="00464EEF"/>
    <w:rsid w:val="00466D96"/>
    <w:rsid w:val="00482469"/>
    <w:rsid w:val="00485692"/>
    <w:rsid w:val="0048651C"/>
    <w:rsid w:val="004919AE"/>
    <w:rsid w:val="00494030"/>
    <w:rsid w:val="004A7BF9"/>
    <w:rsid w:val="004C0A7A"/>
    <w:rsid w:val="004C1D5D"/>
    <w:rsid w:val="004C4921"/>
    <w:rsid w:val="004C5E2F"/>
    <w:rsid w:val="004D0DA1"/>
    <w:rsid w:val="004D3AF1"/>
    <w:rsid w:val="004D5A81"/>
    <w:rsid w:val="004E49E1"/>
    <w:rsid w:val="004F053C"/>
    <w:rsid w:val="004F35F4"/>
    <w:rsid w:val="004F5D65"/>
    <w:rsid w:val="00502B7D"/>
    <w:rsid w:val="00506D59"/>
    <w:rsid w:val="005163A5"/>
    <w:rsid w:val="0053676A"/>
    <w:rsid w:val="00537BC2"/>
    <w:rsid w:val="00542701"/>
    <w:rsid w:val="005433F3"/>
    <w:rsid w:val="005557AA"/>
    <w:rsid w:val="00560805"/>
    <w:rsid w:val="00562334"/>
    <w:rsid w:val="00571E17"/>
    <w:rsid w:val="005727A3"/>
    <w:rsid w:val="005864F6"/>
    <w:rsid w:val="005934D6"/>
    <w:rsid w:val="00595F96"/>
    <w:rsid w:val="005A2165"/>
    <w:rsid w:val="005A2B57"/>
    <w:rsid w:val="005A7DCB"/>
    <w:rsid w:val="005B0CBC"/>
    <w:rsid w:val="005B30D2"/>
    <w:rsid w:val="005B7AA2"/>
    <w:rsid w:val="005C38AF"/>
    <w:rsid w:val="005C5B16"/>
    <w:rsid w:val="005C6B7C"/>
    <w:rsid w:val="005D014B"/>
    <w:rsid w:val="005D2DA3"/>
    <w:rsid w:val="005F1B25"/>
    <w:rsid w:val="005F26F7"/>
    <w:rsid w:val="005F5824"/>
    <w:rsid w:val="00600D9A"/>
    <w:rsid w:val="006010B3"/>
    <w:rsid w:val="00603251"/>
    <w:rsid w:val="006074F4"/>
    <w:rsid w:val="00607688"/>
    <w:rsid w:val="00636322"/>
    <w:rsid w:val="00646044"/>
    <w:rsid w:val="0065456E"/>
    <w:rsid w:val="0066606C"/>
    <w:rsid w:val="00670B93"/>
    <w:rsid w:val="006740D6"/>
    <w:rsid w:val="00686EDE"/>
    <w:rsid w:val="00694381"/>
    <w:rsid w:val="006A1F01"/>
    <w:rsid w:val="006A62D7"/>
    <w:rsid w:val="006B20E3"/>
    <w:rsid w:val="006B2A1F"/>
    <w:rsid w:val="006B51B2"/>
    <w:rsid w:val="006D0B57"/>
    <w:rsid w:val="006D5607"/>
    <w:rsid w:val="006D77AF"/>
    <w:rsid w:val="006E46EF"/>
    <w:rsid w:val="006E619C"/>
    <w:rsid w:val="006F7077"/>
    <w:rsid w:val="00705AA9"/>
    <w:rsid w:val="007308B7"/>
    <w:rsid w:val="0073184A"/>
    <w:rsid w:val="007505DE"/>
    <w:rsid w:val="00751BF7"/>
    <w:rsid w:val="00752E1D"/>
    <w:rsid w:val="0075730A"/>
    <w:rsid w:val="007618FA"/>
    <w:rsid w:val="00766432"/>
    <w:rsid w:val="00766D54"/>
    <w:rsid w:val="00795B40"/>
    <w:rsid w:val="007A13A3"/>
    <w:rsid w:val="007B213E"/>
    <w:rsid w:val="007B2BA7"/>
    <w:rsid w:val="007B6B17"/>
    <w:rsid w:val="007D2F60"/>
    <w:rsid w:val="007D6E03"/>
    <w:rsid w:val="007D7108"/>
    <w:rsid w:val="007D767D"/>
    <w:rsid w:val="007E4F97"/>
    <w:rsid w:val="007F1715"/>
    <w:rsid w:val="007F736E"/>
    <w:rsid w:val="00807F18"/>
    <w:rsid w:val="0081462A"/>
    <w:rsid w:val="0081696E"/>
    <w:rsid w:val="008210C6"/>
    <w:rsid w:val="0082301C"/>
    <w:rsid w:val="00823BDF"/>
    <w:rsid w:val="00823CE0"/>
    <w:rsid w:val="00827AA6"/>
    <w:rsid w:val="00833791"/>
    <w:rsid w:val="0084073F"/>
    <w:rsid w:val="00842F1D"/>
    <w:rsid w:val="00852057"/>
    <w:rsid w:val="00857EBE"/>
    <w:rsid w:val="00865F3C"/>
    <w:rsid w:val="008745E1"/>
    <w:rsid w:val="00876F77"/>
    <w:rsid w:val="0087703A"/>
    <w:rsid w:val="00881E16"/>
    <w:rsid w:val="008854B3"/>
    <w:rsid w:val="008A3556"/>
    <w:rsid w:val="008C0D80"/>
    <w:rsid w:val="008D065C"/>
    <w:rsid w:val="008E42C1"/>
    <w:rsid w:val="008E6013"/>
    <w:rsid w:val="008F4BC7"/>
    <w:rsid w:val="00905D51"/>
    <w:rsid w:val="00906497"/>
    <w:rsid w:val="00910DC4"/>
    <w:rsid w:val="009152C7"/>
    <w:rsid w:val="00920046"/>
    <w:rsid w:val="00921C6D"/>
    <w:rsid w:val="00922F84"/>
    <w:rsid w:val="00931C92"/>
    <w:rsid w:val="00935799"/>
    <w:rsid w:val="00942BFC"/>
    <w:rsid w:val="0094646B"/>
    <w:rsid w:val="00947195"/>
    <w:rsid w:val="009471A8"/>
    <w:rsid w:val="00965936"/>
    <w:rsid w:val="00966B95"/>
    <w:rsid w:val="00991E30"/>
    <w:rsid w:val="009A53A6"/>
    <w:rsid w:val="009B4EDB"/>
    <w:rsid w:val="009B50F0"/>
    <w:rsid w:val="009C2C52"/>
    <w:rsid w:val="009C7285"/>
    <w:rsid w:val="009C787D"/>
    <w:rsid w:val="009D536B"/>
    <w:rsid w:val="009D6A09"/>
    <w:rsid w:val="009E0796"/>
    <w:rsid w:val="009E782F"/>
    <w:rsid w:val="009F1CAF"/>
    <w:rsid w:val="00A0142D"/>
    <w:rsid w:val="00A03BDA"/>
    <w:rsid w:val="00A03EBE"/>
    <w:rsid w:val="00A070B4"/>
    <w:rsid w:val="00A1635F"/>
    <w:rsid w:val="00A218CD"/>
    <w:rsid w:val="00A246A8"/>
    <w:rsid w:val="00A25AF9"/>
    <w:rsid w:val="00A32A45"/>
    <w:rsid w:val="00A34FB8"/>
    <w:rsid w:val="00A362F7"/>
    <w:rsid w:val="00A478C4"/>
    <w:rsid w:val="00A50B14"/>
    <w:rsid w:val="00A563C7"/>
    <w:rsid w:val="00A62ACA"/>
    <w:rsid w:val="00A639AB"/>
    <w:rsid w:val="00A64E45"/>
    <w:rsid w:val="00A66812"/>
    <w:rsid w:val="00A71597"/>
    <w:rsid w:val="00A8518F"/>
    <w:rsid w:val="00A8610B"/>
    <w:rsid w:val="00A92AF3"/>
    <w:rsid w:val="00AA588F"/>
    <w:rsid w:val="00AA7EB0"/>
    <w:rsid w:val="00AB1184"/>
    <w:rsid w:val="00AB27D6"/>
    <w:rsid w:val="00AC621E"/>
    <w:rsid w:val="00AD51F4"/>
    <w:rsid w:val="00AE1367"/>
    <w:rsid w:val="00AE3621"/>
    <w:rsid w:val="00AE399D"/>
    <w:rsid w:val="00AE6C3D"/>
    <w:rsid w:val="00AF15B5"/>
    <w:rsid w:val="00AF16B1"/>
    <w:rsid w:val="00AF5605"/>
    <w:rsid w:val="00AF575C"/>
    <w:rsid w:val="00AF6A24"/>
    <w:rsid w:val="00B07FE1"/>
    <w:rsid w:val="00B152DB"/>
    <w:rsid w:val="00B15A3D"/>
    <w:rsid w:val="00B15BA2"/>
    <w:rsid w:val="00B200D3"/>
    <w:rsid w:val="00B2593B"/>
    <w:rsid w:val="00B32A83"/>
    <w:rsid w:val="00B35E32"/>
    <w:rsid w:val="00B37F3C"/>
    <w:rsid w:val="00B47A39"/>
    <w:rsid w:val="00B51262"/>
    <w:rsid w:val="00B57693"/>
    <w:rsid w:val="00B62D0E"/>
    <w:rsid w:val="00B6432B"/>
    <w:rsid w:val="00B66756"/>
    <w:rsid w:val="00B77BB1"/>
    <w:rsid w:val="00B77D96"/>
    <w:rsid w:val="00B80A3C"/>
    <w:rsid w:val="00B823D0"/>
    <w:rsid w:val="00B879E9"/>
    <w:rsid w:val="00BA0641"/>
    <w:rsid w:val="00BA3942"/>
    <w:rsid w:val="00BA5E93"/>
    <w:rsid w:val="00BB0EED"/>
    <w:rsid w:val="00BC24E5"/>
    <w:rsid w:val="00BC6645"/>
    <w:rsid w:val="00BC79D7"/>
    <w:rsid w:val="00BD32E2"/>
    <w:rsid w:val="00BD690A"/>
    <w:rsid w:val="00BE51FF"/>
    <w:rsid w:val="00BE59F2"/>
    <w:rsid w:val="00BE6FAA"/>
    <w:rsid w:val="00BF5ECA"/>
    <w:rsid w:val="00C01306"/>
    <w:rsid w:val="00C0613E"/>
    <w:rsid w:val="00C202A3"/>
    <w:rsid w:val="00C219B4"/>
    <w:rsid w:val="00C36861"/>
    <w:rsid w:val="00C36B15"/>
    <w:rsid w:val="00C40076"/>
    <w:rsid w:val="00C52C15"/>
    <w:rsid w:val="00C67943"/>
    <w:rsid w:val="00C73AA5"/>
    <w:rsid w:val="00C75DBE"/>
    <w:rsid w:val="00C93209"/>
    <w:rsid w:val="00C93FFB"/>
    <w:rsid w:val="00C947EA"/>
    <w:rsid w:val="00C96AF6"/>
    <w:rsid w:val="00CA2198"/>
    <w:rsid w:val="00CA7659"/>
    <w:rsid w:val="00CB22A8"/>
    <w:rsid w:val="00CB31EC"/>
    <w:rsid w:val="00CB49B4"/>
    <w:rsid w:val="00CB6FFE"/>
    <w:rsid w:val="00CC1456"/>
    <w:rsid w:val="00CC7764"/>
    <w:rsid w:val="00CC7F47"/>
    <w:rsid w:val="00CD1924"/>
    <w:rsid w:val="00CD3BAA"/>
    <w:rsid w:val="00CD579F"/>
    <w:rsid w:val="00CD7E7A"/>
    <w:rsid w:val="00CF0037"/>
    <w:rsid w:val="00CF66DC"/>
    <w:rsid w:val="00D00D8E"/>
    <w:rsid w:val="00D01BFE"/>
    <w:rsid w:val="00D05517"/>
    <w:rsid w:val="00D23773"/>
    <w:rsid w:val="00D244C8"/>
    <w:rsid w:val="00D26EE7"/>
    <w:rsid w:val="00D27683"/>
    <w:rsid w:val="00D469BC"/>
    <w:rsid w:val="00D67ED6"/>
    <w:rsid w:val="00D73902"/>
    <w:rsid w:val="00D76DAD"/>
    <w:rsid w:val="00D81EEF"/>
    <w:rsid w:val="00D92145"/>
    <w:rsid w:val="00D92E16"/>
    <w:rsid w:val="00D93171"/>
    <w:rsid w:val="00D932FD"/>
    <w:rsid w:val="00DA0E50"/>
    <w:rsid w:val="00DA677D"/>
    <w:rsid w:val="00DC3DD3"/>
    <w:rsid w:val="00DC542D"/>
    <w:rsid w:val="00DC72E9"/>
    <w:rsid w:val="00DD2321"/>
    <w:rsid w:val="00DF1719"/>
    <w:rsid w:val="00DF29B6"/>
    <w:rsid w:val="00E02342"/>
    <w:rsid w:val="00E06D45"/>
    <w:rsid w:val="00E14951"/>
    <w:rsid w:val="00E206F0"/>
    <w:rsid w:val="00E30A64"/>
    <w:rsid w:val="00E30DA6"/>
    <w:rsid w:val="00E31A35"/>
    <w:rsid w:val="00E334EF"/>
    <w:rsid w:val="00E37DE1"/>
    <w:rsid w:val="00E460C7"/>
    <w:rsid w:val="00E500FC"/>
    <w:rsid w:val="00E5335F"/>
    <w:rsid w:val="00E5372D"/>
    <w:rsid w:val="00E67324"/>
    <w:rsid w:val="00E7395E"/>
    <w:rsid w:val="00E750CC"/>
    <w:rsid w:val="00E80396"/>
    <w:rsid w:val="00E808C0"/>
    <w:rsid w:val="00E86E3F"/>
    <w:rsid w:val="00E933CC"/>
    <w:rsid w:val="00E96DE5"/>
    <w:rsid w:val="00EA3949"/>
    <w:rsid w:val="00EA6B42"/>
    <w:rsid w:val="00EA774F"/>
    <w:rsid w:val="00EB4CFB"/>
    <w:rsid w:val="00EB4D5E"/>
    <w:rsid w:val="00EC16A2"/>
    <w:rsid w:val="00EC3B12"/>
    <w:rsid w:val="00EC7017"/>
    <w:rsid w:val="00ED3139"/>
    <w:rsid w:val="00ED7E74"/>
    <w:rsid w:val="00EE05BE"/>
    <w:rsid w:val="00EE0E60"/>
    <w:rsid w:val="00EE3DE1"/>
    <w:rsid w:val="00EE4E0F"/>
    <w:rsid w:val="00EE531D"/>
    <w:rsid w:val="00EF0661"/>
    <w:rsid w:val="00EF0C12"/>
    <w:rsid w:val="00EF3AF2"/>
    <w:rsid w:val="00EF67DC"/>
    <w:rsid w:val="00EF7E3F"/>
    <w:rsid w:val="00F04DAD"/>
    <w:rsid w:val="00F13359"/>
    <w:rsid w:val="00F14A43"/>
    <w:rsid w:val="00F2211D"/>
    <w:rsid w:val="00F25AA5"/>
    <w:rsid w:val="00F34132"/>
    <w:rsid w:val="00F3586E"/>
    <w:rsid w:val="00F37CC1"/>
    <w:rsid w:val="00F43408"/>
    <w:rsid w:val="00F470A4"/>
    <w:rsid w:val="00F57506"/>
    <w:rsid w:val="00F63CA9"/>
    <w:rsid w:val="00F712E2"/>
    <w:rsid w:val="00F7339B"/>
    <w:rsid w:val="00F748E6"/>
    <w:rsid w:val="00F74E93"/>
    <w:rsid w:val="00F75F97"/>
    <w:rsid w:val="00F8428A"/>
    <w:rsid w:val="00F860E4"/>
    <w:rsid w:val="00F86C7D"/>
    <w:rsid w:val="00F9003C"/>
    <w:rsid w:val="00F936F0"/>
    <w:rsid w:val="00FA4BDB"/>
    <w:rsid w:val="00FA5CFB"/>
    <w:rsid w:val="00FA6011"/>
    <w:rsid w:val="00FB0DAB"/>
    <w:rsid w:val="00FB6122"/>
    <w:rsid w:val="00FB7344"/>
    <w:rsid w:val="00FC3866"/>
    <w:rsid w:val="00FC683C"/>
    <w:rsid w:val="00FD24F6"/>
    <w:rsid w:val="00FE01B3"/>
    <w:rsid w:val="00FE54A2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95B4B"/>
  <w15:docId w15:val="{9C757449-3873-4D26-BE24-11770BF2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408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0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F4340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F43408"/>
    <w:pPr>
      <w:jc w:val="center"/>
    </w:pPr>
    <w:rPr>
      <w:b/>
      <w:bCs/>
      <w:szCs w:val="24"/>
    </w:rPr>
  </w:style>
  <w:style w:type="character" w:customStyle="1" w:styleId="a4">
    <w:name w:val="Заголовок Знак"/>
    <w:basedOn w:val="a0"/>
    <w:link w:val="a3"/>
    <w:uiPriority w:val="10"/>
    <w:locked/>
    <w:rsid w:val="00F43408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0B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670B93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70B9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A03BDA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39"/>
    <w:rsid w:val="0025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750C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169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C38A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5C38AF"/>
    <w:pPr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5C38AF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5C38A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6F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E6FAA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0749A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D0D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0DA1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4D0D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D0DA1"/>
    <w:rPr>
      <w:rFonts w:ascii="Times New Roman" w:hAnsi="Times New Roman"/>
      <w:sz w:val="28"/>
    </w:rPr>
  </w:style>
  <w:style w:type="paragraph" w:styleId="af2">
    <w:name w:val="Normal (Web)"/>
    <w:basedOn w:val="a"/>
    <w:rsid w:val="00D9317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No Spacing"/>
    <w:uiPriority w:val="1"/>
    <w:qFormat/>
    <w:rsid w:val="006B20E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2A-47EF-9FD5-2C479EEEE561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2A-47EF-9FD5-2C479EEEE561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2A-47EF-9FD5-2C479EEEE561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2A-47EF-9FD5-2C479EEEE56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11431</c:v>
                </c:pt>
                <c:pt idx="1">
                  <c:v>11227</c:v>
                </c:pt>
                <c:pt idx="2">
                  <c:v>10976</c:v>
                </c:pt>
                <c:pt idx="3">
                  <c:v>10781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2A-47EF-9FD5-2C479EEEE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5117184"/>
        <c:axId val="65358080"/>
      </c:barChart>
      <c:catAx>
        <c:axId val="6511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358080"/>
        <c:crosses val="autoZero"/>
        <c:auto val="1"/>
        <c:lblAlgn val="ctr"/>
        <c:lblOffset val="100"/>
        <c:noMultiLvlLbl val="0"/>
      </c:catAx>
      <c:valAx>
        <c:axId val="6535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11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5377</c:v>
                </c:pt>
                <c:pt idx="1">
                  <c:v>5256</c:v>
                </c:pt>
                <c:pt idx="2">
                  <c:v>5158</c:v>
                </c:pt>
                <c:pt idx="3">
                  <c:v>5072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6-40A6-AECF-82E4A59D39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5377</c:v>
                </c:pt>
                <c:pt idx="1">
                  <c:v>5971</c:v>
                </c:pt>
                <c:pt idx="2">
                  <c:v>5818</c:v>
                </c:pt>
                <c:pt idx="3">
                  <c:v>5709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E6-40A6-AECF-82E4A59D3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711168"/>
        <c:axId val="94750976"/>
      </c:barChart>
      <c:catAx>
        <c:axId val="9471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750976"/>
        <c:crosses val="autoZero"/>
        <c:auto val="1"/>
        <c:lblAlgn val="ctr"/>
        <c:lblOffset val="100"/>
        <c:noMultiLvlLbl val="0"/>
      </c:catAx>
      <c:valAx>
        <c:axId val="9475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711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680154564012836E-2"/>
          <c:y val="6.3898887639045124E-2"/>
          <c:w val="0.79525390055409761"/>
          <c:h val="0.8565310586176736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мужчин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27.6</c:v>
                </c:pt>
                <c:pt idx="1">
                  <c:v>27.1</c:v>
                </c:pt>
                <c:pt idx="2">
                  <c:v>26.7</c:v>
                </c:pt>
                <c:pt idx="3">
                  <c:v>27.2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A-4148-BCBC-34E67A87D8F2}"/>
            </c:ext>
          </c:extLst>
        </c:ser>
        <c:ser>
          <c:idx val="2"/>
          <c:order val="1"/>
          <c:tx>
            <c:v>женщин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21.8</c:v>
                </c:pt>
                <c:pt idx="1">
                  <c:v>21.5</c:v>
                </c:pt>
                <c:pt idx="2">
                  <c:v>21.2</c:v>
                </c:pt>
                <c:pt idx="3">
                  <c:v>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5A-4148-BCBC-34E67A87D8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550976"/>
        <c:axId val="105607552"/>
      </c:barChart>
      <c:catAx>
        <c:axId val="10555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607552"/>
        <c:crosses val="autoZero"/>
        <c:auto val="1"/>
        <c:lblAlgn val="ctr"/>
        <c:lblOffset val="100"/>
        <c:noMultiLvlLbl val="0"/>
      </c:catAx>
      <c:valAx>
        <c:axId val="10560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55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8.3000000000000007</c:v>
                </c:pt>
                <c:pt idx="2">
                  <c:v>9.2000000000000011</c:v>
                </c:pt>
                <c:pt idx="3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0-4438-A7B2-D309CCF4EA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21.2</c:v>
                </c:pt>
                <c:pt idx="1">
                  <c:v>21.4</c:v>
                </c:pt>
                <c:pt idx="2">
                  <c:v>21.9</c:v>
                </c:pt>
                <c:pt idx="3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0-4438-A7B2-D309CCF4EA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648704"/>
        <c:axId val="108707840"/>
      </c:barChart>
      <c:catAx>
        <c:axId val="10864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707840"/>
        <c:crosses val="autoZero"/>
        <c:auto val="1"/>
        <c:lblAlgn val="ctr"/>
        <c:lblOffset val="100"/>
        <c:noMultiLvlLbl val="0"/>
      </c:catAx>
      <c:valAx>
        <c:axId val="10870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648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2631</c:v>
                </c:pt>
                <c:pt idx="1">
                  <c:v>2593</c:v>
                </c:pt>
                <c:pt idx="2">
                  <c:v>2529</c:v>
                </c:pt>
                <c:pt idx="3">
                  <c:v>2472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67-4C95-B9D7-52BC7B4994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axId val="118065024"/>
        <c:axId val="118196480"/>
      </c:barChart>
      <c:catAx>
        <c:axId val="11806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8196480"/>
        <c:crosses val="autoZero"/>
        <c:auto val="1"/>
        <c:lblAlgn val="ctr"/>
        <c:lblOffset val="100"/>
        <c:noMultiLvlLbl val="0"/>
      </c:catAx>
      <c:valAx>
        <c:axId val="1181964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806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11922141119318"/>
          <c:y val="9.311740890688347E-2"/>
          <c:w val="0.61070559610705888"/>
          <c:h val="0.78137651821862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человек на 10 тыс. населения</c:v>
                </c:pt>
              </c:strCache>
            </c:strRef>
          </c:tx>
          <c:spPr>
            <a:solidFill>
              <a:srgbClr val="0000FF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107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118</c:v>
                </c:pt>
                <c:pt idx="1">
                  <c:v>109</c:v>
                </c:pt>
                <c:pt idx="2">
                  <c:v>103</c:v>
                </c:pt>
                <c:pt idx="3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75-4CAA-9A81-FECD578363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831168"/>
        <c:axId val="100266752"/>
      </c:barChart>
      <c:catAx>
        <c:axId val="778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0266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266752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7831168"/>
        <c:crosses val="autoZero"/>
        <c:crossBetween val="between"/>
      </c:valAx>
      <c:spPr>
        <a:solidFill>
          <a:srgbClr val="FFFFFF"/>
        </a:solidFill>
        <a:ln w="1268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749391727493962"/>
          <c:y val="0.43724696356275594"/>
          <c:w val="0.25060827250608275"/>
          <c:h val="0.31174089068826055"/>
        </c:manualLayout>
      </c:layout>
      <c:overlay val="0"/>
      <c:spPr>
        <a:noFill/>
        <a:ln w="25360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3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95159285948974"/>
          <c:y val="3.3451266610073423E-2"/>
          <c:w val="0.61019319299456964"/>
          <c:h val="0.7963158982334156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болезни системы кровообращения</c:v>
                </c:pt>
              </c:strCache>
            </c:strRef>
          </c:tx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78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D3-4867-979D-A96B1946025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70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D3-4867-979D-A96B1946025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72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D3-4867-979D-A96B194602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70</c:v>
                </c:pt>
                <c:pt idx="2">
                  <c:v>72</c:v>
                </c:pt>
                <c:pt idx="3">
                  <c:v>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D3-4867-979D-A96B19460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онкология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26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BD3-4867-979D-A96B194602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болезни органов пищеварения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BD3-4867-979D-A96B1946025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BD3-4867-979D-A96B19460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090432"/>
        <c:axId val="105448576"/>
      </c:lineChart>
      <c:catAx>
        <c:axId val="10509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448576"/>
        <c:crosses val="autoZero"/>
        <c:auto val="1"/>
        <c:lblAlgn val="ctr"/>
        <c:lblOffset val="100"/>
        <c:noMultiLvlLbl val="0"/>
      </c:catAx>
      <c:valAx>
        <c:axId val="10544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090432"/>
        <c:crosses val="autoZero"/>
        <c:crossBetween val="between"/>
      </c:valAx>
      <c:spPr>
        <a:ln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6533130283608264"/>
          <c:y val="0.1094637581694315"/>
          <c:w val="0.21724976245440736"/>
          <c:h val="0.7976656002598289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EEC5C-50EC-4E96-86FF-6C32947B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3134</Words>
  <Characters>17870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</dc:creator>
  <cp:lastModifiedBy>Матвеева ОР</cp:lastModifiedBy>
  <cp:revision>9</cp:revision>
  <cp:lastPrinted>2021-10-13T09:34:00Z</cp:lastPrinted>
  <dcterms:created xsi:type="dcterms:W3CDTF">2021-11-23T13:32:00Z</dcterms:created>
  <dcterms:modified xsi:type="dcterms:W3CDTF">2024-11-13T11:17:00Z</dcterms:modified>
</cp:coreProperties>
</file>