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85" w:rsidRDefault="009C6685" w:rsidP="00C203E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C20" w:rsidRPr="009C6685" w:rsidRDefault="00651C20" w:rsidP="009C66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685" w:rsidRPr="009C6685" w:rsidRDefault="009C6685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ОТЧЕТ</w:t>
      </w:r>
    </w:p>
    <w:p w:rsidR="009C6685" w:rsidRPr="009C6685" w:rsidRDefault="009C6685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о работе Контрольно-счетной комиссии муниципального образования</w:t>
      </w:r>
    </w:p>
    <w:p w:rsidR="009C6685" w:rsidRDefault="009C6685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06AF7">
        <w:rPr>
          <w:rFonts w:ascii="Times New Roman" w:hAnsi="Times New Roman" w:cs="Times New Roman"/>
          <w:sz w:val="28"/>
          <w:szCs w:val="28"/>
          <w:lang w:val="ru-RU" w:eastAsia="ru-RU"/>
        </w:rPr>
        <w:t>Ленский</w:t>
      </w:r>
      <w:r w:rsidR="008A12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298">
        <w:rPr>
          <w:rFonts w:ascii="Times New Roman" w:hAnsi="Times New Roman" w:cs="Times New Roman"/>
          <w:sz w:val="28"/>
          <w:szCs w:val="28"/>
          <w:lang w:eastAsia="ru-RU"/>
        </w:rPr>
        <w:t>муниципальный</w:t>
      </w:r>
      <w:proofErr w:type="spellEnd"/>
      <w:r w:rsidR="008A12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298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proofErr w:type="spellEnd"/>
      <w:r w:rsidR="008A129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A1298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spellEnd"/>
      <w:r w:rsidR="008A129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F1600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C6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685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proofErr w:type="spellEnd"/>
    </w:p>
    <w:p w:rsidR="00C50AA0" w:rsidRDefault="00C50AA0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AA8" w:rsidRPr="009C6685" w:rsidRDefault="00A04AA8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7A9" w:rsidRDefault="008B27A9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B27A9">
        <w:rPr>
          <w:rFonts w:ascii="Times New Roman" w:hAnsi="Times New Roman" w:cs="Times New Roman"/>
          <w:sz w:val="28"/>
          <w:szCs w:val="28"/>
          <w:lang w:eastAsia="ru-RU"/>
        </w:rPr>
        <w:t>Настоящий отчёт о деятельности контрольно-счётной комиссии  муниципального образования «</w:t>
      </w:r>
      <w:r w:rsidR="00F1600A">
        <w:rPr>
          <w:rFonts w:ascii="Times New Roman" w:hAnsi="Times New Roman" w:cs="Times New Roman"/>
          <w:sz w:val="28"/>
          <w:szCs w:val="28"/>
          <w:lang w:eastAsia="ru-RU"/>
        </w:rPr>
        <w:t>Ленский муниципальный район»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>» за 202</w:t>
      </w:r>
      <w:r w:rsidR="00F1600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год (далее - Отчёт)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710B93">
        <w:rPr>
          <w:rFonts w:ascii="Times New Roman" w:hAnsi="Times New Roman" w:cs="Times New Roman"/>
          <w:sz w:val="28"/>
          <w:szCs w:val="28"/>
          <w:lang w:eastAsia="ru-RU"/>
        </w:rPr>
        <w:t xml:space="preserve">14 пункта 8 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>Положения о контрольно-счётной комиссии  муниципального образования «</w:t>
      </w:r>
      <w:r w:rsidR="00710B93">
        <w:rPr>
          <w:rFonts w:ascii="Times New Roman" w:hAnsi="Times New Roman" w:cs="Times New Roman"/>
          <w:sz w:val="28"/>
          <w:szCs w:val="28"/>
          <w:lang w:eastAsia="ru-RU"/>
        </w:rPr>
        <w:t>Ленский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утвержденного решением Собрания депутатов МО</w:t>
      </w:r>
      <w:proofErr w:type="gramEnd"/>
      <w:r w:rsidR="00C203E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1600A">
        <w:rPr>
          <w:rFonts w:ascii="Times New Roman" w:hAnsi="Times New Roman" w:cs="Times New Roman"/>
          <w:sz w:val="28"/>
          <w:szCs w:val="28"/>
          <w:lang w:eastAsia="ru-RU"/>
        </w:rPr>
        <w:t>Ленский муниципальный район»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 xml:space="preserve">» от </w:t>
      </w:r>
      <w:r w:rsidR="00F1600A">
        <w:rPr>
          <w:rFonts w:ascii="Times New Roman" w:hAnsi="Times New Roman" w:cs="Times New Roman"/>
          <w:sz w:val="28"/>
          <w:szCs w:val="28"/>
          <w:lang w:eastAsia="ru-RU"/>
        </w:rPr>
        <w:t>04.03.2022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 xml:space="preserve"> г. № 1</w:t>
      </w:r>
      <w:r w:rsidR="00710B93">
        <w:rPr>
          <w:rFonts w:ascii="Times New Roman" w:hAnsi="Times New Roman" w:cs="Times New Roman"/>
          <w:sz w:val="28"/>
          <w:szCs w:val="28"/>
          <w:lang w:eastAsia="ru-RU"/>
        </w:rPr>
        <w:t>56-н</w:t>
      </w:r>
      <w:r w:rsidR="00C203E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Положение о КСК)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203E7" w:rsidRDefault="00C203E7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3E7" w:rsidRDefault="00C203E7" w:rsidP="00A1411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3E7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203E7" w:rsidRDefault="00C203E7" w:rsidP="00C203E7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03E7" w:rsidRPr="00C203E7" w:rsidRDefault="00C203E7" w:rsidP="00C203E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Контрольно-счетная комиссия МО «</w:t>
      </w:r>
      <w:r w:rsidR="00710B93">
        <w:rPr>
          <w:rFonts w:ascii="Times New Roman" w:hAnsi="Times New Roman" w:cs="Times New Roman"/>
          <w:sz w:val="28"/>
          <w:szCs w:val="28"/>
          <w:lang w:eastAsia="ru-RU"/>
        </w:rPr>
        <w:t xml:space="preserve">Ленский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 (п.</w:t>
      </w:r>
      <w:r w:rsidR="00710B9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5C6F">
        <w:rPr>
          <w:rFonts w:ascii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ст.1 Положения о КСК).</w:t>
      </w:r>
    </w:p>
    <w:p w:rsidR="00C203E7" w:rsidRDefault="00C203E7" w:rsidP="00C203E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3E7">
        <w:rPr>
          <w:rFonts w:ascii="Times New Roman" w:hAnsi="Times New Roman" w:cs="Times New Roman"/>
          <w:sz w:val="28"/>
          <w:szCs w:val="28"/>
        </w:rPr>
        <w:t>Полномочия ко</w:t>
      </w:r>
      <w:r w:rsidR="00B05C6F">
        <w:rPr>
          <w:rFonts w:ascii="Times New Roman" w:hAnsi="Times New Roman" w:cs="Times New Roman"/>
          <w:sz w:val="28"/>
          <w:szCs w:val="28"/>
        </w:rPr>
        <w:t>нтрольно-счѐтной комиссии в 2022</w:t>
      </w:r>
      <w:r w:rsidRPr="00C203E7">
        <w:rPr>
          <w:rFonts w:ascii="Times New Roman" w:hAnsi="Times New Roman" w:cs="Times New Roman"/>
          <w:sz w:val="28"/>
          <w:szCs w:val="28"/>
        </w:rPr>
        <w:t xml:space="preserve"> году определены Бюджетным кодексом Российской Федерации от 31.07.1998 № 145-ФЗ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Положением «О контрольно-счѐтной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05C6F">
        <w:rPr>
          <w:rFonts w:ascii="Times New Roman" w:hAnsi="Times New Roman" w:cs="Times New Roman"/>
          <w:sz w:val="28"/>
          <w:szCs w:val="28"/>
        </w:rPr>
        <w:t>Ленский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C203E7">
        <w:rPr>
          <w:rFonts w:ascii="Times New Roman" w:hAnsi="Times New Roman" w:cs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МО «Коношский муниципальный район»</w:t>
      </w:r>
      <w:r w:rsidRPr="00C203E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C203E7">
        <w:rPr>
          <w:rFonts w:ascii="Times New Roman" w:hAnsi="Times New Roman" w:cs="Times New Roman"/>
          <w:sz w:val="28"/>
          <w:szCs w:val="28"/>
        </w:rPr>
        <w:t xml:space="preserve"> </w:t>
      </w:r>
      <w:r w:rsidR="00B05C6F">
        <w:rPr>
          <w:rFonts w:ascii="Times New Roman" w:hAnsi="Times New Roman" w:cs="Times New Roman"/>
          <w:sz w:val="28"/>
          <w:szCs w:val="28"/>
        </w:rPr>
        <w:t>04.03.2022</w:t>
      </w:r>
      <w:r w:rsidRPr="00C203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5C6F">
        <w:rPr>
          <w:rFonts w:ascii="Times New Roman" w:hAnsi="Times New Roman" w:cs="Times New Roman"/>
          <w:sz w:val="28"/>
          <w:szCs w:val="28"/>
        </w:rPr>
        <w:t>56-н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42B" w:rsidRPr="00D4542B" w:rsidRDefault="00D4542B" w:rsidP="00C203E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численность контрольно-счётной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4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B09" w:rsidRDefault="00B05C6F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Контрольно-счетная комиссия МО «</w:t>
      </w:r>
      <w:r w:rsidR="0094418A">
        <w:rPr>
          <w:rFonts w:ascii="Times New Roman" w:hAnsi="Times New Roman" w:cs="Times New Roman"/>
          <w:sz w:val="28"/>
          <w:szCs w:val="28"/>
          <w:lang w:eastAsia="ru-RU"/>
        </w:rPr>
        <w:t>Ленский муниципальный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айон» образовалась в 2022 году с 01.11.2022г. </w:t>
      </w:r>
      <w:r w:rsidR="008B27A9" w:rsidRPr="008B27A9">
        <w:rPr>
          <w:rFonts w:ascii="Times New Roman" w:hAnsi="Times New Roman" w:cs="Times New Roman"/>
          <w:sz w:val="28"/>
          <w:szCs w:val="28"/>
          <w:lang w:eastAsia="ru-RU"/>
        </w:rPr>
        <w:t>Работа контрольно-счётной комиссии  в отчётном периоде строилась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7A9"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27A9" w:rsidRPr="008B27A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B27A9"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соот</w:t>
      </w:r>
      <w:r w:rsidR="0079319E">
        <w:rPr>
          <w:rFonts w:ascii="Times New Roman" w:hAnsi="Times New Roman" w:cs="Times New Roman"/>
          <w:sz w:val="28"/>
          <w:szCs w:val="28"/>
          <w:lang w:eastAsia="ru-RU"/>
        </w:rPr>
        <w:t>ветствии с планом работы на 2022</w:t>
      </w:r>
      <w:r w:rsidR="008B27A9"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730B09" w:rsidRPr="00730B09" w:rsidRDefault="00730B09" w:rsidP="008B27A9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контрольно-счётной </w:t>
      </w:r>
      <w:r w:rsidR="00950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7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Pr="0073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осуществлялась в единой системе предотвращения финансовых нарушений при проведении экспертно-аналитических мероприятий, и их выявления при проведении контрольных мероприятий, руководствуясь принципами законности, объективности, эффективности, независимости.</w:t>
      </w:r>
    </w:p>
    <w:p w:rsidR="008B27A9" w:rsidRPr="008B27A9" w:rsidRDefault="008B27A9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комиссией в рамках реализации полномочий, определенных Федеральным законом от 07.02.2011  № 6-ФЗ «Об общих принципах организации и деятельности контрольно-счетных органов 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субъектов Российской Федерации и му</w:t>
      </w:r>
      <w:r w:rsidR="0079319E">
        <w:rPr>
          <w:rFonts w:ascii="Times New Roman" w:hAnsi="Times New Roman" w:cs="Times New Roman"/>
          <w:sz w:val="28"/>
          <w:szCs w:val="28"/>
          <w:lang w:eastAsia="ru-RU"/>
        </w:rPr>
        <w:t>ниципальных образований», в 2022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проводились мероприятия для обеспечения системного </w:t>
      </w:r>
      <w:proofErr w:type="gramStart"/>
      <w:r w:rsidRPr="008B27A9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бюджета муниципального образования «</w:t>
      </w:r>
      <w:r w:rsidR="0079319E">
        <w:rPr>
          <w:rFonts w:ascii="Times New Roman" w:hAnsi="Times New Roman" w:cs="Times New Roman"/>
          <w:sz w:val="28"/>
          <w:szCs w:val="28"/>
          <w:lang w:eastAsia="ru-RU"/>
        </w:rPr>
        <w:t>Ленский муниципальный район», бюджета поселения МО «Урдомское»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A3C1D" w:rsidRDefault="008B27A9" w:rsidP="008B27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7A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79319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году работа Контрольно-счетной комиссии  с поселени</w:t>
      </w:r>
      <w:r w:rsidR="0079319E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МО «</w:t>
      </w:r>
      <w:r w:rsidR="0079319E">
        <w:rPr>
          <w:rFonts w:ascii="Times New Roman" w:hAnsi="Times New Roman" w:cs="Times New Roman"/>
          <w:sz w:val="28"/>
          <w:szCs w:val="28"/>
          <w:lang w:eastAsia="ru-RU"/>
        </w:rPr>
        <w:t>Урдомский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осуществлялась на основании соглашени</w:t>
      </w:r>
      <w:r w:rsidR="0079319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о передаче Контрольно-счетной комиссии  МО «</w:t>
      </w:r>
      <w:r w:rsidR="0079319E">
        <w:rPr>
          <w:rFonts w:ascii="Times New Roman" w:hAnsi="Times New Roman" w:cs="Times New Roman"/>
          <w:sz w:val="28"/>
          <w:szCs w:val="28"/>
          <w:lang w:eastAsia="ru-RU"/>
        </w:rPr>
        <w:t>Ленский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полномочий контрольно-счетного органа  поселений МО «</w:t>
      </w:r>
      <w:r w:rsidR="0079319E">
        <w:rPr>
          <w:rFonts w:ascii="Times New Roman" w:hAnsi="Times New Roman" w:cs="Times New Roman"/>
          <w:sz w:val="28"/>
          <w:szCs w:val="28"/>
          <w:lang w:eastAsia="ru-RU"/>
        </w:rPr>
        <w:t>Урдомское</w:t>
      </w:r>
      <w:r w:rsidRPr="008B27A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B27A9" w:rsidRDefault="008B27A9" w:rsidP="008B27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56241" w:rsidRPr="00730B09" w:rsidRDefault="00730B09" w:rsidP="00A1411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30B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Экспертно-аналитическая деятельность</w:t>
      </w:r>
    </w:p>
    <w:p w:rsidR="007763AD" w:rsidRPr="00CA3C1D" w:rsidRDefault="007763AD" w:rsidP="00CA3C1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25D4" w:rsidRDefault="0079319E" w:rsidP="00CA3C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период с 01.11.2022г. по 31.12.2022</w:t>
      </w:r>
      <w:r w:rsidR="00A751AE"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51AE"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мероприятий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1AE"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51AE"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51AE"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51AE"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751AE"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5A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752A4E" w:rsidRDefault="0058672E" w:rsidP="00793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и подготовка заключения на проект решения Собрания депутатов «О бюджете МО «</w:t>
      </w:r>
      <w:r w:rsidR="007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Ленский  муниципальный район» </w:t>
      </w:r>
    </w:p>
    <w:p w:rsidR="0058672E" w:rsidRPr="00DB202E" w:rsidRDefault="0079319E" w:rsidP="00793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8672E" w:rsidRPr="00DB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752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197" w:rsidRPr="00752A4E" w:rsidRDefault="00B72197" w:rsidP="00752A4E">
      <w:pPr>
        <w:pStyle w:val="Defaul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Э</w:t>
      </w:r>
      <w:r w:rsidRPr="00B72197">
        <w:rPr>
          <w:sz w:val="28"/>
          <w:szCs w:val="28"/>
        </w:rPr>
        <w:t xml:space="preserve">кспертизы проекта решения «О бюджете  муниципального образования «Урдомское» на 2023 год»   </w:t>
      </w:r>
      <w:r w:rsidR="0079319E" w:rsidRPr="00B72197">
        <w:rPr>
          <w:rFonts w:eastAsia="Times New Roman"/>
          <w:sz w:val="28"/>
          <w:szCs w:val="28"/>
          <w:lang w:eastAsia="ru-RU"/>
        </w:rPr>
        <w:t>– 1</w:t>
      </w:r>
      <w:r w:rsidR="0058672E" w:rsidRPr="00B72197">
        <w:rPr>
          <w:rFonts w:eastAsia="Times New Roman"/>
          <w:sz w:val="28"/>
          <w:szCs w:val="28"/>
          <w:lang w:eastAsia="ru-RU"/>
        </w:rPr>
        <w:t>.</w:t>
      </w:r>
    </w:p>
    <w:p w:rsidR="00B72197" w:rsidRDefault="00B72197" w:rsidP="00B72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Экспертиза</w:t>
      </w:r>
      <w:r w:rsidRPr="00B721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197">
        <w:rPr>
          <w:rFonts w:ascii="Times New Roman" w:eastAsia="Calibri" w:hAnsi="Times New Roman" w:cs="Times New Roman"/>
          <w:bCs/>
          <w:sz w:val="28"/>
          <w:szCs w:val="28"/>
        </w:rPr>
        <w:t xml:space="preserve">на  проект </w:t>
      </w:r>
      <w:r w:rsidRPr="00B7219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решения Собрания депутатов МО «Ленский муниципальный район»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B72197">
        <w:rPr>
          <w:rFonts w:ascii="Times New Roman" w:eastAsia="Calibri" w:hAnsi="Times New Roman" w:cs="Times New Roman"/>
          <w:sz w:val="28"/>
          <w:szCs w:val="28"/>
        </w:rPr>
        <w:t>«О прогнозном плане приватизации муниципального имущества муниципального образования «Ленский муниципальный район» на 2023 год»</w:t>
      </w:r>
      <w:r>
        <w:rPr>
          <w:rFonts w:ascii="Times New Roman" w:hAnsi="Times New Roman" w:cs="Times New Roman"/>
          <w:sz w:val="28"/>
          <w:szCs w:val="28"/>
        </w:rPr>
        <w:t xml:space="preserve">- 1. </w:t>
      </w:r>
    </w:p>
    <w:p w:rsidR="00B72197" w:rsidRPr="00B72197" w:rsidRDefault="00B72197" w:rsidP="00B72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197">
        <w:rPr>
          <w:rFonts w:ascii="Times New Roman" w:eastAsia="Calibri" w:hAnsi="Times New Roman" w:cs="Times New Roman"/>
          <w:sz w:val="28"/>
          <w:szCs w:val="28"/>
        </w:rPr>
        <w:t>Экспертиза  проекта решения Собрания депутатов «О внесении изменений в решение Собрания депутатов МО «Ленский муниципальный район» от  15.12.2021  №-138-н «О бюджете муниципального образования «Ленский муниципальный район» на 2022 год»</w:t>
      </w:r>
      <w:r>
        <w:rPr>
          <w:rFonts w:ascii="Times New Roman" w:hAnsi="Times New Roman"/>
          <w:sz w:val="28"/>
          <w:szCs w:val="28"/>
        </w:rPr>
        <w:t xml:space="preserve"> -1</w:t>
      </w:r>
    </w:p>
    <w:p w:rsidR="003B68B1" w:rsidRDefault="00787B48" w:rsidP="00787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3B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внешнего финансового контроля контрольно-счетная комиссия наделена полномочиями, без реализации которых невозможно обсуждение и принятие проекта бюджета и его корректировок, а также утверждение отчета о его исполнении.</w:t>
      </w:r>
    </w:p>
    <w:p w:rsidR="003B68B1" w:rsidRDefault="00787B48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3E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проведена экспертиза проекта </w:t>
      </w:r>
      <w:r w:rsidR="003E7499" w:rsidRPr="003E7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</w:t>
      </w:r>
      <w:r w:rsidR="003E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район» на 2023</w:t>
      </w:r>
      <w:r w:rsidR="003E7499" w:rsidRPr="003E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="003E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99" w:rsidRPr="003E74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E7499" w:rsidRPr="003E74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экспертизы установлено, что проект бюджета соответствует нормам бюджетного законодательства</w:t>
      </w:r>
      <w:r w:rsidR="003E7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499" w:rsidRPr="003E7499" w:rsidRDefault="003E7499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проведе</w:t>
      </w:r>
      <w:r w:rsidR="0078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экспертиза проект</w:t>
      </w:r>
      <w:r w:rsidR="00752A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МО «Урдомское»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9F7933" w:rsidRDefault="005D4475" w:rsidP="009F793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</w:t>
      </w:r>
      <w:r w:rsidR="00C06A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решений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787B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 «Урдомское» на 2023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проверено наличие и оценено состояние нормативной и методологической базы, регулирующей порядок формирования бюджета, расчётов его основных показателей. По результатам экспертизы </w:t>
      </w:r>
      <w:r w:rsidR="0078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="0078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«Урдомское» 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недостатки и замечания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AF7" w:rsidRDefault="009F7933" w:rsidP="00C06AF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6A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06AF7">
        <w:rPr>
          <w:rFonts w:ascii="Times New Roman" w:hAnsi="Times New Roman" w:cs="Times New Roman"/>
          <w:sz w:val="28"/>
          <w:szCs w:val="28"/>
          <w:lang w:val="ru-RU"/>
        </w:rPr>
        <w:t xml:space="preserve">объем безвозмездных поступлений в муниципальный бюджет «Урдомское» от других бюджетов бюджетной системы Российской Федерации на 2023 </w:t>
      </w:r>
      <w:r w:rsidRPr="00C06AF7">
        <w:rPr>
          <w:rFonts w:ascii="Times New Roman" w:hAnsi="Times New Roman" w:cs="Times New Roman"/>
          <w:sz w:val="28"/>
          <w:szCs w:val="28"/>
          <w:lang w:val="ru-RU"/>
        </w:rPr>
        <w:lastRenderedPageBreak/>
        <w:t>годы спланирован с нарушение БК статей 28,33,36,37 на 2023 год</w:t>
      </w:r>
      <w:r w:rsidR="00C06AF7" w:rsidRPr="00C06A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6AF7">
        <w:rPr>
          <w:rFonts w:ascii="Times New Roman" w:hAnsi="Times New Roman" w:cs="Times New Roman"/>
          <w:sz w:val="28"/>
          <w:szCs w:val="28"/>
          <w:lang w:val="ru-RU"/>
        </w:rPr>
        <w:t xml:space="preserve"> прогнозировался с увеличение объемов межбюджетных трансфертов в сумме 43022,8 тыс. руб., что больше п</w:t>
      </w:r>
      <w:r w:rsidR="00C06AF7" w:rsidRPr="00C06AF7">
        <w:rPr>
          <w:rFonts w:ascii="Times New Roman" w:hAnsi="Times New Roman" w:cs="Times New Roman"/>
          <w:sz w:val="28"/>
          <w:szCs w:val="28"/>
          <w:lang w:val="ru-RU"/>
        </w:rPr>
        <w:t>рогноза запланированного бюджетом</w:t>
      </w:r>
      <w:r w:rsidRPr="00C06AF7">
        <w:rPr>
          <w:rFonts w:ascii="Times New Roman" w:hAnsi="Times New Roman" w:cs="Times New Roman"/>
          <w:sz w:val="28"/>
          <w:szCs w:val="28"/>
          <w:lang w:val="ru-RU"/>
        </w:rPr>
        <w:t xml:space="preserve"> МО «Ленский</w:t>
      </w:r>
      <w:r w:rsidR="00C06AF7" w:rsidRPr="00C06AF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</w:t>
      </w:r>
      <w:r w:rsidRPr="00C06AF7">
        <w:rPr>
          <w:rFonts w:ascii="Times New Roman" w:hAnsi="Times New Roman" w:cs="Times New Roman"/>
          <w:sz w:val="28"/>
          <w:szCs w:val="28"/>
          <w:lang w:val="ru-RU"/>
        </w:rPr>
        <w:t xml:space="preserve"> район» безвозмездных поступлений в бюджет МО «Урдомское» на 2023 год в сумме 3556,7рублей.</w:t>
      </w:r>
      <w:proofErr w:type="gramEnd"/>
    </w:p>
    <w:p w:rsidR="00C06AF7" w:rsidRPr="00C06AF7" w:rsidRDefault="009F7933" w:rsidP="00C06A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6A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06A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</w:t>
      </w:r>
      <w:r w:rsidR="005D4475" w:rsidRPr="00C06AF7">
        <w:rPr>
          <w:rFonts w:ascii="Times New Roman" w:hAnsi="Times New Roman" w:cs="Times New Roman"/>
          <w:sz w:val="28"/>
          <w:szCs w:val="28"/>
          <w:lang w:val="ru-RU" w:eastAsia="ru-RU"/>
        </w:rPr>
        <w:t>несоответствием (отсутствием) материалов и документов, представляемых о</w:t>
      </w:r>
      <w:r w:rsidR="00C06AF7" w:rsidRPr="00C06AF7">
        <w:rPr>
          <w:rFonts w:ascii="Times New Roman" w:hAnsi="Times New Roman" w:cs="Times New Roman"/>
          <w:sz w:val="28"/>
          <w:szCs w:val="28"/>
          <w:lang w:val="ru-RU" w:eastAsia="ru-RU"/>
        </w:rPr>
        <w:t>дновременно с проектом бюджета</w:t>
      </w:r>
      <w:r w:rsidR="005D4475" w:rsidRPr="00C06AF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DB202E" w:rsidRPr="00C06A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B202E" w:rsidRDefault="00C06AF7" w:rsidP="00DB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3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</w:t>
      </w:r>
      <w:proofErr w:type="spellEnd"/>
      <w:r w:rsidR="002B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3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proofErr w:type="spellEnd"/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2B3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</w:t>
      </w:r>
      <w:r w:rsidR="002B3A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внесения изменений в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DB202E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приложения</w:t>
      </w:r>
      <w:r w:rsidR="005D4475" w:rsidRPr="005D4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A3C1D" w:rsidRDefault="00CA3C1D" w:rsidP="00CA3C1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56241" w:rsidRPr="00C7774E" w:rsidRDefault="00E63E33" w:rsidP="00A14119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77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Контрольная</w:t>
      </w:r>
      <w:r w:rsidR="00256241" w:rsidRPr="00C777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</w:p>
    <w:p w:rsidR="008B27A9" w:rsidRPr="008B27A9" w:rsidRDefault="008B27A9" w:rsidP="008B27A9">
      <w:pPr>
        <w:pStyle w:val="a3"/>
        <w:ind w:left="72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A2F1D" w:rsidRDefault="00752A4E" w:rsidP="00BA2F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C0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КСК с ноябрь 2022</w:t>
      </w:r>
      <w:r w:rsid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не проводилась.</w:t>
      </w:r>
    </w:p>
    <w:p w:rsidR="002D01ED" w:rsidRPr="002D0F85" w:rsidRDefault="002D01ED" w:rsidP="002D01ED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E26EE" w:rsidRDefault="009E26EE" w:rsidP="009C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66DCB" w:rsidRPr="009C6685" w:rsidRDefault="00B66DCB" w:rsidP="009E26E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C66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B66DCB" w:rsidRPr="00070DE2" w:rsidRDefault="00B66DCB" w:rsidP="00070DE2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DCB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Деятельность Контрольно–счетной  комиссии строится на принципах законности, объективности, эффективности, ответственности и соблюдении профессиональной этики, будет продолжена и направлена </w:t>
      </w:r>
      <w:proofErr w:type="gramStart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66DCB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осуществление </w:t>
      </w:r>
      <w:proofErr w:type="gramStart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расходованием средств бюджета МО «</w:t>
      </w:r>
      <w:r w:rsidR="00752A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Ленский</w:t>
      </w: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муниципальный район» на начальной стадии, а именно при финансово-экономической экспертизе проектов правовых актов  в части, касающейся расходных обязательств МО «</w:t>
      </w:r>
      <w:r w:rsidR="00752A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Ленский</w:t>
      </w: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муниципальный район»;</w:t>
      </w:r>
    </w:p>
    <w:p w:rsidR="00B66DCB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предотвращения возникновения случаев нецелевого и неэффективного использования средств бюджета МО «</w:t>
      </w:r>
      <w:r w:rsidR="00752A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Ленский</w:t>
      </w: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муниципальный район»;</w:t>
      </w:r>
    </w:p>
    <w:p w:rsidR="009C6685" w:rsidRPr="00070DE2" w:rsidRDefault="009C6685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усиление контроля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принятием более действенных мер по выполнению представлений контрольно-счетной комиссии и устранением выявленных нарушений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66DCB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работу с правоохранительными органами в рамках соглашений о сотрудничестве;</w:t>
      </w:r>
    </w:p>
    <w:p w:rsidR="008B27A9" w:rsidRDefault="00B66DCB" w:rsidP="008B2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повышение уровня квалификации специалистов Контрольно–счетной комиссии.</w:t>
      </w:r>
      <w:r w:rsidR="00256241"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66DCB" w:rsidRPr="008B27A9" w:rsidRDefault="008B27A9" w:rsidP="008B2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1ED" w:rsidRPr="002D01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работы, отчёты о деятельности, информация о структуре, а также другая информация о деятельности контрольно-счётной комиссии  опубликованы на официальном сайте муниципального образования в сети Интернет.</w:t>
      </w:r>
    </w:p>
    <w:p w:rsidR="00AA7746" w:rsidRDefault="00AA7746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EE" w:rsidRDefault="009E26EE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EE" w:rsidRDefault="009E26EE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</w:t>
      </w:r>
      <w:r w:rsidR="00752A4E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Л.Ю.Борисова</w:t>
      </w:r>
    </w:p>
    <w:sectPr w:rsidR="009E26EE" w:rsidSect="007404A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E4D"/>
    <w:multiLevelType w:val="hybridMultilevel"/>
    <w:tmpl w:val="98244C94"/>
    <w:lvl w:ilvl="0" w:tplc="EFF05C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3585F"/>
    <w:multiLevelType w:val="hybridMultilevel"/>
    <w:tmpl w:val="5FB88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CB0CFC"/>
    <w:multiLevelType w:val="multilevel"/>
    <w:tmpl w:val="632AA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8F05B50"/>
    <w:multiLevelType w:val="hybridMultilevel"/>
    <w:tmpl w:val="2A2AFA18"/>
    <w:lvl w:ilvl="0" w:tplc="53AC8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241"/>
    <w:rsid w:val="00005F6F"/>
    <w:rsid w:val="00011CBB"/>
    <w:rsid w:val="00042017"/>
    <w:rsid w:val="0004376D"/>
    <w:rsid w:val="00045F06"/>
    <w:rsid w:val="00063DF4"/>
    <w:rsid w:val="00070DE2"/>
    <w:rsid w:val="00086AD6"/>
    <w:rsid w:val="000B4B7A"/>
    <w:rsid w:val="000F1FF1"/>
    <w:rsid w:val="00100D11"/>
    <w:rsid w:val="001113CF"/>
    <w:rsid w:val="001169F3"/>
    <w:rsid w:val="001241C8"/>
    <w:rsid w:val="001342DE"/>
    <w:rsid w:val="001841C4"/>
    <w:rsid w:val="001A6281"/>
    <w:rsid w:val="001B40E7"/>
    <w:rsid w:val="001B5DBF"/>
    <w:rsid w:val="001B7E92"/>
    <w:rsid w:val="001D43A3"/>
    <w:rsid w:val="001D6A82"/>
    <w:rsid w:val="001E2C67"/>
    <w:rsid w:val="001E4A74"/>
    <w:rsid w:val="001F2A41"/>
    <w:rsid w:val="001F7D88"/>
    <w:rsid w:val="00204E12"/>
    <w:rsid w:val="002165E1"/>
    <w:rsid w:val="00242F17"/>
    <w:rsid w:val="00246AF4"/>
    <w:rsid w:val="002544B9"/>
    <w:rsid w:val="00256241"/>
    <w:rsid w:val="002B3A2E"/>
    <w:rsid w:val="002D01ED"/>
    <w:rsid w:val="002D0F85"/>
    <w:rsid w:val="002D5434"/>
    <w:rsid w:val="002D7273"/>
    <w:rsid w:val="002E1373"/>
    <w:rsid w:val="002F5E4D"/>
    <w:rsid w:val="00302268"/>
    <w:rsid w:val="00306645"/>
    <w:rsid w:val="00314C6A"/>
    <w:rsid w:val="00341CC6"/>
    <w:rsid w:val="0034541D"/>
    <w:rsid w:val="00356AE8"/>
    <w:rsid w:val="00372074"/>
    <w:rsid w:val="003765C3"/>
    <w:rsid w:val="00380FD5"/>
    <w:rsid w:val="003865A3"/>
    <w:rsid w:val="00393FD6"/>
    <w:rsid w:val="00397997"/>
    <w:rsid w:val="003B162D"/>
    <w:rsid w:val="003B68B1"/>
    <w:rsid w:val="003C7743"/>
    <w:rsid w:val="003D7A0A"/>
    <w:rsid w:val="003E7499"/>
    <w:rsid w:val="003F1CD0"/>
    <w:rsid w:val="00401967"/>
    <w:rsid w:val="004302B7"/>
    <w:rsid w:val="00433833"/>
    <w:rsid w:val="00435765"/>
    <w:rsid w:val="00465AA6"/>
    <w:rsid w:val="0046607A"/>
    <w:rsid w:val="004749FD"/>
    <w:rsid w:val="004A0D0A"/>
    <w:rsid w:val="004B02B4"/>
    <w:rsid w:val="004C0E1E"/>
    <w:rsid w:val="004D5AB1"/>
    <w:rsid w:val="004E08A0"/>
    <w:rsid w:val="00503B09"/>
    <w:rsid w:val="00505B4B"/>
    <w:rsid w:val="0051614C"/>
    <w:rsid w:val="00562CB4"/>
    <w:rsid w:val="00564808"/>
    <w:rsid w:val="0058672E"/>
    <w:rsid w:val="005A5D79"/>
    <w:rsid w:val="005B32C6"/>
    <w:rsid w:val="005B4A58"/>
    <w:rsid w:val="005B5256"/>
    <w:rsid w:val="005D4475"/>
    <w:rsid w:val="005D4622"/>
    <w:rsid w:val="005F29AC"/>
    <w:rsid w:val="005F2A3F"/>
    <w:rsid w:val="0060793F"/>
    <w:rsid w:val="00632124"/>
    <w:rsid w:val="006425D2"/>
    <w:rsid w:val="00651C20"/>
    <w:rsid w:val="00652D0A"/>
    <w:rsid w:val="006610A3"/>
    <w:rsid w:val="006674A5"/>
    <w:rsid w:val="006B5563"/>
    <w:rsid w:val="006C62B2"/>
    <w:rsid w:val="006E1A47"/>
    <w:rsid w:val="00704CB4"/>
    <w:rsid w:val="00707F6B"/>
    <w:rsid w:val="00710B58"/>
    <w:rsid w:val="00710B93"/>
    <w:rsid w:val="00713CB5"/>
    <w:rsid w:val="00730B09"/>
    <w:rsid w:val="0073236F"/>
    <w:rsid w:val="007404AF"/>
    <w:rsid w:val="0074364A"/>
    <w:rsid w:val="00750413"/>
    <w:rsid w:val="0075138C"/>
    <w:rsid w:val="00752A4E"/>
    <w:rsid w:val="00754B26"/>
    <w:rsid w:val="00757745"/>
    <w:rsid w:val="00770423"/>
    <w:rsid w:val="00774C2D"/>
    <w:rsid w:val="007763AD"/>
    <w:rsid w:val="00777E31"/>
    <w:rsid w:val="00782910"/>
    <w:rsid w:val="00787B48"/>
    <w:rsid w:val="0079319E"/>
    <w:rsid w:val="00796F3C"/>
    <w:rsid w:val="007A09A0"/>
    <w:rsid w:val="007A67E6"/>
    <w:rsid w:val="007A69B1"/>
    <w:rsid w:val="007B566B"/>
    <w:rsid w:val="007C32BE"/>
    <w:rsid w:val="007C3FD2"/>
    <w:rsid w:val="007E4EFC"/>
    <w:rsid w:val="007E617A"/>
    <w:rsid w:val="00816AD6"/>
    <w:rsid w:val="00832049"/>
    <w:rsid w:val="00832CBD"/>
    <w:rsid w:val="00845127"/>
    <w:rsid w:val="00857109"/>
    <w:rsid w:val="00864C3B"/>
    <w:rsid w:val="00865ABA"/>
    <w:rsid w:val="00866140"/>
    <w:rsid w:val="00880A4A"/>
    <w:rsid w:val="00880CB8"/>
    <w:rsid w:val="00894FB6"/>
    <w:rsid w:val="008A1298"/>
    <w:rsid w:val="008B27A9"/>
    <w:rsid w:val="008B3750"/>
    <w:rsid w:val="008B55C4"/>
    <w:rsid w:val="008D3055"/>
    <w:rsid w:val="008D34F8"/>
    <w:rsid w:val="00913341"/>
    <w:rsid w:val="00920410"/>
    <w:rsid w:val="00920837"/>
    <w:rsid w:val="0094418A"/>
    <w:rsid w:val="00944945"/>
    <w:rsid w:val="009506DA"/>
    <w:rsid w:val="00967C5D"/>
    <w:rsid w:val="00994E6D"/>
    <w:rsid w:val="009A7002"/>
    <w:rsid w:val="009B73F7"/>
    <w:rsid w:val="009C22F0"/>
    <w:rsid w:val="009C6685"/>
    <w:rsid w:val="009C6ADB"/>
    <w:rsid w:val="009E26EE"/>
    <w:rsid w:val="009F7933"/>
    <w:rsid w:val="00A0042A"/>
    <w:rsid w:val="00A04AA8"/>
    <w:rsid w:val="00A12BC9"/>
    <w:rsid w:val="00A14119"/>
    <w:rsid w:val="00A14FAB"/>
    <w:rsid w:val="00A1667B"/>
    <w:rsid w:val="00A427CE"/>
    <w:rsid w:val="00A6076F"/>
    <w:rsid w:val="00A66F11"/>
    <w:rsid w:val="00A7102C"/>
    <w:rsid w:val="00A751AE"/>
    <w:rsid w:val="00A93E13"/>
    <w:rsid w:val="00AA34EB"/>
    <w:rsid w:val="00AA7746"/>
    <w:rsid w:val="00AC5B9C"/>
    <w:rsid w:val="00AD50F1"/>
    <w:rsid w:val="00B01E72"/>
    <w:rsid w:val="00B04B8C"/>
    <w:rsid w:val="00B05C6F"/>
    <w:rsid w:val="00B11F8F"/>
    <w:rsid w:val="00B34897"/>
    <w:rsid w:val="00B53743"/>
    <w:rsid w:val="00B66DCB"/>
    <w:rsid w:val="00B72197"/>
    <w:rsid w:val="00B75DEF"/>
    <w:rsid w:val="00B850C4"/>
    <w:rsid w:val="00BA07E5"/>
    <w:rsid w:val="00BA1983"/>
    <w:rsid w:val="00BA2F1D"/>
    <w:rsid w:val="00BA4AE4"/>
    <w:rsid w:val="00BB600E"/>
    <w:rsid w:val="00BF4ABF"/>
    <w:rsid w:val="00C06AF7"/>
    <w:rsid w:val="00C203E7"/>
    <w:rsid w:val="00C50AA0"/>
    <w:rsid w:val="00C65264"/>
    <w:rsid w:val="00C7774E"/>
    <w:rsid w:val="00C97D7A"/>
    <w:rsid w:val="00CA18CB"/>
    <w:rsid w:val="00CA3C1D"/>
    <w:rsid w:val="00CC2415"/>
    <w:rsid w:val="00CC2C1A"/>
    <w:rsid w:val="00CE231C"/>
    <w:rsid w:val="00CF7378"/>
    <w:rsid w:val="00D15940"/>
    <w:rsid w:val="00D2199B"/>
    <w:rsid w:val="00D225D4"/>
    <w:rsid w:val="00D33AD0"/>
    <w:rsid w:val="00D4542B"/>
    <w:rsid w:val="00D51E81"/>
    <w:rsid w:val="00D702BB"/>
    <w:rsid w:val="00D70658"/>
    <w:rsid w:val="00D76C76"/>
    <w:rsid w:val="00D85591"/>
    <w:rsid w:val="00D95668"/>
    <w:rsid w:val="00D95A5A"/>
    <w:rsid w:val="00D96A9E"/>
    <w:rsid w:val="00DB10BC"/>
    <w:rsid w:val="00DB1FD6"/>
    <w:rsid w:val="00DB202E"/>
    <w:rsid w:val="00DE7370"/>
    <w:rsid w:val="00DF544E"/>
    <w:rsid w:val="00E00A2A"/>
    <w:rsid w:val="00E124E1"/>
    <w:rsid w:val="00E16CC9"/>
    <w:rsid w:val="00E243D0"/>
    <w:rsid w:val="00E33856"/>
    <w:rsid w:val="00E35316"/>
    <w:rsid w:val="00E456C6"/>
    <w:rsid w:val="00E53EC5"/>
    <w:rsid w:val="00E63E33"/>
    <w:rsid w:val="00E666FF"/>
    <w:rsid w:val="00F0434A"/>
    <w:rsid w:val="00F06F00"/>
    <w:rsid w:val="00F1600A"/>
    <w:rsid w:val="00F25886"/>
    <w:rsid w:val="00F2631F"/>
    <w:rsid w:val="00F32B7D"/>
    <w:rsid w:val="00F435C4"/>
    <w:rsid w:val="00F542DE"/>
    <w:rsid w:val="00F734B3"/>
    <w:rsid w:val="00F82E58"/>
    <w:rsid w:val="00F93318"/>
    <w:rsid w:val="00F95198"/>
    <w:rsid w:val="00FB1372"/>
    <w:rsid w:val="00FB502E"/>
    <w:rsid w:val="00FE525A"/>
    <w:rsid w:val="00FE7B87"/>
    <w:rsid w:val="00FF4776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F7"/>
  </w:style>
  <w:style w:type="paragraph" w:styleId="1">
    <w:name w:val="heading 1"/>
    <w:basedOn w:val="a"/>
    <w:next w:val="a"/>
    <w:link w:val="10"/>
    <w:uiPriority w:val="9"/>
    <w:qFormat/>
    <w:rsid w:val="00C06AF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AF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F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AF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AF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AF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AF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06AF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AF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6AF7"/>
    <w:pPr>
      <w:spacing w:after="0" w:line="240" w:lineRule="auto"/>
    </w:pPr>
  </w:style>
  <w:style w:type="paragraph" w:styleId="a4">
    <w:name w:val="Normal (Web)"/>
    <w:basedOn w:val="a"/>
    <w:rsid w:val="00B8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F7D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06AF7"/>
    <w:rPr>
      <w:smallCaps/>
      <w:spacing w:val="5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2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0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06AF7"/>
    <w:rPr>
      <w:b/>
      <w:bCs/>
      <w:color w:val="7F7F7F" w:themeColor="text1" w:themeTint="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06AF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6AF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6AF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6AF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06A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06A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6AF7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06AF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6AF7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06AF7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C06AF7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C06AF7"/>
    <w:rPr>
      <w:b/>
      <w:bCs/>
    </w:rPr>
  </w:style>
  <w:style w:type="character" w:styleId="ac">
    <w:name w:val="Emphasis"/>
    <w:uiPriority w:val="20"/>
    <w:qFormat/>
    <w:rsid w:val="00C06AF7"/>
    <w:rPr>
      <w:b/>
      <w:bCs/>
      <w:i/>
      <w:iCs/>
      <w:spacing w:val="10"/>
    </w:rPr>
  </w:style>
  <w:style w:type="paragraph" w:styleId="ad">
    <w:name w:val="List Paragraph"/>
    <w:basedOn w:val="a"/>
    <w:uiPriority w:val="34"/>
    <w:qFormat/>
    <w:rsid w:val="00C06A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6A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06AF7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06A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C06AF7"/>
    <w:rPr>
      <w:i/>
      <w:iCs/>
    </w:rPr>
  </w:style>
  <w:style w:type="character" w:styleId="af0">
    <w:name w:val="Subtle Emphasis"/>
    <w:uiPriority w:val="19"/>
    <w:qFormat/>
    <w:rsid w:val="00C06AF7"/>
    <w:rPr>
      <w:i/>
      <w:iCs/>
    </w:rPr>
  </w:style>
  <w:style w:type="character" w:styleId="af1">
    <w:name w:val="Intense Emphasis"/>
    <w:uiPriority w:val="21"/>
    <w:qFormat/>
    <w:rsid w:val="00C06AF7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C06AF7"/>
    <w:rPr>
      <w:smallCaps/>
    </w:rPr>
  </w:style>
  <w:style w:type="character" w:styleId="af3">
    <w:name w:val="Intense Reference"/>
    <w:uiPriority w:val="32"/>
    <w:qFormat/>
    <w:rsid w:val="00C06AF7"/>
    <w:rPr>
      <w:b/>
      <w:bCs/>
      <w:smallCaps/>
    </w:rPr>
  </w:style>
  <w:style w:type="character" w:styleId="af4">
    <w:name w:val="Book Title"/>
    <w:basedOn w:val="a0"/>
    <w:uiPriority w:val="33"/>
    <w:qFormat/>
    <w:rsid w:val="00C06AF7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06A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1E81"/>
    <w:pPr>
      <w:keepNext/>
      <w:tabs>
        <w:tab w:val="left" w:pos="0"/>
      </w:tabs>
      <w:suppressAutoHyphens/>
      <w:overflowPunct w:val="0"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01E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5E1"/>
    <w:pPr>
      <w:spacing w:after="0" w:line="240" w:lineRule="auto"/>
    </w:pPr>
  </w:style>
  <w:style w:type="paragraph" w:styleId="a4">
    <w:name w:val="Normal (Web)"/>
    <w:basedOn w:val="a"/>
    <w:rsid w:val="00B8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F7D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51E8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0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B01E72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0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5EF6-1F86-4EA9-9253-3843420C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Королькова АВ</cp:lastModifiedBy>
  <cp:revision>4</cp:revision>
  <cp:lastPrinted>2022-04-28T12:44:00Z</cp:lastPrinted>
  <dcterms:created xsi:type="dcterms:W3CDTF">2022-04-28T12:45:00Z</dcterms:created>
  <dcterms:modified xsi:type="dcterms:W3CDTF">2023-03-17T13:30:00Z</dcterms:modified>
</cp:coreProperties>
</file>