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B33088" w:rsidRDefault="000058FC" w:rsidP="00C74C74">
      <w:pPr>
        <w:jc w:val="center"/>
        <w:rPr>
          <w:b/>
          <w:sz w:val="28"/>
          <w:szCs w:val="28"/>
        </w:rPr>
      </w:pPr>
      <w:r w:rsidRPr="00B33088">
        <w:rPr>
          <w:b/>
          <w:sz w:val="28"/>
          <w:szCs w:val="28"/>
        </w:rPr>
        <w:t>А</w:t>
      </w:r>
      <w:r w:rsidR="00682AA5" w:rsidRPr="00B33088">
        <w:rPr>
          <w:b/>
          <w:sz w:val="28"/>
          <w:szCs w:val="28"/>
        </w:rPr>
        <w:t>РХАНГЕЛЬСКАЯ ОБЛАСТЬ</w:t>
      </w:r>
    </w:p>
    <w:p w:rsidR="00682AA5" w:rsidRPr="00B33088" w:rsidRDefault="00682AA5" w:rsidP="00C74C74">
      <w:pPr>
        <w:jc w:val="center"/>
        <w:rPr>
          <w:sz w:val="28"/>
          <w:szCs w:val="28"/>
        </w:rPr>
      </w:pPr>
    </w:p>
    <w:p w:rsidR="00682AA5" w:rsidRPr="00B33088" w:rsidRDefault="00682AA5" w:rsidP="00C74C74">
      <w:pPr>
        <w:jc w:val="center"/>
        <w:rPr>
          <w:b/>
          <w:sz w:val="28"/>
          <w:szCs w:val="28"/>
        </w:rPr>
      </w:pPr>
      <w:r w:rsidRPr="00B33088">
        <w:rPr>
          <w:b/>
          <w:sz w:val="28"/>
          <w:szCs w:val="28"/>
        </w:rPr>
        <w:t>АДМИНИСТРАЦИЯ МУНИЦИПАЛЬНОГО ОБРАЗОВАНИЯ</w:t>
      </w:r>
    </w:p>
    <w:p w:rsidR="00682AA5" w:rsidRPr="00B33088" w:rsidRDefault="00E16FA8" w:rsidP="00C74C74">
      <w:pPr>
        <w:jc w:val="center"/>
        <w:rPr>
          <w:b/>
          <w:sz w:val="28"/>
          <w:szCs w:val="28"/>
        </w:rPr>
      </w:pPr>
      <w:r w:rsidRPr="00B33088">
        <w:rPr>
          <w:b/>
          <w:sz w:val="28"/>
          <w:szCs w:val="28"/>
        </w:rPr>
        <w:t>«</w:t>
      </w:r>
      <w:r w:rsidR="00682AA5" w:rsidRPr="00B33088">
        <w:rPr>
          <w:b/>
          <w:sz w:val="28"/>
          <w:szCs w:val="28"/>
        </w:rPr>
        <w:t>ЛЕНСКИЙ МУНИЦИПАЛЬНЫЙ РАЙОН»</w:t>
      </w:r>
    </w:p>
    <w:p w:rsidR="00682AA5" w:rsidRPr="00B33088" w:rsidRDefault="00682AA5" w:rsidP="00C74C74">
      <w:pPr>
        <w:jc w:val="center"/>
        <w:rPr>
          <w:sz w:val="28"/>
          <w:szCs w:val="28"/>
        </w:rPr>
      </w:pPr>
    </w:p>
    <w:p w:rsidR="00682AA5" w:rsidRPr="00B33088" w:rsidRDefault="00682AA5" w:rsidP="00C74C74">
      <w:pPr>
        <w:jc w:val="center"/>
        <w:rPr>
          <w:b/>
          <w:sz w:val="28"/>
          <w:szCs w:val="28"/>
        </w:rPr>
      </w:pPr>
      <w:proofErr w:type="gramStart"/>
      <w:r w:rsidRPr="00B33088">
        <w:rPr>
          <w:b/>
          <w:sz w:val="28"/>
          <w:szCs w:val="28"/>
        </w:rPr>
        <w:t>П</w:t>
      </w:r>
      <w:proofErr w:type="gramEnd"/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О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С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Т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А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Н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О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В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Л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Е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Н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И</w:t>
      </w:r>
      <w:r w:rsidR="00E16FA8" w:rsidRPr="00B33088">
        <w:rPr>
          <w:b/>
          <w:sz w:val="28"/>
          <w:szCs w:val="28"/>
        </w:rPr>
        <w:t xml:space="preserve"> </w:t>
      </w:r>
      <w:r w:rsidRPr="00B33088">
        <w:rPr>
          <w:b/>
          <w:sz w:val="28"/>
          <w:szCs w:val="28"/>
        </w:rPr>
        <w:t>Е</w:t>
      </w:r>
    </w:p>
    <w:p w:rsidR="00682AA5" w:rsidRPr="00B33088" w:rsidRDefault="00682AA5" w:rsidP="00C74C74">
      <w:pPr>
        <w:jc w:val="center"/>
        <w:rPr>
          <w:sz w:val="28"/>
          <w:szCs w:val="28"/>
        </w:rPr>
      </w:pPr>
    </w:p>
    <w:p w:rsidR="00682AA5" w:rsidRPr="00B33088" w:rsidRDefault="00C74C74" w:rsidP="00C74C74">
      <w:pPr>
        <w:jc w:val="center"/>
        <w:rPr>
          <w:sz w:val="28"/>
          <w:szCs w:val="28"/>
        </w:rPr>
      </w:pPr>
      <w:r w:rsidRPr="00B33088">
        <w:rPr>
          <w:sz w:val="28"/>
          <w:szCs w:val="28"/>
        </w:rPr>
        <w:t xml:space="preserve">от 24 апреля </w:t>
      </w:r>
      <w:r w:rsidR="00682AA5" w:rsidRPr="00B33088">
        <w:rPr>
          <w:sz w:val="28"/>
          <w:szCs w:val="28"/>
        </w:rPr>
        <w:t>20</w:t>
      </w:r>
      <w:r w:rsidR="00AF4120" w:rsidRPr="00B33088">
        <w:rPr>
          <w:sz w:val="28"/>
          <w:szCs w:val="28"/>
        </w:rPr>
        <w:t>2</w:t>
      </w:r>
      <w:r w:rsidR="00516BA1" w:rsidRPr="00B33088">
        <w:rPr>
          <w:sz w:val="28"/>
          <w:szCs w:val="28"/>
        </w:rPr>
        <w:t>4</w:t>
      </w:r>
      <w:r w:rsidR="00E45820" w:rsidRPr="00B33088">
        <w:rPr>
          <w:sz w:val="28"/>
          <w:szCs w:val="28"/>
        </w:rPr>
        <w:t xml:space="preserve"> </w:t>
      </w:r>
      <w:r w:rsidR="004A54D0" w:rsidRPr="00B33088">
        <w:rPr>
          <w:sz w:val="28"/>
          <w:szCs w:val="28"/>
        </w:rPr>
        <w:t xml:space="preserve">года </w:t>
      </w:r>
      <w:r w:rsidR="00682AA5" w:rsidRPr="00B33088">
        <w:rPr>
          <w:sz w:val="28"/>
          <w:szCs w:val="28"/>
        </w:rPr>
        <w:t>№</w:t>
      </w:r>
      <w:r w:rsidR="002D52EA" w:rsidRPr="00B33088">
        <w:rPr>
          <w:sz w:val="28"/>
          <w:szCs w:val="28"/>
        </w:rPr>
        <w:t xml:space="preserve"> </w:t>
      </w:r>
      <w:r w:rsidRPr="00B33088">
        <w:rPr>
          <w:sz w:val="28"/>
          <w:szCs w:val="28"/>
        </w:rPr>
        <w:t>228-н</w:t>
      </w:r>
    </w:p>
    <w:p w:rsidR="00682AA5" w:rsidRPr="00B33088" w:rsidRDefault="00682AA5" w:rsidP="00C74C74">
      <w:pPr>
        <w:jc w:val="center"/>
        <w:rPr>
          <w:sz w:val="28"/>
          <w:szCs w:val="28"/>
        </w:rPr>
      </w:pPr>
    </w:p>
    <w:p w:rsidR="00682AA5" w:rsidRPr="00B33088" w:rsidRDefault="00682AA5" w:rsidP="00C74C74">
      <w:pPr>
        <w:jc w:val="center"/>
        <w:rPr>
          <w:sz w:val="22"/>
          <w:szCs w:val="28"/>
        </w:rPr>
      </w:pPr>
      <w:r w:rsidRPr="00B33088">
        <w:rPr>
          <w:sz w:val="22"/>
          <w:szCs w:val="28"/>
        </w:rPr>
        <w:t>с. Яренск</w:t>
      </w:r>
    </w:p>
    <w:p w:rsidR="00682AA5" w:rsidRPr="00B33088" w:rsidRDefault="00682AA5" w:rsidP="00C74C74">
      <w:pPr>
        <w:jc w:val="center"/>
        <w:rPr>
          <w:sz w:val="28"/>
          <w:szCs w:val="28"/>
        </w:rPr>
      </w:pPr>
    </w:p>
    <w:p w:rsidR="00C74C74" w:rsidRPr="00B33088" w:rsidRDefault="002D52EA" w:rsidP="00C74C74">
      <w:pPr>
        <w:jc w:val="center"/>
        <w:rPr>
          <w:b/>
          <w:sz w:val="28"/>
          <w:szCs w:val="28"/>
        </w:rPr>
      </w:pPr>
      <w:r w:rsidRPr="00B33088">
        <w:rPr>
          <w:b/>
          <w:sz w:val="28"/>
          <w:szCs w:val="28"/>
        </w:rPr>
        <w:t>О П</w:t>
      </w:r>
      <w:r w:rsidR="00682AA5" w:rsidRPr="00B33088">
        <w:rPr>
          <w:b/>
          <w:sz w:val="28"/>
          <w:szCs w:val="28"/>
        </w:rPr>
        <w:t xml:space="preserve">орядке предоставления субсидий на </w:t>
      </w:r>
      <w:r w:rsidR="0098067B" w:rsidRPr="00B33088">
        <w:rPr>
          <w:b/>
          <w:sz w:val="28"/>
          <w:szCs w:val="28"/>
        </w:rPr>
        <w:t xml:space="preserve">возмещение </w:t>
      </w:r>
      <w:r w:rsidR="00312F6F" w:rsidRPr="00B33088">
        <w:rPr>
          <w:b/>
          <w:sz w:val="28"/>
          <w:szCs w:val="28"/>
        </w:rPr>
        <w:t xml:space="preserve">части </w:t>
      </w:r>
      <w:r w:rsidR="00C26C6D" w:rsidRPr="00B33088">
        <w:rPr>
          <w:b/>
          <w:sz w:val="28"/>
          <w:szCs w:val="28"/>
        </w:rPr>
        <w:t>затрат</w:t>
      </w:r>
      <w:r w:rsidR="00C5571F" w:rsidRPr="00B33088">
        <w:rPr>
          <w:b/>
          <w:sz w:val="28"/>
          <w:szCs w:val="28"/>
        </w:rPr>
        <w:t xml:space="preserve"> </w:t>
      </w:r>
    </w:p>
    <w:p w:rsidR="00682AA5" w:rsidRPr="00B33088" w:rsidRDefault="00C5571F" w:rsidP="00C74C74">
      <w:pPr>
        <w:jc w:val="center"/>
        <w:rPr>
          <w:b/>
          <w:sz w:val="28"/>
          <w:szCs w:val="28"/>
        </w:rPr>
      </w:pPr>
      <w:r w:rsidRPr="00B33088">
        <w:rPr>
          <w:b/>
          <w:sz w:val="28"/>
          <w:szCs w:val="28"/>
        </w:rPr>
        <w:t>по созданию усл</w:t>
      </w:r>
      <w:r w:rsidR="00C74C74" w:rsidRPr="00B33088">
        <w:rPr>
          <w:b/>
          <w:sz w:val="28"/>
          <w:szCs w:val="28"/>
        </w:rPr>
        <w:t xml:space="preserve">овий для обеспечения поселений </w:t>
      </w:r>
      <w:r w:rsidRPr="00B33088">
        <w:rPr>
          <w:b/>
          <w:sz w:val="28"/>
          <w:szCs w:val="28"/>
        </w:rPr>
        <w:t>услугами торговли</w:t>
      </w:r>
    </w:p>
    <w:p w:rsidR="00682AA5" w:rsidRPr="00B33088" w:rsidRDefault="00682AA5" w:rsidP="00C74C74">
      <w:pPr>
        <w:jc w:val="center"/>
        <w:rPr>
          <w:sz w:val="28"/>
          <w:szCs w:val="28"/>
          <w:highlight w:val="yellow"/>
        </w:rPr>
      </w:pPr>
    </w:p>
    <w:p w:rsidR="000931BF" w:rsidRPr="00B33088" w:rsidRDefault="005F6511" w:rsidP="00AB4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3088">
        <w:rPr>
          <w:sz w:val="28"/>
          <w:szCs w:val="28"/>
        </w:rPr>
        <w:t>В соответствии со статьей 78 Бюджетного кодекса Российской Федерации,</w:t>
      </w:r>
      <w:r w:rsidR="00F857A3" w:rsidRPr="00B33088">
        <w:rPr>
          <w:sz w:val="28"/>
          <w:szCs w:val="28"/>
        </w:rPr>
        <w:t xml:space="preserve"> с </w:t>
      </w:r>
      <w:r w:rsidR="00FD7BF0" w:rsidRPr="00B33088">
        <w:rPr>
          <w:sz w:val="28"/>
          <w:szCs w:val="28"/>
        </w:rPr>
        <w:t xml:space="preserve">постановлением Правительства Российской Федерации </w:t>
      </w:r>
      <w:r w:rsidR="00C74C74" w:rsidRPr="00B33088">
        <w:rPr>
          <w:sz w:val="28"/>
          <w:szCs w:val="28"/>
        </w:rPr>
        <w:br/>
      </w:r>
      <w:r w:rsidR="00FD7BF0" w:rsidRPr="00B33088">
        <w:rPr>
          <w:sz w:val="28"/>
          <w:szCs w:val="28"/>
        </w:rPr>
        <w:t xml:space="preserve">от </w:t>
      </w:r>
      <w:r w:rsidR="00516BA1" w:rsidRPr="00B33088">
        <w:rPr>
          <w:sz w:val="28"/>
          <w:szCs w:val="28"/>
        </w:rPr>
        <w:t>25</w:t>
      </w:r>
      <w:r w:rsidR="00FD7BF0" w:rsidRPr="00B33088">
        <w:rPr>
          <w:sz w:val="28"/>
          <w:szCs w:val="28"/>
        </w:rPr>
        <w:t xml:space="preserve"> </w:t>
      </w:r>
      <w:r w:rsidR="00516BA1" w:rsidRPr="00B33088">
        <w:rPr>
          <w:sz w:val="28"/>
          <w:szCs w:val="28"/>
        </w:rPr>
        <w:t>ок</w:t>
      </w:r>
      <w:r w:rsidR="00FD7BF0" w:rsidRPr="00B33088">
        <w:rPr>
          <w:sz w:val="28"/>
          <w:szCs w:val="28"/>
        </w:rPr>
        <w:t>тября 202</w:t>
      </w:r>
      <w:r w:rsidR="00516BA1" w:rsidRPr="00B33088">
        <w:rPr>
          <w:sz w:val="28"/>
          <w:szCs w:val="28"/>
        </w:rPr>
        <w:t>3</w:t>
      </w:r>
      <w:r w:rsidR="00FD7BF0" w:rsidRPr="00B33088">
        <w:rPr>
          <w:sz w:val="28"/>
          <w:szCs w:val="28"/>
        </w:rPr>
        <w:t xml:space="preserve"> года № 1</w:t>
      </w:r>
      <w:r w:rsidR="00516BA1" w:rsidRPr="00B33088">
        <w:rPr>
          <w:sz w:val="28"/>
          <w:szCs w:val="28"/>
        </w:rPr>
        <w:t>78</w:t>
      </w:r>
      <w:r w:rsidR="00FD7BF0" w:rsidRPr="00B33088">
        <w:rPr>
          <w:sz w:val="28"/>
          <w:szCs w:val="28"/>
        </w:rPr>
        <w:t>2 «</w:t>
      </w:r>
      <w:r w:rsidR="000931BF" w:rsidRPr="00B33088">
        <w:rPr>
          <w:sz w:val="28"/>
          <w:szCs w:val="28"/>
        </w:rPr>
        <w:t xml:space="preserve">Об утверждении общих требований </w:t>
      </w:r>
      <w:r w:rsidR="000931BF" w:rsidRPr="00B33088">
        <w:rPr>
          <w:sz w:val="28"/>
          <w:szCs w:val="28"/>
        </w:rPr>
        <w:br/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0931BF" w:rsidRPr="00B33088">
        <w:rPr>
          <w:sz w:val="28"/>
          <w:szCs w:val="28"/>
        </w:rPr>
        <w:t xml:space="preserve"> </w:t>
      </w:r>
      <w:proofErr w:type="gramStart"/>
      <w:r w:rsidR="000931BF" w:rsidRPr="00B33088">
        <w:rPr>
          <w:sz w:val="28"/>
          <w:szCs w:val="28"/>
        </w:rPr>
        <w:t xml:space="preserve">и проведение отборов получателей указанных субсидий, в том числе грантов </w:t>
      </w:r>
      <w:r w:rsidR="00A3256F" w:rsidRPr="00B33088">
        <w:rPr>
          <w:sz w:val="28"/>
          <w:szCs w:val="28"/>
        </w:rPr>
        <w:br/>
      </w:r>
      <w:r w:rsidR="000931BF" w:rsidRPr="00B33088">
        <w:rPr>
          <w:sz w:val="28"/>
          <w:szCs w:val="28"/>
        </w:rPr>
        <w:t>в форме субсидий</w:t>
      </w:r>
      <w:r w:rsidR="00FD7BF0" w:rsidRPr="00B33088">
        <w:rPr>
          <w:sz w:val="28"/>
          <w:szCs w:val="28"/>
        </w:rPr>
        <w:t>»,</w:t>
      </w:r>
      <w:r w:rsidR="00A3256F" w:rsidRPr="00B33088">
        <w:rPr>
          <w:sz w:val="28"/>
          <w:szCs w:val="28"/>
        </w:rPr>
        <w:t xml:space="preserve"> законом Архангельской области от 24 сентября 2010 года № 203-15-ОЗ «О предоставлении из областного бюджета субсидий </w:t>
      </w:r>
      <w:r w:rsidR="00A3256F" w:rsidRPr="00B33088">
        <w:rPr>
          <w:sz w:val="28"/>
          <w:szCs w:val="28"/>
        </w:rPr>
        <w:br/>
        <w:t xml:space="preserve">местным бюджетам муниципальных районов Архангельской области </w:t>
      </w:r>
      <w:r w:rsidR="00A3256F" w:rsidRPr="00B33088">
        <w:rPr>
          <w:sz w:val="28"/>
          <w:szCs w:val="28"/>
        </w:rPr>
        <w:br/>
        <w:t xml:space="preserve">на </w:t>
      </w:r>
      <w:proofErr w:type="spellStart"/>
      <w:r w:rsidR="00A3256F" w:rsidRPr="00B33088">
        <w:rPr>
          <w:sz w:val="28"/>
          <w:szCs w:val="28"/>
        </w:rPr>
        <w:t>софинансирование</w:t>
      </w:r>
      <w:proofErr w:type="spellEnd"/>
      <w:r w:rsidR="00A3256F" w:rsidRPr="00B33088">
        <w:rPr>
          <w:sz w:val="28"/>
          <w:szCs w:val="28"/>
        </w:rPr>
        <w:t xml:space="preserve"> расходов по созданию условий для обеспечения поселений услугами торговли, местным бюджетам муниципальных округов Архангельской области на </w:t>
      </w:r>
      <w:proofErr w:type="spellStart"/>
      <w:r w:rsidR="00A3256F" w:rsidRPr="00B33088">
        <w:rPr>
          <w:sz w:val="28"/>
          <w:szCs w:val="28"/>
        </w:rPr>
        <w:t>софинансирование</w:t>
      </w:r>
      <w:proofErr w:type="spellEnd"/>
      <w:r w:rsidR="00A3256F" w:rsidRPr="00B33088">
        <w:rPr>
          <w:sz w:val="28"/>
          <w:szCs w:val="28"/>
        </w:rPr>
        <w:t xml:space="preserve"> расходов по созданию условий для обеспечения жителей</w:t>
      </w:r>
      <w:proofErr w:type="gramEnd"/>
      <w:r w:rsidR="00A3256F" w:rsidRPr="00B33088">
        <w:rPr>
          <w:sz w:val="28"/>
          <w:szCs w:val="28"/>
        </w:rPr>
        <w:t xml:space="preserve"> </w:t>
      </w:r>
      <w:proofErr w:type="gramStart"/>
      <w:r w:rsidR="00A3256F" w:rsidRPr="00B33088">
        <w:rPr>
          <w:sz w:val="28"/>
          <w:szCs w:val="28"/>
        </w:rPr>
        <w:t xml:space="preserve">муниципальных округов Архангельской области услугами торговли и местным бюджетам городских округов Архангельской области на </w:t>
      </w:r>
      <w:proofErr w:type="spellStart"/>
      <w:r w:rsidR="00A3256F" w:rsidRPr="00B33088">
        <w:rPr>
          <w:sz w:val="28"/>
          <w:szCs w:val="28"/>
        </w:rPr>
        <w:t>софинансирование</w:t>
      </w:r>
      <w:proofErr w:type="spellEnd"/>
      <w:r w:rsidR="00A3256F" w:rsidRPr="00B33088">
        <w:rPr>
          <w:sz w:val="28"/>
          <w:szCs w:val="28"/>
        </w:rPr>
        <w:t xml:space="preserve"> расходов по созданию условий </w:t>
      </w:r>
      <w:r w:rsidR="00A3256F" w:rsidRPr="00B33088">
        <w:rPr>
          <w:sz w:val="28"/>
          <w:szCs w:val="28"/>
        </w:rPr>
        <w:br/>
        <w:t>для обеспечения жителей городских округов Архангельской области услугами торговли»,</w:t>
      </w:r>
      <w:r w:rsidR="00FD7BF0" w:rsidRPr="00B33088">
        <w:rPr>
          <w:sz w:val="28"/>
          <w:szCs w:val="28"/>
        </w:rPr>
        <w:t xml:space="preserve"> </w:t>
      </w:r>
      <w:r w:rsidRPr="00B33088">
        <w:rPr>
          <w:sz w:val="28"/>
          <w:szCs w:val="28"/>
        </w:rPr>
        <w:t>р</w:t>
      </w:r>
      <w:r w:rsidR="00682AA5" w:rsidRPr="00B33088">
        <w:rPr>
          <w:sz w:val="28"/>
          <w:szCs w:val="28"/>
        </w:rPr>
        <w:t>уководствуясь Уставом МО «Ленский муниципальный район»,</w:t>
      </w:r>
      <w:r w:rsidR="00312F6F" w:rsidRPr="00B33088">
        <w:rPr>
          <w:sz w:val="28"/>
          <w:szCs w:val="28"/>
        </w:rPr>
        <w:t xml:space="preserve"> </w:t>
      </w:r>
      <w:r w:rsidR="00F51C73" w:rsidRPr="00B33088">
        <w:rPr>
          <w:sz w:val="28"/>
          <w:szCs w:val="28"/>
        </w:rPr>
        <w:t>решением Собрания депутатов МО «Ленский муниципальный район» от 15 декабря 2010 года № 76 «О создании условий для обеспечения поселений муниципального образования «Ленский муниципальный район» услугами торговли</w:t>
      </w:r>
      <w:proofErr w:type="gramEnd"/>
      <w:r w:rsidR="00F51C73" w:rsidRPr="00B33088">
        <w:rPr>
          <w:sz w:val="28"/>
          <w:szCs w:val="28"/>
        </w:rPr>
        <w:t>»,</w:t>
      </w:r>
      <w:r w:rsidR="00682AA5" w:rsidRPr="00B33088">
        <w:rPr>
          <w:sz w:val="28"/>
          <w:szCs w:val="28"/>
        </w:rPr>
        <w:t xml:space="preserve"> </w:t>
      </w:r>
      <w:r w:rsidR="004A1C3F" w:rsidRPr="00B33088">
        <w:rPr>
          <w:sz w:val="28"/>
          <w:szCs w:val="28"/>
        </w:rPr>
        <w:t xml:space="preserve">муниципальной программой </w:t>
      </w:r>
      <w:r w:rsidR="004A1C3F" w:rsidRPr="00B33088">
        <w:rPr>
          <w:bCs/>
          <w:sz w:val="28"/>
          <w:szCs w:val="28"/>
        </w:rPr>
        <w:t>«</w:t>
      </w:r>
      <w:r w:rsidR="0056696A" w:rsidRPr="00B33088">
        <w:rPr>
          <w:bCs/>
          <w:sz w:val="28"/>
          <w:szCs w:val="28"/>
        </w:rPr>
        <w:t xml:space="preserve">Развитие торговли </w:t>
      </w:r>
      <w:r w:rsidR="00AB433E" w:rsidRPr="00B33088">
        <w:rPr>
          <w:bCs/>
          <w:sz w:val="28"/>
          <w:szCs w:val="28"/>
        </w:rPr>
        <w:br/>
      </w:r>
      <w:r w:rsidR="0056696A" w:rsidRPr="00B33088">
        <w:rPr>
          <w:bCs/>
          <w:sz w:val="28"/>
          <w:szCs w:val="28"/>
        </w:rPr>
        <w:t>на территории</w:t>
      </w:r>
      <w:r w:rsidR="004A1C3F" w:rsidRPr="00B33088">
        <w:rPr>
          <w:bCs/>
          <w:sz w:val="28"/>
          <w:szCs w:val="28"/>
        </w:rPr>
        <w:t xml:space="preserve"> МО «Ленский муниципальный район», утвержденной постановлением Администрации МО «Ленский муниципальный район» </w:t>
      </w:r>
      <w:r w:rsidR="000931BF" w:rsidRPr="00B33088">
        <w:rPr>
          <w:bCs/>
          <w:sz w:val="28"/>
          <w:szCs w:val="28"/>
        </w:rPr>
        <w:br/>
      </w:r>
      <w:r w:rsidR="004A1C3F" w:rsidRPr="00B33088">
        <w:rPr>
          <w:bCs/>
          <w:sz w:val="28"/>
          <w:szCs w:val="28"/>
        </w:rPr>
        <w:t xml:space="preserve">от </w:t>
      </w:r>
      <w:r w:rsidR="0056696A" w:rsidRPr="00B33088">
        <w:rPr>
          <w:bCs/>
          <w:sz w:val="28"/>
          <w:szCs w:val="28"/>
        </w:rPr>
        <w:t>30</w:t>
      </w:r>
      <w:r w:rsidR="007A6616" w:rsidRPr="00B33088">
        <w:rPr>
          <w:bCs/>
          <w:sz w:val="28"/>
          <w:szCs w:val="28"/>
        </w:rPr>
        <w:t xml:space="preserve"> </w:t>
      </w:r>
      <w:r w:rsidR="0056696A" w:rsidRPr="00B33088">
        <w:rPr>
          <w:bCs/>
          <w:sz w:val="28"/>
          <w:szCs w:val="28"/>
        </w:rPr>
        <w:t>августа</w:t>
      </w:r>
      <w:r w:rsidR="007A6616" w:rsidRPr="00B33088">
        <w:rPr>
          <w:bCs/>
          <w:sz w:val="28"/>
          <w:szCs w:val="28"/>
        </w:rPr>
        <w:t xml:space="preserve"> 201</w:t>
      </w:r>
      <w:r w:rsidR="0056696A" w:rsidRPr="00B33088">
        <w:rPr>
          <w:bCs/>
          <w:sz w:val="28"/>
          <w:szCs w:val="28"/>
        </w:rPr>
        <w:t>6</w:t>
      </w:r>
      <w:r w:rsidR="007A6616" w:rsidRPr="00B33088">
        <w:rPr>
          <w:bCs/>
          <w:sz w:val="28"/>
          <w:szCs w:val="28"/>
        </w:rPr>
        <w:t xml:space="preserve"> года № </w:t>
      </w:r>
      <w:r w:rsidR="0056696A" w:rsidRPr="00B33088">
        <w:rPr>
          <w:bCs/>
          <w:sz w:val="28"/>
          <w:szCs w:val="28"/>
        </w:rPr>
        <w:t>496</w:t>
      </w:r>
      <w:r w:rsidR="007A6616" w:rsidRPr="00B33088">
        <w:rPr>
          <w:bCs/>
          <w:sz w:val="28"/>
          <w:szCs w:val="28"/>
        </w:rPr>
        <w:t xml:space="preserve">-н, </w:t>
      </w:r>
      <w:r w:rsidR="00682AA5" w:rsidRPr="00B33088">
        <w:rPr>
          <w:sz w:val="28"/>
          <w:szCs w:val="28"/>
        </w:rPr>
        <w:t xml:space="preserve">Администрация </w:t>
      </w:r>
      <w:r w:rsidR="000931BF" w:rsidRPr="00B33088">
        <w:rPr>
          <w:sz w:val="28"/>
          <w:szCs w:val="28"/>
        </w:rPr>
        <w:br/>
      </w:r>
      <w:r w:rsidR="00682AA5" w:rsidRPr="00B33088">
        <w:rPr>
          <w:sz w:val="28"/>
          <w:szCs w:val="28"/>
        </w:rPr>
        <w:t>МО «Ленский муниципальный район» постановляет:</w:t>
      </w:r>
    </w:p>
    <w:p w:rsidR="000931BF" w:rsidRPr="00B33088" w:rsidRDefault="000931BF" w:rsidP="00AB43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769" w:rsidRPr="00B33088" w:rsidRDefault="00682AA5" w:rsidP="00F446D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33088">
        <w:rPr>
          <w:sz w:val="28"/>
          <w:szCs w:val="28"/>
        </w:rPr>
        <w:lastRenderedPageBreak/>
        <w:t>Утвердить</w:t>
      </w:r>
      <w:r w:rsidR="002D52EA" w:rsidRPr="00B33088">
        <w:rPr>
          <w:sz w:val="28"/>
          <w:szCs w:val="28"/>
        </w:rPr>
        <w:t xml:space="preserve"> прилагаемый</w:t>
      </w:r>
      <w:r w:rsidRPr="00B33088">
        <w:rPr>
          <w:sz w:val="28"/>
          <w:szCs w:val="28"/>
        </w:rPr>
        <w:t xml:space="preserve"> Порядок </w:t>
      </w:r>
      <w:r w:rsidR="00312F6F" w:rsidRPr="00B33088">
        <w:rPr>
          <w:sz w:val="28"/>
          <w:szCs w:val="28"/>
        </w:rPr>
        <w:t xml:space="preserve">предоставления субсидий </w:t>
      </w:r>
      <w:r w:rsidR="000931BF" w:rsidRPr="00B33088">
        <w:rPr>
          <w:sz w:val="28"/>
          <w:szCs w:val="28"/>
        </w:rPr>
        <w:br/>
      </w:r>
      <w:r w:rsidR="00312F6F" w:rsidRPr="00B33088">
        <w:rPr>
          <w:sz w:val="28"/>
          <w:szCs w:val="28"/>
        </w:rPr>
        <w:t>на возмещение части затрат по созданию усл</w:t>
      </w:r>
      <w:r w:rsidR="000931BF" w:rsidRPr="00B33088">
        <w:rPr>
          <w:sz w:val="28"/>
          <w:szCs w:val="28"/>
        </w:rPr>
        <w:t xml:space="preserve">овий для обеспечения поселений </w:t>
      </w:r>
      <w:r w:rsidR="00312F6F" w:rsidRPr="00B33088">
        <w:rPr>
          <w:sz w:val="28"/>
          <w:szCs w:val="28"/>
        </w:rPr>
        <w:t>услугами торговли</w:t>
      </w:r>
      <w:r w:rsidRPr="00B33088">
        <w:rPr>
          <w:sz w:val="28"/>
          <w:szCs w:val="28"/>
        </w:rPr>
        <w:t>.</w:t>
      </w:r>
    </w:p>
    <w:p w:rsidR="000931BF" w:rsidRPr="00B33088" w:rsidRDefault="00563769" w:rsidP="00F446D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33088">
        <w:rPr>
          <w:rFonts w:eastAsia="MS Mincho"/>
          <w:sz w:val="28"/>
          <w:szCs w:val="28"/>
          <w:lang w:eastAsia="ja-JP"/>
        </w:rPr>
        <w:t>Признать утратившими силу с 1 января 2024 года</w:t>
      </w:r>
      <w:r w:rsidR="000931BF" w:rsidRPr="00B33088">
        <w:rPr>
          <w:rFonts w:eastAsia="MS Mincho"/>
          <w:sz w:val="28"/>
          <w:szCs w:val="28"/>
          <w:lang w:eastAsia="ja-JP"/>
        </w:rPr>
        <w:t>:</w:t>
      </w:r>
    </w:p>
    <w:p w:rsidR="00563769" w:rsidRPr="00B33088" w:rsidRDefault="000931BF" w:rsidP="00F446DC">
      <w:pPr>
        <w:ind w:firstLine="709"/>
        <w:jc w:val="both"/>
        <w:rPr>
          <w:sz w:val="28"/>
          <w:szCs w:val="28"/>
        </w:rPr>
      </w:pPr>
      <w:r w:rsidRPr="00B33088">
        <w:rPr>
          <w:rFonts w:eastAsia="MS Mincho"/>
          <w:sz w:val="28"/>
          <w:szCs w:val="28"/>
          <w:lang w:eastAsia="ja-JP"/>
        </w:rPr>
        <w:t>1)</w:t>
      </w:r>
      <w:r w:rsidR="00563769" w:rsidRPr="00B33088">
        <w:rPr>
          <w:rFonts w:eastAsia="MS Mincho"/>
          <w:sz w:val="28"/>
          <w:szCs w:val="28"/>
          <w:lang w:eastAsia="ja-JP"/>
        </w:rPr>
        <w:t xml:space="preserve"> постановление Администрации МО «Ленский муниципальный район» от 14 марта 20</w:t>
      </w:r>
      <w:r w:rsidR="00F857A3" w:rsidRPr="00B33088">
        <w:rPr>
          <w:rFonts w:eastAsia="MS Mincho"/>
          <w:sz w:val="28"/>
          <w:szCs w:val="28"/>
          <w:lang w:eastAsia="ja-JP"/>
        </w:rPr>
        <w:t>22 года</w:t>
      </w:r>
      <w:r w:rsidR="00563769" w:rsidRPr="00B33088">
        <w:rPr>
          <w:rFonts w:eastAsia="MS Mincho"/>
          <w:sz w:val="28"/>
          <w:szCs w:val="28"/>
          <w:lang w:eastAsia="ja-JP"/>
        </w:rPr>
        <w:t xml:space="preserve"> № 125-н «О </w:t>
      </w:r>
      <w:r w:rsidR="00563769" w:rsidRPr="00B33088">
        <w:rPr>
          <w:sz w:val="28"/>
          <w:szCs w:val="28"/>
        </w:rPr>
        <w:t>Порядке предоставления субсидий на возмещение части затрат по созданию условий для обеспечени</w:t>
      </w:r>
      <w:r w:rsidR="00F446DC" w:rsidRPr="00B33088">
        <w:rPr>
          <w:sz w:val="28"/>
          <w:szCs w:val="28"/>
        </w:rPr>
        <w:t xml:space="preserve">я поселений </w:t>
      </w:r>
      <w:r w:rsidRPr="00B33088">
        <w:rPr>
          <w:sz w:val="28"/>
          <w:szCs w:val="28"/>
        </w:rPr>
        <w:t>услугами торговли»;</w:t>
      </w:r>
    </w:p>
    <w:p w:rsidR="00F446DC" w:rsidRPr="00B33088" w:rsidRDefault="00F446DC" w:rsidP="00F446DC">
      <w:pPr>
        <w:ind w:firstLine="709"/>
        <w:jc w:val="both"/>
        <w:rPr>
          <w:sz w:val="28"/>
          <w:szCs w:val="28"/>
        </w:rPr>
      </w:pPr>
      <w:r w:rsidRPr="00B33088">
        <w:rPr>
          <w:sz w:val="28"/>
          <w:szCs w:val="28"/>
        </w:rPr>
        <w:t xml:space="preserve">2) </w:t>
      </w:r>
      <w:r w:rsidRPr="00B33088">
        <w:rPr>
          <w:rFonts w:eastAsia="MS Mincho"/>
          <w:sz w:val="28"/>
          <w:szCs w:val="28"/>
          <w:lang w:eastAsia="ja-JP"/>
        </w:rPr>
        <w:t xml:space="preserve">постановление Администрации МО «Ленский муниципальный район» </w:t>
      </w:r>
      <w:r w:rsidRPr="00B33088">
        <w:rPr>
          <w:sz w:val="28"/>
          <w:szCs w:val="28"/>
        </w:rPr>
        <w:t xml:space="preserve">от 8 июля 2022 года № 390-н «О внесении изменений в Порядок предоставления субсидий на возмещение части затрат по созданию условий для обеспечения поселений услугами торговли, утвержденный постановлением Администрации МО «Ленский муниципальный район» </w:t>
      </w:r>
      <w:r w:rsidRPr="00B33088">
        <w:rPr>
          <w:sz w:val="28"/>
          <w:szCs w:val="28"/>
        </w:rPr>
        <w:br/>
        <w:t>от 14 марта 2022 года № 125-н»;</w:t>
      </w:r>
    </w:p>
    <w:p w:rsidR="000931BF" w:rsidRPr="00B33088" w:rsidRDefault="00F446DC" w:rsidP="00F446DC">
      <w:pPr>
        <w:ind w:firstLine="709"/>
        <w:jc w:val="both"/>
        <w:rPr>
          <w:sz w:val="28"/>
          <w:szCs w:val="28"/>
        </w:rPr>
      </w:pPr>
      <w:r w:rsidRPr="00B33088">
        <w:rPr>
          <w:sz w:val="28"/>
          <w:szCs w:val="28"/>
        </w:rPr>
        <w:t>3</w:t>
      </w:r>
      <w:r w:rsidR="000931BF" w:rsidRPr="00B33088">
        <w:rPr>
          <w:sz w:val="28"/>
          <w:szCs w:val="28"/>
        </w:rPr>
        <w:t xml:space="preserve">) </w:t>
      </w:r>
      <w:r w:rsidR="000931BF" w:rsidRPr="00B33088">
        <w:rPr>
          <w:rFonts w:eastAsia="MS Mincho"/>
          <w:sz w:val="28"/>
          <w:szCs w:val="28"/>
          <w:lang w:eastAsia="ja-JP"/>
        </w:rPr>
        <w:t>постановление Администрации МО «Ленский муниципальный район» от 3 июля 2023 года № 440-н «</w:t>
      </w:r>
      <w:r w:rsidR="000931BF" w:rsidRPr="00B33088">
        <w:rPr>
          <w:sz w:val="28"/>
          <w:szCs w:val="28"/>
        </w:rPr>
        <w:t xml:space="preserve">О внесении изменения в Порядок предоставления субсидий на возмещение части затрат по созданию условий для обеспечения поселений услугами торговли, утвержденный постановлением Администрации МО «Ленский муниципальный район» </w:t>
      </w:r>
      <w:r w:rsidRPr="00B33088">
        <w:rPr>
          <w:sz w:val="28"/>
          <w:szCs w:val="28"/>
        </w:rPr>
        <w:br/>
      </w:r>
      <w:r w:rsidR="000931BF" w:rsidRPr="00B33088">
        <w:rPr>
          <w:sz w:val="28"/>
          <w:szCs w:val="28"/>
        </w:rPr>
        <w:t>от 14.03.2022 № 125-н»;</w:t>
      </w:r>
    </w:p>
    <w:p w:rsidR="00F446DC" w:rsidRPr="00B33088" w:rsidRDefault="00F446DC" w:rsidP="00F446D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33088">
        <w:rPr>
          <w:sz w:val="28"/>
          <w:szCs w:val="28"/>
        </w:rPr>
        <w:t>4</w:t>
      </w:r>
      <w:r w:rsidR="000931BF" w:rsidRPr="00B33088">
        <w:rPr>
          <w:sz w:val="28"/>
          <w:szCs w:val="28"/>
        </w:rPr>
        <w:t xml:space="preserve">) </w:t>
      </w:r>
      <w:r w:rsidR="000931BF" w:rsidRPr="00B33088">
        <w:rPr>
          <w:rFonts w:eastAsia="MS Mincho"/>
          <w:sz w:val="28"/>
          <w:szCs w:val="28"/>
          <w:lang w:eastAsia="ja-JP"/>
        </w:rPr>
        <w:t xml:space="preserve">постановление Администрации МО «Ленский муниципальный район» </w:t>
      </w:r>
      <w:r w:rsidRPr="00B33088">
        <w:rPr>
          <w:rFonts w:eastAsia="MS Mincho"/>
          <w:sz w:val="28"/>
          <w:szCs w:val="28"/>
          <w:lang w:eastAsia="ja-JP"/>
        </w:rPr>
        <w:t>от 4 сентября 2023 года № 573-н «</w:t>
      </w:r>
      <w:r w:rsidR="000931BF" w:rsidRPr="00B33088">
        <w:rPr>
          <w:rFonts w:eastAsia="MS Mincho"/>
          <w:sz w:val="28"/>
          <w:szCs w:val="28"/>
          <w:lang w:eastAsia="ja-JP"/>
        </w:rPr>
        <w:t xml:space="preserve">О внесении изменений в Порядок предоставления субсидий на возмещение части затрат по созданию условий для обеспечения поселений услугами торговли, утвержденный постановлением Администрации МО «Ленский муниципальный район» </w:t>
      </w:r>
      <w:r w:rsidRPr="00B33088">
        <w:rPr>
          <w:rFonts w:eastAsia="MS Mincho"/>
          <w:sz w:val="28"/>
          <w:szCs w:val="28"/>
          <w:lang w:eastAsia="ja-JP"/>
        </w:rPr>
        <w:br/>
      </w:r>
      <w:r w:rsidR="000931BF" w:rsidRPr="00B33088">
        <w:rPr>
          <w:rFonts w:eastAsia="MS Mincho"/>
          <w:sz w:val="28"/>
          <w:szCs w:val="28"/>
          <w:lang w:eastAsia="ja-JP"/>
        </w:rPr>
        <w:t>от 14 марта 2022 года № 125-н</w:t>
      </w:r>
      <w:r w:rsidRPr="00B33088">
        <w:rPr>
          <w:rFonts w:eastAsia="MS Mincho"/>
          <w:sz w:val="28"/>
          <w:szCs w:val="28"/>
          <w:lang w:eastAsia="ja-JP"/>
        </w:rPr>
        <w:t>».</w:t>
      </w:r>
    </w:p>
    <w:p w:rsidR="00DF1B8E" w:rsidRPr="00B33088" w:rsidRDefault="00DF1B8E" w:rsidP="00F446D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33088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682AA5" w:rsidRPr="00B33088" w:rsidRDefault="00682AA5" w:rsidP="00F446D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33088">
        <w:rPr>
          <w:sz w:val="28"/>
          <w:szCs w:val="28"/>
        </w:rPr>
        <w:t>Разместить</w:t>
      </w:r>
      <w:proofErr w:type="gramEnd"/>
      <w:r w:rsidRPr="00B33088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682AA5" w:rsidRPr="00B33088" w:rsidRDefault="00682AA5" w:rsidP="00F446D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33088">
        <w:rPr>
          <w:sz w:val="28"/>
          <w:szCs w:val="28"/>
        </w:rPr>
        <w:t>Контроль за</w:t>
      </w:r>
      <w:proofErr w:type="gramEnd"/>
      <w:r w:rsidRPr="00B33088">
        <w:rPr>
          <w:sz w:val="28"/>
          <w:szCs w:val="28"/>
        </w:rPr>
        <w:t xml:space="preserve"> исполнением настоящего постановления </w:t>
      </w:r>
      <w:r w:rsidR="00F857A3" w:rsidRPr="00B33088">
        <w:rPr>
          <w:sz w:val="28"/>
          <w:szCs w:val="28"/>
        </w:rPr>
        <w:t xml:space="preserve">возложить </w:t>
      </w:r>
      <w:r w:rsidR="00F446DC" w:rsidRPr="00B33088">
        <w:rPr>
          <w:sz w:val="28"/>
          <w:szCs w:val="28"/>
        </w:rPr>
        <w:br/>
      </w:r>
      <w:r w:rsidR="00F857A3" w:rsidRPr="00B33088">
        <w:rPr>
          <w:sz w:val="28"/>
          <w:szCs w:val="28"/>
        </w:rPr>
        <w:t>на заведующего Финансовым отделом Администрации МО «Ленский муниципальный район» Пятиеву Т.Н</w:t>
      </w:r>
      <w:r w:rsidR="00DF1B8E" w:rsidRPr="00B33088">
        <w:rPr>
          <w:sz w:val="28"/>
          <w:szCs w:val="28"/>
        </w:rPr>
        <w:t>.</w:t>
      </w:r>
    </w:p>
    <w:p w:rsidR="00682AA5" w:rsidRPr="00B33088" w:rsidRDefault="00682AA5" w:rsidP="00C74C74">
      <w:pPr>
        <w:rPr>
          <w:sz w:val="28"/>
          <w:szCs w:val="28"/>
        </w:rPr>
      </w:pPr>
    </w:p>
    <w:p w:rsidR="00CA5718" w:rsidRPr="00B33088" w:rsidRDefault="00CA5718" w:rsidP="00C74C74">
      <w:pPr>
        <w:rPr>
          <w:sz w:val="28"/>
          <w:szCs w:val="28"/>
        </w:rPr>
      </w:pPr>
    </w:p>
    <w:p w:rsidR="00563769" w:rsidRPr="00B33088" w:rsidRDefault="00563769" w:rsidP="00C74C74">
      <w:pPr>
        <w:rPr>
          <w:sz w:val="28"/>
          <w:szCs w:val="28"/>
        </w:rPr>
      </w:pPr>
    </w:p>
    <w:p w:rsidR="00C74C74" w:rsidRPr="00B33088" w:rsidRDefault="00C74C74" w:rsidP="00C74C74">
      <w:pPr>
        <w:rPr>
          <w:sz w:val="28"/>
          <w:szCs w:val="28"/>
        </w:rPr>
      </w:pPr>
      <w:proofErr w:type="gramStart"/>
      <w:r w:rsidRPr="00B33088">
        <w:rPr>
          <w:sz w:val="28"/>
          <w:szCs w:val="28"/>
        </w:rPr>
        <w:t>Исполняющий</w:t>
      </w:r>
      <w:proofErr w:type="gramEnd"/>
      <w:r w:rsidRPr="00B33088">
        <w:rPr>
          <w:sz w:val="28"/>
          <w:szCs w:val="28"/>
        </w:rPr>
        <w:t xml:space="preserve"> обязанности </w:t>
      </w:r>
    </w:p>
    <w:p w:rsidR="00C74C74" w:rsidRPr="00B33088" w:rsidRDefault="00C74C74" w:rsidP="00C74C74">
      <w:pPr>
        <w:rPr>
          <w:sz w:val="28"/>
          <w:szCs w:val="28"/>
        </w:rPr>
      </w:pPr>
      <w:r w:rsidRPr="00B33088">
        <w:rPr>
          <w:sz w:val="28"/>
          <w:szCs w:val="28"/>
        </w:rPr>
        <w:t xml:space="preserve">Главы МО «Ленский муниципальный район»                               И.Е. </w:t>
      </w:r>
      <w:proofErr w:type="spellStart"/>
      <w:r w:rsidRPr="00B33088">
        <w:rPr>
          <w:sz w:val="28"/>
          <w:szCs w:val="28"/>
        </w:rPr>
        <w:t>Чукичева</w:t>
      </w:r>
      <w:proofErr w:type="spellEnd"/>
    </w:p>
    <w:p w:rsidR="00312F6F" w:rsidRPr="00B33088" w:rsidRDefault="00312F6F" w:rsidP="00C74C74">
      <w:pPr>
        <w:rPr>
          <w:sz w:val="28"/>
          <w:szCs w:val="28"/>
        </w:rPr>
      </w:pPr>
    </w:p>
    <w:p w:rsidR="00563769" w:rsidRPr="00B33088" w:rsidRDefault="00563769" w:rsidP="00C74C74">
      <w:pPr>
        <w:rPr>
          <w:sz w:val="28"/>
          <w:szCs w:val="28"/>
          <w:highlight w:val="yellow"/>
        </w:rPr>
      </w:pPr>
    </w:p>
    <w:p w:rsidR="00FD7BF0" w:rsidRPr="00B33088" w:rsidRDefault="00FD7BF0" w:rsidP="00C74C74">
      <w:pPr>
        <w:rPr>
          <w:sz w:val="28"/>
          <w:szCs w:val="28"/>
          <w:highlight w:val="yellow"/>
        </w:rPr>
      </w:pPr>
    </w:p>
    <w:p w:rsidR="00C74C74" w:rsidRPr="00B33088" w:rsidRDefault="00C74C74" w:rsidP="00E15B0D">
      <w:pPr>
        <w:ind w:left="-567"/>
        <w:jc w:val="right"/>
        <w:rPr>
          <w:sz w:val="28"/>
          <w:szCs w:val="28"/>
        </w:rPr>
        <w:sectPr w:rsidR="00C74C74" w:rsidRPr="00B33088" w:rsidSect="00C74C7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4967" w:rsidRPr="00B33088" w:rsidRDefault="00A4373B" w:rsidP="00A4373B">
      <w:pPr>
        <w:jc w:val="right"/>
        <w:rPr>
          <w:szCs w:val="28"/>
        </w:rPr>
      </w:pPr>
      <w:r w:rsidRPr="00B33088">
        <w:rPr>
          <w:szCs w:val="28"/>
        </w:rPr>
        <w:lastRenderedPageBreak/>
        <w:t>Утвержден</w:t>
      </w:r>
    </w:p>
    <w:p w:rsidR="00284967" w:rsidRPr="00B33088" w:rsidRDefault="004C692F" w:rsidP="00A4373B">
      <w:pPr>
        <w:jc w:val="right"/>
        <w:rPr>
          <w:szCs w:val="28"/>
        </w:rPr>
      </w:pPr>
      <w:r w:rsidRPr="00B33088">
        <w:rPr>
          <w:szCs w:val="28"/>
        </w:rPr>
        <w:t>постановлени</w:t>
      </w:r>
      <w:r w:rsidR="002D52EA" w:rsidRPr="00B33088">
        <w:rPr>
          <w:szCs w:val="28"/>
        </w:rPr>
        <w:t>ем</w:t>
      </w:r>
      <w:r w:rsidRPr="00B33088">
        <w:rPr>
          <w:szCs w:val="28"/>
        </w:rPr>
        <w:t xml:space="preserve"> Администрации</w:t>
      </w:r>
    </w:p>
    <w:p w:rsidR="00284967" w:rsidRPr="00B33088" w:rsidRDefault="00284967" w:rsidP="00A4373B">
      <w:pPr>
        <w:jc w:val="right"/>
        <w:rPr>
          <w:szCs w:val="28"/>
        </w:rPr>
      </w:pPr>
      <w:r w:rsidRPr="00B33088">
        <w:rPr>
          <w:szCs w:val="28"/>
        </w:rPr>
        <w:t>МО «Ленский муниципальный район»</w:t>
      </w:r>
    </w:p>
    <w:p w:rsidR="00284967" w:rsidRPr="00B33088" w:rsidRDefault="00A4373B" w:rsidP="00A4373B">
      <w:pPr>
        <w:jc w:val="right"/>
        <w:rPr>
          <w:szCs w:val="28"/>
        </w:rPr>
      </w:pPr>
      <w:r w:rsidRPr="00B33088">
        <w:rPr>
          <w:szCs w:val="28"/>
        </w:rPr>
        <w:t>от 24 апреля 2024 года № 228-н</w:t>
      </w:r>
    </w:p>
    <w:p w:rsidR="00284967" w:rsidRPr="00B33088" w:rsidRDefault="00284967" w:rsidP="00A4373B">
      <w:pPr>
        <w:jc w:val="center"/>
        <w:rPr>
          <w:sz w:val="27"/>
          <w:szCs w:val="27"/>
        </w:rPr>
      </w:pPr>
    </w:p>
    <w:p w:rsidR="00284967" w:rsidRPr="00B33088" w:rsidRDefault="00284967" w:rsidP="00A4373B">
      <w:pPr>
        <w:jc w:val="center"/>
        <w:rPr>
          <w:b/>
          <w:sz w:val="27"/>
          <w:szCs w:val="27"/>
        </w:rPr>
      </w:pPr>
      <w:r w:rsidRPr="00B33088">
        <w:rPr>
          <w:b/>
          <w:sz w:val="27"/>
          <w:szCs w:val="27"/>
        </w:rPr>
        <w:t>ПОРЯДОК</w:t>
      </w:r>
    </w:p>
    <w:p w:rsidR="00A4373B" w:rsidRPr="00B33088" w:rsidRDefault="00312F6F" w:rsidP="00A4373B">
      <w:pPr>
        <w:jc w:val="center"/>
        <w:rPr>
          <w:b/>
          <w:sz w:val="27"/>
          <w:szCs w:val="27"/>
        </w:rPr>
      </w:pPr>
      <w:r w:rsidRPr="00B33088">
        <w:rPr>
          <w:b/>
          <w:sz w:val="27"/>
          <w:szCs w:val="27"/>
        </w:rPr>
        <w:t xml:space="preserve">предоставления субсидий на возмещение части затрат </w:t>
      </w:r>
    </w:p>
    <w:p w:rsidR="00391202" w:rsidRPr="00B33088" w:rsidRDefault="00312F6F" w:rsidP="00A4373B">
      <w:pPr>
        <w:jc w:val="center"/>
        <w:rPr>
          <w:b/>
          <w:sz w:val="27"/>
          <w:szCs w:val="27"/>
        </w:rPr>
      </w:pPr>
      <w:r w:rsidRPr="00B33088">
        <w:rPr>
          <w:b/>
          <w:sz w:val="27"/>
          <w:szCs w:val="27"/>
        </w:rPr>
        <w:t>по созданию условий</w:t>
      </w:r>
      <w:r w:rsidR="00A4373B" w:rsidRPr="00B33088">
        <w:rPr>
          <w:b/>
          <w:sz w:val="27"/>
          <w:szCs w:val="27"/>
        </w:rPr>
        <w:t xml:space="preserve"> </w:t>
      </w:r>
      <w:r w:rsidRPr="00B33088">
        <w:rPr>
          <w:b/>
          <w:sz w:val="27"/>
          <w:szCs w:val="27"/>
        </w:rPr>
        <w:t xml:space="preserve">для обеспечения </w:t>
      </w:r>
      <w:r w:rsidR="00A4373B" w:rsidRPr="00B33088">
        <w:rPr>
          <w:b/>
          <w:sz w:val="27"/>
          <w:szCs w:val="27"/>
        </w:rPr>
        <w:t xml:space="preserve">поселений </w:t>
      </w:r>
      <w:r w:rsidRPr="00B33088">
        <w:rPr>
          <w:b/>
          <w:sz w:val="27"/>
          <w:szCs w:val="27"/>
        </w:rPr>
        <w:t>услугами торговли</w:t>
      </w:r>
    </w:p>
    <w:p w:rsidR="00312F6F" w:rsidRPr="00B33088" w:rsidRDefault="00312F6F" w:rsidP="00A4373B">
      <w:pPr>
        <w:jc w:val="center"/>
        <w:rPr>
          <w:sz w:val="27"/>
          <w:szCs w:val="27"/>
        </w:rPr>
      </w:pPr>
    </w:p>
    <w:p w:rsidR="003C4733" w:rsidRPr="00B33088" w:rsidRDefault="003C4733" w:rsidP="00A4373B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</w:rPr>
      </w:pPr>
      <w:r w:rsidRPr="00B33088">
        <w:rPr>
          <w:b/>
          <w:sz w:val="27"/>
          <w:szCs w:val="27"/>
        </w:rPr>
        <w:t>Общие положения</w:t>
      </w:r>
      <w:r w:rsidR="00DF4DFA" w:rsidRPr="00B33088">
        <w:rPr>
          <w:b/>
          <w:sz w:val="27"/>
          <w:szCs w:val="27"/>
        </w:rPr>
        <w:t xml:space="preserve"> о предоставлении субсидии</w:t>
      </w:r>
    </w:p>
    <w:p w:rsidR="0089705E" w:rsidRPr="00B33088" w:rsidRDefault="0089705E" w:rsidP="00A4373B">
      <w:pPr>
        <w:jc w:val="center"/>
        <w:rPr>
          <w:sz w:val="27"/>
          <w:szCs w:val="27"/>
        </w:rPr>
      </w:pPr>
    </w:p>
    <w:p w:rsidR="00DF4DFA" w:rsidRPr="00B33088" w:rsidRDefault="00456A2A" w:rsidP="00826266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33088">
        <w:rPr>
          <w:sz w:val="27"/>
          <w:szCs w:val="27"/>
        </w:rPr>
        <w:t>1</w:t>
      </w:r>
      <w:r w:rsidR="00E63672" w:rsidRPr="00B33088">
        <w:rPr>
          <w:sz w:val="27"/>
          <w:szCs w:val="27"/>
        </w:rPr>
        <w:t>.</w:t>
      </w:r>
      <w:r w:rsidR="0089705E" w:rsidRPr="00B33088">
        <w:rPr>
          <w:sz w:val="27"/>
          <w:szCs w:val="27"/>
        </w:rPr>
        <w:t xml:space="preserve"> </w:t>
      </w:r>
      <w:proofErr w:type="gramStart"/>
      <w:r w:rsidR="005F6511" w:rsidRPr="00B33088">
        <w:rPr>
          <w:sz w:val="27"/>
          <w:szCs w:val="27"/>
        </w:rPr>
        <w:t xml:space="preserve">Порядок </w:t>
      </w:r>
      <w:r w:rsidR="00312F6F" w:rsidRPr="00B33088">
        <w:rPr>
          <w:sz w:val="27"/>
          <w:szCs w:val="27"/>
        </w:rPr>
        <w:t xml:space="preserve">предоставления субсидий на возмещение части затрат </w:t>
      </w:r>
      <w:r w:rsidR="00826266" w:rsidRPr="00B33088">
        <w:rPr>
          <w:sz w:val="27"/>
          <w:szCs w:val="27"/>
        </w:rPr>
        <w:br/>
      </w:r>
      <w:r w:rsidR="00312F6F" w:rsidRPr="00B33088">
        <w:rPr>
          <w:sz w:val="27"/>
          <w:szCs w:val="27"/>
        </w:rPr>
        <w:t>по созданию усл</w:t>
      </w:r>
      <w:r w:rsidR="00826266" w:rsidRPr="00B33088">
        <w:rPr>
          <w:sz w:val="27"/>
          <w:szCs w:val="27"/>
        </w:rPr>
        <w:t xml:space="preserve">овий для обеспечения поселений </w:t>
      </w:r>
      <w:r w:rsidR="00312F6F" w:rsidRPr="00B33088">
        <w:rPr>
          <w:sz w:val="27"/>
          <w:szCs w:val="27"/>
        </w:rPr>
        <w:t>услугами торговли</w:t>
      </w:r>
      <w:r w:rsidR="005F1FBC" w:rsidRPr="00B33088">
        <w:rPr>
          <w:sz w:val="27"/>
          <w:szCs w:val="27"/>
        </w:rPr>
        <w:t xml:space="preserve"> </w:t>
      </w:r>
      <w:r w:rsidR="00826266" w:rsidRPr="00B33088">
        <w:rPr>
          <w:sz w:val="27"/>
          <w:szCs w:val="27"/>
        </w:rPr>
        <w:br/>
      </w:r>
      <w:r w:rsidR="00391202" w:rsidRPr="00B33088">
        <w:rPr>
          <w:sz w:val="27"/>
          <w:szCs w:val="27"/>
        </w:rPr>
        <w:t xml:space="preserve">(далее – Порядок) </w:t>
      </w:r>
      <w:r w:rsidR="005F6511" w:rsidRPr="00B33088">
        <w:rPr>
          <w:sz w:val="27"/>
          <w:szCs w:val="27"/>
        </w:rPr>
        <w:t>разработан в соответствии со статьей 78 Бюджетног</w:t>
      </w:r>
      <w:r w:rsidR="00391202" w:rsidRPr="00B33088">
        <w:rPr>
          <w:sz w:val="27"/>
          <w:szCs w:val="27"/>
        </w:rPr>
        <w:t>о кодекса Российской Федерации</w:t>
      </w:r>
      <w:r w:rsidR="00F51C73" w:rsidRPr="00B33088">
        <w:rPr>
          <w:sz w:val="27"/>
          <w:szCs w:val="27"/>
        </w:rPr>
        <w:t xml:space="preserve">, </w:t>
      </w:r>
      <w:r w:rsidR="00DF4DFA" w:rsidRPr="00B33088">
        <w:rPr>
          <w:sz w:val="27"/>
          <w:szCs w:val="27"/>
        </w:rPr>
        <w:t xml:space="preserve">с </w:t>
      </w:r>
      <w:r w:rsidR="00B21E42" w:rsidRPr="00B33088">
        <w:rPr>
          <w:sz w:val="27"/>
          <w:szCs w:val="27"/>
        </w:rPr>
        <w:t>постановлением Правительства Российской Федерации от 25 октября 2023 года № 1782 «</w:t>
      </w:r>
      <w:r w:rsidR="00826266" w:rsidRPr="00B33088">
        <w:rPr>
          <w:sz w:val="27"/>
          <w:szCs w:val="27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</w:t>
      </w:r>
      <w:proofErr w:type="gramEnd"/>
      <w:r w:rsidR="00826266" w:rsidRPr="00B33088">
        <w:rPr>
          <w:sz w:val="27"/>
          <w:szCs w:val="27"/>
        </w:rPr>
        <w:t xml:space="preserve"> </w:t>
      </w:r>
      <w:proofErr w:type="gramStart"/>
      <w:r w:rsidR="00826266" w:rsidRPr="00B33088">
        <w:rPr>
          <w:sz w:val="27"/>
          <w:szCs w:val="27"/>
        </w:rPr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B21E42" w:rsidRPr="00B33088">
        <w:rPr>
          <w:sz w:val="27"/>
          <w:szCs w:val="27"/>
        </w:rPr>
        <w:t>»</w:t>
      </w:r>
      <w:r w:rsidR="00FD7BF0" w:rsidRPr="00B33088">
        <w:rPr>
          <w:sz w:val="27"/>
          <w:szCs w:val="27"/>
        </w:rPr>
        <w:t xml:space="preserve">, </w:t>
      </w:r>
      <w:r w:rsidR="00826266" w:rsidRPr="00B33088">
        <w:rPr>
          <w:sz w:val="27"/>
          <w:szCs w:val="27"/>
        </w:rPr>
        <w:br/>
      </w:r>
      <w:r w:rsidR="00826266" w:rsidRPr="00B33088">
        <w:rPr>
          <w:color w:val="000000"/>
          <w:sz w:val="27"/>
          <w:szCs w:val="27"/>
        </w:rPr>
        <w:t xml:space="preserve">законом Архангельской области от 24 сентября 2010 года № 203-15-ОЗ </w:t>
      </w:r>
      <w:r w:rsidR="00826266" w:rsidRPr="00B33088">
        <w:rPr>
          <w:color w:val="000000"/>
          <w:sz w:val="27"/>
          <w:szCs w:val="27"/>
        </w:rPr>
        <w:br/>
        <w:t xml:space="preserve">«О предоставлении из областного бюджета субсидий местным бюджетам муниципальных районов Архангельской области на </w:t>
      </w:r>
      <w:proofErr w:type="spellStart"/>
      <w:r w:rsidR="00826266" w:rsidRPr="00B33088">
        <w:rPr>
          <w:color w:val="000000"/>
          <w:sz w:val="27"/>
          <w:szCs w:val="27"/>
        </w:rPr>
        <w:t>софинансирование</w:t>
      </w:r>
      <w:proofErr w:type="spellEnd"/>
      <w:r w:rsidR="00826266" w:rsidRPr="00B33088">
        <w:rPr>
          <w:color w:val="000000"/>
          <w:sz w:val="27"/>
          <w:szCs w:val="27"/>
        </w:rPr>
        <w:t xml:space="preserve"> расходов по созданию условий для обеспечения</w:t>
      </w:r>
      <w:proofErr w:type="gramEnd"/>
      <w:r w:rsidR="00826266" w:rsidRPr="00B33088">
        <w:rPr>
          <w:color w:val="000000"/>
          <w:sz w:val="27"/>
          <w:szCs w:val="27"/>
        </w:rPr>
        <w:t xml:space="preserve"> </w:t>
      </w:r>
      <w:proofErr w:type="gramStart"/>
      <w:r w:rsidR="00826266" w:rsidRPr="00B33088">
        <w:rPr>
          <w:color w:val="000000"/>
          <w:sz w:val="27"/>
          <w:szCs w:val="27"/>
        </w:rPr>
        <w:t xml:space="preserve">поселений услугами торговли, </w:t>
      </w:r>
      <w:r w:rsidR="007C2378" w:rsidRPr="00B33088">
        <w:rPr>
          <w:color w:val="000000"/>
          <w:sz w:val="27"/>
          <w:szCs w:val="27"/>
        </w:rPr>
        <w:br/>
      </w:r>
      <w:r w:rsidR="00826266" w:rsidRPr="00B33088">
        <w:rPr>
          <w:color w:val="000000"/>
          <w:sz w:val="27"/>
          <w:szCs w:val="27"/>
        </w:rPr>
        <w:t xml:space="preserve">местным бюджетам муниципальных округов Архангельской области </w:t>
      </w:r>
      <w:r w:rsidR="007C2378" w:rsidRPr="00B33088">
        <w:rPr>
          <w:color w:val="000000"/>
          <w:sz w:val="27"/>
          <w:szCs w:val="27"/>
        </w:rPr>
        <w:br/>
      </w:r>
      <w:r w:rsidR="00826266" w:rsidRPr="00B33088">
        <w:rPr>
          <w:color w:val="000000"/>
          <w:sz w:val="27"/>
          <w:szCs w:val="27"/>
        </w:rPr>
        <w:t xml:space="preserve">на </w:t>
      </w:r>
      <w:proofErr w:type="spellStart"/>
      <w:r w:rsidR="00826266" w:rsidRPr="00B33088">
        <w:rPr>
          <w:color w:val="000000"/>
          <w:sz w:val="27"/>
          <w:szCs w:val="27"/>
        </w:rPr>
        <w:t>софинансирование</w:t>
      </w:r>
      <w:proofErr w:type="spellEnd"/>
      <w:r w:rsidR="00826266" w:rsidRPr="00B33088">
        <w:rPr>
          <w:color w:val="000000"/>
          <w:sz w:val="27"/>
          <w:szCs w:val="27"/>
        </w:rPr>
        <w:t xml:space="preserve"> расходов по созданию условий для обеспечения жителей муниципальных округов Архангельской области услугами торговли </w:t>
      </w:r>
      <w:r w:rsidR="004B1D35" w:rsidRPr="00B33088">
        <w:rPr>
          <w:color w:val="000000"/>
          <w:sz w:val="27"/>
          <w:szCs w:val="27"/>
        </w:rPr>
        <w:br/>
      </w:r>
      <w:r w:rsidR="00826266" w:rsidRPr="00B33088">
        <w:rPr>
          <w:color w:val="000000"/>
          <w:sz w:val="27"/>
          <w:szCs w:val="27"/>
        </w:rPr>
        <w:t xml:space="preserve">и местным бюджетам городских округов Архангельской области </w:t>
      </w:r>
      <w:r w:rsidR="004B1D35" w:rsidRPr="00B33088">
        <w:rPr>
          <w:color w:val="000000"/>
          <w:sz w:val="27"/>
          <w:szCs w:val="27"/>
        </w:rPr>
        <w:br/>
      </w:r>
      <w:r w:rsidR="00826266" w:rsidRPr="00B33088">
        <w:rPr>
          <w:color w:val="000000"/>
          <w:sz w:val="27"/>
          <w:szCs w:val="27"/>
        </w:rPr>
        <w:t xml:space="preserve">на </w:t>
      </w:r>
      <w:proofErr w:type="spellStart"/>
      <w:r w:rsidR="00826266" w:rsidRPr="00B33088">
        <w:rPr>
          <w:color w:val="000000"/>
          <w:sz w:val="27"/>
          <w:szCs w:val="27"/>
        </w:rPr>
        <w:t>софинансирование</w:t>
      </w:r>
      <w:proofErr w:type="spellEnd"/>
      <w:r w:rsidR="00826266" w:rsidRPr="00B33088">
        <w:rPr>
          <w:color w:val="000000"/>
          <w:sz w:val="27"/>
          <w:szCs w:val="27"/>
        </w:rPr>
        <w:t xml:space="preserve"> расходов по созданию условий для обеспечения жителей городских округов Архангельской области услугами торговли»</w:t>
      </w:r>
      <w:r w:rsidR="00DE085D" w:rsidRPr="00B33088">
        <w:rPr>
          <w:color w:val="000000"/>
          <w:sz w:val="27"/>
          <w:szCs w:val="27"/>
        </w:rPr>
        <w:t xml:space="preserve"> </w:t>
      </w:r>
      <w:r w:rsidR="004B1D35" w:rsidRPr="00B33088">
        <w:rPr>
          <w:color w:val="000000"/>
          <w:sz w:val="27"/>
          <w:szCs w:val="27"/>
        </w:rPr>
        <w:br/>
      </w:r>
      <w:r w:rsidR="00DE085D" w:rsidRPr="00B33088">
        <w:rPr>
          <w:color w:val="000000"/>
          <w:sz w:val="27"/>
          <w:szCs w:val="27"/>
        </w:rPr>
        <w:t xml:space="preserve">(далее </w:t>
      </w:r>
      <w:r w:rsidR="00DE085D" w:rsidRPr="00B33088">
        <w:rPr>
          <w:sz w:val="27"/>
          <w:szCs w:val="27"/>
        </w:rPr>
        <w:t>–</w:t>
      </w:r>
      <w:r w:rsidR="00DE085D" w:rsidRPr="00B33088">
        <w:rPr>
          <w:color w:val="000000"/>
          <w:sz w:val="27"/>
          <w:szCs w:val="27"/>
        </w:rPr>
        <w:t xml:space="preserve"> </w:t>
      </w:r>
      <w:r w:rsidR="00DE085D" w:rsidRPr="00B33088">
        <w:rPr>
          <w:bCs/>
          <w:sz w:val="27"/>
          <w:szCs w:val="27"/>
        </w:rPr>
        <w:t>областной закон)</w:t>
      </w:r>
      <w:r w:rsidR="00826266" w:rsidRPr="00B33088">
        <w:rPr>
          <w:color w:val="000000"/>
          <w:sz w:val="27"/>
          <w:szCs w:val="27"/>
        </w:rPr>
        <w:t xml:space="preserve">, </w:t>
      </w:r>
      <w:r w:rsidR="00297E6D" w:rsidRPr="00B33088">
        <w:rPr>
          <w:sz w:val="27"/>
          <w:szCs w:val="27"/>
        </w:rPr>
        <w:t>решением Собрания депутатов МО «Ленский муниципальный район» от 15 декабря 2010</w:t>
      </w:r>
      <w:proofErr w:type="gramEnd"/>
      <w:r w:rsidR="00297E6D" w:rsidRPr="00B33088">
        <w:rPr>
          <w:sz w:val="27"/>
          <w:szCs w:val="27"/>
        </w:rPr>
        <w:t xml:space="preserve"> года № 76 </w:t>
      </w:r>
      <w:r w:rsidR="004B1D35" w:rsidRPr="00B33088">
        <w:rPr>
          <w:sz w:val="27"/>
          <w:szCs w:val="27"/>
        </w:rPr>
        <w:br/>
      </w:r>
      <w:r w:rsidR="00297E6D" w:rsidRPr="00B33088">
        <w:rPr>
          <w:sz w:val="27"/>
          <w:szCs w:val="27"/>
        </w:rPr>
        <w:t>«О создании условий для обеспечения поселений муниципального образования «Ленский муниципал</w:t>
      </w:r>
      <w:r w:rsidR="00BF1669" w:rsidRPr="00B33088">
        <w:rPr>
          <w:sz w:val="27"/>
          <w:szCs w:val="27"/>
        </w:rPr>
        <w:t xml:space="preserve">ьный район» услугами торговли», </w:t>
      </w:r>
      <w:r w:rsidR="004B1D35" w:rsidRPr="00B33088">
        <w:rPr>
          <w:sz w:val="27"/>
          <w:szCs w:val="27"/>
        </w:rPr>
        <w:br/>
      </w:r>
      <w:r w:rsidR="007A6616" w:rsidRPr="00B33088">
        <w:rPr>
          <w:sz w:val="27"/>
          <w:szCs w:val="27"/>
        </w:rPr>
        <w:t>муниципальной программой</w:t>
      </w:r>
      <w:r w:rsidR="00826266" w:rsidRPr="00B33088">
        <w:rPr>
          <w:sz w:val="27"/>
          <w:szCs w:val="27"/>
        </w:rPr>
        <w:t xml:space="preserve"> </w:t>
      </w:r>
      <w:r w:rsidR="00826266" w:rsidRPr="00B33088">
        <w:rPr>
          <w:bCs/>
          <w:sz w:val="27"/>
          <w:szCs w:val="27"/>
        </w:rPr>
        <w:t xml:space="preserve">«Развитие торговли на территории </w:t>
      </w:r>
      <w:r w:rsidR="004B1D35" w:rsidRPr="00B33088">
        <w:rPr>
          <w:bCs/>
          <w:sz w:val="27"/>
          <w:szCs w:val="27"/>
        </w:rPr>
        <w:br/>
      </w:r>
      <w:r w:rsidR="00826266" w:rsidRPr="00B33088">
        <w:rPr>
          <w:bCs/>
          <w:sz w:val="27"/>
          <w:szCs w:val="27"/>
        </w:rPr>
        <w:t xml:space="preserve">МО «Ленский муниципальный район» (далее </w:t>
      </w:r>
      <w:r w:rsidR="007C2378" w:rsidRPr="00B33088">
        <w:rPr>
          <w:sz w:val="27"/>
          <w:szCs w:val="27"/>
        </w:rPr>
        <w:t>–</w:t>
      </w:r>
      <w:r w:rsidR="00826266" w:rsidRPr="00B33088">
        <w:rPr>
          <w:bCs/>
          <w:sz w:val="27"/>
          <w:szCs w:val="27"/>
        </w:rPr>
        <w:t xml:space="preserve"> </w:t>
      </w:r>
      <w:r w:rsidR="00826266" w:rsidRPr="00B33088">
        <w:rPr>
          <w:sz w:val="27"/>
          <w:szCs w:val="27"/>
        </w:rPr>
        <w:t>муниципальная программа)</w:t>
      </w:r>
      <w:r w:rsidR="00826266" w:rsidRPr="00B33088">
        <w:rPr>
          <w:bCs/>
          <w:sz w:val="27"/>
          <w:szCs w:val="27"/>
        </w:rPr>
        <w:t>, утвержденной постановлением Администрации МО «Ленский муниципальный район» от 30 августа 2016 года № 496-н</w:t>
      </w:r>
      <w:r w:rsidR="00391202" w:rsidRPr="00B33088">
        <w:rPr>
          <w:sz w:val="27"/>
          <w:szCs w:val="27"/>
        </w:rPr>
        <w:t>.</w:t>
      </w:r>
      <w:r w:rsidR="00633F5B" w:rsidRPr="00B33088">
        <w:rPr>
          <w:sz w:val="27"/>
          <w:szCs w:val="27"/>
        </w:rPr>
        <w:t xml:space="preserve"> </w:t>
      </w:r>
    </w:p>
    <w:p w:rsidR="0089705E" w:rsidRPr="00B33088" w:rsidRDefault="00633F5B" w:rsidP="00A437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Порядок</w:t>
      </w:r>
      <w:r w:rsidR="00BB4869" w:rsidRPr="00B33088">
        <w:rPr>
          <w:sz w:val="27"/>
          <w:szCs w:val="27"/>
        </w:rPr>
        <w:t xml:space="preserve"> определяет условия предоставления </w:t>
      </w:r>
      <w:r w:rsidR="009C42E4" w:rsidRPr="00B33088">
        <w:rPr>
          <w:sz w:val="27"/>
          <w:szCs w:val="27"/>
        </w:rPr>
        <w:t xml:space="preserve">за счет средств </w:t>
      </w:r>
      <w:r w:rsidR="00297E6D" w:rsidRPr="00B33088">
        <w:rPr>
          <w:sz w:val="27"/>
          <w:szCs w:val="27"/>
        </w:rPr>
        <w:t xml:space="preserve">бюджета </w:t>
      </w:r>
      <w:r w:rsidR="00C70AEE" w:rsidRPr="00B33088">
        <w:rPr>
          <w:sz w:val="27"/>
          <w:szCs w:val="27"/>
        </w:rPr>
        <w:br/>
      </w:r>
      <w:r w:rsidR="00297E6D" w:rsidRPr="00B33088">
        <w:rPr>
          <w:sz w:val="27"/>
          <w:szCs w:val="27"/>
        </w:rPr>
        <w:t xml:space="preserve">МО «Ленский муниципальный район» (далее </w:t>
      </w:r>
      <w:r w:rsidR="00E93549" w:rsidRPr="00B33088">
        <w:rPr>
          <w:sz w:val="27"/>
          <w:szCs w:val="27"/>
        </w:rPr>
        <w:t>–</w:t>
      </w:r>
      <w:r w:rsidR="00297E6D" w:rsidRPr="00B33088">
        <w:rPr>
          <w:sz w:val="27"/>
          <w:szCs w:val="27"/>
        </w:rPr>
        <w:t xml:space="preserve"> </w:t>
      </w:r>
      <w:r w:rsidR="00E93549" w:rsidRPr="00B33088">
        <w:rPr>
          <w:sz w:val="27"/>
          <w:szCs w:val="27"/>
        </w:rPr>
        <w:t>б</w:t>
      </w:r>
      <w:r w:rsidR="00297E6D" w:rsidRPr="00B33088">
        <w:rPr>
          <w:sz w:val="27"/>
          <w:szCs w:val="27"/>
        </w:rPr>
        <w:t>юджет</w:t>
      </w:r>
      <w:r w:rsidR="00E93549" w:rsidRPr="00B33088">
        <w:rPr>
          <w:sz w:val="27"/>
          <w:szCs w:val="27"/>
        </w:rPr>
        <w:t xml:space="preserve"> МО</w:t>
      </w:r>
      <w:r w:rsidR="00297E6D" w:rsidRPr="00B33088">
        <w:rPr>
          <w:sz w:val="27"/>
          <w:szCs w:val="27"/>
        </w:rPr>
        <w:t>)</w:t>
      </w:r>
      <w:r w:rsidR="005F6511" w:rsidRPr="00B33088">
        <w:rPr>
          <w:sz w:val="27"/>
          <w:szCs w:val="27"/>
        </w:rPr>
        <w:t xml:space="preserve"> </w:t>
      </w:r>
      <w:r w:rsidR="00C70AEE" w:rsidRPr="00B33088">
        <w:rPr>
          <w:sz w:val="27"/>
          <w:szCs w:val="27"/>
        </w:rPr>
        <w:br/>
      </w:r>
      <w:r w:rsidR="007D6752" w:rsidRPr="00B33088">
        <w:rPr>
          <w:sz w:val="27"/>
          <w:szCs w:val="27"/>
        </w:rPr>
        <w:t xml:space="preserve">субсидий </w:t>
      </w:r>
      <w:r w:rsidR="003B1625" w:rsidRPr="00B33088">
        <w:rPr>
          <w:sz w:val="27"/>
          <w:szCs w:val="27"/>
        </w:rPr>
        <w:t xml:space="preserve">юридическим лицам </w:t>
      </w:r>
      <w:r w:rsidR="00EC5182" w:rsidRPr="00B33088">
        <w:rPr>
          <w:sz w:val="27"/>
          <w:szCs w:val="27"/>
        </w:rPr>
        <w:t xml:space="preserve">(за исключением субсидий государственным (муниципальным) учреждениям) </w:t>
      </w:r>
      <w:r w:rsidR="003B1625" w:rsidRPr="00B33088">
        <w:rPr>
          <w:sz w:val="27"/>
          <w:szCs w:val="27"/>
        </w:rPr>
        <w:t xml:space="preserve">и индивидуальным предпринимателям </w:t>
      </w:r>
      <w:r w:rsidR="00C70AEE" w:rsidRPr="00B33088">
        <w:rPr>
          <w:sz w:val="27"/>
          <w:szCs w:val="27"/>
        </w:rPr>
        <w:br/>
      </w:r>
      <w:r w:rsidR="00EC5182" w:rsidRPr="00B33088">
        <w:rPr>
          <w:sz w:val="27"/>
          <w:szCs w:val="27"/>
        </w:rPr>
        <w:t>(далее – юридически</w:t>
      </w:r>
      <w:r w:rsidR="00C70AEE" w:rsidRPr="00B33088">
        <w:rPr>
          <w:sz w:val="27"/>
          <w:szCs w:val="27"/>
        </w:rPr>
        <w:t>е</w:t>
      </w:r>
      <w:r w:rsidR="00EC5182" w:rsidRPr="00B33088">
        <w:rPr>
          <w:sz w:val="27"/>
          <w:szCs w:val="27"/>
        </w:rPr>
        <w:t xml:space="preserve"> лица</w:t>
      </w:r>
      <w:r w:rsidR="00C70AEE" w:rsidRPr="00B33088">
        <w:rPr>
          <w:sz w:val="27"/>
          <w:szCs w:val="27"/>
        </w:rPr>
        <w:t>,</w:t>
      </w:r>
      <w:r w:rsidR="00EC5182" w:rsidRPr="00B33088">
        <w:rPr>
          <w:sz w:val="27"/>
          <w:szCs w:val="27"/>
        </w:rPr>
        <w:t xml:space="preserve"> индивидуальны</w:t>
      </w:r>
      <w:r w:rsidR="00C70AEE" w:rsidRPr="00B33088">
        <w:rPr>
          <w:sz w:val="27"/>
          <w:szCs w:val="27"/>
        </w:rPr>
        <w:t>е</w:t>
      </w:r>
      <w:r w:rsidR="00EC5182" w:rsidRPr="00B33088">
        <w:rPr>
          <w:sz w:val="27"/>
          <w:szCs w:val="27"/>
        </w:rPr>
        <w:t xml:space="preserve"> предпринимател</w:t>
      </w:r>
      <w:r w:rsidR="00C70AEE" w:rsidRPr="00B33088">
        <w:rPr>
          <w:sz w:val="27"/>
          <w:szCs w:val="27"/>
        </w:rPr>
        <w:t>и</w:t>
      </w:r>
      <w:r w:rsidR="00EC5182" w:rsidRPr="00B33088">
        <w:rPr>
          <w:sz w:val="27"/>
          <w:szCs w:val="27"/>
        </w:rPr>
        <w:t>)</w:t>
      </w:r>
      <w:r w:rsidR="007D6752" w:rsidRPr="00B33088">
        <w:rPr>
          <w:sz w:val="27"/>
          <w:szCs w:val="27"/>
        </w:rPr>
        <w:t xml:space="preserve"> </w:t>
      </w:r>
      <w:r w:rsidR="00297E6D" w:rsidRPr="00B33088">
        <w:rPr>
          <w:sz w:val="27"/>
          <w:szCs w:val="27"/>
        </w:rPr>
        <w:t>возмещения части затрат по созданию усл</w:t>
      </w:r>
      <w:r w:rsidR="00C70AEE" w:rsidRPr="00B33088">
        <w:rPr>
          <w:sz w:val="27"/>
          <w:szCs w:val="27"/>
        </w:rPr>
        <w:t xml:space="preserve">овий для обеспечения поселений </w:t>
      </w:r>
      <w:r w:rsidR="00297E6D" w:rsidRPr="00B33088">
        <w:rPr>
          <w:sz w:val="27"/>
          <w:szCs w:val="27"/>
        </w:rPr>
        <w:t>услугами торговли</w:t>
      </w:r>
      <w:r w:rsidR="00C70AEE" w:rsidRPr="00B33088">
        <w:rPr>
          <w:sz w:val="27"/>
          <w:szCs w:val="27"/>
        </w:rPr>
        <w:t xml:space="preserve"> </w:t>
      </w:r>
      <w:r w:rsidR="00BB4869" w:rsidRPr="00B33088">
        <w:rPr>
          <w:sz w:val="27"/>
          <w:szCs w:val="27"/>
        </w:rPr>
        <w:t>(далее – субсиди</w:t>
      </w:r>
      <w:r w:rsidR="00C70AEE" w:rsidRPr="00B33088">
        <w:rPr>
          <w:sz w:val="27"/>
          <w:szCs w:val="27"/>
        </w:rPr>
        <w:t>я</w:t>
      </w:r>
      <w:r w:rsidR="00BB4869" w:rsidRPr="00B33088">
        <w:rPr>
          <w:sz w:val="27"/>
          <w:szCs w:val="27"/>
        </w:rPr>
        <w:t>)</w:t>
      </w:r>
      <w:r w:rsidR="003B1625" w:rsidRPr="00B33088">
        <w:rPr>
          <w:sz w:val="27"/>
          <w:szCs w:val="27"/>
        </w:rPr>
        <w:t>, а также порядок возврата субсидий</w:t>
      </w:r>
      <w:r w:rsidR="00BB4869" w:rsidRPr="00B33088">
        <w:rPr>
          <w:bCs/>
          <w:sz w:val="27"/>
          <w:szCs w:val="27"/>
        </w:rPr>
        <w:t xml:space="preserve">. </w:t>
      </w:r>
    </w:p>
    <w:p w:rsidR="005F6511" w:rsidRPr="00B33088" w:rsidRDefault="005F6511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lastRenderedPageBreak/>
        <w:t>2. В целях настоящего Порядка используются следующие понятия</w:t>
      </w:r>
      <w:r w:rsidR="003C4733" w:rsidRPr="00B33088">
        <w:rPr>
          <w:sz w:val="27"/>
          <w:szCs w:val="27"/>
        </w:rPr>
        <w:t>:</w:t>
      </w:r>
    </w:p>
    <w:p w:rsidR="003C4733" w:rsidRPr="00B33088" w:rsidRDefault="003C4733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заявитель – юридическое лицо или индивидуа</w:t>
      </w:r>
      <w:r w:rsidR="00C70AEE" w:rsidRPr="00B33088">
        <w:rPr>
          <w:sz w:val="27"/>
          <w:szCs w:val="27"/>
        </w:rPr>
        <w:t>льный предприниматель, подавший</w:t>
      </w:r>
      <w:r w:rsidRPr="00B33088">
        <w:rPr>
          <w:sz w:val="27"/>
          <w:szCs w:val="27"/>
        </w:rPr>
        <w:t xml:space="preserve"> </w:t>
      </w:r>
      <w:r w:rsidR="00601A38" w:rsidRPr="00B33088">
        <w:rPr>
          <w:sz w:val="27"/>
          <w:szCs w:val="27"/>
        </w:rPr>
        <w:t>заявление</w:t>
      </w:r>
      <w:r w:rsidR="00C70AEE" w:rsidRPr="00B33088">
        <w:rPr>
          <w:sz w:val="27"/>
          <w:szCs w:val="27"/>
        </w:rPr>
        <w:t xml:space="preserve"> на </w:t>
      </w:r>
      <w:r w:rsidRPr="00B33088">
        <w:rPr>
          <w:sz w:val="27"/>
          <w:szCs w:val="27"/>
        </w:rPr>
        <w:t>предоставлени</w:t>
      </w:r>
      <w:r w:rsidR="001344F8" w:rsidRPr="00B33088">
        <w:rPr>
          <w:sz w:val="27"/>
          <w:szCs w:val="27"/>
        </w:rPr>
        <w:t>е</w:t>
      </w:r>
      <w:r w:rsidRPr="00B33088">
        <w:rPr>
          <w:sz w:val="27"/>
          <w:szCs w:val="27"/>
        </w:rPr>
        <w:t xml:space="preserve"> субсидии в соответствии </w:t>
      </w:r>
      <w:r w:rsidR="00C70AE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с требованиями настоящего Порядка;</w:t>
      </w:r>
    </w:p>
    <w:p w:rsidR="00BA71BA" w:rsidRPr="00B33088" w:rsidRDefault="003C4733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получатель субсидии – заявитель, по результатам </w:t>
      </w:r>
      <w:proofErr w:type="gramStart"/>
      <w:r w:rsidRPr="00B33088">
        <w:rPr>
          <w:sz w:val="27"/>
          <w:szCs w:val="27"/>
        </w:rPr>
        <w:t>рассмотрения</w:t>
      </w:r>
      <w:proofErr w:type="gramEnd"/>
      <w:r w:rsidRPr="00B33088">
        <w:rPr>
          <w:sz w:val="27"/>
          <w:szCs w:val="27"/>
        </w:rPr>
        <w:t xml:space="preserve"> заяв</w:t>
      </w:r>
      <w:r w:rsidR="00601A38" w:rsidRPr="00B33088">
        <w:rPr>
          <w:sz w:val="27"/>
          <w:szCs w:val="27"/>
        </w:rPr>
        <w:t>ления</w:t>
      </w:r>
      <w:r w:rsidR="00C70AEE" w:rsidRPr="00B33088">
        <w:rPr>
          <w:sz w:val="27"/>
          <w:szCs w:val="27"/>
        </w:rPr>
        <w:t xml:space="preserve"> которого </w:t>
      </w:r>
      <w:r w:rsidRPr="00B33088">
        <w:rPr>
          <w:sz w:val="27"/>
          <w:szCs w:val="27"/>
        </w:rPr>
        <w:t>принято решение о предоставлении компенсации в форме субсидии</w:t>
      </w:r>
      <w:r w:rsidR="00BA71BA" w:rsidRPr="00B33088">
        <w:rPr>
          <w:sz w:val="27"/>
          <w:szCs w:val="27"/>
        </w:rPr>
        <w:t>;</w:t>
      </w:r>
    </w:p>
    <w:p w:rsidR="00BA71BA" w:rsidRPr="00B33088" w:rsidRDefault="00BA71BA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населенный пункт – труднодоступный населенный пункт, </w:t>
      </w:r>
      <w:r w:rsidR="00C70AE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расходы по доставке товаров в который частично компенсируются поставщику за счет средств бюджет</w:t>
      </w:r>
      <w:r w:rsidR="00297E6D" w:rsidRPr="00B33088">
        <w:rPr>
          <w:sz w:val="27"/>
          <w:szCs w:val="27"/>
        </w:rPr>
        <w:t>ов</w:t>
      </w:r>
      <w:r w:rsidRPr="00B33088">
        <w:rPr>
          <w:sz w:val="27"/>
          <w:szCs w:val="27"/>
        </w:rPr>
        <w:t>. Перечень населенных пунктов определяется решением представительного органа муниципального района по представлению глав поселений, на территории которых находятся соответствующие населенные пункты;</w:t>
      </w:r>
    </w:p>
    <w:p w:rsidR="00BA71BA" w:rsidRPr="00B33088" w:rsidRDefault="00BA71BA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поставщик – юридическое лицо или индивидуальный предприниматель, которое (который) обеспечивает доставку товаров в населенные пункты </w:t>
      </w:r>
      <w:r w:rsidR="00C70AE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и реализует их жителям населенных пунктов;</w:t>
      </w:r>
    </w:p>
    <w:p w:rsidR="00BA71BA" w:rsidRPr="00B33088" w:rsidRDefault="00BA71BA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товары – продовольственные и (или) промышленные товары, </w:t>
      </w:r>
      <w:r w:rsidR="00C70AE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обеспечение доставки и </w:t>
      </w:r>
      <w:proofErr w:type="gramStart"/>
      <w:r w:rsidRPr="00B33088">
        <w:rPr>
          <w:sz w:val="27"/>
          <w:szCs w:val="27"/>
        </w:rPr>
        <w:t>реализация</w:t>
      </w:r>
      <w:proofErr w:type="gramEnd"/>
      <w:r w:rsidRPr="00B33088">
        <w:rPr>
          <w:sz w:val="27"/>
          <w:szCs w:val="27"/>
        </w:rPr>
        <w:t xml:space="preserve"> которых осуществляется поставщиками;</w:t>
      </w:r>
    </w:p>
    <w:p w:rsidR="00E93549" w:rsidRPr="00B33088" w:rsidRDefault="00BA71BA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t xml:space="preserve">транспортные расходы – расходы поставщика по оплате перевозки товаров, включающие только расходы по оплате горюче-смазочных материалов и оплата труда водителей транспортных средств при перевозке товаров </w:t>
      </w:r>
      <w:r w:rsidR="00C70AE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в населенный пункт - в случае, если поставщик перевозит товары самостоятельно</w:t>
      </w:r>
      <w:r w:rsidR="00C70AEE" w:rsidRPr="00B33088">
        <w:rPr>
          <w:sz w:val="27"/>
          <w:szCs w:val="27"/>
        </w:rPr>
        <w:t xml:space="preserve">, </w:t>
      </w:r>
      <w:r w:rsidR="00E93549" w:rsidRPr="00B33088">
        <w:rPr>
          <w:sz w:val="27"/>
          <w:szCs w:val="27"/>
        </w:rPr>
        <w:t xml:space="preserve">оплата перевозки товаров по договору (договорам) перевозки, включая стоимость услуг паромных и буксирных переправ, </w:t>
      </w:r>
      <w:r w:rsidR="00C70AEE" w:rsidRPr="00B33088">
        <w:rPr>
          <w:sz w:val="27"/>
          <w:szCs w:val="27"/>
        </w:rPr>
        <w:br/>
      </w:r>
      <w:r w:rsidR="00E93549" w:rsidRPr="00B33088">
        <w:rPr>
          <w:sz w:val="27"/>
          <w:szCs w:val="27"/>
        </w:rPr>
        <w:t xml:space="preserve">в случае, если перевозка товаров осуществляется иными лицами по договору </w:t>
      </w:r>
      <w:r w:rsidR="00C70AEE" w:rsidRPr="00B33088">
        <w:rPr>
          <w:sz w:val="27"/>
          <w:szCs w:val="27"/>
        </w:rPr>
        <w:br/>
      </w:r>
      <w:r w:rsidR="00E93549" w:rsidRPr="00B33088">
        <w:rPr>
          <w:sz w:val="27"/>
          <w:szCs w:val="27"/>
        </w:rPr>
        <w:t>с поставщиком</w:t>
      </w:r>
      <w:proofErr w:type="gramEnd"/>
      <w:r w:rsidR="00E93549" w:rsidRPr="00B33088">
        <w:rPr>
          <w:sz w:val="27"/>
          <w:szCs w:val="27"/>
        </w:rPr>
        <w:t xml:space="preserve">, оплата услуг по </w:t>
      </w:r>
      <w:r w:rsidR="00C70AEE" w:rsidRPr="00B33088">
        <w:rPr>
          <w:sz w:val="27"/>
          <w:szCs w:val="27"/>
        </w:rPr>
        <w:t>проезду по понтонной переправе.</w:t>
      </w:r>
    </w:p>
    <w:p w:rsidR="00BA71BA" w:rsidRPr="00B33088" w:rsidRDefault="00BA71BA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Условиями предоставления субсиди</w:t>
      </w:r>
      <w:r w:rsidR="00297E6D" w:rsidRPr="00B33088">
        <w:rPr>
          <w:sz w:val="27"/>
          <w:szCs w:val="27"/>
        </w:rPr>
        <w:t>и</w:t>
      </w:r>
      <w:r w:rsidRPr="00B33088">
        <w:rPr>
          <w:sz w:val="27"/>
          <w:szCs w:val="27"/>
        </w:rPr>
        <w:t xml:space="preserve"> из бюджетов может быть предусмотрено отнесение к транспортным расходам расходов по оплате </w:t>
      </w:r>
      <w:r w:rsidR="00C92D3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горюче-смазочных материалов и оплата труда водителей транспортных средств, возникающих при возвращении транспортного средства из населенного пункта в пункт отправления;</w:t>
      </w:r>
    </w:p>
    <w:p w:rsidR="00726982" w:rsidRPr="00B33088" w:rsidRDefault="00726982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минимальная периодичность доставки товаров – промежуток времени между поставками в населенный пункт ассортиментного перечня товаров. Указанный промежуток времени не может быть превышен поставщиком </w:t>
      </w:r>
      <w:r w:rsidR="00C92D3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для получения субсидии из бюджета</w:t>
      </w:r>
      <w:r w:rsidR="00E93549" w:rsidRPr="00B33088">
        <w:rPr>
          <w:sz w:val="27"/>
          <w:szCs w:val="27"/>
        </w:rPr>
        <w:t xml:space="preserve"> МО</w:t>
      </w:r>
      <w:r w:rsidRPr="00B33088">
        <w:rPr>
          <w:sz w:val="27"/>
          <w:szCs w:val="27"/>
        </w:rPr>
        <w:t>;</w:t>
      </w:r>
    </w:p>
    <w:p w:rsidR="00DB6A93" w:rsidRPr="00B33088" w:rsidRDefault="00726982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ассортиментный перечень товаров – минимальный ассортимент товаров, доставка которых обеспечивается поставщ</w:t>
      </w:r>
      <w:r w:rsidR="00C92D3E" w:rsidRPr="00B33088">
        <w:rPr>
          <w:sz w:val="27"/>
          <w:szCs w:val="27"/>
        </w:rPr>
        <w:t xml:space="preserve">иком для получения субсидии </w:t>
      </w:r>
      <w:r w:rsidR="00C92D3E" w:rsidRPr="00B33088">
        <w:rPr>
          <w:sz w:val="27"/>
          <w:szCs w:val="27"/>
        </w:rPr>
        <w:br/>
        <w:t xml:space="preserve">из </w:t>
      </w:r>
      <w:r w:rsidRPr="00B33088">
        <w:rPr>
          <w:sz w:val="27"/>
          <w:szCs w:val="27"/>
        </w:rPr>
        <w:t>бюджета</w:t>
      </w:r>
      <w:r w:rsidR="00E93549" w:rsidRPr="00B33088">
        <w:rPr>
          <w:sz w:val="27"/>
          <w:szCs w:val="27"/>
        </w:rPr>
        <w:t xml:space="preserve"> МО</w:t>
      </w:r>
      <w:r w:rsidRPr="00B33088">
        <w:rPr>
          <w:sz w:val="27"/>
          <w:szCs w:val="27"/>
        </w:rPr>
        <w:t xml:space="preserve"> в соответствии с установленной минимальной периодичностью доставки товаров</w:t>
      </w:r>
      <w:r w:rsidR="003C4733" w:rsidRPr="00B33088">
        <w:rPr>
          <w:sz w:val="27"/>
          <w:szCs w:val="27"/>
        </w:rPr>
        <w:t xml:space="preserve">. </w:t>
      </w:r>
      <w:proofErr w:type="gramStart"/>
      <w:r w:rsidRPr="00B33088">
        <w:rPr>
          <w:sz w:val="27"/>
          <w:szCs w:val="27"/>
        </w:rPr>
        <w:t xml:space="preserve">В ассортиментный перечень товаров не могут быть </w:t>
      </w:r>
      <w:r w:rsidR="00C92D3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включены товары, расходы</w:t>
      </w:r>
      <w:r w:rsidR="00DB6A93" w:rsidRPr="00B33088">
        <w:rPr>
          <w:sz w:val="27"/>
          <w:szCs w:val="27"/>
        </w:rPr>
        <w:t>,</w:t>
      </w:r>
      <w:r w:rsidRPr="00B33088">
        <w:rPr>
          <w:sz w:val="27"/>
          <w:szCs w:val="27"/>
        </w:rPr>
        <w:t xml:space="preserve"> на доставку которых компенсируются </w:t>
      </w:r>
      <w:r w:rsidR="00C92D3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органами местного самоуправления муниципальных районов </w:t>
      </w:r>
      <w:r w:rsidR="00C92D3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Архангельской области из областного бюджета путем предоставления субсидий на доставку поставщиками муки для</w:t>
      </w:r>
      <w:r w:rsidR="00DB6A93" w:rsidRPr="00B33088">
        <w:rPr>
          <w:sz w:val="27"/>
          <w:szCs w:val="27"/>
        </w:rPr>
        <w:t xml:space="preserve"> производства хлеба и хлебобулочных изделий, а также лекарственных средств в районы Крайнего Севера </w:t>
      </w:r>
      <w:r w:rsidR="00C92D3E" w:rsidRPr="00B33088">
        <w:rPr>
          <w:sz w:val="27"/>
          <w:szCs w:val="27"/>
        </w:rPr>
        <w:br/>
      </w:r>
      <w:r w:rsidR="00DB6A93" w:rsidRPr="00B33088">
        <w:rPr>
          <w:sz w:val="27"/>
          <w:szCs w:val="27"/>
        </w:rPr>
        <w:t>и приравненные к ним местности с ограниченными сроками завоза грузов;</w:t>
      </w:r>
      <w:proofErr w:type="gramEnd"/>
    </w:p>
    <w:p w:rsidR="006436FB" w:rsidRPr="00B33088" w:rsidRDefault="006436FB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DB6A93" w:rsidRPr="00B33088" w:rsidRDefault="00DB6A93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lastRenderedPageBreak/>
        <w:t>предельный норматив возмещения транспортных расходов – максимальный размер субсидии из бюджета</w:t>
      </w:r>
      <w:r w:rsidR="00E93549" w:rsidRPr="00B33088">
        <w:rPr>
          <w:sz w:val="27"/>
          <w:szCs w:val="27"/>
        </w:rPr>
        <w:t xml:space="preserve"> МО</w:t>
      </w:r>
      <w:r w:rsidRPr="00B33088">
        <w:rPr>
          <w:sz w:val="27"/>
          <w:szCs w:val="27"/>
        </w:rPr>
        <w:t xml:space="preserve">, которая может быть предоставлена поставщику за одну доставку товаров. </w:t>
      </w:r>
      <w:r w:rsidR="00C92D3E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Предельный норматив возмещения транспортных расходов может быть определен общей суммой в отношении доставки товаров в населенный пункт либо из расчета на 1 километр маршрута доставки товаров;</w:t>
      </w:r>
    </w:p>
    <w:p w:rsidR="003C4733" w:rsidRPr="00B33088" w:rsidRDefault="00DB6A93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количество товаров – объем перевозимой продукции в соответствующих единицах измерения (вес, комплектность, объем и т.д.).</w:t>
      </w:r>
      <w:r w:rsidR="00726982" w:rsidRPr="00B33088">
        <w:rPr>
          <w:sz w:val="27"/>
          <w:szCs w:val="27"/>
        </w:rPr>
        <w:t xml:space="preserve"> </w:t>
      </w:r>
    </w:p>
    <w:p w:rsidR="00BB4869" w:rsidRPr="00B33088" w:rsidRDefault="003C4733" w:rsidP="00A325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>3</w:t>
      </w:r>
      <w:r w:rsidR="00BB4869" w:rsidRPr="00B3308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B4869" w:rsidRPr="00B33088">
        <w:rPr>
          <w:rFonts w:ascii="Times New Roman" w:hAnsi="Times New Roman" w:cs="Times New Roman"/>
          <w:sz w:val="27"/>
          <w:szCs w:val="27"/>
        </w:rPr>
        <w:t xml:space="preserve">Целью предоставления субсидии является возмещение части фактически произведенных затрат </w:t>
      </w:r>
      <w:r w:rsidR="00EE65A3" w:rsidRPr="00B33088">
        <w:rPr>
          <w:rFonts w:ascii="Times New Roman" w:hAnsi="Times New Roman" w:cs="Times New Roman"/>
          <w:sz w:val="27"/>
          <w:szCs w:val="27"/>
        </w:rPr>
        <w:t>на транспортны</w:t>
      </w:r>
      <w:r w:rsidR="00E93549" w:rsidRPr="00B33088">
        <w:rPr>
          <w:rFonts w:ascii="Times New Roman" w:hAnsi="Times New Roman" w:cs="Times New Roman"/>
          <w:sz w:val="27"/>
          <w:szCs w:val="27"/>
        </w:rPr>
        <w:t>е</w:t>
      </w:r>
      <w:r w:rsidR="00EE65A3" w:rsidRPr="00B33088">
        <w:rPr>
          <w:rFonts w:ascii="Times New Roman" w:hAnsi="Times New Roman" w:cs="Times New Roman"/>
          <w:sz w:val="27"/>
          <w:szCs w:val="27"/>
        </w:rPr>
        <w:t xml:space="preserve"> расход</w:t>
      </w:r>
      <w:r w:rsidR="00E93549" w:rsidRPr="00B33088">
        <w:rPr>
          <w:rFonts w:ascii="Times New Roman" w:hAnsi="Times New Roman" w:cs="Times New Roman"/>
          <w:sz w:val="27"/>
          <w:szCs w:val="27"/>
        </w:rPr>
        <w:t>ы</w:t>
      </w:r>
      <w:r w:rsidR="00EE65A3" w:rsidRPr="00B33088">
        <w:rPr>
          <w:rFonts w:ascii="Times New Roman" w:hAnsi="Times New Roman" w:cs="Times New Roman"/>
          <w:sz w:val="27"/>
          <w:szCs w:val="27"/>
        </w:rPr>
        <w:t xml:space="preserve"> по перевозке грузов из пункта отправления до населенного пункта</w:t>
      </w:r>
      <w:r w:rsidR="003C15F9" w:rsidRPr="00B3308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92D3E" w:rsidRPr="00B33088">
        <w:rPr>
          <w:rFonts w:ascii="Times New Roman" w:hAnsi="Times New Roman" w:cs="Times New Roman"/>
          <w:bCs/>
          <w:sz w:val="27"/>
          <w:szCs w:val="27"/>
        </w:rPr>
        <w:t xml:space="preserve">юридическим </w:t>
      </w:r>
      <w:r w:rsidR="003A38CB" w:rsidRPr="00B33088">
        <w:rPr>
          <w:rFonts w:ascii="Times New Roman" w:hAnsi="Times New Roman" w:cs="Times New Roman"/>
          <w:bCs/>
          <w:sz w:val="27"/>
          <w:szCs w:val="27"/>
        </w:rPr>
        <w:t xml:space="preserve">лицам </w:t>
      </w:r>
      <w:r w:rsidR="00C92D3E" w:rsidRPr="00B33088">
        <w:rPr>
          <w:rFonts w:ascii="Times New Roman" w:hAnsi="Times New Roman" w:cs="Times New Roman"/>
          <w:bCs/>
          <w:sz w:val="27"/>
          <w:szCs w:val="27"/>
        </w:rPr>
        <w:br/>
      </w:r>
      <w:r w:rsidR="003A38CB" w:rsidRPr="00B33088">
        <w:rPr>
          <w:rFonts w:ascii="Times New Roman" w:hAnsi="Times New Roman" w:cs="Times New Roman"/>
          <w:bCs/>
          <w:sz w:val="27"/>
          <w:szCs w:val="27"/>
        </w:rPr>
        <w:t>и индивидуальным предпринимателям</w:t>
      </w:r>
      <w:r w:rsidR="00B10ED5" w:rsidRPr="00B33088">
        <w:rPr>
          <w:rFonts w:ascii="Times New Roman" w:hAnsi="Times New Roman" w:cs="Times New Roman"/>
          <w:bCs/>
          <w:sz w:val="27"/>
          <w:szCs w:val="27"/>
        </w:rPr>
        <w:t xml:space="preserve"> в соответствии с</w:t>
      </w:r>
      <w:r w:rsidR="00A3256F" w:rsidRPr="00B33088">
        <w:rPr>
          <w:rFonts w:ascii="Times New Roman" w:hAnsi="Times New Roman" w:cs="Times New Roman"/>
          <w:bCs/>
          <w:sz w:val="27"/>
          <w:szCs w:val="27"/>
        </w:rPr>
        <w:t xml:space="preserve"> областным законом,</w:t>
      </w:r>
      <w:r w:rsidR="00B10ED5" w:rsidRPr="00B3308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4226C" w:rsidRPr="00B33088">
        <w:rPr>
          <w:rFonts w:ascii="Times New Roman" w:hAnsi="Times New Roman" w:cs="Times New Roman"/>
          <w:sz w:val="27"/>
          <w:szCs w:val="27"/>
        </w:rPr>
        <w:t>муниципальной программой</w:t>
      </w:r>
      <w:r w:rsidR="00984024" w:rsidRPr="00B33088">
        <w:rPr>
          <w:rFonts w:ascii="Times New Roman" w:hAnsi="Times New Roman" w:cs="Times New Roman"/>
          <w:bCs/>
          <w:sz w:val="27"/>
          <w:szCs w:val="27"/>
        </w:rPr>
        <w:t xml:space="preserve"> по мероприятию - с</w:t>
      </w:r>
      <w:r w:rsidR="00984024" w:rsidRPr="00B33088">
        <w:rPr>
          <w:rFonts w:ascii="Times New Roman" w:hAnsi="Times New Roman" w:cs="Times New Roman"/>
          <w:sz w:val="27"/>
          <w:szCs w:val="27"/>
        </w:rPr>
        <w:t xml:space="preserve">оздание условий </w:t>
      </w:r>
      <w:r w:rsidR="006436FB" w:rsidRPr="00B33088">
        <w:rPr>
          <w:rFonts w:ascii="Times New Roman" w:hAnsi="Times New Roman" w:cs="Times New Roman"/>
          <w:sz w:val="27"/>
          <w:szCs w:val="27"/>
        </w:rPr>
        <w:br/>
      </w:r>
      <w:r w:rsidR="00984024" w:rsidRPr="00B33088">
        <w:rPr>
          <w:rFonts w:ascii="Times New Roman" w:hAnsi="Times New Roman" w:cs="Times New Roman"/>
          <w:sz w:val="27"/>
          <w:szCs w:val="27"/>
        </w:rPr>
        <w:t xml:space="preserve">по обеспечению товарами первой необходимости жителей, </w:t>
      </w:r>
      <w:r w:rsidR="006436FB" w:rsidRPr="00B33088">
        <w:rPr>
          <w:rFonts w:ascii="Times New Roman" w:hAnsi="Times New Roman" w:cs="Times New Roman"/>
          <w:sz w:val="27"/>
          <w:szCs w:val="27"/>
        </w:rPr>
        <w:br/>
      </w:r>
      <w:r w:rsidR="00984024" w:rsidRPr="00B33088">
        <w:rPr>
          <w:rFonts w:ascii="Times New Roman" w:hAnsi="Times New Roman" w:cs="Times New Roman"/>
          <w:sz w:val="27"/>
          <w:szCs w:val="27"/>
        </w:rPr>
        <w:t>проживающих в труднодоступных и малонаселенных пунктах Ленского района</w:t>
      </w:r>
      <w:r w:rsidR="003A38CB" w:rsidRPr="00B33088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744E0F" w:rsidRPr="00B33088" w:rsidRDefault="00744E0F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Результатом </w:t>
      </w:r>
      <w:r w:rsidR="00B83A06" w:rsidRPr="00B33088">
        <w:rPr>
          <w:sz w:val="27"/>
          <w:szCs w:val="27"/>
        </w:rPr>
        <w:t>предоставления субсидии</w:t>
      </w:r>
      <w:r w:rsidRPr="00B33088">
        <w:rPr>
          <w:sz w:val="27"/>
          <w:szCs w:val="27"/>
        </w:rPr>
        <w:t xml:space="preserve"> является организация торгового обслуживания жителей отдаленных, труднодоступных и малонаселенных пунктов, возмещение части расходов поставщикам по доставке товаров</w:t>
      </w:r>
      <w:r w:rsidR="00AF4D26" w:rsidRPr="00B33088">
        <w:rPr>
          <w:sz w:val="27"/>
          <w:szCs w:val="27"/>
        </w:rPr>
        <w:t xml:space="preserve"> (оказание услуг (выполнение работ))</w:t>
      </w:r>
      <w:r w:rsidR="00FD7BF0" w:rsidRPr="00B33088">
        <w:rPr>
          <w:sz w:val="27"/>
          <w:szCs w:val="27"/>
        </w:rPr>
        <w:t>, создание условий по обеспечению товарами первой необходимости жителей, проживающих в труднодоступных и малонаселенных пунктах Ленского района, численностью не более 200 человек</w:t>
      </w:r>
      <w:r w:rsidRPr="00B33088">
        <w:rPr>
          <w:sz w:val="27"/>
          <w:szCs w:val="27"/>
        </w:rPr>
        <w:t>.</w:t>
      </w:r>
      <w:r w:rsidR="00DE39B0" w:rsidRPr="00B33088">
        <w:rPr>
          <w:sz w:val="27"/>
          <w:szCs w:val="27"/>
        </w:rPr>
        <w:t xml:space="preserve"> </w:t>
      </w:r>
      <w:r w:rsidR="00290664" w:rsidRPr="00B33088">
        <w:rPr>
          <w:sz w:val="27"/>
          <w:szCs w:val="27"/>
        </w:rPr>
        <w:t xml:space="preserve">Решением Собрания депутатов МО «Ленский муниципальный район» </w:t>
      </w:r>
      <w:r w:rsidR="00176D21" w:rsidRPr="00B33088">
        <w:rPr>
          <w:sz w:val="27"/>
          <w:szCs w:val="27"/>
        </w:rPr>
        <w:br/>
      </w:r>
      <w:r w:rsidR="00290664" w:rsidRPr="00B33088">
        <w:rPr>
          <w:sz w:val="27"/>
          <w:szCs w:val="27"/>
        </w:rPr>
        <w:t>от 15 декабря 2010 года № 76 «О создании условий для обеспечения поселений муниципального образования «Ленский муниципальный район» услугами торговли» принят</w:t>
      </w:r>
      <w:r w:rsidR="00FA6459" w:rsidRPr="00B33088">
        <w:rPr>
          <w:sz w:val="27"/>
          <w:szCs w:val="27"/>
        </w:rPr>
        <w:t xml:space="preserve">ы </w:t>
      </w:r>
      <w:r w:rsidR="008C226C" w:rsidRPr="00B33088">
        <w:rPr>
          <w:sz w:val="27"/>
          <w:szCs w:val="27"/>
        </w:rPr>
        <w:t>значения результатов</w:t>
      </w:r>
      <w:r w:rsidR="00FA6459" w:rsidRPr="00B33088">
        <w:rPr>
          <w:sz w:val="27"/>
          <w:szCs w:val="27"/>
        </w:rPr>
        <w:t>:</w:t>
      </w:r>
      <w:r w:rsidR="00290664" w:rsidRPr="00B33088">
        <w:rPr>
          <w:sz w:val="27"/>
          <w:szCs w:val="27"/>
        </w:rPr>
        <w:t xml:space="preserve"> </w:t>
      </w:r>
      <w:proofErr w:type="spellStart"/>
      <w:r w:rsidR="00290664" w:rsidRPr="00B33088">
        <w:rPr>
          <w:sz w:val="27"/>
          <w:szCs w:val="27"/>
        </w:rPr>
        <w:t>а</w:t>
      </w:r>
      <w:r w:rsidR="00DE39B0" w:rsidRPr="00B33088">
        <w:rPr>
          <w:sz w:val="27"/>
          <w:szCs w:val="27"/>
        </w:rPr>
        <w:t>ссортиментно</w:t>
      </w:r>
      <w:r w:rsidR="00176D21" w:rsidRPr="00B33088">
        <w:rPr>
          <w:sz w:val="27"/>
          <w:szCs w:val="27"/>
        </w:rPr>
        <w:t>-</w:t>
      </w:r>
      <w:r w:rsidR="00DE39B0" w:rsidRPr="00B33088">
        <w:rPr>
          <w:sz w:val="27"/>
          <w:szCs w:val="27"/>
        </w:rPr>
        <w:t>количественный</w:t>
      </w:r>
      <w:proofErr w:type="spellEnd"/>
      <w:r w:rsidR="00DE39B0" w:rsidRPr="00B33088">
        <w:rPr>
          <w:sz w:val="27"/>
          <w:szCs w:val="27"/>
        </w:rPr>
        <w:t xml:space="preserve"> минимум товаров и минимальная периодичность доставки товаров. Точная дата завершения и конечного значения результатов</w:t>
      </w:r>
      <w:r w:rsidR="00176D21" w:rsidRPr="00B33088">
        <w:rPr>
          <w:sz w:val="27"/>
          <w:szCs w:val="27"/>
        </w:rPr>
        <w:t xml:space="preserve"> -</w:t>
      </w:r>
      <w:r w:rsidR="00DE39B0" w:rsidRPr="00B33088">
        <w:rPr>
          <w:sz w:val="27"/>
          <w:szCs w:val="27"/>
        </w:rPr>
        <w:t xml:space="preserve"> 31 декабря текущего года.</w:t>
      </w:r>
    </w:p>
    <w:p w:rsidR="003A38CB" w:rsidRPr="00B33088" w:rsidRDefault="003C4733" w:rsidP="00A4373B">
      <w:pPr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4</w:t>
      </w:r>
      <w:r w:rsidR="003A38CB" w:rsidRPr="00B33088">
        <w:rPr>
          <w:sz w:val="27"/>
          <w:szCs w:val="27"/>
        </w:rPr>
        <w:t>.</w:t>
      </w:r>
      <w:r w:rsidRPr="00B33088">
        <w:rPr>
          <w:sz w:val="27"/>
          <w:szCs w:val="27"/>
        </w:rPr>
        <w:t xml:space="preserve"> Главный распорядитель бюджетных средств - </w:t>
      </w:r>
      <w:r w:rsidR="003A38CB" w:rsidRPr="00B33088">
        <w:rPr>
          <w:sz w:val="27"/>
          <w:szCs w:val="27"/>
        </w:rPr>
        <w:t>Финансовый отдел</w:t>
      </w:r>
      <w:r w:rsidR="00A61BB5" w:rsidRPr="00B33088">
        <w:rPr>
          <w:sz w:val="27"/>
          <w:szCs w:val="27"/>
        </w:rPr>
        <w:t xml:space="preserve"> Администрации МО «Ленский муниципальный район» </w:t>
      </w:r>
      <w:r w:rsidR="00874C38" w:rsidRPr="00B33088">
        <w:rPr>
          <w:sz w:val="27"/>
          <w:szCs w:val="27"/>
        </w:rPr>
        <w:br/>
      </w:r>
      <w:r w:rsidR="00A61BB5" w:rsidRPr="00B33088">
        <w:rPr>
          <w:sz w:val="27"/>
          <w:szCs w:val="27"/>
        </w:rPr>
        <w:t>(далее – Финансовый отдел)</w:t>
      </w:r>
      <w:r w:rsidR="00092F4D" w:rsidRPr="00B33088">
        <w:rPr>
          <w:sz w:val="27"/>
          <w:szCs w:val="27"/>
        </w:rPr>
        <w:t xml:space="preserve">, как получатель бюджетных средств, </w:t>
      </w:r>
      <w:r w:rsidR="00874C38" w:rsidRPr="00B33088">
        <w:rPr>
          <w:sz w:val="27"/>
          <w:szCs w:val="27"/>
        </w:rPr>
        <w:br/>
      </w:r>
      <w:r w:rsidR="003A38CB" w:rsidRPr="00B33088">
        <w:rPr>
          <w:sz w:val="27"/>
          <w:szCs w:val="27"/>
        </w:rPr>
        <w:t>предоставляет субсидию согл</w:t>
      </w:r>
      <w:r w:rsidR="00A61BB5" w:rsidRPr="00B33088">
        <w:rPr>
          <w:sz w:val="27"/>
          <w:szCs w:val="27"/>
        </w:rPr>
        <w:t xml:space="preserve">асно сводной бюджетной росписи </w:t>
      </w:r>
      <w:r w:rsidR="003A38CB" w:rsidRPr="00B33088">
        <w:rPr>
          <w:sz w:val="27"/>
          <w:szCs w:val="27"/>
        </w:rPr>
        <w:t xml:space="preserve">бюджета МО, утвержденных лимитов бюджетных обязательств на </w:t>
      </w:r>
      <w:r w:rsidR="00C96711" w:rsidRPr="00B33088">
        <w:rPr>
          <w:sz w:val="27"/>
          <w:szCs w:val="27"/>
        </w:rPr>
        <w:t>текущий финансовый год</w:t>
      </w:r>
      <w:r w:rsidR="003A38CB" w:rsidRPr="00B33088">
        <w:rPr>
          <w:sz w:val="27"/>
          <w:szCs w:val="27"/>
        </w:rPr>
        <w:t>,</w:t>
      </w:r>
      <w:r w:rsidR="00176D21" w:rsidRPr="00B33088">
        <w:rPr>
          <w:sz w:val="27"/>
          <w:szCs w:val="27"/>
        </w:rPr>
        <w:t xml:space="preserve"> </w:t>
      </w:r>
      <w:r w:rsidR="003A38CB" w:rsidRPr="00B33088">
        <w:rPr>
          <w:sz w:val="27"/>
          <w:szCs w:val="27"/>
        </w:rPr>
        <w:t xml:space="preserve">кассового плана, а также с учетом поступления средств областного бюджета. </w:t>
      </w:r>
    </w:p>
    <w:p w:rsidR="003A38CB" w:rsidRPr="00B33088" w:rsidRDefault="003A38CB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Финансовый отдел перечисляет субсидию получателям на счета, открытые в кредитных организациях. Субсидия отражается в расходах бюджета МО по соответствующему коду бюджетной классификации расходов бюджетов.</w:t>
      </w:r>
    </w:p>
    <w:p w:rsidR="0089705E" w:rsidRPr="00B33088" w:rsidRDefault="003C4733" w:rsidP="00A4373B">
      <w:pPr>
        <w:pStyle w:val="1"/>
        <w:keepNext w:val="0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B33088">
        <w:rPr>
          <w:rFonts w:ascii="Times New Roman" w:hAnsi="Times New Roman"/>
          <w:b w:val="0"/>
          <w:sz w:val="27"/>
          <w:szCs w:val="27"/>
        </w:rPr>
        <w:t>5</w:t>
      </w:r>
      <w:r w:rsidR="00E63672" w:rsidRPr="00B33088">
        <w:rPr>
          <w:rFonts w:ascii="Times New Roman" w:hAnsi="Times New Roman"/>
          <w:b w:val="0"/>
          <w:sz w:val="27"/>
          <w:szCs w:val="27"/>
        </w:rPr>
        <w:t>.</w:t>
      </w:r>
      <w:r w:rsidR="0089705E" w:rsidRPr="00B33088">
        <w:rPr>
          <w:rFonts w:ascii="Times New Roman" w:hAnsi="Times New Roman"/>
          <w:b w:val="0"/>
          <w:sz w:val="27"/>
          <w:szCs w:val="27"/>
        </w:rPr>
        <w:t xml:space="preserve"> Получателями </w:t>
      </w:r>
      <w:r w:rsidR="007B6BFC" w:rsidRPr="00B33088">
        <w:rPr>
          <w:rFonts w:ascii="Times New Roman" w:hAnsi="Times New Roman"/>
          <w:b w:val="0"/>
          <w:sz w:val="27"/>
          <w:szCs w:val="27"/>
        </w:rPr>
        <w:t>субсиди</w:t>
      </w:r>
      <w:r w:rsidR="008E3BBE" w:rsidRPr="00B33088">
        <w:rPr>
          <w:rFonts w:ascii="Times New Roman" w:hAnsi="Times New Roman"/>
          <w:b w:val="0"/>
          <w:sz w:val="27"/>
          <w:szCs w:val="27"/>
        </w:rPr>
        <w:t>и</w:t>
      </w:r>
      <w:r w:rsidR="007B6BFC" w:rsidRPr="00B33088">
        <w:rPr>
          <w:rFonts w:ascii="Times New Roman" w:hAnsi="Times New Roman"/>
          <w:b w:val="0"/>
          <w:sz w:val="27"/>
          <w:szCs w:val="27"/>
        </w:rPr>
        <w:t xml:space="preserve"> </w:t>
      </w:r>
      <w:r w:rsidR="0089705E" w:rsidRPr="00B33088">
        <w:rPr>
          <w:rFonts w:ascii="Times New Roman" w:hAnsi="Times New Roman"/>
          <w:b w:val="0"/>
          <w:sz w:val="27"/>
          <w:szCs w:val="27"/>
        </w:rPr>
        <w:t xml:space="preserve">являются юридические лица </w:t>
      </w:r>
      <w:r w:rsidR="00176D21" w:rsidRPr="00B33088">
        <w:rPr>
          <w:rFonts w:ascii="Times New Roman" w:hAnsi="Times New Roman"/>
          <w:b w:val="0"/>
          <w:sz w:val="27"/>
          <w:szCs w:val="27"/>
        </w:rPr>
        <w:br/>
      </w:r>
      <w:r w:rsidR="0089705E" w:rsidRPr="00B33088">
        <w:rPr>
          <w:rFonts w:ascii="Times New Roman" w:hAnsi="Times New Roman"/>
          <w:b w:val="0"/>
          <w:sz w:val="27"/>
          <w:szCs w:val="27"/>
        </w:rPr>
        <w:t>и индивидуальные пред</w:t>
      </w:r>
      <w:r w:rsidR="005C36A8" w:rsidRPr="00B33088">
        <w:rPr>
          <w:rFonts w:ascii="Times New Roman" w:hAnsi="Times New Roman"/>
          <w:b w:val="0"/>
          <w:sz w:val="27"/>
          <w:szCs w:val="27"/>
        </w:rPr>
        <w:t>приниматели, понесшие</w:t>
      </w:r>
      <w:r w:rsidR="00A67C3E" w:rsidRPr="00B33088">
        <w:rPr>
          <w:rFonts w:ascii="Times New Roman" w:hAnsi="Times New Roman"/>
          <w:b w:val="0"/>
          <w:sz w:val="27"/>
          <w:szCs w:val="27"/>
        </w:rPr>
        <w:t xml:space="preserve"> </w:t>
      </w:r>
      <w:r w:rsidR="0089705E" w:rsidRPr="00B33088">
        <w:rPr>
          <w:rFonts w:ascii="Times New Roman" w:hAnsi="Times New Roman"/>
          <w:b w:val="0"/>
          <w:sz w:val="27"/>
          <w:szCs w:val="27"/>
        </w:rPr>
        <w:t>затраты</w:t>
      </w:r>
      <w:r w:rsidR="00A61BB5" w:rsidRPr="00B33088">
        <w:rPr>
          <w:rFonts w:ascii="Times New Roman" w:hAnsi="Times New Roman"/>
          <w:b w:val="0"/>
          <w:sz w:val="27"/>
          <w:szCs w:val="27"/>
        </w:rPr>
        <w:t xml:space="preserve"> по </w:t>
      </w:r>
      <w:r w:rsidR="00EE65A3" w:rsidRPr="00B33088">
        <w:rPr>
          <w:rFonts w:ascii="Times New Roman" w:hAnsi="Times New Roman"/>
          <w:b w:val="0"/>
          <w:sz w:val="27"/>
          <w:szCs w:val="27"/>
        </w:rPr>
        <w:t>транспортным расходам по перевозке грузов из пункта отправления до населенного пункта</w:t>
      </w:r>
      <w:r w:rsidR="003C15F9" w:rsidRPr="00B33088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="00176D21" w:rsidRPr="00B33088">
        <w:rPr>
          <w:rFonts w:ascii="Times New Roman" w:hAnsi="Times New Roman"/>
          <w:b w:val="0"/>
          <w:bCs/>
          <w:sz w:val="27"/>
          <w:szCs w:val="27"/>
        </w:rPr>
        <w:br/>
      </w:r>
      <w:r w:rsidR="003C15F9" w:rsidRPr="00B33088">
        <w:rPr>
          <w:rFonts w:ascii="Times New Roman" w:hAnsi="Times New Roman"/>
          <w:b w:val="0"/>
          <w:bCs/>
          <w:sz w:val="27"/>
          <w:szCs w:val="27"/>
        </w:rPr>
        <w:t>на территори</w:t>
      </w:r>
      <w:r w:rsidR="00EE65A3" w:rsidRPr="00B33088">
        <w:rPr>
          <w:rFonts w:ascii="Times New Roman" w:hAnsi="Times New Roman"/>
          <w:b w:val="0"/>
          <w:bCs/>
          <w:sz w:val="27"/>
          <w:szCs w:val="27"/>
        </w:rPr>
        <w:t>и</w:t>
      </w:r>
      <w:r w:rsidR="003C15F9" w:rsidRPr="00B33088">
        <w:rPr>
          <w:rFonts w:ascii="Times New Roman" w:hAnsi="Times New Roman"/>
          <w:b w:val="0"/>
          <w:bCs/>
          <w:sz w:val="27"/>
          <w:szCs w:val="27"/>
        </w:rPr>
        <w:t xml:space="preserve"> МО «Ленский муниципальный район»</w:t>
      </w:r>
      <w:r w:rsidR="00744E0F" w:rsidRPr="00B33088">
        <w:rPr>
          <w:rFonts w:ascii="Times New Roman" w:hAnsi="Times New Roman"/>
          <w:b w:val="0"/>
          <w:bCs/>
          <w:sz w:val="27"/>
          <w:szCs w:val="27"/>
        </w:rPr>
        <w:t>.</w:t>
      </w:r>
      <w:r w:rsidR="00D0664B" w:rsidRPr="00B33088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="00176D21" w:rsidRPr="00B33088">
        <w:rPr>
          <w:rFonts w:ascii="Times New Roman" w:hAnsi="Times New Roman"/>
          <w:b w:val="0"/>
          <w:bCs/>
          <w:sz w:val="27"/>
          <w:szCs w:val="27"/>
        </w:rPr>
        <w:br/>
      </w:r>
      <w:r w:rsidR="005832EE" w:rsidRPr="00B33088">
        <w:rPr>
          <w:rFonts w:ascii="Times New Roman" w:hAnsi="Times New Roman"/>
          <w:b w:val="0"/>
          <w:bCs/>
          <w:sz w:val="27"/>
          <w:szCs w:val="27"/>
        </w:rPr>
        <w:t xml:space="preserve">В соответствии с решением </w:t>
      </w:r>
      <w:r w:rsidR="005832EE" w:rsidRPr="00B33088">
        <w:rPr>
          <w:rFonts w:ascii="Times New Roman" w:hAnsi="Times New Roman"/>
          <w:b w:val="0"/>
          <w:sz w:val="27"/>
          <w:szCs w:val="27"/>
        </w:rPr>
        <w:t>Собрания депутатов МО «Ленский муниципальный район» от 13 декабря 2023 года № 65-н «</w:t>
      </w:r>
      <w:r w:rsidR="005832EE" w:rsidRPr="00B33088">
        <w:rPr>
          <w:rFonts w:ascii="Times New Roman" w:hAnsi="Times New Roman"/>
          <w:b w:val="0"/>
          <w:bCs/>
          <w:sz w:val="27"/>
          <w:szCs w:val="27"/>
        </w:rPr>
        <w:t>О бюдж</w:t>
      </w:r>
      <w:r w:rsidR="00176D21" w:rsidRPr="00B33088">
        <w:rPr>
          <w:rFonts w:ascii="Times New Roman" w:hAnsi="Times New Roman"/>
          <w:b w:val="0"/>
          <w:bCs/>
          <w:sz w:val="27"/>
          <w:szCs w:val="27"/>
        </w:rPr>
        <w:t xml:space="preserve">ете муниципального образования </w:t>
      </w:r>
      <w:r w:rsidR="005832EE" w:rsidRPr="00B33088">
        <w:rPr>
          <w:rFonts w:ascii="Times New Roman" w:hAnsi="Times New Roman"/>
          <w:b w:val="0"/>
          <w:bCs/>
          <w:sz w:val="27"/>
          <w:szCs w:val="27"/>
        </w:rPr>
        <w:t xml:space="preserve">«Ленский муниципальный район» на 2024 год» </w:t>
      </w:r>
      <w:r w:rsidR="00176D21" w:rsidRPr="00B33088">
        <w:rPr>
          <w:rFonts w:ascii="Times New Roman" w:hAnsi="Times New Roman"/>
          <w:b w:val="0"/>
          <w:bCs/>
          <w:sz w:val="27"/>
          <w:szCs w:val="27"/>
        </w:rPr>
        <w:br/>
        <w:t xml:space="preserve">субсидии предоставляются </w:t>
      </w:r>
      <w:r w:rsidR="005832EE" w:rsidRPr="00B33088">
        <w:rPr>
          <w:rFonts w:ascii="Times New Roman" w:hAnsi="Times New Roman"/>
          <w:b w:val="0"/>
          <w:bCs/>
          <w:sz w:val="27"/>
          <w:szCs w:val="27"/>
        </w:rPr>
        <w:t>ПО «Яренское»,</w:t>
      </w:r>
      <w:r w:rsidR="005832EE" w:rsidRPr="00B33088">
        <w:rPr>
          <w:rFonts w:ascii="Times New Roman" w:hAnsi="Times New Roman"/>
          <w:b w:val="0"/>
          <w:iCs/>
          <w:sz w:val="27"/>
          <w:szCs w:val="27"/>
        </w:rPr>
        <w:t xml:space="preserve"> ООО «Альянс», ИП </w:t>
      </w:r>
      <w:proofErr w:type="spellStart"/>
      <w:r w:rsidR="005832EE" w:rsidRPr="00B33088">
        <w:rPr>
          <w:rFonts w:ascii="Times New Roman" w:hAnsi="Times New Roman"/>
          <w:b w:val="0"/>
          <w:iCs/>
          <w:sz w:val="27"/>
          <w:szCs w:val="27"/>
        </w:rPr>
        <w:t>Сацик</w:t>
      </w:r>
      <w:proofErr w:type="spellEnd"/>
      <w:r w:rsidR="005832EE" w:rsidRPr="00B33088">
        <w:rPr>
          <w:rFonts w:ascii="Times New Roman" w:hAnsi="Times New Roman"/>
          <w:b w:val="0"/>
          <w:iCs/>
          <w:sz w:val="27"/>
          <w:szCs w:val="27"/>
        </w:rPr>
        <w:t xml:space="preserve"> Л.А</w:t>
      </w:r>
      <w:r w:rsidR="00D0664B" w:rsidRPr="00B33088">
        <w:rPr>
          <w:rFonts w:ascii="Times New Roman" w:hAnsi="Times New Roman"/>
          <w:b w:val="0"/>
          <w:bCs/>
          <w:sz w:val="27"/>
          <w:szCs w:val="27"/>
        </w:rPr>
        <w:t>.</w:t>
      </w:r>
    </w:p>
    <w:p w:rsidR="00176D21" w:rsidRPr="00B33088" w:rsidRDefault="00176D21" w:rsidP="00176D21"/>
    <w:p w:rsidR="00176D21" w:rsidRPr="00B33088" w:rsidRDefault="00176D21" w:rsidP="00176D21"/>
    <w:p w:rsidR="00BE5A32" w:rsidRPr="00B33088" w:rsidRDefault="00217C95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lastRenderedPageBreak/>
        <w:t xml:space="preserve">Предельный норматив </w:t>
      </w:r>
      <w:r w:rsidR="00E93549" w:rsidRPr="00B33088">
        <w:rPr>
          <w:sz w:val="27"/>
          <w:szCs w:val="27"/>
        </w:rPr>
        <w:t>возмещения</w:t>
      </w:r>
      <w:r w:rsidRPr="00B33088">
        <w:rPr>
          <w:sz w:val="27"/>
          <w:szCs w:val="27"/>
        </w:rPr>
        <w:t xml:space="preserve"> факти</w:t>
      </w:r>
      <w:r w:rsidR="00BE5A32" w:rsidRPr="00B33088">
        <w:rPr>
          <w:sz w:val="27"/>
          <w:szCs w:val="27"/>
        </w:rPr>
        <w:t xml:space="preserve">ческих транспортных расходов поставщиков, </w:t>
      </w:r>
      <w:proofErr w:type="spellStart"/>
      <w:r w:rsidR="00BE5A32" w:rsidRPr="00B33088">
        <w:rPr>
          <w:sz w:val="27"/>
          <w:szCs w:val="27"/>
        </w:rPr>
        <w:t>ассортиментно-количественный</w:t>
      </w:r>
      <w:proofErr w:type="spellEnd"/>
      <w:r w:rsidR="00BE5A32" w:rsidRPr="00B33088">
        <w:rPr>
          <w:sz w:val="27"/>
          <w:szCs w:val="27"/>
        </w:rPr>
        <w:t xml:space="preserve"> минимум товаров и минимальная периодичность доставки товаров, перечень населенных пунктов МО «Ленский муниципальный район», расходы по доставке товаров, которые частично компенсируются поставщику, утвержд</w:t>
      </w:r>
      <w:r w:rsidR="00F51C73" w:rsidRPr="00B33088">
        <w:rPr>
          <w:sz w:val="27"/>
          <w:szCs w:val="27"/>
        </w:rPr>
        <w:t>ены</w:t>
      </w:r>
      <w:r w:rsidR="00BE5A32" w:rsidRPr="00B33088">
        <w:rPr>
          <w:sz w:val="27"/>
          <w:szCs w:val="27"/>
        </w:rPr>
        <w:t xml:space="preserve"> решением Собрания депутатов </w:t>
      </w:r>
      <w:r w:rsidR="00176D21" w:rsidRPr="00B33088">
        <w:rPr>
          <w:sz w:val="27"/>
          <w:szCs w:val="27"/>
        </w:rPr>
        <w:br/>
      </w:r>
      <w:r w:rsidR="00BE5A32" w:rsidRPr="00B33088">
        <w:rPr>
          <w:sz w:val="27"/>
          <w:szCs w:val="27"/>
        </w:rPr>
        <w:t>МО «Ленский муниципальный район»</w:t>
      </w:r>
      <w:r w:rsidR="00F51C73" w:rsidRPr="00B33088">
        <w:rPr>
          <w:sz w:val="27"/>
          <w:szCs w:val="27"/>
        </w:rPr>
        <w:t xml:space="preserve"> от 15 декабря 2010 года № 76 </w:t>
      </w:r>
      <w:r w:rsidR="00176D21" w:rsidRPr="00B33088">
        <w:rPr>
          <w:sz w:val="27"/>
          <w:szCs w:val="27"/>
        </w:rPr>
        <w:br/>
      </w:r>
      <w:r w:rsidR="00F51C73" w:rsidRPr="00B33088">
        <w:rPr>
          <w:sz w:val="27"/>
          <w:szCs w:val="27"/>
        </w:rPr>
        <w:t>«О создании условий для обеспечения поселений муниципального образования «Ленский муниципальный район» услугами торговли</w:t>
      </w:r>
      <w:r w:rsidR="00BE5A32" w:rsidRPr="00B33088">
        <w:rPr>
          <w:sz w:val="27"/>
          <w:szCs w:val="27"/>
        </w:rPr>
        <w:t>.</w:t>
      </w:r>
      <w:proofErr w:type="gramEnd"/>
    </w:p>
    <w:p w:rsidR="00062EF6" w:rsidRPr="00B33088" w:rsidRDefault="00D0664B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6. </w:t>
      </w:r>
      <w:r w:rsidR="00062EF6" w:rsidRPr="00B33088">
        <w:rPr>
          <w:sz w:val="27"/>
          <w:szCs w:val="27"/>
        </w:rPr>
        <w:t>Получатели субсидии должны соот</w:t>
      </w:r>
      <w:r w:rsidR="00946B67" w:rsidRPr="00B33088">
        <w:rPr>
          <w:sz w:val="27"/>
          <w:szCs w:val="27"/>
        </w:rPr>
        <w:t>ветствовать следующим критериям</w:t>
      </w:r>
      <w:r w:rsidR="00062EF6" w:rsidRPr="00B33088">
        <w:rPr>
          <w:sz w:val="27"/>
          <w:szCs w:val="27"/>
        </w:rPr>
        <w:t>:</w:t>
      </w:r>
    </w:p>
    <w:p w:rsidR="00062EF6" w:rsidRPr="00B33088" w:rsidRDefault="00062EF6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-</w:t>
      </w:r>
      <w:r w:rsidR="00176D21" w:rsidRPr="00B33088">
        <w:rPr>
          <w:sz w:val="27"/>
          <w:szCs w:val="27"/>
        </w:rPr>
        <w:t xml:space="preserve"> </w:t>
      </w:r>
      <w:r w:rsidRPr="00B33088">
        <w:rPr>
          <w:sz w:val="27"/>
          <w:szCs w:val="27"/>
        </w:rPr>
        <w:t>обеспечивать доставку в труднодоступные населенные пункты;</w:t>
      </w:r>
    </w:p>
    <w:p w:rsidR="00062EF6" w:rsidRPr="00B33088" w:rsidRDefault="00062EF6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-</w:t>
      </w:r>
      <w:r w:rsidR="00176D21" w:rsidRPr="00B33088">
        <w:rPr>
          <w:sz w:val="27"/>
          <w:szCs w:val="27"/>
        </w:rPr>
        <w:t xml:space="preserve"> </w:t>
      </w:r>
      <w:r w:rsidRPr="00B33088">
        <w:rPr>
          <w:sz w:val="27"/>
          <w:szCs w:val="27"/>
        </w:rPr>
        <w:t>соблюдать минимальную периодичность доставки товаров;</w:t>
      </w:r>
    </w:p>
    <w:p w:rsidR="00062EF6" w:rsidRPr="00B33088" w:rsidRDefault="00062EF6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-</w:t>
      </w:r>
      <w:r w:rsidR="00176D21" w:rsidRPr="00B33088">
        <w:rPr>
          <w:sz w:val="27"/>
          <w:szCs w:val="27"/>
        </w:rPr>
        <w:t xml:space="preserve"> </w:t>
      </w:r>
      <w:r w:rsidRPr="00B33088">
        <w:rPr>
          <w:sz w:val="27"/>
          <w:szCs w:val="27"/>
        </w:rPr>
        <w:t>доставлять минимальный ассортимент товаров, доставка которых обеспечивается поставщ</w:t>
      </w:r>
      <w:r w:rsidR="00176D21" w:rsidRPr="00B33088">
        <w:rPr>
          <w:sz w:val="27"/>
          <w:szCs w:val="27"/>
        </w:rPr>
        <w:t xml:space="preserve">иком для получения субсидии из </w:t>
      </w:r>
      <w:r w:rsidRPr="00B33088">
        <w:rPr>
          <w:sz w:val="27"/>
          <w:szCs w:val="27"/>
        </w:rPr>
        <w:t>бюджета МО в соответствии с установленной минимальной периодичностью доставки товаров.</w:t>
      </w:r>
    </w:p>
    <w:p w:rsidR="00BE5A32" w:rsidRPr="00B33088" w:rsidRDefault="00BE5A32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Для расчета </w:t>
      </w:r>
      <w:r w:rsidR="00E93549" w:rsidRPr="00B33088">
        <w:rPr>
          <w:sz w:val="27"/>
          <w:szCs w:val="27"/>
        </w:rPr>
        <w:t>возмещения затрат</w:t>
      </w:r>
      <w:r w:rsidRPr="00B33088">
        <w:rPr>
          <w:sz w:val="27"/>
          <w:szCs w:val="27"/>
        </w:rPr>
        <w:t xml:space="preserve"> принимаются следующие транспортные расходы:</w:t>
      </w:r>
    </w:p>
    <w:p w:rsidR="00BE5A32" w:rsidRPr="00B33088" w:rsidRDefault="00BE5A32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- оплата перевозки товаров, включающая только расходы по оплате горюче-смазочных материалов и оплате труда водителей транспортных сре</w:t>
      </w:r>
      <w:proofErr w:type="gramStart"/>
      <w:r w:rsidRPr="00B33088">
        <w:rPr>
          <w:sz w:val="27"/>
          <w:szCs w:val="27"/>
        </w:rPr>
        <w:t>дств пр</w:t>
      </w:r>
      <w:proofErr w:type="gramEnd"/>
      <w:r w:rsidRPr="00B33088">
        <w:rPr>
          <w:sz w:val="27"/>
          <w:szCs w:val="27"/>
        </w:rPr>
        <w:t>и перевозке товаров в населенный пунк</w:t>
      </w:r>
      <w:r w:rsidR="00E93549" w:rsidRPr="00B33088">
        <w:rPr>
          <w:sz w:val="27"/>
          <w:szCs w:val="27"/>
        </w:rPr>
        <w:t>т</w:t>
      </w:r>
      <w:r w:rsidRPr="00B33088">
        <w:rPr>
          <w:sz w:val="27"/>
          <w:szCs w:val="27"/>
        </w:rPr>
        <w:t xml:space="preserve"> - в случае, если поставщик перевозит товары самостоятельно;</w:t>
      </w:r>
    </w:p>
    <w:p w:rsidR="00BE5A32" w:rsidRPr="00B33088" w:rsidRDefault="00BE5A32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- оплата перевозки товаров по договору (договорам) перевозки, включая стоимость услуг паромных и буксирных переправ - в случае, если перевозка товаров осуществляется иными лицами по договору с поставщиком;</w:t>
      </w:r>
    </w:p>
    <w:p w:rsidR="00217C95" w:rsidRPr="00B33088" w:rsidRDefault="00BE5A32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- оплата услуг по проезду по понтонной переправе.</w:t>
      </w:r>
      <w:r w:rsidR="00217C95" w:rsidRPr="00B33088">
        <w:rPr>
          <w:sz w:val="27"/>
          <w:szCs w:val="27"/>
        </w:rPr>
        <w:t xml:space="preserve"> </w:t>
      </w:r>
    </w:p>
    <w:p w:rsidR="00BE5A32" w:rsidRPr="00B33088" w:rsidRDefault="00BE5A32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Размер возмещения фактически произведенных затрат </w:t>
      </w:r>
      <w:r w:rsidR="005C62E0" w:rsidRPr="00B33088">
        <w:rPr>
          <w:sz w:val="27"/>
          <w:szCs w:val="27"/>
        </w:rPr>
        <w:t xml:space="preserve">определяется </w:t>
      </w:r>
      <w:r w:rsidR="00176D21" w:rsidRPr="00B33088">
        <w:rPr>
          <w:sz w:val="27"/>
          <w:szCs w:val="27"/>
        </w:rPr>
        <w:br/>
      </w:r>
      <w:r w:rsidR="005C62E0" w:rsidRPr="00B33088">
        <w:rPr>
          <w:sz w:val="27"/>
          <w:szCs w:val="27"/>
        </w:rPr>
        <w:t xml:space="preserve">на основании расчета Финансового отдела. Для расчета возмещения затрат учитываются стоимость транспортных расходов на 1 километр перевозки грузов, сложившаяся в предыдущем году, расстояние от пункта отправления </w:t>
      </w:r>
      <w:r w:rsidR="00176D21" w:rsidRPr="00B33088">
        <w:rPr>
          <w:sz w:val="27"/>
          <w:szCs w:val="27"/>
        </w:rPr>
        <w:br/>
      </w:r>
      <w:r w:rsidR="005C62E0" w:rsidRPr="00B33088">
        <w:rPr>
          <w:sz w:val="27"/>
          <w:szCs w:val="27"/>
        </w:rPr>
        <w:t>до населенного пункта, периодичность доставки и объем средств бюджета МО на текущий финансовый год.</w:t>
      </w:r>
    </w:p>
    <w:p w:rsidR="00FC29D5" w:rsidRPr="00B33088" w:rsidRDefault="00744E0F" w:rsidP="00A4373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7. </w:t>
      </w:r>
      <w:r w:rsidR="00FC29D5" w:rsidRPr="00B33088">
        <w:rPr>
          <w:sz w:val="27"/>
          <w:szCs w:val="27"/>
        </w:rPr>
        <w:t>Размещение на едином портале бюджетной системы Российс</w:t>
      </w:r>
      <w:r w:rsidR="00176D21" w:rsidRPr="00B33088">
        <w:rPr>
          <w:sz w:val="27"/>
          <w:szCs w:val="27"/>
        </w:rPr>
        <w:t>кой Федерации в информационно-</w:t>
      </w:r>
      <w:r w:rsidR="00FC29D5" w:rsidRPr="00B33088">
        <w:rPr>
          <w:sz w:val="27"/>
          <w:szCs w:val="27"/>
        </w:rPr>
        <w:t>телекоммуникационной сети «Интернет»</w:t>
      </w:r>
      <w:r w:rsidR="00840C10" w:rsidRPr="00B33088">
        <w:rPr>
          <w:sz w:val="27"/>
          <w:szCs w:val="27"/>
        </w:rPr>
        <w:t xml:space="preserve"> </w:t>
      </w:r>
      <w:r w:rsidR="00FA743A" w:rsidRPr="00B33088">
        <w:rPr>
          <w:sz w:val="27"/>
          <w:szCs w:val="27"/>
        </w:rPr>
        <w:t>информации о субсидии в порядке, установленном Министерством финансов Российской Федерации</w:t>
      </w:r>
      <w:r w:rsidR="00840C10" w:rsidRPr="00B33088">
        <w:rPr>
          <w:sz w:val="27"/>
          <w:szCs w:val="27"/>
        </w:rPr>
        <w:t>.</w:t>
      </w:r>
    </w:p>
    <w:p w:rsidR="00E977DE" w:rsidRPr="00B33088" w:rsidRDefault="00E977DE" w:rsidP="00A4373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C4733" w:rsidRPr="00B33088" w:rsidRDefault="003C4733" w:rsidP="00A4373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7"/>
          <w:szCs w:val="27"/>
        </w:rPr>
      </w:pPr>
      <w:r w:rsidRPr="00B33088">
        <w:rPr>
          <w:b/>
          <w:sz w:val="27"/>
          <w:szCs w:val="27"/>
        </w:rPr>
        <w:t>Условия и порядок предоставления субсидии</w:t>
      </w:r>
    </w:p>
    <w:p w:rsidR="00E977DE" w:rsidRPr="00B33088" w:rsidRDefault="00E977DE" w:rsidP="00A4373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485B2F" w:rsidRPr="00B33088" w:rsidRDefault="00FC29D5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8</w:t>
      </w:r>
      <w:r w:rsidR="00485B2F" w:rsidRPr="00B33088">
        <w:rPr>
          <w:sz w:val="27"/>
          <w:szCs w:val="27"/>
        </w:rPr>
        <w:t>. Требования, которым долж</w:t>
      </w:r>
      <w:r w:rsidR="00984024" w:rsidRPr="00B33088">
        <w:rPr>
          <w:sz w:val="27"/>
          <w:szCs w:val="27"/>
        </w:rPr>
        <w:t>ен</w:t>
      </w:r>
      <w:r w:rsidR="00485B2F" w:rsidRPr="00B33088">
        <w:rPr>
          <w:sz w:val="27"/>
          <w:szCs w:val="27"/>
        </w:rPr>
        <w:t xml:space="preserve"> соответствовать получател</w:t>
      </w:r>
      <w:r w:rsidR="00984024" w:rsidRPr="00B33088">
        <w:rPr>
          <w:sz w:val="27"/>
          <w:szCs w:val="27"/>
        </w:rPr>
        <w:t>ь</w:t>
      </w:r>
      <w:r w:rsidR="00485B2F" w:rsidRPr="00B33088">
        <w:rPr>
          <w:sz w:val="27"/>
          <w:szCs w:val="27"/>
        </w:rPr>
        <w:t xml:space="preserve"> субсидии </w:t>
      </w:r>
      <w:r w:rsidR="00176D21" w:rsidRPr="00B33088">
        <w:rPr>
          <w:sz w:val="27"/>
          <w:szCs w:val="27"/>
        </w:rPr>
        <w:br/>
      </w:r>
      <w:r w:rsidR="00485B2F" w:rsidRPr="00B33088">
        <w:rPr>
          <w:sz w:val="27"/>
          <w:szCs w:val="27"/>
        </w:rPr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F879F7" w:rsidRPr="00B33088" w:rsidRDefault="00195358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t>- получатель субсидии не являетс</w:t>
      </w:r>
      <w:r w:rsidR="00D143D2" w:rsidRPr="00B33088">
        <w:rPr>
          <w:sz w:val="27"/>
          <w:szCs w:val="27"/>
        </w:rPr>
        <w:t>я иностранным юридическим лицом</w:t>
      </w:r>
      <w:r w:rsidRPr="00B33088">
        <w:rPr>
          <w:sz w:val="27"/>
          <w:szCs w:val="27"/>
        </w:rPr>
        <w:t xml:space="preserve">, </w:t>
      </w:r>
      <w:r w:rsidR="00176D21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</w:t>
      </w:r>
      <w:r w:rsidR="00843BFB" w:rsidRPr="00B33088">
        <w:rPr>
          <w:sz w:val="27"/>
          <w:szCs w:val="27"/>
        </w:rPr>
        <w:t xml:space="preserve">российским юридическим лицом, в уставном (складочном) </w:t>
      </w:r>
      <w:r w:rsidR="00843BFB" w:rsidRPr="00B33088">
        <w:rPr>
          <w:sz w:val="27"/>
          <w:szCs w:val="27"/>
        </w:rPr>
        <w:lastRenderedPageBreak/>
        <w:t>капитале которого доля прямого или косвенного (через третьих лиц) участия офшорных компаний</w:t>
      </w:r>
      <w:proofErr w:type="gramEnd"/>
      <w:r w:rsidR="00843BFB" w:rsidRPr="00B33088">
        <w:rPr>
          <w:sz w:val="27"/>
          <w:szCs w:val="27"/>
        </w:rPr>
        <w:t xml:space="preserve"> в совокупности превышает 25 процентов </w:t>
      </w:r>
      <w:r w:rsidR="00176D21" w:rsidRPr="00B33088">
        <w:rPr>
          <w:sz w:val="27"/>
          <w:szCs w:val="27"/>
        </w:rPr>
        <w:br/>
      </w:r>
      <w:r w:rsidR="00843BFB" w:rsidRPr="00B33088">
        <w:rPr>
          <w:sz w:val="27"/>
          <w:szCs w:val="27"/>
        </w:rPr>
        <w:t xml:space="preserve">(если иное не предусмотрено законодательством Российской Федерации). </w:t>
      </w:r>
      <w:r w:rsidR="00176D21" w:rsidRPr="00B33088">
        <w:rPr>
          <w:sz w:val="27"/>
          <w:szCs w:val="27"/>
        </w:rPr>
        <w:br/>
      </w:r>
      <w:proofErr w:type="gramStart"/>
      <w:r w:rsidR="00843BFB" w:rsidRPr="00B33088">
        <w:rPr>
          <w:sz w:val="27"/>
          <w:szCs w:val="27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="00F879F7" w:rsidRPr="00B33088">
        <w:rPr>
          <w:sz w:val="27"/>
          <w:szCs w:val="27"/>
        </w:rPr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F879F7" w:rsidRPr="00B33088">
        <w:rPr>
          <w:sz w:val="27"/>
          <w:szCs w:val="27"/>
        </w:rPr>
        <w:t xml:space="preserve"> акционерных обществ;</w:t>
      </w:r>
    </w:p>
    <w:p w:rsidR="00F879F7" w:rsidRPr="00B33088" w:rsidRDefault="00F879F7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 xml:space="preserve">- получатель субсидии не находится в перечне организаций и физических лиц, в отношении которых имеются сведения об их причастности </w:t>
      </w:r>
      <w:r w:rsidR="00176D21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к экстремистской деятельности или терроризму; </w:t>
      </w:r>
      <w:r w:rsidR="00843BFB" w:rsidRPr="00B33088">
        <w:rPr>
          <w:sz w:val="27"/>
          <w:szCs w:val="27"/>
        </w:rPr>
        <w:t xml:space="preserve"> </w:t>
      </w:r>
    </w:p>
    <w:p w:rsidR="00B00BFD" w:rsidRPr="00B33088" w:rsidRDefault="00F879F7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t xml:space="preserve">- получатель субсидии не находится в составляемых в рамках реализации полномочий, предусмотренных главой </w:t>
      </w:r>
      <w:r w:rsidRPr="00B33088">
        <w:rPr>
          <w:sz w:val="27"/>
          <w:szCs w:val="27"/>
          <w:lang w:val="en-US"/>
        </w:rPr>
        <w:t>VII</w:t>
      </w:r>
      <w:r w:rsidRPr="00B33088">
        <w:rPr>
          <w:sz w:val="27"/>
          <w:szCs w:val="27"/>
        </w:rPr>
        <w:t xml:space="preserve"> Устава ООН, Советом Безопасности ООН или </w:t>
      </w:r>
      <w:r w:rsidR="005B2E9B" w:rsidRPr="00B33088">
        <w:rPr>
          <w:sz w:val="27"/>
          <w:szCs w:val="27"/>
        </w:rPr>
        <w:t xml:space="preserve">органами, специально созданными решениями Совета Безопасности ООН, перечнях организаций и физических лиц, </w:t>
      </w:r>
      <w:r w:rsidR="00B00BFD" w:rsidRPr="00B33088">
        <w:rPr>
          <w:sz w:val="27"/>
          <w:szCs w:val="27"/>
        </w:rPr>
        <w:t xml:space="preserve">связанных с террористическими организациями и террористами или с распространением оружия </w:t>
      </w:r>
      <w:r w:rsidR="00176D21" w:rsidRPr="00B33088">
        <w:rPr>
          <w:sz w:val="27"/>
          <w:szCs w:val="27"/>
        </w:rPr>
        <w:br/>
      </w:r>
      <w:r w:rsidR="00B00BFD" w:rsidRPr="00B33088">
        <w:rPr>
          <w:sz w:val="27"/>
          <w:szCs w:val="27"/>
        </w:rPr>
        <w:t>массового уничтожения;</w:t>
      </w:r>
      <w:proofErr w:type="gramEnd"/>
    </w:p>
    <w:p w:rsidR="00B00BFD" w:rsidRPr="00B33088" w:rsidRDefault="00B00BFD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>- получател</w:t>
      </w:r>
      <w:r w:rsidR="00984024" w:rsidRPr="00B33088">
        <w:rPr>
          <w:sz w:val="27"/>
          <w:szCs w:val="27"/>
          <w:shd w:val="clear" w:color="auto" w:fill="FFFFFF"/>
        </w:rPr>
        <w:t>ь</w:t>
      </w:r>
      <w:r w:rsidRPr="00B33088">
        <w:rPr>
          <w:sz w:val="27"/>
          <w:szCs w:val="27"/>
          <w:shd w:val="clear" w:color="auto" w:fill="FFFFFF"/>
        </w:rPr>
        <w:t xml:space="preserve"> субсидии не получает средства из бюджета МО, из которого планируется </w:t>
      </w:r>
      <w:r w:rsidRPr="00B33088">
        <w:rPr>
          <w:sz w:val="27"/>
          <w:szCs w:val="27"/>
        </w:rPr>
        <w:t>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</w:r>
      <w:r w:rsidRPr="00B33088">
        <w:rPr>
          <w:sz w:val="27"/>
          <w:szCs w:val="27"/>
          <w:shd w:val="clear" w:color="auto" w:fill="FFFFFF"/>
        </w:rPr>
        <w:t>;</w:t>
      </w:r>
    </w:p>
    <w:p w:rsidR="00B00BFD" w:rsidRPr="00B33088" w:rsidRDefault="00B00BFD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 xml:space="preserve">- получатель субсидии не является иностранным агентом в соответствии </w:t>
      </w:r>
      <w:r w:rsidR="00176D21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>с Федеральным законом</w:t>
      </w:r>
      <w:r w:rsidR="00176D21" w:rsidRPr="00B33088">
        <w:rPr>
          <w:sz w:val="27"/>
          <w:szCs w:val="27"/>
          <w:shd w:val="clear" w:color="auto" w:fill="FFFFFF"/>
        </w:rPr>
        <w:t xml:space="preserve"> от 14 июля 2022 года № 255-ФЗ</w:t>
      </w:r>
      <w:r w:rsidR="000145D9" w:rsidRPr="00B33088">
        <w:rPr>
          <w:sz w:val="27"/>
          <w:szCs w:val="27"/>
          <w:shd w:val="clear" w:color="auto" w:fill="FFFFFF"/>
        </w:rPr>
        <w:t xml:space="preserve"> </w:t>
      </w:r>
      <w:r w:rsidR="00176D21" w:rsidRPr="00B33088">
        <w:rPr>
          <w:sz w:val="27"/>
          <w:szCs w:val="27"/>
          <w:shd w:val="clear" w:color="auto" w:fill="FFFFFF"/>
        </w:rPr>
        <w:br/>
      </w:r>
      <w:r w:rsidR="000145D9" w:rsidRPr="00B33088">
        <w:rPr>
          <w:sz w:val="27"/>
          <w:szCs w:val="27"/>
          <w:shd w:val="clear" w:color="auto" w:fill="FFFFFF"/>
        </w:rPr>
        <w:t xml:space="preserve">«О </w:t>
      </w:r>
      <w:proofErr w:type="gramStart"/>
      <w:r w:rsidR="000145D9" w:rsidRPr="00B33088">
        <w:rPr>
          <w:sz w:val="27"/>
          <w:szCs w:val="27"/>
          <w:shd w:val="clear" w:color="auto" w:fill="FFFFFF"/>
        </w:rPr>
        <w:t>контроле за</w:t>
      </w:r>
      <w:proofErr w:type="gramEnd"/>
      <w:r w:rsidR="000145D9" w:rsidRPr="00B33088">
        <w:rPr>
          <w:sz w:val="27"/>
          <w:szCs w:val="27"/>
          <w:shd w:val="clear" w:color="auto" w:fill="FFFFFF"/>
        </w:rPr>
        <w:t xml:space="preserve"> деятельностью лиц, находящихся под иностранным влиянием»;</w:t>
      </w:r>
    </w:p>
    <w:p w:rsidR="00D143D2" w:rsidRPr="00B33088" w:rsidRDefault="00176D21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 xml:space="preserve">- </w:t>
      </w:r>
      <w:r w:rsidR="00D143D2" w:rsidRPr="00B33088">
        <w:rPr>
          <w:sz w:val="27"/>
          <w:szCs w:val="27"/>
          <w:shd w:val="clear" w:color="auto" w:fill="FFFFFF"/>
        </w:rPr>
        <w:t xml:space="preserve">у получателя субсидии на едином налоговом счете отсутствует или </w:t>
      </w:r>
      <w:r w:rsidRPr="00B33088">
        <w:rPr>
          <w:sz w:val="27"/>
          <w:szCs w:val="27"/>
          <w:shd w:val="clear" w:color="auto" w:fill="FFFFFF"/>
        </w:rPr>
        <w:br/>
      </w:r>
      <w:r w:rsidR="00D143D2" w:rsidRPr="00B33088">
        <w:rPr>
          <w:sz w:val="27"/>
          <w:szCs w:val="27"/>
          <w:shd w:val="clear" w:color="auto" w:fill="FFFFFF"/>
        </w:rPr>
        <w:t xml:space="preserve">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B278CF" w:rsidRPr="00B33088" w:rsidRDefault="00485B2F" w:rsidP="00176D21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B33088">
        <w:rPr>
          <w:sz w:val="27"/>
          <w:szCs w:val="27"/>
          <w:shd w:val="clear" w:color="auto" w:fill="FFFFFF"/>
        </w:rPr>
        <w:t>- у получател</w:t>
      </w:r>
      <w:r w:rsidR="00781BE6" w:rsidRPr="00B33088">
        <w:rPr>
          <w:sz w:val="27"/>
          <w:szCs w:val="27"/>
          <w:shd w:val="clear" w:color="auto" w:fill="FFFFFF"/>
        </w:rPr>
        <w:t>я</w:t>
      </w:r>
      <w:r w:rsidRPr="00B33088">
        <w:rPr>
          <w:sz w:val="27"/>
          <w:szCs w:val="27"/>
          <w:shd w:val="clear" w:color="auto" w:fill="FFFFFF"/>
        </w:rPr>
        <w:t xml:space="preserve"> субсиди</w:t>
      </w:r>
      <w:r w:rsidR="008E3BBE" w:rsidRPr="00B33088">
        <w:rPr>
          <w:sz w:val="27"/>
          <w:szCs w:val="27"/>
          <w:shd w:val="clear" w:color="auto" w:fill="FFFFFF"/>
        </w:rPr>
        <w:t>и</w:t>
      </w:r>
      <w:r w:rsidRPr="00B33088">
        <w:rPr>
          <w:sz w:val="27"/>
          <w:szCs w:val="27"/>
          <w:shd w:val="clear" w:color="auto" w:fill="FFFFFF"/>
        </w:rPr>
        <w:t xml:space="preserve"> отсутств</w:t>
      </w:r>
      <w:r w:rsidR="00781BE6" w:rsidRPr="00B33088">
        <w:rPr>
          <w:sz w:val="27"/>
          <w:szCs w:val="27"/>
          <w:shd w:val="clear" w:color="auto" w:fill="FFFFFF"/>
        </w:rPr>
        <w:t xml:space="preserve">уют </w:t>
      </w:r>
      <w:r w:rsidRPr="00B33088">
        <w:rPr>
          <w:sz w:val="27"/>
          <w:szCs w:val="27"/>
          <w:shd w:val="clear" w:color="auto" w:fill="FFFFFF"/>
        </w:rPr>
        <w:t xml:space="preserve">просроченная задолженность </w:t>
      </w:r>
      <w:r w:rsidR="00176D21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 xml:space="preserve">по возврату в бюджет </w:t>
      </w:r>
      <w:r w:rsidR="00FC29D5" w:rsidRPr="00B33088">
        <w:rPr>
          <w:sz w:val="27"/>
          <w:szCs w:val="27"/>
          <w:shd w:val="clear" w:color="auto" w:fill="FFFFFF"/>
        </w:rPr>
        <w:t>МО</w:t>
      </w:r>
      <w:r w:rsidR="001C7B58" w:rsidRPr="00B33088">
        <w:rPr>
          <w:sz w:val="27"/>
          <w:szCs w:val="27"/>
          <w:shd w:val="clear" w:color="auto" w:fill="FFFFFF"/>
        </w:rPr>
        <w:t>, из которого планируется предоставление</w:t>
      </w:r>
      <w:r w:rsidRPr="00B33088">
        <w:rPr>
          <w:sz w:val="27"/>
          <w:szCs w:val="27"/>
          <w:shd w:val="clear" w:color="auto" w:fill="FFFFFF"/>
        </w:rPr>
        <w:t xml:space="preserve"> субсиди</w:t>
      </w:r>
      <w:r w:rsidR="001C7B58" w:rsidRPr="00B33088">
        <w:rPr>
          <w:sz w:val="27"/>
          <w:szCs w:val="27"/>
          <w:shd w:val="clear" w:color="auto" w:fill="FFFFFF"/>
        </w:rPr>
        <w:t xml:space="preserve">и </w:t>
      </w:r>
      <w:r w:rsidR="00176D21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 xml:space="preserve">в соответствии с </w:t>
      </w:r>
      <w:r w:rsidR="00176D21" w:rsidRPr="00B33088">
        <w:rPr>
          <w:sz w:val="27"/>
          <w:szCs w:val="27"/>
          <w:shd w:val="clear" w:color="auto" w:fill="FFFFFF"/>
        </w:rPr>
        <w:t>настоящим Порядком</w:t>
      </w:r>
      <w:r w:rsidRPr="00B33088">
        <w:rPr>
          <w:sz w:val="27"/>
          <w:szCs w:val="27"/>
          <w:shd w:val="clear" w:color="auto" w:fill="FFFFFF"/>
        </w:rPr>
        <w:t>,</w:t>
      </w:r>
      <w:r w:rsidR="004A4D71" w:rsidRPr="00B33088">
        <w:rPr>
          <w:sz w:val="27"/>
          <w:szCs w:val="27"/>
          <w:shd w:val="clear" w:color="auto" w:fill="FFFFFF"/>
        </w:rPr>
        <w:t xml:space="preserve"> </w:t>
      </w:r>
      <w:r w:rsidR="00781BE6" w:rsidRPr="00B33088">
        <w:rPr>
          <w:sz w:val="27"/>
          <w:szCs w:val="27"/>
          <w:shd w:val="clear" w:color="auto" w:fill="FFFFFF"/>
        </w:rPr>
        <w:t xml:space="preserve">иных </w:t>
      </w:r>
      <w:r w:rsidR="004A4D71" w:rsidRPr="00B33088">
        <w:rPr>
          <w:sz w:val="27"/>
          <w:szCs w:val="27"/>
          <w:shd w:val="clear" w:color="auto" w:fill="FFFFFF"/>
        </w:rPr>
        <w:t>субсидий, бюджетных инвестиций,</w:t>
      </w:r>
      <w:r w:rsidR="001E77F6" w:rsidRPr="00B33088">
        <w:rPr>
          <w:sz w:val="27"/>
          <w:szCs w:val="27"/>
          <w:shd w:val="clear" w:color="auto" w:fill="FFFFFF"/>
        </w:rPr>
        <w:t xml:space="preserve"> а также </w:t>
      </w:r>
      <w:r w:rsidRPr="00B33088">
        <w:rPr>
          <w:sz w:val="27"/>
          <w:szCs w:val="27"/>
          <w:shd w:val="clear" w:color="auto" w:fill="FFFFFF"/>
        </w:rPr>
        <w:t xml:space="preserve">иная просроченная </w:t>
      </w:r>
      <w:r w:rsidR="00781BE6" w:rsidRPr="00B33088">
        <w:rPr>
          <w:sz w:val="27"/>
          <w:szCs w:val="27"/>
          <w:shd w:val="clear" w:color="auto" w:fill="FFFFFF"/>
        </w:rPr>
        <w:t xml:space="preserve">(неурегулированная) </w:t>
      </w:r>
      <w:r w:rsidRPr="00B33088">
        <w:rPr>
          <w:sz w:val="27"/>
          <w:szCs w:val="27"/>
          <w:shd w:val="clear" w:color="auto" w:fill="FFFFFF"/>
        </w:rPr>
        <w:t xml:space="preserve">задолженность </w:t>
      </w:r>
      <w:r w:rsidR="00176D21" w:rsidRPr="00B33088">
        <w:rPr>
          <w:sz w:val="27"/>
          <w:szCs w:val="27"/>
          <w:shd w:val="clear" w:color="auto" w:fill="FFFFFF"/>
        </w:rPr>
        <w:br/>
      </w:r>
      <w:r w:rsidR="001E77F6" w:rsidRPr="00B33088">
        <w:rPr>
          <w:sz w:val="27"/>
          <w:szCs w:val="27"/>
          <w:shd w:val="clear" w:color="auto" w:fill="FFFFFF"/>
        </w:rPr>
        <w:t xml:space="preserve">по денежным обязательствам </w:t>
      </w:r>
      <w:r w:rsidRPr="00B33088">
        <w:rPr>
          <w:sz w:val="27"/>
          <w:szCs w:val="27"/>
          <w:shd w:val="clear" w:color="auto" w:fill="FFFFFF"/>
        </w:rPr>
        <w:t xml:space="preserve">перед </w:t>
      </w:r>
      <w:r w:rsidR="00176D21" w:rsidRPr="00B33088">
        <w:rPr>
          <w:sz w:val="27"/>
          <w:szCs w:val="27"/>
          <w:shd w:val="clear" w:color="auto" w:fill="FFFFFF"/>
        </w:rPr>
        <w:t>МО «Ленский муниципальный район»</w:t>
      </w:r>
      <w:r w:rsidR="00C945C5" w:rsidRPr="00B33088">
        <w:rPr>
          <w:sz w:val="27"/>
          <w:szCs w:val="27"/>
          <w:shd w:val="clear" w:color="auto" w:fill="FFFFFF"/>
        </w:rPr>
        <w:t xml:space="preserve">, </w:t>
      </w:r>
      <w:r w:rsidR="00176D21" w:rsidRPr="00B33088">
        <w:rPr>
          <w:sz w:val="27"/>
          <w:szCs w:val="27"/>
          <w:shd w:val="clear" w:color="auto" w:fill="FFFFFF"/>
        </w:rPr>
        <w:br/>
      </w:r>
      <w:r w:rsidR="00C945C5" w:rsidRPr="00B33088">
        <w:rPr>
          <w:sz w:val="27"/>
          <w:szCs w:val="27"/>
          <w:shd w:val="clear" w:color="auto" w:fill="FFFFFF"/>
        </w:rPr>
        <w:t xml:space="preserve">из </w:t>
      </w:r>
      <w:r w:rsidRPr="00B33088">
        <w:rPr>
          <w:sz w:val="27"/>
          <w:szCs w:val="27"/>
          <w:shd w:val="clear" w:color="auto" w:fill="FFFFFF"/>
        </w:rPr>
        <w:t>бюджет</w:t>
      </w:r>
      <w:r w:rsidR="00C945C5" w:rsidRPr="00B33088">
        <w:rPr>
          <w:sz w:val="27"/>
          <w:szCs w:val="27"/>
          <w:shd w:val="clear" w:color="auto" w:fill="FFFFFF"/>
        </w:rPr>
        <w:t>а</w:t>
      </w:r>
      <w:r w:rsidR="00FC29D5" w:rsidRPr="00B33088">
        <w:rPr>
          <w:sz w:val="27"/>
          <w:szCs w:val="27"/>
          <w:shd w:val="clear" w:color="auto" w:fill="FFFFFF"/>
        </w:rPr>
        <w:t xml:space="preserve"> </w:t>
      </w:r>
      <w:r w:rsidR="00C945C5" w:rsidRPr="00B33088">
        <w:rPr>
          <w:sz w:val="27"/>
          <w:szCs w:val="27"/>
          <w:shd w:val="clear" w:color="auto" w:fill="FFFFFF"/>
        </w:rPr>
        <w:t xml:space="preserve">которого планируется </w:t>
      </w:r>
      <w:r w:rsidR="00B278CF" w:rsidRPr="00B33088">
        <w:rPr>
          <w:sz w:val="27"/>
          <w:szCs w:val="27"/>
          <w:shd w:val="clear" w:color="auto" w:fill="FFFFFF"/>
        </w:rPr>
        <w:t xml:space="preserve">предоставление субсидии в соответствии </w:t>
      </w:r>
      <w:r w:rsidR="00176D21" w:rsidRPr="00B33088">
        <w:rPr>
          <w:sz w:val="27"/>
          <w:szCs w:val="27"/>
          <w:shd w:val="clear" w:color="auto" w:fill="FFFFFF"/>
        </w:rPr>
        <w:br/>
      </w:r>
      <w:r w:rsidR="00B278CF" w:rsidRPr="00B33088">
        <w:rPr>
          <w:sz w:val="27"/>
          <w:szCs w:val="27"/>
          <w:shd w:val="clear" w:color="auto" w:fill="FFFFFF"/>
        </w:rPr>
        <w:t xml:space="preserve">с </w:t>
      </w:r>
      <w:r w:rsidR="00176D21" w:rsidRPr="00B33088">
        <w:rPr>
          <w:sz w:val="27"/>
          <w:szCs w:val="27"/>
          <w:shd w:val="clear" w:color="auto" w:fill="FFFFFF"/>
        </w:rPr>
        <w:t xml:space="preserve">настоящим Порядком </w:t>
      </w:r>
      <w:r w:rsidR="00B278CF" w:rsidRPr="00B33088">
        <w:rPr>
          <w:sz w:val="27"/>
          <w:szCs w:val="27"/>
          <w:shd w:val="clear" w:color="auto" w:fill="FFFFFF"/>
        </w:rPr>
        <w:t>(</w:t>
      </w:r>
      <w:r w:rsidR="00B278CF" w:rsidRPr="00B33088">
        <w:rPr>
          <w:sz w:val="27"/>
          <w:szCs w:val="27"/>
        </w:rPr>
        <w:t xml:space="preserve">за исключением </w:t>
      </w:r>
      <w:r w:rsidR="00781BE6" w:rsidRPr="00B33088">
        <w:rPr>
          <w:sz w:val="27"/>
          <w:szCs w:val="27"/>
        </w:rPr>
        <w:t xml:space="preserve">случаев, установленных соответственно </w:t>
      </w:r>
      <w:r w:rsidR="000F1808" w:rsidRPr="00B33088">
        <w:rPr>
          <w:sz w:val="27"/>
          <w:szCs w:val="27"/>
        </w:rPr>
        <w:t>Администрацией МО «Ленский муниципальный район»)</w:t>
      </w:r>
      <w:r w:rsidR="00B278CF" w:rsidRPr="00B33088">
        <w:rPr>
          <w:sz w:val="27"/>
          <w:szCs w:val="27"/>
        </w:rPr>
        <w:t>;</w:t>
      </w:r>
      <w:proofErr w:type="gramEnd"/>
    </w:p>
    <w:p w:rsidR="00485B2F" w:rsidRPr="00B33088" w:rsidRDefault="00E144B3" w:rsidP="00176D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t xml:space="preserve">- </w:t>
      </w:r>
      <w:r w:rsidR="00485B2F" w:rsidRPr="00B33088">
        <w:rPr>
          <w:sz w:val="27"/>
          <w:szCs w:val="27"/>
        </w:rPr>
        <w:t>получател</w:t>
      </w:r>
      <w:r w:rsidR="00781BE6" w:rsidRPr="00B33088">
        <w:rPr>
          <w:sz w:val="27"/>
          <w:szCs w:val="27"/>
        </w:rPr>
        <w:t>ь</w:t>
      </w:r>
      <w:r w:rsidR="00485B2F" w:rsidRPr="00B33088">
        <w:rPr>
          <w:sz w:val="27"/>
          <w:szCs w:val="27"/>
        </w:rPr>
        <w:t xml:space="preserve"> субсиди</w:t>
      </w:r>
      <w:r w:rsidR="008E3BBE" w:rsidRPr="00B33088">
        <w:rPr>
          <w:sz w:val="27"/>
          <w:szCs w:val="27"/>
        </w:rPr>
        <w:t>и</w:t>
      </w:r>
      <w:r w:rsidR="00781BE6" w:rsidRPr="00B33088">
        <w:rPr>
          <w:sz w:val="27"/>
          <w:szCs w:val="27"/>
        </w:rPr>
        <w:t>, являющийся</w:t>
      </w:r>
      <w:r w:rsidR="00485B2F" w:rsidRPr="00B33088">
        <w:rPr>
          <w:sz w:val="27"/>
          <w:szCs w:val="27"/>
        </w:rPr>
        <w:t xml:space="preserve"> юридически</w:t>
      </w:r>
      <w:r w:rsidR="00781BE6" w:rsidRPr="00B33088">
        <w:rPr>
          <w:sz w:val="27"/>
          <w:szCs w:val="27"/>
        </w:rPr>
        <w:t>м</w:t>
      </w:r>
      <w:r w:rsidR="00485B2F" w:rsidRPr="00B33088">
        <w:rPr>
          <w:sz w:val="27"/>
          <w:szCs w:val="27"/>
        </w:rPr>
        <w:t xml:space="preserve"> лиц</w:t>
      </w:r>
      <w:r w:rsidR="00781BE6" w:rsidRPr="00B33088">
        <w:rPr>
          <w:sz w:val="27"/>
          <w:szCs w:val="27"/>
        </w:rPr>
        <w:t xml:space="preserve">ом, </w:t>
      </w:r>
      <w:r w:rsidR="00485B2F" w:rsidRPr="00B33088">
        <w:rPr>
          <w:sz w:val="27"/>
          <w:szCs w:val="27"/>
        </w:rPr>
        <w:t>не</w:t>
      </w:r>
      <w:r w:rsidR="00781BE6" w:rsidRPr="00B33088">
        <w:rPr>
          <w:sz w:val="27"/>
          <w:szCs w:val="27"/>
        </w:rPr>
        <w:t xml:space="preserve"> </w:t>
      </w:r>
      <w:r w:rsidR="00485B2F" w:rsidRPr="00B33088">
        <w:rPr>
          <w:sz w:val="27"/>
          <w:szCs w:val="27"/>
        </w:rPr>
        <w:t xml:space="preserve">находится </w:t>
      </w:r>
      <w:r w:rsidR="00176D21" w:rsidRPr="00B33088">
        <w:rPr>
          <w:sz w:val="27"/>
          <w:szCs w:val="27"/>
        </w:rPr>
        <w:br/>
      </w:r>
      <w:r w:rsidR="00485B2F" w:rsidRPr="00B33088">
        <w:rPr>
          <w:sz w:val="27"/>
          <w:szCs w:val="27"/>
        </w:rPr>
        <w:t>в процессе реорганизации</w:t>
      </w:r>
      <w:r w:rsidR="00781BE6" w:rsidRPr="00B33088">
        <w:rPr>
          <w:sz w:val="27"/>
          <w:szCs w:val="27"/>
        </w:rPr>
        <w:t xml:space="preserve">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="00485B2F" w:rsidRPr="00B33088">
        <w:rPr>
          <w:sz w:val="27"/>
          <w:szCs w:val="27"/>
        </w:rPr>
        <w:t xml:space="preserve">, ликвидации, в отношении </w:t>
      </w:r>
      <w:r w:rsidR="00BD71E1" w:rsidRPr="00B33088">
        <w:rPr>
          <w:sz w:val="27"/>
          <w:szCs w:val="27"/>
        </w:rPr>
        <w:t xml:space="preserve">его </w:t>
      </w:r>
      <w:r w:rsidR="00485B2F" w:rsidRPr="00B33088">
        <w:rPr>
          <w:sz w:val="27"/>
          <w:szCs w:val="27"/>
        </w:rPr>
        <w:t xml:space="preserve">не введена процедура банкротства, деятельность получателя субсидии не приостановлена </w:t>
      </w:r>
      <w:r w:rsidR="00176D21" w:rsidRPr="00B33088">
        <w:rPr>
          <w:sz w:val="27"/>
          <w:szCs w:val="27"/>
        </w:rPr>
        <w:br/>
      </w:r>
      <w:r w:rsidR="00485B2F" w:rsidRPr="00B33088">
        <w:rPr>
          <w:sz w:val="27"/>
          <w:szCs w:val="27"/>
        </w:rPr>
        <w:t xml:space="preserve">в порядке, предусмотренном </w:t>
      </w:r>
      <w:r w:rsidR="00485B2F" w:rsidRPr="00B33088">
        <w:rPr>
          <w:sz w:val="27"/>
          <w:szCs w:val="27"/>
          <w:shd w:val="clear" w:color="auto" w:fill="FFFFFF"/>
        </w:rPr>
        <w:t xml:space="preserve">законодательством Российской Федерации, </w:t>
      </w:r>
      <w:r w:rsidR="00176D21" w:rsidRPr="00B33088">
        <w:rPr>
          <w:sz w:val="27"/>
          <w:szCs w:val="27"/>
          <w:shd w:val="clear" w:color="auto" w:fill="FFFFFF"/>
        </w:rPr>
        <w:br/>
      </w:r>
      <w:r w:rsidR="00485B2F" w:rsidRPr="00B33088">
        <w:rPr>
          <w:sz w:val="27"/>
          <w:szCs w:val="27"/>
        </w:rPr>
        <w:t>а получател</w:t>
      </w:r>
      <w:r w:rsidR="00BD71E1" w:rsidRPr="00B33088">
        <w:rPr>
          <w:sz w:val="27"/>
          <w:szCs w:val="27"/>
        </w:rPr>
        <w:t>ь</w:t>
      </w:r>
      <w:r w:rsidR="00176D21" w:rsidRPr="00B33088">
        <w:rPr>
          <w:sz w:val="27"/>
          <w:szCs w:val="27"/>
        </w:rPr>
        <w:t xml:space="preserve"> </w:t>
      </w:r>
      <w:r w:rsidR="00485B2F" w:rsidRPr="00B33088">
        <w:rPr>
          <w:sz w:val="27"/>
          <w:szCs w:val="27"/>
        </w:rPr>
        <w:t>субсиди</w:t>
      </w:r>
      <w:r w:rsidR="008E3BBE" w:rsidRPr="00B33088">
        <w:rPr>
          <w:sz w:val="27"/>
          <w:szCs w:val="27"/>
        </w:rPr>
        <w:t>и</w:t>
      </w:r>
      <w:r w:rsidR="00BD71E1" w:rsidRPr="00B33088">
        <w:rPr>
          <w:sz w:val="27"/>
          <w:szCs w:val="27"/>
        </w:rPr>
        <w:t xml:space="preserve">, являющийся индивидуальным предпринимателем, </w:t>
      </w:r>
      <w:r w:rsidR="00176D21" w:rsidRPr="00B33088">
        <w:rPr>
          <w:sz w:val="27"/>
          <w:szCs w:val="27"/>
        </w:rPr>
        <w:br/>
      </w:r>
      <w:r w:rsidR="00485B2F" w:rsidRPr="00B33088">
        <w:rPr>
          <w:sz w:val="27"/>
          <w:szCs w:val="27"/>
        </w:rPr>
        <w:t>не прекрати</w:t>
      </w:r>
      <w:r w:rsidR="00BD71E1" w:rsidRPr="00B33088">
        <w:rPr>
          <w:sz w:val="27"/>
          <w:szCs w:val="27"/>
        </w:rPr>
        <w:t>л</w:t>
      </w:r>
      <w:r w:rsidR="00485B2F" w:rsidRPr="00B33088">
        <w:rPr>
          <w:sz w:val="27"/>
          <w:szCs w:val="27"/>
        </w:rPr>
        <w:t xml:space="preserve"> деятельность в качестве индивидуального предпринимателя;</w:t>
      </w:r>
      <w:proofErr w:type="gramEnd"/>
    </w:p>
    <w:p w:rsidR="00485B2F" w:rsidRPr="00B33088" w:rsidRDefault="00485B2F" w:rsidP="00176D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BD71E1" w:rsidRPr="00B33088">
        <w:rPr>
          <w:sz w:val="27"/>
          <w:szCs w:val="27"/>
        </w:rPr>
        <w:t xml:space="preserve"> (при наличии)</w:t>
      </w:r>
      <w:r w:rsidRPr="00B33088">
        <w:rPr>
          <w:sz w:val="27"/>
          <w:szCs w:val="27"/>
        </w:rPr>
        <w:t xml:space="preserve">, являющегося юридическим лицом, </w:t>
      </w:r>
      <w:r w:rsidR="00176D21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об индивидуальном предпринимателе и о физическом лице – производителе товаров, работ, услуг</w:t>
      </w:r>
      <w:r w:rsidR="00E144B3" w:rsidRPr="00B33088">
        <w:rPr>
          <w:sz w:val="27"/>
          <w:szCs w:val="27"/>
        </w:rPr>
        <w:t>, являющихся получателями субсидии.</w:t>
      </w:r>
      <w:proofErr w:type="gramEnd"/>
    </w:p>
    <w:p w:rsidR="006B052E" w:rsidRPr="00B33088" w:rsidRDefault="00FC29D5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>9</w:t>
      </w:r>
      <w:r w:rsidR="004F4C50" w:rsidRPr="00B33088">
        <w:rPr>
          <w:sz w:val="27"/>
          <w:szCs w:val="27"/>
          <w:shd w:val="clear" w:color="auto" w:fill="FFFFFF"/>
        </w:rPr>
        <w:t xml:space="preserve">. Перечень документов, представляемых получателем субсидии </w:t>
      </w:r>
      <w:r w:rsidR="00176D21" w:rsidRPr="00B33088">
        <w:rPr>
          <w:sz w:val="27"/>
          <w:szCs w:val="27"/>
          <w:shd w:val="clear" w:color="auto" w:fill="FFFFFF"/>
        </w:rPr>
        <w:br/>
      </w:r>
      <w:r w:rsidR="004F4C50" w:rsidRPr="00B33088">
        <w:rPr>
          <w:sz w:val="27"/>
          <w:szCs w:val="27"/>
          <w:shd w:val="clear" w:color="auto" w:fill="FFFFFF"/>
        </w:rPr>
        <w:t>для подтверждения соответствия т</w:t>
      </w:r>
      <w:r w:rsidRPr="00B33088">
        <w:rPr>
          <w:sz w:val="27"/>
          <w:szCs w:val="27"/>
          <w:shd w:val="clear" w:color="auto" w:fill="FFFFFF"/>
        </w:rPr>
        <w:t>ребованиям, указанным в пункте 8</w:t>
      </w:r>
      <w:r w:rsidR="00F20C21" w:rsidRPr="00B33088">
        <w:rPr>
          <w:sz w:val="27"/>
          <w:szCs w:val="27"/>
          <w:shd w:val="clear" w:color="auto" w:fill="FFFFFF"/>
        </w:rPr>
        <w:t xml:space="preserve"> настоящего Порядка</w:t>
      </w:r>
      <w:r w:rsidR="004F4C50" w:rsidRPr="00B33088">
        <w:rPr>
          <w:sz w:val="27"/>
          <w:szCs w:val="27"/>
          <w:shd w:val="clear" w:color="auto" w:fill="FFFFFF"/>
        </w:rPr>
        <w:t>:</w:t>
      </w:r>
    </w:p>
    <w:p w:rsidR="004F4C50" w:rsidRPr="00B33088" w:rsidRDefault="004F4C50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33088">
        <w:rPr>
          <w:bCs/>
          <w:sz w:val="27"/>
          <w:szCs w:val="27"/>
        </w:rPr>
        <w:t xml:space="preserve">а) заявление </w:t>
      </w:r>
      <w:r w:rsidR="00594458" w:rsidRPr="00B33088">
        <w:rPr>
          <w:bCs/>
          <w:sz w:val="27"/>
          <w:szCs w:val="27"/>
        </w:rPr>
        <w:t>на</w:t>
      </w:r>
      <w:r w:rsidRPr="00B33088">
        <w:rPr>
          <w:bCs/>
          <w:sz w:val="27"/>
          <w:szCs w:val="27"/>
        </w:rPr>
        <w:t xml:space="preserve"> предоставлени</w:t>
      </w:r>
      <w:r w:rsidR="00594458" w:rsidRPr="00B33088">
        <w:rPr>
          <w:bCs/>
          <w:sz w:val="27"/>
          <w:szCs w:val="27"/>
        </w:rPr>
        <w:t>е</w:t>
      </w:r>
      <w:r w:rsidRPr="00B33088">
        <w:rPr>
          <w:bCs/>
          <w:sz w:val="27"/>
          <w:szCs w:val="27"/>
        </w:rPr>
        <w:t xml:space="preserve"> субсидии с указанием </w:t>
      </w:r>
      <w:r w:rsidR="00176D21" w:rsidRPr="00B33088">
        <w:rPr>
          <w:bCs/>
          <w:sz w:val="27"/>
          <w:szCs w:val="27"/>
        </w:rPr>
        <w:br/>
      </w:r>
      <w:r w:rsidRPr="00B33088">
        <w:rPr>
          <w:bCs/>
          <w:sz w:val="27"/>
          <w:szCs w:val="27"/>
        </w:rPr>
        <w:t xml:space="preserve">банковских реквизитов (приложение № 1 к </w:t>
      </w:r>
      <w:r w:rsidR="00C6135E" w:rsidRPr="00B33088">
        <w:rPr>
          <w:sz w:val="27"/>
          <w:szCs w:val="27"/>
          <w:shd w:val="clear" w:color="auto" w:fill="FFFFFF"/>
        </w:rPr>
        <w:t>настоящему</w:t>
      </w:r>
      <w:r w:rsidR="00C6135E" w:rsidRPr="00B33088">
        <w:rPr>
          <w:bCs/>
          <w:sz w:val="27"/>
          <w:szCs w:val="27"/>
        </w:rPr>
        <w:t xml:space="preserve"> </w:t>
      </w:r>
      <w:r w:rsidRPr="00B33088">
        <w:rPr>
          <w:bCs/>
          <w:sz w:val="27"/>
          <w:szCs w:val="27"/>
        </w:rPr>
        <w:t>Порядку);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>б) копии учредительных документов;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в) документы, подтверждающие полномочия руководителя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или доверенность, подписанную руководителем организации или иным уполномоченным на это лицом в соответствии с федеральным законодательством и учредительными документами, подтверждающую полномочия действовать от имени организации;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г) справка налогового органа, подтверждающая отсутствие у </w:t>
      </w:r>
      <w:r w:rsidR="0037128C" w:rsidRPr="00B33088">
        <w:rPr>
          <w:rFonts w:ascii="Times New Roman" w:hAnsi="Times New Roman" w:cs="Times New Roman"/>
          <w:sz w:val="27"/>
          <w:szCs w:val="27"/>
        </w:rPr>
        <w:t>получателя субсидии</w:t>
      </w:r>
      <w:r w:rsidRPr="00B33088">
        <w:rPr>
          <w:rFonts w:ascii="Times New Roman" w:hAnsi="Times New Roman" w:cs="Times New Roman"/>
          <w:sz w:val="27"/>
          <w:szCs w:val="27"/>
        </w:rPr>
        <w:t xml:space="preserve"> неисполненной обязанности по уплате налогов, сборов,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страховых взносов, пеней, штрафов, процентов по состоянию на дату, указанную в пункте </w:t>
      </w:r>
      <w:r w:rsidR="00FA1E3D" w:rsidRPr="00B33088">
        <w:rPr>
          <w:rFonts w:ascii="Times New Roman" w:hAnsi="Times New Roman" w:cs="Times New Roman"/>
          <w:sz w:val="27"/>
          <w:szCs w:val="27"/>
        </w:rPr>
        <w:t>8</w:t>
      </w:r>
      <w:r w:rsidRPr="00B33088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В случае оспаривания задолженности по налогам, сборам и страховым взносам, срок исполнения по которым наступил в соответствии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Федерации, заявителем предоставляется копия искового заявления с отметкой Арбитра</w:t>
      </w:r>
      <w:r w:rsidR="005D3119" w:rsidRPr="00B33088">
        <w:rPr>
          <w:rFonts w:ascii="Times New Roman" w:hAnsi="Times New Roman" w:cs="Times New Roman"/>
          <w:sz w:val="27"/>
          <w:szCs w:val="27"/>
        </w:rPr>
        <w:t>жного суда о принятии заявления;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33088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B33088">
        <w:rPr>
          <w:rFonts w:ascii="Times New Roman" w:hAnsi="Times New Roman" w:cs="Times New Roman"/>
          <w:sz w:val="27"/>
          <w:szCs w:val="27"/>
        </w:rPr>
        <w:t xml:space="preserve">) копия листа записи Единого государственного реестра юридических лиц (ЕГРЮЛ) и Единого государственного реестра индивидуальных предпринимателей (ЕГРИП), </w:t>
      </w:r>
      <w:proofErr w:type="gramStart"/>
      <w:r w:rsidRPr="00B33088">
        <w:rPr>
          <w:rFonts w:ascii="Times New Roman" w:hAnsi="Times New Roman" w:cs="Times New Roman"/>
          <w:sz w:val="27"/>
          <w:szCs w:val="27"/>
        </w:rPr>
        <w:t>выданную</w:t>
      </w:r>
      <w:proofErr w:type="gramEnd"/>
      <w:r w:rsidRPr="00B33088">
        <w:rPr>
          <w:rFonts w:ascii="Times New Roman" w:hAnsi="Times New Roman" w:cs="Times New Roman"/>
          <w:sz w:val="27"/>
          <w:szCs w:val="27"/>
        </w:rPr>
        <w:t xml:space="preserve"> не ранее чем за 30 календарных дней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до дня подачи документов, предусмотренн</w:t>
      </w:r>
      <w:r w:rsidR="00C6135E" w:rsidRPr="00B33088">
        <w:rPr>
          <w:rFonts w:ascii="Times New Roman" w:hAnsi="Times New Roman" w:cs="Times New Roman"/>
          <w:sz w:val="27"/>
          <w:szCs w:val="27"/>
        </w:rPr>
        <w:t>ых</w:t>
      </w:r>
      <w:r w:rsidRPr="00B33088">
        <w:rPr>
          <w:rFonts w:ascii="Times New Roman" w:hAnsi="Times New Roman" w:cs="Times New Roman"/>
          <w:sz w:val="27"/>
          <w:szCs w:val="27"/>
        </w:rPr>
        <w:t xml:space="preserve"> настоящим пунктом; 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е) справку-расчет субсидии на возмещение части затрат, связанных с доставкой товаров, по форме согласно приложению № </w:t>
      </w:r>
      <w:r w:rsidR="008C226C" w:rsidRPr="00B33088">
        <w:rPr>
          <w:rFonts w:ascii="Times New Roman" w:hAnsi="Times New Roman" w:cs="Times New Roman"/>
          <w:sz w:val="27"/>
          <w:szCs w:val="27"/>
        </w:rPr>
        <w:t>3</w:t>
      </w:r>
      <w:r w:rsidRPr="00B33088">
        <w:rPr>
          <w:rFonts w:ascii="Times New Roman" w:hAnsi="Times New Roman" w:cs="Times New Roman"/>
          <w:sz w:val="27"/>
          <w:szCs w:val="27"/>
        </w:rPr>
        <w:t xml:space="preserve"> к настоящему Порядку, в двух экземплярах, с приложением копий товарно-транспортных накладных, счетов-фактур с указанием количества перевезенного груза,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платежных документов, подтверждающих оплату стоимости услуг по проезду по понтонной или ледовой переправе, перевозки водным транспортом;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33088">
        <w:rPr>
          <w:rFonts w:ascii="Times New Roman" w:hAnsi="Times New Roman" w:cs="Times New Roman"/>
          <w:sz w:val="27"/>
          <w:szCs w:val="27"/>
        </w:rPr>
        <w:t xml:space="preserve">ж) копии договоров (соглашений), заключенных в целях исполнения обязательств по соглашению о предоставлении субсидии, содержащих согласии лиц, являющихся поставщиками (подрядчиками, исполнителями)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а также коммерческих организаций с участием таких товариществ и обществ </w:t>
      </w:r>
      <w:r w:rsidR="00C6135E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в их уставных (складочных) капиталах, на осуществление</w:t>
      </w:r>
      <w:proofErr w:type="gramEnd"/>
      <w:r w:rsidRPr="00B33088">
        <w:rPr>
          <w:rFonts w:ascii="Times New Roman" w:hAnsi="Times New Roman" w:cs="Times New Roman"/>
          <w:sz w:val="27"/>
          <w:szCs w:val="27"/>
        </w:rPr>
        <w:t xml:space="preserve"> контролирующими органами, проверок соблюдения ими условий, целей и порядка предоставления субсидии.</w:t>
      </w:r>
    </w:p>
    <w:p w:rsidR="004F4C50" w:rsidRPr="00B33088" w:rsidRDefault="00FA1E3D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lastRenderedPageBreak/>
        <w:t>10</w:t>
      </w:r>
      <w:r w:rsidR="004F4C50" w:rsidRPr="00B3308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F4C50" w:rsidRPr="00B33088">
        <w:rPr>
          <w:rFonts w:ascii="Times New Roman" w:hAnsi="Times New Roman" w:cs="Times New Roman"/>
          <w:sz w:val="27"/>
          <w:szCs w:val="27"/>
        </w:rPr>
        <w:t xml:space="preserve">Не допускается требовать у </w:t>
      </w:r>
      <w:r w:rsidR="004F4C50" w:rsidRPr="00B33088">
        <w:rPr>
          <w:rFonts w:ascii="Times New Roman" w:hAnsi="Times New Roman" w:cs="Times New Roman"/>
          <w:bCs/>
          <w:sz w:val="27"/>
          <w:szCs w:val="27"/>
        </w:rPr>
        <w:t xml:space="preserve">юридических лиц и индивидуальных предпринимателей представления других документов, которые находятся </w:t>
      </w:r>
      <w:r w:rsidR="005D3119" w:rsidRPr="00B33088">
        <w:rPr>
          <w:rFonts w:ascii="Times New Roman" w:hAnsi="Times New Roman" w:cs="Times New Roman"/>
          <w:bCs/>
          <w:sz w:val="27"/>
          <w:szCs w:val="27"/>
        </w:rPr>
        <w:br/>
      </w:r>
      <w:r w:rsidR="004F4C50" w:rsidRPr="00B33088">
        <w:rPr>
          <w:rFonts w:ascii="Times New Roman" w:hAnsi="Times New Roman" w:cs="Times New Roman"/>
          <w:bCs/>
          <w:sz w:val="27"/>
          <w:szCs w:val="27"/>
        </w:rPr>
        <w:t xml:space="preserve">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Российской Федерации </w:t>
      </w:r>
      <w:r w:rsidR="005D3119" w:rsidRPr="00B33088">
        <w:rPr>
          <w:rFonts w:ascii="Times New Roman" w:hAnsi="Times New Roman" w:cs="Times New Roman"/>
          <w:bCs/>
          <w:sz w:val="27"/>
          <w:szCs w:val="27"/>
        </w:rPr>
        <w:br/>
      </w:r>
      <w:r w:rsidR="004F4C50" w:rsidRPr="00B33088">
        <w:rPr>
          <w:rFonts w:ascii="Times New Roman" w:hAnsi="Times New Roman" w:cs="Times New Roman"/>
          <w:bCs/>
          <w:sz w:val="27"/>
          <w:szCs w:val="27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4F4C50" w:rsidRPr="00B33088" w:rsidRDefault="00FA1E3D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88">
        <w:rPr>
          <w:rFonts w:ascii="Times New Roman" w:hAnsi="Times New Roman" w:cs="Times New Roman"/>
          <w:bCs/>
          <w:sz w:val="27"/>
          <w:szCs w:val="27"/>
        </w:rPr>
        <w:t>11</w:t>
      </w:r>
      <w:r w:rsidR="004F4C50" w:rsidRPr="00B33088">
        <w:rPr>
          <w:rFonts w:ascii="Times New Roman" w:hAnsi="Times New Roman" w:cs="Times New Roman"/>
          <w:bCs/>
          <w:sz w:val="27"/>
          <w:szCs w:val="27"/>
        </w:rPr>
        <w:t xml:space="preserve">. Копии документов, указанных в пункте </w:t>
      </w:r>
      <w:r w:rsidRPr="00B33088">
        <w:rPr>
          <w:rFonts w:ascii="Times New Roman" w:hAnsi="Times New Roman" w:cs="Times New Roman"/>
          <w:bCs/>
          <w:sz w:val="27"/>
          <w:szCs w:val="27"/>
        </w:rPr>
        <w:t>9</w:t>
      </w:r>
      <w:r w:rsidR="004F4C50" w:rsidRPr="00B33088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Порядка, должны быть заверены подписью руководителя юридического лица </w:t>
      </w:r>
      <w:r w:rsidR="005D3119" w:rsidRPr="00B33088">
        <w:rPr>
          <w:rFonts w:ascii="Times New Roman" w:hAnsi="Times New Roman" w:cs="Times New Roman"/>
          <w:bCs/>
          <w:sz w:val="27"/>
          <w:szCs w:val="27"/>
        </w:rPr>
        <w:br/>
      </w:r>
      <w:r w:rsidR="004F4C50" w:rsidRPr="00B33088">
        <w:rPr>
          <w:rFonts w:ascii="Times New Roman" w:hAnsi="Times New Roman" w:cs="Times New Roman"/>
          <w:bCs/>
          <w:sz w:val="27"/>
          <w:szCs w:val="27"/>
        </w:rPr>
        <w:t xml:space="preserve">или индивидуальным предпринимателем и скреплены печатью </w:t>
      </w:r>
      <w:r w:rsidR="005D3119" w:rsidRPr="00B33088">
        <w:rPr>
          <w:rFonts w:ascii="Times New Roman" w:hAnsi="Times New Roman" w:cs="Times New Roman"/>
          <w:bCs/>
          <w:sz w:val="27"/>
          <w:szCs w:val="27"/>
        </w:rPr>
        <w:br/>
      </w:r>
      <w:r w:rsidR="004F4C50" w:rsidRPr="00B33088">
        <w:rPr>
          <w:rFonts w:ascii="Times New Roman" w:hAnsi="Times New Roman" w:cs="Times New Roman"/>
          <w:bCs/>
          <w:sz w:val="27"/>
          <w:szCs w:val="27"/>
        </w:rPr>
        <w:t>юридического лица или индивидуального предпринимателя (при ее наличии).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bCs/>
          <w:sz w:val="27"/>
          <w:szCs w:val="27"/>
        </w:rPr>
        <w:t>Представленные документы заявителям не возвращаются.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>1</w:t>
      </w:r>
      <w:r w:rsidR="00FA1E3D" w:rsidRPr="00B33088">
        <w:rPr>
          <w:rFonts w:ascii="Times New Roman" w:hAnsi="Times New Roman" w:cs="Times New Roman"/>
          <w:sz w:val="27"/>
          <w:szCs w:val="27"/>
        </w:rPr>
        <w:t>2</w:t>
      </w:r>
      <w:r w:rsidRPr="00B33088">
        <w:rPr>
          <w:rFonts w:ascii="Times New Roman" w:hAnsi="Times New Roman" w:cs="Times New Roman"/>
          <w:sz w:val="27"/>
          <w:szCs w:val="27"/>
        </w:rPr>
        <w:t xml:space="preserve">. В случае непредставления </w:t>
      </w:r>
      <w:r w:rsidRPr="00B33088">
        <w:rPr>
          <w:rFonts w:ascii="Times New Roman" w:hAnsi="Times New Roman" w:cs="Times New Roman"/>
          <w:bCs/>
          <w:sz w:val="27"/>
          <w:szCs w:val="27"/>
        </w:rPr>
        <w:t xml:space="preserve">юридическими лицами и индивидуальными предпринимателями документов, указанных в пункте </w:t>
      </w:r>
      <w:r w:rsidR="00FA1E3D" w:rsidRPr="00B33088">
        <w:rPr>
          <w:rFonts w:ascii="Times New Roman" w:hAnsi="Times New Roman" w:cs="Times New Roman"/>
          <w:bCs/>
          <w:sz w:val="27"/>
          <w:szCs w:val="27"/>
        </w:rPr>
        <w:t>9</w:t>
      </w:r>
      <w:r w:rsidRPr="00B33088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Порядка, Финансовый отдел запрашивает данные документы путем направления межведомственного запроса в течение 5 рабочих дней со дня получения заявления юридического лица или индивидуального предпринимателя </w:t>
      </w:r>
      <w:r w:rsidR="005D3119" w:rsidRPr="00B33088">
        <w:rPr>
          <w:rFonts w:ascii="Times New Roman" w:hAnsi="Times New Roman" w:cs="Times New Roman"/>
          <w:bCs/>
          <w:sz w:val="27"/>
          <w:szCs w:val="27"/>
        </w:rPr>
        <w:br/>
      </w:r>
      <w:r w:rsidRPr="00B33088">
        <w:rPr>
          <w:rFonts w:ascii="Times New Roman" w:hAnsi="Times New Roman" w:cs="Times New Roman"/>
          <w:bCs/>
          <w:sz w:val="27"/>
          <w:szCs w:val="27"/>
        </w:rPr>
        <w:t>с приложением списка документов, необходимых для предоставления субсидии.</w:t>
      </w:r>
    </w:p>
    <w:p w:rsidR="004F4C50" w:rsidRPr="00B33088" w:rsidRDefault="004F4C50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Финансовый отдел в течение 5 рабочих дней со дня поступления документов рассматривает представленные заявителем документы. </w:t>
      </w:r>
      <w:r w:rsidR="005D3119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Финансовый отдел принимает решение </w:t>
      </w:r>
      <w:r w:rsidR="005D3119" w:rsidRPr="00B33088">
        <w:rPr>
          <w:rFonts w:ascii="Times New Roman" w:hAnsi="Times New Roman" w:cs="Times New Roman"/>
          <w:sz w:val="27"/>
          <w:szCs w:val="27"/>
        </w:rPr>
        <w:br/>
        <w:t xml:space="preserve">о заключении соглашения </w:t>
      </w:r>
      <w:r w:rsidRPr="00B33088">
        <w:rPr>
          <w:rFonts w:ascii="Times New Roman" w:hAnsi="Times New Roman" w:cs="Times New Roman"/>
          <w:sz w:val="27"/>
          <w:szCs w:val="27"/>
        </w:rPr>
        <w:t xml:space="preserve">о предоставлении субсидии в виде </w:t>
      </w:r>
      <w:r w:rsidR="00B83A06" w:rsidRPr="00B33088">
        <w:rPr>
          <w:rFonts w:ascii="Times New Roman" w:hAnsi="Times New Roman" w:cs="Times New Roman"/>
          <w:sz w:val="27"/>
          <w:szCs w:val="27"/>
        </w:rPr>
        <w:t>распоряжения Финансового отдела</w:t>
      </w:r>
      <w:r w:rsidRPr="00B33088">
        <w:rPr>
          <w:rFonts w:ascii="Times New Roman" w:hAnsi="Times New Roman" w:cs="Times New Roman"/>
          <w:sz w:val="27"/>
          <w:szCs w:val="27"/>
        </w:rPr>
        <w:t xml:space="preserve"> или об отказе его заключения </w:t>
      </w:r>
      <w:r w:rsidR="005D3119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(при наличии оснований в отказе).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>1</w:t>
      </w:r>
      <w:r w:rsidR="00FA1E3D" w:rsidRPr="00B33088">
        <w:rPr>
          <w:rFonts w:ascii="Times New Roman" w:hAnsi="Times New Roman" w:cs="Times New Roman"/>
          <w:sz w:val="27"/>
          <w:szCs w:val="27"/>
        </w:rPr>
        <w:t>3</w:t>
      </w:r>
      <w:r w:rsidRPr="00B33088">
        <w:rPr>
          <w:rFonts w:ascii="Times New Roman" w:hAnsi="Times New Roman" w:cs="Times New Roman"/>
          <w:sz w:val="27"/>
          <w:szCs w:val="27"/>
        </w:rPr>
        <w:t>. Предоставление субсидии осуществляется при одновременном соблюдении следующих условий: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а) наличие в бюджете </w:t>
      </w:r>
      <w:r w:rsidR="00FA1E3D" w:rsidRPr="00B33088">
        <w:rPr>
          <w:rFonts w:ascii="Times New Roman" w:hAnsi="Times New Roman" w:cs="Times New Roman"/>
          <w:sz w:val="27"/>
          <w:szCs w:val="27"/>
        </w:rPr>
        <w:t>МО</w:t>
      </w:r>
      <w:r w:rsidRPr="00B33088">
        <w:rPr>
          <w:rFonts w:ascii="Times New Roman" w:hAnsi="Times New Roman" w:cs="Times New Roman"/>
          <w:sz w:val="27"/>
          <w:szCs w:val="27"/>
        </w:rPr>
        <w:t xml:space="preserve"> бюджетных ассигнований на исполнение расходного обязательства, источником финансового обеспечения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которого являются субсидии;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>б) наличие нормативного правового акта муниципального образования, определяющего порядок предоставления субсидии;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в) наличие соглашения с юридическим лицом или индивидуальным предпринимателем (далее </w:t>
      </w:r>
      <w:r w:rsidR="00874C38" w:rsidRPr="00B33088">
        <w:rPr>
          <w:rFonts w:ascii="Times New Roman" w:hAnsi="Times New Roman" w:cs="Times New Roman"/>
          <w:sz w:val="27"/>
          <w:szCs w:val="27"/>
        </w:rPr>
        <w:t>–</w:t>
      </w:r>
      <w:r w:rsidRPr="00B33088">
        <w:rPr>
          <w:rFonts w:ascii="Times New Roman" w:hAnsi="Times New Roman" w:cs="Times New Roman"/>
          <w:sz w:val="27"/>
          <w:szCs w:val="27"/>
        </w:rPr>
        <w:t xml:space="preserve"> поставщик), обеспечивающим доставку товаров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в населенные пункты и реализацию их жителям населенных пунктов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с учетом требований, предусмотренных </w:t>
      </w:r>
      <w:r w:rsidR="00874C38" w:rsidRPr="00B33088">
        <w:rPr>
          <w:rFonts w:ascii="Times New Roman" w:hAnsi="Times New Roman" w:cs="Times New Roman"/>
          <w:bCs/>
          <w:sz w:val="27"/>
          <w:szCs w:val="27"/>
        </w:rPr>
        <w:t xml:space="preserve">настоящим </w:t>
      </w:r>
      <w:r w:rsidRPr="00B33088">
        <w:rPr>
          <w:rFonts w:ascii="Times New Roman" w:hAnsi="Times New Roman" w:cs="Times New Roman"/>
          <w:sz w:val="27"/>
          <w:szCs w:val="27"/>
        </w:rPr>
        <w:t>Порядком;</w:t>
      </w:r>
    </w:p>
    <w:p w:rsidR="00FE0A99" w:rsidRPr="00B33088" w:rsidRDefault="00874C38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>г)</w:t>
      </w:r>
      <w:r w:rsidR="00FE0A99" w:rsidRPr="00B33088">
        <w:rPr>
          <w:rFonts w:ascii="Times New Roman" w:hAnsi="Times New Roman" w:cs="Times New Roman"/>
          <w:sz w:val="27"/>
          <w:szCs w:val="27"/>
        </w:rPr>
        <w:t xml:space="preserve"> численность жителей населенного пункта составляет не более </w:t>
      </w:r>
      <w:r w:rsidRPr="00B33088">
        <w:rPr>
          <w:rFonts w:ascii="Times New Roman" w:hAnsi="Times New Roman" w:cs="Times New Roman"/>
          <w:sz w:val="27"/>
          <w:szCs w:val="27"/>
        </w:rPr>
        <w:br/>
      </w:r>
      <w:r w:rsidR="00FE0A99" w:rsidRPr="00B33088">
        <w:rPr>
          <w:rFonts w:ascii="Times New Roman" w:hAnsi="Times New Roman" w:cs="Times New Roman"/>
          <w:sz w:val="27"/>
          <w:szCs w:val="27"/>
        </w:rPr>
        <w:t>200 человек;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33088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B33088">
        <w:rPr>
          <w:rFonts w:ascii="Times New Roman" w:hAnsi="Times New Roman" w:cs="Times New Roman"/>
          <w:sz w:val="27"/>
          <w:szCs w:val="27"/>
        </w:rPr>
        <w:t xml:space="preserve">) населенный пункт является труднодоступным при наличии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одного из следующих условий: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>- отсутствуют автомобильные дороги, соединяющие населенный пункт с административными центрами муниципальных районов или городских округов, а так же с железнодорожными станциями;</w:t>
      </w:r>
    </w:p>
    <w:p w:rsidR="00FE0A99" w:rsidRPr="00B33088" w:rsidRDefault="00874C38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- </w:t>
      </w:r>
      <w:r w:rsidR="00FE0A99" w:rsidRPr="00B33088">
        <w:rPr>
          <w:rFonts w:ascii="Times New Roman" w:hAnsi="Times New Roman" w:cs="Times New Roman"/>
          <w:sz w:val="27"/>
          <w:szCs w:val="27"/>
        </w:rPr>
        <w:t>в населенном пункте отсутствует железнодорожная станция;</w:t>
      </w:r>
    </w:p>
    <w:p w:rsidR="00874C38" w:rsidRPr="00B33088" w:rsidRDefault="00874C38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lastRenderedPageBreak/>
        <w:t xml:space="preserve">- расстояние по автомобильным дорогам от населенного пункта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до ближайшего административного центра муниципального района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или городского округа либо ближайшей железнодорожной станции составляет более 10 километров;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- отсутствует автомобильное сообщение между населенным пунктом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 xml:space="preserve">и ближайшим административным центром муниципального района </w:t>
      </w:r>
      <w:r w:rsidR="00874C38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или городского округа либо ближайшей железнодорожной станции вследствие состояния дорожного покрытия, мостовых сооружений и обстоятельств непреодолимой силы. Данное основание применяется только на период отсутствия автомобильного сообщения;</w:t>
      </w:r>
    </w:p>
    <w:p w:rsidR="00FE0A99" w:rsidRPr="00B33088" w:rsidRDefault="00FE0A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088">
        <w:rPr>
          <w:rFonts w:ascii="Times New Roman" w:hAnsi="Times New Roman" w:cs="Times New Roman"/>
          <w:sz w:val="27"/>
          <w:szCs w:val="27"/>
        </w:rPr>
        <w:t xml:space="preserve">е) поставщики обеспечивают доступность предоставляемых ими услуг торговли для жителей населенных пунктов в соответствии с требованиями законодательства и соблюдением минимальной периодичности доставки товаров, ассортиментного перечня и количества товаров, установленных решением представительного органа муниципального района. Минимальная периодичность доставки товаров, ассортиментный перечень и количество товаров могут различаться для каждого поселения муниципального района. </w:t>
      </w:r>
    </w:p>
    <w:p w:rsidR="00FE0A99" w:rsidRPr="00B33088" w:rsidRDefault="00FE0A99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1</w:t>
      </w:r>
      <w:r w:rsidR="00FA1E3D" w:rsidRPr="00B33088">
        <w:rPr>
          <w:sz w:val="27"/>
          <w:szCs w:val="27"/>
        </w:rPr>
        <w:t>4</w:t>
      </w:r>
      <w:r w:rsidRPr="00B33088">
        <w:rPr>
          <w:sz w:val="27"/>
          <w:szCs w:val="27"/>
        </w:rPr>
        <w:t>. Основания для отказа заявителю в предоставлении субсидии являются:</w:t>
      </w:r>
    </w:p>
    <w:p w:rsidR="00FE0A99" w:rsidRPr="00B33088" w:rsidRDefault="00FE0A99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- несоответствие представленных </w:t>
      </w:r>
      <w:r w:rsidR="000F1808" w:rsidRPr="00B33088">
        <w:rPr>
          <w:sz w:val="27"/>
          <w:szCs w:val="27"/>
        </w:rPr>
        <w:t xml:space="preserve">получателем субсидии </w:t>
      </w:r>
      <w:r w:rsidRPr="00B33088">
        <w:rPr>
          <w:sz w:val="27"/>
          <w:szCs w:val="27"/>
        </w:rPr>
        <w:t xml:space="preserve">документов требованиям, определенным пунктом </w:t>
      </w:r>
      <w:r w:rsidR="00FA1E3D" w:rsidRPr="00B33088">
        <w:rPr>
          <w:sz w:val="27"/>
          <w:szCs w:val="27"/>
        </w:rPr>
        <w:t>9</w:t>
      </w:r>
      <w:r w:rsidRPr="00B33088">
        <w:rPr>
          <w:sz w:val="27"/>
          <w:szCs w:val="27"/>
        </w:rPr>
        <w:t xml:space="preserve"> настоящего Порядка</w:t>
      </w:r>
      <w:r w:rsidR="00874C38" w:rsidRPr="00B33088">
        <w:rPr>
          <w:sz w:val="27"/>
          <w:szCs w:val="27"/>
        </w:rPr>
        <w:t xml:space="preserve">, </w:t>
      </w:r>
      <w:r w:rsidR="00874C38" w:rsidRPr="00B33088">
        <w:rPr>
          <w:sz w:val="27"/>
          <w:szCs w:val="27"/>
        </w:rPr>
        <w:br/>
        <w:t xml:space="preserve">или </w:t>
      </w:r>
      <w:r w:rsidRPr="00B33088">
        <w:rPr>
          <w:sz w:val="27"/>
          <w:szCs w:val="27"/>
        </w:rPr>
        <w:t xml:space="preserve">непредставление (предоставление не в полном объеме) </w:t>
      </w:r>
      <w:r w:rsidR="00984024" w:rsidRPr="00B33088">
        <w:rPr>
          <w:sz w:val="27"/>
          <w:szCs w:val="27"/>
        </w:rPr>
        <w:t>выше</w:t>
      </w:r>
      <w:r w:rsidRPr="00B33088">
        <w:rPr>
          <w:sz w:val="27"/>
          <w:szCs w:val="27"/>
        </w:rPr>
        <w:t>указанных документов;</w:t>
      </w:r>
    </w:p>
    <w:p w:rsidR="00FE0A99" w:rsidRPr="00B33088" w:rsidRDefault="00EC1207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-</w:t>
      </w:r>
      <w:r w:rsidR="00FE0A99" w:rsidRPr="00B33088">
        <w:rPr>
          <w:sz w:val="27"/>
          <w:szCs w:val="27"/>
        </w:rPr>
        <w:t xml:space="preserve"> </w:t>
      </w:r>
      <w:r w:rsidRPr="00B33088">
        <w:rPr>
          <w:sz w:val="27"/>
          <w:szCs w:val="27"/>
        </w:rPr>
        <w:t xml:space="preserve">установление факта </w:t>
      </w:r>
      <w:r w:rsidR="00FE0A99" w:rsidRPr="00B33088">
        <w:rPr>
          <w:sz w:val="27"/>
          <w:szCs w:val="27"/>
        </w:rPr>
        <w:t>недостоверност</w:t>
      </w:r>
      <w:r w:rsidRPr="00B33088">
        <w:rPr>
          <w:sz w:val="27"/>
          <w:szCs w:val="27"/>
        </w:rPr>
        <w:t>и</w:t>
      </w:r>
      <w:r w:rsidR="00FE0A99" w:rsidRPr="00B33088">
        <w:rPr>
          <w:sz w:val="27"/>
          <w:szCs w:val="27"/>
        </w:rPr>
        <w:t xml:space="preserve"> представленной </w:t>
      </w:r>
      <w:r w:rsidRPr="00B33088">
        <w:rPr>
          <w:sz w:val="27"/>
          <w:szCs w:val="27"/>
        </w:rPr>
        <w:t xml:space="preserve">получателем субсидии </w:t>
      </w:r>
      <w:r w:rsidR="00FE0A99" w:rsidRPr="00B33088">
        <w:rPr>
          <w:sz w:val="27"/>
          <w:szCs w:val="27"/>
        </w:rPr>
        <w:t>информации</w:t>
      </w:r>
      <w:r w:rsidRPr="00B33088">
        <w:rPr>
          <w:sz w:val="27"/>
          <w:szCs w:val="27"/>
        </w:rPr>
        <w:t>.</w:t>
      </w:r>
    </w:p>
    <w:p w:rsidR="004F4C50" w:rsidRPr="00B33088" w:rsidRDefault="00FE0A99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</w:rPr>
        <w:t>Решение Финансового отдела об от</w:t>
      </w:r>
      <w:r w:rsidR="00874C38" w:rsidRPr="00B33088">
        <w:rPr>
          <w:sz w:val="27"/>
          <w:szCs w:val="27"/>
        </w:rPr>
        <w:t xml:space="preserve">казе в предоставлении субсидии </w:t>
      </w:r>
      <w:r w:rsidRPr="00B33088">
        <w:rPr>
          <w:sz w:val="27"/>
          <w:szCs w:val="27"/>
        </w:rPr>
        <w:t>направляется заявителю в течение пяти рабочих дней со дня принятия указанного решения.</w:t>
      </w:r>
    </w:p>
    <w:p w:rsidR="00FE0A99" w:rsidRPr="00B33088" w:rsidRDefault="00FE0A99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1</w:t>
      </w:r>
      <w:r w:rsidR="00FA1E3D" w:rsidRPr="00B33088">
        <w:rPr>
          <w:sz w:val="27"/>
          <w:szCs w:val="27"/>
        </w:rPr>
        <w:t>5</w:t>
      </w:r>
      <w:r w:rsidRPr="00B33088">
        <w:rPr>
          <w:sz w:val="27"/>
          <w:szCs w:val="27"/>
        </w:rPr>
        <w:t xml:space="preserve">. Размер субсидии определяется исходя из фактически понесенных поставщиком затрат, связанных с доставкой товаров, реализуемых населению, </w:t>
      </w:r>
      <w:r w:rsidR="00874C3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в пределах предельного норматива возмещения транспортных расходов поставщика. Субсидия предоставляется за счет средств </w:t>
      </w:r>
      <w:r w:rsidR="00FA1E3D" w:rsidRPr="00B33088">
        <w:rPr>
          <w:sz w:val="27"/>
          <w:szCs w:val="27"/>
        </w:rPr>
        <w:t xml:space="preserve">областного бюджета </w:t>
      </w:r>
      <w:r w:rsidR="00874C38" w:rsidRPr="00B33088">
        <w:rPr>
          <w:sz w:val="27"/>
          <w:szCs w:val="27"/>
        </w:rPr>
        <w:br/>
      </w:r>
      <w:r w:rsidR="00FA1E3D" w:rsidRPr="00B33088">
        <w:rPr>
          <w:sz w:val="27"/>
          <w:szCs w:val="27"/>
        </w:rPr>
        <w:t xml:space="preserve">и </w:t>
      </w:r>
      <w:r w:rsidRPr="00B33088">
        <w:rPr>
          <w:sz w:val="27"/>
          <w:szCs w:val="27"/>
        </w:rPr>
        <w:t xml:space="preserve">бюджета МО. Получателям средств субсидии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</w:t>
      </w:r>
      <w:r w:rsidR="00874C3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с достижением </w:t>
      </w:r>
      <w:r w:rsidR="00F67403" w:rsidRPr="00B33088">
        <w:rPr>
          <w:sz w:val="27"/>
          <w:szCs w:val="27"/>
        </w:rPr>
        <w:t>результатов</w:t>
      </w:r>
      <w:r w:rsidRPr="00B33088">
        <w:rPr>
          <w:sz w:val="27"/>
          <w:szCs w:val="27"/>
        </w:rPr>
        <w:t xml:space="preserve"> предоставления субсидии иных операций.</w:t>
      </w:r>
    </w:p>
    <w:p w:rsidR="00FE0A99" w:rsidRPr="00B33088" w:rsidRDefault="00FE0A99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 xml:space="preserve">Возмещению подлежит часть фактически произведенных затрат </w:t>
      </w:r>
      <w:r w:rsidR="00874C3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по транспортным расходам по перевозке грузов с учетом налога </w:t>
      </w:r>
      <w:r w:rsidR="00874C3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на добавленную стоимость.</w:t>
      </w:r>
    </w:p>
    <w:p w:rsidR="00E742BD" w:rsidRPr="00B33088" w:rsidRDefault="00E742BD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1</w:t>
      </w:r>
      <w:r w:rsidR="00FA1E3D" w:rsidRPr="00B33088">
        <w:rPr>
          <w:sz w:val="27"/>
          <w:szCs w:val="27"/>
        </w:rPr>
        <w:t>6</w:t>
      </w:r>
      <w:r w:rsidRPr="00B33088">
        <w:rPr>
          <w:sz w:val="27"/>
          <w:szCs w:val="27"/>
        </w:rPr>
        <w:t xml:space="preserve">. В случае невозможности предоставления субсидии в </w:t>
      </w:r>
      <w:r w:rsidR="00FA1E3D" w:rsidRPr="00B33088">
        <w:rPr>
          <w:sz w:val="27"/>
          <w:szCs w:val="27"/>
        </w:rPr>
        <w:t>текущем</w:t>
      </w:r>
      <w:r w:rsidRPr="00B33088">
        <w:rPr>
          <w:sz w:val="27"/>
          <w:szCs w:val="27"/>
        </w:rPr>
        <w:t xml:space="preserve"> финансовом году получателю субсидии, соответствующему критериям, указанным в пункте 6</w:t>
      </w:r>
      <w:r w:rsidR="00F20C21" w:rsidRPr="00B33088">
        <w:rPr>
          <w:sz w:val="27"/>
          <w:szCs w:val="27"/>
        </w:rPr>
        <w:t xml:space="preserve"> настоящего Порядка</w:t>
      </w:r>
      <w:r w:rsidRPr="00B33088">
        <w:rPr>
          <w:sz w:val="27"/>
          <w:szCs w:val="27"/>
        </w:rPr>
        <w:t xml:space="preserve">, в связи с недостаточностью лимитов бюджетных обязательств, предоставляется субсидия </w:t>
      </w:r>
      <w:r w:rsidR="00FA1E3D" w:rsidRPr="00B33088">
        <w:rPr>
          <w:sz w:val="27"/>
          <w:szCs w:val="27"/>
        </w:rPr>
        <w:t xml:space="preserve">в очередном финансовом </w:t>
      </w:r>
      <w:r w:rsidR="00FA1E3D" w:rsidRPr="00B33088">
        <w:rPr>
          <w:sz w:val="27"/>
          <w:szCs w:val="27"/>
        </w:rPr>
        <w:lastRenderedPageBreak/>
        <w:t xml:space="preserve">году </w:t>
      </w:r>
      <w:r w:rsidRPr="00B33088">
        <w:rPr>
          <w:sz w:val="27"/>
          <w:szCs w:val="27"/>
        </w:rPr>
        <w:t>без повторного прохождения проверки на соответствие указанным к</w:t>
      </w:r>
      <w:r w:rsidR="00825BF5" w:rsidRPr="00B33088">
        <w:rPr>
          <w:sz w:val="27"/>
          <w:szCs w:val="27"/>
        </w:rPr>
        <w:t>ритериям</w:t>
      </w:r>
      <w:r w:rsidRPr="00B33088">
        <w:rPr>
          <w:sz w:val="27"/>
          <w:szCs w:val="27"/>
        </w:rPr>
        <w:t>.</w:t>
      </w:r>
    </w:p>
    <w:p w:rsidR="00E742BD" w:rsidRPr="00B33088" w:rsidRDefault="00FA1E3D" w:rsidP="00176D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17</w:t>
      </w:r>
      <w:r w:rsidR="00E742BD" w:rsidRPr="00B33088">
        <w:rPr>
          <w:sz w:val="27"/>
          <w:szCs w:val="27"/>
        </w:rPr>
        <w:t xml:space="preserve">. В случае выявления нарушения условий, установленных при предоставлении субсидии, соответствующий объем субсидии подлежит возврату в бюджет МО в бесспорном порядке получателем субсидии </w:t>
      </w:r>
      <w:r w:rsidR="00A07D7B" w:rsidRPr="00B33088">
        <w:rPr>
          <w:sz w:val="27"/>
          <w:szCs w:val="27"/>
        </w:rPr>
        <w:br/>
      </w:r>
      <w:r w:rsidR="00E742BD" w:rsidRPr="00B33088">
        <w:rPr>
          <w:sz w:val="27"/>
          <w:szCs w:val="27"/>
        </w:rPr>
        <w:t>в течение 30 календарных дней со дня его уведомления Финансовым отделом. Финансовый отдел в течение пяти рабочих дней со дн</w:t>
      </w:r>
      <w:r w:rsidR="00A07D7B" w:rsidRPr="00B33088">
        <w:rPr>
          <w:sz w:val="27"/>
          <w:szCs w:val="27"/>
        </w:rPr>
        <w:t xml:space="preserve">я выявления нарушений условий, </w:t>
      </w:r>
      <w:r w:rsidR="00E742BD" w:rsidRPr="00B33088">
        <w:rPr>
          <w:sz w:val="27"/>
          <w:szCs w:val="27"/>
        </w:rPr>
        <w:t>установленных при предоставлении субсидии, направляет получателю субсидии уведомление о возврате субсидии.</w:t>
      </w:r>
    </w:p>
    <w:p w:rsidR="00E742BD" w:rsidRPr="00B33088" w:rsidRDefault="00E742BD" w:rsidP="00176D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1</w:t>
      </w:r>
      <w:r w:rsidR="00FA1E3D" w:rsidRPr="00B33088">
        <w:rPr>
          <w:sz w:val="27"/>
          <w:szCs w:val="27"/>
        </w:rPr>
        <w:t>8</w:t>
      </w:r>
      <w:r w:rsidRPr="00B33088">
        <w:rPr>
          <w:sz w:val="27"/>
          <w:szCs w:val="27"/>
        </w:rPr>
        <w:t xml:space="preserve">. </w:t>
      </w:r>
      <w:proofErr w:type="gramStart"/>
      <w:r w:rsidRPr="00B33088">
        <w:rPr>
          <w:sz w:val="27"/>
          <w:szCs w:val="27"/>
        </w:rPr>
        <w:t>В случае не возврата или несвоевременного возврата средств бюджета муниципального образования в срок, установленный пунктом 1</w:t>
      </w:r>
      <w:r w:rsidR="00FA1E3D" w:rsidRPr="00B33088">
        <w:rPr>
          <w:sz w:val="27"/>
          <w:szCs w:val="27"/>
        </w:rPr>
        <w:t>7</w:t>
      </w:r>
      <w:r w:rsidRPr="00B33088">
        <w:rPr>
          <w:sz w:val="27"/>
          <w:szCs w:val="27"/>
        </w:rPr>
        <w:t xml:space="preserve"> </w:t>
      </w:r>
      <w:r w:rsidR="00A07D7B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настоящего Порядка, Финансовый отдел в течени</w:t>
      </w:r>
      <w:r w:rsidR="00A07D7B" w:rsidRPr="00B33088">
        <w:rPr>
          <w:sz w:val="27"/>
          <w:szCs w:val="27"/>
        </w:rPr>
        <w:t>е</w:t>
      </w:r>
      <w:r w:rsidRPr="00B33088">
        <w:rPr>
          <w:sz w:val="27"/>
          <w:szCs w:val="27"/>
        </w:rPr>
        <w:t xml:space="preserve"> 10 рабочих дней со дня истечения сроков возврата в бюджет МО средств субсидии, обращается в суд </w:t>
      </w:r>
      <w:r w:rsidR="00A07D7B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с исковым заявлением о взыскании средств субсидии, а также пени в размере 1/300 ставки рефинансирования Центрального банка Российской Федерации </w:t>
      </w:r>
      <w:r w:rsidR="00A07D7B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за каждый</w:t>
      </w:r>
      <w:proofErr w:type="gramEnd"/>
      <w:r w:rsidRPr="00B33088">
        <w:rPr>
          <w:sz w:val="27"/>
          <w:szCs w:val="27"/>
        </w:rPr>
        <w:t xml:space="preserve"> день просрочки.</w:t>
      </w:r>
    </w:p>
    <w:p w:rsidR="00485B2F" w:rsidRPr="00B33088" w:rsidRDefault="00E742BD" w:rsidP="00176D21">
      <w:pPr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1</w:t>
      </w:r>
      <w:r w:rsidR="00FA1E3D" w:rsidRPr="00B33088">
        <w:rPr>
          <w:sz w:val="27"/>
          <w:szCs w:val="27"/>
        </w:rPr>
        <w:t>9</w:t>
      </w:r>
      <w:r w:rsidR="00485B2F" w:rsidRPr="00B33088">
        <w:rPr>
          <w:sz w:val="27"/>
          <w:szCs w:val="27"/>
        </w:rPr>
        <w:t xml:space="preserve">. Субсидия предоставляется </w:t>
      </w:r>
      <w:proofErr w:type="gramStart"/>
      <w:r w:rsidR="00485B2F" w:rsidRPr="00B33088">
        <w:rPr>
          <w:sz w:val="27"/>
          <w:szCs w:val="27"/>
        </w:rPr>
        <w:t xml:space="preserve">на основании соглашения </w:t>
      </w:r>
      <w:r w:rsidR="00A07D7B" w:rsidRPr="00B33088">
        <w:rPr>
          <w:sz w:val="27"/>
          <w:szCs w:val="27"/>
        </w:rPr>
        <w:br/>
      </w:r>
      <w:r w:rsidR="00485B2F" w:rsidRPr="00B33088">
        <w:rPr>
          <w:sz w:val="27"/>
          <w:szCs w:val="27"/>
        </w:rPr>
        <w:t xml:space="preserve">о предоставлении субсидии на возмещение части затрат </w:t>
      </w:r>
      <w:r w:rsidR="00A07D7B" w:rsidRPr="00B33088">
        <w:rPr>
          <w:sz w:val="27"/>
          <w:szCs w:val="27"/>
        </w:rPr>
        <w:br/>
      </w:r>
      <w:r w:rsidR="00485B2F" w:rsidRPr="00B33088">
        <w:rPr>
          <w:sz w:val="27"/>
          <w:szCs w:val="27"/>
        </w:rPr>
        <w:t>по созданию усл</w:t>
      </w:r>
      <w:r w:rsidR="00A07D7B" w:rsidRPr="00B33088">
        <w:rPr>
          <w:sz w:val="27"/>
          <w:szCs w:val="27"/>
        </w:rPr>
        <w:t>овий для обеспечения</w:t>
      </w:r>
      <w:proofErr w:type="gramEnd"/>
      <w:r w:rsidR="00A07D7B" w:rsidRPr="00B33088">
        <w:rPr>
          <w:sz w:val="27"/>
          <w:szCs w:val="27"/>
        </w:rPr>
        <w:t xml:space="preserve"> поселений </w:t>
      </w:r>
      <w:r w:rsidR="00485B2F" w:rsidRPr="00B33088">
        <w:rPr>
          <w:sz w:val="27"/>
          <w:szCs w:val="27"/>
        </w:rPr>
        <w:t xml:space="preserve">услугами торговли </w:t>
      </w:r>
      <w:r w:rsidR="00A07D7B" w:rsidRPr="00B33088">
        <w:rPr>
          <w:sz w:val="27"/>
          <w:szCs w:val="27"/>
        </w:rPr>
        <w:br/>
      </w:r>
      <w:r w:rsidR="00485B2F" w:rsidRPr="00B33088">
        <w:rPr>
          <w:sz w:val="27"/>
          <w:szCs w:val="27"/>
        </w:rPr>
        <w:t>(далее – соглашение о предоставлении субсидии).</w:t>
      </w:r>
    </w:p>
    <w:p w:rsidR="00CA67D1" w:rsidRPr="00B33088" w:rsidRDefault="00FA1E3D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33088">
        <w:rPr>
          <w:sz w:val="27"/>
          <w:szCs w:val="27"/>
        </w:rPr>
        <w:t>20</w:t>
      </w:r>
      <w:r w:rsidR="00CA67D1" w:rsidRPr="00B33088">
        <w:rPr>
          <w:sz w:val="27"/>
          <w:szCs w:val="27"/>
        </w:rPr>
        <w:t xml:space="preserve">. Для </w:t>
      </w:r>
      <w:r w:rsidR="005A43F3" w:rsidRPr="00B33088">
        <w:rPr>
          <w:sz w:val="27"/>
          <w:szCs w:val="27"/>
        </w:rPr>
        <w:t xml:space="preserve">заключения </w:t>
      </w:r>
      <w:r w:rsidR="0045080E" w:rsidRPr="00B33088">
        <w:rPr>
          <w:sz w:val="27"/>
          <w:szCs w:val="27"/>
        </w:rPr>
        <w:t>соглашения</w:t>
      </w:r>
      <w:r w:rsidR="005A43F3" w:rsidRPr="00B33088">
        <w:rPr>
          <w:sz w:val="27"/>
          <w:szCs w:val="27"/>
        </w:rPr>
        <w:t xml:space="preserve"> о предоставлении субсидии получатели субсидии представляют в </w:t>
      </w:r>
      <w:r w:rsidR="009A0D9C" w:rsidRPr="00B33088">
        <w:rPr>
          <w:sz w:val="27"/>
          <w:szCs w:val="27"/>
        </w:rPr>
        <w:t>Ф</w:t>
      </w:r>
      <w:r w:rsidR="00CC6D5C" w:rsidRPr="00B33088">
        <w:rPr>
          <w:sz w:val="27"/>
          <w:szCs w:val="27"/>
        </w:rPr>
        <w:t>инансовый отдел</w:t>
      </w:r>
      <w:r w:rsidR="009A0D9C" w:rsidRPr="00B33088">
        <w:rPr>
          <w:sz w:val="27"/>
          <w:szCs w:val="27"/>
        </w:rPr>
        <w:t xml:space="preserve">, главному распорядителю </w:t>
      </w:r>
      <w:r w:rsidR="00A07D7B" w:rsidRPr="00B33088">
        <w:rPr>
          <w:sz w:val="27"/>
          <w:szCs w:val="27"/>
        </w:rPr>
        <w:br/>
      </w:r>
      <w:r w:rsidR="009A0D9C" w:rsidRPr="00B33088">
        <w:rPr>
          <w:sz w:val="27"/>
          <w:szCs w:val="27"/>
        </w:rPr>
        <w:t>как получателю бюджетных средств,</w:t>
      </w:r>
      <w:r w:rsidR="00CA67D1" w:rsidRPr="00B33088">
        <w:rPr>
          <w:bCs/>
          <w:sz w:val="27"/>
          <w:szCs w:val="27"/>
        </w:rPr>
        <w:t xml:space="preserve"> документы</w:t>
      </w:r>
      <w:r w:rsidR="00E742BD" w:rsidRPr="00B33088">
        <w:rPr>
          <w:bCs/>
          <w:sz w:val="27"/>
          <w:szCs w:val="27"/>
        </w:rPr>
        <w:t xml:space="preserve">, определенные пунктом </w:t>
      </w:r>
      <w:r w:rsidRPr="00B33088">
        <w:rPr>
          <w:bCs/>
          <w:sz w:val="27"/>
          <w:szCs w:val="27"/>
        </w:rPr>
        <w:t>9</w:t>
      </w:r>
      <w:r w:rsidR="00E742BD" w:rsidRPr="00B33088">
        <w:rPr>
          <w:bCs/>
          <w:sz w:val="27"/>
          <w:szCs w:val="27"/>
        </w:rPr>
        <w:t xml:space="preserve"> настоящего Порядка</w:t>
      </w:r>
      <w:r w:rsidR="00BB1757" w:rsidRPr="00B33088">
        <w:rPr>
          <w:bCs/>
          <w:sz w:val="27"/>
          <w:szCs w:val="27"/>
        </w:rPr>
        <w:t>.</w:t>
      </w:r>
    </w:p>
    <w:p w:rsidR="009B4E2C" w:rsidRPr="00B33088" w:rsidRDefault="00BB1757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33088">
        <w:rPr>
          <w:sz w:val="27"/>
          <w:szCs w:val="27"/>
        </w:rPr>
        <w:t>2</w:t>
      </w:r>
      <w:r w:rsidR="00FA1E3D" w:rsidRPr="00B33088">
        <w:rPr>
          <w:sz w:val="27"/>
          <w:szCs w:val="27"/>
        </w:rPr>
        <w:t>1</w:t>
      </w:r>
      <w:r w:rsidR="00132F9D" w:rsidRPr="00B33088">
        <w:rPr>
          <w:sz w:val="27"/>
          <w:szCs w:val="27"/>
        </w:rPr>
        <w:t xml:space="preserve">. </w:t>
      </w:r>
      <w:r w:rsidR="009B4E2C" w:rsidRPr="00B33088">
        <w:rPr>
          <w:bCs/>
          <w:sz w:val="27"/>
          <w:szCs w:val="27"/>
        </w:rPr>
        <w:t xml:space="preserve">Юридические лица и индивидуальные предприниматели вправе отказаться от субсидии после принятия решения о предоставлении субсидии. При этом отказ направляется в Финансовый отдел в письменной форме </w:t>
      </w:r>
      <w:r w:rsidR="00313005" w:rsidRPr="00B33088">
        <w:rPr>
          <w:bCs/>
          <w:sz w:val="27"/>
          <w:szCs w:val="27"/>
        </w:rPr>
        <w:br/>
      </w:r>
      <w:r w:rsidR="009B4E2C" w:rsidRPr="00B33088">
        <w:rPr>
          <w:bCs/>
          <w:sz w:val="27"/>
          <w:szCs w:val="27"/>
        </w:rPr>
        <w:t xml:space="preserve">в течение 10 рабочих дней </w:t>
      </w:r>
      <w:proofErr w:type="gramStart"/>
      <w:r w:rsidR="009B4E2C" w:rsidRPr="00B33088">
        <w:rPr>
          <w:bCs/>
          <w:sz w:val="27"/>
          <w:szCs w:val="27"/>
        </w:rPr>
        <w:t>с даты издания</w:t>
      </w:r>
      <w:proofErr w:type="gramEnd"/>
      <w:r w:rsidR="009B4E2C" w:rsidRPr="00B33088">
        <w:rPr>
          <w:bCs/>
          <w:sz w:val="27"/>
          <w:szCs w:val="27"/>
        </w:rPr>
        <w:t xml:space="preserve"> </w:t>
      </w:r>
      <w:r w:rsidRPr="00B33088">
        <w:rPr>
          <w:bCs/>
          <w:sz w:val="27"/>
          <w:szCs w:val="27"/>
        </w:rPr>
        <w:t>постановления</w:t>
      </w:r>
      <w:r w:rsidR="00C90ED6" w:rsidRPr="00B33088">
        <w:rPr>
          <w:bCs/>
          <w:sz w:val="27"/>
          <w:szCs w:val="27"/>
        </w:rPr>
        <w:t xml:space="preserve"> </w:t>
      </w:r>
      <w:r w:rsidR="00685445" w:rsidRPr="00B33088">
        <w:rPr>
          <w:bCs/>
          <w:sz w:val="27"/>
          <w:szCs w:val="27"/>
        </w:rPr>
        <w:t xml:space="preserve">Администрации </w:t>
      </w:r>
      <w:r w:rsidR="00313005" w:rsidRPr="00B33088">
        <w:rPr>
          <w:bCs/>
          <w:sz w:val="27"/>
          <w:szCs w:val="27"/>
        </w:rPr>
        <w:br/>
      </w:r>
      <w:r w:rsidR="00685445" w:rsidRPr="00B33088">
        <w:rPr>
          <w:bCs/>
          <w:sz w:val="27"/>
          <w:szCs w:val="27"/>
        </w:rPr>
        <w:t xml:space="preserve">МО «Ленский муниципальный район» </w:t>
      </w:r>
      <w:r w:rsidR="009B4E2C" w:rsidRPr="00B33088">
        <w:rPr>
          <w:bCs/>
          <w:sz w:val="27"/>
          <w:szCs w:val="27"/>
        </w:rPr>
        <w:t xml:space="preserve">о выделении средств бюджета </w:t>
      </w:r>
      <w:r w:rsidR="00685445" w:rsidRPr="00B33088">
        <w:rPr>
          <w:bCs/>
          <w:sz w:val="27"/>
          <w:szCs w:val="27"/>
        </w:rPr>
        <w:t xml:space="preserve">МО </w:t>
      </w:r>
      <w:r w:rsidR="00313005" w:rsidRPr="00B33088">
        <w:rPr>
          <w:bCs/>
          <w:sz w:val="27"/>
          <w:szCs w:val="27"/>
        </w:rPr>
        <w:br/>
      </w:r>
      <w:r w:rsidR="009B4E2C" w:rsidRPr="00B33088">
        <w:rPr>
          <w:bCs/>
          <w:sz w:val="27"/>
          <w:szCs w:val="27"/>
        </w:rPr>
        <w:t>на предоставление субсиди</w:t>
      </w:r>
      <w:r w:rsidR="00F36B24" w:rsidRPr="00B33088">
        <w:rPr>
          <w:bCs/>
          <w:sz w:val="27"/>
          <w:szCs w:val="27"/>
        </w:rPr>
        <w:t>и</w:t>
      </w:r>
      <w:r w:rsidR="009B4E2C" w:rsidRPr="00B33088">
        <w:rPr>
          <w:bCs/>
          <w:sz w:val="27"/>
          <w:szCs w:val="27"/>
        </w:rPr>
        <w:t>.</w:t>
      </w:r>
      <w:r w:rsidR="00491E5E" w:rsidRPr="00B33088">
        <w:rPr>
          <w:bCs/>
          <w:sz w:val="27"/>
          <w:szCs w:val="27"/>
        </w:rPr>
        <w:t xml:space="preserve"> В этом случае субсидия перераспределяется.</w:t>
      </w:r>
    </w:p>
    <w:p w:rsidR="00B26FD3" w:rsidRPr="00B33088" w:rsidRDefault="00820699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33088">
        <w:rPr>
          <w:bCs/>
          <w:sz w:val="27"/>
          <w:szCs w:val="27"/>
        </w:rPr>
        <w:t>2</w:t>
      </w:r>
      <w:r w:rsidR="00FA1E3D" w:rsidRPr="00B33088">
        <w:rPr>
          <w:bCs/>
          <w:sz w:val="27"/>
          <w:szCs w:val="27"/>
        </w:rPr>
        <w:t>2</w:t>
      </w:r>
      <w:r w:rsidR="009B1F2F" w:rsidRPr="00B33088">
        <w:rPr>
          <w:bCs/>
          <w:sz w:val="27"/>
          <w:szCs w:val="27"/>
        </w:rPr>
        <w:t xml:space="preserve">. </w:t>
      </w:r>
      <w:r w:rsidR="00441266" w:rsidRPr="00B33088">
        <w:rPr>
          <w:bCs/>
          <w:sz w:val="27"/>
          <w:szCs w:val="27"/>
        </w:rPr>
        <w:t xml:space="preserve">Финансовый отдел заключает </w:t>
      </w:r>
      <w:r w:rsidR="00B26FD3" w:rsidRPr="00B33088">
        <w:rPr>
          <w:bCs/>
          <w:sz w:val="27"/>
          <w:szCs w:val="27"/>
        </w:rPr>
        <w:t>соглашение</w:t>
      </w:r>
      <w:r w:rsidR="00441266" w:rsidRPr="00B33088">
        <w:rPr>
          <w:bCs/>
          <w:sz w:val="27"/>
          <w:szCs w:val="27"/>
        </w:rPr>
        <w:t xml:space="preserve"> </w:t>
      </w:r>
      <w:r w:rsidR="0056696A" w:rsidRPr="00B33088">
        <w:rPr>
          <w:bCs/>
          <w:sz w:val="27"/>
          <w:szCs w:val="27"/>
        </w:rPr>
        <w:t xml:space="preserve">с получателем субсидии </w:t>
      </w:r>
      <w:r w:rsidR="00313005" w:rsidRPr="00B33088">
        <w:rPr>
          <w:bCs/>
          <w:sz w:val="27"/>
          <w:szCs w:val="27"/>
        </w:rPr>
        <w:br/>
      </w:r>
      <w:r w:rsidR="00441266" w:rsidRPr="00B33088">
        <w:rPr>
          <w:bCs/>
          <w:sz w:val="27"/>
          <w:szCs w:val="27"/>
        </w:rPr>
        <w:t>о предоставлении субсидии</w:t>
      </w:r>
      <w:r w:rsidR="00B26FD3" w:rsidRPr="00B33088">
        <w:rPr>
          <w:bCs/>
          <w:sz w:val="27"/>
          <w:szCs w:val="27"/>
        </w:rPr>
        <w:t>, дополнительно</w:t>
      </w:r>
      <w:r w:rsidR="0056696A" w:rsidRPr="00B33088">
        <w:rPr>
          <w:bCs/>
          <w:sz w:val="27"/>
          <w:szCs w:val="27"/>
        </w:rPr>
        <w:t>е</w:t>
      </w:r>
      <w:r w:rsidR="00B26FD3" w:rsidRPr="00B33088">
        <w:rPr>
          <w:bCs/>
          <w:sz w:val="27"/>
          <w:szCs w:val="27"/>
        </w:rPr>
        <w:t xml:space="preserve"> соглашени</w:t>
      </w:r>
      <w:r w:rsidR="0056696A" w:rsidRPr="00B33088">
        <w:rPr>
          <w:bCs/>
          <w:sz w:val="27"/>
          <w:szCs w:val="27"/>
        </w:rPr>
        <w:t>е</w:t>
      </w:r>
      <w:r w:rsidR="00B26FD3" w:rsidRPr="00B33088">
        <w:rPr>
          <w:bCs/>
          <w:sz w:val="27"/>
          <w:szCs w:val="27"/>
        </w:rPr>
        <w:t xml:space="preserve"> к соглашению, </w:t>
      </w:r>
      <w:r w:rsidR="00313005" w:rsidRPr="00B33088">
        <w:rPr>
          <w:bCs/>
          <w:sz w:val="27"/>
          <w:szCs w:val="27"/>
        </w:rPr>
        <w:br/>
      </w:r>
      <w:r w:rsidR="00B26FD3" w:rsidRPr="00B33088">
        <w:rPr>
          <w:bCs/>
          <w:sz w:val="27"/>
          <w:szCs w:val="27"/>
        </w:rPr>
        <w:t>в том числе дополнительно</w:t>
      </w:r>
      <w:r w:rsidR="0056696A" w:rsidRPr="00B33088">
        <w:rPr>
          <w:bCs/>
          <w:sz w:val="27"/>
          <w:szCs w:val="27"/>
        </w:rPr>
        <w:t>е</w:t>
      </w:r>
      <w:r w:rsidR="00B26FD3" w:rsidRPr="00B33088">
        <w:rPr>
          <w:bCs/>
          <w:sz w:val="27"/>
          <w:szCs w:val="27"/>
        </w:rPr>
        <w:t xml:space="preserve"> соглашени</w:t>
      </w:r>
      <w:r w:rsidR="0056696A" w:rsidRPr="00B33088">
        <w:rPr>
          <w:bCs/>
          <w:sz w:val="27"/>
          <w:szCs w:val="27"/>
        </w:rPr>
        <w:t>е</w:t>
      </w:r>
      <w:r w:rsidR="00825BF5" w:rsidRPr="00B33088">
        <w:rPr>
          <w:bCs/>
          <w:sz w:val="27"/>
          <w:szCs w:val="27"/>
        </w:rPr>
        <w:t xml:space="preserve"> о расторжении соглашения</w:t>
      </w:r>
      <w:r w:rsidR="00B26FD3" w:rsidRPr="00B33088">
        <w:rPr>
          <w:bCs/>
          <w:sz w:val="27"/>
          <w:szCs w:val="27"/>
        </w:rPr>
        <w:t>,</w:t>
      </w:r>
      <w:r w:rsidR="00FA1E3D" w:rsidRPr="00B33088">
        <w:rPr>
          <w:bCs/>
          <w:sz w:val="27"/>
          <w:szCs w:val="27"/>
        </w:rPr>
        <w:t xml:space="preserve"> </w:t>
      </w:r>
      <w:r w:rsidR="00313005" w:rsidRPr="00B33088">
        <w:rPr>
          <w:bCs/>
          <w:sz w:val="27"/>
          <w:szCs w:val="27"/>
        </w:rPr>
        <w:br/>
      </w:r>
      <w:r w:rsidR="00FA1E3D" w:rsidRPr="00B33088">
        <w:rPr>
          <w:bCs/>
          <w:sz w:val="27"/>
          <w:szCs w:val="27"/>
        </w:rPr>
        <w:t>в соответствии с типовыми</w:t>
      </w:r>
      <w:r w:rsidR="00441266" w:rsidRPr="00B33088">
        <w:rPr>
          <w:bCs/>
          <w:sz w:val="27"/>
          <w:szCs w:val="27"/>
        </w:rPr>
        <w:t xml:space="preserve"> форм</w:t>
      </w:r>
      <w:r w:rsidR="00FA1E3D" w:rsidRPr="00B33088">
        <w:rPr>
          <w:bCs/>
          <w:sz w:val="27"/>
          <w:szCs w:val="27"/>
        </w:rPr>
        <w:t>ами</w:t>
      </w:r>
      <w:r w:rsidR="00441266" w:rsidRPr="00B33088">
        <w:rPr>
          <w:bCs/>
          <w:sz w:val="27"/>
          <w:szCs w:val="27"/>
        </w:rPr>
        <w:t>, установленн</w:t>
      </w:r>
      <w:r w:rsidR="00FA1E3D" w:rsidRPr="00B33088">
        <w:rPr>
          <w:bCs/>
          <w:sz w:val="27"/>
          <w:szCs w:val="27"/>
        </w:rPr>
        <w:t>ыми</w:t>
      </w:r>
      <w:r w:rsidR="00441266" w:rsidRPr="00B33088">
        <w:rPr>
          <w:bCs/>
          <w:sz w:val="27"/>
          <w:szCs w:val="27"/>
        </w:rPr>
        <w:t xml:space="preserve"> </w:t>
      </w:r>
      <w:r w:rsidR="00D36B38" w:rsidRPr="00B33088">
        <w:rPr>
          <w:bCs/>
          <w:sz w:val="27"/>
          <w:szCs w:val="27"/>
        </w:rPr>
        <w:t xml:space="preserve">распоряжением </w:t>
      </w:r>
      <w:r w:rsidR="00441266" w:rsidRPr="00B33088">
        <w:rPr>
          <w:bCs/>
          <w:sz w:val="27"/>
          <w:szCs w:val="27"/>
        </w:rPr>
        <w:t>Финансов</w:t>
      </w:r>
      <w:r w:rsidR="00D36B38" w:rsidRPr="00B33088">
        <w:rPr>
          <w:bCs/>
          <w:sz w:val="27"/>
          <w:szCs w:val="27"/>
        </w:rPr>
        <w:t>ого</w:t>
      </w:r>
      <w:r w:rsidR="00441266" w:rsidRPr="00B33088">
        <w:rPr>
          <w:bCs/>
          <w:sz w:val="27"/>
          <w:szCs w:val="27"/>
        </w:rPr>
        <w:t xml:space="preserve"> отдел</w:t>
      </w:r>
      <w:r w:rsidR="00D36B38" w:rsidRPr="00B33088">
        <w:rPr>
          <w:bCs/>
          <w:sz w:val="27"/>
          <w:szCs w:val="27"/>
        </w:rPr>
        <w:t>а</w:t>
      </w:r>
      <w:r w:rsidR="00441266" w:rsidRPr="00B33088">
        <w:rPr>
          <w:bCs/>
          <w:sz w:val="27"/>
          <w:szCs w:val="27"/>
        </w:rPr>
        <w:t xml:space="preserve"> для данного вида субсидии.</w:t>
      </w:r>
      <w:r w:rsidR="00DD2481" w:rsidRPr="00B33088">
        <w:rPr>
          <w:bCs/>
          <w:sz w:val="27"/>
          <w:szCs w:val="27"/>
        </w:rPr>
        <w:t xml:space="preserve"> </w:t>
      </w:r>
    </w:p>
    <w:p w:rsidR="00A55900" w:rsidRPr="00B33088" w:rsidRDefault="00DD2481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33088">
        <w:rPr>
          <w:bCs/>
          <w:sz w:val="27"/>
          <w:szCs w:val="27"/>
        </w:rPr>
        <w:t xml:space="preserve">Обязательными условиями предоставления субсидии, </w:t>
      </w:r>
      <w:r w:rsidR="00313005" w:rsidRPr="00B33088">
        <w:rPr>
          <w:bCs/>
          <w:sz w:val="27"/>
          <w:szCs w:val="27"/>
        </w:rPr>
        <w:br/>
      </w:r>
      <w:r w:rsidRPr="00B33088">
        <w:rPr>
          <w:bCs/>
          <w:sz w:val="27"/>
          <w:szCs w:val="27"/>
        </w:rPr>
        <w:t xml:space="preserve">включаемыми в </w:t>
      </w:r>
      <w:r w:rsidR="00B26FD3" w:rsidRPr="00B33088">
        <w:rPr>
          <w:bCs/>
          <w:sz w:val="27"/>
          <w:szCs w:val="27"/>
        </w:rPr>
        <w:t xml:space="preserve">соглашение </w:t>
      </w:r>
      <w:r w:rsidRPr="00B33088">
        <w:rPr>
          <w:bCs/>
          <w:sz w:val="27"/>
          <w:szCs w:val="27"/>
        </w:rPr>
        <w:t>о предоставлении субсидии, являются</w:t>
      </w:r>
      <w:r w:rsidR="00A55900" w:rsidRPr="00B33088">
        <w:rPr>
          <w:bCs/>
          <w:sz w:val="27"/>
          <w:szCs w:val="27"/>
        </w:rPr>
        <w:t>:</w:t>
      </w:r>
    </w:p>
    <w:p w:rsidR="00A55900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proofErr w:type="gramStart"/>
      <w:r w:rsidRPr="00B33088">
        <w:rPr>
          <w:bCs/>
          <w:sz w:val="27"/>
          <w:szCs w:val="27"/>
        </w:rPr>
        <w:t>а</w:t>
      </w:r>
      <w:r w:rsidR="00A55900" w:rsidRPr="00B33088">
        <w:rPr>
          <w:bCs/>
          <w:sz w:val="27"/>
          <w:szCs w:val="27"/>
        </w:rPr>
        <w:t>) согласие получателей субсиди</w:t>
      </w:r>
      <w:r w:rsidR="00F67403" w:rsidRPr="00B33088">
        <w:rPr>
          <w:bCs/>
          <w:sz w:val="27"/>
          <w:szCs w:val="27"/>
        </w:rPr>
        <w:t>и</w:t>
      </w:r>
      <w:r w:rsidR="00A55900" w:rsidRPr="00B33088">
        <w:rPr>
          <w:bCs/>
          <w:sz w:val="27"/>
          <w:szCs w:val="27"/>
        </w:rPr>
        <w:t xml:space="preserve"> на осуществление </w:t>
      </w:r>
      <w:r w:rsidR="00F67403" w:rsidRPr="00B33088">
        <w:rPr>
          <w:bCs/>
          <w:sz w:val="27"/>
          <w:szCs w:val="27"/>
        </w:rPr>
        <w:t xml:space="preserve">в отношении </w:t>
      </w:r>
      <w:r w:rsidR="00313005" w:rsidRPr="00B33088">
        <w:rPr>
          <w:bCs/>
          <w:sz w:val="27"/>
          <w:szCs w:val="27"/>
        </w:rPr>
        <w:br/>
      </w:r>
      <w:r w:rsidR="00F67403" w:rsidRPr="00B33088">
        <w:rPr>
          <w:bCs/>
          <w:sz w:val="27"/>
          <w:szCs w:val="27"/>
        </w:rPr>
        <w:t xml:space="preserve">их проверки </w:t>
      </w:r>
      <w:r w:rsidR="00152573" w:rsidRPr="00B33088">
        <w:rPr>
          <w:bCs/>
          <w:sz w:val="27"/>
          <w:szCs w:val="27"/>
        </w:rPr>
        <w:t>Финансовым отделом</w:t>
      </w:r>
      <w:r w:rsidR="00F67403" w:rsidRPr="00B33088">
        <w:rPr>
          <w:bCs/>
          <w:sz w:val="27"/>
          <w:szCs w:val="27"/>
        </w:rPr>
        <w:t xml:space="preserve"> соблюдения условий и порядка предоставления субсидии, в том числе в части достижения результатов предоставления субсидии, а также проверки </w:t>
      </w:r>
      <w:r w:rsidR="00A55900" w:rsidRPr="00B33088">
        <w:rPr>
          <w:bCs/>
          <w:sz w:val="27"/>
          <w:szCs w:val="27"/>
        </w:rPr>
        <w:t xml:space="preserve">органами муниципального финансового контроля соблюдения получателями субсидии </w:t>
      </w:r>
      <w:r w:rsidR="00F67403" w:rsidRPr="00B33088">
        <w:rPr>
          <w:bCs/>
          <w:sz w:val="27"/>
          <w:szCs w:val="27"/>
        </w:rPr>
        <w:t xml:space="preserve">порядка и </w:t>
      </w:r>
      <w:r w:rsidR="00A55900" w:rsidRPr="00B33088">
        <w:rPr>
          <w:bCs/>
          <w:sz w:val="27"/>
          <w:szCs w:val="27"/>
        </w:rPr>
        <w:t>условий</w:t>
      </w:r>
      <w:r w:rsidR="00F67403" w:rsidRPr="00B33088">
        <w:rPr>
          <w:bCs/>
          <w:sz w:val="27"/>
          <w:szCs w:val="27"/>
        </w:rPr>
        <w:t xml:space="preserve"> </w:t>
      </w:r>
      <w:r w:rsidR="00A55900" w:rsidRPr="00B33088">
        <w:rPr>
          <w:bCs/>
          <w:sz w:val="27"/>
          <w:szCs w:val="27"/>
        </w:rPr>
        <w:t>предоставления</w:t>
      </w:r>
      <w:r w:rsidR="00152573" w:rsidRPr="00B33088">
        <w:rPr>
          <w:bCs/>
          <w:sz w:val="27"/>
          <w:szCs w:val="27"/>
        </w:rPr>
        <w:t xml:space="preserve"> субсиди</w:t>
      </w:r>
      <w:r w:rsidR="00F67403" w:rsidRPr="00B33088">
        <w:rPr>
          <w:bCs/>
          <w:sz w:val="27"/>
          <w:szCs w:val="27"/>
        </w:rPr>
        <w:t>и</w:t>
      </w:r>
      <w:r w:rsidR="00152573" w:rsidRPr="00B33088">
        <w:rPr>
          <w:bCs/>
          <w:sz w:val="27"/>
          <w:szCs w:val="27"/>
        </w:rPr>
        <w:t xml:space="preserve"> </w:t>
      </w:r>
      <w:r w:rsidR="00F67403" w:rsidRPr="00B33088">
        <w:rPr>
          <w:bCs/>
          <w:sz w:val="27"/>
          <w:szCs w:val="27"/>
        </w:rPr>
        <w:t xml:space="preserve">в соответствии со статьями 268.1 и 269.2 </w:t>
      </w:r>
      <w:r w:rsidR="00313005" w:rsidRPr="00B33088">
        <w:rPr>
          <w:bCs/>
          <w:sz w:val="27"/>
          <w:szCs w:val="27"/>
        </w:rPr>
        <w:br/>
      </w:r>
      <w:r w:rsidR="00F67403" w:rsidRPr="00B33088">
        <w:rPr>
          <w:bCs/>
          <w:sz w:val="27"/>
          <w:szCs w:val="27"/>
        </w:rPr>
        <w:t>Бюджетного кодекса Российской Федерации</w:t>
      </w:r>
      <w:r w:rsidR="00A55900" w:rsidRPr="00B33088">
        <w:rPr>
          <w:bCs/>
          <w:sz w:val="27"/>
          <w:szCs w:val="27"/>
        </w:rPr>
        <w:t>;</w:t>
      </w:r>
      <w:proofErr w:type="gramEnd"/>
    </w:p>
    <w:p w:rsidR="00313005" w:rsidRPr="00B33088" w:rsidRDefault="00313005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</w:p>
    <w:p w:rsidR="00065AB6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B33088">
        <w:rPr>
          <w:bCs/>
          <w:sz w:val="27"/>
          <w:szCs w:val="27"/>
        </w:rPr>
        <w:lastRenderedPageBreak/>
        <w:t>б</w:t>
      </w:r>
      <w:r w:rsidR="00A55900" w:rsidRPr="00B33088">
        <w:rPr>
          <w:bCs/>
          <w:sz w:val="27"/>
          <w:szCs w:val="27"/>
        </w:rPr>
        <w:t>) уплату пени в размере 1/300 ставки рефинансирования Центрального банка Российской Федерации за каждый день просрочки в случае не</w:t>
      </w:r>
      <w:r w:rsidR="00065AB6" w:rsidRPr="00B33088">
        <w:rPr>
          <w:bCs/>
          <w:sz w:val="27"/>
          <w:szCs w:val="27"/>
        </w:rPr>
        <w:t xml:space="preserve"> </w:t>
      </w:r>
      <w:r w:rsidR="00A55900" w:rsidRPr="00B33088">
        <w:rPr>
          <w:bCs/>
          <w:sz w:val="27"/>
          <w:szCs w:val="27"/>
        </w:rPr>
        <w:t>возврата или несвоевременного возврата средств бюджета района в сроки</w:t>
      </w:r>
      <w:r w:rsidR="00065AB6" w:rsidRPr="00B33088">
        <w:rPr>
          <w:bCs/>
          <w:sz w:val="27"/>
          <w:szCs w:val="27"/>
        </w:rPr>
        <w:t>, установленными пунктами</w:t>
      </w:r>
      <w:r w:rsidR="00853BF1" w:rsidRPr="00B33088">
        <w:rPr>
          <w:bCs/>
          <w:sz w:val="27"/>
          <w:szCs w:val="27"/>
        </w:rPr>
        <w:t xml:space="preserve"> </w:t>
      </w:r>
      <w:r w:rsidR="00BB1757" w:rsidRPr="00B33088">
        <w:rPr>
          <w:bCs/>
          <w:sz w:val="27"/>
          <w:szCs w:val="27"/>
        </w:rPr>
        <w:t>1</w:t>
      </w:r>
      <w:r w:rsidR="00FA1E3D" w:rsidRPr="00B33088">
        <w:rPr>
          <w:bCs/>
          <w:sz w:val="27"/>
          <w:szCs w:val="27"/>
        </w:rPr>
        <w:t>7</w:t>
      </w:r>
      <w:r w:rsidR="00853BF1" w:rsidRPr="00B33088">
        <w:rPr>
          <w:bCs/>
          <w:sz w:val="27"/>
          <w:szCs w:val="27"/>
        </w:rPr>
        <w:t xml:space="preserve">, </w:t>
      </w:r>
      <w:r w:rsidR="00BB1757" w:rsidRPr="00B33088">
        <w:rPr>
          <w:bCs/>
          <w:sz w:val="27"/>
          <w:szCs w:val="27"/>
        </w:rPr>
        <w:t>1</w:t>
      </w:r>
      <w:r w:rsidR="00FA1E3D" w:rsidRPr="00B33088">
        <w:rPr>
          <w:bCs/>
          <w:sz w:val="27"/>
          <w:szCs w:val="27"/>
        </w:rPr>
        <w:t>8</w:t>
      </w:r>
      <w:r w:rsidR="00065AB6" w:rsidRPr="00B33088">
        <w:rPr>
          <w:bCs/>
          <w:sz w:val="27"/>
          <w:szCs w:val="27"/>
        </w:rPr>
        <w:t xml:space="preserve"> настоящего Порядка;</w:t>
      </w:r>
    </w:p>
    <w:p w:rsidR="00152573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t>в</w:t>
      </w:r>
      <w:r w:rsidR="00065AB6" w:rsidRPr="00B33088">
        <w:rPr>
          <w:sz w:val="27"/>
          <w:szCs w:val="27"/>
        </w:rPr>
        <w:t xml:space="preserve">) </w:t>
      </w:r>
      <w:r w:rsidR="008E3BBE" w:rsidRPr="00B33088">
        <w:rPr>
          <w:sz w:val="27"/>
          <w:szCs w:val="27"/>
        </w:rPr>
        <w:t xml:space="preserve">обязанность получателей субсидии возвратить </w:t>
      </w:r>
      <w:r w:rsidR="007725B9" w:rsidRPr="00B33088">
        <w:rPr>
          <w:sz w:val="27"/>
          <w:szCs w:val="27"/>
        </w:rPr>
        <w:t>субсиди</w:t>
      </w:r>
      <w:r w:rsidR="008E3BBE" w:rsidRPr="00B33088">
        <w:rPr>
          <w:sz w:val="27"/>
          <w:szCs w:val="27"/>
        </w:rPr>
        <w:t>ю</w:t>
      </w:r>
      <w:r w:rsidR="007725B9" w:rsidRPr="00B33088">
        <w:rPr>
          <w:sz w:val="27"/>
          <w:szCs w:val="27"/>
        </w:rPr>
        <w:t xml:space="preserve"> в бюджет </w:t>
      </w:r>
      <w:r w:rsidR="00152573" w:rsidRPr="00B33088">
        <w:rPr>
          <w:sz w:val="27"/>
          <w:szCs w:val="27"/>
        </w:rPr>
        <w:t>МО</w:t>
      </w:r>
      <w:r w:rsidR="007725B9" w:rsidRPr="00B33088">
        <w:rPr>
          <w:sz w:val="27"/>
          <w:szCs w:val="27"/>
        </w:rPr>
        <w:t xml:space="preserve"> в случае нарушения </w:t>
      </w:r>
      <w:r w:rsidR="008E3BBE" w:rsidRPr="00B33088">
        <w:rPr>
          <w:sz w:val="27"/>
          <w:szCs w:val="27"/>
        </w:rPr>
        <w:t xml:space="preserve">получателями субсидии </w:t>
      </w:r>
      <w:r w:rsidR="007725B9" w:rsidRPr="00B33088">
        <w:rPr>
          <w:sz w:val="27"/>
          <w:szCs w:val="27"/>
        </w:rPr>
        <w:t xml:space="preserve">условий, </w:t>
      </w:r>
      <w:r w:rsidR="00313005" w:rsidRPr="00B33088">
        <w:rPr>
          <w:sz w:val="27"/>
          <w:szCs w:val="27"/>
        </w:rPr>
        <w:t xml:space="preserve">установленных при </w:t>
      </w:r>
      <w:r w:rsidR="007725B9" w:rsidRPr="00B33088">
        <w:rPr>
          <w:sz w:val="27"/>
          <w:szCs w:val="27"/>
        </w:rPr>
        <w:t>предоставлени</w:t>
      </w:r>
      <w:r w:rsidR="008E3BBE" w:rsidRPr="00B33088">
        <w:rPr>
          <w:sz w:val="27"/>
          <w:szCs w:val="27"/>
        </w:rPr>
        <w:t xml:space="preserve">и субсидии, </w:t>
      </w:r>
      <w:r w:rsidR="002478B2" w:rsidRPr="00B33088">
        <w:rPr>
          <w:sz w:val="27"/>
          <w:szCs w:val="27"/>
        </w:rPr>
        <w:t>выявленного,</w:t>
      </w:r>
      <w:r w:rsidR="008E3BBE" w:rsidRPr="00B33088">
        <w:rPr>
          <w:sz w:val="27"/>
          <w:szCs w:val="27"/>
        </w:rPr>
        <w:t xml:space="preserve"> в том числе по фактам проверок, проведенных Финансовым отделом и </w:t>
      </w:r>
      <w:r w:rsidR="008E3BBE" w:rsidRPr="00B33088">
        <w:rPr>
          <w:bCs/>
          <w:sz w:val="27"/>
          <w:szCs w:val="27"/>
        </w:rPr>
        <w:t>органами муниципального финансового контроля (отдел контрольно</w:t>
      </w:r>
      <w:r w:rsidR="00313005" w:rsidRPr="00B33088">
        <w:rPr>
          <w:bCs/>
          <w:sz w:val="27"/>
          <w:szCs w:val="27"/>
        </w:rPr>
        <w:t>-</w:t>
      </w:r>
      <w:r w:rsidR="008E3BBE" w:rsidRPr="00B33088">
        <w:rPr>
          <w:bCs/>
          <w:sz w:val="27"/>
          <w:szCs w:val="27"/>
        </w:rPr>
        <w:t xml:space="preserve">ревизионной работы Администрации), </w:t>
      </w:r>
      <w:r w:rsidR="00313005" w:rsidRPr="00B33088">
        <w:rPr>
          <w:bCs/>
          <w:sz w:val="27"/>
          <w:szCs w:val="27"/>
        </w:rPr>
        <w:br/>
      </w:r>
      <w:r w:rsidR="008E3BBE" w:rsidRPr="00B33088">
        <w:rPr>
          <w:bCs/>
          <w:sz w:val="27"/>
          <w:szCs w:val="27"/>
        </w:rPr>
        <w:t>а также в случае недостижения значений результатов</w:t>
      </w:r>
      <w:r w:rsidR="00152573" w:rsidRPr="00B33088">
        <w:rPr>
          <w:sz w:val="27"/>
          <w:szCs w:val="27"/>
        </w:rPr>
        <w:t>;</w:t>
      </w:r>
      <w:proofErr w:type="gramEnd"/>
    </w:p>
    <w:p w:rsidR="00F872DF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г</w:t>
      </w:r>
      <w:r w:rsidR="00152573" w:rsidRPr="00B33088">
        <w:rPr>
          <w:sz w:val="27"/>
          <w:szCs w:val="27"/>
        </w:rPr>
        <w:t>)</w:t>
      </w:r>
      <w:r w:rsidR="00F872DF" w:rsidRPr="00B33088">
        <w:rPr>
          <w:sz w:val="27"/>
          <w:szCs w:val="27"/>
        </w:rPr>
        <w:t xml:space="preserve"> </w:t>
      </w:r>
      <w:r w:rsidR="00152573" w:rsidRPr="00B33088">
        <w:rPr>
          <w:sz w:val="27"/>
          <w:szCs w:val="27"/>
        </w:rPr>
        <w:t>перечисление субсидии не позднее десятого рабочего дня</w:t>
      </w:r>
      <w:r w:rsidR="002478B2" w:rsidRPr="00B33088">
        <w:rPr>
          <w:sz w:val="27"/>
          <w:szCs w:val="27"/>
        </w:rPr>
        <w:t xml:space="preserve">, </w:t>
      </w:r>
      <w:r w:rsidR="00313005" w:rsidRPr="00B33088">
        <w:rPr>
          <w:sz w:val="27"/>
          <w:szCs w:val="27"/>
        </w:rPr>
        <w:br/>
      </w:r>
      <w:r w:rsidR="002478B2" w:rsidRPr="00B33088">
        <w:rPr>
          <w:sz w:val="27"/>
          <w:szCs w:val="27"/>
        </w:rPr>
        <w:t>следующего за днем принятия</w:t>
      </w:r>
      <w:r w:rsidR="00152573" w:rsidRPr="00B33088">
        <w:rPr>
          <w:sz w:val="27"/>
          <w:szCs w:val="27"/>
        </w:rPr>
        <w:t xml:space="preserve"> Финансовым отделом, главным распорядителем бюджетных средств, по результат</w:t>
      </w:r>
      <w:r w:rsidR="00C90ED6" w:rsidRPr="00B33088">
        <w:rPr>
          <w:sz w:val="27"/>
          <w:szCs w:val="27"/>
        </w:rPr>
        <w:t xml:space="preserve">ам рассмотрения </w:t>
      </w:r>
      <w:r w:rsidR="002478B2" w:rsidRPr="00B33088">
        <w:rPr>
          <w:sz w:val="27"/>
          <w:szCs w:val="27"/>
        </w:rPr>
        <w:t xml:space="preserve">и проверки </w:t>
      </w:r>
      <w:r w:rsidR="00C90ED6" w:rsidRPr="00B33088">
        <w:rPr>
          <w:sz w:val="27"/>
          <w:szCs w:val="27"/>
        </w:rPr>
        <w:t xml:space="preserve">им документов, </w:t>
      </w:r>
      <w:r w:rsidR="002478B2" w:rsidRPr="00B33088">
        <w:rPr>
          <w:sz w:val="27"/>
          <w:szCs w:val="27"/>
        </w:rPr>
        <w:t>указанных в пункте 9</w:t>
      </w:r>
      <w:r w:rsidR="00313005" w:rsidRPr="00B33088">
        <w:rPr>
          <w:sz w:val="27"/>
          <w:szCs w:val="27"/>
        </w:rPr>
        <w:t xml:space="preserve"> </w:t>
      </w:r>
      <w:r w:rsidR="00313005" w:rsidRPr="00B33088">
        <w:rPr>
          <w:bCs/>
          <w:sz w:val="27"/>
          <w:szCs w:val="27"/>
        </w:rPr>
        <w:t>настоящего Порядка</w:t>
      </w:r>
      <w:r w:rsidR="002478B2" w:rsidRPr="00B33088">
        <w:rPr>
          <w:sz w:val="27"/>
          <w:szCs w:val="27"/>
        </w:rPr>
        <w:t xml:space="preserve">, в сроки, установленные </w:t>
      </w:r>
      <w:r w:rsidR="00F670CB" w:rsidRPr="00B33088">
        <w:rPr>
          <w:sz w:val="27"/>
          <w:szCs w:val="27"/>
        </w:rPr>
        <w:t xml:space="preserve">пунктом </w:t>
      </w:r>
      <w:r w:rsidR="00D65D89" w:rsidRPr="00B33088">
        <w:rPr>
          <w:sz w:val="27"/>
          <w:szCs w:val="27"/>
        </w:rPr>
        <w:t>12</w:t>
      </w:r>
      <w:r w:rsidR="00F670CB" w:rsidRPr="00B33088">
        <w:rPr>
          <w:sz w:val="27"/>
          <w:szCs w:val="27"/>
        </w:rPr>
        <w:t xml:space="preserve"> настоящего Порядка,</w:t>
      </w:r>
      <w:r w:rsidR="002478B2" w:rsidRPr="00B33088">
        <w:rPr>
          <w:sz w:val="27"/>
          <w:szCs w:val="27"/>
        </w:rPr>
        <w:t xml:space="preserve"> </w:t>
      </w:r>
      <w:r w:rsidR="00C90ED6" w:rsidRPr="00B33088">
        <w:rPr>
          <w:sz w:val="27"/>
          <w:szCs w:val="27"/>
        </w:rPr>
        <w:t>решения</w:t>
      </w:r>
      <w:r w:rsidR="00F670CB" w:rsidRPr="00B33088">
        <w:rPr>
          <w:sz w:val="27"/>
          <w:szCs w:val="27"/>
        </w:rPr>
        <w:t xml:space="preserve"> о предоставлении субсидии</w:t>
      </w:r>
      <w:r w:rsidR="00F872DF" w:rsidRPr="00B33088">
        <w:rPr>
          <w:sz w:val="27"/>
          <w:szCs w:val="27"/>
        </w:rPr>
        <w:t>;</w:t>
      </w:r>
    </w:p>
    <w:p w:rsidR="00F872DF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spellStart"/>
      <w:r w:rsidRPr="00B33088">
        <w:rPr>
          <w:sz w:val="27"/>
          <w:szCs w:val="27"/>
        </w:rPr>
        <w:t>д</w:t>
      </w:r>
      <w:proofErr w:type="spellEnd"/>
      <w:r w:rsidR="00F872DF" w:rsidRPr="00B33088">
        <w:rPr>
          <w:sz w:val="27"/>
          <w:szCs w:val="27"/>
        </w:rPr>
        <w:t>) перечисление субсидии на расчетны</w:t>
      </w:r>
      <w:r w:rsidR="00F670CB" w:rsidRPr="00B33088">
        <w:rPr>
          <w:sz w:val="27"/>
          <w:szCs w:val="27"/>
        </w:rPr>
        <w:t xml:space="preserve">е или корреспондентские </w:t>
      </w:r>
      <w:r w:rsidR="00F872DF" w:rsidRPr="00B33088">
        <w:rPr>
          <w:sz w:val="27"/>
          <w:szCs w:val="27"/>
        </w:rPr>
        <w:t>счет</w:t>
      </w:r>
      <w:r w:rsidR="00F670CB" w:rsidRPr="00B33088">
        <w:rPr>
          <w:sz w:val="27"/>
          <w:szCs w:val="27"/>
        </w:rPr>
        <w:t>а</w:t>
      </w:r>
      <w:r w:rsidR="00F872DF" w:rsidRPr="00B33088">
        <w:rPr>
          <w:sz w:val="27"/>
          <w:szCs w:val="27"/>
        </w:rPr>
        <w:t>, открыты</w:t>
      </w:r>
      <w:r w:rsidR="00F670CB" w:rsidRPr="00B33088">
        <w:rPr>
          <w:sz w:val="27"/>
          <w:szCs w:val="27"/>
        </w:rPr>
        <w:t>е</w:t>
      </w:r>
      <w:r w:rsidR="00F872DF" w:rsidRPr="00B33088">
        <w:rPr>
          <w:sz w:val="27"/>
          <w:szCs w:val="27"/>
        </w:rPr>
        <w:t xml:space="preserve"> получателем </w:t>
      </w:r>
      <w:r w:rsidR="00F670CB" w:rsidRPr="00B33088">
        <w:rPr>
          <w:sz w:val="27"/>
          <w:szCs w:val="27"/>
        </w:rPr>
        <w:t>субсидии в учреждениях Центрального банка Российской Федерации или к</w:t>
      </w:r>
      <w:r w:rsidR="00F872DF" w:rsidRPr="00B33088">
        <w:rPr>
          <w:sz w:val="27"/>
          <w:szCs w:val="27"/>
        </w:rPr>
        <w:t>редитных организациях</w:t>
      </w:r>
      <w:r w:rsidR="00F670CB" w:rsidRPr="00B33088">
        <w:rPr>
          <w:sz w:val="27"/>
          <w:szCs w:val="27"/>
        </w:rPr>
        <w:t xml:space="preserve"> (если иное не установлено бюджетным законодательством Российской Федерации)</w:t>
      </w:r>
      <w:r w:rsidR="00F872DF" w:rsidRPr="00B33088">
        <w:rPr>
          <w:sz w:val="27"/>
          <w:szCs w:val="27"/>
        </w:rPr>
        <w:t>;</w:t>
      </w:r>
    </w:p>
    <w:p w:rsidR="00F872DF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е</w:t>
      </w:r>
      <w:r w:rsidR="00F872DF" w:rsidRPr="00B33088">
        <w:rPr>
          <w:sz w:val="27"/>
          <w:szCs w:val="27"/>
        </w:rPr>
        <w:t>) о направлении затрат, на возмещение которых предоставляется субсидия;</w:t>
      </w:r>
    </w:p>
    <w:p w:rsidR="00C4437F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33088">
        <w:rPr>
          <w:sz w:val="27"/>
          <w:szCs w:val="27"/>
        </w:rPr>
        <w:t>ж</w:t>
      </w:r>
      <w:r w:rsidR="00F872DF" w:rsidRPr="00B33088">
        <w:rPr>
          <w:sz w:val="27"/>
          <w:szCs w:val="27"/>
        </w:rPr>
        <w:t xml:space="preserve">) о перечне документов, подтверждающих фактически произведенные </w:t>
      </w:r>
      <w:r w:rsidR="00485B2F" w:rsidRPr="00B33088">
        <w:rPr>
          <w:sz w:val="27"/>
          <w:szCs w:val="27"/>
        </w:rPr>
        <w:t>затраты</w:t>
      </w:r>
      <w:r w:rsidRPr="00B33088">
        <w:rPr>
          <w:sz w:val="27"/>
          <w:szCs w:val="27"/>
        </w:rPr>
        <w:t>;</w:t>
      </w:r>
    </w:p>
    <w:p w:rsidR="00AD213C" w:rsidRPr="00B33088" w:rsidRDefault="00AD213C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spellStart"/>
      <w:r w:rsidRPr="00B33088">
        <w:rPr>
          <w:sz w:val="27"/>
          <w:szCs w:val="27"/>
        </w:rPr>
        <w:t>з</w:t>
      </w:r>
      <w:proofErr w:type="spellEnd"/>
      <w:r w:rsidRPr="00B33088">
        <w:rPr>
          <w:sz w:val="27"/>
          <w:szCs w:val="27"/>
        </w:rPr>
        <w:t xml:space="preserve">) в случае уменьшения главному распорядителю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соглашении, </w:t>
      </w:r>
      <w:r w:rsidR="00313005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условиям. </w:t>
      </w:r>
    </w:p>
    <w:p w:rsidR="00F670CB" w:rsidRPr="00B33088" w:rsidRDefault="00F670CB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B33088">
        <w:rPr>
          <w:sz w:val="27"/>
          <w:szCs w:val="27"/>
        </w:rPr>
        <w:t>и)</w:t>
      </w:r>
      <w:r w:rsidR="009E0172" w:rsidRPr="00B33088">
        <w:rPr>
          <w:sz w:val="27"/>
          <w:szCs w:val="27"/>
        </w:rPr>
        <w:t xml:space="preserve"> заключение соглашений о предоставлении субсидий из бюджета МО </w:t>
      </w:r>
      <w:r w:rsidR="00313005" w:rsidRPr="00B33088">
        <w:rPr>
          <w:sz w:val="27"/>
          <w:szCs w:val="27"/>
        </w:rPr>
        <w:br/>
      </w:r>
      <w:r w:rsidR="009E0172" w:rsidRPr="00B33088">
        <w:rPr>
          <w:sz w:val="27"/>
          <w:szCs w:val="27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в соответствии с типовыми формами, установленными Министерством финансов Российской Федерации для соглашений </w:t>
      </w:r>
      <w:r w:rsidR="00313005" w:rsidRPr="00B33088">
        <w:rPr>
          <w:sz w:val="27"/>
          <w:szCs w:val="27"/>
        </w:rPr>
        <w:br/>
      </w:r>
      <w:r w:rsidR="009E0172" w:rsidRPr="00B33088">
        <w:rPr>
          <w:sz w:val="27"/>
          <w:szCs w:val="27"/>
        </w:rPr>
        <w:t xml:space="preserve">о предоставлении субсидий из федерального бюджета (в случае если источником финансового обеспечения расходных обязательств </w:t>
      </w:r>
      <w:r w:rsidR="00313005" w:rsidRPr="00B33088">
        <w:rPr>
          <w:sz w:val="27"/>
          <w:szCs w:val="27"/>
        </w:rPr>
        <w:br/>
      </w:r>
      <w:r w:rsidR="009E0172" w:rsidRPr="00B33088">
        <w:rPr>
          <w:sz w:val="27"/>
          <w:szCs w:val="27"/>
        </w:rPr>
        <w:t>муниципального образования по предоставлению указанных субсидий я</w:t>
      </w:r>
      <w:r w:rsidR="00E93268" w:rsidRPr="00B33088">
        <w:rPr>
          <w:sz w:val="27"/>
          <w:szCs w:val="27"/>
        </w:rPr>
        <w:t>вляются межбюджетные трансферты, имеющие целевое</w:t>
      </w:r>
      <w:proofErr w:type="gramEnd"/>
      <w:r w:rsidR="00E93268" w:rsidRPr="00B33088">
        <w:rPr>
          <w:sz w:val="27"/>
          <w:szCs w:val="27"/>
        </w:rPr>
        <w:t xml:space="preserve"> назначение, </w:t>
      </w:r>
      <w:r w:rsidR="00313005" w:rsidRPr="00B33088">
        <w:rPr>
          <w:sz w:val="27"/>
          <w:szCs w:val="27"/>
        </w:rPr>
        <w:br/>
      </w:r>
      <w:r w:rsidR="00E93268" w:rsidRPr="00B33088">
        <w:rPr>
          <w:sz w:val="27"/>
          <w:szCs w:val="27"/>
        </w:rPr>
        <w:t xml:space="preserve">из федерального бюджета бюджету субъекта Российской Федерации) (за исключением соглашений, заключаемых с соблюдением требований законодательства Российской Федерации о защите государственной тайны </w:t>
      </w:r>
      <w:r w:rsidR="00313005" w:rsidRPr="00B33088">
        <w:rPr>
          <w:sz w:val="27"/>
          <w:szCs w:val="27"/>
        </w:rPr>
        <w:br/>
      </w:r>
      <w:r w:rsidR="00E93268" w:rsidRPr="00B33088">
        <w:rPr>
          <w:sz w:val="27"/>
          <w:szCs w:val="27"/>
        </w:rPr>
        <w:t>и иной охраняемой законом тайны).</w:t>
      </w:r>
      <w:r w:rsidR="00313005" w:rsidRPr="00B33088">
        <w:rPr>
          <w:sz w:val="27"/>
          <w:szCs w:val="27"/>
        </w:rPr>
        <w:t xml:space="preserve"> </w:t>
      </w:r>
    </w:p>
    <w:p w:rsidR="00820699" w:rsidRPr="00B33088" w:rsidRDefault="00820699" w:rsidP="00176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33088">
        <w:rPr>
          <w:rFonts w:ascii="Times New Roman" w:hAnsi="Times New Roman" w:cs="Times New Roman"/>
          <w:sz w:val="27"/>
          <w:szCs w:val="27"/>
        </w:rPr>
        <w:t>2</w:t>
      </w:r>
      <w:r w:rsidR="00FA1E3D" w:rsidRPr="00B33088">
        <w:rPr>
          <w:rFonts w:ascii="Times New Roman" w:hAnsi="Times New Roman" w:cs="Times New Roman"/>
          <w:sz w:val="27"/>
          <w:szCs w:val="27"/>
        </w:rPr>
        <w:t>3</w:t>
      </w:r>
      <w:r w:rsidRPr="00B33088">
        <w:rPr>
          <w:rFonts w:ascii="Times New Roman" w:hAnsi="Times New Roman" w:cs="Times New Roman"/>
          <w:sz w:val="27"/>
          <w:szCs w:val="27"/>
        </w:rPr>
        <w:t>. Получатель субсидии</w:t>
      </w:r>
      <w:r w:rsidRPr="00B3308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обязан </w:t>
      </w:r>
      <w:r w:rsidR="009C2785" w:rsidRPr="00B33088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Pr="00B33088">
        <w:rPr>
          <w:rFonts w:ascii="Times New Roman" w:hAnsi="Times New Roman" w:cs="Times New Roman"/>
          <w:sz w:val="27"/>
          <w:szCs w:val="27"/>
        </w:rPr>
        <w:t xml:space="preserve">беспечивать достижение </w:t>
      </w:r>
      <w:r w:rsid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значений результат</w:t>
      </w:r>
      <w:r w:rsidR="008C226C" w:rsidRPr="00B33088">
        <w:rPr>
          <w:rFonts w:ascii="Times New Roman" w:hAnsi="Times New Roman" w:cs="Times New Roman"/>
          <w:sz w:val="27"/>
          <w:szCs w:val="27"/>
        </w:rPr>
        <w:t>ов</w:t>
      </w:r>
      <w:r w:rsidRPr="00B33088">
        <w:rPr>
          <w:rFonts w:ascii="Times New Roman" w:hAnsi="Times New Roman" w:cs="Times New Roman"/>
          <w:sz w:val="27"/>
          <w:szCs w:val="27"/>
        </w:rPr>
        <w:t xml:space="preserve">, в целях которых предоставляется </w:t>
      </w:r>
      <w:r w:rsidR="009C2785" w:rsidRPr="00B33088">
        <w:rPr>
          <w:rFonts w:ascii="Times New Roman" w:hAnsi="Times New Roman" w:cs="Times New Roman"/>
          <w:sz w:val="27"/>
          <w:szCs w:val="27"/>
        </w:rPr>
        <w:t>с</w:t>
      </w:r>
      <w:r w:rsidRPr="00B33088">
        <w:rPr>
          <w:rFonts w:ascii="Times New Roman" w:hAnsi="Times New Roman" w:cs="Times New Roman"/>
          <w:sz w:val="27"/>
          <w:szCs w:val="27"/>
        </w:rPr>
        <w:t xml:space="preserve">убсидия, </w:t>
      </w:r>
      <w:r w:rsidR="00313005" w:rsidRPr="00B33088">
        <w:rPr>
          <w:rFonts w:ascii="Times New Roman" w:hAnsi="Times New Roman" w:cs="Times New Roman"/>
          <w:sz w:val="27"/>
          <w:szCs w:val="27"/>
        </w:rPr>
        <w:br/>
      </w:r>
      <w:r w:rsidRPr="00B33088">
        <w:rPr>
          <w:rFonts w:ascii="Times New Roman" w:hAnsi="Times New Roman" w:cs="Times New Roman"/>
          <w:sz w:val="27"/>
          <w:szCs w:val="27"/>
        </w:rPr>
        <w:t>установленных в соответствии с приложением №</w:t>
      </w:r>
      <w:r w:rsidR="009C2785" w:rsidRPr="00B33088">
        <w:rPr>
          <w:rFonts w:ascii="Times New Roman" w:hAnsi="Times New Roman" w:cs="Times New Roman"/>
          <w:sz w:val="27"/>
          <w:szCs w:val="27"/>
        </w:rPr>
        <w:t xml:space="preserve"> </w:t>
      </w:r>
      <w:r w:rsidR="008C226C" w:rsidRPr="00B33088">
        <w:rPr>
          <w:rFonts w:ascii="Times New Roman" w:hAnsi="Times New Roman" w:cs="Times New Roman"/>
          <w:sz w:val="27"/>
          <w:szCs w:val="27"/>
        </w:rPr>
        <w:t>2</w:t>
      </w:r>
      <w:r w:rsidRPr="00B33088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9C2785" w:rsidRPr="00B33088">
        <w:rPr>
          <w:rFonts w:ascii="Times New Roman" w:hAnsi="Times New Roman" w:cs="Times New Roman"/>
          <w:sz w:val="27"/>
          <w:szCs w:val="27"/>
        </w:rPr>
        <w:t>Порядку.</w:t>
      </w:r>
    </w:p>
    <w:p w:rsidR="007725B9" w:rsidRPr="00B33088" w:rsidRDefault="009C2785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lastRenderedPageBreak/>
        <w:t>2</w:t>
      </w:r>
      <w:r w:rsidR="00FA1E3D" w:rsidRPr="00B33088">
        <w:rPr>
          <w:sz w:val="27"/>
          <w:szCs w:val="27"/>
          <w:shd w:val="clear" w:color="auto" w:fill="FFFFFF"/>
        </w:rPr>
        <w:t>4</w:t>
      </w:r>
      <w:r w:rsidR="00C4437F" w:rsidRPr="00B33088">
        <w:rPr>
          <w:sz w:val="27"/>
          <w:szCs w:val="27"/>
          <w:shd w:val="clear" w:color="auto" w:fill="FFFFFF"/>
        </w:rPr>
        <w:t xml:space="preserve">. </w:t>
      </w:r>
      <w:proofErr w:type="gramStart"/>
      <w:r w:rsidR="007725B9" w:rsidRPr="00B33088">
        <w:rPr>
          <w:sz w:val="27"/>
          <w:szCs w:val="27"/>
          <w:shd w:val="clear" w:color="auto" w:fill="FFFFFF"/>
        </w:rPr>
        <w:t>Получатель субс</w:t>
      </w:r>
      <w:r w:rsidR="00313005" w:rsidRPr="00B33088">
        <w:rPr>
          <w:sz w:val="27"/>
          <w:szCs w:val="27"/>
          <w:shd w:val="clear" w:color="auto" w:fill="FFFFFF"/>
        </w:rPr>
        <w:t xml:space="preserve">идии ежеквартально, не позднее </w:t>
      </w:r>
      <w:r w:rsidR="007725B9" w:rsidRPr="00B33088">
        <w:rPr>
          <w:sz w:val="27"/>
          <w:szCs w:val="27"/>
          <w:shd w:val="clear" w:color="auto" w:fill="FFFFFF"/>
        </w:rPr>
        <w:t xml:space="preserve">5 числа месяца, следующего за отчетным, предоставляет в </w:t>
      </w:r>
      <w:r w:rsidR="001A7B7F" w:rsidRPr="00B33088">
        <w:rPr>
          <w:sz w:val="27"/>
          <w:szCs w:val="27"/>
          <w:shd w:val="clear" w:color="auto" w:fill="FFFFFF"/>
        </w:rPr>
        <w:t>Финансовый отдел</w:t>
      </w:r>
      <w:r w:rsidR="007725B9" w:rsidRPr="00B33088">
        <w:rPr>
          <w:sz w:val="27"/>
          <w:szCs w:val="27"/>
          <w:shd w:val="clear" w:color="auto" w:fill="FFFFFF"/>
        </w:rPr>
        <w:t xml:space="preserve"> справку</w:t>
      </w:r>
      <w:r w:rsidR="00313005" w:rsidRPr="00B33088">
        <w:rPr>
          <w:sz w:val="27"/>
          <w:szCs w:val="27"/>
          <w:shd w:val="clear" w:color="auto" w:fill="FFFFFF"/>
        </w:rPr>
        <w:t>-</w:t>
      </w:r>
      <w:r w:rsidR="007725B9" w:rsidRPr="00B33088">
        <w:rPr>
          <w:sz w:val="27"/>
          <w:szCs w:val="27"/>
          <w:shd w:val="clear" w:color="auto" w:fill="FFFFFF"/>
        </w:rPr>
        <w:t>расчет</w:t>
      </w:r>
      <w:r w:rsidR="00594458" w:rsidRPr="00B33088">
        <w:rPr>
          <w:sz w:val="27"/>
          <w:szCs w:val="27"/>
          <w:shd w:val="clear" w:color="auto" w:fill="FFFFFF"/>
        </w:rPr>
        <w:t xml:space="preserve"> субсидии на возмещение части затрат по созданию условий для обеспечения поселений услугами торговли</w:t>
      </w:r>
      <w:r w:rsidR="008A79CD" w:rsidRPr="00B33088">
        <w:rPr>
          <w:sz w:val="27"/>
          <w:szCs w:val="27"/>
          <w:shd w:val="clear" w:color="auto" w:fill="FFFFFF"/>
        </w:rPr>
        <w:t xml:space="preserve"> (приложение № </w:t>
      </w:r>
      <w:r w:rsidR="008C226C" w:rsidRPr="00B33088">
        <w:rPr>
          <w:sz w:val="27"/>
          <w:szCs w:val="27"/>
          <w:shd w:val="clear" w:color="auto" w:fill="FFFFFF"/>
        </w:rPr>
        <w:t>3</w:t>
      </w:r>
      <w:r w:rsidR="008A79CD" w:rsidRPr="00B33088">
        <w:rPr>
          <w:sz w:val="27"/>
          <w:szCs w:val="27"/>
          <w:shd w:val="clear" w:color="auto" w:fill="FFFFFF"/>
        </w:rPr>
        <w:t xml:space="preserve"> к</w:t>
      </w:r>
      <w:r w:rsidR="00313005" w:rsidRPr="00B33088">
        <w:rPr>
          <w:sz w:val="27"/>
          <w:szCs w:val="27"/>
          <w:shd w:val="clear" w:color="auto" w:fill="FFFFFF"/>
        </w:rPr>
        <w:t xml:space="preserve"> </w:t>
      </w:r>
      <w:r w:rsidR="00313005" w:rsidRPr="00B33088">
        <w:rPr>
          <w:sz w:val="27"/>
          <w:szCs w:val="27"/>
        </w:rPr>
        <w:t>настоящему</w:t>
      </w:r>
      <w:r w:rsidR="008A79CD" w:rsidRPr="00B33088">
        <w:rPr>
          <w:sz w:val="27"/>
          <w:szCs w:val="27"/>
          <w:shd w:val="clear" w:color="auto" w:fill="FFFFFF"/>
        </w:rPr>
        <w:t xml:space="preserve"> Порядку)</w:t>
      </w:r>
      <w:r w:rsidR="007725B9" w:rsidRPr="00B33088">
        <w:rPr>
          <w:sz w:val="27"/>
          <w:szCs w:val="27"/>
          <w:shd w:val="clear" w:color="auto" w:fill="FFFFFF"/>
        </w:rPr>
        <w:t xml:space="preserve">, справки о расходах по доставке товаров, реестр и копии товарно-транспортных накладных, счетов-фактур с указанием количества перевезенного груза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7725B9" w:rsidRPr="00B33088">
        <w:rPr>
          <w:sz w:val="27"/>
          <w:szCs w:val="27"/>
          <w:shd w:val="clear" w:color="auto" w:fill="FFFFFF"/>
        </w:rPr>
        <w:t>в труднодоступные населенные пункты, реестр и копии документов, подтверждающих</w:t>
      </w:r>
      <w:proofErr w:type="gramEnd"/>
      <w:r w:rsidR="007725B9" w:rsidRPr="00B33088">
        <w:rPr>
          <w:sz w:val="27"/>
          <w:szCs w:val="27"/>
          <w:shd w:val="clear" w:color="auto" w:fill="FFFFFF"/>
        </w:rPr>
        <w:t xml:space="preserve"> транспортные расходы, и ежемесячных справок администрации муниципального образования – поселения, на территории которого находятся труднодоступные населенные пункты, подтверждающих реализацию товаров жителям труднодоступных населенных пунктов.</w:t>
      </w:r>
    </w:p>
    <w:p w:rsidR="001A7B7F" w:rsidRPr="00B33088" w:rsidRDefault="009C2785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>2</w:t>
      </w:r>
      <w:r w:rsidR="00FA1E3D" w:rsidRPr="00B33088">
        <w:rPr>
          <w:sz w:val="27"/>
          <w:szCs w:val="27"/>
          <w:shd w:val="clear" w:color="auto" w:fill="FFFFFF"/>
        </w:rPr>
        <w:t>5</w:t>
      </w:r>
      <w:r w:rsidR="000E6ADC" w:rsidRPr="00B33088">
        <w:rPr>
          <w:sz w:val="27"/>
          <w:szCs w:val="27"/>
          <w:shd w:val="clear" w:color="auto" w:fill="FFFFFF"/>
        </w:rPr>
        <w:t>. При предоставлении документов, указанных в пункте</w:t>
      </w:r>
      <w:r w:rsidR="008A79CD" w:rsidRPr="00B33088">
        <w:rPr>
          <w:sz w:val="27"/>
          <w:szCs w:val="27"/>
          <w:shd w:val="clear" w:color="auto" w:fill="FFFFFF"/>
        </w:rPr>
        <w:t xml:space="preserve"> </w:t>
      </w:r>
      <w:r w:rsidR="00FA1E3D" w:rsidRPr="00B33088">
        <w:rPr>
          <w:sz w:val="27"/>
          <w:szCs w:val="27"/>
          <w:shd w:val="clear" w:color="auto" w:fill="FFFFFF"/>
        </w:rPr>
        <w:t>9</w:t>
      </w:r>
      <w:r w:rsidR="000E6ADC" w:rsidRPr="00B33088">
        <w:rPr>
          <w:sz w:val="27"/>
          <w:szCs w:val="27"/>
          <w:shd w:val="clear" w:color="auto" w:fill="FFFFFF"/>
        </w:rPr>
        <w:t xml:space="preserve">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0E6ADC" w:rsidRPr="00B33088">
        <w:rPr>
          <w:sz w:val="27"/>
          <w:szCs w:val="27"/>
          <w:shd w:val="clear" w:color="auto" w:fill="FFFFFF"/>
        </w:rPr>
        <w:t xml:space="preserve">настоящего Порядка, с нарушением сроков, указанных в пункте </w:t>
      </w:r>
      <w:r w:rsidR="008C226C" w:rsidRPr="00B33088">
        <w:rPr>
          <w:sz w:val="27"/>
          <w:szCs w:val="27"/>
          <w:shd w:val="clear" w:color="auto" w:fill="FFFFFF"/>
        </w:rPr>
        <w:t>12</w:t>
      </w:r>
      <w:r w:rsidR="008E2BCD" w:rsidRPr="00B33088">
        <w:rPr>
          <w:sz w:val="27"/>
          <w:szCs w:val="27"/>
          <w:shd w:val="clear" w:color="auto" w:fill="FFFFFF"/>
        </w:rPr>
        <w:t xml:space="preserve">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0E6ADC" w:rsidRPr="00B33088">
        <w:rPr>
          <w:sz w:val="27"/>
          <w:szCs w:val="27"/>
          <w:shd w:val="clear" w:color="auto" w:fill="FFFFFF"/>
        </w:rPr>
        <w:t xml:space="preserve">настоящего Порядка, указанные документы учитываются при предоставлении субсидии в следующем квартале. </w:t>
      </w:r>
    </w:p>
    <w:p w:rsidR="0034078F" w:rsidRPr="00B33088" w:rsidRDefault="009C2785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>2</w:t>
      </w:r>
      <w:r w:rsidR="00637108" w:rsidRPr="00B33088">
        <w:rPr>
          <w:sz w:val="27"/>
          <w:szCs w:val="27"/>
          <w:shd w:val="clear" w:color="auto" w:fill="FFFFFF"/>
        </w:rPr>
        <w:t>6</w:t>
      </w:r>
      <w:r w:rsidR="0034078F" w:rsidRPr="00B33088">
        <w:rPr>
          <w:sz w:val="27"/>
          <w:szCs w:val="27"/>
          <w:shd w:val="clear" w:color="auto" w:fill="FFFFFF"/>
        </w:rPr>
        <w:t xml:space="preserve">. При наличии замечаний, не препятствующих принятию решения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34078F" w:rsidRPr="00B33088">
        <w:rPr>
          <w:sz w:val="27"/>
          <w:szCs w:val="27"/>
          <w:shd w:val="clear" w:color="auto" w:fill="FFFFFF"/>
        </w:rPr>
        <w:t xml:space="preserve">о предоставлении получателю субсидии (в случае выявления неточностей, ошибок, отсутствия отметок о заверке копий документов, оттисков печатей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34078F" w:rsidRPr="00B33088">
        <w:rPr>
          <w:sz w:val="27"/>
          <w:szCs w:val="27"/>
          <w:shd w:val="clear" w:color="auto" w:fill="FFFFFF"/>
        </w:rPr>
        <w:t>(при наличии)), Финансовый отдел возвращает документы, требующие доработки, с указанием причин возврата и нового срока их представления.</w:t>
      </w:r>
    </w:p>
    <w:p w:rsidR="0034078F" w:rsidRPr="00B33088" w:rsidRDefault="0034078F" w:rsidP="00176D2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 xml:space="preserve">При наличии оснований для отказа в предоставлении субсидии, предусмотренных пунктом </w:t>
      </w:r>
      <w:r w:rsidR="009C2785" w:rsidRPr="00B33088">
        <w:rPr>
          <w:sz w:val="27"/>
          <w:szCs w:val="27"/>
          <w:shd w:val="clear" w:color="auto" w:fill="FFFFFF"/>
        </w:rPr>
        <w:t>1</w:t>
      </w:r>
      <w:r w:rsidR="00637108" w:rsidRPr="00B33088">
        <w:rPr>
          <w:sz w:val="27"/>
          <w:szCs w:val="27"/>
          <w:shd w:val="clear" w:color="auto" w:fill="FFFFFF"/>
        </w:rPr>
        <w:t>4</w:t>
      </w:r>
      <w:r w:rsidR="008E2BCD" w:rsidRPr="00B33088">
        <w:rPr>
          <w:sz w:val="27"/>
          <w:szCs w:val="27"/>
          <w:shd w:val="clear" w:color="auto" w:fill="FFFFFF"/>
        </w:rPr>
        <w:t xml:space="preserve"> </w:t>
      </w:r>
      <w:r w:rsidRPr="00B33088">
        <w:rPr>
          <w:sz w:val="27"/>
          <w:szCs w:val="27"/>
          <w:shd w:val="clear" w:color="auto" w:fill="FFFFFF"/>
        </w:rPr>
        <w:t>настоящего Порядка, Финансовый отдел принимает решение об отказе в предоставлении субсидии путем наложения соответствующей резолюции на справке-расчете на получении субсидии.</w:t>
      </w:r>
    </w:p>
    <w:p w:rsidR="0034078F" w:rsidRPr="00B33088" w:rsidRDefault="0034078F" w:rsidP="00176D21">
      <w:pPr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 xml:space="preserve">Финансовый отдел в течение пяти рабочих дней </w:t>
      </w:r>
      <w:proofErr w:type="gramStart"/>
      <w:r w:rsidRPr="00B33088">
        <w:rPr>
          <w:sz w:val="27"/>
          <w:szCs w:val="27"/>
          <w:shd w:val="clear" w:color="auto" w:fill="FFFFFF"/>
        </w:rPr>
        <w:t>с даты принятия</w:t>
      </w:r>
      <w:proofErr w:type="gramEnd"/>
      <w:r w:rsidRPr="00B33088">
        <w:rPr>
          <w:sz w:val="27"/>
          <w:szCs w:val="27"/>
          <w:shd w:val="clear" w:color="auto" w:fill="FFFFFF"/>
        </w:rPr>
        <w:t xml:space="preserve">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34078F" w:rsidRPr="00B33088" w:rsidRDefault="0034078F" w:rsidP="00176D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B33088">
        <w:rPr>
          <w:sz w:val="27"/>
          <w:szCs w:val="27"/>
          <w:shd w:val="clear" w:color="auto" w:fill="FFFFFF"/>
        </w:rPr>
        <w:t>При отсутствии замечаний (или после их устранения) Финансовый отдел производит перечисление субсидии</w:t>
      </w:r>
      <w:r w:rsidR="0056696A" w:rsidRPr="00B33088">
        <w:rPr>
          <w:sz w:val="27"/>
          <w:szCs w:val="27"/>
          <w:shd w:val="clear" w:color="auto" w:fill="FFFFFF"/>
        </w:rPr>
        <w:t xml:space="preserve"> </w:t>
      </w:r>
      <w:r w:rsidR="0056696A" w:rsidRPr="00B33088">
        <w:rPr>
          <w:sz w:val="27"/>
          <w:szCs w:val="27"/>
        </w:rPr>
        <w:t>не позднее десятого рабочего дня</w:t>
      </w:r>
      <w:r w:rsidR="00FB760A" w:rsidRPr="00B33088">
        <w:rPr>
          <w:sz w:val="27"/>
          <w:szCs w:val="27"/>
        </w:rPr>
        <w:t xml:space="preserve">, следующего за днем принятия </w:t>
      </w:r>
      <w:r w:rsidR="0056696A" w:rsidRPr="00B33088">
        <w:rPr>
          <w:sz w:val="27"/>
          <w:szCs w:val="27"/>
        </w:rPr>
        <w:t xml:space="preserve">главным распорядителем бюджетных средств, </w:t>
      </w:r>
      <w:r w:rsidR="00313005" w:rsidRPr="00B33088">
        <w:rPr>
          <w:sz w:val="27"/>
          <w:szCs w:val="27"/>
        </w:rPr>
        <w:br/>
      </w:r>
      <w:r w:rsidR="0056696A" w:rsidRPr="00B33088">
        <w:rPr>
          <w:sz w:val="27"/>
          <w:szCs w:val="27"/>
        </w:rPr>
        <w:t xml:space="preserve">по результатам рассмотрения им документов, </w:t>
      </w:r>
      <w:r w:rsidR="00C95664" w:rsidRPr="00B33088">
        <w:rPr>
          <w:sz w:val="27"/>
          <w:szCs w:val="27"/>
        </w:rPr>
        <w:t>указанных в пункте</w:t>
      </w:r>
      <w:r w:rsidR="00313005" w:rsidRPr="00B33088">
        <w:rPr>
          <w:sz w:val="27"/>
          <w:szCs w:val="27"/>
        </w:rPr>
        <w:t xml:space="preserve"> 9</w:t>
      </w:r>
      <w:r w:rsidR="00F20C21" w:rsidRPr="00B33088">
        <w:rPr>
          <w:sz w:val="27"/>
          <w:szCs w:val="27"/>
        </w:rPr>
        <w:t xml:space="preserve"> </w:t>
      </w:r>
      <w:r w:rsidR="00313005" w:rsidRPr="00B33088">
        <w:rPr>
          <w:sz w:val="27"/>
          <w:szCs w:val="27"/>
        </w:rPr>
        <w:br/>
      </w:r>
      <w:r w:rsidR="00F20C21" w:rsidRPr="00B33088">
        <w:rPr>
          <w:sz w:val="27"/>
          <w:szCs w:val="27"/>
        </w:rPr>
        <w:t>настоящего Порядка</w:t>
      </w:r>
      <w:r w:rsidR="00C95664" w:rsidRPr="00B33088">
        <w:rPr>
          <w:sz w:val="27"/>
          <w:szCs w:val="27"/>
        </w:rPr>
        <w:t xml:space="preserve">, в сроки, установленные пунктом </w:t>
      </w:r>
      <w:r w:rsidR="00D65D89" w:rsidRPr="00B33088">
        <w:rPr>
          <w:sz w:val="27"/>
          <w:szCs w:val="27"/>
        </w:rPr>
        <w:t>12</w:t>
      </w:r>
      <w:r w:rsidR="00C95664" w:rsidRPr="00B33088">
        <w:rPr>
          <w:sz w:val="27"/>
          <w:szCs w:val="27"/>
        </w:rPr>
        <w:t xml:space="preserve"> настоящего Порядка, ре</w:t>
      </w:r>
      <w:r w:rsidR="00313005" w:rsidRPr="00B33088">
        <w:rPr>
          <w:sz w:val="27"/>
          <w:szCs w:val="27"/>
        </w:rPr>
        <w:t>шения о предоставлении субсидии</w:t>
      </w:r>
      <w:r w:rsidR="00C95664" w:rsidRPr="00B33088">
        <w:rPr>
          <w:sz w:val="27"/>
          <w:szCs w:val="27"/>
        </w:rPr>
        <w:t xml:space="preserve"> на расчетные или корреспондентские счета, открытые получателем субсидии в учреждениях Центрального банка Российской</w:t>
      </w:r>
      <w:proofErr w:type="gramEnd"/>
      <w:r w:rsidR="00C95664" w:rsidRPr="00B33088">
        <w:rPr>
          <w:sz w:val="27"/>
          <w:szCs w:val="27"/>
        </w:rPr>
        <w:t xml:space="preserve"> Федерации или кредитных организациях (если иное не установлено бюджетным законодательством Российской Федерации)</w:t>
      </w:r>
      <w:r w:rsidR="00D10C22" w:rsidRPr="00B33088">
        <w:rPr>
          <w:sz w:val="27"/>
          <w:szCs w:val="27"/>
          <w:shd w:val="clear" w:color="auto" w:fill="FFFFFF"/>
        </w:rPr>
        <w:t>.</w:t>
      </w:r>
    </w:p>
    <w:p w:rsidR="00DB5D90" w:rsidRPr="00B33088" w:rsidRDefault="00DB5D90" w:rsidP="00176D21">
      <w:pPr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 xml:space="preserve">27.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</w:t>
      </w:r>
      <w:r w:rsidR="00313005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>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DB5D90" w:rsidRPr="00B33088" w:rsidRDefault="00DB5D90" w:rsidP="00176D21">
      <w:pPr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 xml:space="preserve">28. </w:t>
      </w:r>
      <w:proofErr w:type="gramStart"/>
      <w:r w:rsidRPr="00B33088">
        <w:rPr>
          <w:sz w:val="27"/>
          <w:szCs w:val="27"/>
          <w:shd w:val="clear" w:color="auto" w:fill="FFFFFF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="00313005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lastRenderedPageBreak/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 w:rsidR="00313005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>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B33088">
        <w:rPr>
          <w:sz w:val="27"/>
          <w:szCs w:val="27"/>
          <w:shd w:val="clear" w:color="auto" w:fill="FFFFFF"/>
        </w:rPr>
        <w:t xml:space="preserve"> соглашения в одно</w:t>
      </w:r>
      <w:r w:rsidR="00F20C21" w:rsidRPr="00B33088">
        <w:rPr>
          <w:sz w:val="27"/>
          <w:szCs w:val="27"/>
          <w:shd w:val="clear" w:color="auto" w:fill="FFFFFF"/>
        </w:rPr>
        <w:t>с</w:t>
      </w:r>
      <w:r w:rsidRPr="00B33088">
        <w:rPr>
          <w:sz w:val="27"/>
          <w:szCs w:val="27"/>
          <w:shd w:val="clear" w:color="auto" w:fill="FFFFFF"/>
        </w:rPr>
        <w:t xml:space="preserve">тороннем порядке </w:t>
      </w:r>
      <w:r w:rsidR="00313005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 xml:space="preserve">и акта об исполнении обязательств </w:t>
      </w:r>
      <w:r w:rsidR="002159E5" w:rsidRPr="00B33088">
        <w:rPr>
          <w:sz w:val="27"/>
          <w:szCs w:val="27"/>
          <w:shd w:val="clear" w:color="auto" w:fill="FFFFFF"/>
        </w:rPr>
        <w:t xml:space="preserve">по соглашению с отражением информации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2159E5" w:rsidRPr="00B33088">
        <w:rPr>
          <w:sz w:val="27"/>
          <w:szCs w:val="27"/>
          <w:shd w:val="clear" w:color="auto" w:fill="FFFFFF"/>
        </w:rPr>
        <w:t xml:space="preserve">о неисполненных получателем субсидии обязательствах,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2159E5" w:rsidRPr="00B33088">
        <w:rPr>
          <w:sz w:val="27"/>
          <w:szCs w:val="27"/>
          <w:shd w:val="clear" w:color="auto" w:fill="FFFFFF"/>
        </w:rPr>
        <w:t xml:space="preserve">источником финансового обеспечения которых является субсидия, </w:t>
      </w:r>
      <w:r w:rsidR="00313005" w:rsidRPr="00B33088">
        <w:rPr>
          <w:sz w:val="27"/>
          <w:szCs w:val="27"/>
          <w:shd w:val="clear" w:color="auto" w:fill="FFFFFF"/>
        </w:rPr>
        <w:br/>
      </w:r>
      <w:r w:rsidR="002159E5" w:rsidRPr="00B33088">
        <w:rPr>
          <w:sz w:val="27"/>
          <w:szCs w:val="27"/>
          <w:shd w:val="clear" w:color="auto" w:fill="FFFFFF"/>
        </w:rPr>
        <w:t xml:space="preserve">и возврате неиспользованного остатка субсидии в бюджет </w:t>
      </w:r>
      <w:r w:rsidR="00151EB8" w:rsidRPr="00B33088">
        <w:rPr>
          <w:sz w:val="27"/>
          <w:szCs w:val="27"/>
          <w:shd w:val="clear" w:color="auto" w:fill="FFFFFF"/>
        </w:rPr>
        <w:t>МО</w:t>
      </w:r>
      <w:r w:rsidR="002159E5" w:rsidRPr="00B33088">
        <w:rPr>
          <w:sz w:val="27"/>
          <w:szCs w:val="27"/>
          <w:shd w:val="clear" w:color="auto" w:fill="FFFFFF"/>
        </w:rPr>
        <w:t>.</w:t>
      </w:r>
    </w:p>
    <w:p w:rsidR="002159E5" w:rsidRPr="00B33088" w:rsidRDefault="002159E5" w:rsidP="00176D21">
      <w:pPr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 xml:space="preserve">29. </w:t>
      </w:r>
      <w:proofErr w:type="gramStart"/>
      <w:r w:rsidRPr="00B33088">
        <w:rPr>
          <w:sz w:val="27"/>
          <w:szCs w:val="27"/>
          <w:shd w:val="clear" w:color="auto" w:fill="FFFFFF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</w:t>
      </w:r>
      <w:r w:rsidR="00151EB8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>передающего свои права другому гражданину в соответствии со статьей 18 Федерального закона</w:t>
      </w:r>
      <w:r w:rsidR="00151EB8" w:rsidRPr="00B33088">
        <w:rPr>
          <w:sz w:val="27"/>
          <w:szCs w:val="27"/>
          <w:shd w:val="clear" w:color="auto" w:fill="FFFFFF"/>
        </w:rPr>
        <w:t xml:space="preserve"> от 11 июня 2003 года № 74-ФЗ</w:t>
      </w:r>
      <w:r w:rsidRPr="00B33088">
        <w:rPr>
          <w:sz w:val="27"/>
          <w:szCs w:val="27"/>
          <w:shd w:val="clear" w:color="auto" w:fill="FFFFFF"/>
        </w:rPr>
        <w:t xml:space="preserve"> </w:t>
      </w:r>
      <w:r w:rsidR="00151EB8" w:rsidRPr="00B33088">
        <w:rPr>
          <w:sz w:val="27"/>
          <w:szCs w:val="27"/>
          <w:shd w:val="clear" w:color="auto" w:fill="FFFFFF"/>
        </w:rPr>
        <w:br/>
      </w:r>
      <w:r w:rsidRPr="00B33088">
        <w:rPr>
          <w:sz w:val="27"/>
          <w:szCs w:val="27"/>
          <w:shd w:val="clear" w:color="auto" w:fill="FFFFFF"/>
        </w:rPr>
        <w:t>«О крестьянском (фермерском) хозяйстве», в соглашение вносятся изменения путем заключения дополнительного соглашения к</w:t>
      </w:r>
      <w:proofErr w:type="gramEnd"/>
      <w:r w:rsidRPr="00B33088">
        <w:rPr>
          <w:sz w:val="27"/>
          <w:szCs w:val="27"/>
          <w:shd w:val="clear" w:color="auto" w:fill="FFFFFF"/>
        </w:rPr>
        <w:t xml:space="preserve"> соглашению в части перемены лица в обязательстве с указанием стороны в соглашение иного лица, являющегося правопреемником.</w:t>
      </w:r>
    </w:p>
    <w:p w:rsidR="00C4437F" w:rsidRPr="00B33088" w:rsidRDefault="00C4437F" w:rsidP="00151EB8">
      <w:pPr>
        <w:tabs>
          <w:tab w:val="left" w:pos="540"/>
          <w:tab w:val="left" w:pos="4445"/>
        </w:tabs>
        <w:jc w:val="both"/>
        <w:rPr>
          <w:sz w:val="27"/>
          <w:szCs w:val="27"/>
          <w:shd w:val="clear" w:color="auto" w:fill="FFFFFF"/>
        </w:rPr>
      </w:pPr>
    </w:p>
    <w:p w:rsidR="002159E5" w:rsidRPr="00B33088" w:rsidRDefault="00C4437F" w:rsidP="00151EB8">
      <w:pPr>
        <w:numPr>
          <w:ilvl w:val="0"/>
          <w:numId w:val="1"/>
        </w:numPr>
        <w:shd w:val="clear" w:color="auto" w:fill="FFFFFF"/>
        <w:tabs>
          <w:tab w:val="left" w:pos="540"/>
          <w:tab w:val="left" w:pos="4445"/>
        </w:tabs>
        <w:ind w:left="0" w:firstLine="0"/>
        <w:jc w:val="center"/>
        <w:rPr>
          <w:b/>
          <w:sz w:val="27"/>
          <w:szCs w:val="27"/>
          <w:shd w:val="clear" w:color="auto" w:fill="FFFFFF"/>
        </w:rPr>
      </w:pPr>
      <w:r w:rsidRPr="00B33088">
        <w:rPr>
          <w:b/>
          <w:sz w:val="27"/>
          <w:szCs w:val="27"/>
          <w:shd w:val="clear" w:color="auto" w:fill="FFFFFF"/>
        </w:rPr>
        <w:t>Отчетность</w:t>
      </w:r>
      <w:r w:rsidR="002159E5" w:rsidRPr="00B33088">
        <w:rPr>
          <w:b/>
          <w:sz w:val="27"/>
          <w:szCs w:val="27"/>
          <w:shd w:val="clear" w:color="auto" w:fill="FFFFFF"/>
        </w:rPr>
        <w:t xml:space="preserve">, осуществление контроля (мониторинга) </w:t>
      </w:r>
    </w:p>
    <w:p w:rsidR="002159E5" w:rsidRPr="00B33088" w:rsidRDefault="002159E5" w:rsidP="00151EB8">
      <w:pPr>
        <w:shd w:val="clear" w:color="auto" w:fill="FFFFFF"/>
        <w:tabs>
          <w:tab w:val="left" w:pos="540"/>
          <w:tab w:val="left" w:pos="4445"/>
        </w:tabs>
        <w:jc w:val="center"/>
        <w:rPr>
          <w:b/>
          <w:sz w:val="27"/>
          <w:szCs w:val="27"/>
          <w:shd w:val="clear" w:color="auto" w:fill="FFFFFF"/>
        </w:rPr>
      </w:pPr>
      <w:r w:rsidRPr="00B33088">
        <w:rPr>
          <w:b/>
          <w:sz w:val="27"/>
          <w:szCs w:val="27"/>
          <w:shd w:val="clear" w:color="auto" w:fill="FFFFFF"/>
        </w:rPr>
        <w:t xml:space="preserve">за соблюдением условий и порядка предоставления субсидии </w:t>
      </w:r>
    </w:p>
    <w:p w:rsidR="002159E5" w:rsidRPr="00B33088" w:rsidRDefault="002159E5" w:rsidP="00151EB8">
      <w:pPr>
        <w:shd w:val="clear" w:color="auto" w:fill="FFFFFF"/>
        <w:tabs>
          <w:tab w:val="left" w:pos="540"/>
          <w:tab w:val="left" w:pos="4445"/>
        </w:tabs>
        <w:jc w:val="center"/>
        <w:rPr>
          <w:sz w:val="27"/>
          <w:szCs w:val="27"/>
          <w:shd w:val="clear" w:color="auto" w:fill="FFFFFF"/>
        </w:rPr>
      </w:pPr>
      <w:r w:rsidRPr="00B33088">
        <w:rPr>
          <w:b/>
          <w:sz w:val="27"/>
          <w:szCs w:val="27"/>
          <w:shd w:val="clear" w:color="auto" w:fill="FFFFFF"/>
        </w:rPr>
        <w:t>и ответственность за их нарушение</w:t>
      </w:r>
    </w:p>
    <w:p w:rsidR="007145F7" w:rsidRPr="00B33088" w:rsidRDefault="007145F7" w:rsidP="00151EB8">
      <w:pPr>
        <w:tabs>
          <w:tab w:val="left" w:pos="540"/>
          <w:tab w:val="left" w:pos="4445"/>
        </w:tabs>
        <w:rPr>
          <w:sz w:val="27"/>
          <w:szCs w:val="27"/>
          <w:shd w:val="clear" w:color="auto" w:fill="FFFFFF"/>
        </w:rPr>
      </w:pPr>
    </w:p>
    <w:p w:rsidR="00392066" w:rsidRPr="00B33088" w:rsidRDefault="002159E5" w:rsidP="00151EB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B33088">
        <w:rPr>
          <w:sz w:val="27"/>
          <w:szCs w:val="27"/>
          <w:shd w:val="clear" w:color="auto" w:fill="FFFFFF"/>
        </w:rPr>
        <w:t>30</w:t>
      </w:r>
      <w:r w:rsidR="007145F7" w:rsidRPr="00B33088">
        <w:rPr>
          <w:sz w:val="27"/>
          <w:szCs w:val="27"/>
          <w:shd w:val="clear" w:color="auto" w:fill="FFFFFF"/>
        </w:rPr>
        <w:t xml:space="preserve">. </w:t>
      </w:r>
      <w:proofErr w:type="gramStart"/>
      <w:r w:rsidR="007145F7" w:rsidRPr="00B33088">
        <w:rPr>
          <w:sz w:val="27"/>
          <w:szCs w:val="27"/>
          <w:shd w:val="clear" w:color="auto" w:fill="FFFFFF"/>
        </w:rPr>
        <w:t xml:space="preserve">Получатель субсидии </w:t>
      </w:r>
      <w:r w:rsidR="008E6513" w:rsidRPr="00B33088">
        <w:rPr>
          <w:sz w:val="27"/>
          <w:szCs w:val="27"/>
          <w:shd w:val="clear" w:color="auto" w:fill="FFFFFF"/>
        </w:rPr>
        <w:t>не реже одного раза в квартал</w:t>
      </w:r>
      <w:r w:rsidR="00576A16" w:rsidRPr="00B33088">
        <w:rPr>
          <w:sz w:val="27"/>
          <w:szCs w:val="27"/>
          <w:shd w:val="clear" w:color="auto" w:fill="FFFFFF"/>
        </w:rPr>
        <w:t>, не позднее 1</w:t>
      </w:r>
      <w:r w:rsidR="007145F7" w:rsidRPr="00B33088">
        <w:rPr>
          <w:sz w:val="27"/>
          <w:szCs w:val="27"/>
          <w:shd w:val="clear" w:color="auto" w:fill="FFFFFF"/>
        </w:rPr>
        <w:t xml:space="preserve">0-го </w:t>
      </w:r>
      <w:r w:rsidR="008E6513" w:rsidRPr="00B33088">
        <w:rPr>
          <w:sz w:val="27"/>
          <w:szCs w:val="27"/>
          <w:shd w:val="clear" w:color="auto" w:fill="FFFFFF"/>
        </w:rPr>
        <w:t>числа месяца следующего за отчетным периодом</w:t>
      </w:r>
      <w:r w:rsidR="007145F7" w:rsidRPr="00B33088">
        <w:rPr>
          <w:sz w:val="27"/>
          <w:szCs w:val="27"/>
          <w:shd w:val="clear" w:color="auto" w:fill="FFFFFF"/>
        </w:rPr>
        <w:t>,</w:t>
      </w:r>
      <w:r w:rsidR="00FF4FBD" w:rsidRPr="00B33088">
        <w:rPr>
          <w:sz w:val="27"/>
          <w:szCs w:val="27"/>
          <w:shd w:val="clear" w:color="auto" w:fill="FFFFFF"/>
        </w:rPr>
        <w:t xml:space="preserve"> обязан представлять </w:t>
      </w:r>
      <w:r w:rsidR="00151EB8" w:rsidRPr="00B33088">
        <w:rPr>
          <w:sz w:val="27"/>
          <w:szCs w:val="27"/>
          <w:shd w:val="clear" w:color="auto" w:fill="FFFFFF"/>
        </w:rPr>
        <w:br/>
      </w:r>
      <w:r w:rsidR="00FF4FBD" w:rsidRPr="00B33088">
        <w:rPr>
          <w:sz w:val="27"/>
          <w:szCs w:val="27"/>
          <w:shd w:val="clear" w:color="auto" w:fill="FFFFFF"/>
        </w:rPr>
        <w:t xml:space="preserve">в Финансовый отдел отчет об использовании целевых бюджетных средств </w:t>
      </w:r>
      <w:r w:rsidR="00151EB8" w:rsidRPr="00B33088">
        <w:rPr>
          <w:sz w:val="27"/>
          <w:szCs w:val="27"/>
          <w:shd w:val="clear" w:color="auto" w:fill="FFFFFF"/>
        </w:rPr>
        <w:br/>
      </w:r>
      <w:r w:rsidR="00FF4FBD" w:rsidRPr="00B33088">
        <w:rPr>
          <w:sz w:val="27"/>
          <w:szCs w:val="27"/>
          <w:shd w:val="clear" w:color="auto" w:fill="FFFFFF"/>
        </w:rPr>
        <w:t>по форме согла</w:t>
      </w:r>
      <w:r w:rsidR="00A010A1" w:rsidRPr="00B33088">
        <w:rPr>
          <w:sz w:val="27"/>
          <w:szCs w:val="27"/>
          <w:shd w:val="clear" w:color="auto" w:fill="FFFFFF"/>
        </w:rPr>
        <w:t>сно приложению №</w:t>
      </w:r>
      <w:r w:rsidR="008E2BCD" w:rsidRPr="00B33088">
        <w:rPr>
          <w:sz w:val="27"/>
          <w:szCs w:val="27"/>
          <w:shd w:val="clear" w:color="auto" w:fill="FFFFFF"/>
        </w:rPr>
        <w:t xml:space="preserve"> </w:t>
      </w:r>
      <w:r w:rsidR="008C226C" w:rsidRPr="00B33088">
        <w:rPr>
          <w:sz w:val="27"/>
          <w:szCs w:val="27"/>
          <w:shd w:val="clear" w:color="auto" w:fill="FFFFFF"/>
        </w:rPr>
        <w:t>4</w:t>
      </w:r>
      <w:r w:rsidR="00A010A1" w:rsidRPr="00B33088">
        <w:rPr>
          <w:sz w:val="27"/>
          <w:szCs w:val="27"/>
          <w:shd w:val="clear" w:color="auto" w:fill="FFFFFF"/>
        </w:rPr>
        <w:t xml:space="preserve"> к </w:t>
      </w:r>
      <w:r w:rsidR="00F20C21" w:rsidRPr="00B33088">
        <w:rPr>
          <w:sz w:val="27"/>
          <w:szCs w:val="27"/>
          <w:shd w:val="clear" w:color="auto" w:fill="FFFFFF"/>
        </w:rPr>
        <w:t xml:space="preserve">настоящему </w:t>
      </w:r>
      <w:r w:rsidR="00A010A1" w:rsidRPr="00B33088">
        <w:rPr>
          <w:sz w:val="27"/>
          <w:szCs w:val="27"/>
          <w:shd w:val="clear" w:color="auto" w:fill="FFFFFF"/>
        </w:rPr>
        <w:t>П</w:t>
      </w:r>
      <w:r w:rsidR="00FF4FBD" w:rsidRPr="00B33088">
        <w:rPr>
          <w:sz w:val="27"/>
          <w:szCs w:val="27"/>
          <w:shd w:val="clear" w:color="auto" w:fill="FFFFFF"/>
        </w:rPr>
        <w:t>орядку</w:t>
      </w:r>
      <w:r w:rsidR="009C2785" w:rsidRPr="00B33088">
        <w:rPr>
          <w:sz w:val="27"/>
          <w:szCs w:val="27"/>
          <w:shd w:val="clear" w:color="auto" w:fill="FFFFFF"/>
        </w:rPr>
        <w:t xml:space="preserve">, </w:t>
      </w:r>
      <w:r w:rsidR="00151EB8" w:rsidRPr="00B33088">
        <w:rPr>
          <w:sz w:val="27"/>
          <w:szCs w:val="27"/>
          <w:shd w:val="clear" w:color="auto" w:fill="FFFFFF"/>
        </w:rPr>
        <w:br/>
      </w:r>
      <w:r w:rsidR="003142C8" w:rsidRPr="00B33088">
        <w:rPr>
          <w:sz w:val="27"/>
          <w:szCs w:val="27"/>
          <w:shd w:val="clear" w:color="auto" w:fill="FFFFFF"/>
        </w:rPr>
        <w:t xml:space="preserve">отчет </w:t>
      </w:r>
      <w:r w:rsidR="009E59BE" w:rsidRPr="00B33088">
        <w:rPr>
          <w:sz w:val="27"/>
          <w:szCs w:val="27"/>
          <w:shd w:val="clear" w:color="auto" w:fill="FFFFFF"/>
        </w:rPr>
        <w:t xml:space="preserve">о </w:t>
      </w:r>
      <w:r w:rsidR="003142C8" w:rsidRPr="00B33088">
        <w:rPr>
          <w:sz w:val="27"/>
          <w:szCs w:val="27"/>
          <w:shd w:val="clear" w:color="auto" w:fill="FFFFFF"/>
        </w:rPr>
        <w:t xml:space="preserve">достижении значений </w:t>
      </w:r>
      <w:r w:rsidR="009E59BE" w:rsidRPr="00B33088">
        <w:rPr>
          <w:sz w:val="27"/>
          <w:szCs w:val="27"/>
          <w:shd w:val="clear" w:color="auto" w:fill="FFFFFF"/>
        </w:rPr>
        <w:t>результат</w:t>
      </w:r>
      <w:r w:rsidR="003142C8" w:rsidRPr="00B33088">
        <w:rPr>
          <w:sz w:val="27"/>
          <w:szCs w:val="27"/>
          <w:shd w:val="clear" w:color="auto" w:fill="FFFFFF"/>
        </w:rPr>
        <w:t xml:space="preserve">ов </w:t>
      </w:r>
      <w:r w:rsidR="009E59BE" w:rsidRPr="00B33088">
        <w:rPr>
          <w:sz w:val="27"/>
          <w:szCs w:val="27"/>
          <w:shd w:val="clear" w:color="auto" w:fill="FFFFFF"/>
        </w:rPr>
        <w:t>предоставле</w:t>
      </w:r>
      <w:r w:rsidR="003142C8" w:rsidRPr="00B33088">
        <w:rPr>
          <w:sz w:val="27"/>
          <w:szCs w:val="27"/>
          <w:shd w:val="clear" w:color="auto" w:fill="FFFFFF"/>
        </w:rPr>
        <w:t>ни</w:t>
      </w:r>
      <w:r w:rsidR="009E59BE" w:rsidRPr="00B33088">
        <w:rPr>
          <w:sz w:val="27"/>
          <w:szCs w:val="27"/>
          <w:shd w:val="clear" w:color="auto" w:fill="FFFFFF"/>
        </w:rPr>
        <w:t>я субсиди</w:t>
      </w:r>
      <w:r w:rsidR="003142C8" w:rsidRPr="00B33088">
        <w:rPr>
          <w:sz w:val="27"/>
          <w:szCs w:val="27"/>
          <w:shd w:val="clear" w:color="auto" w:fill="FFFFFF"/>
        </w:rPr>
        <w:t>и</w:t>
      </w:r>
      <w:r w:rsidR="009E59BE" w:rsidRPr="00B33088">
        <w:rPr>
          <w:sz w:val="27"/>
          <w:szCs w:val="27"/>
          <w:shd w:val="clear" w:color="auto" w:fill="FFFFFF"/>
        </w:rPr>
        <w:t xml:space="preserve"> </w:t>
      </w:r>
      <w:r w:rsidR="00151EB8" w:rsidRPr="00B33088">
        <w:rPr>
          <w:sz w:val="27"/>
          <w:szCs w:val="27"/>
          <w:shd w:val="clear" w:color="auto" w:fill="FFFFFF"/>
        </w:rPr>
        <w:br/>
      </w:r>
      <w:r w:rsidR="009E59BE" w:rsidRPr="00B33088">
        <w:rPr>
          <w:sz w:val="27"/>
          <w:szCs w:val="27"/>
          <w:shd w:val="clear" w:color="auto" w:fill="FFFFFF"/>
        </w:rPr>
        <w:t xml:space="preserve">по форме согласно приложению № </w:t>
      </w:r>
      <w:r w:rsidR="008C226C" w:rsidRPr="00B33088">
        <w:rPr>
          <w:sz w:val="27"/>
          <w:szCs w:val="27"/>
          <w:shd w:val="clear" w:color="auto" w:fill="FFFFFF"/>
        </w:rPr>
        <w:t>5</w:t>
      </w:r>
      <w:r w:rsidR="009E59BE" w:rsidRPr="00B33088">
        <w:rPr>
          <w:sz w:val="27"/>
          <w:szCs w:val="27"/>
          <w:shd w:val="clear" w:color="auto" w:fill="FFFFFF"/>
        </w:rPr>
        <w:t xml:space="preserve"> к</w:t>
      </w:r>
      <w:r w:rsidR="00F20C21" w:rsidRPr="00B33088">
        <w:rPr>
          <w:sz w:val="27"/>
          <w:szCs w:val="27"/>
          <w:shd w:val="clear" w:color="auto" w:fill="FFFFFF"/>
        </w:rPr>
        <w:t xml:space="preserve"> настоящему</w:t>
      </w:r>
      <w:r w:rsidR="009E59BE" w:rsidRPr="00B33088">
        <w:rPr>
          <w:sz w:val="27"/>
          <w:szCs w:val="27"/>
          <w:shd w:val="clear" w:color="auto" w:fill="FFFFFF"/>
        </w:rPr>
        <w:t xml:space="preserve"> Порядку</w:t>
      </w:r>
      <w:r w:rsidR="00FF4FBD" w:rsidRPr="00B33088">
        <w:rPr>
          <w:sz w:val="27"/>
          <w:szCs w:val="27"/>
          <w:shd w:val="clear" w:color="auto" w:fill="FFFFFF"/>
        </w:rPr>
        <w:t>.</w:t>
      </w:r>
      <w:proofErr w:type="gramEnd"/>
    </w:p>
    <w:p w:rsidR="00151EB8" w:rsidRPr="00B33088" w:rsidRDefault="00EF59E0" w:rsidP="00151EB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 xml:space="preserve">При предоставлении субсидий из бюджета МО, источником финансового обеспечения расходных обязательств муниципального </w:t>
      </w:r>
      <w:proofErr w:type="gramStart"/>
      <w:r w:rsidRPr="00B33088">
        <w:rPr>
          <w:sz w:val="27"/>
          <w:szCs w:val="27"/>
        </w:rPr>
        <w:t>образования</w:t>
      </w:r>
      <w:proofErr w:type="gramEnd"/>
      <w:r w:rsidRPr="00B33088">
        <w:rPr>
          <w:sz w:val="27"/>
          <w:szCs w:val="27"/>
        </w:rPr>
        <w:t xml:space="preserve">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по предоставлению которых являются межбюджетные трансферты,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имеющие целевое назначение, из федерального бюджета бюджету субъекта Российской Федерации, предусматривается требование о предоставлении получателем субсидии отчетности, предусмотренной настоящим пунктом,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по формам, предусмотренным типовыми формами, установленными Министерством финансов Российской Федерации для соглашений,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в системе «Электронный бюджет». </w:t>
      </w:r>
    </w:p>
    <w:p w:rsidR="00F36B24" w:rsidRPr="00B33088" w:rsidRDefault="00CF27D0" w:rsidP="00151EB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31</w:t>
      </w:r>
      <w:r w:rsidR="00392066" w:rsidRPr="00B33088">
        <w:rPr>
          <w:sz w:val="27"/>
          <w:szCs w:val="27"/>
        </w:rPr>
        <w:t xml:space="preserve">. </w:t>
      </w:r>
      <w:r w:rsidR="00847791" w:rsidRPr="00B33088">
        <w:rPr>
          <w:sz w:val="27"/>
          <w:szCs w:val="27"/>
        </w:rPr>
        <w:t xml:space="preserve">Финансовый отдел </w:t>
      </w:r>
      <w:r w:rsidR="00EF59E0" w:rsidRPr="00B33088">
        <w:rPr>
          <w:sz w:val="27"/>
          <w:szCs w:val="27"/>
        </w:rPr>
        <w:t xml:space="preserve">в течение 30 дней </w:t>
      </w:r>
      <w:r w:rsidR="00F36B24" w:rsidRPr="00B33088">
        <w:rPr>
          <w:sz w:val="27"/>
          <w:szCs w:val="27"/>
        </w:rPr>
        <w:t xml:space="preserve">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 </w:t>
      </w:r>
    </w:p>
    <w:p w:rsidR="00847791" w:rsidRPr="00B33088" w:rsidRDefault="00F36B24" w:rsidP="00151EB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Орган</w:t>
      </w:r>
      <w:r w:rsidR="00B22E33" w:rsidRPr="00B33088">
        <w:rPr>
          <w:sz w:val="27"/>
          <w:szCs w:val="27"/>
        </w:rPr>
        <w:t xml:space="preserve"> </w:t>
      </w:r>
      <w:r w:rsidRPr="00B33088">
        <w:rPr>
          <w:sz w:val="27"/>
          <w:szCs w:val="27"/>
        </w:rPr>
        <w:t>мун</w:t>
      </w:r>
      <w:r w:rsidRPr="00B33088">
        <w:rPr>
          <w:bCs/>
          <w:sz w:val="27"/>
          <w:szCs w:val="27"/>
        </w:rPr>
        <w:t>иципального финансово</w:t>
      </w:r>
      <w:r w:rsidR="00151EB8" w:rsidRPr="00B33088">
        <w:rPr>
          <w:bCs/>
          <w:sz w:val="27"/>
          <w:szCs w:val="27"/>
        </w:rPr>
        <w:t>го контроля (отдел контрольно-</w:t>
      </w:r>
      <w:r w:rsidRPr="00B33088">
        <w:rPr>
          <w:bCs/>
          <w:sz w:val="27"/>
          <w:szCs w:val="27"/>
        </w:rPr>
        <w:t xml:space="preserve">ревизионной работы Администрации) осуществляет </w:t>
      </w:r>
      <w:r w:rsidR="002149F6" w:rsidRPr="00B33088">
        <w:rPr>
          <w:bCs/>
          <w:sz w:val="27"/>
          <w:szCs w:val="27"/>
        </w:rPr>
        <w:t xml:space="preserve">проверку в соответствии </w:t>
      </w:r>
      <w:r w:rsidR="00151EB8" w:rsidRPr="00B33088">
        <w:rPr>
          <w:bCs/>
          <w:sz w:val="27"/>
          <w:szCs w:val="27"/>
        </w:rPr>
        <w:br/>
      </w:r>
      <w:r w:rsidR="002149F6" w:rsidRPr="00B33088">
        <w:rPr>
          <w:bCs/>
          <w:sz w:val="27"/>
          <w:szCs w:val="27"/>
        </w:rPr>
        <w:t>со статьями 268.1 и 269.2 Бюджетного кодекса Российской Федерации</w:t>
      </w:r>
      <w:r w:rsidR="00B22E33" w:rsidRPr="00B33088">
        <w:rPr>
          <w:sz w:val="27"/>
          <w:szCs w:val="27"/>
        </w:rPr>
        <w:t>.</w:t>
      </w:r>
    </w:p>
    <w:p w:rsidR="00B10E9E" w:rsidRPr="00B33088" w:rsidRDefault="00CF27D0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lastRenderedPageBreak/>
        <w:t>32</w:t>
      </w:r>
      <w:r w:rsidR="00B10E9E" w:rsidRPr="00B33088">
        <w:rPr>
          <w:sz w:val="27"/>
          <w:szCs w:val="27"/>
        </w:rPr>
        <w:t>. В случае выявления нарушения</w:t>
      </w:r>
      <w:r w:rsidR="002149F6" w:rsidRPr="00B33088">
        <w:rPr>
          <w:sz w:val="27"/>
          <w:szCs w:val="27"/>
        </w:rPr>
        <w:t xml:space="preserve"> получателями</w:t>
      </w:r>
      <w:r w:rsidR="00B10E9E" w:rsidRPr="00B33088">
        <w:rPr>
          <w:sz w:val="27"/>
          <w:szCs w:val="27"/>
        </w:rPr>
        <w:t xml:space="preserve"> </w:t>
      </w:r>
      <w:r w:rsidR="002149F6" w:rsidRPr="00B33088">
        <w:rPr>
          <w:sz w:val="27"/>
          <w:szCs w:val="27"/>
        </w:rPr>
        <w:t xml:space="preserve">субсидии </w:t>
      </w:r>
      <w:r w:rsidR="00B10E9E" w:rsidRPr="00B33088">
        <w:rPr>
          <w:sz w:val="27"/>
          <w:szCs w:val="27"/>
        </w:rPr>
        <w:t>условий</w:t>
      </w:r>
      <w:r w:rsidR="00C95664" w:rsidRPr="00B33088">
        <w:rPr>
          <w:sz w:val="27"/>
          <w:szCs w:val="27"/>
        </w:rPr>
        <w:t xml:space="preserve"> настоящего Порядка</w:t>
      </w:r>
      <w:r w:rsidR="00B10E9E" w:rsidRPr="00B33088">
        <w:rPr>
          <w:sz w:val="27"/>
          <w:szCs w:val="27"/>
        </w:rPr>
        <w:t xml:space="preserve">, установленных при предоставлении субсидии, </w:t>
      </w:r>
      <w:proofErr w:type="gramStart"/>
      <w:r w:rsidR="002149F6" w:rsidRPr="00B33088">
        <w:rPr>
          <w:sz w:val="27"/>
          <w:szCs w:val="27"/>
        </w:rPr>
        <w:t>выявленного</w:t>
      </w:r>
      <w:proofErr w:type="gramEnd"/>
      <w:r w:rsidR="002149F6" w:rsidRPr="00B33088">
        <w:rPr>
          <w:sz w:val="27"/>
          <w:szCs w:val="27"/>
        </w:rPr>
        <w:t xml:space="preserve"> в том числе по фактам проверок, проведенных Финансовым отделом и (или) органами муниципального финансового контроля, </w:t>
      </w:r>
      <w:r w:rsidR="00151EB8" w:rsidRPr="00B33088">
        <w:rPr>
          <w:sz w:val="27"/>
          <w:szCs w:val="27"/>
        </w:rPr>
        <w:br/>
      </w:r>
      <w:r w:rsidR="002149F6" w:rsidRPr="00B33088">
        <w:rPr>
          <w:sz w:val="27"/>
          <w:szCs w:val="27"/>
        </w:rPr>
        <w:t xml:space="preserve">а также в случае </w:t>
      </w:r>
      <w:proofErr w:type="spellStart"/>
      <w:r w:rsidR="002149F6" w:rsidRPr="00B33088">
        <w:rPr>
          <w:sz w:val="27"/>
          <w:szCs w:val="27"/>
        </w:rPr>
        <w:t>недостижения</w:t>
      </w:r>
      <w:proofErr w:type="spellEnd"/>
      <w:r w:rsidR="002149F6" w:rsidRPr="00B33088">
        <w:rPr>
          <w:sz w:val="27"/>
          <w:szCs w:val="27"/>
        </w:rPr>
        <w:t xml:space="preserve"> значений результатов, </w:t>
      </w:r>
      <w:r w:rsidR="00B10E9E" w:rsidRPr="00B33088">
        <w:rPr>
          <w:sz w:val="27"/>
          <w:szCs w:val="27"/>
        </w:rPr>
        <w:t>соответствующий объем субсидии подлежит возврату в бюджет МО в бесспорном порядке</w:t>
      </w:r>
      <w:r w:rsidR="00386D57" w:rsidRPr="00B33088">
        <w:rPr>
          <w:sz w:val="27"/>
          <w:szCs w:val="27"/>
        </w:rPr>
        <w:t xml:space="preserve"> получателем субсидии</w:t>
      </w:r>
      <w:r w:rsidR="00392066" w:rsidRPr="00B33088">
        <w:rPr>
          <w:sz w:val="27"/>
          <w:szCs w:val="27"/>
        </w:rPr>
        <w:t xml:space="preserve"> в течение 30 календарных дней со дня его уведомления </w:t>
      </w:r>
      <w:r w:rsidR="00151EB8" w:rsidRPr="00B33088">
        <w:rPr>
          <w:sz w:val="27"/>
          <w:szCs w:val="27"/>
        </w:rPr>
        <w:br/>
      </w:r>
      <w:r w:rsidR="00392066" w:rsidRPr="00B33088">
        <w:rPr>
          <w:sz w:val="27"/>
          <w:szCs w:val="27"/>
        </w:rPr>
        <w:t>Финансовым отделом</w:t>
      </w:r>
      <w:r w:rsidR="00B10E9E" w:rsidRPr="00B33088">
        <w:rPr>
          <w:sz w:val="27"/>
          <w:szCs w:val="27"/>
        </w:rPr>
        <w:t>.</w:t>
      </w:r>
      <w:r w:rsidR="00392066" w:rsidRPr="00B33088">
        <w:rPr>
          <w:sz w:val="27"/>
          <w:szCs w:val="27"/>
        </w:rPr>
        <w:t xml:space="preserve"> Финансовый отдел в течение пяти рабочих дней со дня выявления нарушений условий</w:t>
      </w:r>
      <w:r w:rsidR="00151EB8" w:rsidRPr="00B33088">
        <w:rPr>
          <w:sz w:val="27"/>
          <w:szCs w:val="27"/>
        </w:rPr>
        <w:t>,</w:t>
      </w:r>
      <w:r w:rsidR="000A496F" w:rsidRPr="00B33088">
        <w:rPr>
          <w:sz w:val="27"/>
          <w:szCs w:val="27"/>
        </w:rPr>
        <w:t xml:space="preserve"> установленных при предоставлении субсидии,</w:t>
      </w:r>
      <w:r w:rsidR="00392066" w:rsidRPr="00B33088">
        <w:rPr>
          <w:sz w:val="27"/>
          <w:szCs w:val="27"/>
        </w:rPr>
        <w:t xml:space="preserve"> направляет получателю субсидии уведомление о возврате субсидии.</w:t>
      </w:r>
    </w:p>
    <w:p w:rsidR="005C4180" w:rsidRPr="00B33088" w:rsidRDefault="00637108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3</w:t>
      </w:r>
      <w:r w:rsidR="00C95664" w:rsidRPr="00B33088">
        <w:rPr>
          <w:sz w:val="27"/>
          <w:szCs w:val="27"/>
        </w:rPr>
        <w:t>3</w:t>
      </w:r>
      <w:r w:rsidR="005C4180" w:rsidRPr="00B33088">
        <w:rPr>
          <w:sz w:val="27"/>
          <w:szCs w:val="27"/>
        </w:rPr>
        <w:t xml:space="preserve">. При наличии остатков субсидии, не использованных в отчетном финансовом году, получатели субсидии обязаны в течение 10 рабочих дней </w:t>
      </w:r>
      <w:r w:rsidR="00151EB8" w:rsidRPr="00B33088">
        <w:rPr>
          <w:sz w:val="27"/>
          <w:szCs w:val="27"/>
        </w:rPr>
        <w:br/>
      </w:r>
      <w:r w:rsidR="005C4180" w:rsidRPr="00B33088">
        <w:rPr>
          <w:sz w:val="27"/>
          <w:szCs w:val="27"/>
        </w:rPr>
        <w:t xml:space="preserve">со дня их уведомления Финансовым отделом возвратить средства субсидии </w:t>
      </w:r>
      <w:r w:rsidR="00151EB8" w:rsidRPr="00B33088">
        <w:rPr>
          <w:sz w:val="27"/>
          <w:szCs w:val="27"/>
        </w:rPr>
        <w:br/>
      </w:r>
      <w:r w:rsidR="005C4180" w:rsidRPr="00B33088">
        <w:rPr>
          <w:sz w:val="27"/>
          <w:szCs w:val="27"/>
        </w:rPr>
        <w:t xml:space="preserve">в текущем финансовом году в случаях, предусмотренных </w:t>
      </w:r>
      <w:r w:rsidR="00B07231" w:rsidRPr="00B33088">
        <w:rPr>
          <w:sz w:val="27"/>
          <w:szCs w:val="27"/>
        </w:rPr>
        <w:t>соглашением</w:t>
      </w:r>
      <w:r w:rsidR="005C4180" w:rsidRPr="00B33088">
        <w:rPr>
          <w:sz w:val="27"/>
          <w:szCs w:val="27"/>
        </w:rPr>
        <w:t>.</w:t>
      </w:r>
    </w:p>
    <w:p w:rsidR="00CE0F6E" w:rsidRPr="00B33088" w:rsidRDefault="00637108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3</w:t>
      </w:r>
      <w:r w:rsidR="00C95664" w:rsidRPr="00B33088">
        <w:rPr>
          <w:sz w:val="27"/>
          <w:szCs w:val="27"/>
        </w:rPr>
        <w:t>4</w:t>
      </w:r>
      <w:r w:rsidR="00151EB8" w:rsidRPr="00B33088">
        <w:rPr>
          <w:sz w:val="27"/>
          <w:szCs w:val="27"/>
        </w:rPr>
        <w:t xml:space="preserve">. </w:t>
      </w:r>
      <w:proofErr w:type="gramStart"/>
      <w:r w:rsidR="00CE0F6E" w:rsidRPr="00B33088">
        <w:rPr>
          <w:sz w:val="27"/>
          <w:szCs w:val="27"/>
        </w:rPr>
        <w:t xml:space="preserve">В случае не возврата или несвоевременного возврата средств бюджета </w:t>
      </w:r>
      <w:r w:rsidR="001F3C96" w:rsidRPr="00B33088">
        <w:rPr>
          <w:sz w:val="27"/>
          <w:szCs w:val="27"/>
        </w:rPr>
        <w:t>муниципального образования</w:t>
      </w:r>
      <w:r w:rsidR="00CE0F6E" w:rsidRPr="00B33088">
        <w:rPr>
          <w:sz w:val="27"/>
          <w:szCs w:val="27"/>
        </w:rPr>
        <w:t xml:space="preserve"> в срок, установленный пункт</w:t>
      </w:r>
      <w:r w:rsidR="000772C1" w:rsidRPr="00B33088">
        <w:rPr>
          <w:sz w:val="27"/>
          <w:szCs w:val="27"/>
        </w:rPr>
        <w:t>а</w:t>
      </w:r>
      <w:r w:rsidR="00CE0F6E" w:rsidRPr="00B33088">
        <w:rPr>
          <w:sz w:val="27"/>
          <w:szCs w:val="27"/>
        </w:rPr>
        <w:t>м</w:t>
      </w:r>
      <w:r w:rsidR="000772C1" w:rsidRPr="00B33088">
        <w:rPr>
          <w:sz w:val="27"/>
          <w:szCs w:val="27"/>
        </w:rPr>
        <w:t>и</w:t>
      </w:r>
      <w:r w:rsidR="00CE0F6E" w:rsidRPr="00B33088">
        <w:rPr>
          <w:sz w:val="27"/>
          <w:szCs w:val="27"/>
        </w:rPr>
        <w:t xml:space="preserve"> </w:t>
      </w:r>
      <w:r w:rsidRPr="00B33088">
        <w:rPr>
          <w:sz w:val="27"/>
          <w:szCs w:val="27"/>
        </w:rPr>
        <w:t>3</w:t>
      </w:r>
      <w:r w:rsidR="000772C1" w:rsidRPr="00B33088">
        <w:rPr>
          <w:sz w:val="27"/>
          <w:szCs w:val="27"/>
        </w:rPr>
        <w:t>2, 33</w:t>
      </w:r>
      <w:r w:rsidR="00CE0F6E" w:rsidRPr="00B33088">
        <w:rPr>
          <w:sz w:val="27"/>
          <w:szCs w:val="27"/>
        </w:rPr>
        <w:t xml:space="preserve"> настоящего Порядка,</w:t>
      </w:r>
      <w:r w:rsidR="00597AAD" w:rsidRPr="00B33088">
        <w:rPr>
          <w:sz w:val="27"/>
          <w:szCs w:val="27"/>
        </w:rPr>
        <w:t xml:space="preserve"> Финансовый отдел в течени</w:t>
      </w:r>
      <w:r w:rsidR="002516DC" w:rsidRPr="00B33088">
        <w:rPr>
          <w:sz w:val="27"/>
          <w:szCs w:val="27"/>
        </w:rPr>
        <w:t>е</w:t>
      </w:r>
      <w:r w:rsidR="00597AAD" w:rsidRPr="00B33088">
        <w:rPr>
          <w:sz w:val="27"/>
          <w:szCs w:val="27"/>
        </w:rPr>
        <w:t xml:space="preserve"> 10 рабочих дней со дня истечения сроков возврата в бюджет</w:t>
      </w:r>
      <w:r w:rsidR="00D10C22" w:rsidRPr="00B33088">
        <w:rPr>
          <w:sz w:val="27"/>
          <w:szCs w:val="27"/>
        </w:rPr>
        <w:t xml:space="preserve"> МО</w:t>
      </w:r>
      <w:r w:rsidR="00597AAD" w:rsidRPr="00B33088">
        <w:rPr>
          <w:sz w:val="27"/>
          <w:szCs w:val="27"/>
        </w:rPr>
        <w:t xml:space="preserve"> средств субсидии, обращается в суд </w:t>
      </w:r>
      <w:r w:rsidR="00151EB8" w:rsidRPr="00B33088">
        <w:rPr>
          <w:sz w:val="27"/>
          <w:szCs w:val="27"/>
        </w:rPr>
        <w:br/>
      </w:r>
      <w:r w:rsidR="00597AAD" w:rsidRPr="00B33088">
        <w:rPr>
          <w:sz w:val="27"/>
          <w:szCs w:val="27"/>
        </w:rPr>
        <w:t xml:space="preserve">с исковым заявлением о </w:t>
      </w:r>
      <w:r w:rsidR="00CE0F6E" w:rsidRPr="00B33088">
        <w:rPr>
          <w:sz w:val="27"/>
          <w:szCs w:val="27"/>
        </w:rPr>
        <w:t>взыскани</w:t>
      </w:r>
      <w:r w:rsidR="00597AAD" w:rsidRPr="00B33088">
        <w:rPr>
          <w:sz w:val="27"/>
          <w:szCs w:val="27"/>
        </w:rPr>
        <w:t>и</w:t>
      </w:r>
      <w:r w:rsidR="00CE0F6E" w:rsidRPr="00B33088">
        <w:rPr>
          <w:sz w:val="27"/>
          <w:szCs w:val="27"/>
        </w:rPr>
        <w:t xml:space="preserve"> средств </w:t>
      </w:r>
      <w:r w:rsidR="00597AAD" w:rsidRPr="00B33088">
        <w:rPr>
          <w:sz w:val="27"/>
          <w:szCs w:val="27"/>
        </w:rPr>
        <w:t>субсидии</w:t>
      </w:r>
      <w:r w:rsidR="002818AC" w:rsidRPr="00B33088">
        <w:rPr>
          <w:sz w:val="27"/>
          <w:szCs w:val="27"/>
        </w:rPr>
        <w:t xml:space="preserve">, а также пени в размере 1/300 ставки рефинансирования Центрального банка </w:t>
      </w:r>
      <w:r w:rsidR="008625C6" w:rsidRPr="00B33088">
        <w:rPr>
          <w:sz w:val="27"/>
          <w:szCs w:val="27"/>
        </w:rPr>
        <w:t>Р</w:t>
      </w:r>
      <w:r w:rsidR="002818AC" w:rsidRPr="00B33088">
        <w:rPr>
          <w:sz w:val="27"/>
          <w:szCs w:val="27"/>
        </w:rPr>
        <w:t xml:space="preserve">оссийской Федерации </w:t>
      </w:r>
      <w:r w:rsidR="00151EB8" w:rsidRPr="00B33088">
        <w:rPr>
          <w:sz w:val="27"/>
          <w:szCs w:val="27"/>
        </w:rPr>
        <w:br/>
      </w:r>
      <w:r w:rsidR="002818AC" w:rsidRPr="00B33088">
        <w:rPr>
          <w:sz w:val="27"/>
          <w:szCs w:val="27"/>
        </w:rPr>
        <w:t>за</w:t>
      </w:r>
      <w:proofErr w:type="gramEnd"/>
      <w:r w:rsidR="002818AC" w:rsidRPr="00B33088">
        <w:rPr>
          <w:sz w:val="27"/>
          <w:szCs w:val="27"/>
        </w:rPr>
        <w:t xml:space="preserve"> каждый день просрочки.</w:t>
      </w:r>
    </w:p>
    <w:p w:rsidR="0076720D" w:rsidRPr="00B33088" w:rsidRDefault="0076720D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 xml:space="preserve">35. Финансовый отдел проводит мониторинг достижения значений результатов предоставления субсидии, определенных соглашением,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и событий, отражающих факт завершения соответствующего мероприятия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по получению результата предоставления субсидии (контрольная точка),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>в порядке и по формам, которые установлены порядком проведения монито</w:t>
      </w:r>
      <w:r w:rsidR="00151EB8" w:rsidRPr="00B33088">
        <w:rPr>
          <w:sz w:val="27"/>
          <w:szCs w:val="27"/>
        </w:rPr>
        <w:t xml:space="preserve">ринга достижения результатов. </w:t>
      </w:r>
    </w:p>
    <w:p w:rsidR="000772C1" w:rsidRPr="00B33088" w:rsidRDefault="000772C1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3</w:t>
      </w:r>
      <w:r w:rsidR="0076720D" w:rsidRPr="00B33088">
        <w:rPr>
          <w:sz w:val="27"/>
          <w:szCs w:val="27"/>
        </w:rPr>
        <w:t>6</w:t>
      </w:r>
      <w:r w:rsidRPr="00B33088">
        <w:rPr>
          <w:sz w:val="27"/>
          <w:szCs w:val="27"/>
        </w:rPr>
        <w:t xml:space="preserve">. </w:t>
      </w:r>
      <w:proofErr w:type="gramStart"/>
      <w:r w:rsidR="00D65D89" w:rsidRPr="00B33088">
        <w:rPr>
          <w:sz w:val="27"/>
          <w:szCs w:val="27"/>
        </w:rPr>
        <w:t>П</w:t>
      </w:r>
      <w:r w:rsidRPr="00B33088">
        <w:rPr>
          <w:sz w:val="27"/>
          <w:szCs w:val="27"/>
        </w:rPr>
        <w:t>олучател</w:t>
      </w:r>
      <w:r w:rsidR="00D65D89" w:rsidRPr="00B33088">
        <w:rPr>
          <w:sz w:val="27"/>
          <w:szCs w:val="27"/>
        </w:rPr>
        <w:t>ь</w:t>
      </w:r>
      <w:r w:rsidRPr="00B33088">
        <w:rPr>
          <w:sz w:val="27"/>
          <w:szCs w:val="27"/>
        </w:rPr>
        <w:t xml:space="preserve"> субсидии </w:t>
      </w:r>
      <w:r w:rsidR="00D65D89" w:rsidRPr="00B33088">
        <w:rPr>
          <w:sz w:val="27"/>
          <w:szCs w:val="27"/>
        </w:rPr>
        <w:t xml:space="preserve">уплачивает </w:t>
      </w:r>
      <w:r w:rsidRPr="00B33088">
        <w:rPr>
          <w:sz w:val="27"/>
          <w:szCs w:val="27"/>
        </w:rPr>
        <w:t xml:space="preserve">пени в случае </w:t>
      </w:r>
      <w:proofErr w:type="spellStart"/>
      <w:r w:rsidRPr="00B33088">
        <w:rPr>
          <w:sz w:val="27"/>
          <w:szCs w:val="27"/>
        </w:rPr>
        <w:t>недостижения</w:t>
      </w:r>
      <w:proofErr w:type="spellEnd"/>
      <w:r w:rsidRPr="00B33088">
        <w:rPr>
          <w:sz w:val="27"/>
          <w:szCs w:val="27"/>
        </w:rPr>
        <w:t xml:space="preserve"> </w:t>
      </w:r>
      <w:r w:rsidR="00151EB8" w:rsidRPr="00B33088">
        <w:rPr>
          <w:sz w:val="27"/>
          <w:szCs w:val="27"/>
        </w:rPr>
        <w:br/>
      </w:r>
      <w:r w:rsidRPr="00B33088">
        <w:rPr>
          <w:sz w:val="27"/>
          <w:szCs w:val="27"/>
        </w:rPr>
        <w:t xml:space="preserve">в установленные соглашением сроки значения результата предоставления субсидии в размере </w:t>
      </w:r>
      <w:r w:rsidR="002516DC" w:rsidRPr="00B33088">
        <w:rPr>
          <w:sz w:val="27"/>
          <w:szCs w:val="27"/>
        </w:rPr>
        <w:t>1/360</w:t>
      </w:r>
      <w:r w:rsidRPr="00B33088">
        <w:rPr>
          <w:sz w:val="27"/>
          <w:szCs w:val="27"/>
        </w:rPr>
        <w:t xml:space="preserve"> ключевой ставки Центрального банка Российской Федерации, действующей на дату начала начисления пени, от суммы субсидии, подлежащей возврату, за каждый день просрочки </w:t>
      </w:r>
      <w:r w:rsidR="00755BDC" w:rsidRPr="00B33088">
        <w:rPr>
          <w:sz w:val="27"/>
          <w:szCs w:val="27"/>
        </w:rPr>
        <w:t>(с первого дня, следующего за плановой датой достижения результата предоставления субсидии до дня возврата субсидии (части субсидии) в соответствующий бюджет).</w:t>
      </w:r>
      <w:proofErr w:type="gramEnd"/>
    </w:p>
    <w:p w:rsidR="00A4373B" w:rsidRPr="00B33088" w:rsidRDefault="0076720D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3088">
        <w:rPr>
          <w:sz w:val="27"/>
          <w:szCs w:val="27"/>
        </w:rPr>
        <w:t>37</w:t>
      </w:r>
      <w:r w:rsidR="00755BDC" w:rsidRPr="00B33088">
        <w:rPr>
          <w:sz w:val="27"/>
          <w:szCs w:val="27"/>
        </w:rPr>
        <w:t xml:space="preserve">. </w:t>
      </w:r>
      <w:r w:rsidR="00D65D89" w:rsidRPr="00B33088">
        <w:rPr>
          <w:sz w:val="27"/>
          <w:szCs w:val="27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D65D89" w:rsidRPr="00B33088">
        <w:rPr>
          <w:sz w:val="27"/>
          <w:szCs w:val="27"/>
        </w:rPr>
        <w:t>выявленного</w:t>
      </w:r>
      <w:proofErr w:type="gramEnd"/>
      <w:r w:rsidR="00D65D89" w:rsidRPr="00B33088">
        <w:rPr>
          <w:sz w:val="27"/>
          <w:szCs w:val="27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 (за исключением случая недостижения значения результата предоставления субсидии) к получателю субсидии п</w:t>
      </w:r>
      <w:r w:rsidR="00755BDC" w:rsidRPr="00B33088">
        <w:rPr>
          <w:sz w:val="27"/>
          <w:szCs w:val="27"/>
        </w:rPr>
        <w:t>римен</w:t>
      </w:r>
      <w:r w:rsidR="00D65D89" w:rsidRPr="00B33088">
        <w:rPr>
          <w:sz w:val="27"/>
          <w:szCs w:val="27"/>
        </w:rPr>
        <w:t>яются</w:t>
      </w:r>
      <w:r w:rsidR="00755BDC" w:rsidRPr="00B33088">
        <w:rPr>
          <w:sz w:val="27"/>
          <w:szCs w:val="27"/>
        </w:rPr>
        <w:t xml:space="preserve"> штрафны</w:t>
      </w:r>
      <w:r w:rsidR="00D65D89" w:rsidRPr="00B33088">
        <w:rPr>
          <w:sz w:val="27"/>
          <w:szCs w:val="27"/>
        </w:rPr>
        <w:t>е санкции</w:t>
      </w:r>
      <w:r w:rsidR="00755BDC" w:rsidRPr="00B33088">
        <w:rPr>
          <w:sz w:val="27"/>
          <w:szCs w:val="27"/>
        </w:rPr>
        <w:t>.</w:t>
      </w:r>
    </w:p>
    <w:p w:rsidR="006B2AC5" w:rsidRPr="00B33088" w:rsidRDefault="006B2AC5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33088" w:rsidRPr="00B33088" w:rsidRDefault="00B33088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B2AC5" w:rsidRPr="00B33088" w:rsidRDefault="006B2AC5" w:rsidP="001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4373B" w:rsidRPr="00B33088" w:rsidRDefault="00A4373B" w:rsidP="00456A2A">
      <w:pPr>
        <w:rPr>
          <w:sz w:val="28"/>
          <w:szCs w:val="28"/>
          <w:highlight w:val="yellow"/>
        </w:rPr>
        <w:sectPr w:rsidR="00A4373B" w:rsidRPr="00B33088" w:rsidSect="00A4373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1E0"/>
      </w:tblPr>
      <w:tblGrid>
        <w:gridCol w:w="4786"/>
        <w:gridCol w:w="4678"/>
      </w:tblGrid>
      <w:tr w:rsidR="006B2AC5" w:rsidRPr="00B33088" w:rsidTr="006B2AC5">
        <w:trPr>
          <w:trHeight w:val="80"/>
        </w:trPr>
        <w:tc>
          <w:tcPr>
            <w:tcW w:w="4786" w:type="dxa"/>
          </w:tcPr>
          <w:p w:rsidR="006B2AC5" w:rsidRPr="00B33088" w:rsidRDefault="006B2AC5" w:rsidP="006B2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2AC5" w:rsidRPr="00B33088" w:rsidRDefault="006B2AC5" w:rsidP="006B2AC5">
            <w:pPr>
              <w:pStyle w:val="ConsPlusTitle"/>
              <w:widowControl/>
              <w:jc w:val="right"/>
              <w:rPr>
                <w:b w:val="0"/>
              </w:rPr>
            </w:pPr>
            <w:r w:rsidRPr="00B33088">
              <w:rPr>
                <w:b w:val="0"/>
              </w:rPr>
              <w:t>ПРИЛОЖЕНИЕ № 1</w:t>
            </w:r>
          </w:p>
          <w:p w:rsidR="006B2AC5" w:rsidRPr="00B33088" w:rsidRDefault="006B2AC5" w:rsidP="006B2AC5">
            <w:pPr>
              <w:tabs>
                <w:tab w:val="left" w:pos="318"/>
              </w:tabs>
              <w:ind w:left="34" w:hanging="283"/>
              <w:jc w:val="right"/>
            </w:pPr>
            <w:r w:rsidRPr="00B33088">
              <w:t xml:space="preserve">к Порядку предоставления </w:t>
            </w:r>
          </w:p>
          <w:p w:rsidR="006B2AC5" w:rsidRPr="00B33088" w:rsidRDefault="006B2AC5" w:rsidP="006B2AC5">
            <w:pPr>
              <w:tabs>
                <w:tab w:val="left" w:pos="318"/>
              </w:tabs>
              <w:ind w:left="34" w:hanging="283"/>
              <w:jc w:val="right"/>
            </w:pPr>
            <w:r w:rsidRPr="00B33088">
              <w:t xml:space="preserve">субсидий на возмещение части затрат </w:t>
            </w:r>
          </w:p>
          <w:p w:rsidR="006B2AC5" w:rsidRPr="00B33088" w:rsidRDefault="006B2AC5" w:rsidP="006B2AC5">
            <w:pPr>
              <w:tabs>
                <w:tab w:val="left" w:pos="318"/>
              </w:tabs>
              <w:ind w:left="34" w:hanging="283"/>
              <w:jc w:val="right"/>
              <w:rPr>
                <w:sz w:val="28"/>
              </w:rPr>
            </w:pPr>
            <w:r w:rsidRPr="00B33088">
              <w:t>по созданию условий для обеспечения поселений услугами торговли</w:t>
            </w:r>
          </w:p>
        </w:tc>
      </w:tr>
    </w:tbl>
    <w:p w:rsidR="00FA51E7" w:rsidRPr="00B33088" w:rsidRDefault="00FA51E7" w:rsidP="006B2A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066" w:rsidRPr="00B33088" w:rsidRDefault="000C130C" w:rsidP="006B2A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2066" w:rsidRPr="00B33088" w:rsidRDefault="00392066" w:rsidP="006B2A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на предоставление субсидии</w:t>
      </w:r>
    </w:p>
    <w:p w:rsidR="00392066" w:rsidRPr="00B33088" w:rsidRDefault="00392066" w:rsidP="00B330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066" w:rsidRPr="00B33088" w:rsidRDefault="00392066" w:rsidP="006B2A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B2AC5" w:rsidRPr="00B33088">
        <w:rPr>
          <w:rFonts w:ascii="Times New Roman" w:hAnsi="Times New Roman" w:cs="Times New Roman"/>
          <w:sz w:val="24"/>
          <w:szCs w:val="24"/>
        </w:rPr>
        <w:t>______</w:t>
      </w:r>
    </w:p>
    <w:p w:rsidR="00AA2847" w:rsidRPr="00B33088" w:rsidRDefault="00392066" w:rsidP="006B2AC5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33088">
        <w:rPr>
          <w:rFonts w:ascii="Times New Roman" w:hAnsi="Times New Roman" w:cs="Times New Roman"/>
          <w:szCs w:val="24"/>
        </w:rPr>
        <w:t>(полное наименование юридического лица/индивидуального предпринимателя)</w:t>
      </w:r>
    </w:p>
    <w:p w:rsidR="006B2AC5" w:rsidRPr="00B33088" w:rsidRDefault="006B2AC5" w:rsidP="006B2A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2847" w:rsidRPr="00B33088" w:rsidRDefault="00392066" w:rsidP="006B2A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</w:t>
      </w:r>
      <w:r w:rsidR="00AA2847" w:rsidRPr="00B33088">
        <w:rPr>
          <w:rFonts w:ascii="Times New Roman" w:hAnsi="Times New Roman" w:cs="Times New Roman"/>
          <w:sz w:val="24"/>
          <w:szCs w:val="24"/>
        </w:rPr>
        <w:t xml:space="preserve">на </w:t>
      </w:r>
      <w:r w:rsidR="005F3611" w:rsidRPr="00B33088">
        <w:rPr>
          <w:rFonts w:ascii="Times New Roman" w:hAnsi="Times New Roman" w:cs="Times New Roman"/>
          <w:sz w:val="24"/>
          <w:szCs w:val="24"/>
        </w:rPr>
        <w:t>возмещение части</w:t>
      </w:r>
      <w:r w:rsidR="00AA2847" w:rsidRPr="00B33088">
        <w:rPr>
          <w:rFonts w:ascii="Times New Roman" w:hAnsi="Times New Roman" w:cs="Times New Roman"/>
          <w:sz w:val="24"/>
          <w:szCs w:val="24"/>
        </w:rPr>
        <w:t xml:space="preserve"> </w:t>
      </w:r>
      <w:r w:rsidR="00BE733B" w:rsidRPr="00B33088">
        <w:rPr>
          <w:rFonts w:ascii="Times New Roman" w:hAnsi="Times New Roman" w:cs="Times New Roman"/>
          <w:sz w:val="24"/>
          <w:szCs w:val="24"/>
        </w:rPr>
        <w:t>затрат</w:t>
      </w:r>
      <w:r w:rsidR="00AA2847" w:rsidRPr="00B33088">
        <w:rPr>
          <w:rFonts w:ascii="Times New Roman" w:hAnsi="Times New Roman" w:cs="Times New Roman"/>
          <w:sz w:val="24"/>
          <w:szCs w:val="24"/>
        </w:rPr>
        <w:t xml:space="preserve"> по </w:t>
      </w:r>
      <w:r w:rsidR="004944AB" w:rsidRPr="00B33088">
        <w:rPr>
          <w:rFonts w:ascii="Times New Roman" w:hAnsi="Times New Roman" w:cs="Times New Roman"/>
          <w:sz w:val="24"/>
          <w:szCs w:val="24"/>
        </w:rPr>
        <w:t>созданию усл</w:t>
      </w:r>
      <w:r w:rsidR="006B2AC5" w:rsidRPr="00B33088">
        <w:rPr>
          <w:rFonts w:ascii="Times New Roman" w:hAnsi="Times New Roman" w:cs="Times New Roman"/>
          <w:sz w:val="24"/>
          <w:szCs w:val="24"/>
        </w:rPr>
        <w:t xml:space="preserve">овий для обеспечения поселений </w:t>
      </w:r>
      <w:r w:rsidR="004944AB" w:rsidRPr="00B33088">
        <w:rPr>
          <w:rFonts w:ascii="Times New Roman" w:hAnsi="Times New Roman" w:cs="Times New Roman"/>
          <w:sz w:val="24"/>
          <w:szCs w:val="24"/>
        </w:rPr>
        <w:t>услугами торговли</w:t>
      </w:r>
    </w:p>
    <w:p w:rsidR="00AA2847" w:rsidRPr="00B33088" w:rsidRDefault="00AA2847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2066" w:rsidRPr="00B33088" w:rsidRDefault="00392066" w:rsidP="006B2A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1. Сведения о юридическом лице</w:t>
      </w:r>
    </w:p>
    <w:p w:rsidR="00392066" w:rsidRPr="00B33088" w:rsidRDefault="00392066" w:rsidP="006B2A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 xml:space="preserve">(индивидуальном </w:t>
      </w:r>
      <w:proofErr w:type="gramStart"/>
      <w:r w:rsidRPr="00B33088">
        <w:rPr>
          <w:rFonts w:ascii="Times New Roman" w:hAnsi="Times New Roman" w:cs="Times New Roman"/>
          <w:sz w:val="24"/>
          <w:szCs w:val="24"/>
        </w:rPr>
        <w:t>предпринимател</w:t>
      </w:r>
      <w:r w:rsidR="005F3611" w:rsidRPr="00B3308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3088">
        <w:rPr>
          <w:rFonts w:ascii="Times New Roman" w:hAnsi="Times New Roman" w:cs="Times New Roman"/>
          <w:sz w:val="24"/>
          <w:szCs w:val="24"/>
        </w:rPr>
        <w:t>)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Свидетельство о регистрации _______________________________________________</w:t>
      </w:r>
      <w:r w:rsidR="006B2AC5" w:rsidRPr="00B33088">
        <w:rPr>
          <w:rFonts w:ascii="Times New Roman" w:hAnsi="Times New Roman" w:cs="Times New Roman"/>
          <w:sz w:val="24"/>
          <w:szCs w:val="24"/>
        </w:rPr>
        <w:t>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Дата начала деятельности 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Фактическое местонахождение 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ИНН/КПП 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Фамилия, имя, отчество руководителя 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____</w:t>
      </w:r>
    </w:p>
    <w:p w:rsidR="00392066" w:rsidRPr="00B33088" w:rsidRDefault="00035E51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</w:t>
      </w:r>
      <w:r w:rsidR="00392066" w:rsidRPr="00B33088">
        <w:rPr>
          <w:rFonts w:ascii="Times New Roman" w:hAnsi="Times New Roman" w:cs="Times New Roman"/>
          <w:sz w:val="24"/>
          <w:szCs w:val="24"/>
        </w:rPr>
        <w:t>кем и когда выдан) (для индивидуальных</w:t>
      </w:r>
      <w:r w:rsidRPr="00B33088">
        <w:rPr>
          <w:rFonts w:ascii="Times New Roman" w:hAnsi="Times New Roman" w:cs="Times New Roman"/>
          <w:sz w:val="24"/>
          <w:szCs w:val="24"/>
        </w:rPr>
        <w:t xml:space="preserve"> </w:t>
      </w:r>
      <w:r w:rsidR="00392066" w:rsidRPr="00B33088">
        <w:rPr>
          <w:rFonts w:ascii="Times New Roman" w:hAnsi="Times New Roman" w:cs="Times New Roman"/>
          <w:sz w:val="24"/>
          <w:szCs w:val="24"/>
        </w:rPr>
        <w:t>предпринимателей) _________________________________________________________</w:t>
      </w:r>
      <w:r w:rsidRPr="00B33088">
        <w:rPr>
          <w:rFonts w:ascii="Times New Roman" w:hAnsi="Times New Roman" w:cs="Times New Roman"/>
          <w:sz w:val="24"/>
          <w:szCs w:val="24"/>
        </w:rPr>
        <w:t>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Фамилия, имя, отчество главного бухгалтера, телефон 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______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Применяемая система налогообложения 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Основной вид деятельности (в соответствии с ОКВЭД, с указанием кода) 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_______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35E51" w:rsidRPr="00B33088">
        <w:rPr>
          <w:rFonts w:ascii="Times New Roman" w:hAnsi="Times New Roman" w:cs="Times New Roman"/>
          <w:sz w:val="24"/>
          <w:szCs w:val="24"/>
        </w:rPr>
        <w:t>_</w:t>
      </w:r>
    </w:p>
    <w:p w:rsidR="00AA2847" w:rsidRPr="00B33088" w:rsidRDefault="00AA2847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2847" w:rsidRPr="00B33088" w:rsidRDefault="00AA2847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Руководитель      _______________          _____________________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33088">
        <w:rPr>
          <w:rFonts w:ascii="Times New Roman" w:hAnsi="Times New Roman" w:cs="Times New Roman"/>
          <w:szCs w:val="24"/>
        </w:rPr>
        <w:t xml:space="preserve">               </w:t>
      </w:r>
      <w:r w:rsidR="006B2AC5" w:rsidRPr="00B33088">
        <w:rPr>
          <w:rFonts w:ascii="Times New Roman" w:hAnsi="Times New Roman" w:cs="Times New Roman"/>
          <w:szCs w:val="24"/>
        </w:rPr>
        <w:t xml:space="preserve">                       </w:t>
      </w:r>
      <w:r w:rsidRPr="00B33088">
        <w:rPr>
          <w:rFonts w:ascii="Times New Roman" w:hAnsi="Times New Roman" w:cs="Times New Roman"/>
          <w:szCs w:val="24"/>
        </w:rPr>
        <w:t xml:space="preserve">      (подпись)    </w:t>
      </w:r>
      <w:r w:rsidR="006B2AC5" w:rsidRPr="00B33088">
        <w:rPr>
          <w:rFonts w:ascii="Times New Roman" w:hAnsi="Times New Roman" w:cs="Times New Roman"/>
          <w:szCs w:val="24"/>
        </w:rPr>
        <w:t xml:space="preserve">               </w:t>
      </w:r>
      <w:r w:rsidRPr="00B33088">
        <w:rPr>
          <w:rFonts w:ascii="Times New Roman" w:hAnsi="Times New Roman" w:cs="Times New Roman"/>
          <w:szCs w:val="24"/>
        </w:rPr>
        <w:t xml:space="preserve">         (расшифровка подписи)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Главный бух</w:t>
      </w:r>
      <w:r w:rsidR="006B2AC5" w:rsidRPr="00B33088">
        <w:rPr>
          <w:rFonts w:ascii="Times New Roman" w:hAnsi="Times New Roman" w:cs="Times New Roman"/>
          <w:sz w:val="24"/>
          <w:szCs w:val="24"/>
        </w:rPr>
        <w:t xml:space="preserve">галтер _______________      </w:t>
      </w:r>
      <w:r w:rsidRPr="00B33088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33088">
        <w:rPr>
          <w:rFonts w:ascii="Times New Roman" w:hAnsi="Times New Roman" w:cs="Times New Roman"/>
          <w:szCs w:val="24"/>
        </w:rPr>
        <w:t xml:space="preserve">  </w:t>
      </w:r>
      <w:r w:rsidR="006B2AC5" w:rsidRPr="00B33088">
        <w:rPr>
          <w:rFonts w:ascii="Times New Roman" w:hAnsi="Times New Roman" w:cs="Times New Roman"/>
          <w:szCs w:val="24"/>
        </w:rPr>
        <w:t xml:space="preserve">                             </w:t>
      </w:r>
      <w:r w:rsidRPr="00B33088">
        <w:rPr>
          <w:rFonts w:ascii="Times New Roman" w:hAnsi="Times New Roman" w:cs="Times New Roman"/>
          <w:szCs w:val="24"/>
        </w:rPr>
        <w:t xml:space="preserve">                  (подпись)    </w:t>
      </w:r>
      <w:r w:rsidR="006B2AC5" w:rsidRPr="00B33088">
        <w:rPr>
          <w:rFonts w:ascii="Times New Roman" w:hAnsi="Times New Roman" w:cs="Times New Roman"/>
          <w:szCs w:val="24"/>
        </w:rPr>
        <w:t xml:space="preserve">          </w:t>
      </w:r>
      <w:r w:rsidRPr="00B33088">
        <w:rPr>
          <w:rFonts w:ascii="Times New Roman" w:hAnsi="Times New Roman" w:cs="Times New Roman"/>
          <w:szCs w:val="24"/>
        </w:rPr>
        <w:t xml:space="preserve">         (расшифровка подписи)</w:t>
      </w:r>
    </w:p>
    <w:p w:rsidR="00392066" w:rsidRPr="00B33088" w:rsidRDefault="00392066" w:rsidP="006B2A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М.П.</w:t>
      </w:r>
    </w:p>
    <w:p w:rsidR="008E2BCD" w:rsidRPr="00B33088" w:rsidRDefault="008E2BCD" w:rsidP="00B33088">
      <w:pPr>
        <w:pStyle w:val="ConsPlusNonformat"/>
        <w:rPr>
          <w:rFonts w:ascii="Times New Roman" w:hAnsi="Times New Roman" w:cs="Times New Roman"/>
        </w:rPr>
      </w:pPr>
    </w:p>
    <w:p w:rsidR="006B2AC5" w:rsidRPr="00B33088" w:rsidRDefault="006B2AC5" w:rsidP="00B33088">
      <w:pPr>
        <w:pStyle w:val="ConsPlusNonformat"/>
        <w:rPr>
          <w:rFonts w:ascii="Times New Roman" w:hAnsi="Times New Roman" w:cs="Times New Roman"/>
        </w:rPr>
      </w:pPr>
    </w:p>
    <w:p w:rsidR="006B2AC5" w:rsidRPr="00B33088" w:rsidRDefault="006B2AC5" w:rsidP="001D0A4B">
      <w:pPr>
        <w:pStyle w:val="ConsPlusNonformat"/>
        <w:ind w:left="-567"/>
        <w:rPr>
          <w:rFonts w:ascii="Times New Roman" w:hAnsi="Times New Roman" w:cs="Times New Roman"/>
        </w:rPr>
        <w:sectPr w:rsidR="006B2AC5" w:rsidRPr="00B33088" w:rsidSect="00A4373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jc w:val="center"/>
        <w:tblLook w:val="01E0"/>
      </w:tblPr>
      <w:tblGrid>
        <w:gridCol w:w="5607"/>
        <w:gridCol w:w="3999"/>
      </w:tblGrid>
      <w:tr w:rsidR="006B2AC5" w:rsidRPr="00B33088" w:rsidTr="00B33088">
        <w:trPr>
          <w:trHeight w:val="996"/>
          <w:jc w:val="center"/>
        </w:trPr>
        <w:tc>
          <w:tcPr>
            <w:tcW w:w="5607" w:type="dxa"/>
          </w:tcPr>
          <w:p w:rsidR="006B2AC5" w:rsidRPr="00B33088" w:rsidRDefault="006B2AC5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6B2AC5" w:rsidRPr="00B33088" w:rsidRDefault="006B2AC5" w:rsidP="00B33088">
            <w:pPr>
              <w:pStyle w:val="ConsPlusTitle"/>
              <w:widowControl/>
              <w:jc w:val="right"/>
              <w:rPr>
                <w:b w:val="0"/>
                <w:szCs w:val="28"/>
              </w:rPr>
            </w:pPr>
            <w:r w:rsidRPr="00B33088">
              <w:rPr>
                <w:b w:val="0"/>
                <w:szCs w:val="28"/>
              </w:rPr>
              <w:t>ПРИЛОЖЕНИЕ № 2</w:t>
            </w:r>
          </w:p>
          <w:p w:rsidR="006B2AC5" w:rsidRPr="00B33088" w:rsidRDefault="006B2AC5" w:rsidP="00B33088">
            <w:pPr>
              <w:tabs>
                <w:tab w:val="left" w:pos="318"/>
              </w:tabs>
              <w:ind w:left="34" w:hanging="283"/>
              <w:jc w:val="right"/>
            </w:pPr>
            <w:r w:rsidRPr="00B33088">
              <w:rPr>
                <w:szCs w:val="28"/>
              </w:rPr>
              <w:t>к Порядку предоставления</w:t>
            </w:r>
            <w:r w:rsidRPr="00B33088">
              <w:t xml:space="preserve"> </w:t>
            </w:r>
          </w:p>
          <w:p w:rsidR="006B2AC5" w:rsidRPr="00B33088" w:rsidRDefault="006B2AC5" w:rsidP="00B33088">
            <w:pPr>
              <w:tabs>
                <w:tab w:val="left" w:pos="318"/>
              </w:tabs>
              <w:ind w:left="34" w:hanging="283"/>
              <w:jc w:val="right"/>
            </w:pPr>
            <w:r w:rsidRPr="00B33088">
              <w:t xml:space="preserve">субсидий на возмещение части затрат </w:t>
            </w:r>
          </w:p>
          <w:p w:rsidR="006B2AC5" w:rsidRPr="00B33088" w:rsidRDefault="006B2AC5" w:rsidP="00B33088">
            <w:pPr>
              <w:tabs>
                <w:tab w:val="left" w:pos="318"/>
              </w:tabs>
              <w:ind w:left="34" w:hanging="283"/>
              <w:jc w:val="right"/>
              <w:rPr>
                <w:sz w:val="28"/>
              </w:rPr>
            </w:pPr>
            <w:r w:rsidRPr="00B33088">
              <w:t>по созданию усл</w:t>
            </w:r>
            <w:r w:rsidRPr="00B33088">
              <w:t xml:space="preserve">овий для обеспечения поселений </w:t>
            </w:r>
            <w:r w:rsidRPr="00B33088">
              <w:t>услугами торговли</w:t>
            </w:r>
          </w:p>
        </w:tc>
      </w:tr>
    </w:tbl>
    <w:p w:rsidR="00E62891" w:rsidRPr="00B33088" w:rsidRDefault="00E62891" w:rsidP="00035E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51" w:rsidRPr="00B33088" w:rsidRDefault="00E62891" w:rsidP="00035E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Значения результатов</w:t>
      </w:r>
      <w:r w:rsidR="00594458" w:rsidRPr="00B3308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62891" w:rsidRPr="00B33088" w:rsidRDefault="00594458" w:rsidP="00035E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33088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B33088">
        <w:rPr>
          <w:rFonts w:ascii="Times New Roman" w:hAnsi="Times New Roman" w:cs="Times New Roman"/>
          <w:b/>
          <w:sz w:val="24"/>
          <w:szCs w:val="24"/>
        </w:rPr>
        <w:t xml:space="preserve"> которых</w:t>
      </w:r>
      <w:r w:rsidR="00E62891" w:rsidRPr="00B33088">
        <w:rPr>
          <w:rFonts w:ascii="Times New Roman" w:hAnsi="Times New Roman" w:cs="Times New Roman"/>
          <w:b/>
          <w:sz w:val="24"/>
          <w:szCs w:val="24"/>
        </w:rPr>
        <w:t xml:space="preserve"> предоставл</w:t>
      </w:r>
      <w:r w:rsidRPr="00B33088">
        <w:rPr>
          <w:rFonts w:ascii="Times New Roman" w:hAnsi="Times New Roman" w:cs="Times New Roman"/>
          <w:b/>
          <w:sz w:val="24"/>
          <w:szCs w:val="24"/>
        </w:rPr>
        <w:t>яется</w:t>
      </w:r>
      <w:r w:rsidR="00E62891" w:rsidRPr="00B33088">
        <w:rPr>
          <w:rFonts w:ascii="Times New Roman" w:hAnsi="Times New Roman" w:cs="Times New Roman"/>
          <w:b/>
          <w:sz w:val="24"/>
          <w:szCs w:val="24"/>
        </w:rPr>
        <w:t xml:space="preserve"> субсиди</w:t>
      </w:r>
      <w:r w:rsidRPr="00B33088">
        <w:rPr>
          <w:rFonts w:ascii="Times New Roman" w:hAnsi="Times New Roman" w:cs="Times New Roman"/>
          <w:b/>
          <w:sz w:val="24"/>
          <w:szCs w:val="24"/>
        </w:rPr>
        <w:t>я</w:t>
      </w:r>
      <w:r w:rsidR="00E62891" w:rsidRPr="00B33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E51" w:rsidRPr="00B33088" w:rsidRDefault="00035E51" w:rsidP="00B330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5" w:type="pct"/>
        <w:tblInd w:w="6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3398"/>
        <w:gridCol w:w="2272"/>
        <w:gridCol w:w="1416"/>
      </w:tblGrid>
      <w:tr w:rsidR="00E62891" w:rsidRPr="00B33088" w:rsidTr="00246B8B"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Коды</w:t>
            </w:r>
          </w:p>
        </w:tc>
      </w:tr>
      <w:tr w:rsidR="00E62891" w:rsidRPr="00B33088" w:rsidTr="00246B8B"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  <w:lang w:val="en-US"/>
              </w:rPr>
              <w:t>S</w:t>
            </w:r>
            <w:r w:rsidRPr="00B33088">
              <w:rPr>
                <w:rFonts w:ascii="Times New Roman" w:hAnsi="Times New Roman" w:cs="Times New Roman"/>
              </w:rPr>
              <w:t>8270</w:t>
            </w:r>
          </w:p>
        </w:tc>
      </w:tr>
    </w:tbl>
    <w:p w:rsidR="00E62891" w:rsidRPr="00B33088" w:rsidRDefault="00E62891" w:rsidP="00035E5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498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71"/>
        <w:gridCol w:w="1698"/>
        <w:gridCol w:w="1276"/>
        <w:gridCol w:w="569"/>
        <w:gridCol w:w="2126"/>
        <w:gridCol w:w="1443"/>
      </w:tblGrid>
      <w:tr w:rsidR="00246B8B" w:rsidRPr="00B33088" w:rsidTr="00246B8B">
        <w:tc>
          <w:tcPr>
            <w:tcW w:w="1210" w:type="pct"/>
            <w:vMerge w:val="restar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905" w:type="pct"/>
            <w:vMerge w:val="restar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Наименование значения результата</w:t>
            </w:r>
          </w:p>
        </w:tc>
        <w:tc>
          <w:tcPr>
            <w:tcW w:w="983" w:type="pct"/>
            <w:gridSpan w:val="2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B3308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3" w:type="pct"/>
            <w:vMerge w:val="restar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Значение результата</w:t>
            </w:r>
          </w:p>
        </w:tc>
        <w:tc>
          <w:tcPr>
            <w:tcW w:w="769" w:type="pct"/>
            <w:vMerge w:val="restar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Год, на который запланировано достижение значения результата</w:t>
            </w:r>
          </w:p>
        </w:tc>
      </w:tr>
      <w:tr w:rsidR="00246B8B" w:rsidRPr="00B33088" w:rsidTr="00246B8B">
        <w:trPr>
          <w:trHeight w:val="42"/>
        </w:trPr>
        <w:tc>
          <w:tcPr>
            <w:tcW w:w="1210" w:type="pct"/>
            <w:vMerge/>
            <w:vAlign w:val="center"/>
          </w:tcPr>
          <w:p w:rsidR="00E62891" w:rsidRPr="00B33088" w:rsidRDefault="00E62891" w:rsidP="00035E51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E62891" w:rsidRPr="00B33088" w:rsidRDefault="00E62891" w:rsidP="00035E5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3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3" w:type="pct"/>
            <w:vMerge/>
            <w:vAlign w:val="center"/>
          </w:tcPr>
          <w:p w:rsidR="00E62891" w:rsidRPr="00B33088" w:rsidRDefault="00E62891" w:rsidP="00035E51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62891" w:rsidRPr="00B33088" w:rsidRDefault="00E62891" w:rsidP="00035E51">
            <w:pPr>
              <w:rPr>
                <w:sz w:val="20"/>
                <w:szCs w:val="20"/>
              </w:rPr>
            </w:pPr>
          </w:p>
        </w:tc>
      </w:tr>
      <w:tr w:rsidR="00246B8B" w:rsidRPr="00B33088" w:rsidTr="00246B8B">
        <w:trPr>
          <w:trHeight w:val="42"/>
        </w:trPr>
        <w:tc>
          <w:tcPr>
            <w:tcW w:w="1210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9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46B8B" w:rsidRPr="00B33088" w:rsidTr="00246B8B">
        <w:trPr>
          <w:trHeight w:val="1303"/>
        </w:trPr>
        <w:tc>
          <w:tcPr>
            <w:tcW w:w="1210" w:type="pct"/>
            <w:vMerge w:val="restar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</w:t>
            </w:r>
          </w:p>
        </w:tc>
        <w:tc>
          <w:tcPr>
            <w:tcW w:w="905" w:type="pct"/>
          </w:tcPr>
          <w:p w:rsidR="00E62891" w:rsidRPr="00B33088" w:rsidRDefault="00035E5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33088">
              <w:rPr>
                <w:rFonts w:ascii="Times New Roman" w:hAnsi="Times New Roman" w:cs="Times New Roman"/>
              </w:rPr>
              <w:t>Ассортиментно-</w:t>
            </w:r>
            <w:r w:rsidR="00E62891" w:rsidRPr="00B33088">
              <w:rPr>
                <w:rFonts w:ascii="Times New Roman" w:hAnsi="Times New Roman" w:cs="Times New Roman"/>
              </w:rPr>
              <w:t>количественный</w:t>
            </w:r>
            <w:proofErr w:type="spellEnd"/>
            <w:r w:rsidR="00E62891" w:rsidRPr="00B33088">
              <w:rPr>
                <w:rFonts w:ascii="Times New Roman" w:hAnsi="Times New Roman" w:cs="Times New Roman"/>
              </w:rPr>
              <w:t xml:space="preserve"> минимум товаров </w:t>
            </w:r>
          </w:p>
        </w:tc>
        <w:tc>
          <w:tcPr>
            <w:tcW w:w="680" w:type="pct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 1 чел. в год</w:t>
            </w:r>
          </w:p>
        </w:tc>
        <w:tc>
          <w:tcPr>
            <w:tcW w:w="303" w:type="pct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 w:val="restart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33088">
              <w:rPr>
                <w:rFonts w:ascii="Times New Roman" w:hAnsi="Times New Roman" w:cs="Times New Roman"/>
              </w:rPr>
              <w:t>Согласно решения</w:t>
            </w:r>
            <w:proofErr w:type="gramEnd"/>
            <w:r w:rsidRPr="00B33088">
              <w:rPr>
                <w:rFonts w:ascii="Times New Roman" w:hAnsi="Times New Roman" w:cs="Times New Roman"/>
              </w:rPr>
              <w:t xml:space="preserve"> Собрания депутатов МО «Ленский муниципальный район» от 15 декабря 2010 года № 76 «О создании условий для обеспечения поселений муниципального образования «Ленский муниципальный район» услугами торговли»</w:t>
            </w:r>
          </w:p>
        </w:tc>
        <w:tc>
          <w:tcPr>
            <w:tcW w:w="769" w:type="pct"/>
            <w:vMerge w:val="restar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2024</w:t>
            </w:r>
          </w:p>
        </w:tc>
      </w:tr>
      <w:tr w:rsidR="00246B8B" w:rsidRPr="00B33088" w:rsidTr="00246B8B">
        <w:trPr>
          <w:trHeight w:val="720"/>
        </w:trPr>
        <w:tc>
          <w:tcPr>
            <w:tcW w:w="1210" w:type="pct"/>
            <w:vMerge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vAlign w:val="center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33088">
              <w:rPr>
                <w:rFonts w:ascii="Times New Roman" w:hAnsi="Times New Roman" w:cs="Times New Roman"/>
              </w:rPr>
              <w:t>Минимальная периодичность доставки товаров</w:t>
            </w:r>
          </w:p>
        </w:tc>
        <w:tc>
          <w:tcPr>
            <w:tcW w:w="680" w:type="pct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количество раз в месяц</w:t>
            </w:r>
          </w:p>
        </w:tc>
        <w:tc>
          <w:tcPr>
            <w:tcW w:w="303" w:type="pct"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Merge/>
          </w:tcPr>
          <w:p w:rsidR="00E62891" w:rsidRPr="00B33088" w:rsidRDefault="00E62891" w:rsidP="0003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C226C" w:rsidRPr="00B33088" w:rsidRDefault="008C226C" w:rsidP="00035E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2891" w:rsidRPr="00B33088" w:rsidRDefault="00E62891" w:rsidP="00035E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2BCD" w:rsidRPr="00B33088" w:rsidRDefault="008E2BCD" w:rsidP="00035E51">
      <w:pPr>
        <w:pStyle w:val="ConsPlusNonformat"/>
        <w:widowControl/>
        <w:rPr>
          <w:rFonts w:ascii="Times New Roman" w:hAnsi="Times New Roman" w:cs="Times New Roman"/>
        </w:rPr>
      </w:pPr>
    </w:p>
    <w:p w:rsidR="00035E51" w:rsidRPr="00B33088" w:rsidRDefault="00035E51" w:rsidP="00594458">
      <w:pPr>
        <w:pStyle w:val="ConsPlusTitle"/>
        <w:widowControl/>
        <w:jc w:val="right"/>
        <w:rPr>
          <w:b w:val="0"/>
          <w:sz w:val="28"/>
          <w:szCs w:val="28"/>
        </w:rPr>
        <w:sectPr w:rsidR="00035E51" w:rsidRPr="00B33088" w:rsidSect="00A4373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4458" w:rsidRPr="00B33088" w:rsidRDefault="00594458" w:rsidP="00850109">
      <w:pPr>
        <w:pStyle w:val="ConsPlusTitle"/>
        <w:widowControl/>
        <w:jc w:val="right"/>
        <w:rPr>
          <w:b w:val="0"/>
          <w:szCs w:val="28"/>
        </w:rPr>
      </w:pPr>
      <w:r w:rsidRPr="00B33088">
        <w:rPr>
          <w:b w:val="0"/>
          <w:szCs w:val="28"/>
        </w:rPr>
        <w:lastRenderedPageBreak/>
        <w:t>ПРИЛОЖЕНИЕ № 3</w:t>
      </w:r>
    </w:p>
    <w:p w:rsidR="00850109" w:rsidRPr="00B33088" w:rsidRDefault="005F3611" w:rsidP="00850109">
      <w:pPr>
        <w:tabs>
          <w:tab w:val="left" w:pos="318"/>
        </w:tabs>
        <w:jc w:val="right"/>
      </w:pPr>
      <w:r w:rsidRPr="00B33088">
        <w:rPr>
          <w:szCs w:val="28"/>
        </w:rPr>
        <w:t>к Порядку предоставления</w:t>
      </w:r>
      <w:r w:rsidR="00850109" w:rsidRPr="00B33088">
        <w:t xml:space="preserve"> </w:t>
      </w:r>
    </w:p>
    <w:p w:rsidR="005F3611" w:rsidRPr="00B33088" w:rsidRDefault="005F3611" w:rsidP="00850109">
      <w:pPr>
        <w:tabs>
          <w:tab w:val="left" w:pos="318"/>
        </w:tabs>
        <w:jc w:val="right"/>
      </w:pPr>
      <w:r w:rsidRPr="00B33088">
        <w:t xml:space="preserve">субсидий на возмещение части затрат </w:t>
      </w:r>
    </w:p>
    <w:p w:rsidR="005F3611" w:rsidRPr="00B33088" w:rsidRDefault="005F3611" w:rsidP="00850109">
      <w:pPr>
        <w:tabs>
          <w:tab w:val="left" w:pos="318"/>
        </w:tabs>
        <w:jc w:val="right"/>
      </w:pPr>
      <w:r w:rsidRPr="00B33088">
        <w:t xml:space="preserve">по созданию условий для обеспечения </w:t>
      </w:r>
    </w:p>
    <w:p w:rsidR="005F3611" w:rsidRPr="00B33088" w:rsidRDefault="00850109" w:rsidP="00850109">
      <w:pPr>
        <w:tabs>
          <w:tab w:val="left" w:pos="318"/>
        </w:tabs>
        <w:jc w:val="right"/>
      </w:pPr>
      <w:r w:rsidRPr="00B33088">
        <w:t xml:space="preserve">поселений </w:t>
      </w:r>
      <w:r w:rsidR="005F3611" w:rsidRPr="00B33088">
        <w:t>услугами торговли</w:t>
      </w:r>
    </w:p>
    <w:p w:rsidR="0033632A" w:rsidRPr="00B33088" w:rsidRDefault="0033632A" w:rsidP="00850109">
      <w:pPr>
        <w:tabs>
          <w:tab w:val="left" w:pos="318"/>
        </w:tabs>
        <w:jc w:val="center"/>
      </w:pPr>
    </w:p>
    <w:p w:rsidR="0033632A" w:rsidRPr="00B33088" w:rsidRDefault="0033632A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850109" w:rsidRPr="00B33088" w:rsidRDefault="0033632A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 xml:space="preserve">субсидии на </w:t>
      </w:r>
      <w:r w:rsidR="005F3611" w:rsidRPr="00B33088">
        <w:rPr>
          <w:rFonts w:ascii="Times New Roman" w:hAnsi="Times New Roman" w:cs="Times New Roman"/>
          <w:b/>
          <w:sz w:val="24"/>
          <w:szCs w:val="24"/>
        </w:rPr>
        <w:t xml:space="preserve">возмещение части </w:t>
      </w:r>
      <w:r w:rsidRPr="00B33088">
        <w:rPr>
          <w:rFonts w:ascii="Times New Roman" w:hAnsi="Times New Roman" w:cs="Times New Roman"/>
          <w:b/>
          <w:sz w:val="24"/>
          <w:szCs w:val="24"/>
        </w:rPr>
        <w:t>затрат по созданию ус</w:t>
      </w:r>
      <w:r w:rsidR="00850109" w:rsidRPr="00B33088">
        <w:rPr>
          <w:rFonts w:ascii="Times New Roman" w:hAnsi="Times New Roman" w:cs="Times New Roman"/>
          <w:b/>
          <w:sz w:val="24"/>
          <w:szCs w:val="24"/>
        </w:rPr>
        <w:t xml:space="preserve">ловий </w:t>
      </w:r>
    </w:p>
    <w:p w:rsidR="0033632A" w:rsidRPr="00B33088" w:rsidRDefault="00850109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для обеспечения поселений</w:t>
      </w:r>
      <w:r w:rsidR="0033632A" w:rsidRPr="00B33088">
        <w:rPr>
          <w:rFonts w:ascii="Times New Roman" w:hAnsi="Times New Roman" w:cs="Times New Roman"/>
          <w:b/>
          <w:sz w:val="24"/>
          <w:szCs w:val="24"/>
        </w:rPr>
        <w:t xml:space="preserve"> услугами торговли</w:t>
      </w:r>
    </w:p>
    <w:p w:rsidR="0033632A" w:rsidRPr="00B33088" w:rsidRDefault="0033632A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за</w:t>
      </w:r>
      <w:r w:rsidR="00B33088" w:rsidRPr="00B3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88">
        <w:rPr>
          <w:rFonts w:ascii="Times New Roman" w:hAnsi="Times New Roman" w:cs="Times New Roman"/>
          <w:b/>
          <w:sz w:val="24"/>
          <w:szCs w:val="24"/>
        </w:rPr>
        <w:t>_____ квартал 20___ года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__________________________________________________________________</w:t>
      </w:r>
      <w:r w:rsidR="00850109" w:rsidRPr="00B33088">
        <w:rPr>
          <w:rFonts w:eastAsia="Calibri"/>
          <w:lang w:eastAsia="en-US"/>
        </w:rPr>
        <w:t>___________</w:t>
      </w:r>
    </w:p>
    <w:p w:rsidR="0033632A" w:rsidRPr="00B33088" w:rsidRDefault="0033632A" w:rsidP="00850109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33088">
        <w:rPr>
          <w:rFonts w:ascii="Times New Roman" w:hAnsi="Times New Roman" w:cs="Times New Roman"/>
          <w:szCs w:val="24"/>
        </w:rPr>
        <w:t>(полное наименование юридического лица или фамилия, имя, отчество индивидуального предпринимателя)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632A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Маршрут:__________________________________________________________</w:t>
      </w:r>
    </w:p>
    <w:p w:rsidR="00B33088" w:rsidRPr="00B33088" w:rsidRDefault="00B33088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851"/>
        <w:gridCol w:w="850"/>
        <w:gridCol w:w="1701"/>
        <w:gridCol w:w="1843"/>
        <w:gridCol w:w="1417"/>
        <w:gridCol w:w="1418"/>
      </w:tblGrid>
      <w:tr w:rsidR="00850109" w:rsidRPr="00B33088" w:rsidTr="00850109">
        <w:trPr>
          <w:cantSplit/>
          <w:trHeight w:val="2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Вид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№ товарно-транспортной накладной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№ счета-фактуры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Количество перевезенного груза</w:t>
            </w:r>
            <w:r w:rsidR="00850109" w:rsidRPr="00B33088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850109" w:rsidRPr="00B33088" w:rsidRDefault="0085010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 xml:space="preserve">в соответствии </w:t>
            </w:r>
          </w:p>
          <w:p w:rsidR="00FA645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с утвержденным</w:t>
            </w:r>
            <w:r w:rsidR="00850109" w:rsidRPr="00B33088">
              <w:rPr>
                <w:rFonts w:eastAsia="Calibri"/>
                <w:sz w:val="20"/>
                <w:lang w:eastAsia="en-US"/>
              </w:rPr>
              <w:t xml:space="preserve"> ассортиментным </w:t>
            </w:r>
            <w:r w:rsidRPr="00B33088">
              <w:rPr>
                <w:rFonts w:eastAsia="Calibri"/>
                <w:sz w:val="20"/>
                <w:lang w:eastAsia="en-US"/>
              </w:rPr>
              <w:t xml:space="preserve">перечнем товаров, </w:t>
            </w:r>
            <w:proofErr w:type="gramStart"/>
            <w:r w:rsidRPr="00B33088">
              <w:rPr>
                <w:rFonts w:eastAsia="Calibri"/>
                <w:sz w:val="20"/>
                <w:lang w:eastAsia="en-US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Реквизиты платежного документа,</w:t>
            </w:r>
            <w:r w:rsidR="00850109" w:rsidRPr="00B33088">
              <w:rPr>
                <w:rFonts w:eastAsia="Calibri"/>
                <w:sz w:val="20"/>
                <w:lang w:eastAsia="en-US"/>
              </w:rPr>
              <w:t xml:space="preserve"> </w:t>
            </w:r>
            <w:r w:rsidRPr="00B33088">
              <w:rPr>
                <w:rFonts w:eastAsia="Calibri"/>
                <w:sz w:val="20"/>
                <w:lang w:eastAsia="en-US"/>
              </w:rPr>
              <w:t>подтверждающего оплату стоимости услуг</w:t>
            </w:r>
            <w:r w:rsidR="00850109" w:rsidRPr="00B33088">
              <w:rPr>
                <w:rFonts w:eastAsia="Calibri"/>
                <w:sz w:val="20"/>
                <w:lang w:eastAsia="en-US"/>
              </w:rPr>
              <w:t xml:space="preserve"> </w:t>
            </w:r>
            <w:r w:rsidRPr="00B33088">
              <w:rPr>
                <w:rFonts w:eastAsia="Calibri"/>
                <w:sz w:val="20"/>
                <w:lang w:eastAsia="en-US"/>
              </w:rPr>
              <w:t xml:space="preserve">по проезду </w:t>
            </w:r>
          </w:p>
          <w:p w:rsidR="00FA645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по понтонной или ледовой</w:t>
            </w:r>
            <w:r w:rsidR="00850109" w:rsidRPr="00B33088">
              <w:rPr>
                <w:rFonts w:eastAsia="Calibri"/>
                <w:sz w:val="20"/>
                <w:lang w:eastAsia="en-US"/>
              </w:rPr>
              <w:t xml:space="preserve"> </w:t>
            </w:r>
            <w:r w:rsidRPr="00B33088">
              <w:rPr>
                <w:rFonts w:eastAsia="Calibri"/>
                <w:sz w:val="20"/>
                <w:lang w:eastAsia="en-US"/>
              </w:rPr>
              <w:t>переправе, перевозок водным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0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 xml:space="preserve">Сумма </w:t>
            </w:r>
          </w:p>
          <w:p w:rsidR="00FA645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оплаты за услуги по проезду</w:t>
            </w:r>
          </w:p>
          <w:p w:rsidR="00FA645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по понтонной или ледовой переправе,</w:t>
            </w:r>
            <w:r w:rsidR="00850109" w:rsidRPr="00B33088">
              <w:rPr>
                <w:rFonts w:eastAsia="Calibri"/>
                <w:sz w:val="20"/>
                <w:lang w:eastAsia="en-US"/>
              </w:rPr>
              <w:t xml:space="preserve"> </w:t>
            </w:r>
            <w:r w:rsidRPr="00B33088">
              <w:rPr>
                <w:rFonts w:eastAsia="Calibri"/>
                <w:sz w:val="20"/>
                <w:lang w:eastAsia="en-US"/>
              </w:rPr>
              <w:t>перевозки водным транспортом,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 xml:space="preserve">Сумма </w:t>
            </w:r>
            <w:r w:rsidRPr="00B33088">
              <w:rPr>
                <w:rFonts w:eastAsia="Calibri"/>
                <w:sz w:val="20"/>
                <w:lang w:eastAsia="en-US"/>
              </w:rPr>
              <w:br/>
              <w:t>к возмещению, руб.</w:t>
            </w:r>
          </w:p>
        </w:tc>
      </w:tr>
      <w:tr w:rsidR="00850109" w:rsidRPr="00B33088" w:rsidTr="00B3308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3308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3308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3308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3308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3308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3308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Par28"/>
            <w:bookmarkEnd w:id="0"/>
            <w:r w:rsidRPr="00B3308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B33088" w:rsidP="00B330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3308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850109" w:rsidRPr="00B33088" w:rsidTr="00850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0109" w:rsidRPr="00B33088" w:rsidTr="00850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850109" w:rsidRPr="00B33088" w:rsidTr="00850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3088">
              <w:rPr>
                <w:rFonts w:eastAsia="Calibri"/>
                <w:sz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B33088">
              <w:rPr>
                <w:rFonts w:eastAsia="Calibri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B33088">
              <w:rPr>
                <w:rFonts w:eastAsia="Calibri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B33088">
              <w:rPr>
                <w:rFonts w:eastAsia="Calibri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B33088">
              <w:rPr>
                <w:rFonts w:eastAsia="Calibri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9" w:rsidRPr="00B33088" w:rsidRDefault="00FA6459" w:rsidP="0085010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</w:tbl>
    <w:p w:rsidR="00FA6459" w:rsidRPr="00B33088" w:rsidRDefault="00FA6459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Итого: __________________________________________________________________</w:t>
      </w:r>
    </w:p>
    <w:p w:rsidR="0033632A" w:rsidRPr="00B33088" w:rsidRDefault="0033632A" w:rsidP="00850109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B33088">
        <w:rPr>
          <w:rFonts w:eastAsia="Calibri"/>
          <w:sz w:val="20"/>
          <w:lang w:eastAsia="en-US"/>
        </w:rPr>
        <w:t>(сумма прописью)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Руководитель юридического лица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(индивидуальный предприниматель)       _______________   ________________________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sz w:val="20"/>
          <w:lang w:eastAsia="en-US"/>
        </w:rPr>
        <w:t xml:space="preserve">                                                                                               (подпись)                       (расшифровка подписи</w:t>
      </w:r>
      <w:r w:rsidRPr="00B33088">
        <w:rPr>
          <w:rFonts w:eastAsia="Calibri"/>
          <w:lang w:eastAsia="en-US"/>
        </w:rPr>
        <w:t>)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М.П.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"___" ___________ 20</w:t>
      </w:r>
      <w:r w:rsidR="005F3611" w:rsidRPr="00B33088">
        <w:rPr>
          <w:rFonts w:eastAsia="Calibri"/>
          <w:lang w:eastAsia="en-US"/>
        </w:rPr>
        <w:t>__</w:t>
      </w:r>
      <w:r w:rsidRPr="00B33088">
        <w:rPr>
          <w:rFonts w:eastAsia="Calibri"/>
          <w:lang w:eastAsia="en-US"/>
        </w:rPr>
        <w:t xml:space="preserve"> г.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Исполнитель        _____________ _______________________ тел. ____________________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B33088">
        <w:rPr>
          <w:rFonts w:eastAsia="Calibri"/>
          <w:sz w:val="20"/>
          <w:lang w:eastAsia="en-US"/>
        </w:rPr>
        <w:t xml:space="preserve">                                             (подпись)                (расшифровка подписи)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szCs w:val="14"/>
          <w:lang w:eastAsia="en-US"/>
        </w:rPr>
      </w:pP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СОГЛАСОВАНО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Заведующий Финансовым отделом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Администрации муниципального образования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 xml:space="preserve">"Ленский муниципальный район"                                                  _______________   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sz w:val="20"/>
          <w:lang w:eastAsia="en-US"/>
        </w:rPr>
        <w:t xml:space="preserve">                                                                                           (подпись)                    (расшифровка подписи</w:t>
      </w:r>
      <w:r w:rsidRPr="00B33088">
        <w:rPr>
          <w:rFonts w:eastAsia="Calibri"/>
          <w:lang w:eastAsia="en-US"/>
        </w:rPr>
        <w:t>)</w:t>
      </w:r>
    </w:p>
    <w:p w:rsidR="001D0A4B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М.П.</w:t>
      </w:r>
    </w:p>
    <w:p w:rsidR="0033632A" w:rsidRPr="00B33088" w:rsidRDefault="0033632A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"____" ___________ 20</w:t>
      </w:r>
      <w:r w:rsidR="005F3611" w:rsidRPr="00B33088">
        <w:rPr>
          <w:rFonts w:eastAsia="Calibri"/>
          <w:lang w:eastAsia="en-US"/>
        </w:rPr>
        <w:t>__</w:t>
      </w:r>
      <w:r w:rsidRPr="00B33088">
        <w:rPr>
          <w:rFonts w:eastAsia="Calibri"/>
          <w:lang w:eastAsia="en-US"/>
        </w:rPr>
        <w:t xml:space="preserve"> г.</w:t>
      </w:r>
    </w:p>
    <w:p w:rsidR="00850109" w:rsidRPr="00B33088" w:rsidRDefault="00850109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0109" w:rsidRPr="00B33088" w:rsidRDefault="00850109" w:rsidP="00850109">
      <w:pPr>
        <w:autoSpaceDE w:val="0"/>
        <w:autoSpaceDN w:val="0"/>
        <w:adjustRightInd w:val="0"/>
        <w:jc w:val="both"/>
      </w:pPr>
    </w:p>
    <w:p w:rsidR="008C1936" w:rsidRPr="00B33088" w:rsidRDefault="008C1936" w:rsidP="00456A2A">
      <w:pPr>
        <w:rPr>
          <w:sz w:val="28"/>
          <w:szCs w:val="28"/>
          <w:highlight w:val="yellow"/>
        </w:rPr>
        <w:sectPr w:rsidR="008C1936" w:rsidRPr="00B33088" w:rsidSect="00A4373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Look w:val="01E0"/>
      </w:tblPr>
      <w:tblGrid>
        <w:gridCol w:w="5148"/>
        <w:gridCol w:w="4320"/>
      </w:tblGrid>
      <w:tr w:rsidR="00AA2847" w:rsidRPr="00B33088" w:rsidTr="00850109">
        <w:trPr>
          <w:trHeight w:val="567"/>
        </w:trPr>
        <w:tc>
          <w:tcPr>
            <w:tcW w:w="5148" w:type="dxa"/>
          </w:tcPr>
          <w:p w:rsidR="00AA2847" w:rsidRPr="00B33088" w:rsidRDefault="00AA2847" w:rsidP="0085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AA2847" w:rsidRPr="00B33088" w:rsidRDefault="00AA2847" w:rsidP="00850109">
            <w:pPr>
              <w:pStyle w:val="ConsPlusTitle"/>
              <w:widowControl/>
              <w:jc w:val="right"/>
              <w:rPr>
                <w:b w:val="0"/>
                <w:szCs w:val="28"/>
              </w:rPr>
            </w:pPr>
            <w:r w:rsidRPr="00B33088">
              <w:rPr>
                <w:b w:val="0"/>
                <w:szCs w:val="28"/>
              </w:rPr>
              <w:t xml:space="preserve">ПРИЛОЖЕНИЕ № </w:t>
            </w:r>
            <w:r w:rsidR="00E62891" w:rsidRPr="00B33088">
              <w:rPr>
                <w:b w:val="0"/>
                <w:szCs w:val="28"/>
              </w:rPr>
              <w:t>4</w:t>
            </w:r>
          </w:p>
          <w:p w:rsidR="00850109" w:rsidRPr="00B33088" w:rsidRDefault="005F3611" w:rsidP="00850109">
            <w:pPr>
              <w:tabs>
                <w:tab w:val="left" w:pos="318"/>
              </w:tabs>
              <w:jc w:val="right"/>
            </w:pPr>
            <w:r w:rsidRPr="00B33088">
              <w:rPr>
                <w:szCs w:val="28"/>
              </w:rPr>
              <w:t>к Порядку предоставления</w:t>
            </w:r>
            <w:r w:rsidR="00850109" w:rsidRPr="00B33088">
              <w:t xml:space="preserve"> </w:t>
            </w:r>
          </w:p>
          <w:p w:rsidR="00850109" w:rsidRPr="00B33088" w:rsidRDefault="005F3611" w:rsidP="00850109">
            <w:pPr>
              <w:tabs>
                <w:tab w:val="left" w:pos="318"/>
              </w:tabs>
              <w:jc w:val="right"/>
            </w:pPr>
            <w:r w:rsidRPr="00B33088">
              <w:t xml:space="preserve">субсидий на возмещение части затрат </w:t>
            </w:r>
          </w:p>
          <w:p w:rsidR="00AA2847" w:rsidRPr="00B33088" w:rsidRDefault="005F3611" w:rsidP="00850109">
            <w:pPr>
              <w:tabs>
                <w:tab w:val="left" w:pos="318"/>
              </w:tabs>
              <w:jc w:val="right"/>
            </w:pPr>
            <w:r w:rsidRPr="00B33088">
              <w:t>по созданию условий для обеспечения по</w:t>
            </w:r>
            <w:r w:rsidR="00850109" w:rsidRPr="00B33088">
              <w:t xml:space="preserve">селений </w:t>
            </w:r>
            <w:r w:rsidRPr="00B33088">
              <w:t>услугами торговли</w:t>
            </w:r>
          </w:p>
        </w:tc>
      </w:tr>
    </w:tbl>
    <w:p w:rsidR="00850109" w:rsidRPr="00B33088" w:rsidRDefault="00850109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47" w:rsidRPr="00B33088" w:rsidRDefault="00850109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50109" w:rsidRPr="00B33088" w:rsidRDefault="00AA2847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об использовании целевых бюджетных</w:t>
      </w:r>
      <w:r w:rsidR="00850109" w:rsidRPr="00B3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88">
        <w:rPr>
          <w:rFonts w:ascii="Times New Roman" w:hAnsi="Times New Roman" w:cs="Times New Roman"/>
          <w:b/>
          <w:sz w:val="24"/>
          <w:szCs w:val="24"/>
        </w:rPr>
        <w:t xml:space="preserve">средств, </w:t>
      </w:r>
    </w:p>
    <w:p w:rsidR="00AA2847" w:rsidRPr="00B33088" w:rsidRDefault="00AA2847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 xml:space="preserve">предоставленных по </w:t>
      </w:r>
      <w:r w:rsidR="005F3611" w:rsidRPr="00B33088">
        <w:rPr>
          <w:rFonts w:ascii="Times New Roman" w:hAnsi="Times New Roman" w:cs="Times New Roman"/>
          <w:b/>
          <w:sz w:val="24"/>
          <w:szCs w:val="24"/>
        </w:rPr>
        <w:t>договору</w:t>
      </w:r>
      <w:r w:rsidR="00850109" w:rsidRPr="00B3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88">
        <w:rPr>
          <w:rFonts w:ascii="Times New Roman" w:hAnsi="Times New Roman" w:cs="Times New Roman"/>
          <w:b/>
          <w:sz w:val="24"/>
          <w:szCs w:val="24"/>
        </w:rPr>
        <w:t>от «____» __________ 20__ г. № _____</w:t>
      </w:r>
    </w:p>
    <w:p w:rsidR="00FA6459" w:rsidRPr="00B33088" w:rsidRDefault="00FA6459" w:rsidP="008501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за</w:t>
      </w:r>
      <w:r w:rsidR="00B33088" w:rsidRPr="00B3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88">
        <w:rPr>
          <w:rFonts w:ascii="Times New Roman" w:hAnsi="Times New Roman" w:cs="Times New Roman"/>
          <w:b/>
          <w:sz w:val="24"/>
          <w:szCs w:val="24"/>
        </w:rPr>
        <w:t>_____ квартал 20___ года</w:t>
      </w:r>
    </w:p>
    <w:p w:rsidR="00FA6459" w:rsidRPr="00B33088" w:rsidRDefault="00FA6459" w:rsidP="00850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__________________________________________________________________</w:t>
      </w:r>
    </w:p>
    <w:p w:rsidR="00AA2847" w:rsidRPr="00B33088" w:rsidRDefault="00FA6459" w:rsidP="00850109">
      <w:pPr>
        <w:pStyle w:val="ConsPlusNonformat"/>
        <w:widowControl/>
        <w:rPr>
          <w:rFonts w:ascii="Times New Roman" w:hAnsi="Times New Roman" w:cs="Times New Roman"/>
        </w:rPr>
      </w:pPr>
      <w:r w:rsidRPr="00B33088">
        <w:rPr>
          <w:rFonts w:ascii="Times New Roman" w:hAnsi="Times New Roman" w:cs="Times New Roman"/>
        </w:rPr>
        <w:t xml:space="preserve"> (полное наименование юридического лица или фамилия, имя, отчество индивидуального предпринимателя)</w:t>
      </w:r>
    </w:p>
    <w:p w:rsidR="00AA2847" w:rsidRPr="00B33088" w:rsidRDefault="00AA2847" w:rsidP="0085010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/>
      </w:tblPr>
      <w:tblGrid>
        <w:gridCol w:w="758"/>
        <w:gridCol w:w="2856"/>
        <w:gridCol w:w="1250"/>
        <w:gridCol w:w="1769"/>
        <w:gridCol w:w="1235"/>
        <w:gridCol w:w="1559"/>
      </w:tblGrid>
      <w:tr w:rsidR="005F3611" w:rsidRPr="00B33088" w:rsidTr="00B33088">
        <w:trPr>
          <w:cantSplit/>
          <w:trHeight w:val="480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08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330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330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3308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330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08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B33088">
              <w:rPr>
                <w:rFonts w:ascii="Times New Roman" w:hAnsi="Times New Roman" w:cs="Times New Roman"/>
                <w:sz w:val="22"/>
                <w:szCs w:val="22"/>
              </w:rPr>
              <w:br/>
              <w:t>статей затрат</w:t>
            </w:r>
            <w:r w:rsidRPr="00B3308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088">
              <w:rPr>
                <w:rFonts w:ascii="Times New Roman" w:hAnsi="Times New Roman" w:cs="Times New Roman"/>
                <w:sz w:val="22"/>
                <w:szCs w:val="22"/>
              </w:rPr>
              <w:t xml:space="preserve">Сумма бюджетных </w:t>
            </w:r>
            <w:r w:rsidRPr="00B330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</w:p>
          <w:p w:rsidR="005F3611" w:rsidRPr="00B33088" w:rsidRDefault="005F3611" w:rsidP="00B33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088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B33088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Израсходованная </w:t>
            </w:r>
            <w:r w:rsidR="005F3611" w:rsidRPr="00B33088">
              <w:rPr>
                <w:rFonts w:ascii="Times New Roman" w:hAnsi="Times New Roman" w:cs="Times New Roman"/>
                <w:sz w:val="22"/>
                <w:szCs w:val="22"/>
              </w:rPr>
              <w:t>сумма (руб.)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088">
              <w:rPr>
                <w:rFonts w:ascii="Times New Roman" w:hAnsi="Times New Roman" w:cs="Times New Roman"/>
                <w:sz w:val="22"/>
                <w:szCs w:val="22"/>
              </w:rPr>
              <w:t>Остаток средств</w:t>
            </w:r>
            <w:r w:rsidRPr="00B33088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088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5F3611" w:rsidRPr="00B33088" w:rsidTr="00B33088">
        <w:trPr>
          <w:cantSplit/>
          <w:trHeight w:val="240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6</w:t>
            </w:r>
          </w:p>
        </w:tc>
      </w:tr>
      <w:tr w:rsidR="005F3611" w:rsidRPr="00B33088" w:rsidTr="00B33088">
        <w:trPr>
          <w:cantSplit/>
          <w:trHeight w:val="298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11" w:rsidRPr="00B33088" w:rsidTr="00B33088">
        <w:trPr>
          <w:cantSplit/>
          <w:trHeight w:val="298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11" w:rsidRPr="00B33088" w:rsidTr="00B33088">
        <w:trPr>
          <w:cantSplit/>
          <w:trHeight w:val="298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11" w:rsidRPr="00B33088" w:rsidTr="00B33088">
        <w:trPr>
          <w:cantSplit/>
          <w:trHeight w:val="240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0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11" w:rsidRPr="00B33088" w:rsidRDefault="005F3611" w:rsidP="008501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847" w:rsidRPr="00B33088" w:rsidRDefault="00AA2847" w:rsidP="00850109">
      <w:pPr>
        <w:autoSpaceDE w:val="0"/>
        <w:autoSpaceDN w:val="0"/>
        <w:adjustRightInd w:val="0"/>
        <w:jc w:val="both"/>
        <w:outlineLvl w:val="2"/>
      </w:pPr>
    </w:p>
    <w:p w:rsidR="00AA2847" w:rsidRPr="00B33088" w:rsidRDefault="00AA2847" w:rsidP="008501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08"/>
        <w:gridCol w:w="7662"/>
      </w:tblGrid>
      <w:tr w:rsidR="00AA2847" w:rsidRPr="00B33088" w:rsidTr="00012925">
        <w:tc>
          <w:tcPr>
            <w:tcW w:w="1908" w:type="dxa"/>
          </w:tcPr>
          <w:p w:rsidR="00AA2847" w:rsidRPr="00B33088" w:rsidRDefault="00AA2847" w:rsidP="008501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AA2847" w:rsidRPr="00B33088" w:rsidRDefault="00AA2847" w:rsidP="008501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847" w:rsidRPr="00B33088" w:rsidRDefault="00AA2847" w:rsidP="008501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2847" w:rsidRPr="00B33088" w:rsidRDefault="00AA2847" w:rsidP="008501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2847" w:rsidRPr="00B33088" w:rsidRDefault="00AA2847" w:rsidP="008501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Руководитель                                          _______________          _______________________</w:t>
      </w:r>
    </w:p>
    <w:p w:rsidR="00AA2847" w:rsidRPr="00B33088" w:rsidRDefault="00AA2847" w:rsidP="00850109">
      <w:pPr>
        <w:pStyle w:val="ConsPlusNonformat"/>
        <w:widowControl/>
        <w:rPr>
          <w:rFonts w:ascii="Times New Roman" w:hAnsi="Times New Roman" w:cs="Times New Roman"/>
        </w:rPr>
      </w:pPr>
      <w:r w:rsidRPr="00B33088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AA2847" w:rsidRPr="00B33088" w:rsidRDefault="00AA2847" w:rsidP="008501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Главный бухгалтер                               _______________          _______________________</w:t>
      </w:r>
    </w:p>
    <w:p w:rsidR="00AA2847" w:rsidRPr="00B33088" w:rsidRDefault="00AA2847" w:rsidP="00850109">
      <w:pPr>
        <w:pStyle w:val="ConsPlusNonformat"/>
        <w:widowControl/>
        <w:rPr>
          <w:rFonts w:ascii="Times New Roman" w:hAnsi="Times New Roman" w:cs="Times New Roman"/>
        </w:rPr>
      </w:pPr>
      <w:r w:rsidRPr="00B33088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</w:t>
      </w:r>
      <w:r w:rsidRPr="00B33088"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624B2B" w:rsidRPr="00B33088" w:rsidRDefault="00624B2B" w:rsidP="008501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109" w:rsidRPr="00B33088" w:rsidRDefault="00850109" w:rsidP="008501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109" w:rsidRPr="00B33088" w:rsidRDefault="00850109" w:rsidP="00AA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850109" w:rsidRPr="00B33088" w:rsidSect="00B33088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9606" w:type="dxa"/>
        <w:tblLook w:val="01E0"/>
      </w:tblPr>
      <w:tblGrid>
        <w:gridCol w:w="5070"/>
        <w:gridCol w:w="4536"/>
      </w:tblGrid>
      <w:tr w:rsidR="00B33088" w:rsidRPr="00B33088" w:rsidTr="00B33088">
        <w:trPr>
          <w:trHeight w:val="148"/>
        </w:trPr>
        <w:tc>
          <w:tcPr>
            <w:tcW w:w="5070" w:type="dxa"/>
          </w:tcPr>
          <w:p w:rsidR="00B33088" w:rsidRPr="00B33088" w:rsidRDefault="00B33088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536" w:type="dxa"/>
          </w:tcPr>
          <w:p w:rsidR="00B33088" w:rsidRPr="00B33088" w:rsidRDefault="00B33088" w:rsidP="00B33088">
            <w:pPr>
              <w:pStyle w:val="ConsPlusTitle"/>
              <w:widowControl/>
              <w:jc w:val="right"/>
              <w:rPr>
                <w:b w:val="0"/>
                <w:szCs w:val="28"/>
              </w:rPr>
            </w:pPr>
            <w:r w:rsidRPr="00B33088">
              <w:rPr>
                <w:b w:val="0"/>
                <w:szCs w:val="28"/>
              </w:rPr>
              <w:t>ПРИЛОЖЕНИЕ № 5</w:t>
            </w:r>
          </w:p>
          <w:p w:rsidR="00B33088" w:rsidRPr="00B33088" w:rsidRDefault="00B33088" w:rsidP="00B33088">
            <w:pPr>
              <w:tabs>
                <w:tab w:val="left" w:pos="318"/>
              </w:tabs>
              <w:jc w:val="right"/>
            </w:pPr>
            <w:r w:rsidRPr="00B33088">
              <w:rPr>
                <w:szCs w:val="28"/>
              </w:rPr>
              <w:t>к Порядку предоставления</w:t>
            </w:r>
            <w:r w:rsidRPr="00B33088">
              <w:t xml:space="preserve"> </w:t>
            </w:r>
          </w:p>
          <w:p w:rsidR="00B33088" w:rsidRPr="00B33088" w:rsidRDefault="00B33088" w:rsidP="00B33088">
            <w:pPr>
              <w:tabs>
                <w:tab w:val="left" w:pos="318"/>
              </w:tabs>
              <w:jc w:val="right"/>
            </w:pPr>
            <w:r w:rsidRPr="00B33088">
              <w:t xml:space="preserve">субсидий на возмещение части затрат </w:t>
            </w:r>
          </w:p>
          <w:p w:rsidR="00B33088" w:rsidRPr="00B33088" w:rsidRDefault="00B33088" w:rsidP="00B33088">
            <w:pPr>
              <w:tabs>
                <w:tab w:val="left" w:pos="318"/>
              </w:tabs>
              <w:jc w:val="right"/>
            </w:pPr>
            <w:r w:rsidRPr="00B33088">
              <w:t>по созданию условий для обеспечения поселений услугами торговли</w:t>
            </w:r>
          </w:p>
        </w:tc>
      </w:tr>
    </w:tbl>
    <w:p w:rsidR="00624B2B" w:rsidRPr="00B33088" w:rsidRDefault="00624B2B" w:rsidP="00B33088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</w:p>
    <w:p w:rsidR="00B33088" w:rsidRPr="00B33088" w:rsidRDefault="00B33088" w:rsidP="00B330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24B2B" w:rsidRPr="00B33088" w:rsidRDefault="001A46DD" w:rsidP="00B330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</w:t>
      </w:r>
      <w:r w:rsidR="00301327" w:rsidRPr="00B33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459" w:rsidRPr="00B33088" w:rsidRDefault="00FA6459" w:rsidP="00B330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88">
        <w:rPr>
          <w:rFonts w:ascii="Times New Roman" w:hAnsi="Times New Roman" w:cs="Times New Roman"/>
          <w:b/>
          <w:sz w:val="24"/>
          <w:szCs w:val="24"/>
        </w:rPr>
        <w:t>за</w:t>
      </w:r>
      <w:r w:rsidR="00B33088" w:rsidRPr="00B3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88">
        <w:rPr>
          <w:rFonts w:ascii="Times New Roman" w:hAnsi="Times New Roman" w:cs="Times New Roman"/>
          <w:b/>
          <w:sz w:val="24"/>
          <w:szCs w:val="24"/>
        </w:rPr>
        <w:t>_____ квартал 20___ года</w:t>
      </w:r>
    </w:p>
    <w:p w:rsidR="00FA6459" w:rsidRPr="00B33088" w:rsidRDefault="00FA6459" w:rsidP="00B330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3088">
        <w:rPr>
          <w:rFonts w:eastAsia="Calibri"/>
          <w:lang w:eastAsia="en-US"/>
        </w:rPr>
        <w:t>__________________________________________________________________</w:t>
      </w:r>
    </w:p>
    <w:p w:rsidR="00FA6459" w:rsidRPr="00B33088" w:rsidRDefault="00FA6459" w:rsidP="00B3308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3088">
        <w:rPr>
          <w:rFonts w:ascii="Times New Roman" w:hAnsi="Times New Roman" w:cs="Times New Roman"/>
        </w:rPr>
        <w:t>(полное наименование юридического лица или фамилия, имя, отчество индивидуального предпринимателя)</w:t>
      </w:r>
    </w:p>
    <w:p w:rsidR="00624B2B" w:rsidRPr="00B33088" w:rsidRDefault="00624B2B" w:rsidP="00B3308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5010" w:type="pct"/>
        <w:tblInd w:w="-80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548"/>
        <w:gridCol w:w="2264"/>
        <w:gridCol w:w="1417"/>
      </w:tblGrid>
      <w:tr w:rsidR="00246B8B" w:rsidRPr="00B33088" w:rsidTr="00246B8B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Коды</w:t>
            </w:r>
          </w:p>
        </w:tc>
      </w:tr>
      <w:tr w:rsidR="00246B8B" w:rsidRPr="00B33088" w:rsidTr="00246B8B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B2B" w:rsidRPr="00B33088" w:rsidRDefault="003142C8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24B2B" w:rsidRPr="00B33088" w:rsidRDefault="00624B2B" w:rsidP="00B330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504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11"/>
        <w:gridCol w:w="1700"/>
        <w:gridCol w:w="1417"/>
        <w:gridCol w:w="568"/>
        <w:gridCol w:w="1985"/>
        <w:gridCol w:w="1417"/>
      </w:tblGrid>
      <w:tr w:rsidR="00246B8B" w:rsidRPr="00B33088" w:rsidTr="00246B8B">
        <w:tc>
          <w:tcPr>
            <w:tcW w:w="1269" w:type="pct"/>
            <w:vMerge w:val="restar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895" w:type="pct"/>
            <w:vMerge w:val="restar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 xml:space="preserve">Наименование </w:t>
            </w:r>
            <w:r w:rsidR="00E62891" w:rsidRPr="00B33088">
              <w:rPr>
                <w:rFonts w:ascii="Times New Roman" w:hAnsi="Times New Roman" w:cs="Times New Roman"/>
              </w:rPr>
              <w:t>значения</w:t>
            </w:r>
            <w:r w:rsidRPr="00B33088">
              <w:rPr>
                <w:rFonts w:ascii="Times New Roman" w:hAnsi="Times New Roman" w:cs="Times New Roman"/>
              </w:rPr>
              <w:t xml:space="preserve"> результат</w:t>
            </w:r>
            <w:r w:rsidR="00E62891" w:rsidRPr="00B3308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45" w:type="pct"/>
            <w:gridSpan w:val="2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B3308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45" w:type="pct"/>
            <w:vMerge w:val="restar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 xml:space="preserve">Значение </w:t>
            </w:r>
            <w:r w:rsidR="00E62891" w:rsidRPr="00B33088">
              <w:rPr>
                <w:rFonts w:ascii="Times New Roman" w:hAnsi="Times New Roman" w:cs="Times New Roman"/>
              </w:rPr>
              <w:t>р</w:t>
            </w:r>
            <w:r w:rsidRPr="00B33088">
              <w:rPr>
                <w:rFonts w:ascii="Times New Roman" w:hAnsi="Times New Roman" w:cs="Times New Roman"/>
              </w:rPr>
              <w:t>езультат</w:t>
            </w:r>
            <w:r w:rsidR="00E62891" w:rsidRPr="00B3308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6" w:type="pct"/>
            <w:vMerge w:val="restar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Год, на который запланировано достижение значения результат</w:t>
            </w:r>
            <w:r w:rsidR="00E62891" w:rsidRPr="00B33088">
              <w:rPr>
                <w:rFonts w:ascii="Times New Roman" w:hAnsi="Times New Roman" w:cs="Times New Roman"/>
              </w:rPr>
              <w:t>а</w:t>
            </w:r>
          </w:p>
        </w:tc>
      </w:tr>
      <w:tr w:rsidR="00246B8B" w:rsidRPr="00B33088" w:rsidTr="00246B8B">
        <w:trPr>
          <w:trHeight w:val="42"/>
        </w:trPr>
        <w:tc>
          <w:tcPr>
            <w:tcW w:w="1269" w:type="pct"/>
            <w:vMerge/>
            <w:vAlign w:val="center"/>
          </w:tcPr>
          <w:p w:rsidR="00624B2B" w:rsidRPr="00B33088" w:rsidRDefault="00624B2B" w:rsidP="00B33088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</w:tcPr>
          <w:p w:rsidR="00624B2B" w:rsidRPr="00B33088" w:rsidRDefault="00624B2B" w:rsidP="00B33088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9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45" w:type="pct"/>
            <w:vMerge/>
            <w:vAlign w:val="center"/>
          </w:tcPr>
          <w:p w:rsidR="00624B2B" w:rsidRPr="00B33088" w:rsidRDefault="00624B2B" w:rsidP="00B33088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624B2B" w:rsidRPr="00B33088" w:rsidRDefault="00624B2B" w:rsidP="00B33088">
            <w:pPr>
              <w:rPr>
                <w:sz w:val="20"/>
                <w:szCs w:val="20"/>
              </w:rPr>
            </w:pPr>
          </w:p>
        </w:tc>
      </w:tr>
      <w:tr w:rsidR="00246B8B" w:rsidRPr="00B33088" w:rsidTr="00246B8B">
        <w:trPr>
          <w:trHeight w:val="42"/>
        </w:trPr>
        <w:tc>
          <w:tcPr>
            <w:tcW w:w="1269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5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6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5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6" w:type="pct"/>
            <w:vAlign w:val="center"/>
          </w:tcPr>
          <w:p w:rsidR="00624B2B" w:rsidRPr="00B33088" w:rsidRDefault="00624B2B" w:rsidP="00B33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0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46B8B" w:rsidRPr="00B33088" w:rsidTr="00246B8B">
        <w:trPr>
          <w:trHeight w:val="708"/>
        </w:trPr>
        <w:tc>
          <w:tcPr>
            <w:tcW w:w="1269" w:type="pct"/>
            <w:vMerge w:val="restart"/>
            <w:vAlign w:val="center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</w:t>
            </w:r>
          </w:p>
        </w:tc>
        <w:tc>
          <w:tcPr>
            <w:tcW w:w="895" w:type="pct"/>
          </w:tcPr>
          <w:p w:rsidR="00761CB1" w:rsidRPr="00B33088" w:rsidRDefault="00B33088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33088">
              <w:rPr>
                <w:rFonts w:ascii="Times New Roman" w:hAnsi="Times New Roman" w:cs="Times New Roman"/>
              </w:rPr>
              <w:t>Ассортиментно-</w:t>
            </w:r>
            <w:r w:rsidR="00761CB1" w:rsidRPr="00B33088">
              <w:rPr>
                <w:rFonts w:ascii="Times New Roman" w:hAnsi="Times New Roman" w:cs="Times New Roman"/>
              </w:rPr>
              <w:t>количественный</w:t>
            </w:r>
            <w:proofErr w:type="spellEnd"/>
            <w:r w:rsidR="00761CB1" w:rsidRPr="00B33088">
              <w:rPr>
                <w:rFonts w:ascii="Times New Roman" w:hAnsi="Times New Roman" w:cs="Times New Roman"/>
              </w:rPr>
              <w:t xml:space="preserve"> минимум товаров </w:t>
            </w:r>
          </w:p>
        </w:tc>
        <w:tc>
          <w:tcPr>
            <w:tcW w:w="746" w:type="pct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на 1 чел. в год</w:t>
            </w:r>
          </w:p>
        </w:tc>
        <w:tc>
          <w:tcPr>
            <w:tcW w:w="299" w:type="pct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vMerge w:val="restart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B8B" w:rsidRPr="00B33088" w:rsidTr="00246B8B">
        <w:trPr>
          <w:trHeight w:val="720"/>
        </w:trPr>
        <w:tc>
          <w:tcPr>
            <w:tcW w:w="1269" w:type="pct"/>
            <w:vMerge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33088">
              <w:rPr>
                <w:rFonts w:ascii="Times New Roman" w:hAnsi="Times New Roman" w:cs="Times New Roman"/>
              </w:rPr>
              <w:t>Минимальная периодичность доставки товаров</w:t>
            </w:r>
          </w:p>
        </w:tc>
        <w:tc>
          <w:tcPr>
            <w:tcW w:w="746" w:type="pct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количество раз в месяц</w:t>
            </w:r>
          </w:p>
        </w:tc>
        <w:tc>
          <w:tcPr>
            <w:tcW w:w="299" w:type="pct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vMerge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</w:tcPr>
          <w:p w:rsidR="00761CB1" w:rsidRPr="00B33088" w:rsidRDefault="00761CB1" w:rsidP="00B33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24B2B" w:rsidRDefault="00624B2B" w:rsidP="00B330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18"/>
        </w:rPr>
      </w:pPr>
    </w:p>
    <w:p w:rsidR="00B33088" w:rsidRPr="00B33088" w:rsidRDefault="00B33088" w:rsidP="00B330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18"/>
        </w:rPr>
      </w:pPr>
    </w:p>
    <w:p w:rsidR="00B33088" w:rsidRPr="00B33088" w:rsidRDefault="00B33088" w:rsidP="00B330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6A35" w:rsidRPr="00B33088" w:rsidRDefault="002E6A35" w:rsidP="00B330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Руководитель                                          _______________          _______________________</w:t>
      </w:r>
    </w:p>
    <w:p w:rsidR="002E6A35" w:rsidRPr="00B33088" w:rsidRDefault="002E6A35" w:rsidP="00B33088">
      <w:pPr>
        <w:pStyle w:val="ConsPlusNonformat"/>
        <w:widowControl/>
        <w:rPr>
          <w:rFonts w:ascii="Times New Roman" w:hAnsi="Times New Roman" w:cs="Times New Roman"/>
        </w:rPr>
      </w:pPr>
      <w:r w:rsidRPr="00B33088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2E6A35" w:rsidRPr="00B33088" w:rsidRDefault="002E6A35" w:rsidP="00B330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Главный бухгалтер                               _______________          _______________________</w:t>
      </w:r>
    </w:p>
    <w:p w:rsidR="00820699" w:rsidRPr="00B33088" w:rsidRDefault="002E6A35" w:rsidP="00B33088">
      <w:pPr>
        <w:pStyle w:val="ConsPlusNonformat"/>
        <w:widowControl/>
        <w:rPr>
          <w:rFonts w:ascii="Times New Roman" w:hAnsi="Times New Roman" w:cs="Times New Roman"/>
        </w:rPr>
      </w:pPr>
      <w:r w:rsidRPr="00B33088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</w:t>
      </w:r>
      <w:r w:rsidRPr="00B33088">
        <w:rPr>
          <w:rFonts w:ascii="Times New Roman" w:hAnsi="Times New Roman" w:cs="Times New Roman"/>
        </w:rPr>
        <w:t>(подпись)                                (расшифровка подписи)</w:t>
      </w:r>
    </w:p>
    <w:sectPr w:rsidR="00820699" w:rsidRPr="00B33088" w:rsidSect="00B3308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CA" w:rsidRDefault="00D920CA" w:rsidP="00DF7A9F">
      <w:r>
        <w:separator/>
      </w:r>
    </w:p>
  </w:endnote>
  <w:endnote w:type="continuationSeparator" w:id="0">
    <w:p w:rsidR="00D920CA" w:rsidRDefault="00D920CA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CA" w:rsidRDefault="00D920CA" w:rsidP="00DF7A9F">
      <w:r>
        <w:separator/>
      </w:r>
    </w:p>
  </w:footnote>
  <w:footnote w:type="continuationSeparator" w:id="0">
    <w:p w:rsidR="00D920CA" w:rsidRDefault="00D920CA" w:rsidP="00D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8" w:rsidRDefault="00874C38" w:rsidP="00C74C74">
    <w:pPr>
      <w:pStyle w:val="a6"/>
      <w:jc w:val="center"/>
    </w:pPr>
    <w:fldSimple w:instr=" PAGE   \* MERGEFORMAT ">
      <w:r w:rsidR="00246B8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8" w:rsidRDefault="00874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6"/>
    <w:multiLevelType w:val="hybridMultilevel"/>
    <w:tmpl w:val="456A46C0"/>
    <w:lvl w:ilvl="0" w:tplc="BE5667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EB0B68"/>
    <w:multiLevelType w:val="hybridMultilevel"/>
    <w:tmpl w:val="066CBB16"/>
    <w:lvl w:ilvl="0" w:tplc="EA2AF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40A4"/>
    <w:multiLevelType w:val="hybridMultilevel"/>
    <w:tmpl w:val="46B4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58FC"/>
    <w:rsid w:val="00005D05"/>
    <w:rsid w:val="00006E43"/>
    <w:rsid w:val="00012925"/>
    <w:rsid w:val="000145D9"/>
    <w:rsid w:val="00016831"/>
    <w:rsid w:val="00016E35"/>
    <w:rsid w:val="00022C64"/>
    <w:rsid w:val="00030EC4"/>
    <w:rsid w:val="00032122"/>
    <w:rsid w:val="00033BF8"/>
    <w:rsid w:val="00035E51"/>
    <w:rsid w:val="00040BCC"/>
    <w:rsid w:val="00042A51"/>
    <w:rsid w:val="00046782"/>
    <w:rsid w:val="0004750E"/>
    <w:rsid w:val="00052639"/>
    <w:rsid w:val="00053EAF"/>
    <w:rsid w:val="00062EF6"/>
    <w:rsid w:val="00063E1F"/>
    <w:rsid w:val="00065AB6"/>
    <w:rsid w:val="000772C1"/>
    <w:rsid w:val="00077A2E"/>
    <w:rsid w:val="00090615"/>
    <w:rsid w:val="00092F4D"/>
    <w:rsid w:val="000931BF"/>
    <w:rsid w:val="00093C21"/>
    <w:rsid w:val="00096C5D"/>
    <w:rsid w:val="000A2614"/>
    <w:rsid w:val="000A3018"/>
    <w:rsid w:val="000A4689"/>
    <w:rsid w:val="000A496F"/>
    <w:rsid w:val="000A769E"/>
    <w:rsid w:val="000A7EEF"/>
    <w:rsid w:val="000C130C"/>
    <w:rsid w:val="000C1FBA"/>
    <w:rsid w:val="000D6449"/>
    <w:rsid w:val="000E6ADC"/>
    <w:rsid w:val="000E7769"/>
    <w:rsid w:val="000F0978"/>
    <w:rsid w:val="000F1808"/>
    <w:rsid w:val="000F2696"/>
    <w:rsid w:val="000F4F27"/>
    <w:rsid w:val="00100081"/>
    <w:rsid w:val="001140E5"/>
    <w:rsid w:val="00114DC3"/>
    <w:rsid w:val="00115757"/>
    <w:rsid w:val="001164A7"/>
    <w:rsid w:val="001228A2"/>
    <w:rsid w:val="001279F0"/>
    <w:rsid w:val="00132F9D"/>
    <w:rsid w:val="001344F8"/>
    <w:rsid w:val="00140083"/>
    <w:rsid w:val="00151773"/>
    <w:rsid w:val="00151EB8"/>
    <w:rsid w:val="00152573"/>
    <w:rsid w:val="00157FDE"/>
    <w:rsid w:val="00176D21"/>
    <w:rsid w:val="00176E24"/>
    <w:rsid w:val="00176F3C"/>
    <w:rsid w:val="001802AF"/>
    <w:rsid w:val="00180EBB"/>
    <w:rsid w:val="00185117"/>
    <w:rsid w:val="001877CF"/>
    <w:rsid w:val="00193E36"/>
    <w:rsid w:val="00195358"/>
    <w:rsid w:val="001959AA"/>
    <w:rsid w:val="00196C89"/>
    <w:rsid w:val="001A46DD"/>
    <w:rsid w:val="001A4AFA"/>
    <w:rsid w:val="001A6E71"/>
    <w:rsid w:val="001A7B7F"/>
    <w:rsid w:val="001C1526"/>
    <w:rsid w:val="001C7B58"/>
    <w:rsid w:val="001D0A4B"/>
    <w:rsid w:val="001D28BC"/>
    <w:rsid w:val="001E542B"/>
    <w:rsid w:val="001E77F6"/>
    <w:rsid w:val="001F1181"/>
    <w:rsid w:val="001F3C96"/>
    <w:rsid w:val="001F66C5"/>
    <w:rsid w:val="0020226F"/>
    <w:rsid w:val="00207C8A"/>
    <w:rsid w:val="002149F6"/>
    <w:rsid w:val="002159E5"/>
    <w:rsid w:val="00217C95"/>
    <w:rsid w:val="00222D53"/>
    <w:rsid w:val="00222D88"/>
    <w:rsid w:val="00223C0C"/>
    <w:rsid w:val="00234D5E"/>
    <w:rsid w:val="00236085"/>
    <w:rsid w:val="00243DDD"/>
    <w:rsid w:val="00243ECD"/>
    <w:rsid w:val="00246B8B"/>
    <w:rsid w:val="002478B2"/>
    <w:rsid w:val="002509BF"/>
    <w:rsid w:val="002516DC"/>
    <w:rsid w:val="00254D80"/>
    <w:rsid w:val="00256FA4"/>
    <w:rsid w:val="00272670"/>
    <w:rsid w:val="0027395A"/>
    <w:rsid w:val="002755BA"/>
    <w:rsid w:val="0028028F"/>
    <w:rsid w:val="002818AC"/>
    <w:rsid w:val="00284967"/>
    <w:rsid w:val="00290664"/>
    <w:rsid w:val="00297E6D"/>
    <w:rsid w:val="002A07F2"/>
    <w:rsid w:val="002A39A2"/>
    <w:rsid w:val="002A5EE6"/>
    <w:rsid w:val="002B1B14"/>
    <w:rsid w:val="002B46B1"/>
    <w:rsid w:val="002C03D3"/>
    <w:rsid w:val="002C6ACF"/>
    <w:rsid w:val="002D08D5"/>
    <w:rsid w:val="002D52EA"/>
    <w:rsid w:val="002E6A35"/>
    <w:rsid w:val="002F571B"/>
    <w:rsid w:val="002F5DA0"/>
    <w:rsid w:val="0030017A"/>
    <w:rsid w:val="00301327"/>
    <w:rsid w:val="003027AF"/>
    <w:rsid w:val="003064FA"/>
    <w:rsid w:val="00306EF9"/>
    <w:rsid w:val="0030715B"/>
    <w:rsid w:val="00312575"/>
    <w:rsid w:val="00312F6F"/>
    <w:rsid w:val="00313005"/>
    <w:rsid w:val="003142C8"/>
    <w:rsid w:val="0031433C"/>
    <w:rsid w:val="003159CF"/>
    <w:rsid w:val="00320E0E"/>
    <w:rsid w:val="00326926"/>
    <w:rsid w:val="00334300"/>
    <w:rsid w:val="00334E3C"/>
    <w:rsid w:val="0033632A"/>
    <w:rsid w:val="00337D73"/>
    <w:rsid w:val="0034078F"/>
    <w:rsid w:val="003410ED"/>
    <w:rsid w:val="003453A8"/>
    <w:rsid w:val="00360B23"/>
    <w:rsid w:val="0037128C"/>
    <w:rsid w:val="003742D4"/>
    <w:rsid w:val="00382408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6D57"/>
    <w:rsid w:val="003A7927"/>
    <w:rsid w:val="003B067C"/>
    <w:rsid w:val="003B1625"/>
    <w:rsid w:val="003B6503"/>
    <w:rsid w:val="003C15F9"/>
    <w:rsid w:val="003C4733"/>
    <w:rsid w:val="003C6FFC"/>
    <w:rsid w:val="003D0A81"/>
    <w:rsid w:val="003D6379"/>
    <w:rsid w:val="003E154A"/>
    <w:rsid w:val="003E4435"/>
    <w:rsid w:val="003E5DEC"/>
    <w:rsid w:val="003F571C"/>
    <w:rsid w:val="003F7DEF"/>
    <w:rsid w:val="00410483"/>
    <w:rsid w:val="00410662"/>
    <w:rsid w:val="00415497"/>
    <w:rsid w:val="004238C7"/>
    <w:rsid w:val="00427660"/>
    <w:rsid w:val="00430008"/>
    <w:rsid w:val="004302BB"/>
    <w:rsid w:val="00430F66"/>
    <w:rsid w:val="004340CD"/>
    <w:rsid w:val="004348E0"/>
    <w:rsid w:val="00441266"/>
    <w:rsid w:val="00444AE7"/>
    <w:rsid w:val="00446608"/>
    <w:rsid w:val="00447B5B"/>
    <w:rsid w:val="0045017B"/>
    <w:rsid w:val="0045080E"/>
    <w:rsid w:val="004549AF"/>
    <w:rsid w:val="0045560D"/>
    <w:rsid w:val="00455A52"/>
    <w:rsid w:val="00456A2A"/>
    <w:rsid w:val="00457C41"/>
    <w:rsid w:val="004801F6"/>
    <w:rsid w:val="0048447D"/>
    <w:rsid w:val="00485B2F"/>
    <w:rsid w:val="004914F0"/>
    <w:rsid w:val="00491E5E"/>
    <w:rsid w:val="004944AB"/>
    <w:rsid w:val="004956C4"/>
    <w:rsid w:val="004A1C3F"/>
    <w:rsid w:val="004A4D71"/>
    <w:rsid w:val="004A54D0"/>
    <w:rsid w:val="004A67A5"/>
    <w:rsid w:val="004B1D35"/>
    <w:rsid w:val="004B49B7"/>
    <w:rsid w:val="004B6B03"/>
    <w:rsid w:val="004C28B2"/>
    <w:rsid w:val="004C4A85"/>
    <w:rsid w:val="004C692F"/>
    <w:rsid w:val="004D28B9"/>
    <w:rsid w:val="004D3849"/>
    <w:rsid w:val="004D3C3F"/>
    <w:rsid w:val="004E4B9F"/>
    <w:rsid w:val="004F20BB"/>
    <w:rsid w:val="004F4C50"/>
    <w:rsid w:val="00503B74"/>
    <w:rsid w:val="00506D7C"/>
    <w:rsid w:val="00516BA1"/>
    <w:rsid w:val="005316E2"/>
    <w:rsid w:val="00531EB6"/>
    <w:rsid w:val="00541D8D"/>
    <w:rsid w:val="0054226C"/>
    <w:rsid w:val="00544CD8"/>
    <w:rsid w:val="00563769"/>
    <w:rsid w:val="00564A77"/>
    <w:rsid w:val="005656DC"/>
    <w:rsid w:val="0056696A"/>
    <w:rsid w:val="00567561"/>
    <w:rsid w:val="00576A16"/>
    <w:rsid w:val="005818E2"/>
    <w:rsid w:val="005832EE"/>
    <w:rsid w:val="0058500E"/>
    <w:rsid w:val="00585ADB"/>
    <w:rsid w:val="00592D1E"/>
    <w:rsid w:val="00594458"/>
    <w:rsid w:val="005963D9"/>
    <w:rsid w:val="00597AAD"/>
    <w:rsid w:val="005A43F3"/>
    <w:rsid w:val="005B2E9B"/>
    <w:rsid w:val="005B5082"/>
    <w:rsid w:val="005C36A8"/>
    <w:rsid w:val="005C37B3"/>
    <w:rsid w:val="005C4180"/>
    <w:rsid w:val="005C62E0"/>
    <w:rsid w:val="005D284C"/>
    <w:rsid w:val="005D3119"/>
    <w:rsid w:val="005D3D2D"/>
    <w:rsid w:val="005E1B9F"/>
    <w:rsid w:val="005E1F5A"/>
    <w:rsid w:val="005F1FBC"/>
    <w:rsid w:val="005F3611"/>
    <w:rsid w:val="005F6511"/>
    <w:rsid w:val="00601A38"/>
    <w:rsid w:val="00624B2B"/>
    <w:rsid w:val="0062561E"/>
    <w:rsid w:val="00627A4E"/>
    <w:rsid w:val="0063106E"/>
    <w:rsid w:val="00633BD5"/>
    <w:rsid w:val="00633F5B"/>
    <w:rsid w:val="00637108"/>
    <w:rsid w:val="00637459"/>
    <w:rsid w:val="00642778"/>
    <w:rsid w:val="006436FB"/>
    <w:rsid w:val="0064708A"/>
    <w:rsid w:val="006521E1"/>
    <w:rsid w:val="006573F7"/>
    <w:rsid w:val="00666748"/>
    <w:rsid w:val="0067247E"/>
    <w:rsid w:val="00680620"/>
    <w:rsid w:val="00682AA5"/>
    <w:rsid w:val="00684E68"/>
    <w:rsid w:val="00685445"/>
    <w:rsid w:val="006B052E"/>
    <w:rsid w:val="006B2AC5"/>
    <w:rsid w:val="006B60D8"/>
    <w:rsid w:val="006C0A9C"/>
    <w:rsid w:val="006C6AD5"/>
    <w:rsid w:val="006D0157"/>
    <w:rsid w:val="006D784B"/>
    <w:rsid w:val="006E565D"/>
    <w:rsid w:val="006F0D3D"/>
    <w:rsid w:val="006F7B73"/>
    <w:rsid w:val="007040D4"/>
    <w:rsid w:val="00710611"/>
    <w:rsid w:val="007108E0"/>
    <w:rsid w:val="00712394"/>
    <w:rsid w:val="007145F7"/>
    <w:rsid w:val="00720AB0"/>
    <w:rsid w:val="00726982"/>
    <w:rsid w:val="00740A9A"/>
    <w:rsid w:val="0074227B"/>
    <w:rsid w:val="00744E0F"/>
    <w:rsid w:val="00747F9B"/>
    <w:rsid w:val="00755BDC"/>
    <w:rsid w:val="00761173"/>
    <w:rsid w:val="00761CB1"/>
    <w:rsid w:val="0076720D"/>
    <w:rsid w:val="007725B9"/>
    <w:rsid w:val="00776F5F"/>
    <w:rsid w:val="00777EA2"/>
    <w:rsid w:val="00781BE6"/>
    <w:rsid w:val="007A60C2"/>
    <w:rsid w:val="007A6616"/>
    <w:rsid w:val="007B1FC3"/>
    <w:rsid w:val="007B55B4"/>
    <w:rsid w:val="007B5762"/>
    <w:rsid w:val="007B6BFC"/>
    <w:rsid w:val="007C2275"/>
    <w:rsid w:val="007C2378"/>
    <w:rsid w:val="007D3B8A"/>
    <w:rsid w:val="007D3F17"/>
    <w:rsid w:val="007D6752"/>
    <w:rsid w:val="007E1F3E"/>
    <w:rsid w:val="007E4B37"/>
    <w:rsid w:val="007E689B"/>
    <w:rsid w:val="007E7ACE"/>
    <w:rsid w:val="007F0E95"/>
    <w:rsid w:val="007F0F12"/>
    <w:rsid w:val="007F2ABD"/>
    <w:rsid w:val="00801954"/>
    <w:rsid w:val="00805B33"/>
    <w:rsid w:val="00814202"/>
    <w:rsid w:val="008155C5"/>
    <w:rsid w:val="00820699"/>
    <w:rsid w:val="00825BF5"/>
    <w:rsid w:val="00826266"/>
    <w:rsid w:val="008266E2"/>
    <w:rsid w:val="00827836"/>
    <w:rsid w:val="008279B6"/>
    <w:rsid w:val="00833912"/>
    <w:rsid w:val="008404D9"/>
    <w:rsid w:val="00840C10"/>
    <w:rsid w:val="00843BFB"/>
    <w:rsid w:val="00846C5E"/>
    <w:rsid w:val="00847791"/>
    <w:rsid w:val="00850109"/>
    <w:rsid w:val="00853BF1"/>
    <w:rsid w:val="008625C6"/>
    <w:rsid w:val="00864A54"/>
    <w:rsid w:val="00874C38"/>
    <w:rsid w:val="008904D3"/>
    <w:rsid w:val="0089705E"/>
    <w:rsid w:val="008A0889"/>
    <w:rsid w:val="008A090F"/>
    <w:rsid w:val="008A5733"/>
    <w:rsid w:val="008A79CD"/>
    <w:rsid w:val="008B2CEA"/>
    <w:rsid w:val="008C182B"/>
    <w:rsid w:val="008C1936"/>
    <w:rsid w:val="008C226C"/>
    <w:rsid w:val="008C336A"/>
    <w:rsid w:val="008C4192"/>
    <w:rsid w:val="008C70DA"/>
    <w:rsid w:val="008D3F05"/>
    <w:rsid w:val="008D63F2"/>
    <w:rsid w:val="008E2BCD"/>
    <w:rsid w:val="008E3BBE"/>
    <w:rsid w:val="008E43E4"/>
    <w:rsid w:val="008E5BF2"/>
    <w:rsid w:val="008E6513"/>
    <w:rsid w:val="008F52DE"/>
    <w:rsid w:val="00900189"/>
    <w:rsid w:val="0090205C"/>
    <w:rsid w:val="009105E3"/>
    <w:rsid w:val="00912F3E"/>
    <w:rsid w:val="009254C6"/>
    <w:rsid w:val="00933DA4"/>
    <w:rsid w:val="00934DC5"/>
    <w:rsid w:val="0093547F"/>
    <w:rsid w:val="00940F7F"/>
    <w:rsid w:val="00943170"/>
    <w:rsid w:val="00945C4F"/>
    <w:rsid w:val="00946B67"/>
    <w:rsid w:val="00951239"/>
    <w:rsid w:val="00951A06"/>
    <w:rsid w:val="009522E8"/>
    <w:rsid w:val="00952D00"/>
    <w:rsid w:val="00954C33"/>
    <w:rsid w:val="009616EB"/>
    <w:rsid w:val="0096221B"/>
    <w:rsid w:val="009639A8"/>
    <w:rsid w:val="00963C64"/>
    <w:rsid w:val="00963CA1"/>
    <w:rsid w:val="00967577"/>
    <w:rsid w:val="00973A83"/>
    <w:rsid w:val="0097653D"/>
    <w:rsid w:val="0098067B"/>
    <w:rsid w:val="00984024"/>
    <w:rsid w:val="009965DF"/>
    <w:rsid w:val="009A0D9C"/>
    <w:rsid w:val="009A225F"/>
    <w:rsid w:val="009A32BC"/>
    <w:rsid w:val="009A3E4B"/>
    <w:rsid w:val="009A5A13"/>
    <w:rsid w:val="009B1F2F"/>
    <w:rsid w:val="009B4E2C"/>
    <w:rsid w:val="009B7AC9"/>
    <w:rsid w:val="009C2785"/>
    <w:rsid w:val="009C42E4"/>
    <w:rsid w:val="009D3727"/>
    <w:rsid w:val="009E0172"/>
    <w:rsid w:val="009E4659"/>
    <w:rsid w:val="009E59BE"/>
    <w:rsid w:val="009F388C"/>
    <w:rsid w:val="009F4270"/>
    <w:rsid w:val="009F4B61"/>
    <w:rsid w:val="00A010A1"/>
    <w:rsid w:val="00A01801"/>
    <w:rsid w:val="00A02604"/>
    <w:rsid w:val="00A055ED"/>
    <w:rsid w:val="00A07D7B"/>
    <w:rsid w:val="00A20148"/>
    <w:rsid w:val="00A3121C"/>
    <w:rsid w:val="00A3256F"/>
    <w:rsid w:val="00A335A2"/>
    <w:rsid w:val="00A3468D"/>
    <w:rsid w:val="00A356EF"/>
    <w:rsid w:val="00A40F4F"/>
    <w:rsid w:val="00A4373B"/>
    <w:rsid w:val="00A476E0"/>
    <w:rsid w:val="00A53C89"/>
    <w:rsid w:val="00A5502A"/>
    <w:rsid w:val="00A55900"/>
    <w:rsid w:val="00A61BB5"/>
    <w:rsid w:val="00A67C3E"/>
    <w:rsid w:val="00A70DA4"/>
    <w:rsid w:val="00A71111"/>
    <w:rsid w:val="00A7145F"/>
    <w:rsid w:val="00A747B2"/>
    <w:rsid w:val="00A7709A"/>
    <w:rsid w:val="00A8656C"/>
    <w:rsid w:val="00A90C8F"/>
    <w:rsid w:val="00A930E4"/>
    <w:rsid w:val="00AA2847"/>
    <w:rsid w:val="00AB433E"/>
    <w:rsid w:val="00AB64A5"/>
    <w:rsid w:val="00AB791A"/>
    <w:rsid w:val="00AC428F"/>
    <w:rsid w:val="00AD1292"/>
    <w:rsid w:val="00AD213C"/>
    <w:rsid w:val="00AE1209"/>
    <w:rsid w:val="00AE1EBD"/>
    <w:rsid w:val="00AE7370"/>
    <w:rsid w:val="00AF4120"/>
    <w:rsid w:val="00AF4D26"/>
    <w:rsid w:val="00AF6757"/>
    <w:rsid w:val="00B00B3E"/>
    <w:rsid w:val="00B00BFD"/>
    <w:rsid w:val="00B04210"/>
    <w:rsid w:val="00B0672D"/>
    <w:rsid w:val="00B07231"/>
    <w:rsid w:val="00B10E9E"/>
    <w:rsid w:val="00B10ED5"/>
    <w:rsid w:val="00B21E42"/>
    <w:rsid w:val="00B22E33"/>
    <w:rsid w:val="00B26FD3"/>
    <w:rsid w:val="00B278CF"/>
    <w:rsid w:val="00B32E81"/>
    <w:rsid w:val="00B33088"/>
    <w:rsid w:val="00B4053C"/>
    <w:rsid w:val="00B405B9"/>
    <w:rsid w:val="00B6086D"/>
    <w:rsid w:val="00B67625"/>
    <w:rsid w:val="00B7072E"/>
    <w:rsid w:val="00B83A06"/>
    <w:rsid w:val="00B86FC9"/>
    <w:rsid w:val="00BA677B"/>
    <w:rsid w:val="00BA71BA"/>
    <w:rsid w:val="00BB1757"/>
    <w:rsid w:val="00BB2566"/>
    <w:rsid w:val="00BB3BBC"/>
    <w:rsid w:val="00BB4869"/>
    <w:rsid w:val="00BB7FA9"/>
    <w:rsid w:val="00BC0131"/>
    <w:rsid w:val="00BC50A4"/>
    <w:rsid w:val="00BC648D"/>
    <w:rsid w:val="00BD2BF3"/>
    <w:rsid w:val="00BD71E1"/>
    <w:rsid w:val="00BE32D3"/>
    <w:rsid w:val="00BE5A32"/>
    <w:rsid w:val="00BE6F7A"/>
    <w:rsid w:val="00BE733B"/>
    <w:rsid w:val="00BF1669"/>
    <w:rsid w:val="00C120E9"/>
    <w:rsid w:val="00C1251D"/>
    <w:rsid w:val="00C26C6D"/>
    <w:rsid w:val="00C42923"/>
    <w:rsid w:val="00C4437F"/>
    <w:rsid w:val="00C520D6"/>
    <w:rsid w:val="00C5571F"/>
    <w:rsid w:val="00C60A17"/>
    <w:rsid w:val="00C6135E"/>
    <w:rsid w:val="00C65843"/>
    <w:rsid w:val="00C65D38"/>
    <w:rsid w:val="00C70AEE"/>
    <w:rsid w:val="00C712A1"/>
    <w:rsid w:val="00C74C74"/>
    <w:rsid w:val="00C76351"/>
    <w:rsid w:val="00C90ED6"/>
    <w:rsid w:val="00C9218A"/>
    <w:rsid w:val="00C92D3E"/>
    <w:rsid w:val="00C93695"/>
    <w:rsid w:val="00C94449"/>
    <w:rsid w:val="00C945C5"/>
    <w:rsid w:val="00C95664"/>
    <w:rsid w:val="00C96711"/>
    <w:rsid w:val="00CA1D16"/>
    <w:rsid w:val="00CA5718"/>
    <w:rsid w:val="00CA67D1"/>
    <w:rsid w:val="00CB3DB3"/>
    <w:rsid w:val="00CC2536"/>
    <w:rsid w:val="00CC26C7"/>
    <w:rsid w:val="00CC5EA2"/>
    <w:rsid w:val="00CC6D5C"/>
    <w:rsid w:val="00CE0F6E"/>
    <w:rsid w:val="00CF075B"/>
    <w:rsid w:val="00CF27D0"/>
    <w:rsid w:val="00D02A95"/>
    <w:rsid w:val="00D0664B"/>
    <w:rsid w:val="00D10C22"/>
    <w:rsid w:val="00D143D2"/>
    <w:rsid w:val="00D14433"/>
    <w:rsid w:val="00D246F2"/>
    <w:rsid w:val="00D36B38"/>
    <w:rsid w:val="00D44D46"/>
    <w:rsid w:val="00D4732C"/>
    <w:rsid w:val="00D5741D"/>
    <w:rsid w:val="00D65D89"/>
    <w:rsid w:val="00D75337"/>
    <w:rsid w:val="00D812D8"/>
    <w:rsid w:val="00D855AF"/>
    <w:rsid w:val="00D90184"/>
    <w:rsid w:val="00D90801"/>
    <w:rsid w:val="00D920CA"/>
    <w:rsid w:val="00D94360"/>
    <w:rsid w:val="00D95175"/>
    <w:rsid w:val="00DA3399"/>
    <w:rsid w:val="00DA687E"/>
    <w:rsid w:val="00DB5D90"/>
    <w:rsid w:val="00DB6A93"/>
    <w:rsid w:val="00DC5FE5"/>
    <w:rsid w:val="00DC63B5"/>
    <w:rsid w:val="00DD2481"/>
    <w:rsid w:val="00DD4282"/>
    <w:rsid w:val="00DD4CE0"/>
    <w:rsid w:val="00DE085D"/>
    <w:rsid w:val="00DE39B0"/>
    <w:rsid w:val="00DE7695"/>
    <w:rsid w:val="00DF1B8E"/>
    <w:rsid w:val="00DF3C04"/>
    <w:rsid w:val="00DF4DFA"/>
    <w:rsid w:val="00DF71F8"/>
    <w:rsid w:val="00DF7A9F"/>
    <w:rsid w:val="00E01FA5"/>
    <w:rsid w:val="00E061A4"/>
    <w:rsid w:val="00E12B8A"/>
    <w:rsid w:val="00E144B3"/>
    <w:rsid w:val="00E1480E"/>
    <w:rsid w:val="00E15B0D"/>
    <w:rsid w:val="00E164EF"/>
    <w:rsid w:val="00E16FA8"/>
    <w:rsid w:val="00E32B3D"/>
    <w:rsid w:val="00E379FE"/>
    <w:rsid w:val="00E4172D"/>
    <w:rsid w:val="00E418E7"/>
    <w:rsid w:val="00E45820"/>
    <w:rsid w:val="00E47B62"/>
    <w:rsid w:val="00E60112"/>
    <w:rsid w:val="00E62891"/>
    <w:rsid w:val="00E63672"/>
    <w:rsid w:val="00E63726"/>
    <w:rsid w:val="00E643BA"/>
    <w:rsid w:val="00E65D7A"/>
    <w:rsid w:val="00E67795"/>
    <w:rsid w:val="00E71EB1"/>
    <w:rsid w:val="00E742BD"/>
    <w:rsid w:val="00E76B91"/>
    <w:rsid w:val="00E778F8"/>
    <w:rsid w:val="00E87076"/>
    <w:rsid w:val="00E93268"/>
    <w:rsid w:val="00E93549"/>
    <w:rsid w:val="00E977DE"/>
    <w:rsid w:val="00E97831"/>
    <w:rsid w:val="00EA03F4"/>
    <w:rsid w:val="00EA097C"/>
    <w:rsid w:val="00EA23DC"/>
    <w:rsid w:val="00EA2E11"/>
    <w:rsid w:val="00EA5B90"/>
    <w:rsid w:val="00EB440A"/>
    <w:rsid w:val="00EC1207"/>
    <w:rsid w:val="00EC1DF0"/>
    <w:rsid w:val="00EC5182"/>
    <w:rsid w:val="00ED6736"/>
    <w:rsid w:val="00EE25F1"/>
    <w:rsid w:val="00EE65A3"/>
    <w:rsid w:val="00EE7EED"/>
    <w:rsid w:val="00EF4231"/>
    <w:rsid w:val="00EF59E0"/>
    <w:rsid w:val="00F035C0"/>
    <w:rsid w:val="00F20C21"/>
    <w:rsid w:val="00F21EA4"/>
    <w:rsid w:val="00F2409A"/>
    <w:rsid w:val="00F32CFF"/>
    <w:rsid w:val="00F35CFE"/>
    <w:rsid w:val="00F36B24"/>
    <w:rsid w:val="00F4254A"/>
    <w:rsid w:val="00F446DC"/>
    <w:rsid w:val="00F46357"/>
    <w:rsid w:val="00F51C73"/>
    <w:rsid w:val="00F61E1D"/>
    <w:rsid w:val="00F663B8"/>
    <w:rsid w:val="00F670CB"/>
    <w:rsid w:val="00F67403"/>
    <w:rsid w:val="00F67A37"/>
    <w:rsid w:val="00F705FB"/>
    <w:rsid w:val="00F70D08"/>
    <w:rsid w:val="00F81C73"/>
    <w:rsid w:val="00F857A3"/>
    <w:rsid w:val="00F872DF"/>
    <w:rsid w:val="00F879F7"/>
    <w:rsid w:val="00F91B05"/>
    <w:rsid w:val="00F94A02"/>
    <w:rsid w:val="00FA1E3D"/>
    <w:rsid w:val="00FA51E7"/>
    <w:rsid w:val="00FA6459"/>
    <w:rsid w:val="00FA743A"/>
    <w:rsid w:val="00FB12DE"/>
    <w:rsid w:val="00FB265F"/>
    <w:rsid w:val="00FB760A"/>
    <w:rsid w:val="00FC29D5"/>
    <w:rsid w:val="00FC69A1"/>
    <w:rsid w:val="00FD7BF0"/>
    <w:rsid w:val="00FE0A99"/>
    <w:rsid w:val="00FE189E"/>
    <w:rsid w:val="00FE40F7"/>
    <w:rsid w:val="00FE50AE"/>
    <w:rsid w:val="00FE653B"/>
    <w:rsid w:val="00FF4FBD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32EE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rsid w:val="006E565D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rsid w:val="009616EB"/>
    <w:rPr>
      <w:sz w:val="28"/>
    </w:rPr>
  </w:style>
  <w:style w:type="paragraph" w:customStyle="1" w:styleId="ConsPlusNormal">
    <w:name w:val="ConsPlusNormal"/>
    <w:link w:val="ConsPlusNormal0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624B2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24B2B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unhideWhenUsed/>
    <w:rsid w:val="00624B2B"/>
    <w:rPr>
      <w:vertAlign w:val="superscript"/>
    </w:rPr>
  </w:style>
  <w:style w:type="character" w:customStyle="1" w:styleId="10">
    <w:name w:val="Заголовок 1 Знак"/>
    <w:basedOn w:val="a0"/>
    <w:link w:val="1"/>
    <w:rsid w:val="005832EE"/>
    <w:rPr>
      <w:rFonts w:ascii="Garamond" w:hAnsi="Garamond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3BC03046DCF018EBA5C2962AC98A93361F4BFF222401A73DBF81D87M7O9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C3BC03046DCF018EBA5C2962AC98A93361F4BFF222401A73DBF81D87M7O9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48351</CharactersWithSpaces>
  <SharedDoc>false</SharedDoc>
  <HLinks>
    <vt:vector size="24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consultantplus://offline/ref=0BC3BC03046DCF018EBA5C2962AC98A93361F4BFF222401A73DBF81D87M7O9M</vt:lpwstr>
      </vt:variant>
      <vt:variant>
        <vt:lpwstr/>
      </vt:variant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consultantplus://offline/ref=0BC3BC03046DCF018EBA5C2962AC98A93361F4BFF222401A73DBF81D87M7O9M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consultantplus://offline/ref=AFA962FB01C7E179DF4CA9B2B4CB180E6A5AE8C20D11D76E5D34D8BB6BDB394277B6303CD2686589V2l5M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consultantplus://offline/ref=AFA962FB01C7E179DF4CA9B2B4CB180E6A5AE8C20D11D76E5D34D8BB6BDB394277B6303CD2686589V2l5M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</cp:revision>
  <cp:lastPrinted>2024-04-24T09:49:00Z</cp:lastPrinted>
  <dcterms:created xsi:type="dcterms:W3CDTF">2024-04-24T07:21:00Z</dcterms:created>
  <dcterms:modified xsi:type="dcterms:W3CDTF">2024-04-24T12:57:00Z</dcterms:modified>
</cp:coreProperties>
</file>