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408" w:rsidRDefault="00352408" w:rsidP="00352408">
      <w:pPr>
        <w:jc w:val="right"/>
        <w:rPr>
          <w:sz w:val="28"/>
          <w:szCs w:val="28"/>
        </w:rPr>
      </w:pPr>
      <w:r>
        <w:rPr>
          <w:sz w:val="28"/>
          <w:szCs w:val="28"/>
        </w:rPr>
        <w:t xml:space="preserve">Приложение </w:t>
      </w:r>
    </w:p>
    <w:p w:rsidR="00352408" w:rsidRDefault="00352408" w:rsidP="00352408">
      <w:pPr>
        <w:jc w:val="right"/>
        <w:rPr>
          <w:sz w:val="28"/>
          <w:szCs w:val="28"/>
        </w:rPr>
      </w:pPr>
      <w:r>
        <w:rPr>
          <w:sz w:val="28"/>
          <w:szCs w:val="28"/>
        </w:rPr>
        <w:t>к постановлению Администрации</w:t>
      </w:r>
    </w:p>
    <w:p w:rsidR="00352408" w:rsidRDefault="00352408" w:rsidP="00352408">
      <w:pPr>
        <w:jc w:val="right"/>
        <w:rPr>
          <w:sz w:val="28"/>
          <w:szCs w:val="28"/>
        </w:rPr>
      </w:pPr>
      <w:r>
        <w:rPr>
          <w:sz w:val="28"/>
          <w:szCs w:val="28"/>
        </w:rPr>
        <w:t>МО «Ленский муниципальный район»</w:t>
      </w:r>
    </w:p>
    <w:p w:rsidR="00264BC7" w:rsidRPr="00D31293" w:rsidRDefault="009F1D8B" w:rsidP="00352408">
      <w:pPr>
        <w:jc w:val="right"/>
        <w:rPr>
          <w:sz w:val="28"/>
          <w:szCs w:val="28"/>
        </w:rPr>
      </w:pPr>
      <w:r w:rsidRPr="009F1D8B">
        <w:rPr>
          <w:sz w:val="28"/>
          <w:szCs w:val="28"/>
        </w:rPr>
        <w:t>от 30 января 2024 года № 55</w:t>
      </w:r>
    </w:p>
    <w:p w:rsidR="00264BC7" w:rsidRPr="00D31293" w:rsidRDefault="00264BC7" w:rsidP="00352408">
      <w:pPr>
        <w:jc w:val="right"/>
        <w:rPr>
          <w:sz w:val="28"/>
          <w:szCs w:val="28"/>
        </w:rPr>
      </w:pPr>
    </w:p>
    <w:p w:rsidR="00264BC7" w:rsidRPr="00D31293" w:rsidRDefault="00264BC7" w:rsidP="00264BC7">
      <w:pPr>
        <w:rPr>
          <w:sz w:val="28"/>
          <w:szCs w:val="28"/>
        </w:rPr>
      </w:pPr>
    </w:p>
    <w:p w:rsidR="00264BC7" w:rsidRPr="00D31293" w:rsidRDefault="00264BC7" w:rsidP="00264BC7">
      <w:pPr>
        <w:rPr>
          <w:sz w:val="28"/>
          <w:szCs w:val="28"/>
        </w:rPr>
      </w:pPr>
    </w:p>
    <w:p w:rsidR="00213070" w:rsidRPr="00D31293" w:rsidRDefault="00213070" w:rsidP="00264BC7">
      <w:pPr>
        <w:rPr>
          <w:sz w:val="28"/>
          <w:szCs w:val="28"/>
        </w:rPr>
      </w:pPr>
    </w:p>
    <w:p w:rsidR="00213070" w:rsidRPr="00D31293" w:rsidRDefault="00213070" w:rsidP="00264BC7">
      <w:pPr>
        <w:rPr>
          <w:sz w:val="28"/>
          <w:szCs w:val="28"/>
        </w:rPr>
      </w:pPr>
    </w:p>
    <w:p w:rsidR="00213070" w:rsidRPr="00D31293" w:rsidRDefault="00213070" w:rsidP="00264BC7">
      <w:pPr>
        <w:rPr>
          <w:sz w:val="28"/>
          <w:szCs w:val="28"/>
        </w:rPr>
      </w:pPr>
    </w:p>
    <w:p w:rsidR="00213070" w:rsidRPr="00D31293" w:rsidRDefault="00213070" w:rsidP="00264BC7">
      <w:pPr>
        <w:rPr>
          <w:sz w:val="28"/>
          <w:szCs w:val="28"/>
        </w:rPr>
      </w:pPr>
    </w:p>
    <w:p w:rsidR="00FB044D" w:rsidRPr="00D31293" w:rsidRDefault="00FB044D" w:rsidP="00D45832">
      <w:pPr>
        <w:pStyle w:val="a9"/>
        <w:widowControl w:val="0"/>
        <w:jc w:val="center"/>
        <w:rPr>
          <w:b/>
          <w:caps/>
          <w:sz w:val="32"/>
          <w:szCs w:val="32"/>
        </w:rPr>
      </w:pPr>
      <w:r w:rsidRPr="00D31293">
        <w:rPr>
          <w:b/>
          <w:caps/>
          <w:sz w:val="32"/>
          <w:szCs w:val="32"/>
        </w:rPr>
        <w:t>КОНКУРСНая документация</w:t>
      </w:r>
    </w:p>
    <w:p w:rsidR="00FB044D" w:rsidRPr="00D31293" w:rsidRDefault="00FB044D" w:rsidP="00D45832">
      <w:pPr>
        <w:pStyle w:val="25"/>
        <w:spacing w:after="0" w:line="240" w:lineRule="auto"/>
        <w:jc w:val="center"/>
        <w:rPr>
          <w:rFonts w:ascii="Times New Roman" w:hAnsi="Times New Roman"/>
          <w:caps/>
          <w:sz w:val="28"/>
          <w:szCs w:val="28"/>
        </w:rPr>
      </w:pPr>
      <w:r w:rsidRPr="00D31293">
        <w:rPr>
          <w:rFonts w:ascii="Times New Roman" w:hAnsi="Times New Roman"/>
          <w:caps/>
          <w:sz w:val="28"/>
          <w:szCs w:val="28"/>
        </w:rPr>
        <w:t>для проведения открытого конкурса по отбору</w:t>
      </w:r>
    </w:p>
    <w:p w:rsidR="009139A7" w:rsidRDefault="00FB044D" w:rsidP="00927DC6">
      <w:pPr>
        <w:pStyle w:val="25"/>
        <w:spacing w:after="0" w:line="240" w:lineRule="auto"/>
        <w:jc w:val="center"/>
        <w:rPr>
          <w:rFonts w:ascii="Times New Roman" w:hAnsi="Times New Roman"/>
          <w:caps/>
          <w:sz w:val="28"/>
          <w:szCs w:val="28"/>
        </w:rPr>
      </w:pPr>
      <w:r w:rsidRPr="00D31293">
        <w:rPr>
          <w:rFonts w:ascii="Times New Roman" w:hAnsi="Times New Roman"/>
          <w:caps/>
          <w:sz w:val="28"/>
          <w:szCs w:val="28"/>
        </w:rPr>
        <w:t>управляющ</w:t>
      </w:r>
      <w:r w:rsidR="00122D7F" w:rsidRPr="00D31293">
        <w:rPr>
          <w:rFonts w:ascii="Times New Roman" w:hAnsi="Times New Roman"/>
          <w:caps/>
          <w:sz w:val="28"/>
          <w:szCs w:val="28"/>
        </w:rPr>
        <w:t>ЕЙ</w:t>
      </w:r>
      <w:r w:rsidRPr="00D31293">
        <w:rPr>
          <w:rFonts w:ascii="Times New Roman" w:hAnsi="Times New Roman"/>
          <w:caps/>
          <w:sz w:val="28"/>
          <w:szCs w:val="28"/>
        </w:rPr>
        <w:t xml:space="preserve"> организаци</w:t>
      </w:r>
      <w:r w:rsidR="00122D7F" w:rsidRPr="00D31293">
        <w:rPr>
          <w:rFonts w:ascii="Times New Roman" w:hAnsi="Times New Roman"/>
          <w:caps/>
          <w:sz w:val="28"/>
          <w:szCs w:val="28"/>
        </w:rPr>
        <w:t>И</w:t>
      </w:r>
      <w:r w:rsidRPr="00D31293">
        <w:rPr>
          <w:rFonts w:ascii="Times New Roman" w:hAnsi="Times New Roman"/>
          <w:caps/>
          <w:sz w:val="28"/>
          <w:szCs w:val="28"/>
        </w:rPr>
        <w:t xml:space="preserve"> для управления</w:t>
      </w:r>
    </w:p>
    <w:p w:rsidR="009139A7" w:rsidRDefault="00FB044D" w:rsidP="00927DC6">
      <w:pPr>
        <w:pStyle w:val="25"/>
        <w:spacing w:after="0" w:line="240" w:lineRule="auto"/>
        <w:jc w:val="center"/>
        <w:rPr>
          <w:rFonts w:ascii="Times New Roman" w:hAnsi="Times New Roman"/>
          <w:caps/>
          <w:sz w:val="28"/>
          <w:szCs w:val="28"/>
        </w:rPr>
      </w:pPr>
      <w:r w:rsidRPr="00D31293">
        <w:rPr>
          <w:rFonts w:ascii="Times New Roman" w:hAnsi="Times New Roman"/>
          <w:caps/>
          <w:sz w:val="28"/>
          <w:szCs w:val="28"/>
        </w:rPr>
        <w:t>многоквартирным</w:t>
      </w:r>
      <w:r w:rsidR="009B00E9" w:rsidRPr="00D31293">
        <w:rPr>
          <w:rFonts w:ascii="Times New Roman" w:hAnsi="Times New Roman"/>
          <w:caps/>
          <w:sz w:val="28"/>
          <w:szCs w:val="28"/>
        </w:rPr>
        <w:t xml:space="preserve"> дом</w:t>
      </w:r>
      <w:r w:rsidR="008F2091">
        <w:rPr>
          <w:rFonts w:ascii="Times New Roman" w:hAnsi="Times New Roman"/>
          <w:caps/>
          <w:sz w:val="28"/>
          <w:szCs w:val="28"/>
        </w:rPr>
        <w:t>ом</w:t>
      </w:r>
      <w:r w:rsidRPr="00D31293">
        <w:rPr>
          <w:rFonts w:ascii="Times New Roman" w:hAnsi="Times New Roman"/>
          <w:caps/>
          <w:sz w:val="28"/>
          <w:szCs w:val="28"/>
        </w:rPr>
        <w:t>, РАСПОЛОЖЕННЫМ НА</w:t>
      </w:r>
    </w:p>
    <w:p w:rsidR="009139A7" w:rsidRDefault="00FB044D" w:rsidP="00927DC6">
      <w:pPr>
        <w:pStyle w:val="25"/>
        <w:spacing w:after="0" w:line="240" w:lineRule="auto"/>
        <w:jc w:val="center"/>
        <w:rPr>
          <w:rFonts w:ascii="Times New Roman" w:hAnsi="Times New Roman"/>
          <w:caps/>
          <w:sz w:val="28"/>
          <w:szCs w:val="28"/>
        </w:rPr>
      </w:pPr>
      <w:r w:rsidRPr="00D31293">
        <w:rPr>
          <w:rFonts w:ascii="Times New Roman" w:hAnsi="Times New Roman"/>
          <w:caps/>
          <w:sz w:val="28"/>
          <w:szCs w:val="28"/>
        </w:rPr>
        <w:t xml:space="preserve">ТЕРРИТОРИИ </w:t>
      </w:r>
      <w:r w:rsidR="00F1646D" w:rsidRPr="00D31293">
        <w:rPr>
          <w:rFonts w:ascii="Times New Roman" w:hAnsi="Times New Roman"/>
          <w:caps/>
          <w:sz w:val="28"/>
          <w:szCs w:val="28"/>
        </w:rPr>
        <w:t>ЛЕНСКОГО РАЙОНА АРХАНГЕЛЬСКОЙ ОБЛАСТИ</w:t>
      </w:r>
    </w:p>
    <w:p w:rsidR="00FB044D" w:rsidRPr="00D31293" w:rsidRDefault="00D00195" w:rsidP="00927DC6">
      <w:pPr>
        <w:pStyle w:val="25"/>
        <w:spacing w:after="0" w:line="240" w:lineRule="auto"/>
        <w:jc w:val="center"/>
        <w:rPr>
          <w:rFonts w:ascii="Times New Roman" w:hAnsi="Times New Roman"/>
          <w:bCs/>
          <w:sz w:val="28"/>
          <w:szCs w:val="28"/>
        </w:rPr>
      </w:pPr>
      <w:r w:rsidRPr="00D31293">
        <w:rPr>
          <w:rFonts w:ascii="Times New Roman" w:hAnsi="Times New Roman"/>
          <w:caps/>
          <w:sz w:val="28"/>
          <w:szCs w:val="28"/>
        </w:rPr>
        <w:t>ПО АДРЕС</w:t>
      </w:r>
      <w:r w:rsidR="008F2091">
        <w:rPr>
          <w:rFonts w:ascii="Times New Roman" w:hAnsi="Times New Roman"/>
          <w:caps/>
          <w:sz w:val="28"/>
          <w:szCs w:val="28"/>
        </w:rPr>
        <w:t>у</w:t>
      </w:r>
      <w:r w:rsidRPr="00D31293">
        <w:rPr>
          <w:rFonts w:ascii="Times New Roman" w:hAnsi="Times New Roman"/>
          <w:caps/>
          <w:sz w:val="28"/>
          <w:szCs w:val="28"/>
        </w:rPr>
        <w:t xml:space="preserve">: С. </w:t>
      </w:r>
      <w:r w:rsidR="00361451" w:rsidRPr="00D31293">
        <w:rPr>
          <w:rFonts w:ascii="Times New Roman" w:hAnsi="Times New Roman"/>
          <w:caps/>
          <w:sz w:val="28"/>
          <w:szCs w:val="28"/>
        </w:rPr>
        <w:t>ЛЕНА</w:t>
      </w:r>
      <w:r w:rsidRPr="00D31293">
        <w:rPr>
          <w:rFonts w:ascii="Times New Roman" w:hAnsi="Times New Roman"/>
          <w:caps/>
          <w:sz w:val="28"/>
          <w:szCs w:val="28"/>
        </w:rPr>
        <w:t xml:space="preserve">, УЛ. </w:t>
      </w:r>
      <w:r w:rsidR="00361451" w:rsidRPr="00D31293">
        <w:rPr>
          <w:rFonts w:ascii="Times New Roman" w:hAnsi="Times New Roman"/>
          <w:caps/>
          <w:sz w:val="28"/>
          <w:szCs w:val="28"/>
        </w:rPr>
        <w:t>КОСТИ ЗИНИНА</w:t>
      </w:r>
      <w:r w:rsidRPr="00D31293">
        <w:rPr>
          <w:rFonts w:ascii="Times New Roman" w:hAnsi="Times New Roman"/>
          <w:caps/>
          <w:sz w:val="28"/>
          <w:szCs w:val="28"/>
        </w:rPr>
        <w:t>, Д.3</w:t>
      </w:r>
      <w:r w:rsidR="00361451" w:rsidRPr="00D31293">
        <w:rPr>
          <w:rFonts w:ascii="Times New Roman" w:hAnsi="Times New Roman"/>
          <w:caps/>
          <w:sz w:val="28"/>
          <w:szCs w:val="28"/>
        </w:rPr>
        <w:t>4</w:t>
      </w:r>
    </w:p>
    <w:p w:rsidR="00FB044D" w:rsidRPr="00D31293" w:rsidRDefault="00FB044D" w:rsidP="00D45832">
      <w:pPr>
        <w:pStyle w:val="25"/>
        <w:spacing w:after="0" w:line="240" w:lineRule="auto"/>
        <w:jc w:val="center"/>
        <w:rPr>
          <w:rFonts w:ascii="Times New Roman" w:hAnsi="Times New Roman"/>
          <w:b/>
          <w:caps/>
          <w:sz w:val="32"/>
          <w:szCs w:val="32"/>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Default="00FB044D" w:rsidP="00D45832">
      <w:pPr>
        <w:pStyle w:val="a6"/>
        <w:spacing w:line="300" w:lineRule="exact"/>
        <w:ind w:left="0" w:right="0"/>
        <w:rPr>
          <w:b/>
          <w:bCs/>
        </w:rPr>
      </w:pPr>
    </w:p>
    <w:p w:rsidR="008D50B9" w:rsidRPr="00D31293" w:rsidRDefault="008D50B9"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D0676B" w:rsidRPr="00D31293" w:rsidRDefault="00D0676B" w:rsidP="00D45832">
      <w:pPr>
        <w:pStyle w:val="a6"/>
        <w:spacing w:line="300" w:lineRule="exact"/>
        <w:ind w:left="0" w:right="0"/>
        <w:rPr>
          <w:b/>
          <w:bCs/>
        </w:rPr>
      </w:pPr>
    </w:p>
    <w:p w:rsidR="00D0676B" w:rsidRPr="00D31293" w:rsidRDefault="00D0676B" w:rsidP="00D45832">
      <w:pPr>
        <w:pStyle w:val="a6"/>
        <w:spacing w:line="300" w:lineRule="exact"/>
        <w:ind w:left="0" w:right="0"/>
        <w:rPr>
          <w:b/>
          <w:bCs/>
        </w:rPr>
      </w:pPr>
    </w:p>
    <w:p w:rsidR="00A777CE" w:rsidRPr="00D31293" w:rsidRDefault="00A777CE" w:rsidP="00D45832">
      <w:pPr>
        <w:pStyle w:val="a6"/>
        <w:spacing w:line="300" w:lineRule="exact"/>
        <w:ind w:left="0" w:right="0"/>
        <w:rPr>
          <w:b/>
          <w:bCs/>
        </w:rPr>
      </w:pPr>
    </w:p>
    <w:p w:rsidR="009E4BAA" w:rsidRPr="00D31293" w:rsidRDefault="009E4BAA" w:rsidP="00D45832">
      <w:pPr>
        <w:pStyle w:val="a6"/>
        <w:spacing w:line="300" w:lineRule="exact"/>
        <w:ind w:left="0" w:right="0"/>
        <w:rPr>
          <w:b/>
          <w:bCs/>
        </w:rPr>
      </w:pPr>
    </w:p>
    <w:p w:rsidR="00A8026B" w:rsidRPr="00D31293" w:rsidRDefault="00A8026B" w:rsidP="00D45832">
      <w:pPr>
        <w:pStyle w:val="a6"/>
        <w:spacing w:line="300" w:lineRule="exact"/>
        <w:ind w:left="0" w:right="0"/>
        <w:rPr>
          <w:b/>
          <w:bCs/>
        </w:rPr>
      </w:pPr>
    </w:p>
    <w:p w:rsidR="00D0676B" w:rsidRPr="00D31293" w:rsidRDefault="00D0676B" w:rsidP="00D45832">
      <w:pPr>
        <w:pStyle w:val="a6"/>
        <w:spacing w:line="300" w:lineRule="exact"/>
        <w:ind w:left="0" w:right="0"/>
        <w:rPr>
          <w:b/>
          <w:bCs/>
        </w:rPr>
      </w:pPr>
    </w:p>
    <w:p w:rsidR="00FB044D" w:rsidRPr="00D31293" w:rsidRDefault="00FB044D" w:rsidP="00D45832">
      <w:pPr>
        <w:jc w:val="center"/>
      </w:pPr>
      <w:r w:rsidRPr="00D31293">
        <w:rPr>
          <w:sz w:val="28"/>
          <w:szCs w:val="28"/>
        </w:rPr>
        <w:lastRenderedPageBreak/>
        <w:t>СОДЕРЖАНИЕ</w:t>
      </w:r>
    </w:p>
    <w:p w:rsidR="00FB044D" w:rsidRPr="00D31293" w:rsidRDefault="00FB044D" w:rsidP="00D45832">
      <w:pPr>
        <w:jc w:val="both"/>
        <w:rPr>
          <w:sz w:val="28"/>
          <w:szCs w:val="28"/>
        </w:rPr>
      </w:pPr>
    </w:p>
    <w:p w:rsidR="00FB044D" w:rsidRPr="00D31293" w:rsidRDefault="00FB044D" w:rsidP="00D45832">
      <w:pPr>
        <w:jc w:val="both"/>
      </w:pPr>
      <w:r w:rsidRPr="00D31293">
        <w:rPr>
          <w:bCs/>
        </w:rPr>
        <w:t xml:space="preserve">РАЗДЕЛ </w:t>
      </w:r>
      <w:r w:rsidRPr="00D31293">
        <w:rPr>
          <w:bCs/>
          <w:lang w:val="en-US"/>
        </w:rPr>
        <w:t>I</w:t>
      </w:r>
      <w:r w:rsidRPr="00D31293">
        <w:rPr>
          <w:bCs/>
        </w:rPr>
        <w:t>.</w:t>
      </w:r>
      <w:r w:rsidRPr="00D31293">
        <w:t xml:space="preserve">  Информационная карта открытого конкурса ………………………...…………..…..……3</w:t>
      </w:r>
    </w:p>
    <w:p w:rsidR="00FB044D" w:rsidRPr="00D31293" w:rsidRDefault="00FB044D" w:rsidP="00D45832">
      <w:pPr>
        <w:jc w:val="both"/>
      </w:pPr>
      <w:r w:rsidRPr="00D31293">
        <w:t xml:space="preserve">                                                                                                                          </w:t>
      </w:r>
    </w:p>
    <w:p w:rsidR="00FB044D" w:rsidRPr="00D31293" w:rsidRDefault="00FB044D" w:rsidP="00D45832">
      <w:pPr>
        <w:jc w:val="both"/>
      </w:pPr>
      <w:r w:rsidRPr="00D31293">
        <w:rPr>
          <w:bCs/>
        </w:rPr>
        <w:t>РАЗДЕЛ II</w:t>
      </w:r>
      <w:r w:rsidRPr="00D31293">
        <w:t>.  ………………………………………………………………………..…………..…...……...</w:t>
      </w:r>
      <w:r w:rsidR="00D50586" w:rsidRPr="00D31293">
        <w:t>7</w:t>
      </w:r>
    </w:p>
    <w:p w:rsidR="00FB044D" w:rsidRPr="00D31293" w:rsidRDefault="00FB044D" w:rsidP="00D45832">
      <w:pPr>
        <w:jc w:val="both"/>
      </w:pPr>
    </w:p>
    <w:p w:rsidR="00FB044D" w:rsidRPr="00D31293" w:rsidRDefault="00FB044D" w:rsidP="00D45832">
      <w:pPr>
        <w:jc w:val="both"/>
      </w:pPr>
      <w:r w:rsidRPr="00D31293">
        <w:t>Приложения:</w:t>
      </w:r>
    </w:p>
    <w:p w:rsidR="00FB044D" w:rsidRPr="00D31293" w:rsidRDefault="00FB044D" w:rsidP="00D45832">
      <w:pPr>
        <w:jc w:val="both"/>
      </w:pPr>
    </w:p>
    <w:p w:rsidR="00FB044D" w:rsidRPr="00D31293" w:rsidRDefault="00FB044D" w:rsidP="00023088">
      <w:pPr>
        <w:jc w:val="both"/>
      </w:pPr>
      <w:r w:rsidRPr="00D31293">
        <w:t>Приложение 1. Акт</w:t>
      </w:r>
      <w:r w:rsidR="00BD0B95" w:rsidRPr="00D31293">
        <w:t>ы</w:t>
      </w:r>
      <w:r w:rsidRPr="00D31293">
        <w:t xml:space="preserve"> о состоянии общего имущества многоквартирн</w:t>
      </w:r>
      <w:r w:rsidR="008F2091">
        <w:t>ого</w:t>
      </w:r>
      <w:r w:rsidRPr="00D31293">
        <w:t xml:space="preserve"> дом</w:t>
      </w:r>
      <w:r w:rsidR="008F2091">
        <w:t>а</w:t>
      </w:r>
      <w:r w:rsidRPr="00D31293">
        <w:t>, являющ</w:t>
      </w:r>
      <w:r w:rsidR="008F2091">
        <w:t>ийся</w:t>
      </w:r>
      <w:r w:rsidRPr="00D31293">
        <w:t xml:space="preserve"> объект</w:t>
      </w:r>
      <w:r w:rsidR="00BD0B95" w:rsidRPr="00D31293">
        <w:t>а</w:t>
      </w:r>
      <w:r w:rsidRPr="00D31293">
        <w:t>м</w:t>
      </w:r>
      <w:r w:rsidR="00BD0B95" w:rsidRPr="00D31293">
        <w:t>и</w:t>
      </w:r>
      <w:r w:rsidRPr="00D31293">
        <w:t xml:space="preserve"> конкурса.</w:t>
      </w:r>
    </w:p>
    <w:p w:rsidR="00FB044D" w:rsidRPr="00D31293" w:rsidRDefault="00FB044D" w:rsidP="00023088">
      <w:pPr>
        <w:jc w:val="both"/>
      </w:pPr>
    </w:p>
    <w:p w:rsidR="00FB044D" w:rsidRPr="00D31293" w:rsidRDefault="00FB044D" w:rsidP="00023088">
      <w:pPr>
        <w:jc w:val="both"/>
      </w:pPr>
      <w:r w:rsidRPr="00D31293">
        <w:t>Приложение 2. График проведения осмотра.</w:t>
      </w:r>
    </w:p>
    <w:p w:rsidR="00FB044D" w:rsidRPr="00D31293" w:rsidRDefault="00FB044D" w:rsidP="00023088">
      <w:pPr>
        <w:jc w:val="both"/>
      </w:pPr>
    </w:p>
    <w:p w:rsidR="00FB044D" w:rsidRPr="00D31293" w:rsidRDefault="00FB044D" w:rsidP="00023088">
      <w:pPr>
        <w:jc w:val="both"/>
      </w:pPr>
      <w:r w:rsidRPr="00D31293">
        <w:t>Приложение 3. Перечн</w:t>
      </w:r>
      <w:r w:rsidR="00443281" w:rsidRPr="00D31293">
        <w:t>и</w:t>
      </w:r>
      <w:r w:rsidRPr="00D31293">
        <w:t xml:space="preserve"> обязательных </w:t>
      </w:r>
      <w:r w:rsidR="0007157F" w:rsidRPr="00D31293">
        <w:t xml:space="preserve">и дополнительных </w:t>
      </w:r>
      <w:r w:rsidRPr="00D31293">
        <w:t>работ и услуг по содержанию и ремонту общего имущества многоквартирн</w:t>
      </w:r>
      <w:r w:rsidR="008F2091">
        <w:t>ого</w:t>
      </w:r>
      <w:r w:rsidRPr="00D31293">
        <w:t xml:space="preserve"> дом</w:t>
      </w:r>
      <w:r w:rsidR="008F2091">
        <w:t>а</w:t>
      </w:r>
      <w:r w:rsidRPr="00D31293">
        <w:t>, являющ</w:t>
      </w:r>
      <w:r w:rsidR="00BD0B95" w:rsidRPr="00D31293">
        <w:t>и</w:t>
      </w:r>
      <w:r w:rsidR="008F2091">
        <w:t>й</w:t>
      </w:r>
      <w:r w:rsidRPr="00D31293">
        <w:t>ся объект</w:t>
      </w:r>
      <w:r w:rsidR="00BD0B95" w:rsidRPr="00D31293">
        <w:t>а</w:t>
      </w:r>
      <w:r w:rsidRPr="00D31293">
        <w:t>м</w:t>
      </w:r>
      <w:r w:rsidR="00BD0B95" w:rsidRPr="00D31293">
        <w:t>и</w:t>
      </w:r>
      <w:r w:rsidRPr="00D31293">
        <w:t xml:space="preserve"> конкурса.</w:t>
      </w:r>
    </w:p>
    <w:p w:rsidR="00FB044D" w:rsidRPr="00D31293" w:rsidRDefault="00FB044D" w:rsidP="00023088">
      <w:pPr>
        <w:jc w:val="both"/>
      </w:pPr>
    </w:p>
    <w:p w:rsidR="00FB044D" w:rsidRPr="00D31293" w:rsidRDefault="00FB044D" w:rsidP="00023088">
      <w:pPr>
        <w:jc w:val="both"/>
      </w:pPr>
      <w:r w:rsidRPr="00D31293">
        <w:t>Приложение </w:t>
      </w:r>
      <w:r w:rsidR="004358B6" w:rsidRPr="00D31293">
        <w:t>4</w:t>
      </w:r>
      <w:r w:rsidRPr="00D31293">
        <w:t>. Проект договора управления многоквартирным домом.</w:t>
      </w:r>
    </w:p>
    <w:p w:rsidR="00FB044D" w:rsidRPr="00D31293" w:rsidRDefault="00FB044D" w:rsidP="00023088">
      <w:pPr>
        <w:jc w:val="both"/>
      </w:pPr>
    </w:p>
    <w:p w:rsidR="00FB044D" w:rsidRPr="00D31293" w:rsidRDefault="00FB044D" w:rsidP="00023088">
      <w:pPr>
        <w:jc w:val="both"/>
        <w:rPr>
          <w:bCs/>
        </w:rPr>
      </w:pPr>
      <w:r w:rsidRPr="00D31293">
        <w:t>Приложение </w:t>
      </w:r>
      <w:r w:rsidR="004358B6" w:rsidRPr="00D31293">
        <w:t>5</w:t>
      </w:r>
      <w:r w:rsidRPr="00D31293">
        <w:t xml:space="preserve">. Форма </w:t>
      </w:r>
      <w:r w:rsidRPr="00D31293">
        <w:rPr>
          <w:bCs/>
        </w:rPr>
        <w:t>заявки на участие в конкурсе по отбору управляющ</w:t>
      </w:r>
      <w:r w:rsidR="00E84D06" w:rsidRPr="00D31293">
        <w:rPr>
          <w:bCs/>
        </w:rPr>
        <w:t>ей</w:t>
      </w:r>
      <w:r w:rsidRPr="00D31293">
        <w:rPr>
          <w:bCs/>
        </w:rPr>
        <w:t xml:space="preserve"> организаци</w:t>
      </w:r>
      <w:r w:rsidR="00E84D06" w:rsidRPr="00D31293">
        <w:rPr>
          <w:bCs/>
        </w:rPr>
        <w:t>и</w:t>
      </w:r>
      <w:r w:rsidRPr="00D31293">
        <w:rPr>
          <w:bCs/>
        </w:rPr>
        <w:t xml:space="preserve"> для управления многоквартирным дом</w:t>
      </w:r>
      <w:r w:rsidR="00E84D06" w:rsidRPr="00D31293">
        <w:rPr>
          <w:bCs/>
        </w:rPr>
        <w:t>о</w:t>
      </w:r>
      <w:r w:rsidRPr="00D31293">
        <w:rPr>
          <w:bCs/>
        </w:rPr>
        <w:t>м.</w:t>
      </w:r>
    </w:p>
    <w:p w:rsidR="00FB044D" w:rsidRPr="00D31293" w:rsidRDefault="00FB044D" w:rsidP="00023088">
      <w:pPr>
        <w:jc w:val="both"/>
      </w:pPr>
    </w:p>
    <w:p w:rsidR="00FB044D" w:rsidRPr="00D31293" w:rsidRDefault="00FB044D" w:rsidP="00023088">
      <w:pPr>
        <w:jc w:val="both"/>
      </w:pPr>
      <w:r w:rsidRPr="00D31293">
        <w:t>Приложение </w:t>
      </w:r>
      <w:r w:rsidR="004358B6" w:rsidRPr="00D31293">
        <w:t>6</w:t>
      </w:r>
      <w:r w:rsidRPr="00D31293">
        <w:t xml:space="preserve">. Расписка </w:t>
      </w:r>
      <w:r w:rsidRPr="00D31293">
        <w:rPr>
          <w:bCs/>
        </w:rPr>
        <w:t>о получении заявки на участие в конкурсе по отбору управляющ</w:t>
      </w:r>
      <w:r w:rsidR="00E84D06" w:rsidRPr="00D31293">
        <w:rPr>
          <w:bCs/>
        </w:rPr>
        <w:t>ей</w:t>
      </w:r>
      <w:r w:rsidRPr="00D31293">
        <w:rPr>
          <w:bCs/>
        </w:rPr>
        <w:t xml:space="preserve"> организаци</w:t>
      </w:r>
      <w:r w:rsidR="00E84D06" w:rsidRPr="00D31293">
        <w:rPr>
          <w:bCs/>
        </w:rPr>
        <w:t>и</w:t>
      </w:r>
      <w:r w:rsidRPr="00D31293">
        <w:rPr>
          <w:bCs/>
        </w:rPr>
        <w:t xml:space="preserve"> для управления многоквартирным дом</w:t>
      </w:r>
      <w:r w:rsidR="00E84D06" w:rsidRPr="00D31293">
        <w:rPr>
          <w:bCs/>
        </w:rPr>
        <w:t>о</w:t>
      </w:r>
      <w:r w:rsidRPr="00D31293">
        <w:rPr>
          <w:bCs/>
        </w:rPr>
        <w:t>м.</w:t>
      </w:r>
    </w:p>
    <w:p w:rsidR="00FB044D" w:rsidRPr="00D31293" w:rsidRDefault="00FB044D" w:rsidP="00D45832">
      <w:pPr>
        <w:pStyle w:val="ConsNormal"/>
        <w:widowControl/>
        <w:ind w:right="0" w:firstLine="0"/>
        <w:rPr>
          <w:caps/>
        </w:rPr>
      </w:pPr>
      <w:r w:rsidRPr="00D31293">
        <w:t xml:space="preserve">                      </w:t>
      </w:r>
    </w:p>
    <w:p w:rsidR="00FB044D" w:rsidRPr="00D31293" w:rsidRDefault="00FB044D" w:rsidP="00D45832">
      <w:pPr>
        <w:spacing w:line="300" w:lineRule="exact"/>
      </w:pPr>
    </w:p>
    <w:p w:rsidR="00FB044D" w:rsidRPr="00D31293" w:rsidRDefault="00FB044D" w:rsidP="00D45832">
      <w:pPr>
        <w:pStyle w:val="a6"/>
        <w:spacing w:line="300" w:lineRule="exact"/>
        <w:ind w:left="0" w:right="0"/>
        <w:rPr>
          <w:b/>
          <w:bCs/>
        </w:rPr>
      </w:pPr>
    </w:p>
    <w:p w:rsidR="004358B6" w:rsidRPr="00D31293" w:rsidRDefault="004358B6" w:rsidP="00D45832">
      <w:pPr>
        <w:pStyle w:val="a6"/>
        <w:spacing w:line="300" w:lineRule="exact"/>
        <w:ind w:left="0" w:right="0"/>
        <w:rPr>
          <w:b/>
          <w:bCs/>
        </w:rPr>
      </w:pPr>
    </w:p>
    <w:p w:rsidR="004358B6" w:rsidRPr="00D31293" w:rsidRDefault="004358B6"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FB044D" w:rsidRPr="00D31293" w:rsidRDefault="00FB044D" w:rsidP="00D45832">
      <w:pPr>
        <w:pStyle w:val="a6"/>
        <w:spacing w:line="300" w:lineRule="exact"/>
        <w:ind w:left="0" w:right="0"/>
        <w:rPr>
          <w:b/>
          <w:bCs/>
        </w:rPr>
      </w:pPr>
    </w:p>
    <w:p w:rsidR="004358B6" w:rsidRPr="00D31293" w:rsidRDefault="004358B6" w:rsidP="00D45832">
      <w:pPr>
        <w:pStyle w:val="a6"/>
        <w:spacing w:line="300" w:lineRule="exact"/>
        <w:ind w:left="0" w:right="0"/>
        <w:rPr>
          <w:b/>
          <w:bCs/>
        </w:rPr>
      </w:pPr>
    </w:p>
    <w:p w:rsidR="004358B6" w:rsidRPr="00D31293" w:rsidRDefault="004358B6" w:rsidP="00D45832">
      <w:pPr>
        <w:pStyle w:val="a6"/>
        <w:spacing w:line="300" w:lineRule="exact"/>
        <w:ind w:left="0" w:right="0"/>
        <w:rPr>
          <w:b/>
          <w:bCs/>
        </w:rPr>
      </w:pPr>
    </w:p>
    <w:p w:rsidR="004358B6" w:rsidRPr="00D31293" w:rsidRDefault="004358B6" w:rsidP="00D45832">
      <w:pPr>
        <w:pStyle w:val="a6"/>
        <w:spacing w:line="300" w:lineRule="exact"/>
        <w:ind w:left="0" w:right="0"/>
        <w:rPr>
          <w:b/>
          <w:bCs/>
        </w:rPr>
      </w:pPr>
    </w:p>
    <w:p w:rsidR="00DD6D1D" w:rsidRPr="00D31293" w:rsidRDefault="00DD6D1D" w:rsidP="00DD6D1D">
      <w:pPr>
        <w:pStyle w:val="1"/>
        <w:numPr>
          <w:ilvl w:val="0"/>
          <w:numId w:val="0"/>
        </w:numPr>
        <w:tabs>
          <w:tab w:val="left" w:pos="0"/>
        </w:tabs>
        <w:spacing w:after="0"/>
        <w:jc w:val="center"/>
        <w:rPr>
          <w:caps/>
        </w:rPr>
      </w:pPr>
      <w:r w:rsidRPr="00D31293">
        <w:rPr>
          <w:caps/>
        </w:rPr>
        <w:lastRenderedPageBreak/>
        <w:t xml:space="preserve">РАЗДЕЛ </w:t>
      </w:r>
      <w:r w:rsidRPr="00D31293">
        <w:rPr>
          <w:caps/>
          <w:lang w:val="en-US"/>
        </w:rPr>
        <w:t>i</w:t>
      </w:r>
      <w:r w:rsidRPr="00D31293">
        <w:rPr>
          <w:caps/>
        </w:rPr>
        <w:t>.</w:t>
      </w:r>
    </w:p>
    <w:p w:rsidR="00DD6D1D" w:rsidRPr="00D31293" w:rsidRDefault="00DD6D1D" w:rsidP="00DD6D1D">
      <w:pPr>
        <w:pStyle w:val="1"/>
        <w:numPr>
          <w:ilvl w:val="0"/>
          <w:numId w:val="0"/>
        </w:numPr>
        <w:tabs>
          <w:tab w:val="left" w:pos="0"/>
        </w:tabs>
        <w:spacing w:after="0"/>
        <w:jc w:val="center"/>
        <w:rPr>
          <w:caps/>
          <w:szCs w:val="28"/>
        </w:rPr>
      </w:pPr>
      <w:r w:rsidRPr="00D31293">
        <w:rPr>
          <w:caps/>
          <w:szCs w:val="28"/>
        </w:rPr>
        <w:t>Информационная карта открытого конкурса</w:t>
      </w:r>
    </w:p>
    <w:p w:rsidR="00DD6D1D" w:rsidRPr="00D31293" w:rsidRDefault="00DD6D1D" w:rsidP="00DD6D1D">
      <w:pPr>
        <w:pStyle w:val="1"/>
        <w:numPr>
          <w:ilvl w:val="0"/>
          <w:numId w:val="0"/>
        </w:numPr>
        <w:tabs>
          <w:tab w:val="left" w:pos="0"/>
        </w:tabs>
        <w:spacing w:after="0"/>
        <w:jc w:val="center"/>
        <w:rPr>
          <w:caps/>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35"/>
        <w:gridCol w:w="6804"/>
      </w:tblGrid>
      <w:tr w:rsidR="00DD6D1D" w:rsidRPr="00D31293" w:rsidTr="00DD6D1D">
        <w:trPr>
          <w:trHeight w:val="358"/>
        </w:trPr>
        <w:tc>
          <w:tcPr>
            <w:tcW w:w="567" w:type="dxa"/>
            <w:vAlign w:val="center"/>
          </w:tcPr>
          <w:p w:rsidR="00DD6D1D" w:rsidRPr="00D31293" w:rsidRDefault="00DD6D1D" w:rsidP="00DD6D1D">
            <w:pPr>
              <w:keepNext/>
              <w:keepLines/>
              <w:widowControl w:val="0"/>
              <w:suppressLineNumbers/>
              <w:suppressAutoHyphens/>
              <w:jc w:val="center"/>
              <w:rPr>
                <w:b/>
                <w:bCs/>
                <w:sz w:val="20"/>
                <w:szCs w:val="20"/>
              </w:rPr>
            </w:pPr>
            <w:r w:rsidRPr="00D31293">
              <w:rPr>
                <w:b/>
                <w:bCs/>
                <w:sz w:val="20"/>
                <w:szCs w:val="20"/>
              </w:rPr>
              <w:t>№ п\п</w:t>
            </w:r>
          </w:p>
        </w:tc>
        <w:tc>
          <w:tcPr>
            <w:tcW w:w="2835" w:type="dxa"/>
            <w:vAlign w:val="center"/>
          </w:tcPr>
          <w:p w:rsidR="00DD6D1D" w:rsidRPr="00D31293" w:rsidRDefault="00DD6D1D" w:rsidP="00DD6D1D">
            <w:pPr>
              <w:pStyle w:val="30"/>
              <w:keepLines/>
              <w:widowControl w:val="0"/>
              <w:suppressLineNumbers/>
              <w:suppressAutoHyphens/>
              <w:rPr>
                <w:bCs/>
                <w:caps w:val="0"/>
                <w:sz w:val="20"/>
                <w:szCs w:val="20"/>
              </w:rPr>
            </w:pPr>
            <w:r w:rsidRPr="00D31293">
              <w:rPr>
                <w:bCs/>
                <w:caps w:val="0"/>
                <w:sz w:val="20"/>
                <w:szCs w:val="20"/>
              </w:rPr>
              <w:t>Наименование пункта</w:t>
            </w:r>
          </w:p>
        </w:tc>
        <w:tc>
          <w:tcPr>
            <w:tcW w:w="6804" w:type="dxa"/>
            <w:vAlign w:val="center"/>
          </w:tcPr>
          <w:p w:rsidR="00DD6D1D" w:rsidRPr="00D31293" w:rsidRDefault="00DD6D1D" w:rsidP="00DD6D1D">
            <w:pPr>
              <w:pStyle w:val="30"/>
              <w:keepLines/>
              <w:widowControl w:val="0"/>
              <w:suppressLineNumbers/>
              <w:suppressAutoHyphens/>
              <w:rPr>
                <w:bCs/>
                <w:caps w:val="0"/>
                <w:sz w:val="20"/>
                <w:szCs w:val="20"/>
              </w:rPr>
            </w:pPr>
            <w:r w:rsidRPr="00D31293">
              <w:rPr>
                <w:bCs/>
                <w:caps w:val="0"/>
                <w:sz w:val="20"/>
                <w:szCs w:val="20"/>
              </w:rPr>
              <w:t>Положения информационной карты</w:t>
            </w:r>
          </w:p>
        </w:tc>
      </w:tr>
      <w:tr w:rsidR="00DD6D1D" w:rsidRPr="00D31293" w:rsidTr="00DD6D1D">
        <w:trPr>
          <w:trHeight w:val="358"/>
        </w:trPr>
        <w:tc>
          <w:tcPr>
            <w:tcW w:w="567" w:type="dxa"/>
          </w:tcPr>
          <w:p w:rsidR="00DD6D1D" w:rsidRPr="00D31293" w:rsidRDefault="00DD6D1D" w:rsidP="00DD6D1D">
            <w:pPr>
              <w:keepNext/>
              <w:keepLines/>
              <w:widowControl w:val="0"/>
              <w:suppressLineNumbers/>
              <w:suppressAutoHyphens/>
              <w:jc w:val="center"/>
              <w:rPr>
                <w:sz w:val="20"/>
                <w:szCs w:val="20"/>
              </w:rPr>
            </w:pPr>
            <w:r w:rsidRPr="00D31293">
              <w:rPr>
                <w:sz w:val="20"/>
                <w:szCs w:val="20"/>
              </w:rPr>
              <w:t>1.</w:t>
            </w:r>
          </w:p>
        </w:tc>
        <w:tc>
          <w:tcPr>
            <w:tcW w:w="2835" w:type="dxa"/>
          </w:tcPr>
          <w:p w:rsidR="00DD6D1D" w:rsidRPr="00D31293" w:rsidRDefault="00DD6D1D" w:rsidP="00DD6D1D">
            <w:pPr>
              <w:keepNext/>
              <w:keepLines/>
              <w:widowControl w:val="0"/>
              <w:suppressLineNumbers/>
              <w:suppressAutoHyphens/>
              <w:rPr>
                <w:b/>
                <w:sz w:val="20"/>
                <w:szCs w:val="20"/>
              </w:rPr>
            </w:pPr>
            <w:r w:rsidRPr="00D31293">
              <w:rPr>
                <w:b/>
                <w:sz w:val="20"/>
                <w:szCs w:val="20"/>
              </w:rPr>
              <w:t>Наименование организатора конкурса, контактная информация</w:t>
            </w:r>
          </w:p>
          <w:p w:rsidR="00DD6D1D" w:rsidRPr="00D31293" w:rsidRDefault="00DD6D1D" w:rsidP="00DD6D1D">
            <w:pPr>
              <w:keepNext/>
              <w:keepLines/>
              <w:widowControl w:val="0"/>
              <w:suppressLineNumbers/>
              <w:suppressAutoHyphens/>
              <w:rPr>
                <w:b/>
                <w:sz w:val="20"/>
                <w:szCs w:val="20"/>
              </w:rPr>
            </w:pPr>
          </w:p>
        </w:tc>
        <w:tc>
          <w:tcPr>
            <w:tcW w:w="6804" w:type="dxa"/>
          </w:tcPr>
          <w:p w:rsidR="009139A7" w:rsidRPr="009139A7" w:rsidRDefault="009139A7" w:rsidP="009139A7">
            <w:pPr>
              <w:jc w:val="both"/>
              <w:rPr>
                <w:sz w:val="20"/>
                <w:szCs w:val="20"/>
              </w:rPr>
            </w:pPr>
            <w:r w:rsidRPr="009139A7">
              <w:rPr>
                <w:sz w:val="20"/>
                <w:szCs w:val="20"/>
              </w:rPr>
              <w:t xml:space="preserve">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w:t>
            </w:r>
          </w:p>
          <w:p w:rsidR="009139A7" w:rsidRPr="009139A7" w:rsidRDefault="009139A7" w:rsidP="009139A7">
            <w:pPr>
              <w:jc w:val="both"/>
              <w:rPr>
                <w:sz w:val="20"/>
                <w:szCs w:val="20"/>
              </w:rPr>
            </w:pPr>
            <w:r w:rsidRPr="009139A7">
              <w:rPr>
                <w:sz w:val="20"/>
                <w:szCs w:val="20"/>
              </w:rPr>
              <w:t>Адрес электронной почты:</w:t>
            </w:r>
            <w:r w:rsidRPr="009139A7">
              <w:rPr>
                <w:b/>
                <w:sz w:val="20"/>
                <w:szCs w:val="20"/>
              </w:rPr>
              <w:t xml:space="preserve"> </w:t>
            </w:r>
            <w:r w:rsidRPr="009139A7">
              <w:rPr>
                <w:b/>
                <w:sz w:val="20"/>
                <w:szCs w:val="20"/>
                <w:lang w:val="en-US"/>
              </w:rPr>
              <w:t>jarensk</w:t>
            </w:r>
            <w:r w:rsidRPr="009139A7">
              <w:rPr>
                <w:b/>
                <w:sz w:val="20"/>
                <w:szCs w:val="20"/>
              </w:rPr>
              <w:t>-29@</w:t>
            </w:r>
            <w:r w:rsidRPr="009139A7">
              <w:rPr>
                <w:b/>
                <w:sz w:val="20"/>
                <w:szCs w:val="20"/>
                <w:lang w:val="en-US"/>
              </w:rPr>
              <w:t>yandex</w:t>
            </w:r>
            <w:r w:rsidRPr="009139A7">
              <w:rPr>
                <w:b/>
                <w:sz w:val="20"/>
                <w:szCs w:val="20"/>
              </w:rPr>
              <w:t>.ru</w:t>
            </w:r>
          </w:p>
          <w:p w:rsidR="009139A7" w:rsidRPr="009139A7" w:rsidRDefault="009139A7" w:rsidP="009139A7">
            <w:pPr>
              <w:jc w:val="both"/>
              <w:rPr>
                <w:sz w:val="20"/>
                <w:szCs w:val="20"/>
              </w:rPr>
            </w:pPr>
            <w:r w:rsidRPr="009139A7">
              <w:rPr>
                <w:sz w:val="20"/>
                <w:szCs w:val="20"/>
              </w:rPr>
              <w:t>Контактное лицо: заведующий отделом по управлению муниципальным имуществом и земельными ресурсами Администрации МО «Ленский муниципальный район», тел. 8(81859) 53281</w:t>
            </w:r>
          </w:p>
          <w:p w:rsidR="00DD6D1D" w:rsidRPr="00D31293" w:rsidRDefault="009139A7" w:rsidP="009139A7">
            <w:pPr>
              <w:keepNext/>
              <w:keepLines/>
              <w:widowControl w:val="0"/>
              <w:suppressLineNumbers/>
              <w:suppressAutoHyphens/>
              <w:rPr>
                <w:sz w:val="20"/>
                <w:szCs w:val="20"/>
              </w:rPr>
            </w:pPr>
            <w:r w:rsidRPr="009139A7">
              <w:rPr>
                <w:sz w:val="20"/>
                <w:szCs w:val="20"/>
              </w:rPr>
              <w:t xml:space="preserve">Официальный сайт: </w:t>
            </w:r>
            <w:hyperlink r:id="rId8" w:history="1">
              <w:r w:rsidRPr="009139A7">
                <w:rPr>
                  <w:sz w:val="20"/>
                  <w:szCs w:val="20"/>
                  <w:u w:val="single"/>
                </w:rPr>
                <w:t>http://</w:t>
              </w:r>
              <w:r w:rsidRPr="009139A7">
                <w:rPr>
                  <w:sz w:val="20"/>
                  <w:szCs w:val="20"/>
                  <w:u w:val="single"/>
                  <w:lang w:val="en-US"/>
                </w:rPr>
                <w:t>www</w:t>
              </w:r>
              <w:r w:rsidRPr="009139A7">
                <w:rPr>
                  <w:sz w:val="20"/>
                  <w:szCs w:val="20"/>
                  <w:u w:val="single"/>
                </w:rPr>
                <w:t>.</w:t>
              </w:r>
              <w:r w:rsidRPr="009139A7">
                <w:rPr>
                  <w:sz w:val="20"/>
                  <w:szCs w:val="20"/>
                  <w:u w:val="single"/>
                  <w:lang w:val="en-US"/>
                </w:rPr>
                <w:t>torgi</w:t>
              </w:r>
              <w:r w:rsidRPr="009139A7">
                <w:rPr>
                  <w:sz w:val="20"/>
                  <w:szCs w:val="20"/>
                  <w:u w:val="single"/>
                </w:rPr>
                <w:t>.</w:t>
              </w:r>
              <w:r w:rsidRPr="009139A7">
                <w:rPr>
                  <w:sz w:val="20"/>
                  <w:szCs w:val="20"/>
                  <w:u w:val="single"/>
                  <w:lang w:val="en-US"/>
                </w:rPr>
                <w:t>gov</w:t>
              </w:r>
              <w:r w:rsidRPr="009139A7">
                <w:rPr>
                  <w:sz w:val="20"/>
                  <w:szCs w:val="20"/>
                  <w:u w:val="single"/>
                </w:rPr>
                <w:t>.</w:t>
              </w:r>
              <w:r w:rsidRPr="009139A7">
                <w:rPr>
                  <w:sz w:val="20"/>
                  <w:szCs w:val="20"/>
                  <w:u w:val="single"/>
                  <w:lang w:val="en-US"/>
                </w:rPr>
                <w:t>ru</w:t>
              </w:r>
            </w:hyperlink>
          </w:p>
        </w:tc>
      </w:tr>
      <w:tr w:rsidR="00DD6D1D" w:rsidRPr="00D31293" w:rsidTr="00DD6D1D">
        <w:trPr>
          <w:trHeight w:val="1936"/>
        </w:trPr>
        <w:tc>
          <w:tcPr>
            <w:tcW w:w="567" w:type="dxa"/>
          </w:tcPr>
          <w:p w:rsidR="00DD6D1D" w:rsidRPr="00D31293" w:rsidRDefault="00DD6D1D" w:rsidP="00DD6D1D">
            <w:pPr>
              <w:keepNext/>
              <w:keepLines/>
              <w:widowControl w:val="0"/>
              <w:suppressLineNumbers/>
              <w:suppressAutoHyphens/>
              <w:jc w:val="center"/>
              <w:rPr>
                <w:sz w:val="20"/>
                <w:szCs w:val="20"/>
              </w:rPr>
            </w:pPr>
            <w:r w:rsidRPr="00D31293">
              <w:rPr>
                <w:sz w:val="20"/>
                <w:szCs w:val="20"/>
              </w:rPr>
              <w:t>2.</w:t>
            </w:r>
          </w:p>
        </w:tc>
        <w:tc>
          <w:tcPr>
            <w:tcW w:w="2835" w:type="dxa"/>
          </w:tcPr>
          <w:p w:rsidR="00DD6D1D" w:rsidRPr="00D31293" w:rsidRDefault="00DD6D1D" w:rsidP="00DD6D1D">
            <w:pPr>
              <w:keepNext/>
              <w:keepLines/>
              <w:widowControl w:val="0"/>
              <w:suppressLineNumbers/>
              <w:suppressAutoHyphens/>
              <w:rPr>
                <w:b/>
                <w:sz w:val="20"/>
                <w:szCs w:val="20"/>
              </w:rPr>
            </w:pPr>
            <w:r w:rsidRPr="00D31293">
              <w:rPr>
                <w:b/>
                <w:sz w:val="20"/>
                <w:szCs w:val="20"/>
              </w:rPr>
              <w:t>Вид и предмет конкурса</w:t>
            </w:r>
          </w:p>
        </w:tc>
        <w:tc>
          <w:tcPr>
            <w:tcW w:w="6804" w:type="dxa"/>
          </w:tcPr>
          <w:p w:rsidR="00DD6D1D" w:rsidRPr="00D31293" w:rsidRDefault="00DD6D1D" w:rsidP="00DD6D1D">
            <w:pPr>
              <w:keepNext/>
              <w:keepLines/>
              <w:widowControl w:val="0"/>
              <w:suppressLineNumbers/>
              <w:suppressAutoHyphens/>
              <w:jc w:val="both"/>
              <w:rPr>
                <w:sz w:val="20"/>
                <w:szCs w:val="20"/>
              </w:rPr>
            </w:pPr>
            <w:r w:rsidRPr="00D31293">
              <w:rPr>
                <w:sz w:val="20"/>
                <w:szCs w:val="20"/>
              </w:rPr>
              <w:t xml:space="preserve">Открытый конкурс по отбору управляющих организаций для управления многоквартирными домами, расположенными на территории Ленского района Архангельской области по адресам: </w:t>
            </w:r>
          </w:p>
          <w:tbl>
            <w:tblPr>
              <w:tblW w:w="6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2127"/>
              <w:gridCol w:w="709"/>
              <w:gridCol w:w="709"/>
              <w:gridCol w:w="709"/>
              <w:gridCol w:w="1843"/>
            </w:tblGrid>
            <w:tr w:rsidR="00DD6D1D" w:rsidRPr="00D31293" w:rsidTr="00DD6D1D">
              <w:tc>
                <w:tcPr>
                  <w:tcW w:w="454"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ind w:left="-79" w:right="-108"/>
                    <w:jc w:val="center"/>
                    <w:rPr>
                      <w:sz w:val="16"/>
                      <w:szCs w:val="16"/>
                    </w:rPr>
                  </w:pPr>
                  <w:r w:rsidRPr="00D31293">
                    <w:rPr>
                      <w:sz w:val="16"/>
                      <w:szCs w:val="16"/>
                    </w:rPr>
                    <w:t>№ лота</w:t>
                  </w:r>
                </w:p>
              </w:tc>
              <w:tc>
                <w:tcPr>
                  <w:tcW w:w="2127"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jc w:val="center"/>
                    <w:rPr>
                      <w:sz w:val="16"/>
                      <w:szCs w:val="16"/>
                    </w:rPr>
                  </w:pPr>
                  <w:r w:rsidRPr="00D31293">
                    <w:rPr>
                      <w:sz w:val="16"/>
                      <w:szCs w:val="16"/>
                    </w:rPr>
                    <w:t>Адрес многоквартирного дома</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jc w:val="center"/>
                    <w:rPr>
                      <w:sz w:val="16"/>
                      <w:szCs w:val="16"/>
                    </w:rPr>
                  </w:pPr>
                  <w:r w:rsidRPr="00D31293">
                    <w:rPr>
                      <w:sz w:val="16"/>
                      <w:szCs w:val="16"/>
                    </w:rPr>
                    <w:t>Год пост-ройки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jc w:val="center"/>
                    <w:rPr>
                      <w:sz w:val="16"/>
                      <w:szCs w:val="16"/>
                    </w:rPr>
                  </w:pPr>
                  <w:r w:rsidRPr="00D31293">
                    <w:rPr>
                      <w:sz w:val="16"/>
                      <w:szCs w:val="16"/>
                    </w:rPr>
                    <w:t>Кол-во этажей</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ind w:left="-108" w:right="-107"/>
                    <w:jc w:val="center"/>
                    <w:rPr>
                      <w:sz w:val="16"/>
                      <w:szCs w:val="16"/>
                    </w:rPr>
                  </w:pPr>
                  <w:r w:rsidRPr="00D31293">
                    <w:rPr>
                      <w:sz w:val="16"/>
                      <w:szCs w:val="16"/>
                    </w:rPr>
                    <w:t>Кол-во квартир</w:t>
                  </w:r>
                </w:p>
              </w:tc>
              <w:tc>
                <w:tcPr>
                  <w:tcW w:w="1843"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spacing w:after="60"/>
                    <w:jc w:val="center"/>
                    <w:rPr>
                      <w:sz w:val="16"/>
                      <w:szCs w:val="16"/>
                    </w:rPr>
                  </w:pPr>
                  <w:r w:rsidRPr="00D31293">
                    <w:rPr>
                      <w:sz w:val="16"/>
                      <w:szCs w:val="16"/>
                    </w:rPr>
                    <w:t>Площадь жилых, нежилых помещений/ общая площадь, кв. м</w:t>
                  </w:r>
                </w:p>
              </w:tc>
            </w:tr>
            <w:tr w:rsidR="00DD6D1D" w:rsidRPr="00D31293" w:rsidTr="00DD6D1D">
              <w:trPr>
                <w:trHeight w:val="95"/>
              </w:trPr>
              <w:tc>
                <w:tcPr>
                  <w:tcW w:w="454"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DD6D1D">
                  <w:pPr>
                    <w:pStyle w:val="af8"/>
                    <w:jc w:val="center"/>
                    <w:rPr>
                      <w:bCs/>
                      <w:sz w:val="18"/>
                      <w:szCs w:val="18"/>
                    </w:rPr>
                  </w:pPr>
                  <w:r w:rsidRPr="00D31293">
                    <w:rPr>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center"/>
                </w:tcPr>
                <w:p w:rsidR="00DD6D1D" w:rsidRPr="00D31293" w:rsidRDefault="00DD6D1D" w:rsidP="008426EF">
                  <w:pPr>
                    <w:pStyle w:val="af8"/>
                    <w:rPr>
                      <w:bCs/>
                      <w:sz w:val="18"/>
                      <w:szCs w:val="18"/>
                    </w:rPr>
                  </w:pPr>
                  <w:r w:rsidRPr="00D31293">
                    <w:rPr>
                      <w:bCs/>
                      <w:sz w:val="18"/>
                      <w:szCs w:val="18"/>
                    </w:rPr>
                    <w:t xml:space="preserve">с. </w:t>
                  </w:r>
                  <w:r w:rsidR="008426EF" w:rsidRPr="00D31293">
                    <w:rPr>
                      <w:bCs/>
                      <w:sz w:val="18"/>
                      <w:szCs w:val="18"/>
                    </w:rPr>
                    <w:t>Лена</w:t>
                  </w:r>
                  <w:r w:rsidRPr="00D31293">
                    <w:rPr>
                      <w:bCs/>
                      <w:sz w:val="18"/>
                      <w:szCs w:val="18"/>
                    </w:rPr>
                    <w:t xml:space="preserve">, ул. </w:t>
                  </w:r>
                  <w:r w:rsidR="008426EF" w:rsidRPr="00D31293">
                    <w:rPr>
                      <w:bCs/>
                      <w:sz w:val="18"/>
                      <w:szCs w:val="18"/>
                    </w:rPr>
                    <w:t>Кости</w:t>
                  </w:r>
                  <w:r w:rsidRPr="00D31293">
                    <w:rPr>
                      <w:bCs/>
                      <w:sz w:val="18"/>
                      <w:szCs w:val="18"/>
                    </w:rPr>
                    <w:t xml:space="preserve">  </w:t>
                  </w:r>
                  <w:r w:rsidR="008426EF" w:rsidRPr="00D31293">
                    <w:rPr>
                      <w:bCs/>
                      <w:sz w:val="18"/>
                      <w:szCs w:val="18"/>
                    </w:rPr>
                    <w:t>Зинина</w:t>
                  </w:r>
                  <w:r w:rsidRPr="00D31293">
                    <w:rPr>
                      <w:bCs/>
                      <w:sz w:val="18"/>
                      <w:szCs w:val="18"/>
                    </w:rPr>
                    <w:t>, д.3</w:t>
                  </w:r>
                  <w:r w:rsidR="008426EF" w:rsidRPr="00D31293">
                    <w:rPr>
                      <w:bCs/>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5F2ACD" w:rsidP="00DD6D1D">
                  <w:pPr>
                    <w:spacing w:after="60"/>
                    <w:jc w:val="center"/>
                    <w:rPr>
                      <w:sz w:val="18"/>
                      <w:szCs w:val="18"/>
                    </w:rPr>
                  </w:pPr>
                  <w:r w:rsidRPr="00D31293">
                    <w:rPr>
                      <w:sz w:val="18"/>
                      <w:szCs w:val="18"/>
                    </w:rPr>
                    <w:t>1990</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6D1BA5" w:rsidP="00DD6D1D">
                  <w:pPr>
                    <w:spacing w:after="60"/>
                    <w:ind w:right="-107" w:hanging="109"/>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DD6D1D" w:rsidRPr="00D31293" w:rsidRDefault="005F2ACD" w:rsidP="00DD6D1D">
                  <w:pPr>
                    <w:spacing w:after="60"/>
                    <w:jc w:val="center"/>
                    <w:rPr>
                      <w:sz w:val="18"/>
                      <w:szCs w:val="18"/>
                    </w:rPr>
                  </w:pPr>
                  <w:r w:rsidRPr="00D31293">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center"/>
                </w:tcPr>
                <w:p w:rsidR="00DD6D1D" w:rsidRPr="00D31293" w:rsidRDefault="00CA4025" w:rsidP="00CA4025">
                  <w:pPr>
                    <w:spacing w:after="60"/>
                    <w:jc w:val="center"/>
                    <w:rPr>
                      <w:sz w:val="18"/>
                      <w:szCs w:val="18"/>
                    </w:rPr>
                  </w:pPr>
                  <w:r w:rsidRPr="00E23357">
                    <w:rPr>
                      <w:sz w:val="18"/>
                      <w:szCs w:val="18"/>
                    </w:rPr>
                    <w:t>1183,2</w:t>
                  </w:r>
                  <w:r w:rsidR="005F2ACD" w:rsidRPr="00E23357">
                    <w:rPr>
                      <w:sz w:val="18"/>
                      <w:szCs w:val="18"/>
                    </w:rPr>
                    <w:t>/</w:t>
                  </w:r>
                  <w:r w:rsidR="00E23357" w:rsidRPr="00E23357">
                    <w:rPr>
                      <w:sz w:val="18"/>
                      <w:szCs w:val="18"/>
                    </w:rPr>
                    <w:t>613,3</w:t>
                  </w:r>
                </w:p>
              </w:tc>
            </w:tr>
          </w:tbl>
          <w:p w:rsidR="00DD6D1D" w:rsidRPr="00D31293" w:rsidRDefault="00DD6D1D" w:rsidP="00DD6D1D">
            <w:pPr>
              <w:keepNext/>
              <w:keepLines/>
              <w:widowControl w:val="0"/>
              <w:suppressLineNumbers/>
              <w:suppressAutoHyphens/>
              <w:jc w:val="both"/>
              <w:rPr>
                <w:b/>
                <w:sz w:val="20"/>
                <w:szCs w:val="20"/>
              </w:rPr>
            </w:pPr>
          </w:p>
        </w:tc>
      </w:tr>
      <w:tr w:rsidR="00DD6D1D" w:rsidRPr="00D31293" w:rsidTr="00DD6D1D">
        <w:trPr>
          <w:trHeight w:val="358"/>
        </w:trPr>
        <w:tc>
          <w:tcPr>
            <w:tcW w:w="567" w:type="dxa"/>
            <w:shd w:val="clear" w:color="auto" w:fill="auto"/>
          </w:tcPr>
          <w:p w:rsidR="00DD6D1D" w:rsidRPr="00D31293" w:rsidRDefault="00DD6D1D" w:rsidP="00DD6D1D">
            <w:pPr>
              <w:keepNext/>
              <w:keepLines/>
              <w:widowControl w:val="0"/>
              <w:suppressLineNumbers/>
              <w:suppressAutoHyphens/>
              <w:jc w:val="center"/>
              <w:rPr>
                <w:sz w:val="20"/>
                <w:szCs w:val="20"/>
              </w:rPr>
            </w:pPr>
            <w:r w:rsidRPr="00D31293">
              <w:rPr>
                <w:sz w:val="20"/>
                <w:szCs w:val="20"/>
              </w:rPr>
              <w:t>4.</w:t>
            </w:r>
          </w:p>
        </w:tc>
        <w:tc>
          <w:tcPr>
            <w:tcW w:w="2835" w:type="dxa"/>
            <w:shd w:val="clear" w:color="auto" w:fill="auto"/>
          </w:tcPr>
          <w:p w:rsidR="00DD6D1D" w:rsidRPr="00D31293" w:rsidRDefault="00DD6D1D" w:rsidP="00DD6D1D">
            <w:pPr>
              <w:keepNext/>
              <w:keepLines/>
              <w:widowControl w:val="0"/>
              <w:suppressLineNumbers/>
              <w:suppressAutoHyphens/>
              <w:rPr>
                <w:b/>
                <w:sz w:val="20"/>
                <w:szCs w:val="20"/>
              </w:rPr>
            </w:pPr>
            <w:r w:rsidRPr="00D31293">
              <w:rPr>
                <w:b/>
                <w:sz w:val="20"/>
                <w:szCs w:val="20"/>
              </w:rPr>
              <w:t>Объект конкурса</w:t>
            </w:r>
          </w:p>
        </w:tc>
        <w:tc>
          <w:tcPr>
            <w:tcW w:w="6804" w:type="dxa"/>
            <w:shd w:val="clear" w:color="auto" w:fill="auto"/>
          </w:tcPr>
          <w:p w:rsidR="00DD6D1D" w:rsidRPr="00D31293" w:rsidRDefault="00DD6D1D" w:rsidP="008F2091">
            <w:pPr>
              <w:keepNext/>
              <w:keepLines/>
              <w:widowControl w:val="0"/>
              <w:suppressLineNumbers/>
              <w:suppressAutoHyphens/>
              <w:jc w:val="both"/>
              <w:rPr>
                <w:b/>
                <w:sz w:val="20"/>
                <w:szCs w:val="20"/>
              </w:rPr>
            </w:pPr>
            <w:r w:rsidRPr="00D31293">
              <w:rPr>
                <w:sz w:val="20"/>
                <w:szCs w:val="20"/>
              </w:rPr>
              <w:t>Общее имущество многоквартирн</w:t>
            </w:r>
            <w:r w:rsidR="008F2091">
              <w:rPr>
                <w:sz w:val="20"/>
                <w:szCs w:val="20"/>
              </w:rPr>
              <w:t>ого</w:t>
            </w:r>
            <w:r w:rsidRPr="00D31293">
              <w:rPr>
                <w:sz w:val="20"/>
                <w:szCs w:val="20"/>
              </w:rPr>
              <w:t xml:space="preserve"> дом</w:t>
            </w:r>
            <w:r w:rsidR="008F2091">
              <w:rPr>
                <w:sz w:val="20"/>
                <w:szCs w:val="20"/>
              </w:rPr>
              <w:t>а</w:t>
            </w:r>
            <w:r w:rsidRPr="00D31293">
              <w:rPr>
                <w:sz w:val="20"/>
                <w:szCs w:val="20"/>
              </w:rPr>
              <w:t xml:space="preserve">, на право управления которым проводится конкурс, в соответствии с приложением № 1 </w:t>
            </w:r>
            <w:r w:rsidRPr="00D31293">
              <w:rPr>
                <w:noProof/>
                <w:sz w:val="20"/>
                <w:szCs w:val="20"/>
              </w:rPr>
              <w:t>к конкурсной документации</w:t>
            </w:r>
            <w:r w:rsidRPr="00D31293">
              <w:rPr>
                <w:sz w:val="20"/>
                <w:szCs w:val="20"/>
              </w:rPr>
              <w:t>.</w:t>
            </w:r>
          </w:p>
        </w:tc>
      </w:tr>
      <w:tr w:rsidR="00DD6D1D" w:rsidRPr="00D31293" w:rsidTr="00DD6D1D">
        <w:trPr>
          <w:trHeight w:val="358"/>
        </w:trPr>
        <w:tc>
          <w:tcPr>
            <w:tcW w:w="567" w:type="dxa"/>
          </w:tcPr>
          <w:p w:rsidR="00DD6D1D" w:rsidRPr="00D31293" w:rsidRDefault="00DD6D1D" w:rsidP="00DD6D1D">
            <w:pPr>
              <w:keepNext/>
              <w:keepLines/>
              <w:widowControl w:val="0"/>
              <w:suppressLineNumbers/>
              <w:suppressAutoHyphens/>
              <w:jc w:val="center"/>
              <w:rPr>
                <w:sz w:val="20"/>
                <w:szCs w:val="20"/>
              </w:rPr>
            </w:pPr>
            <w:r w:rsidRPr="00D31293">
              <w:rPr>
                <w:sz w:val="20"/>
                <w:szCs w:val="20"/>
              </w:rPr>
              <w:t>5.</w:t>
            </w:r>
          </w:p>
        </w:tc>
        <w:tc>
          <w:tcPr>
            <w:tcW w:w="2835" w:type="dxa"/>
          </w:tcPr>
          <w:p w:rsidR="00DD6D1D" w:rsidRPr="00D31293" w:rsidRDefault="00DD6D1D" w:rsidP="00DD6D1D">
            <w:pPr>
              <w:keepNext/>
              <w:keepLines/>
              <w:widowControl w:val="0"/>
              <w:suppressLineNumbers/>
              <w:suppressAutoHyphens/>
              <w:rPr>
                <w:b/>
                <w:sz w:val="20"/>
                <w:szCs w:val="20"/>
              </w:rPr>
            </w:pPr>
            <w:r w:rsidRPr="00D31293">
              <w:rPr>
                <w:b/>
                <w:sz w:val="20"/>
                <w:szCs w:val="20"/>
              </w:rPr>
              <w:t>Размер обеспечения исполнения обязательств</w:t>
            </w:r>
          </w:p>
        </w:tc>
        <w:tc>
          <w:tcPr>
            <w:tcW w:w="6804" w:type="dxa"/>
          </w:tcPr>
          <w:p w:rsidR="00DD6D1D" w:rsidRPr="00D31293" w:rsidRDefault="00DD6D1D" w:rsidP="00DD6D1D">
            <w:pPr>
              <w:keepNext/>
              <w:keepLines/>
              <w:widowControl w:val="0"/>
              <w:suppressLineNumbers/>
              <w:suppressAutoHyphens/>
              <w:jc w:val="both"/>
              <w:rPr>
                <w:sz w:val="20"/>
                <w:szCs w:val="20"/>
              </w:rPr>
            </w:pPr>
            <w:r w:rsidRPr="00D31293">
              <w:rPr>
                <w:sz w:val="20"/>
                <w:szCs w:val="20"/>
              </w:rPr>
              <w:t>Размер обеспечения исполнения обязательств устанавливается в размере 50% от цены договора управления многоквартирным домом, подлежащей уплате собственниками помещений в течение месяца.</w:t>
            </w:r>
          </w:p>
        </w:tc>
      </w:tr>
      <w:tr w:rsidR="00DD6D1D" w:rsidRPr="00D31293" w:rsidTr="00DD6D1D">
        <w:trPr>
          <w:trHeight w:val="358"/>
        </w:trPr>
        <w:tc>
          <w:tcPr>
            <w:tcW w:w="567" w:type="dxa"/>
          </w:tcPr>
          <w:p w:rsidR="00DD6D1D" w:rsidRPr="00D31293" w:rsidRDefault="00DD6D1D" w:rsidP="00DD6D1D">
            <w:pPr>
              <w:jc w:val="center"/>
              <w:rPr>
                <w:sz w:val="20"/>
                <w:szCs w:val="20"/>
              </w:rPr>
            </w:pPr>
            <w:r w:rsidRPr="00D31293">
              <w:rPr>
                <w:sz w:val="20"/>
                <w:szCs w:val="20"/>
              </w:rPr>
              <w:t>6.</w:t>
            </w:r>
          </w:p>
        </w:tc>
        <w:tc>
          <w:tcPr>
            <w:tcW w:w="2835" w:type="dxa"/>
          </w:tcPr>
          <w:p w:rsidR="00DD6D1D" w:rsidRPr="00D31293" w:rsidRDefault="00DD6D1D" w:rsidP="00DD6D1D">
            <w:pPr>
              <w:widowControl w:val="0"/>
              <w:shd w:val="clear" w:color="auto" w:fill="FFFFFF"/>
              <w:tabs>
                <w:tab w:val="left" w:pos="1138"/>
              </w:tabs>
              <w:autoSpaceDE w:val="0"/>
              <w:autoSpaceDN w:val="0"/>
              <w:adjustRightInd w:val="0"/>
              <w:rPr>
                <w:b/>
                <w:sz w:val="20"/>
                <w:szCs w:val="20"/>
              </w:rPr>
            </w:pPr>
            <w:r w:rsidRPr="00D31293">
              <w:rPr>
                <w:b/>
                <w:sz w:val="20"/>
                <w:szCs w:val="20"/>
              </w:rPr>
              <w:t>Форма, сроки и порядок оплаты работ, услуг</w:t>
            </w:r>
          </w:p>
        </w:tc>
        <w:tc>
          <w:tcPr>
            <w:tcW w:w="6804" w:type="dxa"/>
          </w:tcPr>
          <w:p w:rsidR="00DD6D1D" w:rsidRPr="00D31293" w:rsidRDefault="00DD6D1D" w:rsidP="00DD6D1D">
            <w:pPr>
              <w:widowControl w:val="0"/>
              <w:shd w:val="clear" w:color="auto" w:fill="FFFFFF"/>
              <w:tabs>
                <w:tab w:val="left" w:pos="1138"/>
              </w:tabs>
              <w:autoSpaceDE w:val="0"/>
              <w:autoSpaceDN w:val="0"/>
              <w:adjustRightInd w:val="0"/>
              <w:jc w:val="both"/>
              <w:rPr>
                <w:spacing w:val="5"/>
                <w:sz w:val="20"/>
                <w:szCs w:val="20"/>
              </w:rPr>
            </w:pPr>
            <w:r w:rsidRPr="00D31293">
              <w:rPr>
                <w:sz w:val="20"/>
                <w:szCs w:val="20"/>
              </w:rPr>
              <w:t xml:space="preserve">Плата за содержание и ремонт жилого помещения и коммунальные услуги вносятся собственниками и лицами, принявшими помещения, ежемесячно до 10 числа месяца, следующего за истекшим месяцем </w:t>
            </w:r>
            <w:r w:rsidRPr="00D31293">
              <w:rPr>
                <w:spacing w:val="1"/>
                <w:sz w:val="20"/>
                <w:szCs w:val="20"/>
              </w:rPr>
              <w:t xml:space="preserve">на основании платежных документов, предоставляемых Управляющей </w:t>
            </w:r>
            <w:r w:rsidRPr="00D31293">
              <w:rPr>
                <w:spacing w:val="5"/>
                <w:sz w:val="20"/>
                <w:szCs w:val="20"/>
              </w:rPr>
              <w:t xml:space="preserve">организацией. </w:t>
            </w:r>
          </w:p>
          <w:p w:rsidR="00DD6D1D" w:rsidRPr="00D31293" w:rsidRDefault="00DD6D1D" w:rsidP="00DD6D1D">
            <w:pPr>
              <w:widowControl w:val="0"/>
              <w:shd w:val="clear" w:color="auto" w:fill="FFFFFF"/>
              <w:tabs>
                <w:tab w:val="left" w:pos="1138"/>
              </w:tabs>
              <w:autoSpaceDE w:val="0"/>
              <w:autoSpaceDN w:val="0"/>
              <w:adjustRightInd w:val="0"/>
              <w:jc w:val="both"/>
              <w:rPr>
                <w:sz w:val="20"/>
                <w:szCs w:val="20"/>
              </w:rPr>
            </w:pPr>
            <w:r w:rsidRPr="00D31293">
              <w:rPr>
                <w:sz w:val="20"/>
                <w:szCs w:val="20"/>
              </w:rPr>
              <w:t>В случае оказания услуг и выполнения работ по содержанию и ремонту общего имущества в многоквартирном доме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tc>
      </w:tr>
      <w:tr w:rsidR="00DD6D1D" w:rsidRPr="00D31293" w:rsidTr="00DD6D1D">
        <w:trPr>
          <w:trHeight w:val="631"/>
        </w:trPr>
        <w:tc>
          <w:tcPr>
            <w:tcW w:w="567" w:type="dxa"/>
          </w:tcPr>
          <w:p w:rsidR="00DD6D1D" w:rsidRPr="00D31293" w:rsidRDefault="00DD6D1D" w:rsidP="00DD6D1D">
            <w:pPr>
              <w:jc w:val="center"/>
              <w:rPr>
                <w:sz w:val="20"/>
                <w:szCs w:val="20"/>
              </w:rPr>
            </w:pPr>
            <w:r w:rsidRPr="00D31293">
              <w:rPr>
                <w:sz w:val="20"/>
                <w:szCs w:val="20"/>
              </w:rPr>
              <w:t>7.</w:t>
            </w:r>
          </w:p>
          <w:p w:rsidR="00DD6D1D" w:rsidRPr="00D31293" w:rsidRDefault="00DD6D1D" w:rsidP="00DD6D1D">
            <w:pPr>
              <w:jc w:val="center"/>
              <w:rPr>
                <w:sz w:val="20"/>
                <w:szCs w:val="20"/>
              </w:rPr>
            </w:pPr>
          </w:p>
          <w:p w:rsidR="00DD6D1D" w:rsidRPr="00D31293" w:rsidRDefault="00DD6D1D" w:rsidP="00DD6D1D">
            <w:pPr>
              <w:jc w:val="center"/>
              <w:rPr>
                <w:sz w:val="20"/>
                <w:szCs w:val="20"/>
              </w:rPr>
            </w:pPr>
          </w:p>
        </w:tc>
        <w:tc>
          <w:tcPr>
            <w:tcW w:w="2835" w:type="dxa"/>
          </w:tcPr>
          <w:p w:rsidR="00DD6D1D" w:rsidRPr="00D31293" w:rsidRDefault="00DD6D1D" w:rsidP="00DD6D1D">
            <w:pPr>
              <w:widowControl w:val="0"/>
              <w:shd w:val="clear" w:color="auto" w:fill="FFFFFF"/>
              <w:tabs>
                <w:tab w:val="left" w:pos="1138"/>
              </w:tabs>
              <w:autoSpaceDE w:val="0"/>
              <w:autoSpaceDN w:val="0"/>
              <w:adjustRightInd w:val="0"/>
              <w:rPr>
                <w:b/>
                <w:sz w:val="20"/>
                <w:szCs w:val="20"/>
              </w:rPr>
            </w:pPr>
            <w:r w:rsidRPr="00D31293">
              <w:rPr>
                <w:b/>
                <w:sz w:val="20"/>
                <w:szCs w:val="20"/>
              </w:rPr>
              <w:t>Участники конкурса (претенденты)</w:t>
            </w:r>
          </w:p>
        </w:tc>
        <w:tc>
          <w:tcPr>
            <w:tcW w:w="6804" w:type="dxa"/>
          </w:tcPr>
          <w:p w:rsidR="00DD6D1D" w:rsidRPr="00D31293" w:rsidRDefault="00DD6D1D" w:rsidP="00DD6D1D">
            <w:pPr>
              <w:widowControl w:val="0"/>
              <w:shd w:val="clear" w:color="auto" w:fill="FFFFFF"/>
              <w:tabs>
                <w:tab w:val="left" w:pos="1138"/>
              </w:tabs>
              <w:autoSpaceDE w:val="0"/>
              <w:autoSpaceDN w:val="0"/>
              <w:adjustRightInd w:val="0"/>
              <w:rPr>
                <w:sz w:val="20"/>
                <w:szCs w:val="20"/>
              </w:rPr>
            </w:pPr>
            <w:r w:rsidRPr="00D31293">
              <w:rPr>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DD6D1D" w:rsidRPr="00D31293" w:rsidTr="00DD6D1D">
        <w:trPr>
          <w:trHeight w:val="358"/>
        </w:trPr>
        <w:tc>
          <w:tcPr>
            <w:tcW w:w="567" w:type="dxa"/>
          </w:tcPr>
          <w:p w:rsidR="00DD6D1D" w:rsidRPr="00D31293" w:rsidRDefault="00DD6D1D" w:rsidP="00DD6D1D">
            <w:pPr>
              <w:jc w:val="center"/>
              <w:rPr>
                <w:sz w:val="20"/>
                <w:szCs w:val="20"/>
              </w:rPr>
            </w:pPr>
            <w:r w:rsidRPr="00D31293">
              <w:rPr>
                <w:sz w:val="20"/>
                <w:szCs w:val="20"/>
              </w:rPr>
              <w:t>8.</w:t>
            </w:r>
          </w:p>
          <w:p w:rsidR="00DD6D1D" w:rsidRPr="00D31293" w:rsidRDefault="00DD6D1D" w:rsidP="00DD6D1D">
            <w:pPr>
              <w:jc w:val="center"/>
              <w:rPr>
                <w:sz w:val="20"/>
                <w:szCs w:val="20"/>
              </w:rPr>
            </w:pPr>
          </w:p>
        </w:tc>
        <w:tc>
          <w:tcPr>
            <w:tcW w:w="2835" w:type="dxa"/>
          </w:tcPr>
          <w:p w:rsidR="00DD6D1D" w:rsidRPr="00D31293" w:rsidRDefault="00DD6D1D" w:rsidP="00DD6D1D">
            <w:pPr>
              <w:widowControl w:val="0"/>
              <w:shd w:val="clear" w:color="auto" w:fill="FFFFFF"/>
              <w:tabs>
                <w:tab w:val="left" w:pos="1138"/>
              </w:tabs>
              <w:autoSpaceDE w:val="0"/>
              <w:autoSpaceDN w:val="0"/>
              <w:adjustRightInd w:val="0"/>
              <w:rPr>
                <w:b/>
                <w:sz w:val="20"/>
                <w:szCs w:val="20"/>
              </w:rPr>
            </w:pPr>
            <w:r w:rsidRPr="00D31293">
              <w:rPr>
                <w:b/>
                <w:sz w:val="20"/>
                <w:szCs w:val="20"/>
              </w:rPr>
              <w:t>Преимущества, предоставляемые при участии в конкурсе</w:t>
            </w:r>
          </w:p>
        </w:tc>
        <w:tc>
          <w:tcPr>
            <w:tcW w:w="6804" w:type="dxa"/>
          </w:tcPr>
          <w:p w:rsidR="00DD6D1D" w:rsidRPr="00D31293" w:rsidRDefault="00DD6D1D" w:rsidP="00DD6D1D">
            <w:pPr>
              <w:widowControl w:val="0"/>
              <w:shd w:val="clear" w:color="auto" w:fill="FFFFFF"/>
              <w:tabs>
                <w:tab w:val="left" w:pos="1138"/>
              </w:tabs>
              <w:autoSpaceDE w:val="0"/>
              <w:autoSpaceDN w:val="0"/>
              <w:adjustRightInd w:val="0"/>
              <w:rPr>
                <w:sz w:val="20"/>
                <w:szCs w:val="20"/>
              </w:rPr>
            </w:pPr>
            <w:r w:rsidRPr="00D31293">
              <w:rPr>
                <w:sz w:val="20"/>
                <w:szCs w:val="20"/>
              </w:rPr>
              <w:t>Нет</w:t>
            </w:r>
          </w:p>
          <w:p w:rsidR="00DD6D1D" w:rsidRPr="00D31293" w:rsidRDefault="00DD6D1D" w:rsidP="00DD6D1D">
            <w:pPr>
              <w:widowControl w:val="0"/>
              <w:shd w:val="clear" w:color="auto" w:fill="FFFFFF"/>
              <w:tabs>
                <w:tab w:val="left" w:pos="1138"/>
              </w:tabs>
              <w:autoSpaceDE w:val="0"/>
              <w:autoSpaceDN w:val="0"/>
              <w:adjustRightInd w:val="0"/>
              <w:rPr>
                <w:sz w:val="20"/>
                <w:szCs w:val="20"/>
              </w:rPr>
            </w:pPr>
          </w:p>
          <w:p w:rsidR="00DD6D1D" w:rsidRPr="00D31293" w:rsidRDefault="00DD6D1D" w:rsidP="00DD6D1D">
            <w:pPr>
              <w:widowControl w:val="0"/>
              <w:shd w:val="clear" w:color="auto" w:fill="FFFFFF"/>
              <w:tabs>
                <w:tab w:val="left" w:pos="1138"/>
              </w:tabs>
              <w:autoSpaceDE w:val="0"/>
              <w:autoSpaceDN w:val="0"/>
              <w:adjustRightInd w:val="0"/>
              <w:rPr>
                <w:sz w:val="20"/>
                <w:szCs w:val="20"/>
              </w:rPr>
            </w:pPr>
          </w:p>
        </w:tc>
      </w:tr>
      <w:tr w:rsidR="00DD6D1D" w:rsidRPr="00D31293" w:rsidTr="00DD6D1D">
        <w:trPr>
          <w:trHeight w:val="358"/>
        </w:trPr>
        <w:tc>
          <w:tcPr>
            <w:tcW w:w="567" w:type="dxa"/>
          </w:tcPr>
          <w:p w:rsidR="00DD6D1D" w:rsidRPr="00D31293" w:rsidRDefault="00DD6D1D" w:rsidP="00DD6D1D">
            <w:pPr>
              <w:jc w:val="center"/>
              <w:rPr>
                <w:sz w:val="20"/>
                <w:szCs w:val="20"/>
              </w:rPr>
            </w:pPr>
            <w:r w:rsidRPr="00D31293">
              <w:rPr>
                <w:sz w:val="20"/>
                <w:szCs w:val="20"/>
              </w:rPr>
              <w:t>9.</w:t>
            </w:r>
          </w:p>
        </w:tc>
        <w:tc>
          <w:tcPr>
            <w:tcW w:w="2835" w:type="dxa"/>
          </w:tcPr>
          <w:p w:rsidR="00DD6D1D" w:rsidRPr="00D31293" w:rsidRDefault="00DD6D1D" w:rsidP="00DD6D1D">
            <w:pPr>
              <w:keepNext/>
              <w:keepLines/>
              <w:widowControl w:val="0"/>
              <w:suppressLineNumbers/>
              <w:suppressAutoHyphens/>
              <w:rPr>
                <w:b/>
                <w:sz w:val="20"/>
                <w:szCs w:val="20"/>
              </w:rPr>
            </w:pPr>
            <w:r w:rsidRPr="00D31293">
              <w:rPr>
                <w:b/>
                <w:sz w:val="20"/>
                <w:szCs w:val="20"/>
              </w:rPr>
              <w:t>Форма заявки на участие в конкурсе</w:t>
            </w:r>
          </w:p>
        </w:tc>
        <w:tc>
          <w:tcPr>
            <w:tcW w:w="6804" w:type="dxa"/>
          </w:tcPr>
          <w:p w:rsidR="00DD6D1D" w:rsidRPr="00D31293" w:rsidRDefault="00DD6D1D" w:rsidP="00DD6D1D">
            <w:pPr>
              <w:keepNext/>
              <w:keepLines/>
              <w:widowControl w:val="0"/>
              <w:suppressLineNumbers/>
              <w:suppressAutoHyphens/>
              <w:jc w:val="both"/>
              <w:rPr>
                <w:b/>
                <w:sz w:val="20"/>
                <w:szCs w:val="20"/>
              </w:rPr>
            </w:pPr>
            <w:r w:rsidRPr="00D31293">
              <w:rPr>
                <w:sz w:val="20"/>
                <w:szCs w:val="20"/>
              </w:rPr>
              <w:t xml:space="preserve">Участник конкурса подает заявку на участие в конкурсе в соответствии с приложением № 5 </w:t>
            </w:r>
            <w:r w:rsidRPr="00D31293">
              <w:rPr>
                <w:noProof/>
                <w:sz w:val="20"/>
                <w:szCs w:val="20"/>
              </w:rPr>
              <w:t>к конкурсной документации</w:t>
            </w:r>
            <w:r w:rsidRPr="00D31293">
              <w:rPr>
                <w:sz w:val="20"/>
                <w:szCs w:val="20"/>
              </w:rPr>
              <w:t xml:space="preserve">. </w:t>
            </w:r>
          </w:p>
        </w:tc>
      </w:tr>
      <w:tr w:rsidR="00DD6D1D" w:rsidRPr="00D31293" w:rsidTr="00DD6D1D">
        <w:trPr>
          <w:trHeight w:val="358"/>
        </w:trPr>
        <w:tc>
          <w:tcPr>
            <w:tcW w:w="567" w:type="dxa"/>
          </w:tcPr>
          <w:p w:rsidR="00DD6D1D" w:rsidRPr="00D31293" w:rsidRDefault="00DD6D1D" w:rsidP="00DD6D1D">
            <w:pPr>
              <w:rPr>
                <w:sz w:val="20"/>
                <w:szCs w:val="20"/>
              </w:rPr>
            </w:pPr>
            <w:r w:rsidRPr="00D31293">
              <w:rPr>
                <w:sz w:val="20"/>
                <w:szCs w:val="20"/>
              </w:rPr>
              <w:t>10.</w:t>
            </w:r>
          </w:p>
        </w:tc>
        <w:tc>
          <w:tcPr>
            <w:tcW w:w="2835" w:type="dxa"/>
          </w:tcPr>
          <w:p w:rsidR="00DD6D1D" w:rsidRPr="00D31293" w:rsidRDefault="00DD6D1D" w:rsidP="00DD6D1D">
            <w:pPr>
              <w:rPr>
                <w:b/>
                <w:sz w:val="20"/>
                <w:szCs w:val="20"/>
              </w:rPr>
            </w:pPr>
            <w:r w:rsidRPr="00D31293">
              <w:rPr>
                <w:b/>
                <w:sz w:val="20"/>
                <w:szCs w:val="20"/>
              </w:rPr>
              <w:t>Требования к претендентам</w:t>
            </w:r>
          </w:p>
        </w:tc>
        <w:tc>
          <w:tcPr>
            <w:tcW w:w="6804" w:type="dxa"/>
          </w:tcPr>
          <w:p w:rsidR="00DD6D1D" w:rsidRPr="00D31293" w:rsidRDefault="00DD6D1D" w:rsidP="00DD6D1D">
            <w:pPr>
              <w:jc w:val="both"/>
              <w:rPr>
                <w:sz w:val="20"/>
                <w:szCs w:val="20"/>
              </w:rPr>
            </w:pPr>
            <w:r w:rsidRPr="00D31293">
              <w:rPr>
                <w:sz w:val="20"/>
                <w:szCs w:val="20"/>
              </w:rPr>
              <w:t>1. Соответствие участников конкурса требованиям, предъявляемым законодательством Российской Федерации к лицам, осуществляющим выполнение работ, оказание услуг, предусмотренных договором управления многоквартирными домами.</w:t>
            </w:r>
          </w:p>
          <w:p w:rsidR="00DD6D1D" w:rsidRPr="00D31293" w:rsidRDefault="00DD6D1D" w:rsidP="00DD6D1D">
            <w:pPr>
              <w:jc w:val="both"/>
              <w:rPr>
                <w:sz w:val="20"/>
                <w:szCs w:val="20"/>
              </w:rPr>
            </w:pPr>
            <w:r w:rsidRPr="00D31293">
              <w:rPr>
                <w:sz w:val="20"/>
                <w:szCs w:val="20"/>
              </w:rPr>
              <w:t>2. Непроведение в отношении участника конкурса процедуры банкротства, либо процедуры ликвидации.</w:t>
            </w:r>
          </w:p>
          <w:p w:rsidR="00DD6D1D" w:rsidRPr="00D31293" w:rsidRDefault="00DD6D1D" w:rsidP="00DD6D1D">
            <w:pPr>
              <w:jc w:val="both"/>
              <w:rPr>
                <w:sz w:val="20"/>
                <w:szCs w:val="20"/>
              </w:rPr>
            </w:pPr>
            <w:r w:rsidRPr="00D31293">
              <w:rPr>
                <w:sz w:val="20"/>
                <w:szCs w:val="20"/>
              </w:rPr>
              <w:t xml:space="preserve">3.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DD6D1D" w:rsidRPr="00D31293" w:rsidRDefault="00DD6D1D" w:rsidP="00DD6D1D">
            <w:pPr>
              <w:jc w:val="both"/>
              <w:rPr>
                <w:sz w:val="20"/>
                <w:szCs w:val="20"/>
              </w:rPr>
            </w:pPr>
            <w:r w:rsidRPr="00D31293">
              <w:rPr>
                <w:sz w:val="20"/>
                <w:szCs w:val="20"/>
              </w:rPr>
              <w:t xml:space="preserve">4.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w:t>
            </w:r>
            <w:r w:rsidRPr="00D31293">
              <w:rPr>
                <w:sz w:val="20"/>
                <w:szCs w:val="20"/>
              </w:rPr>
              <w:lastRenderedPageBreak/>
              <w:t>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DD6D1D" w:rsidRPr="00D31293" w:rsidRDefault="00DD6D1D" w:rsidP="00DD6D1D">
            <w:pPr>
              <w:jc w:val="both"/>
              <w:rPr>
                <w:sz w:val="20"/>
                <w:szCs w:val="20"/>
              </w:rPr>
            </w:pPr>
            <w:r w:rsidRPr="00D31293">
              <w:rPr>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w:t>
            </w:r>
          </w:p>
          <w:p w:rsidR="00DD6D1D" w:rsidRPr="00D31293" w:rsidRDefault="00DD6D1D" w:rsidP="00DD6D1D">
            <w:pPr>
              <w:jc w:val="both"/>
              <w:rPr>
                <w:sz w:val="20"/>
                <w:szCs w:val="20"/>
              </w:rPr>
            </w:pPr>
            <w:r w:rsidRPr="00D31293">
              <w:rPr>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DD6D1D" w:rsidRPr="00D31293" w:rsidTr="00DD6D1D">
        <w:trPr>
          <w:trHeight w:val="122"/>
        </w:trPr>
        <w:tc>
          <w:tcPr>
            <w:tcW w:w="567" w:type="dxa"/>
          </w:tcPr>
          <w:p w:rsidR="00DD6D1D" w:rsidRPr="00D31293" w:rsidRDefault="00DD6D1D" w:rsidP="00DD6D1D">
            <w:pPr>
              <w:rPr>
                <w:sz w:val="20"/>
                <w:szCs w:val="20"/>
              </w:rPr>
            </w:pPr>
            <w:r w:rsidRPr="00D31293">
              <w:rPr>
                <w:sz w:val="20"/>
                <w:szCs w:val="20"/>
              </w:rPr>
              <w:lastRenderedPageBreak/>
              <w:t>11.</w:t>
            </w:r>
          </w:p>
        </w:tc>
        <w:tc>
          <w:tcPr>
            <w:tcW w:w="2835" w:type="dxa"/>
          </w:tcPr>
          <w:p w:rsidR="00DD6D1D" w:rsidRPr="00D31293" w:rsidRDefault="00DD6D1D" w:rsidP="00DD6D1D">
            <w:pPr>
              <w:rPr>
                <w:b/>
                <w:sz w:val="20"/>
                <w:szCs w:val="20"/>
              </w:rPr>
            </w:pPr>
            <w:r w:rsidRPr="00D31293">
              <w:rPr>
                <w:b/>
                <w:sz w:val="20"/>
                <w:szCs w:val="20"/>
              </w:rPr>
              <w:t>Документы, входящие в состав заявки на участие в конкурсе</w:t>
            </w:r>
          </w:p>
        </w:tc>
        <w:tc>
          <w:tcPr>
            <w:tcW w:w="6804" w:type="dxa"/>
          </w:tcPr>
          <w:p w:rsidR="00DD6D1D" w:rsidRPr="00D31293" w:rsidRDefault="00DD6D1D" w:rsidP="00DD6D1D">
            <w:pPr>
              <w:rPr>
                <w:sz w:val="20"/>
                <w:szCs w:val="20"/>
              </w:rPr>
            </w:pPr>
            <w:r w:rsidRPr="00D31293">
              <w:rPr>
                <w:sz w:val="20"/>
                <w:szCs w:val="20"/>
              </w:rPr>
              <w:t>1) Сведения и документы об участнике конкурса:</w:t>
            </w:r>
          </w:p>
          <w:p w:rsidR="00DD6D1D" w:rsidRPr="00D31293" w:rsidRDefault="00DD6D1D" w:rsidP="00DD6D1D">
            <w:pPr>
              <w:jc w:val="both"/>
              <w:rPr>
                <w:sz w:val="20"/>
                <w:szCs w:val="20"/>
              </w:rPr>
            </w:pPr>
            <w:r w:rsidRPr="00D31293">
              <w:rPr>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D6D1D" w:rsidRPr="00D31293" w:rsidRDefault="00DD6D1D" w:rsidP="00DD6D1D">
            <w:pPr>
              <w:jc w:val="both"/>
              <w:rPr>
                <w:sz w:val="20"/>
                <w:szCs w:val="20"/>
              </w:rPr>
            </w:pPr>
            <w:r w:rsidRPr="00D31293">
              <w:rPr>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DD6D1D" w:rsidRPr="00D31293" w:rsidRDefault="00DD6D1D" w:rsidP="00DD6D1D">
            <w:pPr>
              <w:jc w:val="both"/>
              <w:rPr>
                <w:sz w:val="20"/>
                <w:szCs w:val="20"/>
              </w:rPr>
            </w:pPr>
            <w:r w:rsidRPr="00D31293">
              <w:rPr>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DD6D1D" w:rsidRPr="00D31293" w:rsidRDefault="00DD6D1D" w:rsidP="00DD6D1D">
            <w:pPr>
              <w:jc w:val="both"/>
              <w:rPr>
                <w:sz w:val="20"/>
                <w:szCs w:val="20"/>
              </w:rPr>
            </w:pPr>
            <w:r w:rsidRPr="00D31293">
              <w:rPr>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DD6D1D" w:rsidRPr="00D31293" w:rsidRDefault="00DD6D1D" w:rsidP="00DD6D1D">
            <w:pPr>
              <w:jc w:val="both"/>
              <w:rPr>
                <w:sz w:val="20"/>
                <w:szCs w:val="20"/>
              </w:rPr>
            </w:pPr>
            <w:r w:rsidRPr="00D31293">
              <w:rPr>
                <w:sz w:val="20"/>
                <w:szCs w:val="20"/>
              </w:rPr>
              <w:t>а) документы, подтверждающие внесение денежных средств в качестве обеспечения заявки на участие в конкурсе;</w:t>
            </w:r>
          </w:p>
          <w:p w:rsidR="00DD6D1D" w:rsidRPr="00D31293" w:rsidRDefault="00DD6D1D" w:rsidP="00DD6D1D">
            <w:pPr>
              <w:jc w:val="both"/>
              <w:rPr>
                <w:sz w:val="20"/>
                <w:szCs w:val="20"/>
              </w:rPr>
            </w:pPr>
            <w:r w:rsidRPr="00D31293">
              <w:rPr>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DD6D1D" w:rsidRPr="00D31293" w:rsidRDefault="00DD6D1D" w:rsidP="00DD6D1D">
            <w:pPr>
              <w:jc w:val="both"/>
              <w:rPr>
                <w:sz w:val="20"/>
                <w:szCs w:val="20"/>
              </w:rPr>
            </w:pPr>
            <w:r w:rsidRPr="00D31293">
              <w:rPr>
                <w:sz w:val="20"/>
                <w:szCs w:val="20"/>
              </w:rPr>
              <w:t>в) копии утвержденного бухгалтерского баланса за последний отчетный период.</w:t>
            </w:r>
          </w:p>
          <w:p w:rsidR="00DD6D1D" w:rsidRPr="00D31293" w:rsidRDefault="00DD6D1D" w:rsidP="00DD6D1D">
            <w:pPr>
              <w:jc w:val="both"/>
              <w:rPr>
                <w:sz w:val="20"/>
                <w:szCs w:val="20"/>
              </w:rPr>
            </w:pPr>
            <w:r w:rsidRPr="00D31293">
              <w:rPr>
                <w:sz w:val="20"/>
                <w:szCs w:val="20"/>
              </w:rPr>
              <w:t>3) Реквизиты банковского счета для внесения владельцами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DD6D1D" w:rsidRPr="00D31293" w:rsidRDefault="00DD6D1D" w:rsidP="00DD6D1D">
            <w:pPr>
              <w:jc w:val="both"/>
              <w:rPr>
                <w:sz w:val="20"/>
                <w:szCs w:val="20"/>
              </w:rPr>
            </w:pPr>
            <w:r w:rsidRPr="00D31293">
              <w:rPr>
                <w:sz w:val="20"/>
                <w:szCs w:val="20"/>
              </w:rPr>
              <w:t>4) Копии учредительных документов (для юридических лиц).</w:t>
            </w:r>
          </w:p>
          <w:p w:rsidR="00DD6D1D" w:rsidRPr="00D31293" w:rsidRDefault="00DD6D1D" w:rsidP="00DD6D1D">
            <w:pPr>
              <w:jc w:val="both"/>
              <w:rPr>
                <w:sz w:val="20"/>
                <w:szCs w:val="20"/>
              </w:rPr>
            </w:pPr>
            <w:r w:rsidRPr="00D31293">
              <w:rPr>
                <w:sz w:val="20"/>
                <w:szCs w:val="20"/>
              </w:rPr>
              <w:t>5) Копия свидетельства о регистрации в налоговом органе.</w:t>
            </w:r>
          </w:p>
          <w:p w:rsidR="00DD6D1D" w:rsidRPr="00D31293" w:rsidRDefault="00DD6D1D" w:rsidP="00DD6D1D">
            <w:pPr>
              <w:jc w:val="both"/>
              <w:rPr>
                <w:sz w:val="20"/>
                <w:szCs w:val="20"/>
              </w:rPr>
            </w:pPr>
            <w:r w:rsidRPr="00D31293">
              <w:rPr>
                <w:sz w:val="20"/>
                <w:szCs w:val="20"/>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DD6D1D" w:rsidRPr="00D31293" w:rsidRDefault="00DD6D1D" w:rsidP="00DD6D1D">
            <w:pPr>
              <w:jc w:val="both"/>
              <w:rPr>
                <w:sz w:val="20"/>
                <w:szCs w:val="20"/>
              </w:rPr>
            </w:pPr>
            <w:r w:rsidRPr="00D31293">
              <w:rPr>
                <w:sz w:val="20"/>
                <w:szCs w:val="20"/>
              </w:rPr>
              <w:t>- формы: № 1 «Бухгалтерский баланс» и №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DD6D1D" w:rsidRPr="00D31293" w:rsidRDefault="00DD6D1D" w:rsidP="00DD6D1D">
            <w:pPr>
              <w:jc w:val="both"/>
              <w:rPr>
                <w:sz w:val="20"/>
                <w:szCs w:val="20"/>
              </w:rPr>
            </w:pPr>
            <w:r w:rsidRPr="00D31293">
              <w:rPr>
                <w:sz w:val="20"/>
                <w:szCs w:val="20"/>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567" w:type="dxa"/>
            <w:tcBorders>
              <w:top w:val="single" w:sz="4" w:space="0" w:color="auto"/>
              <w:left w:val="single" w:sz="4" w:space="0" w:color="auto"/>
              <w:bottom w:val="single" w:sz="4" w:space="0" w:color="auto"/>
              <w:right w:val="single" w:sz="4" w:space="0" w:color="auto"/>
            </w:tcBorders>
          </w:tcPr>
          <w:p w:rsidR="00DD6D1D" w:rsidRPr="000E3474" w:rsidRDefault="00DD6D1D" w:rsidP="00DD6D1D">
            <w:pPr>
              <w:jc w:val="center"/>
              <w:rPr>
                <w:sz w:val="20"/>
                <w:szCs w:val="20"/>
              </w:rPr>
            </w:pPr>
            <w:r w:rsidRPr="000E3474">
              <w:rPr>
                <w:sz w:val="20"/>
                <w:szCs w:val="20"/>
              </w:rPr>
              <w:t>12.</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Next/>
              <w:keepLines/>
              <w:widowControl w:val="0"/>
              <w:suppressLineNumbers/>
              <w:suppressAutoHyphens/>
              <w:rPr>
                <w:b/>
                <w:sz w:val="20"/>
                <w:szCs w:val="20"/>
              </w:rPr>
            </w:pPr>
            <w:r w:rsidRPr="00D31293">
              <w:rPr>
                <w:b/>
                <w:sz w:val="20"/>
                <w:szCs w:val="20"/>
              </w:rPr>
              <w:t>Срок подачи заявок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D6D1D" w:rsidRPr="000E3474" w:rsidRDefault="00DD6D1D" w:rsidP="006D1BA5">
            <w:pPr>
              <w:keepNext/>
              <w:keepLines/>
              <w:widowControl w:val="0"/>
              <w:suppressLineNumbers/>
              <w:suppressAutoHyphens/>
              <w:jc w:val="both"/>
              <w:rPr>
                <w:sz w:val="20"/>
                <w:szCs w:val="20"/>
              </w:rPr>
            </w:pPr>
            <w:r w:rsidRPr="000E3474">
              <w:rPr>
                <w:sz w:val="20"/>
                <w:szCs w:val="20"/>
              </w:rPr>
              <w:t xml:space="preserve">С </w:t>
            </w:r>
            <w:r w:rsidR="000E3474" w:rsidRPr="000E3474">
              <w:rPr>
                <w:sz w:val="20"/>
                <w:szCs w:val="20"/>
              </w:rPr>
              <w:t>05</w:t>
            </w:r>
            <w:r w:rsidR="006D1BA5" w:rsidRPr="000E3474">
              <w:rPr>
                <w:sz w:val="20"/>
                <w:szCs w:val="20"/>
              </w:rPr>
              <w:t xml:space="preserve"> </w:t>
            </w:r>
            <w:r w:rsidR="000E3474" w:rsidRPr="000E3474">
              <w:rPr>
                <w:sz w:val="20"/>
                <w:szCs w:val="20"/>
              </w:rPr>
              <w:t>феврал</w:t>
            </w:r>
            <w:r w:rsidR="006126B0" w:rsidRPr="000E3474">
              <w:rPr>
                <w:sz w:val="20"/>
                <w:szCs w:val="20"/>
              </w:rPr>
              <w:t>я</w:t>
            </w:r>
            <w:r w:rsidRPr="000E3474">
              <w:rPr>
                <w:sz w:val="20"/>
                <w:szCs w:val="20"/>
              </w:rPr>
              <w:t xml:space="preserve"> 20</w:t>
            </w:r>
            <w:r w:rsidR="006126B0" w:rsidRPr="000E3474">
              <w:rPr>
                <w:sz w:val="20"/>
                <w:szCs w:val="20"/>
              </w:rPr>
              <w:t>2</w:t>
            </w:r>
            <w:r w:rsidR="000E3474" w:rsidRPr="000E3474">
              <w:rPr>
                <w:sz w:val="20"/>
                <w:szCs w:val="20"/>
              </w:rPr>
              <w:t>4</w:t>
            </w:r>
            <w:r w:rsidRPr="000E3474">
              <w:rPr>
                <w:sz w:val="20"/>
                <w:szCs w:val="20"/>
              </w:rPr>
              <w:t xml:space="preserve"> года по </w:t>
            </w:r>
            <w:r w:rsidR="000E3474" w:rsidRPr="000E3474">
              <w:rPr>
                <w:sz w:val="20"/>
                <w:szCs w:val="20"/>
              </w:rPr>
              <w:t>04</w:t>
            </w:r>
            <w:r w:rsidR="006D1BA5" w:rsidRPr="000E3474">
              <w:rPr>
                <w:sz w:val="20"/>
                <w:szCs w:val="20"/>
              </w:rPr>
              <w:t xml:space="preserve"> </w:t>
            </w:r>
            <w:r w:rsidR="000E3474" w:rsidRPr="000E3474">
              <w:rPr>
                <w:sz w:val="20"/>
                <w:szCs w:val="20"/>
              </w:rPr>
              <w:t>марта</w:t>
            </w:r>
            <w:r w:rsidRPr="000E3474">
              <w:rPr>
                <w:sz w:val="20"/>
                <w:szCs w:val="20"/>
              </w:rPr>
              <w:t xml:space="preserve"> 20</w:t>
            </w:r>
            <w:r w:rsidR="006126B0" w:rsidRPr="000E3474">
              <w:rPr>
                <w:sz w:val="20"/>
                <w:szCs w:val="20"/>
              </w:rPr>
              <w:t>2</w:t>
            </w:r>
            <w:r w:rsidR="000E3474" w:rsidRPr="000E3474">
              <w:rPr>
                <w:sz w:val="20"/>
                <w:szCs w:val="20"/>
              </w:rPr>
              <w:t>4</w:t>
            </w:r>
            <w:r w:rsidRPr="000E3474">
              <w:rPr>
                <w:sz w:val="20"/>
                <w:szCs w:val="20"/>
              </w:rPr>
              <w:t xml:space="preserve"> года до 1</w:t>
            </w:r>
            <w:r w:rsidR="008A5995" w:rsidRPr="000E3474">
              <w:rPr>
                <w:sz w:val="20"/>
                <w:szCs w:val="20"/>
              </w:rPr>
              <w:t>0</w:t>
            </w:r>
            <w:r w:rsidRPr="000E3474">
              <w:rPr>
                <w:sz w:val="20"/>
                <w:szCs w:val="20"/>
              </w:rPr>
              <w:t xml:space="preserve"> часов 00 минут</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
        </w:trPr>
        <w:tc>
          <w:tcPr>
            <w:tcW w:w="567"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widowControl w:val="0"/>
              <w:suppressLineNumbers/>
              <w:suppressAutoHyphens/>
              <w:jc w:val="center"/>
              <w:rPr>
                <w:sz w:val="20"/>
                <w:szCs w:val="20"/>
              </w:rPr>
            </w:pPr>
            <w:r w:rsidRPr="00D31293">
              <w:rPr>
                <w:sz w:val="20"/>
                <w:szCs w:val="20"/>
              </w:rPr>
              <w:t>13.</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rPr>
                <w:b/>
                <w:sz w:val="20"/>
                <w:szCs w:val="20"/>
              </w:rPr>
            </w:pPr>
            <w:r w:rsidRPr="00D31293">
              <w:rPr>
                <w:b/>
                <w:sz w:val="20"/>
                <w:szCs w:val="20"/>
              </w:rPr>
              <w:t>Место подачи заявок на участие в конкурсе (адрес):</w:t>
            </w:r>
          </w:p>
        </w:tc>
        <w:tc>
          <w:tcPr>
            <w:tcW w:w="6804"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jc w:val="both"/>
              <w:rPr>
                <w:b/>
                <w:sz w:val="20"/>
                <w:szCs w:val="20"/>
              </w:rPr>
            </w:pPr>
            <w:r w:rsidRPr="00D31293">
              <w:rPr>
                <w:sz w:val="20"/>
                <w:szCs w:val="20"/>
              </w:rPr>
              <w:t xml:space="preserve">165780, Архангельская область, Ленский район, с. Яренск, ул. Братьев Покровских, д.19, каб.19  - отдел по управлению муниципальным </w:t>
            </w:r>
            <w:r w:rsidRPr="00D31293">
              <w:rPr>
                <w:sz w:val="20"/>
                <w:szCs w:val="20"/>
              </w:rPr>
              <w:lastRenderedPageBreak/>
              <w:t>имуществом и земельными ресурсами Администрации МО «Ленский муниципальный район»</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4"/>
        </w:trPr>
        <w:tc>
          <w:tcPr>
            <w:tcW w:w="567" w:type="dxa"/>
            <w:tcBorders>
              <w:top w:val="single" w:sz="4" w:space="0" w:color="auto"/>
              <w:left w:val="single" w:sz="4" w:space="0" w:color="auto"/>
              <w:bottom w:val="single" w:sz="4" w:space="0" w:color="auto"/>
              <w:right w:val="single" w:sz="4" w:space="0" w:color="auto"/>
            </w:tcBorders>
          </w:tcPr>
          <w:p w:rsidR="00DD6D1D" w:rsidRPr="00521D26" w:rsidRDefault="00DD6D1D" w:rsidP="00DD6D1D">
            <w:pPr>
              <w:widowControl w:val="0"/>
              <w:suppressLineNumbers/>
              <w:suppressAutoHyphens/>
              <w:jc w:val="center"/>
              <w:rPr>
                <w:sz w:val="20"/>
                <w:szCs w:val="20"/>
              </w:rPr>
            </w:pPr>
            <w:r w:rsidRPr="00521D26">
              <w:rPr>
                <w:sz w:val="20"/>
                <w:szCs w:val="20"/>
              </w:rPr>
              <w:lastRenderedPageBreak/>
              <w:t>14.</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rPr>
                <w:b/>
                <w:sz w:val="20"/>
                <w:szCs w:val="20"/>
              </w:rPr>
            </w:pPr>
            <w:r w:rsidRPr="00D31293">
              <w:rPr>
                <w:b/>
                <w:sz w:val="20"/>
                <w:szCs w:val="20"/>
              </w:rPr>
              <w:t>Обеспечение заявки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jc w:val="both"/>
              <w:rPr>
                <w:sz w:val="20"/>
                <w:szCs w:val="20"/>
              </w:rPr>
            </w:pPr>
            <w:r w:rsidRPr="00D31293">
              <w:rPr>
                <w:sz w:val="20"/>
                <w:szCs w:val="20"/>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DD6D1D" w:rsidRPr="00521D26" w:rsidRDefault="00691652" w:rsidP="00DD6D1D">
            <w:pPr>
              <w:keepLines/>
              <w:suppressLineNumbers/>
              <w:suppressAutoHyphens/>
              <w:jc w:val="both"/>
              <w:rPr>
                <w:b/>
                <w:sz w:val="20"/>
                <w:szCs w:val="20"/>
              </w:rPr>
            </w:pPr>
            <w:r w:rsidRPr="00D31293">
              <w:rPr>
                <w:b/>
                <w:sz w:val="20"/>
                <w:szCs w:val="20"/>
              </w:rPr>
              <w:t xml:space="preserve">Лот № 1 </w:t>
            </w:r>
            <w:r w:rsidRPr="00521D26">
              <w:rPr>
                <w:b/>
                <w:sz w:val="20"/>
                <w:szCs w:val="20"/>
              </w:rPr>
              <w:t xml:space="preserve">– </w:t>
            </w:r>
            <w:r w:rsidR="00521D26" w:rsidRPr="00521D26">
              <w:rPr>
                <w:b/>
                <w:sz w:val="20"/>
                <w:szCs w:val="20"/>
              </w:rPr>
              <w:t>766</w:t>
            </w:r>
            <w:r w:rsidRPr="00521D26">
              <w:rPr>
                <w:b/>
                <w:sz w:val="20"/>
                <w:szCs w:val="20"/>
              </w:rPr>
              <w:t xml:space="preserve"> рубл</w:t>
            </w:r>
            <w:r w:rsidR="00521D26" w:rsidRPr="00521D26">
              <w:rPr>
                <w:b/>
                <w:sz w:val="20"/>
                <w:szCs w:val="20"/>
              </w:rPr>
              <w:t>ей</w:t>
            </w:r>
            <w:r w:rsidRPr="00521D26">
              <w:rPr>
                <w:b/>
                <w:sz w:val="20"/>
                <w:szCs w:val="20"/>
              </w:rPr>
              <w:t xml:space="preserve"> </w:t>
            </w:r>
            <w:r w:rsidR="006121AD" w:rsidRPr="00521D26">
              <w:rPr>
                <w:b/>
                <w:sz w:val="20"/>
                <w:szCs w:val="20"/>
              </w:rPr>
              <w:t>6</w:t>
            </w:r>
            <w:r w:rsidR="00521D26" w:rsidRPr="00521D26">
              <w:rPr>
                <w:b/>
                <w:sz w:val="20"/>
                <w:szCs w:val="20"/>
              </w:rPr>
              <w:t>2</w:t>
            </w:r>
            <w:r w:rsidR="006121AD" w:rsidRPr="00521D26">
              <w:rPr>
                <w:b/>
                <w:sz w:val="20"/>
                <w:szCs w:val="20"/>
              </w:rPr>
              <w:t xml:space="preserve"> копейк</w:t>
            </w:r>
            <w:r w:rsidR="00521D26" w:rsidRPr="00521D26">
              <w:rPr>
                <w:b/>
                <w:sz w:val="20"/>
                <w:szCs w:val="20"/>
              </w:rPr>
              <w:t>и</w:t>
            </w:r>
            <w:r w:rsidR="00DD6D1D" w:rsidRPr="00521D26">
              <w:rPr>
                <w:b/>
                <w:sz w:val="20"/>
                <w:szCs w:val="20"/>
              </w:rPr>
              <w:t>;</w:t>
            </w:r>
          </w:p>
          <w:p w:rsidR="00DD6D1D" w:rsidRPr="00D31293" w:rsidRDefault="00DD6D1D" w:rsidP="006121AD">
            <w:pPr>
              <w:keepLines/>
              <w:suppressLineNumbers/>
              <w:suppressAutoHyphens/>
              <w:jc w:val="both"/>
              <w:rPr>
                <w:b/>
                <w:sz w:val="20"/>
                <w:szCs w:val="20"/>
              </w:rPr>
            </w:pP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8"/>
        </w:trPr>
        <w:tc>
          <w:tcPr>
            <w:tcW w:w="567" w:type="dxa"/>
            <w:tcBorders>
              <w:top w:val="single" w:sz="4" w:space="0" w:color="auto"/>
              <w:left w:val="single" w:sz="4" w:space="0" w:color="auto"/>
              <w:bottom w:val="single" w:sz="4" w:space="0" w:color="auto"/>
              <w:right w:val="single" w:sz="4" w:space="0" w:color="auto"/>
            </w:tcBorders>
          </w:tcPr>
          <w:p w:rsidR="00DD6D1D" w:rsidRPr="000E3474" w:rsidRDefault="00DD6D1D" w:rsidP="00DD6D1D">
            <w:pPr>
              <w:widowControl w:val="0"/>
              <w:suppressLineNumbers/>
              <w:suppressAutoHyphens/>
              <w:jc w:val="center"/>
              <w:rPr>
                <w:sz w:val="20"/>
                <w:szCs w:val="20"/>
              </w:rPr>
            </w:pPr>
            <w:r w:rsidRPr="000E3474">
              <w:rPr>
                <w:sz w:val="20"/>
                <w:szCs w:val="20"/>
              </w:rPr>
              <w:t>15.</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rPr>
                <w:b/>
                <w:sz w:val="20"/>
                <w:szCs w:val="20"/>
              </w:rPr>
            </w:pPr>
            <w:r w:rsidRPr="00D31293">
              <w:rPr>
                <w:b/>
                <w:sz w:val="20"/>
                <w:szCs w:val="20"/>
              </w:rPr>
              <w:t xml:space="preserve">Реквизиты для перечисления  средств в качестве обеспечения заявки: </w:t>
            </w:r>
          </w:p>
          <w:p w:rsidR="00DD6D1D" w:rsidRPr="00D31293" w:rsidRDefault="00DD6D1D" w:rsidP="00DD6D1D">
            <w:pPr>
              <w:rPr>
                <w:b/>
                <w:sz w:val="20"/>
                <w:szCs w:val="20"/>
              </w:rPr>
            </w:pPr>
          </w:p>
        </w:tc>
        <w:tc>
          <w:tcPr>
            <w:tcW w:w="6804" w:type="dxa"/>
            <w:tcBorders>
              <w:top w:val="single" w:sz="4" w:space="0" w:color="auto"/>
              <w:left w:val="single" w:sz="4" w:space="0" w:color="auto"/>
              <w:bottom w:val="single" w:sz="4" w:space="0" w:color="auto"/>
              <w:right w:val="single" w:sz="4" w:space="0" w:color="auto"/>
            </w:tcBorders>
          </w:tcPr>
          <w:p w:rsidR="000E3474" w:rsidRPr="000E3474" w:rsidRDefault="000E3474" w:rsidP="000E3474">
            <w:pPr>
              <w:tabs>
                <w:tab w:val="left" w:pos="567"/>
                <w:tab w:val="left" w:pos="851"/>
                <w:tab w:val="left" w:pos="993"/>
              </w:tabs>
              <w:autoSpaceDE w:val="0"/>
              <w:autoSpaceDN w:val="0"/>
              <w:adjustRightInd w:val="0"/>
              <w:jc w:val="both"/>
              <w:rPr>
                <w:sz w:val="20"/>
                <w:szCs w:val="20"/>
              </w:rPr>
            </w:pPr>
            <w:r w:rsidRPr="000E3474">
              <w:rPr>
                <w:sz w:val="20"/>
                <w:szCs w:val="20"/>
              </w:rPr>
              <w:t xml:space="preserve">УФК по Архангельской области и Ненецкому автономному округу (Администрация МО «Ленский муниципальный район») </w:t>
            </w:r>
            <w:r w:rsidRPr="000E3474">
              <w:rPr>
                <w:b/>
                <w:bCs/>
                <w:sz w:val="20"/>
                <w:szCs w:val="20"/>
              </w:rPr>
              <w:t>лицевой счет</w:t>
            </w:r>
            <w:r w:rsidRPr="000E3474">
              <w:rPr>
                <w:sz w:val="20"/>
                <w:szCs w:val="20"/>
              </w:rPr>
              <w:t xml:space="preserve"> 04243021810 ИНН 2915000962, КПП 291501001, Банк: ОТДЕЛЕНИЕ АРХАНГЕЛЬСК БАНКА РОССИИ//УФК по Архангельской области и Ненецкому автономному округу г. Архангельск БИК 011117401 </w:t>
            </w:r>
            <w:r w:rsidRPr="000E3474">
              <w:rPr>
                <w:b/>
                <w:bCs/>
                <w:sz w:val="20"/>
                <w:szCs w:val="20"/>
              </w:rPr>
              <w:t xml:space="preserve">Расчетный счет </w:t>
            </w:r>
            <w:r w:rsidRPr="000E3474">
              <w:rPr>
                <w:sz w:val="20"/>
                <w:szCs w:val="20"/>
              </w:rPr>
              <w:t>03100643000000012400 корр/сч 40102810045370000016.</w:t>
            </w:r>
          </w:p>
          <w:p w:rsidR="00DD6D1D" w:rsidRPr="00D31293" w:rsidRDefault="000E3474" w:rsidP="000E3474">
            <w:pPr>
              <w:keepLines/>
              <w:suppressLineNumbers/>
              <w:suppressAutoHyphens/>
              <w:jc w:val="both"/>
              <w:rPr>
                <w:sz w:val="20"/>
                <w:szCs w:val="20"/>
                <w:u w:val="single"/>
              </w:rPr>
            </w:pPr>
            <w:r w:rsidRPr="000E3474">
              <w:rPr>
                <w:sz w:val="20"/>
                <w:szCs w:val="20"/>
              </w:rPr>
              <w:t>Назначение платежа: обеспечение заявки на участие в аукционе (лот, предмет конкурса)</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7" w:type="dxa"/>
            <w:tcBorders>
              <w:top w:val="single" w:sz="4" w:space="0" w:color="auto"/>
              <w:left w:val="single" w:sz="4" w:space="0" w:color="auto"/>
              <w:bottom w:val="single" w:sz="4" w:space="0" w:color="auto"/>
              <w:right w:val="single" w:sz="4" w:space="0" w:color="auto"/>
            </w:tcBorders>
          </w:tcPr>
          <w:p w:rsidR="00DD6D1D" w:rsidRPr="000E3474" w:rsidRDefault="00DD6D1D" w:rsidP="00DD6D1D">
            <w:pPr>
              <w:widowControl w:val="0"/>
              <w:suppressLineNumbers/>
              <w:suppressAutoHyphens/>
              <w:jc w:val="center"/>
              <w:rPr>
                <w:sz w:val="20"/>
                <w:szCs w:val="20"/>
              </w:rPr>
            </w:pPr>
            <w:r w:rsidRPr="000E3474">
              <w:rPr>
                <w:sz w:val="20"/>
                <w:szCs w:val="20"/>
              </w:rPr>
              <w:t>16.</w:t>
            </w:r>
          </w:p>
        </w:tc>
        <w:tc>
          <w:tcPr>
            <w:tcW w:w="2835" w:type="dxa"/>
            <w:tcBorders>
              <w:top w:val="single" w:sz="4" w:space="0" w:color="auto"/>
              <w:left w:val="single" w:sz="4" w:space="0" w:color="auto"/>
              <w:bottom w:val="single" w:sz="4" w:space="0" w:color="auto"/>
              <w:right w:val="single" w:sz="4" w:space="0" w:color="auto"/>
            </w:tcBorders>
          </w:tcPr>
          <w:p w:rsidR="00DD6D1D" w:rsidRPr="000E3474" w:rsidRDefault="00DD6D1D" w:rsidP="00DD6D1D">
            <w:pPr>
              <w:keepLines/>
              <w:suppressLineNumbers/>
              <w:suppressAutoHyphens/>
              <w:rPr>
                <w:b/>
                <w:sz w:val="20"/>
                <w:szCs w:val="20"/>
              </w:rPr>
            </w:pPr>
            <w:r w:rsidRPr="000E3474">
              <w:rPr>
                <w:b/>
                <w:sz w:val="20"/>
                <w:szCs w:val="20"/>
              </w:rPr>
              <w:t>Дата, время и место вскрытия конвертов с заявками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D6D1D" w:rsidRPr="00D31293" w:rsidRDefault="00DD6D1D" w:rsidP="006D1BA5">
            <w:pPr>
              <w:jc w:val="both"/>
              <w:rPr>
                <w:sz w:val="20"/>
                <w:szCs w:val="20"/>
              </w:rPr>
            </w:pPr>
            <w:r w:rsidRPr="00D31293">
              <w:rPr>
                <w:sz w:val="20"/>
                <w:szCs w:val="20"/>
              </w:rPr>
              <w:t xml:space="preserve">Администрация муниципального образования «Ленский муниципальный район», Архангельская область, Ленский район, с. Яренск, ул. Братьев Покровских, д. 19, кабинет № </w:t>
            </w:r>
            <w:r w:rsidRPr="000E3474">
              <w:rPr>
                <w:sz w:val="20"/>
                <w:szCs w:val="20"/>
              </w:rPr>
              <w:t>45,</w:t>
            </w:r>
            <w:r w:rsidR="006D1BA5" w:rsidRPr="000E3474">
              <w:rPr>
                <w:b/>
                <w:sz w:val="20"/>
                <w:szCs w:val="20"/>
              </w:rPr>
              <w:t xml:space="preserve">  </w:t>
            </w:r>
            <w:r w:rsidR="000E3474" w:rsidRPr="000E3474">
              <w:rPr>
                <w:b/>
                <w:sz w:val="20"/>
                <w:szCs w:val="20"/>
              </w:rPr>
              <w:t>04</w:t>
            </w:r>
            <w:r w:rsidRPr="000E3474">
              <w:rPr>
                <w:b/>
                <w:sz w:val="20"/>
                <w:szCs w:val="20"/>
              </w:rPr>
              <w:t>.</w:t>
            </w:r>
            <w:r w:rsidR="006126B0" w:rsidRPr="000E3474">
              <w:rPr>
                <w:b/>
                <w:sz w:val="20"/>
                <w:szCs w:val="20"/>
              </w:rPr>
              <w:t>0</w:t>
            </w:r>
            <w:r w:rsidR="000E3474" w:rsidRPr="000E3474">
              <w:rPr>
                <w:b/>
                <w:sz w:val="20"/>
                <w:szCs w:val="20"/>
              </w:rPr>
              <w:t>3</w:t>
            </w:r>
            <w:r w:rsidR="008A5995" w:rsidRPr="000E3474">
              <w:rPr>
                <w:b/>
                <w:sz w:val="20"/>
                <w:szCs w:val="20"/>
              </w:rPr>
              <w:t>.20</w:t>
            </w:r>
            <w:r w:rsidR="006126B0" w:rsidRPr="000E3474">
              <w:rPr>
                <w:b/>
                <w:sz w:val="20"/>
                <w:szCs w:val="20"/>
              </w:rPr>
              <w:t>2</w:t>
            </w:r>
            <w:r w:rsidR="000E3474" w:rsidRPr="000E3474">
              <w:rPr>
                <w:b/>
                <w:sz w:val="20"/>
                <w:szCs w:val="20"/>
              </w:rPr>
              <w:t>4</w:t>
            </w:r>
            <w:r w:rsidR="008A5995" w:rsidRPr="000E3474">
              <w:rPr>
                <w:b/>
                <w:sz w:val="20"/>
                <w:szCs w:val="20"/>
              </w:rPr>
              <w:t xml:space="preserve"> </w:t>
            </w:r>
            <w:r w:rsidRPr="000E3474">
              <w:rPr>
                <w:b/>
                <w:sz w:val="20"/>
                <w:szCs w:val="20"/>
              </w:rPr>
              <w:t xml:space="preserve"> в 10 часов 00 мин.</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7" w:type="dxa"/>
            <w:tcBorders>
              <w:top w:val="single" w:sz="4" w:space="0" w:color="auto"/>
              <w:left w:val="single" w:sz="4" w:space="0" w:color="auto"/>
              <w:bottom w:val="single" w:sz="4" w:space="0" w:color="auto"/>
              <w:right w:val="single" w:sz="4" w:space="0" w:color="auto"/>
            </w:tcBorders>
          </w:tcPr>
          <w:p w:rsidR="00DD6D1D" w:rsidRPr="000E3474" w:rsidRDefault="00DD6D1D" w:rsidP="00DD6D1D">
            <w:pPr>
              <w:widowControl w:val="0"/>
              <w:suppressLineNumbers/>
              <w:suppressAutoHyphens/>
              <w:jc w:val="center"/>
              <w:rPr>
                <w:sz w:val="20"/>
                <w:szCs w:val="20"/>
              </w:rPr>
            </w:pPr>
            <w:r w:rsidRPr="000E3474">
              <w:rPr>
                <w:sz w:val="20"/>
                <w:szCs w:val="20"/>
              </w:rPr>
              <w:t>17.</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rPr>
                <w:b/>
                <w:sz w:val="20"/>
                <w:szCs w:val="20"/>
              </w:rPr>
            </w:pPr>
            <w:r w:rsidRPr="00D31293">
              <w:rPr>
                <w:b/>
                <w:sz w:val="20"/>
                <w:szCs w:val="20"/>
              </w:rPr>
              <w:t xml:space="preserve">Дата, время и место рассмотрения заявок на участие в конкурсе </w:t>
            </w:r>
          </w:p>
        </w:tc>
        <w:tc>
          <w:tcPr>
            <w:tcW w:w="6804"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Next/>
              <w:keepLines/>
              <w:jc w:val="both"/>
              <w:rPr>
                <w:sz w:val="20"/>
                <w:szCs w:val="20"/>
              </w:rPr>
            </w:pPr>
            <w:r w:rsidRPr="00D31293">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p>
          <w:p w:rsidR="00DD6D1D" w:rsidRPr="000E3474" w:rsidRDefault="00DD6D1D" w:rsidP="00DD6D1D">
            <w:pPr>
              <w:keepNext/>
              <w:keepLines/>
              <w:jc w:val="both"/>
              <w:rPr>
                <w:b/>
                <w:sz w:val="20"/>
                <w:szCs w:val="20"/>
              </w:rPr>
            </w:pPr>
            <w:r w:rsidRPr="000E3474">
              <w:rPr>
                <w:sz w:val="20"/>
                <w:szCs w:val="20"/>
              </w:rPr>
              <w:t>Дата</w:t>
            </w:r>
            <w:r w:rsidRPr="000E3474">
              <w:rPr>
                <w:b/>
                <w:sz w:val="20"/>
                <w:szCs w:val="20"/>
              </w:rPr>
              <w:t>: «</w:t>
            </w:r>
            <w:r w:rsidR="000E3474" w:rsidRPr="000E3474">
              <w:rPr>
                <w:b/>
                <w:sz w:val="20"/>
                <w:szCs w:val="20"/>
              </w:rPr>
              <w:t>04</w:t>
            </w:r>
            <w:r w:rsidRPr="000E3474">
              <w:rPr>
                <w:b/>
                <w:sz w:val="20"/>
                <w:szCs w:val="20"/>
              </w:rPr>
              <w:t xml:space="preserve">» </w:t>
            </w:r>
            <w:r w:rsidR="000E3474" w:rsidRPr="000E3474">
              <w:rPr>
                <w:b/>
                <w:sz w:val="20"/>
                <w:szCs w:val="20"/>
              </w:rPr>
              <w:t>марта</w:t>
            </w:r>
            <w:r w:rsidRPr="000E3474">
              <w:rPr>
                <w:b/>
                <w:sz w:val="20"/>
                <w:szCs w:val="20"/>
              </w:rPr>
              <w:t xml:space="preserve"> 20</w:t>
            </w:r>
            <w:r w:rsidR="002F5CFC" w:rsidRPr="000E3474">
              <w:rPr>
                <w:b/>
                <w:sz w:val="20"/>
                <w:szCs w:val="20"/>
              </w:rPr>
              <w:t>2</w:t>
            </w:r>
            <w:r w:rsidR="000E3474" w:rsidRPr="000E3474">
              <w:rPr>
                <w:b/>
                <w:sz w:val="20"/>
                <w:szCs w:val="20"/>
              </w:rPr>
              <w:t>4</w:t>
            </w:r>
            <w:r w:rsidRPr="000E3474">
              <w:rPr>
                <w:b/>
                <w:sz w:val="20"/>
                <w:szCs w:val="20"/>
              </w:rPr>
              <w:t xml:space="preserve"> года</w:t>
            </w:r>
          </w:p>
          <w:p w:rsidR="00DD6D1D" w:rsidRPr="000E3474" w:rsidRDefault="00DD6D1D" w:rsidP="00DD6D1D">
            <w:pPr>
              <w:keepLines/>
              <w:suppressLineNumbers/>
              <w:suppressAutoHyphens/>
              <w:autoSpaceDE w:val="0"/>
              <w:autoSpaceDN w:val="0"/>
              <w:adjustRightInd w:val="0"/>
              <w:rPr>
                <w:sz w:val="20"/>
                <w:szCs w:val="20"/>
              </w:rPr>
            </w:pPr>
            <w:r w:rsidRPr="000E3474">
              <w:rPr>
                <w:sz w:val="20"/>
                <w:szCs w:val="20"/>
              </w:rPr>
              <w:t>Время: 1</w:t>
            </w:r>
            <w:r w:rsidR="008A5995" w:rsidRPr="000E3474">
              <w:rPr>
                <w:sz w:val="20"/>
                <w:szCs w:val="20"/>
              </w:rPr>
              <w:t>0</w:t>
            </w:r>
            <w:r w:rsidRPr="000E3474">
              <w:rPr>
                <w:sz w:val="20"/>
                <w:szCs w:val="20"/>
              </w:rPr>
              <w:t xml:space="preserve"> часов </w:t>
            </w:r>
            <w:r w:rsidR="000E3474" w:rsidRPr="000E3474">
              <w:rPr>
                <w:sz w:val="20"/>
                <w:szCs w:val="20"/>
              </w:rPr>
              <w:t>3</w:t>
            </w:r>
            <w:r w:rsidRPr="000E3474">
              <w:rPr>
                <w:sz w:val="20"/>
                <w:szCs w:val="20"/>
              </w:rPr>
              <w:t xml:space="preserve">0 мин </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Текст указанного протокола в день окончания рассмотрения заявок на участие в конкурсе размещается на официальных сайтах организатором конкурса.</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договора управления многоквартирными домами. (Приложение № 4).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на содержание и ремонт общего имущества,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D6D1D" w:rsidRPr="00D31293" w:rsidRDefault="00DD6D1D" w:rsidP="00DD6D1D">
            <w:pPr>
              <w:keepLines/>
              <w:suppressLineNumbers/>
              <w:suppressAutoHyphens/>
              <w:autoSpaceDE w:val="0"/>
              <w:autoSpaceDN w:val="0"/>
              <w:adjustRightInd w:val="0"/>
              <w:jc w:val="both"/>
              <w:rPr>
                <w:bCs/>
                <w:sz w:val="20"/>
                <w:szCs w:val="20"/>
              </w:rPr>
            </w:pPr>
            <w:r w:rsidRPr="00D31293">
              <w:rPr>
                <w:bCs/>
                <w:sz w:val="20"/>
                <w:szCs w:val="20"/>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DD6D1D" w:rsidRPr="00D31293" w:rsidRDefault="00DD6D1D" w:rsidP="00DD6D1D">
            <w:pPr>
              <w:keepLines/>
              <w:suppressLineNumbers/>
              <w:suppressAutoHyphens/>
              <w:autoSpaceDE w:val="0"/>
              <w:autoSpaceDN w:val="0"/>
              <w:adjustRightInd w:val="0"/>
              <w:jc w:val="both"/>
              <w:rPr>
                <w:b/>
                <w:sz w:val="20"/>
                <w:szCs w:val="20"/>
              </w:rPr>
            </w:pPr>
            <w:r w:rsidRPr="00D31293">
              <w:rPr>
                <w:bCs/>
                <w:sz w:val="20"/>
                <w:szCs w:val="20"/>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7" w:type="dxa"/>
            <w:tcBorders>
              <w:top w:val="single" w:sz="4" w:space="0" w:color="auto"/>
              <w:left w:val="single" w:sz="4" w:space="0" w:color="auto"/>
              <w:bottom w:val="single" w:sz="4" w:space="0" w:color="auto"/>
              <w:right w:val="single" w:sz="4" w:space="0" w:color="auto"/>
            </w:tcBorders>
          </w:tcPr>
          <w:p w:rsidR="00DD6D1D" w:rsidRPr="00BF4E56" w:rsidRDefault="00DD6D1D" w:rsidP="00DD6D1D">
            <w:pPr>
              <w:widowControl w:val="0"/>
              <w:suppressLineNumbers/>
              <w:suppressAutoHyphens/>
              <w:jc w:val="center"/>
              <w:rPr>
                <w:sz w:val="20"/>
                <w:szCs w:val="20"/>
                <w:highlight w:val="yellow"/>
              </w:rPr>
            </w:pPr>
            <w:r w:rsidRPr="000E3474">
              <w:rPr>
                <w:sz w:val="20"/>
                <w:szCs w:val="20"/>
              </w:rPr>
              <w:lastRenderedPageBreak/>
              <w:t>18.</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rPr>
                <w:b/>
                <w:sz w:val="20"/>
                <w:szCs w:val="20"/>
              </w:rPr>
            </w:pPr>
            <w:r w:rsidRPr="00D31293">
              <w:rPr>
                <w:b/>
                <w:sz w:val="20"/>
                <w:szCs w:val="20"/>
              </w:rPr>
              <w:t>Место, условия и сроки проведения конкурса</w:t>
            </w:r>
          </w:p>
        </w:tc>
        <w:tc>
          <w:tcPr>
            <w:tcW w:w="6804" w:type="dxa"/>
            <w:tcBorders>
              <w:top w:val="single" w:sz="4" w:space="0" w:color="auto"/>
              <w:left w:val="single" w:sz="4" w:space="0" w:color="auto"/>
              <w:bottom w:val="single" w:sz="4" w:space="0" w:color="auto"/>
              <w:right w:val="single" w:sz="4" w:space="0" w:color="auto"/>
            </w:tcBorders>
          </w:tcPr>
          <w:p w:rsidR="00306F13" w:rsidRPr="00306F13" w:rsidRDefault="00306F13" w:rsidP="00306F13">
            <w:pPr>
              <w:jc w:val="both"/>
              <w:rPr>
                <w:sz w:val="20"/>
                <w:szCs w:val="20"/>
              </w:rPr>
            </w:pPr>
            <w:r w:rsidRPr="00306F13">
              <w:rPr>
                <w:sz w:val="20"/>
                <w:szCs w:val="20"/>
              </w:rPr>
              <w:t>В конкурсе могут участвовать только лица, признанные участниками конкурса в соответствии с протоколом вскрытия конвертов.</w:t>
            </w:r>
          </w:p>
          <w:p w:rsidR="00306F13" w:rsidRPr="00306F13" w:rsidRDefault="00306F13" w:rsidP="00306F13">
            <w:pPr>
              <w:jc w:val="both"/>
              <w:rPr>
                <w:sz w:val="20"/>
                <w:szCs w:val="20"/>
              </w:rPr>
            </w:pPr>
            <w:r w:rsidRPr="00306F13">
              <w:rPr>
                <w:sz w:val="20"/>
                <w:szCs w:val="20"/>
              </w:rPr>
              <w:t>Любое лицо, присутствующее при проведении конкурса, вправе осуществлять аудио-видео запись конкурса.</w:t>
            </w:r>
          </w:p>
          <w:p w:rsidR="00306F13" w:rsidRPr="00306F13" w:rsidRDefault="00306F13" w:rsidP="00306F13">
            <w:pPr>
              <w:autoSpaceDE w:val="0"/>
              <w:autoSpaceDN w:val="0"/>
              <w:adjustRightInd w:val="0"/>
              <w:jc w:val="both"/>
              <w:rPr>
                <w:bCs/>
                <w:sz w:val="20"/>
                <w:szCs w:val="20"/>
              </w:rPr>
            </w:pPr>
            <w:r w:rsidRPr="00306F13">
              <w:rPr>
                <w:bCs/>
                <w:sz w:val="20"/>
                <w:szCs w:val="20"/>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306F13" w:rsidRPr="00306F13" w:rsidRDefault="00306F13" w:rsidP="00306F13">
            <w:pPr>
              <w:autoSpaceDE w:val="0"/>
              <w:autoSpaceDN w:val="0"/>
              <w:adjustRightInd w:val="0"/>
              <w:jc w:val="both"/>
              <w:rPr>
                <w:rFonts w:eastAsiaTheme="minorHAnsi"/>
                <w:sz w:val="20"/>
                <w:szCs w:val="20"/>
                <w:lang w:eastAsia="en-US"/>
              </w:rPr>
            </w:pPr>
            <w:r w:rsidRPr="00306F13">
              <w:rPr>
                <w:rFonts w:eastAsiaTheme="minorHAnsi"/>
                <w:sz w:val="20"/>
                <w:szCs w:val="20"/>
                <w:lang w:eastAsia="en-US"/>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DD6D1D" w:rsidRPr="00D31293" w:rsidRDefault="00DD6D1D" w:rsidP="00DD6D1D">
            <w:pPr>
              <w:keepNext/>
              <w:keepLines/>
              <w:jc w:val="both"/>
              <w:rPr>
                <w:sz w:val="20"/>
                <w:szCs w:val="20"/>
              </w:rPr>
            </w:pPr>
          </w:p>
        </w:tc>
      </w:tr>
      <w:tr w:rsidR="00DD6D1D" w:rsidRPr="00D31293" w:rsidTr="00DD6D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67" w:type="dxa"/>
            <w:tcBorders>
              <w:top w:val="single" w:sz="4" w:space="0" w:color="auto"/>
              <w:left w:val="single" w:sz="4" w:space="0" w:color="auto"/>
              <w:bottom w:val="single" w:sz="4" w:space="0" w:color="auto"/>
              <w:right w:val="single" w:sz="4" w:space="0" w:color="auto"/>
            </w:tcBorders>
          </w:tcPr>
          <w:p w:rsidR="00DD6D1D" w:rsidRPr="00306F13" w:rsidRDefault="00DD6D1D" w:rsidP="00DD6D1D">
            <w:pPr>
              <w:keepNext/>
              <w:keepLines/>
              <w:widowControl w:val="0"/>
              <w:suppressLineNumbers/>
              <w:suppressAutoHyphens/>
              <w:jc w:val="center"/>
              <w:rPr>
                <w:sz w:val="20"/>
                <w:szCs w:val="20"/>
              </w:rPr>
            </w:pPr>
            <w:r w:rsidRPr="00306F13">
              <w:rPr>
                <w:sz w:val="20"/>
                <w:szCs w:val="20"/>
              </w:rPr>
              <w:t>19.</w:t>
            </w:r>
          </w:p>
        </w:tc>
        <w:tc>
          <w:tcPr>
            <w:tcW w:w="283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rPr>
                <w:b/>
                <w:sz w:val="20"/>
                <w:szCs w:val="20"/>
              </w:rPr>
            </w:pPr>
            <w:r w:rsidRPr="00D31293">
              <w:rPr>
                <w:b/>
                <w:sz w:val="20"/>
                <w:szCs w:val="20"/>
              </w:rPr>
              <w:t>Срок заключения договора</w:t>
            </w:r>
          </w:p>
        </w:tc>
        <w:tc>
          <w:tcPr>
            <w:tcW w:w="6804"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keepLines/>
              <w:suppressLineNumbers/>
              <w:suppressAutoHyphens/>
              <w:jc w:val="both"/>
              <w:rPr>
                <w:sz w:val="20"/>
                <w:szCs w:val="20"/>
              </w:rPr>
            </w:pPr>
            <w:r w:rsidRPr="00D31293">
              <w:rPr>
                <w:sz w:val="20"/>
                <w:szCs w:val="20"/>
              </w:rPr>
              <w:t>Победитель конкурса в течение 10 рабочих дней с даты утверждения протокола открытого конкурса представляет организатору конкурса подписанный им проект договора управления многоквартирным домом.</w:t>
            </w:r>
          </w:p>
          <w:p w:rsidR="00DD6D1D" w:rsidRPr="00D31293" w:rsidRDefault="00DD6D1D" w:rsidP="00DD6D1D">
            <w:pPr>
              <w:keepLines/>
              <w:suppressLineNumbers/>
              <w:suppressAutoHyphens/>
              <w:jc w:val="both"/>
              <w:rPr>
                <w:sz w:val="20"/>
                <w:szCs w:val="20"/>
              </w:rPr>
            </w:pPr>
            <w:r w:rsidRPr="00D31293">
              <w:rPr>
                <w:sz w:val="20"/>
                <w:szCs w:val="20"/>
              </w:rPr>
              <w:t>Организатор конкурса в течение 10 рабочих дней с даты утверждения протокола конкурса уведомляет собственников помещений в многоквартирном доме об условиях договора управления этим домом.</w:t>
            </w:r>
          </w:p>
        </w:tc>
      </w:tr>
    </w:tbl>
    <w:p w:rsidR="00DD6D1D" w:rsidRPr="00D31293" w:rsidRDefault="00DD6D1D" w:rsidP="00DD6D1D">
      <w:pPr>
        <w:pStyle w:val="a6"/>
        <w:spacing w:line="300" w:lineRule="exact"/>
        <w:ind w:left="0" w:right="0"/>
        <w:jc w:val="left"/>
        <w:rPr>
          <w:b/>
          <w:bCs/>
        </w:rPr>
      </w:pPr>
    </w:p>
    <w:p w:rsidR="00DD6D1D" w:rsidRPr="00D31293" w:rsidRDefault="00DD6D1D" w:rsidP="00DD6D1D">
      <w:pPr>
        <w:pStyle w:val="a6"/>
        <w:spacing w:line="300" w:lineRule="exact"/>
        <w:ind w:left="0" w:right="0"/>
        <w:rPr>
          <w:b/>
          <w:bCs/>
        </w:rPr>
      </w:pPr>
      <w:r w:rsidRPr="00D31293">
        <w:rPr>
          <w:b/>
          <w:bCs/>
        </w:rPr>
        <w:t>РАЗДЕЛ I</w:t>
      </w:r>
      <w:r w:rsidRPr="00D31293">
        <w:rPr>
          <w:b/>
          <w:bCs/>
          <w:lang w:val="en-US"/>
        </w:rPr>
        <w:t>I</w:t>
      </w:r>
      <w:r w:rsidRPr="00D31293">
        <w:rPr>
          <w:b/>
          <w:bCs/>
        </w:rPr>
        <w:t xml:space="preserve">. </w:t>
      </w:r>
    </w:p>
    <w:p w:rsidR="00DD6D1D" w:rsidRPr="00D31293" w:rsidRDefault="00DD6D1D" w:rsidP="00DD6D1D">
      <w:pPr>
        <w:pStyle w:val="a6"/>
        <w:spacing w:line="300" w:lineRule="exact"/>
        <w:ind w:left="0" w:right="0"/>
        <w:rPr>
          <w:b/>
          <w:bCs/>
          <w:sz w:val="20"/>
          <w:szCs w:val="20"/>
        </w:rPr>
      </w:pPr>
      <w:r w:rsidRPr="00D31293">
        <w:rPr>
          <w:b/>
          <w:bCs/>
          <w:sz w:val="20"/>
          <w:szCs w:val="20"/>
        </w:rPr>
        <w:t>1. Общие положения</w:t>
      </w:r>
    </w:p>
    <w:p w:rsidR="00DD6D1D" w:rsidRPr="00D31293" w:rsidRDefault="00DD6D1D" w:rsidP="00DD6D1D">
      <w:pPr>
        <w:ind w:firstLine="709"/>
        <w:jc w:val="both"/>
        <w:rPr>
          <w:sz w:val="20"/>
          <w:szCs w:val="20"/>
        </w:rPr>
      </w:pPr>
      <w:r w:rsidRPr="00D31293">
        <w:rPr>
          <w:sz w:val="20"/>
          <w:szCs w:val="20"/>
        </w:rPr>
        <w:t xml:space="preserve">1.1. Наименование организатора конкурса, контактная информация: </w:t>
      </w:r>
      <w:r w:rsidRPr="00D31293">
        <w:rPr>
          <w:bCs/>
          <w:color w:val="000000"/>
          <w:sz w:val="20"/>
          <w:szCs w:val="20"/>
        </w:rPr>
        <w:t xml:space="preserve">Организатор конкурса: </w:t>
      </w:r>
      <w:r w:rsidRPr="00D31293">
        <w:rPr>
          <w:sz w:val="20"/>
          <w:szCs w:val="20"/>
        </w:rPr>
        <w:t>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тел. 8(81859)5</w:t>
      </w:r>
      <w:r w:rsidR="00306F13">
        <w:rPr>
          <w:sz w:val="20"/>
          <w:szCs w:val="20"/>
        </w:rPr>
        <w:t>3281.</w:t>
      </w:r>
    </w:p>
    <w:p w:rsidR="00DD6D1D" w:rsidRPr="00D31293" w:rsidRDefault="00DD6D1D" w:rsidP="00DD6D1D">
      <w:pPr>
        <w:ind w:firstLine="709"/>
        <w:jc w:val="both"/>
        <w:rPr>
          <w:sz w:val="20"/>
          <w:szCs w:val="20"/>
        </w:rPr>
      </w:pPr>
      <w:r w:rsidRPr="00D31293">
        <w:rPr>
          <w:sz w:val="20"/>
          <w:szCs w:val="20"/>
        </w:rPr>
        <w:t>Адрес электронной почты:</w:t>
      </w:r>
      <w:r w:rsidRPr="00D31293">
        <w:rPr>
          <w:b/>
          <w:sz w:val="20"/>
          <w:szCs w:val="20"/>
        </w:rPr>
        <w:t xml:space="preserve"> </w:t>
      </w:r>
      <w:r w:rsidRPr="00D31293">
        <w:rPr>
          <w:b/>
          <w:sz w:val="20"/>
          <w:szCs w:val="20"/>
          <w:lang w:val="en-US"/>
        </w:rPr>
        <w:t>jarensk</w:t>
      </w:r>
      <w:r w:rsidRPr="00D31293">
        <w:rPr>
          <w:b/>
          <w:sz w:val="20"/>
          <w:szCs w:val="20"/>
        </w:rPr>
        <w:t>-29</w:t>
      </w:r>
      <w:r w:rsidR="00E23357" w:rsidRPr="005C6252">
        <w:rPr>
          <w:b/>
          <w:sz w:val="20"/>
          <w:szCs w:val="20"/>
        </w:rPr>
        <w:t>@</w:t>
      </w:r>
      <w:r w:rsidRPr="00D31293">
        <w:rPr>
          <w:b/>
          <w:sz w:val="20"/>
          <w:szCs w:val="20"/>
          <w:lang w:val="en-US"/>
        </w:rPr>
        <w:t>yandex</w:t>
      </w:r>
      <w:r w:rsidRPr="00D31293">
        <w:rPr>
          <w:b/>
          <w:sz w:val="20"/>
          <w:szCs w:val="20"/>
        </w:rPr>
        <w:t>.ru</w:t>
      </w:r>
    </w:p>
    <w:p w:rsidR="00DD6D1D" w:rsidRPr="00D31293" w:rsidRDefault="00DD6D1D" w:rsidP="00DD6D1D">
      <w:pPr>
        <w:keepNext/>
        <w:keepLines/>
        <w:ind w:right="-1" w:firstLine="709"/>
        <w:jc w:val="both"/>
        <w:rPr>
          <w:sz w:val="20"/>
          <w:szCs w:val="20"/>
        </w:rPr>
      </w:pPr>
      <w:r w:rsidRPr="00D31293">
        <w:rPr>
          <w:sz w:val="20"/>
          <w:szCs w:val="20"/>
        </w:rPr>
        <w:lastRenderedPageBreak/>
        <w:t>1.2. Конкурсная комиссия: комиссия, созданная организатором конкурса для проведения конкурсных процедур в порядке, предусмотренном 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Конкурсной комиссией осуществляется рассмотрение заявок на участие в конкурсе и проведение конкурса (далее – комиссия).</w:t>
      </w:r>
    </w:p>
    <w:p w:rsidR="00DD6D1D" w:rsidRPr="00D31293" w:rsidRDefault="00DD6D1D" w:rsidP="00DD6D1D">
      <w:pPr>
        <w:widowControl w:val="0"/>
        <w:tabs>
          <w:tab w:val="num" w:pos="720"/>
        </w:tabs>
        <w:ind w:firstLine="709"/>
        <w:jc w:val="both"/>
        <w:rPr>
          <w:sz w:val="20"/>
          <w:szCs w:val="20"/>
        </w:rPr>
      </w:pPr>
      <w:r w:rsidRPr="00D31293">
        <w:rPr>
          <w:noProof/>
          <w:sz w:val="20"/>
          <w:szCs w:val="20"/>
        </w:rPr>
        <w:tab/>
        <w:t xml:space="preserve">1.3. </w:t>
      </w:r>
      <w:r w:rsidRPr="00D31293">
        <w:rPr>
          <w:sz w:val="20"/>
          <w:szCs w:val="20"/>
        </w:rPr>
        <w:t>Вид и предмет конкурса:</w:t>
      </w:r>
      <w:r w:rsidRPr="00D31293">
        <w:rPr>
          <w:noProof/>
          <w:sz w:val="20"/>
          <w:szCs w:val="20"/>
        </w:rPr>
        <w:t xml:space="preserve"> открытый конкурс на п</w:t>
      </w:r>
      <w:r w:rsidRPr="00D31293">
        <w:rPr>
          <w:sz w:val="20"/>
          <w:szCs w:val="20"/>
        </w:rPr>
        <w:t>раво заключения договора управления многоквартирным дом</w:t>
      </w:r>
      <w:r w:rsidR="00306F13">
        <w:rPr>
          <w:sz w:val="20"/>
          <w:szCs w:val="20"/>
        </w:rPr>
        <w:t>о</w:t>
      </w:r>
      <w:r w:rsidRPr="00D31293">
        <w:rPr>
          <w:sz w:val="20"/>
          <w:szCs w:val="20"/>
        </w:rPr>
        <w:t>м, расположенным на территории Ленского района Архангельской области по адрес</w:t>
      </w:r>
      <w:r w:rsidR="00A95C5C">
        <w:rPr>
          <w:sz w:val="20"/>
          <w:szCs w:val="20"/>
        </w:rPr>
        <w:t>у</w:t>
      </w:r>
      <w:r w:rsidRPr="00D31293">
        <w:rPr>
          <w:sz w:val="20"/>
          <w:szCs w:val="20"/>
        </w:rPr>
        <w:t xml:space="preserve">: </w:t>
      </w:r>
      <w:r w:rsidR="00A95C5C">
        <w:rPr>
          <w:sz w:val="20"/>
          <w:szCs w:val="20"/>
        </w:rPr>
        <w:t xml:space="preserve">с. Лена, </w:t>
      </w:r>
      <w:r w:rsidRPr="00D31293">
        <w:rPr>
          <w:sz w:val="20"/>
          <w:szCs w:val="20"/>
        </w:rPr>
        <w:t xml:space="preserve">ул. </w:t>
      </w:r>
      <w:r w:rsidR="0094059B" w:rsidRPr="00D31293">
        <w:rPr>
          <w:sz w:val="20"/>
          <w:szCs w:val="20"/>
        </w:rPr>
        <w:t>Кости Зинина</w:t>
      </w:r>
      <w:r w:rsidRPr="00D31293">
        <w:rPr>
          <w:sz w:val="20"/>
          <w:szCs w:val="20"/>
        </w:rPr>
        <w:t>, д.3</w:t>
      </w:r>
      <w:r w:rsidR="0094059B" w:rsidRPr="00D31293">
        <w:rPr>
          <w:sz w:val="20"/>
          <w:szCs w:val="20"/>
        </w:rPr>
        <w:t>4</w:t>
      </w:r>
      <w:r w:rsidR="00D840C1">
        <w:rPr>
          <w:sz w:val="20"/>
          <w:szCs w:val="20"/>
        </w:rPr>
        <w:t>.</w:t>
      </w:r>
      <w:r w:rsidRPr="00D31293">
        <w:rPr>
          <w:sz w:val="20"/>
          <w:szCs w:val="20"/>
        </w:rPr>
        <w:t xml:space="preserve"> </w:t>
      </w:r>
    </w:p>
    <w:p w:rsidR="00DD6D1D" w:rsidRPr="00D31293" w:rsidRDefault="00DD6D1D" w:rsidP="00DD6D1D">
      <w:pPr>
        <w:widowControl w:val="0"/>
        <w:tabs>
          <w:tab w:val="num" w:pos="720"/>
        </w:tabs>
        <w:ind w:firstLine="709"/>
        <w:jc w:val="both"/>
        <w:rPr>
          <w:bCs/>
          <w:sz w:val="20"/>
          <w:szCs w:val="20"/>
        </w:rPr>
      </w:pPr>
      <w:r w:rsidRPr="00D31293">
        <w:rPr>
          <w:sz w:val="20"/>
          <w:szCs w:val="20"/>
        </w:rPr>
        <w:tab/>
        <w:t xml:space="preserve">1.4. Объект конкурса: общее имущество многоквартирного дома, на право управления которым проводится открытый конкурс. </w:t>
      </w:r>
    </w:p>
    <w:p w:rsidR="00DD6D1D" w:rsidRPr="00D31293" w:rsidRDefault="00DD6D1D" w:rsidP="00DD6D1D">
      <w:pPr>
        <w:widowControl w:val="0"/>
        <w:tabs>
          <w:tab w:val="num" w:pos="720"/>
        </w:tabs>
        <w:ind w:firstLine="709"/>
        <w:jc w:val="both"/>
        <w:rPr>
          <w:sz w:val="20"/>
          <w:szCs w:val="20"/>
        </w:rPr>
      </w:pPr>
      <w:r w:rsidRPr="00D31293">
        <w:rPr>
          <w:bCs/>
          <w:noProof/>
          <w:sz w:val="20"/>
          <w:szCs w:val="20"/>
        </w:rPr>
        <w:tab/>
        <w:t>1.6. Участники конкурса: претенденты, допущенные конкурсной комиссией к участию в конкурсе.</w:t>
      </w:r>
      <w:bookmarkStart w:id="0" w:name="_Ref119427085"/>
    </w:p>
    <w:p w:rsidR="00DD6D1D" w:rsidRPr="00D31293" w:rsidRDefault="00DD6D1D" w:rsidP="00DD6D1D">
      <w:pPr>
        <w:widowControl w:val="0"/>
        <w:tabs>
          <w:tab w:val="num" w:pos="720"/>
        </w:tabs>
        <w:ind w:firstLine="709"/>
        <w:jc w:val="both"/>
        <w:rPr>
          <w:sz w:val="20"/>
          <w:szCs w:val="20"/>
        </w:rPr>
      </w:pPr>
      <w:r w:rsidRPr="00D31293">
        <w:rPr>
          <w:sz w:val="20"/>
          <w:szCs w:val="20"/>
        </w:rPr>
        <w:tab/>
        <w:t xml:space="preserve">1.7. Законодательное регулирование. Конкурсная документация подготовлена в соответствии с </w:t>
      </w:r>
      <w:bookmarkEnd w:id="0"/>
      <w:r w:rsidRPr="00D31293">
        <w:rPr>
          <w:sz w:val="20"/>
          <w:szCs w:val="20"/>
        </w:rPr>
        <w:t>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D6D1D" w:rsidRPr="00D31293" w:rsidRDefault="00DD6D1D" w:rsidP="00DD6D1D">
      <w:pPr>
        <w:widowControl w:val="0"/>
        <w:tabs>
          <w:tab w:val="num" w:pos="720"/>
        </w:tabs>
        <w:ind w:firstLine="709"/>
        <w:jc w:val="both"/>
        <w:rPr>
          <w:sz w:val="20"/>
          <w:szCs w:val="20"/>
        </w:rPr>
      </w:pPr>
      <w:r w:rsidRPr="00D31293">
        <w:rPr>
          <w:sz w:val="20"/>
          <w:szCs w:val="20"/>
        </w:rPr>
        <w:tab/>
        <w:t>1.8. Место, сроки и условия проведения конкурса указаны в Информационной карте конкурса.</w:t>
      </w:r>
    </w:p>
    <w:p w:rsidR="00DD6D1D" w:rsidRPr="00D31293" w:rsidRDefault="00DD6D1D" w:rsidP="00DD6D1D">
      <w:pPr>
        <w:widowControl w:val="0"/>
        <w:tabs>
          <w:tab w:val="num" w:pos="720"/>
        </w:tabs>
        <w:ind w:firstLine="709"/>
        <w:jc w:val="both"/>
        <w:rPr>
          <w:sz w:val="20"/>
          <w:szCs w:val="20"/>
        </w:rPr>
      </w:pPr>
      <w:r w:rsidRPr="00D31293">
        <w:rPr>
          <w:sz w:val="20"/>
          <w:szCs w:val="20"/>
        </w:rPr>
        <w:tab/>
        <w:t xml:space="preserve">1.9. Размер исполнения обязательств указан  в Информационной карте конкурса. </w:t>
      </w:r>
    </w:p>
    <w:p w:rsidR="00DD6D1D" w:rsidRPr="00D31293" w:rsidRDefault="00DD6D1D" w:rsidP="00DD6D1D">
      <w:pPr>
        <w:widowControl w:val="0"/>
        <w:tabs>
          <w:tab w:val="num" w:pos="1080"/>
        </w:tabs>
        <w:ind w:firstLine="709"/>
        <w:jc w:val="both"/>
        <w:rPr>
          <w:sz w:val="20"/>
          <w:szCs w:val="20"/>
        </w:rPr>
      </w:pPr>
      <w:r w:rsidRPr="00D31293">
        <w:rPr>
          <w:sz w:val="20"/>
          <w:szCs w:val="20"/>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bookmarkStart w:id="1" w:name="_Toc123405456"/>
    </w:p>
    <w:p w:rsidR="00DD6D1D" w:rsidRPr="00D31293" w:rsidRDefault="00DD6D1D" w:rsidP="00DD6D1D">
      <w:pPr>
        <w:widowControl w:val="0"/>
        <w:tabs>
          <w:tab w:val="num" w:pos="720"/>
        </w:tabs>
        <w:ind w:firstLine="709"/>
        <w:jc w:val="both"/>
        <w:rPr>
          <w:sz w:val="20"/>
          <w:szCs w:val="20"/>
        </w:rPr>
      </w:pPr>
      <w:r w:rsidRPr="00D31293">
        <w:rPr>
          <w:sz w:val="20"/>
          <w:szCs w:val="20"/>
        </w:rPr>
        <w:tab/>
      </w:r>
      <w:bookmarkEnd w:id="1"/>
      <w:r w:rsidRPr="00D31293">
        <w:rPr>
          <w:sz w:val="20"/>
          <w:szCs w:val="20"/>
        </w:rPr>
        <w:t>1.10. Форма, сроки и порядок оплаты услуг по управлению многоквартирными домами определяются в проекте договора, приведенном в приложении № 4 к настоящей конкурсной документации, и указаны в Информационной карте конкурса.</w:t>
      </w:r>
    </w:p>
    <w:p w:rsidR="00DD6D1D" w:rsidRPr="00D31293" w:rsidRDefault="00DD6D1D" w:rsidP="00DD6D1D">
      <w:pPr>
        <w:widowControl w:val="0"/>
        <w:tabs>
          <w:tab w:val="num" w:pos="720"/>
        </w:tabs>
        <w:ind w:firstLine="709"/>
        <w:jc w:val="both"/>
        <w:rPr>
          <w:sz w:val="20"/>
          <w:szCs w:val="20"/>
        </w:rPr>
      </w:pPr>
      <w:r w:rsidRPr="00D31293">
        <w:rPr>
          <w:sz w:val="20"/>
          <w:szCs w:val="20"/>
        </w:rPr>
        <w:tab/>
        <w:t xml:space="preserve">1.11. Порядок проведения осмотров объекта конкурса: организатор конкурса в соответствии с датой и временем, указанным в извещении о проведении конкурса, организуют проведение осмотра объекта конкурса претендентами и другими заинтересованными лицами. </w:t>
      </w:r>
    </w:p>
    <w:p w:rsidR="00DD6D1D" w:rsidRPr="00D31293" w:rsidRDefault="00DD6D1D" w:rsidP="00DD6D1D">
      <w:pPr>
        <w:widowControl w:val="0"/>
        <w:ind w:firstLine="709"/>
        <w:jc w:val="both"/>
        <w:rPr>
          <w:sz w:val="20"/>
          <w:szCs w:val="20"/>
        </w:rPr>
      </w:pPr>
      <w:r w:rsidRPr="00D31293">
        <w:rPr>
          <w:sz w:val="20"/>
          <w:szCs w:val="20"/>
        </w:rPr>
        <w:t xml:space="preserve"> Порядок и график проведения осмотров указаны в приложении № 2 к настоящей конкурсной документации. </w:t>
      </w:r>
    </w:p>
    <w:p w:rsidR="00DD6D1D" w:rsidRPr="00D31293" w:rsidRDefault="00DD6D1D" w:rsidP="00DD6D1D">
      <w:pPr>
        <w:widowControl w:val="0"/>
        <w:tabs>
          <w:tab w:val="num" w:pos="720"/>
        </w:tabs>
        <w:ind w:firstLine="709"/>
        <w:jc w:val="both"/>
        <w:rPr>
          <w:sz w:val="20"/>
          <w:szCs w:val="20"/>
        </w:rPr>
      </w:pPr>
      <w:r w:rsidRPr="00D31293">
        <w:rPr>
          <w:sz w:val="20"/>
          <w:szCs w:val="20"/>
        </w:rPr>
        <w:tab/>
        <w:t xml:space="preserve"> Участник конкурса несет все расходы, связанные с подготовкой и подачей заявки на участие в конкурсе, участием в конкурсе и заключением  договора.</w:t>
      </w:r>
    </w:p>
    <w:p w:rsidR="00DD6D1D" w:rsidRPr="00D31293" w:rsidRDefault="00DD6D1D" w:rsidP="00DD6D1D">
      <w:pPr>
        <w:widowControl w:val="0"/>
        <w:tabs>
          <w:tab w:val="num" w:pos="720"/>
        </w:tabs>
        <w:ind w:firstLine="709"/>
        <w:jc w:val="both"/>
        <w:rPr>
          <w:sz w:val="20"/>
          <w:szCs w:val="20"/>
        </w:rPr>
      </w:pPr>
      <w:r w:rsidRPr="00D31293">
        <w:rPr>
          <w:sz w:val="20"/>
          <w:szCs w:val="20"/>
        </w:rPr>
        <w:tab/>
        <w:t>1.12. Преимущества на участие в конкурсе не предоставляется.</w:t>
      </w:r>
    </w:p>
    <w:p w:rsidR="00DD6D1D" w:rsidRPr="00D31293" w:rsidRDefault="00DD6D1D" w:rsidP="00DD6D1D">
      <w:pPr>
        <w:widowControl w:val="0"/>
        <w:tabs>
          <w:tab w:val="num" w:pos="1440"/>
        </w:tabs>
        <w:autoSpaceDE w:val="0"/>
        <w:autoSpaceDN w:val="0"/>
        <w:adjustRightInd w:val="0"/>
        <w:ind w:firstLine="360"/>
        <w:jc w:val="center"/>
        <w:rPr>
          <w:b/>
          <w:bCs/>
          <w:noProof/>
          <w:sz w:val="20"/>
          <w:szCs w:val="20"/>
        </w:rPr>
      </w:pPr>
    </w:p>
    <w:p w:rsidR="00DD6D1D" w:rsidRPr="00D31293" w:rsidRDefault="00DD6D1D" w:rsidP="00DD6D1D">
      <w:pPr>
        <w:widowControl w:val="0"/>
        <w:tabs>
          <w:tab w:val="num" w:pos="1440"/>
        </w:tabs>
        <w:autoSpaceDE w:val="0"/>
        <w:autoSpaceDN w:val="0"/>
        <w:adjustRightInd w:val="0"/>
        <w:ind w:firstLine="360"/>
        <w:jc w:val="center"/>
        <w:rPr>
          <w:b/>
          <w:bCs/>
          <w:noProof/>
          <w:sz w:val="20"/>
          <w:szCs w:val="20"/>
        </w:rPr>
      </w:pPr>
      <w:r w:rsidRPr="00D31293">
        <w:rPr>
          <w:b/>
          <w:bCs/>
          <w:noProof/>
          <w:sz w:val="20"/>
          <w:szCs w:val="20"/>
        </w:rPr>
        <w:t>2. Требования к претендентам</w:t>
      </w:r>
    </w:p>
    <w:p w:rsidR="00DD6D1D" w:rsidRPr="00D31293" w:rsidRDefault="00DD6D1D" w:rsidP="00DD6D1D">
      <w:pPr>
        <w:widowControl w:val="0"/>
        <w:tabs>
          <w:tab w:val="num" w:pos="1440"/>
        </w:tabs>
        <w:autoSpaceDE w:val="0"/>
        <w:autoSpaceDN w:val="0"/>
        <w:adjustRightInd w:val="0"/>
        <w:ind w:firstLine="360"/>
        <w:jc w:val="center"/>
        <w:rPr>
          <w:b/>
          <w:bCs/>
          <w:noProof/>
          <w:sz w:val="20"/>
          <w:szCs w:val="20"/>
        </w:rPr>
      </w:pPr>
    </w:p>
    <w:p w:rsidR="00DD6D1D" w:rsidRPr="00D31293" w:rsidRDefault="00DD6D1D" w:rsidP="00DD6D1D">
      <w:pPr>
        <w:widowControl w:val="0"/>
        <w:tabs>
          <w:tab w:val="num" w:pos="1440"/>
        </w:tabs>
        <w:autoSpaceDE w:val="0"/>
        <w:autoSpaceDN w:val="0"/>
        <w:adjustRightInd w:val="0"/>
        <w:ind w:firstLine="709"/>
        <w:jc w:val="both"/>
        <w:rPr>
          <w:sz w:val="20"/>
          <w:szCs w:val="20"/>
        </w:rPr>
      </w:pPr>
      <w:r w:rsidRPr="00D31293">
        <w:rPr>
          <w:noProof/>
          <w:sz w:val="20"/>
          <w:szCs w:val="20"/>
        </w:rPr>
        <w:t xml:space="preserve">2.1. </w:t>
      </w:r>
      <w:r w:rsidRPr="00D31293">
        <w:rPr>
          <w:sz w:val="20"/>
          <w:szCs w:val="20"/>
        </w:rPr>
        <w:t xml:space="preserve">Претендентом конкурса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DD6D1D" w:rsidRPr="00D31293" w:rsidRDefault="00DD6D1D" w:rsidP="00DD6D1D">
      <w:pPr>
        <w:widowControl w:val="0"/>
        <w:tabs>
          <w:tab w:val="num" w:pos="1440"/>
        </w:tabs>
        <w:autoSpaceDE w:val="0"/>
        <w:autoSpaceDN w:val="0"/>
        <w:adjustRightInd w:val="0"/>
        <w:ind w:firstLine="709"/>
        <w:jc w:val="both"/>
        <w:rPr>
          <w:noProof/>
          <w:sz w:val="20"/>
          <w:szCs w:val="20"/>
        </w:rPr>
      </w:pPr>
      <w:r w:rsidRPr="00D31293">
        <w:rPr>
          <w:noProof/>
          <w:sz w:val="20"/>
          <w:szCs w:val="20"/>
        </w:rPr>
        <w:t>2.2.</w:t>
      </w:r>
      <w:r w:rsidRPr="00D31293">
        <w:rPr>
          <w:sz w:val="20"/>
          <w:szCs w:val="20"/>
        </w:rPr>
        <w:t xml:space="preserve"> Претенденты</w:t>
      </w:r>
      <w:r w:rsidRPr="00D31293">
        <w:rPr>
          <w:noProof/>
          <w:sz w:val="20"/>
          <w:szCs w:val="20"/>
        </w:rPr>
        <w:t xml:space="preserve"> конкурса должны соответствовать следующим обязательным требованиям:</w:t>
      </w:r>
    </w:p>
    <w:p w:rsidR="00DD6D1D" w:rsidRPr="00D31293" w:rsidRDefault="00DD6D1D" w:rsidP="00DD6D1D">
      <w:pPr>
        <w:widowControl w:val="0"/>
        <w:tabs>
          <w:tab w:val="num" w:pos="1440"/>
        </w:tabs>
        <w:autoSpaceDE w:val="0"/>
        <w:autoSpaceDN w:val="0"/>
        <w:adjustRightInd w:val="0"/>
        <w:ind w:firstLine="709"/>
        <w:jc w:val="both"/>
        <w:rPr>
          <w:noProof/>
          <w:sz w:val="20"/>
          <w:szCs w:val="20"/>
        </w:rPr>
      </w:pPr>
      <w:r w:rsidRPr="00D31293">
        <w:rPr>
          <w:noProof/>
          <w:sz w:val="20"/>
          <w:szCs w:val="20"/>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многокартирными домами;</w:t>
      </w:r>
    </w:p>
    <w:p w:rsidR="00DD6D1D" w:rsidRPr="00D31293" w:rsidRDefault="00DD6D1D" w:rsidP="00DD6D1D">
      <w:pPr>
        <w:widowControl w:val="0"/>
        <w:tabs>
          <w:tab w:val="num" w:pos="1440"/>
        </w:tabs>
        <w:autoSpaceDE w:val="0"/>
        <w:autoSpaceDN w:val="0"/>
        <w:adjustRightInd w:val="0"/>
        <w:ind w:firstLine="709"/>
        <w:jc w:val="both"/>
        <w:rPr>
          <w:noProof/>
          <w:sz w:val="20"/>
          <w:szCs w:val="20"/>
        </w:rPr>
      </w:pPr>
      <w:r w:rsidRPr="00D31293">
        <w:rPr>
          <w:noProof/>
          <w:sz w:val="20"/>
          <w:szCs w:val="20"/>
        </w:rPr>
        <w:t xml:space="preserve">- непроведение в отношении </w:t>
      </w:r>
      <w:r w:rsidRPr="00D31293">
        <w:rPr>
          <w:sz w:val="20"/>
          <w:szCs w:val="20"/>
        </w:rPr>
        <w:t>претендента</w:t>
      </w:r>
      <w:r w:rsidRPr="00D31293">
        <w:rPr>
          <w:noProof/>
          <w:sz w:val="20"/>
          <w:szCs w:val="20"/>
        </w:rPr>
        <w:t xml:space="preserve"> процедуры банкротства либо в отношении претендента – юридического лица  процедуры ликвидации;</w:t>
      </w:r>
    </w:p>
    <w:p w:rsidR="00DD6D1D" w:rsidRPr="00D31293" w:rsidRDefault="00DD6D1D" w:rsidP="00DD6D1D">
      <w:pPr>
        <w:widowControl w:val="0"/>
        <w:tabs>
          <w:tab w:val="num" w:pos="1440"/>
        </w:tabs>
        <w:autoSpaceDE w:val="0"/>
        <w:autoSpaceDN w:val="0"/>
        <w:adjustRightInd w:val="0"/>
        <w:ind w:firstLine="709"/>
        <w:jc w:val="both"/>
        <w:rPr>
          <w:noProof/>
          <w:sz w:val="20"/>
          <w:szCs w:val="20"/>
        </w:rPr>
      </w:pPr>
      <w:r w:rsidRPr="00D31293">
        <w:rPr>
          <w:noProof/>
          <w:sz w:val="20"/>
          <w:szCs w:val="20"/>
        </w:rPr>
        <w:t xml:space="preserve">- неприостановление деятельности </w:t>
      </w:r>
      <w:r w:rsidRPr="00D31293">
        <w:rPr>
          <w:sz w:val="20"/>
          <w:szCs w:val="20"/>
        </w:rPr>
        <w:t>претендента</w:t>
      </w:r>
      <w:r w:rsidRPr="00D31293">
        <w:rPr>
          <w:noProof/>
          <w:sz w:val="20"/>
          <w:szCs w:val="20"/>
        </w:rPr>
        <w:t xml:space="preserve">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D6D1D" w:rsidRPr="00D31293" w:rsidRDefault="00DD6D1D" w:rsidP="00DD6D1D">
      <w:pPr>
        <w:widowControl w:val="0"/>
        <w:tabs>
          <w:tab w:val="num" w:pos="720"/>
        </w:tabs>
        <w:autoSpaceDE w:val="0"/>
        <w:autoSpaceDN w:val="0"/>
        <w:adjustRightInd w:val="0"/>
        <w:ind w:firstLine="709"/>
        <w:jc w:val="both"/>
        <w:rPr>
          <w:noProof/>
          <w:sz w:val="20"/>
          <w:szCs w:val="20"/>
        </w:rPr>
      </w:pPr>
      <w:r w:rsidRPr="00D31293">
        <w:rPr>
          <w:noProof/>
          <w:sz w:val="20"/>
          <w:szCs w:val="20"/>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 внесение претендентом на счет, указанный в информационной карте,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DD6D1D" w:rsidRPr="00D31293" w:rsidRDefault="00DD6D1D" w:rsidP="00DD6D1D">
      <w:pPr>
        <w:pStyle w:val="32"/>
        <w:tabs>
          <w:tab w:val="clear" w:pos="1307"/>
          <w:tab w:val="left" w:pos="-840"/>
          <w:tab w:val="left" w:pos="980"/>
        </w:tabs>
        <w:ind w:left="0" w:firstLine="709"/>
        <w:rPr>
          <w:noProof/>
          <w:sz w:val="20"/>
        </w:rPr>
      </w:pPr>
      <w:r w:rsidRPr="00D31293">
        <w:rPr>
          <w:noProof/>
          <w:sz w:val="20"/>
        </w:rPr>
        <w:t xml:space="preserve">2.3. Комиссия вправе отстранить </w:t>
      </w:r>
      <w:r w:rsidRPr="00D31293">
        <w:rPr>
          <w:sz w:val="20"/>
        </w:rPr>
        <w:t>претендента</w:t>
      </w:r>
      <w:r w:rsidRPr="00D31293">
        <w:rPr>
          <w:noProof/>
          <w:sz w:val="20"/>
        </w:rPr>
        <w:t xml:space="preserve"> от участия в конкурсе на любом этапе его проведения в следующих случаях:</w:t>
      </w:r>
    </w:p>
    <w:p w:rsidR="00DD6D1D" w:rsidRPr="00D31293" w:rsidRDefault="00DD6D1D" w:rsidP="00DD6D1D">
      <w:pPr>
        <w:pStyle w:val="32"/>
        <w:tabs>
          <w:tab w:val="clear" w:pos="1307"/>
          <w:tab w:val="left" w:pos="360"/>
        </w:tabs>
        <w:ind w:left="0" w:firstLine="709"/>
        <w:rPr>
          <w:noProof/>
          <w:sz w:val="20"/>
        </w:rPr>
      </w:pPr>
      <w:r w:rsidRPr="00D31293">
        <w:rPr>
          <w:noProof/>
          <w:sz w:val="20"/>
        </w:rPr>
        <w:t>-</w:t>
      </w:r>
      <w:r w:rsidRPr="00D31293">
        <w:rPr>
          <w:noProof/>
          <w:sz w:val="20"/>
          <w:lang w:val="en-US"/>
        </w:rPr>
        <w:t> </w:t>
      </w:r>
      <w:r w:rsidRPr="00D31293">
        <w:rPr>
          <w:noProof/>
          <w:sz w:val="20"/>
        </w:rPr>
        <w:t>непредоставления документов, указаных в п. 6.1. настоящей конкурсной документации, либо установления недостоверности сведений, содержащихся в документах, представленных претендентом в составе заявки на участие в конкурсе;</w:t>
      </w:r>
    </w:p>
    <w:p w:rsidR="00DD6D1D" w:rsidRPr="00D31293" w:rsidRDefault="00DD6D1D" w:rsidP="00DD6D1D">
      <w:pPr>
        <w:pStyle w:val="32"/>
        <w:tabs>
          <w:tab w:val="clear" w:pos="1307"/>
          <w:tab w:val="left" w:pos="360"/>
          <w:tab w:val="left" w:pos="720"/>
        </w:tabs>
        <w:ind w:left="0" w:firstLine="709"/>
        <w:rPr>
          <w:noProof/>
          <w:sz w:val="20"/>
        </w:rPr>
      </w:pPr>
      <w:r w:rsidRPr="00D31293">
        <w:rPr>
          <w:noProof/>
          <w:sz w:val="20"/>
        </w:rPr>
        <w:t>-</w:t>
      </w:r>
      <w:r w:rsidRPr="00D31293">
        <w:rPr>
          <w:noProof/>
          <w:sz w:val="20"/>
          <w:lang w:val="en-US"/>
        </w:rPr>
        <w:t> </w:t>
      </w:r>
      <w:r w:rsidRPr="00D31293">
        <w:rPr>
          <w:noProof/>
          <w:sz w:val="20"/>
        </w:rPr>
        <w:t xml:space="preserve">несответствия </w:t>
      </w:r>
      <w:r w:rsidRPr="00D31293">
        <w:rPr>
          <w:sz w:val="20"/>
        </w:rPr>
        <w:t>претендента</w:t>
      </w:r>
      <w:r w:rsidRPr="00D31293">
        <w:rPr>
          <w:noProof/>
          <w:sz w:val="20"/>
        </w:rPr>
        <w:t xml:space="preserve"> требованиям, установленным в п. 2.2. настоящей конкурсной документации;</w:t>
      </w:r>
    </w:p>
    <w:p w:rsidR="00DD6D1D" w:rsidRPr="00D31293" w:rsidRDefault="00DD6D1D" w:rsidP="00DD6D1D">
      <w:pPr>
        <w:pStyle w:val="32"/>
        <w:tabs>
          <w:tab w:val="clear" w:pos="1307"/>
          <w:tab w:val="left" w:pos="360"/>
          <w:tab w:val="left" w:pos="720"/>
        </w:tabs>
        <w:ind w:left="0" w:firstLine="709"/>
        <w:rPr>
          <w:noProof/>
          <w:sz w:val="20"/>
        </w:rPr>
      </w:pPr>
      <w:r w:rsidRPr="00D31293">
        <w:rPr>
          <w:noProof/>
          <w:sz w:val="20"/>
        </w:rPr>
        <w:t>- несоответствия заявки на участие в конкурсе требованиям конкурсной документации.</w:t>
      </w:r>
    </w:p>
    <w:p w:rsidR="00DD6D1D" w:rsidRPr="00D31293" w:rsidRDefault="00DD6D1D" w:rsidP="00DD6D1D">
      <w:pPr>
        <w:pStyle w:val="32"/>
        <w:tabs>
          <w:tab w:val="clear" w:pos="1307"/>
          <w:tab w:val="left" w:pos="360"/>
          <w:tab w:val="left" w:pos="720"/>
        </w:tabs>
        <w:ind w:left="0" w:firstLine="709"/>
        <w:rPr>
          <w:noProof/>
          <w:sz w:val="20"/>
        </w:rPr>
      </w:pPr>
      <w:r w:rsidRPr="00D31293">
        <w:rPr>
          <w:noProof/>
          <w:sz w:val="20"/>
        </w:rPr>
        <w:t>2.4. Основаниями для отказа допуска к участию в конкурсе являются основания, указанные в п. 2.3.</w:t>
      </w:r>
    </w:p>
    <w:p w:rsidR="00DD6D1D" w:rsidRPr="00D31293" w:rsidRDefault="00DD6D1D" w:rsidP="00DD6D1D">
      <w:pPr>
        <w:pStyle w:val="32"/>
        <w:tabs>
          <w:tab w:val="clear" w:pos="1307"/>
          <w:tab w:val="left" w:pos="360"/>
          <w:tab w:val="left" w:pos="720"/>
        </w:tabs>
        <w:ind w:left="0" w:firstLine="360"/>
        <w:rPr>
          <w:noProof/>
          <w:sz w:val="20"/>
        </w:rPr>
      </w:pPr>
    </w:p>
    <w:p w:rsidR="00DD6D1D" w:rsidRPr="00D31293" w:rsidRDefault="00DD6D1D" w:rsidP="00DD6D1D">
      <w:pPr>
        <w:pStyle w:val="2"/>
        <w:numPr>
          <w:ilvl w:val="0"/>
          <w:numId w:val="0"/>
        </w:numPr>
        <w:tabs>
          <w:tab w:val="left" w:pos="720"/>
          <w:tab w:val="num" w:pos="1836"/>
        </w:tabs>
        <w:spacing w:after="0"/>
        <w:jc w:val="center"/>
        <w:rPr>
          <w:noProof/>
          <w:sz w:val="20"/>
        </w:rPr>
      </w:pPr>
      <w:bookmarkStart w:id="2" w:name="_Toc123405464"/>
      <w:r w:rsidRPr="00D31293">
        <w:rPr>
          <w:noProof/>
          <w:sz w:val="20"/>
        </w:rPr>
        <w:lastRenderedPageBreak/>
        <w:t>3. Разъяснение положений конкурсной документации</w:t>
      </w:r>
      <w:bookmarkEnd w:id="2"/>
    </w:p>
    <w:p w:rsidR="00DD6D1D" w:rsidRPr="00D31293" w:rsidRDefault="00DD6D1D" w:rsidP="00DD6D1D">
      <w:pPr>
        <w:pStyle w:val="2"/>
        <w:numPr>
          <w:ilvl w:val="0"/>
          <w:numId w:val="0"/>
        </w:numPr>
        <w:tabs>
          <w:tab w:val="left" w:pos="720"/>
          <w:tab w:val="num" w:pos="1836"/>
        </w:tabs>
        <w:spacing w:after="0"/>
        <w:ind w:left="360"/>
        <w:rPr>
          <w:noProof/>
          <w:sz w:val="20"/>
        </w:rPr>
      </w:pPr>
    </w:p>
    <w:p w:rsidR="00DD6D1D" w:rsidRPr="00D31293" w:rsidRDefault="00DD6D1D" w:rsidP="00DD6D1D">
      <w:pPr>
        <w:pStyle w:val="32"/>
        <w:tabs>
          <w:tab w:val="clear" w:pos="1307"/>
          <w:tab w:val="left" w:pos="980"/>
        </w:tabs>
        <w:ind w:left="0" w:firstLine="709"/>
        <w:rPr>
          <w:noProof/>
          <w:sz w:val="20"/>
        </w:rPr>
      </w:pPr>
      <w:r w:rsidRPr="00D31293">
        <w:rPr>
          <w:noProof/>
          <w:sz w:val="20"/>
        </w:rPr>
        <w:t>3.1. При проведении конкурса какие-либо переговоры организатора конкурса или конкурсной комиссии с участником конурса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DD6D1D" w:rsidRPr="00D31293" w:rsidRDefault="00DD6D1D" w:rsidP="00DD6D1D">
      <w:pPr>
        <w:pStyle w:val="32"/>
        <w:tabs>
          <w:tab w:val="clear" w:pos="1307"/>
          <w:tab w:val="left" w:pos="980"/>
        </w:tabs>
        <w:ind w:left="0" w:firstLine="709"/>
        <w:rPr>
          <w:noProof/>
          <w:sz w:val="20"/>
        </w:rPr>
      </w:pPr>
      <w:r w:rsidRPr="00D31293">
        <w:rPr>
          <w:noProof/>
          <w:sz w:val="20"/>
        </w:rPr>
        <w:t>3.2.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DD6D1D" w:rsidRPr="00D31293" w:rsidRDefault="00DD6D1D" w:rsidP="00DD6D1D">
      <w:pPr>
        <w:pStyle w:val="32"/>
        <w:tabs>
          <w:tab w:val="clear" w:pos="1307"/>
          <w:tab w:val="left" w:pos="980"/>
        </w:tabs>
        <w:ind w:left="0" w:firstLine="709"/>
        <w:rPr>
          <w:noProof/>
          <w:sz w:val="20"/>
        </w:rPr>
      </w:pPr>
      <w:r w:rsidRPr="00D31293">
        <w:rPr>
          <w:noProof/>
          <w:sz w:val="20"/>
        </w:rPr>
        <w:t xml:space="preserve">3.3.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сайте </w:t>
      </w:r>
      <w:hyperlink r:id="rId9" w:history="1">
        <w:r w:rsidRPr="00D31293">
          <w:rPr>
            <w:rStyle w:val="a8"/>
            <w:color w:val="auto"/>
            <w:sz w:val="20"/>
          </w:rPr>
          <w:t>http://</w:t>
        </w:r>
        <w:r w:rsidRPr="00D31293">
          <w:rPr>
            <w:rStyle w:val="a8"/>
            <w:color w:val="auto"/>
            <w:sz w:val="20"/>
            <w:lang w:val="en-US"/>
          </w:rPr>
          <w:t>www</w:t>
        </w:r>
        <w:r w:rsidRPr="00D31293">
          <w:rPr>
            <w:rStyle w:val="a8"/>
            <w:color w:val="auto"/>
            <w:sz w:val="20"/>
          </w:rPr>
          <w:t>.</w:t>
        </w:r>
        <w:r w:rsidRPr="00D31293">
          <w:rPr>
            <w:rStyle w:val="a8"/>
            <w:color w:val="auto"/>
            <w:sz w:val="20"/>
            <w:lang w:val="en-US"/>
          </w:rPr>
          <w:t>torgi</w:t>
        </w:r>
        <w:r w:rsidRPr="00D31293">
          <w:rPr>
            <w:rStyle w:val="a8"/>
            <w:color w:val="auto"/>
            <w:sz w:val="20"/>
          </w:rPr>
          <w:t>.</w:t>
        </w:r>
        <w:r w:rsidRPr="00D31293">
          <w:rPr>
            <w:rStyle w:val="a8"/>
            <w:color w:val="auto"/>
            <w:sz w:val="20"/>
            <w:lang w:val="en-US"/>
          </w:rPr>
          <w:t>gov</w:t>
        </w:r>
        <w:r w:rsidRPr="00D31293">
          <w:rPr>
            <w:rStyle w:val="a8"/>
            <w:color w:val="auto"/>
            <w:sz w:val="20"/>
          </w:rPr>
          <w:t>.</w:t>
        </w:r>
        <w:r w:rsidRPr="00D31293">
          <w:rPr>
            <w:rStyle w:val="a8"/>
            <w:color w:val="auto"/>
            <w:sz w:val="20"/>
            <w:lang w:val="en-US"/>
          </w:rPr>
          <w:t>ru</w:t>
        </w:r>
      </w:hyperlink>
      <w:r w:rsidRPr="00D31293">
        <w:t xml:space="preserve"> </w:t>
      </w:r>
      <w:r w:rsidRPr="00D31293">
        <w:rPr>
          <w:noProof/>
          <w:sz w:val="20"/>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D6D1D" w:rsidRPr="00D31293" w:rsidRDefault="00DD6D1D" w:rsidP="00DD6D1D">
      <w:pPr>
        <w:tabs>
          <w:tab w:val="num" w:pos="180"/>
          <w:tab w:val="left" w:pos="360"/>
          <w:tab w:val="left" w:pos="720"/>
        </w:tabs>
        <w:ind w:firstLine="360"/>
        <w:rPr>
          <w:noProof/>
          <w:sz w:val="20"/>
          <w:szCs w:val="20"/>
        </w:rPr>
      </w:pPr>
    </w:p>
    <w:p w:rsidR="00DD6D1D" w:rsidRPr="00D31293" w:rsidRDefault="00DD6D1D" w:rsidP="00DD6D1D">
      <w:pPr>
        <w:pStyle w:val="2"/>
        <w:numPr>
          <w:ilvl w:val="0"/>
          <w:numId w:val="0"/>
        </w:numPr>
        <w:tabs>
          <w:tab w:val="left" w:pos="720"/>
        </w:tabs>
        <w:spacing w:after="0"/>
        <w:jc w:val="center"/>
        <w:rPr>
          <w:noProof/>
          <w:sz w:val="20"/>
        </w:rPr>
      </w:pPr>
      <w:bookmarkStart w:id="3" w:name="_Ref119429410"/>
      <w:bookmarkStart w:id="4" w:name="_Toc123405465"/>
      <w:r w:rsidRPr="00D31293">
        <w:rPr>
          <w:noProof/>
          <w:sz w:val="20"/>
        </w:rPr>
        <w:t>4. Внесение изменений в конкурсную документацию</w:t>
      </w:r>
      <w:bookmarkEnd w:id="3"/>
      <w:bookmarkEnd w:id="4"/>
    </w:p>
    <w:p w:rsidR="00DD6D1D" w:rsidRPr="00D31293" w:rsidRDefault="00DD6D1D" w:rsidP="00DD6D1D">
      <w:pPr>
        <w:pStyle w:val="2"/>
        <w:numPr>
          <w:ilvl w:val="0"/>
          <w:numId w:val="0"/>
        </w:numPr>
        <w:tabs>
          <w:tab w:val="left" w:pos="720"/>
        </w:tabs>
        <w:spacing w:after="0"/>
        <w:jc w:val="center"/>
        <w:rPr>
          <w:sz w:val="20"/>
        </w:rPr>
      </w:pPr>
    </w:p>
    <w:p w:rsidR="00DD6D1D" w:rsidRPr="00D31293" w:rsidRDefault="00DD6D1D" w:rsidP="00DD6D1D">
      <w:pPr>
        <w:pStyle w:val="32"/>
        <w:tabs>
          <w:tab w:val="clear" w:pos="1307"/>
          <w:tab w:val="left" w:pos="980"/>
        </w:tabs>
        <w:ind w:left="0" w:firstLine="709"/>
        <w:rPr>
          <w:noProof/>
          <w:sz w:val="20"/>
        </w:rPr>
      </w:pPr>
      <w:r w:rsidRPr="00D31293">
        <w:rPr>
          <w:sz w:val="20"/>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D6D1D" w:rsidRPr="00D31293" w:rsidRDefault="00DD6D1D" w:rsidP="00DD6D1D">
      <w:pPr>
        <w:pStyle w:val="32"/>
        <w:tabs>
          <w:tab w:val="clear" w:pos="1307"/>
          <w:tab w:val="left" w:pos="980"/>
        </w:tabs>
        <w:ind w:left="0"/>
        <w:rPr>
          <w:noProof/>
          <w:sz w:val="20"/>
        </w:rPr>
      </w:pPr>
    </w:p>
    <w:p w:rsidR="00DD6D1D" w:rsidRPr="00D31293" w:rsidRDefault="00DD6D1D" w:rsidP="00DD6D1D">
      <w:pPr>
        <w:pStyle w:val="2"/>
        <w:numPr>
          <w:ilvl w:val="0"/>
          <w:numId w:val="0"/>
        </w:numPr>
        <w:tabs>
          <w:tab w:val="left" w:pos="720"/>
        </w:tabs>
        <w:spacing w:after="0"/>
        <w:jc w:val="center"/>
        <w:rPr>
          <w:noProof/>
          <w:sz w:val="20"/>
        </w:rPr>
      </w:pPr>
      <w:bookmarkStart w:id="5" w:name="_Toc123405466"/>
      <w:r w:rsidRPr="00D31293">
        <w:rPr>
          <w:noProof/>
          <w:sz w:val="20"/>
        </w:rPr>
        <w:t>5. Отказ от проведения конкурса</w:t>
      </w:r>
      <w:bookmarkEnd w:id="5"/>
    </w:p>
    <w:p w:rsidR="00DD6D1D" w:rsidRPr="00D31293" w:rsidRDefault="00DD6D1D" w:rsidP="00DD6D1D">
      <w:pPr>
        <w:pStyle w:val="2"/>
        <w:numPr>
          <w:ilvl w:val="0"/>
          <w:numId w:val="0"/>
        </w:numPr>
        <w:tabs>
          <w:tab w:val="left" w:pos="720"/>
        </w:tabs>
        <w:spacing w:after="0"/>
        <w:jc w:val="center"/>
        <w:rPr>
          <w:noProof/>
          <w:sz w:val="20"/>
        </w:rPr>
      </w:pPr>
    </w:p>
    <w:p w:rsidR="00DD6D1D" w:rsidRPr="00D31293" w:rsidRDefault="00DD6D1D" w:rsidP="00DD6D1D">
      <w:pPr>
        <w:pStyle w:val="32"/>
        <w:tabs>
          <w:tab w:val="clear" w:pos="1307"/>
          <w:tab w:val="num" w:pos="1080"/>
        </w:tabs>
        <w:ind w:left="0" w:firstLine="709"/>
        <w:rPr>
          <w:sz w:val="20"/>
        </w:rPr>
      </w:pPr>
      <w:r w:rsidRPr="00D31293">
        <w:rPr>
          <w:sz w:val="20"/>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то конкурс в отношении данного дома не проводится. </w:t>
      </w:r>
    </w:p>
    <w:p w:rsidR="00DD6D1D" w:rsidRPr="00D31293" w:rsidRDefault="00DD6D1D" w:rsidP="00DD6D1D">
      <w:pPr>
        <w:pStyle w:val="32"/>
        <w:tabs>
          <w:tab w:val="clear" w:pos="1307"/>
          <w:tab w:val="num" w:pos="1080"/>
        </w:tabs>
        <w:ind w:left="0" w:firstLine="709"/>
        <w:rPr>
          <w:sz w:val="20"/>
        </w:rPr>
      </w:pPr>
      <w:r w:rsidRPr="00D31293">
        <w:rPr>
          <w:sz w:val="20"/>
        </w:rPr>
        <w:t xml:space="preserve">5.2. 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 разместить такое извещение на официальном сайте </w:t>
      </w:r>
      <w:hyperlink r:id="rId10" w:history="1">
        <w:r w:rsidRPr="00D31293">
          <w:rPr>
            <w:rStyle w:val="a8"/>
            <w:color w:val="auto"/>
            <w:sz w:val="20"/>
          </w:rPr>
          <w:t>http://</w:t>
        </w:r>
        <w:r w:rsidRPr="00D31293">
          <w:rPr>
            <w:rStyle w:val="a8"/>
            <w:color w:val="auto"/>
            <w:sz w:val="20"/>
            <w:lang w:val="en-US"/>
          </w:rPr>
          <w:t>www</w:t>
        </w:r>
        <w:r w:rsidRPr="00D31293">
          <w:rPr>
            <w:rStyle w:val="a8"/>
            <w:color w:val="auto"/>
            <w:sz w:val="20"/>
          </w:rPr>
          <w:t>.</w:t>
        </w:r>
        <w:r w:rsidRPr="00D31293">
          <w:rPr>
            <w:rStyle w:val="a8"/>
            <w:color w:val="auto"/>
            <w:sz w:val="20"/>
            <w:lang w:val="en-US"/>
          </w:rPr>
          <w:t>torgi</w:t>
        </w:r>
        <w:r w:rsidRPr="00D31293">
          <w:rPr>
            <w:rStyle w:val="a8"/>
            <w:color w:val="auto"/>
            <w:sz w:val="20"/>
          </w:rPr>
          <w:t>.</w:t>
        </w:r>
        <w:r w:rsidRPr="00D31293">
          <w:rPr>
            <w:rStyle w:val="a8"/>
            <w:color w:val="auto"/>
            <w:sz w:val="20"/>
            <w:lang w:val="en-US"/>
          </w:rPr>
          <w:t>gov</w:t>
        </w:r>
        <w:r w:rsidRPr="00D31293">
          <w:rPr>
            <w:rStyle w:val="a8"/>
            <w:color w:val="auto"/>
            <w:sz w:val="20"/>
          </w:rPr>
          <w:t>.</w:t>
        </w:r>
        <w:r w:rsidRPr="00D31293">
          <w:rPr>
            <w:rStyle w:val="a8"/>
            <w:color w:val="auto"/>
            <w:sz w:val="20"/>
            <w:lang w:val="en-US"/>
          </w:rPr>
          <w:t>ru</w:t>
        </w:r>
      </w:hyperlink>
      <w:r w:rsidRPr="00D31293">
        <w:rPr>
          <w:sz w:val="20"/>
        </w:rPr>
        <w:t xml:space="preserve">. 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DD6D1D" w:rsidRPr="00D31293" w:rsidRDefault="00DD6D1D" w:rsidP="00DD6D1D">
      <w:pPr>
        <w:pStyle w:val="32"/>
        <w:tabs>
          <w:tab w:val="clear" w:pos="1307"/>
          <w:tab w:val="left" w:pos="980"/>
        </w:tabs>
        <w:ind w:left="0" w:firstLine="709"/>
        <w:rPr>
          <w:noProof/>
          <w:sz w:val="20"/>
        </w:rPr>
      </w:pPr>
      <w:r w:rsidRPr="00D31293">
        <w:rPr>
          <w:noProof/>
          <w:sz w:val="20"/>
        </w:rPr>
        <w:t xml:space="preserve">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DD6D1D" w:rsidRPr="00D31293" w:rsidRDefault="00DD6D1D" w:rsidP="00DD6D1D">
      <w:pPr>
        <w:pStyle w:val="32"/>
        <w:tabs>
          <w:tab w:val="clear" w:pos="1307"/>
          <w:tab w:val="num" w:pos="720"/>
        </w:tabs>
        <w:ind w:left="0" w:firstLine="360"/>
        <w:rPr>
          <w:noProof/>
          <w:sz w:val="20"/>
        </w:rPr>
      </w:pPr>
      <w:r w:rsidRPr="00D31293">
        <w:rPr>
          <w:noProof/>
          <w:sz w:val="20"/>
        </w:rPr>
        <w:t xml:space="preserve">  </w:t>
      </w:r>
    </w:p>
    <w:p w:rsidR="00DD6D1D" w:rsidRPr="00D31293" w:rsidRDefault="00DD6D1D" w:rsidP="00DD6D1D">
      <w:pPr>
        <w:widowControl w:val="0"/>
        <w:tabs>
          <w:tab w:val="num" w:pos="1440"/>
        </w:tabs>
        <w:autoSpaceDE w:val="0"/>
        <w:autoSpaceDN w:val="0"/>
        <w:adjustRightInd w:val="0"/>
        <w:ind w:firstLine="360"/>
        <w:jc w:val="center"/>
        <w:rPr>
          <w:b/>
          <w:bCs/>
          <w:noProof/>
          <w:sz w:val="20"/>
          <w:szCs w:val="20"/>
        </w:rPr>
      </w:pPr>
      <w:r w:rsidRPr="00D31293">
        <w:rPr>
          <w:b/>
          <w:bCs/>
          <w:noProof/>
          <w:sz w:val="20"/>
          <w:szCs w:val="20"/>
        </w:rPr>
        <w:t>6. Требования к содержанию и форме заявки на участие в конкурсе</w:t>
      </w:r>
    </w:p>
    <w:p w:rsidR="00DD6D1D" w:rsidRPr="00D31293" w:rsidRDefault="00DD6D1D" w:rsidP="00DD6D1D">
      <w:pPr>
        <w:widowControl w:val="0"/>
        <w:tabs>
          <w:tab w:val="num" w:pos="1440"/>
        </w:tabs>
        <w:autoSpaceDE w:val="0"/>
        <w:autoSpaceDN w:val="0"/>
        <w:adjustRightInd w:val="0"/>
        <w:ind w:firstLine="360"/>
        <w:jc w:val="center"/>
        <w:rPr>
          <w:noProof/>
          <w:sz w:val="20"/>
          <w:szCs w:val="20"/>
        </w:rPr>
      </w:pPr>
    </w:p>
    <w:p w:rsidR="00DD6D1D" w:rsidRPr="00D31293" w:rsidRDefault="00DD6D1D" w:rsidP="00DD6D1D">
      <w:pPr>
        <w:widowControl w:val="0"/>
        <w:tabs>
          <w:tab w:val="num" w:pos="1440"/>
        </w:tabs>
        <w:autoSpaceDE w:val="0"/>
        <w:autoSpaceDN w:val="0"/>
        <w:adjustRightInd w:val="0"/>
        <w:ind w:firstLine="709"/>
        <w:jc w:val="both"/>
        <w:rPr>
          <w:noProof/>
          <w:sz w:val="20"/>
          <w:szCs w:val="20"/>
        </w:rPr>
      </w:pPr>
      <w:r w:rsidRPr="00D31293">
        <w:rPr>
          <w:noProof/>
          <w:sz w:val="20"/>
          <w:szCs w:val="20"/>
        </w:rPr>
        <w:t>6.1. Заявка на участие в конкурсе (приложение № 5 к конкурсной документации, далее – заявка) подается в письменной форме и должна содержать следующую информацию.</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1) Сведения и документы об участнике конкурса:</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а) документы, подтверждающие внесение денежных средств в качестве обеспечения заявки на участие в конкурсе;</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DD6D1D" w:rsidRPr="00D31293" w:rsidRDefault="00DD6D1D" w:rsidP="00DD6D1D">
      <w:pPr>
        <w:widowControl w:val="0"/>
        <w:autoSpaceDE w:val="0"/>
        <w:autoSpaceDN w:val="0"/>
        <w:adjustRightInd w:val="0"/>
        <w:ind w:firstLine="709"/>
        <w:jc w:val="both"/>
        <w:rPr>
          <w:noProof/>
          <w:sz w:val="20"/>
          <w:szCs w:val="20"/>
        </w:rPr>
      </w:pPr>
      <w:r w:rsidRPr="00D31293">
        <w:rPr>
          <w:noProof/>
          <w:sz w:val="20"/>
          <w:szCs w:val="20"/>
        </w:rPr>
        <w:t xml:space="preserve">в) </w:t>
      </w:r>
      <w:r w:rsidRPr="00D31293">
        <w:rPr>
          <w:sz w:val="20"/>
          <w:szCs w:val="20"/>
        </w:rPr>
        <w:t>копии утвержденного бухгалтерского баланса за последний отчетный период.</w:t>
      </w:r>
    </w:p>
    <w:p w:rsidR="00DD6D1D" w:rsidRPr="00D31293" w:rsidRDefault="00DD6D1D" w:rsidP="00DD6D1D">
      <w:pPr>
        <w:autoSpaceDE w:val="0"/>
        <w:autoSpaceDN w:val="0"/>
        <w:adjustRightInd w:val="0"/>
        <w:ind w:firstLine="709"/>
        <w:jc w:val="both"/>
        <w:rPr>
          <w:sz w:val="20"/>
          <w:szCs w:val="20"/>
        </w:rPr>
      </w:pPr>
      <w:r w:rsidRPr="00D31293">
        <w:rPr>
          <w:sz w:val="20"/>
          <w:szCs w:val="20"/>
        </w:rPr>
        <w:lastRenderedPageBreak/>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DD6D1D" w:rsidRPr="00D31293" w:rsidRDefault="00DD6D1D" w:rsidP="00DD6D1D">
      <w:pPr>
        <w:autoSpaceDE w:val="0"/>
        <w:autoSpaceDN w:val="0"/>
        <w:adjustRightInd w:val="0"/>
        <w:ind w:firstLine="709"/>
        <w:jc w:val="both"/>
        <w:rPr>
          <w:sz w:val="20"/>
          <w:szCs w:val="20"/>
        </w:rPr>
      </w:pPr>
      <w:r w:rsidRPr="00D31293">
        <w:rPr>
          <w:sz w:val="20"/>
          <w:szCs w:val="20"/>
        </w:rPr>
        <w:t>4) Копии учредительных документов (для юридических лиц).</w:t>
      </w:r>
    </w:p>
    <w:p w:rsidR="00DD6D1D" w:rsidRPr="00D31293" w:rsidRDefault="00DD6D1D" w:rsidP="00DD6D1D">
      <w:pPr>
        <w:autoSpaceDE w:val="0"/>
        <w:autoSpaceDN w:val="0"/>
        <w:adjustRightInd w:val="0"/>
        <w:ind w:firstLine="709"/>
        <w:jc w:val="both"/>
        <w:rPr>
          <w:sz w:val="20"/>
          <w:szCs w:val="20"/>
        </w:rPr>
      </w:pPr>
      <w:r w:rsidRPr="00D31293">
        <w:rPr>
          <w:sz w:val="20"/>
          <w:szCs w:val="20"/>
        </w:rPr>
        <w:t>5) Копия свидетельства о регистрации в налоговом органе.</w:t>
      </w:r>
    </w:p>
    <w:p w:rsidR="00DD6D1D" w:rsidRPr="00D31293" w:rsidRDefault="00DD6D1D" w:rsidP="00DD6D1D">
      <w:pPr>
        <w:pStyle w:val="32"/>
        <w:tabs>
          <w:tab w:val="clear" w:pos="1307"/>
          <w:tab w:val="num" w:pos="1127"/>
        </w:tabs>
        <w:ind w:left="0" w:firstLine="709"/>
        <w:rPr>
          <w:sz w:val="20"/>
        </w:rPr>
      </w:pPr>
      <w:r w:rsidRPr="00D31293">
        <w:rPr>
          <w:noProof/>
          <w:sz w:val="20"/>
        </w:rPr>
        <w:t xml:space="preserve">6.2. </w:t>
      </w:r>
      <w:r w:rsidRPr="00D31293">
        <w:rPr>
          <w:sz w:val="20"/>
        </w:rPr>
        <w:t xml:space="preserve">Непредставление необходимых документов в составе заявки, наличие в документах недостоверных сведений, несоответствие претендента требованиям, установленным п. 2.2, а также несоответствие заявки на участие в конкурсе требованиям, указанным в п. 6.1 является основанием для отказа допуска претендента к участию в конкурсе. </w:t>
      </w:r>
    </w:p>
    <w:p w:rsidR="00DD6D1D" w:rsidRPr="00D31293" w:rsidRDefault="00DD6D1D" w:rsidP="00DD6D1D">
      <w:pPr>
        <w:pStyle w:val="32"/>
        <w:tabs>
          <w:tab w:val="clear" w:pos="1307"/>
          <w:tab w:val="num" w:pos="1080"/>
        </w:tabs>
        <w:ind w:left="0" w:firstLine="709"/>
        <w:rPr>
          <w:noProof/>
          <w:sz w:val="20"/>
        </w:rPr>
      </w:pPr>
      <w:r w:rsidRPr="00D31293">
        <w:rPr>
          <w:noProof/>
          <w:sz w:val="20"/>
        </w:rPr>
        <w:t>6.3. Представленные в составе заявки документы претенденту не возвращаются.</w:t>
      </w:r>
    </w:p>
    <w:p w:rsidR="00DD6D1D" w:rsidRPr="00D31293" w:rsidRDefault="00DD6D1D" w:rsidP="00DD6D1D">
      <w:pPr>
        <w:pStyle w:val="32"/>
        <w:tabs>
          <w:tab w:val="clear" w:pos="1307"/>
          <w:tab w:val="num" w:pos="1080"/>
        </w:tabs>
        <w:ind w:left="0" w:firstLine="709"/>
        <w:rPr>
          <w:noProof/>
          <w:sz w:val="20"/>
        </w:rPr>
      </w:pPr>
      <w:r w:rsidRPr="00D31293">
        <w:rPr>
          <w:noProof/>
          <w:sz w:val="20"/>
        </w:rPr>
        <w:t>6.4. Одно лицо вправе подать в отношении одного лота только одну заявку.</w:t>
      </w:r>
    </w:p>
    <w:p w:rsidR="00DD6D1D" w:rsidRPr="00D31293" w:rsidRDefault="00DD6D1D" w:rsidP="00DD6D1D">
      <w:pPr>
        <w:widowControl w:val="0"/>
        <w:tabs>
          <w:tab w:val="num" w:pos="1080"/>
        </w:tabs>
        <w:autoSpaceDE w:val="0"/>
        <w:autoSpaceDN w:val="0"/>
        <w:adjustRightInd w:val="0"/>
        <w:ind w:firstLine="360"/>
        <w:jc w:val="both"/>
        <w:rPr>
          <w:noProof/>
          <w:sz w:val="20"/>
          <w:szCs w:val="20"/>
        </w:rPr>
      </w:pPr>
    </w:p>
    <w:p w:rsidR="00DD6D1D" w:rsidRPr="00D31293" w:rsidRDefault="00DD6D1D" w:rsidP="00DD6D1D">
      <w:pPr>
        <w:widowControl w:val="0"/>
        <w:tabs>
          <w:tab w:val="num" w:pos="1080"/>
        </w:tabs>
        <w:autoSpaceDE w:val="0"/>
        <w:autoSpaceDN w:val="0"/>
        <w:adjustRightInd w:val="0"/>
        <w:ind w:firstLine="360"/>
        <w:jc w:val="center"/>
        <w:rPr>
          <w:b/>
          <w:bCs/>
          <w:noProof/>
          <w:sz w:val="20"/>
          <w:szCs w:val="20"/>
        </w:rPr>
      </w:pPr>
      <w:r w:rsidRPr="00D31293">
        <w:rPr>
          <w:b/>
          <w:bCs/>
          <w:noProof/>
          <w:sz w:val="20"/>
          <w:szCs w:val="20"/>
        </w:rPr>
        <w:t>7. Подача заявок на участие в конкурсе</w:t>
      </w:r>
    </w:p>
    <w:p w:rsidR="00DD6D1D" w:rsidRPr="00D31293" w:rsidRDefault="00DD6D1D" w:rsidP="00DD6D1D">
      <w:pPr>
        <w:widowControl w:val="0"/>
        <w:tabs>
          <w:tab w:val="num" w:pos="1080"/>
        </w:tabs>
        <w:autoSpaceDE w:val="0"/>
        <w:autoSpaceDN w:val="0"/>
        <w:adjustRightInd w:val="0"/>
        <w:ind w:firstLine="360"/>
        <w:jc w:val="center"/>
        <w:rPr>
          <w:b/>
          <w:bCs/>
          <w:noProof/>
          <w:sz w:val="20"/>
          <w:szCs w:val="20"/>
        </w:rPr>
      </w:pPr>
    </w:p>
    <w:p w:rsidR="00DD6D1D" w:rsidRPr="00D31293" w:rsidRDefault="00DD6D1D" w:rsidP="00DD6D1D">
      <w:pPr>
        <w:pStyle w:val="2"/>
        <w:numPr>
          <w:ilvl w:val="0"/>
          <w:numId w:val="0"/>
        </w:numPr>
        <w:tabs>
          <w:tab w:val="num" w:pos="966"/>
        </w:tabs>
        <w:spacing w:after="0"/>
        <w:ind w:firstLine="709"/>
        <w:rPr>
          <w:b w:val="0"/>
          <w:noProof/>
          <w:sz w:val="20"/>
        </w:rPr>
      </w:pPr>
      <w:bookmarkStart w:id="6" w:name="_Ref119429644"/>
      <w:bookmarkStart w:id="7" w:name="_Toc123405475"/>
      <w:r w:rsidRPr="00D31293">
        <w:rPr>
          <w:b w:val="0"/>
          <w:noProof/>
          <w:sz w:val="20"/>
        </w:rPr>
        <w:t>7.1. Срок, порядок подачи и регистрации заявок на участие в конкурсе</w:t>
      </w:r>
      <w:bookmarkEnd w:id="6"/>
      <w:bookmarkEnd w:id="7"/>
      <w:r w:rsidRPr="00D31293">
        <w:rPr>
          <w:b w:val="0"/>
          <w:noProof/>
          <w:sz w:val="20"/>
        </w:rPr>
        <w:t xml:space="preserve">. </w:t>
      </w:r>
    </w:p>
    <w:p w:rsidR="00DD6D1D" w:rsidRPr="00D31293" w:rsidRDefault="00DD6D1D" w:rsidP="00DD6D1D">
      <w:pPr>
        <w:pStyle w:val="32"/>
        <w:tabs>
          <w:tab w:val="clear" w:pos="1307"/>
          <w:tab w:val="num" w:pos="900"/>
          <w:tab w:val="num" w:pos="1080"/>
        </w:tabs>
        <w:ind w:left="0" w:firstLine="709"/>
        <w:rPr>
          <w:noProof/>
          <w:sz w:val="20"/>
        </w:rPr>
      </w:pPr>
      <w:bookmarkStart w:id="8" w:name="_Ref119429546"/>
      <w:r w:rsidRPr="00D31293">
        <w:rPr>
          <w:noProof/>
          <w:sz w:val="20"/>
        </w:rPr>
        <w:t xml:space="preserve">7.1.1. Заинтересованное лицо подает заявку на участие в конкурсе по форме, предусмотренной приложением № 5 к настоящей конкурсной документации. </w:t>
      </w:r>
    </w:p>
    <w:p w:rsidR="00DD6D1D" w:rsidRPr="00D31293" w:rsidRDefault="00DD6D1D" w:rsidP="00DD6D1D">
      <w:pPr>
        <w:pStyle w:val="32"/>
        <w:tabs>
          <w:tab w:val="clear" w:pos="1307"/>
          <w:tab w:val="num" w:pos="900"/>
          <w:tab w:val="num" w:pos="1080"/>
        </w:tabs>
        <w:ind w:left="0" w:firstLine="709"/>
        <w:rPr>
          <w:noProof/>
          <w:sz w:val="20"/>
        </w:rPr>
      </w:pPr>
      <w:r w:rsidRPr="00D31293">
        <w:rPr>
          <w:noProof/>
          <w:sz w:val="20"/>
        </w:rPr>
        <w:t>7.1.2. Предоставление заявки на участие в конкурсе является согласием претендента выполнять обязательные работы и услуги за плату на содержание и ремонт общего имущества, размер которой указан в извещении о проведении конкурса, а также предоставлять коммунальные услуги.</w:t>
      </w:r>
    </w:p>
    <w:bookmarkEnd w:id="8"/>
    <w:p w:rsidR="00DD6D1D" w:rsidRPr="00D31293" w:rsidRDefault="00DD6D1D" w:rsidP="00DD6D1D">
      <w:pPr>
        <w:pStyle w:val="32"/>
        <w:tabs>
          <w:tab w:val="clear" w:pos="1307"/>
        </w:tabs>
        <w:ind w:left="0" w:firstLine="709"/>
        <w:rPr>
          <w:noProof/>
          <w:sz w:val="20"/>
        </w:rPr>
      </w:pPr>
      <w:r w:rsidRPr="00D31293">
        <w:rPr>
          <w:noProof/>
          <w:sz w:val="20"/>
        </w:rPr>
        <w:t xml:space="preserve">7.1.3.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D31293">
          <w:rPr>
            <w:noProof/>
            <w:sz w:val="20"/>
          </w:rPr>
          <w:t>Информационной карте конкурса</w:t>
        </w:r>
      </w:hyperlink>
      <w:r w:rsidRPr="00D31293">
        <w:rPr>
          <w:noProof/>
          <w:sz w:val="20"/>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DD6D1D" w:rsidRPr="00D31293" w:rsidRDefault="00DD6D1D" w:rsidP="00DD6D1D">
      <w:pPr>
        <w:pStyle w:val="32"/>
        <w:tabs>
          <w:tab w:val="clear" w:pos="1307"/>
          <w:tab w:val="num" w:pos="1080"/>
          <w:tab w:val="num" w:pos="1440"/>
        </w:tabs>
        <w:ind w:left="0" w:firstLine="709"/>
        <w:rPr>
          <w:noProof/>
          <w:sz w:val="20"/>
        </w:rPr>
      </w:pPr>
      <w:r w:rsidRPr="00D31293">
        <w:rPr>
          <w:noProof/>
          <w:sz w:val="20"/>
        </w:rPr>
        <w:t xml:space="preserve">7.1.4.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не в срок. </w:t>
      </w:r>
    </w:p>
    <w:p w:rsidR="00DD6D1D" w:rsidRPr="00D31293" w:rsidRDefault="00DD6D1D" w:rsidP="00DD6D1D">
      <w:pPr>
        <w:pStyle w:val="32"/>
        <w:tabs>
          <w:tab w:val="clear" w:pos="1307"/>
          <w:tab w:val="num" w:pos="1080"/>
          <w:tab w:val="num" w:pos="1440"/>
        </w:tabs>
        <w:ind w:left="0" w:firstLine="709"/>
        <w:rPr>
          <w:noProof/>
          <w:sz w:val="20"/>
        </w:rPr>
      </w:pPr>
      <w:r w:rsidRPr="00D31293">
        <w:rPr>
          <w:noProof/>
          <w:sz w:val="20"/>
        </w:rPr>
        <w:t>7.1.5. По требованию претендента выдается расписка о получении такой заявки по форме согласно приложению № 6.</w:t>
      </w:r>
    </w:p>
    <w:p w:rsidR="00DD6D1D" w:rsidRPr="00D31293" w:rsidRDefault="00DD6D1D" w:rsidP="00DD6D1D">
      <w:pPr>
        <w:pStyle w:val="32"/>
        <w:tabs>
          <w:tab w:val="clear" w:pos="1307"/>
          <w:tab w:val="num" w:pos="1080"/>
          <w:tab w:val="num" w:pos="1440"/>
        </w:tabs>
        <w:ind w:left="0" w:firstLine="709"/>
        <w:rPr>
          <w:noProof/>
          <w:sz w:val="20"/>
        </w:rPr>
      </w:pPr>
      <w:r w:rsidRPr="00D31293">
        <w:rPr>
          <w:noProof/>
          <w:sz w:val="20"/>
        </w:rPr>
        <w:t>7.1.6. Конверты с заявками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DD6D1D" w:rsidRPr="00D31293" w:rsidRDefault="00DD6D1D" w:rsidP="00DD6D1D">
      <w:pPr>
        <w:keepNext/>
        <w:keepLines/>
        <w:widowControl w:val="0"/>
        <w:suppressLineNumbers/>
        <w:suppressAutoHyphens/>
        <w:jc w:val="both"/>
        <w:rPr>
          <w:noProof/>
          <w:sz w:val="20"/>
        </w:rPr>
      </w:pPr>
      <w:r w:rsidRPr="00D31293">
        <w:rPr>
          <w:noProof/>
          <w:sz w:val="20"/>
        </w:rPr>
        <w:tab/>
        <w:t xml:space="preserve">7.1.7. Заявка на участие в конкурсе представляется в запечатанном конверте. На конверте указывается наименование открытого конкурса, на участие в котором подается данная заявка, следующим образом: </w:t>
      </w:r>
      <w:r w:rsidRPr="00D31293">
        <w:rPr>
          <w:b/>
          <w:noProof/>
          <w:sz w:val="20"/>
        </w:rPr>
        <w:t>«Заявка на участие в открытом конкурсе по отбору управляющей организации для управления многоквартирным домом, расположенным на территории Ленского района Архангельской области по адресу: _________________».</w:t>
      </w:r>
      <w:r w:rsidRPr="00D31293">
        <w:rPr>
          <w:noProof/>
          <w:sz w:val="20"/>
        </w:rPr>
        <w:t xml:space="preserve"> </w:t>
      </w:r>
    </w:p>
    <w:p w:rsidR="00DD6D1D" w:rsidRPr="00D31293" w:rsidRDefault="00DD6D1D" w:rsidP="00DD6D1D">
      <w:pPr>
        <w:pStyle w:val="32"/>
        <w:tabs>
          <w:tab w:val="clear" w:pos="1307"/>
          <w:tab w:val="num" w:pos="0"/>
          <w:tab w:val="num" w:pos="1080"/>
        </w:tabs>
        <w:ind w:left="0" w:firstLine="709"/>
        <w:rPr>
          <w:noProof/>
          <w:sz w:val="20"/>
        </w:rPr>
      </w:pPr>
      <w:r w:rsidRPr="00D31293">
        <w:rPr>
          <w:noProof/>
          <w:sz w:val="20"/>
        </w:rPr>
        <w:t>7.1.8. Претенденты и организатор конкурса обязаны обеспечить конфиденциальность сведений, содержащихся в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DD6D1D" w:rsidRPr="00D31293" w:rsidRDefault="00DD6D1D" w:rsidP="00DD6D1D">
      <w:pPr>
        <w:pStyle w:val="32"/>
        <w:tabs>
          <w:tab w:val="clear" w:pos="1307"/>
          <w:tab w:val="num" w:pos="0"/>
          <w:tab w:val="num" w:pos="1080"/>
        </w:tabs>
        <w:ind w:left="0" w:firstLine="709"/>
        <w:rPr>
          <w:noProof/>
          <w:sz w:val="20"/>
        </w:rPr>
      </w:pPr>
      <w:r w:rsidRPr="00D31293">
        <w:rPr>
          <w:noProof/>
          <w:sz w:val="20"/>
        </w:rPr>
        <w:t xml:space="preserve">7.1.9.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DD6D1D" w:rsidRPr="00D31293" w:rsidRDefault="00DD6D1D" w:rsidP="00DD6D1D">
      <w:pPr>
        <w:pStyle w:val="32"/>
        <w:tabs>
          <w:tab w:val="clear" w:pos="1307"/>
          <w:tab w:val="num" w:pos="0"/>
          <w:tab w:val="num" w:pos="1080"/>
        </w:tabs>
        <w:ind w:left="0" w:firstLine="709"/>
        <w:rPr>
          <w:noProof/>
          <w:sz w:val="20"/>
        </w:rPr>
      </w:pPr>
      <w:r w:rsidRPr="00D31293">
        <w:rPr>
          <w:noProof/>
          <w:sz w:val="20"/>
        </w:rPr>
        <w:t>7.2. Порядок и срок отзыва заявок на участие в конкурсе, порядок внесения изменений в такие заявки.</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7.2.1. Участник размещения заказа, подавший заявку на участие в конкурсе, вправе изменить или отозвать такую заявку в любое время до момента вскрытия конкурсной комиссией конвертов с заявками на участие в конкурсе. Начало процедуры вскрытия конвертов с заявками определяется вскрытием первого конверта с конкурсной заявкой.</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В день вскрытия конвертов с заявками на участие в конкурсе, непосредственно перед вскрытием конвертов с заявками на участие в конкурсе (в случае проведения конкурса по нескольким лотам – перед вскрытием конвертов с заявками на участие в конкурсе, поданными в отношении каждого лота), но не раньше времени, указанного в Информационной карте, конкурсная комиссия объявляет присутствующим участникам размещения заказа о возможности подать заявки на участие в конкурсе, изменить или отозвать поданные конкурсные заявки до вскрытия конвертов.</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Никакие изменения не могут быть внесены в заявки после начала процедуры вскрытия конвертов.</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 xml:space="preserve"> 7.2.2. Изменение конкурсной заявки должно быть подготовлено, запечатано, оформлено и доставлено в соответствии с требованиями конкурсной документации. Конверты дополнительно маркируются словом </w:t>
      </w:r>
      <w:r w:rsidRPr="00D31293">
        <w:rPr>
          <w:rFonts w:ascii="Times New Roman" w:hAnsi="Times New Roman"/>
          <w:b/>
          <w:sz w:val="20"/>
          <w:szCs w:val="20"/>
        </w:rPr>
        <w:t>"Изменение".</w:t>
      </w:r>
      <w:r w:rsidRPr="00D31293">
        <w:rPr>
          <w:rFonts w:ascii="Times New Roman" w:hAnsi="Times New Roman"/>
          <w:sz w:val="20"/>
          <w:szCs w:val="20"/>
        </w:rPr>
        <w:t xml:space="preserve"> Изменения в конкурсную заявку оформляются в форме изменений (дополнений) в отдельные пункты заявки либо в виде новой редакции заявки. </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 xml:space="preserve">7.2.3. Регистрация изменений и уведомлений об отзыве заявки производится в том же порядке, что и регистрация заявки. </w:t>
      </w:r>
    </w:p>
    <w:p w:rsidR="00DD6D1D" w:rsidRPr="00D31293" w:rsidRDefault="00DD6D1D" w:rsidP="00DD6D1D">
      <w:pPr>
        <w:pStyle w:val="ConsNormal"/>
        <w:suppressAutoHyphens/>
        <w:ind w:right="0" w:firstLine="709"/>
        <w:jc w:val="both"/>
        <w:rPr>
          <w:rFonts w:ascii="Times New Roman" w:hAnsi="Times New Roman"/>
          <w:sz w:val="20"/>
          <w:szCs w:val="20"/>
        </w:rPr>
      </w:pPr>
      <w:r w:rsidRPr="00D31293">
        <w:rPr>
          <w:rFonts w:ascii="Times New Roman" w:hAnsi="Times New Roman"/>
          <w:sz w:val="20"/>
          <w:szCs w:val="20"/>
        </w:rPr>
        <w:t xml:space="preserve">Регистрация изменений и уведомлений об отзыве конкурсной заявки не осуществляется, если эти изменения или уведомление поступили непосредственно на заседание конкурсной комиссии по вскрытию конвертов с конкурсными заявками, но до начала процедуры  вскрытия конвертов. При этом факт поступления  изменений и </w:t>
      </w:r>
      <w:r w:rsidRPr="00D31293">
        <w:rPr>
          <w:rFonts w:ascii="Times New Roman" w:hAnsi="Times New Roman"/>
          <w:sz w:val="20"/>
          <w:szCs w:val="20"/>
        </w:rPr>
        <w:lastRenderedPageBreak/>
        <w:t>уведомлений об отзыве конкурсной заявки фиксируется в протоколе вскрытия конвертов.</w:t>
      </w:r>
    </w:p>
    <w:p w:rsidR="00DD6D1D" w:rsidRPr="00D31293" w:rsidRDefault="00DD6D1D" w:rsidP="00DD6D1D">
      <w:pPr>
        <w:pStyle w:val="32"/>
        <w:tabs>
          <w:tab w:val="clear" w:pos="1307"/>
          <w:tab w:val="num" w:pos="1120"/>
        </w:tabs>
        <w:ind w:left="0" w:firstLine="709"/>
        <w:rPr>
          <w:noProof/>
          <w:sz w:val="20"/>
        </w:rPr>
      </w:pPr>
      <w:r w:rsidRPr="00D31293">
        <w:rPr>
          <w:sz w:val="20"/>
        </w:rPr>
        <w:t>7.2.4. Претендент вправе отозвать заявку на участие в конкурсе в любое время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r w:rsidRPr="00D31293">
        <w:rPr>
          <w:noProof/>
          <w:sz w:val="20"/>
        </w:rPr>
        <w:t>.</w:t>
      </w:r>
    </w:p>
    <w:p w:rsidR="00DD6D1D" w:rsidRPr="00D31293" w:rsidRDefault="00DD6D1D" w:rsidP="00DD6D1D">
      <w:pPr>
        <w:pStyle w:val="ConsNormal"/>
        <w:suppressAutoHyphens/>
        <w:ind w:right="0" w:firstLine="708"/>
        <w:jc w:val="both"/>
        <w:rPr>
          <w:rFonts w:ascii="Times New Roman" w:hAnsi="Times New Roman"/>
          <w:sz w:val="20"/>
          <w:szCs w:val="20"/>
        </w:rPr>
      </w:pPr>
      <w:r w:rsidRPr="00D31293">
        <w:rPr>
          <w:rFonts w:ascii="Times New Roman" w:hAnsi="Times New Roman"/>
          <w:noProof/>
          <w:sz w:val="20"/>
          <w:szCs w:val="20"/>
        </w:rPr>
        <w:t xml:space="preserve">7.2.5.  </w:t>
      </w:r>
      <w:r w:rsidRPr="00D31293">
        <w:rPr>
          <w:rFonts w:ascii="Times New Roman" w:hAnsi="Times New Roman"/>
          <w:sz w:val="20"/>
          <w:szCs w:val="20"/>
        </w:rPr>
        <w:t xml:space="preserve">Отзыв конкурсных заявок осуществляется на основании письменного уведомления участника об отзыве своей заявки. </w:t>
      </w:r>
    </w:p>
    <w:p w:rsidR="00DD6D1D" w:rsidRPr="00D31293" w:rsidRDefault="00DD6D1D" w:rsidP="00DD6D1D">
      <w:pPr>
        <w:pStyle w:val="2"/>
        <w:numPr>
          <w:ilvl w:val="0"/>
          <w:numId w:val="0"/>
        </w:numPr>
        <w:tabs>
          <w:tab w:val="left" w:pos="720"/>
          <w:tab w:val="num" w:pos="1080"/>
        </w:tabs>
        <w:spacing w:after="0"/>
        <w:ind w:firstLine="709"/>
        <w:rPr>
          <w:b w:val="0"/>
          <w:noProof/>
          <w:sz w:val="20"/>
        </w:rPr>
      </w:pPr>
      <w:bookmarkStart w:id="9" w:name="_Toc123405478"/>
      <w:r w:rsidRPr="00D31293">
        <w:rPr>
          <w:b w:val="0"/>
          <w:noProof/>
          <w:sz w:val="20"/>
        </w:rPr>
        <w:t xml:space="preserve">7.3. Заявки на участие в конкурсе, </w:t>
      </w:r>
      <w:bookmarkEnd w:id="9"/>
      <w:r w:rsidRPr="00D31293">
        <w:rPr>
          <w:b w:val="0"/>
          <w:noProof/>
          <w:sz w:val="20"/>
        </w:rPr>
        <w:t>полученные после начала процедуры вскрытия конвертов.</w:t>
      </w:r>
    </w:p>
    <w:p w:rsidR="00DD6D1D" w:rsidRPr="00D31293" w:rsidRDefault="00DD6D1D" w:rsidP="00DD6D1D">
      <w:pPr>
        <w:pStyle w:val="32"/>
        <w:tabs>
          <w:tab w:val="clear" w:pos="1307"/>
        </w:tabs>
        <w:ind w:left="0" w:firstLine="709"/>
        <w:rPr>
          <w:noProof/>
          <w:sz w:val="20"/>
        </w:rPr>
      </w:pPr>
      <w:r w:rsidRPr="00D31293">
        <w:rPr>
          <w:noProof/>
          <w:sz w:val="20"/>
        </w:rPr>
        <w:t xml:space="preserve">7.3.1. Конверты с заявками,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r w:rsidRPr="00D31293">
        <w:rPr>
          <w:noProof/>
          <w:sz w:val="20"/>
        </w:rPr>
        <w:tab/>
      </w:r>
      <w:bookmarkStart w:id="10" w:name="_Ref119429503"/>
      <w:bookmarkStart w:id="11" w:name="_Toc123405479"/>
    </w:p>
    <w:p w:rsidR="00DD6D1D" w:rsidRPr="00D31293" w:rsidRDefault="00DD6D1D" w:rsidP="00DD6D1D">
      <w:pPr>
        <w:pStyle w:val="32"/>
        <w:tabs>
          <w:tab w:val="clear" w:pos="1307"/>
        </w:tabs>
        <w:ind w:left="0" w:firstLine="709"/>
        <w:rPr>
          <w:noProof/>
          <w:sz w:val="20"/>
        </w:rPr>
      </w:pPr>
      <w:r w:rsidRPr="00D31293">
        <w:rPr>
          <w:noProof/>
          <w:sz w:val="20"/>
        </w:rPr>
        <w:t>7.4. Обеспечение заявок на участие в конкурсе</w:t>
      </w:r>
      <w:bookmarkEnd w:id="10"/>
      <w:bookmarkEnd w:id="11"/>
    </w:p>
    <w:p w:rsidR="00DD6D1D" w:rsidRPr="00D31293" w:rsidRDefault="00DD6D1D" w:rsidP="00DD6D1D">
      <w:pPr>
        <w:pStyle w:val="32"/>
        <w:tabs>
          <w:tab w:val="clear" w:pos="1307"/>
          <w:tab w:val="num" w:pos="1120"/>
        </w:tabs>
        <w:ind w:left="0" w:firstLine="709"/>
        <w:rPr>
          <w:noProof/>
          <w:sz w:val="20"/>
        </w:rPr>
      </w:pPr>
      <w:r w:rsidRPr="00D31293">
        <w:rPr>
          <w:noProof/>
          <w:sz w:val="20"/>
        </w:rPr>
        <w:t xml:space="preserve">7.4.1. Размер обеспечения заявки на участие в конкурсе составляет </w:t>
      </w:r>
      <w:r w:rsidRPr="00D31293">
        <w:rPr>
          <w:sz w:val="20"/>
        </w:rPr>
        <w:t>5% размера платы за содержание и ремонт общего имущества, умноженного на общую площадь жилых и нежилых помещений (за исключением помещений общего пользования) в многоквартирном доме.</w:t>
      </w:r>
    </w:p>
    <w:p w:rsidR="00DD6D1D" w:rsidRPr="00D31293" w:rsidRDefault="00DD6D1D" w:rsidP="00DD6D1D">
      <w:pPr>
        <w:pStyle w:val="32"/>
        <w:tabs>
          <w:tab w:val="clear" w:pos="1307"/>
          <w:tab w:val="num" w:pos="1120"/>
        </w:tabs>
        <w:ind w:left="0" w:firstLine="709"/>
        <w:rPr>
          <w:noProof/>
          <w:sz w:val="20"/>
        </w:rPr>
      </w:pPr>
      <w:r w:rsidRPr="00D31293">
        <w:rPr>
          <w:noProof/>
          <w:sz w:val="20"/>
        </w:rPr>
        <w:t>7.4.2. Каждый претендент, подающий заявку на участие в конкурсе, вносит средства на счет указанный в информационной карте.</w:t>
      </w:r>
    </w:p>
    <w:p w:rsidR="00DD6D1D" w:rsidRPr="00D31293" w:rsidRDefault="00DD6D1D" w:rsidP="00DD6D1D">
      <w:pPr>
        <w:pStyle w:val="32"/>
        <w:tabs>
          <w:tab w:val="clear" w:pos="1307"/>
          <w:tab w:val="num" w:pos="1120"/>
        </w:tabs>
        <w:ind w:left="0" w:firstLine="709"/>
        <w:rPr>
          <w:noProof/>
          <w:sz w:val="20"/>
        </w:rPr>
      </w:pPr>
      <w:r w:rsidRPr="00D31293">
        <w:rPr>
          <w:noProof/>
          <w:sz w:val="20"/>
        </w:rPr>
        <w:t>7.4.3.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12" w:name="_Toc119343902"/>
      <w:r w:rsidRPr="00D31293">
        <w:rPr>
          <w:noProof/>
          <w:sz w:val="20"/>
        </w:rPr>
        <w:t xml:space="preserve">. </w:t>
      </w:r>
    </w:p>
    <w:p w:rsidR="00DD6D1D" w:rsidRPr="00D31293" w:rsidRDefault="00DD6D1D" w:rsidP="00DD6D1D">
      <w:pPr>
        <w:pStyle w:val="32"/>
        <w:tabs>
          <w:tab w:val="clear" w:pos="1307"/>
          <w:tab w:val="num" w:pos="1120"/>
        </w:tabs>
        <w:ind w:left="0" w:firstLine="709"/>
        <w:rPr>
          <w:noProof/>
          <w:sz w:val="20"/>
        </w:rPr>
      </w:pPr>
      <w:r w:rsidRPr="00D31293">
        <w:rPr>
          <w:noProof/>
          <w:sz w:val="20"/>
        </w:rPr>
        <w:t xml:space="preserve">7.4.4. В случае не внесения претендентом денежных средств в качестве обеспечения заявки, он не допускается к участию в конкурсе </w:t>
      </w:r>
      <w:bookmarkEnd w:id="12"/>
      <w:r w:rsidRPr="00D31293">
        <w:rPr>
          <w:noProof/>
          <w:sz w:val="20"/>
        </w:rPr>
        <w:t>в соответствии с пунктом 9.4 настоящего Раздела.</w:t>
      </w:r>
    </w:p>
    <w:p w:rsidR="00DD6D1D" w:rsidRPr="00D31293" w:rsidRDefault="00DD6D1D" w:rsidP="00DD6D1D">
      <w:pPr>
        <w:pStyle w:val="32"/>
        <w:tabs>
          <w:tab w:val="clear" w:pos="1307"/>
          <w:tab w:val="num" w:pos="1120"/>
        </w:tabs>
        <w:ind w:left="0" w:firstLine="709"/>
        <w:rPr>
          <w:noProof/>
          <w:sz w:val="20"/>
        </w:rPr>
      </w:pPr>
      <w:r w:rsidRPr="00D31293">
        <w:rPr>
          <w:noProof/>
          <w:sz w:val="20"/>
        </w:rPr>
        <w:t xml:space="preserve">7.4.5. Организатор конкурса возвращает претендентам, участника конкурса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сроки: </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в течение пяти рабочих дней с даты принятия организатором конкурса решения об отказе от проведения открытого конкурса;</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в течение пяти рабочих дней дней с даты получения организатором конкурса уведомления об отзыве участником заявки на участие в конкурсе с соблюдением положений пункта 7 конкурсной документации;</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в течение пяти рабочих дней с даты подписания протокола рассмотрения заявок на участие в конкурсе пртенденту, которому(ым) отказано в допуске к участию в конкурсе;</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в течение пяти рабочих дней с даты утверждения протокола конкурса участникам конкурса, которые не стали победителями конкурса, за исключением участника конкурса, сделавшего предложение по на</w:t>
      </w:r>
      <w:r w:rsidR="00B133DC">
        <w:rPr>
          <w:noProof/>
          <w:sz w:val="20"/>
        </w:rPr>
        <w:t>имень</w:t>
      </w:r>
      <w:r w:rsidR="00DA0028">
        <w:rPr>
          <w:noProof/>
          <w:sz w:val="20"/>
        </w:rPr>
        <w:t>ш</w:t>
      </w:r>
      <w:r w:rsidRPr="00D31293">
        <w:rPr>
          <w:noProof/>
          <w:sz w:val="20"/>
        </w:rPr>
        <w:t>ей стоимости дополнительных работ и услуг;</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в течение пяти рабочих дней с даты подписания протокола вскрытия конвертов участникам размещения заказа, заявки на участие в конкурсе которых получены после начала процедуры вскрытия конвертов;</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победителю конкурса и претенденту, заявке на участие в конкурсе которого присвоен второй номер, в течение пяти рабочих дней с даты представления организатору конкурса подписанного побидителем проекта договора управления многоквартирным домом и обеспечения исполнения обязательств;</w:t>
      </w:r>
    </w:p>
    <w:p w:rsidR="00DD6D1D" w:rsidRPr="00D31293" w:rsidRDefault="00DD6D1D" w:rsidP="00DD6D1D">
      <w:pPr>
        <w:pStyle w:val="32"/>
        <w:numPr>
          <w:ilvl w:val="0"/>
          <w:numId w:val="8"/>
        </w:numPr>
        <w:tabs>
          <w:tab w:val="clear" w:pos="1420"/>
          <w:tab w:val="num" w:pos="-560"/>
          <w:tab w:val="left" w:pos="-140"/>
          <w:tab w:val="num" w:pos="0"/>
          <w:tab w:val="left" w:pos="980"/>
        </w:tabs>
        <w:ind w:left="0" w:firstLine="709"/>
        <w:rPr>
          <w:noProof/>
          <w:sz w:val="20"/>
        </w:rPr>
      </w:pPr>
      <w:r w:rsidRPr="00D31293">
        <w:rPr>
          <w:noProof/>
          <w:sz w:val="20"/>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многквартирным домом и обеспечения исполнения обязательств. </w:t>
      </w:r>
    </w:p>
    <w:p w:rsidR="00DD6D1D" w:rsidRPr="00D31293" w:rsidRDefault="00DD6D1D" w:rsidP="00DD6D1D">
      <w:pPr>
        <w:pStyle w:val="32"/>
        <w:tabs>
          <w:tab w:val="clear" w:pos="1307"/>
          <w:tab w:val="num" w:pos="0"/>
          <w:tab w:val="left" w:pos="720"/>
          <w:tab w:val="num" w:pos="1080"/>
        </w:tabs>
        <w:ind w:left="0" w:firstLine="709"/>
        <w:rPr>
          <w:noProof/>
          <w:sz w:val="20"/>
        </w:rPr>
      </w:pPr>
      <w:r w:rsidRPr="00D31293">
        <w:rPr>
          <w:noProof/>
          <w:sz w:val="20"/>
        </w:rPr>
        <w:t>7.5.6. Денежные средства, внесенные в качестве обеспечения заявки на участие в конкурсе, не возвращаются в случае уклонения от заключения договора.</w:t>
      </w:r>
    </w:p>
    <w:p w:rsidR="00DD6D1D" w:rsidRPr="00D31293" w:rsidRDefault="00DD6D1D" w:rsidP="00DD6D1D">
      <w:pPr>
        <w:pStyle w:val="1"/>
        <w:numPr>
          <w:ilvl w:val="0"/>
          <w:numId w:val="0"/>
        </w:numPr>
        <w:spacing w:after="0"/>
        <w:jc w:val="center"/>
        <w:rPr>
          <w:noProof/>
          <w:sz w:val="20"/>
          <w:szCs w:val="20"/>
        </w:rPr>
      </w:pPr>
      <w:bookmarkStart w:id="13" w:name="_Toc123405480"/>
    </w:p>
    <w:p w:rsidR="00DD6D1D" w:rsidRPr="00D31293" w:rsidRDefault="00DD6D1D" w:rsidP="00DD6D1D">
      <w:pPr>
        <w:pStyle w:val="1"/>
        <w:numPr>
          <w:ilvl w:val="0"/>
          <w:numId w:val="0"/>
        </w:numPr>
        <w:spacing w:after="0"/>
        <w:jc w:val="center"/>
        <w:rPr>
          <w:noProof/>
          <w:sz w:val="20"/>
          <w:szCs w:val="20"/>
        </w:rPr>
      </w:pPr>
      <w:r w:rsidRPr="00D31293">
        <w:rPr>
          <w:noProof/>
          <w:sz w:val="20"/>
          <w:szCs w:val="20"/>
        </w:rPr>
        <w:t>8. Вскрытие конвертов с заявками на участие в конкурсе</w:t>
      </w:r>
      <w:bookmarkEnd w:id="13"/>
    </w:p>
    <w:p w:rsidR="00DD6D1D" w:rsidRPr="00D31293" w:rsidRDefault="00DD6D1D" w:rsidP="00DD6D1D">
      <w:pPr>
        <w:rPr>
          <w:b/>
          <w:noProof/>
          <w:sz w:val="20"/>
          <w:szCs w:val="20"/>
        </w:rPr>
      </w:pPr>
      <w:bookmarkStart w:id="14" w:name="_Ref119430360"/>
    </w:p>
    <w:p w:rsidR="00DD6D1D" w:rsidRPr="00D31293" w:rsidRDefault="00DD6D1D" w:rsidP="00DD6D1D">
      <w:pPr>
        <w:ind w:firstLine="709"/>
        <w:jc w:val="both"/>
        <w:rPr>
          <w:sz w:val="20"/>
          <w:szCs w:val="20"/>
        </w:rPr>
      </w:pPr>
      <w:r w:rsidRPr="00D31293">
        <w:rPr>
          <w:noProof/>
          <w:sz w:val="20"/>
          <w:szCs w:val="20"/>
        </w:rPr>
        <w:t>8.</w:t>
      </w:r>
      <w:r w:rsidRPr="00D31293">
        <w:rPr>
          <w:sz w:val="20"/>
          <w:szCs w:val="20"/>
        </w:rPr>
        <w:t>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DD6D1D" w:rsidRPr="00D31293" w:rsidRDefault="00DD6D1D" w:rsidP="00DD6D1D">
      <w:pPr>
        <w:ind w:firstLine="709"/>
        <w:jc w:val="both"/>
        <w:rPr>
          <w:sz w:val="20"/>
          <w:szCs w:val="20"/>
        </w:rPr>
      </w:pPr>
      <w:bookmarkStart w:id="15" w:name="sub_1061"/>
      <w:r w:rsidRPr="00D31293">
        <w:rPr>
          <w:sz w:val="20"/>
          <w:szCs w:val="20"/>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D6D1D" w:rsidRPr="00D31293" w:rsidRDefault="00DD6D1D" w:rsidP="00DD6D1D">
      <w:pPr>
        <w:ind w:firstLine="709"/>
        <w:jc w:val="both"/>
        <w:rPr>
          <w:sz w:val="20"/>
          <w:szCs w:val="20"/>
        </w:rPr>
      </w:pPr>
      <w:bookmarkStart w:id="16" w:name="sub_1062"/>
      <w:bookmarkEnd w:id="15"/>
      <w:r w:rsidRPr="00D31293">
        <w:rPr>
          <w:sz w:val="20"/>
          <w:szCs w:val="20"/>
        </w:rPr>
        <w:t>8.2. Претенденты или их представители вправе присутствовать при вскрытии конвертов с заявками на участие в конкурсе.</w:t>
      </w:r>
    </w:p>
    <w:p w:rsidR="00DD6D1D" w:rsidRPr="00D31293" w:rsidRDefault="00DD6D1D" w:rsidP="00DD6D1D">
      <w:pPr>
        <w:ind w:firstLine="709"/>
        <w:jc w:val="both"/>
        <w:rPr>
          <w:sz w:val="20"/>
          <w:szCs w:val="20"/>
        </w:rPr>
      </w:pPr>
      <w:bookmarkStart w:id="17" w:name="sub_1063"/>
      <w:bookmarkEnd w:id="16"/>
      <w:r w:rsidRPr="00D31293">
        <w:rPr>
          <w:sz w:val="20"/>
          <w:szCs w:val="20"/>
        </w:rPr>
        <w:t>8.3.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D6D1D" w:rsidRPr="00D31293" w:rsidRDefault="00DD6D1D" w:rsidP="00DD6D1D">
      <w:pPr>
        <w:ind w:firstLine="709"/>
        <w:jc w:val="both"/>
        <w:rPr>
          <w:sz w:val="20"/>
          <w:szCs w:val="20"/>
        </w:rPr>
      </w:pPr>
      <w:bookmarkStart w:id="18" w:name="sub_1064"/>
      <w:bookmarkEnd w:id="17"/>
      <w:r w:rsidRPr="00D31293">
        <w:rPr>
          <w:sz w:val="20"/>
          <w:szCs w:val="20"/>
        </w:rPr>
        <w:t>8.4.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bookmarkStart w:id="19" w:name="sub_1065"/>
      <w:bookmarkEnd w:id="18"/>
      <w:r w:rsidRPr="00D31293">
        <w:rPr>
          <w:sz w:val="20"/>
          <w:szCs w:val="20"/>
        </w:rPr>
        <w:t>.</w:t>
      </w:r>
    </w:p>
    <w:p w:rsidR="00DD6D1D" w:rsidRPr="00D31293" w:rsidRDefault="00DD6D1D" w:rsidP="00DD6D1D">
      <w:pPr>
        <w:ind w:firstLine="709"/>
        <w:jc w:val="both"/>
        <w:rPr>
          <w:sz w:val="20"/>
          <w:szCs w:val="20"/>
        </w:rPr>
      </w:pPr>
      <w:r w:rsidRPr="00D31293">
        <w:rPr>
          <w:sz w:val="20"/>
          <w:szCs w:val="20"/>
        </w:rPr>
        <w:lastRenderedPageBreak/>
        <w:t xml:space="preserve">8.5.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w:t>
      </w:r>
      <w:hyperlink r:id="rId11" w:history="1">
        <w:r w:rsidRPr="00D31293">
          <w:rPr>
            <w:rStyle w:val="a8"/>
            <w:color w:val="auto"/>
            <w:sz w:val="20"/>
            <w:szCs w:val="20"/>
          </w:rPr>
          <w:t>http://</w:t>
        </w:r>
        <w:r w:rsidRPr="00D31293">
          <w:rPr>
            <w:rStyle w:val="a8"/>
            <w:color w:val="auto"/>
            <w:sz w:val="20"/>
            <w:szCs w:val="20"/>
            <w:lang w:val="en-US"/>
          </w:rPr>
          <w:t>www</w:t>
        </w:r>
        <w:r w:rsidRPr="00D31293">
          <w:rPr>
            <w:rStyle w:val="a8"/>
            <w:color w:val="auto"/>
            <w:sz w:val="20"/>
            <w:szCs w:val="20"/>
          </w:rPr>
          <w:t>.</w:t>
        </w:r>
        <w:r w:rsidRPr="00D31293">
          <w:rPr>
            <w:rStyle w:val="a8"/>
            <w:color w:val="auto"/>
            <w:sz w:val="20"/>
            <w:szCs w:val="20"/>
            <w:lang w:val="en-US"/>
          </w:rPr>
          <w:t>torgi</w:t>
        </w:r>
        <w:r w:rsidRPr="00D31293">
          <w:rPr>
            <w:rStyle w:val="a8"/>
            <w:color w:val="auto"/>
            <w:sz w:val="20"/>
            <w:szCs w:val="20"/>
          </w:rPr>
          <w:t>.</w:t>
        </w:r>
        <w:r w:rsidRPr="00D31293">
          <w:rPr>
            <w:rStyle w:val="a8"/>
            <w:color w:val="auto"/>
            <w:sz w:val="20"/>
            <w:szCs w:val="20"/>
            <w:lang w:val="en-US"/>
          </w:rPr>
          <w:t>gov</w:t>
        </w:r>
        <w:r w:rsidRPr="00D31293">
          <w:rPr>
            <w:rStyle w:val="a8"/>
            <w:color w:val="auto"/>
            <w:sz w:val="20"/>
            <w:szCs w:val="20"/>
          </w:rPr>
          <w:t>.</w:t>
        </w:r>
        <w:r w:rsidRPr="00D31293">
          <w:rPr>
            <w:rStyle w:val="a8"/>
            <w:color w:val="auto"/>
            <w:sz w:val="20"/>
            <w:szCs w:val="20"/>
            <w:lang w:val="en-US"/>
          </w:rPr>
          <w:t>ru</w:t>
        </w:r>
      </w:hyperlink>
      <w:r w:rsidRPr="00D31293">
        <w:rPr>
          <w:sz w:val="20"/>
          <w:szCs w:val="20"/>
        </w:rPr>
        <w:t xml:space="preserve"> организатором конкурса в день его подписания.</w:t>
      </w:r>
      <w:bookmarkStart w:id="20" w:name="sub_1066"/>
      <w:bookmarkEnd w:id="19"/>
    </w:p>
    <w:p w:rsidR="00DD6D1D" w:rsidRPr="00D31293" w:rsidRDefault="00DD6D1D" w:rsidP="00DD6D1D">
      <w:pPr>
        <w:ind w:firstLine="709"/>
        <w:jc w:val="both"/>
        <w:rPr>
          <w:sz w:val="20"/>
          <w:szCs w:val="20"/>
        </w:rPr>
      </w:pPr>
      <w:r w:rsidRPr="00D31293">
        <w:rPr>
          <w:sz w:val="20"/>
          <w:szCs w:val="20"/>
        </w:rPr>
        <w:t>8.6.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bookmarkStart w:id="21" w:name="sub_1067"/>
      <w:bookmarkEnd w:id="20"/>
    </w:p>
    <w:p w:rsidR="00DD6D1D" w:rsidRPr="00D31293" w:rsidRDefault="00DD6D1D" w:rsidP="00DD6D1D">
      <w:pPr>
        <w:ind w:firstLine="709"/>
        <w:jc w:val="both"/>
        <w:rPr>
          <w:sz w:val="20"/>
          <w:szCs w:val="20"/>
        </w:rPr>
      </w:pPr>
      <w:r w:rsidRPr="00D31293">
        <w:rPr>
          <w:sz w:val="20"/>
          <w:szCs w:val="20"/>
        </w:rPr>
        <w:t>8.7.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DD6D1D" w:rsidRPr="00D31293" w:rsidRDefault="00DD6D1D" w:rsidP="00DD6D1D">
      <w:pPr>
        <w:ind w:firstLine="709"/>
        <w:jc w:val="both"/>
        <w:rPr>
          <w:sz w:val="20"/>
          <w:szCs w:val="20"/>
        </w:rPr>
      </w:pPr>
    </w:p>
    <w:bookmarkEnd w:id="21"/>
    <w:p w:rsidR="00DD6D1D" w:rsidRPr="00D31293" w:rsidRDefault="00DD6D1D" w:rsidP="00DD6D1D">
      <w:pPr>
        <w:jc w:val="center"/>
        <w:rPr>
          <w:b/>
          <w:noProof/>
          <w:sz w:val="20"/>
          <w:szCs w:val="20"/>
        </w:rPr>
      </w:pPr>
      <w:r w:rsidRPr="00D31293">
        <w:rPr>
          <w:b/>
          <w:noProof/>
          <w:sz w:val="20"/>
          <w:szCs w:val="20"/>
        </w:rPr>
        <w:t>9. Рассмотрение заявок на участие в конкурсе</w:t>
      </w:r>
      <w:bookmarkEnd w:id="14"/>
    </w:p>
    <w:p w:rsidR="00DD6D1D" w:rsidRPr="00D31293" w:rsidRDefault="00DD6D1D" w:rsidP="00DD6D1D">
      <w:pPr>
        <w:pStyle w:val="af8"/>
        <w:rPr>
          <w:noProof/>
        </w:rPr>
      </w:pPr>
    </w:p>
    <w:p w:rsidR="00DD6D1D" w:rsidRPr="00D31293" w:rsidRDefault="00DD6D1D" w:rsidP="00DD6D1D">
      <w:pPr>
        <w:pStyle w:val="32"/>
        <w:tabs>
          <w:tab w:val="clear" w:pos="1307"/>
          <w:tab w:val="left" w:pos="0"/>
        </w:tabs>
        <w:ind w:left="0" w:firstLine="709"/>
        <w:rPr>
          <w:noProof/>
          <w:sz w:val="20"/>
        </w:rPr>
      </w:pPr>
      <w:r w:rsidRPr="00D31293">
        <w:rPr>
          <w:noProof/>
          <w:sz w:val="20"/>
        </w:rPr>
        <w:t xml:space="preserve">9.1. Конкурсная комиссия рассматривает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в пункте 2 конкурсной документации. </w:t>
      </w:r>
    </w:p>
    <w:p w:rsidR="00DD6D1D" w:rsidRPr="00D31293" w:rsidRDefault="00DD6D1D" w:rsidP="00DD6D1D">
      <w:pPr>
        <w:pStyle w:val="32"/>
        <w:tabs>
          <w:tab w:val="clear" w:pos="1307"/>
          <w:tab w:val="left" w:pos="0"/>
        </w:tabs>
        <w:ind w:left="0" w:firstLine="709"/>
        <w:rPr>
          <w:noProof/>
          <w:sz w:val="20"/>
        </w:rPr>
      </w:pPr>
      <w:r w:rsidRPr="00D31293">
        <w:rPr>
          <w:noProof/>
          <w:sz w:val="20"/>
        </w:rPr>
        <w:t>9.2. Срок рассмотрения заявок на участие в конкурсе не может превышать семь рабочих дней с даты начала процедуры вскрытия конвертов с заявками на участие в конкурсе.</w:t>
      </w:r>
    </w:p>
    <w:p w:rsidR="00DD6D1D" w:rsidRPr="00D31293" w:rsidRDefault="00DD6D1D" w:rsidP="00DD6D1D">
      <w:pPr>
        <w:pStyle w:val="32"/>
        <w:tabs>
          <w:tab w:val="clear" w:pos="1307"/>
          <w:tab w:val="left" w:pos="0"/>
        </w:tabs>
        <w:ind w:left="0" w:firstLine="709"/>
        <w:rPr>
          <w:noProof/>
          <w:sz w:val="20"/>
        </w:rPr>
      </w:pPr>
      <w:bookmarkStart w:id="22" w:name="_Ref11238121"/>
      <w:r w:rsidRPr="00D31293">
        <w:rPr>
          <w:noProof/>
          <w:sz w:val="20"/>
        </w:rPr>
        <w:t xml:space="preserve">9.3. На основании результатов рассмотрения заявок на участие в конкурсе конкурсной комиссией принимается решение: </w:t>
      </w:r>
    </w:p>
    <w:p w:rsidR="00DD6D1D" w:rsidRPr="00D31293" w:rsidRDefault="00DD6D1D" w:rsidP="00DD6D1D">
      <w:pPr>
        <w:pStyle w:val="32"/>
        <w:tabs>
          <w:tab w:val="clear" w:pos="1307"/>
          <w:tab w:val="left" w:pos="0"/>
        </w:tabs>
        <w:ind w:left="709"/>
        <w:rPr>
          <w:noProof/>
          <w:sz w:val="20"/>
        </w:rPr>
      </w:pPr>
      <w:r w:rsidRPr="00D31293">
        <w:rPr>
          <w:noProof/>
          <w:sz w:val="20"/>
        </w:rPr>
        <w:t>- о признании претендента участником конкурса;</w:t>
      </w:r>
    </w:p>
    <w:p w:rsidR="00DD6D1D" w:rsidRPr="00D31293" w:rsidRDefault="00DD6D1D" w:rsidP="00DD6D1D">
      <w:pPr>
        <w:pStyle w:val="32"/>
        <w:tabs>
          <w:tab w:val="clear" w:pos="1307"/>
          <w:tab w:val="left" w:pos="0"/>
        </w:tabs>
        <w:ind w:left="709"/>
        <w:rPr>
          <w:noProof/>
          <w:sz w:val="20"/>
        </w:rPr>
      </w:pPr>
      <w:r w:rsidRPr="00D31293">
        <w:rPr>
          <w:noProof/>
          <w:sz w:val="20"/>
        </w:rPr>
        <w:t>- об отказе в допуске претендента к участию в конкурсе.</w:t>
      </w:r>
    </w:p>
    <w:p w:rsidR="00DD6D1D" w:rsidRPr="00D31293" w:rsidRDefault="00DD6D1D" w:rsidP="00DD6D1D">
      <w:pPr>
        <w:pStyle w:val="32"/>
        <w:tabs>
          <w:tab w:val="clear" w:pos="1307"/>
          <w:tab w:val="left" w:pos="0"/>
        </w:tabs>
        <w:ind w:left="0" w:firstLine="709"/>
        <w:rPr>
          <w:noProof/>
          <w:sz w:val="20"/>
        </w:rPr>
      </w:pPr>
      <w:r w:rsidRPr="00D31293">
        <w:rPr>
          <w:noProof/>
          <w:sz w:val="20"/>
        </w:rPr>
        <w:t xml:space="preserve">9.4. Участник конкурса не будет допущен к участию в конкурсе в случае: </w:t>
      </w:r>
    </w:p>
    <w:bookmarkEnd w:id="22"/>
    <w:p w:rsidR="00DD6D1D" w:rsidRPr="00D31293" w:rsidRDefault="00DD6D1D" w:rsidP="00DD6D1D">
      <w:pPr>
        <w:pStyle w:val="23"/>
        <w:widowControl w:val="0"/>
        <w:numPr>
          <w:ilvl w:val="2"/>
          <w:numId w:val="9"/>
        </w:numPr>
        <w:tabs>
          <w:tab w:val="clear" w:pos="2520"/>
          <w:tab w:val="num" w:pos="-140"/>
          <w:tab w:val="left" w:pos="0"/>
          <w:tab w:val="left" w:pos="840"/>
        </w:tabs>
        <w:adjustRightInd w:val="0"/>
        <w:ind w:left="0" w:firstLine="709"/>
        <w:textAlignment w:val="baseline"/>
        <w:rPr>
          <w:noProof/>
          <w:sz w:val="20"/>
        </w:rPr>
      </w:pPr>
      <w:r w:rsidRPr="00D31293">
        <w:rPr>
          <w:noProof/>
          <w:sz w:val="20"/>
        </w:rPr>
        <w:t>предоставления не в полном объеме документов определенных конкурсной документацией и Информационной картой открытого конкурса или в документах конкурсной заявки имеются недостоверные сведения;</w:t>
      </w:r>
    </w:p>
    <w:p w:rsidR="00DD6D1D" w:rsidRPr="00D31293" w:rsidRDefault="00DD6D1D" w:rsidP="00DD6D1D">
      <w:pPr>
        <w:pStyle w:val="23"/>
        <w:widowControl w:val="0"/>
        <w:numPr>
          <w:ilvl w:val="2"/>
          <w:numId w:val="9"/>
        </w:numPr>
        <w:tabs>
          <w:tab w:val="clear" w:pos="2520"/>
          <w:tab w:val="num" w:pos="-140"/>
          <w:tab w:val="left" w:pos="0"/>
          <w:tab w:val="left" w:pos="840"/>
        </w:tabs>
        <w:adjustRightInd w:val="0"/>
        <w:ind w:left="0" w:firstLine="709"/>
        <w:textAlignment w:val="baseline"/>
        <w:rPr>
          <w:noProof/>
          <w:sz w:val="20"/>
        </w:rPr>
      </w:pPr>
      <w:r w:rsidRPr="00D31293">
        <w:rPr>
          <w:noProof/>
          <w:sz w:val="20"/>
        </w:rPr>
        <w:t>несоответствия требованиям, установленным в пункте 2 конкурсной документации;</w:t>
      </w:r>
    </w:p>
    <w:p w:rsidR="00DD6D1D" w:rsidRPr="00D31293" w:rsidRDefault="00DD6D1D" w:rsidP="00DD6D1D">
      <w:pPr>
        <w:pStyle w:val="23"/>
        <w:widowControl w:val="0"/>
        <w:numPr>
          <w:ilvl w:val="2"/>
          <w:numId w:val="9"/>
        </w:numPr>
        <w:tabs>
          <w:tab w:val="clear" w:pos="2520"/>
          <w:tab w:val="num" w:pos="-140"/>
          <w:tab w:val="left" w:pos="0"/>
          <w:tab w:val="left" w:pos="840"/>
        </w:tabs>
        <w:adjustRightInd w:val="0"/>
        <w:ind w:left="0" w:firstLine="709"/>
        <w:textAlignment w:val="baseline"/>
        <w:rPr>
          <w:noProof/>
          <w:sz w:val="20"/>
        </w:rPr>
      </w:pPr>
      <w:r w:rsidRPr="00D31293">
        <w:rPr>
          <w:noProof/>
          <w:sz w:val="20"/>
        </w:rPr>
        <w:t>отсутствие платежного поручения с отметкой банка об оплате денежных средств в качестве обеспечения заявки на участие в конкурсе;</w:t>
      </w:r>
    </w:p>
    <w:p w:rsidR="00DD6D1D" w:rsidRPr="00D31293" w:rsidRDefault="00DD6D1D" w:rsidP="00DD6D1D">
      <w:pPr>
        <w:pStyle w:val="23"/>
        <w:widowControl w:val="0"/>
        <w:numPr>
          <w:ilvl w:val="2"/>
          <w:numId w:val="9"/>
        </w:numPr>
        <w:tabs>
          <w:tab w:val="clear" w:pos="2520"/>
          <w:tab w:val="num" w:pos="-140"/>
          <w:tab w:val="left" w:pos="0"/>
          <w:tab w:val="left" w:pos="840"/>
        </w:tabs>
        <w:adjustRightInd w:val="0"/>
        <w:ind w:left="0" w:firstLine="709"/>
        <w:textAlignment w:val="baseline"/>
        <w:rPr>
          <w:noProof/>
          <w:sz w:val="20"/>
        </w:rPr>
      </w:pPr>
      <w:r w:rsidRPr="00D31293">
        <w:rPr>
          <w:noProof/>
          <w:sz w:val="20"/>
        </w:rPr>
        <w:t xml:space="preserve">несоответствия заявки на участие в конкурсе требованиям конкурсной документации. </w:t>
      </w:r>
    </w:p>
    <w:p w:rsidR="00DD6D1D" w:rsidRPr="00D31293" w:rsidRDefault="00DD6D1D" w:rsidP="00DD6D1D">
      <w:pPr>
        <w:pStyle w:val="2-11"/>
        <w:tabs>
          <w:tab w:val="left" w:pos="0"/>
          <w:tab w:val="num" w:pos="720"/>
          <w:tab w:val="left" w:pos="1080"/>
        </w:tabs>
        <w:spacing w:after="0"/>
        <w:ind w:firstLine="709"/>
        <w:rPr>
          <w:noProof/>
          <w:sz w:val="20"/>
          <w:szCs w:val="20"/>
        </w:rPr>
      </w:pPr>
      <w:bookmarkStart w:id="23" w:name="_Ref11475563"/>
      <w:r w:rsidRPr="00D31293">
        <w:rPr>
          <w:noProof/>
          <w:sz w:val="20"/>
          <w:szCs w:val="20"/>
        </w:rPr>
        <w:t xml:space="preserve">Если в документах, входящих в состав заявки на участие в конкурсе, </w:t>
      </w:r>
      <w:bookmarkEnd w:id="23"/>
      <w:r w:rsidRPr="00D31293">
        <w:rPr>
          <w:noProof/>
          <w:sz w:val="20"/>
          <w:szCs w:val="20"/>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DD6D1D" w:rsidRPr="00D31293" w:rsidRDefault="00DD6D1D" w:rsidP="00DD6D1D">
      <w:pPr>
        <w:pStyle w:val="32"/>
        <w:tabs>
          <w:tab w:val="clear" w:pos="1307"/>
          <w:tab w:val="left" w:pos="0"/>
        </w:tabs>
        <w:ind w:left="0" w:firstLine="709"/>
        <w:rPr>
          <w:noProof/>
          <w:sz w:val="20"/>
        </w:rPr>
      </w:pPr>
      <w:bookmarkStart w:id="24" w:name="_Ref119430410"/>
      <w:r w:rsidRPr="00D31293">
        <w:rPr>
          <w:noProof/>
          <w:sz w:val="20"/>
        </w:rPr>
        <w:t xml:space="preserve">9.5. В случае, если </w:t>
      </w:r>
      <w:bookmarkStart w:id="25" w:name="_Ref119429840"/>
      <w:bookmarkEnd w:id="24"/>
      <w:r w:rsidRPr="00D31293">
        <w:rPr>
          <w:noProof/>
          <w:sz w:val="20"/>
        </w:rPr>
        <w:t>участником конкурса признан один претендент, организатор конкурса в течение 3 рабочих дней с даты подписания протокола рассмотрения заявок на участие в конкурсе передает ему договор управления многоквартирным домом. При этом стоимость договора управления многоквартирным домом определяется на условиях выполнения обязательных работ и услуг, указанных в извещении о проведении конкурса и конкурсной документации. Такой участник конкурса не вправе отказаться от заключения договора управления многоквартирным домом. При непредоставлении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проект договора управления многоквартирным домом и средства, внесенные им в качестве обеспечения заявки на участие в конкурсе, ему не возвращаются.</w:t>
      </w:r>
    </w:p>
    <w:p w:rsidR="00DD6D1D" w:rsidRPr="00D31293" w:rsidRDefault="00DD6D1D" w:rsidP="00DD6D1D">
      <w:pPr>
        <w:ind w:firstLine="709"/>
        <w:jc w:val="both"/>
        <w:rPr>
          <w:sz w:val="20"/>
          <w:szCs w:val="20"/>
        </w:rPr>
      </w:pPr>
      <w:r w:rsidRPr="00D31293">
        <w:rPr>
          <w:bCs/>
          <w:sz w:val="20"/>
          <w:szCs w:val="20"/>
        </w:rPr>
        <w:t xml:space="preserve"> 9.6.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r w:rsidRPr="00D31293">
        <w:rPr>
          <w:sz w:val="20"/>
          <w:szCs w:val="20"/>
        </w:rPr>
        <w:t xml:space="preserve">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D6D1D" w:rsidRPr="00D31293" w:rsidRDefault="00DD6D1D" w:rsidP="00DD6D1D">
      <w:pPr>
        <w:pStyle w:val="32"/>
        <w:tabs>
          <w:tab w:val="clear" w:pos="1307"/>
        </w:tabs>
        <w:ind w:left="0" w:firstLine="709"/>
        <w:rPr>
          <w:noProof/>
          <w:sz w:val="20"/>
        </w:rPr>
      </w:pPr>
      <w:r w:rsidRPr="00D31293">
        <w:rPr>
          <w:noProof/>
          <w:sz w:val="20"/>
        </w:rPr>
        <w:t xml:space="preserve">9.7. Результаты рассмотрения заявок на участие в конкурсе оформляются комиссией протоколом рассмотрения заявок, который после окончания рассмотрения заявок на участие в конкурсе размещается организатором на сайте </w:t>
      </w:r>
      <w:bookmarkEnd w:id="25"/>
      <w:r w:rsidR="0073365F" w:rsidRPr="00D31293">
        <w:rPr>
          <w:sz w:val="20"/>
        </w:rPr>
        <w:fldChar w:fldCharType="begin"/>
      </w:r>
      <w:r w:rsidRPr="00D31293">
        <w:rPr>
          <w:sz w:val="20"/>
        </w:rPr>
        <w:instrText xml:space="preserve"> HYPERLINK "http://</w:instrText>
      </w:r>
      <w:r w:rsidRPr="00D31293">
        <w:rPr>
          <w:sz w:val="20"/>
          <w:lang w:val="en-US"/>
        </w:rPr>
        <w:instrText>www</w:instrText>
      </w:r>
      <w:r w:rsidRPr="00D31293">
        <w:rPr>
          <w:sz w:val="20"/>
        </w:rPr>
        <w:instrText>.</w:instrText>
      </w:r>
      <w:r w:rsidRPr="00D31293">
        <w:rPr>
          <w:sz w:val="20"/>
          <w:lang w:val="en-US"/>
        </w:rPr>
        <w:instrText>torgi</w:instrText>
      </w:r>
      <w:r w:rsidRPr="00D31293">
        <w:rPr>
          <w:sz w:val="20"/>
        </w:rPr>
        <w:instrText>.</w:instrText>
      </w:r>
      <w:r w:rsidRPr="00D31293">
        <w:rPr>
          <w:sz w:val="20"/>
          <w:lang w:val="en-US"/>
        </w:rPr>
        <w:instrText>gov</w:instrText>
      </w:r>
      <w:r w:rsidRPr="00D31293">
        <w:rPr>
          <w:sz w:val="20"/>
        </w:rPr>
        <w:instrText>.</w:instrText>
      </w:r>
      <w:r w:rsidRPr="00D31293">
        <w:rPr>
          <w:sz w:val="20"/>
          <w:lang w:val="en-US"/>
        </w:rPr>
        <w:instrText>ru</w:instrText>
      </w:r>
      <w:r w:rsidRPr="00D31293">
        <w:rPr>
          <w:sz w:val="20"/>
        </w:rPr>
        <w:instrText xml:space="preserve">" </w:instrText>
      </w:r>
      <w:r w:rsidR="0073365F" w:rsidRPr="00D31293">
        <w:rPr>
          <w:sz w:val="20"/>
        </w:rPr>
        <w:fldChar w:fldCharType="separate"/>
      </w:r>
      <w:r w:rsidRPr="00D31293">
        <w:rPr>
          <w:rStyle w:val="a8"/>
          <w:color w:val="auto"/>
          <w:sz w:val="20"/>
        </w:rPr>
        <w:t>http://</w:t>
      </w:r>
      <w:r w:rsidRPr="00D31293">
        <w:rPr>
          <w:rStyle w:val="a8"/>
          <w:color w:val="auto"/>
          <w:sz w:val="20"/>
          <w:lang w:val="en-US"/>
        </w:rPr>
        <w:t>www</w:t>
      </w:r>
      <w:r w:rsidRPr="00D31293">
        <w:rPr>
          <w:rStyle w:val="a8"/>
          <w:color w:val="auto"/>
          <w:sz w:val="20"/>
        </w:rPr>
        <w:t>.</w:t>
      </w:r>
      <w:r w:rsidRPr="00D31293">
        <w:rPr>
          <w:rStyle w:val="a8"/>
          <w:color w:val="auto"/>
          <w:sz w:val="20"/>
          <w:lang w:val="en-US"/>
        </w:rPr>
        <w:t>torgi</w:t>
      </w:r>
      <w:r w:rsidRPr="00D31293">
        <w:rPr>
          <w:rStyle w:val="a8"/>
          <w:color w:val="auto"/>
          <w:sz w:val="20"/>
        </w:rPr>
        <w:t>.</w:t>
      </w:r>
      <w:r w:rsidRPr="00D31293">
        <w:rPr>
          <w:rStyle w:val="a8"/>
          <w:color w:val="auto"/>
          <w:sz w:val="20"/>
          <w:lang w:val="en-US"/>
        </w:rPr>
        <w:t>gov</w:t>
      </w:r>
      <w:r w:rsidRPr="00D31293">
        <w:rPr>
          <w:rStyle w:val="a8"/>
          <w:color w:val="auto"/>
          <w:sz w:val="20"/>
        </w:rPr>
        <w:t>.</w:t>
      </w:r>
      <w:r w:rsidRPr="00D31293">
        <w:rPr>
          <w:rStyle w:val="a8"/>
          <w:color w:val="auto"/>
          <w:sz w:val="20"/>
          <w:lang w:val="en-US"/>
        </w:rPr>
        <w:t>ru</w:t>
      </w:r>
      <w:r w:rsidR="0073365F" w:rsidRPr="00D31293">
        <w:rPr>
          <w:sz w:val="20"/>
        </w:rPr>
        <w:fldChar w:fldCharType="end"/>
      </w:r>
      <w:r w:rsidRPr="00D31293">
        <w:rPr>
          <w:sz w:val="20"/>
          <w:u w:val="single"/>
        </w:rPr>
        <w:t>.</w:t>
      </w:r>
    </w:p>
    <w:p w:rsidR="00DD6D1D" w:rsidRPr="00D31293" w:rsidRDefault="00DD6D1D" w:rsidP="00DD6D1D">
      <w:pPr>
        <w:pStyle w:val="32"/>
        <w:tabs>
          <w:tab w:val="clear" w:pos="1307"/>
          <w:tab w:val="left" w:pos="0"/>
          <w:tab w:val="left" w:pos="900"/>
        </w:tabs>
        <w:ind w:left="0" w:firstLine="709"/>
        <w:rPr>
          <w:noProof/>
          <w:sz w:val="20"/>
        </w:rPr>
      </w:pPr>
      <w:r w:rsidRPr="00D31293">
        <w:rPr>
          <w:noProof/>
          <w:sz w:val="20"/>
        </w:rPr>
        <w:t>9.8. Конкурсная комиссия не позднее 1 рабочего дня, следующего за днем подписания протокола рассмотрения заявок, информирует участников конкурса о принятых ею решениях.</w:t>
      </w:r>
    </w:p>
    <w:p w:rsidR="00DD6D1D" w:rsidRPr="00D31293" w:rsidRDefault="00DD6D1D" w:rsidP="00DD6D1D">
      <w:pPr>
        <w:pStyle w:val="32"/>
        <w:tabs>
          <w:tab w:val="clear" w:pos="1307"/>
          <w:tab w:val="left" w:pos="0"/>
          <w:tab w:val="left" w:pos="900"/>
        </w:tabs>
        <w:ind w:left="0" w:firstLine="709"/>
        <w:rPr>
          <w:noProof/>
          <w:sz w:val="20"/>
        </w:rPr>
      </w:pPr>
      <w:r w:rsidRPr="00D31293">
        <w:rPr>
          <w:sz w:val="20"/>
        </w:rPr>
        <w:t xml:space="preserve">9.9.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sidRPr="00D31293">
          <w:rPr>
            <w:rStyle w:val="af1"/>
            <w:b w:val="0"/>
            <w:bCs/>
            <w:color w:val="auto"/>
            <w:u w:val="none"/>
          </w:rPr>
          <w:t>пунктом</w:t>
        </w:r>
        <w:r w:rsidRPr="00D31293">
          <w:rPr>
            <w:rStyle w:val="af1"/>
            <w:b w:val="0"/>
            <w:bCs/>
            <w:color w:val="auto"/>
          </w:rPr>
          <w:t xml:space="preserve"> </w:t>
        </w:r>
        <w:r w:rsidRPr="00D31293">
          <w:rPr>
            <w:rStyle w:val="af1"/>
            <w:b w:val="0"/>
            <w:bCs/>
            <w:color w:val="auto"/>
            <w:u w:val="none"/>
          </w:rPr>
          <w:t>15</w:t>
        </w:r>
      </w:hyperlink>
      <w:r w:rsidRPr="00D31293">
        <w:rPr>
          <w:sz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w:t>
      </w:r>
    </w:p>
    <w:p w:rsidR="00DD6D1D" w:rsidRPr="00D31293" w:rsidRDefault="00DD6D1D" w:rsidP="00DD6D1D">
      <w:pPr>
        <w:pStyle w:val="32"/>
        <w:tabs>
          <w:tab w:val="clear" w:pos="1307"/>
          <w:tab w:val="left" w:pos="0"/>
          <w:tab w:val="left" w:pos="900"/>
        </w:tabs>
        <w:ind w:left="0" w:firstLine="709"/>
        <w:rPr>
          <w:sz w:val="20"/>
        </w:rPr>
      </w:pPr>
      <w:r w:rsidRPr="00D31293">
        <w:rPr>
          <w:sz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sidRPr="00D31293">
          <w:rPr>
            <w:rStyle w:val="af1"/>
            <w:b w:val="0"/>
            <w:bCs/>
            <w:color w:val="auto"/>
            <w:u w:val="none"/>
          </w:rPr>
          <w:t>пунктом 18</w:t>
        </w:r>
      </w:hyperlink>
      <w:r w:rsidRPr="00D31293">
        <w:rPr>
          <w:sz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D6D1D" w:rsidRPr="00D31293" w:rsidRDefault="00DD6D1D" w:rsidP="00DD6D1D">
      <w:pPr>
        <w:ind w:firstLine="709"/>
        <w:jc w:val="both"/>
        <w:rPr>
          <w:sz w:val="20"/>
          <w:szCs w:val="20"/>
        </w:rPr>
      </w:pPr>
      <w:r w:rsidRPr="00D31293">
        <w:rPr>
          <w:sz w:val="20"/>
          <w:szCs w:val="20"/>
        </w:rPr>
        <w:lastRenderedPageBreak/>
        <w:t xml:space="preserve">Текст указанного протокола в день окончания рассмотрения заявок на участие в конкурсе размещается на официальном сайте </w:t>
      </w:r>
      <w:hyperlink r:id="rId12" w:history="1">
        <w:r w:rsidRPr="00D31293">
          <w:rPr>
            <w:rStyle w:val="a8"/>
            <w:color w:val="auto"/>
            <w:sz w:val="20"/>
            <w:szCs w:val="20"/>
          </w:rPr>
          <w:t>http://</w:t>
        </w:r>
        <w:r w:rsidRPr="00D31293">
          <w:rPr>
            <w:rStyle w:val="a8"/>
            <w:color w:val="auto"/>
            <w:sz w:val="20"/>
            <w:szCs w:val="20"/>
            <w:lang w:val="en-US"/>
          </w:rPr>
          <w:t>www</w:t>
        </w:r>
        <w:r w:rsidRPr="00D31293">
          <w:rPr>
            <w:rStyle w:val="a8"/>
            <w:color w:val="auto"/>
            <w:sz w:val="20"/>
            <w:szCs w:val="20"/>
          </w:rPr>
          <w:t>.</w:t>
        </w:r>
        <w:r w:rsidRPr="00D31293">
          <w:rPr>
            <w:rStyle w:val="a8"/>
            <w:color w:val="auto"/>
            <w:sz w:val="20"/>
            <w:szCs w:val="20"/>
            <w:lang w:val="en-US"/>
          </w:rPr>
          <w:t>torgi</w:t>
        </w:r>
        <w:r w:rsidRPr="00D31293">
          <w:rPr>
            <w:rStyle w:val="a8"/>
            <w:color w:val="auto"/>
            <w:sz w:val="20"/>
            <w:szCs w:val="20"/>
          </w:rPr>
          <w:t>.</w:t>
        </w:r>
        <w:r w:rsidRPr="00D31293">
          <w:rPr>
            <w:rStyle w:val="a8"/>
            <w:color w:val="auto"/>
            <w:sz w:val="20"/>
            <w:szCs w:val="20"/>
            <w:lang w:val="en-US"/>
          </w:rPr>
          <w:t>gov</w:t>
        </w:r>
        <w:r w:rsidRPr="00D31293">
          <w:rPr>
            <w:rStyle w:val="a8"/>
            <w:color w:val="auto"/>
            <w:sz w:val="20"/>
            <w:szCs w:val="20"/>
          </w:rPr>
          <w:t>.</w:t>
        </w:r>
        <w:r w:rsidRPr="00D31293">
          <w:rPr>
            <w:rStyle w:val="a8"/>
            <w:color w:val="auto"/>
            <w:sz w:val="20"/>
            <w:szCs w:val="20"/>
            <w:lang w:val="en-US"/>
          </w:rPr>
          <w:t>ru</w:t>
        </w:r>
      </w:hyperlink>
      <w:r w:rsidRPr="00D31293">
        <w:t xml:space="preserve"> </w:t>
      </w:r>
      <w:r w:rsidRPr="00D31293">
        <w:rPr>
          <w:sz w:val="20"/>
          <w:szCs w:val="20"/>
        </w:rPr>
        <w:t xml:space="preserve">организатором конкурса. </w:t>
      </w:r>
    </w:p>
    <w:p w:rsidR="00DD6D1D" w:rsidRPr="00D31293" w:rsidRDefault="00DD6D1D" w:rsidP="00DD6D1D">
      <w:pPr>
        <w:ind w:firstLine="709"/>
        <w:jc w:val="both"/>
        <w:rPr>
          <w:noProof/>
          <w:sz w:val="20"/>
        </w:rPr>
      </w:pPr>
      <w:r w:rsidRPr="00D31293">
        <w:rPr>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D6D1D" w:rsidRPr="00D31293" w:rsidRDefault="00DD6D1D" w:rsidP="00DD6D1D">
      <w:pPr>
        <w:pStyle w:val="32"/>
        <w:tabs>
          <w:tab w:val="clear" w:pos="1307"/>
          <w:tab w:val="left" w:pos="0"/>
          <w:tab w:val="num" w:pos="360"/>
          <w:tab w:val="num" w:pos="720"/>
          <w:tab w:val="left" w:pos="900"/>
        </w:tabs>
        <w:ind w:left="0" w:firstLine="560"/>
        <w:rPr>
          <w:noProof/>
          <w:sz w:val="20"/>
        </w:rPr>
      </w:pPr>
    </w:p>
    <w:p w:rsidR="00DD6D1D" w:rsidRPr="00D31293" w:rsidRDefault="00DD6D1D" w:rsidP="00DD6D1D">
      <w:pPr>
        <w:pStyle w:val="1"/>
        <w:numPr>
          <w:ilvl w:val="0"/>
          <w:numId w:val="0"/>
        </w:numPr>
        <w:tabs>
          <w:tab w:val="left" w:pos="0"/>
          <w:tab w:val="num" w:pos="720"/>
          <w:tab w:val="left" w:pos="900"/>
        </w:tabs>
        <w:spacing w:after="0"/>
        <w:jc w:val="center"/>
        <w:rPr>
          <w:noProof/>
          <w:sz w:val="20"/>
          <w:szCs w:val="20"/>
        </w:rPr>
      </w:pPr>
      <w:bookmarkStart w:id="26" w:name="_Ref119429773"/>
      <w:bookmarkStart w:id="27" w:name="_Ref119430371"/>
      <w:bookmarkStart w:id="28" w:name="_Toc123405484"/>
      <w:r w:rsidRPr="00D31293">
        <w:rPr>
          <w:noProof/>
          <w:sz w:val="20"/>
          <w:szCs w:val="20"/>
        </w:rPr>
        <w:t>10.</w:t>
      </w:r>
      <w:bookmarkEnd w:id="26"/>
      <w:bookmarkEnd w:id="27"/>
      <w:bookmarkEnd w:id="28"/>
      <w:r w:rsidRPr="00D31293">
        <w:rPr>
          <w:noProof/>
          <w:sz w:val="20"/>
          <w:szCs w:val="20"/>
        </w:rPr>
        <w:t xml:space="preserve"> Порядок проведения конкурса</w:t>
      </w:r>
    </w:p>
    <w:p w:rsidR="00DD6D1D" w:rsidRPr="00D31293" w:rsidRDefault="00DD6D1D" w:rsidP="00DD6D1D">
      <w:pPr>
        <w:pStyle w:val="1"/>
        <w:numPr>
          <w:ilvl w:val="0"/>
          <w:numId w:val="0"/>
        </w:numPr>
        <w:tabs>
          <w:tab w:val="left" w:pos="0"/>
          <w:tab w:val="num" w:pos="720"/>
          <w:tab w:val="left" w:pos="900"/>
        </w:tabs>
        <w:spacing w:after="0"/>
        <w:rPr>
          <w:noProof/>
          <w:sz w:val="20"/>
          <w:szCs w:val="20"/>
        </w:rPr>
      </w:pPr>
    </w:p>
    <w:p w:rsidR="00DD6D1D" w:rsidRPr="00D31293" w:rsidRDefault="00DD6D1D" w:rsidP="00DD6D1D">
      <w:pPr>
        <w:autoSpaceDE w:val="0"/>
        <w:autoSpaceDN w:val="0"/>
        <w:adjustRightInd w:val="0"/>
        <w:ind w:firstLine="709"/>
        <w:jc w:val="both"/>
        <w:outlineLvl w:val="1"/>
        <w:rPr>
          <w:sz w:val="20"/>
          <w:szCs w:val="20"/>
        </w:rPr>
      </w:pPr>
      <w:r w:rsidRPr="00D31293">
        <w:rPr>
          <w:sz w:val="20"/>
          <w:szCs w:val="20"/>
        </w:rPr>
        <w:t>10.1.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0A6852" w:rsidRPr="000A6852" w:rsidRDefault="000A6852" w:rsidP="000A6852">
      <w:pPr>
        <w:autoSpaceDE w:val="0"/>
        <w:autoSpaceDN w:val="0"/>
        <w:adjustRightInd w:val="0"/>
        <w:spacing w:before="280"/>
        <w:ind w:firstLine="540"/>
        <w:jc w:val="both"/>
        <w:rPr>
          <w:rFonts w:eastAsiaTheme="minorHAnsi"/>
          <w:sz w:val="20"/>
          <w:szCs w:val="20"/>
          <w:lang w:eastAsia="en-US"/>
        </w:rPr>
      </w:pPr>
      <w:bookmarkStart w:id="29" w:name="Par285"/>
      <w:bookmarkEnd w:id="29"/>
      <w:r w:rsidRPr="000A6852">
        <w:rPr>
          <w:rFonts w:eastAsiaTheme="minorHAnsi"/>
          <w:sz w:val="20"/>
          <w:szCs w:val="20"/>
          <w:lang w:eastAsia="en-US"/>
        </w:rPr>
        <w:t>10.2. 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0A6852" w:rsidRPr="000A6852" w:rsidRDefault="000A6852" w:rsidP="000A6852">
      <w:pPr>
        <w:autoSpaceDE w:val="0"/>
        <w:autoSpaceDN w:val="0"/>
        <w:adjustRightInd w:val="0"/>
        <w:spacing w:before="280"/>
        <w:ind w:firstLine="540"/>
        <w:jc w:val="both"/>
        <w:rPr>
          <w:rFonts w:eastAsiaTheme="minorHAnsi"/>
          <w:sz w:val="20"/>
          <w:szCs w:val="20"/>
          <w:lang w:eastAsia="en-US"/>
        </w:rPr>
      </w:pPr>
      <w:r w:rsidRPr="000A6852">
        <w:rPr>
          <w:rFonts w:eastAsiaTheme="minorHAnsi"/>
          <w:sz w:val="20"/>
          <w:szCs w:val="20"/>
          <w:lang w:eastAsia="en-US"/>
        </w:rPr>
        <w:t>10.3. 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0A6852" w:rsidRPr="000A6852" w:rsidRDefault="000A6852" w:rsidP="000A6852">
      <w:pPr>
        <w:autoSpaceDE w:val="0"/>
        <w:autoSpaceDN w:val="0"/>
        <w:adjustRightInd w:val="0"/>
        <w:spacing w:before="280"/>
        <w:ind w:firstLine="540"/>
        <w:jc w:val="both"/>
        <w:rPr>
          <w:rFonts w:eastAsiaTheme="minorHAnsi"/>
          <w:sz w:val="20"/>
          <w:szCs w:val="20"/>
          <w:lang w:eastAsia="en-US"/>
        </w:rPr>
      </w:pPr>
      <w:r w:rsidRPr="000A6852">
        <w:rPr>
          <w:rFonts w:eastAsiaTheme="minorHAnsi"/>
          <w:sz w:val="20"/>
          <w:szCs w:val="20"/>
          <w:lang w:eastAsia="en-US"/>
        </w:rPr>
        <w:t>10.4.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0A6852" w:rsidRPr="000A6852" w:rsidRDefault="000A6852" w:rsidP="000A6852">
      <w:pPr>
        <w:autoSpaceDE w:val="0"/>
        <w:autoSpaceDN w:val="0"/>
        <w:adjustRightInd w:val="0"/>
        <w:spacing w:before="280"/>
        <w:ind w:firstLine="540"/>
        <w:jc w:val="both"/>
        <w:rPr>
          <w:rFonts w:eastAsiaTheme="minorHAnsi"/>
          <w:sz w:val="20"/>
          <w:szCs w:val="20"/>
          <w:lang w:eastAsia="en-US"/>
        </w:rPr>
      </w:pPr>
      <w:r w:rsidRPr="000A6852">
        <w:rPr>
          <w:rFonts w:eastAsiaTheme="minorHAnsi"/>
          <w:sz w:val="20"/>
          <w:szCs w:val="20"/>
          <w:lang w:eastAsia="en-US"/>
        </w:rPr>
        <w:t>10.5.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0A6852" w:rsidRPr="000A6852" w:rsidRDefault="000A6852" w:rsidP="000A6852">
      <w:pPr>
        <w:autoSpaceDE w:val="0"/>
        <w:autoSpaceDN w:val="0"/>
        <w:adjustRightInd w:val="0"/>
        <w:ind w:firstLine="567"/>
        <w:jc w:val="both"/>
        <w:outlineLvl w:val="1"/>
        <w:rPr>
          <w:sz w:val="20"/>
          <w:szCs w:val="20"/>
        </w:rPr>
      </w:pPr>
    </w:p>
    <w:p w:rsidR="000A6852" w:rsidRPr="000A6852" w:rsidRDefault="000A6852" w:rsidP="000A6852">
      <w:pPr>
        <w:tabs>
          <w:tab w:val="left" w:pos="0"/>
          <w:tab w:val="left" w:pos="1080"/>
        </w:tabs>
        <w:adjustRightInd w:val="0"/>
        <w:jc w:val="both"/>
        <w:textAlignment w:val="baseline"/>
        <w:rPr>
          <w:noProof/>
          <w:sz w:val="20"/>
          <w:szCs w:val="20"/>
        </w:rPr>
      </w:pPr>
      <w:r w:rsidRPr="000A6852">
        <w:rPr>
          <w:noProof/>
          <w:sz w:val="20"/>
          <w:szCs w:val="20"/>
        </w:rPr>
        <w:t xml:space="preserve">            10.6. 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0A6852" w:rsidRPr="000A6852" w:rsidRDefault="000A6852" w:rsidP="000A6852">
      <w:pPr>
        <w:tabs>
          <w:tab w:val="left" w:pos="0"/>
          <w:tab w:val="left" w:pos="1080"/>
        </w:tabs>
        <w:adjustRightInd w:val="0"/>
        <w:jc w:val="both"/>
        <w:textAlignment w:val="baseline"/>
        <w:rPr>
          <w:sz w:val="20"/>
          <w:szCs w:val="20"/>
          <w:u w:val="single"/>
        </w:rPr>
      </w:pPr>
      <w:r w:rsidRPr="000A6852">
        <w:rPr>
          <w:noProof/>
          <w:sz w:val="20"/>
          <w:szCs w:val="20"/>
        </w:rPr>
        <w:t xml:space="preserve">            10.7. Указанный протокол размещается организатором в течение 1 рабочего дня с даты его подписания на сайте </w:t>
      </w:r>
      <w:hyperlink r:id="rId13" w:history="1">
        <w:r w:rsidRPr="000A6852">
          <w:rPr>
            <w:sz w:val="20"/>
            <w:szCs w:val="20"/>
            <w:u w:val="single"/>
          </w:rPr>
          <w:t>http://</w:t>
        </w:r>
        <w:r w:rsidRPr="000A6852">
          <w:rPr>
            <w:sz w:val="20"/>
            <w:szCs w:val="20"/>
            <w:u w:val="single"/>
            <w:lang w:val="en-US"/>
          </w:rPr>
          <w:t>www</w:t>
        </w:r>
        <w:r w:rsidRPr="000A6852">
          <w:rPr>
            <w:sz w:val="20"/>
            <w:szCs w:val="20"/>
            <w:u w:val="single"/>
          </w:rPr>
          <w:t>.</w:t>
        </w:r>
        <w:r w:rsidRPr="000A6852">
          <w:rPr>
            <w:sz w:val="20"/>
            <w:szCs w:val="20"/>
            <w:u w:val="single"/>
            <w:lang w:val="en-US"/>
          </w:rPr>
          <w:t>torgi</w:t>
        </w:r>
        <w:r w:rsidRPr="000A6852">
          <w:rPr>
            <w:sz w:val="20"/>
            <w:szCs w:val="20"/>
            <w:u w:val="single"/>
          </w:rPr>
          <w:t>.</w:t>
        </w:r>
        <w:r w:rsidRPr="000A6852">
          <w:rPr>
            <w:sz w:val="20"/>
            <w:szCs w:val="20"/>
            <w:u w:val="single"/>
            <w:lang w:val="en-US"/>
          </w:rPr>
          <w:t>gov</w:t>
        </w:r>
        <w:r w:rsidRPr="000A6852">
          <w:rPr>
            <w:sz w:val="20"/>
            <w:szCs w:val="20"/>
            <w:u w:val="single"/>
          </w:rPr>
          <w:t>.</w:t>
        </w:r>
        <w:r w:rsidRPr="000A6852">
          <w:rPr>
            <w:sz w:val="20"/>
            <w:szCs w:val="20"/>
            <w:u w:val="single"/>
            <w:lang w:val="en-US"/>
          </w:rPr>
          <w:t>ru</w:t>
        </w:r>
      </w:hyperlink>
      <w:r w:rsidRPr="000A6852">
        <w:rPr>
          <w:sz w:val="20"/>
          <w:szCs w:val="20"/>
          <w:u w:val="single"/>
        </w:rPr>
        <w:t>.</w:t>
      </w:r>
    </w:p>
    <w:p w:rsidR="000A6852" w:rsidRPr="000A6852" w:rsidRDefault="000A6852" w:rsidP="000A6852">
      <w:pPr>
        <w:tabs>
          <w:tab w:val="left" w:pos="0"/>
          <w:tab w:val="left" w:pos="1080"/>
        </w:tabs>
        <w:adjustRightInd w:val="0"/>
        <w:jc w:val="both"/>
        <w:textAlignment w:val="baseline"/>
        <w:rPr>
          <w:noProof/>
          <w:sz w:val="20"/>
          <w:szCs w:val="20"/>
        </w:rPr>
      </w:pPr>
      <w:r w:rsidRPr="000A6852">
        <w:rPr>
          <w:noProof/>
          <w:sz w:val="20"/>
          <w:szCs w:val="20"/>
        </w:rPr>
        <w:t xml:space="preserve">            10.8. Организатор конкурса в течение  трех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w:t>
      </w:r>
    </w:p>
    <w:p w:rsidR="00DD6D1D" w:rsidRPr="00D31293" w:rsidRDefault="00DD6D1D" w:rsidP="00DD6D1D">
      <w:pPr>
        <w:widowControl w:val="0"/>
        <w:tabs>
          <w:tab w:val="left" w:pos="0"/>
          <w:tab w:val="num" w:pos="360"/>
          <w:tab w:val="num" w:pos="720"/>
          <w:tab w:val="left" w:pos="900"/>
          <w:tab w:val="left" w:pos="1080"/>
        </w:tabs>
        <w:autoSpaceDE w:val="0"/>
        <w:autoSpaceDN w:val="0"/>
        <w:adjustRightInd w:val="0"/>
        <w:ind w:firstLine="560"/>
        <w:jc w:val="both"/>
        <w:rPr>
          <w:noProof/>
          <w:sz w:val="20"/>
          <w:szCs w:val="20"/>
        </w:rPr>
      </w:pPr>
    </w:p>
    <w:p w:rsidR="00DD6D1D" w:rsidRPr="00D31293" w:rsidRDefault="00DD6D1D" w:rsidP="00DD6D1D">
      <w:pPr>
        <w:pStyle w:val="1"/>
        <w:numPr>
          <w:ilvl w:val="0"/>
          <w:numId w:val="0"/>
        </w:numPr>
        <w:tabs>
          <w:tab w:val="left" w:pos="0"/>
          <w:tab w:val="num" w:pos="540"/>
          <w:tab w:val="num" w:pos="720"/>
          <w:tab w:val="left" w:pos="900"/>
          <w:tab w:val="left" w:pos="1080"/>
        </w:tabs>
        <w:spacing w:after="0"/>
        <w:jc w:val="center"/>
        <w:rPr>
          <w:noProof/>
          <w:sz w:val="20"/>
          <w:szCs w:val="20"/>
        </w:rPr>
      </w:pPr>
      <w:bookmarkStart w:id="30" w:name="_Toc123405485"/>
      <w:r w:rsidRPr="00D31293">
        <w:rPr>
          <w:noProof/>
          <w:sz w:val="20"/>
          <w:szCs w:val="20"/>
        </w:rPr>
        <w:t>11. Заключение договора управления многоквартирными домами по результам открытого конкурса</w:t>
      </w:r>
      <w:bookmarkEnd w:id="30"/>
    </w:p>
    <w:p w:rsidR="00DD6D1D" w:rsidRPr="00D31293" w:rsidRDefault="00DD6D1D" w:rsidP="00DD6D1D">
      <w:pPr>
        <w:pStyle w:val="1"/>
        <w:numPr>
          <w:ilvl w:val="0"/>
          <w:numId w:val="0"/>
        </w:numPr>
        <w:tabs>
          <w:tab w:val="left" w:pos="0"/>
          <w:tab w:val="num" w:pos="540"/>
          <w:tab w:val="num" w:pos="720"/>
          <w:tab w:val="left" w:pos="900"/>
          <w:tab w:val="left" w:pos="1080"/>
        </w:tabs>
        <w:spacing w:after="0"/>
        <w:jc w:val="center"/>
        <w:rPr>
          <w:noProof/>
          <w:sz w:val="20"/>
          <w:szCs w:val="20"/>
        </w:rPr>
      </w:pPr>
    </w:p>
    <w:p w:rsidR="00DD6D1D" w:rsidRPr="00D31293" w:rsidRDefault="00DD6D1D" w:rsidP="00DD6D1D">
      <w:pPr>
        <w:pStyle w:val="2"/>
        <w:numPr>
          <w:ilvl w:val="0"/>
          <w:numId w:val="0"/>
        </w:numPr>
        <w:tabs>
          <w:tab w:val="left" w:pos="0"/>
          <w:tab w:val="num" w:pos="540"/>
          <w:tab w:val="num" w:pos="720"/>
          <w:tab w:val="left" w:pos="900"/>
          <w:tab w:val="left" w:pos="1080"/>
        </w:tabs>
        <w:spacing w:after="0"/>
        <w:ind w:firstLine="709"/>
        <w:rPr>
          <w:b w:val="0"/>
          <w:noProof/>
          <w:sz w:val="20"/>
        </w:rPr>
      </w:pPr>
      <w:bookmarkStart w:id="31" w:name="_Ref119429973"/>
      <w:bookmarkStart w:id="32" w:name="_Toc123405486"/>
      <w:r w:rsidRPr="00D31293">
        <w:rPr>
          <w:b w:val="0"/>
          <w:noProof/>
          <w:sz w:val="20"/>
        </w:rPr>
        <w:t xml:space="preserve">11.1. Срок заключения </w:t>
      </w:r>
      <w:bookmarkEnd w:id="31"/>
      <w:bookmarkEnd w:id="32"/>
      <w:r w:rsidRPr="00D31293">
        <w:rPr>
          <w:b w:val="0"/>
          <w:noProof/>
          <w:sz w:val="20"/>
        </w:rPr>
        <w:t>договора.</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11.1.1. 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D6D1D" w:rsidRPr="00D31293" w:rsidRDefault="00DD6D1D" w:rsidP="00DD6D1D">
      <w:pPr>
        <w:ind w:firstLine="709"/>
        <w:jc w:val="both"/>
        <w:rPr>
          <w:sz w:val="20"/>
          <w:szCs w:val="20"/>
        </w:rPr>
      </w:pPr>
      <w:r w:rsidRPr="00D31293">
        <w:rPr>
          <w:noProof/>
          <w:sz w:val="20"/>
          <w:szCs w:val="20"/>
        </w:rPr>
        <w:t xml:space="preserve">В случае, если победитель конкурса в срок, предусмотренный п. 11.1.1. настоящей конкурсной документации, не предоставил организатору конкурса подписанный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r w:rsidRPr="00D31293">
        <w:rPr>
          <w:sz w:val="20"/>
          <w:szCs w:val="20"/>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w:t>
      </w:r>
      <w:r w:rsidR="00436AC0">
        <w:rPr>
          <w:sz w:val="20"/>
          <w:szCs w:val="20"/>
        </w:rPr>
        <w:t>меньшей</w:t>
      </w:r>
      <w:r w:rsidRPr="00D31293">
        <w:rPr>
          <w:sz w:val="20"/>
          <w:szCs w:val="20"/>
        </w:rPr>
        <w:t xml:space="preserve">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11.1.2. В случае признания участника конкурса, который сделал предыдущее предложение по наи</w:t>
      </w:r>
      <w:r w:rsidR="0059163D">
        <w:rPr>
          <w:noProof/>
          <w:sz w:val="20"/>
        </w:rPr>
        <w:t>меньш</w:t>
      </w:r>
      <w:r w:rsidRPr="00D31293">
        <w:rPr>
          <w:noProof/>
          <w:sz w:val="20"/>
        </w:rPr>
        <w:t>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договор, а также возместить убытки, прич</w:t>
      </w:r>
      <w:r w:rsidR="0059163D">
        <w:rPr>
          <w:noProof/>
          <w:sz w:val="20"/>
        </w:rPr>
        <w:t>и</w:t>
      </w:r>
      <w:r w:rsidRPr="00D31293">
        <w:rPr>
          <w:noProof/>
          <w:sz w:val="20"/>
        </w:rPr>
        <w:t>ненных уклонением от заключения договора.</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11.1.3.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w:t>
      </w:r>
      <w:r w:rsidR="0059163D">
        <w:rPr>
          <w:noProof/>
          <w:sz w:val="20"/>
        </w:rPr>
        <w:t>и</w:t>
      </w:r>
      <w:r w:rsidRPr="00D31293">
        <w:rPr>
          <w:noProof/>
          <w:sz w:val="20"/>
        </w:rPr>
        <w:t xml:space="preserve">ненных уклонением от заключения </w:t>
      </w:r>
      <w:r w:rsidRPr="00D31293">
        <w:rPr>
          <w:noProof/>
          <w:sz w:val="20"/>
        </w:rPr>
        <w:lastRenderedPageBreak/>
        <w:t>договора.</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11.1.4. В случае уклонения от заключения договора управления многоквартирными домами средства, внесенные в качестве обеспечения заявки на участие в конкурсе, не возвращаются.</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11.2. Размер и срок предоставления обеспечения исполнения обязательств.</w:t>
      </w:r>
    </w:p>
    <w:p w:rsidR="00DD6D1D" w:rsidRPr="00D31293" w:rsidRDefault="00DD6D1D" w:rsidP="00DD6D1D">
      <w:pPr>
        <w:autoSpaceDE w:val="0"/>
        <w:autoSpaceDN w:val="0"/>
        <w:adjustRightInd w:val="0"/>
        <w:ind w:firstLine="709"/>
        <w:jc w:val="both"/>
        <w:rPr>
          <w:sz w:val="20"/>
          <w:szCs w:val="20"/>
        </w:rPr>
      </w:pPr>
      <w:r w:rsidRPr="00D31293">
        <w:rPr>
          <w:noProof/>
          <w:sz w:val="20"/>
          <w:szCs w:val="20"/>
        </w:rPr>
        <w:t xml:space="preserve">11.2.1. Договор заключается только после предоставления победителем конкурса, с которым заключается договор, </w:t>
      </w:r>
      <w:r w:rsidRPr="00D31293">
        <w:rPr>
          <w:sz w:val="20"/>
          <w:szCs w:val="20"/>
        </w:rPr>
        <w:t xml:space="preserve">обеспечения исполнения обязательств. </w:t>
      </w:r>
    </w:p>
    <w:p w:rsidR="00DD6D1D" w:rsidRPr="00D31293" w:rsidRDefault="00DD6D1D" w:rsidP="00DD6D1D">
      <w:pPr>
        <w:autoSpaceDE w:val="0"/>
        <w:autoSpaceDN w:val="0"/>
        <w:adjustRightInd w:val="0"/>
        <w:ind w:firstLine="709"/>
        <w:jc w:val="both"/>
        <w:rPr>
          <w:sz w:val="20"/>
          <w:szCs w:val="20"/>
        </w:rPr>
      </w:pPr>
      <w:r w:rsidRPr="00D31293">
        <w:rPr>
          <w:sz w:val="20"/>
          <w:szCs w:val="20"/>
        </w:rPr>
        <w:t>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за потребленные энергоресурсы энергоснабжающим организациям, а также в случае причинения управляющей организацией вреда общему имуществу.</w:t>
      </w:r>
    </w:p>
    <w:p w:rsidR="00DD6D1D" w:rsidRPr="00D31293" w:rsidRDefault="00DD6D1D" w:rsidP="00DD6D1D">
      <w:pPr>
        <w:autoSpaceDE w:val="0"/>
        <w:autoSpaceDN w:val="0"/>
        <w:adjustRightInd w:val="0"/>
        <w:ind w:firstLine="709"/>
        <w:jc w:val="both"/>
        <w:rPr>
          <w:sz w:val="20"/>
          <w:szCs w:val="20"/>
        </w:rPr>
      </w:pPr>
      <w:r w:rsidRPr="00D31293">
        <w:rPr>
          <w:sz w:val="20"/>
          <w:szCs w:val="20"/>
        </w:rPr>
        <w:t>Мерами по обеспечению исполнения обязательств могут являться:</w:t>
      </w:r>
    </w:p>
    <w:p w:rsidR="00DD6D1D" w:rsidRPr="00D31293" w:rsidRDefault="00DD6D1D" w:rsidP="00DD6D1D">
      <w:pPr>
        <w:autoSpaceDE w:val="0"/>
        <w:autoSpaceDN w:val="0"/>
        <w:adjustRightInd w:val="0"/>
        <w:ind w:firstLine="709"/>
        <w:jc w:val="both"/>
        <w:rPr>
          <w:sz w:val="20"/>
          <w:szCs w:val="20"/>
        </w:rPr>
      </w:pPr>
      <w:r w:rsidRPr="00D31293">
        <w:rPr>
          <w:sz w:val="20"/>
          <w:szCs w:val="20"/>
        </w:rPr>
        <w:t>- страхование ответственности управляющей организации;</w:t>
      </w:r>
    </w:p>
    <w:p w:rsidR="00DD6D1D" w:rsidRPr="00D31293" w:rsidRDefault="00DD6D1D" w:rsidP="00DD6D1D">
      <w:pPr>
        <w:autoSpaceDE w:val="0"/>
        <w:autoSpaceDN w:val="0"/>
        <w:adjustRightInd w:val="0"/>
        <w:ind w:firstLine="709"/>
        <w:jc w:val="both"/>
        <w:rPr>
          <w:sz w:val="20"/>
          <w:szCs w:val="20"/>
        </w:rPr>
      </w:pPr>
      <w:r w:rsidRPr="00D31293">
        <w:rPr>
          <w:sz w:val="20"/>
          <w:szCs w:val="20"/>
        </w:rPr>
        <w:t>- безотзывная банковская гарантия;</w:t>
      </w:r>
    </w:p>
    <w:p w:rsidR="00DD6D1D" w:rsidRPr="00D31293" w:rsidRDefault="00DD6D1D" w:rsidP="00DD6D1D">
      <w:pPr>
        <w:autoSpaceDE w:val="0"/>
        <w:autoSpaceDN w:val="0"/>
        <w:adjustRightInd w:val="0"/>
        <w:ind w:firstLine="709"/>
        <w:jc w:val="both"/>
        <w:rPr>
          <w:sz w:val="20"/>
          <w:szCs w:val="20"/>
        </w:rPr>
      </w:pPr>
      <w:r w:rsidRPr="00D31293">
        <w:rPr>
          <w:sz w:val="20"/>
          <w:szCs w:val="20"/>
        </w:rPr>
        <w:t xml:space="preserve">- залог депозита. </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 xml:space="preserve">11.2.2. Размер обеспечения исполнения обязательств устанавливается в размере 50% от цены договора управления многоквартирным домом, подлежащей уплате собственниками помещений в течение месяца. </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Размер обеспечения исполнения обязательств рассчитывается по формуле: О</w:t>
      </w:r>
      <w:r w:rsidRPr="00D31293">
        <w:rPr>
          <w:noProof/>
          <w:sz w:val="20"/>
          <w:vertAlign w:val="subscript"/>
        </w:rPr>
        <w:t xml:space="preserve">оу </w:t>
      </w:r>
      <w:r w:rsidRPr="00D31293">
        <w:rPr>
          <w:noProof/>
          <w:sz w:val="20"/>
        </w:rPr>
        <w:t>= (Р</w:t>
      </w:r>
      <w:r w:rsidRPr="00D31293">
        <w:rPr>
          <w:noProof/>
          <w:sz w:val="20"/>
          <w:vertAlign w:val="subscript"/>
        </w:rPr>
        <w:t>ои</w:t>
      </w:r>
      <w:r w:rsidRPr="00D31293">
        <w:rPr>
          <w:noProof/>
          <w:sz w:val="20"/>
        </w:rPr>
        <w:t xml:space="preserve"> + Р</w:t>
      </w:r>
      <w:r w:rsidRPr="00D31293">
        <w:rPr>
          <w:noProof/>
          <w:sz w:val="20"/>
          <w:vertAlign w:val="subscript"/>
        </w:rPr>
        <w:t>ку</w:t>
      </w:r>
      <w:r w:rsidRPr="00D31293">
        <w:rPr>
          <w:noProof/>
          <w:sz w:val="20"/>
        </w:rPr>
        <w:t xml:space="preserve">) /2; </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где: О</w:t>
      </w:r>
      <w:r w:rsidRPr="00D31293">
        <w:rPr>
          <w:noProof/>
          <w:sz w:val="20"/>
          <w:vertAlign w:val="subscript"/>
        </w:rPr>
        <w:t>оу</w:t>
      </w:r>
      <w:r w:rsidRPr="00D31293">
        <w:rPr>
          <w:noProof/>
          <w:sz w:val="20"/>
        </w:rPr>
        <w:t xml:space="preserve"> - размер обеспечения исполнения обязательств; Р</w:t>
      </w:r>
      <w:r w:rsidRPr="00D31293">
        <w:rPr>
          <w:noProof/>
          <w:sz w:val="20"/>
          <w:vertAlign w:val="subscript"/>
        </w:rPr>
        <w:t>ои</w:t>
      </w:r>
      <w:r w:rsidRPr="00D31293">
        <w:rPr>
          <w:noProof/>
          <w:sz w:val="20"/>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Р</w:t>
      </w:r>
      <w:r w:rsidRPr="00D31293">
        <w:rPr>
          <w:noProof/>
          <w:sz w:val="20"/>
          <w:vertAlign w:val="subscript"/>
        </w:rPr>
        <w:t>ку</w:t>
      </w:r>
      <w:r w:rsidRPr="00D31293">
        <w:rPr>
          <w:noProof/>
          <w:sz w:val="20"/>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DD6D1D" w:rsidRPr="00D31293" w:rsidRDefault="00DD6D1D" w:rsidP="00DD6D1D">
      <w:pPr>
        <w:pStyle w:val="af8"/>
        <w:ind w:firstLine="709"/>
        <w:rPr>
          <w:noProof/>
          <w:sz w:val="20"/>
          <w:szCs w:val="20"/>
        </w:rPr>
      </w:pPr>
      <w:bookmarkStart w:id="33" w:name="_Toc123405488"/>
      <w:r w:rsidRPr="00D31293">
        <w:rPr>
          <w:noProof/>
          <w:sz w:val="20"/>
          <w:szCs w:val="20"/>
        </w:rPr>
        <w:t>11.3. Права и обязанности победителя конкурса</w:t>
      </w:r>
      <w:bookmarkEnd w:id="33"/>
      <w:r w:rsidRPr="00D31293">
        <w:rPr>
          <w:noProof/>
          <w:sz w:val="20"/>
          <w:szCs w:val="20"/>
        </w:rPr>
        <w:t>.</w:t>
      </w:r>
    </w:p>
    <w:p w:rsidR="00DD6D1D" w:rsidRPr="00D31293" w:rsidRDefault="00DD6D1D" w:rsidP="00DD6D1D">
      <w:pPr>
        <w:pStyle w:val="32"/>
        <w:tabs>
          <w:tab w:val="clear" w:pos="1307"/>
          <w:tab w:val="left" w:pos="0"/>
          <w:tab w:val="left" w:pos="900"/>
          <w:tab w:val="left" w:pos="1080"/>
        </w:tabs>
        <w:ind w:left="0" w:firstLine="709"/>
        <w:rPr>
          <w:noProof/>
          <w:sz w:val="20"/>
        </w:rPr>
      </w:pPr>
      <w:bookmarkStart w:id="34" w:name="_Ref119430346"/>
      <w:r w:rsidRPr="00D31293">
        <w:rPr>
          <w:noProof/>
          <w:sz w:val="20"/>
        </w:rPr>
        <w:t>11.3.1. Договор на управление многоквартирным домом заключается на условиях</w:t>
      </w:r>
      <w:r w:rsidR="001F4A02">
        <w:rPr>
          <w:noProof/>
          <w:sz w:val="20"/>
        </w:rPr>
        <w:t>,</w:t>
      </w:r>
      <w:r w:rsidRPr="00D31293">
        <w:rPr>
          <w:noProof/>
          <w:sz w:val="20"/>
        </w:rPr>
        <w:t xml:space="preserve"> указанных участником конкурса заявке на участие в конкурсе</w:t>
      </w:r>
      <w:r w:rsidR="0059738A">
        <w:rPr>
          <w:noProof/>
          <w:sz w:val="20"/>
        </w:rPr>
        <w:t>,</w:t>
      </w:r>
      <w:r w:rsidRPr="00D31293">
        <w:rPr>
          <w:noProof/>
          <w:sz w:val="20"/>
        </w:rPr>
        <w:t xml:space="preserve"> и в конкурсной документации</w:t>
      </w:r>
      <w:bookmarkEnd w:id="34"/>
      <w:r w:rsidRPr="00D31293">
        <w:rPr>
          <w:noProof/>
          <w:sz w:val="20"/>
        </w:rPr>
        <w:t>.</w:t>
      </w:r>
    </w:p>
    <w:p w:rsidR="00DD6D1D" w:rsidRPr="00D31293" w:rsidRDefault="00DD6D1D" w:rsidP="00DD6D1D">
      <w:pPr>
        <w:pStyle w:val="32"/>
        <w:tabs>
          <w:tab w:val="clear" w:pos="1307"/>
          <w:tab w:val="left" w:pos="0"/>
          <w:tab w:val="left" w:pos="900"/>
          <w:tab w:val="left" w:pos="1260"/>
        </w:tabs>
        <w:ind w:left="0" w:firstLine="709"/>
        <w:rPr>
          <w:noProof/>
          <w:sz w:val="20"/>
        </w:rPr>
      </w:pPr>
      <w:r w:rsidRPr="00D31293">
        <w:rPr>
          <w:noProof/>
          <w:sz w:val="20"/>
        </w:rPr>
        <w:t xml:space="preserve">11.3.2.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(лицам, принявшим помещения), для подписания указанных договоров в порядке, установленном статьей 445 ГК РФ. </w:t>
      </w:r>
    </w:p>
    <w:p w:rsidR="00DD6D1D" w:rsidRPr="00D31293" w:rsidRDefault="00DD6D1D" w:rsidP="00DD6D1D">
      <w:pPr>
        <w:pStyle w:val="af8"/>
        <w:ind w:firstLine="708"/>
        <w:rPr>
          <w:noProof/>
          <w:sz w:val="20"/>
          <w:szCs w:val="20"/>
        </w:rPr>
      </w:pPr>
      <w:bookmarkStart w:id="35" w:name="_Toc123405489"/>
      <w:r w:rsidRPr="00D31293">
        <w:rPr>
          <w:noProof/>
          <w:sz w:val="20"/>
          <w:szCs w:val="20"/>
        </w:rPr>
        <w:t xml:space="preserve">11.4. Права и обязанности </w:t>
      </w:r>
      <w:bookmarkEnd w:id="35"/>
      <w:r w:rsidRPr="00D31293">
        <w:rPr>
          <w:noProof/>
          <w:sz w:val="20"/>
          <w:szCs w:val="20"/>
        </w:rPr>
        <w:t>организатора конкурса.</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sz w:val="20"/>
        </w:rPr>
        <w:t>11.4.1. Организатор конкурса в течение 10 рабочих дней с даты утверждения протокола конкурса уведомляет всех собственников помещений в  многоквартирном доме (лиц, принявших помещения, о результатах открытого конкурса) и об условиях договора управления этим домом путем размещения договора в местах, удобных для ознакомления (доски объявлений, подъезды многоквартирных домов или в пределах земельного участка, на котором расположен многоквартирный дом).</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 xml:space="preserve">11.4.2.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по следующим основаниям: </w:t>
      </w:r>
    </w:p>
    <w:p w:rsidR="00DD6D1D" w:rsidRPr="00D31293" w:rsidRDefault="00DD6D1D" w:rsidP="00DD6D1D">
      <w:pPr>
        <w:pStyle w:val="32"/>
        <w:tabs>
          <w:tab w:val="clear" w:pos="1307"/>
          <w:tab w:val="left" w:pos="-280"/>
          <w:tab w:val="left" w:pos="0"/>
          <w:tab w:val="num" w:pos="1080"/>
        </w:tabs>
        <w:ind w:left="0"/>
        <w:rPr>
          <w:noProof/>
          <w:sz w:val="20"/>
        </w:rPr>
      </w:pPr>
      <w:r w:rsidRPr="00D31293">
        <w:rPr>
          <w:noProof/>
          <w:sz w:val="20"/>
        </w:rPr>
        <w:t>- проведения процедуры ликвидации юридического лица - победителя конкурса или проведения в отношении юридического лица, индивидуального предпринимателя процедуры банкротства;</w:t>
      </w:r>
    </w:p>
    <w:p w:rsidR="00DD6D1D" w:rsidRPr="00D31293" w:rsidRDefault="00DD6D1D" w:rsidP="00DD6D1D">
      <w:pPr>
        <w:pStyle w:val="32"/>
        <w:tabs>
          <w:tab w:val="clear" w:pos="1307"/>
          <w:tab w:val="left" w:pos="-280"/>
          <w:tab w:val="left" w:pos="0"/>
          <w:tab w:val="num" w:pos="1080"/>
        </w:tabs>
        <w:ind w:left="0"/>
        <w:rPr>
          <w:noProof/>
          <w:sz w:val="20"/>
        </w:rPr>
      </w:pPr>
      <w:r w:rsidRPr="00D31293">
        <w:rPr>
          <w:noProof/>
          <w:sz w:val="20"/>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DD6D1D" w:rsidRPr="00D31293" w:rsidRDefault="00DD6D1D" w:rsidP="00DD6D1D">
      <w:pPr>
        <w:pStyle w:val="32"/>
        <w:tabs>
          <w:tab w:val="clear" w:pos="1307"/>
          <w:tab w:val="left" w:pos="-280"/>
          <w:tab w:val="left" w:pos="0"/>
          <w:tab w:val="num" w:pos="1080"/>
        </w:tabs>
        <w:ind w:left="0"/>
        <w:rPr>
          <w:noProof/>
          <w:sz w:val="20"/>
        </w:rPr>
      </w:pPr>
      <w:r w:rsidRPr="00D31293">
        <w:rPr>
          <w:noProof/>
          <w:sz w:val="20"/>
        </w:rPr>
        <w:t>- предоставления указанными лицами ложных сведений, содержащихся в документах, предусмотренных пунктом 6 Конкурсной документации;</w:t>
      </w:r>
    </w:p>
    <w:p w:rsidR="00DD6D1D" w:rsidRPr="00D31293" w:rsidRDefault="00DD6D1D" w:rsidP="00DD6D1D">
      <w:pPr>
        <w:pStyle w:val="32"/>
        <w:tabs>
          <w:tab w:val="clear" w:pos="1307"/>
          <w:tab w:val="left" w:pos="-280"/>
          <w:tab w:val="left" w:pos="0"/>
          <w:tab w:val="num" w:pos="1080"/>
        </w:tabs>
        <w:ind w:left="0"/>
        <w:rPr>
          <w:noProof/>
          <w:sz w:val="20"/>
        </w:rPr>
      </w:pPr>
      <w:r w:rsidRPr="00D31293">
        <w:rPr>
          <w:noProof/>
          <w:sz w:val="20"/>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11.4.3. Организатор конкурса вправе обратиться в суд с иском о понуждении уклоняющегося победителя конкурса от заключения договора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DD6D1D" w:rsidRPr="00D31293" w:rsidRDefault="00DD6D1D" w:rsidP="00DD6D1D">
      <w:pPr>
        <w:pStyle w:val="32"/>
        <w:tabs>
          <w:tab w:val="clear" w:pos="1307"/>
          <w:tab w:val="left" w:pos="0"/>
          <w:tab w:val="left" w:pos="900"/>
          <w:tab w:val="left" w:pos="1080"/>
        </w:tabs>
        <w:ind w:left="0" w:firstLine="709"/>
        <w:rPr>
          <w:noProof/>
          <w:sz w:val="20"/>
        </w:rPr>
      </w:pPr>
      <w:r w:rsidRPr="00D31293">
        <w:rPr>
          <w:noProof/>
          <w:sz w:val="20"/>
        </w:rPr>
        <w:t>11.5. Требования к порядку изменения обязательств сторон мо договору управления многоквартирным домом.</w:t>
      </w:r>
    </w:p>
    <w:p w:rsidR="00DD6D1D" w:rsidRPr="00D31293" w:rsidRDefault="00DD6D1D" w:rsidP="00DD6D1D">
      <w:pPr>
        <w:pStyle w:val="32"/>
        <w:tabs>
          <w:tab w:val="clear" w:pos="1307"/>
          <w:tab w:val="left" w:pos="0"/>
          <w:tab w:val="left" w:pos="900"/>
          <w:tab w:val="left" w:pos="1080"/>
        </w:tabs>
        <w:ind w:left="0" w:firstLine="709"/>
        <w:rPr>
          <w:sz w:val="20"/>
        </w:rPr>
      </w:pPr>
      <w:r w:rsidRPr="00D31293">
        <w:rPr>
          <w:noProof/>
          <w:sz w:val="20"/>
        </w:rPr>
        <w:t xml:space="preserve">11.5.1 Обязательства сторон по договору управления многоквартирным домом могут быть изменены только </w:t>
      </w:r>
      <w:r w:rsidRPr="00D31293">
        <w:rPr>
          <w:sz w:val="20"/>
        </w:rPr>
        <w:t xml:space="preserve">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w:t>
      </w:r>
      <w:r w:rsidRPr="00D31293">
        <w:rPr>
          <w:sz w:val="20"/>
        </w:rPr>
        <w:lastRenderedPageBreak/>
        <w:t>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D6D1D" w:rsidRPr="00D31293" w:rsidRDefault="00DD6D1D" w:rsidP="00DD6D1D">
      <w:pPr>
        <w:pStyle w:val="32"/>
        <w:tabs>
          <w:tab w:val="clear" w:pos="1307"/>
          <w:tab w:val="left" w:pos="0"/>
          <w:tab w:val="left" w:pos="900"/>
          <w:tab w:val="left" w:pos="1080"/>
        </w:tabs>
        <w:ind w:left="0"/>
        <w:rPr>
          <w:sz w:val="20"/>
        </w:rPr>
      </w:pPr>
      <w:r w:rsidRPr="00D31293">
        <w:rPr>
          <w:sz w:val="20"/>
        </w:rPr>
        <w:tab/>
      </w:r>
    </w:p>
    <w:p w:rsidR="00DD6D1D" w:rsidRPr="00D31293" w:rsidRDefault="00DD6D1D" w:rsidP="00DD6D1D">
      <w:pPr>
        <w:pStyle w:val="1"/>
        <w:numPr>
          <w:ilvl w:val="0"/>
          <w:numId w:val="0"/>
        </w:numPr>
        <w:tabs>
          <w:tab w:val="left" w:pos="0"/>
          <w:tab w:val="num" w:pos="540"/>
          <w:tab w:val="num" w:pos="720"/>
          <w:tab w:val="left" w:pos="900"/>
        </w:tabs>
        <w:spacing w:after="0"/>
        <w:jc w:val="center"/>
        <w:rPr>
          <w:noProof/>
          <w:sz w:val="20"/>
          <w:szCs w:val="20"/>
        </w:rPr>
      </w:pPr>
      <w:bookmarkStart w:id="36" w:name="_Toc123405490"/>
      <w:r w:rsidRPr="00D31293">
        <w:rPr>
          <w:noProof/>
          <w:sz w:val="20"/>
          <w:szCs w:val="20"/>
        </w:rPr>
        <w:t>12. Обеспечение защиты прав и законных интересов участников конкурса</w:t>
      </w:r>
      <w:bookmarkEnd w:id="36"/>
    </w:p>
    <w:p w:rsidR="00DD6D1D" w:rsidRPr="00D31293" w:rsidRDefault="00DD6D1D" w:rsidP="00DD6D1D">
      <w:pPr>
        <w:pStyle w:val="1"/>
        <w:numPr>
          <w:ilvl w:val="0"/>
          <w:numId w:val="0"/>
        </w:numPr>
        <w:tabs>
          <w:tab w:val="left" w:pos="0"/>
          <w:tab w:val="num" w:pos="540"/>
          <w:tab w:val="num" w:pos="720"/>
          <w:tab w:val="left" w:pos="900"/>
        </w:tabs>
        <w:spacing w:after="0"/>
        <w:jc w:val="center"/>
        <w:rPr>
          <w:noProof/>
          <w:sz w:val="20"/>
          <w:szCs w:val="20"/>
        </w:rPr>
      </w:pPr>
    </w:p>
    <w:p w:rsidR="00DD6D1D" w:rsidRPr="00D31293" w:rsidRDefault="00DD6D1D" w:rsidP="00DD6D1D">
      <w:pPr>
        <w:pStyle w:val="32"/>
        <w:tabs>
          <w:tab w:val="clear" w:pos="1307"/>
          <w:tab w:val="left" w:pos="0"/>
          <w:tab w:val="left" w:pos="180"/>
          <w:tab w:val="num" w:pos="360"/>
          <w:tab w:val="num" w:pos="720"/>
          <w:tab w:val="left" w:pos="900"/>
        </w:tabs>
        <w:ind w:left="0" w:firstLine="709"/>
        <w:rPr>
          <w:noProof/>
          <w:sz w:val="20"/>
        </w:rPr>
      </w:pPr>
      <w:r w:rsidRPr="00D31293">
        <w:rPr>
          <w:noProof/>
          <w:sz w:val="20"/>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DD6D1D" w:rsidRPr="00D31293" w:rsidRDefault="00DD6D1D" w:rsidP="00DD6D1D">
      <w:pPr>
        <w:pStyle w:val="32"/>
        <w:tabs>
          <w:tab w:val="clear" w:pos="1307"/>
          <w:tab w:val="left" w:pos="0"/>
          <w:tab w:val="left" w:pos="180"/>
          <w:tab w:val="num" w:pos="360"/>
          <w:tab w:val="num" w:pos="720"/>
          <w:tab w:val="left" w:pos="900"/>
        </w:tabs>
        <w:ind w:left="0" w:firstLine="709"/>
        <w:rPr>
          <w:noProof/>
          <w:sz w:val="20"/>
        </w:rPr>
      </w:pPr>
      <w:r w:rsidRPr="00D31293">
        <w:rPr>
          <w:noProof/>
          <w:sz w:val="20"/>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DD6D1D" w:rsidRPr="00D31293" w:rsidRDefault="00DD6D1D" w:rsidP="00DD6D1D">
      <w:pPr>
        <w:pStyle w:val="32"/>
        <w:tabs>
          <w:tab w:val="clear" w:pos="1307"/>
          <w:tab w:val="left" w:pos="180"/>
          <w:tab w:val="num" w:pos="360"/>
          <w:tab w:val="num" w:pos="720"/>
          <w:tab w:val="left" w:pos="900"/>
        </w:tabs>
        <w:ind w:left="0" w:firstLine="360"/>
        <w:rPr>
          <w:noProof/>
          <w:sz w:val="20"/>
        </w:rPr>
      </w:pPr>
    </w:p>
    <w:p w:rsidR="00DD6D1D" w:rsidRPr="00D31293" w:rsidRDefault="00DD6D1D" w:rsidP="00DD6D1D">
      <w:pPr>
        <w:pStyle w:val="30"/>
        <w:rPr>
          <w:caps w:val="0"/>
          <w:sz w:val="20"/>
          <w:szCs w:val="20"/>
        </w:rPr>
      </w:pPr>
      <w:r w:rsidRPr="00D31293">
        <w:rPr>
          <w:sz w:val="20"/>
          <w:szCs w:val="20"/>
        </w:rPr>
        <w:t xml:space="preserve">13.  </w:t>
      </w:r>
      <w:r w:rsidRPr="00D31293">
        <w:rPr>
          <w:caps w:val="0"/>
          <w:sz w:val="20"/>
          <w:szCs w:val="20"/>
        </w:rPr>
        <w:t>Информационная карта конкурса</w:t>
      </w:r>
    </w:p>
    <w:p w:rsidR="00DD6D1D" w:rsidRPr="00D31293" w:rsidRDefault="00DD6D1D" w:rsidP="00DD6D1D"/>
    <w:p w:rsidR="00DD6D1D" w:rsidRPr="00D31293" w:rsidRDefault="00DD6D1D" w:rsidP="00DD6D1D">
      <w:pPr>
        <w:ind w:firstLine="709"/>
        <w:jc w:val="both"/>
        <w:rPr>
          <w:sz w:val="20"/>
          <w:szCs w:val="20"/>
        </w:rPr>
      </w:pPr>
      <w:r w:rsidRPr="00D31293">
        <w:rPr>
          <w:sz w:val="20"/>
          <w:szCs w:val="20"/>
        </w:rPr>
        <w:t>Информация и данные для конкурса по выбору управляющей организации для управления многоквартирными домами конкретизируют положения Конкурсной документации. 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DD6D1D" w:rsidRPr="00D31293" w:rsidRDefault="00DD6D1D" w:rsidP="00DD6D1D">
      <w:pPr>
        <w:jc w:val="both"/>
        <w:rPr>
          <w:sz w:val="20"/>
          <w:szCs w:val="20"/>
        </w:rPr>
      </w:pPr>
    </w:p>
    <w:p w:rsidR="00DD6D1D" w:rsidRPr="00D31293" w:rsidRDefault="00DD6D1D" w:rsidP="00DD6D1D">
      <w:pPr>
        <w:pStyle w:val="32"/>
        <w:tabs>
          <w:tab w:val="clear" w:pos="1307"/>
          <w:tab w:val="left" w:pos="0"/>
          <w:tab w:val="left" w:pos="900"/>
          <w:tab w:val="left" w:pos="1080"/>
        </w:tabs>
        <w:ind w:left="0"/>
        <w:jc w:val="center"/>
        <w:rPr>
          <w:b/>
          <w:sz w:val="20"/>
        </w:rPr>
      </w:pPr>
      <w:r w:rsidRPr="00D31293">
        <w:rPr>
          <w:b/>
          <w:sz w:val="20"/>
        </w:rPr>
        <w:t>14. Срок начала выполнения управляющей организацией возникших по результатам конкурса обязательств</w:t>
      </w:r>
    </w:p>
    <w:p w:rsidR="00DD6D1D" w:rsidRPr="00D31293" w:rsidRDefault="00DD6D1D" w:rsidP="00DD6D1D">
      <w:pPr>
        <w:pStyle w:val="32"/>
        <w:tabs>
          <w:tab w:val="clear" w:pos="1307"/>
          <w:tab w:val="left" w:pos="0"/>
          <w:tab w:val="left" w:pos="900"/>
          <w:tab w:val="left" w:pos="1080"/>
        </w:tabs>
        <w:ind w:left="0" w:firstLine="709"/>
        <w:jc w:val="center"/>
        <w:rPr>
          <w:b/>
          <w:sz w:val="20"/>
        </w:rPr>
      </w:pPr>
    </w:p>
    <w:p w:rsidR="00DD6D1D" w:rsidRPr="00D31293" w:rsidRDefault="00DD6D1D" w:rsidP="00DD6D1D">
      <w:pPr>
        <w:pStyle w:val="32"/>
        <w:tabs>
          <w:tab w:val="clear" w:pos="1307"/>
          <w:tab w:val="left" w:pos="0"/>
          <w:tab w:val="left" w:pos="900"/>
          <w:tab w:val="left" w:pos="1080"/>
        </w:tabs>
        <w:ind w:left="0" w:firstLine="709"/>
        <w:rPr>
          <w:sz w:val="20"/>
        </w:rPr>
      </w:pPr>
      <w:r w:rsidRPr="00D31293">
        <w:rPr>
          <w:sz w:val="20"/>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 с даты начала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DD6D1D" w:rsidRPr="00D31293" w:rsidRDefault="00DD6D1D" w:rsidP="00DD6D1D">
      <w:pPr>
        <w:pStyle w:val="32"/>
        <w:tabs>
          <w:tab w:val="clear" w:pos="1307"/>
          <w:tab w:val="left" w:pos="0"/>
          <w:tab w:val="left" w:pos="900"/>
          <w:tab w:val="left" w:pos="1080"/>
        </w:tabs>
        <w:ind w:left="0"/>
        <w:rPr>
          <w:sz w:val="20"/>
        </w:rPr>
      </w:pPr>
    </w:p>
    <w:p w:rsidR="00DD6D1D" w:rsidRPr="00D31293" w:rsidRDefault="00DD6D1D" w:rsidP="00DD6D1D">
      <w:pPr>
        <w:pStyle w:val="32"/>
        <w:tabs>
          <w:tab w:val="clear" w:pos="1307"/>
          <w:tab w:val="left" w:pos="0"/>
          <w:tab w:val="left" w:pos="900"/>
          <w:tab w:val="left" w:pos="1080"/>
        </w:tabs>
        <w:ind w:left="0"/>
        <w:jc w:val="center"/>
        <w:rPr>
          <w:b/>
          <w:sz w:val="20"/>
        </w:rPr>
      </w:pPr>
      <w:r w:rsidRPr="00D31293">
        <w:rPr>
          <w:b/>
          <w:sz w:val="20"/>
        </w:rPr>
        <w:t>15.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p w:rsidR="00DD6D1D" w:rsidRPr="00D31293" w:rsidRDefault="00DD6D1D" w:rsidP="00DD6D1D">
      <w:pPr>
        <w:pStyle w:val="32"/>
        <w:tabs>
          <w:tab w:val="clear" w:pos="1307"/>
          <w:tab w:val="left" w:pos="0"/>
          <w:tab w:val="left" w:pos="900"/>
          <w:tab w:val="left" w:pos="1080"/>
        </w:tabs>
        <w:ind w:left="0"/>
        <w:jc w:val="center"/>
        <w:rPr>
          <w:b/>
          <w:sz w:val="20"/>
        </w:rPr>
      </w:pPr>
    </w:p>
    <w:p w:rsidR="00DD6D1D" w:rsidRPr="00D31293" w:rsidRDefault="00DD6D1D" w:rsidP="00DD6D1D">
      <w:pPr>
        <w:ind w:firstLine="708"/>
        <w:jc w:val="both"/>
        <w:rPr>
          <w:sz w:val="20"/>
          <w:szCs w:val="20"/>
        </w:rPr>
      </w:pPr>
      <w:r w:rsidRPr="00D31293">
        <w:rPr>
          <w:sz w:val="20"/>
          <w:szCs w:val="20"/>
        </w:rPr>
        <w:t>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 предусматривают:</w:t>
      </w:r>
    </w:p>
    <w:p w:rsidR="00DD6D1D" w:rsidRPr="00D31293" w:rsidRDefault="00DD6D1D" w:rsidP="00DD6D1D">
      <w:pPr>
        <w:ind w:firstLine="708"/>
        <w:jc w:val="both"/>
        <w:rPr>
          <w:sz w:val="20"/>
          <w:szCs w:val="20"/>
        </w:rPr>
      </w:pPr>
      <w:r w:rsidRPr="00D31293">
        <w:rPr>
          <w:sz w:val="20"/>
          <w:szCs w:val="20"/>
        </w:rPr>
        <w:t>1) обязанность управляющей организации предоставлять по запросу собственников помещений в многоквартирном доме и лиц, принявших помещения, в течение 3 рабочих дней документы, связанные с выполнением обязательств по договору управления многоквартирным домом;</w:t>
      </w:r>
    </w:p>
    <w:p w:rsidR="00DD6D1D" w:rsidRPr="00D31293" w:rsidRDefault="00DD6D1D" w:rsidP="00DD6D1D">
      <w:pPr>
        <w:ind w:firstLine="708"/>
        <w:jc w:val="both"/>
        <w:rPr>
          <w:sz w:val="20"/>
          <w:szCs w:val="20"/>
        </w:rPr>
      </w:pPr>
      <w:r w:rsidRPr="00D31293">
        <w:rPr>
          <w:sz w:val="20"/>
          <w:szCs w:val="20"/>
        </w:rPr>
        <w:t>2) право собственников помещений в многоквартирном доме и лиц, принявших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DD6D1D" w:rsidRPr="00D31293" w:rsidRDefault="00DD6D1D" w:rsidP="00DD6D1D">
      <w:pPr>
        <w:ind w:firstLine="708"/>
        <w:jc w:val="both"/>
      </w:pPr>
    </w:p>
    <w:p w:rsidR="007C4DF0" w:rsidRDefault="007C4DF0" w:rsidP="00DD6D1D">
      <w:pPr>
        <w:spacing w:before="120" w:line="120" w:lineRule="auto"/>
        <w:ind w:left="5103" w:firstLine="2277"/>
        <w:jc w:val="right"/>
      </w:pPr>
    </w:p>
    <w:p w:rsidR="00DD6D1D" w:rsidRPr="00D31293" w:rsidRDefault="00DD6D1D" w:rsidP="00DD6D1D">
      <w:pPr>
        <w:spacing w:before="120" w:line="120" w:lineRule="auto"/>
        <w:ind w:left="5103" w:firstLine="2277"/>
        <w:jc w:val="right"/>
      </w:pPr>
      <w:r w:rsidRPr="00D31293">
        <w:t xml:space="preserve">  Приложение 1</w:t>
      </w:r>
    </w:p>
    <w:p w:rsidR="00DD6D1D" w:rsidRPr="00D31293" w:rsidRDefault="00DD6D1D" w:rsidP="00DD6D1D">
      <w:pPr>
        <w:spacing w:before="120" w:line="120" w:lineRule="auto"/>
        <w:ind w:left="5103" w:firstLine="2277"/>
      </w:pPr>
      <w:r w:rsidRPr="00D31293">
        <w:t xml:space="preserve">                         </w:t>
      </w:r>
    </w:p>
    <w:p w:rsidR="00DD6D1D" w:rsidRPr="00D31293" w:rsidRDefault="00DD6D1D" w:rsidP="00DD6D1D">
      <w:pPr>
        <w:rPr>
          <w:b/>
        </w:rPr>
      </w:pPr>
    </w:p>
    <w:p w:rsidR="00DD6D1D" w:rsidRPr="00D31293" w:rsidRDefault="00DD6D1D" w:rsidP="00DD6D1D">
      <w:pPr>
        <w:pStyle w:val="af8"/>
        <w:jc w:val="center"/>
        <w:rPr>
          <w:b/>
        </w:rPr>
      </w:pPr>
      <w:r w:rsidRPr="00D31293">
        <w:rPr>
          <w:b/>
        </w:rPr>
        <w:t>АКТ</w:t>
      </w:r>
    </w:p>
    <w:p w:rsidR="00DD6D1D" w:rsidRPr="00D31293" w:rsidRDefault="00DD6D1D" w:rsidP="00DD6D1D">
      <w:pPr>
        <w:spacing w:before="80"/>
        <w:jc w:val="center"/>
        <w:rPr>
          <w:b/>
          <w:bCs/>
        </w:rPr>
      </w:pPr>
      <w:r w:rsidRPr="00D31293">
        <w:rPr>
          <w:b/>
          <w:bCs/>
        </w:rPr>
        <w:t>о состоянии общего имущества собственников помещений</w:t>
      </w:r>
      <w:r w:rsidRPr="00D31293">
        <w:rPr>
          <w:b/>
          <w:bCs/>
        </w:rPr>
        <w:br/>
        <w:t>в многоквартирных домах, являющихся объектами конкурса</w:t>
      </w:r>
    </w:p>
    <w:p w:rsidR="00DD6D1D" w:rsidRPr="00D31293" w:rsidRDefault="00DD6D1D" w:rsidP="00DD6D1D">
      <w:pPr>
        <w:jc w:val="center"/>
      </w:pPr>
    </w:p>
    <w:p w:rsidR="00DD6D1D" w:rsidRPr="00D31293" w:rsidRDefault="00DD6D1D" w:rsidP="00DD6D1D">
      <w:pPr>
        <w:jc w:val="center"/>
      </w:pPr>
      <w:r w:rsidRPr="00D31293">
        <w:t>Лот № 1</w:t>
      </w:r>
    </w:p>
    <w:p w:rsidR="00DD6D1D" w:rsidRPr="00D31293" w:rsidRDefault="00DD6D1D" w:rsidP="00DD6D1D">
      <w:pPr>
        <w:jc w:val="center"/>
      </w:pPr>
    </w:p>
    <w:p w:rsidR="00DD6D1D" w:rsidRPr="00D31293" w:rsidRDefault="00DD6D1D" w:rsidP="00DD6D1D">
      <w:r w:rsidRPr="00D31293">
        <w:rPr>
          <w:lang w:val="en-US"/>
        </w:rPr>
        <w:t>I</w:t>
      </w:r>
      <w:r w:rsidRPr="00D31293">
        <w:t xml:space="preserve">. Общие сведения о многоквартирном доме </w:t>
      </w:r>
    </w:p>
    <w:p w:rsidR="00DD6D1D" w:rsidRPr="00D31293" w:rsidRDefault="00DD6D1D" w:rsidP="00DD6D1D">
      <w:pPr>
        <w:pStyle w:val="ConsPlusNonformat"/>
        <w:widowControl/>
        <w:rPr>
          <w:rFonts w:ascii="Times New Roman" w:hAnsi="Times New Roman" w:cs="Times New Roman"/>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63"/>
        <w:gridCol w:w="3685"/>
      </w:tblGrid>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 Адрес многоквартирного дома</w:t>
            </w:r>
          </w:p>
        </w:tc>
        <w:tc>
          <w:tcPr>
            <w:tcW w:w="3685" w:type="dxa"/>
            <w:vAlign w:val="center"/>
          </w:tcPr>
          <w:p w:rsidR="00DD6D1D" w:rsidRPr="00D31293" w:rsidRDefault="0002463C" w:rsidP="005D49C9">
            <w:pPr>
              <w:pStyle w:val="ConsPlusNonformat"/>
              <w:widowControl/>
              <w:jc w:val="center"/>
              <w:rPr>
                <w:rFonts w:ascii="Times New Roman" w:hAnsi="Times New Roman" w:cs="Times New Roman"/>
              </w:rPr>
            </w:pPr>
            <w:r w:rsidRPr="00D31293">
              <w:rPr>
                <w:rFonts w:ascii="Times New Roman" w:hAnsi="Times New Roman" w:cs="Times New Roman"/>
              </w:rPr>
              <w:t>с</w:t>
            </w:r>
            <w:r w:rsidR="005D49C9" w:rsidRPr="00D31293">
              <w:rPr>
                <w:rFonts w:ascii="Times New Roman" w:hAnsi="Times New Roman" w:cs="Times New Roman"/>
              </w:rPr>
              <w:t>.Лена</w:t>
            </w:r>
            <w:r w:rsidR="00DD6D1D" w:rsidRPr="00D31293">
              <w:rPr>
                <w:rFonts w:ascii="Times New Roman" w:hAnsi="Times New Roman" w:cs="Times New Roman"/>
              </w:rPr>
              <w:t xml:space="preserve">, ул. </w:t>
            </w:r>
            <w:r w:rsidR="005D49C9" w:rsidRPr="00D31293">
              <w:rPr>
                <w:rFonts w:ascii="Times New Roman" w:hAnsi="Times New Roman" w:cs="Times New Roman"/>
              </w:rPr>
              <w:t>Кости Зинина</w:t>
            </w:r>
            <w:r w:rsidR="00DD6D1D" w:rsidRPr="00D31293">
              <w:rPr>
                <w:rFonts w:ascii="Times New Roman" w:hAnsi="Times New Roman" w:cs="Times New Roman"/>
              </w:rPr>
              <w:t>, д.</w:t>
            </w:r>
            <w:r w:rsidR="005D49C9" w:rsidRPr="00D31293">
              <w:rPr>
                <w:rFonts w:ascii="Times New Roman" w:hAnsi="Times New Roman" w:cs="Times New Roman"/>
              </w:rPr>
              <w:t>34</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2. Кадастровый номер многоквартирного дома (при его наличии) - инвентарный номер</w:t>
            </w:r>
          </w:p>
        </w:tc>
        <w:tc>
          <w:tcPr>
            <w:tcW w:w="3685" w:type="dxa"/>
            <w:vAlign w:val="center"/>
          </w:tcPr>
          <w:p w:rsidR="00DD6D1D" w:rsidRPr="00D31293" w:rsidRDefault="0072196B" w:rsidP="00DD6D1D">
            <w:pPr>
              <w:pStyle w:val="ConsPlusNonformat"/>
              <w:widowControl/>
              <w:jc w:val="center"/>
              <w:rPr>
                <w:rFonts w:ascii="Times New Roman" w:hAnsi="Times New Roman" w:cs="Times New Roman"/>
              </w:rPr>
            </w:pPr>
            <w:r w:rsidRPr="00D31293">
              <w:rPr>
                <w:rFonts w:ascii="Times New Roman" w:hAnsi="Times New Roman" w:cs="Times New Roman"/>
                <w:bCs/>
              </w:rPr>
              <w:t>29:09:040101:153</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3. Серия, тип постройки  </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4. Год постройки</w:t>
            </w:r>
          </w:p>
        </w:tc>
        <w:tc>
          <w:tcPr>
            <w:tcW w:w="3685" w:type="dxa"/>
            <w:vAlign w:val="center"/>
          </w:tcPr>
          <w:p w:rsidR="00DD6D1D" w:rsidRPr="00D31293" w:rsidRDefault="005D49C9" w:rsidP="00DD6D1D">
            <w:pPr>
              <w:pStyle w:val="ConsPlusNonformat"/>
              <w:widowControl/>
              <w:jc w:val="center"/>
              <w:rPr>
                <w:rFonts w:ascii="Times New Roman" w:hAnsi="Times New Roman" w:cs="Times New Roman"/>
              </w:rPr>
            </w:pPr>
            <w:r w:rsidRPr="00D31293">
              <w:rPr>
                <w:rFonts w:ascii="Times New Roman" w:hAnsi="Times New Roman" w:cs="Times New Roman"/>
              </w:rPr>
              <w:t>1990</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5. Степень износа  по данным  государственного технического учета</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6. Степень фактического износа</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7. Год последнего капитального ремонта</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8. Реквизиты правового акта о признании многоквартирного  дома</w:t>
            </w:r>
          </w:p>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аварийным и подлежащим сносу</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9. Количество этажей</w:t>
            </w:r>
          </w:p>
        </w:tc>
        <w:tc>
          <w:tcPr>
            <w:tcW w:w="3685" w:type="dxa"/>
            <w:vAlign w:val="center"/>
          </w:tcPr>
          <w:p w:rsidR="00DD6D1D" w:rsidRPr="00D31293" w:rsidRDefault="006D1BA5" w:rsidP="00DD6D1D">
            <w:pPr>
              <w:pStyle w:val="ConsPlusNonformat"/>
              <w:widowControl/>
              <w:jc w:val="center"/>
              <w:rPr>
                <w:rFonts w:ascii="Times New Roman" w:hAnsi="Times New Roman" w:cs="Times New Roman"/>
              </w:rPr>
            </w:pPr>
            <w:r>
              <w:rPr>
                <w:rFonts w:ascii="Times New Roman" w:hAnsi="Times New Roman" w:cs="Times New Roman"/>
              </w:rPr>
              <w:t>2</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10. Наличие подвала</w:t>
            </w:r>
          </w:p>
        </w:tc>
        <w:tc>
          <w:tcPr>
            <w:tcW w:w="3685" w:type="dxa"/>
            <w:vAlign w:val="center"/>
          </w:tcPr>
          <w:p w:rsidR="00DD6D1D" w:rsidRPr="00D31293" w:rsidRDefault="005D49C9" w:rsidP="00DD6D1D">
            <w:pPr>
              <w:pStyle w:val="ConsPlusNonformat"/>
              <w:widowControl/>
              <w:jc w:val="center"/>
              <w:rPr>
                <w:rFonts w:ascii="Times New Roman" w:hAnsi="Times New Roman" w:cs="Times New Roman"/>
              </w:rPr>
            </w:pPr>
            <w:r w:rsidRPr="00D31293">
              <w:rPr>
                <w:rFonts w:ascii="Times New Roman" w:hAnsi="Times New Roman" w:cs="Times New Roman"/>
              </w:rPr>
              <w:t>нет</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11. Наличие цокольного этажа</w:t>
            </w:r>
          </w:p>
        </w:tc>
        <w:tc>
          <w:tcPr>
            <w:tcW w:w="3685" w:type="dxa"/>
            <w:vAlign w:val="center"/>
          </w:tcPr>
          <w:p w:rsidR="00DD6D1D" w:rsidRPr="00D31293" w:rsidRDefault="005D49C9" w:rsidP="00DD6D1D">
            <w:pPr>
              <w:pStyle w:val="ConsPlusNonformat"/>
              <w:widowControl/>
              <w:jc w:val="center"/>
              <w:rPr>
                <w:rFonts w:ascii="Times New Roman" w:hAnsi="Times New Roman" w:cs="Times New Roman"/>
              </w:rPr>
            </w:pPr>
            <w:r w:rsidRPr="00D31293">
              <w:rPr>
                <w:rFonts w:ascii="Times New Roman" w:hAnsi="Times New Roman" w:cs="Times New Roman"/>
              </w:rPr>
              <w:t>да</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12. Наличие мансарды</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нет</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13. Наличие мезонина</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нет</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14. Количество квартир</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1</w:t>
            </w:r>
            <w:r w:rsidR="005D49C9" w:rsidRPr="00D31293">
              <w:rPr>
                <w:rFonts w:ascii="Times New Roman" w:hAnsi="Times New Roman" w:cs="Times New Roman"/>
              </w:rPr>
              <w:t>8</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15. Количество нежилых помещений, не входящих в состав  общего имущества</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16. Реквизиты правового акта о признании всех жилых помещений в многоквартирном доме непригодными для проживания</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18. Строительный объем </w:t>
            </w:r>
          </w:p>
        </w:tc>
        <w:tc>
          <w:tcPr>
            <w:tcW w:w="3685" w:type="dxa"/>
            <w:vAlign w:val="center"/>
          </w:tcPr>
          <w:p w:rsidR="00DD6D1D" w:rsidRPr="00D31293" w:rsidRDefault="005D49C9" w:rsidP="00DD6D1D">
            <w:pPr>
              <w:pStyle w:val="ConsPlusNonformat"/>
              <w:widowControl/>
              <w:jc w:val="center"/>
              <w:rPr>
                <w:rFonts w:ascii="Times New Roman" w:hAnsi="Times New Roman" w:cs="Times New Roman"/>
              </w:rPr>
            </w:pPr>
            <w:r w:rsidRPr="00D31293">
              <w:rPr>
                <w:rFonts w:ascii="Times New Roman" w:hAnsi="Times New Roman" w:cs="Times New Roman"/>
              </w:rPr>
              <w:t>3759</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19. Площадь:</w:t>
            </w:r>
          </w:p>
        </w:tc>
        <w:tc>
          <w:tcPr>
            <w:tcW w:w="3685" w:type="dxa"/>
            <w:vAlign w:val="center"/>
          </w:tcPr>
          <w:p w:rsidR="00DD6D1D" w:rsidRPr="00D31293" w:rsidRDefault="00DD6D1D" w:rsidP="00DD6D1D">
            <w:pPr>
              <w:pStyle w:val="ConsPlusNonformat"/>
              <w:widowControl/>
              <w:jc w:val="center"/>
              <w:rPr>
                <w:rFonts w:ascii="Times New Roman" w:hAnsi="Times New Roman" w:cs="Times New Roman"/>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а)  многоквартирного  дома  с  лоджиями,  балконами,  шкафами, коридорами и лестничными клетками</w:t>
            </w:r>
            <w:r w:rsidR="00AB12B6" w:rsidRPr="00D31293">
              <w:rPr>
                <w:rFonts w:ascii="Times New Roman" w:hAnsi="Times New Roman" w:cs="Times New Roman"/>
              </w:rPr>
              <w:t>, цокольными этажами, нежилыми помещениями</w:t>
            </w:r>
          </w:p>
        </w:tc>
        <w:tc>
          <w:tcPr>
            <w:tcW w:w="3685" w:type="dxa"/>
            <w:vAlign w:val="center"/>
          </w:tcPr>
          <w:p w:rsidR="00DD6D1D" w:rsidRPr="007C4DF0" w:rsidRDefault="006D1BA5" w:rsidP="00DD6D1D">
            <w:pPr>
              <w:pStyle w:val="ConsPlusNonformat"/>
              <w:widowControl/>
              <w:jc w:val="center"/>
              <w:rPr>
                <w:rFonts w:ascii="Times New Roman" w:hAnsi="Times New Roman" w:cs="Times New Roman"/>
                <w:highlight w:val="yellow"/>
              </w:rPr>
            </w:pPr>
            <w:r w:rsidRPr="005C6252">
              <w:rPr>
                <w:rFonts w:ascii="Times New Roman" w:hAnsi="Times New Roman" w:cs="Times New Roman"/>
              </w:rPr>
              <w:t>1183,2</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б) жилых помещений (общая площадь квартир)</w:t>
            </w:r>
          </w:p>
        </w:tc>
        <w:tc>
          <w:tcPr>
            <w:tcW w:w="3685" w:type="dxa"/>
            <w:vAlign w:val="center"/>
          </w:tcPr>
          <w:p w:rsidR="00DD6D1D" w:rsidRPr="007C4DF0" w:rsidRDefault="005C6252" w:rsidP="00DD6D1D">
            <w:pPr>
              <w:pStyle w:val="ConsPlusNonformat"/>
              <w:widowControl/>
              <w:jc w:val="center"/>
              <w:rPr>
                <w:rFonts w:ascii="Times New Roman" w:hAnsi="Times New Roman" w:cs="Times New Roman"/>
                <w:highlight w:val="yellow"/>
              </w:rPr>
            </w:pPr>
            <w:r w:rsidRPr="005C6252">
              <w:rPr>
                <w:rFonts w:ascii="Times New Roman" w:hAnsi="Times New Roman" w:cs="Times New Roman"/>
              </w:rPr>
              <w:t>613,3</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в) нежилых  помещений  (общая  площадь  нежилых помещений, не входящих в состав общего имущества в многоквартирном  доме)</w:t>
            </w:r>
          </w:p>
        </w:tc>
        <w:tc>
          <w:tcPr>
            <w:tcW w:w="3685" w:type="dxa"/>
            <w:vAlign w:val="center"/>
          </w:tcPr>
          <w:p w:rsidR="00DD6D1D" w:rsidRPr="00D31293" w:rsidRDefault="00511B5A" w:rsidP="00DD6D1D">
            <w:pPr>
              <w:pStyle w:val="ConsPlusNonformat"/>
              <w:widowControl/>
              <w:jc w:val="center"/>
              <w:rPr>
                <w:rFonts w:ascii="Times New Roman" w:hAnsi="Times New Roman" w:cs="Times New Roman"/>
              </w:rPr>
            </w:pPr>
            <w:r w:rsidRPr="00D31293">
              <w:rPr>
                <w:rFonts w:ascii="Times New Roman" w:hAnsi="Times New Roman" w:cs="Times New Roman"/>
              </w:rPr>
              <w:t>-</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 г)   помещений   общего  пользования  (общая  площадь  нежилых помещений,  входящих  в  состав общего имущества в многоквартирном доме)</w:t>
            </w:r>
          </w:p>
        </w:tc>
        <w:tc>
          <w:tcPr>
            <w:tcW w:w="3685" w:type="dxa"/>
            <w:vAlign w:val="center"/>
          </w:tcPr>
          <w:p w:rsidR="00DD6D1D" w:rsidRPr="00D31293" w:rsidRDefault="00DD6D1D" w:rsidP="00DD6D1D">
            <w:pPr>
              <w:jc w:val="center"/>
              <w:rPr>
                <w:sz w:val="20"/>
                <w:szCs w:val="20"/>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20. Количество лестниц </w:t>
            </w:r>
          </w:p>
        </w:tc>
        <w:tc>
          <w:tcPr>
            <w:tcW w:w="3685" w:type="dxa"/>
            <w:vAlign w:val="center"/>
          </w:tcPr>
          <w:p w:rsidR="00DD6D1D" w:rsidRPr="00D31293" w:rsidRDefault="00CA4025" w:rsidP="00DD6D1D">
            <w:pPr>
              <w:pStyle w:val="ConsPlusNonformat"/>
              <w:widowControl/>
              <w:jc w:val="center"/>
              <w:rPr>
                <w:rFonts w:ascii="Times New Roman" w:hAnsi="Times New Roman" w:cs="Times New Roman"/>
              </w:rPr>
            </w:pPr>
            <w:r>
              <w:rPr>
                <w:rFonts w:ascii="Times New Roman" w:hAnsi="Times New Roman" w:cs="Times New Roman"/>
              </w:rPr>
              <w:t>2</w:t>
            </w: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21. Уборочная   площадь  лестниц   </w:t>
            </w:r>
          </w:p>
        </w:tc>
        <w:tc>
          <w:tcPr>
            <w:tcW w:w="3685" w:type="dxa"/>
            <w:shd w:val="clear" w:color="auto" w:fill="auto"/>
            <w:vAlign w:val="center"/>
          </w:tcPr>
          <w:p w:rsidR="00DD6D1D" w:rsidRPr="00D31293" w:rsidRDefault="00DD6D1D" w:rsidP="00DD6D1D">
            <w:pPr>
              <w:jc w:val="center"/>
              <w:rPr>
                <w:sz w:val="20"/>
                <w:szCs w:val="20"/>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22. Уборочная площадь общих коридоров </w:t>
            </w:r>
          </w:p>
        </w:tc>
        <w:tc>
          <w:tcPr>
            <w:tcW w:w="3685" w:type="dxa"/>
            <w:shd w:val="clear" w:color="auto" w:fill="auto"/>
            <w:vAlign w:val="center"/>
          </w:tcPr>
          <w:p w:rsidR="00DD6D1D" w:rsidRPr="00D31293" w:rsidRDefault="00DD6D1D" w:rsidP="00DD6D1D">
            <w:pPr>
              <w:jc w:val="center"/>
              <w:rPr>
                <w:sz w:val="20"/>
                <w:szCs w:val="20"/>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23. Уборочная  площадь  других  помещений  общего пользования (включая технические этажи, чердаки, технические подвалы) </w:t>
            </w:r>
          </w:p>
        </w:tc>
        <w:tc>
          <w:tcPr>
            <w:tcW w:w="3685" w:type="dxa"/>
            <w:shd w:val="clear" w:color="auto" w:fill="auto"/>
            <w:vAlign w:val="center"/>
          </w:tcPr>
          <w:p w:rsidR="00DD6D1D" w:rsidRPr="00D31293" w:rsidRDefault="00DD6D1D" w:rsidP="00DD6D1D">
            <w:pPr>
              <w:jc w:val="center"/>
              <w:rPr>
                <w:sz w:val="20"/>
                <w:szCs w:val="20"/>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24. Площадь  земельного  участка,  входящего  в состав общего имущества многоквартирного дома</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p>
        </w:tc>
      </w:tr>
      <w:tr w:rsidR="00DD6D1D" w:rsidRPr="00D31293" w:rsidTr="00DD6D1D">
        <w:tc>
          <w:tcPr>
            <w:tcW w:w="6663" w:type="dxa"/>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25. Кадастровый  номер земельного  участка</w:t>
            </w:r>
            <w:r w:rsidRPr="00D31293">
              <w:rPr>
                <w:rFonts w:ascii="Times New Roman" w:hAnsi="Times New Roman" w:cs="Times New Roman"/>
                <w:u w:val="single"/>
              </w:rPr>
              <w:t xml:space="preserve"> </w:t>
            </w:r>
          </w:p>
        </w:tc>
        <w:tc>
          <w:tcPr>
            <w:tcW w:w="3685" w:type="dxa"/>
            <w:shd w:val="clear" w:color="auto" w:fill="auto"/>
            <w:vAlign w:val="center"/>
          </w:tcPr>
          <w:p w:rsidR="00DD6D1D" w:rsidRPr="00D31293" w:rsidRDefault="00DD6D1D" w:rsidP="00DD6D1D">
            <w:pPr>
              <w:pStyle w:val="ConsPlusNonformat"/>
              <w:widowControl/>
              <w:jc w:val="center"/>
              <w:rPr>
                <w:rFonts w:ascii="Times New Roman" w:hAnsi="Times New Roman" w:cs="Times New Roman"/>
              </w:rPr>
            </w:pPr>
          </w:p>
        </w:tc>
      </w:tr>
    </w:tbl>
    <w:p w:rsidR="00DD6D1D" w:rsidRPr="00D31293" w:rsidRDefault="00DD6D1D" w:rsidP="00DD6D1D"/>
    <w:p w:rsidR="00DD6D1D" w:rsidRPr="00D31293" w:rsidRDefault="00DD6D1D" w:rsidP="00DD6D1D">
      <w:r w:rsidRPr="00D31293">
        <w:t xml:space="preserve"> II. Техническое состояние многоквартирного дома, включая пристройки</w:t>
      </w:r>
    </w:p>
    <w:p w:rsidR="00DD6D1D" w:rsidRPr="00D31293" w:rsidRDefault="00DD6D1D" w:rsidP="00DD6D1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549"/>
        <w:gridCol w:w="4674"/>
        <w:gridCol w:w="2406"/>
      </w:tblGrid>
      <w:tr w:rsidR="00DD6D1D" w:rsidRPr="00D31293" w:rsidTr="00DD6D1D">
        <w:trPr>
          <w:trHeight w:val="20"/>
        </w:trPr>
        <w:tc>
          <w:tcPr>
            <w:tcW w:w="577"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 п/п</w:t>
            </w:r>
          </w:p>
        </w:tc>
        <w:tc>
          <w:tcPr>
            <w:tcW w:w="2549"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Наименование конструктивных</w:t>
            </w:r>
          </w:p>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элементов</w:t>
            </w:r>
          </w:p>
        </w:tc>
        <w:tc>
          <w:tcPr>
            <w:tcW w:w="4674"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Описание элементов (материал, конструкция  или система, отделка и  прочее)</w:t>
            </w:r>
          </w:p>
        </w:tc>
        <w:tc>
          <w:tcPr>
            <w:tcW w:w="2406" w:type="dxa"/>
            <w:vAlign w:val="center"/>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Техническое состояние элементов общего имущества многоквартирного дома</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lastRenderedPageBreak/>
              <w:t>1.</w:t>
            </w: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Фундамент</w:t>
            </w:r>
          </w:p>
        </w:tc>
        <w:tc>
          <w:tcPr>
            <w:tcW w:w="4674" w:type="dxa"/>
            <w:vAlign w:val="center"/>
          </w:tcPr>
          <w:p w:rsidR="00DD6D1D" w:rsidRPr="00D31293" w:rsidRDefault="0099027B" w:rsidP="00DD6D1D">
            <w:pPr>
              <w:pStyle w:val="ConsPlusNonformat"/>
              <w:widowControl/>
              <w:rPr>
                <w:rFonts w:ascii="Times New Roman" w:hAnsi="Times New Roman" w:cs="Times New Roman"/>
              </w:rPr>
            </w:pPr>
            <w:r w:rsidRPr="00D31293">
              <w:rPr>
                <w:rFonts w:ascii="Times New Roman" w:hAnsi="Times New Roman" w:cs="Times New Roman"/>
              </w:rPr>
              <w:t>Ленточный</w:t>
            </w:r>
          </w:p>
        </w:tc>
        <w:tc>
          <w:tcPr>
            <w:tcW w:w="2406" w:type="dxa"/>
            <w:vAlign w:val="center"/>
          </w:tcPr>
          <w:p w:rsidR="00DD6D1D" w:rsidRPr="00D31293" w:rsidRDefault="0099027B" w:rsidP="00DD6D1D">
            <w:pPr>
              <w:pStyle w:val="ConsPlusNonformat"/>
              <w:widowControl/>
              <w:rPr>
                <w:rFonts w:ascii="Times New Roman" w:hAnsi="Times New Roman" w:cs="Times New Roman"/>
              </w:rPr>
            </w:pPr>
            <w:r w:rsidRPr="00D31293">
              <w:rPr>
                <w:rFonts w:ascii="Times New Roman" w:hAnsi="Times New Roman" w:cs="Times New Roman"/>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2.</w:t>
            </w: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Наружные и  внутренние капитальные стены </w:t>
            </w:r>
          </w:p>
        </w:tc>
        <w:tc>
          <w:tcPr>
            <w:tcW w:w="4674" w:type="dxa"/>
          </w:tcPr>
          <w:p w:rsidR="00DD6D1D" w:rsidRPr="00D31293" w:rsidRDefault="00DD6D1D" w:rsidP="00DD6D1D">
            <w:pPr>
              <w:pStyle w:val="ConsPlusNonformat"/>
              <w:rPr>
                <w:rFonts w:ascii="Times New Roman" w:hAnsi="Times New Roman" w:cs="Times New Roman"/>
              </w:rPr>
            </w:pPr>
            <w:r w:rsidRPr="00D31293">
              <w:rPr>
                <w:rFonts w:ascii="Times New Roman" w:hAnsi="Times New Roman" w:cs="Times New Roman"/>
              </w:rPr>
              <w:t>Кирпичные</w:t>
            </w:r>
          </w:p>
        </w:tc>
        <w:tc>
          <w:tcPr>
            <w:tcW w:w="2406" w:type="dxa"/>
          </w:tcPr>
          <w:p w:rsidR="00DD6D1D" w:rsidRPr="00D31293" w:rsidRDefault="0099027B" w:rsidP="00DD6D1D">
            <w:pPr>
              <w:rPr>
                <w:sz w:val="20"/>
                <w:szCs w:val="20"/>
              </w:rPr>
            </w:pPr>
            <w:r w:rsidRPr="00D31293">
              <w:rPr>
                <w:sz w:val="20"/>
                <w:szCs w:val="20"/>
              </w:rPr>
              <w:t>Хорошее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3.</w:t>
            </w: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Перегородки</w:t>
            </w:r>
          </w:p>
        </w:tc>
        <w:tc>
          <w:tcPr>
            <w:tcW w:w="4674" w:type="dxa"/>
            <w:vAlign w:val="center"/>
          </w:tcPr>
          <w:p w:rsidR="00DD6D1D" w:rsidRPr="00D31293" w:rsidRDefault="00DD6D1D" w:rsidP="00DD6D1D">
            <w:pPr>
              <w:pStyle w:val="ConsPlusNonformat"/>
              <w:widowControl/>
              <w:rPr>
                <w:rFonts w:ascii="Times New Roman" w:hAnsi="Times New Roman" w:cs="Times New Roman"/>
              </w:rPr>
            </w:pPr>
          </w:p>
        </w:tc>
        <w:tc>
          <w:tcPr>
            <w:tcW w:w="2406" w:type="dxa"/>
          </w:tcPr>
          <w:p w:rsidR="00DD6D1D" w:rsidRPr="00D31293" w:rsidRDefault="00DD6D1D" w:rsidP="00DD6D1D">
            <w:pPr>
              <w:rPr>
                <w:sz w:val="20"/>
                <w:szCs w:val="20"/>
              </w:rPr>
            </w:pP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4.</w:t>
            </w:r>
          </w:p>
        </w:tc>
        <w:tc>
          <w:tcPr>
            <w:tcW w:w="9629" w:type="dxa"/>
            <w:gridSpan w:val="3"/>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Перекрытия:</w:t>
            </w:r>
          </w:p>
        </w:tc>
      </w:tr>
      <w:tr w:rsidR="0099027B" w:rsidRPr="00D31293" w:rsidTr="00DD6D1D">
        <w:trPr>
          <w:trHeight w:val="20"/>
        </w:trPr>
        <w:tc>
          <w:tcPr>
            <w:tcW w:w="577" w:type="dxa"/>
          </w:tcPr>
          <w:p w:rsidR="0099027B" w:rsidRPr="00D31293" w:rsidRDefault="0099027B" w:rsidP="00DD6D1D">
            <w:pPr>
              <w:pStyle w:val="ConsPlusNonformat"/>
              <w:widowControl/>
              <w:jc w:val="center"/>
              <w:rPr>
                <w:rFonts w:ascii="Times New Roman" w:hAnsi="Times New Roman" w:cs="Times New Roman"/>
              </w:rPr>
            </w:pPr>
          </w:p>
        </w:tc>
        <w:tc>
          <w:tcPr>
            <w:tcW w:w="2549" w:type="dxa"/>
          </w:tcPr>
          <w:p w:rsidR="0099027B" w:rsidRPr="00D31293" w:rsidRDefault="0099027B" w:rsidP="00DD6D1D">
            <w:pPr>
              <w:pStyle w:val="ConsPlusNonformat"/>
              <w:widowControl/>
              <w:rPr>
                <w:rFonts w:ascii="Times New Roman" w:hAnsi="Times New Roman" w:cs="Times New Roman"/>
              </w:rPr>
            </w:pPr>
            <w:r w:rsidRPr="00D31293">
              <w:rPr>
                <w:rFonts w:ascii="Times New Roman" w:hAnsi="Times New Roman" w:cs="Times New Roman"/>
              </w:rPr>
              <w:t>Чердачные</w:t>
            </w:r>
          </w:p>
        </w:tc>
        <w:tc>
          <w:tcPr>
            <w:tcW w:w="4674" w:type="dxa"/>
          </w:tcPr>
          <w:p w:rsidR="0099027B" w:rsidRPr="00D31293" w:rsidRDefault="0099027B" w:rsidP="00DD6D1D">
            <w:pPr>
              <w:rPr>
                <w:sz w:val="20"/>
                <w:szCs w:val="20"/>
              </w:rPr>
            </w:pPr>
            <w:r w:rsidRPr="00D31293">
              <w:rPr>
                <w:sz w:val="20"/>
                <w:szCs w:val="20"/>
              </w:rPr>
              <w:t>Сборные железобетонные плиты</w:t>
            </w:r>
          </w:p>
        </w:tc>
        <w:tc>
          <w:tcPr>
            <w:tcW w:w="2406" w:type="dxa"/>
          </w:tcPr>
          <w:p w:rsidR="0099027B" w:rsidRPr="00D31293" w:rsidRDefault="0099027B">
            <w:pPr>
              <w:rPr>
                <w:sz w:val="20"/>
                <w:szCs w:val="20"/>
              </w:rPr>
            </w:pPr>
            <w:r w:rsidRPr="00D31293">
              <w:rPr>
                <w:sz w:val="20"/>
                <w:szCs w:val="20"/>
              </w:rPr>
              <w:t>удовлетворительное</w:t>
            </w:r>
          </w:p>
        </w:tc>
      </w:tr>
      <w:tr w:rsidR="0099027B" w:rsidRPr="00D31293" w:rsidTr="00DD6D1D">
        <w:trPr>
          <w:trHeight w:val="20"/>
        </w:trPr>
        <w:tc>
          <w:tcPr>
            <w:tcW w:w="577" w:type="dxa"/>
          </w:tcPr>
          <w:p w:rsidR="0099027B" w:rsidRPr="00D31293" w:rsidRDefault="0099027B" w:rsidP="00DD6D1D">
            <w:pPr>
              <w:pStyle w:val="ConsPlusNonformat"/>
              <w:widowControl/>
              <w:jc w:val="center"/>
              <w:rPr>
                <w:rFonts w:ascii="Times New Roman" w:hAnsi="Times New Roman" w:cs="Times New Roman"/>
              </w:rPr>
            </w:pPr>
          </w:p>
        </w:tc>
        <w:tc>
          <w:tcPr>
            <w:tcW w:w="2549" w:type="dxa"/>
          </w:tcPr>
          <w:p w:rsidR="0099027B" w:rsidRPr="00D31293" w:rsidRDefault="0099027B" w:rsidP="00DD6D1D">
            <w:pPr>
              <w:pStyle w:val="ConsPlusNonformat"/>
              <w:widowControl/>
              <w:rPr>
                <w:rFonts w:ascii="Times New Roman" w:hAnsi="Times New Roman" w:cs="Times New Roman"/>
              </w:rPr>
            </w:pPr>
            <w:r w:rsidRPr="00D31293">
              <w:rPr>
                <w:rFonts w:ascii="Times New Roman" w:hAnsi="Times New Roman" w:cs="Times New Roman"/>
              </w:rPr>
              <w:t>Междуэтажные</w:t>
            </w:r>
          </w:p>
        </w:tc>
        <w:tc>
          <w:tcPr>
            <w:tcW w:w="4674" w:type="dxa"/>
          </w:tcPr>
          <w:p w:rsidR="0099027B" w:rsidRPr="00D31293" w:rsidRDefault="0099027B" w:rsidP="00DD6D1D">
            <w:r w:rsidRPr="00D31293">
              <w:rPr>
                <w:sz w:val="20"/>
                <w:szCs w:val="20"/>
              </w:rPr>
              <w:t>Сборные железобетонные плиты</w:t>
            </w:r>
          </w:p>
        </w:tc>
        <w:tc>
          <w:tcPr>
            <w:tcW w:w="2406" w:type="dxa"/>
          </w:tcPr>
          <w:p w:rsidR="0099027B" w:rsidRPr="00D31293" w:rsidRDefault="0099027B">
            <w:pPr>
              <w:rPr>
                <w:sz w:val="20"/>
                <w:szCs w:val="20"/>
              </w:rPr>
            </w:pPr>
            <w:r w:rsidRPr="00D31293">
              <w:rPr>
                <w:sz w:val="20"/>
                <w:szCs w:val="20"/>
              </w:rPr>
              <w:t>удовлетворительное</w:t>
            </w:r>
          </w:p>
        </w:tc>
      </w:tr>
      <w:tr w:rsidR="0099027B" w:rsidRPr="00D31293" w:rsidTr="00DD6D1D">
        <w:trPr>
          <w:trHeight w:val="20"/>
        </w:trPr>
        <w:tc>
          <w:tcPr>
            <w:tcW w:w="577" w:type="dxa"/>
          </w:tcPr>
          <w:p w:rsidR="0099027B" w:rsidRPr="00D31293" w:rsidRDefault="0099027B" w:rsidP="00DD6D1D">
            <w:pPr>
              <w:pStyle w:val="ConsPlusNonformat"/>
              <w:widowControl/>
              <w:jc w:val="center"/>
              <w:rPr>
                <w:rFonts w:ascii="Times New Roman" w:hAnsi="Times New Roman" w:cs="Times New Roman"/>
              </w:rPr>
            </w:pPr>
          </w:p>
        </w:tc>
        <w:tc>
          <w:tcPr>
            <w:tcW w:w="2549" w:type="dxa"/>
          </w:tcPr>
          <w:p w:rsidR="0099027B" w:rsidRPr="00D31293" w:rsidRDefault="0099027B" w:rsidP="00DD6D1D">
            <w:pPr>
              <w:pStyle w:val="ConsPlusNonformat"/>
              <w:widowControl/>
              <w:rPr>
                <w:rFonts w:ascii="Times New Roman" w:hAnsi="Times New Roman" w:cs="Times New Roman"/>
              </w:rPr>
            </w:pPr>
            <w:r w:rsidRPr="00D31293">
              <w:rPr>
                <w:rFonts w:ascii="Times New Roman" w:hAnsi="Times New Roman" w:cs="Times New Roman"/>
              </w:rPr>
              <w:t xml:space="preserve">Подвальные </w:t>
            </w:r>
          </w:p>
        </w:tc>
        <w:tc>
          <w:tcPr>
            <w:tcW w:w="4674" w:type="dxa"/>
          </w:tcPr>
          <w:p w:rsidR="0099027B" w:rsidRPr="00D31293" w:rsidRDefault="0099027B" w:rsidP="00DD6D1D">
            <w:r w:rsidRPr="00D31293">
              <w:rPr>
                <w:sz w:val="20"/>
                <w:szCs w:val="20"/>
              </w:rPr>
              <w:t>Сборные железобетонные плиты</w:t>
            </w:r>
          </w:p>
        </w:tc>
        <w:tc>
          <w:tcPr>
            <w:tcW w:w="2406" w:type="dxa"/>
          </w:tcPr>
          <w:p w:rsidR="0099027B" w:rsidRPr="00D31293" w:rsidRDefault="0099027B">
            <w:pPr>
              <w:rPr>
                <w:sz w:val="20"/>
                <w:szCs w:val="20"/>
              </w:rPr>
            </w:pPr>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5.</w:t>
            </w: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Крыша</w:t>
            </w:r>
          </w:p>
        </w:tc>
        <w:tc>
          <w:tcPr>
            <w:tcW w:w="4674" w:type="dxa"/>
            <w:vAlign w:val="center"/>
          </w:tcPr>
          <w:p w:rsidR="00DD6D1D" w:rsidRPr="00D31293" w:rsidRDefault="0099027B" w:rsidP="00DD6D1D">
            <w:pPr>
              <w:rPr>
                <w:sz w:val="20"/>
                <w:szCs w:val="20"/>
              </w:rPr>
            </w:pPr>
            <w:r w:rsidRPr="00D31293">
              <w:rPr>
                <w:sz w:val="20"/>
                <w:szCs w:val="20"/>
              </w:rPr>
              <w:t>Асбестоцементная по деревянным стропилам</w:t>
            </w:r>
          </w:p>
        </w:tc>
        <w:tc>
          <w:tcPr>
            <w:tcW w:w="2406" w:type="dxa"/>
          </w:tcPr>
          <w:p w:rsidR="00DD6D1D" w:rsidRPr="00D31293" w:rsidRDefault="0099027B" w:rsidP="00DD6D1D">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6.</w:t>
            </w:r>
          </w:p>
        </w:tc>
        <w:tc>
          <w:tcPr>
            <w:tcW w:w="2549" w:type="dxa"/>
          </w:tcPr>
          <w:p w:rsidR="00DD6D1D" w:rsidRPr="00D31293" w:rsidRDefault="00DD6D1D" w:rsidP="00DD6D1D">
            <w:pPr>
              <w:pStyle w:val="ConsPlusNonformat"/>
              <w:widowControl/>
              <w:rPr>
                <w:rFonts w:ascii="Times New Roman" w:hAnsi="Times New Roman" w:cs="Times New Roman"/>
                <w:u w:val="single"/>
              </w:rPr>
            </w:pPr>
            <w:r w:rsidRPr="00D31293">
              <w:rPr>
                <w:rFonts w:ascii="Times New Roman" w:hAnsi="Times New Roman" w:cs="Times New Roman"/>
              </w:rPr>
              <w:t>Полы</w:t>
            </w:r>
            <w:r w:rsidRPr="00D31293">
              <w:rPr>
                <w:rFonts w:ascii="Times New Roman" w:hAnsi="Times New Roman" w:cs="Times New Roman"/>
                <w:u w:val="single"/>
              </w:rPr>
              <w:t xml:space="preserve"> </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Деревянные</w:t>
            </w:r>
          </w:p>
        </w:tc>
        <w:tc>
          <w:tcPr>
            <w:tcW w:w="2406" w:type="dxa"/>
          </w:tcPr>
          <w:p w:rsidR="00DD6D1D" w:rsidRPr="00D31293" w:rsidRDefault="00AE20B1" w:rsidP="00DD6D1D">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7.</w:t>
            </w: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Проемы: </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p>
        </w:tc>
        <w:tc>
          <w:tcPr>
            <w:tcW w:w="2406" w:type="dxa"/>
            <w:vAlign w:val="center"/>
          </w:tcPr>
          <w:p w:rsidR="00DD6D1D" w:rsidRPr="00D31293" w:rsidRDefault="00DD6D1D" w:rsidP="00DD6D1D">
            <w:pPr>
              <w:pStyle w:val="ConsPlusNonformat"/>
              <w:widowControl/>
              <w:rPr>
                <w:rFonts w:ascii="Times New Roman" w:hAnsi="Times New Roman" w:cs="Times New Roman"/>
              </w:rPr>
            </w:pP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Окна</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Двойные створные глухие</w:t>
            </w:r>
          </w:p>
        </w:tc>
        <w:tc>
          <w:tcPr>
            <w:tcW w:w="2406" w:type="dxa"/>
          </w:tcPr>
          <w:p w:rsidR="00DD6D1D" w:rsidRPr="00D31293" w:rsidRDefault="00AE20B1" w:rsidP="00DD6D1D">
            <w:pPr>
              <w:rPr>
                <w:sz w:val="20"/>
                <w:szCs w:val="20"/>
              </w:rPr>
            </w:pPr>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Двери</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Филенчатые</w:t>
            </w:r>
          </w:p>
        </w:tc>
        <w:tc>
          <w:tcPr>
            <w:tcW w:w="2406" w:type="dxa"/>
          </w:tcPr>
          <w:p w:rsidR="00DD6D1D" w:rsidRPr="00D31293" w:rsidRDefault="00AE20B1" w:rsidP="00DD6D1D">
            <w:pPr>
              <w:rPr>
                <w:sz w:val="20"/>
                <w:szCs w:val="20"/>
              </w:rPr>
            </w:pPr>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8.</w:t>
            </w:r>
          </w:p>
        </w:tc>
        <w:tc>
          <w:tcPr>
            <w:tcW w:w="9629" w:type="dxa"/>
            <w:gridSpan w:val="3"/>
            <w:shd w:val="clear" w:color="auto" w:fill="auto"/>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Отделка:</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Внутренняя</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Стены - оклейка обоями, потолок – окраска, пол - окраска</w:t>
            </w:r>
          </w:p>
        </w:tc>
        <w:tc>
          <w:tcPr>
            <w:tcW w:w="2406" w:type="dxa"/>
          </w:tcPr>
          <w:p w:rsidR="00DD6D1D" w:rsidRPr="00D31293" w:rsidRDefault="00AE20B1" w:rsidP="00DD6D1D">
            <w:pPr>
              <w:rPr>
                <w:sz w:val="20"/>
                <w:szCs w:val="20"/>
              </w:rPr>
            </w:pPr>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Наружная</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pPr>
              <w:rPr>
                <w:sz w:val="20"/>
                <w:szCs w:val="20"/>
              </w:rPr>
            </w:pP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9.</w:t>
            </w:r>
          </w:p>
        </w:tc>
        <w:tc>
          <w:tcPr>
            <w:tcW w:w="9629" w:type="dxa"/>
            <w:gridSpan w:val="3"/>
            <w:shd w:val="clear" w:color="auto" w:fill="auto"/>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 xml:space="preserve">Механическое, электрическое, санитарно - техническое и  иное  оборудование: </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Ванны</w:t>
            </w:r>
          </w:p>
        </w:tc>
        <w:tc>
          <w:tcPr>
            <w:tcW w:w="4674" w:type="dxa"/>
            <w:shd w:val="clear" w:color="auto" w:fill="auto"/>
            <w:vAlign w:val="center"/>
          </w:tcPr>
          <w:p w:rsidR="00DD6D1D" w:rsidRPr="00D31293" w:rsidRDefault="00AE20B1"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Напольные эл. плиты</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имеется</w:t>
            </w:r>
          </w:p>
        </w:tc>
        <w:tc>
          <w:tcPr>
            <w:tcW w:w="2406" w:type="dxa"/>
          </w:tcPr>
          <w:p w:rsidR="00DD6D1D" w:rsidRPr="00D31293" w:rsidRDefault="00AE20B1" w:rsidP="00DD6D1D">
            <w:r w:rsidRPr="00D31293">
              <w:rPr>
                <w:sz w:val="20"/>
                <w:szCs w:val="20"/>
              </w:rPr>
              <w:t>удовлетворительное</w:t>
            </w: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Газоснабжение</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Радио</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Телефон</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Телевидение</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Сигнализация</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Мусоропровод</w:t>
            </w:r>
          </w:p>
        </w:tc>
        <w:tc>
          <w:tcPr>
            <w:tcW w:w="4674" w:type="dxa"/>
            <w:shd w:val="clear" w:color="auto" w:fill="auto"/>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Лифты</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нет</w:t>
            </w:r>
          </w:p>
        </w:tc>
        <w:tc>
          <w:tcPr>
            <w:tcW w:w="2406" w:type="dxa"/>
          </w:tcPr>
          <w:p w:rsidR="00DD6D1D" w:rsidRPr="00D31293" w:rsidRDefault="00DD6D1D" w:rsidP="00DD6D1D"/>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p>
        </w:tc>
        <w:tc>
          <w:tcPr>
            <w:tcW w:w="2549" w:type="dxa"/>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Вентиляция</w:t>
            </w:r>
          </w:p>
        </w:tc>
        <w:tc>
          <w:tcPr>
            <w:tcW w:w="4674" w:type="dxa"/>
            <w:shd w:val="clear" w:color="auto" w:fill="auto"/>
            <w:vAlign w:val="center"/>
          </w:tcPr>
          <w:p w:rsidR="00DD6D1D" w:rsidRPr="00D31293" w:rsidRDefault="00DD6D1D" w:rsidP="00DD6D1D">
            <w:pPr>
              <w:pStyle w:val="ConsPlusNonformat"/>
              <w:widowControl/>
              <w:rPr>
                <w:rFonts w:ascii="Times New Roman" w:hAnsi="Times New Roman" w:cs="Times New Roman"/>
              </w:rPr>
            </w:pPr>
          </w:p>
        </w:tc>
        <w:tc>
          <w:tcPr>
            <w:tcW w:w="2406" w:type="dxa"/>
          </w:tcPr>
          <w:p w:rsidR="00DD6D1D" w:rsidRPr="00D31293" w:rsidRDefault="00DD6D1D" w:rsidP="00DD6D1D">
            <w:pPr>
              <w:rPr>
                <w:sz w:val="20"/>
                <w:szCs w:val="20"/>
              </w:rPr>
            </w:pPr>
          </w:p>
        </w:tc>
      </w:tr>
      <w:tr w:rsidR="00DD6D1D" w:rsidRPr="00D31293" w:rsidTr="00DD6D1D">
        <w:trPr>
          <w:trHeight w:val="20"/>
        </w:trPr>
        <w:tc>
          <w:tcPr>
            <w:tcW w:w="577" w:type="dxa"/>
          </w:tcPr>
          <w:p w:rsidR="00DD6D1D" w:rsidRPr="00D31293" w:rsidRDefault="00DD6D1D" w:rsidP="00DD6D1D">
            <w:pPr>
              <w:pStyle w:val="ConsPlusNonformat"/>
              <w:widowControl/>
              <w:jc w:val="center"/>
              <w:rPr>
                <w:rFonts w:ascii="Times New Roman" w:hAnsi="Times New Roman" w:cs="Times New Roman"/>
              </w:rPr>
            </w:pPr>
            <w:r w:rsidRPr="00D31293">
              <w:rPr>
                <w:rFonts w:ascii="Times New Roman" w:hAnsi="Times New Roman" w:cs="Times New Roman"/>
              </w:rPr>
              <w:t>10.</w:t>
            </w:r>
          </w:p>
        </w:tc>
        <w:tc>
          <w:tcPr>
            <w:tcW w:w="9629" w:type="dxa"/>
            <w:gridSpan w:val="3"/>
            <w:shd w:val="clear" w:color="auto" w:fill="auto"/>
          </w:tcPr>
          <w:p w:rsidR="00DD6D1D" w:rsidRPr="00D31293" w:rsidRDefault="00DD6D1D" w:rsidP="00DD6D1D">
            <w:pPr>
              <w:pStyle w:val="ConsPlusNonformat"/>
              <w:widowControl/>
              <w:rPr>
                <w:rFonts w:ascii="Times New Roman" w:hAnsi="Times New Roman" w:cs="Times New Roman"/>
              </w:rPr>
            </w:pPr>
            <w:r w:rsidRPr="00D31293">
              <w:rPr>
                <w:rFonts w:ascii="Times New Roman" w:hAnsi="Times New Roman" w:cs="Times New Roman"/>
              </w:rPr>
              <w:t>Внутридомовые  инженерные коммуникации и оборудование для предоставления коммунальных  услуг</w:t>
            </w:r>
            <w:r w:rsidRPr="00D31293">
              <w:rPr>
                <w:rFonts w:ascii="Times New Roman" w:hAnsi="Times New Roman" w:cs="Times New Roman"/>
                <w:u w:val="single"/>
              </w:rPr>
              <w:t xml:space="preserve"> </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Электроснабжение</w:t>
            </w:r>
          </w:p>
        </w:tc>
        <w:tc>
          <w:tcPr>
            <w:tcW w:w="4674" w:type="dxa"/>
            <w:shd w:val="clear" w:color="auto" w:fill="auto"/>
            <w:vAlign w:val="center"/>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Проводка скрытая</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Холодное водоснабжение</w:t>
            </w:r>
          </w:p>
        </w:tc>
        <w:tc>
          <w:tcPr>
            <w:tcW w:w="4674" w:type="dxa"/>
            <w:shd w:val="clear" w:color="auto" w:fill="auto"/>
            <w:vAlign w:val="center"/>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От центральной сети</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Горячее  водоснабжение</w:t>
            </w:r>
          </w:p>
        </w:tc>
        <w:tc>
          <w:tcPr>
            <w:tcW w:w="4674" w:type="dxa"/>
            <w:shd w:val="clear" w:color="auto" w:fill="auto"/>
          </w:tcPr>
          <w:p w:rsidR="001709C9" w:rsidRPr="00D31293" w:rsidRDefault="001709C9" w:rsidP="00DD6D1D">
            <w:pPr>
              <w:rPr>
                <w:sz w:val="20"/>
                <w:szCs w:val="20"/>
              </w:rPr>
            </w:pPr>
            <w:r w:rsidRPr="00D31293">
              <w:rPr>
                <w:sz w:val="20"/>
                <w:szCs w:val="20"/>
              </w:rPr>
              <w:t>Электрические водонагреватели</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Водоотведение</w:t>
            </w:r>
            <w:r w:rsidRPr="00D31293">
              <w:rPr>
                <w:rFonts w:ascii="Times New Roman" w:hAnsi="Times New Roman" w:cs="Times New Roman"/>
                <w:u w:val="single"/>
              </w:rPr>
              <w:t xml:space="preserve"> </w:t>
            </w:r>
          </w:p>
        </w:tc>
        <w:tc>
          <w:tcPr>
            <w:tcW w:w="4674" w:type="dxa"/>
            <w:shd w:val="clear" w:color="auto" w:fill="auto"/>
          </w:tcPr>
          <w:p w:rsidR="001709C9" w:rsidRPr="00D31293" w:rsidRDefault="001709C9" w:rsidP="00DD6D1D">
            <w:pPr>
              <w:rPr>
                <w:sz w:val="20"/>
                <w:szCs w:val="20"/>
              </w:rPr>
            </w:pPr>
            <w:r w:rsidRPr="00D31293">
              <w:rPr>
                <w:sz w:val="20"/>
                <w:szCs w:val="20"/>
              </w:rPr>
              <w:t>Сброс в центральную канализацию</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Отопление</w:t>
            </w:r>
          </w:p>
        </w:tc>
        <w:tc>
          <w:tcPr>
            <w:tcW w:w="4674" w:type="dxa"/>
            <w:shd w:val="clear" w:color="auto" w:fill="auto"/>
          </w:tcPr>
          <w:p w:rsidR="001709C9" w:rsidRPr="00D31293" w:rsidRDefault="001709C9" w:rsidP="00AE20B1">
            <w:pPr>
              <w:rPr>
                <w:sz w:val="20"/>
                <w:szCs w:val="20"/>
              </w:rPr>
            </w:pPr>
            <w:r w:rsidRPr="00D31293">
              <w:rPr>
                <w:sz w:val="20"/>
                <w:szCs w:val="20"/>
              </w:rPr>
              <w:t xml:space="preserve">от местной локальной котельной </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r w:rsidRPr="00D31293">
              <w:rPr>
                <w:rFonts w:ascii="Times New Roman" w:hAnsi="Times New Roman" w:cs="Times New Roman"/>
              </w:rPr>
              <w:t>11.</w:t>
            </w:r>
          </w:p>
        </w:tc>
        <w:tc>
          <w:tcPr>
            <w:tcW w:w="2549" w:type="dxa"/>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Лестницы</w:t>
            </w:r>
          </w:p>
        </w:tc>
        <w:tc>
          <w:tcPr>
            <w:tcW w:w="4674" w:type="dxa"/>
            <w:shd w:val="clear" w:color="auto" w:fill="auto"/>
            <w:vAlign w:val="center"/>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Железобетонные</w:t>
            </w:r>
          </w:p>
        </w:tc>
        <w:tc>
          <w:tcPr>
            <w:tcW w:w="2406" w:type="dxa"/>
          </w:tcPr>
          <w:p w:rsidR="001709C9" w:rsidRPr="00D31293" w:rsidRDefault="001709C9">
            <w:r w:rsidRPr="00D31293">
              <w:rPr>
                <w:sz w:val="20"/>
                <w:szCs w:val="20"/>
              </w:rPr>
              <w:t>удовлетворительное</w:t>
            </w:r>
          </w:p>
        </w:tc>
      </w:tr>
      <w:tr w:rsidR="001709C9" w:rsidRPr="00D31293" w:rsidTr="00DD6D1D">
        <w:trPr>
          <w:trHeight w:val="20"/>
        </w:trPr>
        <w:tc>
          <w:tcPr>
            <w:tcW w:w="577" w:type="dxa"/>
          </w:tcPr>
          <w:p w:rsidR="001709C9" w:rsidRPr="00D31293" w:rsidRDefault="001709C9" w:rsidP="00DD6D1D">
            <w:pPr>
              <w:pStyle w:val="ConsPlusNonformat"/>
              <w:widowControl/>
              <w:jc w:val="center"/>
              <w:rPr>
                <w:rFonts w:ascii="Times New Roman" w:hAnsi="Times New Roman" w:cs="Times New Roman"/>
              </w:rPr>
            </w:pPr>
            <w:r w:rsidRPr="00D31293">
              <w:rPr>
                <w:rFonts w:ascii="Times New Roman" w:hAnsi="Times New Roman" w:cs="Times New Roman"/>
              </w:rPr>
              <w:t>12.</w:t>
            </w:r>
          </w:p>
        </w:tc>
        <w:tc>
          <w:tcPr>
            <w:tcW w:w="2549" w:type="dxa"/>
          </w:tcPr>
          <w:p w:rsidR="001709C9" w:rsidRPr="00D31293" w:rsidRDefault="001709C9" w:rsidP="00DD6D1D">
            <w:pPr>
              <w:pStyle w:val="ConsPlusNonformat"/>
              <w:widowControl/>
              <w:rPr>
                <w:rFonts w:ascii="Times New Roman" w:hAnsi="Times New Roman" w:cs="Times New Roman"/>
                <w:u w:val="single"/>
              </w:rPr>
            </w:pPr>
            <w:r w:rsidRPr="00D31293">
              <w:rPr>
                <w:rFonts w:ascii="Times New Roman" w:hAnsi="Times New Roman" w:cs="Times New Roman"/>
              </w:rPr>
              <w:t>Прочие элементы</w:t>
            </w:r>
          </w:p>
        </w:tc>
        <w:tc>
          <w:tcPr>
            <w:tcW w:w="4674" w:type="dxa"/>
            <w:shd w:val="clear" w:color="auto" w:fill="auto"/>
            <w:vAlign w:val="center"/>
          </w:tcPr>
          <w:p w:rsidR="001709C9" w:rsidRPr="00D31293" w:rsidRDefault="001709C9" w:rsidP="00DD6D1D">
            <w:pPr>
              <w:pStyle w:val="ConsPlusNonformat"/>
              <w:widowControl/>
              <w:rPr>
                <w:rFonts w:ascii="Times New Roman" w:hAnsi="Times New Roman" w:cs="Times New Roman"/>
              </w:rPr>
            </w:pPr>
            <w:r w:rsidRPr="00D31293">
              <w:rPr>
                <w:rFonts w:ascii="Times New Roman" w:hAnsi="Times New Roman" w:cs="Times New Roman"/>
              </w:rPr>
              <w:t>Отмостка</w:t>
            </w:r>
          </w:p>
        </w:tc>
        <w:tc>
          <w:tcPr>
            <w:tcW w:w="2406" w:type="dxa"/>
          </w:tcPr>
          <w:p w:rsidR="001709C9" w:rsidRPr="00D31293" w:rsidRDefault="001709C9">
            <w:r w:rsidRPr="00D31293">
              <w:rPr>
                <w:sz w:val="20"/>
                <w:szCs w:val="20"/>
              </w:rPr>
              <w:t>удовлетворительное</w:t>
            </w:r>
          </w:p>
        </w:tc>
      </w:tr>
    </w:tbl>
    <w:p w:rsidR="00DD6D1D" w:rsidRDefault="00DD6D1D" w:rsidP="00DD6D1D">
      <w:pPr>
        <w:jc w:val="center"/>
      </w:pPr>
    </w:p>
    <w:p w:rsidR="002F5CFC" w:rsidRDefault="002F5CFC" w:rsidP="00DD6D1D">
      <w:pPr>
        <w:jc w:val="center"/>
      </w:pPr>
    </w:p>
    <w:p w:rsidR="002F5CFC" w:rsidRPr="00D31293" w:rsidRDefault="002F5CFC" w:rsidP="00DD6D1D">
      <w:pPr>
        <w:jc w:val="center"/>
      </w:pPr>
    </w:p>
    <w:p w:rsidR="00DD6D1D" w:rsidRPr="00D31293" w:rsidRDefault="00DD6D1D" w:rsidP="00DD6D1D">
      <w:pPr>
        <w:jc w:val="right"/>
      </w:pPr>
      <w:r w:rsidRPr="00D31293">
        <w:t>Приложение 2</w:t>
      </w:r>
    </w:p>
    <w:p w:rsidR="00DD6D1D" w:rsidRPr="00D31293" w:rsidRDefault="00DD6D1D" w:rsidP="00DD6D1D">
      <w:pPr>
        <w:jc w:val="right"/>
        <w:rPr>
          <w:sz w:val="18"/>
          <w:szCs w:val="18"/>
        </w:rPr>
      </w:pPr>
    </w:p>
    <w:p w:rsidR="00DD6D1D" w:rsidRPr="00D31293" w:rsidRDefault="00DD6D1D" w:rsidP="00DD6D1D">
      <w:pPr>
        <w:jc w:val="right"/>
        <w:rPr>
          <w:sz w:val="18"/>
          <w:szCs w:val="18"/>
        </w:rPr>
      </w:pPr>
    </w:p>
    <w:p w:rsidR="00DD6D1D" w:rsidRPr="00D31293" w:rsidRDefault="00DD6D1D" w:rsidP="00DD6D1D">
      <w:pPr>
        <w:jc w:val="right"/>
        <w:rPr>
          <w:sz w:val="18"/>
          <w:szCs w:val="18"/>
        </w:rPr>
      </w:pPr>
    </w:p>
    <w:p w:rsidR="00DD6D1D" w:rsidRPr="00D31293" w:rsidRDefault="00DD6D1D" w:rsidP="00DD6D1D">
      <w:pPr>
        <w:jc w:val="center"/>
        <w:rPr>
          <w:b/>
        </w:rPr>
      </w:pPr>
      <w:r w:rsidRPr="00D31293">
        <w:rPr>
          <w:b/>
        </w:rPr>
        <w:t xml:space="preserve">График проведения осмотров объекта конкурса </w:t>
      </w:r>
    </w:p>
    <w:p w:rsidR="00DD6D1D" w:rsidRPr="00D31293" w:rsidRDefault="00DD6D1D" w:rsidP="00DD6D1D">
      <w:pPr>
        <w:jc w:val="center"/>
      </w:pP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6"/>
        <w:gridCol w:w="3047"/>
        <w:gridCol w:w="6096"/>
      </w:tblGrid>
      <w:tr w:rsidR="00DD6D1D" w:rsidRPr="00D31293" w:rsidTr="00DD6D1D">
        <w:trPr>
          <w:trHeight w:val="377"/>
        </w:trPr>
        <w:tc>
          <w:tcPr>
            <w:tcW w:w="1206" w:type="dxa"/>
            <w:vAlign w:val="center"/>
          </w:tcPr>
          <w:p w:rsidR="00DD6D1D" w:rsidRPr="00D31293" w:rsidRDefault="00DD6D1D" w:rsidP="00DD6D1D">
            <w:pPr>
              <w:jc w:val="center"/>
              <w:rPr>
                <w:sz w:val="20"/>
                <w:szCs w:val="20"/>
              </w:rPr>
            </w:pPr>
            <w:r w:rsidRPr="00D31293">
              <w:rPr>
                <w:sz w:val="20"/>
                <w:szCs w:val="20"/>
              </w:rPr>
              <w:t>Дата</w:t>
            </w:r>
          </w:p>
        </w:tc>
        <w:tc>
          <w:tcPr>
            <w:tcW w:w="3047" w:type="dxa"/>
            <w:vAlign w:val="center"/>
          </w:tcPr>
          <w:p w:rsidR="00DD6D1D" w:rsidRPr="00D31293" w:rsidRDefault="00DD6D1D" w:rsidP="00DD6D1D">
            <w:pPr>
              <w:jc w:val="center"/>
              <w:rPr>
                <w:sz w:val="20"/>
                <w:szCs w:val="20"/>
              </w:rPr>
            </w:pPr>
            <w:r w:rsidRPr="00D31293">
              <w:rPr>
                <w:sz w:val="20"/>
                <w:szCs w:val="20"/>
              </w:rPr>
              <w:t>Время проведения осмотра</w:t>
            </w:r>
          </w:p>
        </w:tc>
        <w:tc>
          <w:tcPr>
            <w:tcW w:w="6096" w:type="dxa"/>
            <w:vAlign w:val="center"/>
          </w:tcPr>
          <w:p w:rsidR="00DD6D1D" w:rsidRPr="00D31293" w:rsidRDefault="00DD6D1D" w:rsidP="00DD6D1D">
            <w:pPr>
              <w:jc w:val="center"/>
              <w:rPr>
                <w:sz w:val="20"/>
                <w:szCs w:val="20"/>
              </w:rPr>
            </w:pPr>
            <w:r w:rsidRPr="00D31293">
              <w:rPr>
                <w:sz w:val="20"/>
                <w:szCs w:val="20"/>
              </w:rPr>
              <w:t>Ответственный за проведение осмотра (Ф.И.О. тел.)</w:t>
            </w:r>
          </w:p>
        </w:tc>
      </w:tr>
      <w:tr w:rsidR="00DD6D1D" w:rsidRPr="00D31293" w:rsidTr="00DD6D1D">
        <w:trPr>
          <w:trHeight w:val="1124"/>
        </w:trPr>
        <w:tc>
          <w:tcPr>
            <w:tcW w:w="1206" w:type="dxa"/>
            <w:vAlign w:val="center"/>
          </w:tcPr>
          <w:p w:rsidR="00DD6D1D" w:rsidRDefault="007C4DF0" w:rsidP="00DD6D1D">
            <w:pPr>
              <w:jc w:val="center"/>
              <w:rPr>
                <w:sz w:val="22"/>
                <w:szCs w:val="22"/>
              </w:rPr>
            </w:pPr>
            <w:r>
              <w:rPr>
                <w:sz w:val="22"/>
                <w:szCs w:val="22"/>
              </w:rPr>
              <w:t>12.02.2024</w:t>
            </w:r>
          </w:p>
          <w:p w:rsidR="007C4DF0" w:rsidRDefault="007C4DF0" w:rsidP="00DD6D1D">
            <w:pPr>
              <w:jc w:val="center"/>
              <w:rPr>
                <w:sz w:val="22"/>
                <w:szCs w:val="22"/>
              </w:rPr>
            </w:pPr>
            <w:r>
              <w:rPr>
                <w:sz w:val="22"/>
                <w:szCs w:val="22"/>
              </w:rPr>
              <w:t>19.02.2024</w:t>
            </w:r>
          </w:p>
          <w:p w:rsidR="007C4DF0" w:rsidRPr="00D31293" w:rsidRDefault="007C4DF0" w:rsidP="00DD6D1D">
            <w:pPr>
              <w:jc w:val="center"/>
              <w:rPr>
                <w:sz w:val="22"/>
                <w:szCs w:val="22"/>
              </w:rPr>
            </w:pPr>
            <w:r>
              <w:rPr>
                <w:sz w:val="22"/>
                <w:szCs w:val="22"/>
              </w:rPr>
              <w:t>26.02.2024</w:t>
            </w:r>
          </w:p>
          <w:p w:rsidR="00DD6D1D" w:rsidRPr="00D31293" w:rsidRDefault="007C4DF0" w:rsidP="00AC5CD6">
            <w:pPr>
              <w:jc w:val="center"/>
              <w:rPr>
                <w:sz w:val="22"/>
                <w:szCs w:val="22"/>
              </w:rPr>
            </w:pPr>
            <w:r>
              <w:rPr>
                <w:sz w:val="22"/>
                <w:szCs w:val="22"/>
              </w:rPr>
              <w:t>01.03.2024</w:t>
            </w:r>
          </w:p>
        </w:tc>
        <w:tc>
          <w:tcPr>
            <w:tcW w:w="3047" w:type="dxa"/>
            <w:vAlign w:val="center"/>
          </w:tcPr>
          <w:p w:rsidR="00DD6D1D" w:rsidRPr="00D31293" w:rsidRDefault="00DD6D1D" w:rsidP="00DD6D1D">
            <w:pPr>
              <w:jc w:val="center"/>
              <w:rPr>
                <w:sz w:val="22"/>
                <w:szCs w:val="22"/>
              </w:rPr>
            </w:pPr>
            <w:r w:rsidRPr="00D31293">
              <w:rPr>
                <w:sz w:val="22"/>
                <w:szCs w:val="22"/>
              </w:rPr>
              <w:t xml:space="preserve">с 10. 00 до 12.00 </w:t>
            </w:r>
          </w:p>
        </w:tc>
        <w:tc>
          <w:tcPr>
            <w:tcW w:w="6096" w:type="dxa"/>
            <w:vAlign w:val="center"/>
          </w:tcPr>
          <w:p w:rsidR="00DD6D1D" w:rsidRPr="00D31293" w:rsidRDefault="007C4DF0" w:rsidP="00DD6D1D">
            <w:pPr>
              <w:jc w:val="center"/>
              <w:rPr>
                <w:sz w:val="22"/>
                <w:szCs w:val="22"/>
              </w:rPr>
            </w:pPr>
            <w:r>
              <w:rPr>
                <w:sz w:val="22"/>
                <w:szCs w:val="22"/>
              </w:rPr>
              <w:t>Васильева Марина Валерьевна</w:t>
            </w:r>
          </w:p>
          <w:p w:rsidR="00DD6D1D" w:rsidRPr="00D31293" w:rsidRDefault="00DD6D1D" w:rsidP="00DD6D1D">
            <w:pPr>
              <w:jc w:val="center"/>
              <w:rPr>
                <w:sz w:val="22"/>
                <w:szCs w:val="22"/>
              </w:rPr>
            </w:pPr>
            <w:r w:rsidRPr="00D31293">
              <w:rPr>
                <w:sz w:val="22"/>
                <w:szCs w:val="22"/>
              </w:rPr>
              <w:t>Тел. 8(81859)5</w:t>
            </w:r>
            <w:r w:rsidR="007C4DF0">
              <w:rPr>
                <w:sz w:val="22"/>
                <w:szCs w:val="22"/>
              </w:rPr>
              <w:t>3281</w:t>
            </w:r>
          </w:p>
        </w:tc>
      </w:tr>
    </w:tbl>
    <w:p w:rsidR="00DD6D1D" w:rsidRPr="00D31293" w:rsidRDefault="00DD6D1D" w:rsidP="00DD6D1D">
      <w:pPr>
        <w:jc w:val="both"/>
        <w:rPr>
          <w:sz w:val="20"/>
          <w:szCs w:val="20"/>
        </w:rPr>
      </w:pPr>
    </w:p>
    <w:p w:rsidR="00DD6D1D" w:rsidRPr="00D31293" w:rsidRDefault="00DD6D1D" w:rsidP="007C4DF0">
      <w:pPr>
        <w:jc w:val="both"/>
      </w:pPr>
      <w:r w:rsidRPr="00D31293">
        <w:t>Сбор представителей участников конкурса по адресу: Архангельская область, Ленский район, с. Яренск, ул. Братьев Покровских, д.19, каб. № 19</w:t>
      </w:r>
    </w:p>
    <w:p w:rsidR="00DD6D1D" w:rsidRPr="00D31293" w:rsidRDefault="00DD6D1D" w:rsidP="00DD6D1D">
      <w:pPr>
        <w:jc w:val="both"/>
      </w:pPr>
    </w:p>
    <w:p w:rsidR="00DD6D1D" w:rsidRPr="00D31293" w:rsidRDefault="00DD6D1D" w:rsidP="00DD6D1D">
      <w:pPr>
        <w:jc w:val="right"/>
      </w:pPr>
    </w:p>
    <w:p w:rsidR="00DD6D1D" w:rsidRPr="00D31293" w:rsidRDefault="00DD6D1D" w:rsidP="00DD6D1D">
      <w:pPr>
        <w:jc w:val="center"/>
      </w:pPr>
      <w:r w:rsidRPr="00D31293">
        <w:br w:type="page"/>
      </w:r>
    </w:p>
    <w:p w:rsidR="00DD6D1D" w:rsidRPr="00D31293" w:rsidRDefault="00DD6D1D" w:rsidP="00DD6D1D">
      <w:pPr>
        <w:spacing w:before="120" w:line="120" w:lineRule="auto"/>
        <w:ind w:left="5103" w:firstLine="2277"/>
        <w:jc w:val="right"/>
      </w:pPr>
      <w:r w:rsidRPr="00D31293">
        <w:lastRenderedPageBreak/>
        <w:t xml:space="preserve"> </w:t>
      </w:r>
    </w:p>
    <w:p w:rsidR="00DD6D1D" w:rsidRPr="00D31293" w:rsidRDefault="00DD6D1D" w:rsidP="00DD6D1D">
      <w:pPr>
        <w:spacing w:before="120" w:line="120" w:lineRule="auto"/>
        <w:ind w:left="5103" w:firstLine="2277"/>
        <w:jc w:val="right"/>
      </w:pPr>
      <w:r w:rsidRPr="00D31293">
        <w:t xml:space="preserve"> Приложение 3</w:t>
      </w:r>
    </w:p>
    <w:p w:rsidR="00DD6D1D" w:rsidRPr="00D31293" w:rsidRDefault="00DD6D1D" w:rsidP="00DD6D1D">
      <w:pPr>
        <w:spacing w:before="120" w:line="120" w:lineRule="auto"/>
        <w:ind w:left="5103" w:firstLine="2277"/>
      </w:pPr>
      <w:r w:rsidRPr="00D31293">
        <w:t xml:space="preserve">                         </w:t>
      </w:r>
    </w:p>
    <w:p w:rsidR="00DD6D1D" w:rsidRPr="00D31293" w:rsidRDefault="00DD6D1D" w:rsidP="00DD6D1D">
      <w:pPr>
        <w:jc w:val="center"/>
        <w:rPr>
          <w:b/>
        </w:rPr>
      </w:pPr>
    </w:p>
    <w:p w:rsidR="00DD6D1D" w:rsidRPr="00D31293" w:rsidRDefault="00DD6D1D" w:rsidP="00DD6D1D">
      <w:pPr>
        <w:jc w:val="center"/>
        <w:rPr>
          <w:b/>
        </w:rPr>
      </w:pPr>
      <w:r w:rsidRPr="00D31293">
        <w:rPr>
          <w:b/>
        </w:rPr>
        <w:t>ПЕРЕЧНИ</w:t>
      </w:r>
    </w:p>
    <w:p w:rsidR="00DD6D1D" w:rsidRPr="00D31293" w:rsidRDefault="00DD6D1D" w:rsidP="00DD6D1D">
      <w:pPr>
        <w:jc w:val="center"/>
        <w:rPr>
          <w:b/>
        </w:rPr>
      </w:pPr>
      <w:r w:rsidRPr="00D31293">
        <w:rPr>
          <w:b/>
        </w:rPr>
        <w:t>обязательных работ и услуг по содержанию и ремонту общего имущества собственников помещений в многоквартирных домах, являющихся объектами конкурса</w:t>
      </w:r>
    </w:p>
    <w:p w:rsidR="00DD6D1D" w:rsidRPr="00D31293" w:rsidRDefault="00DD6D1D" w:rsidP="00DD6D1D">
      <w:pPr>
        <w:jc w:val="center"/>
        <w:rPr>
          <w:b/>
        </w:rPr>
      </w:pPr>
    </w:p>
    <w:p w:rsidR="00DD6D1D" w:rsidRPr="00D31293" w:rsidRDefault="00DD6D1D" w:rsidP="00DD6D1D">
      <w:pPr>
        <w:jc w:val="center"/>
        <w:rPr>
          <w:b/>
        </w:rPr>
      </w:pPr>
      <w:r w:rsidRPr="00D31293">
        <w:rPr>
          <w:b/>
        </w:rPr>
        <w:t>Лот № 1</w:t>
      </w:r>
    </w:p>
    <w:p w:rsidR="00DD6D1D" w:rsidRPr="00D31293" w:rsidRDefault="00DD6D1D" w:rsidP="00DD6D1D">
      <w:pPr>
        <w:jc w:val="center"/>
        <w:rPr>
          <w:b/>
        </w:rPr>
      </w:pPr>
    </w:p>
    <w:tbl>
      <w:tblPr>
        <w:tblW w:w="10490" w:type="dxa"/>
        <w:tblInd w:w="-34" w:type="dxa"/>
        <w:tblLayout w:type="fixed"/>
        <w:tblLook w:val="04A0"/>
      </w:tblPr>
      <w:tblGrid>
        <w:gridCol w:w="709"/>
        <w:gridCol w:w="3402"/>
        <w:gridCol w:w="4111"/>
        <w:gridCol w:w="1178"/>
        <w:gridCol w:w="1090"/>
      </w:tblGrid>
      <w:tr w:rsidR="00DD6D1D" w:rsidRPr="00D31293" w:rsidTr="00DD6D1D">
        <w:trPr>
          <w:trHeight w:val="20"/>
        </w:trPr>
        <w:tc>
          <w:tcPr>
            <w:tcW w:w="41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6D1D" w:rsidRPr="00D31293" w:rsidRDefault="00DD6D1D" w:rsidP="00DD6D1D">
            <w:pPr>
              <w:jc w:val="center"/>
              <w:rPr>
                <w:b/>
                <w:color w:val="000000"/>
                <w:sz w:val="16"/>
                <w:szCs w:val="16"/>
              </w:rPr>
            </w:pPr>
            <w:r w:rsidRPr="00D31293">
              <w:rPr>
                <w:b/>
                <w:color w:val="000000"/>
                <w:sz w:val="16"/>
                <w:szCs w:val="16"/>
              </w:rPr>
              <w:t>Адрес многоквартирного дома</w:t>
            </w:r>
          </w:p>
        </w:tc>
        <w:tc>
          <w:tcPr>
            <w:tcW w:w="6379"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D6D1D" w:rsidRPr="00D31293" w:rsidRDefault="00FB13AC" w:rsidP="00DD6D1D">
            <w:pPr>
              <w:jc w:val="center"/>
              <w:rPr>
                <w:bCs/>
                <w:color w:val="000000"/>
                <w:sz w:val="16"/>
                <w:szCs w:val="16"/>
              </w:rPr>
            </w:pPr>
            <w:r w:rsidRPr="00D31293">
              <w:rPr>
                <w:bCs/>
                <w:color w:val="000000"/>
                <w:sz w:val="16"/>
                <w:szCs w:val="16"/>
              </w:rPr>
              <w:t>с. Лена, ул. Кости Зинина, д.34</w:t>
            </w:r>
          </w:p>
        </w:tc>
      </w:tr>
      <w:tr w:rsidR="00DD6D1D" w:rsidRPr="00D31293" w:rsidTr="00DD6D1D">
        <w:trPr>
          <w:trHeight w:val="20"/>
        </w:trPr>
        <w:tc>
          <w:tcPr>
            <w:tcW w:w="4111" w:type="dxa"/>
            <w:gridSpan w:val="2"/>
            <w:vMerge w:val="restart"/>
            <w:tcBorders>
              <w:left w:val="single" w:sz="4" w:space="0" w:color="000000"/>
              <w:right w:val="single" w:sz="4" w:space="0" w:color="auto"/>
            </w:tcBorders>
            <w:shd w:val="clear" w:color="auto" w:fill="auto"/>
            <w:noWrap/>
            <w:vAlign w:val="center"/>
            <w:hideMark/>
          </w:tcPr>
          <w:p w:rsidR="00DD6D1D" w:rsidRPr="00D31293" w:rsidRDefault="00DD6D1D" w:rsidP="00DD6D1D">
            <w:pPr>
              <w:jc w:val="center"/>
              <w:rPr>
                <w:color w:val="000000"/>
                <w:sz w:val="16"/>
                <w:szCs w:val="16"/>
              </w:rPr>
            </w:pPr>
            <w:r w:rsidRPr="00D31293">
              <w:rPr>
                <w:color w:val="000000"/>
                <w:sz w:val="16"/>
                <w:szCs w:val="16"/>
              </w:rPr>
              <w:t xml:space="preserve">Общая площадь  помещений, в том числе: </w:t>
            </w:r>
          </w:p>
          <w:p w:rsidR="00DD6D1D" w:rsidRPr="00D31293" w:rsidRDefault="00DD6D1D" w:rsidP="00DD6D1D">
            <w:pPr>
              <w:jc w:val="center"/>
              <w:rPr>
                <w:color w:val="000000"/>
                <w:sz w:val="16"/>
                <w:szCs w:val="16"/>
              </w:rPr>
            </w:pPr>
            <w:r w:rsidRPr="00D31293">
              <w:rPr>
                <w:color w:val="000000"/>
                <w:sz w:val="16"/>
                <w:szCs w:val="16"/>
              </w:rPr>
              <w:t xml:space="preserve">площадь жилых помещений, </w:t>
            </w:r>
          </w:p>
          <w:p w:rsidR="00DD6D1D" w:rsidRPr="00D31293" w:rsidRDefault="00DD6D1D" w:rsidP="00DD6D1D">
            <w:pPr>
              <w:jc w:val="center"/>
              <w:rPr>
                <w:color w:val="000000"/>
                <w:sz w:val="16"/>
                <w:szCs w:val="16"/>
              </w:rPr>
            </w:pPr>
            <w:r w:rsidRPr="00D31293">
              <w:rPr>
                <w:color w:val="000000"/>
                <w:sz w:val="16"/>
                <w:szCs w:val="16"/>
              </w:rPr>
              <w:t>площадь нежилых помещений</w:t>
            </w:r>
          </w:p>
        </w:tc>
        <w:tc>
          <w:tcPr>
            <w:tcW w:w="6379"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D6D1D" w:rsidRPr="005C6252" w:rsidRDefault="00CA4025" w:rsidP="00DD6D1D">
            <w:pPr>
              <w:jc w:val="center"/>
              <w:rPr>
                <w:color w:val="000000"/>
                <w:sz w:val="16"/>
                <w:szCs w:val="16"/>
              </w:rPr>
            </w:pPr>
            <w:r w:rsidRPr="005C6252">
              <w:rPr>
                <w:color w:val="000000"/>
                <w:sz w:val="16"/>
                <w:szCs w:val="16"/>
              </w:rPr>
              <w:t>1183,2</w:t>
            </w:r>
            <w:r w:rsidR="00DD6D1D" w:rsidRPr="005C6252">
              <w:rPr>
                <w:color w:val="000000"/>
                <w:sz w:val="16"/>
                <w:szCs w:val="16"/>
              </w:rPr>
              <w:t xml:space="preserve"> кв. м.</w:t>
            </w:r>
          </w:p>
        </w:tc>
      </w:tr>
      <w:tr w:rsidR="00DD6D1D" w:rsidRPr="00D31293" w:rsidTr="00DD6D1D">
        <w:trPr>
          <w:trHeight w:val="20"/>
        </w:trPr>
        <w:tc>
          <w:tcPr>
            <w:tcW w:w="4111" w:type="dxa"/>
            <w:gridSpan w:val="2"/>
            <w:vMerge/>
            <w:tcBorders>
              <w:left w:val="single" w:sz="4" w:space="0" w:color="000000"/>
              <w:right w:val="single" w:sz="4" w:space="0" w:color="auto"/>
            </w:tcBorders>
            <w:shd w:val="clear" w:color="auto" w:fill="auto"/>
            <w:noWrap/>
            <w:vAlign w:val="center"/>
            <w:hideMark/>
          </w:tcPr>
          <w:p w:rsidR="00DD6D1D" w:rsidRPr="00D31293" w:rsidRDefault="00DD6D1D" w:rsidP="00DD6D1D">
            <w:pPr>
              <w:rPr>
                <w:color w:val="000000"/>
                <w:sz w:val="16"/>
                <w:szCs w:val="16"/>
              </w:rPr>
            </w:pPr>
          </w:p>
        </w:tc>
        <w:tc>
          <w:tcPr>
            <w:tcW w:w="6379"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D6D1D" w:rsidRPr="005C6252" w:rsidRDefault="005C6252" w:rsidP="00DD6D1D">
            <w:pPr>
              <w:jc w:val="center"/>
              <w:rPr>
                <w:color w:val="000000"/>
                <w:sz w:val="16"/>
                <w:szCs w:val="16"/>
              </w:rPr>
            </w:pPr>
            <w:r w:rsidRPr="005C6252">
              <w:rPr>
                <w:color w:val="000000"/>
                <w:sz w:val="16"/>
                <w:szCs w:val="16"/>
              </w:rPr>
              <w:t>613,3</w:t>
            </w:r>
            <w:r w:rsidR="00DD6D1D" w:rsidRPr="005C6252">
              <w:rPr>
                <w:color w:val="000000"/>
                <w:sz w:val="16"/>
                <w:szCs w:val="16"/>
              </w:rPr>
              <w:t xml:space="preserve"> кв. м.</w:t>
            </w:r>
          </w:p>
        </w:tc>
      </w:tr>
      <w:tr w:rsidR="00DD6D1D" w:rsidRPr="00D31293" w:rsidTr="00DD6D1D">
        <w:trPr>
          <w:trHeight w:val="20"/>
        </w:trPr>
        <w:tc>
          <w:tcPr>
            <w:tcW w:w="4111" w:type="dxa"/>
            <w:gridSpan w:val="2"/>
            <w:vMerge/>
            <w:tcBorders>
              <w:left w:val="single" w:sz="4" w:space="0" w:color="000000"/>
              <w:bottom w:val="single" w:sz="4" w:space="0" w:color="000000"/>
              <w:right w:val="single" w:sz="4" w:space="0" w:color="auto"/>
            </w:tcBorders>
            <w:shd w:val="clear" w:color="auto" w:fill="auto"/>
            <w:noWrap/>
            <w:vAlign w:val="center"/>
            <w:hideMark/>
          </w:tcPr>
          <w:p w:rsidR="00DD6D1D" w:rsidRPr="00D31293" w:rsidRDefault="00DD6D1D" w:rsidP="00DD6D1D">
            <w:pPr>
              <w:rPr>
                <w:color w:val="000000"/>
                <w:sz w:val="16"/>
                <w:szCs w:val="16"/>
              </w:rPr>
            </w:pPr>
          </w:p>
        </w:tc>
        <w:tc>
          <w:tcPr>
            <w:tcW w:w="6379"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D6D1D" w:rsidRPr="007C4DF0" w:rsidRDefault="00DD6D1D" w:rsidP="00DD6D1D">
            <w:pPr>
              <w:jc w:val="center"/>
              <w:rPr>
                <w:color w:val="000000"/>
                <w:sz w:val="16"/>
                <w:szCs w:val="16"/>
                <w:highlight w:val="yellow"/>
              </w:rPr>
            </w:pPr>
          </w:p>
        </w:tc>
      </w:tr>
      <w:tr w:rsidR="00DD6D1D" w:rsidRPr="00D31293" w:rsidTr="00DD6D1D">
        <w:trPr>
          <w:trHeight w:val="20"/>
        </w:trPr>
        <w:tc>
          <w:tcPr>
            <w:tcW w:w="4111"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DD6D1D" w:rsidP="00DD6D1D">
            <w:pPr>
              <w:jc w:val="center"/>
              <w:rPr>
                <w:b/>
                <w:bCs/>
                <w:color w:val="000000"/>
                <w:sz w:val="16"/>
                <w:szCs w:val="16"/>
              </w:rPr>
            </w:pPr>
            <w:r w:rsidRPr="00D31293">
              <w:rPr>
                <w:b/>
                <w:bCs/>
                <w:color w:val="000000"/>
                <w:sz w:val="16"/>
                <w:szCs w:val="16"/>
              </w:rPr>
              <w:t>Наименование работ и услуг</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b/>
                <w:color w:val="000000"/>
                <w:sz w:val="16"/>
                <w:szCs w:val="16"/>
              </w:rPr>
            </w:pPr>
            <w:r w:rsidRPr="00D31293">
              <w:rPr>
                <w:b/>
                <w:color w:val="000000"/>
                <w:sz w:val="16"/>
                <w:szCs w:val="16"/>
              </w:rPr>
              <w:t>Периодичность выполнения работ, оказания услуг</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color w:val="000000"/>
                <w:sz w:val="16"/>
                <w:szCs w:val="16"/>
              </w:rPr>
            </w:pPr>
            <w:r w:rsidRPr="00D31293">
              <w:rPr>
                <w:color w:val="000000"/>
                <w:sz w:val="16"/>
                <w:szCs w:val="16"/>
              </w:rPr>
              <w:t>Годовая плата (рублей)</w:t>
            </w:r>
          </w:p>
        </w:tc>
        <w:tc>
          <w:tcPr>
            <w:tcW w:w="1090" w:type="dxa"/>
            <w:tcBorders>
              <w:top w:val="nil"/>
              <w:left w:val="nil"/>
              <w:bottom w:val="single" w:sz="4" w:space="0" w:color="000000"/>
              <w:right w:val="single" w:sz="4" w:space="0" w:color="000000"/>
            </w:tcBorders>
            <w:shd w:val="clear" w:color="auto" w:fill="auto"/>
            <w:vAlign w:val="bottom"/>
            <w:hideMark/>
          </w:tcPr>
          <w:p w:rsidR="00DD6D1D" w:rsidRPr="00D31293" w:rsidRDefault="00DD6D1D" w:rsidP="00DD6D1D">
            <w:pPr>
              <w:jc w:val="center"/>
              <w:rPr>
                <w:color w:val="000000"/>
                <w:sz w:val="16"/>
                <w:szCs w:val="16"/>
              </w:rPr>
            </w:pPr>
            <w:r w:rsidRPr="00D31293">
              <w:rPr>
                <w:color w:val="000000"/>
                <w:sz w:val="16"/>
                <w:szCs w:val="16"/>
              </w:rPr>
              <w:t>Стоимость на 1 кв.м. площади помещений (рублей) в месяц</w:t>
            </w:r>
          </w:p>
        </w:tc>
      </w:tr>
      <w:tr w:rsidR="00DD6D1D" w:rsidRPr="00D31293" w:rsidTr="00DD6D1D">
        <w:trPr>
          <w:trHeight w:val="2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DD6D1D" w:rsidP="00DD6D1D">
            <w:pPr>
              <w:jc w:val="center"/>
              <w:rPr>
                <w:sz w:val="16"/>
                <w:szCs w:val="16"/>
              </w:rPr>
            </w:pPr>
            <w:r w:rsidRPr="00D31293">
              <w:rPr>
                <w:sz w:val="16"/>
                <w:szCs w:val="16"/>
              </w:rPr>
              <w:t>1.</w:t>
            </w:r>
          </w:p>
        </w:tc>
        <w:tc>
          <w:tcPr>
            <w:tcW w:w="3402"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многоквартирного дома</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color w:val="000000"/>
                <w:sz w:val="16"/>
                <w:szCs w:val="16"/>
              </w:rPr>
            </w:pPr>
            <w:r w:rsidRPr="00D31293">
              <w:rPr>
                <w:color w:val="000000"/>
                <w:sz w:val="16"/>
                <w:szCs w:val="16"/>
              </w:rPr>
              <w:t>Проведение технических осмотров, профилактического  ремонта, устранение незначительных неисправностей в конструктивных элементах здания, смена и восстановление разбитых стекол;  ремонт и укрепление окон и дверей; очистка кровли от мусора, грязи, снега, наледи, снежных шапок и  сосулек и  т.д. в соответствии с перечнем, утвержденным постановлением Правительства  РФ от 03.04.2013 № 290.</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color w:val="000000"/>
                <w:sz w:val="16"/>
                <w:szCs w:val="16"/>
              </w:rPr>
            </w:pPr>
          </w:p>
        </w:tc>
        <w:tc>
          <w:tcPr>
            <w:tcW w:w="1090"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bCs/>
                <w:color w:val="000000"/>
                <w:sz w:val="16"/>
                <w:szCs w:val="16"/>
              </w:rPr>
            </w:pPr>
          </w:p>
        </w:tc>
      </w:tr>
      <w:tr w:rsidR="00DD6D1D" w:rsidRPr="00D31293" w:rsidTr="00DD6D1D">
        <w:trPr>
          <w:trHeight w:val="2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DD6D1D" w:rsidP="00DD6D1D">
            <w:pPr>
              <w:jc w:val="center"/>
              <w:rPr>
                <w:sz w:val="16"/>
                <w:szCs w:val="16"/>
              </w:rPr>
            </w:pPr>
            <w:r w:rsidRPr="00D31293">
              <w:rPr>
                <w:sz w:val="16"/>
                <w:szCs w:val="16"/>
              </w:rPr>
              <w:t>2.</w:t>
            </w:r>
          </w:p>
        </w:tc>
        <w:tc>
          <w:tcPr>
            <w:tcW w:w="3402"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color w:val="000000"/>
                <w:sz w:val="16"/>
                <w:szCs w:val="16"/>
              </w:rPr>
            </w:pPr>
            <w:r w:rsidRPr="00D31293">
              <w:rPr>
                <w:color w:val="000000"/>
                <w:sz w:val="16"/>
                <w:szCs w:val="16"/>
              </w:rPr>
              <w:t>Проведение технических осмотров, профилактического  ремонта и устранение незначительных неисправностей в системах отопления, водоснабжения, водоотведения, электроснабжения, а также: ремонт, регулировка, наладка и испытание систем центрального отопления; промывка, опрессовка, консервация и расконсервация системы центрального отопления; укрепление трубопроводов, мелкий  ремонт изоляции, проверка исправности канализационных вытяжек и устранение причин при обнаружении их неисправности и т.д. в соответствии с перечнем, утвержденным постановлением Правительства  РФ от 03.04.2013 № 290.</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color w:val="000000"/>
                <w:sz w:val="16"/>
                <w:szCs w:val="16"/>
              </w:rPr>
            </w:pPr>
          </w:p>
        </w:tc>
        <w:tc>
          <w:tcPr>
            <w:tcW w:w="1090"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bCs/>
                <w:color w:val="000000"/>
                <w:sz w:val="16"/>
                <w:szCs w:val="16"/>
              </w:rPr>
            </w:pPr>
          </w:p>
        </w:tc>
      </w:tr>
      <w:tr w:rsidR="00DD6D1D" w:rsidRPr="00D31293" w:rsidTr="00DD6D1D">
        <w:trPr>
          <w:trHeight w:val="2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DD6D1D" w:rsidP="00DD6D1D">
            <w:pPr>
              <w:jc w:val="center"/>
              <w:rPr>
                <w:sz w:val="16"/>
                <w:szCs w:val="16"/>
              </w:rPr>
            </w:pPr>
            <w:r w:rsidRPr="00D31293">
              <w:rPr>
                <w:sz w:val="16"/>
                <w:szCs w:val="16"/>
              </w:rPr>
              <w:t>3.</w:t>
            </w:r>
          </w:p>
        </w:tc>
        <w:tc>
          <w:tcPr>
            <w:tcW w:w="3402"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Работы по обеспечению требований пожарной безопасности</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color w:val="000000"/>
                <w:sz w:val="16"/>
                <w:szCs w:val="16"/>
              </w:rPr>
            </w:pPr>
            <w:r w:rsidRPr="00D31293">
              <w:rPr>
                <w:color w:val="000000"/>
                <w:sz w:val="16"/>
                <w:szCs w:val="16"/>
              </w:rPr>
              <w:t>Осмотры и обеспечение работоспособного состояния средств противопожарной защиты</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color w:val="000000"/>
                <w:sz w:val="16"/>
                <w:szCs w:val="16"/>
              </w:rPr>
            </w:pPr>
          </w:p>
        </w:tc>
        <w:tc>
          <w:tcPr>
            <w:tcW w:w="1090"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p>
        </w:tc>
      </w:tr>
      <w:tr w:rsidR="00DD6D1D" w:rsidRPr="00D31293" w:rsidTr="00DD6D1D">
        <w:trPr>
          <w:trHeight w:val="2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6121AD" w:rsidP="00DD6D1D">
            <w:pPr>
              <w:jc w:val="center"/>
              <w:rPr>
                <w:sz w:val="16"/>
                <w:szCs w:val="16"/>
              </w:rPr>
            </w:pPr>
            <w:r w:rsidRPr="00D31293">
              <w:rPr>
                <w:sz w:val="16"/>
                <w:szCs w:val="16"/>
              </w:rPr>
              <w:t>4</w:t>
            </w:r>
            <w:r w:rsidR="00DD6D1D" w:rsidRPr="00D31293">
              <w:rPr>
                <w:sz w:val="16"/>
                <w:szCs w:val="16"/>
              </w:rPr>
              <w:t>.</w:t>
            </w:r>
          </w:p>
        </w:tc>
        <w:tc>
          <w:tcPr>
            <w:tcW w:w="3402"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Техническое обслуживание общедомовых приборов учета</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color w:val="000000"/>
                <w:sz w:val="16"/>
                <w:szCs w:val="16"/>
              </w:rPr>
            </w:pPr>
            <w:r w:rsidRPr="00D31293">
              <w:rPr>
                <w:color w:val="000000"/>
                <w:sz w:val="16"/>
                <w:szCs w:val="16"/>
              </w:rPr>
              <w:t> </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color w:val="000000"/>
                <w:sz w:val="16"/>
                <w:szCs w:val="16"/>
              </w:rPr>
            </w:pPr>
          </w:p>
        </w:tc>
        <w:tc>
          <w:tcPr>
            <w:tcW w:w="1090"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jc w:val="center"/>
              <w:rPr>
                <w:bCs/>
                <w:color w:val="000000"/>
                <w:sz w:val="16"/>
                <w:szCs w:val="16"/>
              </w:rPr>
            </w:pPr>
          </w:p>
        </w:tc>
      </w:tr>
      <w:tr w:rsidR="00DD6D1D" w:rsidRPr="00D31293" w:rsidTr="00DD6D1D">
        <w:trPr>
          <w:trHeight w:val="20"/>
        </w:trPr>
        <w:tc>
          <w:tcPr>
            <w:tcW w:w="709" w:type="dxa"/>
            <w:tcBorders>
              <w:top w:val="nil"/>
              <w:left w:val="single" w:sz="4" w:space="0" w:color="000000"/>
              <w:bottom w:val="single" w:sz="4" w:space="0" w:color="000000"/>
              <w:right w:val="single" w:sz="4" w:space="0" w:color="000000"/>
            </w:tcBorders>
            <w:shd w:val="clear" w:color="auto" w:fill="auto"/>
            <w:noWrap/>
            <w:vAlign w:val="center"/>
            <w:hideMark/>
          </w:tcPr>
          <w:p w:rsidR="00DD6D1D" w:rsidRPr="00D31293" w:rsidRDefault="00DD6D1D" w:rsidP="00DD6D1D">
            <w:pPr>
              <w:jc w:val="center"/>
              <w:rPr>
                <w:sz w:val="16"/>
                <w:szCs w:val="16"/>
              </w:rPr>
            </w:pPr>
          </w:p>
        </w:tc>
        <w:tc>
          <w:tcPr>
            <w:tcW w:w="3402"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ВСЕГО управление многоквартирным домом и содержание общего имущества в многоквартирном доме</w:t>
            </w:r>
          </w:p>
        </w:tc>
        <w:tc>
          <w:tcPr>
            <w:tcW w:w="4111" w:type="dxa"/>
            <w:tcBorders>
              <w:top w:val="nil"/>
              <w:left w:val="nil"/>
              <w:bottom w:val="single" w:sz="4" w:space="0" w:color="000000"/>
              <w:right w:val="single" w:sz="4" w:space="0" w:color="000000"/>
            </w:tcBorders>
            <w:shd w:val="clear" w:color="auto" w:fill="auto"/>
            <w:vAlign w:val="center"/>
            <w:hideMark/>
          </w:tcPr>
          <w:p w:rsidR="00DD6D1D" w:rsidRPr="00D31293" w:rsidRDefault="00DD6D1D" w:rsidP="00DD6D1D">
            <w:pPr>
              <w:rPr>
                <w:bCs/>
                <w:color w:val="000000"/>
                <w:sz w:val="16"/>
                <w:szCs w:val="16"/>
              </w:rPr>
            </w:pPr>
            <w:r w:rsidRPr="00D31293">
              <w:rPr>
                <w:bCs/>
                <w:color w:val="000000"/>
                <w:sz w:val="16"/>
                <w:szCs w:val="16"/>
              </w:rPr>
              <w:t> </w:t>
            </w:r>
          </w:p>
        </w:tc>
        <w:tc>
          <w:tcPr>
            <w:tcW w:w="1178" w:type="dxa"/>
            <w:tcBorders>
              <w:top w:val="nil"/>
              <w:left w:val="nil"/>
              <w:bottom w:val="single" w:sz="4" w:space="0" w:color="000000"/>
              <w:right w:val="single" w:sz="4" w:space="0" w:color="000000"/>
            </w:tcBorders>
            <w:shd w:val="clear" w:color="auto" w:fill="auto"/>
            <w:vAlign w:val="center"/>
            <w:hideMark/>
          </w:tcPr>
          <w:p w:rsidR="00DD6D1D" w:rsidRPr="007C4DF0" w:rsidRDefault="005C6252" w:rsidP="00DD6D1D">
            <w:pPr>
              <w:jc w:val="center"/>
              <w:rPr>
                <w:b/>
                <w:sz w:val="16"/>
                <w:szCs w:val="16"/>
                <w:highlight w:val="yellow"/>
              </w:rPr>
            </w:pPr>
            <w:r w:rsidRPr="005C6252">
              <w:rPr>
                <w:b/>
                <w:sz w:val="16"/>
                <w:szCs w:val="16"/>
              </w:rPr>
              <w:t>183990,00</w:t>
            </w:r>
          </w:p>
        </w:tc>
        <w:tc>
          <w:tcPr>
            <w:tcW w:w="1090" w:type="dxa"/>
            <w:tcBorders>
              <w:top w:val="nil"/>
              <w:left w:val="nil"/>
              <w:bottom w:val="single" w:sz="4" w:space="0" w:color="000000"/>
              <w:right w:val="single" w:sz="4" w:space="0" w:color="000000"/>
            </w:tcBorders>
            <w:shd w:val="clear" w:color="auto" w:fill="auto"/>
            <w:vAlign w:val="center"/>
            <w:hideMark/>
          </w:tcPr>
          <w:p w:rsidR="00DD6D1D" w:rsidRPr="007C4DF0" w:rsidRDefault="005C6252" w:rsidP="00DD6D1D">
            <w:pPr>
              <w:jc w:val="center"/>
              <w:rPr>
                <w:bCs/>
                <w:sz w:val="16"/>
                <w:szCs w:val="16"/>
                <w:highlight w:val="yellow"/>
              </w:rPr>
            </w:pPr>
            <w:r w:rsidRPr="005C6252">
              <w:rPr>
                <w:bCs/>
                <w:sz w:val="16"/>
                <w:szCs w:val="16"/>
              </w:rPr>
              <w:t>25,00</w:t>
            </w:r>
          </w:p>
        </w:tc>
      </w:tr>
    </w:tbl>
    <w:p w:rsidR="00DD6D1D" w:rsidRPr="00D31293" w:rsidRDefault="00DD6D1D" w:rsidP="00DD6D1D">
      <w:pPr>
        <w:jc w:val="center"/>
        <w:rPr>
          <w:b/>
        </w:rPr>
      </w:pPr>
    </w:p>
    <w:p w:rsidR="00DD6D1D" w:rsidRPr="00D31293" w:rsidRDefault="00DD6D1D" w:rsidP="00DD6D1D">
      <w:pPr>
        <w:jc w:val="center"/>
        <w:rPr>
          <w:b/>
        </w:rPr>
      </w:pPr>
    </w:p>
    <w:p w:rsidR="00DD6D1D" w:rsidRPr="00D31293" w:rsidRDefault="00DD6D1D" w:rsidP="00DD6D1D">
      <w:pPr>
        <w:jc w:val="center"/>
        <w:rPr>
          <w:b/>
        </w:rPr>
      </w:pPr>
    </w:p>
    <w:p w:rsidR="00DD6D1D" w:rsidRPr="00D31293" w:rsidRDefault="00DD6D1D" w:rsidP="00DD6D1D">
      <w:pPr>
        <w:jc w:val="center"/>
        <w:rPr>
          <w:b/>
        </w:rPr>
      </w:pPr>
    </w:p>
    <w:p w:rsidR="00DD6D1D" w:rsidRPr="00D31293" w:rsidRDefault="00DD6D1D" w:rsidP="00DD6D1D">
      <w:pPr>
        <w:jc w:val="center"/>
        <w:rPr>
          <w:b/>
        </w:rPr>
      </w:pPr>
    </w:p>
    <w:p w:rsidR="00DD6D1D" w:rsidRDefault="00DD6D1D"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Default="00B83811" w:rsidP="00DD6D1D">
      <w:pPr>
        <w:jc w:val="center"/>
      </w:pPr>
    </w:p>
    <w:p w:rsidR="00B83811" w:rsidRPr="00D31293" w:rsidRDefault="00B83811" w:rsidP="00DD6D1D">
      <w:pPr>
        <w:jc w:val="center"/>
      </w:pPr>
    </w:p>
    <w:p w:rsidR="00DD6D1D" w:rsidRPr="00D31293" w:rsidRDefault="00DD6D1D" w:rsidP="00DD6D1D">
      <w:pPr>
        <w:jc w:val="right"/>
      </w:pPr>
      <w:r w:rsidRPr="00D31293">
        <w:lastRenderedPageBreak/>
        <w:t>Приложение 4</w:t>
      </w:r>
    </w:p>
    <w:p w:rsidR="00DD6D1D" w:rsidRPr="00D31293" w:rsidRDefault="00DD6D1D" w:rsidP="00DD6D1D">
      <w:pPr>
        <w:jc w:val="center"/>
        <w:rPr>
          <w:b/>
        </w:rPr>
      </w:pPr>
    </w:p>
    <w:p w:rsidR="00DD6D1D" w:rsidRPr="00D31293" w:rsidRDefault="00DD6D1D" w:rsidP="00DD6D1D">
      <w:pPr>
        <w:jc w:val="center"/>
        <w:rPr>
          <w:b/>
        </w:rPr>
      </w:pPr>
      <w:r w:rsidRPr="00D31293">
        <w:rPr>
          <w:b/>
        </w:rPr>
        <w:t>Проект договора управления многоквартирным домом</w:t>
      </w:r>
    </w:p>
    <w:p w:rsidR="00DD6D1D" w:rsidRPr="00D31293" w:rsidRDefault="00DD6D1D" w:rsidP="00DD6D1D">
      <w:pPr>
        <w:jc w:val="center"/>
        <w:rPr>
          <w:b/>
        </w:rPr>
      </w:pPr>
      <w:r w:rsidRPr="00D31293">
        <w:rPr>
          <w:b/>
        </w:rPr>
        <w:t xml:space="preserve">между управляющей организацией и собственником помещения </w:t>
      </w:r>
    </w:p>
    <w:p w:rsidR="00DD6D1D" w:rsidRPr="00D31293" w:rsidRDefault="00DD6D1D" w:rsidP="00DD6D1D">
      <w:pPr>
        <w:jc w:val="center"/>
        <w:rPr>
          <w:b/>
        </w:rPr>
      </w:pPr>
      <w:r w:rsidRPr="00D31293">
        <w:rPr>
          <w:b/>
        </w:rPr>
        <w:t>(</w:t>
      </w:r>
      <w:r w:rsidRPr="00D31293">
        <w:rPr>
          <w:b/>
          <w:noProof/>
        </w:rPr>
        <w:t>лицом, принявшим помещения).</w:t>
      </w:r>
    </w:p>
    <w:p w:rsidR="00DD6D1D" w:rsidRPr="00D31293" w:rsidRDefault="00DD6D1D" w:rsidP="00DD6D1D">
      <w:pPr>
        <w:pStyle w:val="30"/>
        <w:rPr>
          <w:sz w:val="24"/>
        </w:rPr>
      </w:pPr>
    </w:p>
    <w:p w:rsidR="00DD6D1D" w:rsidRPr="00D31293" w:rsidRDefault="00DD6D1D" w:rsidP="00DD6D1D">
      <w:pPr>
        <w:pStyle w:val="article"/>
        <w:ind w:left="0"/>
        <w:jc w:val="both"/>
        <w:rPr>
          <w:rFonts w:ascii="Times New Roman" w:hAnsi="Times New Roman"/>
          <w:color w:val="auto"/>
          <w:sz w:val="24"/>
          <w:szCs w:val="24"/>
        </w:rPr>
      </w:pPr>
      <w:r w:rsidRPr="00D31293">
        <w:rPr>
          <w:rFonts w:ascii="Times New Roman" w:hAnsi="Times New Roman"/>
          <w:color w:val="auto"/>
          <w:sz w:val="24"/>
          <w:szCs w:val="24"/>
        </w:rPr>
        <w:t>с. Яренск                                                                                   « ____ » _____________201_ г.</w:t>
      </w:r>
    </w:p>
    <w:p w:rsidR="00DD6D1D" w:rsidRPr="00D31293" w:rsidRDefault="00DD6D1D" w:rsidP="00DD6D1D">
      <w:pPr>
        <w:pStyle w:val="ConsPlusNonformat"/>
        <w:widowControl/>
        <w:jc w:val="both"/>
        <w:rPr>
          <w:rFonts w:ascii="Times New Roman" w:hAnsi="Times New Roman" w:cs="Times New Roman"/>
          <w:sz w:val="24"/>
          <w:szCs w:val="24"/>
        </w:rPr>
      </w:pPr>
      <w:r w:rsidRPr="00D31293">
        <w:rPr>
          <w:rFonts w:ascii="Times New Roman" w:hAnsi="Times New Roman" w:cs="Times New Roman"/>
          <w:sz w:val="24"/>
          <w:szCs w:val="24"/>
        </w:rPr>
        <w:t>_____________________________________________________________________________________ именуем___ в дальнейшем "Управляющая организация", в лице __________________________ __________________________________________________________ действующего на основании __________________, с одной стороны, и ________________________________________________ , являющ_____ собственником(ами) жилого (нежилого) помещения или лицом(ами), принявшим  жилое (нежилое) помещение № ______, общей площадью _______ кв. м, жилой площадью _______ кв. м. в многоквартирном доме по адресу: _______________________________________________ (далее - Многоквартирный дом), на основании ________________________________№ ___________ от «_____», выданного ________________________________________________, или представитель собственника в лице __________________________________________ действующего в соответствии с полномочиями, основанными на доверенности от «____» ___________, именуем___ в дальнейшем «Собственник», совместно именуемые далее "Стороны", заключили настоящий Договор управления многоквартирным домом (далее - Договор) о нижеследующем:</w:t>
      </w:r>
    </w:p>
    <w:p w:rsidR="00DD6D1D" w:rsidRPr="00D31293" w:rsidRDefault="00DD6D1D" w:rsidP="00DD6D1D">
      <w:pPr>
        <w:pStyle w:val="ConsPlusNonformat"/>
        <w:widowControl/>
        <w:jc w:val="both"/>
        <w:rPr>
          <w:rFonts w:ascii="Times New Roman" w:hAnsi="Times New Roman"/>
          <w:sz w:val="24"/>
          <w:szCs w:val="24"/>
        </w:rPr>
      </w:pPr>
    </w:p>
    <w:p w:rsidR="00DD6D1D" w:rsidRPr="00D31293" w:rsidRDefault="00DD6D1D" w:rsidP="00DD6D1D">
      <w:pPr>
        <w:jc w:val="center"/>
        <w:rPr>
          <w:b/>
        </w:rPr>
      </w:pPr>
      <w:r w:rsidRPr="00D31293">
        <w:rPr>
          <w:b/>
        </w:rPr>
        <w:t>1. Общие положения</w:t>
      </w:r>
    </w:p>
    <w:p w:rsidR="00DD6D1D" w:rsidRPr="00D31293" w:rsidRDefault="00DD6D1D" w:rsidP="00DD6D1D">
      <w:pPr>
        <w:pStyle w:val="30"/>
        <w:rPr>
          <w:sz w:val="24"/>
        </w:rPr>
      </w:pP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1.1. Настоящий договор заключен на основании решения конкурсной комиссии открытого конкурса по отбору управляющей организации для управления  многоквартирным домом,  состоявшегося «___» __________201_ года, протокол № ___ от _________________ 201_ г.</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1.2. Условия настоящего Договора являются одинаковыми для всех собственников помещений в Многоквартирном доме и лиц, принявших помещения, в Многоквартирном доме.</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1.3. При исполнении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Правилами предоставления коммунальных услуг гражданам, утвержденными Правительством РФ, и иными правовыми и нормативными актами Российской Федерации, Архангельской области.</w:t>
      </w:r>
    </w:p>
    <w:p w:rsidR="00DD6D1D" w:rsidRPr="00D31293" w:rsidRDefault="00DD6D1D" w:rsidP="00DD6D1D">
      <w:pPr>
        <w:ind w:firstLine="567"/>
        <w:jc w:val="both"/>
      </w:pPr>
      <w:r w:rsidRPr="00D31293">
        <w:t xml:space="preserve">1.4. Высшим органом управления многоквартирным домом является общее собрание Собственников помещений в многоквартирном доме. </w:t>
      </w:r>
    </w:p>
    <w:p w:rsidR="00DD6D1D" w:rsidRPr="00D31293" w:rsidRDefault="00DD6D1D" w:rsidP="00DD6D1D">
      <w:pPr>
        <w:pStyle w:val="30"/>
        <w:rPr>
          <w:sz w:val="24"/>
        </w:rPr>
      </w:pPr>
    </w:p>
    <w:p w:rsidR="00DD6D1D" w:rsidRPr="00D31293" w:rsidRDefault="00DD6D1D" w:rsidP="00DD6D1D">
      <w:pPr>
        <w:jc w:val="center"/>
        <w:rPr>
          <w:b/>
        </w:rPr>
      </w:pPr>
      <w:r w:rsidRPr="00D31293">
        <w:rPr>
          <w:b/>
        </w:rPr>
        <w:t>2. Предмет договора</w:t>
      </w:r>
    </w:p>
    <w:p w:rsidR="00DD6D1D" w:rsidRPr="00D31293" w:rsidRDefault="00DD6D1D" w:rsidP="00DD6D1D">
      <w:pPr>
        <w:pStyle w:val="30"/>
        <w:rPr>
          <w:sz w:val="24"/>
        </w:rPr>
      </w:pP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2.1. Целью настоящего Договора является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w:t>
      </w:r>
      <w:r w:rsidRPr="00D31293">
        <w:rPr>
          <w:rFonts w:ascii="Times New Roman" w:hAnsi="Times New Roman"/>
          <w:sz w:val="24"/>
          <w:szCs w:val="24"/>
        </w:rPr>
        <w:t xml:space="preserve">, </w:t>
      </w:r>
      <w:r w:rsidRPr="00D31293">
        <w:rPr>
          <w:rFonts w:ascii="Times New Roman" w:hAnsi="Times New Roman" w:cs="Times New Roman"/>
          <w:sz w:val="24"/>
          <w:szCs w:val="24"/>
        </w:rPr>
        <w:t>л</w:t>
      </w:r>
      <w:r w:rsidRPr="00D31293">
        <w:rPr>
          <w:rFonts w:ascii="Times New Roman" w:hAnsi="Times New Roman"/>
          <w:sz w:val="24"/>
          <w:szCs w:val="24"/>
        </w:rPr>
        <w:t>ицам, принявшим</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 помещения в Многоквартирном доме,</w:t>
      </w:r>
      <w:r w:rsidRPr="00D31293">
        <w:rPr>
          <w:rFonts w:ascii="Times New Roman" w:hAnsi="Times New Roman" w:cs="Times New Roman"/>
          <w:sz w:val="24"/>
          <w:szCs w:val="24"/>
        </w:rPr>
        <w:t xml:space="preserve"> и иным гражданам, проживающим в многоквартирном доме.</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2.2. По настоящему Договору Управляющая организация, в течение согласованного настоящим Договором срока, за плату, указанную в разделе 7 настоящего Договора, обязуется оказывать услуги и выполнять работы по управлению, содержанию и ремонту общего имущества в многоквартирном доме, предоставлять коммунальные и жилищные услуги надлежащего качества, осуществлять иную направленную на достижение целей управления многоквартирным домом деятельность.</w:t>
      </w: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40"/>
        <w:jc w:val="center"/>
        <w:rPr>
          <w:rFonts w:ascii="Times New Roman" w:hAnsi="Times New Roman" w:cs="Times New Roman"/>
          <w:b/>
          <w:sz w:val="24"/>
          <w:szCs w:val="24"/>
        </w:rPr>
      </w:pPr>
      <w:r w:rsidRPr="00D31293">
        <w:rPr>
          <w:rFonts w:ascii="Times New Roman" w:hAnsi="Times New Roman" w:cs="Times New Roman"/>
          <w:b/>
          <w:sz w:val="24"/>
          <w:szCs w:val="24"/>
        </w:rPr>
        <w:lastRenderedPageBreak/>
        <w:t>3. Цена договора</w:t>
      </w: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3.1. Цена настоящего Договора равна суммарной стоимости услуг и работ по управлению, содержанию, ремонту общего имущества, в том числе капитальному, а также иных жилищных и</w:t>
      </w:r>
    </w:p>
    <w:p w:rsidR="00DD6D1D" w:rsidRPr="00D31293" w:rsidRDefault="00DD6D1D" w:rsidP="00DD6D1D">
      <w:pPr>
        <w:pStyle w:val="ConsPlusNormal"/>
        <w:widowControl/>
        <w:ind w:firstLine="0"/>
        <w:jc w:val="both"/>
        <w:rPr>
          <w:rFonts w:ascii="Times New Roman" w:hAnsi="Times New Roman" w:cs="Times New Roman"/>
          <w:sz w:val="24"/>
          <w:szCs w:val="24"/>
        </w:rPr>
      </w:pPr>
      <w:r w:rsidRPr="00D31293">
        <w:rPr>
          <w:rFonts w:ascii="Times New Roman" w:hAnsi="Times New Roman" w:cs="Times New Roman"/>
          <w:sz w:val="24"/>
          <w:szCs w:val="24"/>
        </w:rPr>
        <w:t xml:space="preserve">коммунальных услуг, выполняемых в соответствии с Перечнем услуг и работ в течение года. </w:t>
      </w: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40"/>
        <w:jc w:val="center"/>
        <w:rPr>
          <w:rFonts w:ascii="Times New Roman" w:hAnsi="Times New Roman" w:cs="Times New Roman"/>
          <w:b/>
          <w:sz w:val="24"/>
          <w:szCs w:val="24"/>
        </w:rPr>
      </w:pPr>
      <w:r w:rsidRPr="00D31293">
        <w:rPr>
          <w:rFonts w:ascii="Times New Roman" w:hAnsi="Times New Roman" w:cs="Times New Roman"/>
          <w:b/>
          <w:sz w:val="24"/>
          <w:szCs w:val="24"/>
        </w:rPr>
        <w:t>4. Общее имущество многоквартирного дома</w:t>
      </w:r>
    </w:p>
    <w:p w:rsidR="00DD6D1D" w:rsidRPr="00D31293" w:rsidRDefault="00DD6D1D" w:rsidP="00DD6D1D">
      <w:pPr>
        <w:pStyle w:val="ConsPlusNormal"/>
        <w:widowControl/>
        <w:ind w:firstLine="540"/>
        <w:jc w:val="center"/>
        <w:rPr>
          <w:rFonts w:ascii="Times New Roman" w:hAnsi="Times New Roman" w:cs="Times New Roman"/>
          <w:b/>
          <w:sz w:val="24"/>
          <w:szCs w:val="24"/>
        </w:rPr>
      </w:pPr>
    </w:p>
    <w:p w:rsidR="00DD6D1D" w:rsidRPr="00D31293" w:rsidRDefault="00DD6D1D" w:rsidP="00DD6D1D">
      <w:pPr>
        <w:pStyle w:val="ConsPlusNormal"/>
        <w:widowControl/>
        <w:ind w:firstLine="567"/>
        <w:jc w:val="both"/>
        <w:rPr>
          <w:rFonts w:ascii="Times New Roman" w:hAnsi="Times New Roman" w:cs="Times New Roman"/>
          <w:sz w:val="24"/>
          <w:szCs w:val="24"/>
        </w:rPr>
      </w:pPr>
      <w:r w:rsidRPr="00D31293">
        <w:rPr>
          <w:rFonts w:ascii="Times New Roman" w:hAnsi="Times New Roman" w:cs="Times New Roman"/>
          <w:sz w:val="24"/>
          <w:szCs w:val="24"/>
        </w:rPr>
        <w:t>4.1. Состав общего имущества Многоквартирного дома определён в соответствии с действующим законодательством и указан в Приложении 1 к настоящему договору.</w:t>
      </w:r>
    </w:p>
    <w:p w:rsidR="00DD6D1D" w:rsidRPr="00D31293" w:rsidRDefault="00DD6D1D" w:rsidP="00DD6D1D">
      <w:pPr>
        <w:pStyle w:val="ConsPlusNormal"/>
        <w:widowControl/>
        <w:ind w:firstLine="567"/>
        <w:jc w:val="both"/>
        <w:rPr>
          <w:rFonts w:ascii="Times New Roman" w:hAnsi="Times New Roman" w:cs="Times New Roman"/>
          <w:sz w:val="24"/>
          <w:szCs w:val="24"/>
        </w:rPr>
      </w:pPr>
      <w:r w:rsidRPr="00D31293">
        <w:rPr>
          <w:rFonts w:ascii="Times New Roman" w:hAnsi="Times New Roman" w:cs="Times New Roman"/>
          <w:sz w:val="24"/>
          <w:szCs w:val="24"/>
        </w:rPr>
        <w:t>4.2. Содержание и ремонт общего имущества многоквартирного дома производится в соответствии с перечнем услуг и работ по содержанию и ремонту общего имущества многоквартирного дома.</w:t>
      </w:r>
    </w:p>
    <w:p w:rsidR="00DD6D1D" w:rsidRPr="00D31293" w:rsidRDefault="00DD6D1D" w:rsidP="00DD6D1D">
      <w:pPr>
        <w:pStyle w:val="ConsPlusNormal"/>
        <w:widowControl/>
        <w:ind w:firstLine="567"/>
        <w:jc w:val="both"/>
        <w:rPr>
          <w:rFonts w:ascii="Times New Roman" w:hAnsi="Times New Roman" w:cs="Times New Roman"/>
          <w:b/>
          <w:sz w:val="24"/>
          <w:szCs w:val="24"/>
        </w:rPr>
      </w:pPr>
    </w:p>
    <w:p w:rsidR="00DD6D1D" w:rsidRPr="00D31293" w:rsidRDefault="00DD6D1D" w:rsidP="00DD6D1D">
      <w:pPr>
        <w:pStyle w:val="ConsPlusNormal"/>
        <w:widowControl/>
        <w:ind w:firstLine="567"/>
        <w:jc w:val="center"/>
        <w:rPr>
          <w:rFonts w:ascii="Times New Roman" w:hAnsi="Times New Roman" w:cs="Times New Roman"/>
          <w:b/>
          <w:sz w:val="24"/>
          <w:szCs w:val="24"/>
        </w:rPr>
      </w:pPr>
      <w:r w:rsidRPr="00D31293">
        <w:rPr>
          <w:rFonts w:ascii="Times New Roman" w:hAnsi="Times New Roman" w:cs="Times New Roman"/>
          <w:b/>
          <w:sz w:val="24"/>
          <w:szCs w:val="24"/>
        </w:rPr>
        <w:t>5. Перечень услуг и работ</w:t>
      </w:r>
    </w:p>
    <w:p w:rsidR="00DD6D1D" w:rsidRPr="00D31293" w:rsidRDefault="00DD6D1D" w:rsidP="00DD6D1D">
      <w:pPr>
        <w:pStyle w:val="ConsPlusNormal"/>
        <w:widowControl/>
        <w:ind w:firstLine="567"/>
        <w:jc w:val="center"/>
        <w:rPr>
          <w:rFonts w:ascii="Times New Roman" w:hAnsi="Times New Roman" w:cs="Times New Roman"/>
          <w:b/>
          <w:sz w:val="24"/>
          <w:szCs w:val="24"/>
        </w:rPr>
      </w:pPr>
    </w:p>
    <w:p w:rsidR="00DD6D1D" w:rsidRPr="00D31293" w:rsidRDefault="00DD6D1D" w:rsidP="00DD6D1D">
      <w:pPr>
        <w:pStyle w:val="ConsPlusNormal"/>
        <w:widowControl/>
        <w:ind w:firstLine="567"/>
        <w:jc w:val="both"/>
        <w:rPr>
          <w:rFonts w:ascii="Times New Roman" w:hAnsi="Times New Roman" w:cs="Times New Roman"/>
          <w:sz w:val="24"/>
          <w:szCs w:val="24"/>
        </w:rPr>
      </w:pPr>
      <w:r w:rsidRPr="00D31293">
        <w:rPr>
          <w:rFonts w:ascii="Times New Roman" w:hAnsi="Times New Roman" w:cs="Times New Roman"/>
          <w:sz w:val="24"/>
          <w:szCs w:val="24"/>
        </w:rPr>
        <w:t>5.1. Перечень своевременно и качественно выполняемых жилищно-коммунальных услуг и работ по содержанию и ремонту общего имущества многоквартирного дома (далее – Перечень) обеспечивается за счёт платы за жилое помещение, жилищные и коммунальные услуги и указан в Приложении 2 к настоящему Договору.</w:t>
      </w:r>
    </w:p>
    <w:p w:rsidR="00DD6D1D" w:rsidRPr="00D31293" w:rsidRDefault="00DD6D1D" w:rsidP="00DD6D1D">
      <w:pPr>
        <w:pStyle w:val="article"/>
        <w:ind w:left="0" w:firstLine="567"/>
        <w:contextualSpacing/>
        <w:jc w:val="both"/>
        <w:rPr>
          <w:rFonts w:ascii="Times New Roman" w:hAnsi="Times New Roman"/>
          <w:color w:val="auto"/>
          <w:sz w:val="24"/>
          <w:szCs w:val="24"/>
        </w:rPr>
      </w:pPr>
      <w:r w:rsidRPr="00D31293">
        <w:rPr>
          <w:rFonts w:ascii="Times New Roman" w:hAnsi="Times New Roman"/>
          <w:color w:val="auto"/>
          <w:sz w:val="24"/>
          <w:szCs w:val="24"/>
        </w:rPr>
        <w:t xml:space="preserve">5.2. Перечень работ и услуг по содержанию и ремонту общего имущества в многоквартирном доме, условия их оказания и выполнения, а также размер их финансирования, устанавливается на период не менее чем 1 год и утверждается с учетом предложений управляющей организации на общем собрании собственников помещений в многоквартирном доме. </w:t>
      </w:r>
    </w:p>
    <w:p w:rsidR="00DD6D1D" w:rsidRPr="00D31293" w:rsidRDefault="00DD6D1D" w:rsidP="00DD6D1D">
      <w:pPr>
        <w:pStyle w:val="article"/>
        <w:spacing w:after="0"/>
        <w:ind w:left="0" w:firstLine="567"/>
        <w:jc w:val="center"/>
        <w:rPr>
          <w:rFonts w:ascii="Times New Roman" w:hAnsi="Times New Roman"/>
          <w:b/>
          <w:color w:val="auto"/>
          <w:sz w:val="24"/>
          <w:szCs w:val="24"/>
        </w:rPr>
      </w:pPr>
    </w:p>
    <w:p w:rsidR="00DD6D1D" w:rsidRPr="00D31293" w:rsidRDefault="00DD6D1D" w:rsidP="00DD6D1D">
      <w:pPr>
        <w:pStyle w:val="article"/>
        <w:spacing w:after="0"/>
        <w:ind w:left="0" w:firstLine="567"/>
        <w:jc w:val="center"/>
        <w:rPr>
          <w:rFonts w:ascii="Times New Roman" w:hAnsi="Times New Roman"/>
          <w:b/>
          <w:color w:val="auto"/>
          <w:sz w:val="24"/>
          <w:szCs w:val="24"/>
        </w:rPr>
      </w:pPr>
      <w:r w:rsidRPr="00D31293">
        <w:rPr>
          <w:rFonts w:ascii="Times New Roman" w:hAnsi="Times New Roman"/>
          <w:b/>
          <w:color w:val="auto"/>
          <w:sz w:val="24"/>
          <w:szCs w:val="24"/>
        </w:rPr>
        <w:t>6. Обязанности и права Сторон</w:t>
      </w:r>
    </w:p>
    <w:p w:rsidR="00DD6D1D" w:rsidRPr="00D31293" w:rsidRDefault="00DD6D1D" w:rsidP="00DD6D1D">
      <w:pPr>
        <w:pStyle w:val="article"/>
        <w:spacing w:after="0"/>
        <w:ind w:left="0" w:firstLine="567"/>
        <w:jc w:val="center"/>
        <w:rPr>
          <w:rFonts w:ascii="Times New Roman" w:hAnsi="Times New Roman"/>
          <w:b/>
          <w:color w:val="auto"/>
          <w:sz w:val="24"/>
          <w:szCs w:val="24"/>
        </w:rPr>
      </w:pP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6.1. </w:t>
      </w:r>
      <w:r w:rsidRPr="00D31293">
        <w:rPr>
          <w:rFonts w:ascii="Times New Roman" w:hAnsi="Times New Roman"/>
          <w:bCs/>
          <w:color w:val="auto"/>
          <w:sz w:val="24"/>
          <w:szCs w:val="24"/>
        </w:rPr>
        <w:t>Управляющая организация обязана:</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6.1.1. Приступить к выполнению своих обязанностей по управлению многоквартирным домом по настоящему Договору в срок не позднее, дня, следующего за днём подписания акта приема-передачи многоквартирного дома в управление. </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6.1.2. Известить Собственников помещений и лиц, принявших помещения, в Многоквартирном доме, о дате начала выполнения своих обязанностей по управлению многоквартирным домом по настоящему Договору в соответствии с актом приёма-передачи путем размещения информации об этом на информационных стендах или в общедоступных местах многоквартирного дома </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6.1.3. Осуществлять управление общим имуществом в многоквартирном доме в соответствии с условиями настоящего Договора и требованиями действующего законодательства. </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6.1.4. Оказывать услуги и выполнять работы по содержанию и ремонту общего имущества в многоквартирном доме, а также оказывать иные жилищные и коммунальные услуги в соответствии с Перечнем в необходимом объеме, безопасными для жизни, здоровья потребителей и не причиняющими вреда их имуществу способами.</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6.1.5. Устранить все выявленные недостатки за свой счет или осуществить перерасчёт в установленном порядке в случае оказания услуг и выполнения работ по управлению, содержанию и ремонту общего имущества в многоквартирном доме ненадлежащего качества, а также оказания иных жилищных и коммунальных услуг ненадлежащего качества.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6.1.6. Заключать договоры на обслуживание и ремонт общего имущества, предоставление иных жилищных и коммунальных услуг с исполнителями, подрядчиками и ресурсоснабжающими организациями. Осуществлять контроль за соблюдением условий договоров, качеством и количеством поставляемых коммунальных и иных услуг, их исполнением, а также вести их учет.</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6.1.7. Обеспечить начисления и прием от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 xml:space="preserve">ица, принявшего помещения) в Многоквартирном доме, </w:t>
      </w:r>
      <w:r w:rsidRPr="00D31293">
        <w:rPr>
          <w:rFonts w:ascii="Times New Roman" w:hAnsi="Times New Roman" w:cs="Times New Roman"/>
          <w:sz w:val="24"/>
          <w:szCs w:val="24"/>
        </w:rPr>
        <w:t>платы за содержание, текущий ремонт общего имущества, а также платы за управление многоквартирным домом, коммунальные и другие услуги.</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lastRenderedPageBreak/>
        <w:t xml:space="preserve">6.1.8. Организовать круглосуточное аварийно-диспетчерское обслуживание Многоквартирного дома, устранять аварии, а также выполнять заявки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 помещения),</w:t>
      </w:r>
      <w:r w:rsidRPr="00D31293">
        <w:rPr>
          <w:rFonts w:ascii="Times New Roman" w:hAnsi="Times New Roman" w:cs="Times New Roman"/>
          <w:sz w:val="24"/>
          <w:szCs w:val="24"/>
        </w:rPr>
        <w:t xml:space="preserve">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6.1.9. Организовать проведение работ по устранению причин аварийных ситуаций, которые могут привести к угрозе жизни, здоровью граждан, а также к порче их имущества, и подлежащих экстренному устранению.</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6.1.10. Вести и хранить документацию (базы данных), полученную от управлявшей ранее организации (заказчика-застройщика), вносить в техническую и иную документацию изменения, отражающие состояние дома, в соответствии с результатами проводимых осмотров, а также состояние взаиморасчётов по настоящему Договору. По требованию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знакомить его с содержанием указанных документов.</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6.1.11. Рассматривать предложения, заявления и жалобы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п</w:t>
      </w:r>
      <w:r w:rsidRPr="00D31293">
        <w:rPr>
          <w:rFonts w:ascii="Times New Roman" w:hAnsi="Times New Roman"/>
          <w:sz w:val="24"/>
          <w:szCs w:val="24"/>
        </w:rPr>
        <w:t>омещения)</w:t>
      </w:r>
      <w:r w:rsidRPr="00D31293">
        <w:rPr>
          <w:rFonts w:ascii="Times New Roman" w:hAnsi="Times New Roman" w:cs="Times New Roman"/>
          <w:sz w:val="24"/>
          <w:szCs w:val="24"/>
        </w:rPr>
        <w:t xml:space="preserve">, принимать меры, необходимые для устранения указанных в них недостатков в порядке, установленном Федеральным законом от 02.05.2006 № 59-ФЗ «О порядке рассмотрения обращений граждан Российской Федерации», а также вести их учет и учет устранения указанных недостатков.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6.1.12. Информировать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 помещения)</w:t>
      </w:r>
      <w:r w:rsidRPr="00D31293">
        <w:rPr>
          <w:rFonts w:ascii="Times New Roman" w:hAnsi="Times New Roman" w:cs="Times New Roman"/>
          <w:sz w:val="24"/>
          <w:szCs w:val="24"/>
        </w:rPr>
        <w:t xml:space="preserve">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незамедлительно.</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6.1.13. В случае невыполнения работ или не предоставления услуг, предусмотренных настоящим Договором, уведомить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 помещения)</w:t>
      </w:r>
      <w:r w:rsidRPr="00D31293">
        <w:rPr>
          <w:rFonts w:ascii="Times New Roman" w:hAnsi="Times New Roman" w:cs="Times New Roman"/>
          <w:sz w:val="24"/>
          <w:szCs w:val="24"/>
        </w:rPr>
        <w:t xml:space="preserve">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предоставить информацию о сроках их выполнения (оказания). При невыполнении (неоказании) работ и/или услуг зафиксировать факт невыполнения соответствующим актом и произвести перерасчет платы за содержание и ремонт занимаемого помещения.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6.3.14. Рассматривать обращения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нанимателя (арендатора) или уполномоченных ими по фактам неполучении платежного документа и (или) неправильном зачислении платежей и принимать по ним своевременные и исчерпывающие меры.</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6.1.15. В случае предоставления коммунальных услуг ненадлежащего качества и (или) с перерывами, превышающими установленную продолжительность, зафиксировать факт ненадлежащего качества соответствующим актом и произвести перерасчет платы за коммунальные услуги в соответствии с Правилами предоставления коммунальных услуг гражданам.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6.1.16. В течение действия гарантийных сроков на результаты отдельных видов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ицом, принявшим помещения)</w:t>
      </w:r>
      <w:r w:rsidRPr="00D31293">
        <w:rPr>
          <w:rFonts w:ascii="Times New Roman" w:hAnsi="Times New Roman" w:cs="Times New Roman"/>
          <w:sz w:val="24"/>
          <w:szCs w:val="24"/>
        </w:rPr>
        <w:t>, нанимателем или иным пользователем помещения. Недостаток и дефект считается выявленным, если Управляющая организация получила письменную заявку на их устранение. Факт недостатка или дефекта фиксируется соответствующим актом.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6.1.17. Информировать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об изменении размера платы за содержание, текущий ремонт общего имущества, коммунальных и иных услугах не позднее 10 рабочих дней со дня опубликования новых тарифов на коммунальные и иные услуги и размера платы, установленной в соответствии с разделом 7 настоящего Договора, но не позднее даты выставления платежных документов.</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6.1.18. Предоставлять Собственнику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ицу, принявшему помещения)</w:t>
      </w:r>
      <w:r w:rsidRPr="00D31293">
        <w:rPr>
          <w:rFonts w:ascii="Times New Roman" w:hAnsi="Times New Roman" w:cs="Times New Roman"/>
          <w:sz w:val="24"/>
          <w:szCs w:val="24"/>
        </w:rPr>
        <w:t xml:space="preserve"> платежные документы не позднее чем за 10 дней до конечного срока внесения платы в соответствии с разделом 7 настоящего Договора.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6.1.19. Обеспечить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z w:val="24"/>
          <w:szCs w:val="24"/>
        </w:rPr>
        <w:t xml:space="preserve">действительной информацией о телефонах аварийных служб и уполномоченных представителей Управляющей </w:t>
      </w:r>
      <w:r w:rsidRPr="00D31293">
        <w:rPr>
          <w:rFonts w:ascii="Times New Roman" w:hAnsi="Times New Roman" w:cs="Times New Roman"/>
          <w:sz w:val="24"/>
          <w:szCs w:val="24"/>
        </w:rPr>
        <w:lastRenderedPageBreak/>
        <w:t>организации (контактный телефон) путем размещения объявлений в подъездах Многоквартирного дома.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6.1.20. Обеспечить по требованию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и иных лиц, в том числе, действующих по распоряжению Собственника, выдачу справки установленного образца, копии из финансового лицевого счета и (или) выписки из домовой книги и иные предусмотренные действующим законодательством документы.</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6.1.21. Согласовать с Собственником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ицом, принявшим</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z w:val="24"/>
          <w:szCs w:val="24"/>
        </w:rPr>
        <w:t>нанимателем) время доступа в помещение не менее чем за три дня до начала проведения работ или направить ему письменное уведомление о проведении необходимых работ внутри помещения.</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6.1.22. Информировать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z w:val="24"/>
          <w:szCs w:val="24"/>
        </w:rPr>
        <w:t>о необходимости проведения капитального ремонта.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6.1.23. Представлять Собственнику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ицу, принявшему помещения)</w:t>
      </w:r>
      <w:r w:rsidRPr="00D31293">
        <w:rPr>
          <w:rFonts w:ascii="Times New Roman" w:hAnsi="Times New Roman" w:cs="Times New Roman"/>
          <w:sz w:val="24"/>
          <w:szCs w:val="24"/>
        </w:rPr>
        <w:t xml:space="preserve"> отчет об  исполнении договора управления в соответствии с разделом 8 настоящего Договора.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6.1.24. На основании заявления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 помещения)</w:t>
      </w:r>
      <w:r w:rsidRPr="00D31293">
        <w:rPr>
          <w:rFonts w:ascii="Times New Roman" w:hAnsi="Times New Roman" w:cs="Times New Roman"/>
          <w:sz w:val="24"/>
          <w:szCs w:val="24"/>
        </w:rPr>
        <w:t xml:space="preserve"> направлять своего сотрудника для составления акта о нанесении ущерба общему имуществу многоквартирного дома или помещениям Собственника.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6.1.25. Не распространять конфиденциальную информацию, касающуюся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не передавать ее иным лицам, в т. ч. организациям, без письменного разрешения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 помещения)</w:t>
      </w:r>
      <w:r w:rsidRPr="00D31293">
        <w:rPr>
          <w:rFonts w:ascii="Times New Roman" w:hAnsi="Times New Roman" w:cs="Times New Roman"/>
          <w:sz w:val="24"/>
          <w:szCs w:val="24"/>
        </w:rPr>
        <w:t xml:space="preserve"> или наличия иного законного основания.</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6.1.26. Представлять интересы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 помещения)</w:t>
      </w:r>
      <w:r w:rsidRPr="00D31293">
        <w:rPr>
          <w:rFonts w:ascii="Times New Roman" w:hAnsi="Times New Roman" w:cs="Times New Roman"/>
          <w:sz w:val="24"/>
          <w:szCs w:val="24"/>
        </w:rPr>
        <w:t xml:space="preserve"> и лиц, пользующихся принадлежащими ему помещениями на законных основаниях, в рамках исполнения своих обязательств по настоящему Договору.</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6.1.27. Предоставлять Собственнику или уполномоченным им лицам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ицу, принявшему помещения)</w:t>
      </w:r>
      <w:r w:rsidRPr="00D31293">
        <w:rPr>
          <w:rFonts w:ascii="Times New Roman" w:hAnsi="Times New Roman" w:cs="Times New Roman"/>
          <w:sz w:val="24"/>
          <w:szCs w:val="24"/>
        </w:rPr>
        <w:t xml:space="preserve"> по их письменному запросу документацию, информацию и сведения, касающиеся управления многоквартирным домом, содержания, текущего и капитального ремонта общего имущества.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6.1.28. Не допускать использования общего имущества Собственников помещений в многоквартирном доме без соответствующего решения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направлять на оплату услуг и работ по содержанию, текущему ремонту общего имущества, выполняемых по настоящему Договору.</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6.1.29.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либо, если такой собственник не указан, любому собственнику помещения в доме и подписать акт передачи управления.</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6.1.30. Произвести сверку расчетов по платежам, внесенным Собственниками помещений многоквартирного дома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ицами, принявшими помещения)</w:t>
      </w:r>
      <w:r w:rsidRPr="00D31293">
        <w:rPr>
          <w:rFonts w:ascii="Times New Roman" w:hAnsi="Times New Roman" w:cs="Times New Roman"/>
          <w:sz w:val="24"/>
          <w:szCs w:val="24"/>
        </w:rPr>
        <w:t xml:space="preserve"> в счет обязательств по настоящему Договору и составить акт сверки произведенных начислений и осуществленных ими оплат и по акту приема-передачи передать указанный акт сверки вновь выбранной управляющей организации. Расчеты по актам сверки производятся в соответствии с дополнительным соглашением к настоящему Договору.</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6.1.31. Вести реестр собственников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 принявших помещения)</w:t>
      </w:r>
      <w:r w:rsidRPr="00D31293">
        <w:rPr>
          <w:rFonts w:ascii="Times New Roman" w:hAnsi="Times New Roman" w:cs="Times New Roman"/>
          <w:sz w:val="24"/>
          <w:szCs w:val="24"/>
        </w:rPr>
        <w:t>, делопроизводство, бухгалтерский учет, бухгалтерскую и иную необходимую отчетность по управлению Многоквартирным домом.</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lastRenderedPageBreak/>
        <w:t>6.1.32. Принимать документы для осуществления регистрационных действий, выдавать необходимые справки, заверять доверенности, характеристики, осуществлять взаимодействие с уполномоченными органами (</w:t>
      </w:r>
      <w:r w:rsidRPr="00D31293">
        <w:rPr>
          <w:rFonts w:ascii="Times New Roman" w:hAnsi="Times New Roman"/>
          <w:color w:val="auto"/>
          <w:spacing w:val="2"/>
          <w:sz w:val="24"/>
          <w:szCs w:val="24"/>
        </w:rPr>
        <w:t>Федеральная миграционная служба)</w:t>
      </w:r>
      <w:r w:rsidRPr="00D31293">
        <w:rPr>
          <w:rFonts w:ascii="Times New Roman" w:hAnsi="Times New Roman"/>
          <w:color w:val="auto"/>
          <w:sz w:val="24"/>
          <w:szCs w:val="24"/>
        </w:rPr>
        <w:t>.</w:t>
      </w:r>
    </w:p>
    <w:p w:rsidR="00DD6D1D" w:rsidRPr="00D31293" w:rsidRDefault="00DD6D1D" w:rsidP="00DD6D1D">
      <w:pPr>
        <w:spacing w:line="232" w:lineRule="auto"/>
        <w:ind w:right="-1" w:firstLine="540"/>
        <w:jc w:val="both"/>
      </w:pPr>
      <w:r w:rsidRPr="00D31293">
        <w:t>6.1.33. Осуществлять функции, связанные с получением платежей граждан за содержание и ремонт помещений и за коммунальные услуги:</w:t>
      </w:r>
    </w:p>
    <w:p w:rsidR="00DD6D1D" w:rsidRPr="00D31293" w:rsidRDefault="00DD6D1D" w:rsidP="00DD6D1D">
      <w:pPr>
        <w:spacing w:line="232" w:lineRule="auto"/>
        <w:ind w:right="-1" w:firstLine="540"/>
        <w:jc w:val="both"/>
      </w:pPr>
      <w:r w:rsidRPr="00D31293">
        <w:t xml:space="preserve">- начислять платежи граждан и организаций; </w:t>
      </w:r>
    </w:p>
    <w:p w:rsidR="00DD6D1D" w:rsidRPr="00D31293" w:rsidRDefault="00DD6D1D" w:rsidP="00DD6D1D">
      <w:pPr>
        <w:spacing w:line="232" w:lineRule="auto"/>
        <w:ind w:right="-1" w:firstLine="540"/>
        <w:jc w:val="both"/>
      </w:pPr>
      <w:r w:rsidRPr="00D31293">
        <w:t xml:space="preserve">- выставлять гражданам и организациям платежные документы для внесения платы; </w:t>
      </w:r>
    </w:p>
    <w:p w:rsidR="00DD6D1D" w:rsidRPr="00D31293" w:rsidRDefault="00DD6D1D" w:rsidP="00DD6D1D">
      <w:pPr>
        <w:spacing w:line="232" w:lineRule="auto"/>
        <w:ind w:right="-1" w:firstLine="540"/>
        <w:jc w:val="both"/>
      </w:pPr>
      <w:r w:rsidRPr="00D31293">
        <w:t xml:space="preserve">- производить сверку расчетов с гражданами и организациями; </w:t>
      </w:r>
    </w:p>
    <w:p w:rsidR="00DD6D1D" w:rsidRPr="00D31293" w:rsidRDefault="00DD6D1D" w:rsidP="00DD6D1D">
      <w:pPr>
        <w:spacing w:line="232" w:lineRule="auto"/>
        <w:ind w:right="-1" w:firstLine="540"/>
        <w:jc w:val="both"/>
      </w:pPr>
      <w:r w:rsidRPr="00D31293">
        <w:t>- производить перерасчет и корректировку размеров платы, начислять пени и предъявлять их к оплате;</w:t>
      </w:r>
    </w:p>
    <w:p w:rsidR="00DD6D1D" w:rsidRPr="00D31293" w:rsidRDefault="00DD6D1D" w:rsidP="00DD6D1D">
      <w:pPr>
        <w:pStyle w:val="article"/>
        <w:spacing w:after="0"/>
        <w:ind w:left="0" w:right="-1" w:firstLine="567"/>
        <w:jc w:val="both"/>
        <w:rPr>
          <w:rFonts w:ascii="Times New Roman" w:hAnsi="Times New Roman"/>
          <w:color w:val="auto"/>
          <w:sz w:val="24"/>
          <w:szCs w:val="24"/>
        </w:rPr>
      </w:pPr>
      <w:r w:rsidRPr="00D31293">
        <w:rPr>
          <w:rFonts w:ascii="Times New Roman" w:hAnsi="Times New Roman"/>
          <w:color w:val="auto"/>
          <w:sz w:val="24"/>
          <w:szCs w:val="24"/>
        </w:rPr>
        <w:t>- осуществлять контроль за своевременным внесением платежей;</w:t>
      </w:r>
    </w:p>
    <w:p w:rsidR="00DD6D1D" w:rsidRPr="00D31293" w:rsidRDefault="00DD6D1D" w:rsidP="00DD6D1D">
      <w:pPr>
        <w:pStyle w:val="article"/>
        <w:spacing w:after="0"/>
        <w:ind w:left="0" w:right="-1" w:firstLine="567"/>
        <w:jc w:val="both"/>
        <w:rPr>
          <w:rFonts w:ascii="Times New Roman" w:hAnsi="Times New Roman"/>
          <w:color w:val="auto"/>
          <w:sz w:val="24"/>
          <w:szCs w:val="24"/>
        </w:rPr>
      </w:pPr>
      <w:r w:rsidRPr="00D31293">
        <w:rPr>
          <w:rFonts w:ascii="Times New Roman" w:hAnsi="Times New Roman"/>
          <w:color w:val="auto"/>
          <w:sz w:val="24"/>
          <w:szCs w:val="24"/>
        </w:rPr>
        <w:t>- принимать меры по внесению гражданами и организациями задолженностей по оплате жилого помещений, коммунальных и иных услуг.</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6.2. Управляющая организация вправе:</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6.2.1. Самостоятельно определять порядок и способ выполнения своих обязательств по настоящему Договору.</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6.2.2. В случае несоответствия данных, имеющихся у Управляющей организации, информации, предоставленной Собственником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ицом, принявшим помещения)</w:t>
      </w:r>
      <w:r w:rsidRPr="00D31293">
        <w:rPr>
          <w:rFonts w:ascii="Times New Roman" w:hAnsi="Times New Roman" w:cs="Times New Roman"/>
          <w:sz w:val="24"/>
          <w:szCs w:val="24"/>
        </w:rPr>
        <w:t>, проводить перерасчет размера платы за коммунальные услуги в соответствии с положениями раздела 7 настоящего Договора.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6.2.3. Взыскивать с собственника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z w:val="24"/>
          <w:szCs w:val="24"/>
        </w:rPr>
        <w:t>нанимателя) сумму неплатежей, а также пеню за несвоевременную и (или) неполную оплату, в порядке, установленном действующим законодательством.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6.2.4. Производить ограничение и (или) приостановление подачи отдельных коммунальных услуг в соответствии с действующим законодательством.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6.2.5. Представлять перед третьими лицами интересы Собственника в судебных и иных инстанциях по вопросам, связанным с содержанием, управлением, эксплуатацией и ремонтом многоквартирного дома.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6.2.6. Информировать Собственников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  принявших помещения)</w:t>
      </w:r>
      <w:r w:rsidRPr="00D31293">
        <w:rPr>
          <w:rFonts w:ascii="Times New Roman" w:hAnsi="Times New Roman" w:cs="Times New Roman"/>
          <w:sz w:val="24"/>
          <w:szCs w:val="24"/>
        </w:rPr>
        <w:t xml:space="preserve"> о полном перечне работ и услуг, необходимых для выполнения на Многоквартирном доме в соответствии с требованиями законодательных и нормативных актов, и их стоимости.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6.3. Собственник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обязан:</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6.3.1. Поддерживать свое помещение в надлежащем состоянии,</w:t>
      </w:r>
      <w:r w:rsidRPr="00D31293">
        <w:rPr>
          <w:rFonts w:ascii="Times New Roman" w:hAnsi="Times New Roman"/>
          <w:sz w:val="24"/>
          <w:szCs w:val="24"/>
        </w:rPr>
        <w:t xml:space="preserve"> производить за свой счет ремонт своего помещения, в том числе находящихся в нем инженерных сетей холодного и горячего водоснабжения, водоотведения, отопления, электроснабжения, в сроки, установленные законодательством. Перед началом отопительного сезона утеплять окна и двери, соблюдать противопожарные и санитарно-эпидемиологические требования, не захламлять места общего пользования, выносить мусор только в специально оборудованные места.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6.3.2. Не нарушать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rsidR="00DD6D1D" w:rsidRPr="00D31293" w:rsidRDefault="00DD6D1D" w:rsidP="00DD6D1D">
      <w:pPr>
        <w:widowControl w:val="0"/>
        <w:autoSpaceDE w:val="0"/>
        <w:autoSpaceDN w:val="0"/>
        <w:adjustRightInd w:val="0"/>
        <w:ind w:firstLine="567"/>
        <w:jc w:val="both"/>
      </w:pPr>
      <w:r w:rsidRPr="00D31293">
        <w:t>6.3.3. Обеспечить доступ в занимаемые помещения, в заранее согласованное время, уполномоченных представителей и специалистов Управляющей организации и специалистов организаций, имеющих право проведения работ на системах электроснабжения, водоснабжения, канализации, отопления, для осмотра инженерного оборудования, конструктивных элементов здания, приборов учета, а также контроля за их эксплуатацией, а для ликвидации аварий - в любое время.</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6.3.4. Незамедлительно сообщать в аварийно-диспетчерскую службу Управляющей организации о неисправностях сетей, оборудования, снижения параметров качества коммунальных услуг, ведущих к нарушениям качества условий проживания, создающих угрозу жизни и безопасности граждан.</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6.3.5. Уведомлять Управляющую организацию в 10-дневный срок об изменении количества проживающих человек в своем помещении, для перерасчета платы за коммунальные услуги, о сдаче жилого помещения в аренду. </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lastRenderedPageBreak/>
        <w:t>6.3.6. При отсутствии в помещении сроком более 2-х суток, с целью предотвращения аварийных ситуаций, перекрывать запорно-регулировочные краны на отводах внутриквартирной разводки от стояков горячего и холодного водоснабжения, отключать от сети бытовые электроприборы, кроме холодильников, морозильных камер и охранно-пожарной сигнализации.</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6.3.7. Производить переустройство или перепланировку занимаемого помещения в соответствии с требованиями действующего законодательства.</w:t>
      </w:r>
    </w:p>
    <w:p w:rsidR="00DD6D1D" w:rsidRPr="00D31293" w:rsidRDefault="00DD6D1D" w:rsidP="00DD6D1D">
      <w:pPr>
        <w:widowControl w:val="0"/>
        <w:autoSpaceDE w:val="0"/>
        <w:autoSpaceDN w:val="0"/>
        <w:adjustRightInd w:val="0"/>
        <w:ind w:firstLine="567"/>
        <w:jc w:val="both"/>
      </w:pPr>
      <w:r w:rsidRPr="00D31293">
        <w:t>6.3.8.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6.3.9. Ежемесячно вносить плату за жилищные и коммунальные услуги не позднее 10 (десятого) числа месяца, следующего за расчетным.</w:t>
      </w:r>
    </w:p>
    <w:p w:rsidR="00DD6D1D" w:rsidRPr="00D31293" w:rsidRDefault="00DD6D1D" w:rsidP="00DD6D1D">
      <w:pPr>
        <w:pStyle w:val="23"/>
        <w:widowControl w:val="0"/>
        <w:autoSpaceDE w:val="0"/>
        <w:autoSpaceDN w:val="0"/>
        <w:adjustRightInd w:val="0"/>
        <w:ind w:firstLine="567"/>
        <w:rPr>
          <w:sz w:val="24"/>
          <w:szCs w:val="24"/>
        </w:rPr>
      </w:pPr>
      <w:r w:rsidRPr="00D31293">
        <w:rPr>
          <w:sz w:val="24"/>
          <w:szCs w:val="24"/>
        </w:rPr>
        <w:t>6.3.10. Нести расходы на содержание общего имущества многоквартирного дома, а также оплачивать услуги отопления жилых помещений с момента возникновения права пользования.</w:t>
      </w:r>
    </w:p>
    <w:p w:rsidR="00DD6D1D" w:rsidRPr="00D31293" w:rsidRDefault="00DD6D1D" w:rsidP="00DD6D1D">
      <w:pPr>
        <w:widowControl w:val="0"/>
        <w:autoSpaceDE w:val="0"/>
        <w:autoSpaceDN w:val="0"/>
        <w:adjustRightInd w:val="0"/>
        <w:ind w:firstLine="567"/>
        <w:jc w:val="both"/>
      </w:pPr>
      <w:r w:rsidRPr="00D31293">
        <w:t>6.3.11. Принять меры по установке индивидуальных приборов учета количества (объемов) потребляемых коммунальных услуг (при отсутствии).</w:t>
      </w:r>
    </w:p>
    <w:p w:rsidR="00DD6D1D" w:rsidRPr="00D31293" w:rsidRDefault="00DD6D1D" w:rsidP="00DD6D1D">
      <w:pPr>
        <w:widowControl w:val="0"/>
        <w:autoSpaceDE w:val="0"/>
        <w:autoSpaceDN w:val="0"/>
        <w:adjustRightInd w:val="0"/>
        <w:ind w:firstLine="567"/>
        <w:jc w:val="both"/>
      </w:pPr>
      <w:r w:rsidRPr="00D31293">
        <w:t xml:space="preserve">6.3.12. При сдаче помещения по договору найма, аренды производить оплату за жилищные и коммунальные услуги самостоятельно, либо обязать производить оплату нанимателя, арендатора. </w:t>
      </w:r>
    </w:p>
    <w:p w:rsidR="00DD6D1D" w:rsidRPr="00D31293" w:rsidRDefault="00DD6D1D" w:rsidP="00DD6D1D">
      <w:pPr>
        <w:widowControl w:val="0"/>
        <w:autoSpaceDE w:val="0"/>
        <w:autoSpaceDN w:val="0"/>
        <w:adjustRightInd w:val="0"/>
        <w:ind w:firstLine="567"/>
        <w:jc w:val="both"/>
      </w:pPr>
      <w:r w:rsidRPr="00D31293">
        <w:t>6.4. Собственники помещений (лица, принявшие помещения) не вправе:</w:t>
      </w:r>
    </w:p>
    <w:p w:rsidR="00DD6D1D" w:rsidRPr="00D31293" w:rsidRDefault="00DD6D1D" w:rsidP="00DD6D1D">
      <w:pPr>
        <w:pStyle w:val="23"/>
        <w:widowControl w:val="0"/>
        <w:autoSpaceDE w:val="0"/>
        <w:autoSpaceDN w:val="0"/>
        <w:adjustRightInd w:val="0"/>
        <w:ind w:firstLine="567"/>
        <w:rPr>
          <w:sz w:val="24"/>
          <w:szCs w:val="24"/>
        </w:rPr>
      </w:pPr>
      <w:r w:rsidRPr="00D31293">
        <w:rPr>
          <w:sz w:val="24"/>
          <w:szCs w:val="24"/>
        </w:rPr>
        <w:t>6.4.1.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w:t>
      </w:r>
    </w:p>
    <w:p w:rsidR="00DD6D1D" w:rsidRPr="00D31293" w:rsidRDefault="00DD6D1D" w:rsidP="00DD6D1D">
      <w:pPr>
        <w:pStyle w:val="23"/>
        <w:widowControl w:val="0"/>
        <w:autoSpaceDE w:val="0"/>
        <w:autoSpaceDN w:val="0"/>
        <w:adjustRightInd w:val="0"/>
        <w:ind w:firstLine="567"/>
        <w:rPr>
          <w:sz w:val="24"/>
          <w:szCs w:val="24"/>
        </w:rPr>
      </w:pPr>
      <w:r w:rsidRPr="00D31293">
        <w:rPr>
          <w:sz w:val="24"/>
          <w:szCs w:val="24"/>
        </w:rPr>
        <w:t>6.4.2. Производить отбор теплоносителя из системы отопления для нужд горячего водоснабжения без разрешения управляющей организации.</w:t>
      </w:r>
    </w:p>
    <w:p w:rsidR="00DD6D1D" w:rsidRPr="00D31293" w:rsidRDefault="00DD6D1D" w:rsidP="00DD6D1D">
      <w:pPr>
        <w:widowControl w:val="0"/>
        <w:tabs>
          <w:tab w:val="left" w:pos="1276"/>
        </w:tabs>
        <w:autoSpaceDE w:val="0"/>
        <w:autoSpaceDN w:val="0"/>
        <w:adjustRightInd w:val="0"/>
        <w:ind w:firstLine="567"/>
        <w:jc w:val="both"/>
      </w:pPr>
      <w:r w:rsidRPr="00D31293">
        <w:t>6.4.3. Самовольно присоединяться к внутридомовым инженерным системам или присоединяться к внутридомовым инженерным системам в обход приборов учета, вносить изменения во внутридомовые системы без внесения в установленном порядке изменений в техническую документацию многоквартирного дома и в технический паспорт.</w:t>
      </w:r>
    </w:p>
    <w:p w:rsidR="00DD6D1D" w:rsidRPr="00D31293" w:rsidRDefault="00DD6D1D" w:rsidP="00DD6D1D">
      <w:pPr>
        <w:widowControl w:val="0"/>
        <w:autoSpaceDE w:val="0"/>
        <w:autoSpaceDN w:val="0"/>
        <w:adjustRightInd w:val="0"/>
        <w:ind w:firstLine="567"/>
        <w:jc w:val="both"/>
      </w:pPr>
      <w:r w:rsidRPr="00D31293">
        <w:t>6.4.4. Нарушать пломбы на приборах учета, демонтировать приборы учета и осуществлять действия, направленные на искажение их показаний или повреждение.</w:t>
      </w:r>
    </w:p>
    <w:p w:rsidR="00DD6D1D" w:rsidRPr="00D31293" w:rsidRDefault="00DD6D1D" w:rsidP="00DD6D1D">
      <w:pPr>
        <w:widowControl w:val="0"/>
        <w:autoSpaceDE w:val="0"/>
        <w:autoSpaceDN w:val="0"/>
        <w:adjustRightInd w:val="0"/>
        <w:ind w:firstLine="567"/>
        <w:jc w:val="both"/>
      </w:pPr>
      <w:r w:rsidRPr="00D31293">
        <w:t>6.4.5. Осуществлять переоборудование внутренних инженерных сетей без согласования с Управляющей организацией.</w:t>
      </w:r>
    </w:p>
    <w:p w:rsidR="00DD6D1D" w:rsidRPr="00D31293" w:rsidRDefault="00DD6D1D" w:rsidP="00DD6D1D">
      <w:pPr>
        <w:widowControl w:val="0"/>
        <w:autoSpaceDE w:val="0"/>
        <w:autoSpaceDN w:val="0"/>
        <w:adjustRightInd w:val="0"/>
        <w:ind w:firstLine="567"/>
        <w:jc w:val="both"/>
      </w:pPr>
      <w:r w:rsidRPr="00D31293">
        <w:t>6.4.6. Производить наличные расчеты за любые виды услуг с исполнительным персоналом Управляющей организации, за исключением пунктов и касс приема платежей.</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 xml:space="preserve">6.5. </w:t>
      </w:r>
      <w:r w:rsidRPr="00D31293">
        <w:rPr>
          <w:rFonts w:ascii="Times New Roman" w:hAnsi="Times New Roman"/>
          <w:bCs/>
          <w:color w:val="auto"/>
          <w:sz w:val="24"/>
          <w:szCs w:val="24"/>
        </w:rPr>
        <w:t>Собственник (лицо, принявшее помещения) имеет право:</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6.5.1. Получать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аварий и неисправностей в сроки, установленные нормативно-правовыми документами и настоящим Договором.</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6.5.2. Требовать снижения платы за жилищные и коммунальные услуги в случае их некачественного, неполного или несвоевременного предоставления в порядке, установленном законодательством Российской Федерации.</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6.5.3. Получать от Управляющей организации акты о не предоставлении или предоставлении коммунальных услуг ненадлежащего качества в установленном порядке.</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6.5.4. Требовать возмещения ущерба, нанесенного по вине Управляющей организации.</w:t>
      </w:r>
    </w:p>
    <w:p w:rsidR="00DD6D1D" w:rsidRPr="00D31293" w:rsidRDefault="00DD6D1D" w:rsidP="00DD6D1D">
      <w:pPr>
        <w:widowControl w:val="0"/>
        <w:shd w:val="clear" w:color="auto" w:fill="FFFFFF"/>
        <w:tabs>
          <w:tab w:val="left" w:pos="1003"/>
        </w:tabs>
        <w:autoSpaceDE w:val="0"/>
        <w:autoSpaceDN w:val="0"/>
        <w:adjustRightInd w:val="0"/>
        <w:ind w:firstLine="567"/>
        <w:jc w:val="both"/>
        <w:rPr>
          <w:spacing w:val="-12"/>
        </w:rPr>
      </w:pPr>
      <w:r w:rsidRPr="00D31293">
        <w:t xml:space="preserve">6.5.5. </w:t>
      </w:r>
      <w:r w:rsidRPr="00D31293">
        <w:rPr>
          <w:spacing w:val="-2"/>
        </w:rPr>
        <w:t xml:space="preserve">При обнаружении недостатков выполненной работы или оказанной </w:t>
      </w:r>
      <w:r w:rsidRPr="00D31293">
        <w:rPr>
          <w:spacing w:val="-4"/>
        </w:rPr>
        <w:t>слуги по содержанию и ремонту общего имущества вправе по своему выбору п</w:t>
      </w:r>
      <w:r w:rsidRPr="00D31293">
        <w:rPr>
          <w:spacing w:val="-6"/>
        </w:rPr>
        <w:t>отребовать:</w:t>
      </w:r>
    </w:p>
    <w:p w:rsidR="00DD6D1D" w:rsidRPr="00D31293" w:rsidRDefault="00DD6D1D" w:rsidP="00DD6D1D">
      <w:pPr>
        <w:shd w:val="clear" w:color="auto" w:fill="FFFFFF"/>
        <w:ind w:firstLine="567"/>
        <w:jc w:val="both"/>
        <w:rPr>
          <w:spacing w:val="1"/>
        </w:rPr>
      </w:pPr>
      <w:r w:rsidRPr="00D31293">
        <w:rPr>
          <w:spacing w:val="1"/>
        </w:rPr>
        <w:t>- составления акта по факту недостатка;</w:t>
      </w:r>
    </w:p>
    <w:p w:rsidR="00DD6D1D" w:rsidRPr="00D31293" w:rsidRDefault="00DD6D1D" w:rsidP="00DD6D1D">
      <w:pPr>
        <w:shd w:val="clear" w:color="auto" w:fill="FFFFFF"/>
        <w:ind w:firstLine="567"/>
        <w:jc w:val="both"/>
      </w:pPr>
      <w:r w:rsidRPr="00D31293">
        <w:rPr>
          <w:spacing w:val="1"/>
        </w:rPr>
        <w:t xml:space="preserve">- безвозмездного устранения недостатков выполненной работы </w:t>
      </w:r>
      <w:r w:rsidRPr="00D31293">
        <w:rPr>
          <w:spacing w:val="-5"/>
        </w:rPr>
        <w:t>оказанной услуги;</w:t>
      </w:r>
    </w:p>
    <w:p w:rsidR="00DD6D1D" w:rsidRPr="00D31293" w:rsidRDefault="00DD6D1D" w:rsidP="00DD6D1D">
      <w:pPr>
        <w:shd w:val="clear" w:color="auto" w:fill="FFFFFF"/>
        <w:ind w:firstLine="567"/>
        <w:jc w:val="both"/>
      </w:pPr>
      <w:r w:rsidRPr="00D31293">
        <w:rPr>
          <w:spacing w:val="-3"/>
        </w:rPr>
        <w:t xml:space="preserve">- соответствующего уменьшения цены выполненной работы </w:t>
      </w:r>
      <w:r w:rsidRPr="00D31293">
        <w:rPr>
          <w:spacing w:val="-5"/>
        </w:rPr>
        <w:t>оказанной услуги;</w:t>
      </w:r>
    </w:p>
    <w:p w:rsidR="00DD6D1D" w:rsidRPr="00D31293" w:rsidRDefault="00DD6D1D" w:rsidP="00DD6D1D">
      <w:pPr>
        <w:shd w:val="clear" w:color="auto" w:fill="FFFFFF"/>
        <w:ind w:firstLine="567"/>
        <w:jc w:val="both"/>
      </w:pPr>
      <w:r w:rsidRPr="00D31293">
        <w:rPr>
          <w:spacing w:val="-4"/>
        </w:rPr>
        <w:t>- безвозмездного повторного выполнения работы;</w:t>
      </w:r>
    </w:p>
    <w:p w:rsidR="00DD6D1D" w:rsidRPr="00D31293" w:rsidRDefault="00DD6D1D" w:rsidP="00DD6D1D">
      <w:pPr>
        <w:shd w:val="clear" w:color="auto" w:fill="FFFFFF"/>
        <w:ind w:firstLine="567"/>
        <w:jc w:val="both"/>
      </w:pPr>
      <w:r w:rsidRPr="00D31293">
        <w:rPr>
          <w:spacing w:val="-3"/>
        </w:rPr>
        <w:t xml:space="preserve">- возмещения понесенных им расходов по устранению недостатков выполненной работы или оказанной услуги своими силами или третьими </w:t>
      </w:r>
      <w:r w:rsidRPr="00D31293">
        <w:rPr>
          <w:spacing w:val="-7"/>
        </w:rPr>
        <w:t>лицами.</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lastRenderedPageBreak/>
        <w:t>6.5.6. Участвовать в планировании работ по содержанию и ремонту общего имущества в многоквартирном доме, в принятии решений при изменении планов работ.</w:t>
      </w:r>
    </w:p>
    <w:p w:rsidR="00DD6D1D" w:rsidRPr="00D31293" w:rsidRDefault="00DD6D1D" w:rsidP="00DD6D1D">
      <w:pPr>
        <w:pStyle w:val="article"/>
        <w:spacing w:after="0"/>
        <w:ind w:left="0" w:firstLine="567"/>
        <w:jc w:val="both"/>
        <w:rPr>
          <w:rFonts w:ascii="Times New Roman" w:hAnsi="Times New Roman"/>
          <w:color w:val="auto"/>
          <w:sz w:val="24"/>
          <w:szCs w:val="24"/>
        </w:rPr>
      </w:pPr>
      <w:r w:rsidRPr="00D31293">
        <w:rPr>
          <w:rFonts w:ascii="Times New Roman" w:hAnsi="Times New Roman"/>
          <w:color w:val="auto"/>
          <w:sz w:val="24"/>
          <w:szCs w:val="24"/>
        </w:rPr>
        <w:t>6.5.7. Выбрать лиц, которым Управляющая организация, будет представлять письменный отчет о выполнении своих обязанностей по настоящему Договору.</w:t>
      </w:r>
    </w:p>
    <w:p w:rsidR="00DD6D1D" w:rsidRPr="00D31293" w:rsidRDefault="00DD6D1D" w:rsidP="00DD6D1D">
      <w:pPr>
        <w:pStyle w:val="article"/>
        <w:spacing w:after="0"/>
        <w:ind w:left="0" w:firstLine="567"/>
        <w:jc w:val="both"/>
        <w:rPr>
          <w:rFonts w:ascii="Times New Roman" w:hAnsi="Times New Roman"/>
          <w:color w:val="auto"/>
          <w:sz w:val="24"/>
          <w:szCs w:val="24"/>
        </w:rPr>
      </w:pPr>
    </w:p>
    <w:p w:rsidR="00DD6D1D" w:rsidRPr="00D31293" w:rsidRDefault="00DD6D1D" w:rsidP="00DD6D1D">
      <w:pPr>
        <w:jc w:val="center"/>
        <w:rPr>
          <w:b/>
        </w:rPr>
      </w:pPr>
      <w:r w:rsidRPr="00D31293">
        <w:rPr>
          <w:b/>
        </w:rPr>
        <w:t>7. Порядок определения, начисления, внесения и изменения платы за жилое помещение и коммунальные и иные услуги</w:t>
      </w:r>
    </w:p>
    <w:p w:rsidR="00DD6D1D" w:rsidRPr="00D31293" w:rsidRDefault="00DD6D1D" w:rsidP="00DD6D1D">
      <w:pPr>
        <w:pStyle w:val="30"/>
        <w:rPr>
          <w:sz w:val="24"/>
        </w:rPr>
      </w:pP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7.1. Размер платы за содержание и ремонт жилья, а также коммунальные услуги, устанавливается в следующем порядке:</w:t>
      </w:r>
    </w:p>
    <w:p w:rsidR="00DD6D1D" w:rsidRPr="00D31293" w:rsidRDefault="00DD6D1D" w:rsidP="00DD6D1D">
      <w:pPr>
        <w:widowControl w:val="0"/>
        <w:autoSpaceDE w:val="0"/>
        <w:autoSpaceDN w:val="0"/>
        <w:adjustRightInd w:val="0"/>
        <w:ind w:firstLine="540"/>
        <w:jc w:val="both"/>
      </w:pPr>
      <w:r w:rsidRPr="00D31293">
        <w:rPr>
          <w:spacing w:val="6"/>
        </w:rPr>
        <w:t xml:space="preserve">7.1.1. </w:t>
      </w:r>
      <w:r w:rsidRPr="00D31293">
        <w:t xml:space="preserve">Плата за содержание и ремонт жилого помещения, в том числе, плата за услуги и работы по управлению многоквартирным домом, содержанию, текущему ремонту общего имущества в многоквартирном доме, </w:t>
      </w:r>
      <w:r w:rsidRPr="00D31293">
        <w:rPr>
          <w:spacing w:val="6"/>
        </w:rPr>
        <w:t xml:space="preserve">определяется </w:t>
      </w:r>
      <w:r w:rsidRPr="00D31293">
        <w:t xml:space="preserve">для каждого Собственника (лица, принявшего помещения) </w:t>
      </w:r>
      <w:r w:rsidRPr="00D31293">
        <w:rPr>
          <w:spacing w:val="6"/>
        </w:rPr>
        <w:t xml:space="preserve">исходя из общей </w:t>
      </w:r>
      <w:r w:rsidRPr="00D31293">
        <w:t xml:space="preserve">стоимости работ и услуг по содержанию и ремонту общего имущества в многоквартирном доме соразмерно площади </w:t>
      </w:r>
      <w:r w:rsidRPr="00D31293">
        <w:rPr>
          <w:spacing w:val="3"/>
        </w:rPr>
        <w:t>принадлежащего (переданного) ему помещения</w:t>
      </w:r>
      <w:r w:rsidRPr="00D31293">
        <w:rPr>
          <w:spacing w:val="-1"/>
        </w:rPr>
        <w:t>.</w:t>
      </w:r>
    </w:p>
    <w:p w:rsidR="00DD6D1D" w:rsidRPr="00D31293" w:rsidRDefault="00DD6D1D" w:rsidP="00DD6D1D">
      <w:pPr>
        <w:pStyle w:val="ConsPlusNormal"/>
        <w:widowControl/>
        <w:ind w:firstLine="539"/>
        <w:jc w:val="both"/>
        <w:rPr>
          <w:rFonts w:ascii="Times New Roman" w:hAnsi="Times New Roman" w:cs="Times New Roman"/>
          <w:spacing w:val="-1"/>
          <w:sz w:val="24"/>
          <w:szCs w:val="24"/>
        </w:rPr>
      </w:pPr>
      <w:r w:rsidRPr="00D31293">
        <w:rPr>
          <w:rFonts w:ascii="Times New Roman" w:hAnsi="Times New Roman" w:cs="Times New Roman"/>
          <w:spacing w:val="-1"/>
          <w:sz w:val="24"/>
          <w:szCs w:val="24"/>
        </w:rPr>
        <w:t xml:space="preserve">7.1.2. </w:t>
      </w:r>
      <w:r w:rsidRPr="00D31293">
        <w:rPr>
          <w:rFonts w:ascii="Times New Roman" w:hAnsi="Times New Roman" w:cs="Times New Roman"/>
          <w:spacing w:val="1"/>
          <w:sz w:val="24"/>
          <w:szCs w:val="24"/>
        </w:rPr>
        <w:t xml:space="preserve">Общий годовой размер платы по каждому жилому (нежилому) помещению </w:t>
      </w:r>
      <w:r w:rsidRPr="00D31293">
        <w:rPr>
          <w:rFonts w:ascii="Times New Roman" w:hAnsi="Times New Roman" w:cs="Times New Roman"/>
          <w:spacing w:val="2"/>
          <w:sz w:val="24"/>
          <w:szCs w:val="24"/>
        </w:rPr>
        <w:t xml:space="preserve">устанавливается из расчета платы за содержание и ремонт помещений, определяемой в порядке, установленном настоящим договором, соразмерно площади отдельного </w:t>
      </w:r>
      <w:r w:rsidRPr="00D31293">
        <w:rPr>
          <w:rFonts w:ascii="Times New Roman" w:hAnsi="Times New Roman" w:cs="Times New Roman"/>
          <w:spacing w:val="-1"/>
          <w:sz w:val="24"/>
          <w:szCs w:val="24"/>
        </w:rPr>
        <w:t>жилого (нежилого) помещения.</w:t>
      </w:r>
    </w:p>
    <w:p w:rsidR="00DD6D1D" w:rsidRPr="00D31293" w:rsidRDefault="00DD6D1D" w:rsidP="00DD6D1D">
      <w:pPr>
        <w:pStyle w:val="ConsPlusNormal"/>
        <w:widowControl/>
        <w:ind w:firstLine="539"/>
        <w:jc w:val="both"/>
        <w:rPr>
          <w:rFonts w:ascii="Times New Roman" w:hAnsi="Times New Roman" w:cs="Times New Roman"/>
          <w:spacing w:val="-1"/>
          <w:sz w:val="24"/>
          <w:szCs w:val="24"/>
        </w:rPr>
      </w:pPr>
      <w:r w:rsidRPr="00D31293">
        <w:rPr>
          <w:rFonts w:ascii="Times New Roman" w:hAnsi="Times New Roman" w:cs="Times New Roman"/>
          <w:spacing w:val="-1"/>
          <w:sz w:val="24"/>
          <w:szCs w:val="24"/>
        </w:rPr>
        <w:t>7.1.3. Еж</w:t>
      </w:r>
      <w:r w:rsidRPr="00D31293">
        <w:rPr>
          <w:rFonts w:ascii="Times New Roman" w:hAnsi="Times New Roman" w:cs="Times New Roman"/>
          <w:spacing w:val="6"/>
          <w:sz w:val="24"/>
          <w:szCs w:val="24"/>
        </w:rPr>
        <w:t xml:space="preserve">емесячный размер платы по каждому </w:t>
      </w:r>
      <w:r w:rsidRPr="00D31293">
        <w:rPr>
          <w:rFonts w:ascii="Times New Roman" w:hAnsi="Times New Roman" w:cs="Times New Roman"/>
          <w:spacing w:val="8"/>
          <w:sz w:val="24"/>
          <w:szCs w:val="24"/>
        </w:rPr>
        <w:t xml:space="preserve">помещению определяется в течение срока действия договора в соответствии с порядком внесения платы за </w:t>
      </w:r>
      <w:r w:rsidRPr="00D31293">
        <w:rPr>
          <w:rFonts w:ascii="Times New Roman" w:hAnsi="Times New Roman" w:cs="Times New Roman"/>
          <w:spacing w:val="6"/>
          <w:sz w:val="24"/>
          <w:szCs w:val="24"/>
        </w:rPr>
        <w:t>содержание и ремонт  помещения</w:t>
      </w:r>
      <w:r w:rsidRPr="00D31293">
        <w:rPr>
          <w:rFonts w:ascii="Times New Roman" w:hAnsi="Times New Roman" w:cs="Times New Roman"/>
          <w:spacing w:val="-1"/>
          <w:sz w:val="24"/>
          <w:szCs w:val="24"/>
        </w:rPr>
        <w:t xml:space="preserve"> и рассчитывается произведением площади занимаемого жилого (нежилого) помещения на размер платы за содержание и ремонт 1 кв.м. общей площади жилого (нежилого) помещения.</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pacing w:val="-3"/>
          <w:sz w:val="24"/>
          <w:szCs w:val="24"/>
        </w:rPr>
        <w:t>7.1.4</w:t>
      </w:r>
      <w:r w:rsidRPr="00D31293">
        <w:rPr>
          <w:rFonts w:ascii="Times New Roman" w:hAnsi="Times New Roman" w:cs="Times New Roman"/>
          <w:sz w:val="24"/>
          <w:szCs w:val="24"/>
        </w:rPr>
        <w:t xml:space="preserve">. В случае оказания услуг и выполнения работ по содержанию и ремонту общего имущества в многоквартирном доме, указанных в приложении 2 к настоящему Договору или </w:t>
      </w:r>
      <w:r w:rsidRPr="00D31293">
        <w:rPr>
          <w:rFonts w:ascii="Times New Roman" w:hAnsi="Times New Roman" w:cs="Times New Roman"/>
          <w:spacing w:val="-1"/>
          <w:sz w:val="24"/>
          <w:szCs w:val="24"/>
        </w:rPr>
        <w:t>в соглашениях об изменении условий договора</w:t>
      </w:r>
      <w:r w:rsidRPr="00D31293">
        <w:rPr>
          <w:rFonts w:ascii="Times New Roman" w:hAnsi="Times New Roman" w:cs="Times New Roman"/>
          <w:sz w:val="24"/>
          <w:szCs w:val="24"/>
        </w:rPr>
        <w:t xml:space="preserve">,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 </w:t>
      </w:r>
    </w:p>
    <w:p w:rsidR="00DD6D1D" w:rsidRPr="00D31293" w:rsidRDefault="00DD6D1D" w:rsidP="00DD6D1D">
      <w:pPr>
        <w:pStyle w:val="ConsPlusNormal"/>
        <w:widowControl/>
        <w:jc w:val="both"/>
        <w:rPr>
          <w:rFonts w:ascii="Times New Roman" w:hAnsi="Times New Roman" w:cs="Times New Roman"/>
          <w:sz w:val="24"/>
          <w:szCs w:val="24"/>
        </w:rPr>
      </w:pPr>
      <w:r w:rsidRPr="00D31293">
        <w:rPr>
          <w:rFonts w:ascii="Times New Roman" w:hAnsi="Times New Roman" w:cs="Times New Roman"/>
          <w:sz w:val="24"/>
          <w:szCs w:val="24"/>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rsidR="00DD6D1D" w:rsidRPr="00D31293" w:rsidRDefault="00DD6D1D" w:rsidP="00DD6D1D">
      <w:pPr>
        <w:pStyle w:val="ConsPlusNormal"/>
        <w:widowControl/>
        <w:jc w:val="both"/>
        <w:rPr>
          <w:rFonts w:ascii="Times New Roman" w:hAnsi="Times New Roman" w:cs="Times New Roman"/>
          <w:spacing w:val="-3"/>
          <w:sz w:val="24"/>
          <w:szCs w:val="24"/>
        </w:rPr>
      </w:pPr>
      <w:r w:rsidRPr="00D31293">
        <w:rPr>
          <w:rFonts w:ascii="Times New Roman" w:hAnsi="Times New Roman" w:cs="Times New Roman"/>
          <w:sz w:val="24"/>
          <w:szCs w:val="24"/>
        </w:rPr>
        <w:t xml:space="preserve">7.1.5. </w:t>
      </w:r>
      <w:r w:rsidRPr="00D31293">
        <w:rPr>
          <w:rFonts w:ascii="Times New Roman" w:hAnsi="Times New Roman" w:cs="Times New Roman"/>
          <w:spacing w:val="-3"/>
          <w:sz w:val="24"/>
          <w:szCs w:val="24"/>
        </w:rPr>
        <w:t xml:space="preserve">Собственник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pacing w:val="-3"/>
          <w:sz w:val="24"/>
          <w:szCs w:val="24"/>
        </w:rPr>
        <w:t>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DD6D1D" w:rsidRPr="00D31293" w:rsidRDefault="00DD6D1D" w:rsidP="00DD6D1D">
      <w:pPr>
        <w:pStyle w:val="ConsPlusNormal"/>
        <w:widowControl/>
        <w:jc w:val="both"/>
        <w:rPr>
          <w:rFonts w:ascii="Times New Roman" w:hAnsi="Times New Roman" w:cs="Times New Roman"/>
          <w:spacing w:val="-3"/>
          <w:sz w:val="24"/>
          <w:szCs w:val="24"/>
        </w:rPr>
      </w:pPr>
      <w:r w:rsidRPr="00D31293">
        <w:rPr>
          <w:rFonts w:ascii="Times New Roman" w:hAnsi="Times New Roman" w:cs="Times New Roman"/>
          <w:sz w:val="24"/>
          <w:szCs w:val="24"/>
        </w:rPr>
        <w:t xml:space="preserve">7.1.6. Собственник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 принявшее</w:t>
      </w:r>
      <w:r w:rsidRPr="00D31293">
        <w:rPr>
          <w:rFonts w:ascii="Times New Roman" w:hAnsi="Times New Roman" w:cs="Times New Roman"/>
          <w:sz w:val="24"/>
          <w:szCs w:val="24"/>
        </w:rPr>
        <w:t xml:space="preserve"> </w:t>
      </w:r>
      <w:r w:rsidRPr="00D31293">
        <w:rPr>
          <w:rFonts w:ascii="Times New Roman" w:hAnsi="Times New Roman"/>
          <w:sz w:val="24"/>
          <w:szCs w:val="24"/>
        </w:rPr>
        <w:t xml:space="preserve">помещения) </w:t>
      </w:r>
      <w:r w:rsidRPr="00D31293">
        <w:rPr>
          <w:rFonts w:ascii="Times New Roman" w:hAnsi="Times New Roman" w:cs="Times New Roman"/>
          <w:sz w:val="24"/>
          <w:szCs w:val="24"/>
        </w:rPr>
        <w:t>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настоящего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D6D1D" w:rsidRPr="00D31293" w:rsidRDefault="00DD6D1D" w:rsidP="00DD6D1D">
      <w:pPr>
        <w:shd w:val="clear" w:color="auto" w:fill="FFFFFF"/>
        <w:spacing w:line="278" w:lineRule="exact"/>
        <w:ind w:left="24" w:right="10" w:firstLine="696"/>
        <w:jc w:val="both"/>
      </w:pPr>
      <w:r w:rsidRPr="00D31293">
        <w:rPr>
          <w:spacing w:val="-1"/>
        </w:rPr>
        <w:t xml:space="preserve">7.1.7. Плата за коммунальные услуги включает в себя плату за холодное и горячее </w:t>
      </w:r>
      <w:r w:rsidRPr="00D31293">
        <w:t>водоснабжение, водоотведение, отопление, электроснабжение.</w:t>
      </w:r>
    </w:p>
    <w:p w:rsidR="00DD6D1D" w:rsidRPr="00D31293" w:rsidRDefault="00DD6D1D" w:rsidP="00DD6D1D">
      <w:pPr>
        <w:shd w:val="clear" w:color="auto" w:fill="FFFFFF"/>
        <w:spacing w:line="269" w:lineRule="exact"/>
        <w:ind w:left="29" w:firstLine="710"/>
        <w:jc w:val="both"/>
      </w:pPr>
      <w:r w:rsidRPr="00D31293">
        <w:rPr>
          <w:spacing w:val="1"/>
        </w:rPr>
        <w:t xml:space="preserve">7.1.8. Размер платы за коммунальные услуги </w:t>
      </w:r>
      <w:r w:rsidRPr="00D31293">
        <w:t xml:space="preserve">определяется в соответствии с Правилами предоставления коммунальных услуг гражданам, утвержденными Правительством Российской Федерации и </w:t>
      </w:r>
      <w:r w:rsidRPr="00D31293">
        <w:rPr>
          <w:spacing w:val="-1"/>
        </w:rPr>
        <w:t>указывается сторонами в приложении 2 или в соглашениях об изменении условий договора</w:t>
      </w:r>
      <w:r w:rsidRPr="00D31293">
        <w:t>.</w:t>
      </w:r>
    </w:p>
    <w:p w:rsidR="00DD6D1D" w:rsidRPr="00D31293" w:rsidRDefault="00DD6D1D" w:rsidP="00DD6D1D">
      <w:pPr>
        <w:shd w:val="clear" w:color="auto" w:fill="FFFFFF"/>
        <w:spacing w:line="269" w:lineRule="exact"/>
        <w:ind w:left="29" w:firstLine="710"/>
        <w:jc w:val="both"/>
      </w:pPr>
      <w:r w:rsidRPr="00D31293">
        <w:lastRenderedPageBreak/>
        <w:t>7.1.9. Изменение размера платы за отдельные виды коммунальных услуг при их предоставлении ненадлежащего качества и (или) с перерывами, превышающими установленную продолжительность производиться в порядке, установленном Правилами, утвержденными Правительством Российской Федерации.</w:t>
      </w:r>
    </w:p>
    <w:p w:rsidR="00DD6D1D" w:rsidRPr="00D31293" w:rsidRDefault="00DD6D1D" w:rsidP="00DD6D1D">
      <w:pPr>
        <w:shd w:val="clear" w:color="auto" w:fill="FFFFFF"/>
        <w:spacing w:line="269" w:lineRule="exact"/>
        <w:ind w:left="29" w:firstLine="710"/>
        <w:jc w:val="both"/>
      </w:pPr>
      <w:r w:rsidRPr="00D31293">
        <w:t>7.1.10. Плата за содержание и ремонт жилья, а также коммунальные услуги вносится ежемесячно до десятого числа месяца, следующего за истекшим месяцем.</w:t>
      </w:r>
    </w:p>
    <w:p w:rsidR="00DD6D1D" w:rsidRPr="00D31293" w:rsidRDefault="00DD6D1D" w:rsidP="00DD6D1D">
      <w:pPr>
        <w:shd w:val="clear" w:color="auto" w:fill="FFFFFF"/>
        <w:spacing w:line="269" w:lineRule="exact"/>
        <w:ind w:left="29" w:firstLine="710"/>
        <w:jc w:val="both"/>
      </w:pPr>
      <w:r w:rsidRPr="00D31293">
        <w:t>7.1.11. Плата за содержание и ремонт жилья, а также коммунальные услуги, вносится на основании платежных документов, предоставляемых Управляющей организацией и оформленных в порядке, установленном законодательством Российской Федерации.</w:t>
      </w:r>
    </w:p>
    <w:p w:rsidR="00DD6D1D" w:rsidRPr="00D31293" w:rsidRDefault="00DD6D1D" w:rsidP="00DD6D1D">
      <w:pPr>
        <w:shd w:val="clear" w:color="auto" w:fill="FFFFFF"/>
        <w:spacing w:line="269" w:lineRule="exact"/>
        <w:ind w:left="29" w:firstLine="710"/>
        <w:jc w:val="both"/>
      </w:pPr>
      <w:r w:rsidRPr="00D31293">
        <w:t>7.1.12. Сумма начисленных пеней указывается в отдельном платежном документе.</w:t>
      </w:r>
    </w:p>
    <w:p w:rsidR="00DD6D1D" w:rsidRPr="00D31293" w:rsidRDefault="00DD6D1D" w:rsidP="00DD6D1D">
      <w:pPr>
        <w:shd w:val="clear" w:color="auto" w:fill="FFFFFF"/>
        <w:spacing w:line="269" w:lineRule="exact"/>
        <w:ind w:left="29" w:firstLine="710"/>
        <w:jc w:val="both"/>
      </w:pPr>
      <w:r w:rsidRPr="00D31293">
        <w:t>7.1.13. Собственники (лица, принявшие помещения) или уполномоченные ими лица вносят плату за жилищно-коммунальные услуги в соответствии с банковскими реквизитами.</w:t>
      </w:r>
    </w:p>
    <w:p w:rsidR="00DD6D1D" w:rsidRPr="00D31293" w:rsidRDefault="00DD6D1D" w:rsidP="00DD6D1D">
      <w:pPr>
        <w:shd w:val="clear" w:color="auto" w:fill="FFFFFF"/>
        <w:spacing w:line="269" w:lineRule="exact"/>
        <w:ind w:left="29" w:firstLine="710"/>
        <w:jc w:val="both"/>
        <w:rPr>
          <w:strike/>
        </w:rPr>
      </w:pPr>
      <w:r w:rsidRPr="00D31293">
        <w:t>7.1.14. Неиспользование помещений Собственниками (лицом, принявшим помещения) не является основанием невнесения платы за жилищно-коммунальные услуги.</w:t>
      </w:r>
    </w:p>
    <w:p w:rsidR="00DD6D1D" w:rsidRPr="00D31293" w:rsidRDefault="00DD6D1D" w:rsidP="00DD6D1D">
      <w:pPr>
        <w:shd w:val="clear" w:color="auto" w:fill="FFFFFF"/>
        <w:spacing w:line="269" w:lineRule="exact"/>
        <w:ind w:left="29" w:firstLine="710"/>
        <w:jc w:val="both"/>
      </w:pPr>
      <w:r w:rsidRPr="00D31293">
        <w:t>7.1.15.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rsidR="00DD6D1D" w:rsidRPr="00D31293" w:rsidRDefault="00DD6D1D" w:rsidP="00DD6D1D">
      <w:pPr>
        <w:shd w:val="clear" w:color="auto" w:fill="FFFFFF"/>
        <w:spacing w:line="269" w:lineRule="exact"/>
        <w:ind w:left="29" w:firstLine="710"/>
        <w:jc w:val="both"/>
      </w:pPr>
      <w:r w:rsidRPr="00D31293">
        <w:t>7.1.16. Очередность погашения требований по денежным обязательствам Собственника (лица, принявшего помещения) перед Управляющей организацией определяется в соответствии с действующим законодательством.</w:t>
      </w:r>
    </w:p>
    <w:p w:rsidR="00DD6D1D" w:rsidRPr="00D31293" w:rsidRDefault="00DD6D1D" w:rsidP="00DD6D1D">
      <w:pPr>
        <w:shd w:val="clear" w:color="auto" w:fill="FFFFFF"/>
        <w:spacing w:line="269" w:lineRule="exact"/>
        <w:ind w:left="29" w:firstLine="710"/>
        <w:jc w:val="both"/>
      </w:pPr>
      <w:r w:rsidRPr="00D31293">
        <w:t>7.1.17.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DD6D1D" w:rsidRPr="00D31293" w:rsidRDefault="00DD6D1D" w:rsidP="00DD6D1D">
      <w:pPr>
        <w:shd w:val="clear" w:color="auto" w:fill="FFFFFF"/>
        <w:spacing w:line="269" w:lineRule="exact"/>
        <w:ind w:left="29" w:firstLine="710"/>
        <w:jc w:val="both"/>
      </w:pPr>
      <w:r w:rsidRPr="00D31293">
        <w:t>7.1.18. Услуги Управляющей организации, не предусмотренные настоящим Договором, выполняются за отдельную плату по взаимному соглашению Сторон.</w:t>
      </w:r>
    </w:p>
    <w:p w:rsidR="00DD6D1D" w:rsidRPr="00D31293" w:rsidRDefault="00DD6D1D" w:rsidP="00DD6D1D">
      <w:pPr>
        <w:widowControl w:val="0"/>
        <w:autoSpaceDE w:val="0"/>
        <w:autoSpaceDN w:val="0"/>
        <w:adjustRightInd w:val="0"/>
        <w:ind w:firstLine="567"/>
        <w:jc w:val="both"/>
      </w:pPr>
    </w:p>
    <w:p w:rsidR="00DD6D1D" w:rsidRPr="00D31293" w:rsidRDefault="00DD6D1D" w:rsidP="00DD6D1D">
      <w:pPr>
        <w:pStyle w:val="ConsPlusNormal"/>
        <w:widowControl/>
        <w:ind w:firstLine="0"/>
        <w:jc w:val="center"/>
        <w:rPr>
          <w:rFonts w:ascii="Times New Roman" w:hAnsi="Times New Roman" w:cs="Times New Roman"/>
          <w:b/>
          <w:sz w:val="24"/>
          <w:szCs w:val="24"/>
        </w:rPr>
      </w:pPr>
      <w:r w:rsidRPr="00D31293">
        <w:rPr>
          <w:rFonts w:ascii="Times New Roman" w:hAnsi="Times New Roman" w:cs="Times New Roman"/>
          <w:b/>
          <w:sz w:val="24"/>
          <w:szCs w:val="24"/>
        </w:rPr>
        <w:t>8. Осуществление контроля за выполнением сторонами обязательств по Договору</w:t>
      </w:r>
    </w:p>
    <w:p w:rsidR="00DD6D1D" w:rsidRPr="00D31293" w:rsidRDefault="00DD6D1D" w:rsidP="00DD6D1D">
      <w:pPr>
        <w:pStyle w:val="ConsPlusNormal"/>
        <w:widowControl/>
        <w:ind w:firstLine="0"/>
        <w:jc w:val="center"/>
        <w:rPr>
          <w:rFonts w:ascii="Times New Roman" w:hAnsi="Times New Roman" w:cs="Times New Roman"/>
          <w:b/>
          <w:sz w:val="24"/>
          <w:szCs w:val="24"/>
        </w:rPr>
      </w:pPr>
      <w:r w:rsidRPr="00D31293">
        <w:rPr>
          <w:rFonts w:ascii="Times New Roman" w:hAnsi="Times New Roman" w:cs="Times New Roman"/>
          <w:b/>
          <w:sz w:val="24"/>
          <w:szCs w:val="24"/>
        </w:rPr>
        <w:t xml:space="preserve">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8.1. Контроль исполнения Управляющей организаций настоящего Договора осуществляется Собственником помещений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ицом, принявшим</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 xml:space="preserve"> и доверенными им лицами или уполномоченными представителями Собственника(ов) в соответствии с их полномочиями, а также уполномоченными органами.</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8.1.1. Контроль осуществляется путем:</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получения от ответственных лиц Управляющей организации не позднее 5 рабочих дней с даты письменного обращения информации о перечнях, объемах, качестве и периодичности оказанных услуг и (или) выполненных работ;</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 получения от руководителя Управляющей организации отчёта о выполнении обязательств по настоящему договору за прошедший год </w:t>
      </w:r>
      <w:r w:rsidRPr="00B83811">
        <w:rPr>
          <w:rFonts w:ascii="Times New Roman" w:hAnsi="Times New Roman" w:cs="Times New Roman"/>
          <w:sz w:val="24"/>
          <w:szCs w:val="24"/>
        </w:rPr>
        <w:t>не позднее 31 марта года, следующего</w:t>
      </w:r>
      <w:r w:rsidRPr="00D31293">
        <w:rPr>
          <w:rFonts w:ascii="Times New Roman" w:hAnsi="Times New Roman" w:cs="Times New Roman"/>
          <w:sz w:val="24"/>
          <w:szCs w:val="24"/>
        </w:rPr>
        <w:t xml:space="preserve"> за отчётным, по форме согласно Приложению 3;</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проверки объемов, качества и периодичности оказания услуг и выполнения работ;</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участия в приемке всех видов работ, в том числе по подготовке дома к сезонной эксплуатации;</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составления актов о нарушении условий Договора.</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8.2. Контроль исполнения Собственником </w:t>
      </w:r>
      <w:r w:rsidRPr="00D31293">
        <w:rPr>
          <w:rFonts w:ascii="Times New Roman" w:hAnsi="Times New Roman"/>
          <w:sz w:val="24"/>
          <w:szCs w:val="24"/>
        </w:rPr>
        <w:t>(</w:t>
      </w:r>
      <w:r w:rsidRPr="00D31293">
        <w:rPr>
          <w:rFonts w:ascii="Times New Roman" w:hAnsi="Times New Roman" w:cs="Times New Roman"/>
          <w:sz w:val="24"/>
          <w:szCs w:val="24"/>
        </w:rPr>
        <w:t>л</w:t>
      </w:r>
      <w:r w:rsidRPr="00D31293">
        <w:rPr>
          <w:rFonts w:ascii="Times New Roman" w:hAnsi="Times New Roman"/>
          <w:sz w:val="24"/>
          <w:szCs w:val="24"/>
        </w:rPr>
        <w:t xml:space="preserve">ицом, принявшим помещения) </w:t>
      </w:r>
      <w:r w:rsidRPr="00D31293">
        <w:rPr>
          <w:rFonts w:ascii="Times New Roman" w:hAnsi="Times New Roman" w:cs="Times New Roman"/>
          <w:sz w:val="24"/>
          <w:szCs w:val="24"/>
        </w:rPr>
        <w:t xml:space="preserve">своих обязательств  по настоящему договору осуществляется уполномоченным представителем Управляющей организации, а также иными, уполномоченными на то должностными лицами государственных и муниципальных органов.  </w:t>
      </w:r>
    </w:p>
    <w:p w:rsidR="00DD6D1D" w:rsidRPr="00D31293" w:rsidRDefault="00DD6D1D" w:rsidP="00DD6D1D">
      <w:pPr>
        <w:pStyle w:val="ConsPlusNormal"/>
        <w:widowControl/>
        <w:ind w:firstLine="540"/>
        <w:jc w:val="both"/>
        <w:rPr>
          <w:rFonts w:ascii="Times New Roman" w:hAnsi="Times New Roman" w:cs="Times New Roman"/>
          <w:sz w:val="24"/>
          <w:szCs w:val="24"/>
        </w:rPr>
      </w:pPr>
      <w:r w:rsidRPr="00D31293">
        <w:rPr>
          <w:rFonts w:ascii="Times New Roman" w:hAnsi="Times New Roman" w:cs="Times New Roman"/>
          <w:sz w:val="24"/>
          <w:szCs w:val="24"/>
        </w:rPr>
        <w:t xml:space="preserve">8.3. Акт о нарушении условий Договора должен содержать: дату, время и место его составления; дату, время и характер нарушения, его причины и последствия (факты причинения вреда жизни, здоровью и имуществу Собственника (нанимателя), Управляющей организации, </w:t>
      </w:r>
      <w:r w:rsidRPr="00D31293">
        <w:rPr>
          <w:rFonts w:ascii="Times New Roman" w:hAnsi="Times New Roman" w:cs="Times New Roman"/>
          <w:sz w:val="24"/>
          <w:szCs w:val="24"/>
        </w:rPr>
        <w:lastRenderedPageBreak/>
        <w:t>иным лицам; описание, фотографии, видеозапись (при наличии возможности) повреждений имущества; все разногласия, особые мнения и возражения, возникшие при составлении акта; подписи членов комиссии и Собственника/л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помещения/нанимателя</w:t>
      </w:r>
      <w:r w:rsidRPr="00D31293">
        <w:rPr>
          <w:rFonts w:ascii="Times New Roman" w:hAnsi="Times New Roman" w:cs="Times New Roman"/>
          <w:sz w:val="24"/>
          <w:szCs w:val="24"/>
        </w:rPr>
        <w:t xml:space="preserve"> (членов семьи Собственника/л</w:t>
      </w:r>
      <w:r w:rsidRPr="00D31293">
        <w:rPr>
          <w:rFonts w:ascii="Times New Roman" w:hAnsi="Times New Roman"/>
          <w:sz w:val="24"/>
          <w:szCs w:val="24"/>
        </w:rPr>
        <w:t>ица, принявшего</w:t>
      </w:r>
      <w:r w:rsidRPr="00D31293">
        <w:rPr>
          <w:rFonts w:ascii="Times New Roman" w:hAnsi="Times New Roman" w:cs="Times New Roman"/>
          <w:sz w:val="24"/>
          <w:szCs w:val="24"/>
        </w:rPr>
        <w:t xml:space="preserve"> </w:t>
      </w:r>
      <w:r w:rsidRPr="00D31293">
        <w:rPr>
          <w:rFonts w:ascii="Times New Roman" w:hAnsi="Times New Roman"/>
          <w:sz w:val="24"/>
          <w:szCs w:val="24"/>
        </w:rPr>
        <w:t>помещения/</w:t>
      </w:r>
      <w:r w:rsidRPr="00D31293">
        <w:rPr>
          <w:rFonts w:ascii="Times New Roman" w:hAnsi="Times New Roman" w:cs="Times New Roman"/>
          <w:sz w:val="24"/>
          <w:szCs w:val="24"/>
        </w:rPr>
        <w:t>нанимателя).</w:t>
      </w:r>
    </w:p>
    <w:p w:rsidR="00DD6D1D" w:rsidRPr="00D31293" w:rsidRDefault="00DD6D1D" w:rsidP="00DD6D1D">
      <w:pPr>
        <w:jc w:val="center"/>
        <w:rPr>
          <w:b/>
        </w:rPr>
      </w:pPr>
    </w:p>
    <w:p w:rsidR="00DD6D1D" w:rsidRPr="00D31293" w:rsidRDefault="00DD6D1D" w:rsidP="00DD6D1D">
      <w:pPr>
        <w:jc w:val="center"/>
        <w:rPr>
          <w:b/>
        </w:rPr>
      </w:pPr>
      <w:r w:rsidRPr="00D31293">
        <w:rPr>
          <w:b/>
        </w:rPr>
        <w:t>9. Ответственность Сторон</w:t>
      </w:r>
    </w:p>
    <w:p w:rsidR="00DD6D1D" w:rsidRPr="00D31293" w:rsidRDefault="00DD6D1D" w:rsidP="00DD6D1D">
      <w:pPr>
        <w:pStyle w:val="30"/>
        <w:ind w:firstLine="567"/>
        <w:rPr>
          <w:sz w:val="24"/>
        </w:rPr>
      </w:pPr>
    </w:p>
    <w:p w:rsidR="00DD6D1D" w:rsidRPr="00D31293" w:rsidRDefault="00DD6D1D" w:rsidP="00DD6D1D">
      <w:pPr>
        <w:pStyle w:val="article"/>
        <w:spacing w:after="0"/>
        <w:ind w:left="0" w:firstLine="708"/>
        <w:jc w:val="both"/>
        <w:rPr>
          <w:rFonts w:ascii="Times New Roman" w:hAnsi="Times New Roman"/>
          <w:color w:val="auto"/>
          <w:sz w:val="24"/>
          <w:szCs w:val="24"/>
        </w:rPr>
      </w:pPr>
      <w:r w:rsidRPr="00D31293">
        <w:rPr>
          <w:rFonts w:ascii="Times New Roman" w:hAnsi="Times New Roman"/>
          <w:color w:val="auto"/>
          <w:sz w:val="24"/>
          <w:szCs w:val="24"/>
        </w:rPr>
        <w:t>9.1.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rsidR="00DD6D1D" w:rsidRPr="00D31293" w:rsidRDefault="00DD6D1D" w:rsidP="00DD6D1D">
      <w:pPr>
        <w:pStyle w:val="ConsPlusNormal"/>
        <w:widowControl/>
        <w:ind w:firstLine="709"/>
        <w:jc w:val="both"/>
        <w:rPr>
          <w:rFonts w:ascii="Times New Roman" w:hAnsi="Times New Roman" w:cs="Times New Roman"/>
          <w:sz w:val="24"/>
        </w:rPr>
      </w:pPr>
      <w:r w:rsidRPr="00D31293">
        <w:rPr>
          <w:rFonts w:ascii="Times New Roman" w:hAnsi="Times New Roman" w:cs="Times New Roman"/>
          <w:sz w:val="24"/>
        </w:rPr>
        <w:t>9.2. Управляющая организация несет ответственность за ущерб, причиненный имуществу Собственника (лица, принявшего помещения, нанимателя) в многоквартирном доме, возникший в результате ее действий или бездействия, в порядке, установленном законодательством.</w:t>
      </w:r>
    </w:p>
    <w:p w:rsidR="00DD6D1D" w:rsidRPr="00D31293" w:rsidRDefault="00DD6D1D" w:rsidP="00DD6D1D">
      <w:pPr>
        <w:ind w:firstLine="708"/>
        <w:jc w:val="both"/>
      </w:pPr>
      <w:r w:rsidRPr="00D31293">
        <w:t>9.3. Собственник (лицо, принявшее помещения)  несет ответственность в виде возмещения убытков, причиненных Управляющей организации невыполнением или ненадлежащим выполнением своих обязательств по настоящему Договору.</w:t>
      </w:r>
    </w:p>
    <w:p w:rsidR="00DD6D1D" w:rsidRPr="00D31293" w:rsidRDefault="00DD6D1D" w:rsidP="00DD6D1D">
      <w:pPr>
        <w:ind w:firstLine="708"/>
        <w:jc w:val="both"/>
      </w:pPr>
      <w:r w:rsidRPr="00D31293">
        <w:t>9.4. При этом:</w:t>
      </w:r>
    </w:p>
    <w:p w:rsidR="00DD6D1D" w:rsidRPr="00D31293" w:rsidRDefault="00DD6D1D" w:rsidP="00DD6D1D">
      <w:pPr>
        <w:ind w:firstLine="708"/>
        <w:jc w:val="both"/>
      </w:pPr>
      <w:r w:rsidRPr="00D31293">
        <w:t>9.4.1. Собственник (лицо, принявшее помещения)   несет ответственность в соответствии с действующим законодательством, при несоблюдении своих обязательств, предусмотренных настоящим Договором.</w:t>
      </w:r>
    </w:p>
    <w:p w:rsidR="00DD6D1D" w:rsidRPr="00D31293" w:rsidRDefault="00DD6D1D" w:rsidP="00DD6D1D">
      <w:pPr>
        <w:widowControl w:val="0"/>
        <w:autoSpaceDE w:val="0"/>
        <w:autoSpaceDN w:val="0"/>
        <w:adjustRightInd w:val="0"/>
        <w:ind w:firstLine="708"/>
        <w:jc w:val="both"/>
        <w:rPr>
          <w:szCs w:val="22"/>
        </w:rPr>
      </w:pPr>
      <w:r w:rsidRPr="00D31293">
        <w:rPr>
          <w:szCs w:val="22"/>
        </w:rPr>
        <w:t xml:space="preserve">9.4.2. В случае неисполнения Собственником </w:t>
      </w:r>
      <w:r w:rsidRPr="00D31293">
        <w:t xml:space="preserve">(лицом, принявшим помещения) </w:t>
      </w:r>
      <w:r w:rsidRPr="00D31293">
        <w:rPr>
          <w:szCs w:val="22"/>
        </w:rPr>
        <w:t>обязанностей по проведению текущего и капитального ремонта принадлежащих ему на правах собственности жилых помещений, что повлекло за собой возникновение аварийной ситуации в доме, Собственник несет ответственность за ущерб, наступивший вследствие подобных действий.</w:t>
      </w:r>
    </w:p>
    <w:p w:rsidR="00DD6D1D" w:rsidRPr="00D31293" w:rsidRDefault="00DD6D1D" w:rsidP="00DD6D1D">
      <w:pPr>
        <w:widowControl w:val="0"/>
        <w:autoSpaceDE w:val="0"/>
        <w:autoSpaceDN w:val="0"/>
        <w:adjustRightInd w:val="0"/>
        <w:ind w:firstLine="708"/>
        <w:jc w:val="both"/>
        <w:rPr>
          <w:szCs w:val="22"/>
        </w:rPr>
      </w:pPr>
      <w:r w:rsidRPr="00D31293">
        <w:rPr>
          <w:szCs w:val="22"/>
        </w:rPr>
        <w:t xml:space="preserve">9.4.3. Собственники </w:t>
      </w:r>
      <w:r w:rsidRPr="00D31293">
        <w:t>(лица, принявшие помещения)</w:t>
      </w:r>
      <w:r w:rsidRPr="00D31293">
        <w:rPr>
          <w:szCs w:val="22"/>
        </w:rPr>
        <w:t>, не обеспечившие допуск в помещения должностных лиц Управляющей организации и (или) специалистов организаций, имеющих право проведения работ на системах электро-, тепло-, водоснабжения, водоотведения,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в соответствии с действующим законодательством.</w:t>
      </w:r>
    </w:p>
    <w:p w:rsidR="00DD6D1D" w:rsidRPr="00D31293" w:rsidRDefault="00DD6D1D" w:rsidP="00DD6D1D">
      <w:pPr>
        <w:pStyle w:val="ConsPlusNormal"/>
        <w:widowControl/>
        <w:ind w:firstLine="709"/>
        <w:jc w:val="both"/>
        <w:rPr>
          <w:rFonts w:ascii="Times New Roman" w:hAnsi="Times New Roman" w:cs="Times New Roman"/>
          <w:sz w:val="24"/>
          <w:szCs w:val="24"/>
        </w:rPr>
      </w:pPr>
    </w:p>
    <w:p w:rsidR="00DD6D1D" w:rsidRPr="00D31293" w:rsidRDefault="00DD6D1D" w:rsidP="00DD6D1D">
      <w:pPr>
        <w:jc w:val="center"/>
        <w:rPr>
          <w:b/>
        </w:rPr>
      </w:pPr>
      <w:r w:rsidRPr="00D31293">
        <w:rPr>
          <w:b/>
        </w:rPr>
        <w:t>10. Срок действия Договора</w:t>
      </w:r>
    </w:p>
    <w:p w:rsidR="00DD6D1D" w:rsidRPr="00D31293" w:rsidRDefault="00DD6D1D" w:rsidP="00DD6D1D"/>
    <w:p w:rsidR="00DD6D1D" w:rsidRPr="00D31293" w:rsidRDefault="00DD6D1D" w:rsidP="00DD6D1D">
      <w:pPr>
        <w:ind w:firstLine="708"/>
        <w:jc w:val="both"/>
      </w:pPr>
      <w:r w:rsidRPr="00D31293">
        <w:t>10.1. Договор вступает в силу с момента его подписания Сторонами (с даты, следующей за датой подписи акта приёмки-передачи управления).</w:t>
      </w:r>
    </w:p>
    <w:p w:rsidR="00DD6D1D" w:rsidRPr="00D31293" w:rsidRDefault="00DD6D1D" w:rsidP="00DD6D1D">
      <w:pPr>
        <w:ind w:firstLine="708"/>
        <w:jc w:val="both"/>
      </w:pPr>
      <w:r w:rsidRPr="00D31293">
        <w:t xml:space="preserve">10.2. Настоящий Договор заключен на </w:t>
      </w:r>
      <w:r w:rsidR="00C51EF2">
        <w:t>три</w:t>
      </w:r>
      <w:r w:rsidRPr="00D31293">
        <w:t xml:space="preserve"> год</w:t>
      </w:r>
      <w:r w:rsidR="00C51EF2">
        <w:t>а</w:t>
      </w:r>
      <w:r w:rsidRPr="00D31293">
        <w:t xml:space="preserve">. </w:t>
      </w:r>
    </w:p>
    <w:p w:rsidR="00DD6D1D" w:rsidRPr="00D31293" w:rsidRDefault="00DD6D1D" w:rsidP="00DD6D1D">
      <w:pPr>
        <w:ind w:firstLine="708"/>
        <w:jc w:val="both"/>
      </w:pPr>
      <w:r w:rsidRPr="00D31293">
        <w:t>10.3. В случае если собственники помещений до окончания срока действия настоящего договора не выберут способ управления многоквартирным домом или если принятое решение о выборе способа управления этим домом не будет реализовано, то в соответствии со статьёй 161 Жилищного кодекса Российской Федерации  органом местного самоуправления будет проведён открытый конкурс по отбору управляющей организации в порядке, установленном Правительством Российской Федерации на следующий период.</w:t>
      </w:r>
    </w:p>
    <w:p w:rsidR="00DD6D1D" w:rsidRPr="00D31293" w:rsidRDefault="00DD6D1D" w:rsidP="00DD6D1D">
      <w:pPr>
        <w:pStyle w:val="30"/>
        <w:ind w:firstLine="567"/>
        <w:rPr>
          <w:sz w:val="24"/>
        </w:rPr>
      </w:pPr>
    </w:p>
    <w:p w:rsidR="00DD6D1D" w:rsidRPr="00D31293" w:rsidRDefault="00DD6D1D" w:rsidP="00DD6D1D">
      <w:pPr>
        <w:jc w:val="center"/>
        <w:rPr>
          <w:b/>
        </w:rPr>
      </w:pPr>
      <w:r w:rsidRPr="00D31293">
        <w:rPr>
          <w:b/>
        </w:rPr>
        <w:t>11. Порядок изменения и расторжения Договора и урегулирования споров</w:t>
      </w:r>
    </w:p>
    <w:p w:rsidR="00DD6D1D" w:rsidRPr="00D31293" w:rsidRDefault="00DD6D1D" w:rsidP="00DD6D1D">
      <w:pPr>
        <w:pStyle w:val="30"/>
        <w:ind w:firstLine="567"/>
        <w:rPr>
          <w:sz w:val="24"/>
        </w:rPr>
      </w:pP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w:t>
      </w:r>
      <w:r w:rsidRPr="00D31293">
        <w:rPr>
          <w:rFonts w:ascii="Times New Roman" w:hAnsi="Times New Roman" w:cs="Times New Roman"/>
          <w:b/>
          <w:sz w:val="24"/>
          <w:szCs w:val="24"/>
        </w:rPr>
        <w:t xml:space="preserve"> </w:t>
      </w:r>
      <w:r w:rsidRPr="00D31293">
        <w:rPr>
          <w:rFonts w:ascii="Times New Roman" w:hAnsi="Times New Roman" w:cs="Times New Roman"/>
          <w:sz w:val="24"/>
          <w:szCs w:val="24"/>
        </w:rPr>
        <w:t>Изменение и расторжение настоящего Договора осуществляется, в соответствии с действующим законодательством.</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11.1.1 Настоящий Договор может быть изменён:</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 на основании решения общего собрания собственников помещений в многоквартирном доме.</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 в случае принятия нормативного, правового акта, устанавливающего обязательные для Собственника или Управляющей организации иные правила, чем те, которые закреплены в Договоре, если это нарушает законные права или интересы Сторон.</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11.1.2. Настоящий договор может быть расторгнут:</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lastRenderedPageBreak/>
        <w:t>В одностороннем порядке:</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а) по инициативе Собственника в случае:</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 принятия общим собранием собственников помещений в многоквартирном доме решения о выборе иного способа управления; иной управляющей организации; в связи с ненадлежащим исполнением Управляющей организацией своих обязательств по настоящему Договору, о чем Управляющая организация должна быть предупреждена не позже, чем за 60 дней до прекращения настоящего Договора путем предоставления ей копии протокола решения общего собрания;</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б) по инициативе Управляющей организации в случае, если Управляющая организация не имеет возможности обеспечить исполнения своих обязательств по настоящему Договору, о чем Собственник помещения (лицо, принявшее помещения)</w:t>
      </w:r>
      <w:r w:rsidRPr="00D31293">
        <w:t xml:space="preserve"> </w:t>
      </w:r>
      <w:r w:rsidRPr="00D31293">
        <w:rPr>
          <w:rFonts w:ascii="Times New Roman" w:hAnsi="Times New Roman" w:cs="Times New Roman"/>
          <w:sz w:val="24"/>
          <w:szCs w:val="24"/>
        </w:rPr>
        <w:t>должен быть предупрежден не позже чем за 60 дней до даты прекращения настоящего Договора.</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11.1.3. По соглашению сторон.</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11.1.4. В судебном порядке.</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11.1.5. По обстоятельствам непреодолимой силы.</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(лица, принявшего помещения) должна уведомить органы местного самоуправления для принятия ими соответствующих решений не позднее, чем за 90 дней до предполагаемой даты расторжения.</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11.3. Расторжение Договора не является для Собственника (лица, принявшего помещения)</w:t>
      </w:r>
      <w:r w:rsidRPr="00D31293">
        <w:t xml:space="preserve"> </w:t>
      </w:r>
      <w:r w:rsidRPr="00D31293">
        <w:rPr>
          <w:rFonts w:ascii="Times New Roman" w:hAnsi="Times New Roman" w:cs="Times New Roman"/>
          <w:sz w:val="24"/>
          <w:szCs w:val="24"/>
        </w:rPr>
        <w:t>основанием для прекращения обязательств по оплате выполненных Управляющей организацией работ связанных с управлением многоквартирным домом.</w:t>
      </w:r>
    </w:p>
    <w:p w:rsidR="00DD6D1D" w:rsidRPr="00D31293" w:rsidRDefault="00DD6D1D" w:rsidP="00DD6D1D">
      <w:pPr>
        <w:pStyle w:val="ConsPlusNormal"/>
        <w:widowControl/>
        <w:ind w:firstLine="709"/>
        <w:jc w:val="both"/>
        <w:rPr>
          <w:rFonts w:ascii="Times New Roman" w:hAnsi="Times New Roman" w:cs="Times New Roman"/>
          <w:sz w:val="24"/>
          <w:szCs w:val="24"/>
        </w:rPr>
      </w:pPr>
      <w:r w:rsidRPr="00D31293">
        <w:rPr>
          <w:rFonts w:ascii="Times New Roman" w:hAnsi="Times New Roman" w:cs="Times New Roman"/>
          <w:sz w:val="24"/>
          <w:szCs w:val="24"/>
        </w:rPr>
        <w:t>11.4. В случае переплаты Собственником (лицом, принявшим помещения)</w:t>
      </w:r>
      <w:r w:rsidRPr="00D31293">
        <w:t xml:space="preserve"> </w:t>
      </w:r>
      <w:r w:rsidRPr="00D31293">
        <w:rPr>
          <w:rFonts w:ascii="Times New Roman" w:hAnsi="Times New Roman" w:cs="Times New Roman"/>
          <w:sz w:val="24"/>
          <w:szCs w:val="24"/>
        </w:rPr>
        <w:t xml:space="preserve"> средств за работы (услуги) по настоящему Договору на момент его расторжения, Управляющая организация обязана уведомить Собственника о сумме переплаты и перечислить излишне полученных ею средства на указанный Собственником (лицом, принявшим помещения)</w:t>
      </w:r>
      <w:r w:rsidRPr="00D31293">
        <w:t xml:space="preserve"> </w:t>
      </w:r>
      <w:r w:rsidRPr="00D31293">
        <w:rPr>
          <w:rFonts w:ascii="Times New Roman" w:hAnsi="Times New Roman" w:cs="Times New Roman"/>
          <w:sz w:val="24"/>
          <w:szCs w:val="24"/>
        </w:rPr>
        <w:t xml:space="preserve"> счет. </w:t>
      </w:r>
    </w:p>
    <w:p w:rsidR="00DD6D1D" w:rsidRPr="00D31293" w:rsidRDefault="00DD6D1D" w:rsidP="00DD6D1D">
      <w:pPr>
        <w:ind w:firstLine="708"/>
        <w:jc w:val="both"/>
      </w:pPr>
      <w:r w:rsidRPr="00D31293">
        <w:t xml:space="preserve">11.5. В случае, если споры и разногласия сторон не смогут быть решены путем переговоров, они подлежат разрешению в соответствии с действующим законодательством </w:t>
      </w:r>
    </w:p>
    <w:p w:rsidR="00DD6D1D" w:rsidRPr="00D31293" w:rsidRDefault="00DD6D1D" w:rsidP="00DD6D1D">
      <w:pPr>
        <w:jc w:val="center"/>
        <w:rPr>
          <w:b/>
        </w:rPr>
      </w:pPr>
    </w:p>
    <w:p w:rsidR="00DD6D1D" w:rsidRPr="00D31293" w:rsidRDefault="00DD6D1D" w:rsidP="00DD6D1D">
      <w:pPr>
        <w:jc w:val="center"/>
        <w:rPr>
          <w:b/>
        </w:rPr>
      </w:pPr>
      <w:r w:rsidRPr="00D31293">
        <w:rPr>
          <w:b/>
        </w:rPr>
        <w:t>12. Заключительные положения</w:t>
      </w:r>
    </w:p>
    <w:p w:rsidR="00DD6D1D" w:rsidRPr="00D31293" w:rsidRDefault="00DD6D1D" w:rsidP="00DD6D1D">
      <w:pPr>
        <w:pStyle w:val="30"/>
        <w:ind w:firstLine="709"/>
        <w:rPr>
          <w:sz w:val="24"/>
        </w:rPr>
      </w:pPr>
    </w:p>
    <w:p w:rsidR="00DD6D1D" w:rsidRPr="00D31293" w:rsidRDefault="00DD6D1D" w:rsidP="00DD6D1D">
      <w:pPr>
        <w:pStyle w:val="article"/>
        <w:spacing w:after="0"/>
        <w:ind w:left="0" w:firstLine="709"/>
        <w:jc w:val="both"/>
        <w:rPr>
          <w:rFonts w:ascii="Times New Roman" w:hAnsi="Times New Roman"/>
          <w:color w:val="auto"/>
          <w:spacing w:val="4"/>
          <w:sz w:val="24"/>
          <w:szCs w:val="24"/>
        </w:rPr>
      </w:pPr>
      <w:r w:rsidRPr="00D31293">
        <w:rPr>
          <w:rFonts w:ascii="Times New Roman" w:hAnsi="Times New Roman"/>
          <w:color w:val="auto"/>
          <w:sz w:val="24"/>
          <w:szCs w:val="24"/>
        </w:rPr>
        <w:t xml:space="preserve">12.1. </w:t>
      </w:r>
      <w:r w:rsidRPr="00D31293">
        <w:rPr>
          <w:rFonts w:ascii="Times New Roman" w:hAnsi="Times New Roman"/>
          <w:color w:val="auto"/>
          <w:spacing w:val="-2"/>
          <w:sz w:val="24"/>
          <w:szCs w:val="24"/>
        </w:rPr>
        <w:t xml:space="preserve">Любые приложения, изменения и дополнения к </w:t>
      </w:r>
      <w:r w:rsidRPr="00D31293">
        <w:rPr>
          <w:rFonts w:ascii="Times New Roman" w:hAnsi="Times New Roman"/>
          <w:color w:val="auto"/>
          <w:spacing w:val="2"/>
          <w:sz w:val="24"/>
          <w:szCs w:val="24"/>
        </w:rPr>
        <w:t xml:space="preserve">настоящему Договору оформляются в письменной форме, подписываются </w:t>
      </w:r>
      <w:r w:rsidRPr="00D31293">
        <w:rPr>
          <w:rFonts w:ascii="Times New Roman" w:hAnsi="Times New Roman"/>
          <w:color w:val="auto"/>
          <w:spacing w:val="-3"/>
          <w:sz w:val="24"/>
          <w:szCs w:val="24"/>
        </w:rPr>
        <w:t xml:space="preserve">Сторонами и являются его </w:t>
      </w:r>
      <w:r w:rsidRPr="00D31293">
        <w:rPr>
          <w:rFonts w:ascii="Times New Roman" w:hAnsi="Times New Roman"/>
          <w:color w:val="auto"/>
          <w:spacing w:val="4"/>
          <w:sz w:val="24"/>
          <w:szCs w:val="24"/>
        </w:rPr>
        <w:t>неотъемлемой частью.</w:t>
      </w:r>
    </w:p>
    <w:p w:rsidR="00DD6D1D" w:rsidRPr="00D31293" w:rsidRDefault="00DD6D1D" w:rsidP="00DD6D1D">
      <w:pPr>
        <w:pStyle w:val="article"/>
        <w:spacing w:after="0"/>
        <w:ind w:left="3" w:firstLine="706"/>
        <w:jc w:val="both"/>
        <w:rPr>
          <w:rFonts w:ascii="Times New Roman" w:hAnsi="Times New Roman"/>
          <w:color w:val="auto"/>
          <w:spacing w:val="4"/>
          <w:sz w:val="24"/>
          <w:szCs w:val="24"/>
        </w:rPr>
      </w:pPr>
      <w:r w:rsidRPr="00D31293">
        <w:rPr>
          <w:rFonts w:ascii="Times New Roman" w:hAnsi="Times New Roman"/>
          <w:color w:val="auto"/>
          <w:spacing w:val="4"/>
          <w:sz w:val="24"/>
          <w:szCs w:val="24"/>
        </w:rPr>
        <w:t xml:space="preserve">12.2. Уполномоченным представителем Управляющей организации для решения текущих вопросов и оперативного взаимодействия с Собственником является __________________________________________________________________, тел:__________. </w:t>
      </w:r>
    </w:p>
    <w:p w:rsidR="00DD6D1D" w:rsidRPr="00D31293" w:rsidRDefault="00DD6D1D" w:rsidP="00DD6D1D">
      <w:pPr>
        <w:pStyle w:val="article"/>
        <w:tabs>
          <w:tab w:val="left" w:pos="5611"/>
        </w:tabs>
        <w:spacing w:after="0"/>
        <w:ind w:left="2" w:firstLine="707"/>
        <w:jc w:val="both"/>
        <w:rPr>
          <w:rFonts w:ascii="Times New Roman" w:hAnsi="Times New Roman"/>
          <w:color w:val="auto"/>
          <w:sz w:val="24"/>
          <w:szCs w:val="24"/>
        </w:rPr>
      </w:pPr>
      <w:r w:rsidRPr="00D31293">
        <w:rPr>
          <w:rFonts w:ascii="Times New Roman" w:hAnsi="Times New Roman"/>
          <w:color w:val="auto"/>
          <w:spacing w:val="4"/>
          <w:sz w:val="24"/>
          <w:szCs w:val="24"/>
        </w:rPr>
        <w:t>12.3. Протоколы хранятся ________________год.</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12.4. Неотъемлемой частью Договора являются:</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 xml:space="preserve">- Приложение № 1. Состав и состояние общего имущества многоквартирного дома. </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 xml:space="preserve">- Приложение № 2. Перечень услуг и работ, выполняемый Управляющей организацией </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 xml:space="preserve">- Приложение № 3. Форма ежегодного отчета Управляющей организации о выполнении Договора. </w:t>
      </w:r>
    </w:p>
    <w:p w:rsidR="00DD6D1D" w:rsidRPr="00D31293" w:rsidRDefault="00DD6D1D" w:rsidP="00DD6D1D">
      <w:pPr>
        <w:pStyle w:val="article"/>
        <w:spacing w:after="0"/>
        <w:ind w:left="0" w:firstLine="709"/>
        <w:jc w:val="both"/>
        <w:rPr>
          <w:rFonts w:ascii="Times New Roman" w:hAnsi="Times New Roman"/>
          <w:color w:val="auto"/>
          <w:sz w:val="24"/>
          <w:szCs w:val="24"/>
        </w:rPr>
      </w:pPr>
      <w:r w:rsidRPr="00D31293">
        <w:rPr>
          <w:rFonts w:ascii="Times New Roman" w:hAnsi="Times New Roman"/>
          <w:color w:val="auto"/>
          <w:sz w:val="24"/>
          <w:szCs w:val="24"/>
        </w:rPr>
        <w:t>12.5. Настоящий договор составлен в двух равнозначных экземплярах, хранящихся у каждой Стороны.</w:t>
      </w:r>
    </w:p>
    <w:p w:rsidR="00DD6D1D" w:rsidRPr="00D31293" w:rsidRDefault="00DD6D1D" w:rsidP="00DD6D1D">
      <w:pPr>
        <w:jc w:val="center"/>
        <w:rPr>
          <w:b/>
        </w:rPr>
      </w:pPr>
    </w:p>
    <w:p w:rsidR="00DD6D1D" w:rsidRPr="00D31293" w:rsidRDefault="00DD6D1D" w:rsidP="00DD6D1D">
      <w:pPr>
        <w:jc w:val="center"/>
        <w:rPr>
          <w:b/>
        </w:rPr>
      </w:pPr>
      <w:r w:rsidRPr="00D31293">
        <w:rPr>
          <w:b/>
        </w:rPr>
        <w:t>13. Подписи Сторон</w:t>
      </w:r>
    </w:p>
    <w:p w:rsidR="00DD6D1D" w:rsidRPr="00D31293" w:rsidRDefault="00DD6D1D" w:rsidP="00DD6D1D">
      <w:pPr>
        <w:jc w:val="center"/>
        <w:rPr>
          <w:b/>
        </w:rPr>
      </w:pPr>
    </w:p>
    <w:p w:rsidR="00DD6D1D" w:rsidRPr="00D31293" w:rsidRDefault="00DD6D1D" w:rsidP="00DD6D1D">
      <w:pPr>
        <w:pStyle w:val="30"/>
        <w:ind w:firstLine="709"/>
        <w:rPr>
          <w:sz w:val="24"/>
        </w:rPr>
      </w:pPr>
    </w:p>
    <w:tbl>
      <w:tblPr>
        <w:tblW w:w="10140" w:type="dxa"/>
        <w:tblInd w:w="-176" w:type="dxa"/>
        <w:tblLook w:val="01E0"/>
      </w:tblPr>
      <w:tblGrid>
        <w:gridCol w:w="5495"/>
        <w:gridCol w:w="4645"/>
      </w:tblGrid>
      <w:tr w:rsidR="00DD6D1D" w:rsidRPr="00D31293" w:rsidTr="00DD6D1D">
        <w:tc>
          <w:tcPr>
            <w:tcW w:w="5495" w:type="dxa"/>
          </w:tcPr>
          <w:p w:rsidR="00DD6D1D" w:rsidRPr="00D31293" w:rsidRDefault="00DD6D1D" w:rsidP="00DD6D1D">
            <w:pPr>
              <w:rPr>
                <w:spacing w:val="-4"/>
                <w:sz w:val="22"/>
                <w:szCs w:val="22"/>
              </w:rPr>
            </w:pPr>
            <w:r w:rsidRPr="00D31293">
              <w:rPr>
                <w:sz w:val="22"/>
                <w:szCs w:val="22"/>
              </w:rPr>
              <w:t>Управляющая организация</w:t>
            </w:r>
          </w:p>
          <w:p w:rsidR="00DD6D1D" w:rsidRPr="00D31293" w:rsidRDefault="00DD6D1D" w:rsidP="00DD6D1D">
            <w:pPr>
              <w:rPr>
                <w:spacing w:val="-4"/>
                <w:sz w:val="22"/>
                <w:szCs w:val="22"/>
              </w:rPr>
            </w:pPr>
          </w:p>
          <w:p w:rsidR="00DD6D1D" w:rsidRPr="00D31293" w:rsidRDefault="00DD6D1D" w:rsidP="00DD6D1D">
            <w:pPr>
              <w:rPr>
                <w:spacing w:val="-4"/>
                <w:sz w:val="22"/>
                <w:szCs w:val="22"/>
              </w:rPr>
            </w:pPr>
          </w:p>
        </w:tc>
        <w:tc>
          <w:tcPr>
            <w:tcW w:w="4645" w:type="dxa"/>
          </w:tcPr>
          <w:p w:rsidR="00DD6D1D" w:rsidRPr="00D31293" w:rsidRDefault="00DD6D1D" w:rsidP="00DD6D1D">
            <w:pPr>
              <w:rPr>
                <w:spacing w:val="-4"/>
                <w:sz w:val="22"/>
                <w:szCs w:val="22"/>
              </w:rPr>
            </w:pPr>
            <w:r w:rsidRPr="00D31293">
              <w:rPr>
                <w:spacing w:val="-4"/>
                <w:sz w:val="22"/>
                <w:szCs w:val="22"/>
              </w:rPr>
              <w:t xml:space="preserve">Собственник </w:t>
            </w:r>
            <w:r w:rsidRPr="00D31293">
              <w:rPr>
                <w:sz w:val="22"/>
                <w:szCs w:val="22"/>
              </w:rPr>
              <w:t>(лицо, принявшее   помещения)</w:t>
            </w:r>
            <w:r w:rsidRPr="00D31293">
              <w:rPr>
                <w:spacing w:val="-4"/>
                <w:sz w:val="22"/>
                <w:szCs w:val="22"/>
              </w:rPr>
              <w:t>:</w:t>
            </w:r>
          </w:p>
          <w:p w:rsidR="00DD6D1D" w:rsidRPr="00D31293" w:rsidRDefault="00DD6D1D" w:rsidP="00DD6D1D">
            <w:pPr>
              <w:rPr>
                <w:spacing w:val="-4"/>
                <w:sz w:val="22"/>
                <w:szCs w:val="22"/>
              </w:rPr>
            </w:pPr>
          </w:p>
        </w:tc>
      </w:tr>
      <w:tr w:rsidR="00DD6D1D" w:rsidRPr="00D31293" w:rsidTr="00DD6D1D">
        <w:trPr>
          <w:gridAfter w:val="1"/>
          <w:wAfter w:w="4645" w:type="dxa"/>
          <w:trHeight w:val="64"/>
        </w:trPr>
        <w:tc>
          <w:tcPr>
            <w:tcW w:w="5495" w:type="dxa"/>
          </w:tcPr>
          <w:p w:rsidR="00DD6D1D" w:rsidRPr="00D31293" w:rsidRDefault="00DD6D1D" w:rsidP="00DD6D1D">
            <w:pPr>
              <w:rPr>
                <w:spacing w:val="-4"/>
                <w:sz w:val="22"/>
                <w:szCs w:val="22"/>
              </w:rPr>
            </w:pPr>
          </w:p>
        </w:tc>
      </w:tr>
    </w:tbl>
    <w:p w:rsidR="00DD6D1D" w:rsidRPr="00D31293" w:rsidRDefault="00DD6D1D" w:rsidP="00DD6D1D">
      <w:pPr>
        <w:pStyle w:val="5"/>
        <w:jc w:val="right"/>
        <w:rPr>
          <w:b w:val="0"/>
        </w:rPr>
      </w:pPr>
      <w:r w:rsidRPr="00D31293">
        <w:rPr>
          <w:b w:val="0"/>
        </w:rPr>
        <w:lastRenderedPageBreak/>
        <w:t xml:space="preserve">Приложение 1 к договору управления </w:t>
      </w:r>
    </w:p>
    <w:p w:rsidR="00DD6D1D" w:rsidRPr="00D31293" w:rsidRDefault="00DD6D1D" w:rsidP="00DD6D1D">
      <w:pPr>
        <w:pStyle w:val="5"/>
        <w:jc w:val="right"/>
        <w:rPr>
          <w:b w:val="0"/>
        </w:rPr>
      </w:pPr>
      <w:r w:rsidRPr="00D31293">
        <w:rPr>
          <w:b w:val="0"/>
        </w:rPr>
        <w:t>многоквартирным домом</w:t>
      </w:r>
    </w:p>
    <w:p w:rsidR="00DD6D1D" w:rsidRPr="00D31293" w:rsidRDefault="00DD6D1D" w:rsidP="00DD6D1D">
      <w:pPr>
        <w:pStyle w:val="5"/>
        <w:jc w:val="right"/>
        <w:rPr>
          <w:b w:val="0"/>
        </w:rPr>
      </w:pPr>
      <w:r w:rsidRPr="00D31293">
        <w:rPr>
          <w:b w:val="0"/>
        </w:rPr>
        <w:t>№ ______ от «___» ____________ 20</w:t>
      </w:r>
      <w:r w:rsidR="00C51EF2">
        <w:rPr>
          <w:b w:val="0"/>
        </w:rPr>
        <w:t>2</w:t>
      </w:r>
      <w:r w:rsidRPr="00D31293">
        <w:rPr>
          <w:b w:val="0"/>
        </w:rPr>
        <w:t>_ г.</w:t>
      </w:r>
    </w:p>
    <w:p w:rsidR="00DD6D1D" w:rsidRPr="00D31293" w:rsidRDefault="00DD6D1D" w:rsidP="00DD6D1D"/>
    <w:p w:rsidR="00DD6D1D" w:rsidRPr="00D31293" w:rsidRDefault="00DD6D1D" w:rsidP="00DD6D1D">
      <w:pPr>
        <w:shd w:val="clear" w:color="auto" w:fill="FFFFFF"/>
        <w:spacing w:line="523" w:lineRule="exact"/>
        <w:jc w:val="center"/>
        <w:rPr>
          <w:b/>
        </w:rPr>
      </w:pPr>
      <w:r w:rsidRPr="00D31293">
        <w:rPr>
          <w:b/>
        </w:rPr>
        <w:t>Состав и состояние общего имущества многоквартирного дома</w:t>
      </w:r>
    </w:p>
    <w:p w:rsidR="00DD6D1D" w:rsidRPr="00D31293" w:rsidRDefault="00DD6D1D" w:rsidP="00DD6D1D"/>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829"/>
        <w:gridCol w:w="3418"/>
      </w:tblGrid>
      <w:tr w:rsidR="00DD6D1D" w:rsidRPr="00D31293" w:rsidTr="00DD6D1D">
        <w:tc>
          <w:tcPr>
            <w:tcW w:w="675" w:type="dxa"/>
            <w:vAlign w:val="center"/>
          </w:tcPr>
          <w:p w:rsidR="00DD6D1D" w:rsidRPr="00D31293" w:rsidRDefault="00DD6D1D" w:rsidP="00DD6D1D">
            <w:pPr>
              <w:jc w:val="center"/>
              <w:rPr>
                <w:sz w:val="20"/>
                <w:szCs w:val="20"/>
              </w:rPr>
            </w:pPr>
            <w:r w:rsidRPr="00D31293">
              <w:rPr>
                <w:sz w:val="20"/>
                <w:szCs w:val="20"/>
              </w:rPr>
              <w:t>№ п/п</w:t>
            </w:r>
          </w:p>
        </w:tc>
        <w:tc>
          <w:tcPr>
            <w:tcW w:w="5829" w:type="dxa"/>
            <w:vAlign w:val="center"/>
          </w:tcPr>
          <w:p w:rsidR="00DD6D1D" w:rsidRPr="00D31293" w:rsidRDefault="00DD6D1D" w:rsidP="00DD6D1D">
            <w:pPr>
              <w:jc w:val="center"/>
              <w:rPr>
                <w:sz w:val="20"/>
                <w:szCs w:val="20"/>
              </w:rPr>
            </w:pPr>
            <w:r w:rsidRPr="00D31293">
              <w:rPr>
                <w:sz w:val="20"/>
                <w:szCs w:val="20"/>
              </w:rPr>
              <w:t>Наименование объекта</w:t>
            </w:r>
          </w:p>
        </w:tc>
        <w:tc>
          <w:tcPr>
            <w:tcW w:w="3418" w:type="dxa"/>
            <w:vAlign w:val="center"/>
          </w:tcPr>
          <w:p w:rsidR="00DD6D1D" w:rsidRPr="00D31293" w:rsidRDefault="00DD6D1D" w:rsidP="00DD6D1D">
            <w:pPr>
              <w:jc w:val="center"/>
              <w:rPr>
                <w:sz w:val="20"/>
                <w:szCs w:val="20"/>
              </w:rPr>
            </w:pPr>
            <w:r w:rsidRPr="00D31293">
              <w:rPr>
                <w:sz w:val="20"/>
                <w:szCs w:val="20"/>
              </w:rPr>
              <w:t>Описание и назначение</w:t>
            </w:r>
          </w:p>
          <w:p w:rsidR="00DD6D1D" w:rsidRPr="00D31293" w:rsidRDefault="00DD6D1D" w:rsidP="00DD6D1D">
            <w:pPr>
              <w:jc w:val="center"/>
              <w:rPr>
                <w:sz w:val="20"/>
                <w:szCs w:val="20"/>
              </w:rPr>
            </w:pPr>
            <w:r w:rsidRPr="00D31293">
              <w:rPr>
                <w:sz w:val="20"/>
                <w:szCs w:val="20"/>
              </w:rPr>
              <w:t xml:space="preserve"> объекта</w:t>
            </w:r>
          </w:p>
        </w:tc>
      </w:tr>
      <w:tr w:rsidR="00DD6D1D" w:rsidRPr="00D31293" w:rsidTr="00DD6D1D">
        <w:tc>
          <w:tcPr>
            <w:tcW w:w="675" w:type="dxa"/>
          </w:tcPr>
          <w:p w:rsidR="00DD6D1D" w:rsidRPr="00D31293" w:rsidRDefault="00DD6D1D" w:rsidP="00DD6D1D">
            <w:pPr>
              <w:rPr>
                <w:sz w:val="22"/>
                <w:szCs w:val="22"/>
              </w:rPr>
            </w:pPr>
            <w:r w:rsidRPr="00D31293">
              <w:rPr>
                <w:sz w:val="22"/>
                <w:szCs w:val="22"/>
              </w:rPr>
              <w:t>1.</w:t>
            </w:r>
          </w:p>
        </w:tc>
        <w:tc>
          <w:tcPr>
            <w:tcW w:w="5829" w:type="dxa"/>
          </w:tcPr>
          <w:p w:rsidR="00DD6D1D" w:rsidRPr="00D31293" w:rsidRDefault="00DD6D1D" w:rsidP="00DD6D1D">
            <w:pPr>
              <w:jc w:val="both"/>
              <w:rPr>
                <w:sz w:val="22"/>
                <w:szCs w:val="22"/>
              </w:rPr>
            </w:pPr>
            <w:r w:rsidRPr="00D31293">
              <w:rPr>
                <w:sz w:val="22"/>
                <w:szCs w:val="22"/>
              </w:rPr>
              <w:t>Земельный участок</w:t>
            </w:r>
          </w:p>
        </w:tc>
        <w:tc>
          <w:tcPr>
            <w:tcW w:w="3418" w:type="dxa"/>
          </w:tcPr>
          <w:p w:rsidR="00DD6D1D" w:rsidRPr="00D31293" w:rsidRDefault="00DD6D1D" w:rsidP="00DD6D1D">
            <w:pPr>
              <w:jc w:val="both"/>
              <w:rPr>
                <w:sz w:val="22"/>
                <w:szCs w:val="22"/>
              </w:rPr>
            </w:pPr>
            <w:r w:rsidRPr="00D31293">
              <w:rPr>
                <w:sz w:val="22"/>
                <w:szCs w:val="22"/>
              </w:rPr>
              <w:t>Границы земельного участка устанавливаются согласно кадастровому плану № ____ от _____________________</w:t>
            </w:r>
          </w:p>
        </w:tc>
      </w:tr>
      <w:tr w:rsidR="00DD6D1D" w:rsidRPr="00D31293" w:rsidTr="00DD6D1D">
        <w:tc>
          <w:tcPr>
            <w:tcW w:w="675" w:type="dxa"/>
          </w:tcPr>
          <w:p w:rsidR="00DD6D1D" w:rsidRPr="00D31293" w:rsidRDefault="00DD6D1D" w:rsidP="00DD6D1D">
            <w:pPr>
              <w:rPr>
                <w:sz w:val="22"/>
                <w:szCs w:val="22"/>
              </w:rPr>
            </w:pPr>
            <w:r w:rsidRPr="00D31293">
              <w:rPr>
                <w:sz w:val="22"/>
                <w:szCs w:val="22"/>
              </w:rPr>
              <w:t xml:space="preserve">2. </w:t>
            </w:r>
          </w:p>
        </w:tc>
        <w:tc>
          <w:tcPr>
            <w:tcW w:w="5829" w:type="dxa"/>
          </w:tcPr>
          <w:p w:rsidR="00DD6D1D" w:rsidRPr="00D31293" w:rsidRDefault="00DD6D1D" w:rsidP="00DD6D1D">
            <w:pPr>
              <w:jc w:val="both"/>
              <w:rPr>
                <w:sz w:val="22"/>
                <w:szCs w:val="22"/>
              </w:rPr>
            </w:pPr>
            <w:r w:rsidRPr="00D31293">
              <w:rPr>
                <w:sz w:val="22"/>
                <w:szCs w:val="22"/>
              </w:rPr>
              <w:t>Фундамент, ограждающие, несущие и ненесущие конструкции многоквартирного дома (наружные и внутренние стены, чердачные, межэтажные и надподвальные перекрытия, межквартирные перегородки, отделяющие комнаты различных собственников, нанимателей и собственников в коммунальной квартире друг от друга и от вспомогательных помещений.</w:t>
            </w:r>
          </w:p>
        </w:tc>
        <w:tc>
          <w:tcPr>
            <w:tcW w:w="3418" w:type="dxa"/>
          </w:tcPr>
          <w:p w:rsidR="00DD6D1D" w:rsidRPr="00D31293" w:rsidRDefault="00DD6D1D" w:rsidP="00DD6D1D">
            <w:pPr>
              <w:jc w:val="both"/>
              <w:rPr>
                <w:sz w:val="22"/>
                <w:szCs w:val="22"/>
              </w:rPr>
            </w:pPr>
            <w:r w:rsidRPr="00D31293">
              <w:rPr>
                <w:sz w:val="22"/>
                <w:szCs w:val="22"/>
              </w:rPr>
              <w:t>В соответствии с Инструкцией по эксплуатации дома (составляется застройщиком или специализированной организацией)</w:t>
            </w:r>
          </w:p>
        </w:tc>
      </w:tr>
      <w:tr w:rsidR="00DD6D1D" w:rsidRPr="00D31293" w:rsidTr="00DD6D1D">
        <w:tc>
          <w:tcPr>
            <w:tcW w:w="675" w:type="dxa"/>
          </w:tcPr>
          <w:p w:rsidR="00DD6D1D" w:rsidRPr="00D31293" w:rsidRDefault="00DD6D1D" w:rsidP="00DD6D1D">
            <w:pPr>
              <w:rPr>
                <w:sz w:val="22"/>
                <w:szCs w:val="22"/>
              </w:rPr>
            </w:pPr>
            <w:r w:rsidRPr="00D31293">
              <w:rPr>
                <w:sz w:val="22"/>
                <w:szCs w:val="22"/>
              </w:rPr>
              <w:t>3.</w:t>
            </w:r>
          </w:p>
        </w:tc>
        <w:tc>
          <w:tcPr>
            <w:tcW w:w="5829" w:type="dxa"/>
          </w:tcPr>
          <w:p w:rsidR="00DD6D1D" w:rsidRPr="00D31293" w:rsidRDefault="00DD6D1D" w:rsidP="00DD6D1D">
            <w:pPr>
              <w:jc w:val="both"/>
              <w:rPr>
                <w:sz w:val="22"/>
                <w:szCs w:val="22"/>
              </w:rPr>
            </w:pPr>
            <w:r w:rsidRPr="00D31293">
              <w:rPr>
                <w:sz w:val="22"/>
                <w:szCs w:val="22"/>
              </w:rPr>
              <w:t>Помещения, не являющиеся частями квартир и предназначенные для обслуживания более одного помещения в данном доме: подъезды, входы (в т.ч. запасные), тамбуры, вестибюли, коридоры, проходы, эвакуационные пути; межэтажные и межквартирные лестничные клетки, лестницы (в т.ч. наружные), помещения технических и подвальных этажей, мусоросборочные камеры, кабины лифтов, балконы, лоджии, террасы, антресоли, крыши, чердачные помещения и другие нежилые помещения многоквартирного дома, обслуживающие более одного помещения в данном доме.</w:t>
            </w:r>
          </w:p>
        </w:tc>
        <w:tc>
          <w:tcPr>
            <w:tcW w:w="3418" w:type="dxa"/>
          </w:tcPr>
          <w:p w:rsidR="00DD6D1D" w:rsidRPr="00D31293" w:rsidRDefault="00DD6D1D" w:rsidP="00DD6D1D">
            <w:pPr>
              <w:jc w:val="both"/>
              <w:rPr>
                <w:sz w:val="22"/>
                <w:szCs w:val="22"/>
              </w:rPr>
            </w:pPr>
            <w:r w:rsidRPr="00D31293">
              <w:rPr>
                <w:sz w:val="22"/>
                <w:szCs w:val="22"/>
              </w:rPr>
              <w:t>В соответствии с Инструкцией по эксплуатации дома</w:t>
            </w:r>
          </w:p>
        </w:tc>
      </w:tr>
      <w:tr w:rsidR="00DD6D1D" w:rsidRPr="00D31293" w:rsidTr="00DD6D1D">
        <w:tc>
          <w:tcPr>
            <w:tcW w:w="675" w:type="dxa"/>
          </w:tcPr>
          <w:p w:rsidR="00DD6D1D" w:rsidRPr="00D31293" w:rsidRDefault="00DD6D1D" w:rsidP="00DD6D1D">
            <w:pPr>
              <w:rPr>
                <w:sz w:val="22"/>
                <w:szCs w:val="22"/>
              </w:rPr>
            </w:pPr>
            <w:r w:rsidRPr="00D31293">
              <w:rPr>
                <w:sz w:val="22"/>
                <w:szCs w:val="22"/>
              </w:rPr>
              <w:t>4.</w:t>
            </w:r>
          </w:p>
        </w:tc>
        <w:tc>
          <w:tcPr>
            <w:tcW w:w="5829" w:type="dxa"/>
          </w:tcPr>
          <w:p w:rsidR="00DD6D1D" w:rsidRPr="00D31293" w:rsidRDefault="00DD6D1D" w:rsidP="00DD6D1D">
            <w:pPr>
              <w:jc w:val="both"/>
              <w:rPr>
                <w:sz w:val="22"/>
                <w:szCs w:val="22"/>
              </w:rPr>
            </w:pPr>
            <w:r w:rsidRPr="00D31293">
              <w:rPr>
                <w:sz w:val="22"/>
                <w:szCs w:val="22"/>
              </w:rPr>
              <w:t>Инженерные коммуникации в техническом подвале (подполье) и шахтах; механическое, электрическое, сантехническое и иное оборудование (в т.ч. – лифтовое), находящееся в данном доме за пределами или внутри помещений и обслуживающее более одного помещения.</w:t>
            </w:r>
          </w:p>
        </w:tc>
        <w:tc>
          <w:tcPr>
            <w:tcW w:w="3418" w:type="dxa"/>
          </w:tcPr>
          <w:p w:rsidR="00DD6D1D" w:rsidRPr="00D31293" w:rsidRDefault="00DD6D1D" w:rsidP="00DD6D1D">
            <w:pPr>
              <w:jc w:val="both"/>
              <w:rPr>
                <w:sz w:val="22"/>
                <w:szCs w:val="22"/>
              </w:rPr>
            </w:pPr>
            <w:r w:rsidRPr="00D31293">
              <w:rPr>
                <w:sz w:val="22"/>
                <w:szCs w:val="22"/>
              </w:rPr>
              <w:t>В соответствии с Инструкцией по эксплуатации дома</w:t>
            </w:r>
          </w:p>
        </w:tc>
      </w:tr>
      <w:tr w:rsidR="00DD6D1D" w:rsidRPr="00D31293" w:rsidTr="00DD6D1D">
        <w:tc>
          <w:tcPr>
            <w:tcW w:w="675" w:type="dxa"/>
          </w:tcPr>
          <w:p w:rsidR="00DD6D1D" w:rsidRPr="00D31293" w:rsidRDefault="00DD6D1D" w:rsidP="00DD6D1D">
            <w:pPr>
              <w:rPr>
                <w:sz w:val="22"/>
                <w:szCs w:val="22"/>
              </w:rPr>
            </w:pPr>
            <w:r w:rsidRPr="00D31293">
              <w:rPr>
                <w:sz w:val="22"/>
                <w:szCs w:val="22"/>
              </w:rPr>
              <w:t xml:space="preserve">5. </w:t>
            </w:r>
          </w:p>
        </w:tc>
        <w:tc>
          <w:tcPr>
            <w:tcW w:w="5829" w:type="dxa"/>
          </w:tcPr>
          <w:p w:rsidR="00DD6D1D" w:rsidRPr="00D31293" w:rsidRDefault="00DD6D1D" w:rsidP="00DD6D1D">
            <w:pPr>
              <w:jc w:val="both"/>
              <w:rPr>
                <w:sz w:val="22"/>
                <w:szCs w:val="22"/>
              </w:rPr>
            </w:pPr>
            <w:r w:rsidRPr="00D31293">
              <w:rPr>
                <w:sz w:val="22"/>
                <w:szCs w:val="22"/>
              </w:rPr>
              <w:t>Иные объекты, предназначенные для обслуживания и благоустройства данного дома, расположенные на указанном земельном участке.</w:t>
            </w:r>
          </w:p>
        </w:tc>
        <w:tc>
          <w:tcPr>
            <w:tcW w:w="3418" w:type="dxa"/>
          </w:tcPr>
          <w:p w:rsidR="00DD6D1D" w:rsidRPr="00D31293" w:rsidRDefault="00DD6D1D" w:rsidP="00DD6D1D">
            <w:pPr>
              <w:jc w:val="both"/>
              <w:rPr>
                <w:sz w:val="22"/>
                <w:szCs w:val="22"/>
              </w:rPr>
            </w:pPr>
            <w:r w:rsidRPr="00D31293">
              <w:rPr>
                <w:sz w:val="22"/>
                <w:szCs w:val="22"/>
              </w:rPr>
              <w:t>В соответствии с Инструкцией по эксплуатации дома</w:t>
            </w:r>
          </w:p>
        </w:tc>
      </w:tr>
    </w:tbl>
    <w:p w:rsidR="00DD6D1D" w:rsidRPr="00D31293" w:rsidRDefault="00DD6D1D" w:rsidP="00DD6D1D">
      <w:pPr>
        <w:shd w:val="clear" w:color="auto" w:fill="FFFFFF"/>
        <w:rPr>
          <w:b/>
          <w:spacing w:val="-15"/>
        </w:rPr>
      </w:pPr>
    </w:p>
    <w:p w:rsidR="00DD6D1D" w:rsidRPr="00D31293" w:rsidRDefault="00DD6D1D" w:rsidP="00DD6D1D">
      <w:pPr>
        <w:spacing w:before="100" w:beforeAutospacing="1"/>
        <w:jc w:val="center"/>
        <w:rPr>
          <w:b/>
          <w:bCs/>
        </w:rPr>
      </w:pPr>
      <w:r w:rsidRPr="00D31293">
        <w:rPr>
          <w:b/>
          <w:bCs/>
        </w:rPr>
        <w:t>АКТ</w:t>
      </w:r>
    </w:p>
    <w:p w:rsidR="00DD6D1D" w:rsidRPr="00D31293" w:rsidRDefault="00DD6D1D" w:rsidP="00DD6D1D">
      <w:pPr>
        <w:spacing w:before="80"/>
        <w:jc w:val="center"/>
        <w:rPr>
          <w:b/>
          <w:bCs/>
        </w:rPr>
      </w:pPr>
      <w:r w:rsidRPr="00D31293">
        <w:rPr>
          <w:b/>
          <w:bCs/>
        </w:rPr>
        <w:t>о состоянии общего имущества собственников помещений</w:t>
      </w:r>
      <w:r w:rsidRPr="00D31293">
        <w:rPr>
          <w:b/>
          <w:bCs/>
        </w:rPr>
        <w:br/>
        <w:t>в многоквартирном доме</w:t>
      </w:r>
    </w:p>
    <w:p w:rsidR="00DD6D1D" w:rsidRPr="00D31293" w:rsidRDefault="00DD6D1D" w:rsidP="00DD6D1D">
      <w:pPr>
        <w:spacing w:before="240"/>
        <w:jc w:val="center"/>
      </w:pPr>
      <w:r w:rsidRPr="00D31293">
        <w:rPr>
          <w:lang w:val="en-US"/>
        </w:rPr>
        <w:t>I</w:t>
      </w:r>
      <w:r w:rsidRPr="00D31293">
        <w:t>. Общие сведения о многоквартирном доме</w:t>
      </w:r>
    </w:p>
    <w:p w:rsidR="00DD6D1D" w:rsidRPr="00D31293" w:rsidRDefault="00DD6D1D" w:rsidP="00DD6D1D">
      <w:pPr>
        <w:spacing w:before="240"/>
        <w:ind w:firstLine="567"/>
      </w:pPr>
      <w:r w:rsidRPr="00D31293">
        <w:t xml:space="preserve">1. Адрес многоквартирного дома  </w:t>
      </w:r>
    </w:p>
    <w:p w:rsidR="00DD6D1D" w:rsidRPr="00D31293" w:rsidRDefault="00DD6D1D" w:rsidP="00DD6D1D">
      <w:pPr>
        <w:pBdr>
          <w:top w:val="single" w:sz="4" w:space="0" w:color="auto"/>
        </w:pBdr>
        <w:ind w:left="4054"/>
        <w:rPr>
          <w:sz w:val="2"/>
          <w:szCs w:val="2"/>
        </w:rPr>
      </w:pPr>
    </w:p>
    <w:p w:rsidR="00DD6D1D" w:rsidRPr="00D31293" w:rsidRDefault="00DD6D1D" w:rsidP="00DD6D1D">
      <w:pPr>
        <w:ind w:firstLine="567"/>
      </w:pPr>
      <w:r w:rsidRPr="00D31293">
        <w:t xml:space="preserve">2. Кадастровый номер многоквартирного дома (при его наличии)  </w:t>
      </w:r>
    </w:p>
    <w:p w:rsidR="00DD6D1D" w:rsidRPr="00D31293" w:rsidRDefault="00DD6D1D" w:rsidP="00DD6D1D">
      <w:pPr>
        <w:pBdr>
          <w:top w:val="single" w:sz="4" w:space="1" w:color="auto"/>
        </w:pBdr>
        <w:ind w:left="7399"/>
        <w:rPr>
          <w:sz w:val="2"/>
          <w:szCs w:val="2"/>
        </w:rPr>
      </w:pPr>
    </w:p>
    <w:p w:rsidR="00DD6D1D" w:rsidRPr="00D31293" w:rsidRDefault="00DD6D1D" w:rsidP="00DD6D1D">
      <w:pPr>
        <w:ind w:left="567"/>
      </w:pPr>
    </w:p>
    <w:p w:rsidR="00DD6D1D" w:rsidRPr="00D31293" w:rsidRDefault="00DD6D1D" w:rsidP="00DD6D1D">
      <w:pPr>
        <w:pBdr>
          <w:top w:val="single" w:sz="4" w:space="1" w:color="auto"/>
        </w:pBdr>
        <w:ind w:left="567"/>
        <w:rPr>
          <w:sz w:val="2"/>
          <w:szCs w:val="2"/>
        </w:rPr>
      </w:pPr>
    </w:p>
    <w:p w:rsidR="00DD6D1D" w:rsidRPr="00D31293" w:rsidRDefault="00DD6D1D" w:rsidP="00DD6D1D">
      <w:pPr>
        <w:ind w:firstLine="567"/>
      </w:pPr>
      <w:r w:rsidRPr="00D31293">
        <w:t xml:space="preserve">3. Серия, тип постройки  </w:t>
      </w:r>
    </w:p>
    <w:p w:rsidR="00DD6D1D" w:rsidRPr="00D31293" w:rsidRDefault="00DD6D1D" w:rsidP="00DD6D1D">
      <w:pPr>
        <w:pBdr>
          <w:top w:val="single" w:sz="4" w:space="1" w:color="auto"/>
        </w:pBdr>
        <w:ind w:left="3175"/>
        <w:rPr>
          <w:sz w:val="2"/>
          <w:szCs w:val="2"/>
        </w:rPr>
      </w:pPr>
    </w:p>
    <w:p w:rsidR="00DD6D1D" w:rsidRPr="00D31293" w:rsidRDefault="00DD6D1D" w:rsidP="00DD6D1D">
      <w:pPr>
        <w:ind w:firstLine="567"/>
      </w:pPr>
      <w:r w:rsidRPr="00D31293">
        <w:t xml:space="preserve">4. Год постройки  </w:t>
      </w:r>
    </w:p>
    <w:p w:rsidR="00DD6D1D" w:rsidRPr="00D31293" w:rsidRDefault="00DD6D1D" w:rsidP="00DD6D1D">
      <w:pPr>
        <w:pBdr>
          <w:top w:val="single" w:sz="4" w:space="1" w:color="auto"/>
        </w:pBdr>
        <w:ind w:left="2438"/>
        <w:rPr>
          <w:sz w:val="2"/>
          <w:szCs w:val="2"/>
        </w:rPr>
      </w:pPr>
    </w:p>
    <w:p w:rsidR="00DD6D1D" w:rsidRPr="00D31293" w:rsidRDefault="00DD6D1D" w:rsidP="00DD6D1D">
      <w:pPr>
        <w:ind w:firstLine="567"/>
      </w:pPr>
      <w:r w:rsidRPr="00D31293">
        <w:t xml:space="preserve">5. Степень износа по данным государственного технического учета  </w:t>
      </w:r>
    </w:p>
    <w:p w:rsidR="00DD6D1D" w:rsidRPr="00D31293" w:rsidRDefault="00DD6D1D" w:rsidP="00DD6D1D">
      <w:pPr>
        <w:pBdr>
          <w:top w:val="single" w:sz="4" w:space="1" w:color="auto"/>
        </w:pBdr>
        <w:ind w:left="7598"/>
        <w:rPr>
          <w:sz w:val="2"/>
          <w:szCs w:val="2"/>
        </w:rPr>
      </w:pPr>
    </w:p>
    <w:p w:rsidR="00DD6D1D" w:rsidRPr="00D31293" w:rsidRDefault="00DD6D1D" w:rsidP="00DD6D1D">
      <w:pPr>
        <w:ind w:left="567"/>
      </w:pPr>
    </w:p>
    <w:p w:rsidR="00DD6D1D" w:rsidRPr="00D31293" w:rsidRDefault="00DD6D1D" w:rsidP="00DD6D1D">
      <w:pPr>
        <w:pBdr>
          <w:top w:val="single" w:sz="4" w:space="1" w:color="auto"/>
        </w:pBdr>
        <w:ind w:left="567"/>
        <w:rPr>
          <w:sz w:val="2"/>
          <w:szCs w:val="2"/>
        </w:rPr>
      </w:pPr>
    </w:p>
    <w:p w:rsidR="00DD6D1D" w:rsidRPr="00D31293" w:rsidRDefault="00DD6D1D" w:rsidP="00DD6D1D">
      <w:pPr>
        <w:ind w:firstLine="567"/>
      </w:pPr>
      <w:r w:rsidRPr="00D31293">
        <w:t xml:space="preserve">6. Степень фактического износа  </w:t>
      </w:r>
    </w:p>
    <w:p w:rsidR="00DD6D1D" w:rsidRPr="00D31293" w:rsidRDefault="00DD6D1D" w:rsidP="00DD6D1D">
      <w:pPr>
        <w:pBdr>
          <w:top w:val="single" w:sz="4" w:space="1" w:color="auto"/>
        </w:pBdr>
        <w:ind w:left="3969"/>
        <w:rPr>
          <w:sz w:val="2"/>
          <w:szCs w:val="2"/>
        </w:rPr>
      </w:pPr>
    </w:p>
    <w:p w:rsidR="00DD6D1D" w:rsidRPr="00D31293" w:rsidRDefault="00DD6D1D" w:rsidP="00DD6D1D">
      <w:pPr>
        <w:ind w:firstLine="567"/>
      </w:pPr>
      <w:r w:rsidRPr="00D31293">
        <w:t xml:space="preserve">7. Год последнего капитального ремонта  </w:t>
      </w:r>
    </w:p>
    <w:p w:rsidR="00DD6D1D" w:rsidRPr="00D31293" w:rsidRDefault="00DD6D1D" w:rsidP="00DD6D1D">
      <w:pPr>
        <w:pBdr>
          <w:top w:val="single" w:sz="4" w:space="1" w:color="auto"/>
        </w:pBdr>
        <w:ind w:left="4865"/>
        <w:rPr>
          <w:sz w:val="2"/>
          <w:szCs w:val="2"/>
        </w:rPr>
      </w:pPr>
    </w:p>
    <w:p w:rsidR="00DD6D1D" w:rsidRPr="00D31293" w:rsidRDefault="00DD6D1D" w:rsidP="00DD6D1D">
      <w:pPr>
        <w:ind w:firstLine="567"/>
        <w:jc w:val="both"/>
      </w:pPr>
      <w:r w:rsidRPr="00D31293">
        <w:t xml:space="preserve">8. Реквизиты правового акта о признании многоквартирного дома аварийным и подлежащим сносу  </w:t>
      </w:r>
    </w:p>
    <w:p w:rsidR="00DD6D1D" w:rsidRPr="00D31293" w:rsidRDefault="00DD6D1D" w:rsidP="00DD6D1D">
      <w:pPr>
        <w:pBdr>
          <w:top w:val="single" w:sz="4" w:space="1" w:color="auto"/>
        </w:pBdr>
        <w:ind w:left="709"/>
        <w:rPr>
          <w:sz w:val="2"/>
          <w:szCs w:val="2"/>
        </w:rPr>
      </w:pPr>
    </w:p>
    <w:p w:rsidR="00DD6D1D" w:rsidRPr="00D31293" w:rsidRDefault="00DD6D1D" w:rsidP="00DD6D1D">
      <w:pPr>
        <w:ind w:firstLine="567"/>
      </w:pPr>
      <w:r w:rsidRPr="00D31293">
        <w:t xml:space="preserve">9. Количество этажей  </w:t>
      </w:r>
    </w:p>
    <w:p w:rsidR="00DD6D1D" w:rsidRPr="00D31293" w:rsidRDefault="00DD6D1D" w:rsidP="00DD6D1D">
      <w:pPr>
        <w:pBdr>
          <w:top w:val="single" w:sz="4" w:space="1" w:color="auto"/>
        </w:pBdr>
        <w:ind w:left="2920"/>
        <w:rPr>
          <w:sz w:val="2"/>
          <w:szCs w:val="2"/>
        </w:rPr>
      </w:pPr>
    </w:p>
    <w:p w:rsidR="00DD6D1D" w:rsidRPr="00D31293" w:rsidRDefault="00DD6D1D" w:rsidP="00DD6D1D">
      <w:pPr>
        <w:ind w:firstLine="567"/>
      </w:pPr>
      <w:r w:rsidRPr="00D31293">
        <w:t xml:space="preserve">10. Наличие подвала  </w:t>
      </w:r>
    </w:p>
    <w:p w:rsidR="00DD6D1D" w:rsidRPr="00D31293" w:rsidRDefault="00DD6D1D" w:rsidP="00DD6D1D">
      <w:pPr>
        <w:pBdr>
          <w:top w:val="single" w:sz="4" w:space="1" w:color="auto"/>
        </w:pBdr>
        <w:ind w:left="2835"/>
        <w:rPr>
          <w:sz w:val="2"/>
          <w:szCs w:val="2"/>
        </w:rPr>
      </w:pPr>
    </w:p>
    <w:p w:rsidR="00DD6D1D" w:rsidRPr="00D31293" w:rsidRDefault="00DD6D1D" w:rsidP="00DD6D1D">
      <w:pPr>
        <w:ind w:firstLine="567"/>
      </w:pPr>
      <w:r w:rsidRPr="00D31293">
        <w:t xml:space="preserve">11. Наличие цокольного этажа  </w:t>
      </w:r>
    </w:p>
    <w:p w:rsidR="00DD6D1D" w:rsidRPr="00D31293" w:rsidRDefault="00DD6D1D" w:rsidP="00DD6D1D">
      <w:pPr>
        <w:pBdr>
          <w:top w:val="single" w:sz="4" w:space="1" w:color="auto"/>
        </w:pBdr>
        <w:ind w:left="3828"/>
        <w:rPr>
          <w:sz w:val="2"/>
          <w:szCs w:val="2"/>
        </w:rPr>
      </w:pPr>
    </w:p>
    <w:p w:rsidR="00DD6D1D" w:rsidRPr="00D31293" w:rsidRDefault="00DD6D1D" w:rsidP="00DD6D1D">
      <w:pPr>
        <w:ind w:firstLine="567"/>
      </w:pPr>
      <w:r w:rsidRPr="00D31293">
        <w:t xml:space="preserve">12. Наличие мансарды  </w:t>
      </w:r>
    </w:p>
    <w:p w:rsidR="00DD6D1D" w:rsidRPr="00D31293" w:rsidRDefault="00DD6D1D" w:rsidP="00DD6D1D">
      <w:pPr>
        <w:pBdr>
          <w:top w:val="single" w:sz="4" w:space="1" w:color="auto"/>
        </w:pBdr>
        <w:ind w:left="3005"/>
        <w:rPr>
          <w:sz w:val="2"/>
          <w:szCs w:val="2"/>
        </w:rPr>
      </w:pPr>
    </w:p>
    <w:p w:rsidR="00DD6D1D" w:rsidRPr="00D31293" w:rsidRDefault="00DD6D1D" w:rsidP="00DD6D1D">
      <w:pPr>
        <w:ind w:firstLine="567"/>
      </w:pPr>
      <w:r w:rsidRPr="00D31293">
        <w:t xml:space="preserve">13. Наличие мезонина  </w:t>
      </w:r>
    </w:p>
    <w:p w:rsidR="00DD6D1D" w:rsidRPr="00D31293" w:rsidRDefault="00DD6D1D" w:rsidP="00DD6D1D">
      <w:pPr>
        <w:pBdr>
          <w:top w:val="single" w:sz="4" w:space="1" w:color="auto"/>
        </w:pBdr>
        <w:ind w:left="2977"/>
        <w:rPr>
          <w:sz w:val="2"/>
          <w:szCs w:val="2"/>
        </w:rPr>
      </w:pPr>
    </w:p>
    <w:p w:rsidR="00DD6D1D" w:rsidRPr="00D31293" w:rsidRDefault="00DD6D1D" w:rsidP="00DD6D1D">
      <w:pPr>
        <w:ind w:firstLine="567"/>
      </w:pPr>
      <w:r w:rsidRPr="00D31293">
        <w:t xml:space="preserve">14. Количество квартир  </w:t>
      </w:r>
    </w:p>
    <w:p w:rsidR="00DD6D1D" w:rsidRPr="00D31293" w:rsidRDefault="00DD6D1D" w:rsidP="00DD6D1D">
      <w:pPr>
        <w:pBdr>
          <w:top w:val="single" w:sz="4" w:space="1" w:color="auto"/>
        </w:pBdr>
        <w:ind w:left="3119"/>
        <w:rPr>
          <w:sz w:val="2"/>
          <w:szCs w:val="2"/>
        </w:rPr>
      </w:pPr>
    </w:p>
    <w:p w:rsidR="00DD6D1D" w:rsidRPr="00D31293" w:rsidRDefault="00DD6D1D" w:rsidP="00DD6D1D">
      <w:pPr>
        <w:ind w:firstLine="567"/>
        <w:jc w:val="both"/>
        <w:rPr>
          <w:sz w:val="2"/>
          <w:szCs w:val="2"/>
        </w:rPr>
      </w:pPr>
      <w:r w:rsidRPr="00D31293">
        <w:t>15. Количество нежилых помещений, не входящих в состав общего имущества</w:t>
      </w:r>
      <w:r w:rsidRPr="00D31293">
        <w:br/>
      </w:r>
    </w:p>
    <w:p w:rsidR="00DD6D1D" w:rsidRPr="00D31293" w:rsidRDefault="00DD6D1D" w:rsidP="00DD6D1D">
      <w:pPr>
        <w:ind w:left="567"/>
      </w:pPr>
    </w:p>
    <w:p w:rsidR="00DD6D1D" w:rsidRPr="00D31293" w:rsidRDefault="00DD6D1D" w:rsidP="00DD6D1D">
      <w:pPr>
        <w:pBdr>
          <w:top w:val="single" w:sz="4" w:space="1" w:color="auto"/>
        </w:pBdr>
        <w:ind w:left="567"/>
        <w:rPr>
          <w:sz w:val="2"/>
          <w:szCs w:val="2"/>
        </w:rPr>
      </w:pPr>
    </w:p>
    <w:p w:rsidR="00DD6D1D" w:rsidRPr="00D31293" w:rsidRDefault="00DD6D1D" w:rsidP="00DD6D1D">
      <w:pPr>
        <w:ind w:firstLine="567"/>
        <w:jc w:val="both"/>
      </w:pPr>
      <w:r w:rsidRPr="00D31293">
        <w:t xml:space="preserve">16. Реквизиты правового акта о признании всех жилых помещений в многоквартирном доме непригодными для проживания  </w:t>
      </w:r>
    </w:p>
    <w:p w:rsidR="00DD6D1D" w:rsidRPr="00D31293" w:rsidRDefault="00DD6D1D" w:rsidP="00DD6D1D">
      <w:pPr>
        <w:pBdr>
          <w:top w:val="single" w:sz="4" w:space="1" w:color="auto"/>
        </w:pBdr>
        <w:ind w:left="3374"/>
        <w:rPr>
          <w:sz w:val="2"/>
          <w:szCs w:val="2"/>
        </w:rPr>
      </w:pPr>
    </w:p>
    <w:p w:rsidR="00DD6D1D" w:rsidRPr="00D31293" w:rsidRDefault="00DD6D1D" w:rsidP="00DD6D1D"/>
    <w:p w:rsidR="00DD6D1D" w:rsidRPr="00D31293" w:rsidRDefault="00DD6D1D" w:rsidP="00DD6D1D">
      <w:pPr>
        <w:pBdr>
          <w:top w:val="single" w:sz="4" w:space="1" w:color="auto"/>
        </w:pBdr>
        <w:rPr>
          <w:sz w:val="2"/>
          <w:szCs w:val="2"/>
        </w:rPr>
      </w:pPr>
    </w:p>
    <w:p w:rsidR="00DD6D1D" w:rsidRPr="00D31293" w:rsidRDefault="00DD6D1D" w:rsidP="00DD6D1D">
      <w:pPr>
        <w:ind w:firstLine="567"/>
        <w:jc w:val="both"/>
        <w:rPr>
          <w:sz w:val="2"/>
          <w:szCs w:val="2"/>
        </w:rPr>
      </w:pPr>
      <w:r w:rsidRPr="00D31293">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31293">
        <w:br/>
      </w:r>
    </w:p>
    <w:p w:rsidR="00DD6D1D" w:rsidRPr="00D31293" w:rsidRDefault="00DD6D1D" w:rsidP="00DD6D1D"/>
    <w:p w:rsidR="00DD6D1D" w:rsidRPr="00D31293" w:rsidRDefault="00DD6D1D" w:rsidP="00DD6D1D">
      <w:pPr>
        <w:pBdr>
          <w:top w:val="single" w:sz="4" w:space="1" w:color="auto"/>
        </w:pBdr>
        <w:rPr>
          <w:sz w:val="2"/>
          <w:szCs w:val="2"/>
        </w:rPr>
      </w:pPr>
    </w:p>
    <w:p w:rsidR="00DD6D1D" w:rsidRPr="00D31293" w:rsidRDefault="00DD6D1D" w:rsidP="00DD6D1D">
      <w:pPr>
        <w:tabs>
          <w:tab w:val="center" w:pos="5387"/>
          <w:tab w:val="left" w:pos="7371"/>
        </w:tabs>
        <w:ind w:firstLine="567"/>
      </w:pPr>
      <w:r w:rsidRPr="00D31293">
        <w:t>18. Строительный объем   _______ куб. м</w:t>
      </w:r>
    </w:p>
    <w:p w:rsidR="00DD6D1D" w:rsidRPr="00D31293" w:rsidRDefault="00DD6D1D" w:rsidP="00DD6D1D">
      <w:pPr>
        <w:tabs>
          <w:tab w:val="center" w:pos="5387"/>
          <w:tab w:val="left" w:pos="7371"/>
        </w:tabs>
        <w:ind w:firstLine="567"/>
      </w:pPr>
      <w:r w:rsidRPr="00D31293">
        <w:t>19. Площадь:</w:t>
      </w:r>
    </w:p>
    <w:p w:rsidR="00DD6D1D" w:rsidRPr="00D31293" w:rsidRDefault="00DD6D1D" w:rsidP="00DD6D1D">
      <w:pPr>
        <w:tabs>
          <w:tab w:val="center" w:pos="2835"/>
          <w:tab w:val="left" w:pos="4678"/>
        </w:tabs>
        <w:ind w:firstLine="567"/>
        <w:jc w:val="both"/>
      </w:pPr>
      <w:r w:rsidRPr="00D31293">
        <w:t xml:space="preserve">а) многоквартирного дома с лоджиями, балконами, шкафами, коридорами и лестничными клетками  </w:t>
      </w:r>
      <w:r w:rsidRPr="00D31293">
        <w:tab/>
      </w:r>
      <w:r w:rsidRPr="00D31293">
        <w:tab/>
        <w:t>кв. м</w:t>
      </w:r>
    </w:p>
    <w:p w:rsidR="00DD6D1D" w:rsidRPr="00D31293" w:rsidRDefault="00DD6D1D" w:rsidP="00DD6D1D">
      <w:pPr>
        <w:pBdr>
          <w:top w:val="single" w:sz="4" w:space="1" w:color="auto"/>
        </w:pBdr>
        <w:ind w:left="1049" w:right="5642"/>
        <w:rPr>
          <w:sz w:val="2"/>
          <w:szCs w:val="2"/>
        </w:rPr>
      </w:pPr>
    </w:p>
    <w:p w:rsidR="00DD6D1D" w:rsidRPr="00D31293" w:rsidRDefault="00DD6D1D" w:rsidP="00DD6D1D">
      <w:pPr>
        <w:tabs>
          <w:tab w:val="center" w:pos="7598"/>
          <w:tab w:val="right" w:pos="10206"/>
        </w:tabs>
        <w:ind w:firstLine="567"/>
      </w:pPr>
      <w:r w:rsidRPr="00D31293">
        <w:t xml:space="preserve">б) жилых помещений (общая площадь квартир)  </w:t>
      </w:r>
      <w:r w:rsidRPr="00D31293">
        <w:tab/>
        <w:t xml:space="preserve">                                                               кв. м</w:t>
      </w:r>
    </w:p>
    <w:p w:rsidR="00DD6D1D" w:rsidRPr="00D31293" w:rsidRDefault="00DD6D1D" w:rsidP="00DD6D1D">
      <w:pPr>
        <w:pBdr>
          <w:top w:val="single" w:sz="4" w:space="1" w:color="auto"/>
        </w:pBdr>
        <w:ind w:left="5585" w:right="624"/>
        <w:rPr>
          <w:sz w:val="2"/>
          <w:szCs w:val="2"/>
        </w:rPr>
      </w:pPr>
    </w:p>
    <w:p w:rsidR="00DD6D1D" w:rsidRPr="00D31293" w:rsidRDefault="00DD6D1D" w:rsidP="00DD6D1D">
      <w:pPr>
        <w:tabs>
          <w:tab w:val="center" w:pos="6096"/>
          <w:tab w:val="left" w:pos="8080"/>
        </w:tabs>
        <w:ind w:firstLine="567"/>
        <w:jc w:val="both"/>
      </w:pPr>
      <w:r w:rsidRPr="00D31293">
        <w:t xml:space="preserve">в) нежилых помещений (общая площадь нежилых помещений, не входящих в состав общего имущества в многоквартирном доме)  </w:t>
      </w:r>
      <w:r w:rsidRPr="00D31293">
        <w:tab/>
      </w:r>
      <w:r w:rsidRPr="00D31293">
        <w:tab/>
        <w:t>кв. м</w:t>
      </w:r>
    </w:p>
    <w:p w:rsidR="00DD6D1D" w:rsidRPr="00D31293" w:rsidRDefault="00DD6D1D" w:rsidP="00DD6D1D">
      <w:pPr>
        <w:pBdr>
          <w:top w:val="single" w:sz="4" w:space="1" w:color="auto"/>
        </w:pBdr>
        <w:ind w:left="3941" w:right="2240"/>
        <w:rPr>
          <w:sz w:val="2"/>
          <w:szCs w:val="2"/>
        </w:rPr>
      </w:pPr>
    </w:p>
    <w:p w:rsidR="00DD6D1D" w:rsidRPr="00D31293" w:rsidRDefault="00DD6D1D" w:rsidP="00DD6D1D">
      <w:pPr>
        <w:tabs>
          <w:tab w:val="center" w:pos="6804"/>
          <w:tab w:val="left" w:pos="8931"/>
        </w:tabs>
        <w:ind w:firstLine="567"/>
        <w:jc w:val="both"/>
      </w:pPr>
      <w:r w:rsidRPr="00D31293">
        <w:t xml:space="preserve">г) помещений общего пользования (общая площадь нежилых помещений, входящих в состав общего имущества в многоквартирном доме)  </w:t>
      </w:r>
      <w:r w:rsidRPr="00D31293">
        <w:tab/>
      </w:r>
      <w:r w:rsidRPr="00D31293">
        <w:tab/>
        <w:t>кв. м</w:t>
      </w:r>
    </w:p>
    <w:p w:rsidR="00DD6D1D" w:rsidRPr="00D31293" w:rsidRDefault="00DD6D1D" w:rsidP="00DD6D1D">
      <w:pPr>
        <w:pBdr>
          <w:top w:val="single" w:sz="4" w:space="1" w:color="auto"/>
        </w:pBdr>
        <w:ind w:left="4734" w:right="1389"/>
        <w:rPr>
          <w:sz w:val="2"/>
          <w:szCs w:val="2"/>
        </w:rPr>
      </w:pPr>
    </w:p>
    <w:p w:rsidR="00DD6D1D" w:rsidRPr="00D31293" w:rsidRDefault="00DD6D1D" w:rsidP="00DD6D1D">
      <w:pPr>
        <w:tabs>
          <w:tab w:val="center" w:pos="5245"/>
          <w:tab w:val="left" w:pos="7088"/>
        </w:tabs>
        <w:ind w:firstLine="567"/>
      </w:pPr>
      <w:r w:rsidRPr="00D31293">
        <w:t xml:space="preserve">20. Количество лестниц  </w:t>
      </w:r>
      <w:r w:rsidRPr="00D31293">
        <w:tab/>
      </w:r>
      <w:r w:rsidRPr="00D31293">
        <w:tab/>
        <w:t>шт.</w:t>
      </w:r>
    </w:p>
    <w:p w:rsidR="00DD6D1D" w:rsidRPr="00D31293" w:rsidRDefault="00DD6D1D" w:rsidP="00DD6D1D">
      <w:pPr>
        <w:pBdr>
          <w:top w:val="single" w:sz="4" w:space="1" w:color="auto"/>
        </w:pBdr>
        <w:ind w:left="3147" w:right="3232"/>
        <w:rPr>
          <w:sz w:val="2"/>
          <w:szCs w:val="2"/>
        </w:rPr>
      </w:pPr>
    </w:p>
    <w:p w:rsidR="00DD6D1D" w:rsidRPr="00D31293" w:rsidRDefault="00DD6D1D" w:rsidP="00DD6D1D">
      <w:pPr>
        <w:ind w:firstLine="567"/>
        <w:jc w:val="both"/>
        <w:rPr>
          <w:sz w:val="2"/>
          <w:szCs w:val="2"/>
        </w:rPr>
      </w:pPr>
      <w:r w:rsidRPr="00D31293">
        <w:t>21. Уборочная площадь лестниц (включая межквартирные лестничные площадки)</w:t>
      </w:r>
      <w:r w:rsidRPr="00D31293">
        <w:br/>
      </w:r>
    </w:p>
    <w:p w:rsidR="00DD6D1D" w:rsidRPr="00D31293" w:rsidRDefault="00DD6D1D" w:rsidP="00DD6D1D">
      <w:pPr>
        <w:tabs>
          <w:tab w:val="left" w:pos="3969"/>
        </w:tabs>
      </w:pPr>
      <w:r w:rsidRPr="00D31293">
        <w:tab/>
        <w:t>кв. м</w:t>
      </w:r>
    </w:p>
    <w:p w:rsidR="00DD6D1D" w:rsidRPr="00D31293" w:rsidRDefault="00DD6D1D" w:rsidP="00DD6D1D">
      <w:pPr>
        <w:pBdr>
          <w:top w:val="single" w:sz="4" w:space="1" w:color="auto"/>
        </w:pBdr>
        <w:ind w:right="6350"/>
        <w:rPr>
          <w:sz w:val="2"/>
          <w:szCs w:val="2"/>
        </w:rPr>
      </w:pPr>
    </w:p>
    <w:p w:rsidR="00DD6D1D" w:rsidRPr="00D31293" w:rsidRDefault="00DD6D1D" w:rsidP="00DD6D1D">
      <w:pPr>
        <w:tabs>
          <w:tab w:val="center" w:pos="7230"/>
          <w:tab w:val="left" w:pos="9356"/>
        </w:tabs>
        <w:ind w:firstLine="567"/>
      </w:pPr>
      <w:r w:rsidRPr="00D31293">
        <w:t xml:space="preserve">22. Уборочная площадь общих коридоров  </w:t>
      </w:r>
      <w:r w:rsidRPr="00D31293">
        <w:tab/>
      </w:r>
      <w:r w:rsidRPr="00D31293">
        <w:tab/>
        <w:t>кв. м</w:t>
      </w:r>
    </w:p>
    <w:p w:rsidR="00DD6D1D" w:rsidRPr="00D31293" w:rsidRDefault="00DD6D1D" w:rsidP="00DD6D1D">
      <w:pPr>
        <w:pBdr>
          <w:top w:val="single" w:sz="4" w:space="1" w:color="auto"/>
        </w:pBdr>
        <w:ind w:left="4990" w:right="964"/>
        <w:rPr>
          <w:sz w:val="2"/>
          <w:szCs w:val="2"/>
        </w:rPr>
      </w:pPr>
    </w:p>
    <w:p w:rsidR="00DD6D1D" w:rsidRPr="00D31293" w:rsidRDefault="00DD6D1D" w:rsidP="00DD6D1D">
      <w:pPr>
        <w:tabs>
          <w:tab w:val="center" w:pos="6379"/>
          <w:tab w:val="left" w:pos="8505"/>
        </w:tabs>
        <w:ind w:firstLine="567"/>
        <w:jc w:val="both"/>
      </w:pPr>
      <w:r w:rsidRPr="00D31293">
        <w:t xml:space="preserve">23. Уборочная площадь других помещений общего пользования (включая технические этажи, чердаки, технические подвалы)  </w:t>
      </w:r>
      <w:r w:rsidRPr="00D31293">
        <w:tab/>
      </w:r>
      <w:r w:rsidRPr="00D31293">
        <w:tab/>
        <w:t>кв. м</w:t>
      </w:r>
    </w:p>
    <w:p w:rsidR="00DD6D1D" w:rsidRPr="00D31293" w:rsidRDefault="00DD6D1D" w:rsidP="00DD6D1D">
      <w:pPr>
        <w:pBdr>
          <w:top w:val="single" w:sz="4" w:space="1" w:color="auto"/>
        </w:pBdr>
        <w:ind w:left="4082" w:right="1814"/>
        <w:rPr>
          <w:sz w:val="2"/>
          <w:szCs w:val="2"/>
        </w:rPr>
      </w:pPr>
    </w:p>
    <w:p w:rsidR="00DD6D1D" w:rsidRPr="00D31293" w:rsidRDefault="00DD6D1D" w:rsidP="00DD6D1D">
      <w:pPr>
        <w:ind w:firstLine="567"/>
        <w:jc w:val="both"/>
      </w:pPr>
      <w:r w:rsidRPr="00D31293">
        <w:t xml:space="preserve">24. Площадь земельного участка, входящего в состав общего имущества многоквартирного дома  </w:t>
      </w:r>
    </w:p>
    <w:p w:rsidR="00DD6D1D" w:rsidRPr="00D31293" w:rsidRDefault="00DD6D1D" w:rsidP="00DD6D1D">
      <w:pPr>
        <w:pBdr>
          <w:top w:val="single" w:sz="4" w:space="1" w:color="auto"/>
        </w:pBdr>
        <w:ind w:left="601"/>
        <w:rPr>
          <w:sz w:val="2"/>
          <w:szCs w:val="2"/>
        </w:rPr>
      </w:pPr>
    </w:p>
    <w:p w:rsidR="00DD6D1D" w:rsidRPr="00D31293" w:rsidRDefault="00DD6D1D" w:rsidP="00DD6D1D">
      <w:pPr>
        <w:ind w:firstLine="567"/>
      </w:pPr>
      <w:r w:rsidRPr="00D31293">
        <w:t xml:space="preserve">25. Кадастровый номер земельного участка (при его наличии)  </w:t>
      </w:r>
    </w:p>
    <w:p w:rsidR="00DD6D1D" w:rsidRPr="00D31293" w:rsidRDefault="00DD6D1D" w:rsidP="00DD6D1D">
      <w:pPr>
        <w:pBdr>
          <w:top w:val="single" w:sz="4" w:space="1" w:color="auto"/>
        </w:pBdr>
        <w:ind w:left="7059"/>
        <w:rPr>
          <w:sz w:val="2"/>
          <w:szCs w:val="2"/>
        </w:rPr>
      </w:pPr>
    </w:p>
    <w:p w:rsidR="00DD6D1D" w:rsidRPr="00D31293" w:rsidRDefault="00DD6D1D" w:rsidP="00DD6D1D"/>
    <w:p w:rsidR="00DD6D1D" w:rsidRPr="00D31293" w:rsidRDefault="00DD6D1D" w:rsidP="00DD6D1D">
      <w:pPr>
        <w:pBdr>
          <w:top w:val="single" w:sz="4" w:space="1" w:color="auto"/>
        </w:pBdr>
        <w:rPr>
          <w:sz w:val="2"/>
          <w:szCs w:val="2"/>
        </w:rPr>
      </w:pPr>
    </w:p>
    <w:p w:rsidR="00DD6D1D" w:rsidRPr="00D31293" w:rsidRDefault="00DD6D1D" w:rsidP="00DD6D1D">
      <w:pPr>
        <w:spacing w:before="360" w:after="240"/>
        <w:jc w:val="center"/>
      </w:pPr>
      <w:r w:rsidRPr="00D31293">
        <w:rPr>
          <w:lang w:val="en-US"/>
        </w:rPr>
        <w:t>II</w:t>
      </w:r>
      <w:r w:rsidRPr="00D31293">
        <w:t>. Техническое состояние многоквартирного дома, включая пристройки</w:t>
      </w:r>
    </w:p>
    <w:tbl>
      <w:tblPr>
        <w:tblW w:w="10206" w:type="dxa"/>
        <w:tblInd w:w="28" w:type="dxa"/>
        <w:tblLayout w:type="fixed"/>
        <w:tblCellMar>
          <w:left w:w="28" w:type="dxa"/>
          <w:right w:w="28" w:type="dxa"/>
        </w:tblCellMar>
        <w:tblLook w:val="0000"/>
      </w:tblPr>
      <w:tblGrid>
        <w:gridCol w:w="4253"/>
        <w:gridCol w:w="2438"/>
        <w:gridCol w:w="3515"/>
      </w:tblGrid>
      <w:tr w:rsidR="00DD6D1D" w:rsidRPr="00D31293" w:rsidTr="00DD6D1D">
        <w:tc>
          <w:tcPr>
            <w:tcW w:w="4253"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jc w:val="center"/>
              <w:rPr>
                <w:sz w:val="22"/>
                <w:szCs w:val="22"/>
              </w:rPr>
            </w:pPr>
            <w:r w:rsidRPr="00D31293">
              <w:rPr>
                <w:sz w:val="22"/>
                <w:szCs w:val="22"/>
              </w:rPr>
              <w:t>Наименование конструктивных элементов</w:t>
            </w:r>
          </w:p>
        </w:tc>
        <w:tc>
          <w:tcPr>
            <w:tcW w:w="2438"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jc w:val="center"/>
              <w:rPr>
                <w:sz w:val="22"/>
                <w:szCs w:val="22"/>
              </w:rPr>
            </w:pPr>
            <w:r w:rsidRPr="00D31293">
              <w:rPr>
                <w:sz w:val="22"/>
                <w:szCs w:val="22"/>
              </w:rPr>
              <w:t>Описание элементов (материал, конструкция или система, отделка и прочее)</w:t>
            </w:r>
          </w:p>
        </w:tc>
        <w:tc>
          <w:tcPr>
            <w:tcW w:w="3515" w:type="dxa"/>
            <w:tcBorders>
              <w:top w:val="single" w:sz="4" w:space="0" w:color="auto"/>
              <w:left w:val="single" w:sz="4" w:space="0" w:color="auto"/>
              <w:bottom w:val="single" w:sz="4" w:space="0" w:color="auto"/>
              <w:right w:val="single" w:sz="4" w:space="0" w:color="auto"/>
            </w:tcBorders>
          </w:tcPr>
          <w:p w:rsidR="00DD6D1D" w:rsidRPr="00D31293" w:rsidRDefault="00DD6D1D" w:rsidP="00DD6D1D">
            <w:pPr>
              <w:jc w:val="center"/>
              <w:rPr>
                <w:sz w:val="22"/>
                <w:szCs w:val="22"/>
              </w:rPr>
            </w:pPr>
            <w:r w:rsidRPr="00D31293">
              <w:rPr>
                <w:sz w:val="22"/>
                <w:szCs w:val="22"/>
              </w:rPr>
              <w:t>Техническое состояние элементов общего имущества многоквартирного дома (кол-во, ед. измерения, % износа, описание работ по восстановлению)</w:t>
            </w: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1. Фундамент</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rPr>
                <w:sz w:val="22"/>
                <w:szCs w:val="22"/>
              </w:rPr>
            </w:pPr>
            <w:r w:rsidRPr="00D31293">
              <w:rPr>
                <w:sz w:val="22"/>
                <w:szCs w:val="22"/>
              </w:rPr>
              <w:t xml:space="preserve">2. Капитальные (несущие) стены </w:t>
            </w:r>
          </w:p>
        </w:tc>
        <w:tc>
          <w:tcPr>
            <w:tcW w:w="2438"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наружные</w:t>
            </w:r>
          </w:p>
        </w:tc>
        <w:tc>
          <w:tcPr>
            <w:tcW w:w="2438"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внутренние</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3. Перегородки</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rsidR="00DD6D1D" w:rsidRPr="00D31293" w:rsidRDefault="00DD6D1D" w:rsidP="00DD6D1D">
            <w:pPr>
              <w:ind w:left="57"/>
              <w:rPr>
                <w:sz w:val="22"/>
                <w:szCs w:val="22"/>
              </w:rPr>
            </w:pPr>
            <w:r w:rsidRPr="00D31293">
              <w:rPr>
                <w:sz w:val="22"/>
                <w:szCs w:val="22"/>
              </w:rPr>
              <w:t>4. Перекрытия</w:t>
            </w:r>
          </w:p>
        </w:tc>
        <w:tc>
          <w:tcPr>
            <w:tcW w:w="2438" w:type="dxa"/>
            <w:vMerge w:val="restart"/>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vMerge w:val="restart"/>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rsidR="00DD6D1D" w:rsidRPr="00D31293" w:rsidRDefault="00DD6D1D" w:rsidP="00DD6D1D">
            <w:pPr>
              <w:ind w:left="992"/>
              <w:rPr>
                <w:sz w:val="22"/>
                <w:szCs w:val="22"/>
              </w:rPr>
            </w:pPr>
            <w:r w:rsidRPr="00D31293">
              <w:rPr>
                <w:sz w:val="22"/>
                <w:szCs w:val="22"/>
              </w:rPr>
              <w:lastRenderedPageBreak/>
              <w:t>чердачные</w:t>
            </w:r>
          </w:p>
        </w:tc>
        <w:tc>
          <w:tcPr>
            <w:tcW w:w="2438" w:type="dxa"/>
            <w:vMerge/>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vMerge/>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rsidR="00DD6D1D" w:rsidRPr="00D31293" w:rsidRDefault="00DD6D1D" w:rsidP="00DD6D1D">
            <w:pPr>
              <w:ind w:left="992"/>
              <w:rPr>
                <w:sz w:val="22"/>
                <w:szCs w:val="22"/>
              </w:rPr>
            </w:pPr>
            <w:r w:rsidRPr="00D31293">
              <w:rPr>
                <w:sz w:val="22"/>
                <w:szCs w:val="22"/>
              </w:rPr>
              <w:t>междуэтажные</w:t>
            </w:r>
          </w:p>
        </w:tc>
        <w:tc>
          <w:tcPr>
            <w:tcW w:w="2438" w:type="dxa"/>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rsidR="00DD6D1D" w:rsidRPr="00D31293" w:rsidRDefault="00DD6D1D" w:rsidP="00DD6D1D">
            <w:pPr>
              <w:ind w:left="992"/>
              <w:rPr>
                <w:sz w:val="22"/>
                <w:szCs w:val="22"/>
              </w:rPr>
            </w:pPr>
            <w:r w:rsidRPr="00D31293">
              <w:rPr>
                <w:sz w:val="22"/>
                <w:szCs w:val="22"/>
              </w:rPr>
              <w:t>подвальные</w:t>
            </w:r>
          </w:p>
        </w:tc>
        <w:tc>
          <w:tcPr>
            <w:tcW w:w="2438" w:type="dxa"/>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rsidR="00DD6D1D" w:rsidRPr="00D31293" w:rsidRDefault="00DD6D1D" w:rsidP="00DD6D1D">
            <w:pPr>
              <w:ind w:left="992"/>
              <w:rPr>
                <w:sz w:val="22"/>
                <w:szCs w:val="22"/>
              </w:rPr>
            </w:pPr>
            <w:r w:rsidRPr="00D31293">
              <w:rPr>
                <w:sz w:val="22"/>
                <w:szCs w:val="22"/>
              </w:rPr>
              <w:t>санузлов</w:t>
            </w:r>
          </w:p>
        </w:tc>
        <w:tc>
          <w:tcPr>
            <w:tcW w:w="2438" w:type="dxa"/>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rsidR="00DD6D1D" w:rsidRPr="00D31293" w:rsidRDefault="00DD6D1D" w:rsidP="00DD6D1D">
            <w:pPr>
              <w:ind w:left="992"/>
              <w:rPr>
                <w:sz w:val="22"/>
                <w:szCs w:val="22"/>
              </w:rPr>
            </w:pPr>
            <w:r w:rsidRPr="00D31293">
              <w:rPr>
                <w:sz w:val="22"/>
                <w:szCs w:val="22"/>
              </w:rPr>
              <w:t>(другое)</w:t>
            </w:r>
          </w:p>
        </w:tc>
        <w:tc>
          <w:tcPr>
            <w:tcW w:w="2438" w:type="dxa"/>
            <w:tcBorders>
              <w:top w:val="single" w:sz="4" w:space="0" w:color="auto"/>
              <w:bottom w:val="single" w:sz="4" w:space="0" w:color="auto"/>
            </w:tcBorders>
          </w:tcPr>
          <w:p w:rsidR="00DD6D1D" w:rsidRPr="00D31293" w:rsidRDefault="00DD6D1D" w:rsidP="00DD6D1D">
            <w:pPr>
              <w:ind w:left="57"/>
              <w:rPr>
                <w:sz w:val="22"/>
                <w:szCs w:val="22"/>
              </w:rPr>
            </w:pPr>
          </w:p>
        </w:tc>
        <w:tc>
          <w:tcPr>
            <w:tcW w:w="3515" w:type="dxa"/>
            <w:tcBorders>
              <w:top w:val="single" w:sz="4" w:space="0" w:color="auto"/>
              <w:bottom w:val="single" w:sz="4" w:space="0" w:color="auto"/>
            </w:tcBorders>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5. Крыша</w:t>
            </w:r>
          </w:p>
          <w:p w:rsidR="00DD6D1D" w:rsidRPr="00D31293" w:rsidRDefault="00DD6D1D" w:rsidP="00DD6D1D">
            <w:pPr>
              <w:ind w:left="993"/>
              <w:rPr>
                <w:sz w:val="22"/>
                <w:szCs w:val="22"/>
              </w:rPr>
            </w:pPr>
            <w:r w:rsidRPr="00D31293">
              <w:rPr>
                <w:sz w:val="22"/>
                <w:szCs w:val="22"/>
              </w:rPr>
              <w:t>стропила</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обрешетка</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кровля</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водосточные трубы</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внутренний водосток</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6. Места общего пользования</w:t>
            </w:r>
          </w:p>
        </w:tc>
        <w:tc>
          <w:tcPr>
            <w:tcW w:w="2438"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стены</w:t>
            </w:r>
          </w:p>
        </w:tc>
        <w:tc>
          <w:tcPr>
            <w:tcW w:w="2438"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потолки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полы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окна</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Height w:val="211"/>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лестничные ступени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Height w:val="191"/>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лестничные ограждения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firstLine="936"/>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7. Проемы</w:t>
            </w:r>
          </w:p>
        </w:tc>
        <w:tc>
          <w:tcPr>
            <w:tcW w:w="2438"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окна</w:t>
            </w:r>
          </w:p>
        </w:tc>
        <w:tc>
          <w:tcPr>
            <w:tcW w:w="2438"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слуховые окна</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вентиляционные окна</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8. Отделка</w:t>
            </w:r>
          </w:p>
        </w:tc>
        <w:tc>
          <w:tcPr>
            <w:tcW w:w="2438"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внутренняя</w:t>
            </w:r>
          </w:p>
        </w:tc>
        <w:tc>
          <w:tcPr>
            <w:tcW w:w="2438"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наружная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9. Механическое, электрическое, санитарно-техническое и иное оборудование</w:t>
            </w:r>
          </w:p>
        </w:tc>
        <w:tc>
          <w:tcPr>
            <w:tcW w:w="2438"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p w:rsidR="00DD6D1D" w:rsidRPr="00D31293" w:rsidRDefault="00DD6D1D" w:rsidP="00DD6D1D">
            <w:pPr>
              <w:ind w:left="57"/>
              <w:rPr>
                <w:sz w:val="22"/>
                <w:szCs w:val="22"/>
              </w:rPr>
            </w:pPr>
          </w:p>
          <w:p w:rsidR="00DD6D1D" w:rsidRPr="00D31293" w:rsidRDefault="00DD6D1D" w:rsidP="00DD6D1D">
            <w:pPr>
              <w:ind w:left="57"/>
              <w:rPr>
                <w:sz w:val="22"/>
                <w:szCs w:val="22"/>
              </w:rPr>
            </w:pPr>
          </w:p>
        </w:tc>
        <w:tc>
          <w:tcPr>
            <w:tcW w:w="3515"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ванны напольные</w:t>
            </w:r>
          </w:p>
        </w:tc>
        <w:tc>
          <w:tcPr>
            <w:tcW w:w="2438"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электроплиты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телефонные сети и оборудование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сети проводного радиовещания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сигнализация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мусоропровод</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мусороуборочные камеры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лифт</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вентиляция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10. Внутридомовые инженерные коммуникации и оборудование для предоставления коммунальных услуг</w:t>
            </w:r>
          </w:p>
        </w:tc>
        <w:tc>
          <w:tcPr>
            <w:tcW w:w="2438"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rPr>
          <w:cantSplit/>
        </w:trPr>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электроснабжение</w:t>
            </w:r>
          </w:p>
        </w:tc>
        <w:tc>
          <w:tcPr>
            <w:tcW w:w="2438"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холодное водоснабжение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горячее водоснабжение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водоотведение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газоснабжение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отопление (от внешних котельных)</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отопление (от домовой котельной) печи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калориферы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lastRenderedPageBreak/>
              <w:t>АГВ</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11. Прочие элементы</w:t>
            </w:r>
          </w:p>
        </w:tc>
        <w:tc>
          <w:tcPr>
            <w:tcW w:w="2438"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 xml:space="preserve">крыльца </w:t>
            </w:r>
          </w:p>
        </w:tc>
        <w:tc>
          <w:tcPr>
            <w:tcW w:w="2438"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козырьки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балконы и лоджии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уличное освещение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бойлеры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тепловые узлы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водоподкачивающие станции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12. Замощения</w:t>
            </w:r>
          </w:p>
        </w:tc>
        <w:tc>
          <w:tcPr>
            <w:tcW w:w="2438"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проезды асфальтовые</w:t>
            </w:r>
          </w:p>
        </w:tc>
        <w:tc>
          <w:tcPr>
            <w:tcW w:w="2438"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тротуары асфальтовые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проезды бетонные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тротуары бетонные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прочие покрытия</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без покрытий</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r w:rsidRPr="00D31293">
              <w:rPr>
                <w:sz w:val="22"/>
                <w:szCs w:val="22"/>
              </w:rPr>
              <w:t>13. Малые формы и детские площадки</w:t>
            </w:r>
          </w:p>
        </w:tc>
        <w:tc>
          <w:tcPr>
            <w:tcW w:w="2438"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кирпичные</w:t>
            </w:r>
          </w:p>
        </w:tc>
        <w:tc>
          <w:tcPr>
            <w:tcW w:w="2438"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single" w:sz="4" w:space="0" w:color="auto"/>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rPr>
                <w:sz w:val="22"/>
                <w:szCs w:val="22"/>
              </w:rPr>
            </w:pPr>
            <w:r w:rsidRPr="00D31293">
              <w:rPr>
                <w:sz w:val="22"/>
                <w:szCs w:val="22"/>
              </w:rPr>
              <w:t>14. Контейнерные площадки</w:t>
            </w:r>
          </w:p>
        </w:tc>
        <w:tc>
          <w:tcPr>
            <w:tcW w:w="2438" w:type="dxa"/>
            <w:vMerge w:val="restart"/>
            <w:tcBorders>
              <w:top w:val="single" w:sz="4" w:space="0" w:color="auto"/>
              <w:left w:val="nil"/>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nil"/>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кирпичные</w:t>
            </w:r>
          </w:p>
        </w:tc>
        <w:tc>
          <w:tcPr>
            <w:tcW w:w="2438" w:type="dxa"/>
            <w:vMerge/>
            <w:tcBorders>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rPr>
                <w:sz w:val="22"/>
                <w:szCs w:val="22"/>
              </w:rPr>
            </w:pPr>
            <w:r w:rsidRPr="00D31293">
              <w:rPr>
                <w:sz w:val="22"/>
                <w:szCs w:val="22"/>
              </w:rPr>
              <w:t>15. Зеленые насаждения</w:t>
            </w:r>
          </w:p>
        </w:tc>
        <w:tc>
          <w:tcPr>
            <w:tcW w:w="2438" w:type="dxa"/>
            <w:vMerge w:val="restart"/>
            <w:tcBorders>
              <w:top w:val="single" w:sz="4" w:space="0" w:color="auto"/>
              <w:left w:val="nil"/>
              <w:right w:val="single" w:sz="4" w:space="0" w:color="auto"/>
            </w:tcBorders>
            <w:vAlign w:val="bottom"/>
          </w:tcPr>
          <w:p w:rsidR="00DD6D1D" w:rsidRPr="00D31293" w:rsidRDefault="00DD6D1D" w:rsidP="00DD6D1D">
            <w:pPr>
              <w:ind w:left="57"/>
              <w:rPr>
                <w:sz w:val="22"/>
                <w:szCs w:val="22"/>
              </w:rPr>
            </w:pPr>
          </w:p>
        </w:tc>
        <w:tc>
          <w:tcPr>
            <w:tcW w:w="3515" w:type="dxa"/>
            <w:vMerge w:val="restart"/>
            <w:tcBorders>
              <w:top w:val="single" w:sz="4" w:space="0" w:color="auto"/>
              <w:left w:val="nil"/>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деревья</w:t>
            </w:r>
          </w:p>
        </w:tc>
        <w:tc>
          <w:tcPr>
            <w:tcW w:w="2438" w:type="dxa"/>
            <w:vMerge/>
            <w:tcBorders>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vMerge/>
            <w:tcBorders>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кусты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цветники</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газоны</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r w:rsidR="00DD6D1D" w:rsidRPr="00D31293" w:rsidTr="00DD6D1D">
        <w:tc>
          <w:tcPr>
            <w:tcW w:w="4253" w:type="dxa"/>
            <w:tcBorders>
              <w:top w:val="single" w:sz="4" w:space="0" w:color="auto"/>
              <w:left w:val="single" w:sz="4" w:space="0" w:color="auto"/>
              <w:bottom w:val="single" w:sz="4" w:space="0" w:color="auto"/>
              <w:right w:val="single" w:sz="4" w:space="0" w:color="auto"/>
            </w:tcBorders>
            <w:vAlign w:val="bottom"/>
          </w:tcPr>
          <w:p w:rsidR="00DD6D1D" w:rsidRPr="00D31293" w:rsidRDefault="00DD6D1D" w:rsidP="00DD6D1D">
            <w:pPr>
              <w:ind w:left="993"/>
              <w:rPr>
                <w:sz w:val="22"/>
                <w:szCs w:val="22"/>
              </w:rPr>
            </w:pPr>
            <w:r w:rsidRPr="00D31293">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c>
          <w:tcPr>
            <w:tcW w:w="3515" w:type="dxa"/>
            <w:tcBorders>
              <w:top w:val="single" w:sz="4" w:space="0" w:color="auto"/>
              <w:left w:val="nil"/>
              <w:bottom w:val="single" w:sz="4" w:space="0" w:color="auto"/>
              <w:right w:val="single" w:sz="4" w:space="0" w:color="auto"/>
            </w:tcBorders>
            <w:vAlign w:val="bottom"/>
          </w:tcPr>
          <w:p w:rsidR="00DD6D1D" w:rsidRPr="00D31293" w:rsidRDefault="00DD6D1D" w:rsidP="00DD6D1D">
            <w:pPr>
              <w:ind w:left="57"/>
              <w:rPr>
                <w:sz w:val="22"/>
                <w:szCs w:val="22"/>
              </w:rPr>
            </w:pPr>
          </w:p>
        </w:tc>
      </w:tr>
    </w:tbl>
    <w:p w:rsidR="00DD6D1D" w:rsidRPr="00D31293" w:rsidRDefault="00DD6D1D" w:rsidP="00DD6D1D">
      <w:pPr>
        <w:spacing w:before="400"/>
      </w:pPr>
      <w:r w:rsidRPr="00D31293">
        <w:t>Выполненные капитальные ремонты: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6513"/>
        <w:gridCol w:w="1591"/>
        <w:gridCol w:w="1669"/>
      </w:tblGrid>
      <w:tr w:rsidR="00DD6D1D" w:rsidRPr="00D31293" w:rsidTr="00DD6D1D">
        <w:tc>
          <w:tcPr>
            <w:tcW w:w="541" w:type="dxa"/>
          </w:tcPr>
          <w:p w:rsidR="00DD6D1D" w:rsidRPr="00D31293" w:rsidRDefault="00DD6D1D" w:rsidP="00DD6D1D">
            <w:pPr>
              <w:rPr>
                <w:sz w:val="22"/>
                <w:szCs w:val="22"/>
              </w:rPr>
            </w:pPr>
            <w:r w:rsidRPr="00D31293">
              <w:rPr>
                <w:sz w:val="22"/>
                <w:szCs w:val="22"/>
              </w:rPr>
              <w:t>№</w:t>
            </w:r>
          </w:p>
          <w:p w:rsidR="00DD6D1D" w:rsidRPr="00D31293" w:rsidRDefault="00DD6D1D" w:rsidP="00DD6D1D">
            <w:pPr>
              <w:rPr>
                <w:sz w:val="22"/>
                <w:szCs w:val="22"/>
              </w:rPr>
            </w:pPr>
            <w:r w:rsidRPr="00D31293">
              <w:rPr>
                <w:sz w:val="22"/>
                <w:szCs w:val="22"/>
              </w:rPr>
              <w:t>п/п</w:t>
            </w:r>
          </w:p>
        </w:tc>
        <w:tc>
          <w:tcPr>
            <w:tcW w:w="6513" w:type="dxa"/>
          </w:tcPr>
          <w:p w:rsidR="00DD6D1D" w:rsidRPr="00D31293" w:rsidRDefault="00DD6D1D" w:rsidP="00DD6D1D">
            <w:pPr>
              <w:rPr>
                <w:sz w:val="22"/>
                <w:szCs w:val="22"/>
              </w:rPr>
            </w:pPr>
            <w:r w:rsidRPr="00D31293">
              <w:rPr>
                <w:sz w:val="22"/>
                <w:szCs w:val="22"/>
              </w:rPr>
              <w:t xml:space="preserve">Наименование элемента (элементов) и вида ремонта (выборочный, сплошной) </w:t>
            </w:r>
          </w:p>
        </w:tc>
        <w:tc>
          <w:tcPr>
            <w:tcW w:w="1591" w:type="dxa"/>
          </w:tcPr>
          <w:p w:rsidR="00DD6D1D" w:rsidRPr="00D31293" w:rsidRDefault="00DD6D1D" w:rsidP="00DD6D1D">
            <w:pPr>
              <w:rPr>
                <w:sz w:val="22"/>
                <w:szCs w:val="22"/>
              </w:rPr>
            </w:pPr>
            <w:r w:rsidRPr="00D31293">
              <w:rPr>
                <w:sz w:val="22"/>
                <w:szCs w:val="22"/>
              </w:rPr>
              <w:t>Дата окончания</w:t>
            </w:r>
          </w:p>
        </w:tc>
        <w:tc>
          <w:tcPr>
            <w:tcW w:w="1669" w:type="dxa"/>
          </w:tcPr>
          <w:p w:rsidR="00DD6D1D" w:rsidRPr="00D31293" w:rsidRDefault="00DD6D1D" w:rsidP="00DD6D1D">
            <w:pPr>
              <w:rPr>
                <w:sz w:val="22"/>
                <w:szCs w:val="22"/>
              </w:rPr>
            </w:pPr>
            <w:r w:rsidRPr="00D31293">
              <w:rPr>
                <w:sz w:val="22"/>
                <w:szCs w:val="22"/>
              </w:rPr>
              <w:t>Сумма затрат, рублей</w:t>
            </w:r>
          </w:p>
        </w:tc>
      </w:tr>
      <w:tr w:rsidR="00DD6D1D" w:rsidRPr="00D31293" w:rsidTr="00DD6D1D">
        <w:tc>
          <w:tcPr>
            <w:tcW w:w="541" w:type="dxa"/>
          </w:tcPr>
          <w:p w:rsidR="00DD6D1D" w:rsidRPr="00D31293" w:rsidRDefault="00DD6D1D" w:rsidP="00DD6D1D">
            <w:pPr>
              <w:rPr>
                <w:sz w:val="22"/>
                <w:szCs w:val="22"/>
              </w:rPr>
            </w:pPr>
          </w:p>
        </w:tc>
        <w:tc>
          <w:tcPr>
            <w:tcW w:w="6513" w:type="dxa"/>
          </w:tcPr>
          <w:p w:rsidR="00DD6D1D" w:rsidRPr="00D31293" w:rsidRDefault="00DD6D1D" w:rsidP="00DD6D1D">
            <w:pPr>
              <w:rPr>
                <w:sz w:val="22"/>
                <w:szCs w:val="22"/>
              </w:rPr>
            </w:pPr>
          </w:p>
        </w:tc>
        <w:tc>
          <w:tcPr>
            <w:tcW w:w="1591" w:type="dxa"/>
          </w:tcPr>
          <w:p w:rsidR="00DD6D1D" w:rsidRPr="00D31293" w:rsidRDefault="00DD6D1D" w:rsidP="00DD6D1D">
            <w:pPr>
              <w:rPr>
                <w:sz w:val="22"/>
                <w:szCs w:val="22"/>
              </w:rPr>
            </w:pPr>
          </w:p>
        </w:tc>
        <w:tc>
          <w:tcPr>
            <w:tcW w:w="1669" w:type="dxa"/>
          </w:tcPr>
          <w:p w:rsidR="00DD6D1D" w:rsidRPr="00D31293" w:rsidRDefault="00DD6D1D" w:rsidP="00DD6D1D">
            <w:pPr>
              <w:rPr>
                <w:sz w:val="22"/>
                <w:szCs w:val="22"/>
              </w:rPr>
            </w:pPr>
          </w:p>
        </w:tc>
      </w:tr>
      <w:tr w:rsidR="00DD6D1D" w:rsidRPr="00D31293" w:rsidTr="00DD6D1D">
        <w:tc>
          <w:tcPr>
            <w:tcW w:w="541" w:type="dxa"/>
          </w:tcPr>
          <w:p w:rsidR="00DD6D1D" w:rsidRPr="00D31293" w:rsidRDefault="00DD6D1D" w:rsidP="00DD6D1D">
            <w:pPr>
              <w:rPr>
                <w:sz w:val="22"/>
                <w:szCs w:val="22"/>
              </w:rPr>
            </w:pPr>
          </w:p>
        </w:tc>
        <w:tc>
          <w:tcPr>
            <w:tcW w:w="6513" w:type="dxa"/>
          </w:tcPr>
          <w:p w:rsidR="00DD6D1D" w:rsidRPr="00D31293" w:rsidRDefault="00DD6D1D" w:rsidP="00DD6D1D">
            <w:pPr>
              <w:rPr>
                <w:sz w:val="22"/>
                <w:szCs w:val="22"/>
              </w:rPr>
            </w:pPr>
          </w:p>
        </w:tc>
        <w:tc>
          <w:tcPr>
            <w:tcW w:w="1591" w:type="dxa"/>
          </w:tcPr>
          <w:p w:rsidR="00DD6D1D" w:rsidRPr="00D31293" w:rsidRDefault="00DD6D1D" w:rsidP="00DD6D1D">
            <w:pPr>
              <w:rPr>
                <w:sz w:val="22"/>
                <w:szCs w:val="22"/>
              </w:rPr>
            </w:pPr>
          </w:p>
        </w:tc>
        <w:tc>
          <w:tcPr>
            <w:tcW w:w="1669" w:type="dxa"/>
          </w:tcPr>
          <w:p w:rsidR="00DD6D1D" w:rsidRPr="00D31293" w:rsidRDefault="00DD6D1D" w:rsidP="00DD6D1D">
            <w:pPr>
              <w:rPr>
                <w:sz w:val="22"/>
                <w:szCs w:val="22"/>
              </w:rPr>
            </w:pPr>
          </w:p>
        </w:tc>
      </w:tr>
      <w:tr w:rsidR="00DD6D1D" w:rsidRPr="00D31293" w:rsidTr="00DD6D1D">
        <w:tc>
          <w:tcPr>
            <w:tcW w:w="541" w:type="dxa"/>
          </w:tcPr>
          <w:p w:rsidR="00DD6D1D" w:rsidRPr="00D31293" w:rsidRDefault="00DD6D1D" w:rsidP="00DD6D1D">
            <w:pPr>
              <w:rPr>
                <w:sz w:val="22"/>
                <w:szCs w:val="22"/>
              </w:rPr>
            </w:pPr>
          </w:p>
        </w:tc>
        <w:tc>
          <w:tcPr>
            <w:tcW w:w="6513" w:type="dxa"/>
          </w:tcPr>
          <w:p w:rsidR="00DD6D1D" w:rsidRPr="00D31293" w:rsidRDefault="00DD6D1D" w:rsidP="00DD6D1D">
            <w:pPr>
              <w:rPr>
                <w:sz w:val="22"/>
                <w:szCs w:val="22"/>
              </w:rPr>
            </w:pPr>
          </w:p>
        </w:tc>
        <w:tc>
          <w:tcPr>
            <w:tcW w:w="1591" w:type="dxa"/>
          </w:tcPr>
          <w:p w:rsidR="00DD6D1D" w:rsidRPr="00D31293" w:rsidRDefault="00DD6D1D" w:rsidP="00DD6D1D">
            <w:pPr>
              <w:rPr>
                <w:sz w:val="22"/>
                <w:szCs w:val="22"/>
              </w:rPr>
            </w:pPr>
          </w:p>
        </w:tc>
        <w:tc>
          <w:tcPr>
            <w:tcW w:w="1669" w:type="dxa"/>
          </w:tcPr>
          <w:p w:rsidR="00DD6D1D" w:rsidRPr="00D31293" w:rsidRDefault="00DD6D1D" w:rsidP="00DD6D1D">
            <w:pPr>
              <w:rPr>
                <w:sz w:val="22"/>
                <w:szCs w:val="22"/>
              </w:rPr>
            </w:pPr>
          </w:p>
        </w:tc>
      </w:tr>
      <w:tr w:rsidR="00DD6D1D" w:rsidRPr="00D31293" w:rsidTr="00DD6D1D">
        <w:tc>
          <w:tcPr>
            <w:tcW w:w="541" w:type="dxa"/>
          </w:tcPr>
          <w:p w:rsidR="00DD6D1D" w:rsidRPr="00D31293" w:rsidRDefault="00DD6D1D" w:rsidP="00DD6D1D">
            <w:pPr>
              <w:rPr>
                <w:sz w:val="22"/>
                <w:szCs w:val="22"/>
              </w:rPr>
            </w:pPr>
          </w:p>
        </w:tc>
        <w:tc>
          <w:tcPr>
            <w:tcW w:w="6513" w:type="dxa"/>
          </w:tcPr>
          <w:p w:rsidR="00DD6D1D" w:rsidRPr="00D31293" w:rsidRDefault="00DD6D1D" w:rsidP="00DD6D1D">
            <w:pPr>
              <w:rPr>
                <w:sz w:val="22"/>
                <w:szCs w:val="22"/>
              </w:rPr>
            </w:pPr>
          </w:p>
        </w:tc>
        <w:tc>
          <w:tcPr>
            <w:tcW w:w="1591" w:type="dxa"/>
          </w:tcPr>
          <w:p w:rsidR="00DD6D1D" w:rsidRPr="00D31293" w:rsidRDefault="00DD6D1D" w:rsidP="00DD6D1D">
            <w:pPr>
              <w:rPr>
                <w:sz w:val="22"/>
                <w:szCs w:val="22"/>
              </w:rPr>
            </w:pPr>
          </w:p>
        </w:tc>
        <w:tc>
          <w:tcPr>
            <w:tcW w:w="1669" w:type="dxa"/>
          </w:tcPr>
          <w:p w:rsidR="00DD6D1D" w:rsidRPr="00D31293" w:rsidRDefault="00DD6D1D" w:rsidP="00DD6D1D">
            <w:pPr>
              <w:rPr>
                <w:sz w:val="22"/>
                <w:szCs w:val="22"/>
              </w:rPr>
            </w:pPr>
          </w:p>
        </w:tc>
      </w:tr>
      <w:tr w:rsidR="00DD6D1D" w:rsidRPr="00D31293" w:rsidTr="00DD6D1D">
        <w:tc>
          <w:tcPr>
            <w:tcW w:w="541" w:type="dxa"/>
          </w:tcPr>
          <w:p w:rsidR="00DD6D1D" w:rsidRPr="00D31293" w:rsidRDefault="00DD6D1D" w:rsidP="00DD6D1D">
            <w:pPr>
              <w:rPr>
                <w:sz w:val="22"/>
                <w:szCs w:val="22"/>
              </w:rPr>
            </w:pPr>
          </w:p>
        </w:tc>
        <w:tc>
          <w:tcPr>
            <w:tcW w:w="6513" w:type="dxa"/>
          </w:tcPr>
          <w:p w:rsidR="00DD6D1D" w:rsidRPr="00D31293" w:rsidRDefault="00DD6D1D" w:rsidP="00DD6D1D">
            <w:pPr>
              <w:jc w:val="right"/>
              <w:rPr>
                <w:sz w:val="22"/>
                <w:szCs w:val="22"/>
              </w:rPr>
            </w:pPr>
            <w:r w:rsidRPr="00D31293">
              <w:rPr>
                <w:sz w:val="22"/>
                <w:szCs w:val="22"/>
              </w:rPr>
              <w:t>ИТОГО:</w:t>
            </w:r>
          </w:p>
        </w:tc>
        <w:tc>
          <w:tcPr>
            <w:tcW w:w="1591" w:type="dxa"/>
          </w:tcPr>
          <w:p w:rsidR="00DD6D1D" w:rsidRPr="00D31293" w:rsidRDefault="00DD6D1D" w:rsidP="00DD6D1D">
            <w:pPr>
              <w:jc w:val="center"/>
              <w:rPr>
                <w:sz w:val="22"/>
                <w:szCs w:val="22"/>
              </w:rPr>
            </w:pPr>
            <w:r w:rsidRPr="00D31293">
              <w:rPr>
                <w:sz w:val="22"/>
                <w:szCs w:val="22"/>
              </w:rPr>
              <w:t>-</w:t>
            </w:r>
          </w:p>
        </w:tc>
        <w:tc>
          <w:tcPr>
            <w:tcW w:w="1669" w:type="dxa"/>
          </w:tcPr>
          <w:p w:rsidR="00DD6D1D" w:rsidRPr="00D31293" w:rsidRDefault="00DD6D1D" w:rsidP="00DD6D1D">
            <w:pPr>
              <w:rPr>
                <w:sz w:val="22"/>
                <w:szCs w:val="22"/>
              </w:rPr>
            </w:pPr>
          </w:p>
        </w:tc>
      </w:tr>
    </w:tbl>
    <w:p w:rsidR="00DD6D1D" w:rsidRPr="00D31293" w:rsidRDefault="00DD6D1D" w:rsidP="00DD6D1D">
      <w:pPr>
        <w:spacing w:before="400"/>
      </w:pPr>
      <w:r w:rsidRPr="00D31293">
        <w:t xml:space="preserve">Ш . Акт составлен комиссией, назначенной приказом главы администрации от __________ №_______, под председательством </w:t>
      </w:r>
    </w:p>
    <w:p w:rsidR="00DD6D1D" w:rsidRPr="00D31293" w:rsidRDefault="00DD6D1D" w:rsidP="00DD6D1D">
      <w:pPr>
        <w:spacing w:before="240"/>
      </w:pPr>
      <w:r w:rsidRPr="00D31293">
        <w:t>_________________________________________________________________________</w:t>
      </w:r>
    </w:p>
    <w:p w:rsidR="00DD6D1D" w:rsidRPr="00D31293" w:rsidRDefault="00DD6D1D" w:rsidP="00DD6D1D">
      <w:pPr>
        <w:jc w:val="center"/>
      </w:pPr>
      <w:r w:rsidRPr="00D31293">
        <w:t>(фамилия имя отчество председателя комиссии)</w:t>
      </w:r>
    </w:p>
    <w:tbl>
      <w:tblPr>
        <w:tblW w:w="0" w:type="auto"/>
        <w:tblInd w:w="567" w:type="dxa"/>
        <w:tblLayout w:type="fixed"/>
        <w:tblCellMar>
          <w:left w:w="28" w:type="dxa"/>
          <w:right w:w="28" w:type="dxa"/>
        </w:tblCellMar>
        <w:tblLook w:val="0000"/>
      </w:tblPr>
      <w:tblGrid>
        <w:gridCol w:w="2580"/>
        <w:gridCol w:w="283"/>
        <w:gridCol w:w="6804"/>
      </w:tblGrid>
      <w:tr w:rsidR="00DD6D1D" w:rsidRPr="00D31293" w:rsidTr="00DD6D1D">
        <w:tc>
          <w:tcPr>
            <w:tcW w:w="2580"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6804"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(подпись)</w:t>
            </w:r>
          </w:p>
        </w:tc>
        <w:tc>
          <w:tcPr>
            <w:tcW w:w="283" w:type="dxa"/>
            <w:tcBorders>
              <w:top w:val="nil"/>
              <w:left w:val="nil"/>
              <w:bottom w:val="nil"/>
              <w:right w:val="nil"/>
            </w:tcBorders>
          </w:tcPr>
          <w:p w:rsidR="00DD6D1D" w:rsidRPr="00D31293" w:rsidRDefault="00DD6D1D" w:rsidP="00DD6D1D">
            <w:pPr>
              <w:rPr>
                <w:sz w:val="18"/>
                <w:szCs w:val="18"/>
              </w:rPr>
            </w:pPr>
          </w:p>
        </w:tc>
        <w:tc>
          <w:tcPr>
            <w:tcW w:w="6804"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(ф.и.о.)</w:t>
            </w:r>
          </w:p>
        </w:tc>
      </w:tr>
      <w:tr w:rsidR="00DD6D1D" w:rsidRPr="00D31293" w:rsidTr="00DD6D1D">
        <w:tc>
          <w:tcPr>
            <w:tcW w:w="2580"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6804"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(подпись)</w:t>
            </w:r>
          </w:p>
        </w:tc>
        <w:tc>
          <w:tcPr>
            <w:tcW w:w="283" w:type="dxa"/>
            <w:tcBorders>
              <w:top w:val="nil"/>
              <w:left w:val="nil"/>
              <w:bottom w:val="nil"/>
              <w:right w:val="nil"/>
            </w:tcBorders>
          </w:tcPr>
          <w:p w:rsidR="00DD6D1D" w:rsidRPr="00D31293" w:rsidRDefault="00DD6D1D" w:rsidP="00DD6D1D">
            <w:pPr>
              <w:rPr>
                <w:sz w:val="18"/>
                <w:szCs w:val="18"/>
              </w:rPr>
            </w:pPr>
          </w:p>
        </w:tc>
        <w:tc>
          <w:tcPr>
            <w:tcW w:w="6804"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(ф.и.о.)</w:t>
            </w:r>
          </w:p>
        </w:tc>
      </w:tr>
      <w:tr w:rsidR="00DD6D1D" w:rsidRPr="00D31293" w:rsidTr="00DD6D1D">
        <w:tc>
          <w:tcPr>
            <w:tcW w:w="2580"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6804"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(подпись)</w:t>
            </w:r>
          </w:p>
        </w:tc>
        <w:tc>
          <w:tcPr>
            <w:tcW w:w="283" w:type="dxa"/>
            <w:tcBorders>
              <w:top w:val="nil"/>
              <w:left w:val="nil"/>
              <w:bottom w:val="nil"/>
              <w:right w:val="nil"/>
            </w:tcBorders>
          </w:tcPr>
          <w:p w:rsidR="00DD6D1D" w:rsidRPr="00D31293" w:rsidRDefault="00DD6D1D" w:rsidP="00DD6D1D">
            <w:pPr>
              <w:rPr>
                <w:sz w:val="18"/>
                <w:szCs w:val="18"/>
              </w:rPr>
            </w:pPr>
          </w:p>
        </w:tc>
        <w:tc>
          <w:tcPr>
            <w:tcW w:w="6804"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(ф.и.о.)</w:t>
            </w:r>
          </w:p>
        </w:tc>
      </w:tr>
      <w:tr w:rsidR="00DD6D1D" w:rsidRPr="00D31293" w:rsidTr="00DD6D1D">
        <w:tc>
          <w:tcPr>
            <w:tcW w:w="2580"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6804"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(подпись)</w:t>
            </w:r>
          </w:p>
        </w:tc>
        <w:tc>
          <w:tcPr>
            <w:tcW w:w="283" w:type="dxa"/>
            <w:tcBorders>
              <w:top w:val="nil"/>
              <w:left w:val="nil"/>
              <w:bottom w:val="nil"/>
              <w:right w:val="nil"/>
            </w:tcBorders>
          </w:tcPr>
          <w:p w:rsidR="00DD6D1D" w:rsidRPr="00D31293" w:rsidRDefault="00DD6D1D" w:rsidP="00DD6D1D">
            <w:pPr>
              <w:rPr>
                <w:sz w:val="18"/>
                <w:szCs w:val="18"/>
              </w:rPr>
            </w:pPr>
          </w:p>
        </w:tc>
        <w:tc>
          <w:tcPr>
            <w:tcW w:w="6804"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(ф.и.о.)</w:t>
            </w:r>
          </w:p>
        </w:tc>
      </w:tr>
      <w:tr w:rsidR="00DD6D1D" w:rsidRPr="00D31293" w:rsidTr="00DD6D1D">
        <w:tc>
          <w:tcPr>
            <w:tcW w:w="2580"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6804"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(подпись)</w:t>
            </w:r>
          </w:p>
        </w:tc>
        <w:tc>
          <w:tcPr>
            <w:tcW w:w="283" w:type="dxa"/>
            <w:tcBorders>
              <w:top w:val="nil"/>
              <w:left w:val="nil"/>
              <w:bottom w:val="nil"/>
              <w:right w:val="nil"/>
            </w:tcBorders>
          </w:tcPr>
          <w:p w:rsidR="00DD6D1D" w:rsidRPr="00D31293" w:rsidRDefault="00DD6D1D" w:rsidP="00DD6D1D">
            <w:pPr>
              <w:rPr>
                <w:sz w:val="18"/>
                <w:szCs w:val="18"/>
              </w:rPr>
            </w:pPr>
          </w:p>
        </w:tc>
        <w:tc>
          <w:tcPr>
            <w:tcW w:w="6804" w:type="dxa"/>
            <w:tcBorders>
              <w:top w:val="nil"/>
              <w:left w:val="nil"/>
              <w:bottom w:val="nil"/>
              <w:right w:val="nil"/>
            </w:tcBorders>
          </w:tcPr>
          <w:p w:rsidR="00DD6D1D" w:rsidRPr="00D31293" w:rsidRDefault="00DD6D1D" w:rsidP="00DD6D1D">
            <w:pPr>
              <w:jc w:val="center"/>
              <w:rPr>
                <w:sz w:val="18"/>
                <w:szCs w:val="18"/>
              </w:rPr>
            </w:pPr>
            <w:r w:rsidRPr="00D31293">
              <w:rPr>
                <w:sz w:val="18"/>
                <w:szCs w:val="18"/>
              </w:rPr>
              <w:t>(ф.и.о.)</w:t>
            </w:r>
          </w:p>
        </w:tc>
      </w:tr>
    </w:tbl>
    <w:p w:rsidR="00DD6D1D" w:rsidRPr="00D31293" w:rsidRDefault="00DD6D1D" w:rsidP="00DD6D1D"/>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DD6D1D" w:rsidRPr="00D31293" w:rsidTr="00DD6D1D">
        <w:tc>
          <w:tcPr>
            <w:tcW w:w="187"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w:t>
            </w:r>
          </w:p>
        </w:tc>
        <w:tc>
          <w:tcPr>
            <w:tcW w:w="425"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55"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w:t>
            </w:r>
          </w:p>
        </w:tc>
        <w:tc>
          <w:tcPr>
            <w:tcW w:w="1531"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465" w:type="dxa"/>
            <w:tcBorders>
              <w:top w:val="nil"/>
              <w:left w:val="nil"/>
              <w:bottom w:val="nil"/>
              <w:right w:val="nil"/>
            </w:tcBorders>
            <w:vAlign w:val="bottom"/>
          </w:tcPr>
          <w:p w:rsidR="00DD6D1D" w:rsidRPr="00D31293" w:rsidRDefault="00DD6D1D" w:rsidP="00DD6D1D">
            <w:pPr>
              <w:jc w:val="right"/>
              <w:rPr>
                <w:sz w:val="22"/>
                <w:szCs w:val="22"/>
              </w:rPr>
            </w:pPr>
            <w:r w:rsidRPr="00D31293">
              <w:rPr>
                <w:sz w:val="22"/>
                <w:szCs w:val="22"/>
              </w:rPr>
              <w:t>201</w:t>
            </w:r>
          </w:p>
        </w:tc>
        <w:tc>
          <w:tcPr>
            <w:tcW w:w="227" w:type="dxa"/>
            <w:tcBorders>
              <w:top w:val="nil"/>
              <w:left w:val="nil"/>
              <w:bottom w:val="single" w:sz="4" w:space="0" w:color="auto"/>
              <w:right w:val="nil"/>
            </w:tcBorders>
            <w:vAlign w:val="bottom"/>
          </w:tcPr>
          <w:p w:rsidR="00DD6D1D" w:rsidRPr="00D31293" w:rsidRDefault="00DD6D1D" w:rsidP="00DD6D1D">
            <w:pPr>
              <w:rPr>
                <w:sz w:val="22"/>
                <w:szCs w:val="22"/>
              </w:rPr>
            </w:pPr>
          </w:p>
        </w:tc>
        <w:tc>
          <w:tcPr>
            <w:tcW w:w="255" w:type="dxa"/>
            <w:tcBorders>
              <w:top w:val="nil"/>
              <w:left w:val="nil"/>
              <w:bottom w:val="nil"/>
              <w:right w:val="nil"/>
            </w:tcBorders>
            <w:vAlign w:val="bottom"/>
          </w:tcPr>
          <w:p w:rsidR="00DD6D1D" w:rsidRPr="00D31293" w:rsidRDefault="00DD6D1D" w:rsidP="00DD6D1D">
            <w:pPr>
              <w:jc w:val="right"/>
              <w:rPr>
                <w:sz w:val="22"/>
                <w:szCs w:val="22"/>
              </w:rPr>
            </w:pPr>
            <w:r w:rsidRPr="00D31293">
              <w:rPr>
                <w:sz w:val="22"/>
                <w:szCs w:val="22"/>
              </w:rPr>
              <w:t>г.</w:t>
            </w:r>
          </w:p>
        </w:tc>
      </w:tr>
    </w:tbl>
    <w:p w:rsidR="00DD6D1D" w:rsidRPr="00D31293" w:rsidRDefault="00DD6D1D" w:rsidP="00DD6D1D">
      <w:pPr>
        <w:pStyle w:val="ConsPlusTitle"/>
        <w:jc w:val="both"/>
        <w:rPr>
          <w:rFonts w:ascii="Times New Roman" w:hAnsi="Times New Roman" w:cs="Times New Roman"/>
          <w:sz w:val="16"/>
          <w:szCs w:val="16"/>
        </w:rPr>
      </w:pPr>
    </w:p>
    <w:p w:rsidR="00DD6D1D" w:rsidRPr="00D31293" w:rsidRDefault="00DD6D1D" w:rsidP="00DD6D1D">
      <w:pPr>
        <w:pStyle w:val="ConsPlusTitle"/>
        <w:jc w:val="both"/>
        <w:rPr>
          <w:rFonts w:ascii="Times New Roman" w:hAnsi="Times New Roman" w:cs="Times New Roman"/>
          <w:sz w:val="16"/>
          <w:szCs w:val="16"/>
        </w:rPr>
      </w:pPr>
    </w:p>
    <w:p w:rsidR="00DD6D1D" w:rsidRPr="00D31293" w:rsidRDefault="00DD6D1D" w:rsidP="00DD6D1D">
      <w:pPr>
        <w:pStyle w:val="ConsPlusTitle"/>
        <w:jc w:val="both"/>
        <w:rPr>
          <w:rFonts w:ascii="Times New Roman" w:hAnsi="Times New Roman" w:cs="Times New Roman"/>
          <w:b w:val="0"/>
          <w:sz w:val="16"/>
          <w:szCs w:val="16"/>
        </w:rPr>
      </w:pPr>
      <w:r w:rsidRPr="00D31293">
        <w:rPr>
          <w:rFonts w:ascii="Times New Roman" w:hAnsi="Times New Roman" w:cs="Times New Roman"/>
          <w:b w:val="0"/>
          <w:sz w:val="16"/>
          <w:szCs w:val="16"/>
        </w:rPr>
        <w:t>М.П.</w:t>
      </w:r>
    </w:p>
    <w:p w:rsidR="00DD6D1D" w:rsidRPr="00D31293" w:rsidRDefault="00DD6D1D" w:rsidP="00DD6D1D">
      <w:pPr>
        <w:pStyle w:val="5"/>
        <w:jc w:val="right"/>
        <w:rPr>
          <w:b w:val="0"/>
        </w:rPr>
      </w:pPr>
      <w:r w:rsidRPr="00D31293">
        <w:br w:type="page"/>
      </w:r>
      <w:r w:rsidRPr="00D31293">
        <w:rPr>
          <w:b w:val="0"/>
        </w:rPr>
        <w:lastRenderedPageBreak/>
        <w:t xml:space="preserve">Приложение 2 к договору управления </w:t>
      </w:r>
    </w:p>
    <w:p w:rsidR="00DD6D1D" w:rsidRPr="00D31293" w:rsidRDefault="00DD6D1D" w:rsidP="00DD6D1D">
      <w:pPr>
        <w:pStyle w:val="5"/>
        <w:jc w:val="right"/>
        <w:rPr>
          <w:b w:val="0"/>
        </w:rPr>
      </w:pPr>
      <w:r w:rsidRPr="00D31293">
        <w:rPr>
          <w:b w:val="0"/>
        </w:rPr>
        <w:t>многоквартирным домом</w:t>
      </w:r>
    </w:p>
    <w:p w:rsidR="00DD6D1D" w:rsidRPr="00D31293" w:rsidRDefault="00DD6D1D" w:rsidP="00DD6D1D">
      <w:pPr>
        <w:pStyle w:val="5"/>
        <w:jc w:val="right"/>
        <w:rPr>
          <w:b w:val="0"/>
        </w:rPr>
      </w:pPr>
      <w:r w:rsidRPr="00D31293">
        <w:rPr>
          <w:b w:val="0"/>
        </w:rPr>
        <w:t>№ ______ от «___» ____________ 201_ г.</w:t>
      </w:r>
    </w:p>
    <w:p w:rsidR="00DD6D1D" w:rsidRPr="00D31293" w:rsidRDefault="00DD6D1D" w:rsidP="00DD6D1D">
      <w:pPr>
        <w:jc w:val="right"/>
        <w:rPr>
          <w:b/>
          <w:u w:val="single"/>
        </w:rPr>
      </w:pPr>
    </w:p>
    <w:p w:rsidR="00DD6D1D" w:rsidRPr="00D31293" w:rsidRDefault="00DD6D1D" w:rsidP="00DD6D1D">
      <w:pPr>
        <w:jc w:val="right"/>
        <w:rPr>
          <w:b/>
          <w:u w:val="single"/>
        </w:rPr>
      </w:pPr>
    </w:p>
    <w:p w:rsidR="00DD6D1D" w:rsidRPr="00D31293" w:rsidRDefault="00DD6D1D" w:rsidP="00DD6D1D">
      <w:pPr>
        <w:jc w:val="center"/>
      </w:pPr>
      <w:r w:rsidRPr="00D31293">
        <w:t xml:space="preserve">Перечень  услуг и работ, выполняемых Управляющей организацией </w:t>
      </w:r>
    </w:p>
    <w:p w:rsidR="00DD6D1D" w:rsidRPr="00D31293" w:rsidRDefault="00DD6D1D" w:rsidP="00DD6D1D">
      <w:pPr>
        <w:jc w:val="center"/>
      </w:pPr>
    </w:p>
    <w:p w:rsidR="00DD6D1D" w:rsidRPr="00D31293" w:rsidRDefault="00DD6D1D" w:rsidP="00DD6D1D">
      <w:pPr>
        <w:jc w:val="center"/>
        <w:rPr>
          <w:b/>
          <w:sz w:val="26"/>
          <w:szCs w:val="26"/>
        </w:rPr>
      </w:pPr>
      <w:r w:rsidRPr="00D31293">
        <w:rPr>
          <w:b/>
          <w:sz w:val="26"/>
          <w:szCs w:val="26"/>
        </w:rPr>
        <w:t>Порядок определения размера платы за содержание и ремонт общего имущества</w:t>
      </w:r>
    </w:p>
    <w:p w:rsidR="00DD6D1D" w:rsidRPr="00D31293" w:rsidRDefault="00DD6D1D" w:rsidP="00DD6D1D">
      <w:pPr>
        <w:jc w:val="center"/>
        <w:rPr>
          <w:b/>
          <w:sz w:val="26"/>
          <w:szCs w:val="26"/>
        </w:rPr>
      </w:pPr>
      <w:r w:rsidRPr="00D31293">
        <w:rPr>
          <w:b/>
          <w:sz w:val="26"/>
          <w:szCs w:val="26"/>
        </w:rPr>
        <w:t>(Порядок)</w:t>
      </w:r>
    </w:p>
    <w:p w:rsidR="00DD6D1D" w:rsidRPr="00D31293" w:rsidRDefault="00DD6D1D" w:rsidP="00DD6D1D">
      <w:pPr>
        <w:jc w:val="center"/>
        <w:rPr>
          <w:sz w:val="18"/>
          <w:szCs w:val="18"/>
        </w:rPr>
      </w:pPr>
    </w:p>
    <w:p w:rsidR="00DD6D1D" w:rsidRPr="00D31293" w:rsidRDefault="00DD6D1D" w:rsidP="00DD6D1D">
      <w:pPr>
        <w:ind w:firstLine="709"/>
        <w:jc w:val="both"/>
      </w:pPr>
      <w:r w:rsidRPr="00D31293">
        <w:t xml:space="preserve">1. Действие указанного в настоящем приложении Порядка распространяется на период </w:t>
      </w:r>
    </w:p>
    <w:p w:rsidR="00DD6D1D" w:rsidRPr="00D31293" w:rsidRDefault="00DD6D1D" w:rsidP="00DD6D1D">
      <w:pPr>
        <w:ind w:firstLine="709"/>
        <w:jc w:val="both"/>
      </w:pPr>
      <w:r w:rsidRPr="00D31293">
        <w:t xml:space="preserve">с ________ 201__ г. по  __________ 201___ г. </w:t>
      </w:r>
    </w:p>
    <w:p w:rsidR="00DD6D1D" w:rsidRPr="00D31293" w:rsidRDefault="00DD6D1D" w:rsidP="00DD6D1D">
      <w:pPr>
        <w:ind w:firstLine="709"/>
        <w:jc w:val="both"/>
        <w:rPr>
          <w:sz w:val="16"/>
          <w:szCs w:val="16"/>
        </w:rPr>
      </w:pPr>
    </w:p>
    <w:p w:rsidR="00DD6D1D" w:rsidRPr="00D31293" w:rsidRDefault="00DD6D1D" w:rsidP="00DD6D1D">
      <w:pPr>
        <w:ind w:firstLine="709"/>
        <w:rPr>
          <w:sz w:val="16"/>
          <w:szCs w:val="16"/>
        </w:rPr>
      </w:pPr>
    </w:p>
    <w:p w:rsidR="00DD6D1D" w:rsidRPr="00D31293" w:rsidRDefault="00DD6D1D" w:rsidP="00DD6D1D">
      <w:pPr>
        <w:ind w:firstLine="709"/>
        <w:jc w:val="both"/>
      </w:pPr>
      <w:r w:rsidRPr="00D31293">
        <w:t xml:space="preserve">2. Согласно разделу </w:t>
      </w:r>
      <w:r w:rsidRPr="00D31293">
        <w:rPr>
          <w:b/>
        </w:rPr>
        <w:t>7</w:t>
      </w:r>
      <w:r w:rsidRPr="00D31293">
        <w:t xml:space="preserve"> Договора управления, а также п.п. 3,4 и 5 настоящего Порядка стоимость соответствующих работ и услуг (цена договора), выполняемых Управляющей организации в  многоквартирном доме и определяемом в соответствии с перечнем работ и услуг, составляет _________ руб., в т.ч.:</w:t>
      </w:r>
    </w:p>
    <w:p w:rsidR="00DD6D1D" w:rsidRPr="00D31293" w:rsidRDefault="00DD6D1D" w:rsidP="00DD6D1D">
      <w:pPr>
        <w:ind w:firstLine="709"/>
      </w:pPr>
      <w:r w:rsidRPr="00D31293">
        <w:t xml:space="preserve">- стоимость услуг по управлению многоквартирным домом -  __________ руб., </w:t>
      </w:r>
    </w:p>
    <w:p w:rsidR="00DD6D1D" w:rsidRPr="00D31293" w:rsidRDefault="00DD6D1D" w:rsidP="00DD6D1D">
      <w:pPr>
        <w:ind w:firstLine="709"/>
      </w:pPr>
      <w:r w:rsidRPr="00D31293">
        <w:t xml:space="preserve">- стоимость работ и услуг по содержанию общего имущества -  __________ руб.; </w:t>
      </w:r>
    </w:p>
    <w:p w:rsidR="00DD6D1D" w:rsidRPr="00D31293" w:rsidRDefault="00DD6D1D" w:rsidP="00DD6D1D">
      <w:pPr>
        <w:ind w:firstLine="709"/>
      </w:pPr>
      <w:r w:rsidRPr="00D31293">
        <w:t>- стоимость работ по текущему ремонту - __________ руб.;</w:t>
      </w:r>
    </w:p>
    <w:p w:rsidR="00DD6D1D" w:rsidRPr="00D31293" w:rsidRDefault="00DD6D1D" w:rsidP="00DD6D1D">
      <w:pPr>
        <w:ind w:firstLine="709"/>
      </w:pPr>
      <w:r w:rsidRPr="00D31293">
        <w:t>- стоимость услуг электроснабжения ___________ руб.</w:t>
      </w:r>
    </w:p>
    <w:p w:rsidR="00DD6D1D" w:rsidRPr="00D31293" w:rsidRDefault="00DD6D1D" w:rsidP="00DD6D1D">
      <w:pPr>
        <w:ind w:firstLine="709"/>
      </w:pPr>
      <w:r w:rsidRPr="00D31293">
        <w:t>- стоимость услуг теплоснабжения  ___________ руб.</w:t>
      </w:r>
    </w:p>
    <w:p w:rsidR="00DD6D1D" w:rsidRPr="00D31293" w:rsidRDefault="00DD6D1D" w:rsidP="00DD6D1D">
      <w:pPr>
        <w:ind w:firstLine="709"/>
      </w:pPr>
      <w:r w:rsidRPr="00D31293">
        <w:t>- стоимость услуг (питьевого) водоснабжения  ___________ руб.</w:t>
      </w:r>
    </w:p>
    <w:p w:rsidR="00DD6D1D" w:rsidRPr="00D31293" w:rsidRDefault="00DD6D1D" w:rsidP="00DD6D1D">
      <w:pPr>
        <w:ind w:firstLine="709"/>
      </w:pPr>
      <w:r w:rsidRPr="00D31293">
        <w:t>- стоимость услуг горячего водоснабжения ___________ руб.</w:t>
      </w:r>
    </w:p>
    <w:p w:rsidR="00DD6D1D" w:rsidRPr="00D31293" w:rsidRDefault="00DD6D1D" w:rsidP="00DD6D1D">
      <w:pPr>
        <w:ind w:firstLine="709"/>
      </w:pPr>
      <w:r w:rsidRPr="00D31293">
        <w:t>- стоимость услуг _________________________   _________ руб.</w:t>
      </w:r>
    </w:p>
    <w:p w:rsidR="00DD6D1D" w:rsidRPr="00D31293" w:rsidRDefault="00DD6D1D" w:rsidP="00DD6D1D">
      <w:pPr>
        <w:ind w:firstLine="709"/>
      </w:pPr>
    </w:p>
    <w:p w:rsidR="00DD6D1D" w:rsidRPr="00D31293" w:rsidRDefault="00DD6D1D" w:rsidP="00DD6D1D">
      <w:pPr>
        <w:autoSpaceDE w:val="0"/>
        <w:autoSpaceDN w:val="0"/>
        <w:adjustRightInd w:val="0"/>
        <w:ind w:firstLine="720"/>
        <w:jc w:val="both"/>
      </w:pPr>
    </w:p>
    <w:p w:rsidR="00DD6D1D" w:rsidRPr="00D31293" w:rsidRDefault="00DD6D1D" w:rsidP="00DD6D1D">
      <w:pPr>
        <w:autoSpaceDE w:val="0"/>
        <w:autoSpaceDN w:val="0"/>
        <w:adjustRightInd w:val="0"/>
        <w:ind w:firstLine="720"/>
        <w:jc w:val="both"/>
      </w:pPr>
      <w:r w:rsidRPr="00D31293">
        <w:t>3. Устанавливается следующий перечень работ и услуг по содержанию общего имущества, подлежащий выполнению Управляющей организацией.</w:t>
      </w:r>
    </w:p>
    <w:p w:rsidR="00DD6D1D" w:rsidRPr="00D31293" w:rsidRDefault="00DD6D1D" w:rsidP="00DD6D1D">
      <w:pPr>
        <w:autoSpaceDE w:val="0"/>
        <w:autoSpaceDN w:val="0"/>
        <w:adjustRightInd w:val="0"/>
        <w:ind w:firstLine="720"/>
        <w:jc w:val="both"/>
      </w:pPr>
    </w:p>
    <w:tbl>
      <w:tblPr>
        <w:tblW w:w="104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24"/>
        <w:gridCol w:w="2319"/>
        <w:gridCol w:w="1260"/>
        <w:gridCol w:w="1620"/>
        <w:gridCol w:w="1537"/>
      </w:tblGrid>
      <w:tr w:rsidR="00DD6D1D" w:rsidRPr="00D31293" w:rsidTr="00DD6D1D">
        <w:trPr>
          <w:trHeight w:val="690"/>
          <w:tblHeader/>
        </w:trPr>
        <w:tc>
          <w:tcPr>
            <w:tcW w:w="3724" w:type="dxa"/>
          </w:tcPr>
          <w:p w:rsidR="00DD6D1D" w:rsidRPr="00D31293" w:rsidRDefault="00DD6D1D" w:rsidP="00DD6D1D">
            <w:pPr>
              <w:autoSpaceDE w:val="0"/>
              <w:autoSpaceDN w:val="0"/>
              <w:adjustRightInd w:val="0"/>
              <w:jc w:val="center"/>
              <w:rPr>
                <w:sz w:val="20"/>
                <w:szCs w:val="20"/>
              </w:rPr>
            </w:pPr>
            <w:r w:rsidRPr="00D31293">
              <w:rPr>
                <w:sz w:val="20"/>
                <w:szCs w:val="20"/>
              </w:rPr>
              <w:t>Виды работ и услуг</w:t>
            </w:r>
          </w:p>
        </w:tc>
        <w:tc>
          <w:tcPr>
            <w:tcW w:w="2319" w:type="dxa"/>
          </w:tcPr>
          <w:p w:rsidR="00DD6D1D" w:rsidRPr="00D31293" w:rsidRDefault="00DD6D1D" w:rsidP="00DD6D1D">
            <w:pPr>
              <w:autoSpaceDE w:val="0"/>
              <w:autoSpaceDN w:val="0"/>
              <w:adjustRightInd w:val="0"/>
              <w:jc w:val="center"/>
              <w:rPr>
                <w:sz w:val="20"/>
                <w:szCs w:val="20"/>
              </w:rPr>
            </w:pPr>
            <w:r w:rsidRPr="00D31293">
              <w:rPr>
                <w:sz w:val="20"/>
                <w:szCs w:val="20"/>
              </w:rPr>
              <w:t>Периодичность работ и услуг</w:t>
            </w:r>
          </w:p>
        </w:tc>
        <w:tc>
          <w:tcPr>
            <w:tcW w:w="1260" w:type="dxa"/>
          </w:tcPr>
          <w:p w:rsidR="00DD6D1D" w:rsidRPr="00D31293" w:rsidRDefault="00DD6D1D" w:rsidP="00DD6D1D">
            <w:pPr>
              <w:autoSpaceDE w:val="0"/>
              <w:autoSpaceDN w:val="0"/>
              <w:adjustRightInd w:val="0"/>
              <w:jc w:val="center"/>
              <w:rPr>
                <w:sz w:val="20"/>
                <w:szCs w:val="20"/>
              </w:rPr>
            </w:pPr>
            <w:r w:rsidRPr="00D31293">
              <w:rPr>
                <w:sz w:val="20"/>
                <w:szCs w:val="20"/>
              </w:rPr>
              <w:t>Объемы работ и услуг</w:t>
            </w:r>
          </w:p>
        </w:tc>
        <w:tc>
          <w:tcPr>
            <w:tcW w:w="1620" w:type="dxa"/>
          </w:tcPr>
          <w:p w:rsidR="00DD6D1D" w:rsidRPr="00D31293" w:rsidRDefault="00DD6D1D" w:rsidP="00DD6D1D">
            <w:pPr>
              <w:autoSpaceDE w:val="0"/>
              <w:autoSpaceDN w:val="0"/>
              <w:adjustRightInd w:val="0"/>
              <w:jc w:val="center"/>
              <w:rPr>
                <w:sz w:val="20"/>
                <w:szCs w:val="20"/>
              </w:rPr>
            </w:pPr>
            <w:r w:rsidRPr="00D31293">
              <w:rPr>
                <w:sz w:val="20"/>
                <w:szCs w:val="20"/>
              </w:rPr>
              <w:t>Стоимость работ и услуг, руб.</w:t>
            </w:r>
          </w:p>
        </w:tc>
        <w:tc>
          <w:tcPr>
            <w:tcW w:w="1537" w:type="dxa"/>
          </w:tcPr>
          <w:p w:rsidR="00DD6D1D" w:rsidRPr="00D31293" w:rsidRDefault="00DD6D1D" w:rsidP="00DD6D1D">
            <w:pPr>
              <w:autoSpaceDE w:val="0"/>
              <w:autoSpaceDN w:val="0"/>
              <w:adjustRightInd w:val="0"/>
              <w:jc w:val="center"/>
              <w:rPr>
                <w:sz w:val="20"/>
                <w:szCs w:val="20"/>
              </w:rPr>
            </w:pPr>
            <w:r w:rsidRPr="00D31293">
              <w:rPr>
                <w:sz w:val="20"/>
                <w:szCs w:val="20"/>
              </w:rPr>
              <w:t xml:space="preserve">Ежемесячная цена, </w:t>
            </w:r>
          </w:p>
          <w:p w:rsidR="00DD6D1D" w:rsidRPr="00D31293" w:rsidRDefault="00DD6D1D" w:rsidP="00DD6D1D">
            <w:pPr>
              <w:autoSpaceDE w:val="0"/>
              <w:autoSpaceDN w:val="0"/>
              <w:adjustRightInd w:val="0"/>
              <w:jc w:val="center"/>
              <w:rPr>
                <w:sz w:val="20"/>
                <w:szCs w:val="20"/>
              </w:rPr>
            </w:pPr>
            <w:r w:rsidRPr="00D31293">
              <w:rPr>
                <w:sz w:val="20"/>
                <w:szCs w:val="20"/>
              </w:rPr>
              <w:t>руб./ кв.м</w:t>
            </w:r>
          </w:p>
        </w:tc>
      </w:tr>
      <w:tr w:rsidR="00DD6D1D" w:rsidRPr="00D31293" w:rsidTr="00DD6D1D">
        <w:trPr>
          <w:trHeight w:val="186"/>
          <w:tblHeader/>
        </w:trPr>
        <w:tc>
          <w:tcPr>
            <w:tcW w:w="3724" w:type="dxa"/>
          </w:tcPr>
          <w:p w:rsidR="00DD6D1D" w:rsidRPr="00D31293" w:rsidRDefault="00DD6D1D" w:rsidP="00DD6D1D">
            <w:pPr>
              <w:autoSpaceDE w:val="0"/>
              <w:autoSpaceDN w:val="0"/>
              <w:adjustRightInd w:val="0"/>
              <w:spacing w:before="120" w:after="120"/>
              <w:rPr>
                <w:sz w:val="20"/>
                <w:szCs w:val="20"/>
              </w:rPr>
            </w:pPr>
            <w:r w:rsidRPr="00D31293">
              <w:rPr>
                <w:sz w:val="20"/>
                <w:szCs w:val="20"/>
              </w:rPr>
              <w:t>1.</w:t>
            </w:r>
          </w:p>
        </w:tc>
        <w:tc>
          <w:tcPr>
            <w:tcW w:w="2319" w:type="dxa"/>
          </w:tcPr>
          <w:p w:rsidR="00DD6D1D" w:rsidRPr="00D31293" w:rsidRDefault="00DD6D1D" w:rsidP="00DD6D1D">
            <w:pPr>
              <w:autoSpaceDE w:val="0"/>
              <w:autoSpaceDN w:val="0"/>
              <w:adjustRightInd w:val="0"/>
              <w:spacing w:before="120" w:after="120"/>
              <w:jc w:val="center"/>
              <w:rPr>
                <w:b/>
                <w:sz w:val="20"/>
                <w:szCs w:val="20"/>
              </w:rPr>
            </w:pPr>
          </w:p>
        </w:tc>
        <w:tc>
          <w:tcPr>
            <w:tcW w:w="1260" w:type="dxa"/>
          </w:tcPr>
          <w:p w:rsidR="00DD6D1D" w:rsidRPr="00D31293" w:rsidRDefault="00DD6D1D" w:rsidP="00DD6D1D">
            <w:pPr>
              <w:autoSpaceDE w:val="0"/>
              <w:autoSpaceDN w:val="0"/>
              <w:adjustRightInd w:val="0"/>
              <w:spacing w:before="120" w:after="120"/>
              <w:jc w:val="center"/>
              <w:rPr>
                <w:b/>
                <w:sz w:val="20"/>
                <w:szCs w:val="20"/>
              </w:rPr>
            </w:pPr>
          </w:p>
        </w:tc>
        <w:tc>
          <w:tcPr>
            <w:tcW w:w="1620" w:type="dxa"/>
          </w:tcPr>
          <w:p w:rsidR="00DD6D1D" w:rsidRPr="00D31293" w:rsidRDefault="00DD6D1D" w:rsidP="00DD6D1D">
            <w:pPr>
              <w:autoSpaceDE w:val="0"/>
              <w:autoSpaceDN w:val="0"/>
              <w:adjustRightInd w:val="0"/>
              <w:spacing w:before="120" w:after="120"/>
              <w:jc w:val="center"/>
              <w:rPr>
                <w:b/>
                <w:sz w:val="20"/>
                <w:szCs w:val="20"/>
              </w:rPr>
            </w:pPr>
          </w:p>
        </w:tc>
        <w:tc>
          <w:tcPr>
            <w:tcW w:w="1537" w:type="dxa"/>
          </w:tcPr>
          <w:p w:rsidR="00DD6D1D" w:rsidRPr="00D31293" w:rsidRDefault="00DD6D1D" w:rsidP="00DD6D1D">
            <w:pPr>
              <w:autoSpaceDE w:val="0"/>
              <w:autoSpaceDN w:val="0"/>
              <w:adjustRightInd w:val="0"/>
              <w:spacing w:before="120" w:after="120"/>
              <w:jc w:val="center"/>
              <w:rPr>
                <w:b/>
                <w:sz w:val="20"/>
                <w:szCs w:val="20"/>
              </w:rPr>
            </w:pPr>
          </w:p>
        </w:tc>
      </w:tr>
      <w:tr w:rsidR="00DD6D1D" w:rsidRPr="00D31293" w:rsidTr="00DD6D1D">
        <w:trPr>
          <w:trHeight w:val="345"/>
          <w:tblHeader/>
        </w:trPr>
        <w:tc>
          <w:tcPr>
            <w:tcW w:w="3724" w:type="dxa"/>
          </w:tcPr>
          <w:p w:rsidR="00DD6D1D" w:rsidRPr="00D31293" w:rsidRDefault="00DD6D1D" w:rsidP="00DD6D1D">
            <w:pPr>
              <w:autoSpaceDE w:val="0"/>
              <w:autoSpaceDN w:val="0"/>
              <w:adjustRightInd w:val="0"/>
              <w:spacing w:before="120" w:after="120"/>
              <w:rPr>
                <w:sz w:val="20"/>
                <w:szCs w:val="20"/>
              </w:rPr>
            </w:pPr>
            <w:r w:rsidRPr="00D31293">
              <w:rPr>
                <w:sz w:val="20"/>
                <w:szCs w:val="20"/>
              </w:rPr>
              <w:t>И т.д.</w:t>
            </w:r>
          </w:p>
        </w:tc>
        <w:tc>
          <w:tcPr>
            <w:tcW w:w="2319" w:type="dxa"/>
          </w:tcPr>
          <w:p w:rsidR="00DD6D1D" w:rsidRPr="00D31293" w:rsidRDefault="00DD6D1D" w:rsidP="00DD6D1D">
            <w:pPr>
              <w:autoSpaceDE w:val="0"/>
              <w:autoSpaceDN w:val="0"/>
              <w:adjustRightInd w:val="0"/>
              <w:spacing w:before="120" w:after="120"/>
              <w:jc w:val="center"/>
              <w:rPr>
                <w:b/>
                <w:sz w:val="20"/>
                <w:szCs w:val="20"/>
              </w:rPr>
            </w:pPr>
          </w:p>
        </w:tc>
        <w:tc>
          <w:tcPr>
            <w:tcW w:w="1260" w:type="dxa"/>
          </w:tcPr>
          <w:p w:rsidR="00DD6D1D" w:rsidRPr="00D31293" w:rsidRDefault="00DD6D1D" w:rsidP="00DD6D1D">
            <w:pPr>
              <w:autoSpaceDE w:val="0"/>
              <w:autoSpaceDN w:val="0"/>
              <w:adjustRightInd w:val="0"/>
              <w:spacing w:before="120" w:after="120"/>
              <w:jc w:val="center"/>
              <w:rPr>
                <w:b/>
                <w:sz w:val="20"/>
                <w:szCs w:val="20"/>
              </w:rPr>
            </w:pPr>
          </w:p>
        </w:tc>
        <w:tc>
          <w:tcPr>
            <w:tcW w:w="1620" w:type="dxa"/>
          </w:tcPr>
          <w:p w:rsidR="00DD6D1D" w:rsidRPr="00D31293" w:rsidRDefault="00DD6D1D" w:rsidP="00DD6D1D">
            <w:pPr>
              <w:autoSpaceDE w:val="0"/>
              <w:autoSpaceDN w:val="0"/>
              <w:adjustRightInd w:val="0"/>
              <w:spacing w:before="120" w:after="120"/>
              <w:jc w:val="center"/>
              <w:rPr>
                <w:b/>
                <w:sz w:val="20"/>
                <w:szCs w:val="20"/>
              </w:rPr>
            </w:pPr>
          </w:p>
        </w:tc>
        <w:tc>
          <w:tcPr>
            <w:tcW w:w="1537" w:type="dxa"/>
          </w:tcPr>
          <w:p w:rsidR="00DD6D1D" w:rsidRPr="00D31293" w:rsidRDefault="00DD6D1D" w:rsidP="00DD6D1D">
            <w:pPr>
              <w:autoSpaceDE w:val="0"/>
              <w:autoSpaceDN w:val="0"/>
              <w:adjustRightInd w:val="0"/>
              <w:spacing w:before="120" w:after="120"/>
              <w:jc w:val="center"/>
              <w:rPr>
                <w:b/>
                <w:sz w:val="20"/>
                <w:szCs w:val="20"/>
              </w:rPr>
            </w:pPr>
          </w:p>
        </w:tc>
      </w:tr>
      <w:tr w:rsidR="00DD6D1D" w:rsidRPr="00D31293" w:rsidTr="00DD6D1D">
        <w:trPr>
          <w:trHeight w:val="345"/>
          <w:tblHeader/>
        </w:trPr>
        <w:tc>
          <w:tcPr>
            <w:tcW w:w="3724" w:type="dxa"/>
          </w:tcPr>
          <w:p w:rsidR="00DD6D1D" w:rsidRPr="00D31293" w:rsidRDefault="00DD6D1D" w:rsidP="00DD6D1D">
            <w:pPr>
              <w:autoSpaceDE w:val="0"/>
              <w:autoSpaceDN w:val="0"/>
              <w:adjustRightInd w:val="0"/>
              <w:spacing w:before="120" w:after="120"/>
              <w:rPr>
                <w:sz w:val="20"/>
                <w:szCs w:val="20"/>
              </w:rPr>
            </w:pPr>
            <w:r w:rsidRPr="00D31293">
              <w:rPr>
                <w:sz w:val="20"/>
                <w:szCs w:val="20"/>
              </w:rPr>
              <w:t>Итого</w:t>
            </w:r>
          </w:p>
        </w:tc>
        <w:tc>
          <w:tcPr>
            <w:tcW w:w="2319" w:type="dxa"/>
          </w:tcPr>
          <w:p w:rsidR="00DD6D1D" w:rsidRPr="00D31293" w:rsidRDefault="00DD6D1D" w:rsidP="00DD6D1D">
            <w:pPr>
              <w:autoSpaceDE w:val="0"/>
              <w:autoSpaceDN w:val="0"/>
              <w:adjustRightInd w:val="0"/>
              <w:spacing w:before="120" w:after="120"/>
              <w:jc w:val="center"/>
              <w:rPr>
                <w:b/>
                <w:sz w:val="20"/>
                <w:szCs w:val="20"/>
              </w:rPr>
            </w:pPr>
          </w:p>
        </w:tc>
        <w:tc>
          <w:tcPr>
            <w:tcW w:w="1260" w:type="dxa"/>
          </w:tcPr>
          <w:p w:rsidR="00DD6D1D" w:rsidRPr="00D31293" w:rsidRDefault="00DD6D1D" w:rsidP="00DD6D1D">
            <w:pPr>
              <w:autoSpaceDE w:val="0"/>
              <w:autoSpaceDN w:val="0"/>
              <w:adjustRightInd w:val="0"/>
              <w:spacing w:before="120" w:after="120"/>
              <w:jc w:val="center"/>
              <w:rPr>
                <w:b/>
                <w:sz w:val="20"/>
                <w:szCs w:val="20"/>
              </w:rPr>
            </w:pPr>
          </w:p>
        </w:tc>
        <w:tc>
          <w:tcPr>
            <w:tcW w:w="1620" w:type="dxa"/>
          </w:tcPr>
          <w:p w:rsidR="00DD6D1D" w:rsidRPr="00D31293" w:rsidRDefault="00DD6D1D" w:rsidP="00DD6D1D">
            <w:pPr>
              <w:autoSpaceDE w:val="0"/>
              <w:autoSpaceDN w:val="0"/>
              <w:adjustRightInd w:val="0"/>
              <w:spacing w:before="120" w:after="120"/>
              <w:jc w:val="center"/>
              <w:rPr>
                <w:b/>
                <w:sz w:val="20"/>
                <w:szCs w:val="20"/>
              </w:rPr>
            </w:pPr>
          </w:p>
        </w:tc>
        <w:tc>
          <w:tcPr>
            <w:tcW w:w="1537" w:type="dxa"/>
          </w:tcPr>
          <w:p w:rsidR="00DD6D1D" w:rsidRPr="00D31293" w:rsidRDefault="00DD6D1D" w:rsidP="00DD6D1D">
            <w:pPr>
              <w:autoSpaceDE w:val="0"/>
              <w:autoSpaceDN w:val="0"/>
              <w:adjustRightInd w:val="0"/>
              <w:spacing w:before="120" w:after="120"/>
              <w:jc w:val="center"/>
              <w:rPr>
                <w:b/>
                <w:sz w:val="20"/>
                <w:szCs w:val="20"/>
              </w:rPr>
            </w:pPr>
          </w:p>
        </w:tc>
      </w:tr>
    </w:tbl>
    <w:p w:rsidR="00DD6D1D" w:rsidRPr="00D31293" w:rsidRDefault="00DD6D1D" w:rsidP="00DD6D1D">
      <w:pPr>
        <w:autoSpaceDE w:val="0"/>
        <w:autoSpaceDN w:val="0"/>
        <w:adjustRightInd w:val="0"/>
        <w:ind w:firstLine="720"/>
        <w:jc w:val="both"/>
      </w:pPr>
    </w:p>
    <w:p w:rsidR="00DD6D1D" w:rsidRPr="00D31293" w:rsidRDefault="00DD6D1D" w:rsidP="00DD6D1D">
      <w:pPr>
        <w:autoSpaceDE w:val="0"/>
        <w:autoSpaceDN w:val="0"/>
        <w:adjustRightInd w:val="0"/>
        <w:ind w:firstLine="720"/>
        <w:jc w:val="both"/>
      </w:pPr>
      <w:r w:rsidRPr="00D31293">
        <w:t>3. Устанавливается следующий перечень работ по текущему ремонту общего имущества, подлежащий выполнению Управляющей организацией:</w:t>
      </w:r>
    </w:p>
    <w:p w:rsidR="00DD6D1D" w:rsidRPr="00D31293" w:rsidRDefault="00DD6D1D" w:rsidP="00DD6D1D">
      <w:pPr>
        <w:autoSpaceDE w:val="0"/>
        <w:autoSpaceDN w:val="0"/>
        <w:adjustRightInd w:val="0"/>
        <w:jc w:val="center"/>
        <w:rPr>
          <w:b/>
          <w:sz w:val="16"/>
          <w:szCs w:val="16"/>
        </w:rPr>
      </w:pPr>
    </w:p>
    <w:tbl>
      <w:tblPr>
        <w:tblW w:w="1052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1"/>
        <w:gridCol w:w="3070"/>
        <w:gridCol w:w="1417"/>
        <w:gridCol w:w="1048"/>
        <w:gridCol w:w="1505"/>
        <w:gridCol w:w="1417"/>
      </w:tblGrid>
      <w:tr w:rsidR="00DD6D1D" w:rsidRPr="00D31293" w:rsidTr="00DD6D1D">
        <w:trPr>
          <w:cantSplit/>
          <w:tblHeader/>
        </w:trPr>
        <w:tc>
          <w:tcPr>
            <w:tcW w:w="2071" w:type="dxa"/>
          </w:tcPr>
          <w:p w:rsidR="00DD6D1D" w:rsidRPr="00D31293" w:rsidRDefault="00DD6D1D" w:rsidP="00DD6D1D">
            <w:pPr>
              <w:autoSpaceDE w:val="0"/>
              <w:autoSpaceDN w:val="0"/>
              <w:adjustRightInd w:val="0"/>
              <w:jc w:val="center"/>
              <w:rPr>
                <w:sz w:val="20"/>
                <w:szCs w:val="20"/>
              </w:rPr>
            </w:pPr>
            <w:r w:rsidRPr="00D31293">
              <w:rPr>
                <w:sz w:val="20"/>
                <w:szCs w:val="20"/>
              </w:rPr>
              <w:t>Объекты выполнения работ</w:t>
            </w:r>
          </w:p>
        </w:tc>
        <w:tc>
          <w:tcPr>
            <w:tcW w:w="3070" w:type="dxa"/>
          </w:tcPr>
          <w:p w:rsidR="00DD6D1D" w:rsidRPr="00D31293" w:rsidRDefault="00DD6D1D" w:rsidP="00DD6D1D">
            <w:pPr>
              <w:autoSpaceDE w:val="0"/>
              <w:autoSpaceDN w:val="0"/>
              <w:adjustRightInd w:val="0"/>
              <w:jc w:val="center"/>
              <w:rPr>
                <w:sz w:val="20"/>
                <w:szCs w:val="20"/>
              </w:rPr>
            </w:pPr>
            <w:r w:rsidRPr="00D31293">
              <w:rPr>
                <w:sz w:val="20"/>
                <w:szCs w:val="20"/>
              </w:rPr>
              <w:t>Виды работ</w:t>
            </w:r>
          </w:p>
        </w:tc>
        <w:tc>
          <w:tcPr>
            <w:tcW w:w="1417" w:type="dxa"/>
          </w:tcPr>
          <w:p w:rsidR="00DD6D1D" w:rsidRPr="00D31293" w:rsidRDefault="00DD6D1D" w:rsidP="00DD6D1D">
            <w:pPr>
              <w:autoSpaceDE w:val="0"/>
              <w:autoSpaceDN w:val="0"/>
              <w:adjustRightInd w:val="0"/>
              <w:jc w:val="center"/>
              <w:rPr>
                <w:sz w:val="20"/>
                <w:szCs w:val="20"/>
              </w:rPr>
            </w:pPr>
            <w:r w:rsidRPr="00D31293">
              <w:rPr>
                <w:sz w:val="20"/>
                <w:szCs w:val="20"/>
              </w:rPr>
              <w:t>Сроки проведения</w:t>
            </w:r>
          </w:p>
        </w:tc>
        <w:tc>
          <w:tcPr>
            <w:tcW w:w="1048" w:type="dxa"/>
          </w:tcPr>
          <w:p w:rsidR="00DD6D1D" w:rsidRPr="00D31293" w:rsidRDefault="00DD6D1D" w:rsidP="00DD6D1D">
            <w:pPr>
              <w:autoSpaceDE w:val="0"/>
              <w:autoSpaceDN w:val="0"/>
              <w:adjustRightInd w:val="0"/>
              <w:jc w:val="center"/>
              <w:rPr>
                <w:sz w:val="20"/>
                <w:szCs w:val="20"/>
              </w:rPr>
            </w:pPr>
            <w:r w:rsidRPr="00D31293">
              <w:rPr>
                <w:sz w:val="20"/>
                <w:szCs w:val="20"/>
              </w:rPr>
              <w:t>Объемы работ</w:t>
            </w:r>
          </w:p>
        </w:tc>
        <w:tc>
          <w:tcPr>
            <w:tcW w:w="1505" w:type="dxa"/>
          </w:tcPr>
          <w:p w:rsidR="00DD6D1D" w:rsidRPr="00D31293" w:rsidRDefault="00DD6D1D" w:rsidP="00DD6D1D">
            <w:pPr>
              <w:autoSpaceDE w:val="0"/>
              <w:autoSpaceDN w:val="0"/>
              <w:adjustRightInd w:val="0"/>
              <w:jc w:val="center"/>
              <w:rPr>
                <w:sz w:val="20"/>
                <w:szCs w:val="20"/>
              </w:rPr>
            </w:pPr>
            <w:r w:rsidRPr="00D31293">
              <w:rPr>
                <w:sz w:val="20"/>
                <w:szCs w:val="20"/>
              </w:rPr>
              <w:t>Стоимость работ, руб.</w:t>
            </w:r>
          </w:p>
        </w:tc>
        <w:tc>
          <w:tcPr>
            <w:tcW w:w="1417" w:type="dxa"/>
          </w:tcPr>
          <w:p w:rsidR="00DD6D1D" w:rsidRPr="00D31293" w:rsidRDefault="00DD6D1D" w:rsidP="00DD6D1D">
            <w:pPr>
              <w:autoSpaceDE w:val="0"/>
              <w:autoSpaceDN w:val="0"/>
              <w:adjustRightInd w:val="0"/>
              <w:jc w:val="center"/>
              <w:rPr>
                <w:sz w:val="20"/>
                <w:szCs w:val="20"/>
              </w:rPr>
            </w:pPr>
            <w:r w:rsidRPr="00D31293">
              <w:rPr>
                <w:sz w:val="20"/>
                <w:szCs w:val="20"/>
              </w:rPr>
              <w:t xml:space="preserve">Ежемесячная цена, </w:t>
            </w:r>
          </w:p>
          <w:p w:rsidR="00DD6D1D" w:rsidRPr="00D31293" w:rsidRDefault="00DD6D1D" w:rsidP="00DD6D1D">
            <w:pPr>
              <w:autoSpaceDE w:val="0"/>
              <w:autoSpaceDN w:val="0"/>
              <w:adjustRightInd w:val="0"/>
              <w:jc w:val="center"/>
              <w:rPr>
                <w:sz w:val="20"/>
                <w:szCs w:val="20"/>
              </w:rPr>
            </w:pPr>
            <w:r w:rsidRPr="00D31293">
              <w:rPr>
                <w:sz w:val="20"/>
                <w:szCs w:val="20"/>
              </w:rPr>
              <w:t>руб./ кв.м</w:t>
            </w: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 Фундаменты</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Устранение местных деформаций, усиление, восстановление поврежденных участков фундаментов, вентиляционных продухов, отмостки и входов в подвалы.</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2. Стены и фасады</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3A536F">
            <w:pPr>
              <w:autoSpaceDE w:val="0"/>
              <w:autoSpaceDN w:val="0"/>
              <w:adjustRightInd w:val="0"/>
              <w:rPr>
                <w:sz w:val="20"/>
                <w:szCs w:val="20"/>
              </w:rPr>
            </w:pPr>
            <w:r w:rsidRPr="00D31293">
              <w:rPr>
                <w:sz w:val="20"/>
                <w:szCs w:val="20"/>
              </w:rPr>
              <w:t>Герметизация стыков, заделка и восстановление архитектурных элементов</w:t>
            </w:r>
            <w:r w:rsidRPr="00D31293">
              <w:rPr>
                <w:color w:val="7030A0"/>
                <w:sz w:val="20"/>
                <w:szCs w:val="20"/>
              </w:rPr>
              <w:t>; ремонт фасадов</w:t>
            </w:r>
            <w:r w:rsidRPr="00D31293">
              <w:rPr>
                <w:sz w:val="20"/>
                <w:szCs w:val="20"/>
              </w:rPr>
              <w:t>.</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3. Перекрытия</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 xml:space="preserve">Частичная смена отдельных элементов; заделка швов и трещин; </w:t>
            </w:r>
            <w:r w:rsidRPr="00D31293">
              <w:rPr>
                <w:color w:val="7030A0"/>
                <w:sz w:val="20"/>
                <w:szCs w:val="20"/>
              </w:rPr>
              <w:t>укрепление и окраска.</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lastRenderedPageBreak/>
              <w:t>4. Крыши</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Усиление элементов деревянной стропильной системы, антисептирование и антиперирование; устранение неисправностей стальных, асбестоцементных и других кровель, замена водосточных труб; ремонт гидроизоляции, утепления и вентиляции.</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5. Оконные и дверные заполнения</w:t>
            </w:r>
          </w:p>
        </w:tc>
        <w:tc>
          <w:tcPr>
            <w:tcW w:w="3070" w:type="dxa"/>
          </w:tcPr>
          <w:p w:rsidR="00DD6D1D" w:rsidRPr="00D31293" w:rsidRDefault="00DD6D1D" w:rsidP="00DD6D1D">
            <w:pPr>
              <w:autoSpaceDE w:val="0"/>
              <w:autoSpaceDN w:val="0"/>
              <w:adjustRightInd w:val="0"/>
              <w:rPr>
                <w:sz w:val="20"/>
                <w:szCs w:val="20"/>
              </w:rPr>
            </w:pPr>
            <w:r w:rsidRPr="00D31293">
              <w:rPr>
                <w:sz w:val="20"/>
                <w:szCs w:val="20"/>
              </w:rPr>
              <w:t>Смена и восстановление отдельных элементов (приборов) и заполнений.</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6. Межквартирные перегородки</w:t>
            </w:r>
          </w:p>
        </w:tc>
        <w:tc>
          <w:tcPr>
            <w:tcW w:w="3070" w:type="dxa"/>
          </w:tcPr>
          <w:p w:rsidR="00DD6D1D" w:rsidRPr="00D31293" w:rsidRDefault="00DD6D1D" w:rsidP="00DD6D1D">
            <w:pPr>
              <w:tabs>
                <w:tab w:val="left" w:pos="305"/>
              </w:tabs>
              <w:autoSpaceDE w:val="0"/>
              <w:autoSpaceDN w:val="0"/>
              <w:adjustRightInd w:val="0"/>
              <w:rPr>
                <w:sz w:val="20"/>
                <w:szCs w:val="20"/>
              </w:rPr>
            </w:pPr>
            <w:r w:rsidRPr="00D31293">
              <w:rPr>
                <w:sz w:val="20"/>
                <w:szCs w:val="20"/>
              </w:rPr>
              <w:t>Усиление, смена, заделка отдельных участков.</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7. Лестницы, балконы, крыльца (зонты-козырьки) над входами в подъезды, подвалы, над балконами верхних этажей</w:t>
            </w:r>
          </w:p>
        </w:tc>
        <w:tc>
          <w:tcPr>
            <w:tcW w:w="3070" w:type="dxa"/>
          </w:tcPr>
          <w:p w:rsidR="00DD6D1D" w:rsidRPr="00D31293" w:rsidRDefault="00DD6D1D" w:rsidP="00DD6D1D">
            <w:pPr>
              <w:tabs>
                <w:tab w:val="left" w:pos="305"/>
              </w:tabs>
              <w:autoSpaceDE w:val="0"/>
              <w:autoSpaceDN w:val="0"/>
              <w:adjustRightInd w:val="0"/>
              <w:rPr>
                <w:sz w:val="20"/>
                <w:szCs w:val="20"/>
              </w:rPr>
            </w:pPr>
            <w:r w:rsidRPr="00D31293">
              <w:rPr>
                <w:sz w:val="20"/>
                <w:szCs w:val="20"/>
              </w:rPr>
              <w:t>Восстановление или замена отдельных участков и элементов.</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8. Полы</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Замена, восстановление отдельных участков.</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9. Внутренняя отделка</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10. Центральное отопление</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11. Водопровод и канализация, горячее водоснабжение</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12. Электроснаб-жение и электротехни-ческие устройства</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tabs>
                <w:tab w:val="left" w:pos="1070"/>
              </w:tabs>
              <w:autoSpaceDE w:val="0"/>
              <w:autoSpaceDN w:val="0"/>
              <w:adjustRightInd w:val="0"/>
              <w:rPr>
                <w:sz w:val="20"/>
                <w:szCs w:val="20"/>
              </w:rPr>
            </w:pPr>
            <w:r w:rsidRPr="00D31293">
              <w:rPr>
                <w:sz w:val="20"/>
                <w:szCs w:val="20"/>
              </w:rP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13. Вентиляция</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tabs>
                <w:tab w:val="left" w:pos="1070"/>
              </w:tabs>
              <w:autoSpaceDE w:val="0"/>
              <w:autoSpaceDN w:val="0"/>
              <w:adjustRightInd w:val="0"/>
              <w:rPr>
                <w:sz w:val="20"/>
                <w:szCs w:val="20"/>
              </w:rPr>
            </w:pPr>
            <w:r w:rsidRPr="00D31293">
              <w:rPr>
                <w:sz w:val="20"/>
                <w:szCs w:val="20"/>
              </w:rPr>
              <w:t>Замена и восстановление работоспособности внутридомовой системы вентиляции включая собственно вентиляторы и их электроприводы.</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14. Мусоропроводы</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 xml:space="preserve">Восстановление работоспособности </w:t>
            </w:r>
            <w:r w:rsidRPr="00D31293">
              <w:rPr>
                <w:sz w:val="20"/>
                <w:szCs w:val="20"/>
              </w:rPr>
              <w:lastRenderedPageBreak/>
              <w:t>вентиляционных и промывочных устройств, крышек мусороприемных клапанов и шиберных устройств.</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lastRenderedPageBreak/>
              <w:t>15. Специальные общедомовые технические устройства</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16. Внешнее благоустройство</w:t>
            </w:r>
          </w:p>
          <w:p w:rsidR="00DD6D1D" w:rsidRPr="00D31293" w:rsidRDefault="00DD6D1D" w:rsidP="00DD6D1D">
            <w:pPr>
              <w:autoSpaceDE w:val="0"/>
              <w:autoSpaceDN w:val="0"/>
              <w:adjustRightInd w:val="0"/>
              <w:ind w:left="284" w:hanging="284"/>
              <w:rPr>
                <w:sz w:val="20"/>
                <w:szCs w:val="20"/>
              </w:rPr>
            </w:pPr>
          </w:p>
        </w:tc>
        <w:tc>
          <w:tcPr>
            <w:tcW w:w="3070" w:type="dxa"/>
          </w:tcPr>
          <w:p w:rsidR="00DD6D1D" w:rsidRPr="00D31293" w:rsidRDefault="00DD6D1D" w:rsidP="00DD6D1D">
            <w:pPr>
              <w:autoSpaceDE w:val="0"/>
              <w:autoSpaceDN w:val="0"/>
              <w:adjustRightInd w:val="0"/>
              <w:rPr>
                <w:sz w:val="20"/>
                <w:szCs w:val="20"/>
              </w:rPr>
            </w:pPr>
            <w:r w:rsidRPr="00D31293">
              <w:rPr>
                <w:sz w:val="20"/>
                <w:szCs w:val="20"/>
              </w:rP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r w:rsidR="00DD6D1D" w:rsidRPr="00D31293" w:rsidTr="00DD6D1D">
        <w:tc>
          <w:tcPr>
            <w:tcW w:w="2071" w:type="dxa"/>
          </w:tcPr>
          <w:p w:rsidR="00DD6D1D" w:rsidRPr="00D31293" w:rsidRDefault="00DD6D1D" w:rsidP="00DD6D1D">
            <w:pPr>
              <w:autoSpaceDE w:val="0"/>
              <w:autoSpaceDN w:val="0"/>
              <w:adjustRightInd w:val="0"/>
              <w:ind w:left="284" w:hanging="284"/>
              <w:rPr>
                <w:sz w:val="20"/>
                <w:szCs w:val="20"/>
              </w:rPr>
            </w:pPr>
            <w:r w:rsidRPr="00D31293">
              <w:rPr>
                <w:sz w:val="20"/>
                <w:szCs w:val="20"/>
              </w:rPr>
              <w:t>ИТОГО</w:t>
            </w:r>
          </w:p>
        </w:tc>
        <w:tc>
          <w:tcPr>
            <w:tcW w:w="3070"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c>
          <w:tcPr>
            <w:tcW w:w="1048" w:type="dxa"/>
          </w:tcPr>
          <w:p w:rsidR="00DD6D1D" w:rsidRPr="00D31293" w:rsidRDefault="00DD6D1D" w:rsidP="00DD6D1D">
            <w:pPr>
              <w:autoSpaceDE w:val="0"/>
              <w:autoSpaceDN w:val="0"/>
              <w:adjustRightInd w:val="0"/>
              <w:rPr>
                <w:sz w:val="20"/>
                <w:szCs w:val="20"/>
              </w:rPr>
            </w:pPr>
          </w:p>
        </w:tc>
        <w:tc>
          <w:tcPr>
            <w:tcW w:w="1505" w:type="dxa"/>
          </w:tcPr>
          <w:p w:rsidR="00DD6D1D" w:rsidRPr="00D31293" w:rsidRDefault="00DD6D1D" w:rsidP="00DD6D1D">
            <w:pPr>
              <w:autoSpaceDE w:val="0"/>
              <w:autoSpaceDN w:val="0"/>
              <w:adjustRightInd w:val="0"/>
              <w:rPr>
                <w:sz w:val="20"/>
                <w:szCs w:val="20"/>
              </w:rPr>
            </w:pPr>
          </w:p>
        </w:tc>
        <w:tc>
          <w:tcPr>
            <w:tcW w:w="1417" w:type="dxa"/>
          </w:tcPr>
          <w:p w:rsidR="00DD6D1D" w:rsidRPr="00D31293" w:rsidRDefault="00DD6D1D" w:rsidP="00DD6D1D">
            <w:pPr>
              <w:autoSpaceDE w:val="0"/>
              <w:autoSpaceDN w:val="0"/>
              <w:adjustRightInd w:val="0"/>
              <w:rPr>
                <w:sz w:val="20"/>
                <w:szCs w:val="20"/>
              </w:rPr>
            </w:pPr>
          </w:p>
        </w:tc>
      </w:tr>
    </w:tbl>
    <w:p w:rsidR="00DD6D1D" w:rsidRPr="00D31293" w:rsidRDefault="00DD6D1D" w:rsidP="00DD6D1D">
      <w:pPr>
        <w:autoSpaceDE w:val="0"/>
        <w:autoSpaceDN w:val="0"/>
        <w:adjustRightInd w:val="0"/>
        <w:rPr>
          <w:sz w:val="18"/>
          <w:szCs w:val="18"/>
        </w:rPr>
      </w:pPr>
    </w:p>
    <w:p w:rsidR="00DD6D1D" w:rsidRPr="00D31293" w:rsidRDefault="00DD6D1D" w:rsidP="00DD6D1D">
      <w:pPr>
        <w:ind w:firstLine="709"/>
        <w:rPr>
          <w:sz w:val="18"/>
          <w:szCs w:val="18"/>
        </w:rPr>
      </w:pPr>
    </w:p>
    <w:p w:rsidR="00DD6D1D" w:rsidRPr="00D31293" w:rsidRDefault="00DD6D1D" w:rsidP="00DD6D1D">
      <w:pPr>
        <w:spacing w:line="228" w:lineRule="auto"/>
        <w:ind w:firstLine="709"/>
        <w:jc w:val="both"/>
      </w:pPr>
      <w:r w:rsidRPr="00D31293">
        <w:t xml:space="preserve">4. Устанавливается следующий перечень коммунальных услуг. Параметры услуг устанавливаются в соответствии с Правилами предоставления коммунальных услуг гражданам, утверждёнными постановлением  </w:t>
      </w:r>
    </w:p>
    <w:p w:rsidR="00DD6D1D" w:rsidRPr="00D31293" w:rsidRDefault="00DD6D1D" w:rsidP="00DD6D1D">
      <w:pPr>
        <w:spacing w:line="228" w:lineRule="auto"/>
        <w:ind w:firstLine="709"/>
        <w:jc w:val="both"/>
      </w:pPr>
    </w:p>
    <w:tbl>
      <w:tblPr>
        <w:tblW w:w="103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2"/>
        <w:gridCol w:w="1494"/>
        <w:gridCol w:w="1842"/>
        <w:gridCol w:w="1620"/>
        <w:gridCol w:w="1823"/>
      </w:tblGrid>
      <w:tr w:rsidR="00DD6D1D" w:rsidRPr="00D31293" w:rsidTr="00DD6D1D">
        <w:trPr>
          <w:trHeight w:val="690"/>
          <w:tblHeader/>
        </w:trPr>
        <w:tc>
          <w:tcPr>
            <w:tcW w:w="3582" w:type="dxa"/>
          </w:tcPr>
          <w:p w:rsidR="00DD6D1D" w:rsidRPr="00D31293" w:rsidRDefault="00DD6D1D" w:rsidP="00DD6D1D">
            <w:pPr>
              <w:autoSpaceDE w:val="0"/>
              <w:autoSpaceDN w:val="0"/>
              <w:adjustRightInd w:val="0"/>
              <w:jc w:val="center"/>
              <w:rPr>
                <w:b/>
                <w:sz w:val="20"/>
                <w:szCs w:val="20"/>
              </w:rPr>
            </w:pPr>
            <w:r w:rsidRPr="00D31293">
              <w:rPr>
                <w:b/>
                <w:sz w:val="20"/>
                <w:szCs w:val="20"/>
              </w:rPr>
              <w:t>Виды  и единица измерения услуги</w:t>
            </w:r>
          </w:p>
        </w:tc>
        <w:tc>
          <w:tcPr>
            <w:tcW w:w="1494" w:type="dxa"/>
          </w:tcPr>
          <w:p w:rsidR="00DD6D1D" w:rsidRPr="00D31293" w:rsidRDefault="00DD6D1D" w:rsidP="00DD6D1D">
            <w:pPr>
              <w:autoSpaceDE w:val="0"/>
              <w:autoSpaceDN w:val="0"/>
              <w:adjustRightInd w:val="0"/>
              <w:jc w:val="center"/>
              <w:rPr>
                <w:b/>
                <w:sz w:val="20"/>
                <w:szCs w:val="20"/>
              </w:rPr>
            </w:pPr>
            <w:r w:rsidRPr="00D31293">
              <w:rPr>
                <w:b/>
                <w:sz w:val="20"/>
                <w:szCs w:val="20"/>
              </w:rPr>
              <w:t>Единица измерения</w:t>
            </w:r>
          </w:p>
        </w:tc>
        <w:tc>
          <w:tcPr>
            <w:tcW w:w="1842" w:type="dxa"/>
          </w:tcPr>
          <w:p w:rsidR="00DD6D1D" w:rsidRPr="00D31293" w:rsidRDefault="00DD6D1D" w:rsidP="00DD6D1D">
            <w:pPr>
              <w:autoSpaceDE w:val="0"/>
              <w:autoSpaceDN w:val="0"/>
              <w:adjustRightInd w:val="0"/>
              <w:jc w:val="center"/>
              <w:rPr>
                <w:b/>
                <w:sz w:val="20"/>
                <w:szCs w:val="20"/>
              </w:rPr>
            </w:pPr>
            <w:r w:rsidRPr="00D31293">
              <w:rPr>
                <w:b/>
                <w:sz w:val="20"/>
                <w:szCs w:val="20"/>
              </w:rPr>
              <w:t>Объемы  услуги</w:t>
            </w:r>
          </w:p>
        </w:tc>
        <w:tc>
          <w:tcPr>
            <w:tcW w:w="1620" w:type="dxa"/>
          </w:tcPr>
          <w:p w:rsidR="00DD6D1D" w:rsidRPr="00D31293" w:rsidRDefault="00DD6D1D" w:rsidP="00DD6D1D">
            <w:pPr>
              <w:autoSpaceDE w:val="0"/>
              <w:autoSpaceDN w:val="0"/>
              <w:adjustRightInd w:val="0"/>
              <w:jc w:val="center"/>
              <w:rPr>
                <w:b/>
                <w:sz w:val="20"/>
                <w:szCs w:val="20"/>
              </w:rPr>
            </w:pPr>
            <w:r w:rsidRPr="00D31293">
              <w:rPr>
                <w:b/>
                <w:sz w:val="20"/>
                <w:szCs w:val="20"/>
              </w:rPr>
              <w:t>Стоимость  услуги, руб.</w:t>
            </w:r>
          </w:p>
        </w:tc>
        <w:tc>
          <w:tcPr>
            <w:tcW w:w="1823" w:type="dxa"/>
          </w:tcPr>
          <w:p w:rsidR="00DD6D1D" w:rsidRPr="00D31293" w:rsidRDefault="00DD6D1D" w:rsidP="00DD6D1D">
            <w:pPr>
              <w:autoSpaceDE w:val="0"/>
              <w:autoSpaceDN w:val="0"/>
              <w:adjustRightInd w:val="0"/>
              <w:jc w:val="center"/>
              <w:rPr>
                <w:b/>
                <w:sz w:val="20"/>
                <w:szCs w:val="20"/>
              </w:rPr>
            </w:pPr>
            <w:r w:rsidRPr="00D31293">
              <w:rPr>
                <w:b/>
                <w:sz w:val="20"/>
                <w:szCs w:val="20"/>
              </w:rPr>
              <w:t xml:space="preserve">Ежемесячная цена, </w:t>
            </w:r>
          </w:p>
          <w:p w:rsidR="00DD6D1D" w:rsidRPr="00D31293" w:rsidRDefault="00DD6D1D" w:rsidP="00DD6D1D">
            <w:pPr>
              <w:autoSpaceDE w:val="0"/>
              <w:autoSpaceDN w:val="0"/>
              <w:adjustRightInd w:val="0"/>
              <w:jc w:val="center"/>
              <w:rPr>
                <w:b/>
                <w:sz w:val="20"/>
                <w:szCs w:val="20"/>
              </w:rPr>
            </w:pPr>
            <w:r w:rsidRPr="00D31293">
              <w:rPr>
                <w:b/>
                <w:sz w:val="20"/>
                <w:szCs w:val="20"/>
              </w:rPr>
              <w:t>руб./ кв.м (чел)</w:t>
            </w:r>
          </w:p>
        </w:tc>
      </w:tr>
      <w:tr w:rsidR="00DD6D1D" w:rsidRPr="00D31293" w:rsidTr="00DD6D1D">
        <w:trPr>
          <w:trHeight w:val="428"/>
          <w:tblHeader/>
        </w:trPr>
        <w:tc>
          <w:tcPr>
            <w:tcW w:w="3582" w:type="dxa"/>
          </w:tcPr>
          <w:p w:rsidR="00DD6D1D" w:rsidRPr="00D31293" w:rsidRDefault="00DD6D1D" w:rsidP="00DD6D1D">
            <w:pPr>
              <w:autoSpaceDE w:val="0"/>
              <w:autoSpaceDN w:val="0"/>
              <w:adjustRightInd w:val="0"/>
              <w:jc w:val="center"/>
              <w:rPr>
                <w:b/>
                <w:sz w:val="20"/>
                <w:szCs w:val="20"/>
              </w:rPr>
            </w:pPr>
          </w:p>
        </w:tc>
        <w:tc>
          <w:tcPr>
            <w:tcW w:w="1494" w:type="dxa"/>
          </w:tcPr>
          <w:p w:rsidR="00DD6D1D" w:rsidRPr="00D31293" w:rsidRDefault="00DD6D1D" w:rsidP="00DD6D1D">
            <w:pPr>
              <w:autoSpaceDE w:val="0"/>
              <w:autoSpaceDN w:val="0"/>
              <w:adjustRightInd w:val="0"/>
              <w:jc w:val="center"/>
              <w:rPr>
                <w:b/>
                <w:sz w:val="20"/>
                <w:szCs w:val="20"/>
              </w:rPr>
            </w:pPr>
          </w:p>
        </w:tc>
        <w:tc>
          <w:tcPr>
            <w:tcW w:w="1842" w:type="dxa"/>
          </w:tcPr>
          <w:p w:rsidR="00DD6D1D" w:rsidRPr="00D31293" w:rsidRDefault="00DD6D1D" w:rsidP="00DD6D1D">
            <w:pPr>
              <w:autoSpaceDE w:val="0"/>
              <w:autoSpaceDN w:val="0"/>
              <w:adjustRightInd w:val="0"/>
              <w:jc w:val="center"/>
              <w:rPr>
                <w:b/>
                <w:sz w:val="20"/>
                <w:szCs w:val="20"/>
              </w:rPr>
            </w:pPr>
          </w:p>
        </w:tc>
        <w:tc>
          <w:tcPr>
            <w:tcW w:w="1620" w:type="dxa"/>
          </w:tcPr>
          <w:p w:rsidR="00DD6D1D" w:rsidRPr="00D31293" w:rsidRDefault="00DD6D1D" w:rsidP="00DD6D1D">
            <w:pPr>
              <w:autoSpaceDE w:val="0"/>
              <w:autoSpaceDN w:val="0"/>
              <w:adjustRightInd w:val="0"/>
              <w:jc w:val="center"/>
              <w:rPr>
                <w:b/>
                <w:sz w:val="20"/>
                <w:szCs w:val="20"/>
              </w:rPr>
            </w:pPr>
          </w:p>
        </w:tc>
        <w:tc>
          <w:tcPr>
            <w:tcW w:w="1823" w:type="dxa"/>
          </w:tcPr>
          <w:p w:rsidR="00DD6D1D" w:rsidRPr="00D31293" w:rsidRDefault="00DD6D1D" w:rsidP="00DD6D1D">
            <w:pPr>
              <w:autoSpaceDE w:val="0"/>
              <w:autoSpaceDN w:val="0"/>
              <w:adjustRightInd w:val="0"/>
              <w:jc w:val="center"/>
              <w:rPr>
                <w:b/>
                <w:sz w:val="20"/>
                <w:szCs w:val="20"/>
              </w:rPr>
            </w:pPr>
          </w:p>
        </w:tc>
      </w:tr>
    </w:tbl>
    <w:p w:rsidR="00DD6D1D" w:rsidRPr="00D31293" w:rsidRDefault="00DD6D1D" w:rsidP="00DD6D1D">
      <w:pPr>
        <w:spacing w:line="228" w:lineRule="auto"/>
        <w:ind w:firstLine="709"/>
      </w:pPr>
    </w:p>
    <w:p w:rsidR="00DD6D1D" w:rsidRPr="00D31293" w:rsidRDefault="00DD6D1D" w:rsidP="00DD6D1D">
      <w:pPr>
        <w:spacing w:line="228" w:lineRule="auto"/>
        <w:ind w:firstLine="709"/>
        <w:jc w:val="both"/>
      </w:pPr>
      <w:r w:rsidRPr="00D31293">
        <w:t>5. Плата за содержание и ремонт помещений вносится в следующем порядке:</w:t>
      </w:r>
    </w:p>
    <w:p w:rsidR="00DD6D1D" w:rsidRPr="00D31293" w:rsidRDefault="00DD6D1D" w:rsidP="00DD6D1D">
      <w:pPr>
        <w:spacing w:line="228" w:lineRule="auto"/>
        <w:jc w:val="both"/>
        <w:rPr>
          <w:i/>
        </w:rPr>
      </w:pPr>
      <w:r w:rsidRPr="00D31293">
        <w:rPr>
          <w:i/>
        </w:rPr>
        <w:t>(выбирается устанавливаемый Сторонами договора вариант)</w:t>
      </w:r>
    </w:p>
    <w:p w:rsidR="00DD6D1D" w:rsidRPr="00D31293" w:rsidRDefault="00DD6D1D" w:rsidP="00DD6D1D">
      <w:pPr>
        <w:spacing w:line="228" w:lineRule="auto"/>
        <w:ind w:firstLine="709"/>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953"/>
      </w:tblGrid>
      <w:tr w:rsidR="00DD6D1D" w:rsidRPr="00D31293" w:rsidTr="00DD6D1D">
        <w:tc>
          <w:tcPr>
            <w:tcW w:w="4361" w:type="dxa"/>
          </w:tcPr>
          <w:p w:rsidR="00DD6D1D" w:rsidRPr="00D31293" w:rsidRDefault="00DD6D1D" w:rsidP="00DD6D1D">
            <w:pPr>
              <w:autoSpaceDE w:val="0"/>
              <w:autoSpaceDN w:val="0"/>
              <w:adjustRightInd w:val="0"/>
              <w:spacing w:before="120" w:line="228" w:lineRule="auto"/>
              <w:ind w:left="180" w:hanging="180"/>
              <w:rPr>
                <w:sz w:val="22"/>
                <w:szCs w:val="22"/>
              </w:rPr>
            </w:pPr>
            <w:r w:rsidRPr="00D31293">
              <w:rPr>
                <w:sz w:val="22"/>
                <w:szCs w:val="22"/>
              </w:rPr>
              <w:t>- за услуги, работы по управлению многоквартирным домом и содержанию общего имущества</w:t>
            </w:r>
          </w:p>
        </w:tc>
        <w:tc>
          <w:tcPr>
            <w:tcW w:w="5953" w:type="dxa"/>
          </w:tcPr>
          <w:p w:rsidR="00DD6D1D" w:rsidRPr="00D31293" w:rsidRDefault="00DD6D1D" w:rsidP="00DD6D1D">
            <w:pPr>
              <w:autoSpaceDE w:val="0"/>
              <w:autoSpaceDN w:val="0"/>
              <w:adjustRightInd w:val="0"/>
              <w:spacing w:before="120" w:line="228" w:lineRule="auto"/>
              <w:ind w:left="255" w:hanging="255"/>
              <w:rPr>
                <w:sz w:val="22"/>
                <w:szCs w:val="22"/>
              </w:rPr>
            </w:pPr>
            <w:r w:rsidRPr="00D31293">
              <w:rPr>
                <w:sz w:val="22"/>
                <w:szCs w:val="22"/>
              </w:rPr>
              <w:t>- ежемесячно, в течение срока действия настоящего Порядка равномерными платежами</w:t>
            </w:r>
          </w:p>
        </w:tc>
      </w:tr>
      <w:tr w:rsidR="00DD6D1D" w:rsidRPr="00D31293" w:rsidTr="00DD6D1D">
        <w:tc>
          <w:tcPr>
            <w:tcW w:w="4361" w:type="dxa"/>
          </w:tcPr>
          <w:p w:rsidR="00DD6D1D" w:rsidRPr="00D31293" w:rsidRDefault="00DD6D1D" w:rsidP="00DD6D1D">
            <w:pPr>
              <w:autoSpaceDE w:val="0"/>
              <w:autoSpaceDN w:val="0"/>
              <w:adjustRightInd w:val="0"/>
              <w:spacing w:before="120" w:line="228" w:lineRule="auto"/>
              <w:ind w:left="180" w:hanging="180"/>
              <w:rPr>
                <w:sz w:val="22"/>
                <w:szCs w:val="22"/>
              </w:rPr>
            </w:pPr>
            <w:r w:rsidRPr="00D31293">
              <w:rPr>
                <w:sz w:val="22"/>
                <w:szCs w:val="22"/>
              </w:rPr>
              <w:t xml:space="preserve">- за работы по текущему ремонту общего имущества </w:t>
            </w:r>
          </w:p>
        </w:tc>
        <w:tc>
          <w:tcPr>
            <w:tcW w:w="5953" w:type="dxa"/>
          </w:tcPr>
          <w:p w:rsidR="00DD6D1D" w:rsidRPr="00D31293" w:rsidRDefault="00DD6D1D" w:rsidP="00DD6D1D">
            <w:pPr>
              <w:autoSpaceDE w:val="0"/>
              <w:autoSpaceDN w:val="0"/>
              <w:adjustRightInd w:val="0"/>
              <w:spacing w:line="228" w:lineRule="auto"/>
              <w:ind w:left="255" w:hanging="255"/>
              <w:rPr>
                <w:sz w:val="22"/>
                <w:szCs w:val="22"/>
              </w:rPr>
            </w:pPr>
            <w:r w:rsidRPr="00D31293">
              <w:rPr>
                <w:sz w:val="22"/>
                <w:szCs w:val="22"/>
              </w:rPr>
              <w:t xml:space="preserve"> – ежемесячно, в течение срока действия настоящего Порядка равномерными платежами</w:t>
            </w:r>
          </w:p>
        </w:tc>
      </w:tr>
      <w:tr w:rsidR="00DD6D1D" w:rsidRPr="00D31293" w:rsidTr="00DD6D1D">
        <w:tc>
          <w:tcPr>
            <w:tcW w:w="4361" w:type="dxa"/>
          </w:tcPr>
          <w:p w:rsidR="00DD6D1D" w:rsidRPr="00D31293" w:rsidRDefault="00DD6D1D" w:rsidP="00DD6D1D">
            <w:pPr>
              <w:autoSpaceDE w:val="0"/>
              <w:autoSpaceDN w:val="0"/>
              <w:adjustRightInd w:val="0"/>
              <w:spacing w:before="120" w:line="228" w:lineRule="auto"/>
              <w:ind w:left="181" w:hanging="181"/>
              <w:rPr>
                <w:sz w:val="22"/>
                <w:szCs w:val="22"/>
              </w:rPr>
            </w:pPr>
          </w:p>
        </w:tc>
        <w:tc>
          <w:tcPr>
            <w:tcW w:w="5953" w:type="dxa"/>
          </w:tcPr>
          <w:p w:rsidR="00DD6D1D" w:rsidRPr="00D31293" w:rsidRDefault="00DD6D1D" w:rsidP="00DD6D1D">
            <w:pPr>
              <w:autoSpaceDE w:val="0"/>
              <w:autoSpaceDN w:val="0"/>
              <w:adjustRightInd w:val="0"/>
              <w:spacing w:line="228" w:lineRule="auto"/>
              <w:ind w:left="255" w:hanging="255"/>
              <w:rPr>
                <w:sz w:val="22"/>
                <w:szCs w:val="22"/>
              </w:rPr>
            </w:pPr>
            <w:r w:rsidRPr="00D31293">
              <w:rPr>
                <w:sz w:val="22"/>
                <w:szCs w:val="22"/>
              </w:rPr>
              <w:t>–  ежемесячно в течение срока действия настоящего Порядка равномерно</w:t>
            </w:r>
          </w:p>
        </w:tc>
      </w:tr>
      <w:tr w:rsidR="00DD6D1D" w:rsidRPr="00D31293" w:rsidTr="00DD6D1D">
        <w:tc>
          <w:tcPr>
            <w:tcW w:w="4361" w:type="dxa"/>
          </w:tcPr>
          <w:p w:rsidR="00DD6D1D" w:rsidRPr="00D31293" w:rsidRDefault="00DD6D1D" w:rsidP="00DD6D1D">
            <w:pPr>
              <w:autoSpaceDE w:val="0"/>
              <w:autoSpaceDN w:val="0"/>
              <w:adjustRightInd w:val="0"/>
              <w:spacing w:before="120" w:line="228" w:lineRule="auto"/>
              <w:ind w:left="181" w:hanging="181"/>
              <w:rPr>
                <w:sz w:val="22"/>
                <w:szCs w:val="22"/>
              </w:rPr>
            </w:pPr>
          </w:p>
        </w:tc>
        <w:tc>
          <w:tcPr>
            <w:tcW w:w="5953" w:type="dxa"/>
          </w:tcPr>
          <w:p w:rsidR="00DD6D1D" w:rsidRPr="00D31293" w:rsidRDefault="00DD6D1D" w:rsidP="00DD6D1D">
            <w:pPr>
              <w:autoSpaceDE w:val="0"/>
              <w:autoSpaceDN w:val="0"/>
              <w:adjustRightInd w:val="0"/>
              <w:spacing w:line="228" w:lineRule="auto"/>
              <w:ind w:left="255" w:hanging="255"/>
              <w:rPr>
                <w:sz w:val="22"/>
                <w:szCs w:val="22"/>
              </w:rPr>
            </w:pPr>
            <w:r w:rsidRPr="00D31293">
              <w:rPr>
                <w:i/>
                <w:sz w:val="22"/>
                <w:szCs w:val="22"/>
              </w:rPr>
              <w:t>или* -</w:t>
            </w:r>
            <w:r w:rsidRPr="00D31293">
              <w:rPr>
                <w:sz w:val="22"/>
                <w:szCs w:val="22"/>
              </w:rPr>
              <w:t xml:space="preserve">  в следующие месяцы равномерно (перечисляются месяцы соответствующей оплаты): ………</w:t>
            </w:r>
          </w:p>
        </w:tc>
      </w:tr>
      <w:tr w:rsidR="00DD6D1D" w:rsidRPr="00D31293" w:rsidTr="00DD6D1D">
        <w:tc>
          <w:tcPr>
            <w:tcW w:w="4361" w:type="dxa"/>
          </w:tcPr>
          <w:p w:rsidR="00DD6D1D" w:rsidRPr="00D31293" w:rsidRDefault="00DD6D1D" w:rsidP="00DD6D1D">
            <w:pPr>
              <w:autoSpaceDE w:val="0"/>
              <w:autoSpaceDN w:val="0"/>
              <w:adjustRightInd w:val="0"/>
              <w:spacing w:before="120" w:line="228" w:lineRule="auto"/>
              <w:ind w:left="181" w:hanging="181"/>
              <w:rPr>
                <w:sz w:val="22"/>
                <w:szCs w:val="22"/>
              </w:rPr>
            </w:pPr>
          </w:p>
        </w:tc>
        <w:tc>
          <w:tcPr>
            <w:tcW w:w="5953" w:type="dxa"/>
          </w:tcPr>
          <w:p w:rsidR="00DD6D1D" w:rsidRPr="00D31293" w:rsidRDefault="00DD6D1D" w:rsidP="00DD6D1D">
            <w:pPr>
              <w:autoSpaceDE w:val="0"/>
              <w:autoSpaceDN w:val="0"/>
              <w:adjustRightInd w:val="0"/>
              <w:spacing w:line="228" w:lineRule="auto"/>
              <w:ind w:left="255" w:hanging="255"/>
              <w:rPr>
                <w:sz w:val="22"/>
                <w:szCs w:val="22"/>
              </w:rPr>
            </w:pPr>
            <w:r w:rsidRPr="00D31293">
              <w:rPr>
                <w:i/>
                <w:sz w:val="22"/>
                <w:szCs w:val="22"/>
              </w:rPr>
              <w:t xml:space="preserve">или* </w:t>
            </w:r>
            <w:r w:rsidRPr="00D31293">
              <w:rPr>
                <w:sz w:val="22"/>
                <w:szCs w:val="22"/>
              </w:rPr>
              <w:t>- в следующие месяцы в следующих суммах: (указывается месяцы и соответствующие им суммы)</w:t>
            </w:r>
          </w:p>
        </w:tc>
      </w:tr>
    </w:tbl>
    <w:p w:rsidR="00DD6D1D" w:rsidRPr="00D31293" w:rsidRDefault="00DD6D1D" w:rsidP="00DD6D1D">
      <w:pPr>
        <w:spacing w:after="120"/>
        <w:ind w:firstLine="709"/>
      </w:pPr>
    </w:p>
    <w:p w:rsidR="00DD6D1D" w:rsidRPr="00D31293" w:rsidRDefault="00DD6D1D" w:rsidP="00DD6D1D">
      <w:pPr>
        <w:spacing w:after="120"/>
        <w:ind w:firstLine="709"/>
      </w:pPr>
      <w:r w:rsidRPr="00D31293">
        <w:lastRenderedPageBreak/>
        <w:t xml:space="preserve">6. Размер платы за 1 кв.м.  жилого (нежилого) помещения для Собственника составляет: </w:t>
      </w:r>
    </w:p>
    <w:p w:rsidR="00DD6D1D" w:rsidRPr="00D31293" w:rsidRDefault="00DD6D1D" w:rsidP="00DD6D1D">
      <w:pPr>
        <w:ind w:firstLine="709"/>
      </w:pPr>
      <w:r w:rsidRPr="00D31293">
        <w:t>- при ежемесячном внесении платы -  __________________  руб.</w:t>
      </w:r>
    </w:p>
    <w:p w:rsidR="00DD6D1D" w:rsidRPr="00D31293" w:rsidRDefault="00DD6D1D" w:rsidP="00DD6D1D">
      <w:pPr>
        <w:ind w:firstLine="709"/>
      </w:pPr>
      <w:r w:rsidRPr="00D31293">
        <w:t>- при внесении платы в другом порядке:</w:t>
      </w:r>
    </w:p>
    <w:p w:rsidR="00DD6D1D" w:rsidRPr="00D31293" w:rsidRDefault="00DD6D1D" w:rsidP="00DD6D1D">
      <w:pPr>
        <w:ind w:left="707" w:firstLine="709"/>
      </w:pPr>
      <w:r w:rsidRPr="00D31293">
        <w:t>в …. месяц _________ руб.</w:t>
      </w:r>
    </w:p>
    <w:p w:rsidR="00DD6D1D" w:rsidRPr="00D31293" w:rsidRDefault="00DD6D1D" w:rsidP="00DD6D1D">
      <w:pPr>
        <w:spacing w:after="120"/>
        <w:ind w:left="707" w:firstLine="709"/>
      </w:pPr>
      <w:r w:rsidRPr="00D31293">
        <w:t>в …. месяц _________ руб.</w:t>
      </w:r>
    </w:p>
    <w:p w:rsidR="00DD6D1D" w:rsidRPr="00D31293" w:rsidRDefault="00DD6D1D" w:rsidP="00DD6D1D">
      <w:pPr>
        <w:ind w:firstLine="708"/>
        <w:jc w:val="both"/>
      </w:pPr>
      <w:r w:rsidRPr="00D31293">
        <w:t xml:space="preserve">7. Размер платы за коммунальные услуги многоквартирного дома определяется исходя </w:t>
      </w:r>
      <w:r w:rsidRPr="00D31293">
        <w:rPr>
          <w:spacing w:val="2"/>
        </w:rPr>
        <w:t xml:space="preserve">из объема потребляемых ресурсов многоквартирным домом и тарифов организаций коммунального комплекса, установленных правовым актом субъекта </w:t>
      </w:r>
      <w:r w:rsidRPr="00D31293">
        <w:t>Российской Федерации или органа местного самоуправления</w:t>
      </w:r>
    </w:p>
    <w:p w:rsidR="00DD6D1D" w:rsidRPr="00D31293" w:rsidRDefault="00DD6D1D" w:rsidP="00DD6D1D">
      <w:pPr>
        <w:ind w:firstLine="708"/>
        <w:jc w:val="both"/>
      </w:pPr>
      <w:r w:rsidRPr="00D31293">
        <w:t xml:space="preserve">Объемы потребленных коммунальных услуг для собственников или нанимателей, объем потребленных коммунальных услуг для мест общего пользования определяются, в порядке, определенном </w:t>
      </w:r>
      <w:hyperlink r:id="rId14" w:history="1">
        <w:r w:rsidRPr="00D31293">
          <w:rPr>
            <w:rStyle w:val="a8"/>
            <w:color w:val="auto"/>
            <w:u w:val="none"/>
          </w:rPr>
          <w:t>Правила</w:t>
        </w:r>
      </w:hyperlink>
      <w:r w:rsidRPr="00D31293">
        <w:t xml:space="preserve">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от 06.05.2011 г. № 354, а в случаях неурегулированных Правилами предоставления коммунальных услуг, нормами настоящего договора. </w:t>
      </w:r>
    </w:p>
    <w:p w:rsidR="00DD6D1D" w:rsidRPr="00D31293" w:rsidRDefault="00DD6D1D" w:rsidP="00DD6D1D">
      <w:pPr>
        <w:ind w:firstLine="720"/>
        <w:jc w:val="both"/>
        <w:rPr>
          <w:spacing w:val="-5"/>
        </w:rPr>
      </w:pPr>
      <w:r w:rsidRPr="00D31293">
        <w:t xml:space="preserve">8. </w:t>
      </w:r>
      <w:r w:rsidRPr="00D31293">
        <w:rPr>
          <w:spacing w:val="-5"/>
        </w:rPr>
        <w:t>Размер платы за коммунальные услуги для собственника (нанимателя, арендатора) помещения определяется как произведение объёма потреблённого коммунального ресурса на тариф.</w:t>
      </w:r>
    </w:p>
    <w:p w:rsidR="00DD6D1D" w:rsidRPr="00D31293" w:rsidRDefault="00DD6D1D" w:rsidP="00DD6D1D">
      <w:pPr>
        <w:shd w:val="clear" w:color="auto" w:fill="FFFFFF"/>
        <w:tabs>
          <w:tab w:val="left" w:pos="1080"/>
        </w:tabs>
        <w:spacing w:line="274" w:lineRule="exact"/>
        <w:ind w:firstLine="730"/>
        <w:jc w:val="both"/>
      </w:pPr>
      <w:r w:rsidRPr="00D31293">
        <w:rPr>
          <w:spacing w:val="2"/>
        </w:rPr>
        <w:t xml:space="preserve">9. Тарифы организаций коммунального комплекса, </w:t>
      </w:r>
      <w:r w:rsidRPr="00D31293">
        <w:rPr>
          <w:spacing w:val="-1"/>
        </w:rPr>
        <w:t xml:space="preserve">устанавливаемых в порядке, определяемом действующим </w:t>
      </w:r>
      <w:r w:rsidRPr="00D31293">
        <w:rPr>
          <w:spacing w:val="-6"/>
        </w:rPr>
        <w:t>законодательством составляют:</w:t>
      </w:r>
    </w:p>
    <w:p w:rsidR="00DD6D1D" w:rsidRPr="00D31293" w:rsidRDefault="00DD6D1D" w:rsidP="00DD6D1D">
      <w:pPr>
        <w:shd w:val="clear" w:color="auto" w:fill="FFFFFF"/>
        <w:tabs>
          <w:tab w:val="left" w:leader="underscore" w:pos="4080"/>
        </w:tabs>
        <w:spacing w:line="274" w:lineRule="exact"/>
        <w:ind w:left="720"/>
        <w:jc w:val="both"/>
      </w:pPr>
      <w:r w:rsidRPr="00D31293">
        <w:rPr>
          <w:spacing w:val="-5"/>
        </w:rPr>
        <w:t>за холодное водоснабжение- ___</w:t>
      </w:r>
      <w:r w:rsidRPr="00D31293">
        <w:tab/>
      </w:r>
      <w:r w:rsidRPr="00D31293">
        <w:rPr>
          <w:spacing w:val="-5"/>
        </w:rPr>
        <w:t>руб. за куб. м.;</w:t>
      </w:r>
    </w:p>
    <w:p w:rsidR="00DD6D1D" w:rsidRPr="00D31293" w:rsidRDefault="00DD6D1D" w:rsidP="00DD6D1D">
      <w:pPr>
        <w:shd w:val="clear" w:color="auto" w:fill="FFFFFF"/>
        <w:tabs>
          <w:tab w:val="left" w:pos="3557"/>
          <w:tab w:val="left" w:leader="underscore" w:pos="4051"/>
        </w:tabs>
        <w:spacing w:line="274" w:lineRule="exact"/>
        <w:ind w:left="715"/>
        <w:jc w:val="both"/>
      </w:pPr>
      <w:r w:rsidRPr="00D31293">
        <w:rPr>
          <w:spacing w:val="-7"/>
        </w:rPr>
        <w:t>за водоотведение</w:t>
      </w:r>
      <w:r w:rsidRPr="00D31293">
        <w:tab/>
        <w:t>-</w:t>
      </w:r>
      <w:r w:rsidRPr="00D31293">
        <w:tab/>
      </w:r>
      <w:r w:rsidRPr="00D31293">
        <w:rPr>
          <w:spacing w:val="-5"/>
        </w:rPr>
        <w:t>руб. за куб. м.;</w:t>
      </w:r>
    </w:p>
    <w:p w:rsidR="00DD6D1D" w:rsidRPr="00D31293" w:rsidRDefault="00DD6D1D" w:rsidP="00DD6D1D">
      <w:pPr>
        <w:shd w:val="clear" w:color="auto" w:fill="FFFFFF"/>
        <w:tabs>
          <w:tab w:val="left" w:leader="underscore" w:pos="4051"/>
        </w:tabs>
        <w:spacing w:before="5" w:line="274" w:lineRule="exact"/>
        <w:ind w:left="715"/>
        <w:jc w:val="both"/>
      </w:pPr>
      <w:r w:rsidRPr="00D31293">
        <w:rPr>
          <w:spacing w:val="-1"/>
        </w:rPr>
        <w:t xml:space="preserve">за горячее водоснабжение - </w:t>
      </w:r>
      <w:r w:rsidRPr="00D31293">
        <w:tab/>
      </w:r>
      <w:r w:rsidRPr="00D31293">
        <w:rPr>
          <w:spacing w:val="-5"/>
        </w:rPr>
        <w:t>руб. за куб м.;</w:t>
      </w:r>
    </w:p>
    <w:p w:rsidR="00DD6D1D" w:rsidRPr="00D31293" w:rsidRDefault="00DD6D1D" w:rsidP="00DD6D1D">
      <w:pPr>
        <w:shd w:val="clear" w:color="auto" w:fill="FFFFFF"/>
        <w:tabs>
          <w:tab w:val="left" w:pos="3557"/>
          <w:tab w:val="left" w:leader="underscore" w:pos="4051"/>
        </w:tabs>
        <w:spacing w:line="274" w:lineRule="exact"/>
        <w:ind w:left="715"/>
        <w:jc w:val="both"/>
        <w:rPr>
          <w:spacing w:val="-6"/>
        </w:rPr>
      </w:pPr>
      <w:r w:rsidRPr="00D31293">
        <w:rPr>
          <w:spacing w:val="-8"/>
        </w:rPr>
        <w:t>за отопление</w:t>
      </w:r>
      <w:r w:rsidRPr="00D31293">
        <w:tab/>
        <w:t>-</w:t>
      </w:r>
      <w:r w:rsidRPr="00D31293">
        <w:tab/>
      </w:r>
      <w:r w:rsidRPr="00D31293">
        <w:rPr>
          <w:spacing w:val="-6"/>
        </w:rPr>
        <w:t>руб. за 1 Гкал;</w:t>
      </w:r>
    </w:p>
    <w:p w:rsidR="00DD6D1D" w:rsidRPr="00D31293" w:rsidRDefault="00DD6D1D" w:rsidP="00DD6D1D">
      <w:pPr>
        <w:shd w:val="clear" w:color="auto" w:fill="FFFFFF"/>
        <w:tabs>
          <w:tab w:val="left" w:pos="3557"/>
          <w:tab w:val="left" w:leader="underscore" w:pos="4051"/>
        </w:tabs>
        <w:spacing w:line="274" w:lineRule="exact"/>
        <w:ind w:left="715"/>
        <w:jc w:val="both"/>
        <w:rPr>
          <w:b/>
        </w:rPr>
      </w:pPr>
      <w:r w:rsidRPr="00D31293">
        <w:rPr>
          <w:spacing w:val="-6"/>
        </w:rPr>
        <w:t>за _____________________</w:t>
      </w:r>
      <w:r w:rsidRPr="00D31293">
        <w:rPr>
          <w:spacing w:val="-6"/>
        </w:rPr>
        <w:tab/>
        <w:t>-</w:t>
      </w:r>
      <w:r w:rsidRPr="00D31293">
        <w:rPr>
          <w:spacing w:val="-6"/>
        </w:rPr>
        <w:tab/>
        <w:t xml:space="preserve"> руб. за_____.</w:t>
      </w:r>
    </w:p>
    <w:p w:rsidR="00DD6D1D" w:rsidRPr="00D31293" w:rsidRDefault="00DD6D1D" w:rsidP="00DD6D1D">
      <w:pPr>
        <w:ind w:firstLine="720"/>
        <w:jc w:val="both"/>
      </w:pPr>
      <w:r w:rsidRPr="00D31293">
        <w:t>10. Для внесения гражданами платежей за содержание и ремонт помещений и за коммунальные услуги Управляющая организация использует следующие платежные документы:</w:t>
      </w:r>
    </w:p>
    <w:p w:rsidR="00DD6D1D" w:rsidRPr="00D31293" w:rsidRDefault="00DD6D1D" w:rsidP="00DD6D1D">
      <w:pPr>
        <w:ind w:firstLine="709"/>
      </w:pPr>
      <w:r w:rsidRPr="00D31293">
        <w:t>- для обязательных платежей</w:t>
      </w:r>
      <w:r w:rsidRPr="00D31293">
        <w:tab/>
      </w:r>
      <w:r w:rsidRPr="00D31293">
        <w:rPr>
          <w:i/>
        </w:rPr>
        <w:t>(</w:t>
      </w:r>
      <w:r w:rsidRPr="00D31293">
        <w:rPr>
          <w:i/>
          <w:sz w:val="22"/>
          <w:szCs w:val="22"/>
        </w:rPr>
        <w:t xml:space="preserve">или) </w:t>
      </w:r>
      <w:r w:rsidRPr="00D31293">
        <w:rPr>
          <w:sz w:val="22"/>
          <w:szCs w:val="22"/>
        </w:rPr>
        <w:t xml:space="preserve"> </w:t>
      </w:r>
      <w:r w:rsidRPr="00D31293">
        <w:t>- расчетные книжки,</w:t>
      </w:r>
    </w:p>
    <w:p w:rsidR="00DD6D1D" w:rsidRPr="00D31293" w:rsidRDefault="00DD6D1D" w:rsidP="00DD6D1D">
      <w:pPr>
        <w:ind w:left="3539" w:firstLine="709"/>
      </w:pPr>
      <w:r w:rsidRPr="00D31293">
        <w:rPr>
          <w:i/>
          <w:sz w:val="22"/>
          <w:szCs w:val="22"/>
        </w:rPr>
        <w:t xml:space="preserve">(или) </w:t>
      </w:r>
      <w:r w:rsidRPr="00D31293">
        <w:rPr>
          <w:sz w:val="22"/>
          <w:szCs w:val="22"/>
        </w:rPr>
        <w:t xml:space="preserve"> </w:t>
      </w:r>
      <w:r w:rsidRPr="00D31293">
        <w:t>- счета на оплату,</w:t>
      </w:r>
    </w:p>
    <w:p w:rsidR="00DD6D1D" w:rsidRPr="00D31293" w:rsidRDefault="00DD6D1D" w:rsidP="00DD6D1D">
      <w:pPr>
        <w:ind w:left="3539" w:firstLine="709"/>
      </w:pPr>
      <w:r w:rsidRPr="00D31293">
        <w:rPr>
          <w:i/>
          <w:sz w:val="22"/>
          <w:szCs w:val="22"/>
        </w:rPr>
        <w:t xml:space="preserve">(или) </w:t>
      </w:r>
      <w:r w:rsidRPr="00D31293">
        <w:rPr>
          <w:sz w:val="22"/>
          <w:szCs w:val="22"/>
        </w:rPr>
        <w:t xml:space="preserve"> </w:t>
      </w:r>
      <w:r w:rsidRPr="00D31293">
        <w:t>- другие документы;</w:t>
      </w:r>
    </w:p>
    <w:p w:rsidR="00DD6D1D" w:rsidRPr="00D31293" w:rsidRDefault="00DD6D1D" w:rsidP="00DD6D1D">
      <w:pPr>
        <w:ind w:firstLine="709"/>
      </w:pPr>
      <w:r w:rsidRPr="00D31293">
        <w:t>- для оплаты пеней  –  счета на оплату пеней.</w:t>
      </w:r>
    </w:p>
    <w:p w:rsidR="00DD6D1D" w:rsidRPr="00D31293" w:rsidRDefault="00DD6D1D" w:rsidP="00DD6D1D">
      <w:pPr>
        <w:ind w:firstLine="709"/>
      </w:pPr>
    </w:p>
    <w:p w:rsidR="00DD6D1D" w:rsidRPr="00D31293" w:rsidRDefault="00DD6D1D" w:rsidP="00DD6D1D">
      <w:pPr>
        <w:spacing w:before="60"/>
        <w:ind w:firstLine="709"/>
        <w:jc w:val="both"/>
      </w:pPr>
      <w:r w:rsidRPr="00D31293">
        <w:t>11. Лицами, уполномоченными Собственниками осуществлять контроль за исполнением Управляющей организацией обязанностей по договору управления, являются:</w:t>
      </w:r>
    </w:p>
    <w:p w:rsidR="00DD6D1D" w:rsidRPr="00D31293" w:rsidRDefault="00DD6D1D" w:rsidP="00DD6D1D">
      <w:pPr>
        <w:spacing w:before="60"/>
        <w:ind w:firstLine="709"/>
        <w:jc w:val="both"/>
      </w:pPr>
    </w:p>
    <w:p w:rsidR="00DD6D1D" w:rsidRPr="00D31293" w:rsidRDefault="00DD6D1D" w:rsidP="00DD6D1D">
      <w:pPr>
        <w:spacing w:before="60"/>
        <w:ind w:firstLine="709"/>
        <w:jc w:val="both"/>
      </w:pPr>
      <w:r w:rsidRPr="00D31293">
        <w:t>- (или один представитель)</w:t>
      </w:r>
    </w:p>
    <w:p w:rsidR="00DD6D1D" w:rsidRPr="00D31293" w:rsidRDefault="00DD6D1D" w:rsidP="00DD6D1D">
      <w:pPr>
        <w:spacing w:before="60"/>
        <w:jc w:val="both"/>
      </w:pPr>
      <w:r w:rsidRPr="00D31293">
        <w:t>______________________________</w:t>
      </w:r>
      <w:r w:rsidRPr="00D31293">
        <w:tab/>
        <w:t>________________</w:t>
      </w:r>
      <w:r w:rsidRPr="00D31293">
        <w:tab/>
        <w:t xml:space="preserve">____________________  </w:t>
      </w:r>
    </w:p>
    <w:p w:rsidR="00DD6D1D" w:rsidRPr="00D31293" w:rsidRDefault="00DD6D1D" w:rsidP="00DD6D1D">
      <w:pPr>
        <w:spacing w:line="228" w:lineRule="auto"/>
        <w:jc w:val="both"/>
        <w:rPr>
          <w:sz w:val="20"/>
          <w:szCs w:val="20"/>
        </w:rPr>
      </w:pPr>
      <w:r w:rsidRPr="00D31293">
        <w:rPr>
          <w:sz w:val="20"/>
          <w:szCs w:val="20"/>
        </w:rPr>
        <w:t xml:space="preserve">      (ФИО  или наименование юр.лица </w:t>
      </w:r>
      <w:r w:rsidRPr="00D31293">
        <w:rPr>
          <w:sz w:val="20"/>
          <w:szCs w:val="20"/>
        </w:rPr>
        <w:tab/>
      </w:r>
      <w:r w:rsidRPr="00D31293">
        <w:rPr>
          <w:sz w:val="20"/>
          <w:szCs w:val="20"/>
        </w:rPr>
        <w:tab/>
        <w:t xml:space="preserve">         (№ помещ.)</w:t>
      </w:r>
      <w:r w:rsidRPr="00D31293">
        <w:rPr>
          <w:sz w:val="20"/>
          <w:szCs w:val="20"/>
        </w:rPr>
        <w:tab/>
        <w:t xml:space="preserve">     (Контактный телефон)</w:t>
      </w:r>
    </w:p>
    <w:p w:rsidR="00DD6D1D" w:rsidRPr="00D31293" w:rsidRDefault="00DD6D1D" w:rsidP="00DD6D1D">
      <w:pPr>
        <w:spacing w:line="228" w:lineRule="auto"/>
        <w:jc w:val="both"/>
        <w:rPr>
          <w:sz w:val="20"/>
          <w:szCs w:val="20"/>
        </w:rPr>
      </w:pPr>
      <w:r w:rsidRPr="00D31293">
        <w:rPr>
          <w:sz w:val="20"/>
          <w:szCs w:val="20"/>
        </w:rPr>
        <w:t xml:space="preserve">                    и ФИО руководителя) </w:t>
      </w:r>
    </w:p>
    <w:p w:rsidR="00DD6D1D" w:rsidRPr="00D31293" w:rsidRDefault="00DD6D1D" w:rsidP="00DD6D1D">
      <w:pPr>
        <w:ind w:firstLine="709"/>
        <w:jc w:val="both"/>
      </w:pPr>
    </w:p>
    <w:p w:rsidR="00DD6D1D" w:rsidRPr="00D31293" w:rsidRDefault="00DD6D1D" w:rsidP="00DD6D1D">
      <w:pPr>
        <w:spacing w:after="120"/>
        <w:ind w:firstLine="709"/>
        <w:jc w:val="both"/>
      </w:pPr>
      <w:r w:rsidRPr="00D31293">
        <w:t>(или группа лиц)</w:t>
      </w:r>
    </w:p>
    <w:p w:rsidR="00DD6D1D" w:rsidRPr="00D31293" w:rsidRDefault="00DD6D1D" w:rsidP="00DD6D1D">
      <w:pPr>
        <w:spacing w:before="60"/>
        <w:jc w:val="both"/>
      </w:pPr>
      <w:r w:rsidRPr="00D31293">
        <w:t>______________________________</w:t>
      </w:r>
      <w:r w:rsidRPr="00D31293">
        <w:tab/>
        <w:t>________________</w:t>
      </w:r>
      <w:r w:rsidRPr="00D31293">
        <w:tab/>
        <w:t xml:space="preserve">____________________  </w:t>
      </w:r>
    </w:p>
    <w:p w:rsidR="00DD6D1D" w:rsidRPr="00D31293" w:rsidRDefault="00DD6D1D" w:rsidP="00DD6D1D">
      <w:pPr>
        <w:ind w:left="707" w:firstLine="709"/>
        <w:jc w:val="both"/>
        <w:rPr>
          <w:sz w:val="20"/>
          <w:szCs w:val="20"/>
        </w:rPr>
      </w:pPr>
      <w:r w:rsidRPr="00D31293">
        <w:rPr>
          <w:sz w:val="20"/>
          <w:szCs w:val="20"/>
        </w:rPr>
        <w:t>(Ф.И.О.)</w:t>
      </w:r>
      <w:r w:rsidRPr="00D31293">
        <w:rPr>
          <w:sz w:val="20"/>
          <w:szCs w:val="20"/>
        </w:rPr>
        <w:tab/>
      </w:r>
      <w:r w:rsidRPr="00D31293">
        <w:rPr>
          <w:sz w:val="20"/>
          <w:szCs w:val="20"/>
        </w:rPr>
        <w:tab/>
      </w:r>
      <w:r w:rsidRPr="00D31293">
        <w:rPr>
          <w:sz w:val="20"/>
          <w:szCs w:val="20"/>
        </w:rPr>
        <w:tab/>
        <w:t xml:space="preserve">         (№ помещ.)</w:t>
      </w:r>
      <w:r w:rsidRPr="00D31293">
        <w:rPr>
          <w:sz w:val="20"/>
          <w:szCs w:val="20"/>
        </w:rPr>
        <w:tab/>
        <w:t xml:space="preserve">     (Контактный телефон) </w:t>
      </w:r>
    </w:p>
    <w:p w:rsidR="00DD6D1D" w:rsidRPr="00D31293" w:rsidRDefault="00DD6D1D" w:rsidP="00DD6D1D">
      <w:pPr>
        <w:ind w:firstLine="709"/>
        <w:jc w:val="both"/>
        <w:rPr>
          <w:sz w:val="20"/>
          <w:szCs w:val="20"/>
        </w:rPr>
      </w:pPr>
    </w:p>
    <w:p w:rsidR="00DD6D1D" w:rsidRPr="00D31293" w:rsidRDefault="00DD6D1D" w:rsidP="00DD6D1D">
      <w:pPr>
        <w:spacing w:before="60"/>
        <w:jc w:val="both"/>
      </w:pPr>
      <w:r w:rsidRPr="00D31293">
        <w:t>______________________________</w:t>
      </w:r>
      <w:r w:rsidRPr="00D31293">
        <w:tab/>
        <w:t>________________</w:t>
      </w:r>
      <w:r w:rsidRPr="00D31293">
        <w:tab/>
        <w:t xml:space="preserve">____________________  </w:t>
      </w:r>
    </w:p>
    <w:p w:rsidR="00DD6D1D" w:rsidRPr="00D31293" w:rsidRDefault="00DD6D1D" w:rsidP="00DD6D1D">
      <w:pPr>
        <w:jc w:val="both"/>
        <w:rPr>
          <w:sz w:val="20"/>
          <w:szCs w:val="20"/>
        </w:rPr>
      </w:pPr>
      <w:r w:rsidRPr="00D31293">
        <w:rPr>
          <w:sz w:val="20"/>
          <w:szCs w:val="20"/>
        </w:rPr>
        <w:t xml:space="preserve">     (Наименование юридического лица</w:t>
      </w:r>
      <w:r w:rsidRPr="00D31293">
        <w:rPr>
          <w:sz w:val="20"/>
          <w:szCs w:val="20"/>
        </w:rPr>
        <w:tab/>
      </w:r>
      <w:r w:rsidRPr="00D31293">
        <w:rPr>
          <w:sz w:val="20"/>
          <w:szCs w:val="20"/>
        </w:rPr>
        <w:tab/>
        <w:t xml:space="preserve">         (№ помещ.)</w:t>
      </w:r>
      <w:r w:rsidRPr="00D31293">
        <w:rPr>
          <w:sz w:val="20"/>
          <w:szCs w:val="20"/>
        </w:rPr>
        <w:tab/>
        <w:t xml:space="preserve">     (Контактный телефон) </w:t>
      </w:r>
    </w:p>
    <w:p w:rsidR="00DD6D1D" w:rsidRPr="00D31293" w:rsidRDefault="00DD6D1D" w:rsidP="00DD6D1D">
      <w:pPr>
        <w:ind w:firstLine="709"/>
        <w:jc w:val="both"/>
      </w:pPr>
      <w:r w:rsidRPr="00D31293">
        <w:rPr>
          <w:sz w:val="20"/>
          <w:szCs w:val="20"/>
        </w:rPr>
        <w:t xml:space="preserve">      ФИО руководителя)</w:t>
      </w:r>
      <w:r w:rsidRPr="00D31293">
        <w:rPr>
          <w:sz w:val="20"/>
          <w:szCs w:val="20"/>
        </w:rPr>
        <w:tab/>
      </w:r>
      <w:r w:rsidRPr="00D31293">
        <w:rPr>
          <w:sz w:val="20"/>
          <w:szCs w:val="20"/>
        </w:rPr>
        <w:tab/>
      </w:r>
      <w:r w:rsidRPr="00D31293">
        <w:rPr>
          <w:sz w:val="20"/>
          <w:szCs w:val="20"/>
        </w:rPr>
        <w:tab/>
        <w:t xml:space="preserve">         </w:t>
      </w:r>
    </w:p>
    <w:p w:rsidR="00DD6D1D" w:rsidRPr="00D31293" w:rsidRDefault="00DD6D1D" w:rsidP="00DD6D1D">
      <w:pPr>
        <w:jc w:val="center"/>
      </w:pPr>
      <w:r w:rsidRPr="00D31293">
        <w:t xml:space="preserve"> </w:t>
      </w:r>
      <w:r w:rsidRPr="00D31293">
        <w:br w:type="page"/>
      </w:r>
    </w:p>
    <w:p w:rsidR="00DD6D1D" w:rsidRPr="00D31293" w:rsidRDefault="00DD6D1D" w:rsidP="00DD6D1D">
      <w:pPr>
        <w:pStyle w:val="5"/>
        <w:jc w:val="right"/>
        <w:rPr>
          <w:b w:val="0"/>
        </w:rPr>
      </w:pPr>
      <w:r w:rsidRPr="00D31293">
        <w:rPr>
          <w:b w:val="0"/>
        </w:rPr>
        <w:lastRenderedPageBreak/>
        <w:t xml:space="preserve">Приложение 3 к договору управления </w:t>
      </w:r>
    </w:p>
    <w:p w:rsidR="00DD6D1D" w:rsidRPr="00D31293" w:rsidRDefault="00DD6D1D" w:rsidP="00DD6D1D">
      <w:pPr>
        <w:pStyle w:val="5"/>
        <w:jc w:val="right"/>
        <w:rPr>
          <w:b w:val="0"/>
        </w:rPr>
      </w:pPr>
      <w:r w:rsidRPr="00D31293">
        <w:rPr>
          <w:b w:val="0"/>
        </w:rPr>
        <w:t>многоквартирным домом</w:t>
      </w:r>
    </w:p>
    <w:p w:rsidR="00DD6D1D" w:rsidRPr="00D31293" w:rsidRDefault="00DD6D1D" w:rsidP="00DD6D1D">
      <w:pPr>
        <w:pStyle w:val="5"/>
        <w:jc w:val="right"/>
        <w:rPr>
          <w:b w:val="0"/>
        </w:rPr>
      </w:pPr>
      <w:r w:rsidRPr="00D31293">
        <w:rPr>
          <w:b w:val="0"/>
        </w:rPr>
        <w:t>№ ______ от «___» ____________ 201_ г.</w:t>
      </w:r>
    </w:p>
    <w:p w:rsidR="00DD6D1D" w:rsidRPr="00D31293" w:rsidRDefault="00DD6D1D" w:rsidP="00DD6D1D">
      <w:pPr>
        <w:pStyle w:val="article"/>
        <w:spacing w:after="0"/>
        <w:ind w:left="0" w:firstLine="709"/>
        <w:jc w:val="right"/>
        <w:rPr>
          <w:rFonts w:ascii="Times New Roman" w:hAnsi="Times New Roman"/>
          <w:b/>
          <w:color w:val="auto"/>
          <w:sz w:val="24"/>
          <w:szCs w:val="24"/>
          <w:u w:val="single"/>
        </w:rPr>
      </w:pPr>
    </w:p>
    <w:p w:rsidR="00DD6D1D" w:rsidRPr="00D31293" w:rsidRDefault="00DD6D1D" w:rsidP="00DD6D1D">
      <w:pPr>
        <w:pStyle w:val="article"/>
        <w:spacing w:after="0"/>
        <w:ind w:left="0" w:firstLine="709"/>
        <w:jc w:val="right"/>
        <w:rPr>
          <w:rFonts w:ascii="Times New Roman" w:hAnsi="Times New Roman"/>
          <w:b/>
          <w:color w:val="auto"/>
          <w:sz w:val="24"/>
          <w:szCs w:val="24"/>
          <w:u w:val="single"/>
        </w:rPr>
      </w:pPr>
    </w:p>
    <w:p w:rsidR="00DD6D1D" w:rsidRPr="00D31293" w:rsidRDefault="00DD6D1D" w:rsidP="00DD6D1D">
      <w:pPr>
        <w:jc w:val="center"/>
        <w:rPr>
          <w:b/>
        </w:rPr>
      </w:pPr>
      <w:r w:rsidRPr="00D31293">
        <w:rPr>
          <w:b/>
        </w:rPr>
        <w:t>Форма отчета</w:t>
      </w:r>
    </w:p>
    <w:p w:rsidR="00DD6D1D" w:rsidRPr="00D31293" w:rsidRDefault="00DD6D1D" w:rsidP="00DD6D1D">
      <w:pPr>
        <w:pBdr>
          <w:bottom w:val="single" w:sz="12" w:space="1" w:color="auto"/>
        </w:pBdr>
        <w:jc w:val="center"/>
        <w:rPr>
          <w:b/>
        </w:rPr>
      </w:pPr>
      <w:r w:rsidRPr="00D31293">
        <w:rPr>
          <w:b/>
        </w:rPr>
        <w:t>управляющей организации</w:t>
      </w:r>
    </w:p>
    <w:p w:rsidR="00DD6D1D" w:rsidRPr="00D31293" w:rsidRDefault="00DD6D1D" w:rsidP="00DD6D1D">
      <w:pPr>
        <w:pBdr>
          <w:bottom w:val="single" w:sz="12" w:space="1" w:color="auto"/>
        </w:pBdr>
        <w:jc w:val="center"/>
        <w:rPr>
          <w:b/>
        </w:rPr>
      </w:pPr>
    </w:p>
    <w:p w:rsidR="00DD6D1D" w:rsidRPr="00D31293" w:rsidRDefault="00DD6D1D" w:rsidP="00DD6D1D">
      <w:pPr>
        <w:jc w:val="center"/>
      </w:pPr>
      <w:r w:rsidRPr="00D31293">
        <w:t>(наименование организации)</w:t>
      </w:r>
    </w:p>
    <w:p w:rsidR="00DD6D1D" w:rsidRPr="00D31293" w:rsidRDefault="00DD6D1D" w:rsidP="00DD6D1D">
      <w:pPr>
        <w:jc w:val="center"/>
        <w:rPr>
          <w:b/>
        </w:rPr>
      </w:pPr>
      <w:r w:rsidRPr="00D31293">
        <w:rPr>
          <w:b/>
        </w:rPr>
        <w:t>о деятельности за отчетный период с ________201_ г. по ___________201_г.</w:t>
      </w:r>
    </w:p>
    <w:p w:rsidR="00DD6D1D" w:rsidRPr="00D31293" w:rsidRDefault="00DD6D1D" w:rsidP="00DD6D1D">
      <w:pPr>
        <w:autoSpaceDE w:val="0"/>
        <w:autoSpaceDN w:val="0"/>
        <w:adjustRightInd w:val="0"/>
        <w:ind w:firstLine="540"/>
        <w:jc w:val="both"/>
        <w:rPr>
          <w:b/>
        </w:rPr>
      </w:pPr>
      <w:r w:rsidRPr="00D31293">
        <w:t xml:space="preserve"> </w:t>
      </w:r>
      <w:r w:rsidRPr="00D31293">
        <w:rPr>
          <w:b/>
        </w:rPr>
        <w:t>по многоквартирному дому, расположенному по адресу:_____________________</w:t>
      </w:r>
    </w:p>
    <w:p w:rsidR="00DD6D1D" w:rsidRPr="00D31293" w:rsidRDefault="00DD6D1D" w:rsidP="00DD6D1D">
      <w:pPr>
        <w:autoSpaceDE w:val="0"/>
        <w:autoSpaceDN w:val="0"/>
        <w:adjustRightInd w:val="0"/>
        <w:ind w:firstLine="540"/>
        <w:jc w:val="both"/>
        <w:rPr>
          <w:b/>
        </w:rPr>
      </w:pPr>
    </w:p>
    <w:p w:rsidR="00DD6D1D" w:rsidRPr="00D31293" w:rsidRDefault="00DD6D1D" w:rsidP="00DD6D1D">
      <w:pPr>
        <w:numPr>
          <w:ilvl w:val="0"/>
          <w:numId w:val="10"/>
        </w:numPr>
        <w:autoSpaceDE w:val="0"/>
        <w:autoSpaceDN w:val="0"/>
        <w:adjustRightInd w:val="0"/>
        <w:jc w:val="center"/>
        <w:rPr>
          <w:b/>
        </w:rPr>
      </w:pPr>
      <w:r w:rsidRPr="00D31293">
        <w:rPr>
          <w:b/>
        </w:rPr>
        <w:t>Обращение руководителя управляющей организации</w:t>
      </w:r>
    </w:p>
    <w:p w:rsidR="00DD6D1D" w:rsidRPr="00D31293" w:rsidRDefault="00DD6D1D" w:rsidP="00DD6D1D">
      <w:pPr>
        <w:autoSpaceDE w:val="0"/>
        <w:autoSpaceDN w:val="0"/>
        <w:adjustRightInd w:val="0"/>
        <w:ind w:left="540"/>
        <w:jc w:val="center"/>
      </w:pPr>
      <w:r w:rsidRPr="00D31293">
        <w:t>(по желанию управляющей организации)</w:t>
      </w:r>
    </w:p>
    <w:p w:rsidR="00DD6D1D" w:rsidRPr="00D31293" w:rsidRDefault="00DD6D1D" w:rsidP="00DD6D1D">
      <w:pPr>
        <w:autoSpaceDE w:val="0"/>
        <w:autoSpaceDN w:val="0"/>
        <w:adjustRightInd w:val="0"/>
        <w:ind w:left="540"/>
        <w:jc w:val="center"/>
      </w:pPr>
    </w:p>
    <w:p w:rsidR="00DD6D1D" w:rsidRPr="00D31293" w:rsidRDefault="00DD6D1D" w:rsidP="00DD6D1D">
      <w:pPr>
        <w:numPr>
          <w:ilvl w:val="0"/>
          <w:numId w:val="10"/>
        </w:numPr>
        <w:autoSpaceDE w:val="0"/>
        <w:autoSpaceDN w:val="0"/>
        <w:adjustRightInd w:val="0"/>
        <w:jc w:val="center"/>
        <w:rPr>
          <w:b/>
        </w:rPr>
      </w:pPr>
      <w:r w:rsidRPr="00D31293">
        <w:rPr>
          <w:b/>
        </w:rPr>
        <w:t>Общие сведения о многоквартирном доме</w:t>
      </w:r>
    </w:p>
    <w:p w:rsidR="00DD6D1D" w:rsidRPr="00D31293" w:rsidRDefault="00DD6D1D" w:rsidP="00DD6D1D">
      <w:pPr>
        <w:shd w:val="clear" w:color="auto" w:fill="FFFFFF"/>
        <w:autoSpaceDE w:val="0"/>
        <w:autoSpaceDN w:val="0"/>
        <w:adjustRightInd w:val="0"/>
      </w:pPr>
      <w:r w:rsidRPr="00D31293">
        <w:t>1. Адрес многоквартирного дома _______________________________________________________</w:t>
      </w:r>
    </w:p>
    <w:p w:rsidR="00DD6D1D" w:rsidRPr="00D31293" w:rsidRDefault="00DD6D1D" w:rsidP="00DD6D1D">
      <w:pPr>
        <w:shd w:val="clear" w:color="auto" w:fill="FFFFFF"/>
        <w:autoSpaceDE w:val="0"/>
        <w:autoSpaceDN w:val="0"/>
        <w:adjustRightInd w:val="0"/>
      </w:pPr>
      <w:r w:rsidRPr="00D31293">
        <w:t>2. Кадастровый номер многоквартирного дома (при его наличии)____________________________</w:t>
      </w:r>
    </w:p>
    <w:p w:rsidR="00DD6D1D" w:rsidRPr="00D31293" w:rsidRDefault="00DD6D1D" w:rsidP="00DD6D1D">
      <w:pPr>
        <w:shd w:val="clear" w:color="auto" w:fill="FFFFFF"/>
        <w:autoSpaceDE w:val="0"/>
        <w:autoSpaceDN w:val="0"/>
        <w:adjustRightInd w:val="0"/>
      </w:pPr>
      <w:r w:rsidRPr="00D31293">
        <w:t>3. Серия, тип постройки_______________________________________________________________</w:t>
      </w:r>
    </w:p>
    <w:p w:rsidR="00DD6D1D" w:rsidRPr="00D31293" w:rsidRDefault="00DD6D1D" w:rsidP="00DD6D1D">
      <w:pPr>
        <w:shd w:val="clear" w:color="auto" w:fill="FFFFFF"/>
        <w:autoSpaceDE w:val="0"/>
        <w:autoSpaceDN w:val="0"/>
        <w:adjustRightInd w:val="0"/>
      </w:pPr>
      <w:r w:rsidRPr="00D31293">
        <w:t>4. Год постройки____________________________________________________________________</w:t>
      </w:r>
    </w:p>
    <w:p w:rsidR="00DD6D1D" w:rsidRPr="00D31293" w:rsidRDefault="00DD6D1D" w:rsidP="00DD6D1D">
      <w:pPr>
        <w:shd w:val="clear" w:color="auto" w:fill="FFFFFF"/>
        <w:autoSpaceDE w:val="0"/>
        <w:autoSpaceDN w:val="0"/>
        <w:adjustRightInd w:val="0"/>
      </w:pPr>
      <w:r w:rsidRPr="00D31293">
        <w:t>5. Степень износа по данным государственного технического учета__________________________</w:t>
      </w:r>
    </w:p>
    <w:p w:rsidR="00DD6D1D" w:rsidRPr="00D31293" w:rsidRDefault="00DD6D1D" w:rsidP="00DD6D1D">
      <w:pPr>
        <w:shd w:val="clear" w:color="auto" w:fill="FFFFFF"/>
        <w:autoSpaceDE w:val="0"/>
        <w:autoSpaceDN w:val="0"/>
        <w:adjustRightInd w:val="0"/>
      </w:pPr>
      <w:r w:rsidRPr="00D31293">
        <w:t>6. Степень фактического износа________________________________________________________</w:t>
      </w:r>
    </w:p>
    <w:p w:rsidR="00DD6D1D" w:rsidRPr="00D31293" w:rsidRDefault="00DD6D1D" w:rsidP="00DD6D1D">
      <w:pPr>
        <w:shd w:val="clear" w:color="auto" w:fill="FFFFFF"/>
        <w:autoSpaceDE w:val="0"/>
        <w:autoSpaceDN w:val="0"/>
        <w:adjustRightInd w:val="0"/>
      </w:pPr>
      <w:r w:rsidRPr="00D31293">
        <w:t>7. Год последнего комплексного капитального ремонта ____________________________________</w:t>
      </w:r>
    </w:p>
    <w:p w:rsidR="00DD6D1D" w:rsidRPr="00D31293" w:rsidRDefault="00DD6D1D" w:rsidP="00DD6D1D">
      <w:pPr>
        <w:shd w:val="clear" w:color="auto" w:fill="FFFFFF"/>
        <w:autoSpaceDE w:val="0"/>
        <w:autoSpaceDN w:val="0"/>
        <w:adjustRightInd w:val="0"/>
      </w:pPr>
      <w:r w:rsidRPr="00D31293">
        <w:t>8. Год последнего частичного капитального ремонта (с указанием участков капитального ремонта)</w:t>
      </w:r>
    </w:p>
    <w:p w:rsidR="00DD6D1D" w:rsidRPr="00D31293" w:rsidRDefault="00DD6D1D" w:rsidP="00DD6D1D">
      <w:pPr>
        <w:shd w:val="clear" w:color="auto" w:fill="FFFFFF"/>
        <w:autoSpaceDE w:val="0"/>
        <w:autoSpaceDN w:val="0"/>
        <w:adjustRightInd w:val="0"/>
      </w:pPr>
      <w:r w:rsidRPr="00D31293">
        <w:t>9. Реквизиты правового акта о признании многоквартирного дома аварийным и подлежащим сносу</w:t>
      </w:r>
    </w:p>
    <w:p w:rsidR="00DD6D1D" w:rsidRPr="00D31293" w:rsidRDefault="00DD6D1D" w:rsidP="00DD6D1D">
      <w:pPr>
        <w:shd w:val="clear" w:color="auto" w:fill="FFFFFF"/>
        <w:autoSpaceDE w:val="0"/>
        <w:autoSpaceDN w:val="0"/>
        <w:adjustRightInd w:val="0"/>
      </w:pPr>
      <w:r w:rsidRPr="00D31293">
        <w:t>10. Количество этажей_______________________________________________________________</w:t>
      </w:r>
    </w:p>
    <w:p w:rsidR="00DD6D1D" w:rsidRPr="00D31293" w:rsidRDefault="00DD6D1D" w:rsidP="00DD6D1D">
      <w:pPr>
        <w:shd w:val="clear" w:color="auto" w:fill="FFFFFF"/>
        <w:autoSpaceDE w:val="0"/>
        <w:autoSpaceDN w:val="0"/>
        <w:adjustRightInd w:val="0"/>
      </w:pPr>
      <w:r w:rsidRPr="00D31293">
        <w:t>11. Наличие подвала ___________________________________кв. м.</w:t>
      </w:r>
    </w:p>
    <w:p w:rsidR="00DD6D1D" w:rsidRPr="00D31293" w:rsidRDefault="00DD6D1D" w:rsidP="00DD6D1D">
      <w:pPr>
        <w:shd w:val="clear" w:color="auto" w:fill="FFFFFF"/>
        <w:autoSpaceDE w:val="0"/>
        <w:autoSpaceDN w:val="0"/>
        <w:adjustRightInd w:val="0"/>
      </w:pPr>
      <w:r w:rsidRPr="00D31293">
        <w:t>12. Наличие цокольного этажа________________________________________________________</w:t>
      </w:r>
    </w:p>
    <w:p w:rsidR="00DD6D1D" w:rsidRPr="00D31293" w:rsidRDefault="00DD6D1D" w:rsidP="00DD6D1D">
      <w:pPr>
        <w:shd w:val="clear" w:color="auto" w:fill="FFFFFF"/>
        <w:autoSpaceDE w:val="0"/>
        <w:autoSpaceDN w:val="0"/>
        <w:adjustRightInd w:val="0"/>
      </w:pPr>
      <w:r w:rsidRPr="00D31293">
        <w:t>13. Количество квартир _______________________________________________________________</w:t>
      </w:r>
    </w:p>
    <w:p w:rsidR="00DD6D1D" w:rsidRPr="00D31293" w:rsidRDefault="00DD6D1D" w:rsidP="00DD6D1D">
      <w:pPr>
        <w:shd w:val="clear" w:color="auto" w:fill="FFFFFF"/>
        <w:autoSpaceDE w:val="0"/>
        <w:autoSpaceDN w:val="0"/>
        <w:adjustRightInd w:val="0"/>
      </w:pPr>
      <w:r w:rsidRPr="00D31293">
        <w:t>14. Количество нежилых помещений, не входящих в состав общего имущества________________</w:t>
      </w:r>
    </w:p>
    <w:p w:rsidR="00DD6D1D" w:rsidRPr="00D31293" w:rsidRDefault="00DD6D1D" w:rsidP="00DD6D1D">
      <w:pPr>
        <w:shd w:val="clear" w:color="auto" w:fill="FFFFFF"/>
        <w:autoSpaceDE w:val="0"/>
        <w:autoSpaceDN w:val="0"/>
        <w:adjustRightInd w:val="0"/>
      </w:pPr>
      <w:r w:rsidRPr="00D31293">
        <w:t>15. Строительный объем _________________________________куб. м.</w:t>
      </w:r>
    </w:p>
    <w:p w:rsidR="00DD6D1D" w:rsidRPr="00D31293" w:rsidRDefault="00DD6D1D" w:rsidP="00DD6D1D">
      <w:pPr>
        <w:shd w:val="clear" w:color="auto" w:fill="FFFFFF"/>
        <w:autoSpaceDE w:val="0"/>
        <w:autoSpaceDN w:val="0"/>
        <w:adjustRightInd w:val="0"/>
      </w:pPr>
      <w:r w:rsidRPr="00D31293">
        <w:t>16. Площадь:</w:t>
      </w:r>
    </w:p>
    <w:p w:rsidR="00DD6D1D" w:rsidRPr="00D31293" w:rsidRDefault="00DD6D1D" w:rsidP="00DD6D1D">
      <w:pPr>
        <w:shd w:val="clear" w:color="auto" w:fill="FFFFFF"/>
        <w:autoSpaceDE w:val="0"/>
        <w:autoSpaceDN w:val="0"/>
        <w:adjustRightInd w:val="0"/>
      </w:pPr>
      <w:r w:rsidRPr="00D31293">
        <w:t>а) жилых помещений (общая площадь квартир)__________________________________кв. м;</w:t>
      </w:r>
    </w:p>
    <w:p w:rsidR="00DD6D1D" w:rsidRPr="00D31293" w:rsidRDefault="00DD6D1D" w:rsidP="00DD6D1D">
      <w:pPr>
        <w:shd w:val="clear" w:color="auto" w:fill="FFFFFF"/>
        <w:autoSpaceDE w:val="0"/>
        <w:autoSpaceDN w:val="0"/>
        <w:adjustRightInd w:val="0"/>
      </w:pPr>
      <w:r w:rsidRPr="00D31293">
        <w:t>б)  нежилых помещений (общая площадь нежилых помещений: цоколь, пристрой, встроенное не</w:t>
      </w:r>
      <w:r w:rsidRPr="00D31293">
        <w:softHyphen/>
        <w:t>жилое помещение)_______________________________кв. м;</w:t>
      </w:r>
    </w:p>
    <w:p w:rsidR="00DD6D1D" w:rsidRPr="00D31293" w:rsidRDefault="00DD6D1D" w:rsidP="00DD6D1D">
      <w:pPr>
        <w:shd w:val="clear" w:color="auto" w:fill="FFFFFF"/>
        <w:autoSpaceDE w:val="0"/>
        <w:autoSpaceDN w:val="0"/>
        <w:adjustRightInd w:val="0"/>
      </w:pPr>
      <w:r w:rsidRPr="00D31293">
        <w:t>в) помещений общего пользования (подвал, технический этаж, чердак, лестницы, коридоры и т.д.) ____________________________________кв. м.</w:t>
      </w:r>
    </w:p>
    <w:p w:rsidR="00DD6D1D" w:rsidRPr="00D31293" w:rsidRDefault="00DD6D1D" w:rsidP="00DD6D1D">
      <w:pPr>
        <w:autoSpaceDE w:val="0"/>
        <w:autoSpaceDN w:val="0"/>
        <w:adjustRightInd w:val="0"/>
      </w:pPr>
      <w:r w:rsidRPr="00D31293">
        <w:t>17. Площадь лестниц, включая коридоры ______________________________кв. м.</w:t>
      </w:r>
    </w:p>
    <w:p w:rsidR="00DD6D1D" w:rsidRPr="00D31293" w:rsidRDefault="00DD6D1D" w:rsidP="00DD6D1D">
      <w:pPr>
        <w:shd w:val="clear" w:color="auto" w:fill="FFFFFF"/>
        <w:autoSpaceDE w:val="0"/>
        <w:autoSpaceDN w:val="0"/>
        <w:adjustRightInd w:val="0"/>
      </w:pPr>
      <w:r w:rsidRPr="00D31293">
        <w:t>18.  Уборочная площадь лестниц, лифтов (лестничные марши, лестничные площадки, коридоры, лифтовые кабины)_______________________________кв. м.</w:t>
      </w:r>
    </w:p>
    <w:p w:rsidR="00DD6D1D" w:rsidRPr="00D31293" w:rsidRDefault="00DD6D1D" w:rsidP="00DD6D1D">
      <w:pPr>
        <w:shd w:val="clear" w:color="auto" w:fill="FFFFFF"/>
        <w:autoSpaceDE w:val="0"/>
        <w:autoSpaceDN w:val="0"/>
        <w:adjustRightInd w:val="0"/>
      </w:pPr>
      <w:r w:rsidRPr="00D31293">
        <w:t>19. Уборочная площадь других помещений общего пользования (технические этажи, чердаки, технические подвалы и т.п.)___________________________кв. м.</w:t>
      </w:r>
    </w:p>
    <w:p w:rsidR="00DD6D1D" w:rsidRPr="00D31293" w:rsidRDefault="00DD6D1D" w:rsidP="00DD6D1D">
      <w:pPr>
        <w:shd w:val="clear" w:color="auto" w:fill="FFFFFF"/>
        <w:autoSpaceDE w:val="0"/>
        <w:autoSpaceDN w:val="0"/>
        <w:adjustRightInd w:val="0"/>
      </w:pPr>
      <w:r w:rsidRPr="00D31293">
        <w:t>20.  Площадь земельного участка, входящего в состав общего имущества многоквартирного дома ___________________________________кв. м.</w:t>
      </w:r>
    </w:p>
    <w:p w:rsidR="00DD6D1D" w:rsidRPr="00D31293" w:rsidRDefault="00DD6D1D" w:rsidP="00DD6D1D">
      <w:pPr>
        <w:shd w:val="clear" w:color="auto" w:fill="FFFFFF"/>
        <w:autoSpaceDE w:val="0"/>
        <w:autoSpaceDN w:val="0"/>
        <w:adjustRightInd w:val="0"/>
      </w:pPr>
      <w:r w:rsidRPr="00D31293">
        <w:t>21. Кадастровый номер земельного участка (при его наличии)____________________________</w:t>
      </w:r>
    </w:p>
    <w:p w:rsidR="00DD6D1D" w:rsidRPr="00D31293" w:rsidRDefault="00DD6D1D" w:rsidP="00DD6D1D">
      <w:pPr>
        <w:shd w:val="clear" w:color="auto" w:fill="FFFFFF"/>
        <w:autoSpaceDE w:val="0"/>
        <w:autoSpaceDN w:val="0"/>
        <w:adjustRightInd w:val="0"/>
      </w:pPr>
    </w:p>
    <w:p w:rsidR="00DD6D1D" w:rsidRPr="00D31293" w:rsidRDefault="00DD6D1D" w:rsidP="00DD6D1D">
      <w:pPr>
        <w:numPr>
          <w:ilvl w:val="0"/>
          <w:numId w:val="10"/>
        </w:numPr>
        <w:shd w:val="clear" w:color="auto" w:fill="FFFFFF"/>
        <w:autoSpaceDE w:val="0"/>
        <w:autoSpaceDN w:val="0"/>
        <w:adjustRightInd w:val="0"/>
        <w:jc w:val="center"/>
        <w:rPr>
          <w:b/>
          <w:bCs/>
        </w:rPr>
      </w:pPr>
      <w:r w:rsidRPr="00D31293">
        <w:rPr>
          <w:b/>
          <w:bCs/>
        </w:rPr>
        <w:t>Техническое состояние многоквартирного дома, включая пристройки</w:t>
      </w:r>
    </w:p>
    <w:p w:rsidR="00DD6D1D" w:rsidRPr="00D31293" w:rsidRDefault="00DD6D1D" w:rsidP="00DD6D1D">
      <w:pPr>
        <w:shd w:val="clear" w:color="auto" w:fill="FFFFFF"/>
        <w:autoSpaceDE w:val="0"/>
        <w:autoSpaceDN w:val="0"/>
        <w:adjustRightInd w:val="0"/>
        <w:ind w:left="540"/>
        <w:jc w:val="center"/>
      </w:pPr>
    </w:p>
    <w:tbl>
      <w:tblPr>
        <w:tblW w:w="10255" w:type="dxa"/>
        <w:tblInd w:w="40" w:type="dxa"/>
        <w:tblLayout w:type="fixed"/>
        <w:tblCellMar>
          <w:left w:w="40" w:type="dxa"/>
          <w:right w:w="40" w:type="dxa"/>
        </w:tblCellMar>
        <w:tblLook w:val="00A0"/>
      </w:tblPr>
      <w:tblGrid>
        <w:gridCol w:w="725"/>
        <w:gridCol w:w="3953"/>
        <w:gridCol w:w="1987"/>
        <w:gridCol w:w="2414"/>
        <w:gridCol w:w="1176"/>
      </w:tblGrid>
      <w:tr w:rsidR="00DD6D1D" w:rsidRPr="00D31293" w:rsidTr="00DD6D1D">
        <w:trPr>
          <w:trHeight w:val="85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 п/п</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Наименование</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конструктивных</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элементов</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Описание элемен</w:t>
            </w:r>
            <w:r w:rsidRPr="00D31293">
              <w:rPr>
                <w:bCs/>
                <w:sz w:val="20"/>
                <w:szCs w:val="20"/>
              </w:rPr>
              <w:softHyphen/>
              <w:t>тов (материал, конструкция или система, отделка и прочее)</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Техническое состояние</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элементов общего имущества многоквар</w:t>
            </w:r>
            <w:r w:rsidRPr="00D31293">
              <w:rPr>
                <w:bCs/>
                <w:sz w:val="20"/>
                <w:szCs w:val="20"/>
              </w:rPr>
              <w:softHyphen/>
              <w:t>тирного дома</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 износа</w:t>
            </w:r>
          </w:p>
        </w:tc>
      </w:tr>
      <w:tr w:rsidR="00DD6D1D" w:rsidRPr="00D31293" w:rsidTr="00DD6D1D">
        <w:trPr>
          <w:trHeight w:val="254"/>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bCs/>
                <w:sz w:val="16"/>
                <w:szCs w:val="16"/>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bCs/>
                <w:sz w:val="16"/>
                <w:szCs w:val="16"/>
              </w:rP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bCs/>
                <w:sz w:val="16"/>
                <w:szCs w:val="16"/>
              </w:rPr>
              <w:t>3</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bCs/>
                <w:sz w:val="16"/>
                <w:szCs w:val="16"/>
              </w:rPr>
              <w:t>4</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bCs/>
                <w:sz w:val="16"/>
                <w:szCs w:val="16"/>
              </w:rPr>
              <w:t>5</w:t>
            </w: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Фундамент, цоколь</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vMerge w:val="restart"/>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lastRenderedPageBreak/>
              <w:t>2.</w:t>
            </w:r>
          </w:p>
        </w:tc>
        <w:tc>
          <w:tcPr>
            <w:tcW w:w="3953" w:type="dxa"/>
            <w:vMerge w:val="restart"/>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Наружные и внутренние капитальные стены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0"/>
                <w:szCs w:val="20"/>
              </w:rPr>
              <w:t>Наружные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vMerge/>
            <w:tcBorders>
              <w:top w:val="single" w:sz="6" w:space="0" w:color="auto"/>
              <w:left w:val="single" w:sz="6" w:space="0" w:color="auto"/>
              <w:bottom w:val="single" w:sz="6" w:space="0" w:color="auto"/>
              <w:right w:val="single" w:sz="6" w:space="0" w:color="auto"/>
            </w:tcBorders>
            <w:vAlign w:val="center"/>
          </w:tcPr>
          <w:p w:rsidR="00DD6D1D" w:rsidRPr="00D31293" w:rsidRDefault="00DD6D1D" w:rsidP="00DD6D1D">
            <w:pPr>
              <w:rPr>
                <w:sz w:val="22"/>
                <w:szCs w:val="22"/>
              </w:rPr>
            </w:pPr>
          </w:p>
        </w:tc>
        <w:tc>
          <w:tcPr>
            <w:tcW w:w="3953" w:type="dxa"/>
            <w:vMerge/>
            <w:tcBorders>
              <w:top w:val="single" w:sz="6" w:space="0" w:color="auto"/>
              <w:left w:val="single" w:sz="6" w:space="0" w:color="auto"/>
              <w:bottom w:val="single" w:sz="6" w:space="0" w:color="auto"/>
              <w:right w:val="single" w:sz="6" w:space="0" w:color="auto"/>
            </w:tcBorders>
            <w:vAlign w:val="center"/>
          </w:tcPr>
          <w:p w:rsidR="00DD6D1D" w:rsidRPr="00D31293" w:rsidRDefault="00DD6D1D" w:rsidP="00DD6D1D">
            <w:pPr>
              <w:rPr>
                <w:sz w:val="22"/>
                <w:szCs w:val="22"/>
              </w:rPr>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autoSpaceDE w:val="0"/>
              <w:autoSpaceDN w:val="0"/>
              <w:adjustRightInd w:val="0"/>
              <w:rPr>
                <w:sz w:val="22"/>
                <w:szCs w:val="22"/>
              </w:rPr>
            </w:pPr>
          </w:p>
          <w:p w:rsidR="00DD6D1D" w:rsidRPr="00D31293" w:rsidRDefault="00DD6D1D" w:rsidP="00DD6D1D">
            <w:pPr>
              <w:autoSpaceDE w:val="0"/>
              <w:autoSpaceDN w:val="0"/>
              <w:adjustRightInd w:val="0"/>
              <w:rPr>
                <w:sz w:val="22"/>
                <w:szCs w:val="22"/>
              </w:rPr>
            </w:pPr>
          </w:p>
          <w:p w:rsidR="00DD6D1D" w:rsidRPr="00D31293" w:rsidRDefault="00DD6D1D" w:rsidP="00DD6D1D">
            <w:pPr>
              <w:shd w:val="clear" w:color="auto" w:fill="FFFFFF"/>
              <w:autoSpaceDE w:val="0"/>
              <w:autoSpaceDN w:val="0"/>
              <w:adjustRightInd w:val="0"/>
              <w:rPr>
                <w:sz w:val="22"/>
                <w:szCs w:val="22"/>
              </w:rPr>
            </w:pPr>
            <w:r w:rsidRPr="00D31293">
              <w:rPr>
                <w:sz w:val="20"/>
                <w:szCs w:val="20"/>
              </w:rPr>
              <w:t>Внутренние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Крыльца, лестницы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Балконы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Перекрытия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Крыша, кровля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Полы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8.</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Проемы: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8.1.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Окна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8.2.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Двери</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9.</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Отделка: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9.1.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Внутренняя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9.2.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Наружная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71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Внутридомовые инженерные комму</w:t>
            </w:r>
            <w:r w:rsidRPr="00D31293">
              <w:rPr>
                <w:sz w:val="22"/>
                <w:szCs w:val="22"/>
              </w:rPr>
              <w:softHyphen/>
              <w:t>никации и оборудование для предос</w:t>
            </w:r>
            <w:r w:rsidRPr="00D31293">
              <w:rPr>
                <w:sz w:val="22"/>
                <w:szCs w:val="22"/>
              </w:rPr>
              <w:softHyphen/>
              <w:t>тавления коммунальных услуг:</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Электроснабжение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Холодное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Водоотведение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Газоснабжение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10.7.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Отопление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50"/>
        </w:trPr>
        <w:tc>
          <w:tcPr>
            <w:tcW w:w="4678" w:type="dxa"/>
            <w:gridSpan w:val="2"/>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Иное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Мусоропровод</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Лифт</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Вентиляция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64"/>
        </w:trPr>
        <w:tc>
          <w:tcPr>
            <w:tcW w:w="72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(Другое)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bl>
    <w:p w:rsidR="00DD6D1D" w:rsidRPr="00D31293" w:rsidRDefault="00DD6D1D" w:rsidP="00DD6D1D">
      <w:pPr>
        <w:autoSpaceDE w:val="0"/>
        <w:autoSpaceDN w:val="0"/>
        <w:adjustRightInd w:val="0"/>
        <w:rPr>
          <w:b/>
          <w:sz w:val="26"/>
          <w:szCs w:val="26"/>
        </w:rPr>
      </w:pPr>
    </w:p>
    <w:tbl>
      <w:tblPr>
        <w:tblW w:w="10206" w:type="dxa"/>
        <w:tblInd w:w="40" w:type="dxa"/>
        <w:tblLayout w:type="fixed"/>
        <w:tblCellMar>
          <w:left w:w="40" w:type="dxa"/>
          <w:right w:w="40" w:type="dxa"/>
        </w:tblCellMar>
        <w:tblLook w:val="00A0"/>
      </w:tblPr>
      <w:tblGrid>
        <w:gridCol w:w="4678"/>
        <w:gridCol w:w="1985"/>
        <w:gridCol w:w="2409"/>
        <w:gridCol w:w="1134"/>
      </w:tblGrid>
      <w:tr w:rsidR="00DD6D1D" w:rsidRPr="00D31293" w:rsidTr="00DD6D1D">
        <w:trPr>
          <w:trHeight w:val="46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0"/>
                <w:szCs w:val="20"/>
              </w:rPr>
            </w:pPr>
          </w:p>
          <w:p w:rsidR="00DD6D1D" w:rsidRPr="00D31293" w:rsidRDefault="00DD6D1D" w:rsidP="00DD6D1D">
            <w:pPr>
              <w:shd w:val="clear" w:color="auto" w:fill="FFFFFF"/>
              <w:autoSpaceDE w:val="0"/>
              <w:autoSpaceDN w:val="0"/>
              <w:adjustRightInd w:val="0"/>
              <w:jc w:val="center"/>
              <w:rPr>
                <w:sz w:val="20"/>
                <w:szCs w:val="20"/>
              </w:rPr>
            </w:pPr>
            <w:r w:rsidRPr="00D31293">
              <w:rPr>
                <w:sz w:val="20"/>
                <w:szCs w:val="20"/>
              </w:rPr>
              <w:t>Перечень работ и услуг</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0"/>
                <w:szCs w:val="20"/>
              </w:rPr>
            </w:pPr>
            <w:r w:rsidRPr="00D31293">
              <w:rPr>
                <w:bCs/>
                <w:sz w:val="20"/>
                <w:szCs w:val="20"/>
              </w:rPr>
              <w:t>Годовые затраты, принятые на общем собрании, руб.</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ind w:left="-40" w:firstLine="40"/>
              <w:jc w:val="center"/>
              <w:rPr>
                <w:sz w:val="20"/>
                <w:szCs w:val="20"/>
              </w:rPr>
            </w:pPr>
            <w:r w:rsidRPr="00D31293">
              <w:rPr>
                <w:bCs/>
                <w:sz w:val="20"/>
                <w:szCs w:val="20"/>
              </w:rPr>
              <w:t>Фактические затраты, подтвержденные актами выполненных работ (услуг), руб.</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0"/>
                <w:szCs w:val="20"/>
              </w:rPr>
            </w:pPr>
            <w:r w:rsidRPr="00D31293">
              <w:rPr>
                <w:bCs/>
                <w:sz w:val="20"/>
                <w:szCs w:val="20"/>
              </w:rPr>
              <w:t>Разница</w:t>
            </w:r>
            <w:r w:rsidRPr="00D31293">
              <w:rPr>
                <w:sz w:val="20"/>
                <w:szCs w:val="20"/>
              </w:rPr>
              <w:t xml:space="preserve"> </w:t>
            </w:r>
            <w:r w:rsidRPr="00D31293">
              <w:rPr>
                <w:bCs/>
                <w:sz w:val="20"/>
                <w:szCs w:val="20"/>
              </w:rPr>
              <w:t>(руб.)</w:t>
            </w:r>
          </w:p>
        </w:tc>
      </w:tr>
      <w:tr w:rsidR="00DD6D1D" w:rsidRPr="00D31293" w:rsidTr="00DD6D1D">
        <w:trPr>
          <w:trHeight w:val="259"/>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sz w:val="16"/>
                <w:szCs w:val="16"/>
              </w:rPr>
              <w:t>1</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sz w:val="16"/>
                <w:szCs w:val="16"/>
              </w:rPr>
              <w:t>2</w:t>
            </w: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sz w:val="16"/>
                <w:szCs w:val="16"/>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16"/>
                <w:szCs w:val="16"/>
              </w:rPr>
            </w:pPr>
            <w:r w:rsidRPr="00D31293">
              <w:rPr>
                <w:sz w:val="16"/>
                <w:szCs w:val="16"/>
              </w:rPr>
              <w:t>4</w:t>
            </w:r>
          </w:p>
        </w:tc>
      </w:tr>
      <w:tr w:rsidR="00DD6D1D" w:rsidRPr="00D31293" w:rsidTr="00DD6D1D">
        <w:trPr>
          <w:trHeight w:val="250"/>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 Работы и услуги по содержанию</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78"/>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1.1.</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и т.д.</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r w:rsidRPr="00D31293">
              <w:rPr>
                <w:b/>
                <w:i/>
                <w:sz w:val="22"/>
                <w:szCs w:val="22"/>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2. Работы по текущему ремонту</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2.1  (расписать по-объектно)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и т.д.</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r w:rsidRPr="00D31293">
              <w:rPr>
                <w:b/>
                <w:i/>
                <w:sz w:val="22"/>
                <w:szCs w:val="22"/>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i/>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ВСЕГО работ по содержанию   ремонту:</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 Коммунальные услуги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3.1. Холодного (питьевого) водоснабжения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3.2. Электроснабжения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3.3.Горячего водоснабжения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3.4. Отопления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3.5. Водоотведения (отвода стоков)</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3.6. Другие услуги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lastRenderedPageBreak/>
              <w:t>Всего коммунальных услуг</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678"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sz w:val="22"/>
                <w:szCs w:val="22"/>
              </w:rPr>
            </w:pPr>
            <w:r w:rsidRPr="00D31293">
              <w:rPr>
                <w:b/>
                <w:sz w:val="22"/>
                <w:szCs w:val="22"/>
              </w:rPr>
              <w:t>ВСЕГО по Договору</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sz w:val="22"/>
                <w:szCs w:val="22"/>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b/>
                <w:sz w:val="22"/>
                <w:szCs w:val="22"/>
              </w:rPr>
            </w:pPr>
          </w:p>
        </w:tc>
      </w:tr>
    </w:tbl>
    <w:p w:rsidR="00DD6D1D" w:rsidRPr="00D31293" w:rsidRDefault="00DD6D1D" w:rsidP="00DD6D1D">
      <w:pPr>
        <w:autoSpaceDE w:val="0"/>
        <w:autoSpaceDN w:val="0"/>
        <w:adjustRightInd w:val="0"/>
        <w:jc w:val="both"/>
        <w:rPr>
          <w:b/>
          <w:sz w:val="26"/>
          <w:szCs w:val="26"/>
        </w:rPr>
      </w:pPr>
    </w:p>
    <w:p w:rsidR="00DD6D1D" w:rsidRPr="00D31293" w:rsidRDefault="00DD6D1D" w:rsidP="00DD6D1D">
      <w:pPr>
        <w:shd w:val="clear" w:color="auto" w:fill="FFFFFF"/>
        <w:autoSpaceDE w:val="0"/>
        <w:autoSpaceDN w:val="0"/>
        <w:adjustRightInd w:val="0"/>
        <w:ind w:left="900"/>
        <w:jc w:val="center"/>
        <w:rPr>
          <w:b/>
          <w:bCs/>
        </w:rPr>
      </w:pPr>
      <w:r w:rsidRPr="00D31293">
        <w:rPr>
          <w:b/>
          <w:bCs/>
        </w:rPr>
        <w:t xml:space="preserve">Отчет по затратам на содержание и текущий ремонт общего имущества </w:t>
      </w:r>
    </w:p>
    <w:p w:rsidR="00DD6D1D" w:rsidRPr="00D31293" w:rsidRDefault="00DD6D1D" w:rsidP="00DD6D1D">
      <w:pPr>
        <w:shd w:val="clear" w:color="auto" w:fill="FFFFFF"/>
        <w:autoSpaceDE w:val="0"/>
        <w:autoSpaceDN w:val="0"/>
        <w:adjustRightInd w:val="0"/>
        <w:ind w:left="900"/>
        <w:jc w:val="center"/>
        <w:rPr>
          <w:b/>
          <w:bCs/>
        </w:rPr>
      </w:pPr>
      <w:r w:rsidRPr="00D31293">
        <w:rPr>
          <w:b/>
          <w:bCs/>
        </w:rPr>
        <w:t>многоквартирного дома за _________ г.</w:t>
      </w:r>
    </w:p>
    <w:p w:rsidR="00DD6D1D" w:rsidRPr="00D31293" w:rsidRDefault="00DD6D1D" w:rsidP="00DD6D1D">
      <w:pPr>
        <w:shd w:val="clear" w:color="auto" w:fill="FFFFFF"/>
        <w:autoSpaceDE w:val="0"/>
        <w:autoSpaceDN w:val="0"/>
        <w:adjustRightInd w:val="0"/>
        <w:ind w:left="540"/>
        <w:jc w:val="center"/>
      </w:pPr>
    </w:p>
    <w:tbl>
      <w:tblPr>
        <w:tblW w:w="0" w:type="auto"/>
        <w:tblInd w:w="40" w:type="dxa"/>
        <w:tblLayout w:type="fixed"/>
        <w:tblCellMar>
          <w:left w:w="40" w:type="dxa"/>
          <w:right w:w="40" w:type="dxa"/>
        </w:tblCellMar>
        <w:tblLook w:val="00A0"/>
      </w:tblPr>
      <w:tblGrid>
        <w:gridCol w:w="4536"/>
        <w:gridCol w:w="1709"/>
        <w:gridCol w:w="1555"/>
        <w:gridCol w:w="2399"/>
      </w:tblGrid>
      <w:tr w:rsidR="00DD6D1D" w:rsidRPr="00D31293" w:rsidTr="00DD6D1D">
        <w:trPr>
          <w:trHeight w:val="1027"/>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Содержание и</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текущий ремонт</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общего имущества (руб.)</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Капитальный ремонт (руб.)</w:t>
            </w: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Коммунальные услуги</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(отопление, горячее и</w:t>
            </w:r>
          </w:p>
          <w:p w:rsidR="00DD6D1D" w:rsidRPr="00D31293" w:rsidRDefault="00DD6D1D" w:rsidP="00DD6D1D">
            <w:pPr>
              <w:shd w:val="clear" w:color="auto" w:fill="FFFFFF"/>
              <w:autoSpaceDE w:val="0"/>
              <w:autoSpaceDN w:val="0"/>
              <w:adjustRightInd w:val="0"/>
              <w:jc w:val="center"/>
              <w:rPr>
                <w:sz w:val="22"/>
                <w:szCs w:val="22"/>
              </w:rPr>
            </w:pPr>
            <w:r w:rsidRPr="00D31293">
              <w:rPr>
                <w:bCs/>
                <w:sz w:val="20"/>
                <w:szCs w:val="20"/>
              </w:rPr>
              <w:t>холодное водоснабжение,</w:t>
            </w:r>
          </w:p>
          <w:p w:rsidR="00DD6D1D" w:rsidRPr="00D31293" w:rsidRDefault="00DD6D1D" w:rsidP="00DD6D1D">
            <w:pPr>
              <w:shd w:val="clear" w:color="auto" w:fill="FFFFFF"/>
              <w:autoSpaceDE w:val="0"/>
              <w:autoSpaceDN w:val="0"/>
              <w:adjustRightInd w:val="0"/>
              <w:jc w:val="center"/>
              <w:rPr>
                <w:sz w:val="22"/>
                <w:szCs w:val="22"/>
              </w:rPr>
            </w:pPr>
            <w:r w:rsidRPr="00D31293">
              <w:rPr>
                <w:sz w:val="20"/>
                <w:szCs w:val="20"/>
              </w:rPr>
              <w:t xml:space="preserve">водоотведение) </w:t>
            </w:r>
            <w:r w:rsidRPr="00D31293">
              <w:rPr>
                <w:bCs/>
                <w:sz w:val="20"/>
                <w:szCs w:val="20"/>
              </w:rPr>
              <w:t>(руб.)</w:t>
            </w:r>
          </w:p>
        </w:tc>
      </w:tr>
      <w:tr w:rsidR="00DD6D1D" w:rsidRPr="00D31293" w:rsidTr="00DD6D1D">
        <w:trPr>
          <w:trHeight w:val="259"/>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1. Долг на начало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50"/>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2. Начислено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278"/>
        </w:trPr>
        <w:tc>
          <w:tcPr>
            <w:tcW w:w="4536"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 Оплачено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3.1. Оплачено жителями</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 xml:space="preserve">3.2. Оплачено бюджетом </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3.3. Оплачено за нежилые помещения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4. Задолженность на конец отчетного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5. Получено денежных средств за рекламу, аренду и т.д.</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r w:rsidRPr="00D31293">
              <w:rPr>
                <w:sz w:val="22"/>
                <w:szCs w:val="22"/>
              </w:rPr>
              <w:t>6. Выполнено работ (оказано услуг)</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jc w:val="both"/>
              <w:rPr>
                <w:sz w:val="22"/>
                <w:szCs w:val="22"/>
              </w:rPr>
            </w:pPr>
            <w:r w:rsidRPr="00D31293">
              <w:rPr>
                <w:sz w:val="22"/>
                <w:szCs w:val="22"/>
              </w:rPr>
              <w:t>7.Остаток на конец отчетного года</w:t>
            </w:r>
          </w:p>
          <w:p w:rsidR="00DD6D1D" w:rsidRPr="00D31293" w:rsidRDefault="00DD6D1D" w:rsidP="00DD6D1D">
            <w:pPr>
              <w:shd w:val="clear" w:color="auto" w:fill="FFFFFF"/>
              <w:autoSpaceDE w:val="0"/>
              <w:autoSpaceDN w:val="0"/>
              <w:adjustRightInd w:val="0"/>
              <w:ind w:left="-40" w:firstLine="40"/>
              <w:rPr>
                <w:sz w:val="22"/>
                <w:szCs w:val="22"/>
              </w:rPr>
            </w:pPr>
            <w:r w:rsidRPr="00D31293">
              <w:rPr>
                <w:sz w:val="22"/>
                <w:szCs w:val="22"/>
              </w:rPr>
              <w:t xml:space="preserve"> («-» — перевыполнено работ;</w:t>
            </w:r>
          </w:p>
          <w:p w:rsidR="00DD6D1D" w:rsidRPr="00D31293" w:rsidRDefault="00DD6D1D" w:rsidP="00DD6D1D">
            <w:pPr>
              <w:shd w:val="clear" w:color="auto" w:fill="FFFFFF"/>
              <w:autoSpaceDE w:val="0"/>
              <w:autoSpaceDN w:val="0"/>
              <w:adjustRightInd w:val="0"/>
              <w:ind w:left="-40" w:firstLine="40"/>
              <w:rPr>
                <w:sz w:val="22"/>
                <w:szCs w:val="22"/>
              </w:rPr>
            </w:pPr>
            <w:r w:rsidRPr="00D31293">
              <w:rPr>
                <w:sz w:val="22"/>
                <w:szCs w:val="22"/>
              </w:rPr>
              <w:t xml:space="preserve"> «+» — недовыполнено работ)</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c>
          <w:tcPr>
            <w:tcW w:w="2399" w:type="dxa"/>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autoSpaceDE w:val="0"/>
              <w:autoSpaceDN w:val="0"/>
              <w:adjustRightInd w:val="0"/>
              <w:rPr>
                <w:sz w:val="22"/>
                <w:szCs w:val="22"/>
              </w:rPr>
            </w:pPr>
          </w:p>
        </w:tc>
      </w:tr>
      <w:tr w:rsidR="00DD6D1D" w:rsidRPr="00D31293" w:rsidTr="00DD6D1D">
        <w:trPr>
          <w:trHeight w:val="452"/>
        </w:trPr>
        <w:tc>
          <w:tcPr>
            <w:tcW w:w="10199" w:type="dxa"/>
            <w:gridSpan w:val="4"/>
            <w:tcBorders>
              <w:top w:val="single" w:sz="6" w:space="0" w:color="auto"/>
              <w:left w:val="single" w:sz="6" w:space="0" w:color="auto"/>
              <w:bottom w:val="single" w:sz="6" w:space="0" w:color="auto"/>
              <w:right w:val="single" w:sz="6" w:space="0" w:color="auto"/>
            </w:tcBorders>
            <w:shd w:val="clear" w:color="auto" w:fill="FFFFFF"/>
          </w:tcPr>
          <w:p w:rsidR="00DD6D1D" w:rsidRPr="00D31293" w:rsidRDefault="00DD6D1D" w:rsidP="00DD6D1D">
            <w:pPr>
              <w:shd w:val="clear" w:color="auto" w:fill="FFFFFF"/>
              <w:rPr>
                <w:sz w:val="16"/>
                <w:szCs w:val="16"/>
              </w:rPr>
            </w:pPr>
            <w:r w:rsidRPr="00D31293">
              <w:rPr>
                <w:bCs/>
                <w:sz w:val="16"/>
                <w:szCs w:val="16"/>
              </w:rPr>
              <w:t>Примечание:</w:t>
            </w:r>
          </w:p>
          <w:p w:rsidR="00DD6D1D" w:rsidRPr="00D31293" w:rsidRDefault="00DD6D1D" w:rsidP="00DD6D1D">
            <w:pPr>
              <w:shd w:val="clear" w:color="auto" w:fill="FFFFFF"/>
              <w:rPr>
                <w:sz w:val="16"/>
                <w:szCs w:val="16"/>
              </w:rPr>
            </w:pPr>
            <w:r w:rsidRPr="00D31293">
              <w:rPr>
                <w:sz w:val="16"/>
                <w:szCs w:val="16"/>
              </w:rPr>
              <w:t>п.3 = п.3.1 + п.3.2 + п.3.3; п.4 = п.1 + п.2 - п.З; п.5 и п.6 — данные управляющей организации;   п.7 =п.2 + п. 5 - п.6</w:t>
            </w:r>
          </w:p>
        </w:tc>
      </w:tr>
    </w:tbl>
    <w:p w:rsidR="00DD6D1D" w:rsidRPr="00D31293" w:rsidRDefault="00DD6D1D" w:rsidP="00DD6D1D">
      <w:pPr>
        <w:autoSpaceDE w:val="0"/>
        <w:autoSpaceDN w:val="0"/>
        <w:adjustRightInd w:val="0"/>
        <w:jc w:val="both"/>
      </w:pPr>
    </w:p>
    <w:p w:rsidR="00DD6D1D" w:rsidRPr="00D31293" w:rsidRDefault="00DD6D1D" w:rsidP="00DD6D1D">
      <w:pPr>
        <w:autoSpaceDE w:val="0"/>
        <w:autoSpaceDN w:val="0"/>
        <w:adjustRightInd w:val="0"/>
        <w:jc w:val="both"/>
      </w:pPr>
      <w:r w:rsidRPr="00D31293">
        <w:t>Руководитель управляющей организации</w:t>
      </w:r>
    </w:p>
    <w:p w:rsidR="00DD6D1D" w:rsidRPr="00D31293" w:rsidRDefault="00DD6D1D" w:rsidP="00DD6D1D">
      <w:pPr>
        <w:autoSpaceDE w:val="0"/>
        <w:autoSpaceDN w:val="0"/>
        <w:adjustRightInd w:val="0"/>
        <w:jc w:val="both"/>
        <w:rPr>
          <w:b/>
          <w:sz w:val="16"/>
          <w:szCs w:val="16"/>
        </w:rPr>
      </w:pPr>
    </w:p>
    <w:p w:rsidR="00DD6D1D" w:rsidRPr="00D31293" w:rsidRDefault="00DD6D1D" w:rsidP="00DD6D1D">
      <w:pPr>
        <w:autoSpaceDE w:val="0"/>
        <w:autoSpaceDN w:val="0"/>
        <w:adjustRightInd w:val="0"/>
        <w:jc w:val="both"/>
        <w:rPr>
          <w:b/>
          <w:sz w:val="26"/>
          <w:szCs w:val="26"/>
        </w:rPr>
      </w:pPr>
      <w:r w:rsidRPr="00D31293">
        <w:rPr>
          <w:b/>
          <w:sz w:val="26"/>
          <w:szCs w:val="26"/>
        </w:rPr>
        <w:t xml:space="preserve"> ________________________________         _____________        ______________________</w:t>
      </w:r>
    </w:p>
    <w:p w:rsidR="00DD6D1D" w:rsidRPr="00D31293" w:rsidRDefault="00DD6D1D" w:rsidP="00DD6D1D">
      <w:pPr>
        <w:autoSpaceDE w:val="0"/>
        <w:autoSpaceDN w:val="0"/>
        <w:adjustRightInd w:val="0"/>
        <w:jc w:val="both"/>
        <w:rPr>
          <w:sz w:val="20"/>
          <w:szCs w:val="20"/>
        </w:rPr>
      </w:pPr>
      <w:r w:rsidRPr="00D31293">
        <w:rPr>
          <w:b/>
          <w:sz w:val="26"/>
          <w:szCs w:val="26"/>
        </w:rPr>
        <w:t>(</w:t>
      </w:r>
      <w:r w:rsidRPr="00D31293">
        <w:rPr>
          <w:sz w:val="20"/>
          <w:szCs w:val="20"/>
        </w:rPr>
        <w:t>наименование управляющей организации)                            (подпись)                             (фамилия, имя, отчество)</w:t>
      </w:r>
    </w:p>
    <w:p w:rsidR="00DD6D1D" w:rsidRPr="00D31293" w:rsidRDefault="00DD6D1D" w:rsidP="00DD6D1D">
      <w:pPr>
        <w:autoSpaceDE w:val="0"/>
        <w:autoSpaceDN w:val="0"/>
        <w:adjustRightInd w:val="0"/>
        <w:jc w:val="both"/>
        <w:rPr>
          <w:sz w:val="20"/>
          <w:szCs w:val="20"/>
        </w:rPr>
      </w:pPr>
    </w:p>
    <w:p w:rsidR="00DD6D1D" w:rsidRPr="00D31293" w:rsidRDefault="00DD6D1D" w:rsidP="00DD6D1D">
      <w:pPr>
        <w:autoSpaceDE w:val="0"/>
        <w:autoSpaceDN w:val="0"/>
        <w:adjustRightInd w:val="0"/>
        <w:jc w:val="both"/>
        <w:rPr>
          <w:sz w:val="20"/>
          <w:szCs w:val="20"/>
        </w:rPr>
      </w:pPr>
      <w:r w:rsidRPr="00D31293">
        <w:rPr>
          <w:sz w:val="20"/>
          <w:szCs w:val="20"/>
        </w:rPr>
        <w:t>М.П.</w:t>
      </w:r>
    </w:p>
    <w:p w:rsidR="00DD6D1D" w:rsidRPr="00D31293" w:rsidRDefault="00DD6D1D" w:rsidP="00DD6D1D">
      <w:pPr>
        <w:autoSpaceDE w:val="0"/>
        <w:autoSpaceDN w:val="0"/>
        <w:adjustRightInd w:val="0"/>
        <w:jc w:val="both"/>
        <w:rPr>
          <w:sz w:val="20"/>
          <w:szCs w:val="20"/>
        </w:rPr>
      </w:pPr>
    </w:p>
    <w:p w:rsidR="00DD6D1D" w:rsidRPr="00D31293" w:rsidRDefault="00DD6D1D" w:rsidP="00DD6D1D">
      <w:pPr>
        <w:autoSpaceDE w:val="0"/>
        <w:autoSpaceDN w:val="0"/>
        <w:adjustRightInd w:val="0"/>
        <w:jc w:val="both"/>
      </w:pPr>
      <w:r w:rsidRPr="00D31293">
        <w:rPr>
          <w:sz w:val="20"/>
          <w:szCs w:val="20"/>
        </w:rPr>
        <w:t xml:space="preserve">Дата ______________20_____г.       Исполнитель ______________ (_______________) тел:________________  </w:t>
      </w:r>
    </w:p>
    <w:p w:rsidR="00DD6D1D" w:rsidRPr="00D31293" w:rsidRDefault="00DD6D1D" w:rsidP="00DD6D1D">
      <w:pPr>
        <w:jc w:val="center"/>
        <w:rPr>
          <w:sz w:val="18"/>
          <w:szCs w:val="18"/>
        </w:rPr>
      </w:pPr>
      <w:r w:rsidRPr="00D31293">
        <w:rPr>
          <w:sz w:val="18"/>
          <w:szCs w:val="18"/>
        </w:rPr>
        <w:t xml:space="preserve">                                                            </w:t>
      </w: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p>
    <w:p w:rsidR="00DD6D1D" w:rsidRPr="00D31293" w:rsidRDefault="00DD6D1D" w:rsidP="00DD6D1D">
      <w:pPr>
        <w:jc w:val="right"/>
        <w:rPr>
          <w:bCs/>
        </w:rPr>
      </w:pPr>
      <w:r w:rsidRPr="00D31293">
        <w:rPr>
          <w:bCs/>
        </w:rPr>
        <w:lastRenderedPageBreak/>
        <w:t>Приложение 5</w:t>
      </w:r>
    </w:p>
    <w:p w:rsidR="00DD6D1D" w:rsidRPr="00D31293" w:rsidRDefault="00DD6D1D" w:rsidP="00DD6D1D">
      <w:pPr>
        <w:spacing w:before="120"/>
        <w:jc w:val="center"/>
        <w:rPr>
          <w:b/>
          <w:bCs/>
        </w:rPr>
      </w:pPr>
    </w:p>
    <w:p w:rsidR="00DD6D1D" w:rsidRPr="00D31293" w:rsidRDefault="00DD6D1D" w:rsidP="00DD6D1D">
      <w:pPr>
        <w:spacing w:before="120"/>
        <w:jc w:val="center"/>
        <w:rPr>
          <w:b/>
          <w:bCs/>
        </w:rPr>
      </w:pPr>
    </w:p>
    <w:p w:rsidR="00DD6D1D" w:rsidRPr="00D31293" w:rsidRDefault="00DD6D1D" w:rsidP="00DD6D1D">
      <w:pPr>
        <w:spacing w:before="120"/>
        <w:jc w:val="center"/>
        <w:rPr>
          <w:b/>
          <w:bCs/>
        </w:rPr>
      </w:pPr>
      <w:r w:rsidRPr="00D31293">
        <w:rPr>
          <w:b/>
          <w:bCs/>
        </w:rPr>
        <w:t>ЗАЯВКА</w:t>
      </w:r>
    </w:p>
    <w:p w:rsidR="00DD6D1D" w:rsidRPr="00D31293" w:rsidRDefault="00DD6D1D" w:rsidP="00DD6D1D">
      <w:pPr>
        <w:spacing w:before="80"/>
        <w:jc w:val="center"/>
        <w:rPr>
          <w:b/>
          <w:bCs/>
        </w:rPr>
      </w:pPr>
      <w:r w:rsidRPr="00D31293">
        <w:rPr>
          <w:b/>
          <w:bCs/>
        </w:rPr>
        <w:t>на участие в конкурсе по отбору управляющей</w:t>
      </w:r>
      <w:r w:rsidRPr="00D31293">
        <w:rPr>
          <w:b/>
          <w:bCs/>
        </w:rPr>
        <w:br/>
        <w:t>организации для управления многоквартирным домом</w:t>
      </w:r>
    </w:p>
    <w:p w:rsidR="00DD6D1D" w:rsidRPr="00D31293" w:rsidRDefault="00DD6D1D" w:rsidP="00DD6D1D">
      <w:pPr>
        <w:spacing w:before="240"/>
        <w:jc w:val="center"/>
      </w:pPr>
      <w:r w:rsidRPr="00D31293">
        <w:t>1. Заявление об участии в конкурсе</w:t>
      </w:r>
    </w:p>
    <w:p w:rsidR="00DD6D1D" w:rsidRPr="00D31293" w:rsidRDefault="00DD6D1D" w:rsidP="00DD6D1D">
      <w:pPr>
        <w:tabs>
          <w:tab w:val="right" w:pos="10206"/>
        </w:tabs>
        <w:spacing w:line="228" w:lineRule="auto"/>
      </w:pPr>
      <w:r w:rsidRPr="00D31293">
        <w:tab/>
      </w:r>
    </w:p>
    <w:p w:rsidR="00DD6D1D" w:rsidRPr="00D31293" w:rsidRDefault="00DD6D1D" w:rsidP="00DD6D1D">
      <w:pPr>
        <w:pBdr>
          <w:top w:val="single" w:sz="4" w:space="1" w:color="auto"/>
        </w:pBdr>
        <w:spacing w:line="228" w:lineRule="auto"/>
        <w:ind w:right="91"/>
        <w:jc w:val="center"/>
        <w:rPr>
          <w:sz w:val="16"/>
          <w:szCs w:val="16"/>
        </w:rPr>
      </w:pPr>
      <w:r w:rsidRPr="00D31293">
        <w:rPr>
          <w:sz w:val="16"/>
          <w:szCs w:val="16"/>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DD6D1D" w:rsidRPr="00D31293" w:rsidRDefault="00DD6D1D" w:rsidP="00DD6D1D">
      <w:pPr>
        <w:tabs>
          <w:tab w:val="right" w:pos="10206"/>
        </w:tabs>
        <w:spacing w:line="228" w:lineRule="auto"/>
      </w:pPr>
      <w:r w:rsidRPr="00D31293">
        <w:tab/>
      </w:r>
    </w:p>
    <w:p w:rsidR="00DD6D1D" w:rsidRPr="00D31293" w:rsidRDefault="00DD6D1D" w:rsidP="00DD6D1D">
      <w:pPr>
        <w:pBdr>
          <w:top w:val="single" w:sz="4" w:space="1" w:color="auto"/>
        </w:pBdr>
        <w:spacing w:line="228" w:lineRule="auto"/>
        <w:ind w:right="91"/>
        <w:jc w:val="center"/>
        <w:rPr>
          <w:sz w:val="16"/>
          <w:szCs w:val="16"/>
        </w:rPr>
      </w:pPr>
      <w:r w:rsidRPr="00D31293">
        <w:rPr>
          <w:sz w:val="16"/>
          <w:szCs w:val="16"/>
        </w:rPr>
        <w:t>(место нахождения, почтовый адрес организации или место жительства индивидуального предпринимателя)</w:t>
      </w:r>
    </w:p>
    <w:p w:rsidR="00DD6D1D" w:rsidRPr="00D31293" w:rsidRDefault="00DD6D1D" w:rsidP="00DD6D1D">
      <w:pPr>
        <w:spacing w:line="228" w:lineRule="auto"/>
      </w:pPr>
    </w:p>
    <w:p w:rsidR="00DD6D1D" w:rsidRPr="00D31293" w:rsidRDefault="00DD6D1D" w:rsidP="00DD6D1D">
      <w:pPr>
        <w:pBdr>
          <w:top w:val="single" w:sz="4" w:space="1" w:color="auto"/>
        </w:pBdr>
        <w:spacing w:line="228" w:lineRule="auto"/>
        <w:jc w:val="center"/>
        <w:rPr>
          <w:sz w:val="16"/>
          <w:szCs w:val="16"/>
        </w:rPr>
      </w:pPr>
      <w:r w:rsidRPr="00D31293">
        <w:rPr>
          <w:sz w:val="16"/>
          <w:szCs w:val="16"/>
        </w:rPr>
        <w:t>(номер телефона)</w:t>
      </w:r>
    </w:p>
    <w:p w:rsidR="00DD6D1D" w:rsidRPr="00D31293" w:rsidRDefault="00DD6D1D" w:rsidP="00DD6D1D">
      <w:pPr>
        <w:pBdr>
          <w:top w:val="single" w:sz="4" w:space="1" w:color="auto"/>
        </w:pBdr>
        <w:spacing w:line="228" w:lineRule="auto"/>
        <w:jc w:val="center"/>
        <w:rPr>
          <w:sz w:val="16"/>
          <w:szCs w:val="16"/>
        </w:rPr>
      </w:pPr>
    </w:p>
    <w:p w:rsidR="00DD6D1D" w:rsidRPr="00D31293" w:rsidRDefault="00DD6D1D" w:rsidP="00DD6D1D">
      <w:pPr>
        <w:jc w:val="both"/>
      </w:pPr>
      <w:r w:rsidRPr="00D31293">
        <w:t>заявляет об участии в конкурсе по отбору управляющей организации для управления многоквартирным домом, расположенным по адресу: __________________________________.</w:t>
      </w:r>
    </w:p>
    <w:p w:rsidR="00DD6D1D" w:rsidRPr="00D31293" w:rsidRDefault="00DD6D1D" w:rsidP="00DD6D1D">
      <w:pPr>
        <w:jc w:val="both"/>
      </w:pPr>
    </w:p>
    <w:p w:rsidR="00DD6D1D" w:rsidRPr="00D31293" w:rsidRDefault="00DD6D1D" w:rsidP="00DD6D1D">
      <w:pPr>
        <w:spacing w:line="223" w:lineRule="auto"/>
        <w:ind w:firstLine="567"/>
        <w:jc w:val="both"/>
      </w:pPr>
      <w:r w:rsidRPr="00D31293">
        <w:t xml:space="preserve">Средства, внесенные в качестве обеспечения заявки на участие в конкурсе, просим возвратить на счет:  </w:t>
      </w:r>
    </w:p>
    <w:p w:rsidR="00DD6D1D" w:rsidRPr="00D31293" w:rsidRDefault="00DD6D1D" w:rsidP="00DD6D1D">
      <w:pPr>
        <w:pBdr>
          <w:top w:val="single" w:sz="4" w:space="1" w:color="auto"/>
        </w:pBdr>
        <w:spacing w:line="223" w:lineRule="auto"/>
        <w:ind w:left="2098"/>
        <w:jc w:val="center"/>
        <w:rPr>
          <w:sz w:val="16"/>
          <w:szCs w:val="16"/>
        </w:rPr>
      </w:pPr>
      <w:r w:rsidRPr="00D31293">
        <w:rPr>
          <w:sz w:val="16"/>
          <w:szCs w:val="16"/>
        </w:rPr>
        <w:t xml:space="preserve">(реквизиты банковского счета) </w:t>
      </w:r>
    </w:p>
    <w:p w:rsidR="00DD6D1D" w:rsidRPr="00D31293" w:rsidRDefault="00DD6D1D" w:rsidP="00DD6D1D">
      <w:pPr>
        <w:spacing w:before="240" w:line="223" w:lineRule="auto"/>
        <w:jc w:val="center"/>
      </w:pPr>
      <w:r w:rsidRPr="00D31293">
        <w:t>2. Предложения претендента</w:t>
      </w:r>
      <w:r w:rsidRPr="00D31293">
        <w:br/>
        <w:t>по условиям договора управления многоквартирным домом</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(описание предлагаемого претендентом в качестве условия договора управления многоквартирным домом способа внесения собственниками</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DD6D1D" w:rsidRPr="00D31293" w:rsidRDefault="00DD6D1D" w:rsidP="00DD6D1D">
      <w:pPr>
        <w:pBdr>
          <w:top w:val="single" w:sz="4" w:space="1" w:color="auto"/>
        </w:pBdr>
        <w:spacing w:line="223" w:lineRule="auto"/>
        <w:jc w:val="center"/>
        <w:rPr>
          <w:sz w:val="16"/>
          <w:szCs w:val="16"/>
        </w:rPr>
      </w:pPr>
    </w:p>
    <w:p w:rsidR="00DD6D1D" w:rsidRPr="00D31293" w:rsidRDefault="00DD6D1D" w:rsidP="00DD6D1D">
      <w:pPr>
        <w:spacing w:line="228" w:lineRule="auto"/>
        <w:ind w:firstLine="567"/>
        <w:jc w:val="both"/>
      </w:pPr>
      <w:r w:rsidRPr="00D31293">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w:t>
      </w:r>
      <w:r w:rsidRPr="00D31293">
        <w:rPr>
          <w:sz w:val="20"/>
        </w:rPr>
        <w:t xml:space="preserve">лицами, </w:t>
      </w:r>
      <w:r w:rsidRPr="00D31293">
        <w:t xml:space="preserve">принявшими помещения, платы за содержание и ремонт жилого помещения и платы за коммунальные услуги предлагаю осуществлять на счет </w:t>
      </w:r>
    </w:p>
    <w:p w:rsidR="00DD6D1D" w:rsidRPr="00D31293" w:rsidRDefault="00DD6D1D" w:rsidP="00DD6D1D">
      <w:pPr>
        <w:spacing w:line="228" w:lineRule="auto"/>
        <w:ind w:firstLine="567"/>
        <w:jc w:val="both"/>
      </w:pPr>
      <w:r w:rsidRPr="00D31293">
        <w:t xml:space="preserve"> </w:t>
      </w:r>
    </w:p>
    <w:p w:rsidR="00DD6D1D" w:rsidRPr="00D31293" w:rsidRDefault="00DD6D1D" w:rsidP="00DD6D1D">
      <w:pPr>
        <w:pBdr>
          <w:top w:val="single" w:sz="4" w:space="1" w:color="auto"/>
        </w:pBdr>
        <w:spacing w:line="228" w:lineRule="auto"/>
        <w:jc w:val="center"/>
        <w:rPr>
          <w:sz w:val="16"/>
          <w:szCs w:val="16"/>
        </w:rPr>
      </w:pPr>
      <w:r w:rsidRPr="00D31293">
        <w:rPr>
          <w:sz w:val="16"/>
          <w:szCs w:val="16"/>
        </w:rPr>
        <w:t>(реквизиты банковского счета претендента)</w:t>
      </w:r>
    </w:p>
    <w:p w:rsidR="00DD6D1D" w:rsidRPr="00D31293" w:rsidRDefault="00DD6D1D" w:rsidP="00DD6D1D">
      <w:pPr>
        <w:pBdr>
          <w:top w:val="single" w:sz="4" w:space="1" w:color="auto"/>
        </w:pBdr>
        <w:spacing w:line="228" w:lineRule="auto"/>
        <w:jc w:val="center"/>
        <w:rPr>
          <w:sz w:val="16"/>
          <w:szCs w:val="16"/>
        </w:rPr>
      </w:pPr>
    </w:p>
    <w:p w:rsidR="00DD6D1D" w:rsidRPr="00D31293" w:rsidRDefault="00DD6D1D" w:rsidP="00DD6D1D">
      <w:pPr>
        <w:spacing w:line="228" w:lineRule="auto"/>
        <w:ind w:firstLine="567"/>
      </w:pPr>
      <w:r w:rsidRPr="00D31293">
        <w:t>К заявке прилагаются следующие документы:</w:t>
      </w:r>
    </w:p>
    <w:p w:rsidR="00DD6D1D" w:rsidRPr="00D31293" w:rsidRDefault="00DD6D1D" w:rsidP="00DD6D1D">
      <w:pPr>
        <w:spacing w:line="228" w:lineRule="auto"/>
        <w:ind w:firstLine="567"/>
        <w:jc w:val="both"/>
      </w:pPr>
      <w:r w:rsidRPr="00D31293">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(наименование и реквизиты документов, количество листов)</w:t>
      </w:r>
    </w:p>
    <w:p w:rsidR="00DD6D1D" w:rsidRPr="00D31293" w:rsidRDefault="00DD6D1D" w:rsidP="00DD6D1D">
      <w:pPr>
        <w:tabs>
          <w:tab w:val="right" w:pos="10206"/>
        </w:tabs>
        <w:spacing w:line="223" w:lineRule="auto"/>
      </w:pPr>
      <w:r w:rsidRPr="00D31293">
        <w:tab/>
      </w:r>
    </w:p>
    <w:p w:rsidR="00DD6D1D" w:rsidRPr="00D31293" w:rsidRDefault="00DD6D1D" w:rsidP="00DD6D1D">
      <w:pPr>
        <w:pBdr>
          <w:top w:val="single" w:sz="4" w:space="1" w:color="auto"/>
        </w:pBdr>
        <w:spacing w:line="228" w:lineRule="auto"/>
        <w:ind w:right="91"/>
      </w:pPr>
    </w:p>
    <w:p w:rsidR="00DD6D1D" w:rsidRPr="00D31293" w:rsidRDefault="00DD6D1D" w:rsidP="00DD6D1D">
      <w:pPr>
        <w:spacing w:line="228" w:lineRule="auto"/>
        <w:ind w:firstLine="567"/>
        <w:jc w:val="both"/>
      </w:pPr>
      <w:r w:rsidRPr="00D31293">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(наименование и реквизиты документов, количество листов)</w:t>
      </w:r>
    </w:p>
    <w:p w:rsidR="00DD6D1D" w:rsidRPr="00D31293" w:rsidRDefault="00DD6D1D" w:rsidP="00DD6D1D">
      <w:pPr>
        <w:tabs>
          <w:tab w:val="right" w:pos="10206"/>
        </w:tabs>
        <w:spacing w:line="223" w:lineRule="auto"/>
      </w:pPr>
      <w:r w:rsidRPr="00D31293">
        <w:tab/>
      </w:r>
    </w:p>
    <w:p w:rsidR="00DD6D1D" w:rsidRPr="00D31293" w:rsidRDefault="00DD6D1D" w:rsidP="00DD6D1D">
      <w:pPr>
        <w:pBdr>
          <w:top w:val="single" w:sz="4" w:space="1" w:color="auto"/>
        </w:pBdr>
        <w:spacing w:line="228" w:lineRule="auto"/>
        <w:ind w:right="91"/>
      </w:pPr>
    </w:p>
    <w:p w:rsidR="00DD6D1D" w:rsidRPr="00D31293" w:rsidRDefault="00DD6D1D" w:rsidP="00DD6D1D">
      <w:pPr>
        <w:spacing w:line="228" w:lineRule="auto"/>
        <w:ind w:firstLine="567"/>
        <w:jc w:val="both"/>
      </w:pPr>
      <w:r w:rsidRPr="00D31293">
        <w:t>3) документы, подтверждающие внесение денежных средств в качестве обеспечения заявки на участие в конкурсе:</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(наименование и реквизиты документов, количество листов)</w:t>
      </w:r>
    </w:p>
    <w:p w:rsidR="00DD6D1D" w:rsidRPr="00D31293" w:rsidRDefault="00DD6D1D" w:rsidP="00DD6D1D">
      <w:pPr>
        <w:pBdr>
          <w:top w:val="single" w:sz="4" w:space="1" w:color="auto"/>
        </w:pBdr>
        <w:spacing w:line="223" w:lineRule="auto"/>
        <w:jc w:val="center"/>
      </w:pPr>
    </w:p>
    <w:p w:rsidR="00DD6D1D" w:rsidRPr="00D31293" w:rsidRDefault="00DD6D1D" w:rsidP="00DD6D1D">
      <w:pPr>
        <w:pBdr>
          <w:top w:val="single" w:sz="4" w:space="1" w:color="auto"/>
        </w:pBdr>
        <w:spacing w:line="228" w:lineRule="auto"/>
        <w:ind w:right="91"/>
      </w:pPr>
    </w:p>
    <w:p w:rsidR="00DD6D1D" w:rsidRPr="00D31293" w:rsidRDefault="00DD6D1D" w:rsidP="00DD6D1D">
      <w:pPr>
        <w:spacing w:line="228" w:lineRule="auto"/>
        <w:ind w:firstLine="567"/>
        <w:jc w:val="both"/>
      </w:pPr>
      <w:r w:rsidRPr="00D31293">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D6D1D" w:rsidRPr="00D31293" w:rsidRDefault="00DD6D1D" w:rsidP="00DD6D1D">
      <w:pPr>
        <w:spacing w:line="223" w:lineRule="auto"/>
      </w:pPr>
    </w:p>
    <w:p w:rsidR="00DD6D1D" w:rsidRPr="00D31293" w:rsidRDefault="00DD6D1D" w:rsidP="00DD6D1D">
      <w:pPr>
        <w:pBdr>
          <w:top w:val="single" w:sz="4" w:space="1" w:color="auto"/>
        </w:pBdr>
        <w:spacing w:line="223" w:lineRule="auto"/>
        <w:jc w:val="center"/>
        <w:rPr>
          <w:sz w:val="16"/>
          <w:szCs w:val="16"/>
        </w:rPr>
      </w:pPr>
      <w:r w:rsidRPr="00D31293">
        <w:rPr>
          <w:sz w:val="16"/>
          <w:szCs w:val="16"/>
        </w:rPr>
        <w:t>(наименование и реквизиты документов, количество листов)</w:t>
      </w:r>
    </w:p>
    <w:p w:rsidR="00DD6D1D" w:rsidRPr="00D31293" w:rsidRDefault="00DD6D1D" w:rsidP="00DD6D1D">
      <w:pPr>
        <w:tabs>
          <w:tab w:val="right" w:pos="10206"/>
        </w:tabs>
        <w:spacing w:line="223" w:lineRule="auto"/>
      </w:pPr>
      <w:r w:rsidRPr="00D31293">
        <w:tab/>
      </w:r>
    </w:p>
    <w:p w:rsidR="00DD6D1D" w:rsidRPr="00D31293" w:rsidRDefault="00DD6D1D" w:rsidP="00DD6D1D">
      <w:pPr>
        <w:pBdr>
          <w:top w:val="single" w:sz="4" w:space="1" w:color="auto"/>
        </w:pBdr>
        <w:spacing w:line="228" w:lineRule="auto"/>
        <w:ind w:right="91"/>
      </w:pPr>
    </w:p>
    <w:p w:rsidR="00DD6D1D" w:rsidRPr="00D31293" w:rsidRDefault="00DD6D1D" w:rsidP="00DD6D1D">
      <w:pPr>
        <w:spacing w:line="228" w:lineRule="auto"/>
        <w:ind w:firstLine="567"/>
      </w:pPr>
      <w:r w:rsidRPr="00D31293">
        <w:t>5) утвержденный бухгалтерский баланс за последний год:</w:t>
      </w:r>
    </w:p>
    <w:p w:rsidR="00DD6D1D" w:rsidRPr="00D31293" w:rsidRDefault="00DD6D1D" w:rsidP="00DD6D1D">
      <w:pPr>
        <w:spacing w:line="223" w:lineRule="auto"/>
      </w:pPr>
    </w:p>
    <w:p w:rsidR="00DD6D1D" w:rsidRDefault="00DD6D1D" w:rsidP="00DD6D1D">
      <w:pPr>
        <w:pBdr>
          <w:top w:val="single" w:sz="4" w:space="1" w:color="auto"/>
        </w:pBdr>
        <w:spacing w:line="223" w:lineRule="auto"/>
        <w:jc w:val="center"/>
        <w:rPr>
          <w:sz w:val="16"/>
          <w:szCs w:val="16"/>
        </w:rPr>
      </w:pPr>
      <w:r w:rsidRPr="00D31293">
        <w:rPr>
          <w:sz w:val="16"/>
          <w:szCs w:val="16"/>
        </w:rPr>
        <w:t>(наименование и реквизиты документов, количество листов)</w:t>
      </w:r>
    </w:p>
    <w:p w:rsidR="003D41B1" w:rsidRDefault="003D41B1" w:rsidP="00DD6D1D">
      <w:pPr>
        <w:pBdr>
          <w:top w:val="single" w:sz="4" w:space="1" w:color="auto"/>
        </w:pBdr>
        <w:spacing w:line="223" w:lineRule="auto"/>
        <w:jc w:val="center"/>
        <w:rPr>
          <w:sz w:val="16"/>
          <w:szCs w:val="16"/>
        </w:rPr>
      </w:pPr>
    </w:p>
    <w:p w:rsidR="003D41B1" w:rsidRDefault="003D41B1" w:rsidP="00DD6D1D">
      <w:pPr>
        <w:pBdr>
          <w:top w:val="single" w:sz="4" w:space="1" w:color="auto"/>
        </w:pBdr>
        <w:spacing w:line="223" w:lineRule="auto"/>
        <w:jc w:val="center"/>
        <w:rPr>
          <w:sz w:val="16"/>
          <w:szCs w:val="16"/>
        </w:rPr>
      </w:pPr>
    </w:p>
    <w:p w:rsidR="003D41B1" w:rsidRPr="003D41B1" w:rsidRDefault="003D41B1" w:rsidP="003D41B1">
      <w:pPr>
        <w:spacing w:before="240"/>
        <w:ind w:firstLine="567"/>
      </w:pPr>
      <w:r w:rsidRPr="003D41B1">
        <w:t xml:space="preserve">Настоящим  </w:t>
      </w:r>
    </w:p>
    <w:p w:rsidR="003D41B1" w:rsidRPr="003D41B1" w:rsidRDefault="003D41B1" w:rsidP="003D41B1">
      <w:pPr>
        <w:pBdr>
          <w:top w:val="single" w:sz="4" w:space="1" w:color="auto"/>
        </w:pBdr>
        <w:ind w:left="1876"/>
        <w:jc w:val="center"/>
        <w:rPr>
          <w:sz w:val="18"/>
          <w:szCs w:val="18"/>
        </w:rPr>
      </w:pPr>
      <w:r w:rsidRPr="003D41B1">
        <w:rPr>
          <w:sz w:val="18"/>
          <w:szCs w:val="18"/>
        </w:rPr>
        <w:t>(организационно-правовая форма, наименование (фирменное наименование)</w:t>
      </w:r>
    </w:p>
    <w:p w:rsidR="003D41B1" w:rsidRPr="003D41B1" w:rsidRDefault="003D41B1" w:rsidP="003D41B1"/>
    <w:p w:rsidR="003D41B1" w:rsidRPr="003D41B1" w:rsidRDefault="003D41B1" w:rsidP="003D41B1">
      <w:pPr>
        <w:pBdr>
          <w:top w:val="single" w:sz="4" w:space="1" w:color="auto"/>
        </w:pBdr>
        <w:jc w:val="center"/>
        <w:rPr>
          <w:sz w:val="18"/>
          <w:szCs w:val="18"/>
        </w:rPr>
      </w:pPr>
      <w:r w:rsidRPr="003D41B1">
        <w:rPr>
          <w:sz w:val="18"/>
          <w:szCs w:val="18"/>
        </w:rPr>
        <w:t>организации или ф.и.о. физического лица, данные документа, удостоверяющего личность)</w:t>
      </w:r>
    </w:p>
    <w:p w:rsidR="003D41B1" w:rsidRPr="003D41B1" w:rsidRDefault="003D41B1" w:rsidP="003D41B1">
      <w:pPr>
        <w:jc w:val="both"/>
      </w:pPr>
      <w:r w:rsidRPr="003D41B1">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3D41B1" w:rsidRDefault="003D41B1" w:rsidP="00DD6D1D">
      <w:pPr>
        <w:pBdr>
          <w:top w:val="single" w:sz="4" w:space="1" w:color="auto"/>
        </w:pBdr>
        <w:spacing w:line="223" w:lineRule="auto"/>
        <w:jc w:val="center"/>
        <w:rPr>
          <w:sz w:val="16"/>
          <w:szCs w:val="16"/>
        </w:rPr>
      </w:pPr>
    </w:p>
    <w:p w:rsidR="003D41B1" w:rsidRDefault="003D41B1" w:rsidP="00DD6D1D">
      <w:pPr>
        <w:pBdr>
          <w:top w:val="single" w:sz="4" w:space="1" w:color="auto"/>
        </w:pBdr>
        <w:spacing w:line="223" w:lineRule="auto"/>
        <w:jc w:val="center"/>
        <w:rPr>
          <w:sz w:val="16"/>
          <w:szCs w:val="16"/>
        </w:rPr>
      </w:pPr>
    </w:p>
    <w:p w:rsidR="003D41B1" w:rsidRDefault="003D41B1" w:rsidP="00DD6D1D">
      <w:pPr>
        <w:pBdr>
          <w:top w:val="single" w:sz="4" w:space="1" w:color="auto"/>
        </w:pBdr>
        <w:spacing w:line="223" w:lineRule="auto"/>
        <w:jc w:val="center"/>
        <w:rPr>
          <w:sz w:val="16"/>
          <w:szCs w:val="16"/>
        </w:rPr>
      </w:pPr>
    </w:p>
    <w:p w:rsidR="003D41B1" w:rsidRPr="00D31293" w:rsidRDefault="003D41B1" w:rsidP="00DD6D1D">
      <w:pPr>
        <w:pBdr>
          <w:top w:val="single" w:sz="4" w:space="1" w:color="auto"/>
        </w:pBdr>
        <w:spacing w:line="223" w:lineRule="auto"/>
        <w:jc w:val="center"/>
        <w:rPr>
          <w:sz w:val="16"/>
          <w:szCs w:val="16"/>
        </w:rPr>
      </w:pPr>
    </w:p>
    <w:p w:rsidR="00DD6D1D" w:rsidRPr="00D31293" w:rsidRDefault="00DD6D1D" w:rsidP="00DD6D1D">
      <w:pPr>
        <w:tabs>
          <w:tab w:val="right" w:pos="10206"/>
        </w:tabs>
        <w:spacing w:line="223" w:lineRule="auto"/>
      </w:pPr>
      <w:r w:rsidRPr="00D31293">
        <w:tab/>
      </w:r>
    </w:p>
    <w:p w:rsidR="00DD6D1D" w:rsidRPr="00D31293" w:rsidRDefault="00DD6D1D" w:rsidP="00DD6D1D">
      <w:pPr>
        <w:pBdr>
          <w:top w:val="single" w:sz="4" w:space="1" w:color="auto"/>
        </w:pBdr>
        <w:spacing w:after="60" w:line="223" w:lineRule="auto"/>
        <w:jc w:val="center"/>
        <w:rPr>
          <w:sz w:val="16"/>
          <w:szCs w:val="16"/>
        </w:rPr>
      </w:pPr>
      <w:r w:rsidRPr="00D31293">
        <w:rPr>
          <w:sz w:val="16"/>
          <w:szCs w:val="16"/>
        </w:rPr>
        <w:t>(должность, ф.и.о. руководителя организации или ф.и.о. индивидуального предпринимателя)</w:t>
      </w:r>
    </w:p>
    <w:p w:rsidR="00DD6D1D" w:rsidRPr="00D31293" w:rsidRDefault="00DD6D1D" w:rsidP="00DD6D1D">
      <w:pPr>
        <w:pBdr>
          <w:top w:val="single" w:sz="4" w:space="1" w:color="auto"/>
        </w:pBdr>
        <w:spacing w:after="60" w:line="223" w:lineRule="auto"/>
        <w:jc w:val="center"/>
        <w:rPr>
          <w:sz w:val="16"/>
          <w:szCs w:val="16"/>
        </w:rPr>
      </w:pPr>
    </w:p>
    <w:tbl>
      <w:tblPr>
        <w:tblW w:w="0" w:type="auto"/>
        <w:tblLayout w:type="fixed"/>
        <w:tblCellMar>
          <w:left w:w="28" w:type="dxa"/>
          <w:right w:w="28" w:type="dxa"/>
        </w:tblCellMar>
        <w:tblLook w:val="0000"/>
      </w:tblPr>
      <w:tblGrid>
        <w:gridCol w:w="187"/>
        <w:gridCol w:w="425"/>
        <w:gridCol w:w="255"/>
        <w:gridCol w:w="1531"/>
        <w:gridCol w:w="182"/>
        <w:gridCol w:w="283"/>
        <w:gridCol w:w="227"/>
        <w:gridCol w:w="255"/>
        <w:gridCol w:w="2920"/>
      </w:tblGrid>
      <w:tr w:rsidR="00DD6D1D" w:rsidRPr="00D31293" w:rsidTr="00DD6D1D">
        <w:trPr>
          <w:trHeight w:val="333"/>
        </w:trPr>
        <w:tc>
          <w:tcPr>
            <w:tcW w:w="2580" w:type="dxa"/>
            <w:gridSpan w:val="5"/>
            <w:tcBorders>
              <w:top w:val="nil"/>
              <w:left w:val="nil"/>
              <w:bottom w:val="single" w:sz="4" w:space="0" w:color="auto"/>
              <w:right w:val="nil"/>
            </w:tcBorders>
            <w:vAlign w:val="bottom"/>
          </w:tcPr>
          <w:p w:rsidR="00DD6D1D" w:rsidRPr="00D31293" w:rsidRDefault="00DD6D1D" w:rsidP="00DD6D1D">
            <w:pPr>
              <w:spacing w:line="223" w:lineRule="auto"/>
              <w:jc w:val="center"/>
              <w:rPr>
                <w:sz w:val="22"/>
                <w:szCs w:val="22"/>
              </w:rPr>
            </w:pPr>
          </w:p>
        </w:tc>
        <w:tc>
          <w:tcPr>
            <w:tcW w:w="283" w:type="dxa"/>
            <w:tcBorders>
              <w:top w:val="nil"/>
              <w:left w:val="nil"/>
              <w:bottom w:val="nil"/>
              <w:right w:val="nil"/>
            </w:tcBorders>
            <w:vAlign w:val="bottom"/>
          </w:tcPr>
          <w:p w:rsidR="00DD6D1D" w:rsidRPr="00D31293" w:rsidRDefault="00DD6D1D" w:rsidP="00DD6D1D">
            <w:pPr>
              <w:spacing w:line="223" w:lineRule="auto"/>
              <w:rPr>
                <w:sz w:val="22"/>
                <w:szCs w:val="22"/>
              </w:rPr>
            </w:pPr>
          </w:p>
        </w:tc>
        <w:tc>
          <w:tcPr>
            <w:tcW w:w="3402" w:type="dxa"/>
            <w:gridSpan w:val="3"/>
            <w:tcBorders>
              <w:top w:val="nil"/>
              <w:left w:val="nil"/>
              <w:bottom w:val="single" w:sz="4" w:space="0" w:color="auto"/>
              <w:right w:val="nil"/>
            </w:tcBorders>
            <w:vAlign w:val="bottom"/>
          </w:tcPr>
          <w:p w:rsidR="00DD6D1D" w:rsidRPr="00D31293" w:rsidRDefault="00DD6D1D" w:rsidP="00DD6D1D">
            <w:pPr>
              <w:spacing w:line="223" w:lineRule="auto"/>
              <w:jc w:val="center"/>
              <w:rPr>
                <w:sz w:val="22"/>
                <w:szCs w:val="22"/>
              </w:rPr>
            </w:pPr>
          </w:p>
        </w:tc>
      </w:tr>
      <w:tr w:rsidR="00DD6D1D" w:rsidRPr="00D31293" w:rsidTr="00DD6D1D">
        <w:tc>
          <w:tcPr>
            <w:tcW w:w="2580" w:type="dxa"/>
            <w:gridSpan w:val="5"/>
            <w:tcBorders>
              <w:top w:val="nil"/>
              <w:left w:val="nil"/>
              <w:bottom w:val="nil"/>
              <w:right w:val="nil"/>
            </w:tcBorders>
          </w:tcPr>
          <w:p w:rsidR="00DD6D1D" w:rsidRPr="00D31293" w:rsidRDefault="00DD6D1D" w:rsidP="00DD6D1D">
            <w:pPr>
              <w:spacing w:line="223" w:lineRule="auto"/>
              <w:jc w:val="center"/>
              <w:rPr>
                <w:sz w:val="16"/>
                <w:szCs w:val="16"/>
              </w:rPr>
            </w:pPr>
            <w:r w:rsidRPr="00D31293">
              <w:rPr>
                <w:sz w:val="16"/>
                <w:szCs w:val="16"/>
              </w:rPr>
              <w:t>(подпись)</w:t>
            </w:r>
          </w:p>
        </w:tc>
        <w:tc>
          <w:tcPr>
            <w:tcW w:w="283" w:type="dxa"/>
            <w:tcBorders>
              <w:top w:val="nil"/>
              <w:left w:val="nil"/>
              <w:bottom w:val="nil"/>
              <w:right w:val="nil"/>
            </w:tcBorders>
          </w:tcPr>
          <w:p w:rsidR="00DD6D1D" w:rsidRPr="00D31293" w:rsidRDefault="00DD6D1D" w:rsidP="00DD6D1D">
            <w:pPr>
              <w:spacing w:line="223" w:lineRule="auto"/>
              <w:rPr>
                <w:sz w:val="16"/>
                <w:szCs w:val="16"/>
              </w:rPr>
            </w:pPr>
          </w:p>
        </w:tc>
        <w:tc>
          <w:tcPr>
            <w:tcW w:w="3402" w:type="dxa"/>
            <w:gridSpan w:val="3"/>
            <w:tcBorders>
              <w:top w:val="nil"/>
              <w:left w:val="nil"/>
              <w:bottom w:val="nil"/>
              <w:right w:val="nil"/>
            </w:tcBorders>
          </w:tcPr>
          <w:p w:rsidR="00DD6D1D" w:rsidRPr="00D31293" w:rsidRDefault="00DD6D1D" w:rsidP="00DD6D1D">
            <w:pPr>
              <w:spacing w:line="223" w:lineRule="auto"/>
              <w:jc w:val="center"/>
              <w:rPr>
                <w:sz w:val="16"/>
                <w:szCs w:val="16"/>
              </w:rPr>
            </w:pPr>
            <w:r w:rsidRPr="00D31293">
              <w:rPr>
                <w:sz w:val="16"/>
                <w:szCs w:val="16"/>
              </w:rPr>
              <w:t>(ф.и.о.)</w:t>
            </w:r>
          </w:p>
        </w:tc>
      </w:tr>
      <w:tr w:rsidR="00DD6D1D" w:rsidRPr="00D31293" w:rsidTr="00DD6D1D">
        <w:trPr>
          <w:gridAfter w:val="1"/>
          <w:wAfter w:w="2920" w:type="dxa"/>
          <w:trHeight w:val="175"/>
        </w:trPr>
        <w:tc>
          <w:tcPr>
            <w:tcW w:w="187" w:type="dxa"/>
            <w:tcBorders>
              <w:top w:val="nil"/>
              <w:left w:val="nil"/>
              <w:right w:val="nil"/>
            </w:tcBorders>
            <w:vAlign w:val="bottom"/>
          </w:tcPr>
          <w:p w:rsidR="00DD6D1D" w:rsidRPr="00D31293" w:rsidRDefault="00DD6D1D" w:rsidP="00DD6D1D">
            <w:pPr>
              <w:spacing w:line="223" w:lineRule="auto"/>
              <w:rPr>
                <w:sz w:val="22"/>
                <w:szCs w:val="22"/>
              </w:rPr>
            </w:pPr>
            <w:r w:rsidRPr="00D31293">
              <w:rPr>
                <w:sz w:val="22"/>
                <w:szCs w:val="22"/>
              </w:rPr>
              <w:t>“</w:t>
            </w:r>
          </w:p>
        </w:tc>
        <w:tc>
          <w:tcPr>
            <w:tcW w:w="425" w:type="dxa"/>
            <w:tcBorders>
              <w:top w:val="nil"/>
              <w:left w:val="nil"/>
              <w:bottom w:val="single" w:sz="4" w:space="0" w:color="auto"/>
              <w:right w:val="nil"/>
            </w:tcBorders>
            <w:vAlign w:val="bottom"/>
          </w:tcPr>
          <w:p w:rsidR="00DD6D1D" w:rsidRPr="00D31293" w:rsidRDefault="00DD6D1D" w:rsidP="00DD6D1D">
            <w:pPr>
              <w:spacing w:line="223" w:lineRule="auto"/>
              <w:jc w:val="center"/>
              <w:rPr>
                <w:sz w:val="22"/>
                <w:szCs w:val="22"/>
              </w:rPr>
            </w:pPr>
          </w:p>
        </w:tc>
        <w:tc>
          <w:tcPr>
            <w:tcW w:w="255" w:type="dxa"/>
            <w:tcBorders>
              <w:top w:val="nil"/>
              <w:left w:val="nil"/>
              <w:right w:val="nil"/>
            </w:tcBorders>
            <w:vAlign w:val="bottom"/>
          </w:tcPr>
          <w:p w:rsidR="00DD6D1D" w:rsidRPr="00D31293" w:rsidRDefault="00DD6D1D" w:rsidP="00DD6D1D">
            <w:pPr>
              <w:spacing w:line="223" w:lineRule="auto"/>
              <w:rPr>
                <w:sz w:val="22"/>
                <w:szCs w:val="22"/>
              </w:rPr>
            </w:pPr>
            <w:r w:rsidRPr="00D31293">
              <w:rPr>
                <w:sz w:val="22"/>
                <w:szCs w:val="22"/>
              </w:rPr>
              <w:t>”</w:t>
            </w:r>
          </w:p>
        </w:tc>
        <w:tc>
          <w:tcPr>
            <w:tcW w:w="1531" w:type="dxa"/>
            <w:tcBorders>
              <w:top w:val="nil"/>
              <w:left w:val="nil"/>
              <w:bottom w:val="single" w:sz="4" w:space="0" w:color="auto"/>
              <w:right w:val="nil"/>
            </w:tcBorders>
            <w:vAlign w:val="bottom"/>
          </w:tcPr>
          <w:p w:rsidR="00DD6D1D" w:rsidRPr="00D31293" w:rsidRDefault="00DD6D1D" w:rsidP="00DD6D1D">
            <w:pPr>
              <w:spacing w:line="223" w:lineRule="auto"/>
              <w:jc w:val="center"/>
              <w:rPr>
                <w:sz w:val="22"/>
                <w:szCs w:val="22"/>
              </w:rPr>
            </w:pPr>
          </w:p>
        </w:tc>
        <w:tc>
          <w:tcPr>
            <w:tcW w:w="692" w:type="dxa"/>
            <w:gridSpan w:val="3"/>
            <w:tcBorders>
              <w:top w:val="nil"/>
              <w:left w:val="nil"/>
              <w:right w:val="nil"/>
            </w:tcBorders>
            <w:vAlign w:val="bottom"/>
          </w:tcPr>
          <w:p w:rsidR="00DD6D1D" w:rsidRPr="00D31293" w:rsidRDefault="00DD6D1D" w:rsidP="00DD6D1D">
            <w:pPr>
              <w:spacing w:line="223" w:lineRule="auto"/>
              <w:ind w:left="-28" w:right="-85"/>
              <w:jc w:val="center"/>
              <w:rPr>
                <w:sz w:val="22"/>
                <w:szCs w:val="22"/>
              </w:rPr>
            </w:pPr>
            <w:r w:rsidRPr="00D31293">
              <w:rPr>
                <w:sz w:val="22"/>
                <w:szCs w:val="22"/>
              </w:rPr>
              <w:t>201__</w:t>
            </w:r>
          </w:p>
        </w:tc>
        <w:tc>
          <w:tcPr>
            <w:tcW w:w="255" w:type="dxa"/>
            <w:tcBorders>
              <w:top w:val="nil"/>
              <w:left w:val="nil"/>
              <w:right w:val="nil"/>
            </w:tcBorders>
            <w:vAlign w:val="bottom"/>
          </w:tcPr>
          <w:p w:rsidR="00DD6D1D" w:rsidRPr="00D31293" w:rsidRDefault="00DD6D1D" w:rsidP="00DD6D1D">
            <w:pPr>
              <w:spacing w:line="223" w:lineRule="auto"/>
              <w:jc w:val="right"/>
              <w:rPr>
                <w:sz w:val="22"/>
                <w:szCs w:val="22"/>
              </w:rPr>
            </w:pPr>
            <w:r w:rsidRPr="00D31293">
              <w:rPr>
                <w:sz w:val="22"/>
                <w:szCs w:val="22"/>
              </w:rPr>
              <w:t>г.</w:t>
            </w:r>
          </w:p>
        </w:tc>
      </w:tr>
      <w:tr w:rsidR="00DD6D1D" w:rsidRPr="00D31293" w:rsidTr="00DD6D1D">
        <w:trPr>
          <w:gridAfter w:val="1"/>
          <w:wAfter w:w="2920" w:type="dxa"/>
        </w:trPr>
        <w:tc>
          <w:tcPr>
            <w:tcW w:w="3345" w:type="dxa"/>
            <w:gridSpan w:val="8"/>
            <w:tcBorders>
              <w:top w:val="nil"/>
              <w:left w:val="nil"/>
              <w:right w:val="nil"/>
            </w:tcBorders>
            <w:vAlign w:val="bottom"/>
          </w:tcPr>
          <w:p w:rsidR="00DD6D1D" w:rsidRPr="00D31293" w:rsidRDefault="00DD6D1D" w:rsidP="00DD6D1D">
            <w:pPr>
              <w:spacing w:before="120" w:line="223" w:lineRule="auto"/>
              <w:rPr>
                <w:sz w:val="22"/>
                <w:szCs w:val="22"/>
              </w:rPr>
            </w:pPr>
            <w:r w:rsidRPr="00D31293">
              <w:rPr>
                <w:sz w:val="22"/>
                <w:szCs w:val="22"/>
              </w:rPr>
              <w:t xml:space="preserve">                                                     м.п.</w:t>
            </w:r>
          </w:p>
        </w:tc>
      </w:tr>
    </w:tbl>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both"/>
      </w:pPr>
    </w:p>
    <w:p w:rsidR="00DD6D1D" w:rsidRPr="00D31293" w:rsidRDefault="00DD6D1D" w:rsidP="00DD6D1D">
      <w:pPr>
        <w:jc w:val="right"/>
      </w:pPr>
      <w:r w:rsidRPr="00D31293">
        <w:t>Приложение 6</w:t>
      </w:r>
    </w:p>
    <w:p w:rsidR="00DD6D1D" w:rsidRPr="00D31293" w:rsidRDefault="00DD6D1D" w:rsidP="00DD6D1D">
      <w:pPr>
        <w:jc w:val="center"/>
        <w:rPr>
          <w:b/>
          <w:bCs/>
        </w:rPr>
      </w:pPr>
    </w:p>
    <w:p w:rsidR="00DD6D1D" w:rsidRPr="00D31293" w:rsidRDefault="00DD6D1D" w:rsidP="00DD6D1D">
      <w:pPr>
        <w:jc w:val="center"/>
        <w:rPr>
          <w:b/>
          <w:bCs/>
        </w:rPr>
      </w:pPr>
      <w:r w:rsidRPr="00D31293">
        <w:rPr>
          <w:b/>
          <w:bCs/>
        </w:rPr>
        <w:t>РАСПИСКА</w:t>
      </w:r>
    </w:p>
    <w:p w:rsidR="00DD6D1D" w:rsidRPr="00D31293" w:rsidRDefault="00DD6D1D" w:rsidP="00DD6D1D">
      <w:pPr>
        <w:spacing w:before="80"/>
        <w:jc w:val="center"/>
        <w:rPr>
          <w:b/>
          <w:bCs/>
        </w:rPr>
      </w:pPr>
      <w:r w:rsidRPr="00D31293">
        <w:rPr>
          <w:b/>
          <w:bCs/>
        </w:rPr>
        <w:t>о получении заявки на участие в конкурсе по отбору управляющей</w:t>
      </w:r>
      <w:r w:rsidRPr="00D31293">
        <w:rPr>
          <w:b/>
          <w:bCs/>
        </w:rPr>
        <w:br/>
        <w:t>организации для управления многоквартирным домом</w:t>
      </w:r>
    </w:p>
    <w:p w:rsidR="00DD6D1D" w:rsidRPr="00D31293" w:rsidRDefault="00DD6D1D" w:rsidP="00DD6D1D">
      <w:pPr>
        <w:spacing w:before="240"/>
      </w:pPr>
      <w:r w:rsidRPr="00D31293">
        <w:t xml:space="preserve">Настоящая расписка выдана претенденту  </w:t>
      </w:r>
    </w:p>
    <w:p w:rsidR="00DD6D1D" w:rsidRPr="00D31293" w:rsidRDefault="00DD6D1D" w:rsidP="00DD6D1D">
      <w:pPr>
        <w:pBdr>
          <w:top w:val="single" w:sz="4" w:space="1" w:color="auto"/>
        </w:pBdr>
        <w:ind w:left="4366"/>
      </w:pPr>
    </w:p>
    <w:p w:rsidR="00DD6D1D" w:rsidRPr="00D31293" w:rsidRDefault="00DD6D1D" w:rsidP="00DD6D1D">
      <w:pPr>
        <w:pBdr>
          <w:top w:val="single" w:sz="4" w:space="1" w:color="auto"/>
        </w:pBdr>
        <w:ind w:left="4366"/>
        <w:rPr>
          <w:sz w:val="16"/>
          <w:szCs w:val="16"/>
        </w:rPr>
      </w:pPr>
    </w:p>
    <w:p w:rsidR="00DD6D1D" w:rsidRPr="00D31293" w:rsidRDefault="00DD6D1D" w:rsidP="00DD6D1D">
      <w:pPr>
        <w:pBdr>
          <w:top w:val="single" w:sz="4" w:space="1" w:color="auto"/>
        </w:pBdr>
        <w:jc w:val="center"/>
        <w:rPr>
          <w:sz w:val="16"/>
          <w:szCs w:val="16"/>
        </w:rPr>
      </w:pPr>
      <w:r w:rsidRPr="00D31293">
        <w:rPr>
          <w:sz w:val="16"/>
          <w:szCs w:val="16"/>
        </w:rPr>
        <w:t>(наименование организации или ф.и.о. индивидуального предпринимателя)</w:t>
      </w:r>
    </w:p>
    <w:p w:rsidR="00DD6D1D" w:rsidRPr="00D31293" w:rsidRDefault="00DD6D1D" w:rsidP="00DD6D1D"/>
    <w:p w:rsidR="00DD6D1D" w:rsidRPr="00D31293" w:rsidRDefault="00DD6D1D" w:rsidP="00DD6D1D">
      <w:pPr>
        <w:pBdr>
          <w:top w:val="single" w:sz="4" w:space="1" w:color="auto"/>
        </w:pBdr>
      </w:pPr>
    </w:p>
    <w:p w:rsidR="00DD6D1D" w:rsidRPr="00D31293" w:rsidRDefault="00DD6D1D" w:rsidP="00DD6D1D">
      <w:pPr>
        <w:tabs>
          <w:tab w:val="center" w:pos="5387"/>
        </w:tabs>
        <w:jc w:val="both"/>
      </w:pPr>
      <w:r w:rsidRPr="00D31293">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p w:rsidR="00DD6D1D" w:rsidRPr="00D31293" w:rsidRDefault="00DD6D1D" w:rsidP="00DD6D1D">
      <w:pPr>
        <w:tabs>
          <w:tab w:val="center" w:pos="5387"/>
        </w:tabs>
        <w:jc w:val="both"/>
      </w:pPr>
    </w:p>
    <w:p w:rsidR="00DD6D1D" w:rsidRPr="00D31293" w:rsidRDefault="00DD6D1D" w:rsidP="00DD6D1D">
      <w:pPr>
        <w:pBdr>
          <w:top w:val="single" w:sz="4" w:space="1" w:color="auto"/>
        </w:pBdr>
        <w:jc w:val="center"/>
        <w:rPr>
          <w:sz w:val="16"/>
          <w:szCs w:val="16"/>
        </w:rPr>
      </w:pPr>
      <w:r w:rsidRPr="00D31293">
        <w:rPr>
          <w:sz w:val="16"/>
          <w:szCs w:val="16"/>
        </w:rPr>
        <w:t>(наименование организатора конкурса)</w:t>
      </w:r>
    </w:p>
    <w:p w:rsidR="00DD6D1D" w:rsidRPr="00D31293" w:rsidRDefault="00DD6D1D" w:rsidP="00DD6D1D">
      <w:pPr>
        <w:pBdr>
          <w:top w:val="single" w:sz="4" w:space="1" w:color="auto"/>
        </w:pBdr>
        <w:jc w:val="center"/>
        <w:rPr>
          <w:sz w:val="16"/>
          <w:szCs w:val="16"/>
        </w:rPr>
      </w:pPr>
    </w:p>
    <w:p w:rsidR="00DD6D1D" w:rsidRPr="00D31293" w:rsidRDefault="00DD6D1D" w:rsidP="00DD6D1D">
      <w:pPr>
        <w:jc w:val="both"/>
      </w:pPr>
      <w:r w:rsidRPr="00D31293">
        <w:t xml:space="preserve">принял(а) от него(нее) запечатанный конверт с заявкой для участия в открытом конкурсе по отбору управляющей организации для управления многоквартирным домом </w:t>
      </w:r>
    </w:p>
    <w:p w:rsidR="00DD6D1D" w:rsidRPr="00D31293" w:rsidRDefault="00DD6D1D" w:rsidP="00DD6D1D">
      <w:pPr>
        <w:jc w:val="both"/>
      </w:pPr>
    </w:p>
    <w:p w:rsidR="00DD6D1D" w:rsidRPr="00D31293" w:rsidRDefault="00DD6D1D" w:rsidP="00DD6D1D">
      <w:pPr>
        <w:pBdr>
          <w:top w:val="single" w:sz="4" w:space="1" w:color="auto"/>
        </w:pBdr>
        <w:jc w:val="center"/>
        <w:rPr>
          <w:sz w:val="16"/>
          <w:szCs w:val="16"/>
        </w:rPr>
      </w:pPr>
      <w:r w:rsidRPr="00D31293">
        <w:rPr>
          <w:sz w:val="16"/>
          <w:szCs w:val="16"/>
        </w:rPr>
        <w:t>(адрес многоквартирного дома)</w:t>
      </w:r>
    </w:p>
    <w:p w:rsidR="00DD6D1D" w:rsidRPr="00D31293" w:rsidRDefault="00DD6D1D" w:rsidP="00DD6D1D"/>
    <w:p w:rsidR="00DD6D1D" w:rsidRPr="00D31293" w:rsidRDefault="00DD6D1D" w:rsidP="00DD6D1D">
      <w:pPr>
        <w:pBdr>
          <w:top w:val="single" w:sz="4" w:space="1" w:color="auto"/>
        </w:pBdr>
        <w:spacing w:after="80"/>
      </w:pPr>
    </w:p>
    <w:tbl>
      <w:tblPr>
        <w:tblW w:w="0" w:type="auto"/>
        <w:tblLayout w:type="fixed"/>
        <w:tblCellMar>
          <w:left w:w="28" w:type="dxa"/>
          <w:right w:w="28" w:type="dxa"/>
        </w:tblCellMar>
        <w:tblLook w:val="0000"/>
      </w:tblPr>
      <w:tblGrid>
        <w:gridCol w:w="2796"/>
        <w:gridCol w:w="425"/>
        <w:gridCol w:w="255"/>
        <w:gridCol w:w="1531"/>
        <w:gridCol w:w="833"/>
        <w:gridCol w:w="425"/>
        <w:gridCol w:w="3969"/>
      </w:tblGrid>
      <w:tr w:rsidR="00DD6D1D" w:rsidRPr="00D31293" w:rsidTr="00DD6D1D">
        <w:tc>
          <w:tcPr>
            <w:tcW w:w="2796"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Заявка зарегистрирована “</w:t>
            </w:r>
          </w:p>
        </w:tc>
        <w:tc>
          <w:tcPr>
            <w:tcW w:w="425"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55"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w:t>
            </w:r>
          </w:p>
        </w:tc>
        <w:tc>
          <w:tcPr>
            <w:tcW w:w="1531"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833" w:type="dxa"/>
            <w:tcBorders>
              <w:top w:val="nil"/>
              <w:left w:val="nil"/>
              <w:bottom w:val="nil"/>
              <w:right w:val="nil"/>
            </w:tcBorders>
            <w:vAlign w:val="bottom"/>
          </w:tcPr>
          <w:p w:rsidR="00DD6D1D" w:rsidRPr="00D31293" w:rsidRDefault="00DD6D1D" w:rsidP="00DD6D1D">
            <w:pPr>
              <w:jc w:val="right"/>
              <w:rPr>
                <w:sz w:val="22"/>
                <w:szCs w:val="22"/>
              </w:rPr>
            </w:pPr>
            <w:r w:rsidRPr="00D31293">
              <w:rPr>
                <w:sz w:val="22"/>
                <w:szCs w:val="22"/>
              </w:rPr>
              <w:t xml:space="preserve">  201__</w:t>
            </w:r>
          </w:p>
        </w:tc>
        <w:tc>
          <w:tcPr>
            <w:tcW w:w="425" w:type="dxa"/>
            <w:tcBorders>
              <w:top w:val="nil"/>
              <w:left w:val="nil"/>
              <w:bottom w:val="nil"/>
              <w:right w:val="nil"/>
            </w:tcBorders>
            <w:vAlign w:val="bottom"/>
          </w:tcPr>
          <w:p w:rsidR="00DD6D1D" w:rsidRPr="00D31293" w:rsidRDefault="00DD6D1D" w:rsidP="00DD6D1D">
            <w:pPr>
              <w:jc w:val="center"/>
              <w:rPr>
                <w:sz w:val="22"/>
                <w:szCs w:val="22"/>
              </w:rPr>
            </w:pPr>
            <w:r w:rsidRPr="00D31293">
              <w:rPr>
                <w:sz w:val="22"/>
                <w:szCs w:val="22"/>
              </w:rPr>
              <w:t>г. в</w:t>
            </w:r>
          </w:p>
        </w:tc>
        <w:tc>
          <w:tcPr>
            <w:tcW w:w="3969"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r>
    </w:tbl>
    <w:p w:rsidR="00DD6D1D" w:rsidRPr="00D31293" w:rsidRDefault="00DD6D1D" w:rsidP="00DD6D1D"/>
    <w:p w:rsidR="00DD6D1D" w:rsidRPr="00D31293" w:rsidRDefault="00DD6D1D" w:rsidP="00DD6D1D">
      <w:pPr>
        <w:rPr>
          <w:sz w:val="16"/>
          <w:szCs w:val="16"/>
        </w:rPr>
      </w:pPr>
    </w:p>
    <w:p w:rsidR="00DD6D1D" w:rsidRPr="00D31293" w:rsidRDefault="00DD6D1D" w:rsidP="00DD6D1D">
      <w:pPr>
        <w:pBdr>
          <w:top w:val="single" w:sz="4" w:space="1" w:color="auto"/>
        </w:pBdr>
        <w:jc w:val="center"/>
        <w:rPr>
          <w:sz w:val="16"/>
          <w:szCs w:val="16"/>
        </w:rPr>
      </w:pPr>
      <w:r w:rsidRPr="00D31293">
        <w:rPr>
          <w:sz w:val="16"/>
          <w:szCs w:val="16"/>
        </w:rPr>
        <w:t>(наименование документа, в котором регистрируется заявка)</w:t>
      </w:r>
    </w:p>
    <w:p w:rsidR="00DD6D1D" w:rsidRPr="00D31293" w:rsidRDefault="00DD6D1D" w:rsidP="00DD6D1D">
      <w:pPr>
        <w:tabs>
          <w:tab w:val="right" w:pos="10206"/>
        </w:tabs>
      </w:pPr>
      <w:r w:rsidRPr="00D31293">
        <w:t xml:space="preserve">под номером  </w:t>
      </w:r>
      <w:r w:rsidRPr="00D31293">
        <w:tab/>
        <w:t>.</w:t>
      </w:r>
    </w:p>
    <w:p w:rsidR="00DD6D1D" w:rsidRPr="00D31293" w:rsidRDefault="00DD6D1D" w:rsidP="00DD6D1D">
      <w:pPr>
        <w:pBdr>
          <w:top w:val="single" w:sz="4" w:space="1" w:color="auto"/>
        </w:pBdr>
        <w:ind w:left="1457" w:right="91"/>
      </w:pPr>
    </w:p>
    <w:p w:rsidR="00DD6D1D" w:rsidRPr="00D31293" w:rsidRDefault="00DD6D1D" w:rsidP="00DD6D1D">
      <w:pPr>
        <w:spacing w:before="480"/>
      </w:pPr>
      <w:r w:rsidRPr="00D31293">
        <w:t>Лицо, уполномоченное организатором конкурса принимать заявки на участие в конкурсе</w:t>
      </w:r>
    </w:p>
    <w:p w:rsidR="00DD6D1D" w:rsidRPr="00D31293" w:rsidRDefault="00DD6D1D" w:rsidP="00DD6D1D"/>
    <w:p w:rsidR="00DD6D1D" w:rsidRPr="00D31293" w:rsidRDefault="00DD6D1D" w:rsidP="00DD6D1D">
      <w:pPr>
        <w:rPr>
          <w:sz w:val="16"/>
          <w:szCs w:val="16"/>
        </w:rPr>
      </w:pPr>
    </w:p>
    <w:p w:rsidR="00DD6D1D" w:rsidRPr="00D31293" w:rsidRDefault="00DD6D1D" w:rsidP="00DD6D1D">
      <w:pPr>
        <w:pBdr>
          <w:top w:val="single" w:sz="4" w:space="1" w:color="auto"/>
        </w:pBdr>
        <w:spacing w:after="120"/>
        <w:jc w:val="center"/>
        <w:rPr>
          <w:sz w:val="16"/>
          <w:szCs w:val="16"/>
        </w:rPr>
      </w:pPr>
      <w:r w:rsidRPr="00D31293">
        <w:rPr>
          <w:sz w:val="16"/>
          <w:szCs w:val="16"/>
        </w:rPr>
        <w:t>(должность)</w:t>
      </w:r>
    </w:p>
    <w:tbl>
      <w:tblPr>
        <w:tblW w:w="0" w:type="auto"/>
        <w:tblLayout w:type="fixed"/>
        <w:tblCellMar>
          <w:left w:w="28" w:type="dxa"/>
          <w:right w:w="28" w:type="dxa"/>
        </w:tblCellMar>
        <w:tblLook w:val="0000"/>
      </w:tblPr>
      <w:tblGrid>
        <w:gridCol w:w="187"/>
        <w:gridCol w:w="425"/>
        <w:gridCol w:w="255"/>
        <w:gridCol w:w="1531"/>
        <w:gridCol w:w="182"/>
        <w:gridCol w:w="283"/>
        <w:gridCol w:w="227"/>
        <w:gridCol w:w="255"/>
        <w:gridCol w:w="2920"/>
      </w:tblGrid>
      <w:tr w:rsidR="00DD6D1D" w:rsidRPr="00D31293" w:rsidTr="00DD6D1D">
        <w:tc>
          <w:tcPr>
            <w:tcW w:w="2580" w:type="dxa"/>
            <w:gridSpan w:val="5"/>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83" w:type="dxa"/>
            <w:tcBorders>
              <w:top w:val="nil"/>
              <w:left w:val="nil"/>
              <w:bottom w:val="nil"/>
              <w:right w:val="nil"/>
            </w:tcBorders>
            <w:vAlign w:val="bottom"/>
          </w:tcPr>
          <w:p w:rsidR="00DD6D1D" w:rsidRPr="00D31293" w:rsidRDefault="00DD6D1D" w:rsidP="00DD6D1D">
            <w:pPr>
              <w:rPr>
                <w:sz w:val="22"/>
                <w:szCs w:val="22"/>
              </w:rPr>
            </w:pPr>
          </w:p>
        </w:tc>
        <w:tc>
          <w:tcPr>
            <w:tcW w:w="3402" w:type="dxa"/>
            <w:gridSpan w:val="3"/>
            <w:tcBorders>
              <w:top w:val="nil"/>
              <w:left w:val="nil"/>
              <w:bottom w:val="single" w:sz="4" w:space="0" w:color="auto"/>
              <w:right w:val="nil"/>
            </w:tcBorders>
            <w:vAlign w:val="bottom"/>
          </w:tcPr>
          <w:p w:rsidR="00DD6D1D" w:rsidRPr="00D31293" w:rsidRDefault="00DD6D1D" w:rsidP="00DD6D1D">
            <w:pPr>
              <w:jc w:val="center"/>
              <w:rPr>
                <w:sz w:val="22"/>
                <w:szCs w:val="22"/>
              </w:rPr>
            </w:pPr>
          </w:p>
        </w:tc>
      </w:tr>
      <w:tr w:rsidR="00DD6D1D" w:rsidRPr="00D31293" w:rsidTr="00DD6D1D">
        <w:tc>
          <w:tcPr>
            <w:tcW w:w="2580" w:type="dxa"/>
            <w:gridSpan w:val="5"/>
            <w:tcBorders>
              <w:top w:val="nil"/>
              <w:left w:val="nil"/>
              <w:bottom w:val="nil"/>
              <w:right w:val="nil"/>
            </w:tcBorders>
          </w:tcPr>
          <w:p w:rsidR="00DD6D1D" w:rsidRPr="00D31293" w:rsidRDefault="00DD6D1D" w:rsidP="00DD6D1D">
            <w:pPr>
              <w:jc w:val="center"/>
              <w:rPr>
                <w:sz w:val="16"/>
                <w:szCs w:val="16"/>
              </w:rPr>
            </w:pPr>
            <w:r w:rsidRPr="00D31293">
              <w:rPr>
                <w:sz w:val="16"/>
                <w:szCs w:val="16"/>
              </w:rPr>
              <w:t>(подпись)</w:t>
            </w:r>
          </w:p>
        </w:tc>
        <w:tc>
          <w:tcPr>
            <w:tcW w:w="283" w:type="dxa"/>
            <w:tcBorders>
              <w:top w:val="nil"/>
              <w:left w:val="nil"/>
              <w:bottom w:val="nil"/>
              <w:right w:val="nil"/>
            </w:tcBorders>
          </w:tcPr>
          <w:p w:rsidR="00DD6D1D" w:rsidRPr="00D31293" w:rsidRDefault="00DD6D1D" w:rsidP="00DD6D1D">
            <w:pPr>
              <w:rPr>
                <w:sz w:val="16"/>
                <w:szCs w:val="16"/>
              </w:rPr>
            </w:pPr>
          </w:p>
        </w:tc>
        <w:tc>
          <w:tcPr>
            <w:tcW w:w="3402" w:type="dxa"/>
            <w:gridSpan w:val="3"/>
            <w:tcBorders>
              <w:top w:val="nil"/>
              <w:left w:val="nil"/>
              <w:bottom w:val="nil"/>
              <w:right w:val="nil"/>
            </w:tcBorders>
          </w:tcPr>
          <w:p w:rsidR="00DD6D1D" w:rsidRPr="00D31293" w:rsidRDefault="00DD6D1D" w:rsidP="00DD6D1D">
            <w:pPr>
              <w:jc w:val="center"/>
              <w:rPr>
                <w:sz w:val="16"/>
                <w:szCs w:val="16"/>
              </w:rPr>
            </w:pPr>
            <w:r w:rsidRPr="00D31293">
              <w:rPr>
                <w:sz w:val="16"/>
                <w:szCs w:val="16"/>
              </w:rPr>
              <w:t>(ф.и.о.)</w:t>
            </w:r>
          </w:p>
        </w:tc>
      </w:tr>
      <w:tr w:rsidR="00DD6D1D" w:rsidRPr="00D31293" w:rsidTr="00DD6D1D">
        <w:trPr>
          <w:gridAfter w:val="1"/>
          <w:wAfter w:w="2920" w:type="dxa"/>
        </w:trPr>
        <w:tc>
          <w:tcPr>
            <w:tcW w:w="187"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w:t>
            </w:r>
          </w:p>
        </w:tc>
        <w:tc>
          <w:tcPr>
            <w:tcW w:w="425"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255" w:type="dxa"/>
            <w:tcBorders>
              <w:top w:val="nil"/>
              <w:left w:val="nil"/>
              <w:bottom w:val="nil"/>
              <w:right w:val="nil"/>
            </w:tcBorders>
            <w:vAlign w:val="bottom"/>
          </w:tcPr>
          <w:p w:rsidR="00DD6D1D" w:rsidRPr="00D31293" w:rsidRDefault="00DD6D1D" w:rsidP="00DD6D1D">
            <w:pPr>
              <w:rPr>
                <w:sz w:val="22"/>
                <w:szCs w:val="22"/>
              </w:rPr>
            </w:pPr>
            <w:r w:rsidRPr="00D31293">
              <w:rPr>
                <w:sz w:val="22"/>
                <w:szCs w:val="22"/>
              </w:rPr>
              <w:t>”</w:t>
            </w:r>
          </w:p>
        </w:tc>
        <w:tc>
          <w:tcPr>
            <w:tcW w:w="1531" w:type="dxa"/>
            <w:tcBorders>
              <w:top w:val="nil"/>
              <w:left w:val="nil"/>
              <w:bottom w:val="single" w:sz="4" w:space="0" w:color="auto"/>
              <w:right w:val="nil"/>
            </w:tcBorders>
            <w:vAlign w:val="bottom"/>
          </w:tcPr>
          <w:p w:rsidR="00DD6D1D" w:rsidRPr="00D31293" w:rsidRDefault="00DD6D1D" w:rsidP="00DD6D1D">
            <w:pPr>
              <w:jc w:val="center"/>
              <w:rPr>
                <w:sz w:val="22"/>
                <w:szCs w:val="22"/>
              </w:rPr>
            </w:pPr>
          </w:p>
        </w:tc>
        <w:tc>
          <w:tcPr>
            <w:tcW w:w="692" w:type="dxa"/>
            <w:gridSpan w:val="3"/>
            <w:tcBorders>
              <w:top w:val="nil"/>
              <w:left w:val="nil"/>
              <w:bottom w:val="nil"/>
              <w:right w:val="nil"/>
            </w:tcBorders>
            <w:vAlign w:val="bottom"/>
          </w:tcPr>
          <w:p w:rsidR="00DD6D1D" w:rsidRPr="00D31293" w:rsidRDefault="00DD6D1D" w:rsidP="00DD6D1D">
            <w:pPr>
              <w:jc w:val="right"/>
              <w:rPr>
                <w:sz w:val="22"/>
                <w:szCs w:val="22"/>
              </w:rPr>
            </w:pPr>
            <w:r w:rsidRPr="00D31293">
              <w:rPr>
                <w:sz w:val="22"/>
                <w:szCs w:val="22"/>
              </w:rPr>
              <w:t>201__</w:t>
            </w:r>
          </w:p>
        </w:tc>
        <w:tc>
          <w:tcPr>
            <w:tcW w:w="255" w:type="dxa"/>
            <w:tcBorders>
              <w:top w:val="nil"/>
              <w:left w:val="nil"/>
              <w:bottom w:val="nil"/>
              <w:right w:val="nil"/>
            </w:tcBorders>
            <w:vAlign w:val="bottom"/>
          </w:tcPr>
          <w:p w:rsidR="00DD6D1D" w:rsidRPr="00D31293" w:rsidRDefault="00DD6D1D" w:rsidP="00DD6D1D">
            <w:pPr>
              <w:jc w:val="right"/>
              <w:rPr>
                <w:sz w:val="22"/>
                <w:szCs w:val="22"/>
              </w:rPr>
            </w:pPr>
            <w:r w:rsidRPr="00D31293">
              <w:rPr>
                <w:sz w:val="22"/>
                <w:szCs w:val="22"/>
              </w:rPr>
              <w:t>г.</w:t>
            </w:r>
          </w:p>
        </w:tc>
      </w:tr>
    </w:tbl>
    <w:p w:rsidR="00DD6D1D" w:rsidRPr="00ED5CB9" w:rsidRDefault="00DD6D1D" w:rsidP="00DD6D1D">
      <w:pPr>
        <w:spacing w:before="400"/>
      </w:pPr>
      <w:r w:rsidRPr="00D31293">
        <w:t>м.п.</w:t>
      </w:r>
    </w:p>
    <w:p w:rsidR="00DD6D1D" w:rsidRPr="00ED5CB9" w:rsidRDefault="00DD6D1D" w:rsidP="00DD6D1D"/>
    <w:p w:rsidR="00DD6D1D" w:rsidRPr="00ED5CB9" w:rsidRDefault="00DD6D1D" w:rsidP="00DD6D1D"/>
    <w:p w:rsidR="00DD6D1D" w:rsidRPr="00ED5CB9" w:rsidRDefault="00DD6D1D" w:rsidP="00DD6D1D"/>
    <w:p w:rsidR="00DD6D1D" w:rsidRPr="00ED5CB9" w:rsidRDefault="00DD6D1D" w:rsidP="00DD6D1D">
      <w:pPr>
        <w:jc w:val="center"/>
        <w:rPr>
          <w:b/>
        </w:rPr>
      </w:pPr>
    </w:p>
    <w:p w:rsidR="00E87EA7" w:rsidRPr="00ED5CB9" w:rsidRDefault="00E87EA7" w:rsidP="00737C11">
      <w:pPr>
        <w:jc w:val="right"/>
      </w:pPr>
    </w:p>
    <w:sectPr w:rsidR="00E87EA7" w:rsidRPr="00ED5CB9" w:rsidSect="004B6AE2">
      <w:headerReference w:type="even" r:id="rId15"/>
      <w:headerReference w:type="default" r:id="rId16"/>
      <w:footerReference w:type="even" r:id="rId17"/>
      <w:footerReference w:type="default" r:id="rId18"/>
      <w:pgSz w:w="11907" w:h="16840" w:code="9"/>
      <w:pgMar w:top="709" w:right="567" w:bottom="426" w:left="1134" w:header="454" w:footer="454" w:gutter="0"/>
      <w:cols w:space="72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54E" w:rsidRDefault="0034254E">
      <w:r>
        <w:separator/>
      </w:r>
    </w:p>
  </w:endnote>
  <w:endnote w:type="continuationSeparator" w:id="0">
    <w:p w:rsidR="0034254E" w:rsidRDefault="00342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09" w:rsidRDefault="0073365F" w:rsidP="00D45832">
    <w:pPr>
      <w:pStyle w:val="ab"/>
      <w:framePr w:wrap="around" w:vAnchor="text" w:hAnchor="margin" w:xAlign="right" w:y="1"/>
      <w:rPr>
        <w:rStyle w:val="a5"/>
      </w:rPr>
    </w:pPr>
    <w:r>
      <w:rPr>
        <w:rStyle w:val="a5"/>
      </w:rPr>
      <w:fldChar w:fldCharType="begin"/>
    </w:r>
    <w:r w:rsidR="00180509">
      <w:rPr>
        <w:rStyle w:val="a5"/>
      </w:rPr>
      <w:instrText xml:space="preserve">PAGE  </w:instrText>
    </w:r>
    <w:r>
      <w:rPr>
        <w:rStyle w:val="a5"/>
      </w:rPr>
      <w:fldChar w:fldCharType="end"/>
    </w:r>
  </w:p>
  <w:p w:rsidR="00180509" w:rsidRDefault="00180509" w:rsidP="00D45832">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09" w:rsidRDefault="0073365F">
    <w:pPr>
      <w:pStyle w:val="ab"/>
      <w:jc w:val="right"/>
    </w:pPr>
    <w:r>
      <w:rPr>
        <w:noProof/>
      </w:rPr>
      <w:fldChar w:fldCharType="begin"/>
    </w:r>
    <w:r w:rsidR="00180509">
      <w:rPr>
        <w:noProof/>
      </w:rPr>
      <w:instrText xml:space="preserve"> PAGE   \* MERGEFORMAT </w:instrText>
    </w:r>
    <w:r>
      <w:rPr>
        <w:noProof/>
      </w:rPr>
      <w:fldChar w:fldCharType="separate"/>
    </w:r>
    <w:r w:rsidR="008D50B9">
      <w:rPr>
        <w:noProof/>
      </w:rPr>
      <w:t>2</w:t>
    </w:r>
    <w:r>
      <w:rPr>
        <w:noProof/>
      </w:rPr>
      <w:fldChar w:fldCharType="end"/>
    </w:r>
  </w:p>
  <w:p w:rsidR="00180509" w:rsidRDefault="0018050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54E" w:rsidRDefault="0034254E">
      <w:r>
        <w:separator/>
      </w:r>
    </w:p>
  </w:footnote>
  <w:footnote w:type="continuationSeparator" w:id="0">
    <w:p w:rsidR="0034254E" w:rsidRDefault="00342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09" w:rsidRDefault="0073365F" w:rsidP="00D45832">
    <w:pPr>
      <w:pStyle w:val="a3"/>
      <w:framePr w:wrap="around" w:vAnchor="text" w:hAnchor="margin" w:xAlign="right" w:y="1"/>
      <w:rPr>
        <w:rStyle w:val="a5"/>
      </w:rPr>
    </w:pPr>
    <w:r>
      <w:rPr>
        <w:rStyle w:val="a5"/>
      </w:rPr>
      <w:fldChar w:fldCharType="begin"/>
    </w:r>
    <w:r w:rsidR="00180509">
      <w:rPr>
        <w:rStyle w:val="a5"/>
      </w:rPr>
      <w:instrText xml:space="preserve">PAGE  </w:instrText>
    </w:r>
    <w:r>
      <w:rPr>
        <w:rStyle w:val="a5"/>
      </w:rPr>
      <w:fldChar w:fldCharType="separate"/>
    </w:r>
    <w:r w:rsidR="00180509">
      <w:rPr>
        <w:rStyle w:val="a5"/>
        <w:noProof/>
      </w:rPr>
      <w:t>17</w:t>
    </w:r>
    <w:r>
      <w:rPr>
        <w:rStyle w:val="a5"/>
      </w:rPr>
      <w:fldChar w:fldCharType="end"/>
    </w:r>
  </w:p>
  <w:p w:rsidR="00180509" w:rsidRDefault="00180509" w:rsidP="00D4583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509" w:rsidRDefault="00180509" w:rsidP="00D4583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FB4D316"/>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5CF21FA8"/>
    <w:lvl w:ilvl="0">
      <w:start w:val="1"/>
      <w:numFmt w:val="bullet"/>
      <w:lvlText w:val=""/>
      <w:lvlJc w:val="left"/>
      <w:pPr>
        <w:tabs>
          <w:tab w:val="num" w:pos="360"/>
        </w:tabs>
        <w:ind w:left="360" w:hanging="360"/>
      </w:pPr>
      <w:rPr>
        <w:rFonts w:ascii="Symbol" w:hAnsi="Symbol" w:hint="default"/>
      </w:rPr>
    </w:lvl>
  </w:abstractNum>
  <w:abstractNum w:abstractNumId="2">
    <w:nsid w:val="0B254511"/>
    <w:multiLevelType w:val="multilevel"/>
    <w:tmpl w:val="A8320ED4"/>
    <w:lvl w:ilvl="0">
      <w:start w:val="4"/>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E17331D"/>
    <w:multiLevelType w:val="hybridMultilevel"/>
    <w:tmpl w:val="2E028FFE"/>
    <w:lvl w:ilvl="0" w:tplc="BEAED4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F0BBC"/>
    <w:multiLevelType w:val="hybridMultilevel"/>
    <w:tmpl w:val="A99EC4EE"/>
    <w:lvl w:ilvl="0" w:tplc="76B6B86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C0D00"/>
    <w:multiLevelType w:val="hybridMultilevel"/>
    <w:tmpl w:val="366C1774"/>
    <w:lvl w:ilvl="0" w:tplc="FFFFFFFF">
      <w:start w:val="1"/>
      <w:numFmt w:val="decimal"/>
      <w:pStyle w:val="1"/>
      <w:lvlText w:val="%1."/>
      <w:lvlJc w:val="left"/>
      <w:pPr>
        <w:tabs>
          <w:tab w:val="num" w:pos="1698"/>
        </w:tabs>
        <w:ind w:left="1698" w:hanging="990"/>
      </w:pPr>
      <w:rPr>
        <w:rFonts w:cs="Times New Roman" w:hint="default"/>
      </w:rPr>
    </w:lvl>
    <w:lvl w:ilvl="1" w:tplc="FFFFFFFF">
      <w:start w:val="1"/>
      <w:numFmt w:val="bullet"/>
      <w:pStyle w:val="2"/>
      <w:lvlText w:val=""/>
      <w:lvlJc w:val="left"/>
      <w:pPr>
        <w:tabs>
          <w:tab w:val="num" w:pos="1788"/>
        </w:tabs>
        <w:ind w:left="1788" w:hanging="360"/>
      </w:pPr>
      <w:rPr>
        <w:rFonts w:ascii="Symbol" w:hAnsi="Symbol"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6">
    <w:nsid w:val="27466506"/>
    <w:multiLevelType w:val="hybridMultilevel"/>
    <w:tmpl w:val="74E61DA4"/>
    <w:lvl w:ilvl="0" w:tplc="20F8426C">
      <w:start w:val="6"/>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DC4B00"/>
    <w:multiLevelType w:val="hybridMultilevel"/>
    <w:tmpl w:val="DDBAC294"/>
    <w:lvl w:ilvl="0" w:tplc="7FEAC29E">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C8A3A4C"/>
    <w:multiLevelType w:val="hybridMultilevel"/>
    <w:tmpl w:val="DFF6A3D4"/>
    <w:lvl w:ilvl="0" w:tplc="0419000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800"/>
        </w:tabs>
        <w:ind w:left="1800" w:hanging="360"/>
      </w:pPr>
      <w:rPr>
        <w:rFonts w:ascii="Times New Roman" w:eastAsia="Times New Roman" w:hAnsi="Times New Roman" w:hint="default"/>
      </w:rPr>
    </w:lvl>
    <w:lvl w:ilvl="2" w:tplc="0419001B">
      <w:start w:val="39"/>
      <w:numFmt w:val="bullet"/>
      <w:lvlText w:val="-"/>
      <w:lvlJc w:val="left"/>
      <w:pPr>
        <w:tabs>
          <w:tab w:val="num" w:pos="2520"/>
        </w:tabs>
        <w:ind w:left="2520" w:hanging="360"/>
      </w:pPr>
      <w:rPr>
        <w:rFonts w:ascii="Times New Roman" w:eastAsia="Times New Roman" w:hAnsi="Times New Roman"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9">
    <w:nsid w:val="4FCC7C3E"/>
    <w:multiLevelType w:val="hybridMultilevel"/>
    <w:tmpl w:val="FA74B5C8"/>
    <w:lvl w:ilvl="0" w:tplc="FFFFFFFF">
      <w:numFmt w:val="bullet"/>
      <w:lvlText w:val="-"/>
      <w:lvlJc w:val="left"/>
      <w:pPr>
        <w:tabs>
          <w:tab w:val="num" w:pos="1420"/>
        </w:tabs>
        <w:ind w:left="1420" w:hanging="360"/>
      </w:pPr>
      <w:rPr>
        <w:rFonts w:ascii="Times New Roman" w:eastAsia="Times New Roman" w:hAnsi="Times New Roman" w:hint="default"/>
      </w:rPr>
    </w:lvl>
    <w:lvl w:ilvl="1" w:tplc="FFFFFFFF">
      <w:numFmt w:val="bullet"/>
      <w:lvlText w:val="-"/>
      <w:lvlJc w:val="left"/>
      <w:pPr>
        <w:tabs>
          <w:tab w:val="num" w:pos="1995"/>
        </w:tabs>
        <w:ind w:left="1995" w:hanging="555"/>
      </w:pPr>
      <w:rPr>
        <w:rFonts w:ascii="Times New Roman" w:eastAsia="Times New Roman" w:hAnsi="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504F3B91"/>
    <w:multiLevelType w:val="hybridMultilevel"/>
    <w:tmpl w:val="F076720C"/>
    <w:lvl w:ilvl="0" w:tplc="E8D271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F70BC1"/>
    <w:multiLevelType w:val="multilevel"/>
    <w:tmpl w:val="5BEABA66"/>
    <w:lvl w:ilvl="0">
      <w:start w:val="1"/>
      <w:numFmt w:val="decimal"/>
      <w:pStyle w:val="20"/>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0"/>
  </w:num>
  <w:num w:numId="4">
    <w:abstractNumId w:val="1"/>
  </w:num>
  <w:num w:numId="5">
    <w:abstractNumId w:val="5"/>
  </w:num>
  <w:num w:numId="6">
    <w:abstractNumId w:val="11"/>
  </w:num>
  <w:num w:numId="7">
    <w:abstractNumId w:val="2"/>
  </w:num>
  <w:num w:numId="8">
    <w:abstractNumId w:val="9"/>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3"/>
  </w:num>
  <w:num w:numId="14">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08"/>
  <w:characterSpacingControl w:val="doNotCompress"/>
  <w:footnotePr>
    <w:footnote w:id="-1"/>
    <w:footnote w:id="0"/>
  </w:footnotePr>
  <w:endnotePr>
    <w:endnote w:id="-1"/>
    <w:endnote w:id="0"/>
  </w:endnotePr>
  <w:compat/>
  <w:rsids>
    <w:rsidRoot w:val="002F4D0B"/>
    <w:rsid w:val="000007B3"/>
    <w:rsid w:val="000012A6"/>
    <w:rsid w:val="000028DB"/>
    <w:rsid w:val="0000301F"/>
    <w:rsid w:val="00003897"/>
    <w:rsid w:val="00003D4D"/>
    <w:rsid w:val="00005363"/>
    <w:rsid w:val="0000763B"/>
    <w:rsid w:val="00007BEB"/>
    <w:rsid w:val="00007E5F"/>
    <w:rsid w:val="00010D6A"/>
    <w:rsid w:val="00010FF1"/>
    <w:rsid w:val="000121E6"/>
    <w:rsid w:val="00012E08"/>
    <w:rsid w:val="00012F6A"/>
    <w:rsid w:val="00013AFA"/>
    <w:rsid w:val="00013CB1"/>
    <w:rsid w:val="00014A71"/>
    <w:rsid w:val="000156AB"/>
    <w:rsid w:val="00015C80"/>
    <w:rsid w:val="00017751"/>
    <w:rsid w:val="000224D7"/>
    <w:rsid w:val="00022858"/>
    <w:rsid w:val="00022ED5"/>
    <w:rsid w:val="00023088"/>
    <w:rsid w:val="0002463C"/>
    <w:rsid w:val="00025C2C"/>
    <w:rsid w:val="000265EA"/>
    <w:rsid w:val="000279A0"/>
    <w:rsid w:val="00027F58"/>
    <w:rsid w:val="00030235"/>
    <w:rsid w:val="000304F9"/>
    <w:rsid w:val="00031086"/>
    <w:rsid w:val="00031E6A"/>
    <w:rsid w:val="00033171"/>
    <w:rsid w:val="000359E8"/>
    <w:rsid w:val="0003684C"/>
    <w:rsid w:val="00036BA3"/>
    <w:rsid w:val="0003785A"/>
    <w:rsid w:val="00041B00"/>
    <w:rsid w:val="00042A20"/>
    <w:rsid w:val="000432C7"/>
    <w:rsid w:val="000437C4"/>
    <w:rsid w:val="00044245"/>
    <w:rsid w:val="0004433D"/>
    <w:rsid w:val="00044594"/>
    <w:rsid w:val="00044678"/>
    <w:rsid w:val="0004580A"/>
    <w:rsid w:val="0004652B"/>
    <w:rsid w:val="00050CF2"/>
    <w:rsid w:val="00051524"/>
    <w:rsid w:val="00052DD7"/>
    <w:rsid w:val="0005371F"/>
    <w:rsid w:val="000563F3"/>
    <w:rsid w:val="00056A4A"/>
    <w:rsid w:val="0005710B"/>
    <w:rsid w:val="00061676"/>
    <w:rsid w:val="00061A6E"/>
    <w:rsid w:val="00061BF0"/>
    <w:rsid w:val="00061D55"/>
    <w:rsid w:val="000632CB"/>
    <w:rsid w:val="00064238"/>
    <w:rsid w:val="00064739"/>
    <w:rsid w:val="00064E85"/>
    <w:rsid w:val="00066047"/>
    <w:rsid w:val="0007157F"/>
    <w:rsid w:val="00071FDE"/>
    <w:rsid w:val="0007273A"/>
    <w:rsid w:val="00073F25"/>
    <w:rsid w:val="00075182"/>
    <w:rsid w:val="000770EB"/>
    <w:rsid w:val="00080611"/>
    <w:rsid w:val="0008162A"/>
    <w:rsid w:val="00081AB0"/>
    <w:rsid w:val="000838F0"/>
    <w:rsid w:val="0008470D"/>
    <w:rsid w:val="000848C5"/>
    <w:rsid w:val="0008504F"/>
    <w:rsid w:val="00085B40"/>
    <w:rsid w:val="00087146"/>
    <w:rsid w:val="00091F4E"/>
    <w:rsid w:val="00091F6B"/>
    <w:rsid w:val="00092979"/>
    <w:rsid w:val="00092DED"/>
    <w:rsid w:val="00093320"/>
    <w:rsid w:val="00095A18"/>
    <w:rsid w:val="00095FF2"/>
    <w:rsid w:val="0009621F"/>
    <w:rsid w:val="000A053A"/>
    <w:rsid w:val="000A0741"/>
    <w:rsid w:val="000A2644"/>
    <w:rsid w:val="000A36D8"/>
    <w:rsid w:val="000A3B12"/>
    <w:rsid w:val="000A401A"/>
    <w:rsid w:val="000A40F0"/>
    <w:rsid w:val="000A5E0C"/>
    <w:rsid w:val="000A5E62"/>
    <w:rsid w:val="000A6852"/>
    <w:rsid w:val="000B0BB1"/>
    <w:rsid w:val="000B0DEA"/>
    <w:rsid w:val="000B1A3E"/>
    <w:rsid w:val="000B32AA"/>
    <w:rsid w:val="000B3FC9"/>
    <w:rsid w:val="000B4FC4"/>
    <w:rsid w:val="000B67C2"/>
    <w:rsid w:val="000C0C89"/>
    <w:rsid w:val="000C30C9"/>
    <w:rsid w:val="000C3104"/>
    <w:rsid w:val="000C488B"/>
    <w:rsid w:val="000C4DAC"/>
    <w:rsid w:val="000C559B"/>
    <w:rsid w:val="000C6E2A"/>
    <w:rsid w:val="000C6F90"/>
    <w:rsid w:val="000C79FA"/>
    <w:rsid w:val="000D0EA7"/>
    <w:rsid w:val="000D2B1E"/>
    <w:rsid w:val="000D4273"/>
    <w:rsid w:val="000D44B0"/>
    <w:rsid w:val="000D512E"/>
    <w:rsid w:val="000D6790"/>
    <w:rsid w:val="000D6E24"/>
    <w:rsid w:val="000D7201"/>
    <w:rsid w:val="000E01C2"/>
    <w:rsid w:val="000E1A5D"/>
    <w:rsid w:val="000E2A40"/>
    <w:rsid w:val="000E2AE7"/>
    <w:rsid w:val="000E2E82"/>
    <w:rsid w:val="000E32D2"/>
    <w:rsid w:val="000E3474"/>
    <w:rsid w:val="000E6C9F"/>
    <w:rsid w:val="000F0B3C"/>
    <w:rsid w:val="000F109F"/>
    <w:rsid w:val="000F1761"/>
    <w:rsid w:val="000F2C37"/>
    <w:rsid w:val="000F3185"/>
    <w:rsid w:val="000F4620"/>
    <w:rsid w:val="000F4F9E"/>
    <w:rsid w:val="000F616C"/>
    <w:rsid w:val="000F662F"/>
    <w:rsid w:val="000F6A3C"/>
    <w:rsid w:val="000F6DE4"/>
    <w:rsid w:val="000F74BA"/>
    <w:rsid w:val="000F75E8"/>
    <w:rsid w:val="00102F30"/>
    <w:rsid w:val="0010394D"/>
    <w:rsid w:val="00106EFC"/>
    <w:rsid w:val="001074B9"/>
    <w:rsid w:val="00107666"/>
    <w:rsid w:val="00112A1B"/>
    <w:rsid w:val="0011492B"/>
    <w:rsid w:val="00115D33"/>
    <w:rsid w:val="00120806"/>
    <w:rsid w:val="00122451"/>
    <w:rsid w:val="00122D7F"/>
    <w:rsid w:val="00123432"/>
    <w:rsid w:val="00130BAC"/>
    <w:rsid w:val="00130CA8"/>
    <w:rsid w:val="00130D01"/>
    <w:rsid w:val="00132D3F"/>
    <w:rsid w:val="001331B9"/>
    <w:rsid w:val="00135183"/>
    <w:rsid w:val="001362D0"/>
    <w:rsid w:val="00136876"/>
    <w:rsid w:val="00136C91"/>
    <w:rsid w:val="00137A67"/>
    <w:rsid w:val="0014071B"/>
    <w:rsid w:val="00141537"/>
    <w:rsid w:val="0014435C"/>
    <w:rsid w:val="0014470D"/>
    <w:rsid w:val="00144C19"/>
    <w:rsid w:val="00147D12"/>
    <w:rsid w:val="00151032"/>
    <w:rsid w:val="00151BA7"/>
    <w:rsid w:val="00156059"/>
    <w:rsid w:val="00156B08"/>
    <w:rsid w:val="001572EB"/>
    <w:rsid w:val="00160D63"/>
    <w:rsid w:val="00162392"/>
    <w:rsid w:val="0016385E"/>
    <w:rsid w:val="001641A2"/>
    <w:rsid w:val="001646E8"/>
    <w:rsid w:val="00170840"/>
    <w:rsid w:val="001709C9"/>
    <w:rsid w:val="0017311C"/>
    <w:rsid w:val="001735EE"/>
    <w:rsid w:val="00173B4F"/>
    <w:rsid w:val="001742AA"/>
    <w:rsid w:val="00175943"/>
    <w:rsid w:val="00175D09"/>
    <w:rsid w:val="0017669D"/>
    <w:rsid w:val="001766D9"/>
    <w:rsid w:val="0017679E"/>
    <w:rsid w:val="00180509"/>
    <w:rsid w:val="00181ADC"/>
    <w:rsid w:val="00182BC2"/>
    <w:rsid w:val="00182F43"/>
    <w:rsid w:val="00183E45"/>
    <w:rsid w:val="00184D62"/>
    <w:rsid w:val="001853FB"/>
    <w:rsid w:val="00186FA4"/>
    <w:rsid w:val="00187894"/>
    <w:rsid w:val="00190BD0"/>
    <w:rsid w:val="001911EF"/>
    <w:rsid w:val="00191303"/>
    <w:rsid w:val="001925AA"/>
    <w:rsid w:val="00192E5F"/>
    <w:rsid w:val="00193B63"/>
    <w:rsid w:val="00193D7C"/>
    <w:rsid w:val="00194642"/>
    <w:rsid w:val="0019488A"/>
    <w:rsid w:val="00195722"/>
    <w:rsid w:val="00195854"/>
    <w:rsid w:val="001962FE"/>
    <w:rsid w:val="00196E1F"/>
    <w:rsid w:val="001A1506"/>
    <w:rsid w:val="001A3373"/>
    <w:rsid w:val="001A3CEE"/>
    <w:rsid w:val="001A47E8"/>
    <w:rsid w:val="001A4A4E"/>
    <w:rsid w:val="001A4D11"/>
    <w:rsid w:val="001A5A81"/>
    <w:rsid w:val="001A5FB6"/>
    <w:rsid w:val="001B12C2"/>
    <w:rsid w:val="001B2D0F"/>
    <w:rsid w:val="001B40FF"/>
    <w:rsid w:val="001B4573"/>
    <w:rsid w:val="001B460D"/>
    <w:rsid w:val="001B5FB8"/>
    <w:rsid w:val="001B69DB"/>
    <w:rsid w:val="001B6DCF"/>
    <w:rsid w:val="001B7B71"/>
    <w:rsid w:val="001C04D0"/>
    <w:rsid w:val="001C0AD8"/>
    <w:rsid w:val="001C1442"/>
    <w:rsid w:val="001C19C2"/>
    <w:rsid w:val="001C3207"/>
    <w:rsid w:val="001C3267"/>
    <w:rsid w:val="001C474A"/>
    <w:rsid w:val="001C62B9"/>
    <w:rsid w:val="001C6735"/>
    <w:rsid w:val="001C6AF4"/>
    <w:rsid w:val="001C6BD5"/>
    <w:rsid w:val="001C7EDC"/>
    <w:rsid w:val="001D0BD0"/>
    <w:rsid w:val="001D14CA"/>
    <w:rsid w:val="001D22DF"/>
    <w:rsid w:val="001D288E"/>
    <w:rsid w:val="001D440C"/>
    <w:rsid w:val="001D44DA"/>
    <w:rsid w:val="001D69E3"/>
    <w:rsid w:val="001E16BE"/>
    <w:rsid w:val="001E397F"/>
    <w:rsid w:val="001E3CCC"/>
    <w:rsid w:val="001E3F8D"/>
    <w:rsid w:val="001E4449"/>
    <w:rsid w:val="001E6085"/>
    <w:rsid w:val="001E64A7"/>
    <w:rsid w:val="001E78C9"/>
    <w:rsid w:val="001E7968"/>
    <w:rsid w:val="001F0338"/>
    <w:rsid w:val="001F110A"/>
    <w:rsid w:val="001F1882"/>
    <w:rsid w:val="001F2DF9"/>
    <w:rsid w:val="001F4785"/>
    <w:rsid w:val="001F4A02"/>
    <w:rsid w:val="001F4B5A"/>
    <w:rsid w:val="001F4D77"/>
    <w:rsid w:val="001F53E5"/>
    <w:rsid w:val="001F5A91"/>
    <w:rsid w:val="0020085C"/>
    <w:rsid w:val="00203085"/>
    <w:rsid w:val="00203657"/>
    <w:rsid w:val="00206422"/>
    <w:rsid w:val="002067AC"/>
    <w:rsid w:val="002074F5"/>
    <w:rsid w:val="00207D36"/>
    <w:rsid w:val="002127B8"/>
    <w:rsid w:val="00213070"/>
    <w:rsid w:val="00213161"/>
    <w:rsid w:val="00216BDE"/>
    <w:rsid w:val="0022199C"/>
    <w:rsid w:val="0022305B"/>
    <w:rsid w:val="00223778"/>
    <w:rsid w:val="00223CE4"/>
    <w:rsid w:val="00225E8D"/>
    <w:rsid w:val="00226D50"/>
    <w:rsid w:val="00232996"/>
    <w:rsid w:val="00234D5E"/>
    <w:rsid w:val="00240D05"/>
    <w:rsid w:val="00241B9C"/>
    <w:rsid w:val="00241F52"/>
    <w:rsid w:val="002420F1"/>
    <w:rsid w:val="00242655"/>
    <w:rsid w:val="00242AD0"/>
    <w:rsid w:val="002465E4"/>
    <w:rsid w:val="0024663B"/>
    <w:rsid w:val="002471B2"/>
    <w:rsid w:val="00247488"/>
    <w:rsid w:val="00247764"/>
    <w:rsid w:val="00247D6B"/>
    <w:rsid w:val="0025072A"/>
    <w:rsid w:val="0025305D"/>
    <w:rsid w:val="00254616"/>
    <w:rsid w:val="002555FB"/>
    <w:rsid w:val="00260A94"/>
    <w:rsid w:val="00262F64"/>
    <w:rsid w:val="002634B9"/>
    <w:rsid w:val="002636F8"/>
    <w:rsid w:val="0026467A"/>
    <w:rsid w:val="00264681"/>
    <w:rsid w:val="00264AA6"/>
    <w:rsid w:val="00264BC7"/>
    <w:rsid w:val="00265B30"/>
    <w:rsid w:val="002662D5"/>
    <w:rsid w:val="00266656"/>
    <w:rsid w:val="00267AF2"/>
    <w:rsid w:val="00270512"/>
    <w:rsid w:val="00272572"/>
    <w:rsid w:val="002729BF"/>
    <w:rsid w:val="00272E34"/>
    <w:rsid w:val="00272F92"/>
    <w:rsid w:val="0027423F"/>
    <w:rsid w:val="002755C1"/>
    <w:rsid w:val="002759ED"/>
    <w:rsid w:val="00277F98"/>
    <w:rsid w:val="00280104"/>
    <w:rsid w:val="00280951"/>
    <w:rsid w:val="00280990"/>
    <w:rsid w:val="00280C64"/>
    <w:rsid w:val="00281C8E"/>
    <w:rsid w:val="0028225A"/>
    <w:rsid w:val="00282869"/>
    <w:rsid w:val="002828BB"/>
    <w:rsid w:val="00284190"/>
    <w:rsid w:val="002847D6"/>
    <w:rsid w:val="002849F1"/>
    <w:rsid w:val="002868AB"/>
    <w:rsid w:val="002903BD"/>
    <w:rsid w:val="00290AA7"/>
    <w:rsid w:val="00290AC9"/>
    <w:rsid w:val="00291BDC"/>
    <w:rsid w:val="00291FE6"/>
    <w:rsid w:val="00293D94"/>
    <w:rsid w:val="00294277"/>
    <w:rsid w:val="002A1087"/>
    <w:rsid w:val="002A2119"/>
    <w:rsid w:val="002A222F"/>
    <w:rsid w:val="002A3F92"/>
    <w:rsid w:val="002A5F89"/>
    <w:rsid w:val="002A6CC2"/>
    <w:rsid w:val="002A6D76"/>
    <w:rsid w:val="002B0059"/>
    <w:rsid w:val="002B080F"/>
    <w:rsid w:val="002B2354"/>
    <w:rsid w:val="002B3F1D"/>
    <w:rsid w:val="002B4924"/>
    <w:rsid w:val="002B52BF"/>
    <w:rsid w:val="002B555B"/>
    <w:rsid w:val="002C2094"/>
    <w:rsid w:val="002C2594"/>
    <w:rsid w:val="002C3443"/>
    <w:rsid w:val="002C7CC5"/>
    <w:rsid w:val="002C7F08"/>
    <w:rsid w:val="002D0657"/>
    <w:rsid w:val="002D34E4"/>
    <w:rsid w:val="002D3862"/>
    <w:rsid w:val="002D3896"/>
    <w:rsid w:val="002D55C1"/>
    <w:rsid w:val="002D7091"/>
    <w:rsid w:val="002D7093"/>
    <w:rsid w:val="002E183F"/>
    <w:rsid w:val="002E1845"/>
    <w:rsid w:val="002E2BFE"/>
    <w:rsid w:val="002E3E08"/>
    <w:rsid w:val="002E4262"/>
    <w:rsid w:val="002E70D6"/>
    <w:rsid w:val="002F078B"/>
    <w:rsid w:val="002F1208"/>
    <w:rsid w:val="002F2001"/>
    <w:rsid w:val="002F2284"/>
    <w:rsid w:val="002F3DFE"/>
    <w:rsid w:val="002F4D0B"/>
    <w:rsid w:val="002F586D"/>
    <w:rsid w:val="002F5CFC"/>
    <w:rsid w:val="002F60C0"/>
    <w:rsid w:val="003003F3"/>
    <w:rsid w:val="0030072E"/>
    <w:rsid w:val="00301F7D"/>
    <w:rsid w:val="00304564"/>
    <w:rsid w:val="00306F13"/>
    <w:rsid w:val="00306F15"/>
    <w:rsid w:val="00307CAA"/>
    <w:rsid w:val="00310C04"/>
    <w:rsid w:val="00311090"/>
    <w:rsid w:val="00311BE6"/>
    <w:rsid w:val="00315293"/>
    <w:rsid w:val="003155AD"/>
    <w:rsid w:val="00316D1A"/>
    <w:rsid w:val="003210B0"/>
    <w:rsid w:val="00321212"/>
    <w:rsid w:val="00321A0B"/>
    <w:rsid w:val="00322CD2"/>
    <w:rsid w:val="003241D7"/>
    <w:rsid w:val="003241DE"/>
    <w:rsid w:val="00326ADD"/>
    <w:rsid w:val="0032758B"/>
    <w:rsid w:val="0032761C"/>
    <w:rsid w:val="003354D7"/>
    <w:rsid w:val="00336424"/>
    <w:rsid w:val="00336574"/>
    <w:rsid w:val="00337AC3"/>
    <w:rsid w:val="00337BFF"/>
    <w:rsid w:val="003419AF"/>
    <w:rsid w:val="0034254E"/>
    <w:rsid w:val="003436AD"/>
    <w:rsid w:val="00345BA4"/>
    <w:rsid w:val="00345F5A"/>
    <w:rsid w:val="00346D75"/>
    <w:rsid w:val="00347CA7"/>
    <w:rsid w:val="00350B29"/>
    <w:rsid w:val="00350FA2"/>
    <w:rsid w:val="00352408"/>
    <w:rsid w:val="00352CE7"/>
    <w:rsid w:val="00352EEC"/>
    <w:rsid w:val="00354EA1"/>
    <w:rsid w:val="003570DD"/>
    <w:rsid w:val="00360086"/>
    <w:rsid w:val="003603DB"/>
    <w:rsid w:val="003607D8"/>
    <w:rsid w:val="00360807"/>
    <w:rsid w:val="00361451"/>
    <w:rsid w:val="00361CE2"/>
    <w:rsid w:val="0036281A"/>
    <w:rsid w:val="0036398F"/>
    <w:rsid w:val="00364EB4"/>
    <w:rsid w:val="00365E5C"/>
    <w:rsid w:val="00373D08"/>
    <w:rsid w:val="00374117"/>
    <w:rsid w:val="0037427D"/>
    <w:rsid w:val="00374AD0"/>
    <w:rsid w:val="003759EE"/>
    <w:rsid w:val="00377C9E"/>
    <w:rsid w:val="003813CB"/>
    <w:rsid w:val="003838DE"/>
    <w:rsid w:val="003846C1"/>
    <w:rsid w:val="00384913"/>
    <w:rsid w:val="00384BC5"/>
    <w:rsid w:val="00385AD4"/>
    <w:rsid w:val="00385E0B"/>
    <w:rsid w:val="00387240"/>
    <w:rsid w:val="00393DA9"/>
    <w:rsid w:val="00394042"/>
    <w:rsid w:val="003950F8"/>
    <w:rsid w:val="003952C6"/>
    <w:rsid w:val="00397055"/>
    <w:rsid w:val="00397EC4"/>
    <w:rsid w:val="003A121E"/>
    <w:rsid w:val="003A1B65"/>
    <w:rsid w:val="003A1FEE"/>
    <w:rsid w:val="003A3593"/>
    <w:rsid w:val="003A48E9"/>
    <w:rsid w:val="003A536F"/>
    <w:rsid w:val="003A60CA"/>
    <w:rsid w:val="003A6FEB"/>
    <w:rsid w:val="003A70F7"/>
    <w:rsid w:val="003B1E19"/>
    <w:rsid w:val="003B4624"/>
    <w:rsid w:val="003B4711"/>
    <w:rsid w:val="003B49A1"/>
    <w:rsid w:val="003B5334"/>
    <w:rsid w:val="003B6652"/>
    <w:rsid w:val="003B715B"/>
    <w:rsid w:val="003B74E4"/>
    <w:rsid w:val="003C02FB"/>
    <w:rsid w:val="003C16D8"/>
    <w:rsid w:val="003C1E98"/>
    <w:rsid w:val="003C31B1"/>
    <w:rsid w:val="003C346D"/>
    <w:rsid w:val="003C3D2B"/>
    <w:rsid w:val="003C4054"/>
    <w:rsid w:val="003C59C0"/>
    <w:rsid w:val="003C6949"/>
    <w:rsid w:val="003D07AF"/>
    <w:rsid w:val="003D1864"/>
    <w:rsid w:val="003D2D83"/>
    <w:rsid w:val="003D32F7"/>
    <w:rsid w:val="003D35DA"/>
    <w:rsid w:val="003D3999"/>
    <w:rsid w:val="003D41B1"/>
    <w:rsid w:val="003D5130"/>
    <w:rsid w:val="003D67CD"/>
    <w:rsid w:val="003D7A24"/>
    <w:rsid w:val="003E0E49"/>
    <w:rsid w:val="003E10F4"/>
    <w:rsid w:val="003E2632"/>
    <w:rsid w:val="003E2E9A"/>
    <w:rsid w:val="003E3B8B"/>
    <w:rsid w:val="003E4D54"/>
    <w:rsid w:val="003E4EB3"/>
    <w:rsid w:val="003F0DCD"/>
    <w:rsid w:val="003F0FE1"/>
    <w:rsid w:val="003F172A"/>
    <w:rsid w:val="003F3EAC"/>
    <w:rsid w:val="003F590C"/>
    <w:rsid w:val="003F5B31"/>
    <w:rsid w:val="003F6FAC"/>
    <w:rsid w:val="003F7721"/>
    <w:rsid w:val="00401E72"/>
    <w:rsid w:val="004022A0"/>
    <w:rsid w:val="004025C0"/>
    <w:rsid w:val="0040372E"/>
    <w:rsid w:val="00407335"/>
    <w:rsid w:val="0041178F"/>
    <w:rsid w:val="00412B91"/>
    <w:rsid w:val="00413F55"/>
    <w:rsid w:val="00414BE3"/>
    <w:rsid w:val="00416044"/>
    <w:rsid w:val="00416BCB"/>
    <w:rsid w:val="00417EAF"/>
    <w:rsid w:val="00421B9C"/>
    <w:rsid w:val="00423198"/>
    <w:rsid w:val="004235EC"/>
    <w:rsid w:val="00423BED"/>
    <w:rsid w:val="00425B34"/>
    <w:rsid w:val="00425BB0"/>
    <w:rsid w:val="004271FF"/>
    <w:rsid w:val="004313F4"/>
    <w:rsid w:val="00431B8C"/>
    <w:rsid w:val="00432017"/>
    <w:rsid w:val="00432057"/>
    <w:rsid w:val="0043391D"/>
    <w:rsid w:val="004358B6"/>
    <w:rsid w:val="00436AC0"/>
    <w:rsid w:val="00437D02"/>
    <w:rsid w:val="004412CC"/>
    <w:rsid w:val="00443281"/>
    <w:rsid w:val="00444707"/>
    <w:rsid w:val="00446275"/>
    <w:rsid w:val="00446512"/>
    <w:rsid w:val="00450697"/>
    <w:rsid w:val="00451B49"/>
    <w:rsid w:val="004521B6"/>
    <w:rsid w:val="00454320"/>
    <w:rsid w:val="00455352"/>
    <w:rsid w:val="00456D78"/>
    <w:rsid w:val="00456F83"/>
    <w:rsid w:val="00460510"/>
    <w:rsid w:val="00460AD8"/>
    <w:rsid w:val="00461F46"/>
    <w:rsid w:val="00462D8E"/>
    <w:rsid w:val="00463120"/>
    <w:rsid w:val="00463E1F"/>
    <w:rsid w:val="00463EAD"/>
    <w:rsid w:val="00464779"/>
    <w:rsid w:val="00464C5E"/>
    <w:rsid w:val="00464D89"/>
    <w:rsid w:val="004655FA"/>
    <w:rsid w:val="00465F0F"/>
    <w:rsid w:val="00467072"/>
    <w:rsid w:val="00472C8E"/>
    <w:rsid w:val="00475F67"/>
    <w:rsid w:val="00476982"/>
    <w:rsid w:val="00476A57"/>
    <w:rsid w:val="004777EB"/>
    <w:rsid w:val="00480E78"/>
    <w:rsid w:val="004817EC"/>
    <w:rsid w:val="00482517"/>
    <w:rsid w:val="00483008"/>
    <w:rsid w:val="004841BB"/>
    <w:rsid w:val="00485363"/>
    <w:rsid w:val="004867CC"/>
    <w:rsid w:val="00486A46"/>
    <w:rsid w:val="00487210"/>
    <w:rsid w:val="0049333D"/>
    <w:rsid w:val="004958FF"/>
    <w:rsid w:val="0049608C"/>
    <w:rsid w:val="004A1F3A"/>
    <w:rsid w:val="004A4485"/>
    <w:rsid w:val="004A47C3"/>
    <w:rsid w:val="004A4E6B"/>
    <w:rsid w:val="004A5B36"/>
    <w:rsid w:val="004A6340"/>
    <w:rsid w:val="004A69AE"/>
    <w:rsid w:val="004A6F18"/>
    <w:rsid w:val="004A7465"/>
    <w:rsid w:val="004B0660"/>
    <w:rsid w:val="004B26C3"/>
    <w:rsid w:val="004B3311"/>
    <w:rsid w:val="004B627C"/>
    <w:rsid w:val="004B6399"/>
    <w:rsid w:val="004B6690"/>
    <w:rsid w:val="004B6810"/>
    <w:rsid w:val="004B6AE2"/>
    <w:rsid w:val="004C0C54"/>
    <w:rsid w:val="004C35CC"/>
    <w:rsid w:val="004C3892"/>
    <w:rsid w:val="004C5D1E"/>
    <w:rsid w:val="004C73C8"/>
    <w:rsid w:val="004C7F46"/>
    <w:rsid w:val="004D0812"/>
    <w:rsid w:val="004D1123"/>
    <w:rsid w:val="004D12B3"/>
    <w:rsid w:val="004D1783"/>
    <w:rsid w:val="004D41EC"/>
    <w:rsid w:val="004D6579"/>
    <w:rsid w:val="004D658C"/>
    <w:rsid w:val="004D6782"/>
    <w:rsid w:val="004D7048"/>
    <w:rsid w:val="004E0274"/>
    <w:rsid w:val="004E0391"/>
    <w:rsid w:val="004E03C6"/>
    <w:rsid w:val="004E2D03"/>
    <w:rsid w:val="004E3912"/>
    <w:rsid w:val="004E4723"/>
    <w:rsid w:val="004E4AA1"/>
    <w:rsid w:val="004E61EF"/>
    <w:rsid w:val="004E6F87"/>
    <w:rsid w:val="004E7AF1"/>
    <w:rsid w:val="004E7B02"/>
    <w:rsid w:val="004F19DF"/>
    <w:rsid w:val="004F2185"/>
    <w:rsid w:val="004F2482"/>
    <w:rsid w:val="004F4291"/>
    <w:rsid w:val="004F71AD"/>
    <w:rsid w:val="004F7FA4"/>
    <w:rsid w:val="005008A9"/>
    <w:rsid w:val="005026D1"/>
    <w:rsid w:val="00503387"/>
    <w:rsid w:val="00505529"/>
    <w:rsid w:val="00505944"/>
    <w:rsid w:val="00510D87"/>
    <w:rsid w:val="00510F63"/>
    <w:rsid w:val="00511897"/>
    <w:rsid w:val="00511B5A"/>
    <w:rsid w:val="00511C8C"/>
    <w:rsid w:val="0051212F"/>
    <w:rsid w:val="00512C70"/>
    <w:rsid w:val="005142ED"/>
    <w:rsid w:val="00517883"/>
    <w:rsid w:val="00520195"/>
    <w:rsid w:val="005202FF"/>
    <w:rsid w:val="005204C3"/>
    <w:rsid w:val="00521D26"/>
    <w:rsid w:val="00522069"/>
    <w:rsid w:val="00523002"/>
    <w:rsid w:val="00526305"/>
    <w:rsid w:val="00526382"/>
    <w:rsid w:val="005312D9"/>
    <w:rsid w:val="00531D0C"/>
    <w:rsid w:val="00532135"/>
    <w:rsid w:val="00532454"/>
    <w:rsid w:val="00532A4D"/>
    <w:rsid w:val="0054159C"/>
    <w:rsid w:val="005423DA"/>
    <w:rsid w:val="005448BB"/>
    <w:rsid w:val="005470FD"/>
    <w:rsid w:val="00550902"/>
    <w:rsid w:val="005534B4"/>
    <w:rsid w:val="00554407"/>
    <w:rsid w:val="005550BF"/>
    <w:rsid w:val="00557DEA"/>
    <w:rsid w:val="005602E1"/>
    <w:rsid w:val="00560FA2"/>
    <w:rsid w:val="005611C5"/>
    <w:rsid w:val="00561D3D"/>
    <w:rsid w:val="005622DF"/>
    <w:rsid w:val="005633DE"/>
    <w:rsid w:val="00564833"/>
    <w:rsid w:val="005661F1"/>
    <w:rsid w:val="00573883"/>
    <w:rsid w:val="00574659"/>
    <w:rsid w:val="00575733"/>
    <w:rsid w:val="00575ADC"/>
    <w:rsid w:val="00575D6D"/>
    <w:rsid w:val="00576CEE"/>
    <w:rsid w:val="005773B6"/>
    <w:rsid w:val="005775FB"/>
    <w:rsid w:val="005806CC"/>
    <w:rsid w:val="00582592"/>
    <w:rsid w:val="005835B9"/>
    <w:rsid w:val="00583FDC"/>
    <w:rsid w:val="0058727B"/>
    <w:rsid w:val="00591491"/>
    <w:rsid w:val="0059163D"/>
    <w:rsid w:val="00591D2D"/>
    <w:rsid w:val="00592F71"/>
    <w:rsid w:val="00594294"/>
    <w:rsid w:val="005949BD"/>
    <w:rsid w:val="00594D5E"/>
    <w:rsid w:val="005955EB"/>
    <w:rsid w:val="00595EBA"/>
    <w:rsid w:val="00596BB1"/>
    <w:rsid w:val="00597127"/>
    <w:rsid w:val="0059738A"/>
    <w:rsid w:val="00597E91"/>
    <w:rsid w:val="005A2502"/>
    <w:rsid w:val="005A309C"/>
    <w:rsid w:val="005A54EC"/>
    <w:rsid w:val="005A55E5"/>
    <w:rsid w:val="005B0A8E"/>
    <w:rsid w:val="005B12C9"/>
    <w:rsid w:val="005B2C8E"/>
    <w:rsid w:val="005B2E02"/>
    <w:rsid w:val="005B320D"/>
    <w:rsid w:val="005B40AB"/>
    <w:rsid w:val="005B4638"/>
    <w:rsid w:val="005B5354"/>
    <w:rsid w:val="005B5927"/>
    <w:rsid w:val="005B5D89"/>
    <w:rsid w:val="005B61C9"/>
    <w:rsid w:val="005C1AD3"/>
    <w:rsid w:val="005C4467"/>
    <w:rsid w:val="005C55C2"/>
    <w:rsid w:val="005C59DC"/>
    <w:rsid w:val="005C5A03"/>
    <w:rsid w:val="005C5C5E"/>
    <w:rsid w:val="005C6252"/>
    <w:rsid w:val="005C7B8F"/>
    <w:rsid w:val="005D0564"/>
    <w:rsid w:val="005D2970"/>
    <w:rsid w:val="005D33CF"/>
    <w:rsid w:val="005D4047"/>
    <w:rsid w:val="005D49C9"/>
    <w:rsid w:val="005D7C71"/>
    <w:rsid w:val="005E35EE"/>
    <w:rsid w:val="005E3718"/>
    <w:rsid w:val="005E516F"/>
    <w:rsid w:val="005E5EFB"/>
    <w:rsid w:val="005E6070"/>
    <w:rsid w:val="005E79BE"/>
    <w:rsid w:val="005F114D"/>
    <w:rsid w:val="005F2ACD"/>
    <w:rsid w:val="005F2E4A"/>
    <w:rsid w:val="005F30F7"/>
    <w:rsid w:val="005F41E3"/>
    <w:rsid w:val="005F5AF3"/>
    <w:rsid w:val="005F5B00"/>
    <w:rsid w:val="005F6751"/>
    <w:rsid w:val="005F6C8E"/>
    <w:rsid w:val="00600A2E"/>
    <w:rsid w:val="006018B4"/>
    <w:rsid w:val="00602375"/>
    <w:rsid w:val="00605721"/>
    <w:rsid w:val="00606025"/>
    <w:rsid w:val="00606D9F"/>
    <w:rsid w:val="00606FF5"/>
    <w:rsid w:val="00610045"/>
    <w:rsid w:val="006105A1"/>
    <w:rsid w:val="00611045"/>
    <w:rsid w:val="0061124E"/>
    <w:rsid w:val="00611C24"/>
    <w:rsid w:val="006121AD"/>
    <w:rsid w:val="006126B0"/>
    <w:rsid w:val="00612AE0"/>
    <w:rsid w:val="00613357"/>
    <w:rsid w:val="00613A0C"/>
    <w:rsid w:val="00616D08"/>
    <w:rsid w:val="00620534"/>
    <w:rsid w:val="006210AF"/>
    <w:rsid w:val="006213D1"/>
    <w:rsid w:val="00621A77"/>
    <w:rsid w:val="00622592"/>
    <w:rsid w:val="00623EFB"/>
    <w:rsid w:val="00626895"/>
    <w:rsid w:val="00626C20"/>
    <w:rsid w:val="00630111"/>
    <w:rsid w:val="00632293"/>
    <w:rsid w:val="00633C49"/>
    <w:rsid w:val="0063525D"/>
    <w:rsid w:val="006355B0"/>
    <w:rsid w:val="00637C87"/>
    <w:rsid w:val="00640CFF"/>
    <w:rsid w:val="00642AAE"/>
    <w:rsid w:val="0064328C"/>
    <w:rsid w:val="00643A93"/>
    <w:rsid w:val="00644624"/>
    <w:rsid w:val="00647233"/>
    <w:rsid w:val="006477D1"/>
    <w:rsid w:val="00647C9A"/>
    <w:rsid w:val="006513AF"/>
    <w:rsid w:val="00651C2F"/>
    <w:rsid w:val="00651E7B"/>
    <w:rsid w:val="00652DBA"/>
    <w:rsid w:val="00653818"/>
    <w:rsid w:val="00653891"/>
    <w:rsid w:val="006542B5"/>
    <w:rsid w:val="006545DF"/>
    <w:rsid w:val="00655EB2"/>
    <w:rsid w:val="006560DD"/>
    <w:rsid w:val="00660372"/>
    <w:rsid w:val="00661180"/>
    <w:rsid w:val="006620FF"/>
    <w:rsid w:val="006632C5"/>
    <w:rsid w:val="00666529"/>
    <w:rsid w:val="00667577"/>
    <w:rsid w:val="00671282"/>
    <w:rsid w:val="00672B84"/>
    <w:rsid w:val="00672ECD"/>
    <w:rsid w:val="00673FA4"/>
    <w:rsid w:val="006750E8"/>
    <w:rsid w:val="006754B0"/>
    <w:rsid w:val="00675AEB"/>
    <w:rsid w:val="00682A62"/>
    <w:rsid w:val="00682EBB"/>
    <w:rsid w:val="006854A2"/>
    <w:rsid w:val="00686259"/>
    <w:rsid w:val="006866B5"/>
    <w:rsid w:val="00686B5F"/>
    <w:rsid w:val="00687E58"/>
    <w:rsid w:val="0069000E"/>
    <w:rsid w:val="00691652"/>
    <w:rsid w:val="00691746"/>
    <w:rsid w:val="00691EC5"/>
    <w:rsid w:val="00693D16"/>
    <w:rsid w:val="00695506"/>
    <w:rsid w:val="0069610B"/>
    <w:rsid w:val="00696334"/>
    <w:rsid w:val="0069634C"/>
    <w:rsid w:val="006969D7"/>
    <w:rsid w:val="00696A85"/>
    <w:rsid w:val="006A11D8"/>
    <w:rsid w:val="006A1455"/>
    <w:rsid w:val="006A3E7B"/>
    <w:rsid w:val="006A47AB"/>
    <w:rsid w:val="006A489E"/>
    <w:rsid w:val="006A5140"/>
    <w:rsid w:val="006A5846"/>
    <w:rsid w:val="006A74E3"/>
    <w:rsid w:val="006A7850"/>
    <w:rsid w:val="006A7E4D"/>
    <w:rsid w:val="006A7E65"/>
    <w:rsid w:val="006B47DB"/>
    <w:rsid w:val="006B509A"/>
    <w:rsid w:val="006B54EB"/>
    <w:rsid w:val="006B605A"/>
    <w:rsid w:val="006C0647"/>
    <w:rsid w:val="006C1EA6"/>
    <w:rsid w:val="006C200E"/>
    <w:rsid w:val="006C2170"/>
    <w:rsid w:val="006C36AB"/>
    <w:rsid w:val="006C3FDF"/>
    <w:rsid w:val="006C5DB8"/>
    <w:rsid w:val="006C63F8"/>
    <w:rsid w:val="006C6A32"/>
    <w:rsid w:val="006C6AA4"/>
    <w:rsid w:val="006C6E64"/>
    <w:rsid w:val="006D0BE3"/>
    <w:rsid w:val="006D1BA5"/>
    <w:rsid w:val="006D2D99"/>
    <w:rsid w:val="006D2E16"/>
    <w:rsid w:val="006D410D"/>
    <w:rsid w:val="006D508B"/>
    <w:rsid w:val="006D525C"/>
    <w:rsid w:val="006D5E03"/>
    <w:rsid w:val="006D6E7B"/>
    <w:rsid w:val="006E0521"/>
    <w:rsid w:val="006E306B"/>
    <w:rsid w:val="006E3C0D"/>
    <w:rsid w:val="006E4A54"/>
    <w:rsid w:val="006E4F81"/>
    <w:rsid w:val="006E5AA7"/>
    <w:rsid w:val="006F2944"/>
    <w:rsid w:val="006F2DFD"/>
    <w:rsid w:val="006F40E3"/>
    <w:rsid w:val="006F4ABF"/>
    <w:rsid w:val="006F5899"/>
    <w:rsid w:val="006F77B7"/>
    <w:rsid w:val="0070051A"/>
    <w:rsid w:val="007007F9"/>
    <w:rsid w:val="007017E1"/>
    <w:rsid w:val="00701896"/>
    <w:rsid w:val="00701EFB"/>
    <w:rsid w:val="00701F5D"/>
    <w:rsid w:val="00702ED5"/>
    <w:rsid w:val="00703B91"/>
    <w:rsid w:val="00703DAA"/>
    <w:rsid w:val="00704A1A"/>
    <w:rsid w:val="00705A0F"/>
    <w:rsid w:val="00705D03"/>
    <w:rsid w:val="00706761"/>
    <w:rsid w:val="00707745"/>
    <w:rsid w:val="00707A9E"/>
    <w:rsid w:val="00707BBC"/>
    <w:rsid w:val="0071257B"/>
    <w:rsid w:val="0071561D"/>
    <w:rsid w:val="00715971"/>
    <w:rsid w:val="00716302"/>
    <w:rsid w:val="0071633E"/>
    <w:rsid w:val="00717896"/>
    <w:rsid w:val="00717D7B"/>
    <w:rsid w:val="00721772"/>
    <w:rsid w:val="0072196B"/>
    <w:rsid w:val="00722C53"/>
    <w:rsid w:val="00723A8D"/>
    <w:rsid w:val="00723E52"/>
    <w:rsid w:val="00724044"/>
    <w:rsid w:val="00724720"/>
    <w:rsid w:val="007256C2"/>
    <w:rsid w:val="0073074D"/>
    <w:rsid w:val="00731D06"/>
    <w:rsid w:val="007322C2"/>
    <w:rsid w:val="00732BAE"/>
    <w:rsid w:val="00732D4F"/>
    <w:rsid w:val="0073350D"/>
    <w:rsid w:val="0073365F"/>
    <w:rsid w:val="00734789"/>
    <w:rsid w:val="00737C11"/>
    <w:rsid w:val="00737D4E"/>
    <w:rsid w:val="00742693"/>
    <w:rsid w:val="00742B32"/>
    <w:rsid w:val="00742B54"/>
    <w:rsid w:val="00742F32"/>
    <w:rsid w:val="007434F1"/>
    <w:rsid w:val="007435F2"/>
    <w:rsid w:val="00743FB5"/>
    <w:rsid w:val="007445DE"/>
    <w:rsid w:val="00747200"/>
    <w:rsid w:val="00751F0B"/>
    <w:rsid w:val="00752448"/>
    <w:rsid w:val="007536E2"/>
    <w:rsid w:val="0075539D"/>
    <w:rsid w:val="00756397"/>
    <w:rsid w:val="00756522"/>
    <w:rsid w:val="00757C74"/>
    <w:rsid w:val="00762418"/>
    <w:rsid w:val="00762F0D"/>
    <w:rsid w:val="0076620E"/>
    <w:rsid w:val="007708FD"/>
    <w:rsid w:val="007717AF"/>
    <w:rsid w:val="00774953"/>
    <w:rsid w:val="00774EA8"/>
    <w:rsid w:val="00775283"/>
    <w:rsid w:val="00775DDE"/>
    <w:rsid w:val="0077646C"/>
    <w:rsid w:val="00776933"/>
    <w:rsid w:val="00776FC1"/>
    <w:rsid w:val="00781DC0"/>
    <w:rsid w:val="0078307B"/>
    <w:rsid w:val="0078377A"/>
    <w:rsid w:val="007839BF"/>
    <w:rsid w:val="00784740"/>
    <w:rsid w:val="00784942"/>
    <w:rsid w:val="00784960"/>
    <w:rsid w:val="00784F88"/>
    <w:rsid w:val="0078531C"/>
    <w:rsid w:val="00785FDE"/>
    <w:rsid w:val="0078785F"/>
    <w:rsid w:val="00790472"/>
    <w:rsid w:val="00790913"/>
    <w:rsid w:val="007914BC"/>
    <w:rsid w:val="00792036"/>
    <w:rsid w:val="007922B2"/>
    <w:rsid w:val="007923FD"/>
    <w:rsid w:val="00792718"/>
    <w:rsid w:val="00792DC0"/>
    <w:rsid w:val="00795039"/>
    <w:rsid w:val="007951B4"/>
    <w:rsid w:val="00797D96"/>
    <w:rsid w:val="007A020E"/>
    <w:rsid w:val="007A1E12"/>
    <w:rsid w:val="007A210A"/>
    <w:rsid w:val="007A3601"/>
    <w:rsid w:val="007A3726"/>
    <w:rsid w:val="007A4088"/>
    <w:rsid w:val="007B082E"/>
    <w:rsid w:val="007B44BC"/>
    <w:rsid w:val="007C0470"/>
    <w:rsid w:val="007C3E54"/>
    <w:rsid w:val="007C49B1"/>
    <w:rsid w:val="007C4DF0"/>
    <w:rsid w:val="007C5C7A"/>
    <w:rsid w:val="007D0AE0"/>
    <w:rsid w:val="007D1E03"/>
    <w:rsid w:val="007D2B0D"/>
    <w:rsid w:val="007D32AE"/>
    <w:rsid w:val="007D5627"/>
    <w:rsid w:val="007D581E"/>
    <w:rsid w:val="007D74CB"/>
    <w:rsid w:val="007D7506"/>
    <w:rsid w:val="007E0675"/>
    <w:rsid w:val="007E0759"/>
    <w:rsid w:val="007E160E"/>
    <w:rsid w:val="007E17AD"/>
    <w:rsid w:val="007E1C53"/>
    <w:rsid w:val="007E3D82"/>
    <w:rsid w:val="007E3D9E"/>
    <w:rsid w:val="007E5502"/>
    <w:rsid w:val="007E607C"/>
    <w:rsid w:val="007E633B"/>
    <w:rsid w:val="007E66C4"/>
    <w:rsid w:val="007E66FF"/>
    <w:rsid w:val="007F0CC6"/>
    <w:rsid w:val="007F0F30"/>
    <w:rsid w:val="007F109D"/>
    <w:rsid w:val="007F154D"/>
    <w:rsid w:val="007F19FE"/>
    <w:rsid w:val="007F1A8E"/>
    <w:rsid w:val="007F510A"/>
    <w:rsid w:val="007F68BF"/>
    <w:rsid w:val="007F6ED2"/>
    <w:rsid w:val="00800626"/>
    <w:rsid w:val="00800E87"/>
    <w:rsid w:val="008023DF"/>
    <w:rsid w:val="00802892"/>
    <w:rsid w:val="00802B07"/>
    <w:rsid w:val="00802F2C"/>
    <w:rsid w:val="008030AB"/>
    <w:rsid w:val="008030EB"/>
    <w:rsid w:val="008031C7"/>
    <w:rsid w:val="00804323"/>
    <w:rsid w:val="008044BA"/>
    <w:rsid w:val="008050FE"/>
    <w:rsid w:val="00807067"/>
    <w:rsid w:val="00810BA2"/>
    <w:rsid w:val="00812AFF"/>
    <w:rsid w:val="00813973"/>
    <w:rsid w:val="00815C2B"/>
    <w:rsid w:val="00816B85"/>
    <w:rsid w:val="008175E3"/>
    <w:rsid w:val="00821357"/>
    <w:rsid w:val="00821E30"/>
    <w:rsid w:val="00822ABF"/>
    <w:rsid w:val="00824083"/>
    <w:rsid w:val="00824FAF"/>
    <w:rsid w:val="0082550D"/>
    <w:rsid w:val="00825628"/>
    <w:rsid w:val="00826F1D"/>
    <w:rsid w:val="00830959"/>
    <w:rsid w:val="00832706"/>
    <w:rsid w:val="00834BDF"/>
    <w:rsid w:val="00834DC2"/>
    <w:rsid w:val="00835505"/>
    <w:rsid w:val="008362B5"/>
    <w:rsid w:val="0083701B"/>
    <w:rsid w:val="008401F7"/>
    <w:rsid w:val="0084039E"/>
    <w:rsid w:val="00840698"/>
    <w:rsid w:val="0084184D"/>
    <w:rsid w:val="008426EF"/>
    <w:rsid w:val="00842BF8"/>
    <w:rsid w:val="00843B0C"/>
    <w:rsid w:val="008469BD"/>
    <w:rsid w:val="00846C78"/>
    <w:rsid w:val="00847566"/>
    <w:rsid w:val="00847A70"/>
    <w:rsid w:val="00851F83"/>
    <w:rsid w:val="0085369D"/>
    <w:rsid w:val="00856F6E"/>
    <w:rsid w:val="00857435"/>
    <w:rsid w:val="00860AFF"/>
    <w:rsid w:val="00861A95"/>
    <w:rsid w:val="00861E2C"/>
    <w:rsid w:val="00862FFF"/>
    <w:rsid w:val="00863264"/>
    <w:rsid w:val="0086589B"/>
    <w:rsid w:val="008659A0"/>
    <w:rsid w:val="00865C59"/>
    <w:rsid w:val="00866A94"/>
    <w:rsid w:val="00866E72"/>
    <w:rsid w:val="008675CF"/>
    <w:rsid w:val="00871F48"/>
    <w:rsid w:val="0087413A"/>
    <w:rsid w:val="00874474"/>
    <w:rsid w:val="00876A6D"/>
    <w:rsid w:val="008801A6"/>
    <w:rsid w:val="00881A67"/>
    <w:rsid w:val="00881C8C"/>
    <w:rsid w:val="008832EC"/>
    <w:rsid w:val="00883730"/>
    <w:rsid w:val="00883F49"/>
    <w:rsid w:val="008849A9"/>
    <w:rsid w:val="00886266"/>
    <w:rsid w:val="008862B0"/>
    <w:rsid w:val="008877CD"/>
    <w:rsid w:val="008953FE"/>
    <w:rsid w:val="0089564B"/>
    <w:rsid w:val="00895CED"/>
    <w:rsid w:val="00896011"/>
    <w:rsid w:val="008A0471"/>
    <w:rsid w:val="008A1B5F"/>
    <w:rsid w:val="008A392F"/>
    <w:rsid w:val="008A4C31"/>
    <w:rsid w:val="008A4F93"/>
    <w:rsid w:val="008A5964"/>
    <w:rsid w:val="008A5995"/>
    <w:rsid w:val="008A6925"/>
    <w:rsid w:val="008B0103"/>
    <w:rsid w:val="008B0782"/>
    <w:rsid w:val="008B0E14"/>
    <w:rsid w:val="008B16FB"/>
    <w:rsid w:val="008B2CCF"/>
    <w:rsid w:val="008B2E6D"/>
    <w:rsid w:val="008B4C74"/>
    <w:rsid w:val="008B599F"/>
    <w:rsid w:val="008B6DE0"/>
    <w:rsid w:val="008C0CC7"/>
    <w:rsid w:val="008C1CDF"/>
    <w:rsid w:val="008C2750"/>
    <w:rsid w:val="008C49AD"/>
    <w:rsid w:val="008C6851"/>
    <w:rsid w:val="008D00DA"/>
    <w:rsid w:val="008D0668"/>
    <w:rsid w:val="008D06E3"/>
    <w:rsid w:val="008D1DAC"/>
    <w:rsid w:val="008D207B"/>
    <w:rsid w:val="008D20AD"/>
    <w:rsid w:val="008D2329"/>
    <w:rsid w:val="008D31C4"/>
    <w:rsid w:val="008D3F59"/>
    <w:rsid w:val="008D50B9"/>
    <w:rsid w:val="008D6948"/>
    <w:rsid w:val="008D73D4"/>
    <w:rsid w:val="008D74A5"/>
    <w:rsid w:val="008D794E"/>
    <w:rsid w:val="008E070B"/>
    <w:rsid w:val="008E0A1C"/>
    <w:rsid w:val="008E0F1B"/>
    <w:rsid w:val="008E25BA"/>
    <w:rsid w:val="008E304B"/>
    <w:rsid w:val="008E45E5"/>
    <w:rsid w:val="008E4F9D"/>
    <w:rsid w:val="008E50BE"/>
    <w:rsid w:val="008E54B7"/>
    <w:rsid w:val="008E5E14"/>
    <w:rsid w:val="008E6B4B"/>
    <w:rsid w:val="008F0877"/>
    <w:rsid w:val="008F1AB0"/>
    <w:rsid w:val="008F1D02"/>
    <w:rsid w:val="008F2091"/>
    <w:rsid w:val="008F2136"/>
    <w:rsid w:val="008F282A"/>
    <w:rsid w:val="008F2E5F"/>
    <w:rsid w:val="008F3E40"/>
    <w:rsid w:val="008F66FC"/>
    <w:rsid w:val="008F7167"/>
    <w:rsid w:val="009004A7"/>
    <w:rsid w:val="00900C42"/>
    <w:rsid w:val="00902FF4"/>
    <w:rsid w:val="00903D09"/>
    <w:rsid w:val="009042D3"/>
    <w:rsid w:val="009047BF"/>
    <w:rsid w:val="00905AA8"/>
    <w:rsid w:val="00906D2F"/>
    <w:rsid w:val="00907821"/>
    <w:rsid w:val="00910881"/>
    <w:rsid w:val="00911A0B"/>
    <w:rsid w:val="00911DA9"/>
    <w:rsid w:val="00912017"/>
    <w:rsid w:val="00913417"/>
    <w:rsid w:val="00913836"/>
    <w:rsid w:val="009139A7"/>
    <w:rsid w:val="00913EC5"/>
    <w:rsid w:val="0091486F"/>
    <w:rsid w:val="00914E91"/>
    <w:rsid w:val="009206DC"/>
    <w:rsid w:val="009211AE"/>
    <w:rsid w:val="00921253"/>
    <w:rsid w:val="00921CA6"/>
    <w:rsid w:val="009221EF"/>
    <w:rsid w:val="009237A0"/>
    <w:rsid w:val="009242EC"/>
    <w:rsid w:val="009246A3"/>
    <w:rsid w:val="00925A5A"/>
    <w:rsid w:val="00925DC3"/>
    <w:rsid w:val="009262D3"/>
    <w:rsid w:val="00927DC6"/>
    <w:rsid w:val="009308CC"/>
    <w:rsid w:val="00930E46"/>
    <w:rsid w:val="0093346C"/>
    <w:rsid w:val="009345A9"/>
    <w:rsid w:val="00934E47"/>
    <w:rsid w:val="0094059B"/>
    <w:rsid w:val="009418E4"/>
    <w:rsid w:val="009430AA"/>
    <w:rsid w:val="009438DB"/>
    <w:rsid w:val="0094538F"/>
    <w:rsid w:val="00946DFE"/>
    <w:rsid w:val="0095020E"/>
    <w:rsid w:val="00954000"/>
    <w:rsid w:val="00954885"/>
    <w:rsid w:val="009556E8"/>
    <w:rsid w:val="00955BB8"/>
    <w:rsid w:val="00956874"/>
    <w:rsid w:val="009571B2"/>
    <w:rsid w:val="00957938"/>
    <w:rsid w:val="00957BE7"/>
    <w:rsid w:val="00961D3C"/>
    <w:rsid w:val="00963027"/>
    <w:rsid w:val="009644AA"/>
    <w:rsid w:val="0096528C"/>
    <w:rsid w:val="00971022"/>
    <w:rsid w:val="00971C40"/>
    <w:rsid w:val="0097251E"/>
    <w:rsid w:val="0097313A"/>
    <w:rsid w:val="0097430B"/>
    <w:rsid w:val="00975374"/>
    <w:rsid w:val="009770FE"/>
    <w:rsid w:val="00982258"/>
    <w:rsid w:val="00982C89"/>
    <w:rsid w:val="00985164"/>
    <w:rsid w:val="0099027B"/>
    <w:rsid w:val="009908F4"/>
    <w:rsid w:val="0099106D"/>
    <w:rsid w:val="0099179A"/>
    <w:rsid w:val="0099405A"/>
    <w:rsid w:val="0099482F"/>
    <w:rsid w:val="009967E4"/>
    <w:rsid w:val="00997249"/>
    <w:rsid w:val="00997B33"/>
    <w:rsid w:val="009A0E4E"/>
    <w:rsid w:val="009A0F79"/>
    <w:rsid w:val="009A16AF"/>
    <w:rsid w:val="009A2A7D"/>
    <w:rsid w:val="009A2C1E"/>
    <w:rsid w:val="009A3B72"/>
    <w:rsid w:val="009A6DB9"/>
    <w:rsid w:val="009A78B3"/>
    <w:rsid w:val="009B00E9"/>
    <w:rsid w:val="009B0388"/>
    <w:rsid w:val="009B17DB"/>
    <w:rsid w:val="009B1800"/>
    <w:rsid w:val="009B2415"/>
    <w:rsid w:val="009B3AE3"/>
    <w:rsid w:val="009B3FFD"/>
    <w:rsid w:val="009B4F7C"/>
    <w:rsid w:val="009B5469"/>
    <w:rsid w:val="009B5AEF"/>
    <w:rsid w:val="009B60CB"/>
    <w:rsid w:val="009B6742"/>
    <w:rsid w:val="009B6E6C"/>
    <w:rsid w:val="009B7474"/>
    <w:rsid w:val="009C0E68"/>
    <w:rsid w:val="009C0EF6"/>
    <w:rsid w:val="009C1335"/>
    <w:rsid w:val="009C22D5"/>
    <w:rsid w:val="009C2C8B"/>
    <w:rsid w:val="009C5155"/>
    <w:rsid w:val="009C71BD"/>
    <w:rsid w:val="009C7FF5"/>
    <w:rsid w:val="009D05B6"/>
    <w:rsid w:val="009D147D"/>
    <w:rsid w:val="009D1727"/>
    <w:rsid w:val="009D6B3C"/>
    <w:rsid w:val="009D7B46"/>
    <w:rsid w:val="009E0BAC"/>
    <w:rsid w:val="009E133F"/>
    <w:rsid w:val="009E1832"/>
    <w:rsid w:val="009E3108"/>
    <w:rsid w:val="009E37F8"/>
    <w:rsid w:val="009E44DD"/>
    <w:rsid w:val="009E4BAA"/>
    <w:rsid w:val="009E548B"/>
    <w:rsid w:val="009E5871"/>
    <w:rsid w:val="009E6884"/>
    <w:rsid w:val="009E71A3"/>
    <w:rsid w:val="009E7710"/>
    <w:rsid w:val="009F0205"/>
    <w:rsid w:val="009F16B1"/>
    <w:rsid w:val="009F1D8B"/>
    <w:rsid w:val="009F36E1"/>
    <w:rsid w:val="009F590E"/>
    <w:rsid w:val="00A008E0"/>
    <w:rsid w:val="00A0101D"/>
    <w:rsid w:val="00A0207C"/>
    <w:rsid w:val="00A03364"/>
    <w:rsid w:val="00A03B9C"/>
    <w:rsid w:val="00A046F5"/>
    <w:rsid w:val="00A046FD"/>
    <w:rsid w:val="00A04933"/>
    <w:rsid w:val="00A04C1C"/>
    <w:rsid w:val="00A065A7"/>
    <w:rsid w:val="00A06EA2"/>
    <w:rsid w:val="00A07243"/>
    <w:rsid w:val="00A07A76"/>
    <w:rsid w:val="00A11389"/>
    <w:rsid w:val="00A12FCA"/>
    <w:rsid w:val="00A139F9"/>
    <w:rsid w:val="00A16073"/>
    <w:rsid w:val="00A17B74"/>
    <w:rsid w:val="00A17D38"/>
    <w:rsid w:val="00A217AA"/>
    <w:rsid w:val="00A227C7"/>
    <w:rsid w:val="00A23D9D"/>
    <w:rsid w:val="00A27CDF"/>
    <w:rsid w:val="00A30739"/>
    <w:rsid w:val="00A316CE"/>
    <w:rsid w:val="00A31DEE"/>
    <w:rsid w:val="00A32E09"/>
    <w:rsid w:val="00A334B9"/>
    <w:rsid w:val="00A34810"/>
    <w:rsid w:val="00A352B4"/>
    <w:rsid w:val="00A36173"/>
    <w:rsid w:val="00A3630E"/>
    <w:rsid w:val="00A37886"/>
    <w:rsid w:val="00A40FEF"/>
    <w:rsid w:val="00A422A5"/>
    <w:rsid w:val="00A451A1"/>
    <w:rsid w:val="00A4630D"/>
    <w:rsid w:val="00A46390"/>
    <w:rsid w:val="00A478E1"/>
    <w:rsid w:val="00A50A04"/>
    <w:rsid w:val="00A5252D"/>
    <w:rsid w:val="00A52AAD"/>
    <w:rsid w:val="00A53372"/>
    <w:rsid w:val="00A536A4"/>
    <w:rsid w:val="00A54B2F"/>
    <w:rsid w:val="00A5557A"/>
    <w:rsid w:val="00A55B9C"/>
    <w:rsid w:val="00A56A50"/>
    <w:rsid w:val="00A5718D"/>
    <w:rsid w:val="00A576D7"/>
    <w:rsid w:val="00A5780D"/>
    <w:rsid w:val="00A57ECC"/>
    <w:rsid w:val="00A60D4F"/>
    <w:rsid w:val="00A61FA4"/>
    <w:rsid w:val="00A62D3A"/>
    <w:rsid w:val="00A66431"/>
    <w:rsid w:val="00A66A6D"/>
    <w:rsid w:val="00A679DF"/>
    <w:rsid w:val="00A70CC5"/>
    <w:rsid w:val="00A72C24"/>
    <w:rsid w:val="00A73395"/>
    <w:rsid w:val="00A74331"/>
    <w:rsid w:val="00A7491F"/>
    <w:rsid w:val="00A74BB3"/>
    <w:rsid w:val="00A757C9"/>
    <w:rsid w:val="00A75C21"/>
    <w:rsid w:val="00A7608B"/>
    <w:rsid w:val="00A77163"/>
    <w:rsid w:val="00A774EC"/>
    <w:rsid w:val="00A777CE"/>
    <w:rsid w:val="00A8026B"/>
    <w:rsid w:val="00A82E5B"/>
    <w:rsid w:val="00A8468D"/>
    <w:rsid w:val="00A8609B"/>
    <w:rsid w:val="00A86AF2"/>
    <w:rsid w:val="00A87EE7"/>
    <w:rsid w:val="00A90CAD"/>
    <w:rsid w:val="00A91023"/>
    <w:rsid w:val="00A919D5"/>
    <w:rsid w:val="00A9219B"/>
    <w:rsid w:val="00A92DD3"/>
    <w:rsid w:val="00A95C5C"/>
    <w:rsid w:val="00A95E86"/>
    <w:rsid w:val="00A96C37"/>
    <w:rsid w:val="00A97052"/>
    <w:rsid w:val="00AA2883"/>
    <w:rsid w:val="00AA2A53"/>
    <w:rsid w:val="00AA39D7"/>
    <w:rsid w:val="00AA58A5"/>
    <w:rsid w:val="00AA6920"/>
    <w:rsid w:val="00AB0A02"/>
    <w:rsid w:val="00AB12B6"/>
    <w:rsid w:val="00AB2332"/>
    <w:rsid w:val="00AB3A33"/>
    <w:rsid w:val="00AB41CD"/>
    <w:rsid w:val="00AB49CF"/>
    <w:rsid w:val="00AB6356"/>
    <w:rsid w:val="00AB6512"/>
    <w:rsid w:val="00AB6DBB"/>
    <w:rsid w:val="00AB7C68"/>
    <w:rsid w:val="00AC1DE5"/>
    <w:rsid w:val="00AC30D1"/>
    <w:rsid w:val="00AC38EA"/>
    <w:rsid w:val="00AC3947"/>
    <w:rsid w:val="00AC582C"/>
    <w:rsid w:val="00AC5CD6"/>
    <w:rsid w:val="00AD06AB"/>
    <w:rsid w:val="00AD0D90"/>
    <w:rsid w:val="00AD1763"/>
    <w:rsid w:val="00AD52FD"/>
    <w:rsid w:val="00AD6067"/>
    <w:rsid w:val="00AD69E5"/>
    <w:rsid w:val="00AD6A03"/>
    <w:rsid w:val="00AD7BC9"/>
    <w:rsid w:val="00AE0284"/>
    <w:rsid w:val="00AE0BE0"/>
    <w:rsid w:val="00AE20B1"/>
    <w:rsid w:val="00AE2B61"/>
    <w:rsid w:val="00AE2FA2"/>
    <w:rsid w:val="00AE3B9C"/>
    <w:rsid w:val="00AE4071"/>
    <w:rsid w:val="00AE54F4"/>
    <w:rsid w:val="00AE5C4C"/>
    <w:rsid w:val="00AE652D"/>
    <w:rsid w:val="00AE69F3"/>
    <w:rsid w:val="00AE757B"/>
    <w:rsid w:val="00AE7BA4"/>
    <w:rsid w:val="00AE7D0F"/>
    <w:rsid w:val="00AF2208"/>
    <w:rsid w:val="00AF6839"/>
    <w:rsid w:val="00AF69E9"/>
    <w:rsid w:val="00AF7458"/>
    <w:rsid w:val="00AF7F86"/>
    <w:rsid w:val="00B011C5"/>
    <w:rsid w:val="00B01AF2"/>
    <w:rsid w:val="00B01DED"/>
    <w:rsid w:val="00B022C7"/>
    <w:rsid w:val="00B0283B"/>
    <w:rsid w:val="00B02A0B"/>
    <w:rsid w:val="00B02FD1"/>
    <w:rsid w:val="00B0348C"/>
    <w:rsid w:val="00B038AE"/>
    <w:rsid w:val="00B03981"/>
    <w:rsid w:val="00B04743"/>
    <w:rsid w:val="00B0525F"/>
    <w:rsid w:val="00B057A3"/>
    <w:rsid w:val="00B07FC1"/>
    <w:rsid w:val="00B1049D"/>
    <w:rsid w:val="00B10EDA"/>
    <w:rsid w:val="00B11351"/>
    <w:rsid w:val="00B1169B"/>
    <w:rsid w:val="00B11D59"/>
    <w:rsid w:val="00B11DC0"/>
    <w:rsid w:val="00B11F3F"/>
    <w:rsid w:val="00B133DC"/>
    <w:rsid w:val="00B146B9"/>
    <w:rsid w:val="00B14B63"/>
    <w:rsid w:val="00B14CA3"/>
    <w:rsid w:val="00B1581B"/>
    <w:rsid w:val="00B16DDB"/>
    <w:rsid w:val="00B17D19"/>
    <w:rsid w:val="00B20136"/>
    <w:rsid w:val="00B20DB1"/>
    <w:rsid w:val="00B21A65"/>
    <w:rsid w:val="00B223E4"/>
    <w:rsid w:val="00B22D84"/>
    <w:rsid w:val="00B24453"/>
    <w:rsid w:val="00B244B1"/>
    <w:rsid w:val="00B257AB"/>
    <w:rsid w:val="00B2598D"/>
    <w:rsid w:val="00B26CF1"/>
    <w:rsid w:val="00B273A0"/>
    <w:rsid w:val="00B313A9"/>
    <w:rsid w:val="00B3211D"/>
    <w:rsid w:val="00B32D75"/>
    <w:rsid w:val="00B352C1"/>
    <w:rsid w:val="00B35A34"/>
    <w:rsid w:val="00B409BA"/>
    <w:rsid w:val="00B40AAB"/>
    <w:rsid w:val="00B415CB"/>
    <w:rsid w:val="00B42890"/>
    <w:rsid w:val="00B436A8"/>
    <w:rsid w:val="00B43C0B"/>
    <w:rsid w:val="00B44145"/>
    <w:rsid w:val="00B4466A"/>
    <w:rsid w:val="00B44C3A"/>
    <w:rsid w:val="00B45A34"/>
    <w:rsid w:val="00B47D88"/>
    <w:rsid w:val="00B47E5B"/>
    <w:rsid w:val="00B50F91"/>
    <w:rsid w:val="00B51376"/>
    <w:rsid w:val="00B52E6D"/>
    <w:rsid w:val="00B53B77"/>
    <w:rsid w:val="00B54529"/>
    <w:rsid w:val="00B55776"/>
    <w:rsid w:val="00B56414"/>
    <w:rsid w:val="00B60B86"/>
    <w:rsid w:val="00B60E5D"/>
    <w:rsid w:val="00B639CB"/>
    <w:rsid w:val="00B63CC0"/>
    <w:rsid w:val="00B64BFC"/>
    <w:rsid w:val="00B66001"/>
    <w:rsid w:val="00B667F7"/>
    <w:rsid w:val="00B66EA0"/>
    <w:rsid w:val="00B67BEF"/>
    <w:rsid w:val="00B74878"/>
    <w:rsid w:val="00B74901"/>
    <w:rsid w:val="00B7587A"/>
    <w:rsid w:val="00B762D7"/>
    <w:rsid w:val="00B81302"/>
    <w:rsid w:val="00B8196A"/>
    <w:rsid w:val="00B81EE4"/>
    <w:rsid w:val="00B82529"/>
    <w:rsid w:val="00B82A25"/>
    <w:rsid w:val="00B8320C"/>
    <w:rsid w:val="00B83811"/>
    <w:rsid w:val="00B8468C"/>
    <w:rsid w:val="00B850AC"/>
    <w:rsid w:val="00B85AF6"/>
    <w:rsid w:val="00B87CEF"/>
    <w:rsid w:val="00B87D70"/>
    <w:rsid w:val="00B91EEC"/>
    <w:rsid w:val="00B93232"/>
    <w:rsid w:val="00B93290"/>
    <w:rsid w:val="00B934C9"/>
    <w:rsid w:val="00B93A99"/>
    <w:rsid w:val="00B95749"/>
    <w:rsid w:val="00B959C6"/>
    <w:rsid w:val="00BA1676"/>
    <w:rsid w:val="00BA3B0D"/>
    <w:rsid w:val="00BA7E41"/>
    <w:rsid w:val="00BB0794"/>
    <w:rsid w:val="00BB126B"/>
    <w:rsid w:val="00BB1E46"/>
    <w:rsid w:val="00BB295B"/>
    <w:rsid w:val="00BB666D"/>
    <w:rsid w:val="00BB6F34"/>
    <w:rsid w:val="00BC05A1"/>
    <w:rsid w:val="00BC05A7"/>
    <w:rsid w:val="00BC101C"/>
    <w:rsid w:val="00BC5D39"/>
    <w:rsid w:val="00BC5D97"/>
    <w:rsid w:val="00BC60C0"/>
    <w:rsid w:val="00BC6415"/>
    <w:rsid w:val="00BD0B95"/>
    <w:rsid w:val="00BD3684"/>
    <w:rsid w:val="00BD36F5"/>
    <w:rsid w:val="00BD3E86"/>
    <w:rsid w:val="00BD4CB7"/>
    <w:rsid w:val="00BD4F04"/>
    <w:rsid w:val="00BD7603"/>
    <w:rsid w:val="00BE0D3E"/>
    <w:rsid w:val="00BE20E9"/>
    <w:rsid w:val="00BE3C1F"/>
    <w:rsid w:val="00BE493B"/>
    <w:rsid w:val="00BF4982"/>
    <w:rsid w:val="00BF4E56"/>
    <w:rsid w:val="00BF563C"/>
    <w:rsid w:val="00BF7B4D"/>
    <w:rsid w:val="00C016E3"/>
    <w:rsid w:val="00C03672"/>
    <w:rsid w:val="00C03BD1"/>
    <w:rsid w:val="00C053F1"/>
    <w:rsid w:val="00C05474"/>
    <w:rsid w:val="00C0619B"/>
    <w:rsid w:val="00C07228"/>
    <w:rsid w:val="00C109DF"/>
    <w:rsid w:val="00C11499"/>
    <w:rsid w:val="00C11CCB"/>
    <w:rsid w:val="00C12EB2"/>
    <w:rsid w:val="00C157B5"/>
    <w:rsid w:val="00C15D84"/>
    <w:rsid w:val="00C16807"/>
    <w:rsid w:val="00C1695B"/>
    <w:rsid w:val="00C16C71"/>
    <w:rsid w:val="00C20DD7"/>
    <w:rsid w:val="00C21457"/>
    <w:rsid w:val="00C2237A"/>
    <w:rsid w:val="00C22ED8"/>
    <w:rsid w:val="00C23BA4"/>
    <w:rsid w:val="00C254BF"/>
    <w:rsid w:val="00C260FF"/>
    <w:rsid w:val="00C26BE1"/>
    <w:rsid w:val="00C30A6A"/>
    <w:rsid w:val="00C3430E"/>
    <w:rsid w:val="00C34448"/>
    <w:rsid w:val="00C3642B"/>
    <w:rsid w:val="00C3646A"/>
    <w:rsid w:val="00C37B9D"/>
    <w:rsid w:val="00C41B85"/>
    <w:rsid w:val="00C42581"/>
    <w:rsid w:val="00C4312D"/>
    <w:rsid w:val="00C43728"/>
    <w:rsid w:val="00C43904"/>
    <w:rsid w:val="00C44111"/>
    <w:rsid w:val="00C44C2A"/>
    <w:rsid w:val="00C44EA1"/>
    <w:rsid w:val="00C46752"/>
    <w:rsid w:val="00C47685"/>
    <w:rsid w:val="00C479B9"/>
    <w:rsid w:val="00C51720"/>
    <w:rsid w:val="00C51CD9"/>
    <w:rsid w:val="00C51EF2"/>
    <w:rsid w:val="00C52352"/>
    <w:rsid w:val="00C53F76"/>
    <w:rsid w:val="00C54DF4"/>
    <w:rsid w:val="00C5524D"/>
    <w:rsid w:val="00C578CF"/>
    <w:rsid w:val="00C6053E"/>
    <w:rsid w:val="00C61B44"/>
    <w:rsid w:val="00C626C4"/>
    <w:rsid w:val="00C63310"/>
    <w:rsid w:val="00C63D8E"/>
    <w:rsid w:val="00C653C3"/>
    <w:rsid w:val="00C65862"/>
    <w:rsid w:val="00C66247"/>
    <w:rsid w:val="00C669FB"/>
    <w:rsid w:val="00C678EC"/>
    <w:rsid w:val="00C70B1C"/>
    <w:rsid w:val="00C70BCE"/>
    <w:rsid w:val="00C71617"/>
    <w:rsid w:val="00C71C5E"/>
    <w:rsid w:val="00C72833"/>
    <w:rsid w:val="00C73EC8"/>
    <w:rsid w:val="00C74A3B"/>
    <w:rsid w:val="00C74D81"/>
    <w:rsid w:val="00C7557F"/>
    <w:rsid w:val="00C80A5B"/>
    <w:rsid w:val="00C81A6A"/>
    <w:rsid w:val="00C82001"/>
    <w:rsid w:val="00C82D64"/>
    <w:rsid w:val="00C86253"/>
    <w:rsid w:val="00C86AB6"/>
    <w:rsid w:val="00C870FF"/>
    <w:rsid w:val="00C918B4"/>
    <w:rsid w:val="00C92839"/>
    <w:rsid w:val="00C92A85"/>
    <w:rsid w:val="00C935C0"/>
    <w:rsid w:val="00C95DA1"/>
    <w:rsid w:val="00C967E8"/>
    <w:rsid w:val="00C96C6D"/>
    <w:rsid w:val="00C96CAB"/>
    <w:rsid w:val="00C96CD9"/>
    <w:rsid w:val="00C97E27"/>
    <w:rsid w:val="00CA1427"/>
    <w:rsid w:val="00CA186B"/>
    <w:rsid w:val="00CA36A8"/>
    <w:rsid w:val="00CA4025"/>
    <w:rsid w:val="00CA436C"/>
    <w:rsid w:val="00CA5AEA"/>
    <w:rsid w:val="00CA63CE"/>
    <w:rsid w:val="00CA684D"/>
    <w:rsid w:val="00CA7384"/>
    <w:rsid w:val="00CA7A7E"/>
    <w:rsid w:val="00CB07A0"/>
    <w:rsid w:val="00CB0D76"/>
    <w:rsid w:val="00CB251E"/>
    <w:rsid w:val="00CB4942"/>
    <w:rsid w:val="00CB4F0F"/>
    <w:rsid w:val="00CB5030"/>
    <w:rsid w:val="00CB5187"/>
    <w:rsid w:val="00CB5F41"/>
    <w:rsid w:val="00CB742F"/>
    <w:rsid w:val="00CC0CC7"/>
    <w:rsid w:val="00CC19E6"/>
    <w:rsid w:val="00CC2D4B"/>
    <w:rsid w:val="00CC3912"/>
    <w:rsid w:val="00CC3A63"/>
    <w:rsid w:val="00CC51D2"/>
    <w:rsid w:val="00CC5226"/>
    <w:rsid w:val="00CC6574"/>
    <w:rsid w:val="00CC682E"/>
    <w:rsid w:val="00CC79FA"/>
    <w:rsid w:val="00CC7C8A"/>
    <w:rsid w:val="00CD0184"/>
    <w:rsid w:val="00CD15D8"/>
    <w:rsid w:val="00CD2A05"/>
    <w:rsid w:val="00CD3F6E"/>
    <w:rsid w:val="00CD40C9"/>
    <w:rsid w:val="00CD4A95"/>
    <w:rsid w:val="00CD4BB9"/>
    <w:rsid w:val="00CD6C27"/>
    <w:rsid w:val="00CD7063"/>
    <w:rsid w:val="00CE06F8"/>
    <w:rsid w:val="00CE0FA5"/>
    <w:rsid w:val="00CE1990"/>
    <w:rsid w:val="00CE1AA2"/>
    <w:rsid w:val="00CE2F48"/>
    <w:rsid w:val="00CE3FF5"/>
    <w:rsid w:val="00CE6F6B"/>
    <w:rsid w:val="00CE704C"/>
    <w:rsid w:val="00CE7F70"/>
    <w:rsid w:val="00CF0005"/>
    <w:rsid w:val="00CF10A2"/>
    <w:rsid w:val="00CF165C"/>
    <w:rsid w:val="00CF2024"/>
    <w:rsid w:val="00CF348A"/>
    <w:rsid w:val="00CF455D"/>
    <w:rsid w:val="00CF45B3"/>
    <w:rsid w:val="00CF52D0"/>
    <w:rsid w:val="00CF5DB7"/>
    <w:rsid w:val="00D00163"/>
    <w:rsid w:val="00D00195"/>
    <w:rsid w:val="00D01EA7"/>
    <w:rsid w:val="00D0241B"/>
    <w:rsid w:val="00D02517"/>
    <w:rsid w:val="00D03A14"/>
    <w:rsid w:val="00D04581"/>
    <w:rsid w:val="00D05516"/>
    <w:rsid w:val="00D0676B"/>
    <w:rsid w:val="00D06B57"/>
    <w:rsid w:val="00D07000"/>
    <w:rsid w:val="00D07273"/>
    <w:rsid w:val="00D10813"/>
    <w:rsid w:val="00D1087D"/>
    <w:rsid w:val="00D1246E"/>
    <w:rsid w:val="00D14765"/>
    <w:rsid w:val="00D16EE8"/>
    <w:rsid w:val="00D20052"/>
    <w:rsid w:val="00D2214A"/>
    <w:rsid w:val="00D2476F"/>
    <w:rsid w:val="00D247B3"/>
    <w:rsid w:val="00D24DC9"/>
    <w:rsid w:val="00D258F7"/>
    <w:rsid w:val="00D26D4A"/>
    <w:rsid w:val="00D31293"/>
    <w:rsid w:val="00D3168C"/>
    <w:rsid w:val="00D31ADB"/>
    <w:rsid w:val="00D329A0"/>
    <w:rsid w:val="00D3471D"/>
    <w:rsid w:val="00D35043"/>
    <w:rsid w:val="00D35E62"/>
    <w:rsid w:val="00D35E70"/>
    <w:rsid w:val="00D35E88"/>
    <w:rsid w:val="00D364A1"/>
    <w:rsid w:val="00D376A9"/>
    <w:rsid w:val="00D42A21"/>
    <w:rsid w:val="00D43246"/>
    <w:rsid w:val="00D45832"/>
    <w:rsid w:val="00D47CDC"/>
    <w:rsid w:val="00D47DC8"/>
    <w:rsid w:val="00D50586"/>
    <w:rsid w:val="00D51C12"/>
    <w:rsid w:val="00D55B33"/>
    <w:rsid w:val="00D5693F"/>
    <w:rsid w:val="00D56CA2"/>
    <w:rsid w:val="00D57D1E"/>
    <w:rsid w:val="00D57F71"/>
    <w:rsid w:val="00D60206"/>
    <w:rsid w:val="00D611D4"/>
    <w:rsid w:val="00D61326"/>
    <w:rsid w:val="00D6153C"/>
    <w:rsid w:val="00D61664"/>
    <w:rsid w:val="00D62B89"/>
    <w:rsid w:val="00D62C5F"/>
    <w:rsid w:val="00D63099"/>
    <w:rsid w:val="00D64CFF"/>
    <w:rsid w:val="00D654EC"/>
    <w:rsid w:val="00D66265"/>
    <w:rsid w:val="00D70266"/>
    <w:rsid w:val="00D728F3"/>
    <w:rsid w:val="00D74543"/>
    <w:rsid w:val="00D7482D"/>
    <w:rsid w:val="00D752C2"/>
    <w:rsid w:val="00D8002F"/>
    <w:rsid w:val="00D80082"/>
    <w:rsid w:val="00D80C61"/>
    <w:rsid w:val="00D810DE"/>
    <w:rsid w:val="00D81D76"/>
    <w:rsid w:val="00D81E1F"/>
    <w:rsid w:val="00D83A3B"/>
    <w:rsid w:val="00D840C1"/>
    <w:rsid w:val="00D863DC"/>
    <w:rsid w:val="00D86864"/>
    <w:rsid w:val="00D86E0B"/>
    <w:rsid w:val="00D87BE2"/>
    <w:rsid w:val="00D9026B"/>
    <w:rsid w:val="00D93708"/>
    <w:rsid w:val="00D95AD1"/>
    <w:rsid w:val="00D978AC"/>
    <w:rsid w:val="00DA0028"/>
    <w:rsid w:val="00DA0385"/>
    <w:rsid w:val="00DA11B2"/>
    <w:rsid w:val="00DA17DD"/>
    <w:rsid w:val="00DA2532"/>
    <w:rsid w:val="00DA398B"/>
    <w:rsid w:val="00DA4F26"/>
    <w:rsid w:val="00DA600E"/>
    <w:rsid w:val="00DA603C"/>
    <w:rsid w:val="00DA7ABA"/>
    <w:rsid w:val="00DA7BFB"/>
    <w:rsid w:val="00DA7FF3"/>
    <w:rsid w:val="00DB0392"/>
    <w:rsid w:val="00DB068D"/>
    <w:rsid w:val="00DB163F"/>
    <w:rsid w:val="00DB17B3"/>
    <w:rsid w:val="00DB1A9D"/>
    <w:rsid w:val="00DB3ECB"/>
    <w:rsid w:val="00DB4B43"/>
    <w:rsid w:val="00DB61C7"/>
    <w:rsid w:val="00DB6383"/>
    <w:rsid w:val="00DB7F80"/>
    <w:rsid w:val="00DC1D08"/>
    <w:rsid w:val="00DC2F07"/>
    <w:rsid w:val="00DC396D"/>
    <w:rsid w:val="00DC3E6E"/>
    <w:rsid w:val="00DC5806"/>
    <w:rsid w:val="00DC58B6"/>
    <w:rsid w:val="00DC602C"/>
    <w:rsid w:val="00DC7F70"/>
    <w:rsid w:val="00DD0C16"/>
    <w:rsid w:val="00DD1BF6"/>
    <w:rsid w:val="00DD1C62"/>
    <w:rsid w:val="00DD21A1"/>
    <w:rsid w:val="00DD3CC4"/>
    <w:rsid w:val="00DD5111"/>
    <w:rsid w:val="00DD6D1D"/>
    <w:rsid w:val="00DE031E"/>
    <w:rsid w:val="00DE0BB6"/>
    <w:rsid w:val="00DE147D"/>
    <w:rsid w:val="00DE165F"/>
    <w:rsid w:val="00DE4C53"/>
    <w:rsid w:val="00DF0850"/>
    <w:rsid w:val="00DF11ED"/>
    <w:rsid w:val="00DF25F5"/>
    <w:rsid w:val="00DF4248"/>
    <w:rsid w:val="00DF5DB2"/>
    <w:rsid w:val="00DF6CC6"/>
    <w:rsid w:val="00E00D61"/>
    <w:rsid w:val="00E01426"/>
    <w:rsid w:val="00E01605"/>
    <w:rsid w:val="00E019D0"/>
    <w:rsid w:val="00E0214B"/>
    <w:rsid w:val="00E038FA"/>
    <w:rsid w:val="00E04D4F"/>
    <w:rsid w:val="00E05EC2"/>
    <w:rsid w:val="00E07ABE"/>
    <w:rsid w:val="00E100AB"/>
    <w:rsid w:val="00E10368"/>
    <w:rsid w:val="00E10D14"/>
    <w:rsid w:val="00E11070"/>
    <w:rsid w:val="00E11271"/>
    <w:rsid w:val="00E116E7"/>
    <w:rsid w:val="00E117D5"/>
    <w:rsid w:val="00E13995"/>
    <w:rsid w:val="00E20871"/>
    <w:rsid w:val="00E21973"/>
    <w:rsid w:val="00E22419"/>
    <w:rsid w:val="00E23357"/>
    <w:rsid w:val="00E24E01"/>
    <w:rsid w:val="00E250F5"/>
    <w:rsid w:val="00E25A00"/>
    <w:rsid w:val="00E26DE5"/>
    <w:rsid w:val="00E312BB"/>
    <w:rsid w:val="00E31D4D"/>
    <w:rsid w:val="00E33052"/>
    <w:rsid w:val="00E343B1"/>
    <w:rsid w:val="00E34483"/>
    <w:rsid w:val="00E34D1D"/>
    <w:rsid w:val="00E35971"/>
    <w:rsid w:val="00E361F0"/>
    <w:rsid w:val="00E36F92"/>
    <w:rsid w:val="00E40D47"/>
    <w:rsid w:val="00E44306"/>
    <w:rsid w:val="00E4561A"/>
    <w:rsid w:val="00E45A23"/>
    <w:rsid w:val="00E45AE4"/>
    <w:rsid w:val="00E464A7"/>
    <w:rsid w:val="00E464E6"/>
    <w:rsid w:val="00E46768"/>
    <w:rsid w:val="00E50B30"/>
    <w:rsid w:val="00E50EB8"/>
    <w:rsid w:val="00E52391"/>
    <w:rsid w:val="00E5282B"/>
    <w:rsid w:val="00E528DF"/>
    <w:rsid w:val="00E53AA2"/>
    <w:rsid w:val="00E53AC0"/>
    <w:rsid w:val="00E541B4"/>
    <w:rsid w:val="00E543C3"/>
    <w:rsid w:val="00E55362"/>
    <w:rsid w:val="00E561B5"/>
    <w:rsid w:val="00E60B9A"/>
    <w:rsid w:val="00E61412"/>
    <w:rsid w:val="00E61B7A"/>
    <w:rsid w:val="00E622F3"/>
    <w:rsid w:val="00E62602"/>
    <w:rsid w:val="00E64646"/>
    <w:rsid w:val="00E6540F"/>
    <w:rsid w:val="00E664F2"/>
    <w:rsid w:val="00E677DB"/>
    <w:rsid w:val="00E73CB8"/>
    <w:rsid w:val="00E8023C"/>
    <w:rsid w:val="00E80C28"/>
    <w:rsid w:val="00E813A1"/>
    <w:rsid w:val="00E81598"/>
    <w:rsid w:val="00E82570"/>
    <w:rsid w:val="00E83251"/>
    <w:rsid w:val="00E84D06"/>
    <w:rsid w:val="00E85B5D"/>
    <w:rsid w:val="00E861C4"/>
    <w:rsid w:val="00E86D28"/>
    <w:rsid w:val="00E87EA7"/>
    <w:rsid w:val="00E952ED"/>
    <w:rsid w:val="00E95D09"/>
    <w:rsid w:val="00E9618E"/>
    <w:rsid w:val="00E97332"/>
    <w:rsid w:val="00EA078A"/>
    <w:rsid w:val="00EA10E7"/>
    <w:rsid w:val="00EA25E7"/>
    <w:rsid w:val="00EA3A02"/>
    <w:rsid w:val="00EA55CC"/>
    <w:rsid w:val="00EB145B"/>
    <w:rsid w:val="00EB1D05"/>
    <w:rsid w:val="00EB2C82"/>
    <w:rsid w:val="00EB54E6"/>
    <w:rsid w:val="00EB58D1"/>
    <w:rsid w:val="00EB6470"/>
    <w:rsid w:val="00EB6742"/>
    <w:rsid w:val="00EB7649"/>
    <w:rsid w:val="00EC234A"/>
    <w:rsid w:val="00EC2B1D"/>
    <w:rsid w:val="00EC34F8"/>
    <w:rsid w:val="00EC3828"/>
    <w:rsid w:val="00EC5408"/>
    <w:rsid w:val="00EC6848"/>
    <w:rsid w:val="00EC7426"/>
    <w:rsid w:val="00EC7441"/>
    <w:rsid w:val="00EC7C8B"/>
    <w:rsid w:val="00ED0D23"/>
    <w:rsid w:val="00ED2299"/>
    <w:rsid w:val="00ED2561"/>
    <w:rsid w:val="00ED2781"/>
    <w:rsid w:val="00ED38F1"/>
    <w:rsid w:val="00ED3CDE"/>
    <w:rsid w:val="00ED5947"/>
    <w:rsid w:val="00ED5CB9"/>
    <w:rsid w:val="00ED67C0"/>
    <w:rsid w:val="00ED6A16"/>
    <w:rsid w:val="00EE00C6"/>
    <w:rsid w:val="00EE300D"/>
    <w:rsid w:val="00EE329F"/>
    <w:rsid w:val="00EE4892"/>
    <w:rsid w:val="00EE5A21"/>
    <w:rsid w:val="00EF00B1"/>
    <w:rsid w:val="00EF1032"/>
    <w:rsid w:val="00EF2BEC"/>
    <w:rsid w:val="00EF40F6"/>
    <w:rsid w:val="00EF5099"/>
    <w:rsid w:val="00F02E14"/>
    <w:rsid w:val="00F0607B"/>
    <w:rsid w:val="00F077DA"/>
    <w:rsid w:val="00F102F8"/>
    <w:rsid w:val="00F10849"/>
    <w:rsid w:val="00F11134"/>
    <w:rsid w:val="00F11240"/>
    <w:rsid w:val="00F134D9"/>
    <w:rsid w:val="00F1353A"/>
    <w:rsid w:val="00F159ED"/>
    <w:rsid w:val="00F1646D"/>
    <w:rsid w:val="00F20A94"/>
    <w:rsid w:val="00F22BC5"/>
    <w:rsid w:val="00F2380A"/>
    <w:rsid w:val="00F23A6F"/>
    <w:rsid w:val="00F241B8"/>
    <w:rsid w:val="00F24827"/>
    <w:rsid w:val="00F24995"/>
    <w:rsid w:val="00F24C6E"/>
    <w:rsid w:val="00F24E01"/>
    <w:rsid w:val="00F257B6"/>
    <w:rsid w:val="00F25828"/>
    <w:rsid w:val="00F300A7"/>
    <w:rsid w:val="00F303A0"/>
    <w:rsid w:val="00F310A7"/>
    <w:rsid w:val="00F31D6F"/>
    <w:rsid w:val="00F32EDF"/>
    <w:rsid w:val="00F3530A"/>
    <w:rsid w:val="00F35D9A"/>
    <w:rsid w:val="00F361FE"/>
    <w:rsid w:val="00F36920"/>
    <w:rsid w:val="00F37286"/>
    <w:rsid w:val="00F40A0F"/>
    <w:rsid w:val="00F40C9D"/>
    <w:rsid w:val="00F429C3"/>
    <w:rsid w:val="00F4300F"/>
    <w:rsid w:val="00F4387F"/>
    <w:rsid w:val="00F4423D"/>
    <w:rsid w:val="00F443F8"/>
    <w:rsid w:val="00F44508"/>
    <w:rsid w:val="00F44D47"/>
    <w:rsid w:val="00F451C3"/>
    <w:rsid w:val="00F46568"/>
    <w:rsid w:val="00F474E4"/>
    <w:rsid w:val="00F5225F"/>
    <w:rsid w:val="00F529D4"/>
    <w:rsid w:val="00F533B4"/>
    <w:rsid w:val="00F54B9D"/>
    <w:rsid w:val="00F55E89"/>
    <w:rsid w:val="00F56304"/>
    <w:rsid w:val="00F5632E"/>
    <w:rsid w:val="00F570E8"/>
    <w:rsid w:val="00F600F3"/>
    <w:rsid w:val="00F62BCF"/>
    <w:rsid w:val="00F62C56"/>
    <w:rsid w:val="00F64D80"/>
    <w:rsid w:val="00F65B82"/>
    <w:rsid w:val="00F65F78"/>
    <w:rsid w:val="00F675BF"/>
    <w:rsid w:val="00F67B79"/>
    <w:rsid w:val="00F67F9D"/>
    <w:rsid w:val="00F70EFB"/>
    <w:rsid w:val="00F7132D"/>
    <w:rsid w:val="00F72AC5"/>
    <w:rsid w:val="00F74FEA"/>
    <w:rsid w:val="00F761CD"/>
    <w:rsid w:val="00F76855"/>
    <w:rsid w:val="00F814A6"/>
    <w:rsid w:val="00F83767"/>
    <w:rsid w:val="00F84B41"/>
    <w:rsid w:val="00F85366"/>
    <w:rsid w:val="00F86CB8"/>
    <w:rsid w:val="00F86F18"/>
    <w:rsid w:val="00F916B8"/>
    <w:rsid w:val="00F924CE"/>
    <w:rsid w:val="00F95DE5"/>
    <w:rsid w:val="00F96EA1"/>
    <w:rsid w:val="00F97062"/>
    <w:rsid w:val="00FA01C7"/>
    <w:rsid w:val="00FA2B69"/>
    <w:rsid w:val="00FA2E54"/>
    <w:rsid w:val="00FA4C61"/>
    <w:rsid w:val="00FA602D"/>
    <w:rsid w:val="00FA658E"/>
    <w:rsid w:val="00FA742F"/>
    <w:rsid w:val="00FA7FB2"/>
    <w:rsid w:val="00FB044D"/>
    <w:rsid w:val="00FB0D05"/>
    <w:rsid w:val="00FB0EA9"/>
    <w:rsid w:val="00FB13AC"/>
    <w:rsid w:val="00FB1706"/>
    <w:rsid w:val="00FB2B16"/>
    <w:rsid w:val="00FB4412"/>
    <w:rsid w:val="00FB4A29"/>
    <w:rsid w:val="00FB52BE"/>
    <w:rsid w:val="00FB6B30"/>
    <w:rsid w:val="00FC05E2"/>
    <w:rsid w:val="00FC0655"/>
    <w:rsid w:val="00FC3722"/>
    <w:rsid w:val="00FC4DB6"/>
    <w:rsid w:val="00FC4F35"/>
    <w:rsid w:val="00FC4F51"/>
    <w:rsid w:val="00FC53B5"/>
    <w:rsid w:val="00FC60A0"/>
    <w:rsid w:val="00FC6166"/>
    <w:rsid w:val="00FC645F"/>
    <w:rsid w:val="00FD1FCB"/>
    <w:rsid w:val="00FD21AC"/>
    <w:rsid w:val="00FD2C82"/>
    <w:rsid w:val="00FD4352"/>
    <w:rsid w:val="00FD46AA"/>
    <w:rsid w:val="00FD4AE3"/>
    <w:rsid w:val="00FD5D09"/>
    <w:rsid w:val="00FD7682"/>
    <w:rsid w:val="00FD7686"/>
    <w:rsid w:val="00FE05F6"/>
    <w:rsid w:val="00FE4977"/>
    <w:rsid w:val="00FE4ABC"/>
    <w:rsid w:val="00FE4B6C"/>
    <w:rsid w:val="00FE6007"/>
    <w:rsid w:val="00FF224A"/>
    <w:rsid w:val="00FF2B86"/>
    <w:rsid w:val="00FF61CF"/>
    <w:rsid w:val="00FF7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lsdException w:name="annotation text" w:locked="1"/>
    <w:lsdException w:name="header" w:locked="1"/>
    <w:lsdException w:name="caption" w:locked="1" w:uiPriority="0" w:qFormat="1"/>
    <w:lsdException w:name="footnote reference" w:locked="1"/>
    <w:lsdException w:name="page number" w:locked="1"/>
    <w:lsdException w:name="endnote reference" w:locked="1" w:uiPriority="0"/>
    <w:lsdException w:name="endnote text" w:locked="1"/>
    <w:lsdException w:name="List Number 2" w:locked="1"/>
    <w:lsdException w:name="Title" w:locked="1" w:semiHidden="0" w:unhideWhenUsed="0" w:qFormat="1"/>
    <w:lsdException w:name="Default Paragraph Font" w:locked="1" w:uiPriority="0"/>
    <w:lsdException w:name="Body Text" w:locked="1"/>
    <w:lsdException w:name="Body Text Indent" w:locked="1"/>
    <w:lsdException w:name="Subtitle" w:locked="1" w:semiHidden="0" w:uiPriority="0" w:unhideWhenUsed="0" w:qFormat="1"/>
    <w:lsdException w:name="Body Text 2" w:locked="1"/>
    <w:lsdException w:name="Body Text Indent 2" w:locked="1"/>
    <w:lsdException w:name="Body Text Indent 3" w:locked="1"/>
    <w:lsdException w:name="Hyperlink" w:locked="1"/>
    <w:lsdException w:name="Strong" w:locked="1" w:semiHidden="0" w:uiPriority="0" w:unhideWhenUsed="0" w:qFormat="1"/>
    <w:lsdException w:name="Emphasis" w:locked="1" w:semiHidden="0" w:uiPriority="0" w:unhideWhenUsed="0" w:qFormat="1"/>
    <w:lsdException w:name="Normal (Web)" w:locked="1"/>
    <w:lsdException w:name="Balloon Tex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832"/>
    <w:rPr>
      <w:rFonts w:ascii="Times New Roman" w:eastAsia="Times New Roman" w:hAnsi="Times New Roman"/>
      <w:sz w:val="24"/>
      <w:szCs w:val="24"/>
    </w:rPr>
  </w:style>
  <w:style w:type="paragraph" w:styleId="10">
    <w:name w:val="heading 1"/>
    <w:basedOn w:val="a"/>
    <w:next w:val="a"/>
    <w:link w:val="11"/>
    <w:uiPriority w:val="99"/>
    <w:qFormat/>
    <w:rsid w:val="00D45832"/>
    <w:pPr>
      <w:keepNext/>
      <w:spacing w:before="240" w:after="60"/>
      <w:outlineLvl w:val="0"/>
    </w:pPr>
    <w:rPr>
      <w:rFonts w:ascii="Arial" w:hAnsi="Arial"/>
      <w:b/>
      <w:bCs/>
      <w:kern w:val="32"/>
      <w:sz w:val="32"/>
      <w:szCs w:val="32"/>
    </w:rPr>
  </w:style>
  <w:style w:type="paragraph" w:styleId="21">
    <w:name w:val="heading 2"/>
    <w:basedOn w:val="a"/>
    <w:next w:val="a"/>
    <w:link w:val="22"/>
    <w:uiPriority w:val="99"/>
    <w:qFormat/>
    <w:rsid w:val="00D45832"/>
    <w:pPr>
      <w:keepNext/>
      <w:spacing w:before="240" w:after="60"/>
      <w:outlineLvl w:val="1"/>
    </w:pPr>
    <w:rPr>
      <w:rFonts w:ascii="Arial" w:hAnsi="Arial"/>
      <w:b/>
      <w:bCs/>
      <w:i/>
      <w:iCs/>
      <w:sz w:val="28"/>
      <w:szCs w:val="28"/>
    </w:rPr>
  </w:style>
  <w:style w:type="paragraph" w:styleId="30">
    <w:name w:val="heading 3"/>
    <w:basedOn w:val="a"/>
    <w:next w:val="a"/>
    <w:link w:val="31"/>
    <w:uiPriority w:val="99"/>
    <w:qFormat/>
    <w:rsid w:val="00D45832"/>
    <w:pPr>
      <w:keepNext/>
      <w:jc w:val="center"/>
      <w:outlineLvl w:val="2"/>
    </w:pPr>
    <w:rPr>
      <w:b/>
      <w:caps/>
      <w:sz w:val="28"/>
    </w:rPr>
  </w:style>
  <w:style w:type="paragraph" w:styleId="4">
    <w:name w:val="heading 4"/>
    <w:basedOn w:val="a"/>
    <w:link w:val="40"/>
    <w:uiPriority w:val="99"/>
    <w:qFormat/>
    <w:rsid w:val="00D45832"/>
    <w:pPr>
      <w:spacing w:after="232"/>
      <w:ind w:left="232"/>
      <w:outlineLvl w:val="3"/>
    </w:pPr>
    <w:rPr>
      <w:rFonts w:ascii="Verdana" w:hAnsi="Verdana"/>
      <w:b/>
      <w:bCs/>
      <w:color w:val="108F3E"/>
    </w:rPr>
  </w:style>
  <w:style w:type="paragraph" w:styleId="5">
    <w:name w:val="heading 5"/>
    <w:basedOn w:val="a"/>
    <w:next w:val="a"/>
    <w:link w:val="50"/>
    <w:uiPriority w:val="99"/>
    <w:qFormat/>
    <w:rsid w:val="00D45832"/>
    <w:pPr>
      <w:keepNext/>
      <w:jc w:val="center"/>
      <w:outlineLvl w:val="4"/>
    </w:pPr>
    <w:rPr>
      <w:b/>
      <w:bCs/>
    </w:rPr>
  </w:style>
  <w:style w:type="paragraph" w:styleId="6">
    <w:name w:val="heading 6"/>
    <w:basedOn w:val="a"/>
    <w:next w:val="a"/>
    <w:link w:val="60"/>
    <w:uiPriority w:val="99"/>
    <w:qFormat/>
    <w:rsid w:val="00CC0CC7"/>
    <w:pPr>
      <w:keepNext/>
      <w:jc w:val="center"/>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D45832"/>
    <w:rPr>
      <w:rFonts w:ascii="Arial" w:hAnsi="Arial"/>
      <w:b/>
      <w:kern w:val="32"/>
      <w:sz w:val="32"/>
      <w:lang w:eastAsia="ru-RU"/>
    </w:rPr>
  </w:style>
  <w:style w:type="character" w:customStyle="1" w:styleId="22">
    <w:name w:val="Заголовок 2 Знак"/>
    <w:basedOn w:val="a0"/>
    <w:link w:val="21"/>
    <w:uiPriority w:val="99"/>
    <w:locked/>
    <w:rsid w:val="00D45832"/>
    <w:rPr>
      <w:rFonts w:ascii="Arial" w:hAnsi="Arial"/>
      <w:b/>
      <w:i/>
      <w:sz w:val="28"/>
      <w:lang w:eastAsia="ru-RU"/>
    </w:rPr>
  </w:style>
  <w:style w:type="character" w:customStyle="1" w:styleId="31">
    <w:name w:val="Заголовок 3 Знак"/>
    <w:basedOn w:val="a0"/>
    <w:link w:val="30"/>
    <w:uiPriority w:val="99"/>
    <w:locked/>
    <w:rsid w:val="00D45832"/>
    <w:rPr>
      <w:rFonts w:ascii="Times New Roman" w:hAnsi="Times New Roman"/>
      <w:b/>
      <w:caps/>
      <w:sz w:val="24"/>
      <w:lang w:eastAsia="ru-RU"/>
    </w:rPr>
  </w:style>
  <w:style w:type="character" w:customStyle="1" w:styleId="40">
    <w:name w:val="Заголовок 4 Знак"/>
    <w:basedOn w:val="a0"/>
    <w:link w:val="4"/>
    <w:uiPriority w:val="99"/>
    <w:locked/>
    <w:rsid w:val="00D45832"/>
    <w:rPr>
      <w:rFonts w:ascii="Verdana" w:hAnsi="Verdana"/>
      <w:b/>
      <w:color w:val="108F3E"/>
      <w:sz w:val="24"/>
      <w:lang w:eastAsia="ru-RU"/>
    </w:rPr>
  </w:style>
  <w:style w:type="character" w:customStyle="1" w:styleId="50">
    <w:name w:val="Заголовок 5 Знак"/>
    <w:basedOn w:val="a0"/>
    <w:link w:val="5"/>
    <w:uiPriority w:val="99"/>
    <w:locked/>
    <w:rsid w:val="00D45832"/>
    <w:rPr>
      <w:rFonts w:ascii="Times New Roman" w:hAnsi="Times New Roman"/>
      <w:b/>
      <w:sz w:val="24"/>
      <w:lang w:eastAsia="ru-RU"/>
    </w:rPr>
  </w:style>
  <w:style w:type="character" w:customStyle="1" w:styleId="60">
    <w:name w:val="Заголовок 6 Знак"/>
    <w:basedOn w:val="a0"/>
    <w:link w:val="6"/>
    <w:uiPriority w:val="99"/>
    <w:locked/>
    <w:rsid w:val="00CC0CC7"/>
    <w:rPr>
      <w:rFonts w:ascii="Times New Roman" w:hAnsi="Times New Roman"/>
      <w:b/>
      <w:sz w:val="26"/>
    </w:rPr>
  </w:style>
  <w:style w:type="paragraph" w:customStyle="1" w:styleId="ConsPlusNormal">
    <w:name w:val="ConsPlusNormal"/>
    <w:rsid w:val="00D45832"/>
    <w:pPr>
      <w:widowControl w:val="0"/>
      <w:autoSpaceDE w:val="0"/>
      <w:autoSpaceDN w:val="0"/>
      <w:adjustRightInd w:val="0"/>
      <w:ind w:firstLine="720"/>
    </w:pPr>
    <w:rPr>
      <w:rFonts w:ascii="Arial" w:eastAsia="Times New Roman" w:hAnsi="Arial" w:cs="Arial"/>
    </w:rPr>
  </w:style>
  <w:style w:type="paragraph" w:styleId="a3">
    <w:name w:val="header"/>
    <w:basedOn w:val="a"/>
    <w:link w:val="a4"/>
    <w:uiPriority w:val="99"/>
    <w:rsid w:val="00D45832"/>
    <w:pPr>
      <w:tabs>
        <w:tab w:val="center" w:pos="4677"/>
        <w:tab w:val="right" w:pos="9355"/>
      </w:tabs>
    </w:pPr>
  </w:style>
  <w:style w:type="character" w:customStyle="1" w:styleId="a4">
    <w:name w:val="Верхний колонтитул Знак"/>
    <w:basedOn w:val="a0"/>
    <w:link w:val="a3"/>
    <w:uiPriority w:val="99"/>
    <w:locked/>
    <w:rsid w:val="00D45832"/>
    <w:rPr>
      <w:rFonts w:ascii="Times New Roman" w:hAnsi="Times New Roman"/>
      <w:sz w:val="24"/>
      <w:lang w:eastAsia="ru-RU"/>
    </w:rPr>
  </w:style>
  <w:style w:type="character" w:styleId="a5">
    <w:name w:val="page number"/>
    <w:basedOn w:val="a0"/>
    <w:uiPriority w:val="99"/>
    <w:rsid w:val="00D45832"/>
    <w:rPr>
      <w:rFonts w:cs="Times New Roman"/>
    </w:rPr>
  </w:style>
  <w:style w:type="paragraph" w:customStyle="1" w:styleId="1">
    <w:name w:val="Стиль1"/>
    <w:basedOn w:val="a"/>
    <w:uiPriority w:val="99"/>
    <w:rsid w:val="00D45832"/>
    <w:pPr>
      <w:keepNext/>
      <w:keepLines/>
      <w:widowControl w:val="0"/>
      <w:numPr>
        <w:numId w:val="5"/>
      </w:numPr>
      <w:suppressLineNumbers/>
      <w:suppressAutoHyphens/>
      <w:spacing w:after="60"/>
    </w:pPr>
    <w:rPr>
      <w:b/>
      <w:sz w:val="28"/>
    </w:rPr>
  </w:style>
  <w:style w:type="paragraph" w:customStyle="1" w:styleId="2">
    <w:name w:val="Стиль2"/>
    <w:basedOn w:val="20"/>
    <w:uiPriority w:val="99"/>
    <w:rsid w:val="00D45832"/>
    <w:pPr>
      <w:keepNext/>
      <w:keepLines/>
      <w:widowControl w:val="0"/>
      <w:numPr>
        <w:ilvl w:val="1"/>
        <w:numId w:val="5"/>
      </w:numPr>
      <w:suppressLineNumbers/>
      <w:suppressAutoHyphens/>
      <w:spacing w:after="60"/>
      <w:jc w:val="both"/>
    </w:pPr>
    <w:rPr>
      <w:b/>
      <w:szCs w:val="20"/>
    </w:rPr>
  </w:style>
  <w:style w:type="paragraph" w:styleId="20">
    <w:name w:val="List Number 2"/>
    <w:basedOn w:val="a"/>
    <w:uiPriority w:val="99"/>
    <w:rsid w:val="00D45832"/>
    <w:pPr>
      <w:numPr>
        <w:numId w:val="6"/>
      </w:numPr>
      <w:tabs>
        <w:tab w:val="clear" w:pos="432"/>
        <w:tab w:val="num" w:pos="360"/>
      </w:tabs>
      <w:ind w:left="360" w:hanging="360"/>
    </w:pPr>
  </w:style>
  <w:style w:type="paragraph" w:customStyle="1" w:styleId="32">
    <w:name w:val="Стиль3"/>
    <w:basedOn w:val="23"/>
    <w:uiPriority w:val="99"/>
    <w:rsid w:val="00D45832"/>
    <w:pPr>
      <w:widowControl w:val="0"/>
      <w:tabs>
        <w:tab w:val="num" w:pos="1307"/>
      </w:tabs>
      <w:adjustRightInd w:val="0"/>
      <w:ind w:left="1080" w:firstLine="0"/>
      <w:textAlignment w:val="baseline"/>
    </w:pPr>
    <w:rPr>
      <w:sz w:val="24"/>
    </w:rPr>
  </w:style>
  <w:style w:type="paragraph" w:styleId="23">
    <w:name w:val="Body Text Indent 2"/>
    <w:aliases w:val="Знак"/>
    <w:basedOn w:val="a"/>
    <w:link w:val="24"/>
    <w:uiPriority w:val="99"/>
    <w:rsid w:val="00D45832"/>
    <w:pPr>
      <w:ind w:firstLine="680"/>
      <w:jc w:val="both"/>
    </w:pPr>
    <w:rPr>
      <w:sz w:val="28"/>
      <w:szCs w:val="20"/>
    </w:rPr>
  </w:style>
  <w:style w:type="character" w:customStyle="1" w:styleId="24">
    <w:name w:val="Основной текст с отступом 2 Знак"/>
    <w:aliases w:val="Знак Знак"/>
    <w:basedOn w:val="a0"/>
    <w:link w:val="23"/>
    <w:uiPriority w:val="99"/>
    <w:locked/>
    <w:rsid w:val="00D45832"/>
    <w:rPr>
      <w:rFonts w:ascii="Times New Roman" w:hAnsi="Times New Roman"/>
      <w:sz w:val="28"/>
    </w:rPr>
  </w:style>
  <w:style w:type="paragraph" w:styleId="a6">
    <w:name w:val="Title"/>
    <w:basedOn w:val="a"/>
    <w:link w:val="a7"/>
    <w:uiPriority w:val="99"/>
    <w:qFormat/>
    <w:rsid w:val="00D45832"/>
    <w:pPr>
      <w:widowControl w:val="0"/>
      <w:autoSpaceDE w:val="0"/>
      <w:autoSpaceDN w:val="0"/>
      <w:adjustRightInd w:val="0"/>
      <w:spacing w:line="480" w:lineRule="exact"/>
      <w:ind w:left="340" w:right="400"/>
      <w:jc w:val="center"/>
    </w:pPr>
    <w:rPr>
      <w:sz w:val="28"/>
      <w:szCs w:val="28"/>
    </w:rPr>
  </w:style>
  <w:style w:type="character" w:customStyle="1" w:styleId="a7">
    <w:name w:val="Название Знак"/>
    <w:basedOn w:val="a0"/>
    <w:link w:val="a6"/>
    <w:uiPriority w:val="99"/>
    <w:locked/>
    <w:rsid w:val="00D45832"/>
    <w:rPr>
      <w:rFonts w:ascii="Times New Roman" w:hAnsi="Times New Roman"/>
      <w:sz w:val="28"/>
      <w:lang w:eastAsia="ru-RU"/>
    </w:rPr>
  </w:style>
  <w:style w:type="paragraph" w:customStyle="1" w:styleId="2-11">
    <w:name w:val="содержание2-11"/>
    <w:basedOn w:val="a"/>
    <w:uiPriority w:val="99"/>
    <w:rsid w:val="00D45832"/>
    <w:pPr>
      <w:spacing w:after="60"/>
      <w:jc w:val="both"/>
    </w:pPr>
  </w:style>
  <w:style w:type="character" w:styleId="a8">
    <w:name w:val="Hyperlink"/>
    <w:basedOn w:val="a0"/>
    <w:uiPriority w:val="99"/>
    <w:rsid w:val="00D45832"/>
    <w:rPr>
      <w:rFonts w:cs="Times New Roman"/>
      <w:color w:val="0000FF"/>
      <w:u w:val="single"/>
    </w:rPr>
  </w:style>
  <w:style w:type="paragraph" w:customStyle="1" w:styleId="ConsPlusNonformat">
    <w:name w:val="ConsPlusNonformat"/>
    <w:uiPriority w:val="99"/>
    <w:rsid w:val="00D45832"/>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45832"/>
    <w:pPr>
      <w:widowControl w:val="0"/>
      <w:autoSpaceDE w:val="0"/>
      <w:autoSpaceDN w:val="0"/>
      <w:adjustRightInd w:val="0"/>
    </w:pPr>
    <w:rPr>
      <w:rFonts w:ascii="Arial" w:eastAsia="Times New Roman" w:hAnsi="Arial" w:cs="Arial"/>
      <w:b/>
      <w:bCs/>
    </w:rPr>
  </w:style>
  <w:style w:type="paragraph" w:styleId="a9">
    <w:name w:val="Body Text"/>
    <w:basedOn w:val="a"/>
    <w:link w:val="aa"/>
    <w:uiPriority w:val="99"/>
    <w:rsid w:val="00D45832"/>
    <w:pPr>
      <w:spacing w:after="120"/>
    </w:pPr>
  </w:style>
  <w:style w:type="character" w:customStyle="1" w:styleId="aa">
    <w:name w:val="Основной текст Знак"/>
    <w:basedOn w:val="a0"/>
    <w:link w:val="a9"/>
    <w:uiPriority w:val="99"/>
    <w:locked/>
    <w:rsid w:val="00D45832"/>
    <w:rPr>
      <w:rFonts w:ascii="Times New Roman" w:hAnsi="Times New Roman"/>
      <w:sz w:val="24"/>
      <w:lang w:eastAsia="ru-RU"/>
    </w:rPr>
  </w:style>
  <w:style w:type="paragraph" w:styleId="25">
    <w:name w:val="Body Text 2"/>
    <w:basedOn w:val="a"/>
    <w:link w:val="26"/>
    <w:uiPriority w:val="99"/>
    <w:rsid w:val="00D45832"/>
    <w:pPr>
      <w:widowControl w:val="0"/>
      <w:autoSpaceDE w:val="0"/>
      <w:autoSpaceDN w:val="0"/>
      <w:adjustRightInd w:val="0"/>
      <w:spacing w:after="120" w:line="480" w:lineRule="auto"/>
    </w:pPr>
    <w:rPr>
      <w:rFonts w:ascii="Arial" w:hAnsi="Arial"/>
      <w:sz w:val="18"/>
      <w:szCs w:val="18"/>
    </w:rPr>
  </w:style>
  <w:style w:type="character" w:customStyle="1" w:styleId="26">
    <w:name w:val="Основной текст 2 Знак"/>
    <w:basedOn w:val="a0"/>
    <w:link w:val="25"/>
    <w:uiPriority w:val="99"/>
    <w:locked/>
    <w:rsid w:val="00D45832"/>
    <w:rPr>
      <w:rFonts w:ascii="Arial" w:hAnsi="Arial"/>
      <w:sz w:val="18"/>
      <w:lang w:eastAsia="ru-RU"/>
    </w:rPr>
  </w:style>
  <w:style w:type="paragraph" w:styleId="ab">
    <w:name w:val="footer"/>
    <w:basedOn w:val="a"/>
    <w:link w:val="ac"/>
    <w:uiPriority w:val="99"/>
    <w:rsid w:val="00D45832"/>
    <w:pPr>
      <w:tabs>
        <w:tab w:val="center" w:pos="4677"/>
        <w:tab w:val="right" w:pos="9355"/>
      </w:tabs>
    </w:pPr>
  </w:style>
  <w:style w:type="character" w:customStyle="1" w:styleId="ac">
    <w:name w:val="Нижний колонтитул Знак"/>
    <w:basedOn w:val="a0"/>
    <w:link w:val="ab"/>
    <w:uiPriority w:val="99"/>
    <w:locked/>
    <w:rsid w:val="00D45832"/>
    <w:rPr>
      <w:rFonts w:ascii="Times New Roman" w:hAnsi="Times New Roman"/>
      <w:sz w:val="24"/>
      <w:lang w:eastAsia="ru-RU"/>
    </w:rPr>
  </w:style>
  <w:style w:type="paragraph" w:customStyle="1" w:styleId="ConsNormal">
    <w:name w:val="ConsNormal"/>
    <w:link w:val="ConsNormal0"/>
    <w:uiPriority w:val="99"/>
    <w:rsid w:val="00D45832"/>
    <w:pPr>
      <w:widowControl w:val="0"/>
      <w:autoSpaceDE w:val="0"/>
      <w:autoSpaceDN w:val="0"/>
      <w:adjustRightInd w:val="0"/>
      <w:ind w:right="19772" w:firstLine="720"/>
    </w:pPr>
    <w:rPr>
      <w:rFonts w:ascii="Arial" w:hAnsi="Arial"/>
      <w:sz w:val="22"/>
      <w:szCs w:val="22"/>
    </w:rPr>
  </w:style>
  <w:style w:type="character" w:customStyle="1" w:styleId="ConsNormal0">
    <w:name w:val="ConsNormal Знак"/>
    <w:link w:val="ConsNormal"/>
    <w:uiPriority w:val="99"/>
    <w:locked/>
    <w:rsid w:val="00D45832"/>
    <w:rPr>
      <w:rFonts w:ascii="Arial" w:hAnsi="Arial"/>
      <w:sz w:val="22"/>
      <w:szCs w:val="22"/>
      <w:lang w:val="ru-RU" w:eastAsia="ru-RU" w:bidi="ar-SA"/>
    </w:rPr>
  </w:style>
  <w:style w:type="paragraph" w:customStyle="1" w:styleId="article">
    <w:name w:val="article"/>
    <w:basedOn w:val="a"/>
    <w:uiPriority w:val="99"/>
    <w:rsid w:val="00D45832"/>
    <w:pPr>
      <w:spacing w:after="232"/>
      <w:ind w:left="348"/>
    </w:pPr>
    <w:rPr>
      <w:rFonts w:ascii="Verdana" w:hAnsi="Verdana"/>
      <w:color w:val="108F3E"/>
      <w:sz w:val="20"/>
      <w:szCs w:val="20"/>
    </w:rPr>
  </w:style>
  <w:style w:type="character" w:customStyle="1" w:styleId="ad">
    <w:name w:val="Текст сноски Знак"/>
    <w:link w:val="ae"/>
    <w:uiPriority w:val="99"/>
    <w:locked/>
    <w:rsid w:val="00D45832"/>
    <w:rPr>
      <w:rFonts w:ascii="Times New Roman" w:hAnsi="Times New Roman"/>
      <w:sz w:val="20"/>
      <w:lang w:eastAsia="ru-RU"/>
    </w:rPr>
  </w:style>
  <w:style w:type="paragraph" w:styleId="ae">
    <w:name w:val="footnote text"/>
    <w:basedOn w:val="a"/>
    <w:link w:val="ad"/>
    <w:uiPriority w:val="99"/>
    <w:rsid w:val="00D45832"/>
    <w:rPr>
      <w:rFonts w:eastAsia="Calibri"/>
      <w:sz w:val="20"/>
      <w:szCs w:val="20"/>
    </w:rPr>
  </w:style>
  <w:style w:type="character" w:customStyle="1" w:styleId="FootnoteTextChar1">
    <w:name w:val="Footnote Text Char1"/>
    <w:basedOn w:val="a0"/>
    <w:uiPriority w:val="99"/>
    <w:semiHidden/>
    <w:rsid w:val="00053DDF"/>
    <w:rPr>
      <w:rFonts w:ascii="Times New Roman" w:eastAsia="Times New Roman" w:hAnsi="Times New Roman"/>
      <w:sz w:val="20"/>
      <w:szCs w:val="20"/>
    </w:rPr>
  </w:style>
  <w:style w:type="character" w:customStyle="1" w:styleId="af">
    <w:name w:val="Текст выноски Знак"/>
    <w:link w:val="af0"/>
    <w:uiPriority w:val="99"/>
    <w:semiHidden/>
    <w:locked/>
    <w:rsid w:val="00D45832"/>
    <w:rPr>
      <w:rFonts w:ascii="Tahoma" w:hAnsi="Tahoma"/>
      <w:sz w:val="16"/>
      <w:lang w:eastAsia="ru-RU"/>
    </w:rPr>
  </w:style>
  <w:style w:type="paragraph" w:styleId="af0">
    <w:name w:val="Balloon Text"/>
    <w:basedOn w:val="a"/>
    <w:link w:val="af"/>
    <w:uiPriority w:val="99"/>
    <w:semiHidden/>
    <w:rsid w:val="00D45832"/>
    <w:rPr>
      <w:rFonts w:ascii="Tahoma" w:eastAsia="Calibri" w:hAnsi="Tahoma"/>
      <w:sz w:val="16"/>
      <w:szCs w:val="20"/>
    </w:rPr>
  </w:style>
  <w:style w:type="character" w:customStyle="1" w:styleId="BalloonTextChar1">
    <w:name w:val="Balloon Text Char1"/>
    <w:basedOn w:val="a0"/>
    <w:uiPriority w:val="99"/>
    <w:semiHidden/>
    <w:rsid w:val="00053DDF"/>
    <w:rPr>
      <w:rFonts w:ascii="Times New Roman" w:eastAsia="Times New Roman" w:hAnsi="Times New Roman"/>
      <w:sz w:val="0"/>
      <w:szCs w:val="0"/>
    </w:rPr>
  </w:style>
  <w:style w:type="character" w:customStyle="1" w:styleId="af1">
    <w:name w:val="Гипертекстовая ссылка"/>
    <w:uiPriority w:val="99"/>
    <w:rsid w:val="00D45832"/>
    <w:rPr>
      <w:b/>
      <w:color w:val="008000"/>
      <w:sz w:val="20"/>
      <w:u w:val="single"/>
    </w:rPr>
  </w:style>
  <w:style w:type="paragraph" w:customStyle="1" w:styleId="ConsNonformat">
    <w:name w:val="ConsNonformat"/>
    <w:uiPriority w:val="99"/>
    <w:rsid w:val="00D45832"/>
    <w:pPr>
      <w:widowControl w:val="0"/>
      <w:autoSpaceDE w:val="0"/>
      <w:autoSpaceDN w:val="0"/>
      <w:adjustRightInd w:val="0"/>
      <w:ind w:right="19772"/>
    </w:pPr>
    <w:rPr>
      <w:rFonts w:ascii="Courier New" w:eastAsia="Times New Roman" w:hAnsi="Courier New" w:cs="Courier New"/>
      <w:sz w:val="18"/>
      <w:szCs w:val="18"/>
    </w:rPr>
  </w:style>
  <w:style w:type="paragraph" w:styleId="af2">
    <w:name w:val="Body Text Indent"/>
    <w:basedOn w:val="a"/>
    <w:link w:val="af3"/>
    <w:uiPriority w:val="99"/>
    <w:rsid w:val="00D45832"/>
    <w:pPr>
      <w:ind w:firstLine="709"/>
    </w:pPr>
    <w:rPr>
      <w:szCs w:val="20"/>
    </w:rPr>
  </w:style>
  <w:style w:type="character" w:customStyle="1" w:styleId="af3">
    <w:name w:val="Основной текст с отступом Знак"/>
    <w:basedOn w:val="a0"/>
    <w:link w:val="af2"/>
    <w:uiPriority w:val="99"/>
    <w:locked/>
    <w:rsid w:val="00D45832"/>
    <w:rPr>
      <w:rFonts w:ascii="Times New Roman" w:hAnsi="Times New Roman"/>
      <w:sz w:val="20"/>
      <w:lang w:eastAsia="ru-RU"/>
    </w:rPr>
  </w:style>
  <w:style w:type="paragraph" w:styleId="33">
    <w:name w:val="Body Text Indent 3"/>
    <w:basedOn w:val="a"/>
    <w:link w:val="34"/>
    <w:uiPriority w:val="99"/>
    <w:rsid w:val="00D45832"/>
    <w:pPr>
      <w:widowControl w:val="0"/>
      <w:autoSpaceDE w:val="0"/>
      <w:autoSpaceDN w:val="0"/>
      <w:adjustRightInd w:val="0"/>
      <w:ind w:left="993" w:hanging="284"/>
      <w:jc w:val="both"/>
    </w:pPr>
    <w:rPr>
      <w:szCs w:val="20"/>
    </w:rPr>
  </w:style>
  <w:style w:type="character" w:customStyle="1" w:styleId="34">
    <w:name w:val="Основной текст с отступом 3 Знак"/>
    <w:basedOn w:val="a0"/>
    <w:link w:val="33"/>
    <w:uiPriority w:val="99"/>
    <w:locked/>
    <w:rsid w:val="00D45832"/>
    <w:rPr>
      <w:rFonts w:ascii="Times New Roman" w:hAnsi="Times New Roman"/>
      <w:sz w:val="20"/>
      <w:lang w:eastAsia="ru-RU"/>
    </w:rPr>
  </w:style>
  <w:style w:type="character" w:customStyle="1" w:styleId="af4">
    <w:name w:val="Текст примечания Знак"/>
    <w:link w:val="af5"/>
    <w:uiPriority w:val="99"/>
    <w:semiHidden/>
    <w:locked/>
    <w:rsid w:val="00D45832"/>
    <w:rPr>
      <w:rFonts w:ascii="Times New Roman" w:hAnsi="Times New Roman"/>
      <w:sz w:val="20"/>
      <w:lang w:eastAsia="ru-RU"/>
    </w:rPr>
  </w:style>
  <w:style w:type="paragraph" w:styleId="af5">
    <w:name w:val="annotation text"/>
    <w:basedOn w:val="a"/>
    <w:link w:val="af4"/>
    <w:uiPriority w:val="99"/>
    <w:semiHidden/>
    <w:rsid w:val="00D45832"/>
    <w:rPr>
      <w:rFonts w:eastAsia="Calibri"/>
      <w:sz w:val="20"/>
      <w:szCs w:val="20"/>
    </w:rPr>
  </w:style>
  <w:style w:type="character" w:customStyle="1" w:styleId="CommentTextChar1">
    <w:name w:val="Comment Text Char1"/>
    <w:basedOn w:val="a0"/>
    <w:uiPriority w:val="99"/>
    <w:semiHidden/>
    <w:rsid w:val="00053DDF"/>
    <w:rPr>
      <w:rFonts w:ascii="Times New Roman" w:eastAsia="Times New Roman" w:hAnsi="Times New Roman"/>
      <w:sz w:val="20"/>
      <w:szCs w:val="20"/>
    </w:rPr>
  </w:style>
  <w:style w:type="paragraph" w:customStyle="1" w:styleId="12">
    <w:name w:val="Обычный1"/>
    <w:uiPriority w:val="99"/>
    <w:rsid w:val="00D45832"/>
    <w:pPr>
      <w:widowControl w:val="0"/>
      <w:spacing w:line="260" w:lineRule="auto"/>
      <w:ind w:left="80" w:right="200" w:firstLine="560"/>
    </w:pPr>
    <w:rPr>
      <w:rFonts w:ascii="Times New Roman" w:eastAsia="Times New Roman" w:hAnsi="Times New Roman"/>
      <w:sz w:val="18"/>
    </w:rPr>
  </w:style>
  <w:style w:type="paragraph" w:customStyle="1" w:styleId="3">
    <w:name w:val="Стиль3 Знак Знак Знак"/>
    <w:basedOn w:val="23"/>
    <w:link w:val="35"/>
    <w:uiPriority w:val="99"/>
    <w:rsid w:val="00CC0CC7"/>
    <w:pPr>
      <w:widowControl w:val="0"/>
      <w:numPr>
        <w:numId w:val="7"/>
      </w:numPr>
      <w:adjustRightInd w:val="0"/>
      <w:textAlignment w:val="baseline"/>
    </w:pPr>
    <w:rPr>
      <w:rFonts w:ascii="Arial" w:hAnsi="Arial"/>
      <w:sz w:val="24"/>
      <w:szCs w:val="24"/>
    </w:rPr>
  </w:style>
  <w:style w:type="character" w:customStyle="1" w:styleId="35">
    <w:name w:val="Стиль3 Знак Знак Знак Знак"/>
    <w:link w:val="3"/>
    <w:uiPriority w:val="99"/>
    <w:locked/>
    <w:rsid w:val="00CC0CC7"/>
    <w:rPr>
      <w:rFonts w:ascii="Arial" w:eastAsia="Times New Roman" w:hAnsi="Arial"/>
      <w:sz w:val="24"/>
      <w:szCs w:val="24"/>
    </w:rPr>
  </w:style>
  <w:style w:type="paragraph" w:styleId="af6">
    <w:name w:val="List Bullet"/>
    <w:basedOn w:val="a"/>
    <w:autoRedefine/>
    <w:uiPriority w:val="99"/>
    <w:rsid w:val="00CC0CC7"/>
    <w:pPr>
      <w:widowControl w:val="0"/>
      <w:tabs>
        <w:tab w:val="num" w:pos="360"/>
        <w:tab w:val="num" w:pos="1698"/>
      </w:tabs>
      <w:ind w:left="360" w:hanging="990"/>
    </w:pPr>
    <w:rPr>
      <w:sz w:val="28"/>
      <w:szCs w:val="28"/>
    </w:rPr>
  </w:style>
  <w:style w:type="paragraph" w:styleId="36">
    <w:name w:val="Body Text 3"/>
    <w:basedOn w:val="a"/>
    <w:link w:val="37"/>
    <w:uiPriority w:val="99"/>
    <w:rsid w:val="00CC0CC7"/>
    <w:pPr>
      <w:widowControl w:val="0"/>
      <w:spacing w:after="120"/>
    </w:pPr>
    <w:rPr>
      <w:sz w:val="16"/>
      <w:szCs w:val="16"/>
    </w:rPr>
  </w:style>
  <w:style w:type="character" w:customStyle="1" w:styleId="37">
    <w:name w:val="Основной текст 3 Знак"/>
    <w:basedOn w:val="a0"/>
    <w:link w:val="36"/>
    <w:uiPriority w:val="99"/>
    <w:locked/>
    <w:rsid w:val="00CC0CC7"/>
    <w:rPr>
      <w:rFonts w:ascii="Times New Roman" w:hAnsi="Times New Roman"/>
      <w:sz w:val="16"/>
    </w:rPr>
  </w:style>
  <w:style w:type="paragraph" w:customStyle="1" w:styleId="ConsPlusDocList">
    <w:name w:val="ConsPlusDocList"/>
    <w:uiPriority w:val="99"/>
    <w:rsid w:val="00CC0CC7"/>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CC0CC7"/>
    <w:pPr>
      <w:widowControl w:val="0"/>
      <w:autoSpaceDE w:val="0"/>
      <w:autoSpaceDN w:val="0"/>
      <w:adjustRightInd w:val="0"/>
    </w:pPr>
    <w:rPr>
      <w:rFonts w:ascii="Arial" w:eastAsia="Times New Roman" w:hAnsi="Arial" w:cs="Arial"/>
    </w:rPr>
  </w:style>
  <w:style w:type="paragraph" w:customStyle="1" w:styleId="af7">
    <w:name w:val="Основной абзац"/>
    <w:basedOn w:val="a"/>
    <w:uiPriority w:val="99"/>
    <w:rsid w:val="00CC0CC7"/>
    <w:pPr>
      <w:ind w:firstLine="709"/>
      <w:jc w:val="both"/>
    </w:pPr>
    <w:rPr>
      <w:sz w:val="22"/>
      <w:szCs w:val="22"/>
    </w:rPr>
  </w:style>
  <w:style w:type="paragraph" w:styleId="af8">
    <w:name w:val="No Spacing"/>
    <w:uiPriority w:val="1"/>
    <w:qFormat/>
    <w:rsid w:val="00F761CD"/>
    <w:rPr>
      <w:rFonts w:ascii="Times New Roman" w:eastAsia="Times New Roman" w:hAnsi="Times New Roman"/>
      <w:sz w:val="24"/>
      <w:szCs w:val="24"/>
    </w:rPr>
  </w:style>
  <w:style w:type="table" w:styleId="af9">
    <w:name w:val="Table Grid"/>
    <w:basedOn w:val="a1"/>
    <w:uiPriority w:val="99"/>
    <w:rsid w:val="00D863D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rmal (Web)"/>
    <w:basedOn w:val="a"/>
    <w:uiPriority w:val="99"/>
    <w:rsid w:val="009438DB"/>
    <w:pPr>
      <w:spacing w:after="232"/>
      <w:ind w:left="348"/>
    </w:pPr>
    <w:rPr>
      <w:sz w:val="26"/>
      <w:szCs w:val="26"/>
    </w:rPr>
  </w:style>
  <w:style w:type="character" w:customStyle="1" w:styleId="afb">
    <w:name w:val="Текст концевой сноски Знак"/>
    <w:basedOn w:val="a0"/>
    <w:link w:val="afc"/>
    <w:uiPriority w:val="99"/>
    <w:semiHidden/>
    <w:locked/>
    <w:rsid w:val="009438DB"/>
    <w:rPr>
      <w:rFonts w:ascii="Times New Roman" w:hAnsi="Times New Roman" w:cs="Times New Roman"/>
    </w:rPr>
  </w:style>
  <w:style w:type="paragraph" w:styleId="afc">
    <w:name w:val="endnote text"/>
    <w:basedOn w:val="a"/>
    <w:link w:val="afb"/>
    <w:uiPriority w:val="99"/>
    <w:semiHidden/>
    <w:rsid w:val="009438DB"/>
    <w:rPr>
      <w:sz w:val="20"/>
      <w:szCs w:val="20"/>
    </w:rPr>
  </w:style>
  <w:style w:type="character" w:customStyle="1" w:styleId="EndnoteTextChar1">
    <w:name w:val="Endnote Text Char1"/>
    <w:basedOn w:val="a0"/>
    <w:uiPriority w:val="99"/>
    <w:semiHidden/>
    <w:rsid w:val="00053DDF"/>
    <w:rPr>
      <w:rFonts w:ascii="Times New Roman" w:eastAsia="Times New Roman" w:hAnsi="Times New Roman"/>
      <w:sz w:val="20"/>
      <w:szCs w:val="20"/>
    </w:rPr>
  </w:style>
  <w:style w:type="paragraph" w:customStyle="1" w:styleId="articlecxspmiddle">
    <w:name w:val="articlecxspmiddle"/>
    <w:basedOn w:val="a"/>
    <w:uiPriority w:val="99"/>
    <w:rsid w:val="009438DB"/>
    <w:pPr>
      <w:spacing w:after="232"/>
      <w:ind w:left="348"/>
    </w:pPr>
    <w:rPr>
      <w:sz w:val="26"/>
      <w:szCs w:val="26"/>
    </w:rPr>
  </w:style>
  <w:style w:type="character" w:styleId="afd">
    <w:name w:val="footnote reference"/>
    <w:basedOn w:val="a0"/>
    <w:uiPriority w:val="99"/>
    <w:rsid w:val="009438DB"/>
    <w:rPr>
      <w:rFonts w:cs="Times New Roman"/>
      <w:vertAlign w:val="superscript"/>
    </w:rPr>
  </w:style>
  <w:style w:type="paragraph" w:styleId="afe">
    <w:name w:val="List Paragraph"/>
    <w:basedOn w:val="a"/>
    <w:uiPriority w:val="34"/>
    <w:qFormat/>
    <w:rsid w:val="00E50EB8"/>
    <w:pPr>
      <w:ind w:left="720"/>
      <w:contextualSpacing/>
    </w:pPr>
  </w:style>
  <w:style w:type="character" w:customStyle="1" w:styleId="13">
    <w:name w:val="Текст сноски Знак1"/>
    <w:basedOn w:val="a0"/>
    <w:uiPriority w:val="99"/>
    <w:semiHidden/>
    <w:rsid w:val="00190BD0"/>
    <w:rPr>
      <w:rFonts w:ascii="Times New Roman" w:eastAsia="Times New Roman" w:hAnsi="Times New Roman"/>
    </w:rPr>
  </w:style>
  <w:style w:type="character" w:customStyle="1" w:styleId="14">
    <w:name w:val="Текст выноски Знак1"/>
    <w:basedOn w:val="a0"/>
    <w:uiPriority w:val="99"/>
    <w:semiHidden/>
    <w:rsid w:val="00190BD0"/>
    <w:rPr>
      <w:rFonts w:ascii="Tahoma" w:eastAsia="Times New Roman" w:hAnsi="Tahoma" w:cs="Tahoma"/>
      <w:sz w:val="16"/>
      <w:szCs w:val="16"/>
    </w:rPr>
  </w:style>
  <w:style w:type="character" w:customStyle="1" w:styleId="15">
    <w:name w:val="Текст примечания Знак1"/>
    <w:basedOn w:val="a0"/>
    <w:uiPriority w:val="99"/>
    <w:semiHidden/>
    <w:rsid w:val="00190BD0"/>
    <w:rPr>
      <w:rFonts w:ascii="Times New Roman" w:eastAsia="Times New Roman" w:hAnsi="Times New Roman"/>
    </w:rPr>
  </w:style>
  <w:style w:type="character" w:customStyle="1" w:styleId="16">
    <w:name w:val="Текст концевой сноски Знак1"/>
    <w:basedOn w:val="a0"/>
    <w:uiPriority w:val="99"/>
    <w:semiHidden/>
    <w:rsid w:val="00190BD0"/>
    <w:rPr>
      <w:rFonts w:ascii="Times New Roman" w:eastAsia="Times New Roman" w:hAnsi="Times New Roman"/>
    </w:rPr>
  </w:style>
  <w:style w:type="paragraph" w:customStyle="1" w:styleId="17">
    <w:name w:val="Абзац списка1"/>
    <w:basedOn w:val="a"/>
    <w:rsid w:val="00264BC7"/>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0137337">
      <w:bodyDiv w:val="1"/>
      <w:marLeft w:val="0"/>
      <w:marRight w:val="0"/>
      <w:marTop w:val="0"/>
      <w:marBottom w:val="0"/>
      <w:divBdr>
        <w:top w:val="none" w:sz="0" w:space="0" w:color="auto"/>
        <w:left w:val="none" w:sz="0" w:space="0" w:color="auto"/>
        <w:bottom w:val="none" w:sz="0" w:space="0" w:color="auto"/>
        <w:right w:val="none" w:sz="0" w:space="0" w:color="auto"/>
      </w:divBdr>
    </w:div>
    <w:div w:id="64305446">
      <w:bodyDiv w:val="1"/>
      <w:marLeft w:val="0"/>
      <w:marRight w:val="0"/>
      <w:marTop w:val="0"/>
      <w:marBottom w:val="0"/>
      <w:divBdr>
        <w:top w:val="none" w:sz="0" w:space="0" w:color="auto"/>
        <w:left w:val="none" w:sz="0" w:space="0" w:color="auto"/>
        <w:bottom w:val="none" w:sz="0" w:space="0" w:color="auto"/>
        <w:right w:val="none" w:sz="0" w:space="0" w:color="auto"/>
      </w:divBdr>
    </w:div>
    <w:div w:id="64954477">
      <w:bodyDiv w:val="1"/>
      <w:marLeft w:val="0"/>
      <w:marRight w:val="0"/>
      <w:marTop w:val="0"/>
      <w:marBottom w:val="0"/>
      <w:divBdr>
        <w:top w:val="none" w:sz="0" w:space="0" w:color="auto"/>
        <w:left w:val="none" w:sz="0" w:space="0" w:color="auto"/>
        <w:bottom w:val="none" w:sz="0" w:space="0" w:color="auto"/>
        <w:right w:val="none" w:sz="0" w:space="0" w:color="auto"/>
      </w:divBdr>
    </w:div>
    <w:div w:id="82073135">
      <w:bodyDiv w:val="1"/>
      <w:marLeft w:val="0"/>
      <w:marRight w:val="0"/>
      <w:marTop w:val="0"/>
      <w:marBottom w:val="0"/>
      <w:divBdr>
        <w:top w:val="none" w:sz="0" w:space="0" w:color="auto"/>
        <w:left w:val="none" w:sz="0" w:space="0" w:color="auto"/>
        <w:bottom w:val="none" w:sz="0" w:space="0" w:color="auto"/>
        <w:right w:val="none" w:sz="0" w:space="0" w:color="auto"/>
      </w:divBdr>
    </w:div>
    <w:div w:id="214856878">
      <w:bodyDiv w:val="1"/>
      <w:marLeft w:val="0"/>
      <w:marRight w:val="0"/>
      <w:marTop w:val="0"/>
      <w:marBottom w:val="0"/>
      <w:divBdr>
        <w:top w:val="none" w:sz="0" w:space="0" w:color="auto"/>
        <w:left w:val="none" w:sz="0" w:space="0" w:color="auto"/>
        <w:bottom w:val="none" w:sz="0" w:space="0" w:color="auto"/>
        <w:right w:val="none" w:sz="0" w:space="0" w:color="auto"/>
      </w:divBdr>
    </w:div>
    <w:div w:id="219176591">
      <w:bodyDiv w:val="1"/>
      <w:marLeft w:val="0"/>
      <w:marRight w:val="0"/>
      <w:marTop w:val="0"/>
      <w:marBottom w:val="0"/>
      <w:divBdr>
        <w:top w:val="none" w:sz="0" w:space="0" w:color="auto"/>
        <w:left w:val="none" w:sz="0" w:space="0" w:color="auto"/>
        <w:bottom w:val="none" w:sz="0" w:space="0" w:color="auto"/>
        <w:right w:val="none" w:sz="0" w:space="0" w:color="auto"/>
      </w:divBdr>
    </w:div>
    <w:div w:id="374161873">
      <w:bodyDiv w:val="1"/>
      <w:marLeft w:val="0"/>
      <w:marRight w:val="0"/>
      <w:marTop w:val="0"/>
      <w:marBottom w:val="0"/>
      <w:divBdr>
        <w:top w:val="none" w:sz="0" w:space="0" w:color="auto"/>
        <w:left w:val="none" w:sz="0" w:space="0" w:color="auto"/>
        <w:bottom w:val="none" w:sz="0" w:space="0" w:color="auto"/>
        <w:right w:val="none" w:sz="0" w:space="0" w:color="auto"/>
      </w:divBdr>
    </w:div>
    <w:div w:id="425688985">
      <w:bodyDiv w:val="1"/>
      <w:marLeft w:val="0"/>
      <w:marRight w:val="0"/>
      <w:marTop w:val="0"/>
      <w:marBottom w:val="0"/>
      <w:divBdr>
        <w:top w:val="none" w:sz="0" w:space="0" w:color="auto"/>
        <w:left w:val="none" w:sz="0" w:space="0" w:color="auto"/>
        <w:bottom w:val="none" w:sz="0" w:space="0" w:color="auto"/>
        <w:right w:val="none" w:sz="0" w:space="0" w:color="auto"/>
      </w:divBdr>
    </w:div>
    <w:div w:id="460810341">
      <w:bodyDiv w:val="1"/>
      <w:marLeft w:val="0"/>
      <w:marRight w:val="0"/>
      <w:marTop w:val="0"/>
      <w:marBottom w:val="0"/>
      <w:divBdr>
        <w:top w:val="none" w:sz="0" w:space="0" w:color="auto"/>
        <w:left w:val="none" w:sz="0" w:space="0" w:color="auto"/>
        <w:bottom w:val="none" w:sz="0" w:space="0" w:color="auto"/>
        <w:right w:val="none" w:sz="0" w:space="0" w:color="auto"/>
      </w:divBdr>
    </w:div>
    <w:div w:id="532839657">
      <w:bodyDiv w:val="1"/>
      <w:marLeft w:val="0"/>
      <w:marRight w:val="0"/>
      <w:marTop w:val="0"/>
      <w:marBottom w:val="0"/>
      <w:divBdr>
        <w:top w:val="none" w:sz="0" w:space="0" w:color="auto"/>
        <w:left w:val="none" w:sz="0" w:space="0" w:color="auto"/>
        <w:bottom w:val="none" w:sz="0" w:space="0" w:color="auto"/>
        <w:right w:val="none" w:sz="0" w:space="0" w:color="auto"/>
      </w:divBdr>
    </w:div>
    <w:div w:id="622884450">
      <w:bodyDiv w:val="1"/>
      <w:marLeft w:val="0"/>
      <w:marRight w:val="0"/>
      <w:marTop w:val="0"/>
      <w:marBottom w:val="0"/>
      <w:divBdr>
        <w:top w:val="none" w:sz="0" w:space="0" w:color="auto"/>
        <w:left w:val="none" w:sz="0" w:space="0" w:color="auto"/>
        <w:bottom w:val="none" w:sz="0" w:space="0" w:color="auto"/>
        <w:right w:val="none" w:sz="0" w:space="0" w:color="auto"/>
      </w:divBdr>
    </w:div>
    <w:div w:id="639651287">
      <w:bodyDiv w:val="1"/>
      <w:marLeft w:val="0"/>
      <w:marRight w:val="0"/>
      <w:marTop w:val="0"/>
      <w:marBottom w:val="0"/>
      <w:divBdr>
        <w:top w:val="none" w:sz="0" w:space="0" w:color="auto"/>
        <w:left w:val="none" w:sz="0" w:space="0" w:color="auto"/>
        <w:bottom w:val="none" w:sz="0" w:space="0" w:color="auto"/>
        <w:right w:val="none" w:sz="0" w:space="0" w:color="auto"/>
      </w:divBdr>
    </w:div>
    <w:div w:id="706105459">
      <w:bodyDiv w:val="1"/>
      <w:marLeft w:val="0"/>
      <w:marRight w:val="0"/>
      <w:marTop w:val="0"/>
      <w:marBottom w:val="0"/>
      <w:divBdr>
        <w:top w:val="none" w:sz="0" w:space="0" w:color="auto"/>
        <w:left w:val="none" w:sz="0" w:space="0" w:color="auto"/>
        <w:bottom w:val="none" w:sz="0" w:space="0" w:color="auto"/>
        <w:right w:val="none" w:sz="0" w:space="0" w:color="auto"/>
      </w:divBdr>
    </w:div>
    <w:div w:id="713892139">
      <w:bodyDiv w:val="1"/>
      <w:marLeft w:val="0"/>
      <w:marRight w:val="0"/>
      <w:marTop w:val="0"/>
      <w:marBottom w:val="0"/>
      <w:divBdr>
        <w:top w:val="none" w:sz="0" w:space="0" w:color="auto"/>
        <w:left w:val="none" w:sz="0" w:space="0" w:color="auto"/>
        <w:bottom w:val="none" w:sz="0" w:space="0" w:color="auto"/>
        <w:right w:val="none" w:sz="0" w:space="0" w:color="auto"/>
      </w:divBdr>
    </w:div>
    <w:div w:id="740375491">
      <w:bodyDiv w:val="1"/>
      <w:marLeft w:val="0"/>
      <w:marRight w:val="0"/>
      <w:marTop w:val="0"/>
      <w:marBottom w:val="0"/>
      <w:divBdr>
        <w:top w:val="none" w:sz="0" w:space="0" w:color="auto"/>
        <w:left w:val="none" w:sz="0" w:space="0" w:color="auto"/>
        <w:bottom w:val="none" w:sz="0" w:space="0" w:color="auto"/>
        <w:right w:val="none" w:sz="0" w:space="0" w:color="auto"/>
      </w:divBdr>
    </w:div>
    <w:div w:id="807358598">
      <w:bodyDiv w:val="1"/>
      <w:marLeft w:val="0"/>
      <w:marRight w:val="0"/>
      <w:marTop w:val="0"/>
      <w:marBottom w:val="0"/>
      <w:divBdr>
        <w:top w:val="none" w:sz="0" w:space="0" w:color="auto"/>
        <w:left w:val="none" w:sz="0" w:space="0" w:color="auto"/>
        <w:bottom w:val="none" w:sz="0" w:space="0" w:color="auto"/>
        <w:right w:val="none" w:sz="0" w:space="0" w:color="auto"/>
      </w:divBdr>
    </w:div>
    <w:div w:id="835922394">
      <w:bodyDiv w:val="1"/>
      <w:marLeft w:val="0"/>
      <w:marRight w:val="0"/>
      <w:marTop w:val="0"/>
      <w:marBottom w:val="0"/>
      <w:divBdr>
        <w:top w:val="none" w:sz="0" w:space="0" w:color="auto"/>
        <w:left w:val="none" w:sz="0" w:space="0" w:color="auto"/>
        <w:bottom w:val="none" w:sz="0" w:space="0" w:color="auto"/>
        <w:right w:val="none" w:sz="0" w:space="0" w:color="auto"/>
      </w:divBdr>
    </w:div>
    <w:div w:id="841092418">
      <w:bodyDiv w:val="1"/>
      <w:marLeft w:val="0"/>
      <w:marRight w:val="0"/>
      <w:marTop w:val="0"/>
      <w:marBottom w:val="0"/>
      <w:divBdr>
        <w:top w:val="none" w:sz="0" w:space="0" w:color="auto"/>
        <w:left w:val="none" w:sz="0" w:space="0" w:color="auto"/>
        <w:bottom w:val="none" w:sz="0" w:space="0" w:color="auto"/>
        <w:right w:val="none" w:sz="0" w:space="0" w:color="auto"/>
      </w:divBdr>
    </w:div>
    <w:div w:id="853809000">
      <w:bodyDiv w:val="1"/>
      <w:marLeft w:val="0"/>
      <w:marRight w:val="0"/>
      <w:marTop w:val="0"/>
      <w:marBottom w:val="0"/>
      <w:divBdr>
        <w:top w:val="none" w:sz="0" w:space="0" w:color="auto"/>
        <w:left w:val="none" w:sz="0" w:space="0" w:color="auto"/>
        <w:bottom w:val="none" w:sz="0" w:space="0" w:color="auto"/>
        <w:right w:val="none" w:sz="0" w:space="0" w:color="auto"/>
      </w:divBdr>
    </w:div>
    <w:div w:id="854539006">
      <w:bodyDiv w:val="1"/>
      <w:marLeft w:val="0"/>
      <w:marRight w:val="0"/>
      <w:marTop w:val="0"/>
      <w:marBottom w:val="0"/>
      <w:divBdr>
        <w:top w:val="none" w:sz="0" w:space="0" w:color="auto"/>
        <w:left w:val="none" w:sz="0" w:space="0" w:color="auto"/>
        <w:bottom w:val="none" w:sz="0" w:space="0" w:color="auto"/>
        <w:right w:val="none" w:sz="0" w:space="0" w:color="auto"/>
      </w:divBdr>
    </w:div>
    <w:div w:id="892929454">
      <w:bodyDiv w:val="1"/>
      <w:marLeft w:val="0"/>
      <w:marRight w:val="0"/>
      <w:marTop w:val="0"/>
      <w:marBottom w:val="0"/>
      <w:divBdr>
        <w:top w:val="none" w:sz="0" w:space="0" w:color="auto"/>
        <w:left w:val="none" w:sz="0" w:space="0" w:color="auto"/>
        <w:bottom w:val="none" w:sz="0" w:space="0" w:color="auto"/>
        <w:right w:val="none" w:sz="0" w:space="0" w:color="auto"/>
      </w:divBdr>
    </w:div>
    <w:div w:id="913005021">
      <w:bodyDiv w:val="1"/>
      <w:marLeft w:val="0"/>
      <w:marRight w:val="0"/>
      <w:marTop w:val="0"/>
      <w:marBottom w:val="0"/>
      <w:divBdr>
        <w:top w:val="none" w:sz="0" w:space="0" w:color="auto"/>
        <w:left w:val="none" w:sz="0" w:space="0" w:color="auto"/>
        <w:bottom w:val="none" w:sz="0" w:space="0" w:color="auto"/>
        <w:right w:val="none" w:sz="0" w:space="0" w:color="auto"/>
      </w:divBdr>
    </w:div>
    <w:div w:id="924416975">
      <w:bodyDiv w:val="1"/>
      <w:marLeft w:val="0"/>
      <w:marRight w:val="0"/>
      <w:marTop w:val="0"/>
      <w:marBottom w:val="0"/>
      <w:divBdr>
        <w:top w:val="none" w:sz="0" w:space="0" w:color="auto"/>
        <w:left w:val="none" w:sz="0" w:space="0" w:color="auto"/>
        <w:bottom w:val="none" w:sz="0" w:space="0" w:color="auto"/>
        <w:right w:val="none" w:sz="0" w:space="0" w:color="auto"/>
      </w:divBdr>
    </w:div>
    <w:div w:id="968316833">
      <w:bodyDiv w:val="1"/>
      <w:marLeft w:val="0"/>
      <w:marRight w:val="0"/>
      <w:marTop w:val="0"/>
      <w:marBottom w:val="0"/>
      <w:divBdr>
        <w:top w:val="none" w:sz="0" w:space="0" w:color="auto"/>
        <w:left w:val="none" w:sz="0" w:space="0" w:color="auto"/>
        <w:bottom w:val="none" w:sz="0" w:space="0" w:color="auto"/>
        <w:right w:val="none" w:sz="0" w:space="0" w:color="auto"/>
      </w:divBdr>
    </w:div>
    <w:div w:id="968365337">
      <w:bodyDiv w:val="1"/>
      <w:marLeft w:val="0"/>
      <w:marRight w:val="0"/>
      <w:marTop w:val="0"/>
      <w:marBottom w:val="0"/>
      <w:divBdr>
        <w:top w:val="none" w:sz="0" w:space="0" w:color="auto"/>
        <w:left w:val="none" w:sz="0" w:space="0" w:color="auto"/>
        <w:bottom w:val="none" w:sz="0" w:space="0" w:color="auto"/>
        <w:right w:val="none" w:sz="0" w:space="0" w:color="auto"/>
      </w:divBdr>
    </w:div>
    <w:div w:id="1027216606">
      <w:bodyDiv w:val="1"/>
      <w:marLeft w:val="0"/>
      <w:marRight w:val="0"/>
      <w:marTop w:val="0"/>
      <w:marBottom w:val="0"/>
      <w:divBdr>
        <w:top w:val="none" w:sz="0" w:space="0" w:color="auto"/>
        <w:left w:val="none" w:sz="0" w:space="0" w:color="auto"/>
        <w:bottom w:val="none" w:sz="0" w:space="0" w:color="auto"/>
        <w:right w:val="none" w:sz="0" w:space="0" w:color="auto"/>
      </w:divBdr>
    </w:div>
    <w:div w:id="1040011326">
      <w:bodyDiv w:val="1"/>
      <w:marLeft w:val="0"/>
      <w:marRight w:val="0"/>
      <w:marTop w:val="0"/>
      <w:marBottom w:val="0"/>
      <w:divBdr>
        <w:top w:val="none" w:sz="0" w:space="0" w:color="auto"/>
        <w:left w:val="none" w:sz="0" w:space="0" w:color="auto"/>
        <w:bottom w:val="none" w:sz="0" w:space="0" w:color="auto"/>
        <w:right w:val="none" w:sz="0" w:space="0" w:color="auto"/>
      </w:divBdr>
    </w:div>
    <w:div w:id="1041519024">
      <w:bodyDiv w:val="1"/>
      <w:marLeft w:val="0"/>
      <w:marRight w:val="0"/>
      <w:marTop w:val="0"/>
      <w:marBottom w:val="0"/>
      <w:divBdr>
        <w:top w:val="none" w:sz="0" w:space="0" w:color="auto"/>
        <w:left w:val="none" w:sz="0" w:space="0" w:color="auto"/>
        <w:bottom w:val="none" w:sz="0" w:space="0" w:color="auto"/>
        <w:right w:val="none" w:sz="0" w:space="0" w:color="auto"/>
      </w:divBdr>
    </w:div>
    <w:div w:id="1068265508">
      <w:bodyDiv w:val="1"/>
      <w:marLeft w:val="0"/>
      <w:marRight w:val="0"/>
      <w:marTop w:val="0"/>
      <w:marBottom w:val="0"/>
      <w:divBdr>
        <w:top w:val="none" w:sz="0" w:space="0" w:color="auto"/>
        <w:left w:val="none" w:sz="0" w:space="0" w:color="auto"/>
        <w:bottom w:val="none" w:sz="0" w:space="0" w:color="auto"/>
        <w:right w:val="none" w:sz="0" w:space="0" w:color="auto"/>
      </w:divBdr>
    </w:div>
    <w:div w:id="1073310902">
      <w:bodyDiv w:val="1"/>
      <w:marLeft w:val="0"/>
      <w:marRight w:val="0"/>
      <w:marTop w:val="0"/>
      <w:marBottom w:val="0"/>
      <w:divBdr>
        <w:top w:val="none" w:sz="0" w:space="0" w:color="auto"/>
        <w:left w:val="none" w:sz="0" w:space="0" w:color="auto"/>
        <w:bottom w:val="none" w:sz="0" w:space="0" w:color="auto"/>
        <w:right w:val="none" w:sz="0" w:space="0" w:color="auto"/>
      </w:divBdr>
    </w:div>
    <w:div w:id="1112045862">
      <w:bodyDiv w:val="1"/>
      <w:marLeft w:val="0"/>
      <w:marRight w:val="0"/>
      <w:marTop w:val="0"/>
      <w:marBottom w:val="0"/>
      <w:divBdr>
        <w:top w:val="none" w:sz="0" w:space="0" w:color="auto"/>
        <w:left w:val="none" w:sz="0" w:space="0" w:color="auto"/>
        <w:bottom w:val="none" w:sz="0" w:space="0" w:color="auto"/>
        <w:right w:val="none" w:sz="0" w:space="0" w:color="auto"/>
      </w:divBdr>
    </w:div>
    <w:div w:id="1128822136">
      <w:bodyDiv w:val="1"/>
      <w:marLeft w:val="0"/>
      <w:marRight w:val="0"/>
      <w:marTop w:val="0"/>
      <w:marBottom w:val="0"/>
      <w:divBdr>
        <w:top w:val="none" w:sz="0" w:space="0" w:color="auto"/>
        <w:left w:val="none" w:sz="0" w:space="0" w:color="auto"/>
        <w:bottom w:val="none" w:sz="0" w:space="0" w:color="auto"/>
        <w:right w:val="none" w:sz="0" w:space="0" w:color="auto"/>
      </w:divBdr>
    </w:div>
    <w:div w:id="1317028747">
      <w:bodyDiv w:val="1"/>
      <w:marLeft w:val="0"/>
      <w:marRight w:val="0"/>
      <w:marTop w:val="0"/>
      <w:marBottom w:val="0"/>
      <w:divBdr>
        <w:top w:val="none" w:sz="0" w:space="0" w:color="auto"/>
        <w:left w:val="none" w:sz="0" w:space="0" w:color="auto"/>
        <w:bottom w:val="none" w:sz="0" w:space="0" w:color="auto"/>
        <w:right w:val="none" w:sz="0" w:space="0" w:color="auto"/>
      </w:divBdr>
    </w:div>
    <w:div w:id="1371757440">
      <w:bodyDiv w:val="1"/>
      <w:marLeft w:val="0"/>
      <w:marRight w:val="0"/>
      <w:marTop w:val="0"/>
      <w:marBottom w:val="0"/>
      <w:divBdr>
        <w:top w:val="none" w:sz="0" w:space="0" w:color="auto"/>
        <w:left w:val="none" w:sz="0" w:space="0" w:color="auto"/>
        <w:bottom w:val="none" w:sz="0" w:space="0" w:color="auto"/>
        <w:right w:val="none" w:sz="0" w:space="0" w:color="auto"/>
      </w:divBdr>
    </w:div>
    <w:div w:id="1381831490">
      <w:bodyDiv w:val="1"/>
      <w:marLeft w:val="0"/>
      <w:marRight w:val="0"/>
      <w:marTop w:val="0"/>
      <w:marBottom w:val="0"/>
      <w:divBdr>
        <w:top w:val="none" w:sz="0" w:space="0" w:color="auto"/>
        <w:left w:val="none" w:sz="0" w:space="0" w:color="auto"/>
        <w:bottom w:val="none" w:sz="0" w:space="0" w:color="auto"/>
        <w:right w:val="none" w:sz="0" w:space="0" w:color="auto"/>
      </w:divBdr>
    </w:div>
    <w:div w:id="1395394983">
      <w:bodyDiv w:val="1"/>
      <w:marLeft w:val="0"/>
      <w:marRight w:val="0"/>
      <w:marTop w:val="0"/>
      <w:marBottom w:val="0"/>
      <w:divBdr>
        <w:top w:val="none" w:sz="0" w:space="0" w:color="auto"/>
        <w:left w:val="none" w:sz="0" w:space="0" w:color="auto"/>
        <w:bottom w:val="none" w:sz="0" w:space="0" w:color="auto"/>
        <w:right w:val="none" w:sz="0" w:space="0" w:color="auto"/>
      </w:divBdr>
    </w:div>
    <w:div w:id="1416319162">
      <w:bodyDiv w:val="1"/>
      <w:marLeft w:val="0"/>
      <w:marRight w:val="0"/>
      <w:marTop w:val="0"/>
      <w:marBottom w:val="0"/>
      <w:divBdr>
        <w:top w:val="none" w:sz="0" w:space="0" w:color="auto"/>
        <w:left w:val="none" w:sz="0" w:space="0" w:color="auto"/>
        <w:bottom w:val="none" w:sz="0" w:space="0" w:color="auto"/>
        <w:right w:val="none" w:sz="0" w:space="0" w:color="auto"/>
      </w:divBdr>
    </w:div>
    <w:div w:id="1418209276">
      <w:bodyDiv w:val="1"/>
      <w:marLeft w:val="0"/>
      <w:marRight w:val="0"/>
      <w:marTop w:val="0"/>
      <w:marBottom w:val="0"/>
      <w:divBdr>
        <w:top w:val="none" w:sz="0" w:space="0" w:color="auto"/>
        <w:left w:val="none" w:sz="0" w:space="0" w:color="auto"/>
        <w:bottom w:val="none" w:sz="0" w:space="0" w:color="auto"/>
        <w:right w:val="none" w:sz="0" w:space="0" w:color="auto"/>
      </w:divBdr>
    </w:div>
    <w:div w:id="1433016596">
      <w:bodyDiv w:val="1"/>
      <w:marLeft w:val="0"/>
      <w:marRight w:val="0"/>
      <w:marTop w:val="0"/>
      <w:marBottom w:val="0"/>
      <w:divBdr>
        <w:top w:val="none" w:sz="0" w:space="0" w:color="auto"/>
        <w:left w:val="none" w:sz="0" w:space="0" w:color="auto"/>
        <w:bottom w:val="none" w:sz="0" w:space="0" w:color="auto"/>
        <w:right w:val="none" w:sz="0" w:space="0" w:color="auto"/>
      </w:divBdr>
    </w:div>
    <w:div w:id="1442609897">
      <w:bodyDiv w:val="1"/>
      <w:marLeft w:val="0"/>
      <w:marRight w:val="0"/>
      <w:marTop w:val="0"/>
      <w:marBottom w:val="0"/>
      <w:divBdr>
        <w:top w:val="none" w:sz="0" w:space="0" w:color="auto"/>
        <w:left w:val="none" w:sz="0" w:space="0" w:color="auto"/>
        <w:bottom w:val="none" w:sz="0" w:space="0" w:color="auto"/>
        <w:right w:val="none" w:sz="0" w:space="0" w:color="auto"/>
      </w:divBdr>
    </w:div>
    <w:div w:id="1521620345">
      <w:bodyDiv w:val="1"/>
      <w:marLeft w:val="0"/>
      <w:marRight w:val="0"/>
      <w:marTop w:val="0"/>
      <w:marBottom w:val="0"/>
      <w:divBdr>
        <w:top w:val="none" w:sz="0" w:space="0" w:color="auto"/>
        <w:left w:val="none" w:sz="0" w:space="0" w:color="auto"/>
        <w:bottom w:val="none" w:sz="0" w:space="0" w:color="auto"/>
        <w:right w:val="none" w:sz="0" w:space="0" w:color="auto"/>
      </w:divBdr>
    </w:div>
    <w:div w:id="1521964534">
      <w:bodyDiv w:val="1"/>
      <w:marLeft w:val="0"/>
      <w:marRight w:val="0"/>
      <w:marTop w:val="0"/>
      <w:marBottom w:val="0"/>
      <w:divBdr>
        <w:top w:val="none" w:sz="0" w:space="0" w:color="auto"/>
        <w:left w:val="none" w:sz="0" w:space="0" w:color="auto"/>
        <w:bottom w:val="none" w:sz="0" w:space="0" w:color="auto"/>
        <w:right w:val="none" w:sz="0" w:space="0" w:color="auto"/>
      </w:divBdr>
    </w:div>
    <w:div w:id="1534734160">
      <w:bodyDiv w:val="1"/>
      <w:marLeft w:val="0"/>
      <w:marRight w:val="0"/>
      <w:marTop w:val="0"/>
      <w:marBottom w:val="0"/>
      <w:divBdr>
        <w:top w:val="none" w:sz="0" w:space="0" w:color="auto"/>
        <w:left w:val="none" w:sz="0" w:space="0" w:color="auto"/>
        <w:bottom w:val="none" w:sz="0" w:space="0" w:color="auto"/>
        <w:right w:val="none" w:sz="0" w:space="0" w:color="auto"/>
      </w:divBdr>
    </w:div>
    <w:div w:id="1539047666">
      <w:bodyDiv w:val="1"/>
      <w:marLeft w:val="0"/>
      <w:marRight w:val="0"/>
      <w:marTop w:val="0"/>
      <w:marBottom w:val="0"/>
      <w:divBdr>
        <w:top w:val="none" w:sz="0" w:space="0" w:color="auto"/>
        <w:left w:val="none" w:sz="0" w:space="0" w:color="auto"/>
        <w:bottom w:val="none" w:sz="0" w:space="0" w:color="auto"/>
        <w:right w:val="none" w:sz="0" w:space="0" w:color="auto"/>
      </w:divBdr>
    </w:div>
    <w:div w:id="1562786679">
      <w:bodyDiv w:val="1"/>
      <w:marLeft w:val="0"/>
      <w:marRight w:val="0"/>
      <w:marTop w:val="0"/>
      <w:marBottom w:val="0"/>
      <w:divBdr>
        <w:top w:val="none" w:sz="0" w:space="0" w:color="auto"/>
        <w:left w:val="none" w:sz="0" w:space="0" w:color="auto"/>
        <w:bottom w:val="none" w:sz="0" w:space="0" w:color="auto"/>
        <w:right w:val="none" w:sz="0" w:space="0" w:color="auto"/>
      </w:divBdr>
    </w:div>
    <w:div w:id="1578200887">
      <w:bodyDiv w:val="1"/>
      <w:marLeft w:val="0"/>
      <w:marRight w:val="0"/>
      <w:marTop w:val="0"/>
      <w:marBottom w:val="0"/>
      <w:divBdr>
        <w:top w:val="none" w:sz="0" w:space="0" w:color="auto"/>
        <w:left w:val="none" w:sz="0" w:space="0" w:color="auto"/>
        <w:bottom w:val="none" w:sz="0" w:space="0" w:color="auto"/>
        <w:right w:val="none" w:sz="0" w:space="0" w:color="auto"/>
      </w:divBdr>
    </w:div>
    <w:div w:id="1601714516">
      <w:bodyDiv w:val="1"/>
      <w:marLeft w:val="0"/>
      <w:marRight w:val="0"/>
      <w:marTop w:val="0"/>
      <w:marBottom w:val="0"/>
      <w:divBdr>
        <w:top w:val="none" w:sz="0" w:space="0" w:color="auto"/>
        <w:left w:val="none" w:sz="0" w:space="0" w:color="auto"/>
        <w:bottom w:val="none" w:sz="0" w:space="0" w:color="auto"/>
        <w:right w:val="none" w:sz="0" w:space="0" w:color="auto"/>
      </w:divBdr>
    </w:div>
    <w:div w:id="1616596651">
      <w:bodyDiv w:val="1"/>
      <w:marLeft w:val="0"/>
      <w:marRight w:val="0"/>
      <w:marTop w:val="0"/>
      <w:marBottom w:val="0"/>
      <w:divBdr>
        <w:top w:val="none" w:sz="0" w:space="0" w:color="auto"/>
        <w:left w:val="none" w:sz="0" w:space="0" w:color="auto"/>
        <w:bottom w:val="none" w:sz="0" w:space="0" w:color="auto"/>
        <w:right w:val="none" w:sz="0" w:space="0" w:color="auto"/>
      </w:divBdr>
    </w:div>
    <w:div w:id="1684472994">
      <w:bodyDiv w:val="1"/>
      <w:marLeft w:val="0"/>
      <w:marRight w:val="0"/>
      <w:marTop w:val="0"/>
      <w:marBottom w:val="0"/>
      <w:divBdr>
        <w:top w:val="none" w:sz="0" w:space="0" w:color="auto"/>
        <w:left w:val="none" w:sz="0" w:space="0" w:color="auto"/>
        <w:bottom w:val="none" w:sz="0" w:space="0" w:color="auto"/>
        <w:right w:val="none" w:sz="0" w:space="0" w:color="auto"/>
      </w:divBdr>
    </w:div>
    <w:div w:id="1696611352">
      <w:bodyDiv w:val="1"/>
      <w:marLeft w:val="0"/>
      <w:marRight w:val="0"/>
      <w:marTop w:val="0"/>
      <w:marBottom w:val="0"/>
      <w:divBdr>
        <w:top w:val="none" w:sz="0" w:space="0" w:color="auto"/>
        <w:left w:val="none" w:sz="0" w:space="0" w:color="auto"/>
        <w:bottom w:val="none" w:sz="0" w:space="0" w:color="auto"/>
        <w:right w:val="none" w:sz="0" w:space="0" w:color="auto"/>
      </w:divBdr>
    </w:div>
    <w:div w:id="1733118345">
      <w:bodyDiv w:val="1"/>
      <w:marLeft w:val="0"/>
      <w:marRight w:val="0"/>
      <w:marTop w:val="0"/>
      <w:marBottom w:val="0"/>
      <w:divBdr>
        <w:top w:val="none" w:sz="0" w:space="0" w:color="auto"/>
        <w:left w:val="none" w:sz="0" w:space="0" w:color="auto"/>
        <w:bottom w:val="none" w:sz="0" w:space="0" w:color="auto"/>
        <w:right w:val="none" w:sz="0" w:space="0" w:color="auto"/>
      </w:divBdr>
    </w:div>
    <w:div w:id="1779176054">
      <w:marLeft w:val="0"/>
      <w:marRight w:val="0"/>
      <w:marTop w:val="0"/>
      <w:marBottom w:val="0"/>
      <w:divBdr>
        <w:top w:val="none" w:sz="0" w:space="0" w:color="auto"/>
        <w:left w:val="none" w:sz="0" w:space="0" w:color="auto"/>
        <w:bottom w:val="none" w:sz="0" w:space="0" w:color="auto"/>
        <w:right w:val="none" w:sz="0" w:space="0" w:color="auto"/>
      </w:divBdr>
    </w:div>
    <w:div w:id="1779176055">
      <w:marLeft w:val="0"/>
      <w:marRight w:val="0"/>
      <w:marTop w:val="0"/>
      <w:marBottom w:val="0"/>
      <w:divBdr>
        <w:top w:val="none" w:sz="0" w:space="0" w:color="auto"/>
        <w:left w:val="none" w:sz="0" w:space="0" w:color="auto"/>
        <w:bottom w:val="none" w:sz="0" w:space="0" w:color="auto"/>
        <w:right w:val="none" w:sz="0" w:space="0" w:color="auto"/>
      </w:divBdr>
    </w:div>
    <w:div w:id="1779176056">
      <w:marLeft w:val="0"/>
      <w:marRight w:val="0"/>
      <w:marTop w:val="0"/>
      <w:marBottom w:val="0"/>
      <w:divBdr>
        <w:top w:val="none" w:sz="0" w:space="0" w:color="auto"/>
        <w:left w:val="none" w:sz="0" w:space="0" w:color="auto"/>
        <w:bottom w:val="none" w:sz="0" w:space="0" w:color="auto"/>
        <w:right w:val="none" w:sz="0" w:space="0" w:color="auto"/>
      </w:divBdr>
    </w:div>
    <w:div w:id="1779176057">
      <w:marLeft w:val="0"/>
      <w:marRight w:val="0"/>
      <w:marTop w:val="0"/>
      <w:marBottom w:val="0"/>
      <w:divBdr>
        <w:top w:val="none" w:sz="0" w:space="0" w:color="auto"/>
        <w:left w:val="none" w:sz="0" w:space="0" w:color="auto"/>
        <w:bottom w:val="none" w:sz="0" w:space="0" w:color="auto"/>
        <w:right w:val="none" w:sz="0" w:space="0" w:color="auto"/>
      </w:divBdr>
    </w:div>
    <w:div w:id="1779176058">
      <w:marLeft w:val="0"/>
      <w:marRight w:val="0"/>
      <w:marTop w:val="0"/>
      <w:marBottom w:val="0"/>
      <w:divBdr>
        <w:top w:val="none" w:sz="0" w:space="0" w:color="auto"/>
        <w:left w:val="none" w:sz="0" w:space="0" w:color="auto"/>
        <w:bottom w:val="none" w:sz="0" w:space="0" w:color="auto"/>
        <w:right w:val="none" w:sz="0" w:space="0" w:color="auto"/>
      </w:divBdr>
    </w:div>
    <w:div w:id="1779176059">
      <w:marLeft w:val="0"/>
      <w:marRight w:val="0"/>
      <w:marTop w:val="0"/>
      <w:marBottom w:val="0"/>
      <w:divBdr>
        <w:top w:val="none" w:sz="0" w:space="0" w:color="auto"/>
        <w:left w:val="none" w:sz="0" w:space="0" w:color="auto"/>
        <w:bottom w:val="none" w:sz="0" w:space="0" w:color="auto"/>
        <w:right w:val="none" w:sz="0" w:space="0" w:color="auto"/>
      </w:divBdr>
    </w:div>
    <w:div w:id="1779176060">
      <w:marLeft w:val="0"/>
      <w:marRight w:val="0"/>
      <w:marTop w:val="0"/>
      <w:marBottom w:val="0"/>
      <w:divBdr>
        <w:top w:val="none" w:sz="0" w:space="0" w:color="auto"/>
        <w:left w:val="none" w:sz="0" w:space="0" w:color="auto"/>
        <w:bottom w:val="none" w:sz="0" w:space="0" w:color="auto"/>
        <w:right w:val="none" w:sz="0" w:space="0" w:color="auto"/>
      </w:divBdr>
    </w:div>
    <w:div w:id="1779176061">
      <w:marLeft w:val="0"/>
      <w:marRight w:val="0"/>
      <w:marTop w:val="0"/>
      <w:marBottom w:val="0"/>
      <w:divBdr>
        <w:top w:val="none" w:sz="0" w:space="0" w:color="auto"/>
        <w:left w:val="none" w:sz="0" w:space="0" w:color="auto"/>
        <w:bottom w:val="none" w:sz="0" w:space="0" w:color="auto"/>
        <w:right w:val="none" w:sz="0" w:space="0" w:color="auto"/>
      </w:divBdr>
    </w:div>
    <w:div w:id="1779176062">
      <w:marLeft w:val="0"/>
      <w:marRight w:val="0"/>
      <w:marTop w:val="0"/>
      <w:marBottom w:val="0"/>
      <w:divBdr>
        <w:top w:val="none" w:sz="0" w:space="0" w:color="auto"/>
        <w:left w:val="none" w:sz="0" w:space="0" w:color="auto"/>
        <w:bottom w:val="none" w:sz="0" w:space="0" w:color="auto"/>
        <w:right w:val="none" w:sz="0" w:space="0" w:color="auto"/>
      </w:divBdr>
    </w:div>
    <w:div w:id="1779176063">
      <w:marLeft w:val="0"/>
      <w:marRight w:val="0"/>
      <w:marTop w:val="0"/>
      <w:marBottom w:val="0"/>
      <w:divBdr>
        <w:top w:val="none" w:sz="0" w:space="0" w:color="auto"/>
        <w:left w:val="none" w:sz="0" w:space="0" w:color="auto"/>
        <w:bottom w:val="none" w:sz="0" w:space="0" w:color="auto"/>
        <w:right w:val="none" w:sz="0" w:space="0" w:color="auto"/>
      </w:divBdr>
    </w:div>
    <w:div w:id="1779176064">
      <w:marLeft w:val="0"/>
      <w:marRight w:val="0"/>
      <w:marTop w:val="0"/>
      <w:marBottom w:val="0"/>
      <w:divBdr>
        <w:top w:val="none" w:sz="0" w:space="0" w:color="auto"/>
        <w:left w:val="none" w:sz="0" w:space="0" w:color="auto"/>
        <w:bottom w:val="none" w:sz="0" w:space="0" w:color="auto"/>
        <w:right w:val="none" w:sz="0" w:space="0" w:color="auto"/>
      </w:divBdr>
    </w:div>
    <w:div w:id="1779176065">
      <w:marLeft w:val="0"/>
      <w:marRight w:val="0"/>
      <w:marTop w:val="0"/>
      <w:marBottom w:val="0"/>
      <w:divBdr>
        <w:top w:val="none" w:sz="0" w:space="0" w:color="auto"/>
        <w:left w:val="none" w:sz="0" w:space="0" w:color="auto"/>
        <w:bottom w:val="none" w:sz="0" w:space="0" w:color="auto"/>
        <w:right w:val="none" w:sz="0" w:space="0" w:color="auto"/>
      </w:divBdr>
    </w:div>
    <w:div w:id="1779176066">
      <w:marLeft w:val="0"/>
      <w:marRight w:val="0"/>
      <w:marTop w:val="0"/>
      <w:marBottom w:val="0"/>
      <w:divBdr>
        <w:top w:val="none" w:sz="0" w:space="0" w:color="auto"/>
        <w:left w:val="none" w:sz="0" w:space="0" w:color="auto"/>
        <w:bottom w:val="none" w:sz="0" w:space="0" w:color="auto"/>
        <w:right w:val="none" w:sz="0" w:space="0" w:color="auto"/>
      </w:divBdr>
    </w:div>
    <w:div w:id="1779176067">
      <w:marLeft w:val="0"/>
      <w:marRight w:val="0"/>
      <w:marTop w:val="0"/>
      <w:marBottom w:val="0"/>
      <w:divBdr>
        <w:top w:val="none" w:sz="0" w:space="0" w:color="auto"/>
        <w:left w:val="none" w:sz="0" w:space="0" w:color="auto"/>
        <w:bottom w:val="none" w:sz="0" w:space="0" w:color="auto"/>
        <w:right w:val="none" w:sz="0" w:space="0" w:color="auto"/>
      </w:divBdr>
    </w:div>
    <w:div w:id="1803187490">
      <w:bodyDiv w:val="1"/>
      <w:marLeft w:val="0"/>
      <w:marRight w:val="0"/>
      <w:marTop w:val="0"/>
      <w:marBottom w:val="0"/>
      <w:divBdr>
        <w:top w:val="none" w:sz="0" w:space="0" w:color="auto"/>
        <w:left w:val="none" w:sz="0" w:space="0" w:color="auto"/>
        <w:bottom w:val="none" w:sz="0" w:space="0" w:color="auto"/>
        <w:right w:val="none" w:sz="0" w:space="0" w:color="auto"/>
      </w:divBdr>
    </w:div>
    <w:div w:id="1826700255">
      <w:bodyDiv w:val="1"/>
      <w:marLeft w:val="0"/>
      <w:marRight w:val="0"/>
      <w:marTop w:val="0"/>
      <w:marBottom w:val="0"/>
      <w:divBdr>
        <w:top w:val="none" w:sz="0" w:space="0" w:color="auto"/>
        <w:left w:val="none" w:sz="0" w:space="0" w:color="auto"/>
        <w:bottom w:val="none" w:sz="0" w:space="0" w:color="auto"/>
        <w:right w:val="none" w:sz="0" w:space="0" w:color="auto"/>
      </w:divBdr>
    </w:div>
    <w:div w:id="1962958547">
      <w:bodyDiv w:val="1"/>
      <w:marLeft w:val="0"/>
      <w:marRight w:val="0"/>
      <w:marTop w:val="0"/>
      <w:marBottom w:val="0"/>
      <w:divBdr>
        <w:top w:val="none" w:sz="0" w:space="0" w:color="auto"/>
        <w:left w:val="none" w:sz="0" w:space="0" w:color="auto"/>
        <w:bottom w:val="none" w:sz="0" w:space="0" w:color="auto"/>
        <w:right w:val="none" w:sz="0" w:space="0" w:color="auto"/>
      </w:divBdr>
    </w:div>
    <w:div w:id="1963337638">
      <w:bodyDiv w:val="1"/>
      <w:marLeft w:val="0"/>
      <w:marRight w:val="0"/>
      <w:marTop w:val="0"/>
      <w:marBottom w:val="0"/>
      <w:divBdr>
        <w:top w:val="none" w:sz="0" w:space="0" w:color="auto"/>
        <w:left w:val="none" w:sz="0" w:space="0" w:color="auto"/>
        <w:bottom w:val="none" w:sz="0" w:space="0" w:color="auto"/>
        <w:right w:val="none" w:sz="0" w:space="0" w:color="auto"/>
      </w:divBdr>
    </w:div>
    <w:div w:id="1993748984">
      <w:bodyDiv w:val="1"/>
      <w:marLeft w:val="0"/>
      <w:marRight w:val="0"/>
      <w:marTop w:val="0"/>
      <w:marBottom w:val="0"/>
      <w:divBdr>
        <w:top w:val="none" w:sz="0" w:space="0" w:color="auto"/>
        <w:left w:val="none" w:sz="0" w:space="0" w:color="auto"/>
        <w:bottom w:val="none" w:sz="0" w:space="0" w:color="auto"/>
        <w:right w:val="none" w:sz="0" w:space="0" w:color="auto"/>
      </w:divBdr>
    </w:div>
    <w:div w:id="2000184320">
      <w:bodyDiv w:val="1"/>
      <w:marLeft w:val="0"/>
      <w:marRight w:val="0"/>
      <w:marTop w:val="0"/>
      <w:marBottom w:val="0"/>
      <w:divBdr>
        <w:top w:val="none" w:sz="0" w:space="0" w:color="auto"/>
        <w:left w:val="none" w:sz="0" w:space="0" w:color="auto"/>
        <w:bottom w:val="none" w:sz="0" w:space="0" w:color="auto"/>
        <w:right w:val="none" w:sz="0" w:space="0" w:color="auto"/>
      </w:divBdr>
    </w:div>
    <w:div w:id="2050375932">
      <w:bodyDiv w:val="1"/>
      <w:marLeft w:val="0"/>
      <w:marRight w:val="0"/>
      <w:marTop w:val="0"/>
      <w:marBottom w:val="0"/>
      <w:divBdr>
        <w:top w:val="none" w:sz="0" w:space="0" w:color="auto"/>
        <w:left w:val="none" w:sz="0" w:space="0" w:color="auto"/>
        <w:bottom w:val="none" w:sz="0" w:space="0" w:color="auto"/>
        <w:right w:val="none" w:sz="0" w:space="0" w:color="auto"/>
      </w:divBdr>
    </w:div>
    <w:div w:id="211107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390A1A1E9EEA2E4D6BC787FF6B69E47551A2100079D014D7BB4BC15F1E17906F11B35FC96D018F55p0r8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hendrik\Desktop\&#1052;&#1072;&#1090;&#1077;&#1088;&#1080;&#1072;&#1083;&#1099;%20&#1087;&#1086;%20&#1086;&#1090;&#1073;&#1086;&#1088;&#1091;%20&#1059;&#1050;\&#1050;&#1086;&#1085;&#1082;&#1091;&#1088;&#1089;&#1085;&#1072;&#1103;%20&#1076;&#1086;&#1082;&#1091;&#1084;&#1077;&#1085;&#1090;&#1072;&#1094;&#1080;&#1103;%20&#1054;&#1083;&#1086;&#1074;&#1086;&#1079;&#1072;&#1074;&#1086;&#1076;&#1089;&#1082;&#1072;&#1103;,%2018-3,%20&#1041;&#1077;&#1083;&#1086;&#1074;&#1077;&#1078;&#1089;&#1082;&#1072;&#1103;,%202-1(&#1089;&#1072;&#1081;&#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05C01-8260-436B-8009-572AE5B9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Конкурсная документация Оловозаводская, 18-3, Беловежская, 2-1(сайт)</Template>
  <TotalTime>973</TotalTime>
  <Pages>42</Pages>
  <Words>18728</Words>
  <Characters>106752</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Мэрия города Новосибирска</Company>
  <LinksUpToDate>false</LinksUpToDate>
  <CharactersWithSpaces>125230</CharactersWithSpaces>
  <SharedDoc>false</SharedDoc>
  <HLinks>
    <vt:vector size="156" baseType="variant">
      <vt:variant>
        <vt:i4>8126575</vt:i4>
      </vt:variant>
      <vt:variant>
        <vt:i4>75</vt:i4>
      </vt:variant>
      <vt:variant>
        <vt:i4>0</vt:i4>
      </vt:variant>
      <vt:variant>
        <vt:i4>5</vt:i4>
      </vt:variant>
      <vt:variant>
        <vt:lpwstr>consultantplus://offline/ref=390A1A1E9EEA2E4D6BC787FF6B69E47551A2100079D014D7BB4BC15F1E17906F11B35FC96D018F55p0r8H</vt:lpwstr>
      </vt:variant>
      <vt:variant>
        <vt:lpwstr/>
      </vt:variant>
      <vt:variant>
        <vt:i4>524354</vt:i4>
      </vt:variant>
      <vt:variant>
        <vt:i4>72</vt:i4>
      </vt:variant>
      <vt:variant>
        <vt:i4>0</vt:i4>
      </vt:variant>
      <vt:variant>
        <vt:i4>5</vt:i4>
      </vt:variant>
      <vt:variant>
        <vt:lpwstr>http://www.torgi.gov.ru/</vt:lpwstr>
      </vt:variant>
      <vt:variant>
        <vt:lpwstr/>
      </vt:variant>
      <vt:variant>
        <vt:i4>3538986</vt:i4>
      </vt:variant>
      <vt:variant>
        <vt:i4>69</vt:i4>
      </vt:variant>
      <vt:variant>
        <vt:i4>0</vt:i4>
      </vt:variant>
      <vt:variant>
        <vt:i4>5</vt:i4>
      </vt:variant>
      <vt:variant>
        <vt:lpwstr>http://www.novo-sibirsk.ru/</vt:lpwstr>
      </vt:variant>
      <vt:variant>
        <vt:lpwstr/>
      </vt:variant>
      <vt:variant>
        <vt:i4>524354</vt:i4>
      </vt:variant>
      <vt:variant>
        <vt:i4>66</vt:i4>
      </vt:variant>
      <vt:variant>
        <vt:i4>0</vt:i4>
      </vt:variant>
      <vt:variant>
        <vt:i4>5</vt:i4>
      </vt:variant>
      <vt:variant>
        <vt:lpwstr>http://www.torgi.gov.ru/</vt:lpwstr>
      </vt:variant>
      <vt:variant>
        <vt:lpwstr/>
      </vt:variant>
      <vt:variant>
        <vt:i4>3538986</vt:i4>
      </vt:variant>
      <vt:variant>
        <vt:i4>63</vt:i4>
      </vt:variant>
      <vt:variant>
        <vt:i4>0</vt:i4>
      </vt:variant>
      <vt:variant>
        <vt:i4>5</vt:i4>
      </vt:variant>
      <vt:variant>
        <vt:lpwstr>http://www.novo-sibirsk.ru/</vt:lpwstr>
      </vt:variant>
      <vt:variant>
        <vt:lpwstr/>
      </vt:variant>
      <vt:variant>
        <vt:i4>524354</vt:i4>
      </vt:variant>
      <vt:variant>
        <vt:i4>60</vt:i4>
      </vt:variant>
      <vt:variant>
        <vt:i4>0</vt:i4>
      </vt:variant>
      <vt:variant>
        <vt:i4>5</vt:i4>
      </vt:variant>
      <vt:variant>
        <vt:lpwstr>http://www.torgi.gov.ru/</vt:lpwstr>
      </vt:variant>
      <vt:variant>
        <vt:lpwstr/>
      </vt:variant>
      <vt:variant>
        <vt:i4>3538986</vt:i4>
      </vt:variant>
      <vt:variant>
        <vt:i4>57</vt:i4>
      </vt:variant>
      <vt:variant>
        <vt:i4>0</vt:i4>
      </vt:variant>
      <vt:variant>
        <vt:i4>5</vt:i4>
      </vt:variant>
      <vt:variant>
        <vt:lpwstr>http://www.novo-sibirsk.ru/</vt:lpwstr>
      </vt:variant>
      <vt:variant>
        <vt:lpwstr/>
      </vt:variant>
      <vt:variant>
        <vt:i4>2228241</vt:i4>
      </vt:variant>
      <vt:variant>
        <vt:i4>54</vt:i4>
      </vt:variant>
      <vt:variant>
        <vt:i4>0</vt:i4>
      </vt:variant>
      <vt:variant>
        <vt:i4>5</vt:i4>
      </vt:variant>
      <vt:variant>
        <vt:lpwstr/>
      </vt:variant>
      <vt:variant>
        <vt:lpwstr>sub_1018</vt:lpwstr>
      </vt:variant>
      <vt:variant>
        <vt:i4>3080209</vt:i4>
      </vt:variant>
      <vt:variant>
        <vt:i4>51</vt:i4>
      </vt:variant>
      <vt:variant>
        <vt:i4>0</vt:i4>
      </vt:variant>
      <vt:variant>
        <vt:i4>5</vt:i4>
      </vt:variant>
      <vt:variant>
        <vt:lpwstr/>
      </vt:variant>
      <vt:variant>
        <vt:lpwstr>sub_1015</vt:lpwstr>
      </vt:variant>
      <vt:variant>
        <vt:i4>524354</vt:i4>
      </vt:variant>
      <vt:variant>
        <vt:i4>48</vt:i4>
      </vt:variant>
      <vt:variant>
        <vt:i4>0</vt:i4>
      </vt:variant>
      <vt:variant>
        <vt:i4>5</vt:i4>
      </vt:variant>
      <vt:variant>
        <vt:lpwstr>http://www.torgi.gov.ru/</vt:lpwstr>
      </vt:variant>
      <vt:variant>
        <vt:lpwstr/>
      </vt:variant>
      <vt:variant>
        <vt:i4>3538986</vt:i4>
      </vt:variant>
      <vt:variant>
        <vt:i4>45</vt:i4>
      </vt:variant>
      <vt:variant>
        <vt:i4>0</vt:i4>
      </vt:variant>
      <vt:variant>
        <vt:i4>5</vt:i4>
      </vt:variant>
      <vt:variant>
        <vt:lpwstr>http://www.novo-sibirsk.ru/</vt:lpwstr>
      </vt:variant>
      <vt:variant>
        <vt:lpwstr/>
      </vt:variant>
      <vt:variant>
        <vt:i4>524354</vt:i4>
      </vt:variant>
      <vt:variant>
        <vt:i4>42</vt:i4>
      </vt:variant>
      <vt:variant>
        <vt:i4>0</vt:i4>
      </vt:variant>
      <vt:variant>
        <vt:i4>5</vt:i4>
      </vt:variant>
      <vt:variant>
        <vt:lpwstr>http://www.torgi.gov.ru/</vt:lpwstr>
      </vt:variant>
      <vt:variant>
        <vt:lpwstr/>
      </vt:variant>
      <vt:variant>
        <vt:i4>3538986</vt:i4>
      </vt:variant>
      <vt:variant>
        <vt:i4>39</vt:i4>
      </vt:variant>
      <vt:variant>
        <vt:i4>0</vt:i4>
      </vt:variant>
      <vt:variant>
        <vt:i4>5</vt:i4>
      </vt:variant>
      <vt:variant>
        <vt:lpwstr>http://www.novo-sibirsk.ru/</vt:lpwstr>
      </vt:variant>
      <vt:variant>
        <vt:lpwstr/>
      </vt:variant>
      <vt:variant>
        <vt:i4>68420656</vt:i4>
      </vt:variant>
      <vt:variant>
        <vt:i4>36</vt:i4>
      </vt:variant>
      <vt:variant>
        <vt:i4>0</vt:i4>
      </vt:variant>
      <vt:variant>
        <vt:i4>5</vt:i4>
      </vt:variant>
      <vt:variant>
        <vt:lpwstr/>
      </vt:variant>
      <vt:variant>
        <vt:lpwstr>_РАЗДЕЛ_I.3_ИНФОРМАЦИОННАЯ_КАРТА КОН</vt:lpwstr>
      </vt:variant>
      <vt:variant>
        <vt:i4>524354</vt:i4>
      </vt:variant>
      <vt:variant>
        <vt:i4>33</vt:i4>
      </vt:variant>
      <vt:variant>
        <vt:i4>0</vt:i4>
      </vt:variant>
      <vt:variant>
        <vt:i4>5</vt:i4>
      </vt:variant>
      <vt:variant>
        <vt:lpwstr>http://www.torgi.gov.ru/</vt:lpwstr>
      </vt:variant>
      <vt:variant>
        <vt:lpwstr/>
      </vt:variant>
      <vt:variant>
        <vt:i4>3538986</vt:i4>
      </vt:variant>
      <vt:variant>
        <vt:i4>30</vt:i4>
      </vt:variant>
      <vt:variant>
        <vt:i4>0</vt:i4>
      </vt:variant>
      <vt:variant>
        <vt:i4>5</vt:i4>
      </vt:variant>
      <vt:variant>
        <vt:lpwstr>http://www.novo-sibirsk.ru/</vt:lpwstr>
      </vt:variant>
      <vt:variant>
        <vt:lpwstr/>
      </vt:variant>
      <vt:variant>
        <vt:i4>524354</vt:i4>
      </vt:variant>
      <vt:variant>
        <vt:i4>27</vt:i4>
      </vt:variant>
      <vt:variant>
        <vt:i4>0</vt:i4>
      </vt:variant>
      <vt:variant>
        <vt:i4>5</vt:i4>
      </vt:variant>
      <vt:variant>
        <vt:lpwstr>http://www.torgi.gov.ru/</vt:lpwstr>
      </vt:variant>
      <vt:variant>
        <vt:lpwstr/>
      </vt:variant>
      <vt:variant>
        <vt:i4>3538986</vt:i4>
      </vt:variant>
      <vt:variant>
        <vt:i4>24</vt:i4>
      </vt:variant>
      <vt:variant>
        <vt:i4>0</vt:i4>
      </vt:variant>
      <vt:variant>
        <vt:i4>5</vt:i4>
      </vt:variant>
      <vt:variant>
        <vt:lpwstr>http://www.novo-sibirsk.ru/</vt:lpwstr>
      </vt:variant>
      <vt:variant>
        <vt:lpwstr/>
      </vt:variant>
      <vt:variant>
        <vt:i4>524354</vt:i4>
      </vt:variant>
      <vt:variant>
        <vt:i4>21</vt:i4>
      </vt:variant>
      <vt:variant>
        <vt:i4>0</vt:i4>
      </vt:variant>
      <vt:variant>
        <vt:i4>5</vt:i4>
      </vt:variant>
      <vt:variant>
        <vt:lpwstr>http://www.torgi.gov.ru/</vt:lpwstr>
      </vt:variant>
      <vt:variant>
        <vt:lpwstr/>
      </vt:variant>
      <vt:variant>
        <vt:i4>3538986</vt:i4>
      </vt:variant>
      <vt:variant>
        <vt:i4>18</vt:i4>
      </vt:variant>
      <vt:variant>
        <vt:i4>0</vt:i4>
      </vt:variant>
      <vt:variant>
        <vt:i4>5</vt:i4>
      </vt:variant>
      <vt:variant>
        <vt:lpwstr>http://www.novo-sibirsk.ru/</vt:lpwstr>
      </vt:variant>
      <vt:variant>
        <vt:lpwstr/>
      </vt:variant>
      <vt:variant>
        <vt:i4>6160482</vt:i4>
      </vt:variant>
      <vt:variant>
        <vt:i4>15</vt:i4>
      </vt:variant>
      <vt:variant>
        <vt:i4>0</vt:i4>
      </vt:variant>
      <vt:variant>
        <vt:i4>5</vt:i4>
      </vt:variant>
      <vt:variant>
        <vt:lpwstr>mailto:achubarova@admnsk.ru</vt:lpwstr>
      </vt:variant>
      <vt:variant>
        <vt:lpwstr/>
      </vt:variant>
      <vt:variant>
        <vt:i4>6160482</vt:i4>
      </vt:variant>
      <vt:variant>
        <vt:i4>12</vt:i4>
      </vt:variant>
      <vt:variant>
        <vt:i4>0</vt:i4>
      </vt:variant>
      <vt:variant>
        <vt:i4>5</vt:i4>
      </vt:variant>
      <vt:variant>
        <vt:lpwstr>mailto:achubarova@admnsk.ru</vt:lpwstr>
      </vt:variant>
      <vt:variant>
        <vt:lpwstr/>
      </vt:variant>
      <vt:variant>
        <vt:i4>6160482</vt:i4>
      </vt:variant>
      <vt:variant>
        <vt:i4>9</vt:i4>
      </vt:variant>
      <vt:variant>
        <vt:i4>0</vt:i4>
      </vt:variant>
      <vt:variant>
        <vt:i4>5</vt:i4>
      </vt:variant>
      <vt:variant>
        <vt:lpwstr>mailto:achubarova@admnsk.ru</vt:lpwstr>
      </vt:variant>
      <vt:variant>
        <vt:lpwstr/>
      </vt:variant>
      <vt:variant>
        <vt:i4>524354</vt:i4>
      </vt:variant>
      <vt:variant>
        <vt:i4>6</vt:i4>
      </vt:variant>
      <vt:variant>
        <vt:i4>0</vt:i4>
      </vt:variant>
      <vt:variant>
        <vt:i4>5</vt:i4>
      </vt:variant>
      <vt:variant>
        <vt:lpwstr>http://www.torgi.gov.ru/</vt:lpwstr>
      </vt:variant>
      <vt:variant>
        <vt:lpwstr/>
      </vt:variant>
      <vt:variant>
        <vt:i4>3538986</vt:i4>
      </vt:variant>
      <vt:variant>
        <vt:i4>3</vt:i4>
      </vt:variant>
      <vt:variant>
        <vt:i4>0</vt:i4>
      </vt:variant>
      <vt:variant>
        <vt:i4>5</vt:i4>
      </vt:variant>
      <vt:variant>
        <vt:lpwstr>http://www.novo-sibirsk.ru/</vt:lpwstr>
      </vt:variant>
      <vt:variant>
        <vt:lpwstr/>
      </vt:variant>
      <vt:variant>
        <vt:i4>6160482</vt:i4>
      </vt:variant>
      <vt:variant>
        <vt:i4>0</vt:i4>
      </vt:variant>
      <vt:variant>
        <vt:i4>0</vt:i4>
      </vt:variant>
      <vt:variant>
        <vt:i4>5</vt:i4>
      </vt:variant>
      <vt:variant>
        <vt:lpwstr>mailto:achubarova@admnsk.ru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mshendrik</dc:creator>
  <cp:lastModifiedBy>Пользователь Windows</cp:lastModifiedBy>
  <cp:revision>25</cp:revision>
  <cp:lastPrinted>2017-10-24T09:39:00Z</cp:lastPrinted>
  <dcterms:created xsi:type="dcterms:W3CDTF">2017-09-27T11:48:00Z</dcterms:created>
  <dcterms:modified xsi:type="dcterms:W3CDTF">2024-01-31T05:46:00Z</dcterms:modified>
</cp:coreProperties>
</file>