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>ответственное должностное лицо: Белоголова Ирина Васильевна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407" w:rsidRDefault="00580407" w:rsidP="005B09DD">
      <w:r>
        <w:separator/>
      </w:r>
    </w:p>
  </w:endnote>
  <w:endnote w:type="continuationSeparator" w:id="0">
    <w:p w:rsidR="00580407" w:rsidRDefault="00580407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407" w:rsidRDefault="00580407" w:rsidP="005B09DD">
      <w:r>
        <w:separator/>
      </w:r>
    </w:p>
  </w:footnote>
  <w:footnote w:type="continuationSeparator" w:id="0">
    <w:p w:rsidR="00580407" w:rsidRDefault="00580407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F4832"/>
    <w:rsid w:val="005378BA"/>
    <w:rsid w:val="005616BC"/>
    <w:rsid w:val="00580407"/>
    <w:rsid w:val="005B09DD"/>
    <w:rsid w:val="005E6D46"/>
    <w:rsid w:val="00753937"/>
    <w:rsid w:val="0075587C"/>
    <w:rsid w:val="008F1E24"/>
    <w:rsid w:val="009440A9"/>
    <w:rsid w:val="009C7704"/>
    <w:rsid w:val="00A06A2A"/>
    <w:rsid w:val="00A24EF3"/>
    <w:rsid w:val="00AC0ED6"/>
    <w:rsid w:val="00B53222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7CB8-DA78-4D9C-9278-68C415D2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11699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13010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2024-05-08T09:20:00Z</dcterms:created>
  <dcterms:modified xsi:type="dcterms:W3CDTF">2024-05-08T09:20:00Z</dcterms:modified>
</cp:coreProperties>
</file>