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52234A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52234A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52234A">
      <w:pPr>
        <w:pStyle w:val="ConsPlusNormal"/>
        <w:widowControl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2234A">
      <w:pPr>
        <w:jc w:val="both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E40AF8">
        <w:rPr>
          <w:b/>
        </w:rPr>
        <w:t>2</w:t>
      </w:r>
      <w:r w:rsidR="00934560">
        <w:rPr>
          <w:b/>
        </w:rPr>
        <w:t>4</w:t>
      </w:r>
      <w:r w:rsidR="00E40AF8">
        <w:rPr>
          <w:b/>
        </w:rPr>
        <w:t>3291500096229150100100</w:t>
      </w:r>
      <w:r w:rsidR="00934560">
        <w:rPr>
          <w:b/>
        </w:rPr>
        <w:t>16</w:t>
      </w:r>
      <w:r w:rsidR="00E40AF8">
        <w:rPr>
          <w:b/>
        </w:rPr>
        <w:t>00</w:t>
      </w:r>
      <w:r w:rsidR="00934560">
        <w:rPr>
          <w:b/>
        </w:rPr>
        <w:t>1</w:t>
      </w:r>
      <w:r w:rsidR="001A7A41">
        <w:rPr>
          <w:b/>
        </w:rPr>
        <w:t>0000</w:t>
      </w:r>
      <w:r w:rsidR="00773820" w:rsidRPr="00773820">
        <w:rPr>
          <w:b/>
        </w:rPr>
        <w:t>244</w:t>
      </w: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</w:t>
      </w:r>
      <w:r w:rsidR="00B942BC">
        <w:rPr>
          <w:b w:val="0"/>
          <w:sz w:val="24"/>
          <w:szCs w:val="24"/>
          <w:lang w:val="ru-RU"/>
        </w:rPr>
        <w:t xml:space="preserve">бумаги для офисной техники </w:t>
      </w:r>
      <w:r w:rsidR="00B56425">
        <w:rPr>
          <w:b w:val="0"/>
          <w:sz w:val="24"/>
          <w:szCs w:val="24"/>
          <w:lang w:val="ru-RU"/>
        </w:rPr>
        <w:t xml:space="preserve"> </w:t>
      </w:r>
      <w:r w:rsidR="0052234A">
        <w:rPr>
          <w:b w:val="0"/>
          <w:sz w:val="24"/>
          <w:szCs w:val="24"/>
        </w:rPr>
        <w:t xml:space="preserve">для нужд Администрации </w:t>
      </w:r>
      <w:r w:rsidR="00773820" w:rsidRPr="00773820">
        <w:rPr>
          <w:b w:val="0"/>
          <w:sz w:val="24"/>
          <w:szCs w:val="24"/>
        </w:rPr>
        <w:t>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F65005">
        <w:rPr>
          <w:b w:val="0"/>
          <w:sz w:val="24"/>
          <w:szCs w:val="24"/>
          <w:lang w:val="ru-RU"/>
        </w:rPr>
        <w:t>17.</w:t>
      </w:r>
      <w:r w:rsidR="00B942BC">
        <w:rPr>
          <w:b w:val="0"/>
          <w:sz w:val="24"/>
          <w:szCs w:val="24"/>
          <w:lang w:val="ru-RU"/>
        </w:rPr>
        <w:t>12.14.1</w:t>
      </w:r>
      <w:r w:rsidR="00934560">
        <w:rPr>
          <w:b w:val="0"/>
          <w:sz w:val="24"/>
          <w:szCs w:val="24"/>
          <w:lang w:val="ru-RU"/>
        </w:rPr>
        <w:t>10, 20.59.11.130.</w:t>
      </w:r>
    </w:p>
    <w:p w:rsidR="00F65005" w:rsidRPr="00773820" w:rsidRDefault="00F65005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  <w:lang w:val="ru-RU"/>
        </w:rPr>
      </w:pP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составляет </w:t>
      </w:r>
      <w:r w:rsidR="00934560">
        <w:rPr>
          <w:b w:val="0"/>
          <w:sz w:val="24"/>
          <w:szCs w:val="24"/>
          <w:lang w:val="ru-RU"/>
        </w:rPr>
        <w:t>42 000</w:t>
      </w:r>
      <w:r w:rsidR="0052234A">
        <w:rPr>
          <w:b w:val="0"/>
          <w:sz w:val="24"/>
          <w:szCs w:val="24"/>
          <w:lang w:val="ru-RU"/>
        </w:rPr>
        <w:t xml:space="preserve"> </w:t>
      </w:r>
      <w:r w:rsidR="001A7A41" w:rsidRPr="001A7A41">
        <w:rPr>
          <w:b w:val="0"/>
          <w:sz w:val="24"/>
          <w:szCs w:val="24"/>
          <w:lang w:val="ru-RU"/>
        </w:rPr>
        <w:t>(</w:t>
      </w:r>
      <w:r w:rsidR="00934560">
        <w:rPr>
          <w:b w:val="0"/>
          <w:sz w:val="24"/>
          <w:szCs w:val="24"/>
          <w:lang w:val="ru-RU"/>
        </w:rPr>
        <w:t>Сорок две</w:t>
      </w:r>
      <w:r w:rsidR="001A7A41" w:rsidRPr="001A7A41">
        <w:rPr>
          <w:b w:val="0"/>
          <w:sz w:val="24"/>
          <w:szCs w:val="24"/>
          <w:lang w:val="ru-RU"/>
        </w:rPr>
        <w:t xml:space="preserve"> тысяч</w:t>
      </w:r>
      <w:r w:rsidR="008E6D2F">
        <w:rPr>
          <w:b w:val="0"/>
          <w:sz w:val="24"/>
          <w:szCs w:val="24"/>
          <w:lang w:val="ru-RU"/>
        </w:rPr>
        <w:t>и</w:t>
      </w:r>
      <w:r w:rsidR="001A7A41">
        <w:rPr>
          <w:b w:val="0"/>
          <w:sz w:val="24"/>
          <w:szCs w:val="24"/>
          <w:lang w:val="ru-RU"/>
        </w:rPr>
        <w:t>) рубл</w:t>
      </w:r>
      <w:r w:rsidR="0052234A">
        <w:rPr>
          <w:b w:val="0"/>
          <w:sz w:val="24"/>
          <w:szCs w:val="24"/>
          <w:lang w:val="ru-RU"/>
        </w:rPr>
        <w:t>ей</w:t>
      </w:r>
      <w:r w:rsidR="001A7A41">
        <w:rPr>
          <w:b w:val="0"/>
          <w:sz w:val="24"/>
          <w:szCs w:val="24"/>
          <w:lang w:val="ru-RU"/>
        </w:rPr>
        <w:t xml:space="preserve"> </w:t>
      </w:r>
      <w:r w:rsidR="0052234A">
        <w:rPr>
          <w:b w:val="0"/>
          <w:sz w:val="24"/>
          <w:szCs w:val="24"/>
          <w:lang w:val="ru-RU"/>
        </w:rPr>
        <w:br/>
      </w:r>
      <w:r w:rsidR="008E6D2F">
        <w:rPr>
          <w:b w:val="0"/>
          <w:sz w:val="24"/>
          <w:szCs w:val="24"/>
          <w:lang w:val="ru-RU"/>
        </w:rPr>
        <w:t>0</w:t>
      </w:r>
      <w:r w:rsidR="001A7A41">
        <w:rPr>
          <w:b w:val="0"/>
          <w:sz w:val="24"/>
          <w:szCs w:val="24"/>
          <w:lang w:val="ru-RU"/>
        </w:rPr>
        <w:t>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9361" w:type="dxa"/>
        <w:tblInd w:w="103" w:type="dxa"/>
        <w:tblLook w:val="04A0"/>
      </w:tblPr>
      <w:tblGrid>
        <w:gridCol w:w="2688"/>
        <w:gridCol w:w="1145"/>
        <w:gridCol w:w="2409"/>
        <w:gridCol w:w="1701"/>
        <w:gridCol w:w="1418"/>
      </w:tblGrid>
      <w:tr w:rsidR="0013147D" w:rsidRPr="00934560" w:rsidTr="0052234A">
        <w:trPr>
          <w:trHeight w:val="7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52234A" w:rsidP="0052234A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Наименование </w:t>
            </w:r>
            <w:r w:rsidR="0013147D" w:rsidRPr="00934560">
              <w:rPr>
                <w:rFonts w:eastAsia="Times New Roman"/>
                <w:b/>
                <w:color w:val="000000"/>
              </w:rPr>
              <w:t>закупаемых товаров, работ, услуг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13147D" w:rsidP="0052234A">
            <w:pPr>
              <w:jc w:val="center"/>
              <w:rPr>
                <w:rFonts w:eastAsia="Times New Roman"/>
                <w:b/>
                <w:color w:val="000000"/>
              </w:rPr>
            </w:pPr>
            <w:r w:rsidRPr="00934560">
              <w:rPr>
                <w:rFonts w:eastAsia="Times New Roman"/>
                <w:b/>
                <w:color w:val="000000"/>
              </w:rPr>
              <w:t>Ед.</w:t>
            </w:r>
            <w:r w:rsidR="00B942BC" w:rsidRPr="00934560">
              <w:rPr>
                <w:rFonts w:eastAsia="Times New Roman"/>
                <w:b/>
                <w:color w:val="000000"/>
              </w:rPr>
              <w:t xml:space="preserve"> </w:t>
            </w:r>
            <w:r w:rsidRPr="00934560">
              <w:rPr>
                <w:rFonts w:eastAsia="Times New Roman"/>
                <w:b/>
                <w:color w:val="000000"/>
              </w:rPr>
              <w:t>изм.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13147D" w:rsidP="0052234A">
            <w:pPr>
              <w:jc w:val="center"/>
              <w:rPr>
                <w:rFonts w:eastAsia="Times New Roman"/>
                <w:b/>
                <w:color w:val="000000"/>
              </w:rPr>
            </w:pPr>
            <w:r w:rsidRPr="00934560">
              <w:rPr>
                <w:rFonts w:eastAsia="Times New Roman"/>
                <w:b/>
                <w:color w:val="000000"/>
              </w:rPr>
              <w:t>Количество (объем)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47D" w:rsidRPr="00934560" w:rsidRDefault="001A6C2D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Цена за 1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47D" w:rsidRPr="00934560" w:rsidRDefault="0013147D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</w:tr>
      <w:tr w:rsidR="00AC7531" w:rsidRPr="00934560" w:rsidTr="0052234A">
        <w:trPr>
          <w:trHeight w:val="38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6E0EB2" w:rsidP="0052234A">
            <w:pPr>
              <w:rPr>
                <w:color w:val="000000"/>
              </w:rPr>
            </w:pPr>
            <w:r w:rsidRPr="00934560">
              <w:t>Бумага для офисной техники формат А</w:t>
            </w:r>
            <w:proofErr w:type="gramStart"/>
            <w:r w:rsidRPr="00934560">
              <w:t>4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6E0EB2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пачка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934560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531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470,00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531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23 500,00</w:t>
            </w:r>
          </w:p>
        </w:tc>
      </w:tr>
      <w:tr w:rsidR="00934560" w:rsidRPr="00934560" w:rsidTr="0052234A">
        <w:trPr>
          <w:trHeight w:val="38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r w:rsidRPr="00934560">
              <w:rPr>
                <w:color w:val="000000"/>
              </w:rPr>
              <w:t xml:space="preserve">Бумага для офисной техники </w:t>
            </w:r>
            <w:r w:rsidRPr="00934560">
              <w:t>А3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Пачка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560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560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9 500,00</w:t>
            </w:r>
          </w:p>
        </w:tc>
      </w:tr>
      <w:tr w:rsidR="00934560" w:rsidRPr="00934560" w:rsidTr="0052234A">
        <w:trPr>
          <w:trHeight w:val="38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r w:rsidRPr="00934560">
              <w:rPr>
                <w:color w:val="000000"/>
              </w:rPr>
              <w:t>Фотобумага для офисной техники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упаковка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60" w:rsidRPr="00934560" w:rsidRDefault="00934560" w:rsidP="0052234A">
            <w:pPr>
              <w:jc w:val="center"/>
              <w:rPr>
                <w:color w:val="000000"/>
              </w:rPr>
            </w:pPr>
            <w:r w:rsidRPr="00934560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560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560" w:rsidRPr="00934560" w:rsidRDefault="00934560" w:rsidP="0052234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9 000,00</w:t>
            </w:r>
          </w:p>
        </w:tc>
      </w:tr>
    </w:tbl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2234A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27EC4"/>
    <w:rsid w:val="0013147D"/>
    <w:rsid w:val="0014724C"/>
    <w:rsid w:val="001A6C2D"/>
    <w:rsid w:val="001A7A41"/>
    <w:rsid w:val="003E10D6"/>
    <w:rsid w:val="0052234A"/>
    <w:rsid w:val="00534556"/>
    <w:rsid w:val="006E0EB2"/>
    <w:rsid w:val="00773820"/>
    <w:rsid w:val="007A0EE2"/>
    <w:rsid w:val="00885BD6"/>
    <w:rsid w:val="008B1511"/>
    <w:rsid w:val="008E6D2F"/>
    <w:rsid w:val="008F07B7"/>
    <w:rsid w:val="00934560"/>
    <w:rsid w:val="00AC7531"/>
    <w:rsid w:val="00B015ED"/>
    <w:rsid w:val="00B1424E"/>
    <w:rsid w:val="00B56425"/>
    <w:rsid w:val="00B942BC"/>
    <w:rsid w:val="00E40AF8"/>
    <w:rsid w:val="00F65005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2024-06-05T11:39:00Z</dcterms:created>
  <dcterms:modified xsi:type="dcterms:W3CDTF">2024-06-05T11:39:00Z</dcterms:modified>
</cp:coreProperties>
</file>