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D73E62" w:rsidRDefault="00891137" w:rsidP="00891137">
      <w:pPr>
        <w:widowControl w:val="0"/>
        <w:autoSpaceDE w:val="0"/>
        <w:autoSpaceDN w:val="0"/>
        <w:adjustRightInd w:val="0"/>
        <w:jc w:val="right"/>
      </w:pPr>
      <w:r w:rsidRPr="00D73E62">
        <w:t xml:space="preserve">Приложение № </w:t>
      </w:r>
      <w:r w:rsidR="00BA427E" w:rsidRPr="00D73E62">
        <w:t>2</w:t>
      </w:r>
      <w:r w:rsidRPr="00D73E62">
        <w:t xml:space="preserve"> </w:t>
      </w:r>
    </w:p>
    <w:p w:rsidR="006A27FD" w:rsidRPr="00D73E62" w:rsidRDefault="00D73E62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D73E62">
        <w:t xml:space="preserve">распоряжению </w:t>
      </w:r>
      <w:r w:rsidR="006A27FD" w:rsidRPr="00D73E62">
        <w:rPr>
          <w:bCs/>
        </w:rPr>
        <w:t xml:space="preserve">Администрации </w:t>
      </w:r>
    </w:p>
    <w:p w:rsidR="006A27FD" w:rsidRPr="00D73E62" w:rsidRDefault="006A27FD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D73E62">
        <w:rPr>
          <w:bCs/>
        </w:rPr>
        <w:t xml:space="preserve">МО «Ленский муниципальный район» </w:t>
      </w:r>
    </w:p>
    <w:p w:rsidR="009779F2" w:rsidRPr="00D73E62" w:rsidRDefault="00D73E62" w:rsidP="00891137">
      <w:pPr>
        <w:widowControl w:val="0"/>
        <w:autoSpaceDE w:val="0"/>
        <w:autoSpaceDN w:val="0"/>
        <w:adjustRightInd w:val="0"/>
        <w:jc w:val="right"/>
      </w:pPr>
      <w:r w:rsidRPr="00D73E62">
        <w:t>от 6 июня 2024 года № 171</w:t>
      </w:r>
    </w:p>
    <w:p w:rsidR="009779F2" w:rsidRDefault="009779F2" w:rsidP="00D73E62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D73E62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D73E62">
      <w:pPr>
        <w:rPr>
          <w:b/>
          <w:bCs/>
        </w:rPr>
      </w:pPr>
    </w:p>
    <w:p w:rsidR="00D73E62" w:rsidRDefault="008A2057" w:rsidP="00D73E62">
      <w:pPr>
        <w:jc w:val="center"/>
        <w:rPr>
          <w:rFonts w:eastAsia="MS Mincho"/>
          <w:b/>
          <w:color w:val="000000"/>
        </w:rPr>
      </w:pPr>
      <w:r w:rsidRPr="00CA6FCA">
        <w:rPr>
          <w:b/>
          <w:bCs/>
        </w:rPr>
        <w:t>Объект закупки:</w:t>
      </w:r>
      <w:r w:rsidR="00D758E4">
        <w:rPr>
          <w:b/>
          <w:bCs/>
        </w:rPr>
        <w:t xml:space="preserve"> </w:t>
      </w:r>
      <w:r w:rsidR="00D758E4" w:rsidRPr="00D758E4">
        <w:rPr>
          <w:b/>
          <w:bCs/>
        </w:rPr>
        <w:t>Работы по</w:t>
      </w:r>
      <w:r w:rsidRPr="00D758E4">
        <w:rPr>
          <w:b/>
          <w:bCs/>
        </w:rPr>
        <w:t xml:space="preserve"> </w:t>
      </w:r>
      <w:r w:rsidR="00D758E4" w:rsidRPr="00C364CB">
        <w:rPr>
          <w:rFonts w:eastAsia="MS Mincho"/>
          <w:b/>
          <w:color w:val="000000"/>
        </w:rPr>
        <w:t>снос</w:t>
      </w:r>
      <w:r w:rsidR="00D758E4" w:rsidRPr="00D758E4">
        <w:rPr>
          <w:rFonts w:eastAsia="MS Mincho"/>
          <w:b/>
          <w:color w:val="000000"/>
        </w:rPr>
        <w:t>у</w:t>
      </w:r>
      <w:r w:rsidR="00D758E4" w:rsidRPr="00C364CB">
        <w:rPr>
          <w:rFonts w:eastAsia="MS Mincho"/>
          <w:b/>
          <w:color w:val="000000"/>
        </w:rPr>
        <w:t xml:space="preserve"> (демонтаж</w:t>
      </w:r>
      <w:r w:rsidR="00D758E4" w:rsidRPr="00D758E4">
        <w:rPr>
          <w:rFonts w:eastAsia="MS Mincho"/>
          <w:b/>
          <w:color w:val="000000"/>
        </w:rPr>
        <w:t>у</w:t>
      </w:r>
      <w:r w:rsidR="00D73E62">
        <w:rPr>
          <w:rFonts w:eastAsia="MS Mincho"/>
          <w:b/>
          <w:color w:val="000000"/>
        </w:rPr>
        <w:t xml:space="preserve">) </w:t>
      </w:r>
      <w:r w:rsidR="00D758E4" w:rsidRPr="00C364CB">
        <w:rPr>
          <w:rFonts w:eastAsia="MS Mincho"/>
          <w:b/>
          <w:color w:val="000000"/>
        </w:rPr>
        <w:t>здания не в рамка</w:t>
      </w:r>
      <w:r w:rsidR="00D73E62">
        <w:rPr>
          <w:rFonts w:eastAsia="MS Mincho"/>
          <w:b/>
          <w:color w:val="000000"/>
        </w:rPr>
        <w:t>х капитального строительства</w:t>
      </w:r>
      <w:r w:rsidR="00D758E4" w:rsidRPr="00C364CB">
        <w:rPr>
          <w:rFonts w:eastAsia="MS Mincho"/>
          <w:b/>
          <w:color w:val="000000"/>
        </w:rPr>
        <w:t xml:space="preserve"> </w:t>
      </w:r>
    </w:p>
    <w:p w:rsidR="00142B24" w:rsidRDefault="00D758E4" w:rsidP="00D73E62">
      <w:pPr>
        <w:jc w:val="center"/>
        <w:rPr>
          <w:i/>
          <w:sz w:val="22"/>
          <w:szCs w:val="22"/>
        </w:rPr>
      </w:pPr>
      <w:r w:rsidRPr="00C364CB">
        <w:rPr>
          <w:rFonts w:eastAsia="MS Mincho"/>
          <w:b/>
          <w:color w:val="000000"/>
        </w:rPr>
        <w:t>на территории Ленского района Архангельской</w:t>
      </w:r>
      <w:r w:rsidRPr="00C364CB">
        <w:rPr>
          <w:rFonts w:eastAsia="MS Mincho"/>
          <w:color w:val="000000"/>
        </w:rPr>
        <w:t xml:space="preserve"> </w:t>
      </w:r>
      <w:r w:rsidRPr="00C364CB">
        <w:rPr>
          <w:rFonts w:eastAsia="MS Mincho"/>
          <w:b/>
          <w:color w:val="000000"/>
        </w:rPr>
        <w:t>области</w:t>
      </w:r>
      <w:r w:rsidR="005A21E4" w:rsidRPr="00D758E4">
        <w:rPr>
          <w:b/>
          <w:sz w:val="28"/>
          <w:szCs w:val="28"/>
        </w:rPr>
        <w:br/>
      </w:r>
    </w:p>
    <w:p w:rsidR="00891137" w:rsidRPr="00786002" w:rsidRDefault="00891137" w:rsidP="00142B24">
      <w:pPr>
        <w:pStyle w:val="Default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D758E4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58E4">
              <w:t>Метод сопоставимых рыночных цен</w:t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4104F" w:rsidP="005F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4104F"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 и п. 3 Методических рекомендаций, утвержденными приказом Министерства экономического развития Российской Федерации от 02 октября 2013 г. № 567.  метод сопоставимых рыночных цен (анализа рынка) является приоритетным для определения и обоснования начальной (максимальной) цены контракта</w:t>
            </w:r>
          </w:p>
        </w:tc>
      </w:tr>
      <w:tr w:rsidR="00D758E4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58E4" w:rsidRPr="009C48FA" w:rsidRDefault="0014104F" w:rsidP="006213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14104F">
              <w:rPr>
                <w:rFonts w:eastAsia="Calibri"/>
                <w:b/>
                <w:lang w:eastAsia="en-US"/>
              </w:rPr>
              <w:t>Реквизиты документов, на основании которых выполнялись расчеты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58E4" w:rsidRPr="00111ABB" w:rsidRDefault="00FA7430" w:rsidP="0014104F">
            <w:pPr>
              <w:widowControl w:val="0"/>
              <w:autoSpaceDE w:val="0"/>
              <w:autoSpaceDN w:val="0"/>
              <w:adjustRightInd w:val="0"/>
            </w:pPr>
            <w:r w:rsidRPr="00FA7430">
              <w:t>– реквизиты запроса о предоставлении ценовой информации: 1 - № б/н от 26.03.2024г.; 2 - № б/н от 26.03.2024г.; № б/н от 26.03.2024г.                                                                          -реквизиты ответов поставщиков:1- № 1651 от 27.03.2024г., 2- № 2981 от 04.06.2024г., 3-№ 878 от 16.0</w:t>
            </w:r>
            <w:r>
              <w:t>4</w:t>
            </w:r>
            <w:r w:rsidRPr="00FA7430">
              <w:t xml:space="preserve">.2024г.      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lastRenderedPageBreak/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FA7430" w:rsidP="005F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30</w:t>
            </w:r>
            <w:r w:rsidR="0014104F">
              <w:t>0 000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 xml:space="preserve">Триста </w:t>
            </w:r>
            <w:r w:rsidR="002710F8">
              <w:t xml:space="preserve"> </w:t>
            </w:r>
            <w:r w:rsidR="00134878">
              <w:t>тысяч</w:t>
            </w:r>
            <w:proofErr w:type="gramStart"/>
            <w:r w:rsidR="00134878">
              <w:t xml:space="preserve"> )</w:t>
            </w:r>
            <w:proofErr w:type="gramEnd"/>
            <w:r w:rsidR="00134878">
              <w:t xml:space="preserve"> рубл</w:t>
            </w:r>
            <w:r w:rsidR="00EE431C">
              <w:t>ей</w:t>
            </w:r>
            <w:r w:rsidR="002710F8">
              <w:t xml:space="preserve"> </w:t>
            </w:r>
            <w:r w:rsidR="0014104F">
              <w:t xml:space="preserve">00 </w:t>
            </w:r>
            <w:r w:rsidR="00412AAC" w:rsidRPr="006544F4">
              <w:t xml:space="preserve"> коп</w:t>
            </w:r>
            <w:r w:rsidR="00134878">
              <w:t>е</w:t>
            </w:r>
            <w:r w:rsidR="00EF101B"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</w:t>
            </w:r>
            <w:r w:rsidRPr="0014104F">
              <w:rPr>
                <w:b/>
                <w:sz w:val="22"/>
                <w:szCs w:val="22"/>
              </w:rPr>
              <w:t>НМЦК:</w:t>
            </w:r>
            <w:r w:rsidRPr="00E2565D">
              <w:rPr>
                <w:sz w:val="22"/>
                <w:szCs w:val="22"/>
              </w:rPr>
              <w:t xml:space="preserve">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5F7EA1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FA7430">
              <w:rPr>
                <w:sz w:val="22"/>
                <w:szCs w:val="22"/>
              </w:rPr>
              <w:t>05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FA7430">
              <w:rPr>
                <w:sz w:val="22"/>
                <w:szCs w:val="22"/>
              </w:rPr>
              <w:t xml:space="preserve">июня </w:t>
            </w:r>
            <w:r w:rsidR="005F7EA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14104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891137" w:rsidRDefault="00891137"/>
    <w:tbl>
      <w:tblPr>
        <w:tblpPr w:leftFromText="180" w:rightFromText="180" w:vertAnchor="text" w:horzAnchor="margin" w:tblpX="113" w:tblpY="-33"/>
        <w:tblOverlap w:val="never"/>
        <w:tblW w:w="151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687"/>
        <w:gridCol w:w="1609"/>
        <w:gridCol w:w="1545"/>
        <w:gridCol w:w="1559"/>
        <w:gridCol w:w="1418"/>
        <w:gridCol w:w="1275"/>
        <w:gridCol w:w="1276"/>
        <w:gridCol w:w="1545"/>
        <w:gridCol w:w="1545"/>
      </w:tblGrid>
      <w:tr w:rsidR="0014104F" w:rsidTr="00A9152E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4104F" w:rsidRPr="00BD7C1D" w:rsidRDefault="0014104F" w:rsidP="00A9152E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lastRenderedPageBreak/>
              <w:t xml:space="preserve">Наименование товаров, работ, услуг     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4104F" w:rsidRDefault="0014104F" w:rsidP="00A9152E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</w:p>
          <w:p w:rsidR="0014104F" w:rsidRDefault="0014104F" w:rsidP="00A9152E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</w:p>
          <w:p w:rsidR="0014104F" w:rsidRPr="00BD7C1D" w:rsidRDefault="0014104F" w:rsidP="00A9152E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Ус. ед.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4104F" w:rsidRPr="009B747A" w:rsidRDefault="0014104F" w:rsidP="00A9152E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4104F" w:rsidRPr="009B747A" w:rsidRDefault="0014104F" w:rsidP="00A9152E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104F" w:rsidRPr="009B747A" w:rsidRDefault="0014104F" w:rsidP="00A9152E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4104F" w:rsidRPr="00BD7C1D" w:rsidRDefault="0014104F" w:rsidP="00A9152E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4104F" w:rsidRPr="00BD7C1D" w:rsidRDefault="0014104F" w:rsidP="00A9152E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4104F" w:rsidRPr="00BD7C1D" w:rsidRDefault="0014104F" w:rsidP="00A9152E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104F" w:rsidRPr="00BD7C1D" w:rsidRDefault="0014104F" w:rsidP="00A9152E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14104F" w:rsidRPr="00BD7C1D" w:rsidRDefault="0014104F" w:rsidP="00A9152E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104F" w:rsidRDefault="0014104F" w:rsidP="00A9152E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FA7430" w:rsidTr="00A9152E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A7430" w:rsidRPr="001F2E15" w:rsidRDefault="00FA7430" w:rsidP="00FA7430">
            <w:r w:rsidRPr="001F2E15">
              <w:t>Объект демонтажа- здание признанное аварийным находиться по адресу: С.Яренск, Ленский район, Архангельская область, ул. Пионерская, д.5. (1977 г.п. общей площадью 91,5 кв.м., одноэтажное)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A7430" w:rsidRPr="001F2E15" w:rsidRDefault="00FA7430" w:rsidP="00FA7430">
            <w:r w:rsidRPr="001F2E15"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A7430" w:rsidRPr="001F2E15" w:rsidRDefault="00FA7430" w:rsidP="00FA7430">
            <w:r w:rsidRPr="001F2E15">
              <w:t>400 000,00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A7430" w:rsidRPr="001F2E15" w:rsidRDefault="00FA7430" w:rsidP="00FA7430">
            <w:r w:rsidRPr="001F2E15"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A7430" w:rsidRPr="001F2E15" w:rsidRDefault="00FA7430" w:rsidP="00FA7430">
            <w:r w:rsidRPr="001F2E15">
              <w:t>350 000,00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A7430" w:rsidRPr="001F2E15" w:rsidRDefault="00FA7430" w:rsidP="00FA7430">
            <w:r w:rsidRPr="001F2E15">
              <w:t>350 000,00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A7430" w:rsidRPr="001F2E15" w:rsidRDefault="00FA7430" w:rsidP="00FA7430">
            <w:r w:rsidRPr="001F2E15"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A7430" w:rsidRPr="001F2E15" w:rsidRDefault="00FA7430" w:rsidP="00FA7430">
            <w:r w:rsidRPr="001F2E15">
              <w:t>14,29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A7430" w:rsidRPr="001F2E15" w:rsidRDefault="00FA7430" w:rsidP="00FA7430">
            <w:r w:rsidRPr="001F2E15">
              <w:t>300 000,00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430" w:rsidRDefault="00FA7430" w:rsidP="00FA7430">
            <w:r w:rsidRPr="001F2E15">
              <w:t>300 000,00</w:t>
            </w:r>
          </w:p>
        </w:tc>
      </w:tr>
      <w:tr w:rsidR="0014104F" w:rsidRPr="00AC5709" w:rsidTr="00A9152E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4104F" w:rsidRPr="00537809" w:rsidRDefault="0014104F" w:rsidP="00A9152E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>
              <w:rPr>
                <w:b/>
                <w:color w:val="000000"/>
              </w:rPr>
              <w:t>наименьшей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104F" w:rsidRDefault="00FA7430" w:rsidP="00A9152E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E97FF1">
              <w:rPr>
                <w:b/>
              </w:rPr>
              <w:t>0 000,00</w:t>
            </w:r>
          </w:p>
        </w:tc>
      </w:tr>
      <w:tr w:rsidR="0014104F" w:rsidTr="00A9152E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4104F" w:rsidRDefault="0014104F" w:rsidP="00A9152E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     </w:t>
            </w:r>
            <w:r w:rsidR="00FA7430">
              <w:rPr>
                <w:color w:val="000000"/>
              </w:rPr>
              <w:t xml:space="preserve">05 июня </w:t>
            </w:r>
            <w:bookmarkStart w:id="0" w:name="_GoBack"/>
            <w:bookmarkEnd w:id="0"/>
            <w:r w:rsidR="00E97FF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2024 г.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104F" w:rsidRDefault="0014104F" w:rsidP="00A9152E">
            <w:pPr>
              <w:rPr>
                <w:color w:val="000000"/>
              </w:rPr>
            </w:pPr>
          </w:p>
        </w:tc>
      </w:tr>
    </w:tbl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</w:p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134878"/>
    <w:rsid w:val="0014104F"/>
    <w:rsid w:val="00142B24"/>
    <w:rsid w:val="00152C54"/>
    <w:rsid w:val="00164447"/>
    <w:rsid w:val="00175CE1"/>
    <w:rsid w:val="001766E0"/>
    <w:rsid w:val="00196584"/>
    <w:rsid w:val="001D62B3"/>
    <w:rsid w:val="002710F8"/>
    <w:rsid w:val="002C007F"/>
    <w:rsid w:val="003F7520"/>
    <w:rsid w:val="00412AAC"/>
    <w:rsid w:val="00474E63"/>
    <w:rsid w:val="004907A4"/>
    <w:rsid w:val="00533973"/>
    <w:rsid w:val="005525EE"/>
    <w:rsid w:val="005A21E4"/>
    <w:rsid w:val="005F7EA1"/>
    <w:rsid w:val="00600089"/>
    <w:rsid w:val="006A27FD"/>
    <w:rsid w:val="007A0EE2"/>
    <w:rsid w:val="00885BD6"/>
    <w:rsid w:val="00891137"/>
    <w:rsid w:val="008A2057"/>
    <w:rsid w:val="008B1511"/>
    <w:rsid w:val="009007D6"/>
    <w:rsid w:val="00923642"/>
    <w:rsid w:val="009779F2"/>
    <w:rsid w:val="009D7AA6"/>
    <w:rsid w:val="00A07AAB"/>
    <w:rsid w:val="00A15A2B"/>
    <w:rsid w:val="00A2404E"/>
    <w:rsid w:val="00A4034B"/>
    <w:rsid w:val="00A73DCE"/>
    <w:rsid w:val="00B31539"/>
    <w:rsid w:val="00B73E8E"/>
    <w:rsid w:val="00BA14EB"/>
    <w:rsid w:val="00BA427E"/>
    <w:rsid w:val="00C470B1"/>
    <w:rsid w:val="00D473BF"/>
    <w:rsid w:val="00D73E62"/>
    <w:rsid w:val="00D758E4"/>
    <w:rsid w:val="00E94583"/>
    <w:rsid w:val="00E97FF1"/>
    <w:rsid w:val="00EE431C"/>
    <w:rsid w:val="00EF101B"/>
    <w:rsid w:val="00F11455"/>
    <w:rsid w:val="00F30511"/>
    <w:rsid w:val="00F62D26"/>
    <w:rsid w:val="00FA7430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5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35</cp:revision>
  <cp:lastPrinted>2023-04-12T08:23:00Z</cp:lastPrinted>
  <dcterms:created xsi:type="dcterms:W3CDTF">2022-01-31T11:23:00Z</dcterms:created>
  <dcterms:modified xsi:type="dcterms:W3CDTF">2024-06-07T09:21:00Z</dcterms:modified>
</cp:coreProperties>
</file>