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7B1060" w:rsidRDefault="0055661C" w:rsidP="007B10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7B106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B1060" w:rsidRDefault="007B1060" w:rsidP="007B10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7B10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7B1060" w:rsidRDefault="007B1060" w:rsidP="007B106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B1060">
              <w:rPr>
                <w:bCs/>
              </w:rPr>
              <w:t>от 5 декабря 2024 года № 443</w:t>
            </w:r>
          </w:p>
        </w:tc>
      </w:tr>
    </w:tbl>
    <w:p w:rsidR="007B1060" w:rsidRDefault="007B1060" w:rsidP="000B4845">
      <w:pPr>
        <w:jc w:val="center"/>
        <w:rPr>
          <w:b/>
        </w:rPr>
      </w:pPr>
    </w:p>
    <w:p w:rsidR="001C5F37" w:rsidRPr="001C5F37" w:rsidRDefault="00A93DD0" w:rsidP="000B4845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r w:rsidR="003C6C75" w:rsidRPr="003417FF">
        <w:rPr>
          <w:sz w:val="28"/>
          <w:szCs w:val="28"/>
        </w:rPr>
        <w:br/>
      </w:r>
      <w:bookmarkStart w:id="0" w:name="_Toc106773689"/>
    </w:p>
    <w:bookmarkEnd w:id="0"/>
    <w:p w:rsidR="000B4845" w:rsidRPr="000B4845" w:rsidRDefault="000B4845" w:rsidP="000B4845">
      <w:pPr>
        <w:spacing w:after="0"/>
        <w:ind w:firstLine="567"/>
        <w:rPr>
          <w:snapToGrid w:val="0"/>
        </w:rPr>
      </w:pPr>
      <w:r w:rsidRPr="000B4845">
        <w:rPr>
          <w:b/>
          <w:snapToGrid w:val="0"/>
        </w:rPr>
        <w:t>1. Наименование объекта закупки:</w:t>
      </w:r>
      <w:r w:rsidRPr="000B4845">
        <w:rPr>
          <w:b/>
          <w:snapToGrid w:val="0"/>
          <w:color w:val="000000"/>
        </w:rPr>
        <w:t xml:space="preserve"> </w:t>
      </w:r>
      <w:r w:rsidRPr="000B4845">
        <w:rPr>
          <w:snapToGrid w:val="0"/>
        </w:rPr>
        <w:t xml:space="preserve">Выполнение работ по капитальному ремонту водоотводной конструкции по ул. В. Дубинина у дома №30 в с.Яренск Ленского района Архангельской области </w:t>
      </w:r>
    </w:p>
    <w:p w:rsidR="000B4845" w:rsidRPr="000B4845" w:rsidRDefault="000B4845" w:rsidP="000B4845">
      <w:pPr>
        <w:spacing w:after="0"/>
        <w:ind w:firstLine="567"/>
        <w:rPr>
          <w:snapToGrid w:val="0"/>
        </w:rPr>
      </w:pPr>
      <w:r w:rsidRPr="000B4845">
        <w:rPr>
          <w:b/>
          <w:snapToGrid w:val="0"/>
        </w:rPr>
        <w:t>2. Объем выполняемых работ</w:t>
      </w:r>
      <w:r w:rsidRPr="000B4845">
        <w:rPr>
          <w:b/>
          <w:snapToGrid w:val="0"/>
          <w:lang w:eastAsia="ar-SA"/>
        </w:rPr>
        <w:t>:</w:t>
      </w:r>
      <w:r w:rsidRPr="000B4845">
        <w:rPr>
          <w:b/>
          <w:snapToGrid w:val="0"/>
        </w:rPr>
        <w:t xml:space="preserve"> </w:t>
      </w:r>
      <w:r w:rsidRPr="000B4845">
        <w:rPr>
          <w:snapToGrid w:val="0"/>
        </w:rPr>
        <w:t xml:space="preserve">работы выполняются в соответствии с </w:t>
      </w:r>
      <w:r w:rsidRPr="000B4845">
        <w:rPr>
          <w:bCs/>
          <w:snapToGrid w:val="0"/>
        </w:rPr>
        <w:t xml:space="preserve">локальным ресурсным сметным расчетом № 173-2024 </w:t>
      </w:r>
      <w:r w:rsidRPr="000B4845">
        <w:rPr>
          <w:bCs/>
          <w:snapToGrid w:val="0"/>
          <w:color w:val="000000" w:themeColor="text1"/>
        </w:rPr>
        <w:t>(</w:t>
      </w:r>
      <w:r w:rsidRPr="000B4845">
        <w:rPr>
          <w:snapToGrid w:val="0"/>
        </w:rPr>
        <w:t xml:space="preserve">прилагается отдельным файлом). </w:t>
      </w:r>
    </w:p>
    <w:p w:rsidR="000B4845" w:rsidRPr="000B4845" w:rsidRDefault="000B4845" w:rsidP="000B4845">
      <w:pPr>
        <w:spacing w:after="0"/>
        <w:ind w:firstLine="567"/>
      </w:pPr>
      <w:r w:rsidRPr="000B4845">
        <w:rPr>
          <w:b/>
          <w:snapToGrid w:val="0"/>
        </w:rPr>
        <w:t xml:space="preserve">3. Цель </w:t>
      </w:r>
      <w:r w:rsidRPr="000B4845">
        <w:rPr>
          <w:b/>
        </w:rPr>
        <w:t>выполнения работ:</w:t>
      </w:r>
      <w:r w:rsidRPr="000B4845">
        <w:t xml:space="preserve"> Восстановление водоотводной конструкции и обеспечение безопасности дорожного движения.</w:t>
      </w:r>
    </w:p>
    <w:p w:rsidR="000B4845" w:rsidRPr="000B4845" w:rsidRDefault="000B4845" w:rsidP="000B4845">
      <w:pPr>
        <w:spacing w:after="0"/>
        <w:ind w:firstLine="567"/>
        <w:rPr>
          <w:b/>
        </w:rPr>
      </w:pPr>
      <w:r w:rsidRPr="000B4845">
        <w:rPr>
          <w:b/>
        </w:rPr>
        <w:t>4. Объем выполняемых работ:</w:t>
      </w:r>
    </w:p>
    <w:p w:rsidR="000B4845" w:rsidRPr="000B4845" w:rsidRDefault="000B4845" w:rsidP="000B4845">
      <w:pPr>
        <w:spacing w:after="0"/>
        <w:ind w:firstLine="567"/>
      </w:pPr>
      <w:r w:rsidRPr="000B4845">
        <w:t>Работы должны быть выполнены в соответствии с Локальным ресурсным сметным расчетом (Приложение № 2) к Контракту.</w:t>
      </w:r>
    </w:p>
    <w:p w:rsidR="000B4845" w:rsidRPr="000B4845" w:rsidRDefault="000B4845" w:rsidP="000B4845">
      <w:pPr>
        <w:spacing w:after="0"/>
        <w:ind w:firstLine="567"/>
        <w:rPr>
          <w:b/>
        </w:rPr>
      </w:pPr>
      <w:r w:rsidRPr="000B4845">
        <w:rPr>
          <w:b/>
        </w:rPr>
        <w:t>5.</w:t>
      </w:r>
      <w:r w:rsidRPr="000B4845">
        <w:t xml:space="preserve"> </w:t>
      </w:r>
      <w:r w:rsidRPr="000B4845">
        <w:rPr>
          <w:b/>
        </w:rPr>
        <w:t xml:space="preserve">Сроки начала и окончания работ: </w:t>
      </w:r>
    </w:p>
    <w:p w:rsidR="000B4845" w:rsidRPr="000B4845" w:rsidRDefault="000B4845" w:rsidP="000B4845">
      <w:pPr>
        <w:spacing w:after="0"/>
        <w:ind w:firstLine="567"/>
      </w:pPr>
      <w:r w:rsidRPr="000B4845">
        <w:t>Начало работ: с даты подписания муниципального контракта в ЕИС Заказчиком.</w:t>
      </w:r>
    </w:p>
    <w:p w:rsidR="000B4845" w:rsidRPr="000B4845" w:rsidRDefault="000B4845" w:rsidP="000B4845">
      <w:pPr>
        <w:spacing w:after="0"/>
        <w:ind w:firstLine="567"/>
      </w:pPr>
      <w:r w:rsidRPr="000B4845">
        <w:t>Окончание работ: с даты заключения контракта по 2</w:t>
      </w:r>
      <w:r w:rsidR="008827D5">
        <w:t>5</w:t>
      </w:r>
      <w:bookmarkStart w:id="1" w:name="_GoBack"/>
      <w:bookmarkEnd w:id="1"/>
      <w:r w:rsidRPr="000B4845">
        <w:t xml:space="preserve"> декабря 2024 года.</w:t>
      </w:r>
    </w:p>
    <w:p w:rsidR="000B4845" w:rsidRPr="000B4845" w:rsidRDefault="000B4845" w:rsidP="000B4845">
      <w:pPr>
        <w:spacing w:after="0"/>
        <w:ind w:firstLine="567"/>
        <w:rPr>
          <w:b/>
        </w:rPr>
      </w:pPr>
      <w:r w:rsidRPr="000B4845">
        <w:rPr>
          <w:b/>
        </w:rPr>
        <w:t>6. Требования к качеству материалам (товарам), применяемым при выполнении работ: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гарантирует объемы и качество выполнения работ в строгом соответствии с требованиями, указанными в Описании объекта закупки, локальным ресурсным сметным расчетов, а также с условиями и в сроки, установленные действующим законодательством, с соблюдением технологии производства.</w:t>
      </w:r>
    </w:p>
    <w:p w:rsidR="000B4845" w:rsidRPr="000B4845" w:rsidRDefault="000B4845" w:rsidP="000B4845">
      <w:pPr>
        <w:spacing w:after="0"/>
        <w:ind w:firstLine="567"/>
      </w:pPr>
      <w:r w:rsidRPr="000B4845">
        <w:t>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</w:p>
    <w:p w:rsidR="000B4845" w:rsidRPr="000B4845" w:rsidRDefault="000B4845" w:rsidP="000B4845">
      <w:pPr>
        <w:spacing w:after="0"/>
        <w:ind w:firstLine="567"/>
      </w:pPr>
      <w:r w:rsidRPr="000B4845">
        <w:t>Все применяемые Подрядчиком материалы, оборудование, конструкции и детали должны быть исключительно новыми, не использованными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закупки, локальным ресурсным сметным расчетом.</w:t>
      </w:r>
    </w:p>
    <w:p w:rsidR="000B4845" w:rsidRPr="000B4845" w:rsidRDefault="000B4845" w:rsidP="000B4845">
      <w:pPr>
        <w:spacing w:after="0"/>
        <w:ind w:firstLine="567"/>
      </w:pPr>
      <w:r w:rsidRPr="000B4845"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0B4845" w:rsidRPr="000B4845" w:rsidRDefault="000B4845" w:rsidP="000B4845">
      <w:pPr>
        <w:spacing w:after="0"/>
        <w:ind w:firstLine="567"/>
      </w:pPr>
      <w:r w:rsidRPr="000B4845">
        <w:rPr>
          <w:b/>
        </w:rPr>
        <w:t xml:space="preserve">7. Требования к безопасности оказываемых работ: </w:t>
      </w:r>
      <w:r w:rsidRPr="000B4845">
        <w:t>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0B4845" w:rsidRPr="000B4845" w:rsidRDefault="000B4845" w:rsidP="000B4845">
      <w:pPr>
        <w:spacing w:after="0"/>
        <w:ind w:firstLine="567"/>
      </w:pPr>
      <w:r w:rsidRPr="000B4845">
        <w:t xml:space="preserve"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</w:t>
      </w:r>
      <w:r w:rsidRPr="000B4845">
        <w:lastRenderedPageBreak/>
        <w:t>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обязан соблюдать правила охраны труда в соответствии с действующим законодательством РФ.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обязан соблюдать требования техники безопасности в соответствии с действующим законодательством РФ.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0B4845" w:rsidRPr="000B4845" w:rsidRDefault="000B4845" w:rsidP="000B4845">
      <w:pPr>
        <w:spacing w:after="0"/>
        <w:ind w:firstLine="567"/>
      </w:pPr>
      <w:r w:rsidRPr="000B4845">
        <w:t>Ответственность за нарушение перечисленных требований возлагается на Подрядчика.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обязан незамедлительно сообщать Заказчику об аварийных ситуациях на территории производства работ, выявленных (допущенных) в ходе выполнения работ.</w:t>
      </w:r>
    </w:p>
    <w:p w:rsidR="000B4845" w:rsidRPr="000B4845" w:rsidRDefault="000B4845" w:rsidP="000B4845">
      <w:pPr>
        <w:spacing w:after="0"/>
        <w:ind w:firstLine="567"/>
      </w:pPr>
      <w:r w:rsidRPr="000B4845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0B4845" w:rsidRPr="000B4845" w:rsidRDefault="000B4845" w:rsidP="000B4845">
      <w:pPr>
        <w:spacing w:after="0"/>
        <w:ind w:firstLine="567"/>
      </w:pPr>
      <w:r w:rsidRPr="000B4845">
        <w:t>В целях обеспечения безопасности жизни людей при производстве работ по разметке согласовывать в установленном порядке с Заказчиком схему ограждения мест производства работ в соответствии с ОДМ 218.6.019–2016 «Рекомендации по организации движения и ограждению мест производства дорожных работ»,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 и нести ответственность за безопасность движения в зоне производства работ. При производстве работ обеспечить нахождение своих работников на Объекте в специальной одежде.</w:t>
      </w:r>
    </w:p>
    <w:p w:rsidR="000B4845" w:rsidRPr="000B4845" w:rsidRDefault="000B4845" w:rsidP="000B4845">
      <w:pPr>
        <w:spacing w:after="0"/>
        <w:ind w:firstLine="567"/>
      </w:pPr>
      <w:r w:rsidRPr="000B4845">
        <w:t xml:space="preserve">У каждой бригады подрядной организации на местах производства работ должна находиться схема организации дорожного движения и схема ограждения мест производства работ.   </w:t>
      </w:r>
    </w:p>
    <w:p w:rsidR="000B4845" w:rsidRPr="000B4845" w:rsidRDefault="000B4845" w:rsidP="000B4845">
      <w:pPr>
        <w:spacing w:after="0"/>
        <w:ind w:firstLine="567"/>
      </w:pPr>
      <w:r w:rsidRPr="000B4845">
        <w:t xml:space="preserve">Подрядчик обеспечивает допуск к работе лиц, прошедших специальный инструктаж. При производстве работ необходимо использование защитных средств и, при нахождении на проезжей части, сигнальных жилетов со </w:t>
      </w:r>
      <w:proofErr w:type="spellStart"/>
      <w:r w:rsidRPr="000B4845">
        <w:t>световозвращающими</w:t>
      </w:r>
      <w:proofErr w:type="spellEnd"/>
      <w:r w:rsidRPr="000B4845">
        <w:t xml:space="preserve"> элементами.</w:t>
      </w:r>
    </w:p>
    <w:p w:rsidR="000B4845" w:rsidRPr="000B4845" w:rsidRDefault="000B4845" w:rsidP="000B4845">
      <w:pPr>
        <w:spacing w:after="0"/>
        <w:ind w:firstLine="567"/>
      </w:pPr>
      <w:r w:rsidRPr="000B4845">
        <w:t>Места производства работ должны быть ограждены в соответствии с ОДМ 218.6.019–2016 «Рекомендации по организации движения и ограждению мест производства дорожных работ» и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применения».</w:t>
      </w:r>
    </w:p>
    <w:p w:rsidR="000B4845" w:rsidRPr="000B4845" w:rsidRDefault="000B4845" w:rsidP="000B4845">
      <w:pPr>
        <w:spacing w:after="0"/>
        <w:ind w:firstLine="567"/>
      </w:pPr>
      <w:r w:rsidRPr="000B4845">
        <w:t>Дорожные машины, участвующие в проведении работ, должны быть оборудованы проблесковыми маячками желтого или оранжевого цвета (п. 3.4 Правил дорожного движения Российской Федерации).</w:t>
      </w:r>
    </w:p>
    <w:p w:rsidR="000B4845" w:rsidRPr="000B4845" w:rsidRDefault="000B4845" w:rsidP="000B4845">
      <w:pPr>
        <w:spacing w:after="0"/>
        <w:ind w:firstLine="567"/>
        <w:rPr>
          <w:b/>
        </w:rPr>
      </w:pPr>
      <w:r w:rsidRPr="000B4845">
        <w:rPr>
          <w:b/>
        </w:rPr>
        <w:t>8. Условия выполнения работ:</w:t>
      </w:r>
    </w:p>
    <w:p w:rsidR="000B4845" w:rsidRPr="000B4845" w:rsidRDefault="000B4845" w:rsidP="000B4845">
      <w:pPr>
        <w:spacing w:after="0"/>
        <w:ind w:firstLine="567"/>
      </w:pPr>
      <w:r w:rsidRPr="000B4845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0B4845" w:rsidRPr="000B4845" w:rsidRDefault="000B4845" w:rsidP="000B4845">
      <w:pPr>
        <w:spacing w:after="0"/>
        <w:ind w:firstLine="567"/>
      </w:pPr>
      <w:r w:rsidRPr="000B4845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0B4845" w:rsidRPr="000B4845" w:rsidRDefault="000B4845" w:rsidP="000B4845">
      <w:pPr>
        <w:spacing w:after="0"/>
        <w:ind w:right="79" w:firstLine="567"/>
      </w:pPr>
      <w:r w:rsidRPr="000B4845">
        <w:t xml:space="preserve">Выполнение работ производится Подрядчиком в полном соответствии с условиями контракта, с соблюдением строительных норм и правил, ПУЭ, правил по ОТ, ППБ, СанПиН и охране окружающей среды. </w:t>
      </w:r>
    </w:p>
    <w:p w:rsidR="000B4845" w:rsidRPr="000B4845" w:rsidRDefault="000B4845" w:rsidP="000B4845">
      <w:pPr>
        <w:spacing w:after="0"/>
        <w:ind w:right="79" w:firstLine="567"/>
      </w:pPr>
      <w:r w:rsidRPr="000B4845">
        <w:t>Перед началом производства работ Подрядчик обязан предоставить разрешение на проведение земляных работ, выданное Администрацией МО «</w:t>
      </w:r>
      <w:proofErr w:type="spellStart"/>
      <w:r w:rsidRPr="000B4845">
        <w:t>Сафроновское</w:t>
      </w:r>
      <w:proofErr w:type="spellEnd"/>
      <w:r w:rsidRPr="000B4845">
        <w:t>».</w:t>
      </w:r>
    </w:p>
    <w:p w:rsidR="000B4845" w:rsidRPr="000B4845" w:rsidRDefault="000B4845" w:rsidP="000B4845">
      <w:pPr>
        <w:spacing w:after="0"/>
        <w:ind w:right="79" w:firstLine="567"/>
      </w:pPr>
      <w:r w:rsidRPr="000B4845">
        <w:t xml:space="preserve">Все виды работ, предусмотренные типовыми решениями, ведомостью объема работ, локальным сметным расчетом, должны быть выполнены в полном объеме и с требованиями действующей нормативной документации: ГОСТ, ТУ, СНиП, СП, СанПиН, ВСН, НПБ, ППБ и иными действующими нормативными документами по предмету объекта закупки. Внесение </w:t>
      </w:r>
      <w:r w:rsidRPr="000B4845">
        <w:lastRenderedPageBreak/>
        <w:t>изменений в объемы и виды работ не допускается, за исключением случаев, предусмотренных действующим законодательством, условиями контракта.</w:t>
      </w:r>
    </w:p>
    <w:p w:rsidR="000B4845" w:rsidRPr="000B4845" w:rsidRDefault="000B4845" w:rsidP="000B4845">
      <w:pPr>
        <w:spacing w:after="0"/>
        <w:ind w:right="79" w:firstLine="567"/>
      </w:pPr>
      <w:r w:rsidRPr="000B4845">
        <w:t xml:space="preserve">По окончании всех работ подрядчик вывозит строительный мусор, а также отходы от разбора (ремонта) сооружения. Материалы, в том числе образованные в ходе разборки бетонных конструкций), не подлежащие утилизации, перемещаются Подрядчиком на место, указанное Заказчиком. </w:t>
      </w:r>
    </w:p>
    <w:p w:rsidR="000B4845" w:rsidRPr="000B4845" w:rsidRDefault="000B4845" w:rsidP="000B4845">
      <w:pPr>
        <w:spacing w:after="0"/>
        <w:ind w:right="79" w:firstLine="567"/>
      </w:pPr>
      <w:r w:rsidRPr="000B4845">
        <w:t>Подрядчик несет ответственность за выполнение природоохранных мероприятий.</w:t>
      </w:r>
    </w:p>
    <w:p w:rsidR="000B4845" w:rsidRPr="000B4845" w:rsidRDefault="000B4845" w:rsidP="000B4845">
      <w:pPr>
        <w:spacing w:after="0"/>
        <w:ind w:firstLine="567"/>
        <w:rPr>
          <w:b/>
        </w:rPr>
      </w:pPr>
      <w:r w:rsidRPr="000B4845">
        <w:rPr>
          <w:b/>
        </w:rPr>
        <w:t>9. Требования к гарантийному сроку на выполненные работы:</w:t>
      </w:r>
    </w:p>
    <w:p w:rsidR="000B4845" w:rsidRPr="000B4845" w:rsidRDefault="000B4845" w:rsidP="000B4845">
      <w:pPr>
        <w:spacing w:after="0"/>
        <w:ind w:firstLine="567"/>
      </w:pPr>
      <w:r w:rsidRPr="000B4845">
        <w:t>Гарантийный срок на выполненные работы устанавливается с даты подписания Заказчиком документа о приемке: 36 (тридцать шесть) месяцев.</w:t>
      </w:r>
    </w:p>
    <w:p w:rsidR="000B4845" w:rsidRPr="000B4845" w:rsidRDefault="000B4845" w:rsidP="000B4845">
      <w:pPr>
        <w:spacing w:after="0"/>
        <w:ind w:firstLine="567"/>
      </w:pPr>
      <w:r w:rsidRPr="000B4845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0B4845" w:rsidRPr="000B4845" w:rsidRDefault="000B4845" w:rsidP="000B4845">
      <w:pPr>
        <w:spacing w:after="0"/>
        <w:ind w:firstLine="567"/>
      </w:pPr>
      <w:r w:rsidRPr="000B4845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0B4845" w:rsidRPr="000B4845" w:rsidRDefault="000B4845" w:rsidP="000B4845">
      <w:pPr>
        <w:spacing w:after="0"/>
        <w:ind w:firstLine="567"/>
      </w:pPr>
      <w:r w:rsidRPr="000B4845">
        <w:t xml:space="preserve"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0B4845" w:rsidRPr="000B4845" w:rsidRDefault="000B4845" w:rsidP="000B4845">
      <w:pPr>
        <w:spacing w:after="0"/>
        <w:ind w:firstLine="567"/>
      </w:pPr>
      <w:r w:rsidRPr="000B4845">
        <w:rPr>
          <w:b/>
        </w:rPr>
        <w:t xml:space="preserve"> </w:t>
      </w:r>
      <w:r w:rsidRPr="000B4845">
        <w:t>Гарантийный срок в этом случае продлевается соответственно на период устранения дефектов.</w:t>
      </w:r>
    </w:p>
    <w:p w:rsidR="000B4845" w:rsidRPr="000B4845" w:rsidRDefault="000B4845" w:rsidP="000B4845">
      <w:pPr>
        <w:spacing w:after="0"/>
        <w:ind w:right="79" w:firstLine="567"/>
        <w:rPr>
          <w:b/>
        </w:rPr>
      </w:pPr>
      <w:r w:rsidRPr="000B4845">
        <w:t>Особые условия: весь комплекс работ выполняется в стесненных условиях сельской застройки, с учетом ограничений во времени производства работ и допустимых условий организации движения автомобильного транспорта и пешеходов, согласно требованиям нормативно-правовой базы по ремонту объектов дорожного хозяйства и безопасности дорожного движения.</w:t>
      </w:r>
      <w:r w:rsidRPr="000B4845">
        <w:rPr>
          <w:b/>
        </w:rPr>
        <w:t xml:space="preserve"> </w:t>
      </w:r>
    </w:p>
    <w:p w:rsidR="000B4845" w:rsidRPr="000B4845" w:rsidRDefault="000B4845" w:rsidP="000B4845">
      <w:pPr>
        <w:spacing w:after="0"/>
        <w:ind w:right="79" w:firstLine="567"/>
        <w:rPr>
          <w:b/>
        </w:rPr>
      </w:pPr>
    </w:p>
    <w:p w:rsidR="000B4845" w:rsidRPr="000B4845" w:rsidRDefault="000B4845" w:rsidP="000B4845">
      <w:pPr>
        <w:spacing w:after="0"/>
        <w:ind w:right="79" w:firstLine="567"/>
        <w:rPr>
          <w:b/>
        </w:rPr>
      </w:pPr>
    </w:p>
    <w:p w:rsidR="000B4845" w:rsidRPr="000B4845" w:rsidRDefault="000B4845" w:rsidP="000B4845">
      <w:pPr>
        <w:spacing w:after="0"/>
        <w:ind w:right="79" w:firstLine="567"/>
        <w:rPr>
          <w:b/>
        </w:rPr>
      </w:pPr>
    </w:p>
    <w:p w:rsidR="000B4845" w:rsidRPr="000B4845" w:rsidRDefault="000B4845" w:rsidP="000B4845">
      <w:pPr>
        <w:spacing w:after="0"/>
        <w:ind w:right="79" w:firstLine="567"/>
        <w:rPr>
          <w:b/>
        </w:rPr>
      </w:pPr>
    </w:p>
    <w:p w:rsidR="000B4845" w:rsidRPr="000B4845" w:rsidRDefault="000B4845" w:rsidP="000B4845">
      <w:pPr>
        <w:spacing w:after="0"/>
        <w:ind w:right="79" w:firstLine="567"/>
        <w:rPr>
          <w:b/>
        </w:rPr>
      </w:pPr>
    </w:p>
    <w:p w:rsidR="001C5F37" w:rsidRPr="001C5F37" w:rsidRDefault="001C5F37" w:rsidP="000B4845">
      <w:pPr>
        <w:spacing w:after="0"/>
        <w:rPr>
          <w:b/>
        </w:rPr>
      </w:pPr>
    </w:p>
    <w:sectPr w:rsidR="001C5F37" w:rsidRPr="001C5F37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171" w:rsidRDefault="00552171" w:rsidP="003C316D">
      <w:pPr>
        <w:spacing w:after="0"/>
      </w:pPr>
      <w:r>
        <w:separator/>
      </w:r>
    </w:p>
  </w:endnote>
  <w:endnote w:type="continuationSeparator" w:id="0">
    <w:p w:rsidR="00552171" w:rsidRDefault="0055217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171" w:rsidRDefault="00552171" w:rsidP="003C316D">
      <w:pPr>
        <w:spacing w:after="0"/>
      </w:pPr>
      <w:r>
        <w:separator/>
      </w:r>
    </w:p>
  </w:footnote>
  <w:footnote w:type="continuationSeparator" w:id="0">
    <w:p w:rsidR="00552171" w:rsidRDefault="00552171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171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B1060"/>
    <w:rsid w:val="007C75ED"/>
    <w:rsid w:val="00804D4D"/>
    <w:rsid w:val="00840C54"/>
    <w:rsid w:val="00854950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E2533"/>
    <w:rsid w:val="008F6D6B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7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89</cp:revision>
  <cp:lastPrinted>2023-04-12T08:09:00Z</cp:lastPrinted>
  <dcterms:created xsi:type="dcterms:W3CDTF">2022-02-01T11:21:00Z</dcterms:created>
  <dcterms:modified xsi:type="dcterms:W3CDTF">2024-12-06T09:50:00Z</dcterms:modified>
</cp:coreProperties>
</file>