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55" w:type="dxa"/>
        <w:tblLook w:val="00A0"/>
      </w:tblPr>
      <w:tblGrid>
        <w:gridCol w:w="4786"/>
      </w:tblGrid>
      <w:tr w:rsidR="00984617" w:rsidRPr="00034676" w:rsidTr="00984617">
        <w:tc>
          <w:tcPr>
            <w:tcW w:w="4786" w:type="dxa"/>
          </w:tcPr>
          <w:p w:rsidR="00034676" w:rsidRPr="00034676" w:rsidRDefault="00984617" w:rsidP="0003467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3467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Приложение № 3</w:t>
            </w:r>
            <w:r w:rsidR="00034676" w:rsidRPr="0003467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</w:t>
            </w:r>
          </w:p>
          <w:p w:rsidR="00034676" w:rsidRPr="00034676" w:rsidRDefault="00034676" w:rsidP="0003467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3467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к </w:t>
            </w:r>
            <w:r w:rsidR="00984617" w:rsidRPr="0003467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распоряжению Администрации </w:t>
            </w:r>
          </w:p>
          <w:p w:rsidR="00984617" w:rsidRPr="00034676" w:rsidRDefault="00984617" w:rsidP="0003467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03467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МО «Ленский муниципальный район» </w:t>
            </w:r>
          </w:p>
          <w:p w:rsidR="00984617" w:rsidRPr="00034676" w:rsidRDefault="00034676" w:rsidP="00034676">
            <w:pPr>
              <w:pStyle w:val="2"/>
              <w:keepNext w:val="0"/>
              <w:spacing w:before="0" w:after="0"/>
              <w:jc w:val="right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03467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от 21 марта 2024 года № 79</w:t>
            </w:r>
          </w:p>
        </w:tc>
      </w:tr>
    </w:tbl>
    <w:p w:rsidR="00C011DB" w:rsidRPr="00034676" w:rsidRDefault="00C011DB" w:rsidP="0003467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011DB" w:rsidRPr="00034676" w:rsidRDefault="00C011DB" w:rsidP="0003467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4676">
        <w:rPr>
          <w:rFonts w:ascii="Times New Roman" w:hAnsi="Times New Roman"/>
          <w:b/>
          <w:bCs/>
          <w:sz w:val="24"/>
          <w:szCs w:val="24"/>
        </w:rPr>
        <w:t xml:space="preserve">Требования к содержанию, составу заявки на участие в закупке </w:t>
      </w:r>
    </w:p>
    <w:p w:rsidR="00C011DB" w:rsidRPr="00034676" w:rsidRDefault="00C011DB" w:rsidP="00034676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34676">
        <w:rPr>
          <w:rFonts w:ascii="Times New Roman" w:hAnsi="Times New Roman"/>
          <w:b/>
          <w:bCs/>
          <w:sz w:val="24"/>
          <w:szCs w:val="24"/>
        </w:rPr>
        <w:t>в соответствии с Федеральным законом от 05.04.2013 N 44-ФЗ "О контрактной системе в сфере закупок товаров, работ, услуг для обеспечения государственных и муниципальных нужд"</w:t>
      </w:r>
      <w:r w:rsidR="00044C1B" w:rsidRPr="00034676">
        <w:rPr>
          <w:rFonts w:ascii="Times New Roman" w:hAnsi="Times New Roman"/>
          <w:b/>
          <w:bCs/>
          <w:sz w:val="24"/>
          <w:szCs w:val="24"/>
        </w:rPr>
        <w:t xml:space="preserve"> (далее – Федеральный закон)</w:t>
      </w:r>
      <w:r w:rsidR="00EE6610" w:rsidRPr="00034676">
        <w:rPr>
          <w:rFonts w:ascii="Times New Roman" w:hAnsi="Times New Roman"/>
          <w:b/>
          <w:bCs/>
          <w:sz w:val="24"/>
          <w:szCs w:val="24"/>
        </w:rPr>
        <w:t xml:space="preserve"> и </w:t>
      </w:r>
      <w:r w:rsidRPr="00034676">
        <w:rPr>
          <w:rFonts w:ascii="Times New Roman" w:hAnsi="Times New Roman"/>
          <w:b/>
          <w:bCs/>
          <w:sz w:val="24"/>
          <w:szCs w:val="24"/>
        </w:rPr>
        <w:t>инструкция по ее заполнению.</w:t>
      </w:r>
    </w:p>
    <w:p w:rsidR="007A0EE2" w:rsidRPr="00034676" w:rsidRDefault="007A0EE2" w:rsidP="00034676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87B31" w:rsidRPr="00034676" w:rsidRDefault="00487B31" w:rsidP="00034676">
      <w:pPr>
        <w:spacing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034676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</w:t>
      </w:r>
      <w:r w:rsidRPr="000346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.</w:t>
      </w:r>
      <w:r w:rsidRPr="00034676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 </w:t>
      </w:r>
      <w:r w:rsidRPr="0003467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Требования к содержанию, составу заявки на участие в закупке</w:t>
      </w:r>
    </w:p>
    <w:p w:rsidR="00487B31" w:rsidRPr="00034676" w:rsidRDefault="00487B31" w:rsidP="00034676">
      <w:p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 Заявка на участие в закупке должна содержать следующие информацию и документы об участнике закупки: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 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документы, подтверждающие соответствие участника закупки требованиям, установленным </w:t>
      </w:r>
      <w:hyperlink r:id="rId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Федерального закона от 05.04.2013 № 44-ФЗ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«О контрактной системе в сфере закупок товаров, работ, услуг для обеспечения государственных и муниципальных нужд» (далее – Ф</w:t>
      </w:r>
      <w:r w:rsidR="000346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едеральный закон от 05.04.2013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44-ФЗ);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3) документы, подтверждающие соответствие участника закупки дополнительным требованиям, установленным в соответствии с </w:t>
      </w:r>
      <w:hyperlink r:id="rId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частями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</w:t>
      </w:r>
      <w:hyperlink r:id="rId7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если иное не предусмотрено Федеральным законом от 05.04.2013 № 44-ФЗ;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4) декларация о соответствии участника закупки требованиям, установленным </w:t>
      </w:r>
      <w:hyperlink r:id="rId8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пунктами 3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9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5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hyperlink r:id="rId10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7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1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11 части 1 статьи 31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bookmarkStart w:id="0" w:name="_Hlk15923716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05.04.2013 № 44-ФЗ</w:t>
      </w:r>
      <w:bookmarkEnd w:id="0"/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487B31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 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контракта;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В случае, если 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предоставляют обеспечение заявок в виде денежных средств путем внесения денежных средств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заказчику, заявка на участие в закупке должна содержать информацию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Подать заявку на участие в закупке вправе только зарегистрированный в единой информационной системе и аккредитованный на электронной площадке, специализированной электронной площадке участник закупки путем направления такой заявки в соответствии с Федеральным законом от 05.04.2013 № 44-ФЗ оператору электронной площадки, оператору специализированной электронной площадки.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 Информация и документы, предусмотренные </w:t>
      </w:r>
      <w:hyperlink r:id="rId12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подпунктами «а»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</w:t>
      </w:r>
      <w:hyperlink r:id="rId13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«л» пункта 1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статьи 43 Федерального закона от 05.04.2013 № 44-ФЗ, не включаются участником закупки в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заявку на участие в закупке. Такие информация и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5. Документы, подтверждающие соответствие участника закупки дополнительным требованиям, установленным в соответствии с </w:t>
      </w:r>
      <w:hyperlink r:id="rId14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частью 2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</w:t>
      </w:r>
      <w:hyperlink r:id="rId15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2.1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(при наличии таких требований) статьи 31 Федерального закона от 05.04.2013 № 44-ФЗ, и предусмотренные </w:t>
      </w:r>
      <w:hyperlink r:id="rId16" w:history="1">
        <w:r w:rsidRPr="003608F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пунктом 3 части 1</w:t>
        </w:r>
      </w:hyperlink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настоящих Требований, не включаются участником закупки в заявку на участие в закупке. Такие документы в случаях, предусмотренных Федеральным законом от 05.04.2013 № 44-ФЗ, направляются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. </w:t>
      </w:r>
      <w:r w:rsidRPr="003608FD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Документы, прилагаемые к заявке на осуществление закупки, должны быть составлены на русском языке,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 исключением специальных терминов. Любые дополнительные документы, представленные участником закупки, могут быть составлены на другом языке, если такие документы сопровождаются точным переводом на русский язык, заверенным надлежащим образом.</w:t>
      </w:r>
    </w:p>
    <w:p w:rsidR="00487B31" w:rsidRPr="003608FD" w:rsidRDefault="00487B31" w:rsidP="00487B3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 xml:space="preserve">7. Документы и сведения, направляемые участником закупки, должны быть представлены </w:t>
      </w:r>
      <w:r w:rsidRPr="003608F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доступном и читаемом виде.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snapToGrid w:val="0"/>
          <w:color w:val="000000"/>
          <w:sz w:val="24"/>
          <w:szCs w:val="24"/>
          <w:lang w:eastAsia="ru-RU"/>
        </w:rPr>
        <w:t>8. Предложение участника закупки в отношении объекта закупки формируется с использованием электронной площадки в соответствии с постановлением Правительства Российской Федерации от 08.06.2018 № 656 «О требованиях к операторам электронных площадок, операторам специализированных электронных площадок, электронным площадкам, специализированным электронным площадкам и функционированию электронных площадок, специализированных электронных площадок, подтверждении соответствия таким требованиям, об утрате юридическим лицом статуса оператора электронной площадки, оператора специализированной электронной площадки».</w:t>
      </w:r>
    </w:p>
    <w:p w:rsidR="00487B31" w:rsidRPr="003608FD" w:rsidRDefault="00487B31" w:rsidP="00487B31">
      <w:pPr>
        <w:spacing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608FD">
        <w:rPr>
          <w:rFonts w:ascii="Times New Roman" w:eastAsia="Times New Roman" w:hAnsi="Times New Roman"/>
          <w:bCs/>
          <w:noProof/>
          <w:color w:val="000000"/>
          <w:sz w:val="24"/>
          <w:szCs w:val="24"/>
          <w:lang w:eastAsia="ru-RU"/>
        </w:rPr>
        <w:t>9. Значения характеристик, предлагаемых участником закупки, указываются в соответствии с инструкцией по заполнению характеристик, содержащейся в структурированной форме извещения об осуществлении закупки.</w:t>
      </w:r>
    </w:p>
    <w:p w:rsidR="00661C8F" w:rsidRPr="003608FD" w:rsidRDefault="00661C8F" w:rsidP="00487B31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sectPr w:rsidR="00661C8F" w:rsidRPr="003608FD" w:rsidSect="00825866">
      <w:pgSz w:w="11905" w:h="16838"/>
      <w:pgMar w:top="850" w:right="850" w:bottom="850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1DB"/>
    <w:rsid w:val="000141C7"/>
    <w:rsid w:val="00034676"/>
    <w:rsid w:val="00044C1B"/>
    <w:rsid w:val="0006350E"/>
    <w:rsid w:val="00085D54"/>
    <w:rsid w:val="000C78B8"/>
    <w:rsid w:val="000F351F"/>
    <w:rsid w:val="00123F4B"/>
    <w:rsid w:val="00197183"/>
    <w:rsid w:val="001A7324"/>
    <w:rsid w:val="001F2815"/>
    <w:rsid w:val="00253BDF"/>
    <w:rsid w:val="00271979"/>
    <w:rsid w:val="002C067F"/>
    <w:rsid w:val="002E63EC"/>
    <w:rsid w:val="0030517B"/>
    <w:rsid w:val="00314931"/>
    <w:rsid w:val="0031499E"/>
    <w:rsid w:val="0033046E"/>
    <w:rsid w:val="003608FD"/>
    <w:rsid w:val="0038508B"/>
    <w:rsid w:val="003B6D96"/>
    <w:rsid w:val="00471ED0"/>
    <w:rsid w:val="00487B31"/>
    <w:rsid w:val="004D27CA"/>
    <w:rsid w:val="004F32DF"/>
    <w:rsid w:val="005107A6"/>
    <w:rsid w:val="00522808"/>
    <w:rsid w:val="00545C92"/>
    <w:rsid w:val="005711A1"/>
    <w:rsid w:val="00590693"/>
    <w:rsid w:val="005A3E14"/>
    <w:rsid w:val="00604513"/>
    <w:rsid w:val="00661C8F"/>
    <w:rsid w:val="006C47CB"/>
    <w:rsid w:val="007A0EE2"/>
    <w:rsid w:val="007D5D5B"/>
    <w:rsid w:val="00825866"/>
    <w:rsid w:val="008263F3"/>
    <w:rsid w:val="00860A8A"/>
    <w:rsid w:val="00862F92"/>
    <w:rsid w:val="00885BD6"/>
    <w:rsid w:val="008A552E"/>
    <w:rsid w:val="008B1511"/>
    <w:rsid w:val="008D5851"/>
    <w:rsid w:val="008E22A7"/>
    <w:rsid w:val="00916FD5"/>
    <w:rsid w:val="00984617"/>
    <w:rsid w:val="0099695A"/>
    <w:rsid w:val="009B7F68"/>
    <w:rsid w:val="009E455F"/>
    <w:rsid w:val="00A22783"/>
    <w:rsid w:val="00B1762A"/>
    <w:rsid w:val="00B435F0"/>
    <w:rsid w:val="00B44083"/>
    <w:rsid w:val="00B60F3A"/>
    <w:rsid w:val="00BB3B49"/>
    <w:rsid w:val="00BB6EEF"/>
    <w:rsid w:val="00BF22E3"/>
    <w:rsid w:val="00C011DB"/>
    <w:rsid w:val="00CB544D"/>
    <w:rsid w:val="00D171DE"/>
    <w:rsid w:val="00DC4664"/>
    <w:rsid w:val="00DD28BF"/>
    <w:rsid w:val="00DE11D5"/>
    <w:rsid w:val="00DF1171"/>
    <w:rsid w:val="00E26242"/>
    <w:rsid w:val="00E7536B"/>
    <w:rsid w:val="00ED7E51"/>
    <w:rsid w:val="00EE3479"/>
    <w:rsid w:val="00EE6610"/>
    <w:rsid w:val="00F65517"/>
    <w:rsid w:val="00F67BBC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EE2"/>
    <w:pPr>
      <w:spacing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984617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F117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DF1171"/>
    <w:rPr>
      <w:rFonts w:ascii="Arial" w:eastAsia="Times New Roman" w:hAnsi="Arial" w:cs="Arial"/>
      <w:lang w:val="ru-RU" w:eastAsia="ru-RU" w:bidi="ar-SA"/>
    </w:rPr>
  </w:style>
  <w:style w:type="paragraph" w:customStyle="1" w:styleId="ConsNormal">
    <w:name w:val="ConsNormal"/>
    <w:link w:val="ConsNormal0"/>
    <w:rsid w:val="00DF117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link w:val="ConsNormal"/>
    <w:locked/>
    <w:rsid w:val="00DF1171"/>
    <w:rPr>
      <w:rFonts w:ascii="Arial" w:hAnsi="Arial" w:cs="Arial"/>
      <w:lang w:val="ru-RU" w:eastAsia="ru-RU" w:bidi="ar-SA"/>
    </w:rPr>
  </w:style>
  <w:style w:type="character" w:customStyle="1" w:styleId="20">
    <w:name w:val="Заголовок 2 Знак"/>
    <w:aliases w:val="OG Heading 2 Знак,Загол2 Знак,Çàãîë2 Знак,1.1. Caaieiaie 2 Знак,1.1. Заголовок 2 Знак,Caaie2 Знак,Caaieiaie 2 Ciae Знак"/>
    <w:link w:val="2"/>
    <w:rsid w:val="00984617"/>
    <w:rPr>
      <w:rFonts w:ascii="Cambria" w:eastAsia="Times New Roman" w:hAnsi="Cambria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4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2&amp;base=LAW&amp;n=388926&amp;dst=100338&amp;field=134&amp;date=19.01.2022" TargetMode="External"/><Relationship Id="rId13" Type="http://schemas.openxmlformats.org/officeDocument/2006/relationships/hyperlink" Target="https://login.consultant.ru/link/?req=doc&amp;demo=2&amp;base=LAW&amp;n=388926&amp;dst=2336&amp;field=134&amp;date=21.01.202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demo=2&amp;base=LAW&amp;n=388926&amp;dst=2217&amp;field=134&amp;date=19.01.2022" TargetMode="External"/><Relationship Id="rId12" Type="http://schemas.openxmlformats.org/officeDocument/2006/relationships/hyperlink" Target="https://login.consultant.ru/link/?req=doc&amp;demo=2&amp;base=LAW&amp;n=388926&amp;dst=2326&amp;field=134&amp;date=21.01.202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demo=2&amp;base=LAW&amp;n=388926&amp;dst=2338&amp;field=134&amp;date=21.01.202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demo=2&amp;base=LAW&amp;n=388926&amp;dst=2216&amp;field=134&amp;date=19.01.2022" TargetMode="External"/><Relationship Id="rId11" Type="http://schemas.openxmlformats.org/officeDocument/2006/relationships/hyperlink" Target="https://login.consultant.ru/link/?req=doc&amp;demo=2&amp;base=LAW&amp;n=388926&amp;dst=419&amp;field=134&amp;date=19.01.2022" TargetMode="External"/><Relationship Id="rId5" Type="http://schemas.openxmlformats.org/officeDocument/2006/relationships/hyperlink" Target="https://login.consultant.ru/link/?req=doc&amp;demo=2&amp;base=LAW&amp;n=388926&amp;dst=100336&amp;field=134&amp;date=19.01.2022" TargetMode="External"/><Relationship Id="rId15" Type="http://schemas.openxmlformats.org/officeDocument/2006/relationships/hyperlink" Target="https://login.consultant.ru/link/?req=doc&amp;demo=2&amp;base=LAW&amp;n=388926&amp;dst=2217&amp;field=134&amp;date=21.01.2022" TargetMode="External"/><Relationship Id="rId10" Type="http://schemas.openxmlformats.org/officeDocument/2006/relationships/hyperlink" Target="https://login.consultant.ru/link/?req=doc&amp;demo=2&amp;base=LAW&amp;n=388926&amp;dst=296&amp;field=134&amp;date=19.01.20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demo=2&amp;base=LAW&amp;n=388926&amp;dst=100340&amp;field=134&amp;date=19.01.2022" TargetMode="External"/><Relationship Id="rId14" Type="http://schemas.openxmlformats.org/officeDocument/2006/relationships/hyperlink" Target="https://login.consultant.ru/link/?req=doc&amp;demo=2&amp;base=LAW&amp;n=388926&amp;dst=2216&amp;field=134&amp;date=21.01.20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1089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7288</CharactersWithSpaces>
  <SharedDoc>false</SharedDoc>
  <HLinks>
    <vt:vector size="72" baseType="variant">
      <vt:variant>
        <vt:i4>4653148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https://login.consultant.ru/link/?req=doc&amp;demo=2&amp;base=LAW&amp;n=388926&amp;dst=2338&amp;field=134&amp;date=21.01.2022</vt:lpwstr>
      </vt:variant>
      <vt:variant>
        <vt:lpwstr/>
      </vt:variant>
      <vt:variant>
        <vt:i4>4522066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https://login.consultant.ru/link/?req=doc&amp;demo=2&amp;base=LAW&amp;n=388926&amp;dst=2217&amp;field=134&amp;date=21.01.2022</vt:lpwstr>
      </vt:variant>
      <vt:variant>
        <vt:lpwstr/>
      </vt:variant>
      <vt:variant>
        <vt:i4>4522067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https://login.consultant.ru/link/?req=doc&amp;demo=2&amp;base=LAW&amp;n=388926&amp;dst=2216&amp;field=134&amp;date=21.01.2022</vt:lpwstr>
      </vt:variant>
      <vt:variant>
        <vt:lpwstr/>
      </vt:variant>
      <vt:variant>
        <vt:i4>4653138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https://login.consultant.ru/link/?req=doc&amp;demo=2&amp;base=LAW&amp;n=388926&amp;dst=2336&amp;field=134&amp;date=21.01.2022</vt:lpwstr>
      </vt:variant>
      <vt:variant>
        <vt:lpwstr/>
      </vt:variant>
      <vt:variant>
        <vt:i4>4587602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https://login.consultant.ru/link/?req=doc&amp;demo=2&amp;base=LAW&amp;n=388926&amp;dst=2326&amp;field=134&amp;date=21.01.2022</vt:lpwstr>
      </vt:variant>
      <vt:variant>
        <vt:lpwstr/>
      </vt:variant>
      <vt:variant>
        <vt:i4>196631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https://login.consultant.ru/link/?req=doc&amp;demo=2&amp;base=LAW&amp;n=388926&amp;dst=419&amp;field=134&amp;date=19.01.2022</vt:lpwstr>
      </vt:variant>
      <vt:variant>
        <vt:lpwstr/>
      </vt:variant>
      <vt:variant>
        <vt:i4>655391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https://login.consultant.ru/link/?req=doc&amp;demo=2&amp;base=LAW&amp;n=388926&amp;dst=296&amp;field=134&amp;date=19.01.2022</vt:lpwstr>
      </vt:variant>
      <vt:variant>
        <vt:lpwstr/>
      </vt:variant>
      <vt:variant>
        <vt:i4>7340140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https://login.consultant.ru/link/?req=doc&amp;demo=2&amp;base=LAW&amp;n=388926&amp;dst=100340&amp;field=134&amp;date=19.01.2022</vt:lpwstr>
      </vt:variant>
      <vt:variant>
        <vt:lpwstr/>
      </vt:variant>
      <vt:variant>
        <vt:i4>7798884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https://login.consultant.ru/link/?req=doc&amp;demo=2&amp;base=LAW&amp;n=388926&amp;dst=100338&amp;field=134&amp;date=19.01.2022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https://login.consultant.ru/link/?req=doc&amp;demo=2&amp;base=LAW&amp;n=388926&amp;dst=2217&amp;field=134&amp;date=19.01.2022</vt:lpwstr>
      </vt:variant>
      <vt:variant>
        <vt:lpwstr/>
      </vt:variant>
      <vt:variant>
        <vt:i4>4587611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https://login.consultant.ru/link/?req=doc&amp;demo=2&amp;base=LAW&amp;n=388926&amp;dst=2216&amp;field=134&amp;date=19.01.2022</vt:lpwstr>
      </vt:variant>
      <vt:variant>
        <vt:lpwstr/>
      </vt:variant>
      <vt:variant>
        <vt:i4>7798890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https://login.consultant.ru/link/?req=doc&amp;demo=2&amp;base=LAW&amp;n=388926&amp;dst=100336&amp;field=134&amp;date=19.01.2022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cp:lastPrinted>2024-01-23T09:42:00Z</cp:lastPrinted>
  <dcterms:created xsi:type="dcterms:W3CDTF">2024-03-21T12:43:00Z</dcterms:created>
  <dcterms:modified xsi:type="dcterms:W3CDTF">2024-03-21T12:43:00Z</dcterms:modified>
</cp:coreProperties>
</file>