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2" w:rsidRPr="003A5F5D" w:rsidRDefault="006E1E82" w:rsidP="00D61B15">
      <w:pPr>
        <w:pStyle w:val="a4"/>
        <w:keepNext w:val="0"/>
        <w:widowControl/>
        <w:suppressAutoHyphens w:val="0"/>
        <w:spacing w:before="0" w:after="0" w:line="240" w:lineRule="auto"/>
        <w:rPr>
          <w:rFonts w:ascii="Times New Roman" w:hAnsi="Times New Roman" w:cs="Times New Roman"/>
          <w:bCs/>
        </w:rPr>
      </w:pPr>
      <w:r w:rsidRPr="003A5F5D">
        <w:rPr>
          <w:rFonts w:ascii="Times New Roman" w:hAnsi="Times New Roman" w:cs="Times New Roman"/>
          <w:bCs/>
        </w:rPr>
        <w:t>АРХАНГЕЛЬСКАЯ ОБЛАСТЬ</w:t>
      </w:r>
    </w:p>
    <w:p w:rsidR="006E1E82" w:rsidRPr="003A5F5D" w:rsidRDefault="006E1E82" w:rsidP="00D61B15">
      <w:pPr>
        <w:pStyle w:val="a4"/>
        <w:keepNext w:val="0"/>
        <w:widowControl/>
        <w:suppressAutoHyphens w:val="0"/>
        <w:spacing w:before="0" w:after="0" w:line="240" w:lineRule="auto"/>
        <w:rPr>
          <w:rFonts w:ascii="Times New Roman" w:hAnsi="Times New Roman" w:cs="Times New Roman"/>
          <w:b w:val="0"/>
          <w:bCs/>
        </w:rPr>
      </w:pPr>
    </w:p>
    <w:p w:rsidR="006E1E82" w:rsidRPr="003A5F5D" w:rsidRDefault="00D61B15" w:rsidP="00D61B15">
      <w:pPr>
        <w:widowControl/>
        <w:suppressAutoHyphens w:val="0"/>
        <w:spacing w:line="240" w:lineRule="auto"/>
        <w:rPr>
          <w:rFonts w:ascii="Times New Roman" w:eastAsia="Microsoft YaHei" w:hAnsi="Times New Roman"/>
          <w:bCs/>
          <w:szCs w:val="28"/>
        </w:rPr>
      </w:pPr>
      <w:r w:rsidRPr="003A5F5D">
        <w:rPr>
          <w:rFonts w:ascii="Times New Roman" w:eastAsia="Microsoft YaHei" w:hAnsi="Times New Roman"/>
          <w:bCs/>
          <w:szCs w:val="28"/>
        </w:rPr>
        <w:t>АДМИНИСТРАЦИЯ ЛЕНСКОГО МУНИЦИПАЛЬНОГО РАЙОНА</w:t>
      </w:r>
    </w:p>
    <w:p w:rsidR="00D61B15" w:rsidRPr="003A5F5D" w:rsidRDefault="00D61B15" w:rsidP="00D61B15">
      <w:pPr>
        <w:widowControl/>
        <w:suppressAutoHyphens w:val="0"/>
        <w:spacing w:line="240" w:lineRule="auto"/>
        <w:rPr>
          <w:rFonts w:ascii="Times New Roman" w:hAnsi="Times New Roman"/>
          <w:b w:val="0"/>
          <w:bCs/>
          <w:szCs w:val="28"/>
        </w:rPr>
      </w:pPr>
    </w:p>
    <w:p w:rsidR="006E1E82" w:rsidRPr="003A5F5D" w:rsidRDefault="006E1E82" w:rsidP="00D61B15">
      <w:pPr>
        <w:widowControl/>
        <w:suppressAutoHyphens w:val="0"/>
        <w:spacing w:line="240" w:lineRule="auto"/>
        <w:rPr>
          <w:rFonts w:ascii="Times New Roman" w:hAnsi="Times New Roman"/>
          <w:bCs/>
          <w:szCs w:val="28"/>
        </w:rPr>
      </w:pPr>
      <w:proofErr w:type="gramStart"/>
      <w:r w:rsidRPr="003A5F5D">
        <w:rPr>
          <w:rFonts w:ascii="Times New Roman" w:hAnsi="Times New Roman"/>
          <w:bCs/>
          <w:szCs w:val="28"/>
        </w:rPr>
        <w:t>П</w:t>
      </w:r>
      <w:proofErr w:type="gramEnd"/>
      <w:r w:rsidRPr="003A5F5D">
        <w:rPr>
          <w:rFonts w:ascii="Times New Roman" w:hAnsi="Times New Roman"/>
          <w:bCs/>
          <w:szCs w:val="28"/>
        </w:rPr>
        <w:t xml:space="preserve"> О С Т А Н О В Л Е Н И Е</w:t>
      </w:r>
    </w:p>
    <w:p w:rsidR="006E1E82" w:rsidRPr="003A5F5D" w:rsidRDefault="006E1E82" w:rsidP="00D61B15">
      <w:pPr>
        <w:widowControl/>
        <w:suppressAutoHyphens w:val="0"/>
        <w:spacing w:line="240" w:lineRule="auto"/>
        <w:rPr>
          <w:rFonts w:ascii="Times New Roman" w:hAnsi="Times New Roman"/>
          <w:b w:val="0"/>
          <w:bCs/>
          <w:szCs w:val="28"/>
        </w:rPr>
      </w:pPr>
    </w:p>
    <w:p w:rsidR="006E1E82" w:rsidRPr="003A5F5D" w:rsidRDefault="00D61B15" w:rsidP="00D61B15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3A5F5D">
        <w:rPr>
          <w:rFonts w:ascii="Times New Roman" w:hAnsi="Times New Roman"/>
          <w:b w:val="0"/>
          <w:i w:val="0"/>
        </w:rPr>
        <w:t xml:space="preserve">от 15 апреля 2025 г. </w:t>
      </w:r>
      <w:r w:rsidR="006E1E82" w:rsidRPr="003A5F5D">
        <w:rPr>
          <w:rFonts w:ascii="Times New Roman" w:hAnsi="Times New Roman"/>
          <w:b w:val="0"/>
          <w:i w:val="0"/>
        </w:rPr>
        <w:t xml:space="preserve">№ </w:t>
      </w:r>
      <w:r w:rsidRPr="003A5F5D">
        <w:rPr>
          <w:rFonts w:ascii="Times New Roman" w:hAnsi="Times New Roman"/>
          <w:b w:val="0"/>
          <w:i w:val="0"/>
        </w:rPr>
        <w:t>173</w:t>
      </w:r>
    </w:p>
    <w:p w:rsidR="006E1E82" w:rsidRPr="003A5F5D" w:rsidRDefault="006E1E82" w:rsidP="00D61B15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6E1E82" w:rsidRPr="003A5F5D" w:rsidRDefault="006E1E82" w:rsidP="00D61B15">
      <w:pPr>
        <w:widowControl/>
        <w:suppressAutoHyphens w:val="0"/>
        <w:spacing w:line="240" w:lineRule="auto"/>
        <w:rPr>
          <w:rFonts w:ascii="Times New Roman" w:hAnsi="Times New Roman"/>
          <w:b w:val="0"/>
          <w:sz w:val="22"/>
          <w:szCs w:val="28"/>
        </w:rPr>
      </w:pPr>
      <w:r w:rsidRPr="003A5F5D">
        <w:rPr>
          <w:rFonts w:ascii="Times New Roman" w:hAnsi="Times New Roman"/>
          <w:b w:val="0"/>
          <w:sz w:val="22"/>
          <w:szCs w:val="28"/>
        </w:rPr>
        <w:t>с. Яренск</w:t>
      </w:r>
    </w:p>
    <w:p w:rsidR="006E1E82" w:rsidRPr="003A5F5D" w:rsidRDefault="006E1E82" w:rsidP="00D61B15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D61B15" w:rsidRPr="003A5F5D" w:rsidRDefault="00AD166A" w:rsidP="00D61B15">
      <w:pPr>
        <w:pStyle w:val="ConsPlusNormal"/>
        <w:widowControl/>
        <w:jc w:val="center"/>
        <w:rPr>
          <w:rFonts w:ascii="Times New Roman" w:hAnsi="Times New Roman" w:cs="Times New Roman"/>
          <w:b/>
          <w:szCs w:val="28"/>
        </w:rPr>
      </w:pPr>
      <w:r w:rsidRPr="003A5F5D"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Администрации </w:t>
      </w:r>
    </w:p>
    <w:p w:rsidR="00D61B15" w:rsidRPr="003A5F5D" w:rsidRDefault="00D61B15" w:rsidP="00D61B15">
      <w:pPr>
        <w:pStyle w:val="ConsPlusNormal"/>
        <w:widowControl/>
        <w:jc w:val="center"/>
        <w:rPr>
          <w:rFonts w:ascii="Times New Roman" w:hAnsi="Times New Roman" w:cs="Times New Roman"/>
          <w:b/>
          <w:szCs w:val="28"/>
        </w:rPr>
      </w:pPr>
      <w:r w:rsidRPr="003A5F5D">
        <w:rPr>
          <w:rFonts w:ascii="Times New Roman" w:hAnsi="Times New Roman" w:cs="Times New Roman"/>
          <w:b/>
          <w:szCs w:val="28"/>
        </w:rPr>
        <w:t>Ленского муниципального района</w:t>
      </w:r>
      <w:r w:rsidR="00AD166A" w:rsidRPr="003A5F5D">
        <w:rPr>
          <w:rFonts w:ascii="Times New Roman" w:hAnsi="Times New Roman" w:cs="Times New Roman"/>
          <w:b/>
          <w:szCs w:val="28"/>
        </w:rPr>
        <w:t xml:space="preserve"> от 12.09.2023 № 585 </w:t>
      </w:r>
    </w:p>
    <w:p w:rsidR="00AD166A" w:rsidRPr="003A5F5D" w:rsidRDefault="00AD166A" w:rsidP="00D61B15">
      <w:pPr>
        <w:pStyle w:val="ConsPlusNormal"/>
        <w:widowControl/>
        <w:jc w:val="center"/>
        <w:rPr>
          <w:rFonts w:ascii="Times New Roman" w:hAnsi="Times New Roman" w:cs="Times New Roman"/>
          <w:b/>
          <w:szCs w:val="28"/>
        </w:rPr>
      </w:pPr>
      <w:r w:rsidRPr="003A5F5D">
        <w:rPr>
          <w:rFonts w:ascii="Times New Roman" w:hAnsi="Times New Roman" w:cs="Times New Roman"/>
          <w:b/>
          <w:szCs w:val="28"/>
        </w:rPr>
        <w:t>«</w:t>
      </w:r>
      <w:r w:rsidR="00D61B15" w:rsidRPr="003A5F5D">
        <w:rPr>
          <w:rFonts w:ascii="Times New Roman" w:hAnsi="Times New Roman" w:cs="Times New Roman"/>
          <w:b/>
          <w:szCs w:val="28"/>
        </w:rPr>
        <w:t>Об утверждении регламента реализации полномочий Администрации МО «Ленский муниципальный район» по взысканию дебиторской задолженности по платежам в бюджет, пеням и штрафам по ним</w:t>
      </w:r>
      <w:r w:rsidRPr="003A5F5D">
        <w:rPr>
          <w:rFonts w:ascii="Times New Roman" w:hAnsi="Times New Roman" w:cs="Times New Roman"/>
          <w:b/>
          <w:szCs w:val="28"/>
        </w:rPr>
        <w:t>»</w:t>
      </w:r>
    </w:p>
    <w:p w:rsidR="00AD166A" w:rsidRPr="003A5F5D" w:rsidRDefault="00AD166A" w:rsidP="00D61B15">
      <w:pPr>
        <w:pStyle w:val="ConsPlusNormal"/>
        <w:widowControl/>
        <w:jc w:val="center"/>
        <w:rPr>
          <w:rFonts w:ascii="Times New Roman" w:hAnsi="Times New Roman" w:cs="Times New Roman"/>
          <w:szCs w:val="28"/>
        </w:rPr>
      </w:pPr>
    </w:p>
    <w:p w:rsidR="00AD166A" w:rsidRPr="003A5F5D" w:rsidRDefault="00D61B15" w:rsidP="00D61B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3A5F5D">
        <w:rPr>
          <w:rFonts w:ascii="Times New Roman" w:eastAsia="Calibri" w:hAnsi="Times New Roman" w:cs="Times New Roman"/>
          <w:szCs w:val="28"/>
        </w:rPr>
        <w:t xml:space="preserve">В связи с </w:t>
      </w:r>
      <w:proofErr w:type="gramStart"/>
      <w:r w:rsidRPr="003A5F5D">
        <w:rPr>
          <w:rFonts w:ascii="Times New Roman" w:eastAsia="Calibri" w:hAnsi="Times New Roman" w:cs="Times New Roman"/>
          <w:szCs w:val="28"/>
        </w:rPr>
        <w:t>признанием</w:t>
      </w:r>
      <w:proofErr w:type="gramEnd"/>
      <w:r w:rsidRPr="003A5F5D">
        <w:rPr>
          <w:rFonts w:ascii="Times New Roman" w:eastAsia="Calibri" w:hAnsi="Times New Roman" w:cs="Times New Roman"/>
          <w:szCs w:val="28"/>
        </w:rPr>
        <w:t xml:space="preserve"> утратившим силу приказа Министерства финансов Российской Федерации от 18.11.2022 № 172н </w:t>
      </w:r>
      <w:r w:rsidRPr="003A5F5D">
        <w:rPr>
          <w:rFonts w:ascii="Times New Roman" w:eastAsia="Calibri" w:hAnsi="Times New Roman" w:cs="Times New Roman"/>
          <w:szCs w:val="28"/>
        </w:rPr>
        <w:br/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AD166A" w:rsidRPr="003A5F5D">
        <w:rPr>
          <w:rFonts w:ascii="Times New Roman" w:hAnsi="Times New Roman" w:cs="Times New Roman"/>
          <w:szCs w:val="28"/>
        </w:rPr>
        <w:t xml:space="preserve"> Администрация </w:t>
      </w:r>
      <w:r w:rsidRPr="003A5F5D">
        <w:rPr>
          <w:rFonts w:ascii="Times New Roman" w:hAnsi="Times New Roman" w:cs="Times New Roman"/>
          <w:szCs w:val="28"/>
        </w:rPr>
        <w:br/>
      </w:r>
      <w:r w:rsidR="00AD166A" w:rsidRPr="003A5F5D">
        <w:rPr>
          <w:rFonts w:ascii="Times New Roman" w:hAnsi="Times New Roman" w:cs="Times New Roman"/>
          <w:szCs w:val="28"/>
        </w:rPr>
        <w:t xml:space="preserve">Ленского муниципального района </w:t>
      </w:r>
      <w:r w:rsidR="00AD166A" w:rsidRPr="003A5F5D">
        <w:rPr>
          <w:rFonts w:ascii="Times New Roman" w:hAnsi="Times New Roman" w:cs="Times New Roman"/>
          <w:b/>
          <w:szCs w:val="28"/>
        </w:rPr>
        <w:t>постановляет</w:t>
      </w:r>
      <w:r w:rsidR="00AD166A" w:rsidRPr="003A5F5D">
        <w:rPr>
          <w:rFonts w:ascii="Times New Roman" w:hAnsi="Times New Roman" w:cs="Times New Roman"/>
          <w:szCs w:val="28"/>
        </w:rPr>
        <w:t>:</w:t>
      </w:r>
    </w:p>
    <w:p w:rsidR="00AD166A" w:rsidRPr="003A5F5D" w:rsidRDefault="00D61B15" w:rsidP="00D61B15">
      <w:pPr>
        <w:pStyle w:val="a5"/>
        <w:widowControl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 w:val="0"/>
          <w:szCs w:val="28"/>
        </w:rPr>
      </w:pPr>
      <w:r w:rsidRPr="003A5F5D">
        <w:rPr>
          <w:rFonts w:ascii="Times New Roman" w:hAnsi="Times New Roman"/>
          <w:b w:val="0"/>
          <w:szCs w:val="28"/>
        </w:rPr>
        <w:t xml:space="preserve">Внести в </w:t>
      </w:r>
      <w:r w:rsidR="00AD166A" w:rsidRPr="003A5F5D">
        <w:rPr>
          <w:rFonts w:ascii="Times New Roman" w:hAnsi="Times New Roman"/>
          <w:b w:val="0"/>
          <w:szCs w:val="28"/>
        </w:rPr>
        <w:t xml:space="preserve">постановление Администрации Ленского муниципального района </w:t>
      </w:r>
      <w:r w:rsidRPr="003A5F5D">
        <w:rPr>
          <w:rFonts w:ascii="Times New Roman" w:hAnsi="Times New Roman"/>
          <w:b w:val="0"/>
          <w:szCs w:val="28"/>
        </w:rPr>
        <w:t>от 12.09.2023 № 585</w:t>
      </w:r>
      <w:r w:rsidR="00AD166A" w:rsidRPr="003A5F5D">
        <w:rPr>
          <w:rFonts w:ascii="Times New Roman" w:hAnsi="Times New Roman"/>
          <w:b w:val="0"/>
          <w:szCs w:val="28"/>
        </w:rPr>
        <w:t xml:space="preserve"> «</w:t>
      </w:r>
      <w:r w:rsidRPr="003A5F5D">
        <w:rPr>
          <w:rFonts w:ascii="Times New Roman" w:hAnsi="Times New Roman"/>
          <w:b w:val="0"/>
          <w:szCs w:val="28"/>
        </w:rPr>
        <w:t xml:space="preserve">Об утверждении регламента реализации полномочий Администрации МО «Ленский муниципальный район» </w:t>
      </w:r>
      <w:r w:rsidRPr="003A5F5D">
        <w:rPr>
          <w:rFonts w:ascii="Times New Roman" w:hAnsi="Times New Roman"/>
          <w:b w:val="0"/>
          <w:szCs w:val="28"/>
        </w:rPr>
        <w:br/>
        <w:t xml:space="preserve">по взысканию дебиторской задолженности по платежам в бюджет, </w:t>
      </w:r>
      <w:r w:rsidRPr="003A5F5D">
        <w:rPr>
          <w:rFonts w:ascii="Times New Roman" w:hAnsi="Times New Roman"/>
          <w:b w:val="0"/>
          <w:szCs w:val="28"/>
        </w:rPr>
        <w:br/>
        <w:t>пеням и штрафам по ним</w:t>
      </w:r>
      <w:r w:rsidR="00AD166A" w:rsidRPr="003A5F5D">
        <w:rPr>
          <w:rFonts w:ascii="Times New Roman" w:hAnsi="Times New Roman"/>
          <w:b w:val="0"/>
          <w:szCs w:val="28"/>
        </w:rPr>
        <w:t>» следующие изменения:</w:t>
      </w:r>
    </w:p>
    <w:p w:rsidR="00AD166A" w:rsidRPr="003A5F5D" w:rsidRDefault="00AD166A" w:rsidP="00D61B15">
      <w:pPr>
        <w:pStyle w:val="a5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A5F5D">
        <w:rPr>
          <w:rFonts w:ascii="Times New Roman" w:hAnsi="Times New Roman"/>
          <w:b w:val="0"/>
          <w:szCs w:val="28"/>
        </w:rPr>
        <w:t xml:space="preserve">1.1. </w:t>
      </w:r>
      <w:r w:rsidR="00D61B15" w:rsidRPr="003A5F5D">
        <w:rPr>
          <w:rFonts w:ascii="Times New Roman" w:hAnsi="Times New Roman"/>
          <w:b w:val="0"/>
          <w:szCs w:val="28"/>
        </w:rPr>
        <w:t>п</w:t>
      </w:r>
      <w:r w:rsidRPr="003A5F5D">
        <w:rPr>
          <w:rFonts w:ascii="Times New Roman" w:hAnsi="Times New Roman"/>
          <w:b w:val="0"/>
          <w:szCs w:val="28"/>
        </w:rPr>
        <w:t>реамбулу изложить в следующей редакции:</w:t>
      </w:r>
    </w:p>
    <w:p w:rsidR="00AD166A" w:rsidRPr="003A5F5D" w:rsidRDefault="00AD166A" w:rsidP="00D61B15">
      <w:pPr>
        <w:pStyle w:val="a5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A5F5D">
        <w:rPr>
          <w:rFonts w:ascii="Times New Roman" w:hAnsi="Times New Roman"/>
          <w:b w:val="0"/>
          <w:szCs w:val="28"/>
        </w:rPr>
        <w:t>«</w:t>
      </w:r>
      <w:r w:rsidR="00D61B15" w:rsidRPr="003A5F5D">
        <w:rPr>
          <w:rFonts w:ascii="Times New Roman" w:eastAsia="Calibri" w:hAnsi="Times New Roman"/>
          <w:b w:val="0"/>
          <w:szCs w:val="28"/>
          <w:lang w:eastAsia="ru-RU"/>
        </w:rPr>
        <w:t xml:space="preserve">В соответствии с приказом Министерства финансов Российской Федерации от 26.09.2024 № 139н «Об утверждении общих требований </w:t>
      </w:r>
      <w:r w:rsidR="00D61B15" w:rsidRPr="003A5F5D">
        <w:rPr>
          <w:rFonts w:ascii="Times New Roman" w:eastAsia="Calibri" w:hAnsi="Times New Roman"/>
          <w:b w:val="0"/>
          <w:szCs w:val="28"/>
          <w:lang w:eastAsia="ru-RU"/>
        </w:rPr>
        <w:br/>
        <w:t xml:space="preserve">к регламенту </w:t>
      </w:r>
      <w:proofErr w:type="gramStart"/>
      <w:r w:rsidR="00D61B15" w:rsidRPr="003A5F5D">
        <w:rPr>
          <w:rFonts w:ascii="Times New Roman" w:eastAsia="Calibri" w:hAnsi="Times New Roman"/>
          <w:b w:val="0"/>
          <w:szCs w:val="28"/>
          <w:lang w:eastAsia="ru-RU"/>
        </w:rPr>
        <w:t>реализации полномочий администратора доходов бюджета</w:t>
      </w:r>
      <w:proofErr w:type="gramEnd"/>
      <w:r w:rsidR="00D61B15" w:rsidRPr="003A5F5D">
        <w:rPr>
          <w:rFonts w:ascii="Times New Roman" w:eastAsia="Calibri" w:hAnsi="Times New Roman"/>
          <w:b w:val="0"/>
          <w:szCs w:val="28"/>
          <w:lang w:eastAsia="ru-RU"/>
        </w:rPr>
        <w:t xml:space="preserve"> </w:t>
      </w:r>
      <w:r w:rsidR="00D61B15" w:rsidRPr="003A5F5D">
        <w:rPr>
          <w:rFonts w:ascii="Times New Roman" w:eastAsia="Calibri" w:hAnsi="Times New Roman"/>
          <w:b w:val="0"/>
          <w:szCs w:val="28"/>
          <w:lang w:eastAsia="ru-RU"/>
        </w:rPr>
        <w:br/>
        <w:t xml:space="preserve">по взысканию дебиторской задолженности по платежам в бюджет, </w:t>
      </w:r>
      <w:r w:rsidR="00D61B15" w:rsidRPr="003A5F5D">
        <w:rPr>
          <w:rFonts w:ascii="Times New Roman" w:eastAsia="Calibri" w:hAnsi="Times New Roman"/>
          <w:b w:val="0"/>
          <w:szCs w:val="28"/>
          <w:lang w:eastAsia="ru-RU"/>
        </w:rPr>
        <w:br/>
        <w:t>пеням и штрафам по ним»</w:t>
      </w:r>
      <w:r w:rsidRPr="003A5F5D">
        <w:rPr>
          <w:rFonts w:ascii="Times New Roman" w:hAnsi="Times New Roman"/>
          <w:b w:val="0"/>
          <w:szCs w:val="28"/>
        </w:rPr>
        <w:t xml:space="preserve"> Администрация Ленского муниципального района </w:t>
      </w:r>
      <w:r w:rsidRPr="003A5F5D">
        <w:rPr>
          <w:rFonts w:ascii="Times New Roman" w:hAnsi="Times New Roman"/>
          <w:szCs w:val="28"/>
        </w:rPr>
        <w:t>постановляет</w:t>
      </w:r>
      <w:r w:rsidRPr="003A5F5D">
        <w:rPr>
          <w:rFonts w:ascii="Times New Roman" w:hAnsi="Times New Roman"/>
          <w:b w:val="0"/>
          <w:szCs w:val="28"/>
        </w:rPr>
        <w:t>:</w:t>
      </w:r>
      <w:r w:rsidR="003A5F5D">
        <w:rPr>
          <w:rFonts w:ascii="Times New Roman" w:hAnsi="Times New Roman"/>
          <w:b w:val="0"/>
          <w:szCs w:val="28"/>
        </w:rPr>
        <w:t>»;</w:t>
      </w:r>
    </w:p>
    <w:p w:rsidR="00AA1E49" w:rsidRPr="003A5F5D" w:rsidRDefault="00D61B15" w:rsidP="00D61B15">
      <w:pPr>
        <w:pStyle w:val="a5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A5F5D">
        <w:rPr>
          <w:rFonts w:ascii="Times New Roman" w:hAnsi="Times New Roman"/>
          <w:b w:val="0"/>
          <w:szCs w:val="28"/>
        </w:rPr>
        <w:t>1.2.</w:t>
      </w:r>
      <w:r w:rsidR="00301DB9" w:rsidRPr="003A5F5D">
        <w:rPr>
          <w:rFonts w:ascii="Times New Roman" w:hAnsi="Times New Roman"/>
          <w:b w:val="0"/>
          <w:szCs w:val="28"/>
        </w:rPr>
        <w:t xml:space="preserve"> </w:t>
      </w:r>
      <w:r w:rsidRPr="003A5F5D">
        <w:rPr>
          <w:rFonts w:ascii="Times New Roman" w:hAnsi="Times New Roman"/>
          <w:b w:val="0"/>
          <w:szCs w:val="28"/>
        </w:rPr>
        <w:t xml:space="preserve">регламент реализации полномочий Администрации МО «Ленский муниципальный район» по взысканию дебиторской задолженности </w:t>
      </w:r>
      <w:r w:rsidR="003A5F5D">
        <w:rPr>
          <w:rFonts w:ascii="Times New Roman" w:hAnsi="Times New Roman"/>
          <w:b w:val="0"/>
          <w:szCs w:val="28"/>
        </w:rPr>
        <w:br/>
      </w:r>
      <w:r w:rsidRPr="003A5F5D">
        <w:rPr>
          <w:rFonts w:ascii="Times New Roman" w:hAnsi="Times New Roman"/>
          <w:b w:val="0"/>
          <w:szCs w:val="28"/>
        </w:rPr>
        <w:t>по платежам в бюджет, пеням и штрафам по ним, утвержденный указанным постановлением, изложить в новой редакции (прилагается).</w:t>
      </w:r>
    </w:p>
    <w:p w:rsidR="00AD166A" w:rsidRPr="003A5F5D" w:rsidRDefault="00AD166A" w:rsidP="00D61B15">
      <w:pPr>
        <w:pStyle w:val="a5"/>
        <w:widowControl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 w:val="0"/>
          <w:szCs w:val="28"/>
        </w:rPr>
      </w:pPr>
      <w:r w:rsidRPr="003A5F5D">
        <w:rPr>
          <w:rFonts w:ascii="Times New Roman" w:hAnsi="Times New Roman"/>
          <w:b w:val="0"/>
          <w:szCs w:val="28"/>
        </w:rPr>
        <w:t>Настоящее постановление вступает в силу со дня его подписания.</w:t>
      </w:r>
    </w:p>
    <w:p w:rsidR="00AD166A" w:rsidRPr="003A5F5D" w:rsidRDefault="00AD166A" w:rsidP="00D61B15">
      <w:pPr>
        <w:pStyle w:val="a5"/>
        <w:widowControl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3A5F5D">
        <w:rPr>
          <w:rFonts w:ascii="Times New Roman" w:hAnsi="Times New Roman"/>
          <w:b w:val="0"/>
          <w:szCs w:val="28"/>
        </w:rPr>
        <w:t>Разме</w:t>
      </w:r>
      <w:r w:rsidR="00D61B15" w:rsidRPr="003A5F5D">
        <w:rPr>
          <w:rFonts w:ascii="Times New Roman" w:hAnsi="Times New Roman"/>
          <w:b w:val="0"/>
          <w:szCs w:val="28"/>
        </w:rPr>
        <w:t>стить</w:t>
      </w:r>
      <w:proofErr w:type="gramEnd"/>
      <w:r w:rsidR="00D61B15" w:rsidRPr="003A5F5D">
        <w:rPr>
          <w:rFonts w:ascii="Times New Roman" w:hAnsi="Times New Roman"/>
          <w:b w:val="0"/>
          <w:szCs w:val="28"/>
        </w:rPr>
        <w:t xml:space="preserve"> настоящее постановление </w:t>
      </w:r>
      <w:r w:rsidRPr="003A5F5D">
        <w:rPr>
          <w:rFonts w:ascii="Times New Roman" w:hAnsi="Times New Roman"/>
          <w:b w:val="0"/>
          <w:szCs w:val="28"/>
        </w:rPr>
        <w:t xml:space="preserve">на официальном сайте Администрации Ленского муниципального района </w:t>
      </w:r>
      <w:r w:rsidR="00D61B15" w:rsidRPr="003A5F5D">
        <w:rPr>
          <w:rFonts w:ascii="Times New Roman" w:hAnsi="Times New Roman"/>
          <w:b w:val="0"/>
          <w:szCs w:val="28"/>
        </w:rPr>
        <w:br/>
      </w:r>
      <w:r w:rsidRPr="003A5F5D">
        <w:rPr>
          <w:rFonts w:ascii="Times New Roman" w:hAnsi="Times New Roman"/>
          <w:b w:val="0"/>
          <w:szCs w:val="28"/>
        </w:rPr>
        <w:t>в информационно-телекоммуникационной сети «Интернет».</w:t>
      </w:r>
    </w:p>
    <w:p w:rsidR="00AD166A" w:rsidRPr="003A5F5D" w:rsidRDefault="00AD166A" w:rsidP="00D61B15">
      <w:pPr>
        <w:pStyle w:val="a5"/>
        <w:widowControl/>
        <w:suppressAutoHyphens w:val="0"/>
        <w:spacing w:after="0" w:line="240" w:lineRule="auto"/>
        <w:jc w:val="both"/>
        <w:rPr>
          <w:rFonts w:ascii="Times New Roman" w:hAnsi="Times New Roman"/>
          <w:b w:val="0"/>
          <w:szCs w:val="28"/>
          <w:lang w:eastAsia="en-US"/>
        </w:rPr>
      </w:pPr>
    </w:p>
    <w:p w:rsidR="00AD166A" w:rsidRPr="003A5F5D" w:rsidRDefault="00AD166A" w:rsidP="00D61B15">
      <w:pPr>
        <w:pStyle w:val="a5"/>
        <w:widowControl/>
        <w:suppressAutoHyphens w:val="0"/>
        <w:spacing w:after="0" w:line="240" w:lineRule="auto"/>
        <w:jc w:val="both"/>
        <w:rPr>
          <w:rFonts w:ascii="Times New Roman" w:hAnsi="Times New Roman"/>
          <w:b w:val="0"/>
          <w:szCs w:val="28"/>
        </w:rPr>
      </w:pPr>
    </w:p>
    <w:p w:rsidR="00CF2BD8" w:rsidRPr="003A5F5D" w:rsidRDefault="00D61B15" w:rsidP="00D61B15">
      <w:pPr>
        <w:widowControl/>
        <w:suppressAutoHyphens w:val="0"/>
        <w:spacing w:line="240" w:lineRule="auto"/>
        <w:jc w:val="both"/>
        <w:rPr>
          <w:rFonts w:ascii="Times New Roman" w:hAnsi="Times New Roman"/>
          <w:b w:val="0"/>
          <w:szCs w:val="28"/>
        </w:rPr>
      </w:pPr>
      <w:r w:rsidRPr="003A5F5D">
        <w:rPr>
          <w:rFonts w:ascii="Times New Roman" w:hAnsi="Times New Roman"/>
          <w:b w:val="0"/>
          <w:szCs w:val="28"/>
        </w:rPr>
        <w:t>Глава Ленского муниципального</w:t>
      </w:r>
      <w:r w:rsidR="00AD166A" w:rsidRPr="003A5F5D">
        <w:rPr>
          <w:rFonts w:ascii="Times New Roman" w:hAnsi="Times New Roman"/>
          <w:b w:val="0"/>
          <w:szCs w:val="28"/>
        </w:rPr>
        <w:t xml:space="preserve"> района                            </w:t>
      </w:r>
      <w:r w:rsidRPr="003A5F5D">
        <w:rPr>
          <w:rFonts w:ascii="Times New Roman" w:hAnsi="Times New Roman"/>
          <w:b w:val="0"/>
          <w:szCs w:val="28"/>
        </w:rPr>
        <w:t xml:space="preserve">        </w:t>
      </w:r>
      <w:r w:rsidR="00AD166A" w:rsidRPr="003A5F5D">
        <w:rPr>
          <w:rFonts w:ascii="Times New Roman" w:hAnsi="Times New Roman"/>
          <w:b w:val="0"/>
          <w:szCs w:val="28"/>
        </w:rPr>
        <w:t xml:space="preserve">     А.Е.</w:t>
      </w:r>
      <w:r w:rsidRPr="003A5F5D">
        <w:rPr>
          <w:rFonts w:ascii="Times New Roman" w:hAnsi="Times New Roman"/>
          <w:b w:val="0"/>
          <w:szCs w:val="28"/>
        </w:rPr>
        <w:t xml:space="preserve"> </w:t>
      </w:r>
      <w:r w:rsidR="00AD166A" w:rsidRPr="003A5F5D">
        <w:rPr>
          <w:rFonts w:ascii="Times New Roman" w:hAnsi="Times New Roman"/>
          <w:b w:val="0"/>
          <w:szCs w:val="28"/>
        </w:rPr>
        <w:t>Посохов</w:t>
      </w:r>
    </w:p>
    <w:p w:rsidR="0070724E" w:rsidRPr="003A5F5D" w:rsidRDefault="0070724E" w:rsidP="0070724E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Cs w:val="28"/>
          <w:lang w:eastAsia="en-US"/>
        </w:rPr>
        <w:sectPr w:rsidR="0070724E" w:rsidRPr="003A5F5D" w:rsidSect="00F06643">
          <w:headerReference w:type="default" r:id="rId8"/>
          <w:headerReference w:type="first" r:id="rId9"/>
          <w:pgSz w:w="11906" w:h="16838"/>
          <w:pgMar w:top="1134" w:right="850" w:bottom="1134" w:left="1701" w:header="680" w:footer="680" w:gutter="0"/>
          <w:cols w:space="720"/>
          <w:formProt w:val="0"/>
          <w:titlePg/>
          <w:docGrid w:linePitch="382"/>
        </w:sectPr>
      </w:pPr>
    </w:p>
    <w:p w:rsidR="00D61B15" w:rsidRPr="003A5F5D" w:rsidRDefault="00D61B15" w:rsidP="00D61B15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3A5F5D">
        <w:rPr>
          <w:rFonts w:ascii="Times New Roman" w:hAnsi="Times New Roman"/>
          <w:b w:val="0"/>
          <w:sz w:val="24"/>
          <w:szCs w:val="28"/>
          <w:lang w:eastAsia="en-US"/>
        </w:rPr>
        <w:lastRenderedPageBreak/>
        <w:t>УТВЕРЖДЕН</w:t>
      </w:r>
    </w:p>
    <w:p w:rsidR="00D61B15" w:rsidRPr="003A5F5D" w:rsidRDefault="00D61B15" w:rsidP="00D61B15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3A5F5D">
        <w:rPr>
          <w:rFonts w:ascii="Times New Roman" w:hAnsi="Times New Roman"/>
          <w:b w:val="0"/>
          <w:sz w:val="24"/>
          <w:szCs w:val="28"/>
          <w:lang w:eastAsia="en-US"/>
        </w:rPr>
        <w:t xml:space="preserve">постановлением Администрации </w:t>
      </w:r>
    </w:p>
    <w:p w:rsidR="00D61B15" w:rsidRPr="003A5F5D" w:rsidRDefault="00DA013E" w:rsidP="00D61B15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3A5F5D">
        <w:rPr>
          <w:rFonts w:ascii="Times New Roman" w:hAnsi="Times New Roman"/>
          <w:b w:val="0"/>
          <w:sz w:val="24"/>
          <w:szCs w:val="28"/>
          <w:lang w:eastAsia="en-US"/>
        </w:rPr>
        <w:t>Ленского муниципального района</w:t>
      </w:r>
    </w:p>
    <w:p w:rsidR="00D61B15" w:rsidRPr="003A5F5D" w:rsidRDefault="00D61B15" w:rsidP="00D61B15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  <w:lang w:eastAsia="en-US"/>
        </w:rPr>
      </w:pPr>
      <w:r w:rsidRPr="003A5F5D">
        <w:rPr>
          <w:rFonts w:ascii="Times New Roman" w:hAnsi="Times New Roman"/>
          <w:sz w:val="24"/>
          <w:szCs w:val="28"/>
          <w:lang w:eastAsia="en-US"/>
        </w:rPr>
        <w:t>от 12 сентября 2023 г</w:t>
      </w:r>
      <w:r w:rsidR="003A5F5D">
        <w:rPr>
          <w:rFonts w:ascii="Times New Roman" w:hAnsi="Times New Roman"/>
          <w:sz w:val="24"/>
          <w:szCs w:val="28"/>
          <w:lang w:eastAsia="en-US"/>
        </w:rPr>
        <w:t>.</w:t>
      </w:r>
      <w:r w:rsidRPr="003A5F5D">
        <w:rPr>
          <w:rFonts w:ascii="Times New Roman" w:hAnsi="Times New Roman"/>
          <w:sz w:val="24"/>
          <w:szCs w:val="28"/>
          <w:lang w:eastAsia="en-US"/>
        </w:rPr>
        <w:t xml:space="preserve"> № 585</w:t>
      </w:r>
    </w:p>
    <w:p w:rsidR="00D61B15" w:rsidRPr="003A5F5D" w:rsidRDefault="00D61B15" w:rsidP="00D61B15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proofErr w:type="gramStart"/>
      <w:r w:rsidRPr="003A5F5D">
        <w:rPr>
          <w:rFonts w:ascii="Times New Roman" w:hAnsi="Times New Roman"/>
          <w:b w:val="0"/>
          <w:sz w:val="24"/>
          <w:szCs w:val="28"/>
          <w:lang w:eastAsia="en-US"/>
        </w:rPr>
        <w:t xml:space="preserve">(в редакции постановления Администрации </w:t>
      </w:r>
      <w:proofErr w:type="gramEnd"/>
    </w:p>
    <w:p w:rsidR="00F06643" w:rsidRPr="003A5F5D" w:rsidRDefault="00D61B15" w:rsidP="00D61B15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3A5F5D">
        <w:rPr>
          <w:rFonts w:ascii="Times New Roman" w:hAnsi="Times New Roman"/>
          <w:b w:val="0"/>
          <w:sz w:val="24"/>
          <w:szCs w:val="28"/>
          <w:lang w:eastAsia="en-US"/>
        </w:rPr>
        <w:t>Ленского муниципального района</w:t>
      </w:r>
    </w:p>
    <w:p w:rsidR="00D61B15" w:rsidRPr="003A5F5D" w:rsidRDefault="00D61B15" w:rsidP="00D61B15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A5F5D">
        <w:rPr>
          <w:rFonts w:ascii="Times New Roman" w:hAnsi="Times New Roman"/>
          <w:b w:val="0"/>
          <w:sz w:val="24"/>
          <w:szCs w:val="24"/>
        </w:rPr>
        <w:t>от 15 апреля 2025 г. № 173)</w:t>
      </w:r>
    </w:p>
    <w:p w:rsidR="00D61B15" w:rsidRPr="003A5F5D" w:rsidRDefault="00D61B15" w:rsidP="00D61B15">
      <w:pPr>
        <w:widowControl/>
        <w:suppressAutoHyphens w:val="0"/>
        <w:spacing w:line="240" w:lineRule="auto"/>
        <w:rPr>
          <w:rFonts w:ascii="Times New Roman" w:hAnsi="Times New Roman"/>
          <w:b w:val="0"/>
          <w:sz w:val="27"/>
          <w:szCs w:val="27"/>
        </w:rPr>
      </w:pPr>
    </w:p>
    <w:p w:rsidR="00F06643" w:rsidRPr="003A5F5D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</w:rPr>
      </w:pPr>
      <w:proofErr w:type="gramStart"/>
      <w:r w:rsidRPr="003A5F5D">
        <w:rPr>
          <w:rFonts w:ascii="Times New Roman" w:hAnsi="Times New Roman"/>
          <w:sz w:val="27"/>
          <w:szCs w:val="27"/>
        </w:rPr>
        <w:t>Р</w:t>
      </w:r>
      <w:proofErr w:type="gramEnd"/>
      <w:r w:rsidR="003A5F5D">
        <w:rPr>
          <w:rFonts w:ascii="Times New Roman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Е</w:t>
      </w:r>
      <w:r w:rsidR="003A5F5D">
        <w:rPr>
          <w:rFonts w:ascii="Times New Roman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Г</w:t>
      </w:r>
      <w:r w:rsidR="003A5F5D">
        <w:rPr>
          <w:rFonts w:ascii="Times New Roman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Л</w:t>
      </w:r>
      <w:r w:rsidR="003A5F5D">
        <w:rPr>
          <w:rFonts w:ascii="Times New Roman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А</w:t>
      </w:r>
      <w:r w:rsidR="003A5F5D">
        <w:rPr>
          <w:rFonts w:ascii="Times New Roman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М</w:t>
      </w:r>
      <w:r w:rsidR="003A5F5D">
        <w:rPr>
          <w:rFonts w:ascii="Times New Roman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Е</w:t>
      </w:r>
      <w:r w:rsidR="003A5F5D">
        <w:rPr>
          <w:rFonts w:ascii="Times New Roman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Н</w:t>
      </w:r>
      <w:r w:rsidR="003A5F5D">
        <w:rPr>
          <w:rFonts w:ascii="Times New Roman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Т</w:t>
      </w:r>
    </w:p>
    <w:p w:rsidR="00F06643" w:rsidRPr="003A5F5D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  <w:lang w:eastAsia="en-US"/>
        </w:rPr>
      </w:pPr>
      <w:r w:rsidRPr="003A5F5D">
        <w:rPr>
          <w:rFonts w:ascii="Times New Roman" w:hAnsi="Times New Roman"/>
          <w:sz w:val="27"/>
          <w:szCs w:val="27"/>
        </w:rPr>
        <w:t xml:space="preserve">реализации полномочий </w:t>
      </w:r>
      <w:r w:rsidRPr="003A5F5D">
        <w:rPr>
          <w:rFonts w:ascii="Times New Roman" w:hAnsi="Times New Roman"/>
          <w:sz w:val="27"/>
          <w:szCs w:val="27"/>
          <w:lang w:eastAsia="en-US"/>
        </w:rPr>
        <w:t xml:space="preserve">Администрации </w:t>
      </w:r>
    </w:p>
    <w:p w:rsidR="00F06643" w:rsidRPr="003A5F5D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  <w:lang w:eastAsia="en-US"/>
        </w:rPr>
        <w:t xml:space="preserve">МО «Ленский муниципальный район» </w:t>
      </w:r>
      <w:r w:rsidRPr="003A5F5D">
        <w:rPr>
          <w:rFonts w:ascii="Times New Roman" w:hAnsi="Times New Roman"/>
          <w:sz w:val="27"/>
          <w:szCs w:val="27"/>
        </w:rPr>
        <w:t>по взысканию дебиторской задолженности по платежам в бюджет, пеням и штрафам по ним</w:t>
      </w:r>
    </w:p>
    <w:p w:rsidR="00F06643" w:rsidRPr="003A5F5D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b w:val="0"/>
          <w:sz w:val="27"/>
          <w:szCs w:val="27"/>
        </w:rPr>
      </w:pPr>
    </w:p>
    <w:p w:rsidR="00F06643" w:rsidRPr="003A5F5D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5F5D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F06643" w:rsidRPr="003A5F5D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06643" w:rsidRPr="003A5F5D" w:rsidRDefault="00F06643" w:rsidP="00DA013E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A5F5D">
        <w:rPr>
          <w:rFonts w:ascii="Times New Roman" w:hAnsi="Times New Roman" w:cs="Times New Roman"/>
          <w:sz w:val="27"/>
          <w:szCs w:val="27"/>
        </w:rPr>
        <w:t xml:space="preserve">Настоящий регламент разработан в соответствии с приказом Министерства финансов Российской Федерации от </w:t>
      </w:r>
      <w:r w:rsidR="001A231E" w:rsidRPr="003A5F5D">
        <w:rPr>
          <w:rFonts w:ascii="Times New Roman" w:hAnsi="Times New Roman" w:cs="Times New Roman"/>
          <w:sz w:val="27"/>
          <w:szCs w:val="27"/>
        </w:rPr>
        <w:t>26.09.2024</w:t>
      </w:r>
      <w:r w:rsidRPr="003A5F5D">
        <w:rPr>
          <w:rFonts w:ascii="Times New Roman" w:hAnsi="Times New Roman" w:cs="Times New Roman"/>
          <w:sz w:val="27"/>
          <w:szCs w:val="27"/>
        </w:rPr>
        <w:t xml:space="preserve"> № </w:t>
      </w:r>
      <w:r w:rsidR="001A231E" w:rsidRPr="003A5F5D">
        <w:rPr>
          <w:rFonts w:ascii="Times New Roman" w:hAnsi="Times New Roman" w:cs="Times New Roman"/>
          <w:sz w:val="27"/>
          <w:szCs w:val="27"/>
        </w:rPr>
        <w:t>139</w:t>
      </w:r>
      <w:r w:rsidRPr="003A5F5D">
        <w:rPr>
          <w:rFonts w:ascii="Times New Roman" w:hAnsi="Times New Roman" w:cs="Times New Roman"/>
          <w:sz w:val="27"/>
          <w:szCs w:val="27"/>
        </w:rPr>
        <w:t xml:space="preserve">н </w:t>
      </w:r>
      <w:r w:rsidR="00DA013E" w:rsidRPr="003A5F5D">
        <w:rPr>
          <w:rFonts w:ascii="Times New Roman" w:hAnsi="Times New Roman" w:cs="Times New Roman"/>
          <w:sz w:val="27"/>
          <w:szCs w:val="27"/>
        </w:rPr>
        <w:br/>
      </w:r>
      <w:r w:rsidRPr="003A5F5D">
        <w:rPr>
          <w:rFonts w:ascii="Times New Roman" w:hAnsi="Times New Roman" w:cs="Times New Roman"/>
          <w:sz w:val="27"/>
          <w:szCs w:val="27"/>
        </w:rPr>
        <w:t>«</w:t>
      </w:r>
      <w:r w:rsidR="00DA013E" w:rsidRPr="003A5F5D">
        <w:rPr>
          <w:rFonts w:ascii="Times New Roman" w:hAnsi="Times New Roman" w:cs="Times New Roman"/>
          <w:sz w:val="27"/>
          <w:szCs w:val="27"/>
        </w:rPr>
        <w:t xml:space="preserve">Об утверждении общих требований к регламенту реализации полномочий администратора доходов бюджета по взысканию дебиторской задолженности </w:t>
      </w:r>
      <w:r w:rsidR="00DA013E" w:rsidRPr="003A5F5D">
        <w:rPr>
          <w:rFonts w:ascii="Times New Roman" w:hAnsi="Times New Roman" w:cs="Times New Roman"/>
          <w:sz w:val="27"/>
          <w:szCs w:val="27"/>
        </w:rPr>
        <w:br/>
        <w:t>по платежам в бюджет, пеням и штрафам по ним</w:t>
      </w:r>
      <w:r w:rsidRPr="003A5F5D">
        <w:rPr>
          <w:rFonts w:ascii="Times New Roman" w:hAnsi="Times New Roman" w:cs="Times New Roman"/>
          <w:sz w:val="27"/>
          <w:szCs w:val="27"/>
        </w:rPr>
        <w:t xml:space="preserve">» и устанавливает порядок </w:t>
      </w:r>
      <w:r w:rsidR="00C53263" w:rsidRPr="003A5F5D">
        <w:rPr>
          <w:rFonts w:ascii="Times New Roman" w:hAnsi="Times New Roman" w:cs="Times New Roman"/>
          <w:sz w:val="27"/>
          <w:szCs w:val="27"/>
        </w:rPr>
        <w:br/>
      </w:r>
      <w:r w:rsidRPr="003A5F5D">
        <w:rPr>
          <w:rFonts w:ascii="Times New Roman" w:hAnsi="Times New Roman" w:cs="Times New Roman"/>
          <w:sz w:val="27"/>
          <w:szCs w:val="27"/>
        </w:rPr>
        <w:t xml:space="preserve">работы </w:t>
      </w:r>
      <w:r w:rsidRPr="003A5F5D">
        <w:rPr>
          <w:rFonts w:ascii="Times New Roman" w:hAnsi="Times New Roman" w:cs="Times New Roman"/>
          <w:sz w:val="27"/>
          <w:szCs w:val="27"/>
          <w:lang w:eastAsia="en-US"/>
        </w:rPr>
        <w:t xml:space="preserve">Администрации муниципального образования </w:t>
      </w:r>
      <w:r w:rsidR="00C53263" w:rsidRPr="003A5F5D">
        <w:rPr>
          <w:rFonts w:ascii="Times New Roman" w:hAnsi="Times New Roman" w:cs="Times New Roman"/>
          <w:sz w:val="27"/>
          <w:szCs w:val="27"/>
          <w:lang w:eastAsia="en-US"/>
        </w:rPr>
        <w:br/>
      </w:r>
      <w:r w:rsidRPr="003A5F5D">
        <w:rPr>
          <w:rFonts w:ascii="Times New Roman" w:hAnsi="Times New Roman" w:cs="Times New Roman"/>
          <w:sz w:val="27"/>
          <w:szCs w:val="27"/>
          <w:lang w:eastAsia="en-US"/>
        </w:rPr>
        <w:t>«Ленский муниципальный район»</w:t>
      </w:r>
      <w:r w:rsidRPr="003A5F5D">
        <w:rPr>
          <w:rFonts w:ascii="Times New Roman" w:hAnsi="Times New Roman" w:cs="Times New Roman"/>
          <w:sz w:val="27"/>
          <w:szCs w:val="27"/>
        </w:rPr>
        <w:t xml:space="preserve"> (далее – администрация) по взысканию дебиторской задолженности по платежам в бюджет, пеням и</w:t>
      </w:r>
      <w:proofErr w:type="gramEnd"/>
      <w:r w:rsidRPr="003A5F5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A5F5D">
        <w:rPr>
          <w:rFonts w:ascii="Times New Roman" w:hAnsi="Times New Roman" w:cs="Times New Roman"/>
          <w:sz w:val="27"/>
          <w:szCs w:val="27"/>
        </w:rPr>
        <w:t xml:space="preserve">штрафам по ним (далее – дебиторская задолженность по доходам),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</w:t>
      </w:r>
      <w:r w:rsidR="00C53263" w:rsidRPr="003A5F5D">
        <w:rPr>
          <w:rFonts w:ascii="Times New Roman" w:hAnsi="Times New Roman" w:cs="Times New Roman"/>
          <w:sz w:val="27"/>
          <w:szCs w:val="27"/>
        </w:rPr>
        <w:br/>
      </w:r>
      <w:r w:rsidRPr="003A5F5D">
        <w:rPr>
          <w:rFonts w:ascii="Times New Roman" w:hAnsi="Times New Roman" w:cs="Times New Roman"/>
          <w:sz w:val="27"/>
          <w:szCs w:val="27"/>
        </w:rPr>
        <w:t xml:space="preserve">и сборах, законодательством Российской Федерации об обязательном социальном страховании от несчастных случаев на производстве </w:t>
      </w:r>
      <w:r w:rsidR="00C53263" w:rsidRPr="003A5F5D">
        <w:rPr>
          <w:rFonts w:ascii="Times New Roman" w:hAnsi="Times New Roman" w:cs="Times New Roman"/>
          <w:sz w:val="27"/>
          <w:szCs w:val="27"/>
        </w:rPr>
        <w:br/>
      </w:r>
      <w:r w:rsidRPr="003A5F5D">
        <w:rPr>
          <w:rFonts w:ascii="Times New Roman" w:hAnsi="Times New Roman" w:cs="Times New Roman"/>
          <w:sz w:val="27"/>
          <w:szCs w:val="27"/>
        </w:rPr>
        <w:t>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  <w:proofErr w:type="gramEnd"/>
    </w:p>
    <w:p w:rsidR="00F06643" w:rsidRPr="003A5F5D" w:rsidRDefault="00F06643" w:rsidP="00F0664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>Ответственными за реализацию мероприятий в администрации являются:</w:t>
      </w:r>
    </w:p>
    <w:p w:rsidR="00F06643" w:rsidRPr="003A5F5D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 xml:space="preserve">1) отдел бухгалтерского учета и отчетности Администрации </w:t>
      </w:r>
      <w:r w:rsidRPr="003A5F5D">
        <w:rPr>
          <w:rFonts w:ascii="Times New Roman" w:hAnsi="Times New Roman" w:cs="Times New Roman"/>
          <w:sz w:val="27"/>
          <w:szCs w:val="27"/>
        </w:rPr>
        <w:br/>
        <w:t xml:space="preserve">МО «Ленский муниципальный район» (далее – отдел бухгалтерского учета </w:t>
      </w:r>
      <w:r w:rsidRPr="003A5F5D">
        <w:rPr>
          <w:rFonts w:ascii="Times New Roman" w:hAnsi="Times New Roman" w:cs="Times New Roman"/>
          <w:sz w:val="27"/>
          <w:szCs w:val="27"/>
        </w:rPr>
        <w:br/>
        <w:t>и отчетности);</w:t>
      </w:r>
    </w:p>
    <w:p w:rsidR="00F06643" w:rsidRPr="003A5F5D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 xml:space="preserve">2) отдел </w:t>
      </w:r>
      <w:r w:rsidR="00DA013E" w:rsidRPr="003A5F5D">
        <w:rPr>
          <w:rFonts w:ascii="Times New Roman" w:hAnsi="Times New Roman" w:cs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hAnsi="Times New Roman" w:cs="Times New Roman"/>
          <w:sz w:val="27"/>
          <w:szCs w:val="27"/>
        </w:rPr>
        <w:t xml:space="preserve"> Администрации МО «Ленский муниципальный район» </w:t>
      </w:r>
      <w:r w:rsidRPr="003A5F5D">
        <w:rPr>
          <w:rFonts w:ascii="Times New Roman" w:hAnsi="Times New Roman" w:cs="Times New Roman"/>
          <w:sz w:val="27"/>
          <w:szCs w:val="27"/>
        </w:rPr>
        <w:br/>
        <w:t xml:space="preserve">(далее – отдел </w:t>
      </w:r>
      <w:r w:rsidR="00DA013E" w:rsidRPr="003A5F5D">
        <w:rPr>
          <w:rFonts w:ascii="Times New Roman" w:hAnsi="Times New Roman" w:cs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hAnsi="Times New Roman" w:cs="Times New Roman"/>
          <w:sz w:val="27"/>
          <w:szCs w:val="27"/>
        </w:rPr>
        <w:t>);</w:t>
      </w:r>
    </w:p>
    <w:p w:rsidR="00F06643" w:rsidRPr="003A5F5D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>3) юридический отдел Администрации МО «Ленский муниципальный район» (далее – юридический отдел).</w:t>
      </w:r>
    </w:p>
    <w:p w:rsidR="00F06643" w:rsidRPr="003A5F5D" w:rsidRDefault="00F06643" w:rsidP="00F0664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DA013E" w:rsidRPr="003A5F5D">
        <w:rPr>
          <w:rFonts w:ascii="Times New Roman" w:hAnsi="Times New Roman" w:cs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hAnsi="Times New Roman" w:cs="Times New Roman"/>
          <w:sz w:val="27"/>
          <w:szCs w:val="27"/>
        </w:rPr>
        <w:t xml:space="preserve"> осуществляет следующие мероприятия по реализации полномочий, направленных на взыск</w:t>
      </w:r>
      <w:r w:rsidR="00C53263" w:rsidRPr="003A5F5D">
        <w:rPr>
          <w:rFonts w:ascii="Times New Roman" w:hAnsi="Times New Roman" w:cs="Times New Roman"/>
          <w:sz w:val="27"/>
          <w:szCs w:val="27"/>
        </w:rPr>
        <w:t xml:space="preserve">ание дебиторской задолженности </w:t>
      </w:r>
      <w:r w:rsidRPr="003A5F5D">
        <w:rPr>
          <w:rFonts w:ascii="Times New Roman" w:hAnsi="Times New Roman" w:cs="Times New Roman"/>
          <w:sz w:val="27"/>
          <w:szCs w:val="27"/>
        </w:rPr>
        <w:t xml:space="preserve">по доходам </w:t>
      </w:r>
      <w:r w:rsidR="00C53263" w:rsidRPr="003A5F5D">
        <w:rPr>
          <w:rFonts w:ascii="Times New Roman" w:hAnsi="Times New Roman" w:cs="Times New Roman"/>
          <w:sz w:val="27"/>
          <w:szCs w:val="27"/>
        </w:rPr>
        <w:br/>
      </w:r>
      <w:r w:rsidRPr="003A5F5D">
        <w:rPr>
          <w:rFonts w:ascii="Times New Roman" w:hAnsi="Times New Roman" w:cs="Times New Roman"/>
          <w:sz w:val="27"/>
          <w:szCs w:val="27"/>
        </w:rPr>
        <w:t>(далее – мероприятия):</w:t>
      </w:r>
    </w:p>
    <w:p w:rsidR="00C53263" w:rsidRPr="003A5F5D" w:rsidRDefault="00F06643" w:rsidP="00DA01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lastRenderedPageBreak/>
        <w:t xml:space="preserve">1) недопущение образования просроченной дебиторской задолженности по доходам, выявление факторов, влияющих на образование </w:t>
      </w:r>
      <w:r w:rsidR="00C53263" w:rsidRPr="003A5F5D">
        <w:rPr>
          <w:rFonts w:ascii="Times New Roman" w:hAnsi="Times New Roman" w:cs="Times New Roman"/>
          <w:sz w:val="27"/>
          <w:szCs w:val="27"/>
        </w:rPr>
        <w:br/>
      </w:r>
      <w:r w:rsidRPr="003A5F5D">
        <w:rPr>
          <w:rFonts w:ascii="Times New Roman" w:hAnsi="Times New Roman" w:cs="Times New Roman"/>
          <w:sz w:val="27"/>
          <w:szCs w:val="27"/>
        </w:rPr>
        <w:t>просроченной дебиторской задолженности по доходам;</w:t>
      </w:r>
    </w:p>
    <w:p w:rsidR="00F06643" w:rsidRPr="003A5F5D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>2) урегулирование дебиторской задолженности по доходам в досудебном порядке (со дня истечения срока у</w:t>
      </w:r>
      <w:r w:rsidR="00C53263" w:rsidRPr="003A5F5D">
        <w:rPr>
          <w:rFonts w:ascii="Times New Roman" w:hAnsi="Times New Roman" w:cs="Times New Roman"/>
          <w:sz w:val="27"/>
          <w:szCs w:val="27"/>
        </w:rPr>
        <w:t xml:space="preserve">платы соответствующего платежа </w:t>
      </w:r>
      <w:r w:rsidRPr="003A5F5D">
        <w:rPr>
          <w:rFonts w:ascii="Times New Roman" w:hAnsi="Times New Roman" w:cs="Times New Roman"/>
          <w:sz w:val="27"/>
          <w:szCs w:val="27"/>
        </w:rPr>
        <w:t>в бюджет (пеней, штрафов) до начала работы по их принудительному взысканию);</w:t>
      </w:r>
    </w:p>
    <w:p w:rsidR="00F06643" w:rsidRPr="003A5F5D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 xml:space="preserve">3) принудительное взыскание дебиторской задолженности по доходам при принудительном исполнении судебных актов, актов других органов </w:t>
      </w:r>
      <w:r w:rsidRPr="003A5F5D">
        <w:rPr>
          <w:rFonts w:ascii="Times New Roman" w:hAnsi="Times New Roman" w:cs="Times New Roman"/>
          <w:sz w:val="27"/>
          <w:szCs w:val="27"/>
        </w:rPr>
        <w:br/>
        <w:t xml:space="preserve">и должностных лиц органами принудительного исполнения в случаях, предусмотренных законодательством Российской Федерации </w:t>
      </w:r>
      <w:r w:rsidR="00C53263" w:rsidRPr="003A5F5D">
        <w:rPr>
          <w:rFonts w:ascii="Times New Roman" w:hAnsi="Times New Roman" w:cs="Times New Roman"/>
          <w:sz w:val="27"/>
          <w:szCs w:val="27"/>
        </w:rPr>
        <w:br/>
      </w:r>
      <w:r w:rsidRPr="003A5F5D">
        <w:rPr>
          <w:rFonts w:ascii="Times New Roman" w:hAnsi="Times New Roman" w:cs="Times New Roman"/>
          <w:sz w:val="27"/>
          <w:szCs w:val="27"/>
        </w:rPr>
        <w:t xml:space="preserve">(далее ‒ принудительное взыскание дебиторской задолженности </w:t>
      </w:r>
      <w:r w:rsidR="00C53263" w:rsidRPr="003A5F5D">
        <w:rPr>
          <w:rFonts w:ascii="Times New Roman" w:hAnsi="Times New Roman" w:cs="Times New Roman"/>
          <w:sz w:val="27"/>
          <w:szCs w:val="27"/>
        </w:rPr>
        <w:br/>
      </w:r>
      <w:r w:rsidRPr="003A5F5D">
        <w:rPr>
          <w:rFonts w:ascii="Times New Roman" w:hAnsi="Times New Roman" w:cs="Times New Roman"/>
          <w:sz w:val="27"/>
          <w:szCs w:val="27"/>
        </w:rPr>
        <w:t>по доходам);</w:t>
      </w:r>
    </w:p>
    <w:p w:rsidR="00F06643" w:rsidRPr="003A5F5D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</w:t>
      </w:r>
      <w:r w:rsidR="003A5F5D">
        <w:rPr>
          <w:rFonts w:ascii="Times New Roman" w:hAnsi="Times New Roman" w:cs="Times New Roman"/>
          <w:sz w:val="27"/>
          <w:szCs w:val="27"/>
        </w:rPr>
        <w:t>дам.</w:t>
      </w:r>
    </w:p>
    <w:p w:rsidR="00B65807" w:rsidRPr="003A5F5D" w:rsidRDefault="003A5F5D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B65807" w:rsidRPr="003A5F5D">
        <w:rPr>
          <w:rFonts w:ascii="Times New Roman" w:hAnsi="Times New Roman" w:cs="Times New Roman"/>
          <w:sz w:val="27"/>
          <w:szCs w:val="27"/>
        </w:rPr>
        <w:t xml:space="preserve">ри ведении бюджетного учета денежных взысканий (штрафов) </w:t>
      </w:r>
      <w:r w:rsidR="00DA013E" w:rsidRPr="003A5F5D">
        <w:rPr>
          <w:rFonts w:ascii="Times New Roman" w:hAnsi="Times New Roman" w:cs="Times New Roman"/>
          <w:sz w:val="27"/>
          <w:szCs w:val="27"/>
        </w:rPr>
        <w:t>а</w:t>
      </w:r>
      <w:r w:rsidR="00B65807" w:rsidRPr="003A5F5D">
        <w:rPr>
          <w:rFonts w:ascii="Times New Roman" w:hAnsi="Times New Roman" w:cs="Times New Roman"/>
          <w:sz w:val="27"/>
          <w:szCs w:val="27"/>
        </w:rPr>
        <w:t>дминистрация применяет унифицированн</w:t>
      </w:r>
      <w:r>
        <w:rPr>
          <w:rFonts w:ascii="Times New Roman" w:hAnsi="Times New Roman" w:cs="Times New Roman"/>
          <w:sz w:val="27"/>
          <w:szCs w:val="27"/>
        </w:rPr>
        <w:t>ые</w:t>
      </w:r>
      <w:r w:rsidR="00B65807" w:rsidRPr="003A5F5D">
        <w:rPr>
          <w:rFonts w:ascii="Times New Roman" w:hAnsi="Times New Roman" w:cs="Times New Roman"/>
          <w:sz w:val="27"/>
          <w:szCs w:val="27"/>
        </w:rPr>
        <w:t xml:space="preserve"> формы электронных документов бухгалтерского учета, утвержденные приказом</w:t>
      </w:r>
      <w:r w:rsidR="00167F97" w:rsidRPr="003A5F5D">
        <w:rPr>
          <w:rFonts w:ascii="Times New Roman" w:hAnsi="Times New Roman" w:cs="Times New Roman"/>
          <w:sz w:val="27"/>
          <w:szCs w:val="27"/>
        </w:rPr>
        <w:t xml:space="preserve"> Минфина </w:t>
      </w:r>
      <w:r w:rsidR="00DA013E" w:rsidRPr="003A5F5D">
        <w:rPr>
          <w:rFonts w:ascii="Times New Roman" w:hAnsi="Times New Roman" w:cs="Times New Roman"/>
          <w:sz w:val="27"/>
          <w:szCs w:val="27"/>
        </w:rPr>
        <w:t xml:space="preserve">России </w:t>
      </w:r>
      <w:r w:rsidR="00DA013E" w:rsidRPr="003A5F5D">
        <w:rPr>
          <w:rFonts w:ascii="Times New Roman" w:hAnsi="Times New Roman" w:cs="Times New Roman"/>
          <w:sz w:val="27"/>
          <w:szCs w:val="27"/>
        </w:rPr>
        <w:br/>
        <w:t>от 15.04.2021 № 61</w:t>
      </w:r>
      <w:r w:rsidR="00167F97" w:rsidRPr="003A5F5D">
        <w:rPr>
          <w:rFonts w:ascii="Times New Roman" w:hAnsi="Times New Roman" w:cs="Times New Roman"/>
          <w:sz w:val="27"/>
          <w:szCs w:val="27"/>
        </w:rPr>
        <w:t>н.</w:t>
      </w:r>
    </w:p>
    <w:p w:rsidR="00F06643" w:rsidRPr="003A5F5D" w:rsidRDefault="00F06643" w:rsidP="00F06643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C53263" w:rsidRPr="003A5F5D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5F5D">
        <w:rPr>
          <w:rFonts w:ascii="Times New Roman" w:hAnsi="Times New Roman" w:cs="Times New Roman"/>
          <w:b/>
          <w:sz w:val="27"/>
          <w:szCs w:val="27"/>
        </w:rPr>
        <w:t xml:space="preserve">II. Мероприятия по недопущению образования </w:t>
      </w:r>
    </w:p>
    <w:p w:rsidR="00C53263" w:rsidRPr="003A5F5D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5F5D">
        <w:rPr>
          <w:rFonts w:ascii="Times New Roman" w:hAnsi="Times New Roman" w:cs="Times New Roman"/>
          <w:b/>
          <w:sz w:val="27"/>
          <w:szCs w:val="27"/>
        </w:rPr>
        <w:t xml:space="preserve">просроченной дебиторской задолженности по доходам, </w:t>
      </w:r>
    </w:p>
    <w:p w:rsidR="00C53263" w:rsidRPr="003A5F5D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5F5D">
        <w:rPr>
          <w:rFonts w:ascii="Times New Roman" w:hAnsi="Times New Roman" w:cs="Times New Roman"/>
          <w:b/>
          <w:sz w:val="27"/>
          <w:szCs w:val="27"/>
        </w:rPr>
        <w:t xml:space="preserve">выявлению факторов, влияющих на образование </w:t>
      </w:r>
    </w:p>
    <w:p w:rsidR="00F06643" w:rsidRPr="003A5F5D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5F5D">
        <w:rPr>
          <w:rFonts w:ascii="Times New Roman" w:hAnsi="Times New Roman" w:cs="Times New Roman"/>
          <w:b/>
          <w:sz w:val="27"/>
          <w:szCs w:val="27"/>
        </w:rPr>
        <w:t>просроче</w:t>
      </w:r>
      <w:r w:rsidR="00C53263" w:rsidRPr="003A5F5D">
        <w:rPr>
          <w:rFonts w:ascii="Times New Roman" w:hAnsi="Times New Roman" w:cs="Times New Roman"/>
          <w:b/>
          <w:sz w:val="27"/>
          <w:szCs w:val="27"/>
        </w:rPr>
        <w:t xml:space="preserve">нной дебиторской задолженности </w:t>
      </w:r>
      <w:r w:rsidRPr="003A5F5D">
        <w:rPr>
          <w:rFonts w:ascii="Times New Roman" w:hAnsi="Times New Roman" w:cs="Times New Roman"/>
          <w:b/>
          <w:sz w:val="27"/>
          <w:szCs w:val="27"/>
        </w:rPr>
        <w:t>по доходам</w:t>
      </w:r>
    </w:p>
    <w:p w:rsidR="00F06643" w:rsidRPr="003A5F5D" w:rsidRDefault="00F06643" w:rsidP="00F06643">
      <w:pPr>
        <w:pStyle w:val="ac"/>
        <w:rPr>
          <w:rFonts w:ascii="Times New Roman" w:hAnsi="Times New Roman"/>
          <w:sz w:val="27"/>
          <w:szCs w:val="27"/>
        </w:rPr>
      </w:pPr>
    </w:p>
    <w:p w:rsidR="00F06643" w:rsidRPr="003A5F5D" w:rsidRDefault="00F06643" w:rsidP="00C53263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Мероприятия по недопущению образования просроченной дебиторской задолженности по доходам</w:t>
      </w:r>
      <w:r w:rsidR="00C53263" w:rsidRPr="003A5F5D">
        <w:rPr>
          <w:rFonts w:ascii="Times New Roman" w:hAnsi="Times New Roman"/>
          <w:sz w:val="27"/>
          <w:szCs w:val="27"/>
        </w:rPr>
        <w:t xml:space="preserve">, выявлению факторов, влияющих </w:t>
      </w:r>
      <w:r w:rsidRPr="003A5F5D">
        <w:rPr>
          <w:rFonts w:ascii="Times New Roman" w:hAnsi="Times New Roman"/>
          <w:sz w:val="27"/>
          <w:szCs w:val="27"/>
        </w:rPr>
        <w:t>на образование просроченной дебиторской задолженности по доходам, включают в себя: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1) </w:t>
      </w:r>
      <w:proofErr w:type="gramStart"/>
      <w:r w:rsidRPr="003A5F5D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A5F5D">
        <w:rPr>
          <w:rFonts w:ascii="Times New Roman" w:hAnsi="Times New Roman"/>
          <w:sz w:val="27"/>
          <w:szCs w:val="27"/>
        </w:rPr>
        <w:t xml:space="preserve"> прав</w:t>
      </w:r>
      <w:r w:rsidR="00C53263" w:rsidRPr="003A5F5D">
        <w:rPr>
          <w:rFonts w:ascii="Times New Roman" w:hAnsi="Times New Roman"/>
          <w:sz w:val="27"/>
          <w:szCs w:val="27"/>
        </w:rPr>
        <w:t xml:space="preserve">ильностью исчисления, полнотой </w:t>
      </w:r>
      <w:r w:rsidRPr="003A5F5D">
        <w:rPr>
          <w:rFonts w:ascii="Times New Roman" w:hAnsi="Times New Roman"/>
          <w:sz w:val="27"/>
          <w:szCs w:val="27"/>
        </w:rPr>
        <w:t xml:space="preserve">и своевременностью осуществления платежей в бюджеты бюджетной системы </w:t>
      </w:r>
      <w:r w:rsidR="00C53263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Российской Федерации, пеням и штрафам по ним, в том числе: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муниципальными норма</w:t>
      </w:r>
      <w:r w:rsidR="00C53263" w:rsidRPr="003A5F5D">
        <w:rPr>
          <w:rFonts w:ascii="Times New Roman" w:hAnsi="Times New Roman"/>
          <w:sz w:val="27"/>
          <w:szCs w:val="27"/>
        </w:rPr>
        <w:t>тивно-</w:t>
      </w:r>
      <w:r w:rsidRPr="003A5F5D">
        <w:rPr>
          <w:rFonts w:ascii="Times New Roman" w:hAnsi="Times New Roman"/>
          <w:sz w:val="27"/>
          <w:szCs w:val="27"/>
        </w:rPr>
        <w:t>правовыми актами, договором (муниципальным контрактом);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A5F5D">
        <w:rPr>
          <w:rFonts w:ascii="Times New Roman" w:hAnsi="Times New Roman"/>
          <w:sz w:val="27"/>
          <w:szCs w:val="27"/>
        </w:rPr>
        <w:t xml:space="preserve">б)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</w:t>
      </w:r>
      <w:r w:rsidR="00C53263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</w:t>
      </w:r>
      <w:r w:rsidR="00C53263" w:rsidRPr="003A5F5D">
        <w:rPr>
          <w:rFonts w:ascii="Times New Roman" w:hAnsi="Times New Roman"/>
          <w:sz w:val="27"/>
          <w:szCs w:val="27"/>
        </w:rPr>
        <w:t xml:space="preserve"> финансов</w:t>
      </w:r>
      <w:proofErr w:type="gramEnd"/>
      <w:r w:rsidR="00C53263" w:rsidRPr="003A5F5D">
        <w:rPr>
          <w:rFonts w:ascii="Times New Roman" w:hAnsi="Times New Roman"/>
          <w:sz w:val="27"/>
          <w:szCs w:val="27"/>
        </w:rPr>
        <w:t xml:space="preserve"> Российской Федерации </w:t>
      </w:r>
      <w:r w:rsidRPr="003A5F5D">
        <w:rPr>
          <w:rFonts w:ascii="Times New Roman" w:hAnsi="Times New Roman"/>
          <w:sz w:val="27"/>
          <w:szCs w:val="27"/>
        </w:rPr>
        <w:t xml:space="preserve">от </w:t>
      </w:r>
      <w:r w:rsidR="00AD6F32" w:rsidRPr="003A5F5D">
        <w:rPr>
          <w:rFonts w:ascii="Times New Roman" w:hAnsi="Times New Roman"/>
          <w:sz w:val="27"/>
          <w:szCs w:val="27"/>
        </w:rPr>
        <w:t xml:space="preserve">25.12.2019 </w:t>
      </w:r>
      <w:r w:rsidRPr="003A5F5D">
        <w:rPr>
          <w:rFonts w:ascii="Times New Roman" w:hAnsi="Times New Roman"/>
          <w:sz w:val="27"/>
          <w:szCs w:val="27"/>
        </w:rPr>
        <w:t xml:space="preserve">№ 250н </w:t>
      </w:r>
      <w:r w:rsidR="00AD6F32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«</w:t>
      </w:r>
      <w:r w:rsidR="00AD6F32" w:rsidRPr="003A5F5D">
        <w:rPr>
          <w:rFonts w:ascii="Times New Roman" w:hAnsi="Times New Roman"/>
          <w:sz w:val="27"/>
          <w:szCs w:val="27"/>
        </w:rPr>
        <w:t xml:space="preserve">О перечне платежей, являющихся источниками формирования доходов </w:t>
      </w:r>
      <w:r w:rsidR="00AD6F32" w:rsidRPr="003A5F5D">
        <w:rPr>
          <w:rFonts w:ascii="Times New Roman" w:hAnsi="Times New Roman"/>
          <w:sz w:val="27"/>
          <w:szCs w:val="27"/>
        </w:rPr>
        <w:lastRenderedPageBreak/>
        <w:t xml:space="preserve">бюджетов бюджетной системы Российской Федерации, информация, необходимая для уплаты которых, включая подлежащую уплате сумму, </w:t>
      </w:r>
      <w:r w:rsidR="00AD6F32" w:rsidRPr="003A5F5D">
        <w:rPr>
          <w:rFonts w:ascii="Times New Roman" w:hAnsi="Times New Roman"/>
          <w:sz w:val="27"/>
          <w:szCs w:val="27"/>
        </w:rPr>
        <w:br/>
        <w:t xml:space="preserve">не размещается в Государственной информационной системе </w:t>
      </w:r>
      <w:r w:rsidR="00AD6F32" w:rsidRPr="003A5F5D">
        <w:rPr>
          <w:rFonts w:ascii="Times New Roman" w:hAnsi="Times New Roman"/>
          <w:sz w:val="27"/>
          <w:szCs w:val="27"/>
        </w:rPr>
        <w:br/>
        <w:t>о государственных и муниципальных платежах</w:t>
      </w:r>
      <w:r w:rsidRPr="003A5F5D">
        <w:rPr>
          <w:rFonts w:ascii="Times New Roman" w:hAnsi="Times New Roman"/>
          <w:sz w:val="27"/>
          <w:szCs w:val="27"/>
        </w:rPr>
        <w:t>»;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A5F5D">
        <w:rPr>
          <w:rFonts w:ascii="Times New Roman" w:hAnsi="Times New Roman"/>
          <w:sz w:val="27"/>
          <w:szCs w:val="27"/>
        </w:rPr>
        <w:t xml:space="preserve">в) за исполнением графика платежей в связи с предоставлением отсрочки или рассрочки уплаты платежей и погашением дебиторской задолженности </w:t>
      </w:r>
      <w:r w:rsidR="00C53263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</w:t>
      </w:r>
      <w:r w:rsidR="00663292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за просрочку уплаты платежей в бюджеты бюджетной системы Российской Федерации в порядке и</w:t>
      </w:r>
      <w:proofErr w:type="gramEnd"/>
      <w:r w:rsidRPr="003A5F5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A5F5D">
        <w:rPr>
          <w:rFonts w:ascii="Times New Roman" w:hAnsi="Times New Roman"/>
          <w:sz w:val="27"/>
          <w:szCs w:val="27"/>
        </w:rPr>
        <w:t>случаях</w:t>
      </w:r>
      <w:proofErr w:type="gramEnd"/>
      <w:r w:rsidRPr="003A5F5D">
        <w:rPr>
          <w:rFonts w:ascii="Times New Roman" w:hAnsi="Times New Roman"/>
          <w:sz w:val="27"/>
          <w:szCs w:val="27"/>
        </w:rPr>
        <w:t>, предусмотренных законодательством Российской Федерации; муниципальными нормативными актами;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г) за своевременным начислением неустойки (штрафов, пени);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A5F5D">
        <w:rPr>
          <w:rFonts w:ascii="Times New Roman" w:hAnsi="Times New Roman"/>
          <w:sz w:val="27"/>
          <w:szCs w:val="27"/>
        </w:rPr>
        <w:t>д</w:t>
      </w:r>
      <w:proofErr w:type="spellEnd"/>
      <w:r w:rsidRPr="003A5F5D">
        <w:rPr>
          <w:rFonts w:ascii="Times New Roman" w:hAnsi="Times New Roman"/>
          <w:sz w:val="27"/>
          <w:szCs w:val="27"/>
        </w:rPr>
        <w:t xml:space="preserve">) за своевременным составлением первичных учетных документов, обосновывающих возникновение дебиторской задолженности </w:t>
      </w:r>
      <w:r w:rsidR="00663292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или оформляющих операции по ее увеличению (уменьшению), </w:t>
      </w:r>
      <w:r w:rsidR="00663292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а также передачей документов для отражения в бюджетном учете отделу бухгалтерского учета и отчетности, осуществляющего ведение бухгалтерского учета ежемесячно до 2 числа месяца</w:t>
      </w:r>
      <w:r w:rsidR="00663292" w:rsidRPr="003A5F5D">
        <w:rPr>
          <w:rFonts w:ascii="Times New Roman" w:hAnsi="Times New Roman"/>
          <w:sz w:val="27"/>
          <w:szCs w:val="27"/>
        </w:rPr>
        <w:t>,</w:t>
      </w:r>
      <w:r w:rsidRPr="003A5F5D">
        <w:rPr>
          <w:rFonts w:ascii="Times New Roman" w:hAnsi="Times New Roman"/>
          <w:sz w:val="27"/>
          <w:szCs w:val="27"/>
        </w:rPr>
        <w:t xml:space="preserve"> следующего за отчетным;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2) проведение инвентаризации расчетов с должниками, включая сверку данных по доходам бюджетов бюджетной системы Российской Федерации </w:t>
      </w:r>
      <w:r w:rsidRPr="003A5F5D">
        <w:rPr>
          <w:rFonts w:ascii="Times New Roman" w:hAnsi="Times New Roman"/>
          <w:sz w:val="27"/>
          <w:szCs w:val="27"/>
        </w:rPr>
        <w:br/>
        <w:t xml:space="preserve">на основании информации о непогашенных начислениях, содержащейся </w:t>
      </w:r>
      <w:r w:rsidRPr="003A5F5D">
        <w:rPr>
          <w:rFonts w:ascii="Times New Roman" w:hAnsi="Times New Roman"/>
          <w:sz w:val="27"/>
          <w:szCs w:val="27"/>
        </w:rPr>
        <w:br/>
        <w:t xml:space="preserve">в ГИС ГМП, в том числе в целях оценки ожидаемых результатов работы </w:t>
      </w:r>
      <w:r w:rsidRPr="003A5F5D">
        <w:rPr>
          <w:rFonts w:ascii="Times New Roman" w:hAnsi="Times New Roman"/>
          <w:sz w:val="27"/>
          <w:szCs w:val="27"/>
        </w:rPr>
        <w:br/>
        <w:t>по взысканию дебиторской задолженности по доходам, признания дебиторской задолженности по доходам сомнительной;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3)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том числе посредством </w:t>
      </w:r>
      <w:r w:rsidR="00AD6F32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электронных сервисов, в частности, на предмет: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а) наличия сведений о взыскан</w:t>
      </w:r>
      <w:r w:rsidR="00663292" w:rsidRPr="003A5F5D">
        <w:rPr>
          <w:rFonts w:ascii="Times New Roman" w:hAnsi="Times New Roman"/>
          <w:sz w:val="27"/>
          <w:szCs w:val="27"/>
        </w:rPr>
        <w:t>ии с должника денежных сре</w:t>
      </w:r>
      <w:proofErr w:type="gramStart"/>
      <w:r w:rsidR="00663292" w:rsidRPr="003A5F5D">
        <w:rPr>
          <w:rFonts w:ascii="Times New Roman" w:hAnsi="Times New Roman"/>
          <w:sz w:val="27"/>
          <w:szCs w:val="27"/>
        </w:rPr>
        <w:t xml:space="preserve">дств </w:t>
      </w:r>
      <w:r w:rsidR="00E162C4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в р</w:t>
      </w:r>
      <w:proofErr w:type="gramEnd"/>
      <w:r w:rsidRPr="003A5F5D">
        <w:rPr>
          <w:rFonts w:ascii="Times New Roman" w:hAnsi="Times New Roman"/>
          <w:sz w:val="27"/>
          <w:szCs w:val="27"/>
        </w:rPr>
        <w:t>амках исполнительного производства;</w:t>
      </w:r>
    </w:p>
    <w:p w:rsidR="00F06643" w:rsidRPr="003A5F5D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б) наличия сведений о возбуждении в отношении должника дела </w:t>
      </w:r>
      <w:r w:rsidRPr="003A5F5D">
        <w:rPr>
          <w:rFonts w:ascii="Times New Roman" w:hAnsi="Times New Roman"/>
          <w:sz w:val="27"/>
          <w:szCs w:val="27"/>
        </w:rPr>
        <w:br/>
        <w:t>о банкротстве.</w:t>
      </w:r>
    </w:p>
    <w:p w:rsidR="00F06643" w:rsidRPr="003A5F5D" w:rsidRDefault="00F06643" w:rsidP="00C53263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A5F5D">
        <w:rPr>
          <w:rFonts w:ascii="Times New Roman" w:hAnsi="Times New Roman"/>
          <w:sz w:val="27"/>
          <w:szCs w:val="27"/>
        </w:rPr>
        <w:t>Мероприятия по недопущению образования просроченной дебиторской задолженности по доходам</w:t>
      </w:r>
      <w:r w:rsidR="00AC245F" w:rsidRPr="003A5F5D">
        <w:rPr>
          <w:rFonts w:ascii="Times New Roman" w:hAnsi="Times New Roman"/>
          <w:sz w:val="27"/>
          <w:szCs w:val="27"/>
        </w:rPr>
        <w:t xml:space="preserve">, выявлению факторов, влияющих </w:t>
      </w:r>
      <w:r w:rsidRPr="003A5F5D">
        <w:rPr>
          <w:rFonts w:ascii="Times New Roman" w:hAnsi="Times New Roman"/>
          <w:sz w:val="27"/>
          <w:szCs w:val="27"/>
        </w:rPr>
        <w:t>на образование просроченной дебиторской задолженности по доходам</w:t>
      </w:r>
      <w:r w:rsidR="00AC245F" w:rsidRPr="003A5F5D">
        <w:rPr>
          <w:rFonts w:ascii="Times New Roman" w:hAnsi="Times New Roman"/>
          <w:sz w:val="27"/>
          <w:szCs w:val="27"/>
        </w:rPr>
        <w:t>,</w:t>
      </w:r>
      <w:r w:rsidRPr="003A5F5D">
        <w:rPr>
          <w:rFonts w:ascii="Times New Roman" w:hAnsi="Times New Roman"/>
          <w:sz w:val="27"/>
          <w:szCs w:val="27"/>
        </w:rPr>
        <w:t xml:space="preserve"> проводятся в рамках годовой инвентаризации </w:t>
      </w:r>
      <w:r w:rsidR="00AC245F" w:rsidRPr="003A5F5D">
        <w:rPr>
          <w:rFonts w:ascii="Times New Roman" w:hAnsi="Times New Roman"/>
          <w:sz w:val="27"/>
          <w:szCs w:val="27"/>
        </w:rPr>
        <w:t>согласно части</w:t>
      </w:r>
      <w:r w:rsidRPr="003A5F5D">
        <w:rPr>
          <w:rFonts w:ascii="Times New Roman" w:hAnsi="Times New Roman"/>
          <w:sz w:val="27"/>
          <w:szCs w:val="27"/>
        </w:rPr>
        <w:t xml:space="preserve"> </w:t>
      </w:r>
      <w:hyperlink r:id="rId10" w:tgtFrame="_blank" w:history="1">
        <w:r w:rsidRPr="003A5F5D">
          <w:rPr>
            <w:rFonts w:ascii="Times New Roman" w:hAnsi="Times New Roman"/>
            <w:sz w:val="27"/>
            <w:szCs w:val="27"/>
          </w:rPr>
          <w:t>3</w:t>
        </w:r>
      </w:hyperlink>
      <w:r w:rsidR="00AC245F" w:rsidRPr="003A5F5D">
        <w:rPr>
          <w:rFonts w:ascii="Times New Roman" w:hAnsi="Times New Roman"/>
          <w:sz w:val="27"/>
          <w:szCs w:val="27"/>
        </w:rPr>
        <w:t xml:space="preserve"> статьи 11 Федерального закона </w:t>
      </w:r>
      <w:r w:rsidR="00AC245F" w:rsidRPr="003A5F5D">
        <w:rPr>
          <w:rFonts w:ascii="Times New Roman" w:hAnsi="Times New Roman"/>
          <w:sz w:val="27"/>
          <w:szCs w:val="27"/>
        </w:rPr>
        <w:br/>
        <w:t xml:space="preserve">от </w:t>
      </w:r>
      <w:r w:rsidR="00AD6F32" w:rsidRPr="003A5F5D">
        <w:rPr>
          <w:rFonts w:ascii="Times New Roman" w:hAnsi="Times New Roman"/>
          <w:sz w:val="27"/>
          <w:szCs w:val="27"/>
        </w:rPr>
        <w:t>06.12.2011</w:t>
      </w:r>
      <w:r w:rsidRPr="003A5F5D">
        <w:rPr>
          <w:rFonts w:ascii="Times New Roman" w:hAnsi="Times New Roman"/>
          <w:sz w:val="27"/>
          <w:szCs w:val="27"/>
        </w:rPr>
        <w:t xml:space="preserve"> №</w:t>
      </w:r>
      <w:r w:rsidR="00AC245F" w:rsidRPr="003A5F5D">
        <w:rPr>
          <w:rFonts w:ascii="Times New Roman" w:hAnsi="Times New Roman"/>
          <w:sz w:val="27"/>
          <w:szCs w:val="27"/>
        </w:rPr>
        <w:t xml:space="preserve"> 402-ФЗ «О бухгалтерском учете» и пункту</w:t>
      </w:r>
      <w:r w:rsidRPr="003A5F5D">
        <w:rPr>
          <w:rFonts w:ascii="Times New Roman" w:hAnsi="Times New Roman"/>
          <w:sz w:val="27"/>
          <w:szCs w:val="27"/>
        </w:rPr>
        <w:t xml:space="preserve"> 27</w:t>
      </w:r>
      <w:hyperlink r:id="rId11" w:tgtFrame="_blank" w:history="1"/>
      <w:r w:rsidRPr="003A5F5D">
        <w:rPr>
          <w:rFonts w:ascii="Times New Roman" w:hAnsi="Times New Roman"/>
          <w:sz w:val="27"/>
          <w:szCs w:val="27"/>
        </w:rPr>
        <w:t xml:space="preserve"> </w:t>
      </w:r>
      <w:r w:rsidR="00AC245F" w:rsidRPr="003A5F5D">
        <w:rPr>
          <w:rFonts w:ascii="Times New Roman" w:hAnsi="Times New Roman"/>
          <w:sz w:val="27"/>
          <w:szCs w:val="27"/>
        </w:rPr>
        <w:t xml:space="preserve">Положения </w:t>
      </w:r>
      <w:r w:rsidR="00AD6F32" w:rsidRPr="003A5F5D">
        <w:rPr>
          <w:rFonts w:ascii="Times New Roman" w:hAnsi="Times New Roman"/>
          <w:sz w:val="27"/>
          <w:szCs w:val="27"/>
        </w:rPr>
        <w:br/>
      </w:r>
      <w:r w:rsidR="00AC245F" w:rsidRPr="003A5F5D">
        <w:rPr>
          <w:rFonts w:ascii="Times New Roman" w:hAnsi="Times New Roman"/>
          <w:sz w:val="27"/>
          <w:szCs w:val="27"/>
        </w:rPr>
        <w:t>по ведению бухгалтерского учета и бухгалтерской отчетности в Российской Федерации</w:t>
      </w:r>
      <w:r w:rsidRPr="003A5F5D">
        <w:rPr>
          <w:rFonts w:ascii="Times New Roman" w:hAnsi="Times New Roman"/>
          <w:sz w:val="27"/>
          <w:szCs w:val="27"/>
        </w:rPr>
        <w:t>, утвержден</w:t>
      </w:r>
      <w:r w:rsidR="00AC245F" w:rsidRPr="003A5F5D">
        <w:rPr>
          <w:rFonts w:ascii="Times New Roman" w:hAnsi="Times New Roman"/>
          <w:sz w:val="27"/>
          <w:szCs w:val="27"/>
        </w:rPr>
        <w:t xml:space="preserve">ного </w:t>
      </w:r>
      <w:r w:rsidR="00AD6F32" w:rsidRPr="003A5F5D">
        <w:rPr>
          <w:rFonts w:ascii="Times New Roman" w:hAnsi="Times New Roman"/>
          <w:sz w:val="27"/>
          <w:szCs w:val="27"/>
        </w:rPr>
        <w:t>п</w:t>
      </w:r>
      <w:r w:rsidR="00AC245F" w:rsidRPr="003A5F5D">
        <w:rPr>
          <w:rFonts w:ascii="Times New Roman" w:hAnsi="Times New Roman"/>
          <w:sz w:val="27"/>
          <w:szCs w:val="27"/>
        </w:rPr>
        <w:t>ри</w:t>
      </w:r>
      <w:r w:rsidR="00AD6F32" w:rsidRPr="003A5F5D">
        <w:rPr>
          <w:rFonts w:ascii="Times New Roman" w:hAnsi="Times New Roman"/>
          <w:sz w:val="27"/>
          <w:szCs w:val="27"/>
        </w:rPr>
        <w:t xml:space="preserve">казом Минфина России </w:t>
      </w:r>
      <w:r w:rsidR="00AC245F" w:rsidRPr="003A5F5D">
        <w:rPr>
          <w:rFonts w:ascii="Times New Roman" w:hAnsi="Times New Roman"/>
          <w:sz w:val="27"/>
          <w:szCs w:val="27"/>
        </w:rPr>
        <w:t xml:space="preserve">от </w:t>
      </w:r>
      <w:r w:rsidR="00AD6F32" w:rsidRPr="003A5F5D">
        <w:rPr>
          <w:rFonts w:ascii="Times New Roman" w:hAnsi="Times New Roman"/>
          <w:sz w:val="27"/>
          <w:szCs w:val="27"/>
        </w:rPr>
        <w:t>29.07.1998</w:t>
      </w:r>
      <w:r w:rsidR="00AC245F" w:rsidRPr="003A5F5D">
        <w:rPr>
          <w:rFonts w:ascii="Times New Roman" w:hAnsi="Times New Roman"/>
          <w:sz w:val="27"/>
          <w:szCs w:val="27"/>
        </w:rPr>
        <w:t xml:space="preserve"> № </w:t>
      </w:r>
      <w:r w:rsidRPr="003A5F5D">
        <w:rPr>
          <w:rFonts w:ascii="Times New Roman" w:hAnsi="Times New Roman"/>
          <w:sz w:val="27"/>
          <w:szCs w:val="27"/>
        </w:rPr>
        <w:t>34н</w:t>
      </w:r>
      <w:r w:rsidR="00AC245F" w:rsidRPr="003A5F5D">
        <w:rPr>
          <w:rFonts w:ascii="Times New Roman" w:hAnsi="Times New Roman"/>
          <w:sz w:val="27"/>
          <w:szCs w:val="27"/>
        </w:rPr>
        <w:t>,</w:t>
      </w:r>
      <w:r w:rsidRPr="003A5F5D">
        <w:rPr>
          <w:rFonts w:ascii="Times New Roman" w:hAnsi="Times New Roman"/>
          <w:sz w:val="27"/>
          <w:szCs w:val="27"/>
        </w:rPr>
        <w:t xml:space="preserve"> отделом бухгалтерского</w:t>
      </w:r>
      <w:proofErr w:type="gramEnd"/>
      <w:r w:rsidRPr="003A5F5D">
        <w:rPr>
          <w:rFonts w:ascii="Times New Roman" w:hAnsi="Times New Roman"/>
          <w:sz w:val="27"/>
          <w:szCs w:val="27"/>
        </w:rPr>
        <w:t xml:space="preserve"> учета и отчетности в части безвозмездных поступлений, отделом </w:t>
      </w:r>
      <w:r w:rsidR="00AD6F32" w:rsidRPr="003A5F5D">
        <w:rPr>
          <w:rFonts w:ascii="Times New Roman" w:hAnsi="Times New Roman"/>
          <w:sz w:val="27"/>
          <w:szCs w:val="27"/>
        </w:rPr>
        <w:t xml:space="preserve">строительства, архитектуры, земельных </w:t>
      </w:r>
      <w:r w:rsidR="00AD6F32" w:rsidRPr="003A5F5D">
        <w:rPr>
          <w:rFonts w:ascii="Times New Roman" w:hAnsi="Times New Roman"/>
          <w:sz w:val="27"/>
          <w:szCs w:val="27"/>
        </w:rPr>
        <w:br/>
        <w:t>и имущественных отношений</w:t>
      </w:r>
      <w:r w:rsidRPr="003A5F5D">
        <w:rPr>
          <w:rFonts w:ascii="Times New Roman" w:hAnsi="Times New Roman"/>
          <w:sz w:val="27"/>
          <w:szCs w:val="27"/>
        </w:rPr>
        <w:t xml:space="preserve"> по прочим поступлениям в бюджет </w:t>
      </w:r>
      <w:r w:rsidR="00AD6F32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МО «Ленского муниципального района».</w:t>
      </w:r>
    </w:p>
    <w:p w:rsidR="00F06643" w:rsidRPr="003A5F5D" w:rsidRDefault="00F06643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AC245F" w:rsidRPr="003A5F5D" w:rsidRDefault="00AC245F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131A81" w:rsidRPr="003A5F5D" w:rsidRDefault="00F06643" w:rsidP="00131A81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A5F5D">
        <w:rPr>
          <w:rFonts w:ascii="Times New Roman" w:hAnsi="Times New Roman"/>
          <w:b/>
          <w:sz w:val="27"/>
          <w:szCs w:val="27"/>
        </w:rPr>
        <w:lastRenderedPageBreak/>
        <w:t xml:space="preserve">III. Мероприятия по урегулированию дебиторской задолженности </w:t>
      </w:r>
    </w:p>
    <w:p w:rsidR="00F06643" w:rsidRPr="003A5F5D" w:rsidRDefault="00F06643" w:rsidP="00131A81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A5F5D">
        <w:rPr>
          <w:rFonts w:ascii="Times New Roman" w:hAnsi="Times New Roman"/>
          <w:b/>
          <w:sz w:val="27"/>
          <w:szCs w:val="27"/>
        </w:rPr>
        <w:t>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F06643" w:rsidRPr="003A5F5D" w:rsidRDefault="00F06643" w:rsidP="00F06643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F06643" w:rsidRPr="003A5F5D" w:rsidRDefault="00F06643" w:rsidP="00131A81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Мероприятия по урегулированию дебиторской задолженности </w:t>
      </w:r>
      <w:r w:rsidRPr="003A5F5D">
        <w:rPr>
          <w:rFonts w:ascii="Times New Roman" w:hAnsi="Times New Roman"/>
          <w:sz w:val="27"/>
          <w:szCs w:val="27"/>
        </w:rPr>
        <w:br/>
        <w:t>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1) направление требования должнику о погашении образовавшейся задолженности;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2) направление претензии должнику о погашении образовавшейся задолженности в досудебном порядке;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3) рассмотрение вопроса о возможности расторжения договора (контракта), предоставления отсрочки (рассрочки) платежа, </w:t>
      </w:r>
      <w:r w:rsidR="00131A81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реструктуризации дебиторской задо</w:t>
      </w:r>
      <w:r w:rsidR="00131A81" w:rsidRPr="003A5F5D">
        <w:rPr>
          <w:rFonts w:ascii="Times New Roman" w:hAnsi="Times New Roman"/>
          <w:sz w:val="27"/>
          <w:szCs w:val="27"/>
        </w:rPr>
        <w:t xml:space="preserve">лженности по доходам в порядке </w:t>
      </w:r>
      <w:r w:rsidRPr="003A5F5D">
        <w:rPr>
          <w:rFonts w:ascii="Times New Roman" w:hAnsi="Times New Roman"/>
          <w:sz w:val="27"/>
          <w:szCs w:val="27"/>
        </w:rPr>
        <w:t>и случаях, предусмотренных законодательством Российской Федерации;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A5F5D">
        <w:rPr>
          <w:rFonts w:ascii="Times New Roman" w:hAnsi="Times New Roman"/>
          <w:sz w:val="27"/>
          <w:szCs w:val="27"/>
        </w:rPr>
        <w:t xml:space="preserve">4) направление в уполномоченный орган по представлению в деле </w:t>
      </w:r>
      <w:r w:rsidRPr="003A5F5D">
        <w:rPr>
          <w:rFonts w:ascii="Times New Roman" w:hAnsi="Times New Roman"/>
          <w:sz w:val="27"/>
          <w:szCs w:val="27"/>
        </w:rPr>
        <w:br/>
        <w:t xml:space="preserve">о банкротстве и в процедурах, применяемых в деле о банкротстве, требований об уплате обязательных платежей и требований Российской Федерации </w:t>
      </w:r>
      <w:r w:rsidR="00131A81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по денежным обязательствам</w:t>
      </w:r>
      <w:r w:rsidR="00131A81" w:rsidRPr="003A5F5D">
        <w:rPr>
          <w:rFonts w:ascii="Times New Roman" w:hAnsi="Times New Roman"/>
          <w:sz w:val="27"/>
          <w:szCs w:val="27"/>
        </w:rPr>
        <w:t xml:space="preserve"> с учетом требований Положения </w:t>
      </w:r>
      <w:r w:rsidRPr="003A5F5D">
        <w:rPr>
          <w:rFonts w:ascii="Times New Roman" w:hAnsi="Times New Roman"/>
          <w:sz w:val="27"/>
          <w:szCs w:val="27"/>
        </w:rPr>
        <w:t xml:space="preserve">о порядке предъявления требований по обязательствам перед Российской Федерацией </w:t>
      </w:r>
      <w:r w:rsidR="00131A81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в деле о банкротстве и в </w:t>
      </w:r>
      <w:r w:rsidR="00131A81" w:rsidRPr="003A5F5D">
        <w:rPr>
          <w:rFonts w:ascii="Times New Roman" w:hAnsi="Times New Roman"/>
          <w:sz w:val="27"/>
          <w:szCs w:val="27"/>
        </w:rPr>
        <w:t xml:space="preserve">процедурах, применяемых в деле </w:t>
      </w:r>
      <w:r w:rsidRPr="003A5F5D">
        <w:rPr>
          <w:rFonts w:ascii="Times New Roman" w:hAnsi="Times New Roman"/>
          <w:sz w:val="27"/>
          <w:szCs w:val="27"/>
        </w:rPr>
        <w:t>о банкротстве, утвержденного постановлением Правительства Российской</w:t>
      </w:r>
      <w:proofErr w:type="gramEnd"/>
      <w:r w:rsidRPr="003A5F5D">
        <w:rPr>
          <w:rFonts w:ascii="Times New Roman" w:hAnsi="Times New Roman"/>
          <w:sz w:val="27"/>
          <w:szCs w:val="27"/>
        </w:rPr>
        <w:t xml:space="preserve"> Федерации </w:t>
      </w:r>
      <w:r w:rsidR="00131A81" w:rsidRPr="003A5F5D">
        <w:rPr>
          <w:rFonts w:ascii="Times New Roman" w:hAnsi="Times New Roman"/>
          <w:sz w:val="27"/>
          <w:szCs w:val="27"/>
        </w:rPr>
        <w:br/>
        <w:t xml:space="preserve">от </w:t>
      </w:r>
      <w:r w:rsidR="00AD6F32" w:rsidRPr="003A5F5D">
        <w:rPr>
          <w:rFonts w:ascii="Times New Roman" w:hAnsi="Times New Roman"/>
          <w:sz w:val="27"/>
          <w:szCs w:val="27"/>
        </w:rPr>
        <w:t>29.05.2004</w:t>
      </w:r>
      <w:r w:rsidR="00131A81" w:rsidRPr="003A5F5D">
        <w:rPr>
          <w:rFonts w:ascii="Times New Roman" w:hAnsi="Times New Roman"/>
          <w:sz w:val="27"/>
          <w:szCs w:val="27"/>
        </w:rPr>
        <w:t xml:space="preserve"> № 257</w:t>
      </w:r>
      <w:r w:rsidRPr="003A5F5D">
        <w:rPr>
          <w:rFonts w:ascii="Times New Roman" w:hAnsi="Times New Roman"/>
          <w:sz w:val="27"/>
          <w:szCs w:val="27"/>
        </w:rPr>
        <w:t xml:space="preserve">, уведомлений о наличии задолженности </w:t>
      </w:r>
      <w:r w:rsidR="00131A81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по обязательным платежам или о задолженности по денежным обязательствам перед Российской Федерацией при предъявлении (объединении) требований </w:t>
      </w:r>
      <w:r w:rsidR="00131A81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в деле о банкротстве и в процедурах, применяемых в деле о банкротстве.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Данные мероприятия осуществляется отделом </w:t>
      </w:r>
      <w:r w:rsidR="00AD6F32" w:rsidRPr="003A5F5D">
        <w:rPr>
          <w:rFonts w:ascii="Times New Roman" w:hAnsi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hAnsi="Times New Roman"/>
          <w:sz w:val="27"/>
          <w:szCs w:val="27"/>
        </w:rPr>
        <w:t xml:space="preserve"> в срок, </w:t>
      </w:r>
      <w:r w:rsidR="00AD6F32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установленный законодательством Российской Федерации. </w:t>
      </w:r>
    </w:p>
    <w:p w:rsidR="00F06643" w:rsidRPr="003A5F5D" w:rsidRDefault="00F06643" w:rsidP="00F06643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131A81" w:rsidRPr="003A5F5D" w:rsidRDefault="00F06643" w:rsidP="00F0664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A5F5D">
        <w:rPr>
          <w:rFonts w:ascii="Times New Roman" w:hAnsi="Times New Roman"/>
          <w:b/>
          <w:sz w:val="27"/>
          <w:szCs w:val="27"/>
        </w:rPr>
        <w:t>I</w:t>
      </w:r>
      <w:r w:rsidRPr="003A5F5D">
        <w:rPr>
          <w:rFonts w:ascii="Times New Roman" w:hAnsi="Times New Roman"/>
          <w:b/>
          <w:sz w:val="27"/>
          <w:szCs w:val="27"/>
          <w:lang w:val="en-US"/>
        </w:rPr>
        <w:t>V</w:t>
      </w:r>
      <w:r w:rsidRPr="003A5F5D">
        <w:rPr>
          <w:rFonts w:ascii="Times New Roman" w:hAnsi="Times New Roman"/>
          <w:b/>
          <w:sz w:val="27"/>
          <w:szCs w:val="27"/>
        </w:rPr>
        <w:t xml:space="preserve">. Мероприятия по принудительному взысканию </w:t>
      </w:r>
    </w:p>
    <w:p w:rsidR="00131A81" w:rsidRPr="003A5F5D" w:rsidRDefault="00F06643" w:rsidP="00F0664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A5F5D">
        <w:rPr>
          <w:rFonts w:ascii="Times New Roman" w:hAnsi="Times New Roman"/>
          <w:b/>
          <w:sz w:val="27"/>
          <w:szCs w:val="27"/>
        </w:rPr>
        <w:t>дебито</w:t>
      </w:r>
      <w:r w:rsidR="00131A81" w:rsidRPr="003A5F5D">
        <w:rPr>
          <w:rFonts w:ascii="Times New Roman" w:hAnsi="Times New Roman"/>
          <w:b/>
          <w:sz w:val="27"/>
          <w:szCs w:val="27"/>
        </w:rPr>
        <w:t xml:space="preserve">рской задолженности по доходам </w:t>
      </w:r>
      <w:r w:rsidRPr="003A5F5D">
        <w:rPr>
          <w:rFonts w:ascii="Times New Roman" w:hAnsi="Times New Roman"/>
          <w:b/>
          <w:sz w:val="27"/>
          <w:szCs w:val="27"/>
        </w:rPr>
        <w:t xml:space="preserve">при принудительном исполнении судебных актов, актов других органов и должностных лиц </w:t>
      </w:r>
    </w:p>
    <w:p w:rsidR="00F06643" w:rsidRPr="003A5F5D" w:rsidRDefault="00F06643" w:rsidP="00F0664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A5F5D">
        <w:rPr>
          <w:rFonts w:ascii="Times New Roman" w:hAnsi="Times New Roman"/>
          <w:b/>
          <w:sz w:val="27"/>
          <w:szCs w:val="27"/>
        </w:rPr>
        <w:t>органами принудительного исполнения в случаях, предусмотренных законодательством Российской Федерации (далее ‒ принудительное взыскание дебиторской задолженности по доходам)</w:t>
      </w:r>
    </w:p>
    <w:p w:rsidR="00F06643" w:rsidRPr="003A5F5D" w:rsidRDefault="00F06643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F06643" w:rsidRPr="003A5F5D" w:rsidRDefault="00F06643" w:rsidP="00131A8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Мероприятия по принудительному взысканию дебиторской задолженности по доходам включают в себя: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1) подготовку необходимых материалов и документов, а также подачу искового заявления в суд;</w:t>
      </w:r>
    </w:p>
    <w:p w:rsidR="00131A81" w:rsidRPr="003A5F5D" w:rsidRDefault="00131A81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lastRenderedPageBreak/>
        <w:t xml:space="preserve">2) обеспечение принятия исчерпывающих мер по обжалованию актов государственных, муниципальных органов и должностных лиц,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судебных актов о полном (частичном) отказе в удовлетворении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заявленных требований при наличии к тому оснований;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3) направление исполнительных доку</w:t>
      </w:r>
      <w:r w:rsidR="00131A81" w:rsidRPr="003A5F5D">
        <w:rPr>
          <w:rFonts w:ascii="Times New Roman" w:hAnsi="Times New Roman"/>
          <w:sz w:val="27"/>
          <w:szCs w:val="27"/>
        </w:rPr>
        <w:t xml:space="preserve">ментов на исполнение </w:t>
      </w:r>
      <w:r w:rsidR="00131A81" w:rsidRPr="003A5F5D">
        <w:rPr>
          <w:rFonts w:ascii="Times New Roman" w:hAnsi="Times New Roman"/>
          <w:sz w:val="27"/>
          <w:szCs w:val="27"/>
        </w:rPr>
        <w:br/>
        <w:t xml:space="preserve">в случаях </w:t>
      </w:r>
      <w:r w:rsidRPr="003A5F5D">
        <w:rPr>
          <w:rFonts w:ascii="Times New Roman" w:hAnsi="Times New Roman"/>
          <w:sz w:val="27"/>
          <w:szCs w:val="27"/>
        </w:rPr>
        <w:t>и порядке, установленных законодательством Российской Федерации;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4) ведение учета исполненных требований по взысканию дебиторской задолженности по доходам.</w:t>
      </w:r>
    </w:p>
    <w:p w:rsidR="00F06643" w:rsidRPr="003A5F5D" w:rsidRDefault="00F06643" w:rsidP="00131A8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В целях осуществления мероприятий, предусмотренных подпунктом 1 пункта </w:t>
      </w:r>
      <w:r w:rsidR="00131A81" w:rsidRPr="003A5F5D">
        <w:rPr>
          <w:rFonts w:ascii="Times New Roman" w:hAnsi="Times New Roman"/>
          <w:sz w:val="27"/>
          <w:szCs w:val="27"/>
        </w:rPr>
        <w:t>7</w:t>
      </w:r>
      <w:r w:rsidR="0021024F" w:rsidRPr="003A5F5D">
        <w:rPr>
          <w:rFonts w:ascii="Times New Roman" w:hAnsi="Times New Roman"/>
          <w:sz w:val="27"/>
          <w:szCs w:val="27"/>
        </w:rPr>
        <w:t xml:space="preserve"> настоящего раздела</w:t>
      </w:r>
      <w:r w:rsidRPr="003A5F5D">
        <w:rPr>
          <w:rFonts w:ascii="Times New Roman" w:hAnsi="Times New Roman"/>
          <w:sz w:val="27"/>
          <w:szCs w:val="27"/>
        </w:rPr>
        <w:t>: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A5F5D">
        <w:rPr>
          <w:rFonts w:ascii="Times New Roman" w:hAnsi="Times New Roman"/>
          <w:sz w:val="27"/>
          <w:szCs w:val="27"/>
        </w:rPr>
        <w:t>1) при неисполнении должником заявленных в требовании о погашении дебиторской задолже</w:t>
      </w:r>
      <w:r w:rsidR="00131A81" w:rsidRPr="003A5F5D">
        <w:rPr>
          <w:rFonts w:ascii="Times New Roman" w:hAnsi="Times New Roman"/>
          <w:sz w:val="27"/>
          <w:szCs w:val="27"/>
        </w:rPr>
        <w:t xml:space="preserve">нности по доходам отдел </w:t>
      </w:r>
      <w:r w:rsidR="00AD6F32" w:rsidRPr="003A5F5D">
        <w:rPr>
          <w:rFonts w:ascii="Times New Roman" w:hAnsi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hAnsi="Times New Roman"/>
          <w:sz w:val="27"/>
          <w:szCs w:val="27"/>
        </w:rPr>
        <w:t xml:space="preserve"> в течение 10 рабочих дней со дня выявления неисполнения направляет в </w:t>
      </w:r>
      <w:r w:rsidR="0021024F" w:rsidRPr="003A5F5D">
        <w:rPr>
          <w:rFonts w:ascii="Times New Roman" w:hAnsi="Times New Roman"/>
          <w:sz w:val="27"/>
          <w:szCs w:val="27"/>
        </w:rPr>
        <w:t>юридический</w:t>
      </w:r>
      <w:r w:rsidRPr="003A5F5D">
        <w:rPr>
          <w:rFonts w:ascii="Times New Roman" w:hAnsi="Times New Roman"/>
          <w:sz w:val="27"/>
          <w:szCs w:val="27"/>
        </w:rPr>
        <w:t xml:space="preserve"> отдел служебную записку </w:t>
      </w:r>
      <w:r w:rsidR="00131A81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для взыскания дебиторской задолженности по доходам в судебном порядке </w:t>
      </w:r>
      <w:r w:rsidR="00131A81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с приложением копий документов, подтверждающих наличие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дебиторской задолженности по доходам, в том числе:</w:t>
      </w:r>
      <w:proofErr w:type="gramEnd"/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договор (муниципальный контракт) (при наличии);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письменные пояснения об обоснованности и законности заявляемых требований о взыскания дебиторской задолженности по доходам;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требования об уплате штрафов (пеней, неустоек) в досудебном порядке;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документ, подтверждающ</w:t>
      </w:r>
      <w:r w:rsidR="0021024F" w:rsidRPr="003A5F5D">
        <w:rPr>
          <w:rFonts w:ascii="Times New Roman" w:hAnsi="Times New Roman"/>
          <w:sz w:val="27"/>
          <w:szCs w:val="27"/>
        </w:rPr>
        <w:t>ий</w:t>
      </w:r>
      <w:r w:rsidRPr="003A5F5D">
        <w:rPr>
          <w:rFonts w:ascii="Times New Roman" w:hAnsi="Times New Roman"/>
          <w:sz w:val="27"/>
          <w:szCs w:val="27"/>
        </w:rPr>
        <w:t xml:space="preserve"> вручение или направление должнику претензии;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расчет задолженности;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>иные документы</w:t>
      </w:r>
      <w:r w:rsidR="0021024F" w:rsidRPr="003A5F5D">
        <w:rPr>
          <w:rFonts w:ascii="Times New Roman" w:hAnsi="Times New Roman"/>
          <w:sz w:val="27"/>
          <w:szCs w:val="27"/>
        </w:rPr>
        <w:t>,</w:t>
      </w:r>
      <w:r w:rsidRPr="003A5F5D">
        <w:rPr>
          <w:rFonts w:ascii="Times New Roman" w:hAnsi="Times New Roman"/>
          <w:sz w:val="27"/>
          <w:szCs w:val="27"/>
        </w:rPr>
        <w:t xml:space="preserve"> необходимые для обращения в суд;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2) юридический отдел в течение 5 рабочих дней со дня поступления служебной записки от отдела </w:t>
      </w:r>
      <w:r w:rsidR="00AD6F32" w:rsidRPr="003A5F5D">
        <w:rPr>
          <w:rFonts w:ascii="Times New Roman" w:hAnsi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hAnsi="Times New Roman"/>
          <w:sz w:val="27"/>
          <w:szCs w:val="27"/>
        </w:rPr>
        <w:t xml:space="preserve"> проверяет служебную записку с приложенными документами </w:t>
      </w:r>
      <w:r w:rsidRPr="003A5F5D">
        <w:rPr>
          <w:rFonts w:ascii="Times New Roman" w:eastAsia="Calibri" w:hAnsi="Times New Roman"/>
          <w:sz w:val="27"/>
          <w:szCs w:val="27"/>
        </w:rPr>
        <w:t xml:space="preserve">на соответствие законодательству Российской Федерации </w:t>
      </w:r>
      <w:r w:rsidR="0021024F" w:rsidRPr="003A5F5D">
        <w:rPr>
          <w:rFonts w:ascii="Times New Roman" w:eastAsia="Calibri" w:hAnsi="Times New Roman"/>
          <w:sz w:val="27"/>
          <w:szCs w:val="27"/>
        </w:rPr>
        <w:br/>
      </w:r>
      <w:r w:rsidRPr="003A5F5D">
        <w:rPr>
          <w:rFonts w:ascii="Times New Roman" w:eastAsia="Calibri" w:hAnsi="Times New Roman"/>
          <w:sz w:val="27"/>
          <w:szCs w:val="27"/>
        </w:rPr>
        <w:t>и полноте документов для обращения в суд и принимает одно из следующих решений: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3A5F5D">
        <w:rPr>
          <w:rFonts w:ascii="Times New Roman" w:eastAsia="Calibri" w:hAnsi="Times New Roman"/>
          <w:sz w:val="27"/>
          <w:szCs w:val="27"/>
        </w:rPr>
        <w:t xml:space="preserve">а) о невозможности обращения с иском о взыскании </w:t>
      </w:r>
      <w:r w:rsidR="0021024F" w:rsidRPr="003A5F5D">
        <w:rPr>
          <w:rFonts w:ascii="Times New Roman" w:eastAsia="Calibri" w:hAnsi="Times New Roman"/>
          <w:sz w:val="27"/>
          <w:szCs w:val="27"/>
        </w:rPr>
        <w:br/>
      </w:r>
      <w:r w:rsidRPr="003A5F5D">
        <w:rPr>
          <w:rFonts w:ascii="Times New Roman" w:eastAsia="Calibri" w:hAnsi="Times New Roman"/>
          <w:sz w:val="27"/>
          <w:szCs w:val="27"/>
        </w:rPr>
        <w:t xml:space="preserve">дебиторской </w:t>
      </w:r>
      <w:proofErr w:type="gramStart"/>
      <w:r w:rsidRPr="003A5F5D">
        <w:rPr>
          <w:rFonts w:ascii="Times New Roman" w:eastAsia="Calibri" w:hAnsi="Times New Roman"/>
          <w:sz w:val="27"/>
          <w:szCs w:val="27"/>
        </w:rPr>
        <w:t>задолженности</w:t>
      </w:r>
      <w:proofErr w:type="gramEnd"/>
      <w:r w:rsidRPr="003A5F5D">
        <w:rPr>
          <w:rFonts w:ascii="Times New Roman" w:eastAsia="Calibri" w:hAnsi="Times New Roman"/>
          <w:sz w:val="27"/>
          <w:szCs w:val="27"/>
        </w:rPr>
        <w:t xml:space="preserve"> по доходам исходя из представленных документов;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3A5F5D">
        <w:rPr>
          <w:rFonts w:ascii="Times New Roman" w:eastAsia="Calibri" w:hAnsi="Times New Roman"/>
          <w:sz w:val="27"/>
          <w:szCs w:val="27"/>
        </w:rPr>
        <w:t xml:space="preserve">б) о возможности обращения в суд для </w:t>
      </w:r>
      <w:r w:rsidRPr="003A5F5D">
        <w:rPr>
          <w:rFonts w:ascii="Times New Roman" w:hAnsi="Times New Roman"/>
          <w:sz w:val="27"/>
          <w:szCs w:val="27"/>
        </w:rPr>
        <w:t xml:space="preserve">взыскания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дебиторской задолженности по доходам.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3A5F5D">
        <w:rPr>
          <w:rFonts w:ascii="Times New Roman" w:eastAsia="Calibri" w:hAnsi="Times New Roman"/>
          <w:sz w:val="27"/>
          <w:szCs w:val="27"/>
        </w:rPr>
        <w:t xml:space="preserve">В случае принятия решения, указанного в подпункте «а» подпункта 2 настоящего пункта, </w:t>
      </w:r>
      <w:r w:rsidRPr="003A5F5D">
        <w:rPr>
          <w:rFonts w:ascii="Times New Roman" w:hAnsi="Times New Roman"/>
          <w:sz w:val="27"/>
          <w:szCs w:val="27"/>
        </w:rPr>
        <w:t>юридический отдел</w:t>
      </w:r>
      <w:r w:rsidRPr="003A5F5D">
        <w:rPr>
          <w:rFonts w:ascii="Times New Roman" w:eastAsia="Calibri" w:hAnsi="Times New Roman"/>
          <w:sz w:val="27"/>
          <w:szCs w:val="27"/>
        </w:rPr>
        <w:t xml:space="preserve"> направляет в отдел </w:t>
      </w:r>
      <w:r w:rsidR="00AD6F32" w:rsidRPr="003A5F5D">
        <w:rPr>
          <w:rFonts w:ascii="Times New Roman" w:hAnsi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eastAsia="Calibri" w:hAnsi="Times New Roman"/>
          <w:sz w:val="27"/>
          <w:szCs w:val="27"/>
        </w:rPr>
        <w:t xml:space="preserve"> уведомление </w:t>
      </w:r>
      <w:r w:rsidR="0021024F" w:rsidRPr="003A5F5D">
        <w:rPr>
          <w:rFonts w:ascii="Times New Roman" w:eastAsia="Calibri" w:hAnsi="Times New Roman"/>
          <w:sz w:val="27"/>
          <w:szCs w:val="27"/>
        </w:rPr>
        <w:br/>
      </w:r>
      <w:r w:rsidRPr="003A5F5D">
        <w:rPr>
          <w:rFonts w:ascii="Times New Roman" w:eastAsia="Calibri" w:hAnsi="Times New Roman"/>
          <w:sz w:val="27"/>
          <w:szCs w:val="27"/>
        </w:rPr>
        <w:t xml:space="preserve">о невозможности обращения с иском о взыскании дебиторской </w:t>
      </w:r>
      <w:proofErr w:type="gramStart"/>
      <w:r w:rsidRPr="003A5F5D">
        <w:rPr>
          <w:rFonts w:ascii="Times New Roman" w:eastAsia="Calibri" w:hAnsi="Times New Roman"/>
          <w:sz w:val="27"/>
          <w:szCs w:val="27"/>
        </w:rPr>
        <w:t>з</w:t>
      </w:r>
      <w:r w:rsidR="0021024F" w:rsidRPr="003A5F5D">
        <w:rPr>
          <w:rFonts w:ascii="Times New Roman" w:eastAsia="Calibri" w:hAnsi="Times New Roman"/>
          <w:sz w:val="27"/>
          <w:szCs w:val="27"/>
        </w:rPr>
        <w:t>адолженности</w:t>
      </w:r>
      <w:proofErr w:type="gramEnd"/>
      <w:r w:rsidR="0021024F" w:rsidRPr="003A5F5D">
        <w:rPr>
          <w:rFonts w:ascii="Times New Roman" w:eastAsia="Calibri" w:hAnsi="Times New Roman"/>
          <w:sz w:val="27"/>
          <w:szCs w:val="27"/>
        </w:rPr>
        <w:t xml:space="preserve"> по доходам исходя </w:t>
      </w:r>
      <w:r w:rsidRPr="003A5F5D">
        <w:rPr>
          <w:rFonts w:ascii="Times New Roman" w:eastAsia="Calibri" w:hAnsi="Times New Roman"/>
          <w:sz w:val="27"/>
          <w:szCs w:val="27"/>
        </w:rPr>
        <w:t>из представленных документов и необходимости доработки документов.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3A5F5D">
        <w:rPr>
          <w:rFonts w:ascii="Times New Roman" w:eastAsia="Calibri" w:hAnsi="Times New Roman"/>
          <w:sz w:val="27"/>
          <w:szCs w:val="27"/>
        </w:rPr>
        <w:t xml:space="preserve">При необходимости доработки документов, указанных в подпункте 1 настоящего пункта, отдел </w:t>
      </w:r>
      <w:r w:rsidR="00AD6F32" w:rsidRPr="003A5F5D">
        <w:rPr>
          <w:rFonts w:ascii="Times New Roman" w:hAnsi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eastAsia="Calibri" w:hAnsi="Times New Roman"/>
          <w:sz w:val="27"/>
          <w:szCs w:val="27"/>
        </w:rPr>
        <w:t xml:space="preserve"> в течение 3 рабочих дней со дня принятия решения, указанного в подпункте «а» подпункта 2 настоящего пункта, </w:t>
      </w:r>
      <w:r w:rsidR="0021024F" w:rsidRPr="003A5F5D">
        <w:rPr>
          <w:rFonts w:ascii="Times New Roman" w:eastAsia="Calibri" w:hAnsi="Times New Roman"/>
          <w:sz w:val="27"/>
          <w:szCs w:val="27"/>
        </w:rPr>
        <w:br/>
      </w:r>
      <w:r w:rsidRPr="003A5F5D">
        <w:rPr>
          <w:rFonts w:ascii="Times New Roman" w:eastAsia="Calibri" w:hAnsi="Times New Roman"/>
          <w:sz w:val="27"/>
          <w:szCs w:val="27"/>
        </w:rPr>
        <w:t>осуществляют их доработку.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eastAsia="Calibri" w:hAnsi="Times New Roman"/>
          <w:sz w:val="27"/>
          <w:szCs w:val="27"/>
        </w:rPr>
        <w:lastRenderedPageBreak/>
        <w:t>В случае принятия решения, указанного в подпункте «б» подпункта 2 настоящего пункта, юридический</w:t>
      </w:r>
      <w:r w:rsidRPr="003A5F5D">
        <w:rPr>
          <w:rFonts w:ascii="Times New Roman" w:hAnsi="Times New Roman"/>
          <w:sz w:val="27"/>
          <w:szCs w:val="27"/>
        </w:rPr>
        <w:t xml:space="preserve"> отдел</w:t>
      </w:r>
      <w:r w:rsidR="0021024F" w:rsidRPr="003A5F5D">
        <w:rPr>
          <w:rFonts w:ascii="Times New Roman" w:eastAsia="Calibri" w:hAnsi="Times New Roman"/>
          <w:sz w:val="27"/>
          <w:szCs w:val="27"/>
        </w:rPr>
        <w:t xml:space="preserve"> </w:t>
      </w:r>
      <w:r w:rsidRPr="003A5F5D">
        <w:rPr>
          <w:rFonts w:ascii="Times New Roman" w:hAnsi="Times New Roman"/>
          <w:sz w:val="27"/>
          <w:szCs w:val="27"/>
        </w:rPr>
        <w:t>в течени</w:t>
      </w:r>
      <w:r w:rsidR="0021024F" w:rsidRPr="003A5F5D">
        <w:rPr>
          <w:rFonts w:ascii="Times New Roman" w:hAnsi="Times New Roman"/>
          <w:sz w:val="27"/>
          <w:szCs w:val="27"/>
        </w:rPr>
        <w:t>е</w:t>
      </w:r>
      <w:r w:rsidRPr="003A5F5D">
        <w:rPr>
          <w:rFonts w:ascii="Times New Roman" w:hAnsi="Times New Roman"/>
          <w:sz w:val="27"/>
          <w:szCs w:val="27"/>
        </w:rPr>
        <w:t xml:space="preserve"> 15 рабочих дней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обеспечивает подготовку заявления (искового заявления)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о взыскании образовавшейся задолженности.</w:t>
      </w:r>
    </w:p>
    <w:p w:rsidR="00131A81" w:rsidRPr="003A5F5D" w:rsidRDefault="00F06643" w:rsidP="00131A81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В случае погашения дебиторской задолженности по доходам </w:t>
      </w:r>
      <w:r w:rsidRPr="003A5F5D">
        <w:rPr>
          <w:rFonts w:ascii="Times New Roman" w:hAnsi="Times New Roman"/>
          <w:sz w:val="27"/>
          <w:szCs w:val="27"/>
        </w:rPr>
        <w:br/>
        <w:t xml:space="preserve">в период подготовки и предъявления искового заявления в суд,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судебного разбирательства и до предъявления исполнительного документа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в службу судебных приставов исполнителей отдел б</w:t>
      </w:r>
      <w:r w:rsidR="0021024F" w:rsidRPr="003A5F5D">
        <w:rPr>
          <w:rFonts w:ascii="Times New Roman" w:hAnsi="Times New Roman"/>
          <w:sz w:val="27"/>
          <w:szCs w:val="27"/>
        </w:rPr>
        <w:t xml:space="preserve">ухгалтерского учета и отчетности направляет </w:t>
      </w:r>
      <w:r w:rsidRPr="003A5F5D">
        <w:rPr>
          <w:rFonts w:ascii="Times New Roman" w:hAnsi="Times New Roman"/>
          <w:sz w:val="27"/>
          <w:szCs w:val="27"/>
        </w:rPr>
        <w:t>в юридический отдел письмо о сумме погашенной задолженности с приложением копий платежных документов с отметкой банка.</w:t>
      </w:r>
    </w:p>
    <w:p w:rsidR="00131A81" w:rsidRPr="003A5F5D" w:rsidRDefault="00F06643" w:rsidP="00131A81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Мероприятия, предусмотренные подпунктом 2 пункта </w:t>
      </w:r>
      <w:r w:rsidR="0021024F" w:rsidRPr="003A5F5D">
        <w:rPr>
          <w:rFonts w:ascii="Times New Roman" w:hAnsi="Times New Roman"/>
          <w:sz w:val="27"/>
          <w:szCs w:val="27"/>
        </w:rPr>
        <w:t>7</w:t>
      </w:r>
      <w:r w:rsidRPr="003A5F5D">
        <w:rPr>
          <w:rFonts w:ascii="Times New Roman" w:hAnsi="Times New Roman"/>
          <w:sz w:val="27"/>
          <w:szCs w:val="27"/>
        </w:rPr>
        <w:t xml:space="preserve"> </w:t>
      </w:r>
      <w:r w:rsidR="0021024F" w:rsidRPr="003A5F5D">
        <w:rPr>
          <w:rFonts w:ascii="Times New Roman" w:hAnsi="Times New Roman"/>
          <w:sz w:val="27"/>
          <w:szCs w:val="27"/>
        </w:rPr>
        <w:br/>
        <w:t>настоящего раздела</w:t>
      </w:r>
      <w:r w:rsidRPr="003A5F5D">
        <w:rPr>
          <w:rFonts w:ascii="Times New Roman" w:hAnsi="Times New Roman"/>
          <w:sz w:val="27"/>
          <w:szCs w:val="27"/>
        </w:rPr>
        <w:t>, осу</w:t>
      </w:r>
      <w:r w:rsidR="0021024F" w:rsidRPr="003A5F5D">
        <w:rPr>
          <w:rFonts w:ascii="Times New Roman" w:hAnsi="Times New Roman"/>
          <w:sz w:val="27"/>
          <w:szCs w:val="27"/>
        </w:rPr>
        <w:t>ществляются юридическим отделом</w:t>
      </w:r>
      <w:r w:rsidRPr="003A5F5D">
        <w:rPr>
          <w:rFonts w:ascii="Times New Roman" w:hAnsi="Times New Roman"/>
          <w:sz w:val="27"/>
          <w:szCs w:val="27"/>
        </w:rPr>
        <w:t xml:space="preserve"> при наличии оснований для обжалования в сроки, предусмотренные процессуальным законодательством Российской Федерации.</w:t>
      </w:r>
    </w:p>
    <w:p w:rsidR="00F06643" w:rsidRPr="003A5F5D" w:rsidRDefault="00F06643" w:rsidP="00131A81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Мероприятия, предусмотренные подпунктом 3 пункта </w:t>
      </w:r>
      <w:r w:rsidR="0021024F" w:rsidRPr="003A5F5D">
        <w:rPr>
          <w:rFonts w:ascii="Times New Roman" w:hAnsi="Times New Roman"/>
          <w:sz w:val="27"/>
          <w:szCs w:val="27"/>
        </w:rPr>
        <w:t>7</w:t>
      </w:r>
      <w:r w:rsidRPr="003A5F5D">
        <w:rPr>
          <w:rFonts w:ascii="Times New Roman" w:hAnsi="Times New Roman"/>
          <w:sz w:val="27"/>
          <w:szCs w:val="27"/>
        </w:rPr>
        <w:t xml:space="preserve"> </w:t>
      </w:r>
      <w:r w:rsidR="0021024F" w:rsidRPr="003A5F5D">
        <w:rPr>
          <w:rFonts w:ascii="Times New Roman" w:hAnsi="Times New Roman"/>
          <w:sz w:val="27"/>
          <w:szCs w:val="27"/>
        </w:rPr>
        <w:br/>
        <w:t>настоящего раздела</w:t>
      </w:r>
      <w:r w:rsidRPr="003A5F5D">
        <w:rPr>
          <w:rFonts w:ascii="Times New Roman" w:hAnsi="Times New Roman"/>
          <w:sz w:val="27"/>
          <w:szCs w:val="27"/>
        </w:rPr>
        <w:t>, осуществляет юридический отдел.</w:t>
      </w:r>
    </w:p>
    <w:p w:rsidR="00F06643" w:rsidRPr="003A5F5D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A5F5D">
        <w:rPr>
          <w:rFonts w:ascii="Times New Roman" w:hAnsi="Times New Roman"/>
          <w:sz w:val="27"/>
          <w:szCs w:val="27"/>
        </w:rPr>
        <w:t xml:space="preserve">После поступления в администрацию исполнительного документа </w:t>
      </w:r>
      <w:r w:rsidRPr="003A5F5D">
        <w:rPr>
          <w:rFonts w:ascii="Times New Roman" w:hAnsi="Times New Roman"/>
          <w:sz w:val="27"/>
          <w:szCs w:val="27"/>
        </w:rPr>
        <w:br/>
        <w:t xml:space="preserve">о взыскании дебиторской задолженности по доходам юридический отдел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>в течени</w:t>
      </w:r>
      <w:r w:rsidR="0021024F" w:rsidRPr="003A5F5D">
        <w:rPr>
          <w:rFonts w:ascii="Times New Roman" w:hAnsi="Times New Roman"/>
          <w:sz w:val="27"/>
          <w:szCs w:val="27"/>
        </w:rPr>
        <w:t>е</w:t>
      </w:r>
      <w:r w:rsidRPr="003A5F5D">
        <w:rPr>
          <w:rFonts w:ascii="Times New Roman" w:hAnsi="Times New Roman"/>
          <w:sz w:val="27"/>
          <w:szCs w:val="27"/>
        </w:rPr>
        <w:t xml:space="preserve"> 5 рабочих дней направляет указанный исполнительный документ </w:t>
      </w:r>
      <w:r w:rsidR="0021024F" w:rsidRPr="003A5F5D">
        <w:rPr>
          <w:rFonts w:ascii="Times New Roman" w:hAnsi="Times New Roman"/>
          <w:sz w:val="27"/>
          <w:szCs w:val="27"/>
        </w:rPr>
        <w:br/>
        <w:t xml:space="preserve">в службу судебных приставов исполнителей для </w:t>
      </w:r>
      <w:r w:rsidRPr="003A5F5D">
        <w:rPr>
          <w:rFonts w:ascii="Times New Roman" w:hAnsi="Times New Roman"/>
          <w:sz w:val="27"/>
          <w:szCs w:val="27"/>
        </w:rPr>
        <w:t xml:space="preserve">его исполнения </w:t>
      </w:r>
      <w:r w:rsidR="0021024F" w:rsidRPr="003A5F5D">
        <w:rPr>
          <w:rFonts w:ascii="Times New Roman" w:hAnsi="Times New Roman"/>
          <w:sz w:val="27"/>
          <w:szCs w:val="27"/>
        </w:rPr>
        <w:br/>
      </w:r>
      <w:r w:rsidRPr="003A5F5D">
        <w:rPr>
          <w:rFonts w:ascii="Times New Roman" w:hAnsi="Times New Roman"/>
          <w:sz w:val="27"/>
          <w:szCs w:val="27"/>
        </w:rPr>
        <w:t xml:space="preserve">в полном объеме или </w:t>
      </w:r>
      <w:r w:rsidR="0021024F" w:rsidRPr="003A5F5D">
        <w:rPr>
          <w:rFonts w:ascii="Times New Roman" w:hAnsi="Times New Roman"/>
          <w:sz w:val="27"/>
          <w:szCs w:val="27"/>
        </w:rPr>
        <w:t xml:space="preserve">в </w:t>
      </w:r>
      <w:r w:rsidRPr="003A5F5D">
        <w:rPr>
          <w:rFonts w:ascii="Times New Roman" w:hAnsi="Times New Roman"/>
          <w:sz w:val="27"/>
          <w:szCs w:val="27"/>
        </w:rPr>
        <w:t xml:space="preserve">отдел </w:t>
      </w:r>
      <w:r w:rsidR="00AD6F32" w:rsidRPr="003A5F5D">
        <w:rPr>
          <w:rFonts w:ascii="Times New Roman" w:hAnsi="Times New Roman"/>
          <w:sz w:val="27"/>
          <w:szCs w:val="27"/>
        </w:rPr>
        <w:t xml:space="preserve">строительства, архитектуры, земельных </w:t>
      </w:r>
      <w:r w:rsidR="00AD6F32" w:rsidRPr="003A5F5D">
        <w:rPr>
          <w:rFonts w:ascii="Times New Roman" w:hAnsi="Times New Roman"/>
          <w:sz w:val="27"/>
          <w:szCs w:val="27"/>
        </w:rPr>
        <w:br/>
        <w:t>и имущественных отношений</w:t>
      </w:r>
      <w:r w:rsidR="0021024F" w:rsidRPr="003A5F5D">
        <w:rPr>
          <w:rFonts w:ascii="Times New Roman" w:hAnsi="Times New Roman"/>
          <w:sz w:val="27"/>
          <w:szCs w:val="27"/>
        </w:rPr>
        <w:t xml:space="preserve"> для принятия решения администрацией </w:t>
      </w:r>
      <w:r w:rsidR="00AD6F32" w:rsidRPr="003A5F5D">
        <w:rPr>
          <w:rFonts w:ascii="Times New Roman" w:hAnsi="Times New Roman"/>
          <w:sz w:val="27"/>
          <w:szCs w:val="27"/>
        </w:rPr>
        <w:br/>
      </w:r>
      <w:r w:rsidR="0021024F" w:rsidRPr="003A5F5D">
        <w:rPr>
          <w:rFonts w:ascii="Times New Roman" w:hAnsi="Times New Roman"/>
          <w:sz w:val="27"/>
          <w:szCs w:val="27"/>
        </w:rPr>
        <w:t xml:space="preserve">о </w:t>
      </w:r>
      <w:r w:rsidRPr="003A5F5D">
        <w:rPr>
          <w:rFonts w:ascii="Times New Roman" w:hAnsi="Times New Roman"/>
          <w:sz w:val="27"/>
          <w:szCs w:val="27"/>
        </w:rPr>
        <w:t>признании дебиторской задолженности по платежам в бюджетную систему Российской Федерации сомнительной и</w:t>
      </w:r>
      <w:proofErr w:type="gramEnd"/>
      <w:r w:rsidRPr="003A5F5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A5F5D">
        <w:rPr>
          <w:rFonts w:ascii="Times New Roman" w:hAnsi="Times New Roman"/>
          <w:sz w:val="27"/>
          <w:szCs w:val="27"/>
        </w:rPr>
        <w:t>безнадежной</w:t>
      </w:r>
      <w:proofErr w:type="gramEnd"/>
      <w:r w:rsidRPr="003A5F5D">
        <w:rPr>
          <w:rFonts w:ascii="Times New Roman" w:hAnsi="Times New Roman"/>
          <w:sz w:val="27"/>
          <w:szCs w:val="27"/>
        </w:rPr>
        <w:t xml:space="preserve"> к взысканию.</w:t>
      </w:r>
    </w:p>
    <w:p w:rsidR="00F06643" w:rsidRPr="003A5F5D" w:rsidRDefault="00F06643" w:rsidP="00131A81">
      <w:pPr>
        <w:pStyle w:val="ac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</w:rPr>
        <w:t xml:space="preserve">Отдел </w:t>
      </w:r>
      <w:r w:rsidR="00AD6F32" w:rsidRPr="003A5F5D">
        <w:rPr>
          <w:rFonts w:ascii="Times New Roman" w:hAnsi="Times New Roman"/>
          <w:sz w:val="27"/>
          <w:szCs w:val="27"/>
        </w:rPr>
        <w:t>строительства, архитектуры, земельных и имущественных отношений</w:t>
      </w:r>
      <w:r w:rsidRPr="003A5F5D">
        <w:rPr>
          <w:rFonts w:ascii="Times New Roman" w:hAnsi="Times New Roman"/>
          <w:sz w:val="27"/>
          <w:szCs w:val="27"/>
        </w:rPr>
        <w:t xml:space="preserve"> вед</w:t>
      </w:r>
      <w:r w:rsidR="0021024F" w:rsidRPr="003A5F5D">
        <w:rPr>
          <w:rFonts w:ascii="Times New Roman" w:hAnsi="Times New Roman"/>
          <w:sz w:val="27"/>
          <w:szCs w:val="27"/>
        </w:rPr>
        <w:t xml:space="preserve">ет учет исполненных требований </w:t>
      </w:r>
      <w:r w:rsidRPr="003A5F5D">
        <w:rPr>
          <w:rFonts w:ascii="Times New Roman" w:hAnsi="Times New Roman"/>
          <w:sz w:val="27"/>
          <w:szCs w:val="27"/>
        </w:rPr>
        <w:t>по взысканию дебиторской задолженности по доходам ежеквартально.</w:t>
      </w:r>
    </w:p>
    <w:p w:rsidR="009B5912" w:rsidRPr="003A5F5D" w:rsidRDefault="009B5912" w:rsidP="003A5F5D">
      <w:pPr>
        <w:widowControl/>
        <w:suppressAutoHyphens w:val="0"/>
        <w:spacing w:line="240" w:lineRule="auto"/>
        <w:rPr>
          <w:rFonts w:ascii="Times New Roman" w:hAnsi="Times New Roman"/>
          <w:b w:val="0"/>
          <w:bCs/>
          <w:color w:val="000000"/>
          <w:sz w:val="27"/>
          <w:szCs w:val="27"/>
        </w:rPr>
      </w:pPr>
    </w:p>
    <w:p w:rsidR="003A5F5D" w:rsidRDefault="009B5912" w:rsidP="003A5F5D">
      <w:pPr>
        <w:widowControl/>
        <w:suppressAutoHyphens w:val="0"/>
        <w:spacing w:line="240" w:lineRule="auto"/>
        <w:rPr>
          <w:rFonts w:ascii="Times New Roman" w:hAnsi="Times New Roman"/>
          <w:bCs/>
          <w:color w:val="000000"/>
          <w:sz w:val="27"/>
          <w:szCs w:val="27"/>
        </w:rPr>
      </w:pPr>
      <w:r w:rsidRPr="003A5F5D">
        <w:rPr>
          <w:rFonts w:ascii="Times New Roman" w:hAnsi="Times New Roman"/>
          <w:sz w:val="27"/>
          <w:szCs w:val="27"/>
          <w:lang w:val="en-US"/>
        </w:rPr>
        <w:t>V</w:t>
      </w:r>
      <w:r w:rsidR="003A5F5D">
        <w:rPr>
          <w:rFonts w:ascii="Times New Roman" w:hAnsi="Times New Roman"/>
          <w:bCs/>
          <w:color w:val="000000"/>
          <w:sz w:val="27"/>
          <w:szCs w:val="27"/>
        </w:rPr>
        <w:t xml:space="preserve">. Мероприятия по </w:t>
      </w:r>
      <w:r w:rsidRPr="003A5F5D">
        <w:rPr>
          <w:rFonts w:ascii="Times New Roman" w:hAnsi="Times New Roman"/>
          <w:bCs/>
          <w:color w:val="000000"/>
          <w:sz w:val="27"/>
          <w:szCs w:val="27"/>
        </w:rPr>
        <w:t>наблюдению за платежеспособностью должник</w:t>
      </w:r>
      <w:r w:rsidR="003A5F5D">
        <w:rPr>
          <w:rFonts w:ascii="Times New Roman" w:hAnsi="Times New Roman"/>
          <w:bCs/>
          <w:color w:val="000000"/>
          <w:sz w:val="27"/>
          <w:szCs w:val="27"/>
        </w:rPr>
        <w:t xml:space="preserve">а </w:t>
      </w:r>
    </w:p>
    <w:p w:rsidR="003A5F5D" w:rsidRDefault="003A5F5D" w:rsidP="003A5F5D">
      <w:pPr>
        <w:widowControl/>
        <w:suppressAutoHyphens w:val="0"/>
        <w:spacing w:line="240" w:lineRule="auto"/>
        <w:rPr>
          <w:rFonts w:ascii="Times New Roman" w:hAnsi="Times New Roman"/>
          <w:bCs/>
          <w:color w:val="000000"/>
          <w:sz w:val="27"/>
          <w:szCs w:val="27"/>
        </w:rPr>
      </w:pPr>
      <w:proofErr w:type="gramStart"/>
      <w:r>
        <w:rPr>
          <w:rFonts w:ascii="Times New Roman" w:hAnsi="Times New Roman"/>
          <w:bCs/>
          <w:color w:val="000000"/>
          <w:sz w:val="27"/>
          <w:szCs w:val="27"/>
        </w:rPr>
        <w:t xml:space="preserve">(в том числе за </w:t>
      </w:r>
      <w:r w:rsidR="009B5912" w:rsidRPr="003A5F5D">
        <w:rPr>
          <w:rFonts w:ascii="Times New Roman" w:hAnsi="Times New Roman"/>
          <w:bCs/>
          <w:color w:val="000000"/>
          <w:sz w:val="27"/>
          <w:szCs w:val="27"/>
        </w:rPr>
        <w:t>возможностью взыскан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ия дебиторской задолженности </w:t>
      </w:r>
      <w:proofErr w:type="gramEnd"/>
    </w:p>
    <w:p w:rsidR="003A5F5D" w:rsidRDefault="003A5F5D" w:rsidP="003A5F5D">
      <w:pPr>
        <w:widowControl/>
        <w:suppressAutoHyphens w:val="0"/>
        <w:spacing w:line="240" w:lineRule="auto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по доходам в </w:t>
      </w:r>
      <w:r w:rsidR="009B5912" w:rsidRPr="003A5F5D">
        <w:rPr>
          <w:rFonts w:ascii="Times New Roman" w:hAnsi="Times New Roman"/>
          <w:bCs/>
          <w:color w:val="000000"/>
          <w:sz w:val="27"/>
          <w:szCs w:val="27"/>
        </w:rPr>
        <w:t>случае изменения имуще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ственного положения должника) </w:t>
      </w:r>
    </w:p>
    <w:p w:rsidR="009B5912" w:rsidRPr="003A5F5D" w:rsidRDefault="003A5F5D" w:rsidP="003A5F5D">
      <w:pPr>
        <w:widowControl/>
        <w:suppressAutoHyphens w:val="0"/>
        <w:spacing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в </w:t>
      </w:r>
      <w:r w:rsidR="009B5912" w:rsidRPr="003A5F5D">
        <w:rPr>
          <w:rFonts w:ascii="Times New Roman" w:hAnsi="Times New Roman"/>
          <w:bCs/>
          <w:color w:val="000000"/>
          <w:sz w:val="27"/>
          <w:szCs w:val="27"/>
        </w:rPr>
        <w:t>целях обеспечения исполнен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ия дебиторской задолженности по </w:t>
      </w:r>
      <w:r w:rsidR="009B5912" w:rsidRPr="003A5F5D">
        <w:rPr>
          <w:rFonts w:ascii="Times New Roman" w:hAnsi="Times New Roman"/>
          <w:bCs/>
          <w:color w:val="000000"/>
          <w:sz w:val="27"/>
          <w:szCs w:val="27"/>
        </w:rPr>
        <w:t>доходам</w:t>
      </w:r>
    </w:p>
    <w:p w:rsidR="009B5912" w:rsidRPr="003A5F5D" w:rsidRDefault="009B5912" w:rsidP="003A5F5D">
      <w:pPr>
        <w:widowControl/>
        <w:suppressAutoHyphens w:val="0"/>
        <w:spacing w:line="240" w:lineRule="auto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9B5912" w:rsidRPr="003A5F5D" w:rsidRDefault="003A5F5D" w:rsidP="003A5F5D">
      <w:pPr>
        <w:pStyle w:val="af1"/>
        <w:widowControl/>
        <w:numPr>
          <w:ilvl w:val="0"/>
          <w:numId w:val="18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7"/>
          <w:szCs w:val="27"/>
        </w:rPr>
      </w:pPr>
      <w:r>
        <w:rPr>
          <w:rFonts w:ascii="Times New Roman" w:hAnsi="Times New Roman"/>
          <w:b w:val="0"/>
          <w:color w:val="000000"/>
          <w:sz w:val="27"/>
          <w:szCs w:val="27"/>
        </w:rPr>
        <w:t xml:space="preserve">На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 xml:space="preserve">стадии принудительного исполнения службой судебных </w:t>
      </w:r>
      <w:r>
        <w:rPr>
          <w:rFonts w:ascii="Times New Roman" w:hAnsi="Times New Roman"/>
          <w:b w:val="0"/>
          <w:color w:val="000000"/>
          <w:sz w:val="27"/>
          <w:szCs w:val="27"/>
        </w:rPr>
        <w:t xml:space="preserve">приставов судебных актов о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>взыскании просроченной дебиторской задолженности</w:t>
      </w:r>
      <w:r w:rsidRPr="003A5F5D">
        <w:rPr>
          <w:rFonts w:ascii="Times New Roman" w:hAnsi="Times New Roman"/>
          <w:b w:val="0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 w:val="0"/>
          <w:color w:val="000000"/>
          <w:sz w:val="27"/>
          <w:szCs w:val="27"/>
        </w:rPr>
        <w:br/>
        <w:t xml:space="preserve">с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 xml:space="preserve">должника, </w:t>
      </w:r>
      <w:r>
        <w:rPr>
          <w:rFonts w:ascii="Times New Roman" w:hAnsi="Times New Roman"/>
          <w:b w:val="0"/>
          <w:color w:val="000000"/>
          <w:sz w:val="27"/>
          <w:szCs w:val="27"/>
        </w:rPr>
        <w:t>а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 xml:space="preserve">дминистрация осуществляет при </w:t>
      </w:r>
      <w:r>
        <w:rPr>
          <w:rFonts w:ascii="Times New Roman" w:hAnsi="Times New Roman"/>
          <w:b w:val="0"/>
          <w:color w:val="000000"/>
          <w:sz w:val="27"/>
          <w:szCs w:val="27"/>
        </w:rPr>
        <w:t xml:space="preserve">необходимости взаимодействие со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>службой с</w:t>
      </w:r>
      <w:r>
        <w:rPr>
          <w:rFonts w:ascii="Times New Roman" w:hAnsi="Times New Roman"/>
          <w:b w:val="0"/>
          <w:color w:val="000000"/>
          <w:sz w:val="27"/>
          <w:szCs w:val="27"/>
        </w:rPr>
        <w:t xml:space="preserve">удебных приставов, включающее в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>себя:</w:t>
      </w:r>
    </w:p>
    <w:p w:rsidR="009B5912" w:rsidRPr="003A5F5D" w:rsidRDefault="003A5F5D" w:rsidP="003A5F5D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/>
          <w:b w:val="0"/>
          <w:color w:val="000000"/>
          <w:sz w:val="27"/>
          <w:szCs w:val="27"/>
        </w:rPr>
      </w:pPr>
      <w:r>
        <w:rPr>
          <w:rFonts w:ascii="Times New Roman" w:hAnsi="Times New Roman"/>
          <w:b w:val="0"/>
          <w:color w:val="000000"/>
          <w:sz w:val="27"/>
          <w:szCs w:val="27"/>
        </w:rPr>
        <w:t xml:space="preserve">запрос информации о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>мероприятиях, проводимых приставом-и</w:t>
      </w:r>
      <w:r>
        <w:rPr>
          <w:rFonts w:ascii="Times New Roman" w:hAnsi="Times New Roman"/>
          <w:b w:val="0"/>
          <w:color w:val="000000"/>
          <w:sz w:val="27"/>
          <w:szCs w:val="27"/>
        </w:rPr>
        <w:t xml:space="preserve">сполнителем, о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>сумм</w:t>
      </w:r>
      <w:r>
        <w:rPr>
          <w:rFonts w:ascii="Times New Roman" w:hAnsi="Times New Roman"/>
          <w:b w:val="0"/>
          <w:color w:val="000000"/>
          <w:sz w:val="27"/>
          <w:szCs w:val="27"/>
        </w:rPr>
        <w:t xml:space="preserve">е непогашенной задолженности, о наличии данных </w:t>
      </w:r>
      <w:r>
        <w:rPr>
          <w:rFonts w:ascii="Times New Roman" w:hAnsi="Times New Roman"/>
          <w:b w:val="0"/>
          <w:color w:val="000000"/>
          <w:sz w:val="27"/>
          <w:szCs w:val="27"/>
        </w:rPr>
        <w:br/>
        <w:t xml:space="preserve">об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>объявлении розы</w:t>
      </w:r>
      <w:r>
        <w:rPr>
          <w:rFonts w:ascii="Times New Roman" w:hAnsi="Times New Roman"/>
          <w:b w:val="0"/>
          <w:color w:val="000000"/>
          <w:sz w:val="27"/>
          <w:szCs w:val="27"/>
        </w:rPr>
        <w:t xml:space="preserve">ска должника, его имущества, об 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>изменении состояния счета (сч</w:t>
      </w:r>
      <w:r>
        <w:rPr>
          <w:rFonts w:ascii="Times New Roman" w:hAnsi="Times New Roman"/>
          <w:b w:val="0"/>
          <w:color w:val="000000"/>
          <w:sz w:val="27"/>
          <w:szCs w:val="27"/>
        </w:rPr>
        <w:t>етов) должника, его имущества и т.</w:t>
      </w:r>
      <w:r w:rsidR="009B5912" w:rsidRPr="003A5F5D">
        <w:rPr>
          <w:rFonts w:ascii="Times New Roman" w:hAnsi="Times New Roman"/>
          <w:b w:val="0"/>
          <w:color w:val="000000"/>
          <w:sz w:val="27"/>
          <w:szCs w:val="27"/>
        </w:rPr>
        <w:t>д.;</w:t>
      </w:r>
    </w:p>
    <w:p w:rsidR="009B5912" w:rsidRPr="003A5F5D" w:rsidRDefault="009B5912" w:rsidP="003A5F5D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/>
          <w:b w:val="0"/>
          <w:color w:val="000000"/>
          <w:sz w:val="27"/>
          <w:szCs w:val="27"/>
        </w:rPr>
      </w:pPr>
      <w:r w:rsidRPr="003A5F5D">
        <w:rPr>
          <w:rFonts w:ascii="Times New Roman" w:hAnsi="Times New Roman"/>
          <w:b w:val="0"/>
          <w:color w:val="000000"/>
          <w:sz w:val="27"/>
          <w:szCs w:val="27"/>
        </w:rPr>
        <w:t>проводит мониторинг эффективности взыскания просроченной дебиторской з</w:t>
      </w:r>
      <w:r w:rsidR="003A5F5D">
        <w:rPr>
          <w:rFonts w:ascii="Times New Roman" w:hAnsi="Times New Roman"/>
          <w:b w:val="0"/>
          <w:color w:val="000000"/>
          <w:sz w:val="27"/>
          <w:szCs w:val="27"/>
        </w:rPr>
        <w:t xml:space="preserve">адолженности в </w:t>
      </w:r>
      <w:r w:rsidRPr="003A5F5D">
        <w:rPr>
          <w:rFonts w:ascii="Times New Roman" w:hAnsi="Times New Roman"/>
          <w:b w:val="0"/>
          <w:color w:val="000000"/>
          <w:sz w:val="27"/>
          <w:szCs w:val="27"/>
        </w:rPr>
        <w:t>рамках исполнительного производства.</w:t>
      </w:r>
    </w:p>
    <w:p w:rsidR="009B5912" w:rsidRPr="003A5F5D" w:rsidRDefault="009B5912" w:rsidP="003A5F5D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F06643" w:rsidRPr="003A5F5D" w:rsidRDefault="00F06643" w:rsidP="003A5F5D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CF2BD8" w:rsidRPr="003A5F5D" w:rsidRDefault="00F06643" w:rsidP="003A5F5D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A5F5D">
        <w:rPr>
          <w:rFonts w:ascii="Times New Roman" w:hAnsi="Times New Roman" w:cs="Times New Roman"/>
          <w:sz w:val="27"/>
          <w:szCs w:val="27"/>
        </w:rPr>
        <w:t>_______________</w:t>
      </w:r>
    </w:p>
    <w:sectPr w:rsidR="00CF2BD8" w:rsidRPr="003A5F5D" w:rsidSect="00F06643">
      <w:pgSz w:w="11906" w:h="16838"/>
      <w:pgMar w:top="1134" w:right="850" w:bottom="1134" w:left="1701" w:header="680" w:footer="680" w:gutter="0"/>
      <w:pgNumType w:start="1"/>
      <w:cols w:space="720"/>
      <w:formProt w:val="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32" w:rsidRDefault="00AD6F32" w:rsidP="00F06643">
      <w:pPr>
        <w:spacing w:line="240" w:lineRule="auto"/>
      </w:pPr>
      <w:r>
        <w:separator/>
      </w:r>
    </w:p>
  </w:endnote>
  <w:endnote w:type="continuationSeparator" w:id="0">
    <w:p w:rsidR="00AD6F32" w:rsidRDefault="00AD6F32" w:rsidP="00F06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32" w:rsidRDefault="00AD6F32" w:rsidP="00F06643">
      <w:pPr>
        <w:spacing w:line="240" w:lineRule="auto"/>
      </w:pPr>
      <w:r>
        <w:separator/>
      </w:r>
    </w:p>
  </w:footnote>
  <w:footnote w:type="continuationSeparator" w:id="0">
    <w:p w:rsidR="00AD6F32" w:rsidRDefault="00AD6F32" w:rsidP="00F066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399825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4"/>
      </w:rPr>
    </w:sdtEndPr>
    <w:sdtContent>
      <w:p w:rsidR="00AD6F32" w:rsidRPr="00C53263" w:rsidRDefault="00AD6F32" w:rsidP="00C53263">
        <w:pPr>
          <w:pStyle w:val="ad"/>
          <w:widowControl/>
          <w:suppressAutoHyphens w:val="0"/>
          <w:rPr>
            <w:rFonts w:ascii="Times New Roman" w:hAnsi="Times New Roman"/>
            <w:b w:val="0"/>
            <w:sz w:val="24"/>
          </w:rPr>
        </w:pPr>
        <w:r w:rsidRPr="00C53263">
          <w:rPr>
            <w:rFonts w:ascii="Times New Roman" w:hAnsi="Times New Roman"/>
            <w:b w:val="0"/>
            <w:sz w:val="24"/>
          </w:rPr>
          <w:fldChar w:fldCharType="begin"/>
        </w:r>
        <w:r w:rsidRPr="00C53263">
          <w:rPr>
            <w:rFonts w:ascii="Times New Roman" w:hAnsi="Times New Roman"/>
            <w:b w:val="0"/>
            <w:sz w:val="24"/>
          </w:rPr>
          <w:instrText xml:space="preserve"> PAGE   \* MERGEFORMAT </w:instrText>
        </w:r>
        <w:r w:rsidRPr="00C53263">
          <w:rPr>
            <w:rFonts w:ascii="Times New Roman" w:hAnsi="Times New Roman"/>
            <w:b w:val="0"/>
            <w:sz w:val="24"/>
          </w:rPr>
          <w:fldChar w:fldCharType="separate"/>
        </w:r>
        <w:r w:rsidR="003A5F5D">
          <w:rPr>
            <w:rFonts w:ascii="Times New Roman" w:hAnsi="Times New Roman"/>
            <w:b w:val="0"/>
            <w:noProof/>
            <w:sz w:val="24"/>
          </w:rPr>
          <w:t>6</w:t>
        </w:r>
        <w:r w:rsidRPr="00C53263">
          <w:rPr>
            <w:rFonts w:ascii="Times New Roman" w:hAnsi="Times New Roman"/>
            <w:b w:val="0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32" w:rsidRPr="00C53263" w:rsidRDefault="00AD6F32" w:rsidP="00C53263">
    <w:pPr>
      <w:pStyle w:val="ad"/>
      <w:widowControl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E38"/>
    <w:multiLevelType w:val="hybridMultilevel"/>
    <w:tmpl w:val="E9B8E198"/>
    <w:lvl w:ilvl="0" w:tplc="57886FE4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74E3C1B"/>
    <w:multiLevelType w:val="hybridMultilevel"/>
    <w:tmpl w:val="BB729A6A"/>
    <w:lvl w:ilvl="0" w:tplc="BB982C8E">
      <w:start w:val="1"/>
      <w:numFmt w:val="decimal"/>
      <w:lvlText w:val="%1."/>
      <w:lvlJc w:val="left"/>
      <w:pPr>
        <w:ind w:left="151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>
    <w:nsid w:val="191438B0"/>
    <w:multiLevelType w:val="hybridMultilevel"/>
    <w:tmpl w:val="091CBE26"/>
    <w:lvl w:ilvl="0" w:tplc="23A6F914">
      <w:start w:val="9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">
    <w:nsid w:val="1B3030C3"/>
    <w:multiLevelType w:val="hybridMultilevel"/>
    <w:tmpl w:val="86E21B24"/>
    <w:lvl w:ilvl="0" w:tplc="1B5E677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4444E"/>
    <w:multiLevelType w:val="hybridMultilevel"/>
    <w:tmpl w:val="878A40D8"/>
    <w:lvl w:ilvl="0" w:tplc="5A9442DC">
      <w:start w:val="1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5">
    <w:nsid w:val="35A10D39"/>
    <w:multiLevelType w:val="hybridMultilevel"/>
    <w:tmpl w:val="E2E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57C61"/>
    <w:multiLevelType w:val="hybridMultilevel"/>
    <w:tmpl w:val="4110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2B55"/>
    <w:multiLevelType w:val="hybridMultilevel"/>
    <w:tmpl w:val="2BF47C32"/>
    <w:lvl w:ilvl="0" w:tplc="814CBAB0">
      <w:start w:val="12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42CA033F"/>
    <w:multiLevelType w:val="hybridMultilevel"/>
    <w:tmpl w:val="D8E2E320"/>
    <w:lvl w:ilvl="0" w:tplc="267EFB78">
      <w:start w:val="13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51C9A"/>
    <w:multiLevelType w:val="hybridMultilevel"/>
    <w:tmpl w:val="A7365016"/>
    <w:lvl w:ilvl="0" w:tplc="3034A56C">
      <w:start w:val="1"/>
      <w:numFmt w:val="decimal"/>
      <w:suff w:val="space"/>
      <w:lvlText w:val="%1."/>
      <w:lvlJc w:val="left"/>
      <w:pPr>
        <w:ind w:left="214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4E32175C"/>
    <w:multiLevelType w:val="hybridMultilevel"/>
    <w:tmpl w:val="BA3E709A"/>
    <w:lvl w:ilvl="0" w:tplc="5A9442DC">
      <w:start w:val="1"/>
      <w:numFmt w:val="decimal"/>
      <w:suff w:val="space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A04CC9"/>
    <w:multiLevelType w:val="hybridMultilevel"/>
    <w:tmpl w:val="86E21B24"/>
    <w:lvl w:ilvl="0" w:tplc="1B5E677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82428"/>
    <w:multiLevelType w:val="hybridMultilevel"/>
    <w:tmpl w:val="DA9E5FF8"/>
    <w:lvl w:ilvl="0" w:tplc="AE96214A">
      <w:start w:val="4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F709F"/>
    <w:multiLevelType w:val="hybridMultilevel"/>
    <w:tmpl w:val="8760C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82CC0"/>
    <w:multiLevelType w:val="hybridMultilevel"/>
    <w:tmpl w:val="ECFC0E5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77802FBE"/>
    <w:multiLevelType w:val="hybridMultilevel"/>
    <w:tmpl w:val="011274B2"/>
    <w:lvl w:ilvl="0" w:tplc="8134482A">
      <w:start w:val="6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DC65AE"/>
    <w:multiLevelType w:val="hybridMultilevel"/>
    <w:tmpl w:val="6DE8BB44"/>
    <w:lvl w:ilvl="0" w:tplc="C468667E">
      <w:start w:val="7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A2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15"/>
  </w:num>
  <w:num w:numId="10">
    <w:abstractNumId w:val="6"/>
  </w:num>
  <w:num w:numId="11">
    <w:abstractNumId w:val="16"/>
  </w:num>
  <w:num w:numId="12">
    <w:abstractNumId w:val="2"/>
  </w:num>
  <w:num w:numId="13">
    <w:abstractNumId w:val="13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D8"/>
    <w:rsid w:val="0001086F"/>
    <w:rsid w:val="000421C5"/>
    <w:rsid w:val="000A3E10"/>
    <w:rsid w:val="001155A4"/>
    <w:rsid w:val="00131A81"/>
    <w:rsid w:val="00167F97"/>
    <w:rsid w:val="0017536E"/>
    <w:rsid w:val="001A231E"/>
    <w:rsid w:val="001A7A0A"/>
    <w:rsid w:val="001E3605"/>
    <w:rsid w:val="0021024F"/>
    <w:rsid w:val="00237701"/>
    <w:rsid w:val="0027293D"/>
    <w:rsid w:val="002A1146"/>
    <w:rsid w:val="00300A7F"/>
    <w:rsid w:val="00301DB9"/>
    <w:rsid w:val="003A5F5D"/>
    <w:rsid w:val="003F1E46"/>
    <w:rsid w:val="0047344C"/>
    <w:rsid w:val="004948E7"/>
    <w:rsid w:val="004A2C28"/>
    <w:rsid w:val="005744EE"/>
    <w:rsid w:val="005B15A2"/>
    <w:rsid w:val="005D5934"/>
    <w:rsid w:val="005E1D55"/>
    <w:rsid w:val="005F2F29"/>
    <w:rsid w:val="00614E37"/>
    <w:rsid w:val="00663292"/>
    <w:rsid w:val="00667B7F"/>
    <w:rsid w:val="006B79C5"/>
    <w:rsid w:val="006C0AC1"/>
    <w:rsid w:val="006E1E82"/>
    <w:rsid w:val="0070724E"/>
    <w:rsid w:val="00727C08"/>
    <w:rsid w:val="00745EFC"/>
    <w:rsid w:val="00797174"/>
    <w:rsid w:val="00832E3C"/>
    <w:rsid w:val="00833AD7"/>
    <w:rsid w:val="0086383F"/>
    <w:rsid w:val="00873880"/>
    <w:rsid w:val="008B51F7"/>
    <w:rsid w:val="009514E9"/>
    <w:rsid w:val="00970FAE"/>
    <w:rsid w:val="009A5D5A"/>
    <w:rsid w:val="009B5912"/>
    <w:rsid w:val="00A17DCF"/>
    <w:rsid w:val="00A35E68"/>
    <w:rsid w:val="00AA1E49"/>
    <w:rsid w:val="00AC245F"/>
    <w:rsid w:val="00AD166A"/>
    <w:rsid w:val="00AD6F32"/>
    <w:rsid w:val="00B11942"/>
    <w:rsid w:val="00B2706E"/>
    <w:rsid w:val="00B65807"/>
    <w:rsid w:val="00BB16C5"/>
    <w:rsid w:val="00C35EA5"/>
    <w:rsid w:val="00C53263"/>
    <w:rsid w:val="00C62B0F"/>
    <w:rsid w:val="00C76689"/>
    <w:rsid w:val="00CD25E0"/>
    <w:rsid w:val="00CF2BD8"/>
    <w:rsid w:val="00D50D75"/>
    <w:rsid w:val="00D61B15"/>
    <w:rsid w:val="00DA013E"/>
    <w:rsid w:val="00E036A8"/>
    <w:rsid w:val="00E162C4"/>
    <w:rsid w:val="00E56D18"/>
    <w:rsid w:val="00E74DC1"/>
    <w:rsid w:val="00EF6142"/>
    <w:rsid w:val="00F06643"/>
    <w:rsid w:val="00F0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E1E82"/>
    <w:pPr>
      <w:keepNext/>
      <w:widowControl/>
      <w:suppressAutoHyphens w:val="0"/>
      <w:spacing w:before="240" w:after="60" w:line="240" w:lineRule="auto"/>
      <w:jc w:val="left"/>
      <w:outlineLvl w:val="1"/>
    </w:pPr>
    <w:rPr>
      <w:rFonts w:ascii="Cambria" w:hAnsi="Cambria"/>
      <w:bCs/>
      <w:i/>
      <w:iCs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64A1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-">
    <w:name w:val="Интернет-ссылка"/>
    <w:rsid w:val="001E3605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1E360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1E3605"/>
    <w:pPr>
      <w:spacing w:after="140" w:line="276" w:lineRule="auto"/>
    </w:pPr>
  </w:style>
  <w:style w:type="paragraph" w:styleId="a7">
    <w:name w:val="List"/>
    <w:basedOn w:val="a5"/>
    <w:rsid w:val="001E3605"/>
    <w:rPr>
      <w:rFonts w:cs="Mangal"/>
    </w:rPr>
  </w:style>
  <w:style w:type="paragraph" w:styleId="a8">
    <w:name w:val="caption"/>
    <w:basedOn w:val="a"/>
    <w:qFormat/>
    <w:rsid w:val="001E36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E3605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C64A1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C64A1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0C64A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C20869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  <w:style w:type="paragraph" w:customStyle="1" w:styleId="ConsNormal">
    <w:name w:val="ConsNormal"/>
    <w:qFormat/>
    <w:rsid w:val="00240B64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Title">
    <w:name w:val="ConsTitle"/>
    <w:qFormat/>
    <w:rsid w:val="00240B6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c">
    <w:name w:val="No Spacing"/>
    <w:uiPriority w:val="1"/>
    <w:qFormat/>
    <w:rsid w:val="009514E9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6E1E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6">
    <w:name w:val="Название Знак"/>
    <w:basedOn w:val="a0"/>
    <w:link w:val="a4"/>
    <w:rsid w:val="006E1E82"/>
    <w:rPr>
      <w:rFonts w:ascii="Liberation Sans" w:eastAsia="Microsoft YaHei" w:hAnsi="Liberation Sans" w:cs="Mangal"/>
      <w:b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F066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6643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0664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06643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f1">
    <w:name w:val="List Paragraph"/>
    <w:basedOn w:val="a"/>
    <w:uiPriority w:val="34"/>
    <w:qFormat/>
    <w:rsid w:val="003A5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64A1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C64A1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C64A1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0C64A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20869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  <w:style w:type="paragraph" w:customStyle="1" w:styleId="ConsNormal">
    <w:name w:val="ConsNormal"/>
    <w:qFormat/>
    <w:rsid w:val="00240B64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Title">
    <w:name w:val="ConsTitle"/>
    <w:qFormat/>
    <w:rsid w:val="00240B6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b">
    <w:name w:val="No Spacing"/>
    <w:uiPriority w:val="1"/>
    <w:qFormat/>
    <w:rsid w:val="009514E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12138&amp;rangeId=62411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1168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7B6B-26E7-4936-854B-2426FC90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31</cp:revision>
  <cp:lastPrinted>2025-04-15T09:28:00Z</cp:lastPrinted>
  <dcterms:created xsi:type="dcterms:W3CDTF">2023-08-14T13:25:00Z</dcterms:created>
  <dcterms:modified xsi:type="dcterms:W3CDTF">2025-04-15T09:28:00Z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