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right"/>
        <w:tblLook w:val="00A0"/>
      </w:tblPr>
      <w:tblGrid>
        <w:gridCol w:w="4786"/>
      </w:tblGrid>
      <w:tr w:rsidR="00171504" w:rsidRPr="004A3C69" w:rsidTr="005E2591">
        <w:trPr>
          <w:jc w:val="right"/>
        </w:trPr>
        <w:tc>
          <w:tcPr>
            <w:tcW w:w="4786" w:type="dxa"/>
          </w:tcPr>
          <w:p w:rsidR="00A16FA2" w:rsidRDefault="0055661C" w:rsidP="00A16FA2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</w:pPr>
            <w:r w:rsidRPr="0055661C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Приложение № </w:t>
            </w:r>
            <w:r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>1</w:t>
            </w:r>
            <w:bookmarkStart w:id="0" w:name="_Hlk189052067"/>
            <w:r w:rsidR="00A16FA2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 </w:t>
            </w:r>
          </w:p>
          <w:p w:rsidR="00A16FA2" w:rsidRDefault="00A16FA2" w:rsidP="00A16FA2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к </w:t>
            </w:r>
            <w:r w:rsidR="00B5228A" w:rsidRPr="004A3C69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распоряжению Администрации </w:t>
            </w:r>
          </w:p>
          <w:p w:rsidR="0055661C" w:rsidRPr="0055661C" w:rsidRDefault="00B5228A" w:rsidP="00A16FA2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</w:pPr>
            <w:r w:rsidRPr="004A3C69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>Ленск</w:t>
            </w:r>
            <w:r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ого </w:t>
            </w:r>
            <w:r w:rsidRPr="004A3C69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>муниципальн</w:t>
            </w:r>
            <w:r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>ого</w:t>
            </w:r>
            <w:r w:rsidRPr="004A3C69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 район</w:t>
            </w:r>
            <w:r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>а</w:t>
            </w:r>
            <w:r w:rsidRPr="004A3C69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 </w:t>
            </w:r>
            <w:bookmarkEnd w:id="0"/>
          </w:p>
          <w:p w:rsidR="0024349D" w:rsidRPr="00A16FA2" w:rsidRDefault="00A16FA2" w:rsidP="00A16FA2">
            <w:pPr>
              <w:autoSpaceDE w:val="0"/>
              <w:autoSpaceDN w:val="0"/>
              <w:adjustRightInd w:val="0"/>
              <w:spacing w:after="0"/>
              <w:jc w:val="right"/>
              <w:rPr>
                <w:bCs/>
              </w:rPr>
            </w:pPr>
            <w:r w:rsidRPr="00A16FA2">
              <w:rPr>
                <w:bCs/>
              </w:rPr>
              <w:t>от 5 февраля 2025 г. № 13</w:t>
            </w:r>
            <w:r w:rsidR="0055661C" w:rsidRPr="0055661C">
              <w:rPr>
                <w:bCs/>
              </w:rPr>
              <w:t xml:space="preserve"> </w:t>
            </w:r>
          </w:p>
        </w:tc>
      </w:tr>
    </w:tbl>
    <w:p w:rsidR="00A16FA2" w:rsidRDefault="00A16FA2" w:rsidP="00A16FA2">
      <w:pPr>
        <w:spacing w:after="0"/>
        <w:jc w:val="center"/>
        <w:rPr>
          <w:b/>
        </w:rPr>
      </w:pPr>
    </w:p>
    <w:p w:rsidR="005226EE" w:rsidRDefault="00A93DD0" w:rsidP="00A16FA2">
      <w:pPr>
        <w:spacing w:after="0"/>
        <w:jc w:val="center"/>
        <w:rPr>
          <w:b/>
        </w:rPr>
      </w:pPr>
      <w:r w:rsidRPr="006A504D">
        <w:rPr>
          <w:b/>
        </w:rPr>
        <w:t xml:space="preserve">Описание объекта закупки в соответствии со статьей 33 Федерального закона </w:t>
      </w:r>
      <w:r w:rsidRPr="006A504D">
        <w:rPr>
          <w:b/>
        </w:rPr>
        <w:br/>
        <w:t xml:space="preserve">от 05 апреля 2013 года № 44-ФЗ «О контрактной системе в сфере закупок товаров, работ, услуг для обеспечения государственных и муниципальных нужд» </w:t>
      </w:r>
      <w:r w:rsidRPr="006A504D">
        <w:rPr>
          <w:b/>
        </w:rPr>
        <w:br/>
        <w:t>(далее - Федеральный закон от 05 апреля 2013 года № 44-ФЗ)</w:t>
      </w:r>
    </w:p>
    <w:p w:rsidR="00BC4356" w:rsidRPr="006777ED" w:rsidRDefault="00BC4356" w:rsidP="00A16FA2">
      <w:pPr>
        <w:spacing w:after="0"/>
        <w:jc w:val="center"/>
        <w:rPr>
          <w:lang w:eastAsia="ar-SA"/>
        </w:rPr>
      </w:pPr>
      <w:proofErr w:type="gramStart"/>
      <w:r w:rsidRPr="006777ED">
        <w:rPr>
          <w:lang w:eastAsia="ar-SA"/>
        </w:rPr>
        <w:t>на в</w:t>
      </w:r>
      <w:r w:rsidRPr="006777ED">
        <w:rPr>
          <w:rFonts w:eastAsia="Calibri"/>
        </w:rPr>
        <w:t xml:space="preserve">ыполнение комплексных кадастровых работ в отношении кадастровых </w:t>
      </w:r>
      <w:r w:rsidRPr="006777ED">
        <w:rPr>
          <w:lang w:eastAsia="ar-SA"/>
        </w:rPr>
        <w:t>кварталов 29:09:010110, 29:09:010112, 29:09:010113, 29:09:010114, 29:09:010115, 29:09:010116, 29:09:020901, 29:09:080401, 29:09:080101, 29:09:080107, 29:09:080113, 29:09:080114, 29:09:080119, 29:09:080120, 29:09:080121, 29:09:080130, 29:09:080132</w:t>
      </w:r>
      <w:proofErr w:type="gramEnd"/>
      <w:r w:rsidRPr="006777ED">
        <w:rPr>
          <w:lang w:eastAsia="ar-SA"/>
        </w:rPr>
        <w:t>, 29:09:080134, 29:09:080135, 29:09:080139, 29:09:080141, 29:09:080142, 29:09:080146, 29:09:080148, 29:09:080149, 29:09:080150, 29:09:080152, 29:09:080153, 29:09:080154, 29:09:080155, 29:09:081901 в муниципальном образовании «Ленский муниципальный район»</w:t>
      </w:r>
    </w:p>
    <w:p w:rsidR="00BC4356" w:rsidRPr="006777ED" w:rsidRDefault="00BC4356" w:rsidP="00A16FA2">
      <w:pPr>
        <w:tabs>
          <w:tab w:val="left" w:pos="993"/>
        </w:tabs>
        <w:spacing w:after="0"/>
        <w:rPr>
          <w:b/>
          <w:lang w:eastAsia="ar-SA"/>
        </w:rPr>
      </w:pPr>
    </w:p>
    <w:p w:rsidR="00BC4356" w:rsidRPr="006777ED" w:rsidRDefault="00BC4356" w:rsidP="00A16FA2">
      <w:pPr>
        <w:tabs>
          <w:tab w:val="left" w:pos="993"/>
        </w:tabs>
        <w:spacing w:after="0"/>
        <w:ind w:firstLine="709"/>
        <w:rPr>
          <w:rFonts w:eastAsia="DejaVu Sans"/>
          <w:b/>
          <w:lang w:eastAsia="ar-SA"/>
        </w:rPr>
      </w:pPr>
      <w:r w:rsidRPr="006777ED">
        <w:rPr>
          <w:rFonts w:eastAsia="DejaVu Sans"/>
          <w:b/>
          <w:lang w:eastAsia="ar-SA"/>
        </w:rPr>
        <w:t>1.</w:t>
      </w:r>
      <w:r w:rsidRPr="006777ED">
        <w:rPr>
          <w:rFonts w:eastAsia="DejaVu Sans"/>
          <w:b/>
          <w:lang w:eastAsia="ar-SA"/>
        </w:rPr>
        <w:tab/>
        <w:t xml:space="preserve">Выполнение комплексных кадастровых работ осуществляется </w:t>
      </w:r>
      <w:r w:rsidRPr="006777ED">
        <w:rPr>
          <w:rFonts w:eastAsia="DejaVu Sans"/>
          <w:b/>
          <w:lang w:eastAsia="ar-SA"/>
        </w:rPr>
        <w:br w:type="textWrapping" w:clear="all"/>
        <w:t>в соответствии с требованиями:</w:t>
      </w:r>
    </w:p>
    <w:p w:rsidR="00BC4356" w:rsidRPr="006777ED" w:rsidRDefault="00BC4356" w:rsidP="00A16FA2">
      <w:pPr>
        <w:numPr>
          <w:ilvl w:val="0"/>
          <w:numId w:val="19"/>
        </w:numPr>
        <w:tabs>
          <w:tab w:val="left" w:pos="993"/>
        </w:tabs>
        <w:spacing w:after="0"/>
        <w:ind w:left="0" w:firstLine="709"/>
        <w:rPr>
          <w:rFonts w:eastAsia="DejaVu Sans"/>
          <w:lang w:eastAsia="ar-SA"/>
        </w:rPr>
      </w:pPr>
      <w:r w:rsidRPr="006777ED">
        <w:rPr>
          <w:rFonts w:eastAsia="DejaVu Sans"/>
          <w:lang w:eastAsia="ar-SA"/>
        </w:rPr>
        <w:t>Земельного кодекса Российской Федерации;</w:t>
      </w:r>
    </w:p>
    <w:p w:rsidR="00BC4356" w:rsidRPr="006777ED" w:rsidRDefault="00BC4356" w:rsidP="00A16FA2">
      <w:pPr>
        <w:numPr>
          <w:ilvl w:val="0"/>
          <w:numId w:val="19"/>
        </w:numPr>
        <w:tabs>
          <w:tab w:val="left" w:pos="993"/>
        </w:tabs>
        <w:spacing w:after="0"/>
        <w:ind w:left="0" w:firstLine="709"/>
        <w:rPr>
          <w:rFonts w:eastAsia="DejaVu Sans"/>
          <w:lang w:eastAsia="ar-SA"/>
        </w:rPr>
      </w:pPr>
      <w:r w:rsidRPr="006777ED">
        <w:rPr>
          <w:rFonts w:eastAsia="DejaVu Sans"/>
          <w:lang w:eastAsia="ar-SA"/>
        </w:rPr>
        <w:t>Градостроительного кодекса Российской Федерации;</w:t>
      </w:r>
    </w:p>
    <w:p w:rsidR="00BC4356" w:rsidRPr="006777ED" w:rsidRDefault="00BC4356" w:rsidP="00A16FA2">
      <w:pPr>
        <w:numPr>
          <w:ilvl w:val="0"/>
          <w:numId w:val="19"/>
        </w:numPr>
        <w:tabs>
          <w:tab w:val="left" w:pos="993"/>
        </w:tabs>
        <w:spacing w:after="0"/>
        <w:ind w:left="0" w:firstLine="709"/>
        <w:rPr>
          <w:rFonts w:eastAsia="DejaVu Sans"/>
          <w:lang w:eastAsia="ar-SA"/>
        </w:rPr>
      </w:pPr>
      <w:r w:rsidRPr="006777ED">
        <w:rPr>
          <w:rFonts w:eastAsia="DejaVu Sans"/>
          <w:lang w:eastAsia="ar-SA"/>
        </w:rPr>
        <w:t>Федерального закона от 24.07.2007 № 221-ФЗ «О кадастровой деятельности»</w:t>
      </w:r>
      <w:r w:rsidRPr="006777ED">
        <w:rPr>
          <w:rFonts w:eastAsia="Calibri"/>
          <w:lang w:eastAsia="en-US"/>
        </w:rPr>
        <w:t xml:space="preserve"> (далее – Федеральный закон № 221-ФЗ)</w:t>
      </w:r>
      <w:r w:rsidRPr="006777ED">
        <w:rPr>
          <w:rFonts w:eastAsia="DejaVu Sans"/>
          <w:lang w:eastAsia="ar-SA"/>
        </w:rPr>
        <w:t>;</w:t>
      </w:r>
    </w:p>
    <w:p w:rsidR="00BC4356" w:rsidRPr="006777ED" w:rsidRDefault="00BC4356" w:rsidP="00A16FA2">
      <w:pPr>
        <w:numPr>
          <w:ilvl w:val="0"/>
          <w:numId w:val="19"/>
        </w:numPr>
        <w:tabs>
          <w:tab w:val="left" w:pos="993"/>
        </w:tabs>
        <w:spacing w:after="0"/>
        <w:ind w:left="0" w:firstLine="709"/>
        <w:rPr>
          <w:rFonts w:eastAsia="Calibri"/>
          <w:lang w:eastAsia="en-US"/>
        </w:rPr>
      </w:pPr>
      <w:r w:rsidRPr="006777ED">
        <w:rPr>
          <w:rFonts w:eastAsia="Calibri"/>
          <w:lang w:eastAsia="en-US"/>
        </w:rPr>
        <w:t>Федерального закона от 13.07.2015 № 218-ФЗ «О государственной регистрации недвижимости» (далее – Федеральный закон № 218-ФЗ);</w:t>
      </w:r>
    </w:p>
    <w:p w:rsidR="00BC4356" w:rsidRPr="006777ED" w:rsidRDefault="00BC4356" w:rsidP="00A16FA2">
      <w:pPr>
        <w:numPr>
          <w:ilvl w:val="0"/>
          <w:numId w:val="19"/>
        </w:numPr>
        <w:tabs>
          <w:tab w:val="left" w:pos="993"/>
        </w:tabs>
        <w:spacing w:after="0"/>
        <w:ind w:left="0" w:firstLine="709"/>
        <w:rPr>
          <w:rFonts w:eastAsia="Calibri"/>
          <w:lang w:eastAsia="en-US"/>
        </w:rPr>
      </w:pPr>
      <w:r w:rsidRPr="006777ED">
        <w:rPr>
          <w:rFonts w:eastAsia="Calibri"/>
          <w:lang w:eastAsia="en-US"/>
        </w:rPr>
        <w:t>Федерального закона от 06.10.2003 № 131-ФЗ «Об общих принципах организации местного самоуправления в Российской Федерации» (далее – Федеральный закон № 131-ФЗ);</w:t>
      </w:r>
    </w:p>
    <w:p w:rsidR="00BC4356" w:rsidRPr="006777ED" w:rsidRDefault="00BC4356" w:rsidP="00A16FA2">
      <w:pPr>
        <w:numPr>
          <w:ilvl w:val="0"/>
          <w:numId w:val="19"/>
        </w:numPr>
        <w:tabs>
          <w:tab w:val="left" w:pos="993"/>
        </w:tabs>
        <w:spacing w:after="0"/>
        <w:ind w:left="0" w:firstLine="709"/>
        <w:rPr>
          <w:rFonts w:eastAsia="Calibri"/>
          <w:lang w:eastAsia="en-US"/>
        </w:rPr>
      </w:pPr>
      <w:r w:rsidRPr="006777ED">
        <w:rPr>
          <w:rFonts w:eastAsia="Calibri"/>
          <w:lang w:eastAsia="en-US"/>
        </w:rPr>
        <w:t>Постановление Правительства Российской Федерации</w:t>
      </w:r>
      <w:r w:rsidRPr="006777ED">
        <w:t xml:space="preserve"> от 01.12. 2021 № 2148 </w:t>
      </w:r>
      <w:r w:rsidRPr="006777ED">
        <w:rPr>
          <w:rFonts w:eastAsia="Calibri"/>
          <w:lang w:eastAsia="en-US"/>
        </w:rPr>
        <w:t xml:space="preserve"> «Об утверждении государственной программы Российской Федерации «Национальная система пространственных данных»;</w:t>
      </w:r>
    </w:p>
    <w:p w:rsidR="00BC4356" w:rsidRPr="006777ED" w:rsidRDefault="00BC4356" w:rsidP="00A16FA2">
      <w:pPr>
        <w:numPr>
          <w:ilvl w:val="0"/>
          <w:numId w:val="19"/>
        </w:numPr>
        <w:tabs>
          <w:tab w:val="left" w:pos="993"/>
        </w:tabs>
        <w:spacing w:after="0"/>
        <w:ind w:left="0" w:firstLine="709"/>
        <w:rPr>
          <w:rFonts w:eastAsia="DejaVu Sans"/>
          <w:lang w:eastAsia="ar-SA"/>
        </w:rPr>
      </w:pPr>
      <w:r w:rsidRPr="006777ED">
        <w:rPr>
          <w:rFonts w:eastAsia="DejaVu Sans"/>
          <w:lang w:eastAsia="ar-SA"/>
        </w:rPr>
        <w:t xml:space="preserve">Приказа Минэкономразвития </w:t>
      </w:r>
      <w:r w:rsidRPr="006777ED">
        <w:rPr>
          <w:rFonts w:eastAsia="Calibri"/>
          <w:lang w:eastAsia="en-US"/>
        </w:rPr>
        <w:t>России</w:t>
      </w:r>
      <w:r w:rsidRPr="006777ED">
        <w:rPr>
          <w:rFonts w:eastAsia="DejaVu Sans"/>
          <w:lang w:eastAsia="ar-SA"/>
        </w:rPr>
        <w:t xml:space="preserve"> </w:t>
      </w:r>
      <w:bookmarkStart w:id="1" w:name="OLE_LINK30"/>
      <w:bookmarkStart w:id="2" w:name="OLE_LINK31"/>
      <w:r w:rsidRPr="006777ED">
        <w:rPr>
          <w:rFonts w:eastAsia="DejaVu Sans"/>
          <w:lang w:eastAsia="ar-SA"/>
        </w:rPr>
        <w:t>от 20.04.2015 № 244</w:t>
      </w:r>
      <w:bookmarkEnd w:id="1"/>
      <w:bookmarkEnd w:id="2"/>
      <w:r w:rsidRPr="006777ED">
        <w:rPr>
          <w:rFonts w:eastAsia="DejaVu Sans"/>
          <w:lang w:eastAsia="ar-SA"/>
        </w:rPr>
        <w:t xml:space="preserve"> «Об утверждении формы и содержания протокола заседания согласительной комиссии по вопросу согласования местоположения границ земельных участков при выполнении комплексных кадастровых работ»;</w:t>
      </w:r>
    </w:p>
    <w:p w:rsidR="00BC4356" w:rsidRPr="006777ED" w:rsidRDefault="00BC4356" w:rsidP="00A16FA2">
      <w:pPr>
        <w:numPr>
          <w:ilvl w:val="0"/>
          <w:numId w:val="19"/>
        </w:numPr>
        <w:tabs>
          <w:tab w:val="left" w:pos="993"/>
        </w:tabs>
        <w:spacing w:after="0"/>
        <w:ind w:left="0" w:firstLine="709"/>
        <w:rPr>
          <w:rFonts w:eastAsia="DejaVu Sans"/>
          <w:lang w:eastAsia="ar-SA"/>
        </w:rPr>
      </w:pPr>
      <w:r w:rsidRPr="006777ED">
        <w:rPr>
          <w:rFonts w:eastAsia="DejaVu Sans"/>
          <w:lang w:eastAsia="ar-SA"/>
        </w:rPr>
        <w:t xml:space="preserve">Приказа Минэкономразвития </w:t>
      </w:r>
      <w:r w:rsidRPr="006777ED">
        <w:rPr>
          <w:rFonts w:eastAsia="Calibri"/>
          <w:lang w:eastAsia="en-US"/>
        </w:rPr>
        <w:t>России</w:t>
      </w:r>
      <w:r w:rsidRPr="006777ED">
        <w:rPr>
          <w:rFonts w:eastAsia="DejaVu Sans"/>
          <w:lang w:eastAsia="ar-SA"/>
        </w:rPr>
        <w:t xml:space="preserve"> от 23.04.2015 № 254 «Об утверждении формы извещения о начале выполнения комплексных кадастровых работ и примерной формы и содержания извещения о проведении заседания согласительной комиссии </w:t>
      </w:r>
      <w:r w:rsidRPr="006777ED">
        <w:rPr>
          <w:rFonts w:eastAsia="DejaVu Sans"/>
          <w:lang w:eastAsia="ar-SA"/>
        </w:rPr>
        <w:br w:type="textWrapping" w:clear="all"/>
        <w:t xml:space="preserve">по вопросу согласования местоположения границ земельных участков при выполнении комплексных кадастровых работ»; </w:t>
      </w:r>
    </w:p>
    <w:p w:rsidR="00BC4356" w:rsidRPr="006777ED" w:rsidRDefault="00BC4356" w:rsidP="00A16FA2">
      <w:pPr>
        <w:spacing w:after="0"/>
        <w:ind w:firstLine="709"/>
        <w:rPr>
          <w:rFonts w:eastAsia="DejaVu Sans"/>
          <w:lang w:eastAsia="ar-SA"/>
        </w:rPr>
      </w:pPr>
      <w:r w:rsidRPr="006777ED">
        <w:rPr>
          <w:rFonts w:eastAsia="DejaVu Sans"/>
          <w:lang w:eastAsia="ar-SA"/>
        </w:rPr>
        <w:t xml:space="preserve">– Приказа Минэкономразвития России от 06.11.2019 № 728 «Об утверждении формы сведений о выявленных расположенных в границах выполнения комплексных кадастровых работ земельных участках, сведения о которых отсутствуют в Едином государственном реестре недвижимости и в отношении которых у использующих их лиц отсутствуют документы, устанавливающие или подтверждающие право пользования земельным участком, в том числе на условиях сервитута, либо иные документы, допускающие в соответствии с земельным законодательством использование земельных участков без предоставления или установления сервитута, а также зданиях, сооружениях, объектах незавершенного строительства, сведения о которых отсутствуют в Едином государственном реестре недвижимости и в отношении которых у использующих их лиц отсутствуют правоустанавливающие или </w:t>
      </w:r>
      <w:proofErr w:type="spellStart"/>
      <w:r w:rsidRPr="006777ED">
        <w:rPr>
          <w:rFonts w:eastAsia="DejaVu Sans"/>
          <w:lang w:eastAsia="ar-SA"/>
        </w:rPr>
        <w:t>правоудостоверяющие</w:t>
      </w:r>
      <w:proofErr w:type="spellEnd"/>
      <w:r w:rsidRPr="006777ED">
        <w:rPr>
          <w:rFonts w:eastAsia="DejaVu Sans"/>
          <w:lang w:eastAsia="ar-SA"/>
        </w:rPr>
        <w:t xml:space="preserve"> документы»; </w:t>
      </w:r>
    </w:p>
    <w:p w:rsidR="00BC4356" w:rsidRPr="006777ED" w:rsidRDefault="00BC4356" w:rsidP="00A16FA2">
      <w:pPr>
        <w:spacing w:after="0"/>
        <w:ind w:firstLine="709"/>
        <w:rPr>
          <w:rFonts w:eastAsia="Calibri"/>
        </w:rPr>
      </w:pPr>
      <w:r w:rsidRPr="006777ED">
        <w:rPr>
          <w:rFonts w:eastAsia="DejaVu Sans"/>
          <w:lang w:eastAsia="ar-SA"/>
        </w:rPr>
        <w:lastRenderedPageBreak/>
        <w:t xml:space="preserve">– Приказа Росреестра от 04.08.2021 № П/0337 </w:t>
      </w:r>
      <w:r w:rsidRPr="006777ED">
        <w:rPr>
          <w:rFonts w:eastAsia="Calibri"/>
        </w:rPr>
        <w:t xml:space="preserve">«Об установлении формы карты-плана территории, формы акта согласования местоположения границ земельных участков при выполнении комплексных кадастровых работ и требований к их подготовке» </w:t>
      </w:r>
      <w:r w:rsidRPr="006777ED">
        <w:rPr>
          <w:rFonts w:eastAsia="Calibri"/>
        </w:rPr>
        <w:br w:type="textWrapping" w:clear="all"/>
      </w:r>
      <w:r w:rsidRPr="006777ED">
        <w:rPr>
          <w:rFonts w:eastAsia="Calibri"/>
          <w:lang w:eastAsia="en-US"/>
        </w:rPr>
        <w:t>(далее – Приказ № 0337);</w:t>
      </w:r>
    </w:p>
    <w:p w:rsidR="00A16FA2" w:rsidRDefault="00BC4356" w:rsidP="00A16FA2">
      <w:pPr>
        <w:numPr>
          <w:ilvl w:val="0"/>
          <w:numId w:val="19"/>
        </w:numPr>
        <w:tabs>
          <w:tab w:val="left" w:pos="993"/>
        </w:tabs>
        <w:spacing w:after="0"/>
        <w:ind w:left="0" w:firstLine="709"/>
        <w:rPr>
          <w:rFonts w:eastAsia="DejaVu Sans"/>
          <w:lang w:eastAsia="ar-SA"/>
        </w:rPr>
      </w:pPr>
      <w:r w:rsidRPr="006777ED">
        <w:rPr>
          <w:rFonts w:eastAsia="DejaVu Sans"/>
          <w:lang w:eastAsia="ar-SA"/>
        </w:rPr>
        <w:t xml:space="preserve">Приказа Росреестра от 23.10.2020 № </w:t>
      </w:r>
      <w:proofErr w:type="gramStart"/>
      <w:r w:rsidRPr="006777ED">
        <w:rPr>
          <w:rFonts w:eastAsia="DejaVu Sans"/>
          <w:lang w:eastAsia="ar-SA"/>
        </w:rPr>
        <w:t>П</w:t>
      </w:r>
      <w:proofErr w:type="gramEnd"/>
      <w:r w:rsidRPr="006777ED">
        <w:rPr>
          <w:rFonts w:eastAsia="DejaVu Sans"/>
          <w:lang w:eastAsia="ar-SA"/>
        </w:rPr>
        <w:t xml:space="preserve">/0393 «Об утверждении требований </w:t>
      </w:r>
      <w:r w:rsidRPr="006777ED">
        <w:rPr>
          <w:rFonts w:eastAsia="DejaVu Sans"/>
          <w:lang w:eastAsia="ar-SA"/>
        </w:rPr>
        <w:br w:type="textWrapping" w:clear="all"/>
        <w:t xml:space="preserve">к точности и методам определения координат характерных точек границ земельного участка, требований к точности и методам определения координат характерных точек контура здания, сооружения или объекта незавершенного строительства на земельном участке, а также требований к определению площади здания, сооружения, помещения, </w:t>
      </w:r>
      <w:proofErr w:type="spellStart"/>
      <w:r w:rsidRPr="006777ED">
        <w:rPr>
          <w:rFonts w:eastAsia="DejaVu Sans"/>
          <w:lang w:eastAsia="ar-SA"/>
        </w:rPr>
        <w:t>машино-места</w:t>
      </w:r>
      <w:proofErr w:type="spellEnd"/>
      <w:r w:rsidRPr="006777ED">
        <w:rPr>
          <w:rFonts w:eastAsia="DejaVu Sans"/>
          <w:lang w:eastAsia="ar-SA"/>
        </w:rPr>
        <w:t>»;</w:t>
      </w:r>
    </w:p>
    <w:p w:rsidR="00BC4356" w:rsidRPr="00A16FA2" w:rsidRDefault="00BC4356" w:rsidP="00A16FA2">
      <w:pPr>
        <w:numPr>
          <w:ilvl w:val="0"/>
          <w:numId w:val="19"/>
        </w:numPr>
        <w:tabs>
          <w:tab w:val="left" w:pos="993"/>
        </w:tabs>
        <w:spacing w:after="0"/>
        <w:ind w:left="0" w:firstLine="709"/>
        <w:rPr>
          <w:rFonts w:eastAsia="DejaVu Sans"/>
          <w:lang w:eastAsia="ar-SA"/>
        </w:rPr>
      </w:pPr>
      <w:r w:rsidRPr="006777ED">
        <w:t xml:space="preserve">Приказ </w:t>
      </w:r>
      <w:proofErr w:type="spellStart"/>
      <w:r w:rsidRPr="006777ED">
        <w:t>Росреестра</w:t>
      </w:r>
      <w:proofErr w:type="spellEnd"/>
      <w:r w:rsidRPr="006777ED">
        <w:t xml:space="preserve"> от 28.03.2024 № </w:t>
      </w:r>
      <w:proofErr w:type="gramStart"/>
      <w:r w:rsidRPr="006777ED">
        <w:t>П</w:t>
      </w:r>
      <w:proofErr w:type="gramEnd"/>
      <w:r w:rsidRPr="006777ED">
        <w:t xml:space="preserve">/0083/24 «Об установлении порядка, способов и срока передачи пространственных данных и материалов федеральными органами исполнительной власти, юридическими лицами, указанными в части 1.1 статьи 11 Федерального закона от 30 декабря 2015 г. № 431-ФЗ «О геодезии, картографии и пространственных данных и о внесении изменений в отдельные законодательные акты Российской Федерации», для включения в федеральный фонд пространственных данных и ведомственные фонды пространственных данных и порядка, способов и срока передачи пространственных данных и материалов органами государственной власти субъектов Российской Федерации, органами местного самоуправления или подведомственными данным органам государственными либо муниципальными учреждениями, государственными либо муниципальными унитарными предприятиями для включения </w:t>
      </w:r>
      <w:r w:rsidRPr="006777ED">
        <w:br/>
        <w:t xml:space="preserve">в фонды пространственных данных субъектов Российской Федерации или федеральный фонд пространственных данных» (далее – Приказ № </w:t>
      </w:r>
      <w:proofErr w:type="gramStart"/>
      <w:r w:rsidRPr="006777ED">
        <w:t>П</w:t>
      </w:r>
      <w:proofErr w:type="gramEnd"/>
      <w:r w:rsidRPr="006777ED">
        <w:t>/0083/24);</w:t>
      </w:r>
    </w:p>
    <w:p w:rsidR="00BC4356" w:rsidRPr="006777ED" w:rsidRDefault="00BC4356" w:rsidP="00A16FA2">
      <w:pPr>
        <w:numPr>
          <w:ilvl w:val="0"/>
          <w:numId w:val="19"/>
        </w:numPr>
        <w:tabs>
          <w:tab w:val="left" w:pos="993"/>
        </w:tabs>
        <w:spacing w:after="0"/>
        <w:ind w:left="0" w:firstLine="709"/>
        <w:rPr>
          <w:rFonts w:eastAsia="DejaVu Sans"/>
          <w:lang w:eastAsia="ar-SA"/>
        </w:rPr>
      </w:pPr>
      <w:r w:rsidRPr="006777ED">
        <w:rPr>
          <w:rFonts w:eastAsia="DejaVu Sans"/>
          <w:lang w:eastAsia="ar-SA"/>
        </w:rPr>
        <w:t xml:space="preserve">иных нормативных правовых актов. </w:t>
      </w:r>
    </w:p>
    <w:p w:rsidR="00BC4356" w:rsidRPr="006777ED" w:rsidRDefault="00BC4356" w:rsidP="00A16FA2">
      <w:pPr>
        <w:tabs>
          <w:tab w:val="left" w:pos="993"/>
        </w:tabs>
        <w:spacing w:after="0"/>
        <w:ind w:firstLine="709"/>
        <w:rPr>
          <w:rFonts w:eastAsia="DejaVu Sans"/>
          <w:lang w:eastAsia="ar-SA"/>
        </w:rPr>
      </w:pPr>
    </w:p>
    <w:p w:rsidR="00BC4356" w:rsidRPr="006777ED" w:rsidRDefault="00BC4356" w:rsidP="00A16FA2">
      <w:pPr>
        <w:tabs>
          <w:tab w:val="left" w:pos="993"/>
        </w:tabs>
        <w:spacing w:after="0"/>
        <w:ind w:firstLine="709"/>
        <w:rPr>
          <w:rFonts w:eastAsia="DejaVu Sans"/>
          <w:b/>
          <w:lang w:eastAsia="ar-SA"/>
        </w:rPr>
      </w:pPr>
      <w:r w:rsidRPr="006777ED">
        <w:rPr>
          <w:rFonts w:eastAsia="DejaVu Sans"/>
          <w:b/>
          <w:lang w:eastAsia="ar-SA"/>
        </w:rPr>
        <w:t>2. Цель и задачи:</w:t>
      </w:r>
    </w:p>
    <w:p w:rsidR="00BC4356" w:rsidRPr="006777ED" w:rsidRDefault="00BC4356" w:rsidP="00A16FA2">
      <w:pPr>
        <w:shd w:val="clear" w:color="auto" w:fill="FFFFFF"/>
        <w:tabs>
          <w:tab w:val="left" w:pos="993"/>
        </w:tabs>
        <w:spacing w:after="0"/>
        <w:ind w:firstLine="709"/>
        <w:rPr>
          <w:rFonts w:eastAsia="DejaVu Sans"/>
          <w:lang w:eastAsia="ar-SA"/>
        </w:rPr>
      </w:pPr>
      <w:r w:rsidRPr="006777ED">
        <w:rPr>
          <w:rFonts w:eastAsia="DejaVu Sans"/>
          <w:lang w:eastAsia="ar-SA"/>
        </w:rPr>
        <w:t>2.1. Целью настоящей работы является:</w:t>
      </w:r>
    </w:p>
    <w:p w:rsidR="00BC4356" w:rsidRPr="006777ED" w:rsidRDefault="00BC4356" w:rsidP="00A16FA2">
      <w:pPr>
        <w:numPr>
          <w:ilvl w:val="0"/>
          <w:numId w:val="21"/>
        </w:numPr>
        <w:shd w:val="clear" w:color="auto" w:fill="FFFFFF"/>
        <w:tabs>
          <w:tab w:val="left" w:pos="993"/>
        </w:tabs>
        <w:spacing w:after="0"/>
        <w:ind w:left="0" w:firstLine="709"/>
        <w:rPr>
          <w:rFonts w:eastAsia="DejaVu Sans"/>
          <w:highlight w:val="white"/>
        </w:rPr>
      </w:pPr>
      <w:r w:rsidRPr="006777ED">
        <w:rPr>
          <w:rFonts w:eastAsia="DejaVu Sans"/>
          <w:highlight w:val="white"/>
        </w:rPr>
        <w:t xml:space="preserve">уточнение местоположения границ земельных участков, расположенных </w:t>
      </w:r>
      <w:r w:rsidRPr="006777ED">
        <w:rPr>
          <w:rFonts w:eastAsia="DejaVu Sans"/>
          <w:highlight w:val="white"/>
        </w:rPr>
        <w:br/>
        <w:t>на территории кадастровых кварталов, на территории которых проводятся комплексные кадастровые работы;</w:t>
      </w:r>
    </w:p>
    <w:p w:rsidR="00BC4356" w:rsidRPr="006777ED" w:rsidRDefault="00BC4356" w:rsidP="00A16FA2">
      <w:pPr>
        <w:numPr>
          <w:ilvl w:val="0"/>
          <w:numId w:val="21"/>
        </w:numPr>
        <w:shd w:val="clear" w:color="auto" w:fill="FFFFFF"/>
        <w:tabs>
          <w:tab w:val="left" w:pos="993"/>
        </w:tabs>
        <w:spacing w:after="0"/>
        <w:ind w:left="0" w:firstLine="709"/>
        <w:rPr>
          <w:rFonts w:eastAsia="DejaVu Sans"/>
          <w:highlight w:val="white"/>
        </w:rPr>
      </w:pPr>
      <w:r w:rsidRPr="006777ED">
        <w:rPr>
          <w:rFonts w:eastAsia="DejaVu Sans"/>
          <w:highlight w:val="white"/>
        </w:rPr>
        <w:t xml:space="preserve">установление или уточнение местоположения на земельных участках зданий, сооружений, объектов незавершенного строительства, указанных в </w:t>
      </w:r>
      <w:hyperlink r:id="rId7" w:history="1">
        <w:r w:rsidRPr="006777ED">
          <w:rPr>
            <w:rFonts w:eastAsia="DejaVu Sans"/>
            <w:highlight w:val="white"/>
          </w:rPr>
          <w:t>части 1</w:t>
        </w:r>
      </w:hyperlink>
      <w:r w:rsidRPr="006777ED">
        <w:rPr>
          <w:rFonts w:eastAsia="DejaVu Sans"/>
          <w:highlight w:val="white"/>
        </w:rPr>
        <w:t xml:space="preserve"> статьи 42.1 Федерального закона № 221-ФЗ;</w:t>
      </w:r>
    </w:p>
    <w:p w:rsidR="00BC4356" w:rsidRPr="006777ED" w:rsidRDefault="00BC4356" w:rsidP="00A16FA2">
      <w:pPr>
        <w:numPr>
          <w:ilvl w:val="0"/>
          <w:numId w:val="21"/>
        </w:numPr>
        <w:tabs>
          <w:tab w:val="left" w:pos="993"/>
        </w:tabs>
        <w:spacing w:after="0"/>
        <w:ind w:left="0" w:firstLine="709"/>
        <w:rPr>
          <w:rFonts w:eastAsia="Calibri"/>
          <w:highlight w:val="white"/>
        </w:rPr>
      </w:pPr>
      <w:r w:rsidRPr="006777ED">
        <w:rPr>
          <w:rFonts w:eastAsia="Calibri"/>
          <w:highlight w:val="white"/>
          <w:lang w:eastAsia="en-US"/>
        </w:rPr>
        <w:t xml:space="preserve">обеспечение образования </w:t>
      </w:r>
      <w:r w:rsidRPr="006777ED">
        <w:rPr>
          <w:highlight w:val="white"/>
        </w:rPr>
        <w:t>земельных участков, в том числе на которых расположены здания, включая многоквартирные дома, сооружения (за исключением сооружений, являющихся линейными объектами), земельных участков общего пользования, занятых площадями, улицами, проездами, набережными, скверами, бульварами, водными объектами, пляжами и другими объектами, а также земельных участков общего назначения в границах территории ведения гражданами садоводства или огородничества для собственных нужд, земельных участков в границах территории гаражного назначения, в том числе земельных участков общего назначения в границах такой территории</w:t>
      </w:r>
      <w:r w:rsidRPr="006777ED">
        <w:rPr>
          <w:rFonts w:eastAsia="Calibri"/>
          <w:highlight w:val="white"/>
          <w:lang w:eastAsia="en-US"/>
        </w:rPr>
        <w:t>;</w:t>
      </w:r>
    </w:p>
    <w:p w:rsidR="00BC4356" w:rsidRPr="006777ED" w:rsidRDefault="00BC4356" w:rsidP="00A16FA2">
      <w:pPr>
        <w:numPr>
          <w:ilvl w:val="0"/>
          <w:numId w:val="21"/>
        </w:numPr>
        <w:tabs>
          <w:tab w:val="left" w:pos="993"/>
        </w:tabs>
        <w:spacing w:after="0"/>
        <w:ind w:left="0" w:firstLine="709"/>
        <w:rPr>
          <w:rFonts w:eastAsia="Calibri"/>
          <w:highlight w:val="white"/>
        </w:rPr>
      </w:pPr>
      <w:r w:rsidRPr="006777ED">
        <w:rPr>
          <w:rFonts w:eastAsia="Calibri"/>
          <w:highlight w:val="white"/>
          <w:lang w:eastAsia="en-US"/>
        </w:rPr>
        <w:t xml:space="preserve">исправление реестровых ошибок в сведениях о местоположении границ объектов недвижимости. </w:t>
      </w:r>
    </w:p>
    <w:p w:rsidR="00BC4356" w:rsidRPr="006777ED" w:rsidRDefault="00BC4356" w:rsidP="00A16FA2">
      <w:pPr>
        <w:shd w:val="clear" w:color="auto" w:fill="FFFFFF"/>
        <w:tabs>
          <w:tab w:val="left" w:pos="993"/>
        </w:tabs>
        <w:spacing w:after="0"/>
        <w:ind w:firstLine="709"/>
        <w:rPr>
          <w:rFonts w:eastAsia="Calibri"/>
          <w:bCs/>
        </w:rPr>
      </w:pPr>
      <w:r w:rsidRPr="006777ED">
        <w:rPr>
          <w:rFonts w:eastAsia="DejaVu Sans"/>
          <w:lang w:eastAsia="ar-SA"/>
        </w:rPr>
        <w:t xml:space="preserve">2.2. Комплексные кадастровые работы проводятся в отношении всех объектов недвижимости, расположенных </w:t>
      </w:r>
      <w:r w:rsidRPr="006777ED">
        <w:rPr>
          <w:rFonts w:eastAsia="Calibri"/>
          <w:bCs/>
        </w:rPr>
        <w:t>в кадастровых кварталах, в том числе:</w:t>
      </w:r>
    </w:p>
    <w:p w:rsidR="00BC4356" w:rsidRPr="006777ED" w:rsidRDefault="00BC4356" w:rsidP="00A16FA2">
      <w:pPr>
        <w:numPr>
          <w:ilvl w:val="0"/>
          <w:numId w:val="20"/>
        </w:numPr>
        <w:tabs>
          <w:tab w:val="left" w:pos="993"/>
        </w:tabs>
        <w:spacing w:after="0"/>
        <w:ind w:left="0" w:firstLine="709"/>
        <w:rPr>
          <w:rFonts w:eastAsia="Calibri"/>
          <w:lang w:eastAsia="en-US"/>
        </w:rPr>
      </w:pPr>
      <w:r w:rsidRPr="006777ED">
        <w:rPr>
          <w:rFonts w:eastAsia="Calibri"/>
          <w:lang w:eastAsia="en-US"/>
        </w:rPr>
        <w:t>земельных участков, сведения Единого государственного реестра недвижимости (далее – ЕГРН) о которых не соответствуют установленным на основании Федерального закона № 218-ФЗ требованиям к описанию местоположения границ земельных участков;</w:t>
      </w:r>
    </w:p>
    <w:p w:rsidR="00BC4356" w:rsidRPr="006777ED" w:rsidRDefault="00BC4356" w:rsidP="00A16FA2">
      <w:pPr>
        <w:numPr>
          <w:ilvl w:val="0"/>
          <w:numId w:val="20"/>
        </w:numPr>
        <w:tabs>
          <w:tab w:val="left" w:pos="993"/>
        </w:tabs>
        <w:spacing w:after="0"/>
        <w:ind w:left="0" w:firstLine="709"/>
        <w:rPr>
          <w:rFonts w:eastAsia="Calibri"/>
          <w:lang w:eastAsia="en-US"/>
        </w:rPr>
      </w:pPr>
      <w:r w:rsidRPr="006777ED">
        <w:rPr>
          <w:rFonts w:eastAsia="Calibri"/>
          <w:lang w:eastAsia="en-US"/>
        </w:rPr>
        <w:t xml:space="preserve">земельных участков, образование которых предусмотрено документами, указанными в </w:t>
      </w:r>
      <w:hyperlink r:id="rId8" w:history="1">
        <w:r w:rsidRPr="006777ED">
          <w:rPr>
            <w:rFonts w:eastAsia="Calibri"/>
          </w:rPr>
          <w:t>части 6</w:t>
        </w:r>
      </w:hyperlink>
      <w:r w:rsidRPr="006777ED">
        <w:rPr>
          <w:rFonts w:eastAsia="Calibri"/>
          <w:lang w:eastAsia="en-US"/>
        </w:rPr>
        <w:t xml:space="preserve"> статьи 42.1 Федерального закона № 221-ФЗ;</w:t>
      </w:r>
    </w:p>
    <w:p w:rsidR="00BC4356" w:rsidRPr="006777ED" w:rsidRDefault="00BC4356" w:rsidP="00A16FA2">
      <w:pPr>
        <w:numPr>
          <w:ilvl w:val="0"/>
          <w:numId w:val="20"/>
        </w:numPr>
        <w:tabs>
          <w:tab w:val="left" w:pos="993"/>
        </w:tabs>
        <w:spacing w:after="0"/>
        <w:ind w:left="0" w:firstLine="709"/>
        <w:rPr>
          <w:rFonts w:eastAsia="Calibri"/>
          <w:lang w:eastAsia="en-US"/>
        </w:rPr>
      </w:pPr>
      <w:r w:rsidRPr="006777ED">
        <w:rPr>
          <w:rFonts w:eastAsia="Calibri"/>
          <w:lang w:eastAsia="en-US"/>
        </w:rPr>
        <w:lastRenderedPageBreak/>
        <w:t>зданий, сооружений (за исключением линейных объектов), а также объектов незавершенного строительства, сведения о которых содержатся в ЕГРН.</w:t>
      </w:r>
    </w:p>
    <w:p w:rsidR="00BC4356" w:rsidRPr="006777ED" w:rsidRDefault="00BC4356" w:rsidP="00A16FA2">
      <w:pPr>
        <w:tabs>
          <w:tab w:val="left" w:pos="993"/>
        </w:tabs>
        <w:spacing w:after="0"/>
        <w:ind w:firstLine="709"/>
        <w:rPr>
          <w:rFonts w:eastAsia="DejaVu Sans"/>
          <w:highlight w:val="white"/>
        </w:rPr>
      </w:pPr>
      <w:r w:rsidRPr="006777ED">
        <w:rPr>
          <w:rFonts w:eastAsia="DejaVu Sans"/>
          <w:highlight w:val="white"/>
          <w:lang w:eastAsia="ar-SA"/>
        </w:rPr>
        <w:t>2.3. Задачи:</w:t>
      </w:r>
    </w:p>
    <w:p w:rsidR="00BC4356" w:rsidRPr="006777ED" w:rsidRDefault="00BC4356" w:rsidP="00A16FA2">
      <w:pPr>
        <w:numPr>
          <w:ilvl w:val="0"/>
          <w:numId w:val="21"/>
        </w:numPr>
        <w:tabs>
          <w:tab w:val="left" w:pos="993"/>
        </w:tabs>
        <w:spacing w:after="0"/>
        <w:ind w:left="0" w:firstLine="709"/>
        <w:rPr>
          <w:rFonts w:eastAsia="Calibri"/>
          <w:lang w:eastAsia="en-US"/>
        </w:rPr>
      </w:pPr>
      <w:r w:rsidRPr="006777ED">
        <w:rPr>
          <w:rFonts w:eastAsia="DejaVu Sans"/>
          <w:lang w:eastAsia="ar-SA"/>
        </w:rPr>
        <w:t xml:space="preserve"> </w:t>
      </w:r>
      <w:r w:rsidRPr="006777ED">
        <w:rPr>
          <w:rFonts w:eastAsia="Calibri"/>
          <w:lang w:eastAsia="en-US"/>
        </w:rPr>
        <w:t xml:space="preserve">подготовить карту-план территории (далее – КПТР), содержащую необходимые для внесения в ЕГРН сведений о земельных участках, зданиях, сооружениях, об объектах незавершенного строительства, расположенных в границах территории выполнения комплексных кадастровых работ в порядке, установленном Федеральным законом </w:t>
      </w:r>
      <w:r w:rsidRPr="006777ED">
        <w:rPr>
          <w:rFonts w:eastAsia="Calibri"/>
          <w:lang w:eastAsia="en-US"/>
        </w:rPr>
        <w:br w:type="textWrapping" w:clear="all"/>
        <w:t>№ 221-ФЗ и Федеральным законом № 218-ФЗ;</w:t>
      </w:r>
    </w:p>
    <w:p w:rsidR="00BC4356" w:rsidRPr="006777ED" w:rsidRDefault="00BC4356" w:rsidP="00A16FA2">
      <w:pPr>
        <w:numPr>
          <w:ilvl w:val="0"/>
          <w:numId w:val="21"/>
        </w:numPr>
        <w:tabs>
          <w:tab w:val="left" w:pos="993"/>
        </w:tabs>
        <w:spacing w:after="0"/>
        <w:ind w:left="0" w:firstLine="709"/>
        <w:rPr>
          <w:rFonts w:eastAsia="Calibri"/>
          <w:lang w:eastAsia="en-US"/>
        </w:rPr>
      </w:pPr>
      <w:r w:rsidRPr="006777ED">
        <w:rPr>
          <w:rFonts w:eastAsia="Calibri"/>
          <w:lang w:eastAsia="en-US"/>
        </w:rPr>
        <w:t>обеспечить представление КПТР в орган регистрации прав;</w:t>
      </w:r>
    </w:p>
    <w:p w:rsidR="00BC4356" w:rsidRPr="006777ED" w:rsidRDefault="00BC4356" w:rsidP="00A16FA2">
      <w:pPr>
        <w:numPr>
          <w:ilvl w:val="0"/>
          <w:numId w:val="21"/>
        </w:numPr>
        <w:tabs>
          <w:tab w:val="left" w:pos="993"/>
        </w:tabs>
        <w:spacing w:after="0"/>
        <w:ind w:left="0" w:firstLine="709"/>
        <w:rPr>
          <w:rFonts w:eastAsia="Calibri"/>
          <w:lang w:eastAsia="en-US"/>
        </w:rPr>
      </w:pPr>
      <w:r w:rsidRPr="006777ED">
        <w:rPr>
          <w:rFonts w:eastAsia="Calibri"/>
          <w:lang w:eastAsia="en-US"/>
        </w:rPr>
        <w:t>обеспечить внесение сведений, содержащихся в КПТР в ЕГРН.</w:t>
      </w:r>
    </w:p>
    <w:p w:rsidR="00BC4356" w:rsidRPr="006777ED" w:rsidRDefault="00BC4356" w:rsidP="00A16FA2">
      <w:pPr>
        <w:shd w:val="clear" w:color="auto" w:fill="FFFFFF"/>
        <w:tabs>
          <w:tab w:val="left" w:pos="993"/>
        </w:tabs>
        <w:spacing w:after="0"/>
        <w:ind w:firstLine="709"/>
        <w:rPr>
          <w:rFonts w:eastAsia="DejaVu Sans"/>
          <w:b/>
          <w:lang w:eastAsia="ar-SA"/>
        </w:rPr>
      </w:pPr>
      <w:r w:rsidRPr="006777ED">
        <w:rPr>
          <w:rFonts w:eastAsia="DejaVu Sans"/>
          <w:b/>
          <w:lang w:eastAsia="ar-SA"/>
        </w:rPr>
        <w:t>3. Исходные данные</w:t>
      </w:r>
    </w:p>
    <w:p w:rsidR="00BC4356" w:rsidRPr="006777ED" w:rsidRDefault="00BC4356" w:rsidP="00A16FA2">
      <w:pPr>
        <w:spacing w:after="0"/>
        <w:ind w:firstLine="709"/>
        <w:rPr>
          <w:rFonts w:eastAsia="Calibri"/>
          <w:bCs/>
          <w:lang w:eastAsia="en-US"/>
        </w:rPr>
      </w:pPr>
      <w:r w:rsidRPr="006777ED">
        <w:rPr>
          <w:rFonts w:eastAsia="Calibri"/>
          <w:bCs/>
          <w:lang w:eastAsia="en-US"/>
        </w:rPr>
        <w:t xml:space="preserve">3.1. В качестве основных исходных материалов и данных для выполнения </w:t>
      </w:r>
      <w:r w:rsidRPr="006777ED">
        <w:rPr>
          <w:rFonts w:eastAsia="Calibri"/>
        </w:rPr>
        <w:t xml:space="preserve">работ </w:t>
      </w:r>
      <w:r w:rsidRPr="006777ED">
        <w:rPr>
          <w:rFonts w:eastAsia="Calibri"/>
          <w:bCs/>
          <w:lang w:eastAsia="en-US"/>
        </w:rPr>
        <w:t>используются:</w:t>
      </w:r>
    </w:p>
    <w:p w:rsidR="00BC4356" w:rsidRPr="006777ED" w:rsidRDefault="00BC4356" w:rsidP="00A16FA2">
      <w:pPr>
        <w:spacing w:after="0"/>
        <w:ind w:firstLine="709"/>
        <w:rPr>
          <w:rFonts w:eastAsia="Calibri"/>
          <w:bCs/>
          <w:lang w:eastAsia="en-US"/>
        </w:rPr>
      </w:pPr>
      <w:r w:rsidRPr="006777ED">
        <w:rPr>
          <w:rFonts w:eastAsia="Calibri"/>
          <w:bCs/>
          <w:lang w:eastAsia="en-US"/>
        </w:rPr>
        <w:t>сведения ЕГРН;</w:t>
      </w:r>
    </w:p>
    <w:p w:rsidR="00BC4356" w:rsidRPr="006777ED" w:rsidRDefault="00BC4356" w:rsidP="00A16FA2">
      <w:pPr>
        <w:spacing w:after="0"/>
        <w:ind w:firstLine="709"/>
        <w:rPr>
          <w:rFonts w:eastAsia="Calibri"/>
          <w:bCs/>
          <w:lang w:eastAsia="en-US"/>
        </w:rPr>
      </w:pPr>
      <w:r w:rsidRPr="006777ED">
        <w:rPr>
          <w:rFonts w:eastAsia="Calibri"/>
          <w:bCs/>
          <w:lang w:eastAsia="en-US"/>
        </w:rPr>
        <w:t>картографические материалы, хранящиеся в государственных фондах пространственных данных;</w:t>
      </w:r>
    </w:p>
    <w:p w:rsidR="00BC4356" w:rsidRPr="006777ED" w:rsidRDefault="00BC4356" w:rsidP="00A16FA2">
      <w:pPr>
        <w:spacing w:after="0"/>
        <w:ind w:firstLine="709"/>
        <w:rPr>
          <w:rFonts w:eastAsia="Calibri"/>
          <w:bCs/>
          <w:lang w:eastAsia="en-US"/>
        </w:rPr>
      </w:pPr>
      <w:r w:rsidRPr="006777ED">
        <w:rPr>
          <w:rFonts w:eastAsia="Calibri"/>
          <w:bCs/>
          <w:lang w:eastAsia="en-US"/>
        </w:rPr>
        <w:t>документы и материалы государственного фонда данных, полученных в результате проведения землеустройства;</w:t>
      </w:r>
    </w:p>
    <w:p w:rsidR="00BC4356" w:rsidRPr="006777ED" w:rsidRDefault="00BC4356" w:rsidP="00A16FA2">
      <w:pPr>
        <w:spacing w:after="0"/>
        <w:ind w:firstLine="709"/>
        <w:rPr>
          <w:rFonts w:eastAsia="Calibri"/>
          <w:bCs/>
          <w:lang w:eastAsia="en-US"/>
        </w:rPr>
      </w:pPr>
      <w:r w:rsidRPr="006777ED">
        <w:rPr>
          <w:rFonts w:eastAsia="Calibri"/>
          <w:bCs/>
          <w:lang w:eastAsia="en-US"/>
        </w:rPr>
        <w:t>данные единой электронной картографической основы;</w:t>
      </w:r>
    </w:p>
    <w:p w:rsidR="00BC4356" w:rsidRPr="006777ED" w:rsidRDefault="00BC4356" w:rsidP="00A16FA2">
      <w:pPr>
        <w:spacing w:after="0"/>
        <w:ind w:firstLine="709"/>
        <w:rPr>
          <w:rFonts w:eastAsia="Calibri"/>
          <w:bCs/>
          <w:lang w:eastAsia="en-US"/>
        </w:rPr>
      </w:pPr>
      <w:r w:rsidRPr="006777ED">
        <w:rPr>
          <w:rFonts w:eastAsia="Calibri"/>
          <w:bCs/>
          <w:lang w:eastAsia="en-US"/>
        </w:rPr>
        <w:t>каталоги координат пунктов государственной геодезической сети, геодезических сетей специального назначения.</w:t>
      </w:r>
    </w:p>
    <w:p w:rsidR="00BC4356" w:rsidRPr="006777ED" w:rsidRDefault="00BC4356" w:rsidP="00A16FA2">
      <w:pPr>
        <w:spacing w:after="0"/>
        <w:ind w:firstLine="709"/>
        <w:rPr>
          <w:rFonts w:eastAsia="Calibri"/>
          <w:bCs/>
          <w:lang w:eastAsia="en-US"/>
        </w:rPr>
      </w:pPr>
      <w:r w:rsidRPr="006777ED">
        <w:t>ситуационные планы, содержащиеся в технических паспортах объектов недвижимости, расположенных на таких земельных участках, подготовленных органами и организациями по государственному техническому учету и (или) технической инвентаризации; материалы лесоустройства, планово-картографические материалы, имеющиеся в районных органах архитектуры, строительства и жилищного хозяйства, городских, поселковых, сельских органах местной администрации; документы по территориальному планированию (в том числе планшеты) муниципальных образований (схемы территориального планирования муниципальных районов, генеральные планы поселений, генеральные планы городских округов); и иные документы, позволяющие однозначно установить описание местоположения объекта недвижимости.</w:t>
      </w:r>
    </w:p>
    <w:p w:rsidR="00BC4356" w:rsidRPr="006777ED" w:rsidRDefault="00BC4356" w:rsidP="00A16FA2">
      <w:pPr>
        <w:spacing w:after="0"/>
        <w:ind w:firstLine="709"/>
      </w:pPr>
      <w:r w:rsidRPr="006777ED">
        <w:t xml:space="preserve">3.2. В случае выполнения комплексных кадастровых работ с учетом особенностей, установленных частью 6 статьи 42.1 </w:t>
      </w:r>
      <w:r w:rsidRPr="006777ED">
        <w:rPr>
          <w:rFonts w:eastAsia="Calibri"/>
          <w:lang w:eastAsia="en-US"/>
        </w:rPr>
        <w:t>Федерального закона № 221-ФЗ</w:t>
      </w:r>
      <w:r w:rsidRPr="006777ED">
        <w:t>, используются соответствующие материалы для выполнения таких работ</w:t>
      </w:r>
      <w:r w:rsidRPr="006777ED">
        <w:rPr>
          <w:rFonts w:eastAsia="Calibri"/>
          <w:lang w:eastAsia="en-US"/>
        </w:rPr>
        <w:t>.</w:t>
      </w:r>
    </w:p>
    <w:p w:rsidR="00BC4356" w:rsidRPr="006777ED" w:rsidRDefault="00BC4356" w:rsidP="00A16FA2">
      <w:pPr>
        <w:shd w:val="clear" w:color="auto" w:fill="FFFFFF"/>
        <w:tabs>
          <w:tab w:val="left" w:pos="993"/>
        </w:tabs>
        <w:spacing w:after="0"/>
        <w:ind w:firstLine="709"/>
        <w:rPr>
          <w:rFonts w:eastAsia="DejaVu Sans"/>
          <w:b/>
          <w:lang w:eastAsia="ar-SA"/>
        </w:rPr>
      </w:pPr>
    </w:p>
    <w:p w:rsidR="00BC4356" w:rsidRPr="006777ED" w:rsidRDefault="00BC4356" w:rsidP="00A16FA2">
      <w:pPr>
        <w:shd w:val="clear" w:color="auto" w:fill="FFFFFF"/>
        <w:tabs>
          <w:tab w:val="left" w:pos="993"/>
        </w:tabs>
        <w:spacing w:after="0"/>
        <w:ind w:firstLine="709"/>
        <w:rPr>
          <w:rFonts w:eastAsia="DejaVu Sans"/>
          <w:b/>
          <w:lang w:eastAsia="ar-SA"/>
        </w:rPr>
      </w:pPr>
      <w:r w:rsidRPr="006777ED">
        <w:rPr>
          <w:rFonts w:eastAsia="DejaVu Sans"/>
          <w:b/>
          <w:lang w:eastAsia="ar-SA"/>
        </w:rPr>
        <w:t>4. Объем работ и основные требования к ним:</w:t>
      </w:r>
    </w:p>
    <w:p w:rsidR="00BC4356" w:rsidRPr="006777ED" w:rsidRDefault="00BC4356" w:rsidP="00A16FA2">
      <w:pPr>
        <w:spacing w:after="0"/>
        <w:ind w:firstLine="709"/>
        <w:rPr>
          <w:rFonts w:eastAsia="DejaVu Sans"/>
        </w:rPr>
      </w:pPr>
      <w:r w:rsidRPr="006777ED">
        <w:rPr>
          <w:rFonts w:eastAsia="DejaVu Sans"/>
          <w:lang w:eastAsia="ar-SA"/>
        </w:rPr>
        <w:t xml:space="preserve">Комплексные кадастровые работы выполняются  на территории муниципального образования «Ленский муниципальный район» в отношении всех объектов недвижимости, расположенных, на территории кадастрового квартала (кадастровых кварталов) </w:t>
      </w:r>
      <w:r w:rsidRPr="006777ED">
        <w:rPr>
          <w:rFonts w:eastAsia="Calibri"/>
        </w:rPr>
        <w:t>29:09:010110, 29:09:010112, 29:09:010113, 29:09:010114, 29:09:010115, 29:09:010116, 29:09:020901, 29:09:080401, 29:09:080101, 29:09:080107, 29:09:080113, 29:09:080114, 29:09:080119, 29:09:080120, 29:09:080121, 29:09:080130, 29:09:080132, 29:09:080134, 29:09:080135, 29:09:080139, 29:09:080141, 29:09:080142, 29:09:080146, 29:09:080148, 29:09:080149, 29:09:080150, 29:09:080152, 29:09:080153, 29:09:080154, 29:09:080155, 29:09:081901</w:t>
      </w:r>
      <w:r w:rsidRPr="006777ED">
        <w:rPr>
          <w:rFonts w:eastAsia="DejaVu Sans"/>
          <w:lang w:eastAsia="ar-SA"/>
        </w:rPr>
        <w:t>, в которых согласно сведениям ЕГРН расположено 2581</w:t>
      </w:r>
      <w:r w:rsidRPr="006777ED">
        <w:rPr>
          <w:rFonts w:eastAsia="Calibri"/>
          <w:bCs/>
        </w:rPr>
        <w:t xml:space="preserve"> объектов недвижимости</w:t>
      </w:r>
      <w:r w:rsidRPr="006777ED">
        <w:rPr>
          <w:rFonts w:eastAsia="DejaVu Sans"/>
          <w:lang w:eastAsia="ar-SA"/>
        </w:rPr>
        <w:t xml:space="preserve">. </w:t>
      </w:r>
      <w:r w:rsidRPr="006777ED">
        <w:t>Прогноз количества объектов в карта-плане территории 1440 объектов недвижимости.</w:t>
      </w:r>
    </w:p>
    <w:p w:rsidR="00BC4356" w:rsidRPr="006777ED" w:rsidRDefault="00BC4356" w:rsidP="00A16FA2">
      <w:pPr>
        <w:tabs>
          <w:tab w:val="left" w:pos="9180"/>
        </w:tabs>
        <w:spacing w:after="0"/>
        <w:ind w:firstLine="709"/>
      </w:pPr>
      <w:r w:rsidRPr="006777ED">
        <w:t xml:space="preserve">Окончательное количество объектов в </w:t>
      </w:r>
      <w:proofErr w:type="spellStart"/>
      <w:proofErr w:type="gramStart"/>
      <w:r w:rsidRPr="006777ED">
        <w:t>карта-плане</w:t>
      </w:r>
      <w:proofErr w:type="spellEnd"/>
      <w:proofErr w:type="gramEnd"/>
      <w:r w:rsidRPr="006777ED">
        <w:t xml:space="preserve"> территории, подготовленной </w:t>
      </w:r>
      <w:r w:rsidRPr="006777ED">
        <w:br/>
        <w:t xml:space="preserve">в результате выполнения комплексных кадастровых работ, может отличаться </w:t>
      </w:r>
      <w:r w:rsidRPr="006777ED">
        <w:br/>
        <w:t xml:space="preserve">от прогнозного количества объектов в карта-плане территории, указанного в настоящем пункте </w:t>
      </w:r>
      <w:r>
        <w:t>Описания объекта закупки</w:t>
      </w:r>
      <w:r w:rsidRPr="006777ED">
        <w:t xml:space="preserve">. Это не является основанием для изменения цены Контракта и (или) других условий Контракта. </w:t>
      </w:r>
    </w:p>
    <w:p w:rsidR="00BC4356" w:rsidRPr="006777ED" w:rsidRDefault="00BC4356" w:rsidP="00A16FA2">
      <w:pPr>
        <w:shd w:val="clear" w:color="auto" w:fill="FFFFFF"/>
        <w:tabs>
          <w:tab w:val="left" w:pos="993"/>
        </w:tabs>
        <w:spacing w:after="0"/>
        <w:ind w:firstLine="709"/>
        <w:rPr>
          <w:rFonts w:eastAsia="DejaVu Sans"/>
          <w:b/>
        </w:rPr>
      </w:pPr>
      <w:r w:rsidRPr="006777ED">
        <w:rPr>
          <w:rFonts w:eastAsia="DejaVu Sans"/>
          <w:b/>
        </w:rPr>
        <w:lastRenderedPageBreak/>
        <w:t xml:space="preserve">5. Сроки выполнения работ: </w:t>
      </w:r>
    </w:p>
    <w:p w:rsidR="00BC4356" w:rsidRPr="006777ED" w:rsidRDefault="00BC4356" w:rsidP="00A16FA2">
      <w:pPr>
        <w:shd w:val="clear" w:color="auto" w:fill="FFFFFF"/>
        <w:tabs>
          <w:tab w:val="left" w:pos="993"/>
        </w:tabs>
        <w:spacing w:after="0"/>
        <w:ind w:firstLine="709"/>
        <w:rPr>
          <w:rFonts w:eastAsia="DejaVu Sans"/>
        </w:rPr>
      </w:pPr>
      <w:r w:rsidRPr="006777ED">
        <w:rPr>
          <w:rFonts w:eastAsia="DejaVu Sans"/>
        </w:rPr>
        <w:t xml:space="preserve">Работы выполняются </w:t>
      </w:r>
      <w:proofErr w:type="gramStart"/>
      <w:r w:rsidRPr="006777ED">
        <w:rPr>
          <w:rFonts w:eastAsia="DejaVu Sans"/>
        </w:rPr>
        <w:t>с даты заключения</w:t>
      </w:r>
      <w:proofErr w:type="gramEnd"/>
      <w:r w:rsidRPr="006777ED">
        <w:rPr>
          <w:rFonts w:eastAsia="DejaVu Sans"/>
        </w:rPr>
        <w:t xml:space="preserve"> контракта и до «15» ноября 2025 г. </w:t>
      </w:r>
      <w:r w:rsidRPr="006777ED">
        <w:rPr>
          <w:rFonts w:eastAsia="DejaVu Sans"/>
        </w:rPr>
        <w:br w:type="textWrapping" w:clear="all"/>
        <w:t xml:space="preserve">в сроки, указанные для каждого этапа работ в </w:t>
      </w:r>
      <w:r w:rsidR="00224DF9" w:rsidRPr="00224DF9">
        <w:rPr>
          <w:rFonts w:eastAsia="DejaVu Sans"/>
        </w:rPr>
        <w:t>График</w:t>
      </w:r>
      <w:r w:rsidR="00224DF9">
        <w:rPr>
          <w:rFonts w:eastAsia="DejaVu Sans"/>
        </w:rPr>
        <w:t>е</w:t>
      </w:r>
      <w:r w:rsidR="00224DF9" w:rsidRPr="00224DF9">
        <w:rPr>
          <w:rFonts w:eastAsia="DejaVu Sans"/>
        </w:rPr>
        <w:t xml:space="preserve"> выполнения комплексных кадастровых работ</w:t>
      </w:r>
      <w:r w:rsidR="00224DF9">
        <w:rPr>
          <w:rFonts w:eastAsia="DejaVu Sans"/>
        </w:rPr>
        <w:t xml:space="preserve">, </w:t>
      </w:r>
      <w:r w:rsidRPr="006777ED">
        <w:rPr>
          <w:rFonts w:eastAsia="DejaVu Sans"/>
        </w:rPr>
        <w:t>согласно приложению № 2</w:t>
      </w:r>
      <w:r w:rsidR="00224DF9">
        <w:rPr>
          <w:rFonts w:eastAsia="DejaVu Sans"/>
        </w:rPr>
        <w:t xml:space="preserve"> Контракта</w:t>
      </w:r>
      <w:r w:rsidRPr="006777ED">
        <w:rPr>
          <w:rFonts w:eastAsia="DejaVu Sans"/>
        </w:rPr>
        <w:t>.</w:t>
      </w:r>
    </w:p>
    <w:p w:rsidR="00BC4356" w:rsidRPr="006777ED" w:rsidRDefault="00BC4356" w:rsidP="00A16FA2">
      <w:pPr>
        <w:shd w:val="clear" w:color="auto" w:fill="FFFFFF"/>
        <w:tabs>
          <w:tab w:val="left" w:pos="993"/>
        </w:tabs>
        <w:spacing w:after="0"/>
        <w:ind w:firstLine="709"/>
        <w:rPr>
          <w:rFonts w:eastAsia="DejaVu Sans"/>
          <w:b/>
          <w:bCs/>
        </w:rPr>
      </w:pPr>
    </w:p>
    <w:p w:rsidR="00BC4356" w:rsidRPr="006777ED" w:rsidRDefault="00BC4356" w:rsidP="00A16FA2">
      <w:pPr>
        <w:shd w:val="clear" w:color="auto" w:fill="FFFFFF"/>
        <w:tabs>
          <w:tab w:val="left" w:pos="993"/>
        </w:tabs>
        <w:spacing w:after="0"/>
        <w:ind w:firstLine="709"/>
        <w:rPr>
          <w:rFonts w:eastAsia="DejaVu Sans"/>
          <w:b/>
          <w:bCs/>
        </w:rPr>
      </w:pPr>
      <w:r w:rsidRPr="006777ED">
        <w:rPr>
          <w:rFonts w:eastAsia="DejaVu Sans"/>
          <w:b/>
        </w:rPr>
        <w:t>6. Содержание работ.</w:t>
      </w:r>
    </w:p>
    <w:p w:rsidR="00BC4356" w:rsidRPr="006777ED" w:rsidRDefault="00BC4356" w:rsidP="00A16FA2">
      <w:pPr>
        <w:shd w:val="clear" w:color="auto" w:fill="FFFFFF"/>
        <w:tabs>
          <w:tab w:val="left" w:pos="993"/>
        </w:tabs>
        <w:spacing w:after="0"/>
        <w:ind w:firstLine="709"/>
        <w:rPr>
          <w:rFonts w:eastAsia="DejaVu Sans"/>
          <w:b/>
        </w:rPr>
      </w:pPr>
      <w:r w:rsidRPr="006777ED">
        <w:rPr>
          <w:rFonts w:eastAsia="DejaVu Sans"/>
        </w:rPr>
        <w:t xml:space="preserve">6.1. </w:t>
      </w:r>
      <w:r w:rsidRPr="006777ED">
        <w:rPr>
          <w:rFonts w:eastAsia="DejaVu Sans"/>
          <w:b/>
        </w:rPr>
        <w:t>Подготовительный этап.</w:t>
      </w:r>
    </w:p>
    <w:p w:rsidR="00BC4356" w:rsidRPr="006777ED" w:rsidRDefault="00BC4356" w:rsidP="00A16FA2">
      <w:pPr>
        <w:shd w:val="clear" w:color="auto" w:fill="FFFFFF"/>
        <w:tabs>
          <w:tab w:val="left" w:pos="993"/>
        </w:tabs>
        <w:spacing w:after="0"/>
        <w:ind w:firstLine="709"/>
        <w:rPr>
          <w:rFonts w:eastAsia="DejaVu Sans"/>
        </w:rPr>
      </w:pPr>
      <w:r w:rsidRPr="006777ED">
        <w:rPr>
          <w:rFonts w:eastAsia="DejaVu Sans"/>
        </w:rPr>
        <w:t>6.1.1. В рамках подготовительного этапа Заказчик обязан:</w:t>
      </w:r>
    </w:p>
    <w:p w:rsidR="00BC4356" w:rsidRPr="006777ED" w:rsidRDefault="00BC4356" w:rsidP="00A16FA2">
      <w:pPr>
        <w:shd w:val="clear" w:color="auto" w:fill="FFFFFF"/>
        <w:tabs>
          <w:tab w:val="left" w:pos="993"/>
        </w:tabs>
        <w:spacing w:after="0"/>
        <w:ind w:firstLine="709"/>
        <w:rPr>
          <w:rFonts w:eastAsia="DejaVu Sans"/>
        </w:rPr>
      </w:pPr>
      <w:r w:rsidRPr="006777ED">
        <w:rPr>
          <w:rFonts w:eastAsia="DejaVu Sans"/>
        </w:rPr>
        <w:t xml:space="preserve">оказать содействие Исполнителю в получении Исполнителем документов, необходимых для выполнения комплексных кадастровых работ, исходных данных </w:t>
      </w:r>
      <w:r w:rsidRPr="006777ED">
        <w:rPr>
          <w:rFonts w:eastAsia="DejaVu Sans"/>
        </w:rPr>
        <w:br w:type="textWrapping" w:clear="all"/>
        <w:t>в объеме, предусмотренном Федеральным законом № 221-ФЗ;</w:t>
      </w:r>
    </w:p>
    <w:p w:rsidR="00BC4356" w:rsidRPr="006777ED" w:rsidRDefault="00BC4356" w:rsidP="00A16FA2">
      <w:pPr>
        <w:shd w:val="clear" w:color="auto" w:fill="FFFFFF"/>
        <w:tabs>
          <w:tab w:val="left" w:pos="993"/>
        </w:tabs>
        <w:spacing w:after="0"/>
        <w:ind w:firstLine="709"/>
        <w:rPr>
          <w:rFonts w:eastAsia="DejaVu Sans"/>
        </w:rPr>
      </w:pPr>
      <w:r w:rsidRPr="006777ED">
        <w:t xml:space="preserve"> в случае, если в соответствии с земельным законодательством образование земельных участков допускается на основании схемы расположения земельного участка или земельных участков на кадастровом плане территории, обеспечить подготовку соответствующих схем расположения земельных участков для передачи Исполнителю;</w:t>
      </w:r>
    </w:p>
    <w:p w:rsidR="00BC4356" w:rsidRPr="006777ED" w:rsidRDefault="00BC4356" w:rsidP="00A16FA2">
      <w:pPr>
        <w:shd w:val="clear" w:color="auto" w:fill="FFFFFF"/>
        <w:tabs>
          <w:tab w:val="left" w:pos="993"/>
        </w:tabs>
        <w:spacing w:after="0"/>
        <w:ind w:firstLine="709"/>
        <w:rPr>
          <w:rFonts w:eastAsia="Calibri"/>
          <w:lang w:eastAsia="en-US"/>
        </w:rPr>
      </w:pPr>
      <w:r w:rsidRPr="006777ED">
        <w:rPr>
          <w:rFonts w:eastAsia="DejaVu Sans"/>
        </w:rPr>
        <w:t xml:space="preserve">сформировать согласительную комиссию в соответствии с частью 1 </w:t>
      </w:r>
      <w:r w:rsidRPr="006777ED">
        <w:rPr>
          <w:rFonts w:eastAsia="DejaVu Sans"/>
        </w:rPr>
        <w:br w:type="textWrapping" w:clear="all"/>
        <w:t>статьи 42.10 Федерального закона</w:t>
      </w:r>
      <w:r w:rsidRPr="006777ED">
        <w:rPr>
          <w:rFonts w:eastAsia="Calibri"/>
          <w:lang w:eastAsia="en-US"/>
        </w:rPr>
        <w:t xml:space="preserve"> № 221-ФЗ.</w:t>
      </w:r>
    </w:p>
    <w:p w:rsidR="00BC4356" w:rsidRPr="006777ED" w:rsidRDefault="00BC4356" w:rsidP="00A16FA2">
      <w:pPr>
        <w:shd w:val="clear" w:color="auto" w:fill="FFFFFF"/>
        <w:tabs>
          <w:tab w:val="left" w:pos="993"/>
        </w:tabs>
        <w:spacing w:after="0"/>
        <w:ind w:firstLine="709"/>
        <w:rPr>
          <w:rFonts w:eastAsia="DejaVu Sans"/>
        </w:rPr>
      </w:pPr>
      <w:r w:rsidRPr="006777ED">
        <w:rPr>
          <w:rFonts w:eastAsia="Calibri"/>
          <w:lang w:eastAsia="en-US"/>
        </w:rPr>
        <w:t>6.1.2. </w:t>
      </w:r>
      <w:r w:rsidRPr="006777ED">
        <w:rPr>
          <w:rFonts w:eastAsia="DejaVu Sans"/>
        </w:rPr>
        <w:t>В рамках подготовительного этапа Исполнитель обязан:</w:t>
      </w:r>
    </w:p>
    <w:p w:rsidR="00BC4356" w:rsidRPr="006777ED" w:rsidRDefault="00BC4356" w:rsidP="00A16FA2">
      <w:pPr>
        <w:shd w:val="clear" w:color="auto" w:fill="FFFFFF"/>
        <w:tabs>
          <w:tab w:val="left" w:pos="993"/>
        </w:tabs>
        <w:spacing w:after="0"/>
        <w:ind w:firstLine="709"/>
        <w:rPr>
          <w:rFonts w:eastAsia="DejaVu Sans"/>
        </w:rPr>
      </w:pPr>
      <w:r w:rsidRPr="006777ED">
        <w:rPr>
          <w:rFonts w:eastAsia="DejaVu Sans"/>
        </w:rPr>
        <w:t>получить документы, содержащие необходимые для выполнения комплексных кадастровых работ исходные данные;</w:t>
      </w:r>
    </w:p>
    <w:p w:rsidR="00BC4356" w:rsidRPr="006777ED" w:rsidRDefault="00BC4356" w:rsidP="00A16FA2">
      <w:pPr>
        <w:shd w:val="clear" w:color="auto" w:fill="FFFFFF"/>
        <w:tabs>
          <w:tab w:val="left" w:pos="993"/>
        </w:tabs>
        <w:spacing w:after="0"/>
        <w:ind w:firstLine="709"/>
        <w:rPr>
          <w:rFonts w:eastAsia="DejaVu Sans"/>
        </w:rPr>
      </w:pPr>
      <w:r w:rsidRPr="006777ED">
        <w:rPr>
          <w:rFonts w:eastAsia="DejaVu Sans"/>
        </w:rPr>
        <w:t xml:space="preserve">уведомить правообладателей объектов недвижимости, являющихся в соответствии с </w:t>
      </w:r>
      <w:hyperlink r:id="rId9" w:history="1">
        <w:r w:rsidRPr="006777ED">
          <w:rPr>
            <w:rFonts w:eastAsia="Calibri"/>
          </w:rPr>
          <w:t>частью 1 статьи 42.1</w:t>
        </w:r>
      </w:hyperlink>
      <w:r w:rsidRPr="006777ED">
        <w:rPr>
          <w:rFonts w:eastAsia="DejaVu Sans"/>
        </w:rPr>
        <w:t xml:space="preserve"> Федеральным законом № 221-ФЗ объектами комплексных кадастровых работ, о начале выполнения таких работ в порядке, установленном статьей 42.7 Федерального закона № 221-ФЗ;</w:t>
      </w:r>
    </w:p>
    <w:p w:rsidR="00BC4356" w:rsidRPr="006777ED" w:rsidRDefault="00BC4356" w:rsidP="00A16FA2">
      <w:pPr>
        <w:shd w:val="clear" w:color="auto" w:fill="FFFFFF"/>
        <w:tabs>
          <w:tab w:val="left" w:pos="993"/>
        </w:tabs>
        <w:spacing w:after="0"/>
        <w:ind w:firstLine="709"/>
        <w:rPr>
          <w:rFonts w:eastAsia="DejaVu Sans"/>
        </w:rPr>
      </w:pPr>
      <w:r w:rsidRPr="006777ED">
        <w:rPr>
          <w:rFonts w:eastAsia="DejaVu Sans"/>
        </w:rPr>
        <w:t xml:space="preserve">предоставить в орган регистрации прав заявления о внесении </w:t>
      </w:r>
      <w:r w:rsidRPr="006777ED">
        <w:rPr>
          <w:rFonts w:eastAsia="DejaVu Sans"/>
        </w:rPr>
        <w:br w:type="textWrapping" w:clear="all"/>
        <w:t xml:space="preserve">в ЕГРН сведений об адресе электронной почты и (или) о почтовом адресе, по которым осуществляется связь с лицом, чье право на объект недвижимости зарегистрировано, а также с лицом, в пользу которого зарегистрировано ограничение права или обременение объекта недвижимости (далее – адрес правообладателя и (или) адрес электронной почты правообладателя), если указанные лица являются правообладателями объектов недвижимости, в отношении которых выполняются комплексные кадастровые работы, и заявлений о внесении в ЕГРН сведений о ранее учтенных объектах недвижимости, расположенных в границах территории выполнения комплексных кадастровых работ, </w:t>
      </w:r>
      <w:r w:rsidRPr="006777ED">
        <w:rPr>
          <w:rFonts w:eastAsia="DejaVu Sans"/>
        </w:rPr>
        <w:br/>
        <w:t xml:space="preserve">в соответствии с предоставленными правообладателями этих объектов и заверенными </w:t>
      </w:r>
      <w:r w:rsidRPr="006777ED">
        <w:rPr>
          <w:rFonts w:eastAsia="DejaVu Sans"/>
        </w:rPr>
        <w:br/>
        <w:t xml:space="preserve">в порядке, установленном </w:t>
      </w:r>
      <w:hyperlink r:id="rId10" w:history="1">
        <w:r w:rsidRPr="006777ED">
          <w:rPr>
            <w:rFonts w:eastAsia="Calibri"/>
          </w:rPr>
          <w:t>частями 1</w:t>
        </w:r>
      </w:hyperlink>
      <w:r w:rsidRPr="006777ED">
        <w:rPr>
          <w:rFonts w:eastAsia="DejaVu Sans"/>
        </w:rPr>
        <w:t xml:space="preserve"> и </w:t>
      </w:r>
      <w:hyperlink r:id="rId11" w:history="1">
        <w:r w:rsidRPr="006777ED">
          <w:rPr>
            <w:rFonts w:eastAsia="Calibri"/>
          </w:rPr>
          <w:t>9 статьи 21</w:t>
        </w:r>
      </w:hyperlink>
      <w:r w:rsidRPr="006777ED">
        <w:rPr>
          <w:rFonts w:eastAsia="DejaVu Sans"/>
        </w:rPr>
        <w:t xml:space="preserve"> Федерального закона № 218-ФЗ, копиями документов, устанавливающих или подтверждающих права на эти объекты недвижимости, которые в соответствии с </w:t>
      </w:r>
      <w:hyperlink r:id="rId12" w:history="1">
        <w:r w:rsidRPr="006777ED">
          <w:rPr>
            <w:rFonts w:eastAsia="Calibri"/>
          </w:rPr>
          <w:t>частью 4 статьи 69</w:t>
        </w:r>
      </w:hyperlink>
      <w:r w:rsidRPr="006777ED">
        <w:rPr>
          <w:rFonts w:eastAsia="DejaVu Sans"/>
        </w:rPr>
        <w:t xml:space="preserve"> Федерального закона </w:t>
      </w:r>
      <w:r w:rsidRPr="006777ED">
        <w:rPr>
          <w:rFonts w:eastAsia="DejaVu Sans"/>
        </w:rPr>
        <w:br/>
        <w:t xml:space="preserve">№ 218-ФЗ считаются ранее учтенными, но сведения о которых отсутствуют в ЕГРН либо права на которые возникли до дня вступления в силу Федерального </w:t>
      </w:r>
      <w:hyperlink r:id="rId13" w:history="1">
        <w:r w:rsidRPr="006777ED">
          <w:rPr>
            <w:rFonts w:eastAsia="Calibri"/>
          </w:rPr>
          <w:t>закона</w:t>
        </w:r>
      </w:hyperlink>
      <w:r w:rsidRPr="006777ED">
        <w:rPr>
          <w:rFonts w:eastAsia="DejaVu Sans"/>
        </w:rPr>
        <w:t xml:space="preserve"> от 21.07.1997 года № 122-ФЗ «О государственной регистрации прав на недвижимое имущество и сделок </w:t>
      </w:r>
      <w:r w:rsidRPr="006777ED">
        <w:rPr>
          <w:rFonts w:eastAsia="DejaVu Sans"/>
        </w:rPr>
        <w:br/>
        <w:t>с ним» и не прекращены и государственный кадастровый учет которых не осуществлен;</w:t>
      </w:r>
    </w:p>
    <w:p w:rsidR="00BC4356" w:rsidRPr="006777ED" w:rsidRDefault="00BC4356" w:rsidP="00A16FA2">
      <w:pPr>
        <w:shd w:val="clear" w:color="auto" w:fill="FFFFFF"/>
        <w:tabs>
          <w:tab w:val="left" w:pos="993"/>
        </w:tabs>
        <w:spacing w:after="0"/>
        <w:ind w:firstLine="709"/>
        <w:rPr>
          <w:rFonts w:eastAsia="DejaVu Sans"/>
        </w:rPr>
      </w:pPr>
      <w:r w:rsidRPr="006777ED">
        <w:rPr>
          <w:rFonts w:eastAsia="DejaVu Sans"/>
        </w:rPr>
        <w:t>6.1.3. В результате подготовительного этапа Заказчику предоставляются:</w:t>
      </w:r>
    </w:p>
    <w:p w:rsidR="00BC4356" w:rsidRPr="006777ED" w:rsidRDefault="00BC4356" w:rsidP="00A16FA2">
      <w:pPr>
        <w:shd w:val="clear" w:color="auto" w:fill="FFFFFF"/>
        <w:tabs>
          <w:tab w:val="left" w:pos="993"/>
        </w:tabs>
        <w:spacing w:after="0"/>
        <w:ind w:firstLine="709"/>
        <w:rPr>
          <w:rFonts w:eastAsia="DejaVu Sans"/>
        </w:rPr>
      </w:pPr>
      <w:r w:rsidRPr="006777ED">
        <w:rPr>
          <w:rFonts w:eastAsia="DejaVu Sans"/>
        </w:rPr>
        <w:t>копии документов, подтверждающие получение исполнителем исходных картографических и геодезических данных;</w:t>
      </w:r>
    </w:p>
    <w:p w:rsidR="00BC4356" w:rsidRPr="006777ED" w:rsidRDefault="00BC4356" w:rsidP="00A16FA2">
      <w:pPr>
        <w:shd w:val="clear" w:color="auto" w:fill="FFFFFF"/>
        <w:tabs>
          <w:tab w:val="left" w:pos="993"/>
        </w:tabs>
        <w:spacing w:after="0"/>
        <w:ind w:firstLine="709"/>
        <w:rPr>
          <w:rFonts w:eastAsia="DejaVu Sans"/>
        </w:rPr>
      </w:pPr>
      <w:r w:rsidRPr="006777ED">
        <w:rPr>
          <w:rFonts w:eastAsia="DejaVu Sans"/>
        </w:rPr>
        <w:t>информационное письмо, подтверждающее наличие необходимых документов, указанных в части 6 статьи 42.1 Федерального закона № 221-ФЗ, для проведения работ;</w:t>
      </w:r>
    </w:p>
    <w:p w:rsidR="00BC4356" w:rsidRPr="006777ED" w:rsidRDefault="00BC4356" w:rsidP="00A16FA2">
      <w:pPr>
        <w:shd w:val="clear" w:color="auto" w:fill="FFFFFF"/>
        <w:tabs>
          <w:tab w:val="left" w:pos="993"/>
        </w:tabs>
        <w:spacing w:after="0"/>
        <w:ind w:firstLine="709"/>
        <w:rPr>
          <w:rFonts w:eastAsia="DejaVu Sans"/>
        </w:rPr>
      </w:pPr>
      <w:r w:rsidRPr="006777ED">
        <w:rPr>
          <w:rFonts w:eastAsia="DejaVu Sans"/>
        </w:rPr>
        <w:t xml:space="preserve">копии документов, подтверждающие уведомление правообладателей объектов недвижимости, являющихся в соответствии с частью 1 статьи 42.1 Федерального закона </w:t>
      </w:r>
      <w:r w:rsidRPr="006777ED">
        <w:rPr>
          <w:rFonts w:eastAsia="DejaVu Sans"/>
        </w:rPr>
        <w:br w:type="textWrapping" w:clear="all"/>
        <w:t>№ 221-ФЗ объектами комплексных кадастровых работ, о начале таких работ и иных заинтересованных лиц;</w:t>
      </w:r>
    </w:p>
    <w:p w:rsidR="00BC4356" w:rsidRPr="006777ED" w:rsidRDefault="00BC4356" w:rsidP="00A16FA2">
      <w:pPr>
        <w:shd w:val="clear" w:color="auto" w:fill="FFFFFF"/>
        <w:tabs>
          <w:tab w:val="left" w:pos="993"/>
        </w:tabs>
        <w:spacing w:after="0"/>
        <w:ind w:firstLine="709"/>
        <w:rPr>
          <w:rFonts w:eastAsia="DejaVu Sans"/>
        </w:rPr>
      </w:pPr>
      <w:r w:rsidRPr="006777ED">
        <w:rPr>
          <w:rFonts w:eastAsia="DejaVu Sans"/>
        </w:rPr>
        <w:lastRenderedPageBreak/>
        <w:t xml:space="preserve">копии документов, подтверждающих внесение в ЕГРН сведений о ранее учтенных земельных участках в соответствии с частями 4, 4.1 статьи 42.6 Федерального закона </w:t>
      </w:r>
      <w:r w:rsidRPr="006777ED">
        <w:rPr>
          <w:rFonts w:eastAsia="DejaVu Sans"/>
        </w:rPr>
        <w:br/>
        <w:t>№ 221-ФЗ.</w:t>
      </w:r>
    </w:p>
    <w:p w:rsidR="00BC4356" w:rsidRPr="006777ED" w:rsidRDefault="00BC4356" w:rsidP="00A16FA2">
      <w:pPr>
        <w:shd w:val="clear" w:color="auto" w:fill="FFFFFF"/>
        <w:tabs>
          <w:tab w:val="left" w:pos="993"/>
        </w:tabs>
        <w:spacing w:after="0"/>
        <w:ind w:firstLine="709"/>
        <w:rPr>
          <w:rFonts w:eastAsia="DejaVu Sans"/>
        </w:rPr>
      </w:pPr>
      <w:r w:rsidRPr="006777ED">
        <w:rPr>
          <w:rFonts w:eastAsia="DejaVu Sans"/>
        </w:rPr>
        <w:t xml:space="preserve">6.2. </w:t>
      </w:r>
      <w:r w:rsidRPr="006777ED">
        <w:rPr>
          <w:rFonts w:eastAsia="DejaVu Sans"/>
          <w:b/>
        </w:rPr>
        <w:t>1 этап.</w:t>
      </w:r>
      <w:r w:rsidRPr="006777ED">
        <w:rPr>
          <w:rFonts w:eastAsia="DejaVu Sans"/>
        </w:rPr>
        <w:t xml:space="preserve"> </w:t>
      </w:r>
    </w:p>
    <w:p w:rsidR="00BC4356" w:rsidRPr="006777ED" w:rsidRDefault="00BC4356" w:rsidP="00A16FA2">
      <w:pPr>
        <w:shd w:val="clear" w:color="auto" w:fill="FFFFFF"/>
        <w:tabs>
          <w:tab w:val="left" w:pos="993"/>
        </w:tabs>
        <w:spacing w:after="0"/>
        <w:ind w:firstLine="709"/>
        <w:rPr>
          <w:rFonts w:eastAsia="DejaVu Sans"/>
        </w:rPr>
      </w:pPr>
      <w:r w:rsidRPr="006777ED">
        <w:rPr>
          <w:rFonts w:eastAsia="DejaVu Sans"/>
        </w:rPr>
        <w:t>6.2.1. Исполнитель обязан:</w:t>
      </w:r>
    </w:p>
    <w:p w:rsidR="00BC4356" w:rsidRPr="006777ED" w:rsidRDefault="00BC4356" w:rsidP="00A16FA2">
      <w:pPr>
        <w:shd w:val="clear" w:color="auto" w:fill="FFFFFF"/>
        <w:tabs>
          <w:tab w:val="left" w:pos="993"/>
        </w:tabs>
        <w:spacing w:after="0"/>
        <w:ind w:firstLine="709"/>
        <w:rPr>
          <w:rFonts w:eastAsia="DejaVu Sans"/>
        </w:rPr>
      </w:pPr>
      <w:r w:rsidRPr="006777ED">
        <w:rPr>
          <w:rFonts w:eastAsia="DejaVu Sans"/>
        </w:rPr>
        <w:t>обследовать пункты исходной геодезической основы (в случае выполнения работ геодезическим методом, методом спутниковых геодезических измерений (определений);</w:t>
      </w:r>
    </w:p>
    <w:p w:rsidR="00BC4356" w:rsidRPr="006777ED" w:rsidRDefault="00BC4356" w:rsidP="00A16FA2">
      <w:pPr>
        <w:shd w:val="clear" w:color="auto" w:fill="FFFFFF"/>
        <w:tabs>
          <w:tab w:val="left" w:pos="993"/>
        </w:tabs>
        <w:spacing w:after="0"/>
        <w:ind w:firstLine="709"/>
        <w:rPr>
          <w:rFonts w:eastAsia="DejaVu Sans"/>
        </w:rPr>
      </w:pPr>
      <w:r w:rsidRPr="006777ED">
        <w:rPr>
          <w:rFonts w:eastAsia="DejaVu Sans"/>
        </w:rPr>
        <w:t>выполнить геодезические работы – сгущение съемочного обоснования (в случае выполнения работ геодезическим методом, методом спутниковых геодезических измерений (определений);</w:t>
      </w:r>
    </w:p>
    <w:p w:rsidR="00BC4356" w:rsidRPr="006777ED" w:rsidRDefault="00BC4356" w:rsidP="00A16FA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ind w:firstLine="709"/>
      </w:pPr>
      <w:r w:rsidRPr="006777ED">
        <w:rPr>
          <w:rFonts w:eastAsia="DejaVu Sans"/>
        </w:rPr>
        <w:t xml:space="preserve">передать </w:t>
      </w:r>
      <w:r w:rsidRPr="006777ED">
        <w:t xml:space="preserve">пространственные данные и материалы, полученные в результате выполнения геодезических и картографических работ Заказчику для последующей передачи в федеральный фонд пространственных данных в соответствии с Приказом </w:t>
      </w:r>
      <w:r w:rsidRPr="006777ED">
        <w:br/>
        <w:t>№ П/0083/24;</w:t>
      </w:r>
    </w:p>
    <w:p w:rsidR="00BC4356" w:rsidRPr="006777ED" w:rsidRDefault="00BC4356" w:rsidP="00A16FA2">
      <w:pPr>
        <w:shd w:val="clear" w:color="auto" w:fill="FFFFFF"/>
        <w:tabs>
          <w:tab w:val="left" w:pos="993"/>
        </w:tabs>
        <w:spacing w:after="0"/>
        <w:ind w:firstLine="709"/>
        <w:rPr>
          <w:rFonts w:eastAsia="DejaVu Sans"/>
        </w:rPr>
      </w:pPr>
      <w:r w:rsidRPr="006777ED">
        <w:rPr>
          <w:rFonts w:eastAsia="DejaVu Sans"/>
        </w:rPr>
        <w:t>определить координаты характерных точек границ объектов недвижимости, расположенных в кадастровых кварталах, в отношении которых проводятся комплексные кадастровые работы, методами, определенными Приказом № 0337;</w:t>
      </w:r>
    </w:p>
    <w:p w:rsidR="00BC4356" w:rsidRPr="006777ED" w:rsidRDefault="00BC4356" w:rsidP="00A16FA2">
      <w:pPr>
        <w:shd w:val="clear" w:color="auto" w:fill="FFFFFF"/>
        <w:tabs>
          <w:tab w:val="left" w:pos="993"/>
        </w:tabs>
        <w:spacing w:after="0"/>
        <w:ind w:firstLine="709"/>
        <w:rPr>
          <w:rFonts w:eastAsia="DejaVu Sans"/>
        </w:rPr>
      </w:pPr>
      <w:r w:rsidRPr="006777ED">
        <w:rPr>
          <w:rFonts w:eastAsia="DejaVu Sans"/>
        </w:rPr>
        <w:t xml:space="preserve">определить перечень объектов недвижимости, сведения о которых необходимо включить карту-план территории; </w:t>
      </w:r>
    </w:p>
    <w:p w:rsidR="00BC4356" w:rsidRPr="006777ED" w:rsidRDefault="00BC4356" w:rsidP="00A16FA2">
      <w:pPr>
        <w:shd w:val="clear" w:color="auto" w:fill="FFFFFF"/>
        <w:tabs>
          <w:tab w:val="left" w:pos="993"/>
        </w:tabs>
        <w:spacing w:after="0"/>
        <w:ind w:firstLine="709"/>
        <w:rPr>
          <w:rFonts w:eastAsia="DejaVu Sans"/>
        </w:rPr>
      </w:pPr>
      <w:r w:rsidRPr="006777ED">
        <w:rPr>
          <w:rFonts w:eastAsia="DejaVu Sans"/>
        </w:rPr>
        <w:t xml:space="preserve">указать на местности местоположение границ земельных участков в соответствии </w:t>
      </w:r>
      <w:r w:rsidRPr="006777ED">
        <w:rPr>
          <w:rFonts w:eastAsia="DejaVu Sans"/>
        </w:rPr>
        <w:br w:type="textWrapping" w:clear="all"/>
        <w:t>с подготовленным проектом карты-плана территории в случае, предусмотренном частью 1 статьи 42.1 Федерального закона № 221-ФЗ;</w:t>
      </w:r>
    </w:p>
    <w:p w:rsidR="00BC4356" w:rsidRPr="006777ED" w:rsidRDefault="00BC4356" w:rsidP="00A16FA2">
      <w:pPr>
        <w:shd w:val="clear" w:color="auto" w:fill="FFFFFF"/>
        <w:tabs>
          <w:tab w:val="left" w:pos="993"/>
        </w:tabs>
        <w:spacing w:after="0"/>
        <w:ind w:firstLine="709"/>
        <w:rPr>
          <w:rFonts w:eastAsia="DejaVu Sans"/>
        </w:rPr>
      </w:pPr>
      <w:r w:rsidRPr="006777ED">
        <w:rPr>
          <w:rFonts w:eastAsia="DejaVu Sans"/>
        </w:rPr>
        <w:t xml:space="preserve">подготовить информацию о возможности образования земельных участков </w:t>
      </w:r>
      <w:r w:rsidRPr="006777ED">
        <w:rPr>
          <w:rFonts w:eastAsia="DejaVu Sans"/>
        </w:rPr>
        <w:br/>
        <w:t>на территории выполнения комплексных кадастровых работ, включающую кадастровые номера исходных земельных участков, сведения о способе образования земельных участков, местоположении границ, площади и виде (видах) разрешенного использования образуемых земельных участков</w:t>
      </w:r>
      <w:r w:rsidRPr="006777ED">
        <w:rPr>
          <w:rFonts w:eastAsia="Calibri"/>
          <w:lang w:eastAsia="en-US"/>
        </w:rPr>
        <w:t xml:space="preserve">, </w:t>
      </w:r>
      <w:r w:rsidRPr="006777ED">
        <w:rPr>
          <w:rFonts w:eastAsia="DejaVu Sans"/>
        </w:rPr>
        <w:t>в случае</w:t>
      </w:r>
      <w:r w:rsidRPr="006777ED">
        <w:t xml:space="preserve">, если в результате уточнения местоположения границ земельного участка, в отношении которого выполняются комплексные кадастровые работы, за исключением случая исправления реестровой ошибки в описании местоположения границ земельного участка, получено значение площади земельного участка, которое превышает значение площади земельного участка, сведения о которой относительно этого земельного участка содержатся в ЕГРН, более чем на величину предельного минимального размера земельного участка, установленного в соответствии </w:t>
      </w:r>
      <w:r w:rsidRPr="006777ED">
        <w:br w:type="textWrapping" w:clear="all"/>
        <w:t>с земельным законодательством, либо более чем на десять процентов, если предельный минимальный размер земельного участка не установлен</w:t>
      </w:r>
      <w:r w:rsidRPr="006777ED">
        <w:rPr>
          <w:rFonts w:eastAsia="DejaVu Sans"/>
        </w:rPr>
        <w:t xml:space="preserve"> (часть 4 статьи 42.8 </w:t>
      </w:r>
      <w:r w:rsidRPr="006777ED">
        <w:rPr>
          <w:rFonts w:eastAsia="Calibri"/>
          <w:lang w:eastAsia="en-US"/>
        </w:rPr>
        <w:t xml:space="preserve">Федерального закона № 221-ФЗ); </w:t>
      </w:r>
    </w:p>
    <w:p w:rsidR="00BC4356" w:rsidRPr="006777ED" w:rsidRDefault="00BC4356" w:rsidP="00A16FA2">
      <w:pPr>
        <w:shd w:val="clear" w:color="auto" w:fill="FFFFFF"/>
        <w:tabs>
          <w:tab w:val="left" w:pos="993"/>
        </w:tabs>
        <w:spacing w:after="0"/>
        <w:ind w:firstLine="709"/>
        <w:rPr>
          <w:rFonts w:eastAsia="Calibri"/>
        </w:rPr>
      </w:pPr>
      <w:r w:rsidRPr="006777ED">
        <w:rPr>
          <w:rFonts w:eastAsia="Calibri"/>
        </w:rPr>
        <w:t xml:space="preserve">запросить письменное согласие у правообладателя земельного участка </w:t>
      </w:r>
      <w:r w:rsidRPr="006777ED">
        <w:rPr>
          <w:rFonts w:eastAsia="Calibri"/>
        </w:rPr>
        <w:br/>
        <w:t xml:space="preserve">с результатами комплексных кадастровых работ </w:t>
      </w:r>
      <w:r w:rsidRPr="006777ED">
        <w:rPr>
          <w:rFonts w:eastAsia="DejaVu Sans"/>
        </w:rPr>
        <w:t>в случае</w:t>
      </w:r>
      <w:r w:rsidRPr="006777ED">
        <w:rPr>
          <w:rFonts w:eastAsia="Calibri"/>
        </w:rPr>
        <w:t xml:space="preserve">, если </w:t>
      </w:r>
      <w:r w:rsidRPr="006777ED">
        <w:t>при</w:t>
      </w:r>
      <w:r w:rsidRPr="006777ED">
        <w:rPr>
          <w:rFonts w:eastAsia="Calibri"/>
        </w:rPr>
        <w:t xml:space="preserve"> исправлении реестровой ошибки в описании местоположения границ такого земельного участка получено значение площади земельного участка, которое меньше значения площади земельного участка, сведения о которой относительно этого земельного участка содержатся в </w:t>
      </w:r>
      <w:r w:rsidRPr="006777ED">
        <w:rPr>
          <w:rFonts w:eastAsia="DejaVu Sans"/>
        </w:rPr>
        <w:t>ЕГРН</w:t>
      </w:r>
      <w:r w:rsidRPr="006777ED">
        <w:rPr>
          <w:rFonts w:eastAsia="Calibri"/>
        </w:rPr>
        <w:t xml:space="preserve">, более чем на десять процентов, и отсутствует возможность соблюдения требований пункта 1 части 3 статьи 42.8 </w:t>
      </w:r>
      <w:r w:rsidRPr="006777ED">
        <w:rPr>
          <w:rFonts w:eastAsia="DejaVu Sans"/>
        </w:rPr>
        <w:t>Федерального закона № 221-ФЗ</w:t>
      </w:r>
      <w:r w:rsidRPr="006777ED">
        <w:rPr>
          <w:rFonts w:eastAsia="Calibri"/>
        </w:rPr>
        <w:t>;</w:t>
      </w:r>
    </w:p>
    <w:p w:rsidR="00BC4356" w:rsidRPr="006777ED" w:rsidRDefault="00BC4356" w:rsidP="00A16FA2">
      <w:pPr>
        <w:shd w:val="clear" w:color="auto" w:fill="FFFFFF"/>
        <w:tabs>
          <w:tab w:val="left" w:pos="993"/>
        </w:tabs>
        <w:spacing w:after="0"/>
        <w:ind w:firstLine="709"/>
        <w:rPr>
          <w:rFonts w:eastAsia="Calibri"/>
        </w:rPr>
      </w:pPr>
      <w:r w:rsidRPr="006777ED">
        <w:rPr>
          <w:rFonts w:eastAsia="Calibri"/>
        </w:rPr>
        <w:t xml:space="preserve">направить сведений о выявленных объектах (включая сведения о местоположении границ и площади земельного участка, местоположении зданий, сооружений, объектов незавершенного строительства на земельном участке) Заказчику и в территориальный орган федерального органа исполнительной власти, уполномоченного на осуществление государственного земельного надзора в случае выявления расположенных в границах территории выполнения комплексных кадастровых работ земельных участков, сведения </w:t>
      </w:r>
      <w:r w:rsidRPr="006777ED">
        <w:rPr>
          <w:rFonts w:eastAsia="Calibri"/>
        </w:rPr>
        <w:br w:type="textWrapping" w:clear="all"/>
        <w:t xml:space="preserve">о которых отсутствуют в ЕГРН и в отношении которых у использующих их лиц отсутствуют документы, устанавливающие или подтверждающие право пользования земельным участком, в том числе на условиях сервитута, либо иные документы, </w:t>
      </w:r>
      <w:r w:rsidRPr="006777ED">
        <w:rPr>
          <w:rFonts w:eastAsia="Calibri"/>
        </w:rPr>
        <w:lastRenderedPageBreak/>
        <w:t xml:space="preserve">допускающие в соответствии с земельным законодательством использование земельных участков без предоставления или установления сервитута, а также зданий, сооружений, объектов незавершенного строительства, сведения о которых отсутствуют в ЕГРН </w:t>
      </w:r>
      <w:r w:rsidRPr="006777ED">
        <w:rPr>
          <w:rFonts w:eastAsia="Calibri"/>
        </w:rPr>
        <w:br w:type="textWrapping" w:clear="all"/>
        <w:t xml:space="preserve">и в отношении которых у использующих их лиц отсутствуют правоустанавливающие или </w:t>
      </w:r>
      <w:proofErr w:type="spellStart"/>
      <w:r w:rsidRPr="006777ED">
        <w:rPr>
          <w:rFonts w:eastAsia="Calibri"/>
        </w:rPr>
        <w:t>правоудостоверяющие</w:t>
      </w:r>
      <w:proofErr w:type="spellEnd"/>
      <w:r w:rsidRPr="006777ED">
        <w:rPr>
          <w:rFonts w:eastAsia="Calibri"/>
        </w:rPr>
        <w:t xml:space="preserve"> документы;</w:t>
      </w:r>
    </w:p>
    <w:p w:rsidR="00BC4356" w:rsidRPr="006777ED" w:rsidRDefault="00BC4356" w:rsidP="00A16FA2">
      <w:pPr>
        <w:shd w:val="clear" w:color="auto" w:fill="FFFFFF"/>
        <w:tabs>
          <w:tab w:val="left" w:pos="993"/>
        </w:tabs>
        <w:spacing w:after="0"/>
        <w:ind w:firstLine="709"/>
        <w:rPr>
          <w:rFonts w:eastAsia="DejaVu Sans"/>
        </w:rPr>
      </w:pPr>
      <w:r w:rsidRPr="006777ED">
        <w:rPr>
          <w:rFonts w:eastAsia="Calibri"/>
        </w:rPr>
        <w:t>сформировать</w:t>
      </w:r>
      <w:r w:rsidRPr="006777ED">
        <w:rPr>
          <w:rFonts w:eastAsia="DejaVu Sans"/>
        </w:rPr>
        <w:t xml:space="preserve"> карты-плана территории в виде </w:t>
      </w:r>
      <w:r w:rsidRPr="006777ED">
        <w:rPr>
          <w:rFonts w:eastAsia="DejaVu Sans"/>
          <w:lang w:val="en-US"/>
        </w:rPr>
        <w:t>XML</w:t>
      </w:r>
      <w:r w:rsidRPr="006777ED">
        <w:rPr>
          <w:rFonts w:eastAsia="DejaVu Sans"/>
        </w:rPr>
        <w:t>-документа.</w:t>
      </w:r>
    </w:p>
    <w:p w:rsidR="00BC4356" w:rsidRPr="006777ED" w:rsidRDefault="00BC4356" w:rsidP="00A16FA2">
      <w:pPr>
        <w:shd w:val="clear" w:color="auto" w:fill="FFFFFF"/>
        <w:tabs>
          <w:tab w:val="left" w:pos="993"/>
        </w:tabs>
        <w:spacing w:after="0"/>
        <w:ind w:firstLine="709"/>
        <w:rPr>
          <w:rFonts w:eastAsia="DejaVu Sans"/>
        </w:rPr>
      </w:pPr>
      <w:r w:rsidRPr="006777ED">
        <w:rPr>
          <w:rFonts w:eastAsia="DejaVu Sans"/>
        </w:rPr>
        <w:t xml:space="preserve">6.2.2. В результате 1 этапа Исполнитель представляет Заказчику проекты </w:t>
      </w:r>
      <w:r w:rsidRPr="006777ED">
        <w:rPr>
          <w:rFonts w:eastAsia="DejaVu Sans"/>
        </w:rPr>
        <w:br/>
        <w:t>карт-планов территории кадастровых кварталов.</w:t>
      </w:r>
    </w:p>
    <w:p w:rsidR="00BC4356" w:rsidRPr="006777ED" w:rsidRDefault="00BC4356" w:rsidP="00A16FA2">
      <w:pPr>
        <w:shd w:val="clear" w:color="auto" w:fill="FFFFFF"/>
        <w:tabs>
          <w:tab w:val="left" w:pos="993"/>
        </w:tabs>
        <w:spacing w:after="0"/>
        <w:ind w:firstLine="709"/>
        <w:rPr>
          <w:rFonts w:eastAsia="DejaVu Sans"/>
        </w:rPr>
      </w:pPr>
      <w:r w:rsidRPr="006777ED">
        <w:rPr>
          <w:rFonts w:eastAsia="DejaVu Sans"/>
        </w:rPr>
        <w:t>6.3.</w:t>
      </w:r>
      <w:r w:rsidRPr="006777ED">
        <w:rPr>
          <w:rFonts w:eastAsia="DejaVu Sans"/>
          <w:b/>
        </w:rPr>
        <w:t xml:space="preserve"> 2 этап</w:t>
      </w:r>
      <w:r w:rsidRPr="006777ED">
        <w:rPr>
          <w:rFonts w:eastAsia="DejaVu Sans"/>
        </w:rPr>
        <w:t>.</w:t>
      </w:r>
    </w:p>
    <w:p w:rsidR="00BC4356" w:rsidRPr="006777ED" w:rsidRDefault="00BC4356" w:rsidP="00A16FA2">
      <w:pPr>
        <w:shd w:val="clear" w:color="auto" w:fill="FFFFFF"/>
        <w:tabs>
          <w:tab w:val="left" w:pos="993"/>
        </w:tabs>
        <w:spacing w:after="0"/>
        <w:ind w:firstLine="709"/>
        <w:rPr>
          <w:rFonts w:eastAsia="DejaVu Sans"/>
        </w:rPr>
      </w:pPr>
      <w:r w:rsidRPr="006777ED">
        <w:rPr>
          <w:rFonts w:eastAsia="DejaVu Sans"/>
        </w:rPr>
        <w:t>6.3.1. Исполнитель обязан:</w:t>
      </w:r>
    </w:p>
    <w:p w:rsidR="00BC4356" w:rsidRPr="006777ED" w:rsidRDefault="00BC4356" w:rsidP="00A16FA2">
      <w:pPr>
        <w:shd w:val="clear" w:color="auto" w:fill="FFFFFF"/>
        <w:tabs>
          <w:tab w:val="left" w:pos="993"/>
        </w:tabs>
        <w:spacing w:after="0"/>
        <w:ind w:firstLine="709"/>
        <w:rPr>
          <w:rFonts w:eastAsia="DejaVu Sans"/>
        </w:rPr>
      </w:pPr>
      <w:r w:rsidRPr="006777ED">
        <w:rPr>
          <w:rFonts w:eastAsia="DejaVu Sans"/>
        </w:rPr>
        <w:t xml:space="preserve">представить в согласительную комиссию проекты карт-планов территории, в том числе в форме документа на бумажном носителе, для его рассмотрения и утверждения </w:t>
      </w:r>
      <w:r w:rsidRPr="006777ED">
        <w:rPr>
          <w:rFonts w:eastAsia="DejaVu Sans"/>
        </w:rPr>
        <w:br/>
        <w:t>на заседаниях согласительной комиссии;</w:t>
      </w:r>
    </w:p>
    <w:p w:rsidR="00BC4356" w:rsidRPr="006777ED" w:rsidRDefault="00BC4356" w:rsidP="00A16FA2">
      <w:pPr>
        <w:shd w:val="clear" w:color="auto" w:fill="FFFFFF"/>
        <w:tabs>
          <w:tab w:val="left" w:pos="993"/>
        </w:tabs>
        <w:spacing w:after="0"/>
        <w:ind w:firstLine="709"/>
        <w:rPr>
          <w:rFonts w:eastAsia="DejaVu Sans"/>
        </w:rPr>
      </w:pPr>
      <w:r w:rsidRPr="006777ED">
        <w:rPr>
          <w:rFonts w:eastAsia="DejaVu Sans"/>
        </w:rPr>
        <w:t>участвовать в заседаниях согласительной комиссии по рассмотрению представленных проектов карт-планов территории;</w:t>
      </w:r>
    </w:p>
    <w:p w:rsidR="00BC4356" w:rsidRPr="006777ED" w:rsidRDefault="00BC4356" w:rsidP="00A16FA2">
      <w:pPr>
        <w:shd w:val="clear" w:color="auto" w:fill="FFFFFF"/>
        <w:tabs>
          <w:tab w:val="left" w:pos="993"/>
        </w:tabs>
        <w:spacing w:after="0"/>
        <w:ind w:firstLine="709"/>
        <w:rPr>
          <w:rFonts w:eastAsia="DejaVu Sans"/>
        </w:rPr>
      </w:pPr>
      <w:r w:rsidRPr="006777ED">
        <w:rPr>
          <w:rFonts w:eastAsia="DejaVu Sans"/>
        </w:rPr>
        <w:t xml:space="preserve">вносить необходимые изменения в карту-план территории в соответствии </w:t>
      </w:r>
      <w:r w:rsidRPr="006777ED">
        <w:rPr>
          <w:rFonts w:eastAsia="DejaVu Sans"/>
        </w:rPr>
        <w:br w:type="textWrapping" w:clear="all"/>
        <w:t>с заключениями согласительной комиссии о необходимости изменения Исполнителем комплексных кадастровых работ карты-плана территории;</w:t>
      </w:r>
    </w:p>
    <w:p w:rsidR="00BC4356" w:rsidRPr="006777ED" w:rsidRDefault="00BC4356" w:rsidP="00A16FA2">
      <w:pPr>
        <w:shd w:val="clear" w:color="auto" w:fill="FFFFFF"/>
        <w:tabs>
          <w:tab w:val="left" w:pos="993"/>
        </w:tabs>
        <w:spacing w:after="0"/>
        <w:ind w:firstLine="709"/>
        <w:rPr>
          <w:rFonts w:eastAsia="Calibri"/>
          <w:lang w:eastAsia="en-US"/>
        </w:rPr>
      </w:pPr>
      <w:r w:rsidRPr="006777ED">
        <w:rPr>
          <w:rFonts w:eastAsia="DejaVu Sans"/>
        </w:rPr>
        <w:t>по результатам согласования оформить карту-план территорий в окончательной редакции</w:t>
      </w:r>
      <w:r w:rsidRPr="006777ED">
        <w:rPr>
          <w:rFonts w:eastAsia="Calibri"/>
          <w:lang w:eastAsia="en-US"/>
        </w:rPr>
        <w:t>;</w:t>
      </w:r>
    </w:p>
    <w:p w:rsidR="00BC4356" w:rsidRPr="006777ED" w:rsidRDefault="00BC4356" w:rsidP="00A16FA2">
      <w:pPr>
        <w:shd w:val="clear" w:color="auto" w:fill="FFFFFF"/>
        <w:tabs>
          <w:tab w:val="left" w:pos="993"/>
        </w:tabs>
        <w:spacing w:after="0"/>
        <w:ind w:firstLine="709"/>
        <w:rPr>
          <w:rFonts w:eastAsia="DejaVu Sans"/>
        </w:rPr>
      </w:pPr>
      <w:r w:rsidRPr="006777ED">
        <w:rPr>
          <w:rFonts w:eastAsia="Calibri"/>
        </w:rPr>
        <w:t>проверить</w:t>
      </w:r>
      <w:r w:rsidRPr="006777ED">
        <w:rPr>
          <w:rFonts w:eastAsia="DejaVu Sans"/>
        </w:rPr>
        <w:t xml:space="preserve"> подготовленные карты-планы территории с использованием сервиса «Личный кабинет кадастрового инженера»;</w:t>
      </w:r>
    </w:p>
    <w:p w:rsidR="00BC4356" w:rsidRPr="006777ED" w:rsidRDefault="00BC4356" w:rsidP="00A16FA2">
      <w:pPr>
        <w:spacing w:after="0"/>
        <w:ind w:firstLine="709"/>
        <w:rPr>
          <w:rFonts w:eastAsia="Calibri"/>
        </w:rPr>
      </w:pPr>
      <w:r w:rsidRPr="006777ED">
        <w:rPr>
          <w:rFonts w:eastAsia="Calibri"/>
        </w:rPr>
        <w:t xml:space="preserve">представить Заказчику комплексных кадастровых работ: проекты карт-планов территории для его рассмотрения и утверждения; сведения об указанных в </w:t>
      </w:r>
      <w:hyperlink r:id="rId14" w:history="1">
        <w:r w:rsidRPr="006777ED">
          <w:rPr>
            <w:rFonts w:eastAsia="Calibri"/>
          </w:rPr>
          <w:t>части 4.1 статьи 42.1</w:t>
        </w:r>
      </w:hyperlink>
      <w:r w:rsidRPr="006777ED">
        <w:rPr>
          <w:rFonts w:eastAsia="Calibri"/>
        </w:rPr>
        <w:t xml:space="preserve"> Федерального закона № 221-ФЗ выявленных объектах, расположенных </w:t>
      </w:r>
      <w:r w:rsidRPr="006777ED">
        <w:rPr>
          <w:rFonts w:eastAsia="Calibri"/>
        </w:rPr>
        <w:br w:type="textWrapping" w:clear="all"/>
        <w:t xml:space="preserve">в границах территории выполнения комплексных кадастровых работ; информацию </w:t>
      </w:r>
      <w:r w:rsidRPr="006777ED">
        <w:rPr>
          <w:rFonts w:eastAsia="Calibri"/>
        </w:rPr>
        <w:br w:type="textWrapping" w:clear="all"/>
        <w:t xml:space="preserve">о выявленных объектах, расположенных в границах территории выполнения комплексных кадастровых работ, и (или) предусмотренную частью 4 статьи 42.8 Федерального закона № 221; информацию о границах фактического использования земельных участков </w:t>
      </w:r>
      <w:r w:rsidRPr="006777ED">
        <w:rPr>
          <w:rFonts w:eastAsia="Calibri"/>
        </w:rPr>
        <w:br w:type="textWrapping" w:clear="all"/>
        <w:t xml:space="preserve">в случае, если сведения о таких границах не могут быть внесены в ЕГРН </w:t>
      </w:r>
      <w:r w:rsidRPr="006777ED">
        <w:rPr>
          <w:rFonts w:eastAsia="Calibri"/>
        </w:rPr>
        <w:br w:type="textWrapping" w:clear="all"/>
        <w:t xml:space="preserve">при осуществлении государственного кадастрового учета в связи с уточнением местоположения границ земельного участка и для указанной цели требуется образование нового земельного участка в установленном Земельным </w:t>
      </w:r>
      <w:hyperlink r:id="rId15" w:history="1">
        <w:r w:rsidRPr="006777ED">
          <w:rPr>
            <w:rFonts w:eastAsia="Calibri"/>
          </w:rPr>
          <w:t>кодексом</w:t>
        </w:r>
      </w:hyperlink>
      <w:r w:rsidRPr="006777ED">
        <w:rPr>
          <w:rFonts w:eastAsia="Calibri"/>
        </w:rPr>
        <w:t xml:space="preserve"> Российской Федерации порядке (при наличии таких сведений и (или) информации).</w:t>
      </w:r>
    </w:p>
    <w:p w:rsidR="00BC4356" w:rsidRPr="006777ED" w:rsidRDefault="00BC4356" w:rsidP="00A16FA2">
      <w:pPr>
        <w:spacing w:after="0"/>
        <w:ind w:firstLine="709"/>
        <w:rPr>
          <w:rFonts w:eastAsia="Calibri"/>
        </w:rPr>
      </w:pPr>
      <w:r w:rsidRPr="006777ED">
        <w:rPr>
          <w:rFonts w:eastAsia="Calibri"/>
        </w:rPr>
        <w:t>6.3.2. Заказчик обязан утвердить представленную карту-план территории в течение 5 рабочих дней.</w:t>
      </w:r>
    </w:p>
    <w:p w:rsidR="00BC4356" w:rsidRPr="006777ED" w:rsidRDefault="00BC4356" w:rsidP="00A16FA2">
      <w:pPr>
        <w:shd w:val="clear" w:color="auto" w:fill="FFFFFF"/>
        <w:tabs>
          <w:tab w:val="left" w:pos="993"/>
        </w:tabs>
        <w:spacing w:after="0"/>
        <w:ind w:firstLine="709"/>
        <w:rPr>
          <w:rFonts w:eastAsia="DejaVu Sans"/>
        </w:rPr>
      </w:pPr>
      <w:r w:rsidRPr="006777ED">
        <w:rPr>
          <w:rFonts w:eastAsia="Calibri"/>
        </w:rPr>
        <w:t>6.3.3. </w:t>
      </w:r>
      <w:r w:rsidRPr="006777ED">
        <w:rPr>
          <w:rFonts w:eastAsia="DejaVu Sans"/>
        </w:rPr>
        <w:t>Результатом 2 этапа является утвержденные Заказчиком карты-планы территории.</w:t>
      </w:r>
    </w:p>
    <w:p w:rsidR="00BC4356" w:rsidRPr="006777ED" w:rsidRDefault="00BC4356" w:rsidP="00A16FA2">
      <w:pPr>
        <w:shd w:val="clear" w:color="auto" w:fill="FFFFFF"/>
        <w:tabs>
          <w:tab w:val="left" w:pos="993"/>
        </w:tabs>
        <w:spacing w:after="0"/>
        <w:ind w:firstLine="709"/>
        <w:rPr>
          <w:rFonts w:eastAsia="DejaVu Sans"/>
          <w:b/>
          <w:bCs/>
        </w:rPr>
      </w:pPr>
      <w:r w:rsidRPr="006777ED">
        <w:rPr>
          <w:rFonts w:eastAsia="DejaVu Sans"/>
        </w:rPr>
        <w:t xml:space="preserve">6.4. </w:t>
      </w:r>
      <w:r w:rsidRPr="006777ED">
        <w:rPr>
          <w:rFonts w:eastAsia="DejaVu Sans"/>
          <w:b/>
        </w:rPr>
        <w:t>3 этап</w:t>
      </w:r>
    </w:p>
    <w:p w:rsidR="00BC4356" w:rsidRPr="006777ED" w:rsidRDefault="00BC4356" w:rsidP="00A16FA2">
      <w:pPr>
        <w:spacing w:after="0"/>
        <w:ind w:firstLine="709"/>
        <w:rPr>
          <w:rFonts w:eastAsia="Calibri"/>
        </w:rPr>
      </w:pPr>
      <w:r w:rsidRPr="006777ED">
        <w:rPr>
          <w:rFonts w:eastAsia="Calibri"/>
        </w:rPr>
        <w:t xml:space="preserve">6.4.1 Заказчик обязан направить карт-планы территорий в срок </w:t>
      </w:r>
      <w:r w:rsidRPr="006777ED">
        <w:rPr>
          <w:rFonts w:eastAsia="Calibri"/>
        </w:rPr>
        <w:br w:type="textWrapping" w:clear="all"/>
        <w:t xml:space="preserve">не более 3 рабочих дней со дня утверждения в орган регистрации прав в порядке, установленном частью 3 статьи 19 Федерального закона № 218 для внесения сведений </w:t>
      </w:r>
      <w:r w:rsidRPr="006777ED">
        <w:rPr>
          <w:rFonts w:eastAsia="Calibri"/>
        </w:rPr>
        <w:br/>
        <w:t>об объектах недвижимости в ЕГРН;</w:t>
      </w:r>
    </w:p>
    <w:p w:rsidR="00BC4356" w:rsidRPr="006777ED" w:rsidRDefault="00BC4356" w:rsidP="00A16FA2">
      <w:pPr>
        <w:spacing w:after="0"/>
        <w:ind w:firstLine="709"/>
        <w:rPr>
          <w:rFonts w:eastAsia="Calibri"/>
        </w:rPr>
      </w:pPr>
      <w:r w:rsidRPr="006777ED">
        <w:rPr>
          <w:rFonts w:eastAsia="Calibri"/>
          <w:highlight w:val="white"/>
        </w:rPr>
        <w:t xml:space="preserve">6.4.2 В случае получения заказчиком комплексных кадастровых работ </w:t>
      </w:r>
      <w:r w:rsidRPr="006777ED">
        <w:rPr>
          <w:rFonts w:eastAsia="Calibri"/>
        </w:rPr>
        <w:t xml:space="preserve"> уведомления органа регистрации прав о возврате без рассмотрения документов, прилагаемых к заявлению о государственном кадастровом учете, или уведомления </w:t>
      </w:r>
      <w:r w:rsidRPr="006777ED">
        <w:rPr>
          <w:rFonts w:eastAsia="Calibri"/>
        </w:rPr>
        <w:br/>
        <w:t xml:space="preserve">о приостановлении осуществления государственного кадастрового учета </w:t>
      </w:r>
      <w:r w:rsidRPr="006777ED">
        <w:rPr>
          <w:rFonts w:eastAsia="Calibri"/>
        </w:rPr>
        <w:br/>
        <w:t xml:space="preserve">на основании заявления, направленного в соответствии со статьей 19 Федерального закона № 218-ФЗ, или решения о необходимости исправления указанной в части 3 статьи 61 Федерального закона № 218-ФЗ ошибки в содержании карты-плана территории орган государственной власти, орган местного самоуправления, направившие указанное заявление, в течение пяти рабочих дней со дня получения соответствующего уведомления </w:t>
      </w:r>
      <w:r w:rsidRPr="006777ED">
        <w:rPr>
          <w:rFonts w:eastAsia="Calibri"/>
        </w:rPr>
        <w:lastRenderedPageBreak/>
        <w:t xml:space="preserve">(решения) информируют об этом исполнителя комплексных кадастровых работ </w:t>
      </w:r>
      <w:r w:rsidRPr="006777ED">
        <w:rPr>
          <w:rFonts w:eastAsia="Calibri"/>
        </w:rPr>
        <w:br/>
        <w:t xml:space="preserve">с приложением копии соответствующего уведомления (решения) по адресу электронной почты исполнителя комплексных кадастровых работ. Исполнитель комплексных кадастровых работ в срок, не превышающий пятнадцати рабочих дней со дня получения такой информации, обеспечивает устранение причин приостановления осуществления государственного кадастрового учета или исправление указанной в части 3 статьи 61 </w:t>
      </w:r>
      <w:r w:rsidRPr="006777ED">
        <w:rPr>
          <w:rFonts w:eastAsia="DejaVu Sans"/>
        </w:rPr>
        <w:t>Федерального закона № 218-ФЗ</w:t>
      </w:r>
      <w:r w:rsidRPr="006777ED">
        <w:rPr>
          <w:rFonts w:eastAsia="Calibri"/>
        </w:rPr>
        <w:t xml:space="preserve"> ошибки в содержании карты-плана территории путем подготовки карты-плана территории, содержащей сведения, необходимые для устранения причин приостановления осуществления государственного кадастрового учета или для исправления ошибки в содержании карты-плана территории. Подготовка карты-плана территории для устранения причин приостановления осуществления государственного кадастрового учета или для исправления указанной в части 3 статьи 61 </w:t>
      </w:r>
      <w:r w:rsidRPr="006777ED">
        <w:rPr>
          <w:rFonts w:eastAsia="DejaVu Sans"/>
        </w:rPr>
        <w:t>Федерального закона № 218-ФЗ</w:t>
      </w:r>
      <w:r w:rsidRPr="006777ED">
        <w:rPr>
          <w:rFonts w:eastAsia="Calibri"/>
        </w:rPr>
        <w:t xml:space="preserve"> ошибки в содержании карты-плана территории, в том числе в период действия гарантийных обязательств, не является повторным выполнением комплексных кадастровых работ.</w:t>
      </w:r>
    </w:p>
    <w:p w:rsidR="00BC4356" w:rsidRPr="006777ED" w:rsidRDefault="00BC4356" w:rsidP="00A16FA2">
      <w:pPr>
        <w:spacing w:after="0"/>
        <w:ind w:firstLine="709"/>
        <w:rPr>
          <w:rFonts w:eastAsia="DejaVu Sans"/>
        </w:rPr>
      </w:pPr>
      <w:r w:rsidRPr="006777ED">
        <w:rPr>
          <w:rFonts w:eastAsia="Calibri"/>
        </w:rPr>
        <w:t>6.4.3. Заказчик получает документы по результатам внесения сведений в ЕГРН</w:t>
      </w:r>
      <w:r w:rsidRPr="006777ED">
        <w:rPr>
          <w:rFonts w:eastAsia="DejaVu Sans"/>
        </w:rPr>
        <w:t>.</w:t>
      </w:r>
    </w:p>
    <w:p w:rsidR="00BC4356" w:rsidRPr="006777ED" w:rsidRDefault="00BC4356" w:rsidP="00A16FA2">
      <w:pPr>
        <w:spacing w:after="0"/>
        <w:ind w:firstLine="709"/>
        <w:rPr>
          <w:rFonts w:eastAsia="Calibri"/>
        </w:rPr>
      </w:pPr>
      <w:r w:rsidRPr="006777ED">
        <w:rPr>
          <w:rFonts w:eastAsia="Calibri"/>
        </w:rPr>
        <w:t xml:space="preserve">6.4.4. Сдача Заказчику результатов работ осуществляется после направления утвержденного Заказчиком </w:t>
      </w:r>
      <w:proofErr w:type="gramStart"/>
      <w:r w:rsidRPr="006777ED">
        <w:rPr>
          <w:rFonts w:eastAsia="Calibri"/>
        </w:rPr>
        <w:t>карта-плана</w:t>
      </w:r>
      <w:proofErr w:type="gramEnd"/>
      <w:r w:rsidRPr="006777ED">
        <w:rPr>
          <w:rFonts w:eastAsia="Calibri"/>
        </w:rPr>
        <w:t xml:space="preserve"> территории в орган регистрации пр</w:t>
      </w:r>
      <w:r w:rsidRPr="006777ED">
        <w:rPr>
          <w:rFonts w:eastAsia="Calibri"/>
          <w:highlight w:val="white"/>
        </w:rPr>
        <w:t>ав дл</w:t>
      </w:r>
      <w:r w:rsidRPr="006777ED">
        <w:rPr>
          <w:rFonts w:eastAsia="Calibri"/>
        </w:rPr>
        <w:t>я внесения сведений в ЕГРН. Исполнитель направляет Заказчику акт выполненных работ в 2 (двух) экземплярах с приложением счета и счета-фактуры (при наличии).</w:t>
      </w:r>
    </w:p>
    <w:p w:rsidR="00BC4356" w:rsidRPr="006777ED" w:rsidRDefault="00BC4356" w:rsidP="00A16FA2">
      <w:pPr>
        <w:spacing w:after="0"/>
        <w:ind w:firstLine="709"/>
        <w:rPr>
          <w:rFonts w:eastAsia="DejaVu Sans"/>
          <w:bCs/>
          <w:lang w:eastAsia="ar-SA"/>
        </w:rPr>
      </w:pPr>
      <w:r w:rsidRPr="006777ED">
        <w:rPr>
          <w:rFonts w:eastAsia="Calibri"/>
        </w:rPr>
        <w:t>6.5. Исполнитель вправе выполнить</w:t>
      </w:r>
      <w:r w:rsidRPr="006777ED">
        <w:rPr>
          <w:rFonts w:eastAsia="DejaVu Sans"/>
          <w:bCs/>
          <w:lang w:eastAsia="ar-SA"/>
        </w:rPr>
        <w:t xml:space="preserve"> вышеуказанные работы досрочно.</w:t>
      </w:r>
    </w:p>
    <w:p w:rsidR="00BC4356" w:rsidRPr="006777ED" w:rsidRDefault="00BC4356" w:rsidP="00A16FA2">
      <w:pPr>
        <w:shd w:val="clear" w:color="auto" w:fill="FFFFFF"/>
        <w:tabs>
          <w:tab w:val="left" w:pos="993"/>
        </w:tabs>
        <w:spacing w:after="0"/>
        <w:ind w:firstLine="709"/>
        <w:rPr>
          <w:rFonts w:eastAsia="DejaVu Sans"/>
          <w:bCs/>
          <w:lang w:eastAsia="ar-SA"/>
        </w:rPr>
      </w:pPr>
      <w:r w:rsidRPr="006777ED">
        <w:rPr>
          <w:rFonts w:eastAsia="DejaVu Sans"/>
          <w:bCs/>
          <w:lang w:eastAsia="ar-SA"/>
        </w:rPr>
        <w:t xml:space="preserve">6.6. Исполнитель осуществляет представление результатов по этапам работ </w:t>
      </w:r>
      <w:r w:rsidRPr="006777ED">
        <w:rPr>
          <w:rFonts w:eastAsia="DejaVu Sans"/>
          <w:bCs/>
          <w:lang w:eastAsia="ar-SA"/>
        </w:rPr>
        <w:br w:type="textWrapping" w:clear="all"/>
        <w:t xml:space="preserve">по готовности соответствующих материалов в отношении отдельного кадастрового квартала (карты-плана территории). </w:t>
      </w:r>
    </w:p>
    <w:p w:rsidR="00BC4356" w:rsidRPr="006777ED" w:rsidRDefault="00BC4356" w:rsidP="00A16FA2">
      <w:pPr>
        <w:shd w:val="clear" w:color="auto" w:fill="FFFFFF"/>
        <w:tabs>
          <w:tab w:val="left" w:pos="993"/>
        </w:tabs>
        <w:spacing w:after="0"/>
        <w:ind w:firstLine="709"/>
        <w:rPr>
          <w:rFonts w:eastAsia="DejaVu Sans"/>
          <w:bCs/>
          <w:lang w:eastAsia="ar-SA"/>
        </w:rPr>
      </w:pPr>
    </w:p>
    <w:p w:rsidR="00BC4356" w:rsidRPr="006777ED" w:rsidRDefault="00BC4356" w:rsidP="00A16FA2">
      <w:pPr>
        <w:shd w:val="clear" w:color="auto" w:fill="FFFFFF"/>
        <w:tabs>
          <w:tab w:val="left" w:pos="993"/>
        </w:tabs>
        <w:spacing w:after="0"/>
        <w:ind w:firstLine="709"/>
        <w:rPr>
          <w:rFonts w:eastAsia="DejaVu Sans"/>
          <w:b/>
          <w:highlight w:val="white"/>
          <w:shd w:val="clear" w:color="auto" w:fill="FFFFFF"/>
        </w:rPr>
      </w:pPr>
      <w:r w:rsidRPr="006777ED">
        <w:rPr>
          <w:rFonts w:eastAsia="DejaVu Sans"/>
          <w:b/>
          <w:highlight w:val="white"/>
        </w:rPr>
        <w:t>7</w:t>
      </w:r>
      <w:r w:rsidRPr="006777ED">
        <w:rPr>
          <w:rFonts w:eastAsia="DejaVu Sans"/>
          <w:b/>
          <w:highlight w:val="white"/>
          <w:lang w:eastAsia="ar-SA"/>
        </w:rPr>
        <w:t xml:space="preserve">. </w:t>
      </w:r>
      <w:r w:rsidRPr="006777ED">
        <w:rPr>
          <w:rFonts w:eastAsia="DejaVu Sans"/>
          <w:b/>
          <w:highlight w:val="white"/>
          <w:shd w:val="clear" w:color="auto" w:fill="FFFFFF"/>
          <w:lang w:eastAsia="ar-SA"/>
        </w:rPr>
        <w:t>Результат работ.</w:t>
      </w:r>
    </w:p>
    <w:p w:rsidR="00BC4356" w:rsidRPr="006777ED" w:rsidRDefault="00BC4356" w:rsidP="00A16FA2">
      <w:pPr>
        <w:tabs>
          <w:tab w:val="left" w:pos="993"/>
        </w:tabs>
        <w:spacing w:after="0"/>
        <w:ind w:firstLine="709"/>
        <w:rPr>
          <w:rFonts w:eastAsia="Calibri"/>
          <w:highlight w:val="white"/>
        </w:rPr>
      </w:pPr>
      <w:r w:rsidRPr="006777ED">
        <w:rPr>
          <w:rFonts w:eastAsia="Calibri"/>
          <w:highlight w:val="white"/>
          <w:lang w:eastAsia="en-US"/>
        </w:rPr>
        <w:t>7.1 Результатом выполнения комплексных кадастровых работ является утверждение и направление Заказчиком карта-планов территорий в орган регистрации прав для внесения сведений об объектах недвижимости, содержащихся в картах-планах территорий кадастровых кварталов (</w:t>
      </w:r>
      <w:r w:rsidRPr="006777ED">
        <w:rPr>
          <w:rFonts w:eastAsia="Calibri"/>
        </w:rPr>
        <w:t>29:09:010110, 29:09:010112, 29:09:010113, 29:09:010114, 29:09:010115, 29:09:010116, 29:09:020901, 29:09:080401, 29:09:080101, 29:09:080107, 29:09:080113, 29:09:080114, 29:09:080119, 29:09:080120, 29:09:080121, 29:09:080130, 29:09:080132, 29:09:080134, 29:09:080135, 29:09:080139, 29:09:080141, 29:09:080142, 29:09:080146, 29:09:080148, 29:09:080149, 29:09:080150, 29:09:080152, 29:09:080153, 29:09:080154, 29:09:080155, 29:09:081901</w:t>
      </w:r>
      <w:r w:rsidRPr="006777ED">
        <w:rPr>
          <w:rFonts w:eastAsia="Calibri"/>
          <w:highlight w:val="white"/>
          <w:lang w:eastAsia="en-US"/>
        </w:rPr>
        <w:t xml:space="preserve">) в </w:t>
      </w:r>
      <w:r w:rsidRPr="006777ED">
        <w:rPr>
          <w:rFonts w:eastAsia="Calibri"/>
          <w:highlight w:val="white"/>
        </w:rPr>
        <w:t>ЕГРН</w:t>
      </w:r>
      <w:r w:rsidRPr="006777ED">
        <w:rPr>
          <w:rFonts w:eastAsia="Calibri"/>
          <w:highlight w:val="white"/>
          <w:lang w:eastAsia="en-US"/>
        </w:rPr>
        <w:t>.</w:t>
      </w:r>
    </w:p>
    <w:p w:rsidR="00BC4356" w:rsidRPr="006777ED" w:rsidRDefault="00BC4356" w:rsidP="00A16FA2">
      <w:pPr>
        <w:tabs>
          <w:tab w:val="left" w:pos="993"/>
        </w:tabs>
        <w:spacing w:after="0"/>
        <w:ind w:firstLine="709"/>
        <w:rPr>
          <w:rFonts w:eastAsia="Calibri"/>
          <w:lang w:eastAsia="en-US"/>
        </w:rPr>
      </w:pPr>
    </w:p>
    <w:p w:rsidR="00BC4356" w:rsidRPr="006777ED" w:rsidRDefault="00BC4356" w:rsidP="00A16FA2">
      <w:pPr>
        <w:tabs>
          <w:tab w:val="left" w:pos="993"/>
        </w:tabs>
        <w:spacing w:after="0"/>
        <w:ind w:firstLine="709"/>
        <w:rPr>
          <w:b/>
        </w:rPr>
      </w:pPr>
      <w:r w:rsidRPr="006777ED">
        <w:rPr>
          <w:b/>
        </w:rPr>
        <w:t>8. Требования по приемке работ и к гарантийному сроку работ и (или) объему предоставления гарантий их качества.</w:t>
      </w:r>
    </w:p>
    <w:p w:rsidR="00BC4356" w:rsidRPr="006777ED" w:rsidRDefault="00BC4356" w:rsidP="00A16FA2">
      <w:pPr>
        <w:tabs>
          <w:tab w:val="left" w:pos="993"/>
        </w:tabs>
        <w:spacing w:after="0"/>
        <w:ind w:firstLine="709"/>
        <w:rPr>
          <w:b/>
        </w:rPr>
      </w:pPr>
      <w:r w:rsidRPr="006777ED">
        <w:rPr>
          <w:lang w:eastAsia="ar-SA"/>
        </w:rPr>
        <w:t xml:space="preserve">Не позднее « 15 » ноября 2025 года Исполнитель гарантирует осуществление процедуры внесения сведений об объектах недвижимости, включенных в карты-планы территории в </w:t>
      </w:r>
      <w:r w:rsidRPr="006777ED">
        <w:rPr>
          <w:rFonts w:eastAsia="Calibri"/>
        </w:rPr>
        <w:t>ЕГРН</w:t>
      </w:r>
      <w:r w:rsidRPr="006777ED">
        <w:rPr>
          <w:lang w:eastAsia="ar-SA"/>
        </w:rPr>
        <w:t>.</w:t>
      </w:r>
    </w:p>
    <w:p w:rsidR="00BC4356" w:rsidRDefault="00BC4356" w:rsidP="00A16FA2">
      <w:pPr>
        <w:shd w:val="clear" w:color="auto" w:fill="FFFFFF"/>
        <w:tabs>
          <w:tab w:val="left" w:pos="993"/>
        </w:tabs>
        <w:spacing w:after="0"/>
        <w:ind w:firstLine="709"/>
        <w:rPr>
          <w:lang w:eastAsia="ar-SA"/>
        </w:rPr>
      </w:pPr>
      <w:r w:rsidRPr="006777ED">
        <w:rPr>
          <w:lang w:eastAsia="ar-SA"/>
        </w:rPr>
        <w:t xml:space="preserve">Гарантийный срок на выполненные Исполнителем работы составляет не менее 36 (тридцати шести) месяцев с даты подписания акта выполненных работ. В период гарантийного срока при обнаружении недостатков Исполнитель обязан, своими силами </w:t>
      </w:r>
      <w:r w:rsidRPr="006777ED">
        <w:rPr>
          <w:lang w:eastAsia="ar-SA"/>
        </w:rPr>
        <w:br w:type="textWrapping" w:clear="all"/>
        <w:t>и без увеличения цены контракта, устранить выявленные недостатки.</w:t>
      </w:r>
    </w:p>
    <w:p w:rsidR="00A16FA2" w:rsidRDefault="00A16FA2" w:rsidP="00A16FA2">
      <w:pPr>
        <w:shd w:val="clear" w:color="auto" w:fill="FFFFFF"/>
        <w:tabs>
          <w:tab w:val="left" w:pos="993"/>
        </w:tabs>
        <w:spacing w:after="0"/>
        <w:ind w:firstLine="709"/>
        <w:rPr>
          <w:lang w:eastAsia="ar-SA"/>
        </w:rPr>
      </w:pPr>
    </w:p>
    <w:p w:rsidR="00A16FA2" w:rsidRPr="006777ED" w:rsidRDefault="00A16FA2" w:rsidP="00A16FA2">
      <w:pPr>
        <w:shd w:val="clear" w:color="auto" w:fill="FFFFFF"/>
        <w:tabs>
          <w:tab w:val="left" w:pos="993"/>
        </w:tabs>
        <w:spacing w:after="0"/>
        <w:ind w:firstLine="709"/>
        <w:rPr>
          <w:lang w:eastAsia="ar-SA"/>
        </w:rPr>
      </w:pPr>
    </w:p>
    <w:p w:rsidR="005226EE" w:rsidRPr="005226EE" w:rsidRDefault="005226EE" w:rsidP="00A16FA2">
      <w:pPr>
        <w:shd w:val="clear" w:color="auto" w:fill="FFFFFF"/>
        <w:tabs>
          <w:tab w:val="left" w:pos="993"/>
        </w:tabs>
        <w:spacing w:after="0"/>
        <w:ind w:firstLine="709"/>
        <w:rPr>
          <w:rFonts w:eastAsia="Calibri"/>
        </w:rPr>
        <w:sectPr w:rsidR="005226EE" w:rsidRPr="005226EE" w:rsidSect="00A16FA2">
          <w:headerReference w:type="default" r:id="rId16"/>
          <w:pgSz w:w="11906" w:h="16838"/>
          <w:pgMar w:top="1134" w:right="850" w:bottom="1134" w:left="1701" w:header="567" w:footer="708" w:gutter="0"/>
          <w:cols w:space="720"/>
          <w:formProt w:val="0"/>
          <w:titlePg/>
          <w:docGrid w:linePitch="360" w:charSpace="-6145"/>
        </w:sectPr>
      </w:pPr>
    </w:p>
    <w:p w:rsidR="007661F5" w:rsidRPr="006777ED" w:rsidRDefault="007661F5" w:rsidP="00A16FA2">
      <w:pPr>
        <w:tabs>
          <w:tab w:val="left" w:pos="7905"/>
        </w:tabs>
        <w:spacing w:after="0"/>
        <w:jc w:val="right"/>
        <w:rPr>
          <w:rFonts w:eastAsia="Calibri"/>
        </w:rPr>
      </w:pPr>
      <w:r w:rsidRPr="006777ED">
        <w:rPr>
          <w:rFonts w:eastAsia="Calibri"/>
        </w:rPr>
        <w:lastRenderedPageBreak/>
        <w:t xml:space="preserve">Приложение № 2 к контракту </w:t>
      </w:r>
    </w:p>
    <w:p w:rsidR="007661F5" w:rsidRPr="006777ED" w:rsidRDefault="007661F5" w:rsidP="00A16FA2">
      <w:pPr>
        <w:tabs>
          <w:tab w:val="left" w:pos="7905"/>
        </w:tabs>
        <w:spacing w:after="0"/>
        <w:jc w:val="right"/>
        <w:rPr>
          <w:rStyle w:val="a9"/>
          <w:b w:val="0"/>
          <w:sz w:val="20"/>
          <w:szCs w:val="20"/>
        </w:rPr>
      </w:pPr>
      <w:r w:rsidRPr="006777ED">
        <w:rPr>
          <w:rFonts w:eastAsia="Calibri"/>
        </w:rPr>
        <w:t>№</w:t>
      </w:r>
      <w:r w:rsidRPr="006777ED">
        <w:rPr>
          <w:rStyle w:val="a9"/>
          <w:sz w:val="20"/>
          <w:szCs w:val="20"/>
        </w:rPr>
        <w:t>___________________________</w:t>
      </w:r>
    </w:p>
    <w:p w:rsidR="007661F5" w:rsidRPr="007661F5" w:rsidRDefault="007661F5" w:rsidP="00A16FA2">
      <w:pPr>
        <w:tabs>
          <w:tab w:val="left" w:pos="7905"/>
        </w:tabs>
        <w:spacing w:after="0"/>
        <w:jc w:val="right"/>
        <w:rPr>
          <w:rFonts w:eastAsia="Calibri"/>
        </w:rPr>
      </w:pPr>
      <w:r w:rsidRPr="006777ED">
        <w:rPr>
          <w:rFonts w:eastAsia="Calibri"/>
          <w:b/>
          <w:bCs/>
          <w:spacing w:val="6"/>
        </w:rPr>
        <w:t xml:space="preserve"> </w:t>
      </w:r>
      <w:r w:rsidRPr="006777ED">
        <w:rPr>
          <w:rFonts w:eastAsia="Calibri"/>
        </w:rPr>
        <w:t xml:space="preserve"> от «_________»        </w:t>
      </w:r>
      <w:proofErr w:type="gramStart"/>
      <w:r w:rsidRPr="006777ED">
        <w:rPr>
          <w:rFonts w:eastAsia="Calibri"/>
        </w:rPr>
        <w:t>г</w:t>
      </w:r>
      <w:proofErr w:type="gramEnd"/>
      <w:r w:rsidRPr="006777ED">
        <w:rPr>
          <w:rFonts w:eastAsia="Calibri"/>
        </w:rPr>
        <w:t>.</w:t>
      </w:r>
    </w:p>
    <w:p w:rsidR="007661F5" w:rsidRDefault="007661F5" w:rsidP="00A16FA2">
      <w:pPr>
        <w:spacing w:after="0"/>
        <w:jc w:val="center"/>
        <w:rPr>
          <w:rFonts w:eastAsia="DejaVu Sans"/>
          <w:b/>
          <w:lang w:eastAsia="ar-SA"/>
        </w:rPr>
      </w:pPr>
    </w:p>
    <w:p w:rsidR="007661F5" w:rsidRPr="006777ED" w:rsidRDefault="007661F5" w:rsidP="00A16FA2">
      <w:pPr>
        <w:spacing w:after="0"/>
        <w:jc w:val="center"/>
        <w:rPr>
          <w:rFonts w:eastAsia="DejaVu Sans"/>
          <w:b/>
          <w:lang w:eastAsia="ar-SA"/>
        </w:rPr>
      </w:pPr>
      <w:r w:rsidRPr="006777ED">
        <w:rPr>
          <w:rFonts w:eastAsia="DejaVu Sans"/>
          <w:b/>
          <w:lang w:eastAsia="ar-SA"/>
        </w:rPr>
        <w:t>График выполнения комплексных кадастровых работ</w:t>
      </w:r>
    </w:p>
    <w:p w:rsidR="007661F5" w:rsidRPr="006777ED" w:rsidRDefault="007661F5" w:rsidP="00A16FA2">
      <w:pPr>
        <w:spacing w:after="0"/>
        <w:jc w:val="center"/>
        <w:rPr>
          <w:rFonts w:eastAsia="DejaVu Sans"/>
          <w:b/>
          <w:lang w:eastAsia="ar-SA"/>
        </w:rPr>
      </w:pPr>
    </w:p>
    <w:tbl>
      <w:tblPr>
        <w:tblW w:w="14850" w:type="dxa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571"/>
        <w:gridCol w:w="3648"/>
        <w:gridCol w:w="5812"/>
        <w:gridCol w:w="4819"/>
      </w:tblGrid>
      <w:tr w:rsidR="007661F5" w:rsidRPr="006777ED" w:rsidTr="00A16FA2">
        <w:trPr>
          <w:trHeight w:val="562"/>
        </w:trPr>
        <w:tc>
          <w:tcPr>
            <w:tcW w:w="5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3" w:type="dxa"/>
            </w:tcMar>
            <w:vAlign w:val="center"/>
          </w:tcPr>
          <w:p w:rsidR="007661F5" w:rsidRPr="006777ED" w:rsidRDefault="007661F5" w:rsidP="00A16FA2">
            <w:pPr>
              <w:spacing w:after="0"/>
              <w:jc w:val="center"/>
              <w:rPr>
                <w:rFonts w:eastAsia="DejaVu Sans"/>
                <w:lang w:eastAsia="ar-SA"/>
              </w:rPr>
            </w:pPr>
            <w:r w:rsidRPr="006777ED">
              <w:rPr>
                <w:rFonts w:eastAsia="DejaVu Sans"/>
                <w:lang w:eastAsia="ar-SA"/>
              </w:rPr>
              <w:t>№</w:t>
            </w:r>
          </w:p>
        </w:tc>
        <w:tc>
          <w:tcPr>
            <w:tcW w:w="36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3" w:type="dxa"/>
            </w:tcMar>
            <w:vAlign w:val="center"/>
          </w:tcPr>
          <w:p w:rsidR="007661F5" w:rsidRPr="006777ED" w:rsidRDefault="007661F5" w:rsidP="00A16FA2">
            <w:pPr>
              <w:spacing w:after="0"/>
              <w:jc w:val="center"/>
              <w:rPr>
                <w:rFonts w:eastAsia="DejaVu Sans"/>
                <w:lang w:eastAsia="ar-SA"/>
              </w:rPr>
            </w:pPr>
            <w:r w:rsidRPr="006777ED">
              <w:rPr>
                <w:rFonts w:eastAsia="DejaVu Sans"/>
                <w:lang w:eastAsia="ar-SA"/>
              </w:rPr>
              <w:t>Даты и сроки</w:t>
            </w:r>
          </w:p>
        </w:tc>
        <w:tc>
          <w:tcPr>
            <w:tcW w:w="58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3" w:type="dxa"/>
            </w:tcMar>
            <w:vAlign w:val="center"/>
          </w:tcPr>
          <w:p w:rsidR="007661F5" w:rsidRPr="006777ED" w:rsidRDefault="007661F5" w:rsidP="00A16FA2">
            <w:pPr>
              <w:spacing w:after="0"/>
              <w:jc w:val="center"/>
              <w:rPr>
                <w:rFonts w:eastAsia="DejaVu Sans"/>
                <w:lang w:eastAsia="ar-SA"/>
              </w:rPr>
            </w:pPr>
            <w:r w:rsidRPr="006777ED">
              <w:rPr>
                <w:rFonts w:eastAsia="DejaVu Sans"/>
                <w:lang w:eastAsia="ar-SA"/>
              </w:rPr>
              <w:t>Работы</w:t>
            </w:r>
          </w:p>
        </w:tc>
        <w:tc>
          <w:tcPr>
            <w:tcW w:w="4819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vAlign w:val="center"/>
          </w:tcPr>
          <w:p w:rsidR="007661F5" w:rsidRPr="006777ED" w:rsidRDefault="007661F5" w:rsidP="00A16FA2">
            <w:pPr>
              <w:spacing w:after="0"/>
              <w:jc w:val="center"/>
              <w:rPr>
                <w:rFonts w:eastAsia="DejaVu Sans"/>
                <w:lang w:eastAsia="ar-SA"/>
              </w:rPr>
            </w:pPr>
            <w:r w:rsidRPr="006777ED">
              <w:rPr>
                <w:rFonts w:eastAsia="DejaVu Sans"/>
                <w:lang w:eastAsia="ar-SA"/>
              </w:rPr>
              <w:t>Результат</w:t>
            </w:r>
          </w:p>
        </w:tc>
      </w:tr>
      <w:tr w:rsidR="007661F5" w:rsidRPr="006777ED" w:rsidTr="00A16FA2">
        <w:trPr>
          <w:trHeight w:val="276"/>
        </w:trPr>
        <w:tc>
          <w:tcPr>
            <w:tcW w:w="5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3" w:type="dxa"/>
            </w:tcMar>
          </w:tcPr>
          <w:p w:rsidR="007661F5" w:rsidRPr="006777ED" w:rsidRDefault="007661F5" w:rsidP="00A16FA2">
            <w:pPr>
              <w:numPr>
                <w:ilvl w:val="0"/>
                <w:numId w:val="23"/>
              </w:numPr>
              <w:spacing w:after="0"/>
              <w:ind w:left="0" w:firstLine="0"/>
              <w:rPr>
                <w:rFonts w:eastAsia="DejaVu Sans"/>
                <w:lang w:eastAsia="ar-SA"/>
              </w:rPr>
            </w:pPr>
          </w:p>
        </w:tc>
        <w:tc>
          <w:tcPr>
            <w:tcW w:w="14279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3" w:type="dxa"/>
            </w:tcMar>
          </w:tcPr>
          <w:p w:rsidR="007661F5" w:rsidRPr="006777ED" w:rsidRDefault="007661F5" w:rsidP="00A16FA2">
            <w:pPr>
              <w:spacing w:after="0"/>
              <w:jc w:val="left"/>
              <w:rPr>
                <w:rFonts w:eastAsia="DejaVu Sans"/>
                <w:b/>
                <w:lang w:eastAsia="ar-SA"/>
              </w:rPr>
            </w:pPr>
            <w:r w:rsidRPr="006777ED">
              <w:rPr>
                <w:rFonts w:eastAsia="DejaVu Sans"/>
                <w:b/>
                <w:lang w:eastAsia="ar-SA"/>
              </w:rPr>
              <w:t>Подготовительный этап</w:t>
            </w:r>
          </w:p>
        </w:tc>
      </w:tr>
      <w:tr w:rsidR="007661F5" w:rsidRPr="006777ED" w:rsidTr="00A16FA2">
        <w:trPr>
          <w:cantSplit/>
        </w:trPr>
        <w:tc>
          <w:tcPr>
            <w:tcW w:w="5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3" w:type="dxa"/>
            </w:tcMar>
          </w:tcPr>
          <w:p w:rsidR="007661F5" w:rsidRPr="006777ED" w:rsidRDefault="007661F5" w:rsidP="00A16FA2">
            <w:pPr>
              <w:spacing w:after="0"/>
              <w:rPr>
                <w:rFonts w:eastAsia="DejaVu Sans"/>
                <w:lang w:eastAsia="ar-SA"/>
              </w:rPr>
            </w:pPr>
            <w:r w:rsidRPr="006777ED">
              <w:rPr>
                <w:rFonts w:eastAsia="DejaVu Sans"/>
                <w:lang w:eastAsia="ar-SA"/>
              </w:rPr>
              <w:t>1.1</w:t>
            </w:r>
          </w:p>
        </w:tc>
        <w:tc>
          <w:tcPr>
            <w:tcW w:w="36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3" w:type="dxa"/>
            </w:tcMar>
          </w:tcPr>
          <w:p w:rsidR="007661F5" w:rsidRPr="006777ED" w:rsidRDefault="007661F5" w:rsidP="00A16FA2">
            <w:pPr>
              <w:spacing w:after="0"/>
              <w:jc w:val="left"/>
              <w:rPr>
                <w:rFonts w:eastAsia="DejaVu Sans"/>
                <w:lang w:eastAsia="ar-SA"/>
              </w:rPr>
            </w:pPr>
            <w:r w:rsidRPr="006777ED">
              <w:rPr>
                <w:rFonts w:eastAsia="DejaVu Sans"/>
                <w:lang w:eastAsia="ar-SA"/>
              </w:rPr>
              <w:t>в течение 10 (десяти) рабочих дней с момента заключения контракта</w:t>
            </w:r>
          </w:p>
        </w:tc>
        <w:tc>
          <w:tcPr>
            <w:tcW w:w="58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3" w:type="dxa"/>
            </w:tcMar>
          </w:tcPr>
          <w:p w:rsidR="007661F5" w:rsidRPr="006777ED" w:rsidRDefault="007661F5" w:rsidP="00A16FA2">
            <w:pPr>
              <w:numPr>
                <w:ilvl w:val="0"/>
                <w:numId w:val="26"/>
              </w:numPr>
              <w:tabs>
                <w:tab w:val="left" w:pos="316"/>
              </w:tabs>
              <w:spacing w:after="0"/>
              <w:ind w:left="0"/>
              <w:rPr>
                <w:rFonts w:eastAsia="DejaVu Sans"/>
                <w:lang w:eastAsia="ar-SA"/>
              </w:rPr>
            </w:pPr>
            <w:r w:rsidRPr="006777ED">
              <w:rPr>
                <w:rFonts w:eastAsia="DejaVu Sans"/>
                <w:lang w:eastAsia="ar-SA"/>
              </w:rPr>
              <w:t>Направление извещения о начале выполнения комплексных кадастровых работ (Заказчик, Исполнитель);</w:t>
            </w:r>
          </w:p>
          <w:p w:rsidR="007661F5" w:rsidRPr="006777ED" w:rsidRDefault="007661F5" w:rsidP="00A16FA2">
            <w:pPr>
              <w:numPr>
                <w:ilvl w:val="0"/>
                <w:numId w:val="26"/>
              </w:numPr>
              <w:tabs>
                <w:tab w:val="left" w:pos="316"/>
              </w:tabs>
              <w:spacing w:after="0"/>
              <w:ind w:left="0"/>
              <w:rPr>
                <w:rFonts w:eastAsia="DejaVu Sans"/>
                <w:lang w:eastAsia="ar-SA"/>
              </w:rPr>
            </w:pPr>
            <w:r w:rsidRPr="006777ED">
              <w:rPr>
                <w:rFonts w:eastAsia="DejaVu Sans"/>
              </w:rPr>
              <w:t>Получение и сбор документов, содержащих необходимые для выполнения комплексных кадастровых работ исходные данные.</w:t>
            </w:r>
          </w:p>
        </w:tc>
        <w:tc>
          <w:tcPr>
            <w:tcW w:w="4819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vAlign w:val="center"/>
          </w:tcPr>
          <w:p w:rsidR="007661F5" w:rsidRPr="006777ED" w:rsidRDefault="007661F5" w:rsidP="00A16FA2">
            <w:pPr>
              <w:shd w:val="clear" w:color="auto" w:fill="FFFFFF"/>
              <w:spacing w:after="0"/>
              <w:rPr>
                <w:rFonts w:eastAsia="DejaVu Sans"/>
              </w:rPr>
            </w:pPr>
            <w:r w:rsidRPr="006777ED">
              <w:rPr>
                <w:rFonts w:eastAsia="DejaVu Sans"/>
              </w:rPr>
              <w:t>Копии документов, подтверждающие получение исполнителем исходных картографических и геодезических данных;</w:t>
            </w:r>
          </w:p>
          <w:p w:rsidR="007661F5" w:rsidRPr="006777ED" w:rsidRDefault="007661F5" w:rsidP="00A16FA2">
            <w:pPr>
              <w:shd w:val="clear" w:color="auto" w:fill="FFFFFF"/>
              <w:spacing w:after="0"/>
              <w:rPr>
                <w:rFonts w:eastAsia="DejaVu Sans"/>
              </w:rPr>
            </w:pPr>
            <w:r w:rsidRPr="006777ED">
              <w:rPr>
                <w:rFonts w:eastAsia="DejaVu Sans"/>
              </w:rPr>
              <w:t>Информационное письмо, подтверждающее наличие необходимых документов, указанных в части 6 статьи 42.1 Федерального закона № 221-ФЗ, для проведения работ;</w:t>
            </w:r>
          </w:p>
          <w:p w:rsidR="007661F5" w:rsidRPr="006777ED" w:rsidRDefault="007661F5" w:rsidP="00A16FA2">
            <w:pPr>
              <w:shd w:val="clear" w:color="auto" w:fill="FFFFFF"/>
              <w:spacing w:after="0"/>
              <w:rPr>
                <w:rFonts w:eastAsia="DejaVu Sans"/>
              </w:rPr>
            </w:pPr>
            <w:r w:rsidRPr="006777ED">
              <w:rPr>
                <w:rFonts w:eastAsia="DejaVu Sans"/>
              </w:rPr>
              <w:t xml:space="preserve">Копии документов, подтверждающие уведомление правообладателей объектов недвижимости, являющихся в соответствии с частью 1 статьи 42.1 Федерального закона </w:t>
            </w:r>
            <w:r w:rsidRPr="006777ED">
              <w:rPr>
                <w:rFonts w:eastAsia="DejaVu Sans"/>
              </w:rPr>
              <w:br w:type="textWrapping" w:clear="all"/>
              <w:t>№ 221-ФЗ объектами комплексных кадастровых работ, о начале таких работ и иных заинтересованных лиц;</w:t>
            </w:r>
          </w:p>
          <w:p w:rsidR="007661F5" w:rsidRPr="006777ED" w:rsidRDefault="007661F5" w:rsidP="00A16FA2">
            <w:pPr>
              <w:shd w:val="clear" w:color="auto" w:fill="FFFFFF"/>
              <w:spacing w:after="0"/>
              <w:rPr>
                <w:rFonts w:eastAsia="DejaVu Sans"/>
              </w:rPr>
            </w:pPr>
            <w:r w:rsidRPr="006777ED">
              <w:rPr>
                <w:rFonts w:eastAsia="DejaVu Sans"/>
              </w:rPr>
              <w:t xml:space="preserve">Документы, подтверждающие </w:t>
            </w:r>
            <w:proofErr w:type="gramStart"/>
            <w:r w:rsidRPr="006777ED">
              <w:rPr>
                <w:rFonts w:eastAsia="DejaVu Sans"/>
              </w:rPr>
              <w:t>внесении</w:t>
            </w:r>
            <w:proofErr w:type="gramEnd"/>
            <w:r w:rsidRPr="006777ED">
              <w:rPr>
                <w:rFonts w:eastAsia="DejaVu Sans"/>
              </w:rPr>
              <w:t xml:space="preserve"> в ЕГРН сведений о ранее учтенных земельных участках в соответствии с частями 4, 4.1 статьи 42.6 Федерального закона № 221-ФЗ.</w:t>
            </w:r>
          </w:p>
        </w:tc>
      </w:tr>
      <w:tr w:rsidR="007661F5" w:rsidRPr="006777ED" w:rsidTr="00A16FA2">
        <w:trPr>
          <w:cantSplit/>
        </w:trPr>
        <w:tc>
          <w:tcPr>
            <w:tcW w:w="5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3" w:type="dxa"/>
            </w:tcMar>
          </w:tcPr>
          <w:p w:rsidR="007661F5" w:rsidRPr="006777ED" w:rsidRDefault="007661F5" w:rsidP="00A16FA2">
            <w:pPr>
              <w:spacing w:after="0"/>
              <w:rPr>
                <w:rFonts w:eastAsia="DejaVu Sans"/>
                <w:lang w:eastAsia="ar-SA"/>
              </w:rPr>
            </w:pPr>
            <w:r w:rsidRPr="006777ED">
              <w:rPr>
                <w:rFonts w:eastAsia="DejaVu Sans"/>
                <w:lang w:eastAsia="ar-SA"/>
              </w:rPr>
              <w:t>1.2</w:t>
            </w:r>
          </w:p>
        </w:tc>
        <w:tc>
          <w:tcPr>
            <w:tcW w:w="36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3" w:type="dxa"/>
            </w:tcMar>
          </w:tcPr>
          <w:p w:rsidR="007661F5" w:rsidRPr="006777ED" w:rsidRDefault="007661F5" w:rsidP="00A16FA2">
            <w:pPr>
              <w:spacing w:after="0"/>
              <w:jc w:val="left"/>
              <w:rPr>
                <w:rFonts w:eastAsia="DejaVu Sans"/>
                <w:lang w:eastAsia="ar-SA"/>
              </w:rPr>
            </w:pPr>
            <w:r w:rsidRPr="006777ED">
              <w:rPr>
                <w:rFonts w:eastAsia="DejaVu Sans"/>
                <w:lang w:eastAsia="ar-SA"/>
              </w:rPr>
              <w:t>в течение 20 (двадцати) рабочих дней со дня заключения контракта</w:t>
            </w:r>
          </w:p>
        </w:tc>
        <w:tc>
          <w:tcPr>
            <w:tcW w:w="58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3" w:type="dxa"/>
            </w:tcMar>
          </w:tcPr>
          <w:p w:rsidR="007661F5" w:rsidRPr="006777ED" w:rsidRDefault="007661F5" w:rsidP="00A16FA2">
            <w:pPr>
              <w:numPr>
                <w:ilvl w:val="0"/>
                <w:numId w:val="27"/>
              </w:numPr>
              <w:tabs>
                <w:tab w:val="left" w:pos="271"/>
              </w:tabs>
              <w:spacing w:after="0"/>
              <w:ind w:left="0"/>
              <w:rPr>
                <w:rFonts w:eastAsia="DejaVu Sans"/>
                <w:lang w:eastAsia="ar-SA"/>
              </w:rPr>
            </w:pPr>
            <w:r w:rsidRPr="006777ED">
              <w:rPr>
                <w:rFonts w:eastAsia="DejaVu Sans"/>
                <w:lang w:eastAsia="ar-SA"/>
              </w:rPr>
              <w:t>Обследование территории комплексных кадастровых работ;</w:t>
            </w:r>
          </w:p>
          <w:p w:rsidR="007661F5" w:rsidRPr="006777ED" w:rsidRDefault="007661F5" w:rsidP="00A16FA2">
            <w:pPr>
              <w:numPr>
                <w:ilvl w:val="0"/>
                <w:numId w:val="27"/>
              </w:numPr>
              <w:tabs>
                <w:tab w:val="left" w:pos="271"/>
              </w:tabs>
              <w:spacing w:after="0"/>
              <w:ind w:left="0"/>
              <w:rPr>
                <w:rFonts w:eastAsia="DejaVu Sans"/>
                <w:lang w:eastAsia="ar-SA"/>
              </w:rPr>
            </w:pPr>
            <w:r w:rsidRPr="006777ED">
              <w:rPr>
                <w:rFonts w:eastAsia="DejaVu Sans"/>
                <w:lang w:eastAsia="ar-SA"/>
              </w:rPr>
              <w:t>Заказчик осуществляет формирование согласительной комиссии</w:t>
            </w:r>
          </w:p>
        </w:tc>
        <w:tc>
          <w:tcPr>
            <w:tcW w:w="4819" w:type="dxa"/>
            <w:vMerge/>
            <w:tcBorders>
              <w:left w:val="single" w:sz="4" w:space="0" w:color="000001"/>
              <w:right w:val="single" w:sz="4" w:space="0" w:color="000001"/>
            </w:tcBorders>
          </w:tcPr>
          <w:p w:rsidR="007661F5" w:rsidRPr="006777ED" w:rsidRDefault="007661F5" w:rsidP="00A16FA2">
            <w:pPr>
              <w:spacing w:after="0"/>
              <w:rPr>
                <w:rFonts w:eastAsia="DejaVu Sans"/>
                <w:lang w:eastAsia="ar-SA"/>
              </w:rPr>
            </w:pPr>
          </w:p>
        </w:tc>
      </w:tr>
      <w:tr w:rsidR="007661F5" w:rsidRPr="006777ED" w:rsidTr="00A16FA2">
        <w:trPr>
          <w:cantSplit/>
        </w:trPr>
        <w:tc>
          <w:tcPr>
            <w:tcW w:w="5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3" w:type="dxa"/>
            </w:tcMar>
          </w:tcPr>
          <w:p w:rsidR="007661F5" w:rsidRPr="006777ED" w:rsidRDefault="007661F5" w:rsidP="00A16FA2">
            <w:pPr>
              <w:spacing w:after="0"/>
              <w:rPr>
                <w:rFonts w:eastAsia="DejaVu Sans"/>
                <w:lang w:eastAsia="ar-SA"/>
              </w:rPr>
            </w:pPr>
            <w:r w:rsidRPr="006777ED">
              <w:rPr>
                <w:rFonts w:eastAsia="DejaVu Sans"/>
                <w:lang w:eastAsia="ar-SA"/>
              </w:rPr>
              <w:t>1.3</w:t>
            </w:r>
          </w:p>
        </w:tc>
        <w:tc>
          <w:tcPr>
            <w:tcW w:w="36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3" w:type="dxa"/>
            </w:tcMar>
          </w:tcPr>
          <w:p w:rsidR="007661F5" w:rsidRPr="006777ED" w:rsidRDefault="007661F5" w:rsidP="00A16FA2">
            <w:pPr>
              <w:spacing w:after="0"/>
              <w:jc w:val="left"/>
              <w:rPr>
                <w:rFonts w:eastAsia="DejaVu Sans"/>
                <w:lang w:eastAsia="ar-SA"/>
              </w:rPr>
            </w:pPr>
            <w:r w:rsidRPr="006777ED">
              <w:rPr>
                <w:rFonts w:eastAsia="DejaVu Sans"/>
                <w:lang w:eastAsia="ar-SA"/>
              </w:rPr>
              <w:t>в течение 30 (тридцати) рабочих дней со дня опубликования извещения</w:t>
            </w:r>
          </w:p>
        </w:tc>
        <w:tc>
          <w:tcPr>
            <w:tcW w:w="58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3" w:type="dxa"/>
            </w:tcMar>
          </w:tcPr>
          <w:p w:rsidR="007661F5" w:rsidRPr="006777ED" w:rsidRDefault="007661F5" w:rsidP="00A16FA2">
            <w:pPr>
              <w:numPr>
                <w:ilvl w:val="0"/>
                <w:numId w:val="28"/>
              </w:numPr>
              <w:tabs>
                <w:tab w:val="left" w:pos="274"/>
              </w:tabs>
              <w:spacing w:after="0"/>
              <w:ind w:left="0" w:firstLine="0"/>
              <w:rPr>
                <w:rFonts w:eastAsia="DejaVu Sans"/>
                <w:lang w:eastAsia="ar-SA"/>
              </w:rPr>
            </w:pPr>
            <w:r w:rsidRPr="006777ED">
              <w:rPr>
                <w:rFonts w:eastAsia="DejaVu Sans"/>
                <w:lang w:eastAsia="ar-SA"/>
              </w:rPr>
              <w:t>Сбор информации от правообладателей объектов недвижимости адресов и (или) адресов электронной почты, документов на ранее учтенные объекты недвижимости.</w:t>
            </w:r>
          </w:p>
          <w:p w:rsidR="007661F5" w:rsidRPr="006777ED" w:rsidRDefault="007661F5" w:rsidP="00A16FA2">
            <w:pPr>
              <w:numPr>
                <w:ilvl w:val="0"/>
                <w:numId w:val="28"/>
              </w:numPr>
              <w:tabs>
                <w:tab w:val="left" w:pos="274"/>
              </w:tabs>
              <w:spacing w:after="0"/>
              <w:ind w:left="0" w:firstLine="0"/>
              <w:rPr>
                <w:rFonts w:eastAsia="DejaVu Sans"/>
                <w:lang w:eastAsia="ar-SA"/>
              </w:rPr>
            </w:pPr>
            <w:r w:rsidRPr="006777ED">
              <w:rPr>
                <w:rFonts w:eastAsia="DejaVu Sans"/>
                <w:lang w:eastAsia="ar-SA"/>
              </w:rPr>
              <w:t>Подача заявления об адресах правообладателей и заявлений о внесении сведений о ранее учтенных объектах недвижимости в орган регистрации прав.</w:t>
            </w:r>
          </w:p>
        </w:tc>
        <w:tc>
          <w:tcPr>
            <w:tcW w:w="4819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7661F5" w:rsidRPr="006777ED" w:rsidRDefault="007661F5" w:rsidP="00A16FA2">
            <w:pPr>
              <w:spacing w:after="0"/>
              <w:rPr>
                <w:rFonts w:eastAsia="DejaVu Sans"/>
                <w:lang w:eastAsia="ar-SA"/>
              </w:rPr>
            </w:pPr>
          </w:p>
        </w:tc>
      </w:tr>
      <w:tr w:rsidR="007661F5" w:rsidRPr="006777ED" w:rsidTr="00A16FA2">
        <w:tc>
          <w:tcPr>
            <w:tcW w:w="5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3" w:type="dxa"/>
            </w:tcMar>
          </w:tcPr>
          <w:p w:rsidR="007661F5" w:rsidRPr="006777ED" w:rsidRDefault="007661F5" w:rsidP="00A16FA2">
            <w:pPr>
              <w:spacing w:after="0"/>
              <w:rPr>
                <w:rFonts w:eastAsia="DejaVu Sans"/>
                <w:lang w:eastAsia="ar-SA"/>
              </w:rPr>
            </w:pPr>
            <w:r w:rsidRPr="006777ED">
              <w:rPr>
                <w:rFonts w:eastAsia="DejaVu Sans"/>
                <w:lang w:eastAsia="ar-SA"/>
              </w:rPr>
              <w:t>2.</w:t>
            </w:r>
          </w:p>
        </w:tc>
        <w:tc>
          <w:tcPr>
            <w:tcW w:w="14279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3" w:type="dxa"/>
            </w:tcMar>
          </w:tcPr>
          <w:p w:rsidR="007661F5" w:rsidRPr="006777ED" w:rsidRDefault="007661F5" w:rsidP="00A16FA2">
            <w:pPr>
              <w:shd w:val="clear" w:color="auto" w:fill="FFFFFF"/>
              <w:spacing w:after="0"/>
              <w:rPr>
                <w:rFonts w:eastAsia="DejaVu Sans"/>
                <w:b/>
                <w:lang w:eastAsia="ar-SA"/>
              </w:rPr>
            </w:pPr>
            <w:r w:rsidRPr="006777ED">
              <w:rPr>
                <w:rFonts w:eastAsia="DejaVu Sans"/>
                <w:b/>
                <w:lang w:eastAsia="ar-SA"/>
              </w:rPr>
              <w:t>Этап 1</w:t>
            </w:r>
          </w:p>
        </w:tc>
      </w:tr>
      <w:tr w:rsidR="007661F5" w:rsidRPr="006777ED" w:rsidTr="00A16FA2">
        <w:tc>
          <w:tcPr>
            <w:tcW w:w="5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3" w:type="dxa"/>
            </w:tcMar>
          </w:tcPr>
          <w:p w:rsidR="007661F5" w:rsidRPr="006777ED" w:rsidRDefault="007661F5" w:rsidP="00A16FA2">
            <w:pPr>
              <w:spacing w:after="0"/>
              <w:rPr>
                <w:rFonts w:eastAsia="DejaVu Sans"/>
                <w:lang w:eastAsia="ar-SA"/>
              </w:rPr>
            </w:pPr>
          </w:p>
        </w:tc>
        <w:tc>
          <w:tcPr>
            <w:tcW w:w="36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3" w:type="dxa"/>
            </w:tcMar>
          </w:tcPr>
          <w:p w:rsidR="007661F5" w:rsidRPr="006777ED" w:rsidRDefault="007661F5" w:rsidP="00A16FA2">
            <w:pPr>
              <w:spacing w:after="0"/>
              <w:jc w:val="left"/>
              <w:rPr>
                <w:rFonts w:eastAsia="DejaVu Sans"/>
                <w:b/>
                <w:lang w:eastAsia="ar-SA"/>
              </w:rPr>
            </w:pPr>
          </w:p>
        </w:tc>
        <w:tc>
          <w:tcPr>
            <w:tcW w:w="58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3" w:type="dxa"/>
            </w:tcMar>
          </w:tcPr>
          <w:p w:rsidR="007661F5" w:rsidRPr="006777ED" w:rsidRDefault="007661F5" w:rsidP="00A16FA2">
            <w:pPr>
              <w:numPr>
                <w:ilvl w:val="0"/>
                <w:numId w:val="24"/>
              </w:numPr>
              <w:shd w:val="clear" w:color="auto" w:fill="FFFFFF"/>
              <w:tabs>
                <w:tab w:val="left" w:pos="277"/>
              </w:tabs>
              <w:spacing w:after="0"/>
              <w:ind w:left="0" w:firstLine="0"/>
              <w:rPr>
                <w:rFonts w:eastAsia="DejaVu Sans"/>
              </w:rPr>
            </w:pPr>
            <w:r w:rsidRPr="006777ED">
              <w:rPr>
                <w:rFonts w:eastAsia="DejaVu Sans"/>
              </w:rPr>
              <w:t>Определение координат характерных точек границ (контуров) объектов недвижимости;</w:t>
            </w:r>
          </w:p>
          <w:p w:rsidR="007661F5" w:rsidRPr="006777ED" w:rsidRDefault="007661F5" w:rsidP="00A16FA2">
            <w:pPr>
              <w:numPr>
                <w:ilvl w:val="0"/>
                <w:numId w:val="24"/>
              </w:numPr>
              <w:shd w:val="clear" w:color="auto" w:fill="FFFFFF"/>
              <w:tabs>
                <w:tab w:val="left" w:pos="277"/>
              </w:tabs>
              <w:spacing w:after="0"/>
              <w:ind w:left="0" w:firstLine="0"/>
              <w:rPr>
                <w:rFonts w:eastAsia="DejaVu Sans"/>
              </w:rPr>
            </w:pPr>
            <w:r w:rsidRPr="006777ED">
              <w:rPr>
                <w:rFonts w:eastAsia="DejaVu Sans"/>
              </w:rPr>
              <w:t xml:space="preserve">Выполнение мероприятий, связанных с информированием правообладателей объектов недвижимости, заинтересованных лиц о проведении в </w:t>
            </w:r>
            <w:r w:rsidRPr="006777ED">
              <w:rPr>
                <w:rFonts w:eastAsia="DejaVu Sans"/>
              </w:rPr>
              <w:lastRenderedPageBreak/>
              <w:t>соответствующих кадастровых кварталах комплексных кадастровых работ;</w:t>
            </w:r>
          </w:p>
          <w:p w:rsidR="007661F5" w:rsidRPr="006777ED" w:rsidRDefault="007661F5" w:rsidP="00A16FA2">
            <w:pPr>
              <w:numPr>
                <w:ilvl w:val="0"/>
                <w:numId w:val="24"/>
              </w:numPr>
              <w:shd w:val="clear" w:color="auto" w:fill="FFFFFF"/>
              <w:tabs>
                <w:tab w:val="left" w:pos="993"/>
              </w:tabs>
              <w:spacing w:after="0"/>
              <w:ind w:left="0" w:firstLine="0"/>
              <w:rPr>
                <w:rFonts w:eastAsia="DejaVu Sans"/>
              </w:rPr>
            </w:pPr>
            <w:r w:rsidRPr="006777ED">
              <w:rPr>
                <w:rFonts w:eastAsia="DejaVu Sans"/>
              </w:rPr>
              <w:t>Подготовка информации о возможности образования земельных участков на территории выполнения комплексных кадастровых работ, включающую кадастровые номера исходных земельных участков, сведения о способе образования земельных участков, местоположении границ, площади и виде (видах) разрешенного использования образуемых земельных участков</w:t>
            </w:r>
            <w:r w:rsidRPr="006777ED">
              <w:rPr>
                <w:rFonts w:eastAsia="Calibri"/>
                <w:lang w:eastAsia="en-US"/>
              </w:rPr>
              <w:t xml:space="preserve">, </w:t>
            </w:r>
            <w:r w:rsidRPr="006777ED">
              <w:rPr>
                <w:rFonts w:eastAsia="DejaVu Sans"/>
              </w:rPr>
              <w:t>в случае</w:t>
            </w:r>
            <w:r w:rsidRPr="006777ED">
              <w:t xml:space="preserve">, если в результате уточнения местоположения границ земельного участка, </w:t>
            </w:r>
            <w:r w:rsidRPr="006777ED">
              <w:br/>
              <w:t>в отношении которого выполняются комплексные кадастровые работы, за исключением случая исправления реестровой ошибки в описании местоположения границ земельного участка, получено значение площади земельного участка, которое превышает значение площади земельного участка, сведения о которой относительно этого земельного участка содержатся в ЕГРН, более чем на величину предельного минимального размера земельного участка, установленного в соответствии с земельным законодательством, либо более чем на десять процентов, если предельный минимальный размер земельного участка не установлен</w:t>
            </w:r>
            <w:r w:rsidRPr="006777ED">
              <w:rPr>
                <w:rFonts w:eastAsia="DejaVu Sans"/>
              </w:rPr>
              <w:t xml:space="preserve"> (часть 4 статьи 42.8 </w:t>
            </w:r>
            <w:r w:rsidRPr="006777ED">
              <w:rPr>
                <w:rFonts w:eastAsia="Calibri"/>
                <w:lang w:eastAsia="en-US"/>
              </w:rPr>
              <w:t xml:space="preserve">Федерального закона № 221-ФЗ); </w:t>
            </w:r>
          </w:p>
          <w:p w:rsidR="007661F5" w:rsidRPr="006777ED" w:rsidRDefault="007661F5" w:rsidP="00A16FA2">
            <w:pPr>
              <w:shd w:val="clear" w:color="auto" w:fill="FFFFFF"/>
              <w:tabs>
                <w:tab w:val="left" w:pos="993"/>
              </w:tabs>
              <w:spacing w:after="0"/>
              <w:rPr>
                <w:rFonts w:eastAsia="Calibri"/>
              </w:rPr>
            </w:pPr>
            <w:r w:rsidRPr="006777ED">
              <w:rPr>
                <w:rFonts w:eastAsia="Calibri"/>
              </w:rPr>
              <w:t xml:space="preserve">4. Направление сведений о выявленных объектах (включая сведения о местоположении границ и площади земельного участка, местоположении зданий, сооружений, объектов незавершенного строительства на земельном участке) Заказчику и в территориальный орган федерального органа исполнительной власти, уполномоченного на осуществление государственного земельного надзора в случае выявления расположенных в границах </w:t>
            </w:r>
            <w:r w:rsidRPr="006777ED">
              <w:rPr>
                <w:rFonts w:eastAsia="Calibri"/>
              </w:rPr>
              <w:lastRenderedPageBreak/>
              <w:t xml:space="preserve">территории выполнения комплексных кадастровых работ земельных участков, сведения о которых отсутствуют в ЕГРН и в отношении которых у использующих их лиц отсутствуют документы, устанавливающие или подтверждающие право пользования земельным участком, в том числе на условиях сервитута, либо иные документы, допускающие в соответствии </w:t>
            </w:r>
            <w:r w:rsidRPr="006777ED">
              <w:rPr>
                <w:rFonts w:eastAsia="Calibri"/>
              </w:rPr>
              <w:br/>
              <w:t xml:space="preserve">с земельным законодательством использование земельных участков без предоставления или установления сервитута, </w:t>
            </w:r>
            <w:r w:rsidRPr="006777ED">
              <w:rPr>
                <w:rFonts w:eastAsia="Calibri"/>
              </w:rPr>
              <w:br/>
              <w:t xml:space="preserve">а также зданий, сооружений, объектов незавершенного строительства, сведения о которых отсутствуют в ЕГРН </w:t>
            </w:r>
            <w:r w:rsidRPr="006777ED">
              <w:rPr>
                <w:rFonts w:eastAsia="Calibri"/>
              </w:rPr>
              <w:br/>
              <w:t xml:space="preserve">и в отношении которых у использующих их лиц отсутствуют правоустанавливающие или </w:t>
            </w:r>
            <w:proofErr w:type="spellStart"/>
            <w:r w:rsidRPr="006777ED">
              <w:rPr>
                <w:rFonts w:eastAsia="Calibri"/>
              </w:rPr>
              <w:t>правоудостоверяющие</w:t>
            </w:r>
            <w:proofErr w:type="spellEnd"/>
            <w:r w:rsidRPr="006777ED">
              <w:rPr>
                <w:rFonts w:eastAsia="Calibri"/>
              </w:rPr>
              <w:t xml:space="preserve"> документы;</w:t>
            </w:r>
          </w:p>
          <w:p w:rsidR="007661F5" w:rsidRPr="006777ED" w:rsidRDefault="007661F5" w:rsidP="00A16FA2">
            <w:pPr>
              <w:shd w:val="clear" w:color="auto" w:fill="FFFFFF"/>
              <w:tabs>
                <w:tab w:val="left" w:pos="277"/>
              </w:tabs>
              <w:spacing w:after="0"/>
              <w:rPr>
                <w:rFonts w:eastAsia="DejaVu Sans"/>
              </w:rPr>
            </w:pPr>
            <w:r w:rsidRPr="006777ED">
              <w:rPr>
                <w:rFonts w:eastAsia="DejaVu Sans"/>
              </w:rPr>
              <w:t xml:space="preserve">5. Подготовка проектов карт-планов территории; </w:t>
            </w:r>
          </w:p>
          <w:p w:rsidR="007661F5" w:rsidRPr="006777ED" w:rsidRDefault="007661F5" w:rsidP="00A16FA2">
            <w:pPr>
              <w:shd w:val="clear" w:color="auto" w:fill="FFFFFF"/>
              <w:tabs>
                <w:tab w:val="left" w:pos="277"/>
              </w:tabs>
              <w:spacing w:after="0"/>
              <w:rPr>
                <w:rFonts w:eastAsia="DejaVu Sans"/>
                <w:lang w:eastAsia="ar-SA"/>
              </w:rPr>
            </w:pPr>
            <w:r w:rsidRPr="006777ED">
              <w:rPr>
                <w:rFonts w:eastAsia="DejaVu Sans"/>
              </w:rPr>
              <w:t>6.Проверка карт-планов территории на соответствие сведениям ЕГРН с использованием сервиса «Личный кабинет кадастрового инженера».</w:t>
            </w:r>
          </w:p>
        </w:tc>
        <w:tc>
          <w:tcPr>
            <w:tcW w:w="48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7661F5" w:rsidRPr="006777ED" w:rsidRDefault="007661F5" w:rsidP="00A16FA2">
            <w:pPr>
              <w:shd w:val="clear" w:color="auto" w:fill="FFFFFF"/>
              <w:spacing w:after="0"/>
              <w:jc w:val="center"/>
              <w:rPr>
                <w:rFonts w:eastAsia="DejaVu Sans"/>
              </w:rPr>
            </w:pPr>
            <w:r w:rsidRPr="006777ED">
              <w:rPr>
                <w:rFonts w:eastAsia="DejaVu Sans"/>
                <w:lang w:eastAsia="ar-SA"/>
              </w:rPr>
              <w:lastRenderedPageBreak/>
              <w:t xml:space="preserve">Информация Исполнителя о результатах исполнения абзацев 6 и 8 подпункта 6.2.1 пункта 6.2 </w:t>
            </w:r>
            <w:r w:rsidR="00F64807">
              <w:rPr>
                <w:rFonts w:eastAsia="DejaVu Sans"/>
                <w:lang w:eastAsia="ar-SA"/>
              </w:rPr>
              <w:t>Описания объекта закупки</w:t>
            </w:r>
            <w:bookmarkStart w:id="3" w:name="_GoBack"/>
            <w:bookmarkEnd w:id="3"/>
            <w:r w:rsidRPr="006777ED">
              <w:rPr>
                <w:rFonts w:eastAsia="DejaVu Sans"/>
                <w:lang w:eastAsia="ar-SA"/>
              </w:rPr>
              <w:t>.</w:t>
            </w:r>
          </w:p>
          <w:p w:rsidR="007661F5" w:rsidRPr="006777ED" w:rsidRDefault="007661F5" w:rsidP="00A16FA2">
            <w:pPr>
              <w:shd w:val="clear" w:color="auto" w:fill="FFFFFF"/>
              <w:spacing w:after="0"/>
              <w:jc w:val="center"/>
              <w:rPr>
                <w:rFonts w:eastAsia="DejaVu Sans"/>
                <w:lang w:eastAsia="ar-SA"/>
              </w:rPr>
            </w:pPr>
            <w:r w:rsidRPr="006777ED">
              <w:rPr>
                <w:rFonts w:eastAsia="DejaVu Sans"/>
                <w:lang w:eastAsia="ar-SA"/>
              </w:rPr>
              <w:t>Проект карты-плана территории</w:t>
            </w:r>
          </w:p>
        </w:tc>
      </w:tr>
      <w:tr w:rsidR="007661F5" w:rsidRPr="006777ED" w:rsidTr="00A16FA2">
        <w:tc>
          <w:tcPr>
            <w:tcW w:w="5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3" w:type="dxa"/>
            </w:tcMar>
          </w:tcPr>
          <w:p w:rsidR="007661F5" w:rsidRPr="006777ED" w:rsidRDefault="007661F5" w:rsidP="00A16FA2">
            <w:pPr>
              <w:spacing w:after="0"/>
              <w:rPr>
                <w:rFonts w:eastAsia="DejaVu Sans"/>
                <w:lang w:eastAsia="ar-SA"/>
              </w:rPr>
            </w:pPr>
            <w:r w:rsidRPr="006777ED">
              <w:rPr>
                <w:rFonts w:eastAsia="DejaVu Sans"/>
                <w:lang w:eastAsia="ar-SA"/>
              </w:rPr>
              <w:lastRenderedPageBreak/>
              <w:t>3.</w:t>
            </w:r>
          </w:p>
        </w:tc>
        <w:tc>
          <w:tcPr>
            <w:tcW w:w="14279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3" w:type="dxa"/>
            </w:tcMar>
          </w:tcPr>
          <w:p w:rsidR="007661F5" w:rsidRPr="006777ED" w:rsidRDefault="007661F5" w:rsidP="00A16FA2">
            <w:pPr>
              <w:shd w:val="clear" w:color="auto" w:fill="FFFFFF"/>
              <w:spacing w:after="0"/>
              <w:rPr>
                <w:rFonts w:eastAsia="DejaVu Sans"/>
                <w:b/>
              </w:rPr>
            </w:pPr>
            <w:r w:rsidRPr="006777ED">
              <w:rPr>
                <w:rFonts w:eastAsia="DejaVu Sans"/>
                <w:b/>
              </w:rPr>
              <w:t>Этап 2</w:t>
            </w:r>
          </w:p>
        </w:tc>
      </w:tr>
      <w:tr w:rsidR="007661F5" w:rsidRPr="006777ED" w:rsidTr="00A16FA2">
        <w:trPr>
          <w:cantSplit/>
          <w:trHeight w:val="1133"/>
        </w:trPr>
        <w:tc>
          <w:tcPr>
            <w:tcW w:w="5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3" w:type="dxa"/>
            </w:tcMar>
          </w:tcPr>
          <w:p w:rsidR="007661F5" w:rsidRPr="006777ED" w:rsidRDefault="007661F5" w:rsidP="00A16FA2">
            <w:pPr>
              <w:spacing w:after="0"/>
              <w:rPr>
                <w:rFonts w:eastAsia="DejaVu Sans"/>
                <w:lang w:eastAsia="ar-SA"/>
              </w:rPr>
            </w:pPr>
            <w:r w:rsidRPr="006777ED">
              <w:rPr>
                <w:rFonts w:eastAsia="DejaVu Sans"/>
                <w:lang w:eastAsia="ar-SA"/>
              </w:rPr>
              <w:t>3.1</w:t>
            </w:r>
          </w:p>
        </w:tc>
        <w:tc>
          <w:tcPr>
            <w:tcW w:w="36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3" w:type="dxa"/>
            </w:tcMar>
          </w:tcPr>
          <w:p w:rsidR="007661F5" w:rsidRPr="006777ED" w:rsidRDefault="007661F5" w:rsidP="00A16FA2">
            <w:pPr>
              <w:spacing w:after="0"/>
              <w:jc w:val="left"/>
              <w:rPr>
                <w:rFonts w:eastAsia="DejaVu Sans"/>
                <w:b/>
                <w:lang w:eastAsia="ar-SA"/>
              </w:rPr>
            </w:pPr>
          </w:p>
        </w:tc>
        <w:tc>
          <w:tcPr>
            <w:tcW w:w="58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3" w:type="dxa"/>
            </w:tcMar>
          </w:tcPr>
          <w:p w:rsidR="007661F5" w:rsidRPr="006777ED" w:rsidRDefault="007661F5" w:rsidP="00A16FA2">
            <w:pPr>
              <w:numPr>
                <w:ilvl w:val="0"/>
                <w:numId w:val="25"/>
              </w:numPr>
              <w:tabs>
                <w:tab w:val="left" w:pos="277"/>
              </w:tabs>
              <w:spacing w:after="0"/>
              <w:ind w:left="0"/>
              <w:rPr>
                <w:rFonts w:eastAsia="DejaVu Sans"/>
                <w:lang w:eastAsia="ar-SA"/>
              </w:rPr>
            </w:pPr>
            <w:r w:rsidRPr="006777ED">
              <w:rPr>
                <w:rFonts w:eastAsia="DejaVu Sans"/>
                <w:lang w:eastAsia="ar-SA"/>
              </w:rPr>
              <w:t>Направление проектов карт-планов территории в согласительную комиссию;</w:t>
            </w:r>
          </w:p>
          <w:p w:rsidR="007661F5" w:rsidRPr="006777ED" w:rsidRDefault="007661F5" w:rsidP="00A16FA2">
            <w:pPr>
              <w:numPr>
                <w:ilvl w:val="0"/>
                <w:numId w:val="25"/>
              </w:numPr>
              <w:tabs>
                <w:tab w:val="left" w:pos="277"/>
              </w:tabs>
              <w:spacing w:after="0"/>
              <w:ind w:left="0"/>
              <w:rPr>
                <w:rFonts w:eastAsia="DejaVu Sans"/>
                <w:lang w:eastAsia="ar-SA"/>
              </w:rPr>
            </w:pPr>
            <w:r w:rsidRPr="006777ED">
              <w:rPr>
                <w:rFonts w:eastAsia="DejaVu Sans"/>
                <w:lang w:eastAsia="ar-SA"/>
              </w:rPr>
              <w:t>Направление извещения</w:t>
            </w:r>
            <w:r w:rsidRPr="006777ED">
              <w:rPr>
                <w:lang w:eastAsia="ar-SA"/>
              </w:rPr>
              <w:t xml:space="preserve"> </w:t>
            </w:r>
            <w:r w:rsidRPr="006777ED">
              <w:rPr>
                <w:rFonts w:eastAsia="DejaVu Sans"/>
                <w:lang w:eastAsia="ar-SA"/>
              </w:rPr>
              <w:t>о проведении заседания согласительной комиссии (Заказчик).</w:t>
            </w:r>
          </w:p>
          <w:p w:rsidR="007661F5" w:rsidRPr="006777ED" w:rsidRDefault="007661F5" w:rsidP="00A16FA2">
            <w:pPr>
              <w:numPr>
                <w:ilvl w:val="0"/>
                <w:numId w:val="25"/>
              </w:numPr>
              <w:tabs>
                <w:tab w:val="left" w:pos="277"/>
              </w:tabs>
              <w:spacing w:after="0"/>
              <w:ind w:left="0"/>
              <w:rPr>
                <w:rFonts w:eastAsia="DejaVu Sans"/>
                <w:lang w:eastAsia="ar-SA"/>
              </w:rPr>
            </w:pPr>
            <w:r w:rsidRPr="006777ED">
              <w:rPr>
                <w:rFonts w:eastAsia="DejaVu Sans"/>
                <w:lang w:eastAsia="ar-SA"/>
              </w:rPr>
              <w:t>Проведение заседания согласительной комиссии (Заказчик)</w:t>
            </w:r>
          </w:p>
        </w:tc>
        <w:tc>
          <w:tcPr>
            <w:tcW w:w="4819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vAlign w:val="center"/>
          </w:tcPr>
          <w:p w:rsidR="007661F5" w:rsidRPr="006777ED" w:rsidRDefault="007661F5" w:rsidP="00A16FA2">
            <w:pPr>
              <w:spacing w:after="0"/>
              <w:jc w:val="center"/>
              <w:rPr>
                <w:rFonts w:eastAsia="DejaVu Sans"/>
                <w:lang w:eastAsia="ar-SA"/>
              </w:rPr>
            </w:pPr>
            <w:r w:rsidRPr="006777ED">
              <w:rPr>
                <w:rFonts w:eastAsia="DejaVu Sans"/>
                <w:lang w:eastAsia="ar-SA"/>
              </w:rPr>
              <w:t>Утвержденная заказчиком карта-план территории направлена в орган регистрации прав</w:t>
            </w:r>
          </w:p>
        </w:tc>
      </w:tr>
      <w:tr w:rsidR="007661F5" w:rsidRPr="006777ED" w:rsidTr="00A16FA2">
        <w:trPr>
          <w:cantSplit/>
        </w:trPr>
        <w:tc>
          <w:tcPr>
            <w:tcW w:w="5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3" w:type="dxa"/>
            </w:tcMar>
          </w:tcPr>
          <w:p w:rsidR="007661F5" w:rsidRPr="006777ED" w:rsidRDefault="007661F5" w:rsidP="00A16FA2">
            <w:pPr>
              <w:spacing w:after="0"/>
              <w:rPr>
                <w:rFonts w:eastAsia="DejaVu Sans"/>
                <w:lang w:eastAsia="ar-SA"/>
              </w:rPr>
            </w:pPr>
            <w:r w:rsidRPr="006777ED">
              <w:rPr>
                <w:rFonts w:eastAsia="DejaVu Sans"/>
                <w:lang w:eastAsia="ar-SA"/>
              </w:rPr>
              <w:t>3.2</w:t>
            </w:r>
          </w:p>
        </w:tc>
        <w:tc>
          <w:tcPr>
            <w:tcW w:w="36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3" w:type="dxa"/>
            </w:tcMar>
          </w:tcPr>
          <w:p w:rsidR="007661F5" w:rsidRPr="006777ED" w:rsidRDefault="007661F5" w:rsidP="00A16FA2">
            <w:pPr>
              <w:spacing w:after="0"/>
              <w:jc w:val="left"/>
              <w:rPr>
                <w:rFonts w:eastAsia="DejaVu Sans"/>
                <w:b/>
                <w:lang w:eastAsia="ar-SA"/>
              </w:rPr>
            </w:pPr>
            <w:r w:rsidRPr="006777ED">
              <w:rPr>
                <w:rFonts w:eastAsia="DejaVu Sans"/>
                <w:lang w:eastAsia="ar-SA"/>
              </w:rPr>
              <w:t>в течение 35 (тридцати пяти) календарных дней с первого заседания согласительной комиссии</w:t>
            </w:r>
          </w:p>
        </w:tc>
        <w:tc>
          <w:tcPr>
            <w:tcW w:w="58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3" w:type="dxa"/>
            </w:tcMar>
          </w:tcPr>
          <w:p w:rsidR="007661F5" w:rsidRPr="006777ED" w:rsidRDefault="007661F5" w:rsidP="00A16FA2">
            <w:pPr>
              <w:spacing w:after="0"/>
              <w:rPr>
                <w:rFonts w:eastAsia="DejaVu Sans"/>
                <w:lang w:eastAsia="ar-SA"/>
              </w:rPr>
            </w:pPr>
            <w:r w:rsidRPr="006777ED">
              <w:rPr>
                <w:rFonts w:eastAsia="DejaVu Sans"/>
                <w:lang w:eastAsia="ar-SA"/>
              </w:rPr>
              <w:t>Прием и рассмотрение возражений относительно местоположения границ земельных участков, а также согласия правообладателя земельного участка, предусмотренного частью 5 статьи 42.8 Федерального закона № 221-ФЗ (Заказчик).</w:t>
            </w:r>
          </w:p>
        </w:tc>
        <w:tc>
          <w:tcPr>
            <w:tcW w:w="4819" w:type="dxa"/>
            <w:vMerge/>
            <w:tcBorders>
              <w:left w:val="single" w:sz="4" w:space="0" w:color="000001"/>
              <w:right w:val="single" w:sz="4" w:space="0" w:color="000001"/>
            </w:tcBorders>
          </w:tcPr>
          <w:p w:rsidR="007661F5" w:rsidRPr="006777ED" w:rsidRDefault="007661F5" w:rsidP="00A16FA2">
            <w:pPr>
              <w:spacing w:after="0"/>
              <w:rPr>
                <w:rFonts w:eastAsia="DejaVu Sans"/>
                <w:lang w:eastAsia="ar-SA"/>
              </w:rPr>
            </w:pPr>
          </w:p>
        </w:tc>
      </w:tr>
      <w:tr w:rsidR="007661F5" w:rsidRPr="006777ED" w:rsidTr="00A16FA2">
        <w:trPr>
          <w:cantSplit/>
        </w:trPr>
        <w:tc>
          <w:tcPr>
            <w:tcW w:w="5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3" w:type="dxa"/>
            </w:tcMar>
          </w:tcPr>
          <w:p w:rsidR="007661F5" w:rsidRPr="006777ED" w:rsidRDefault="007661F5" w:rsidP="00A16FA2">
            <w:pPr>
              <w:spacing w:after="0"/>
              <w:rPr>
                <w:rFonts w:eastAsia="DejaVu Sans"/>
                <w:lang w:eastAsia="ar-SA"/>
              </w:rPr>
            </w:pPr>
            <w:r w:rsidRPr="006777ED">
              <w:rPr>
                <w:rFonts w:eastAsia="DejaVu Sans"/>
                <w:lang w:eastAsia="ar-SA"/>
              </w:rPr>
              <w:lastRenderedPageBreak/>
              <w:t>3.3.</w:t>
            </w:r>
          </w:p>
        </w:tc>
        <w:tc>
          <w:tcPr>
            <w:tcW w:w="36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3" w:type="dxa"/>
            </w:tcMar>
          </w:tcPr>
          <w:p w:rsidR="007661F5" w:rsidRPr="006777ED" w:rsidRDefault="007661F5" w:rsidP="00A16FA2">
            <w:pPr>
              <w:spacing w:after="0"/>
              <w:jc w:val="left"/>
              <w:rPr>
                <w:rFonts w:eastAsia="DejaVu Sans"/>
                <w:b/>
                <w:lang w:eastAsia="ar-SA"/>
              </w:rPr>
            </w:pPr>
            <w:r w:rsidRPr="006777ED">
              <w:rPr>
                <w:rFonts w:eastAsia="DejaVu Sans"/>
                <w:lang w:eastAsia="ar-SA"/>
              </w:rPr>
              <w:t>в течение 5 (пяти) рабочих дней со дня истечения срока предоставления возражений</w:t>
            </w:r>
          </w:p>
        </w:tc>
        <w:tc>
          <w:tcPr>
            <w:tcW w:w="58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3" w:type="dxa"/>
            </w:tcMar>
          </w:tcPr>
          <w:p w:rsidR="007661F5" w:rsidRPr="006777ED" w:rsidRDefault="007661F5" w:rsidP="00A16FA2">
            <w:pPr>
              <w:spacing w:after="0"/>
              <w:rPr>
                <w:rFonts w:eastAsia="DejaVu Sans"/>
                <w:lang w:eastAsia="ar-SA"/>
              </w:rPr>
            </w:pPr>
            <w:r w:rsidRPr="006777ED">
              <w:rPr>
                <w:rFonts w:eastAsia="DejaVu Sans"/>
                <w:lang w:eastAsia="ar-SA"/>
              </w:rPr>
              <w:t>Оформление карты-плана территории в окончательной редакции.</w:t>
            </w:r>
            <w:r w:rsidRPr="006777ED">
              <w:rPr>
                <w:rFonts w:eastAsia="Calibri"/>
              </w:rPr>
              <w:t xml:space="preserve"> </w:t>
            </w:r>
          </w:p>
          <w:p w:rsidR="007661F5" w:rsidRPr="006777ED" w:rsidRDefault="007661F5" w:rsidP="00A16FA2">
            <w:pPr>
              <w:spacing w:after="0"/>
              <w:rPr>
                <w:rFonts w:eastAsia="DejaVu Sans"/>
                <w:lang w:eastAsia="ar-SA"/>
              </w:rPr>
            </w:pPr>
            <w:r w:rsidRPr="006777ED">
              <w:rPr>
                <w:rFonts w:eastAsia="Calibri"/>
              </w:rPr>
              <w:t>Согласительная комиссия направляет заказчику комплексных кадастровых работ для утверждения оформленный исполнителем комплексных кадастровых работ проект карты-плана территории в окончательной редакции и необходимые для его утверждения материалы заседания согласительной комиссии</w:t>
            </w:r>
          </w:p>
        </w:tc>
        <w:tc>
          <w:tcPr>
            <w:tcW w:w="4819" w:type="dxa"/>
            <w:vMerge/>
            <w:tcBorders>
              <w:left w:val="single" w:sz="4" w:space="0" w:color="000001"/>
              <w:right w:val="single" w:sz="4" w:space="0" w:color="000001"/>
            </w:tcBorders>
          </w:tcPr>
          <w:p w:rsidR="007661F5" w:rsidRPr="006777ED" w:rsidRDefault="007661F5" w:rsidP="00A16FA2">
            <w:pPr>
              <w:spacing w:after="0"/>
              <w:rPr>
                <w:rFonts w:eastAsia="DejaVu Sans"/>
                <w:lang w:eastAsia="ar-SA"/>
              </w:rPr>
            </w:pPr>
          </w:p>
        </w:tc>
      </w:tr>
      <w:tr w:rsidR="007661F5" w:rsidRPr="006777ED" w:rsidTr="00A16FA2">
        <w:trPr>
          <w:cantSplit/>
          <w:trHeight w:val="315"/>
        </w:trPr>
        <w:tc>
          <w:tcPr>
            <w:tcW w:w="5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3" w:type="dxa"/>
            </w:tcMar>
          </w:tcPr>
          <w:p w:rsidR="007661F5" w:rsidRPr="006777ED" w:rsidRDefault="007661F5" w:rsidP="00A16FA2">
            <w:pPr>
              <w:spacing w:after="0"/>
              <w:rPr>
                <w:rFonts w:eastAsia="DejaVu Sans"/>
                <w:lang w:eastAsia="ar-SA"/>
              </w:rPr>
            </w:pPr>
            <w:r w:rsidRPr="006777ED">
              <w:rPr>
                <w:rFonts w:eastAsia="DejaVu Sans"/>
                <w:lang w:eastAsia="ar-SA"/>
              </w:rPr>
              <w:t>3.4</w:t>
            </w:r>
          </w:p>
        </w:tc>
        <w:tc>
          <w:tcPr>
            <w:tcW w:w="36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3" w:type="dxa"/>
            </w:tcMar>
          </w:tcPr>
          <w:p w:rsidR="007661F5" w:rsidRPr="006777ED" w:rsidRDefault="007661F5" w:rsidP="00A16FA2">
            <w:pPr>
              <w:spacing w:after="0"/>
              <w:jc w:val="left"/>
              <w:rPr>
                <w:rFonts w:eastAsia="DejaVu Sans"/>
                <w:lang w:eastAsia="ar-SA"/>
              </w:rPr>
            </w:pPr>
            <w:r w:rsidRPr="006777ED">
              <w:rPr>
                <w:rFonts w:eastAsia="DejaVu Sans"/>
                <w:lang w:eastAsia="ar-SA"/>
              </w:rPr>
              <w:t>в течение 5 (пяти) рабочих дней</w:t>
            </w:r>
          </w:p>
        </w:tc>
        <w:tc>
          <w:tcPr>
            <w:tcW w:w="58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3" w:type="dxa"/>
            </w:tcMar>
          </w:tcPr>
          <w:p w:rsidR="007661F5" w:rsidRPr="006777ED" w:rsidRDefault="007661F5" w:rsidP="00A16FA2">
            <w:pPr>
              <w:spacing w:after="0"/>
              <w:rPr>
                <w:rFonts w:eastAsia="DejaVu Sans"/>
                <w:lang w:eastAsia="ar-SA"/>
              </w:rPr>
            </w:pPr>
            <w:r w:rsidRPr="006777ED">
              <w:rPr>
                <w:rFonts w:eastAsia="DejaVu Sans"/>
                <w:lang w:eastAsia="ar-SA"/>
              </w:rPr>
              <w:t xml:space="preserve">Заказчик комплексных кадастровых работ по результатам рассмотрения представленного Исполнителем комплексных кадастровых работ проекта карты-плана территории утверждает карту-план территории </w:t>
            </w:r>
          </w:p>
        </w:tc>
        <w:tc>
          <w:tcPr>
            <w:tcW w:w="4819" w:type="dxa"/>
            <w:vMerge/>
            <w:tcBorders>
              <w:left w:val="single" w:sz="4" w:space="0" w:color="000001"/>
              <w:right w:val="single" w:sz="4" w:space="0" w:color="000001"/>
            </w:tcBorders>
          </w:tcPr>
          <w:p w:rsidR="007661F5" w:rsidRPr="006777ED" w:rsidRDefault="007661F5" w:rsidP="00A16FA2">
            <w:pPr>
              <w:spacing w:after="0"/>
              <w:rPr>
                <w:rFonts w:eastAsia="DejaVu Sans"/>
                <w:lang w:eastAsia="ar-SA"/>
              </w:rPr>
            </w:pPr>
          </w:p>
        </w:tc>
      </w:tr>
      <w:tr w:rsidR="007661F5" w:rsidRPr="006777ED" w:rsidTr="00A16FA2">
        <w:trPr>
          <w:cantSplit/>
          <w:trHeight w:val="315"/>
        </w:trPr>
        <w:tc>
          <w:tcPr>
            <w:tcW w:w="5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3" w:type="dxa"/>
            </w:tcMar>
          </w:tcPr>
          <w:p w:rsidR="007661F5" w:rsidRPr="006777ED" w:rsidRDefault="007661F5" w:rsidP="00A16FA2">
            <w:pPr>
              <w:spacing w:after="0"/>
              <w:rPr>
                <w:rFonts w:eastAsia="DejaVu Sans"/>
                <w:lang w:eastAsia="ar-SA"/>
              </w:rPr>
            </w:pPr>
            <w:r w:rsidRPr="006777ED">
              <w:rPr>
                <w:rFonts w:eastAsia="DejaVu Sans"/>
                <w:lang w:eastAsia="ar-SA"/>
              </w:rPr>
              <w:t>3.5.</w:t>
            </w:r>
          </w:p>
        </w:tc>
        <w:tc>
          <w:tcPr>
            <w:tcW w:w="36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3" w:type="dxa"/>
            </w:tcMar>
          </w:tcPr>
          <w:p w:rsidR="007661F5" w:rsidRPr="006777ED" w:rsidRDefault="007661F5" w:rsidP="00A16FA2">
            <w:pPr>
              <w:spacing w:after="0"/>
              <w:jc w:val="left"/>
              <w:rPr>
                <w:rFonts w:eastAsia="DejaVu Sans"/>
                <w:lang w:eastAsia="ar-SA"/>
              </w:rPr>
            </w:pPr>
            <w:r w:rsidRPr="006777ED">
              <w:rPr>
                <w:rFonts w:eastAsia="DejaVu Sans"/>
                <w:lang w:eastAsia="ar-SA"/>
              </w:rPr>
              <w:t>в течение 3 (трех) рабочих дней со дня ее утверждения карты-плана территории</w:t>
            </w:r>
          </w:p>
        </w:tc>
        <w:tc>
          <w:tcPr>
            <w:tcW w:w="58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3" w:type="dxa"/>
            </w:tcMar>
          </w:tcPr>
          <w:p w:rsidR="007661F5" w:rsidRPr="006777ED" w:rsidRDefault="007661F5" w:rsidP="00A16FA2">
            <w:pPr>
              <w:spacing w:after="0"/>
              <w:rPr>
                <w:rFonts w:eastAsia="DejaVu Sans"/>
                <w:lang w:eastAsia="ar-SA"/>
              </w:rPr>
            </w:pPr>
            <w:r w:rsidRPr="006777ED">
              <w:rPr>
                <w:rFonts w:eastAsia="DejaVu Sans"/>
                <w:lang w:eastAsia="ar-SA"/>
              </w:rPr>
              <w:t>Заказчик комплексных кадастровых работ направляет карту-план территории в орган регистрации прав</w:t>
            </w:r>
          </w:p>
        </w:tc>
        <w:tc>
          <w:tcPr>
            <w:tcW w:w="4819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7661F5" w:rsidRPr="006777ED" w:rsidRDefault="007661F5" w:rsidP="00A16FA2">
            <w:pPr>
              <w:spacing w:after="0"/>
              <w:rPr>
                <w:rFonts w:eastAsia="DejaVu Sans"/>
                <w:lang w:eastAsia="ar-SA"/>
              </w:rPr>
            </w:pPr>
          </w:p>
        </w:tc>
      </w:tr>
      <w:tr w:rsidR="007661F5" w:rsidRPr="006777ED" w:rsidTr="00A16FA2">
        <w:trPr>
          <w:trHeight w:val="985"/>
        </w:trPr>
        <w:tc>
          <w:tcPr>
            <w:tcW w:w="5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3" w:type="dxa"/>
            </w:tcMar>
          </w:tcPr>
          <w:p w:rsidR="007661F5" w:rsidRPr="006777ED" w:rsidRDefault="007661F5" w:rsidP="00A16FA2">
            <w:pPr>
              <w:spacing w:after="0"/>
              <w:rPr>
                <w:rFonts w:eastAsia="DejaVu Sans"/>
                <w:lang w:eastAsia="ar-SA"/>
              </w:rPr>
            </w:pPr>
            <w:r w:rsidRPr="006777ED">
              <w:rPr>
                <w:rFonts w:eastAsia="DejaVu Sans"/>
                <w:lang w:eastAsia="ar-SA"/>
              </w:rPr>
              <w:t>4</w:t>
            </w:r>
          </w:p>
        </w:tc>
        <w:tc>
          <w:tcPr>
            <w:tcW w:w="36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3" w:type="dxa"/>
            </w:tcMar>
          </w:tcPr>
          <w:p w:rsidR="007661F5" w:rsidRPr="006777ED" w:rsidRDefault="007661F5" w:rsidP="00A16FA2">
            <w:pPr>
              <w:spacing w:after="0"/>
              <w:jc w:val="left"/>
              <w:rPr>
                <w:rFonts w:eastAsia="DejaVu Sans"/>
                <w:b/>
                <w:lang w:eastAsia="en-US"/>
              </w:rPr>
            </w:pPr>
            <w:r w:rsidRPr="006777ED">
              <w:rPr>
                <w:rFonts w:eastAsia="DejaVu Sans"/>
                <w:b/>
                <w:lang w:eastAsia="en-US"/>
              </w:rPr>
              <w:t>Этап 3</w:t>
            </w:r>
          </w:p>
          <w:p w:rsidR="007661F5" w:rsidRPr="00A16FA2" w:rsidRDefault="007661F5" w:rsidP="00A16FA2">
            <w:pPr>
              <w:spacing w:after="0"/>
              <w:jc w:val="left"/>
              <w:rPr>
                <w:rFonts w:eastAsia="DejaVu Sans"/>
                <w:lang w:eastAsia="en-US"/>
              </w:rPr>
            </w:pPr>
            <w:r w:rsidRPr="006777ED">
              <w:rPr>
                <w:rFonts w:eastAsia="DejaVu Sans"/>
                <w:lang w:eastAsia="en-US"/>
              </w:rPr>
              <w:t>в течение 20 (двадцати) рабочих дней, но не позже 15.11.2025</w:t>
            </w:r>
          </w:p>
        </w:tc>
        <w:tc>
          <w:tcPr>
            <w:tcW w:w="58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3" w:type="dxa"/>
            </w:tcMar>
          </w:tcPr>
          <w:p w:rsidR="007661F5" w:rsidRPr="006777ED" w:rsidRDefault="007661F5" w:rsidP="00A16FA2">
            <w:pPr>
              <w:tabs>
                <w:tab w:val="left" w:pos="481"/>
              </w:tabs>
              <w:spacing w:after="0"/>
              <w:rPr>
                <w:rFonts w:eastAsia="DejaVu Sans"/>
                <w:lang w:eastAsia="ar-SA"/>
              </w:rPr>
            </w:pPr>
            <w:r w:rsidRPr="006777ED">
              <w:rPr>
                <w:rFonts w:eastAsia="DejaVu Sans"/>
                <w:lang w:eastAsia="ar-SA"/>
              </w:rPr>
              <w:t>1. Обеспечение Исполнителем устранение причин приостановления осуществления государственного кадастрового учета при внесении сведений об объектах недвижимости в ЕГРН.</w:t>
            </w:r>
          </w:p>
          <w:p w:rsidR="007661F5" w:rsidRPr="006777ED" w:rsidRDefault="007661F5" w:rsidP="00A16FA2">
            <w:pPr>
              <w:tabs>
                <w:tab w:val="left" w:pos="0"/>
              </w:tabs>
              <w:spacing w:after="0"/>
              <w:rPr>
                <w:rFonts w:eastAsia="DejaVu Sans"/>
                <w:lang w:eastAsia="ar-SA"/>
              </w:rPr>
            </w:pPr>
            <w:r w:rsidRPr="006777ED">
              <w:rPr>
                <w:rFonts w:eastAsia="DejaVu Sans"/>
                <w:lang w:eastAsia="ar-SA"/>
              </w:rPr>
              <w:t>2. Получение Заказчиком сведений об объектах недвижимости в ЕГРН, подтверждающих результат выполнения комплексных кадастровых работ.</w:t>
            </w:r>
          </w:p>
        </w:tc>
        <w:tc>
          <w:tcPr>
            <w:tcW w:w="48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7661F5" w:rsidRPr="006777ED" w:rsidRDefault="007661F5" w:rsidP="00A16FA2">
            <w:pPr>
              <w:tabs>
                <w:tab w:val="left" w:pos="481"/>
              </w:tabs>
              <w:spacing w:after="0"/>
              <w:jc w:val="center"/>
              <w:rPr>
                <w:rFonts w:eastAsia="DejaVu Sans"/>
                <w:lang w:eastAsia="ar-SA"/>
              </w:rPr>
            </w:pPr>
            <w:r w:rsidRPr="006777ED">
              <w:rPr>
                <w:rFonts w:eastAsia="DejaVu Sans"/>
                <w:lang w:eastAsia="ar-SA"/>
              </w:rPr>
              <w:t>Выписки ЕГРН, подтверждающие внесение сведений КПТР</w:t>
            </w:r>
          </w:p>
        </w:tc>
      </w:tr>
      <w:tr w:rsidR="007661F5" w:rsidRPr="006777ED" w:rsidTr="00A16FA2">
        <w:tc>
          <w:tcPr>
            <w:tcW w:w="5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3" w:type="dxa"/>
            </w:tcMar>
          </w:tcPr>
          <w:p w:rsidR="007661F5" w:rsidRPr="006777ED" w:rsidRDefault="007661F5" w:rsidP="00A16FA2">
            <w:pPr>
              <w:spacing w:after="0"/>
              <w:rPr>
                <w:rFonts w:eastAsia="DejaVu Sans"/>
                <w:lang w:eastAsia="ar-SA"/>
              </w:rPr>
            </w:pPr>
            <w:r w:rsidRPr="006777ED">
              <w:rPr>
                <w:rFonts w:eastAsia="DejaVu Sans"/>
                <w:lang w:eastAsia="ar-SA"/>
              </w:rPr>
              <w:t>5</w:t>
            </w:r>
          </w:p>
        </w:tc>
        <w:tc>
          <w:tcPr>
            <w:tcW w:w="36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3" w:type="dxa"/>
            </w:tcMar>
          </w:tcPr>
          <w:p w:rsidR="007661F5" w:rsidRPr="006777ED" w:rsidRDefault="007661F5" w:rsidP="00A16FA2">
            <w:pPr>
              <w:spacing w:after="0"/>
              <w:jc w:val="left"/>
              <w:rPr>
                <w:b/>
              </w:rPr>
            </w:pPr>
            <w:r w:rsidRPr="006777ED">
              <w:rPr>
                <w:b/>
              </w:rPr>
              <w:t>Приемка работ</w:t>
            </w:r>
          </w:p>
          <w:p w:rsidR="007661F5" w:rsidRPr="006777ED" w:rsidRDefault="007661F5" w:rsidP="00A16FA2">
            <w:pPr>
              <w:spacing w:after="0"/>
              <w:jc w:val="left"/>
              <w:rPr>
                <w:rFonts w:eastAsia="DejaVu Sans"/>
                <w:lang w:eastAsia="en-US"/>
              </w:rPr>
            </w:pPr>
            <w:r w:rsidRPr="006777ED">
              <w:t>в течение 5 (пяти) рабочих дней, но не позже 01.12.202</w:t>
            </w:r>
            <w:r w:rsidRPr="006777ED">
              <w:rPr>
                <w:rFonts w:eastAsia="DejaVu Sans"/>
                <w:lang w:eastAsia="en-US"/>
              </w:rPr>
              <w:t>5</w:t>
            </w:r>
          </w:p>
        </w:tc>
        <w:tc>
          <w:tcPr>
            <w:tcW w:w="58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3" w:type="dxa"/>
            </w:tcMar>
          </w:tcPr>
          <w:p w:rsidR="007661F5" w:rsidRPr="006777ED" w:rsidRDefault="007661F5" w:rsidP="00A16FA2">
            <w:pPr>
              <w:tabs>
                <w:tab w:val="left" w:pos="10"/>
              </w:tabs>
              <w:spacing w:after="0"/>
              <w:rPr>
                <w:rFonts w:eastAsia="DejaVu Sans"/>
                <w:lang w:eastAsia="en-US"/>
              </w:rPr>
            </w:pPr>
            <w:r w:rsidRPr="006777ED">
              <w:rPr>
                <w:rFonts w:eastAsia="DejaVu Sans"/>
                <w:lang w:eastAsia="ar-SA"/>
              </w:rPr>
              <w:t>1. Направление</w:t>
            </w:r>
            <w:r w:rsidRPr="006777ED">
              <w:rPr>
                <w:rFonts w:eastAsia="DejaVu Sans"/>
                <w:lang w:eastAsia="en-US"/>
              </w:rPr>
              <w:t xml:space="preserve"> Исполнителем в адрес Заказчика акта выполненных работ в 2 (двух) экземплярах с приложением счета и счета-фактуры (при наличии);</w:t>
            </w:r>
          </w:p>
          <w:p w:rsidR="007661F5" w:rsidRPr="006777ED" w:rsidRDefault="007661F5" w:rsidP="00A16FA2">
            <w:pPr>
              <w:tabs>
                <w:tab w:val="left" w:pos="10"/>
              </w:tabs>
              <w:spacing w:after="0"/>
              <w:rPr>
                <w:rFonts w:eastAsia="DejaVu Sans"/>
                <w:lang w:eastAsia="ar-SA"/>
              </w:rPr>
            </w:pPr>
            <w:r w:rsidRPr="006777ED">
              <w:rPr>
                <w:rFonts w:eastAsia="DejaVu Sans"/>
                <w:lang w:eastAsia="ar-SA"/>
              </w:rPr>
              <w:t>2. Подписание</w:t>
            </w:r>
            <w:r w:rsidRPr="006777ED">
              <w:rPr>
                <w:rFonts w:eastAsia="DejaVu Sans"/>
                <w:lang w:eastAsia="en-US"/>
              </w:rPr>
              <w:t xml:space="preserve"> Заказчиком акта выполненных работ.</w:t>
            </w:r>
          </w:p>
        </w:tc>
        <w:tc>
          <w:tcPr>
            <w:tcW w:w="48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7661F5" w:rsidRPr="006777ED" w:rsidRDefault="007661F5" w:rsidP="00A16FA2">
            <w:pPr>
              <w:tabs>
                <w:tab w:val="left" w:pos="10"/>
              </w:tabs>
              <w:spacing w:after="0"/>
              <w:jc w:val="center"/>
              <w:rPr>
                <w:rFonts w:eastAsia="DejaVu Sans"/>
                <w:lang w:eastAsia="ar-SA"/>
              </w:rPr>
            </w:pPr>
            <w:r w:rsidRPr="006777ED">
              <w:rPr>
                <w:rFonts w:eastAsia="DejaVu Sans"/>
                <w:lang w:eastAsia="ar-SA"/>
              </w:rPr>
              <w:t>Акты приемки работ</w:t>
            </w:r>
          </w:p>
        </w:tc>
      </w:tr>
    </w:tbl>
    <w:p w:rsidR="005226EE" w:rsidRDefault="005226EE" w:rsidP="00A16FA2">
      <w:pPr>
        <w:tabs>
          <w:tab w:val="left" w:pos="7905"/>
        </w:tabs>
        <w:spacing w:after="0"/>
        <w:rPr>
          <w:rFonts w:eastAsia="DejaVu Sans"/>
          <w:b/>
          <w:lang w:eastAsia="ar-SA"/>
        </w:rPr>
      </w:pPr>
    </w:p>
    <w:sectPr w:rsidR="005226EE" w:rsidSect="00A16FA2">
      <w:pgSz w:w="16838" w:h="11906" w:orient="landscape"/>
      <w:pgMar w:top="1134" w:right="1134" w:bottom="851" w:left="1134" w:header="567" w:footer="709" w:gutter="0"/>
      <w:pgNumType w:start="1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A1B99" w:rsidRDefault="00AA1B99" w:rsidP="003C316D">
      <w:pPr>
        <w:spacing w:after="0"/>
      </w:pPr>
      <w:r>
        <w:separator/>
      </w:r>
    </w:p>
  </w:endnote>
  <w:endnote w:type="continuationSeparator" w:id="0">
    <w:p w:rsidR="00AA1B99" w:rsidRDefault="00AA1B99" w:rsidP="003C316D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ejaVu Sans"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A1B99" w:rsidRDefault="00AA1B99" w:rsidP="003C316D">
      <w:pPr>
        <w:spacing w:after="0"/>
      </w:pPr>
      <w:r>
        <w:separator/>
      </w:r>
    </w:p>
  </w:footnote>
  <w:footnote w:type="continuationSeparator" w:id="0">
    <w:p w:rsidR="00AA1B99" w:rsidRDefault="00AA1B99" w:rsidP="003C316D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6FA2" w:rsidRDefault="001061DF" w:rsidP="00A16FA2">
    <w:pPr>
      <w:pStyle w:val="ad"/>
      <w:jc w:val="center"/>
    </w:pPr>
    <w:r>
      <w:rPr>
        <w:noProof/>
      </w:rPr>
      <w:fldChar w:fldCharType="begin"/>
    </w:r>
    <w:r w:rsidR="00285FA6">
      <w:rPr>
        <w:noProof/>
      </w:rPr>
      <w:instrText xml:space="preserve"> PAGE   \* MERGEFORMAT </w:instrText>
    </w:r>
    <w:r>
      <w:rPr>
        <w:noProof/>
      </w:rPr>
      <w:fldChar w:fldCharType="separate"/>
    </w:r>
    <w:r w:rsidR="00A16FA2">
      <w:rPr>
        <w:noProof/>
      </w:rPr>
      <w:t>7</w:t>
    </w:r>
    <w:r>
      <w:rPr>
        <w:noProof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F75B76"/>
    <w:multiLevelType w:val="hybridMultilevel"/>
    <w:tmpl w:val="555616A4"/>
    <w:lvl w:ilvl="0" w:tplc="BF7A2DC6">
      <w:start w:val="1"/>
      <w:numFmt w:val="decimal"/>
      <w:lvlText w:val="%1."/>
      <w:lvlJc w:val="left"/>
      <w:pPr>
        <w:ind w:left="9322" w:hanging="45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946" w:hanging="360"/>
      </w:pPr>
    </w:lvl>
    <w:lvl w:ilvl="2" w:tplc="0419001B" w:tentative="1">
      <w:start w:val="1"/>
      <w:numFmt w:val="lowerRoman"/>
      <w:lvlText w:val="%3."/>
      <w:lvlJc w:val="right"/>
      <w:pPr>
        <w:ind w:left="10666" w:hanging="180"/>
      </w:pPr>
    </w:lvl>
    <w:lvl w:ilvl="3" w:tplc="0419000F" w:tentative="1">
      <w:start w:val="1"/>
      <w:numFmt w:val="decimal"/>
      <w:lvlText w:val="%4."/>
      <w:lvlJc w:val="left"/>
      <w:pPr>
        <w:ind w:left="11386" w:hanging="360"/>
      </w:pPr>
    </w:lvl>
    <w:lvl w:ilvl="4" w:tplc="04190019" w:tentative="1">
      <w:start w:val="1"/>
      <w:numFmt w:val="lowerLetter"/>
      <w:lvlText w:val="%5."/>
      <w:lvlJc w:val="left"/>
      <w:pPr>
        <w:ind w:left="12106" w:hanging="360"/>
      </w:pPr>
    </w:lvl>
    <w:lvl w:ilvl="5" w:tplc="0419001B" w:tentative="1">
      <w:start w:val="1"/>
      <w:numFmt w:val="lowerRoman"/>
      <w:lvlText w:val="%6."/>
      <w:lvlJc w:val="right"/>
      <w:pPr>
        <w:ind w:left="12826" w:hanging="180"/>
      </w:pPr>
    </w:lvl>
    <w:lvl w:ilvl="6" w:tplc="0419000F" w:tentative="1">
      <w:start w:val="1"/>
      <w:numFmt w:val="decimal"/>
      <w:lvlText w:val="%7."/>
      <w:lvlJc w:val="left"/>
      <w:pPr>
        <w:ind w:left="13546" w:hanging="360"/>
      </w:pPr>
    </w:lvl>
    <w:lvl w:ilvl="7" w:tplc="04190019" w:tentative="1">
      <w:start w:val="1"/>
      <w:numFmt w:val="lowerLetter"/>
      <w:lvlText w:val="%8."/>
      <w:lvlJc w:val="left"/>
      <w:pPr>
        <w:ind w:left="14266" w:hanging="360"/>
      </w:pPr>
    </w:lvl>
    <w:lvl w:ilvl="8" w:tplc="0419001B" w:tentative="1">
      <w:start w:val="1"/>
      <w:numFmt w:val="lowerRoman"/>
      <w:lvlText w:val="%9."/>
      <w:lvlJc w:val="right"/>
      <w:pPr>
        <w:ind w:left="14986" w:hanging="180"/>
      </w:pPr>
    </w:lvl>
  </w:abstractNum>
  <w:abstractNum w:abstractNumId="1">
    <w:nsid w:val="080D1E80"/>
    <w:multiLevelType w:val="hybridMultilevel"/>
    <w:tmpl w:val="490E1FA6"/>
    <w:lvl w:ilvl="0" w:tplc="283E5A50">
      <w:start w:val="1"/>
      <w:numFmt w:val="bullet"/>
      <w:suff w:val="space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F410C33A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/>
      </w:rPr>
    </w:lvl>
    <w:lvl w:ilvl="2" w:tplc="FD2C4A1E">
      <w:start w:val="1"/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 w:tplc="C7409880">
      <w:start w:val="1"/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 w:tplc="0E5E9638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/>
      </w:rPr>
    </w:lvl>
    <w:lvl w:ilvl="5" w:tplc="51FA5CE0">
      <w:start w:val="1"/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 w:tplc="76C4BBBE">
      <w:start w:val="1"/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 w:tplc="D68E9EA2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/>
      </w:rPr>
    </w:lvl>
    <w:lvl w:ilvl="8" w:tplc="316C44F2">
      <w:start w:val="1"/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2">
    <w:nsid w:val="09314E63"/>
    <w:multiLevelType w:val="hybridMultilevel"/>
    <w:tmpl w:val="E22C699E"/>
    <w:lvl w:ilvl="0" w:tplc="624EB804">
      <w:start w:val="1"/>
      <w:numFmt w:val="decimal"/>
      <w:lvlText w:val="%1."/>
      <w:lvlJc w:val="left"/>
      <w:pPr>
        <w:ind w:left="220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69" w:hanging="360"/>
      </w:pPr>
    </w:lvl>
    <w:lvl w:ilvl="2" w:tplc="0419001B" w:tentative="1">
      <w:start w:val="1"/>
      <w:numFmt w:val="lowerRoman"/>
      <w:lvlText w:val="%3."/>
      <w:lvlJc w:val="right"/>
      <w:pPr>
        <w:ind w:left="2989" w:hanging="180"/>
      </w:pPr>
    </w:lvl>
    <w:lvl w:ilvl="3" w:tplc="0419000F" w:tentative="1">
      <w:start w:val="1"/>
      <w:numFmt w:val="decimal"/>
      <w:lvlText w:val="%4."/>
      <w:lvlJc w:val="left"/>
      <w:pPr>
        <w:ind w:left="3709" w:hanging="360"/>
      </w:pPr>
    </w:lvl>
    <w:lvl w:ilvl="4" w:tplc="04190019" w:tentative="1">
      <w:start w:val="1"/>
      <w:numFmt w:val="lowerLetter"/>
      <w:lvlText w:val="%5."/>
      <w:lvlJc w:val="left"/>
      <w:pPr>
        <w:ind w:left="4429" w:hanging="360"/>
      </w:pPr>
    </w:lvl>
    <w:lvl w:ilvl="5" w:tplc="0419001B" w:tentative="1">
      <w:start w:val="1"/>
      <w:numFmt w:val="lowerRoman"/>
      <w:lvlText w:val="%6."/>
      <w:lvlJc w:val="right"/>
      <w:pPr>
        <w:ind w:left="5149" w:hanging="180"/>
      </w:pPr>
    </w:lvl>
    <w:lvl w:ilvl="6" w:tplc="0419000F" w:tentative="1">
      <w:start w:val="1"/>
      <w:numFmt w:val="decimal"/>
      <w:lvlText w:val="%7."/>
      <w:lvlJc w:val="left"/>
      <w:pPr>
        <w:ind w:left="5869" w:hanging="360"/>
      </w:pPr>
    </w:lvl>
    <w:lvl w:ilvl="7" w:tplc="04190019" w:tentative="1">
      <w:start w:val="1"/>
      <w:numFmt w:val="lowerLetter"/>
      <w:lvlText w:val="%8."/>
      <w:lvlJc w:val="left"/>
      <w:pPr>
        <w:ind w:left="6589" w:hanging="360"/>
      </w:pPr>
    </w:lvl>
    <w:lvl w:ilvl="8" w:tplc="0419001B" w:tentative="1">
      <w:start w:val="1"/>
      <w:numFmt w:val="lowerRoman"/>
      <w:lvlText w:val="%9."/>
      <w:lvlJc w:val="right"/>
      <w:pPr>
        <w:ind w:left="7309" w:hanging="180"/>
      </w:pPr>
    </w:lvl>
  </w:abstractNum>
  <w:abstractNum w:abstractNumId="3">
    <w:nsid w:val="0C9D0331"/>
    <w:multiLevelType w:val="hybridMultilevel"/>
    <w:tmpl w:val="25C69846"/>
    <w:lvl w:ilvl="0" w:tplc="590A6CC4">
      <w:start w:val="1"/>
      <w:numFmt w:val="bullet"/>
      <w:lvlText w:val="–"/>
      <w:lvlJc w:val="left"/>
      <w:pPr>
        <w:ind w:left="1417" w:hanging="360"/>
      </w:pPr>
      <w:rPr>
        <w:rFonts w:ascii="Arial" w:eastAsia="Arial" w:hAnsi="Arial" w:cs="Arial" w:hint="default"/>
        <w:sz w:val="22"/>
      </w:rPr>
    </w:lvl>
    <w:lvl w:ilvl="1" w:tplc="C298E910">
      <w:start w:val="1"/>
      <w:numFmt w:val="bullet"/>
      <w:lvlText w:val="o"/>
      <w:lvlJc w:val="left"/>
      <w:pPr>
        <w:ind w:left="2137" w:hanging="360"/>
      </w:pPr>
      <w:rPr>
        <w:rFonts w:ascii="Courier New" w:eastAsia="Courier New" w:hAnsi="Courier New" w:cs="Courier New" w:hint="default"/>
      </w:rPr>
    </w:lvl>
    <w:lvl w:ilvl="2" w:tplc="BF581602">
      <w:start w:val="1"/>
      <w:numFmt w:val="bullet"/>
      <w:lvlText w:val="§"/>
      <w:lvlJc w:val="left"/>
      <w:pPr>
        <w:ind w:left="2857" w:hanging="360"/>
      </w:pPr>
      <w:rPr>
        <w:rFonts w:ascii="Wingdings" w:eastAsia="Wingdings" w:hAnsi="Wingdings" w:cs="Wingdings" w:hint="default"/>
      </w:rPr>
    </w:lvl>
    <w:lvl w:ilvl="3" w:tplc="B87AB702">
      <w:start w:val="1"/>
      <w:numFmt w:val="bullet"/>
      <w:lvlText w:val="·"/>
      <w:lvlJc w:val="left"/>
      <w:pPr>
        <w:ind w:left="3577" w:hanging="360"/>
      </w:pPr>
      <w:rPr>
        <w:rFonts w:ascii="Symbol" w:eastAsia="Symbol" w:hAnsi="Symbol" w:cs="Symbol" w:hint="default"/>
      </w:rPr>
    </w:lvl>
    <w:lvl w:ilvl="4" w:tplc="619644F2">
      <w:start w:val="1"/>
      <w:numFmt w:val="bullet"/>
      <w:lvlText w:val="o"/>
      <w:lvlJc w:val="left"/>
      <w:pPr>
        <w:ind w:left="4297" w:hanging="360"/>
      </w:pPr>
      <w:rPr>
        <w:rFonts w:ascii="Courier New" w:eastAsia="Courier New" w:hAnsi="Courier New" w:cs="Courier New" w:hint="default"/>
      </w:rPr>
    </w:lvl>
    <w:lvl w:ilvl="5" w:tplc="44282306">
      <w:start w:val="1"/>
      <w:numFmt w:val="bullet"/>
      <w:lvlText w:val="§"/>
      <w:lvlJc w:val="left"/>
      <w:pPr>
        <w:ind w:left="5017" w:hanging="360"/>
      </w:pPr>
      <w:rPr>
        <w:rFonts w:ascii="Wingdings" w:eastAsia="Wingdings" w:hAnsi="Wingdings" w:cs="Wingdings" w:hint="default"/>
      </w:rPr>
    </w:lvl>
    <w:lvl w:ilvl="6" w:tplc="F612B908">
      <w:start w:val="1"/>
      <w:numFmt w:val="bullet"/>
      <w:lvlText w:val="·"/>
      <w:lvlJc w:val="left"/>
      <w:pPr>
        <w:ind w:left="5737" w:hanging="360"/>
      </w:pPr>
      <w:rPr>
        <w:rFonts w:ascii="Symbol" w:eastAsia="Symbol" w:hAnsi="Symbol" w:cs="Symbol" w:hint="default"/>
      </w:rPr>
    </w:lvl>
    <w:lvl w:ilvl="7" w:tplc="157C8AFC">
      <w:start w:val="1"/>
      <w:numFmt w:val="bullet"/>
      <w:lvlText w:val="o"/>
      <w:lvlJc w:val="left"/>
      <w:pPr>
        <w:ind w:left="6457" w:hanging="360"/>
      </w:pPr>
      <w:rPr>
        <w:rFonts w:ascii="Courier New" w:eastAsia="Courier New" w:hAnsi="Courier New" w:cs="Courier New" w:hint="default"/>
      </w:rPr>
    </w:lvl>
    <w:lvl w:ilvl="8" w:tplc="7D4ADF3E">
      <w:start w:val="1"/>
      <w:numFmt w:val="bullet"/>
      <w:lvlText w:val="§"/>
      <w:lvlJc w:val="left"/>
      <w:pPr>
        <w:ind w:left="7177" w:hanging="360"/>
      </w:pPr>
      <w:rPr>
        <w:rFonts w:ascii="Wingdings" w:eastAsia="Wingdings" w:hAnsi="Wingdings" w:cs="Wingdings" w:hint="default"/>
      </w:rPr>
    </w:lvl>
  </w:abstractNum>
  <w:abstractNum w:abstractNumId="4">
    <w:nsid w:val="0E452E5A"/>
    <w:multiLevelType w:val="hybridMultilevel"/>
    <w:tmpl w:val="E5547CF0"/>
    <w:lvl w:ilvl="0" w:tplc="7234CDBA">
      <w:start w:val="1"/>
      <w:numFmt w:val="decimal"/>
      <w:lvlText w:val="%1."/>
      <w:lvlJc w:val="left"/>
      <w:pPr>
        <w:ind w:left="360" w:firstLine="0"/>
      </w:pPr>
    </w:lvl>
    <w:lvl w:ilvl="1" w:tplc="02F6F34A">
      <w:start w:val="1"/>
      <w:numFmt w:val="lowerLetter"/>
      <w:lvlText w:val="%2."/>
      <w:lvlJc w:val="left"/>
      <w:pPr>
        <w:ind w:left="1440" w:hanging="360"/>
      </w:pPr>
    </w:lvl>
    <w:lvl w:ilvl="2" w:tplc="E632BCA2">
      <w:start w:val="1"/>
      <w:numFmt w:val="lowerRoman"/>
      <w:lvlText w:val="%3."/>
      <w:lvlJc w:val="right"/>
      <w:pPr>
        <w:ind w:left="2160" w:hanging="180"/>
      </w:pPr>
    </w:lvl>
    <w:lvl w:ilvl="3" w:tplc="0302D69E">
      <w:start w:val="1"/>
      <w:numFmt w:val="decimal"/>
      <w:lvlText w:val="%4."/>
      <w:lvlJc w:val="left"/>
      <w:pPr>
        <w:ind w:left="2880" w:hanging="360"/>
      </w:pPr>
    </w:lvl>
    <w:lvl w:ilvl="4" w:tplc="1E18EBB4">
      <w:start w:val="1"/>
      <w:numFmt w:val="lowerLetter"/>
      <w:lvlText w:val="%5."/>
      <w:lvlJc w:val="left"/>
      <w:pPr>
        <w:ind w:left="3600" w:hanging="360"/>
      </w:pPr>
    </w:lvl>
    <w:lvl w:ilvl="5" w:tplc="EE666EFE">
      <w:start w:val="1"/>
      <w:numFmt w:val="lowerRoman"/>
      <w:lvlText w:val="%6."/>
      <w:lvlJc w:val="right"/>
      <w:pPr>
        <w:ind w:left="4320" w:hanging="180"/>
      </w:pPr>
    </w:lvl>
    <w:lvl w:ilvl="6" w:tplc="A9F6D86E">
      <w:start w:val="1"/>
      <w:numFmt w:val="decimal"/>
      <w:lvlText w:val="%7."/>
      <w:lvlJc w:val="left"/>
      <w:pPr>
        <w:ind w:left="5040" w:hanging="360"/>
      </w:pPr>
    </w:lvl>
    <w:lvl w:ilvl="7" w:tplc="96D4BD70">
      <w:start w:val="1"/>
      <w:numFmt w:val="lowerLetter"/>
      <w:lvlText w:val="%8."/>
      <w:lvlJc w:val="left"/>
      <w:pPr>
        <w:ind w:left="5760" w:hanging="360"/>
      </w:pPr>
    </w:lvl>
    <w:lvl w:ilvl="8" w:tplc="F5FC82CA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D1471D"/>
    <w:multiLevelType w:val="hybridMultilevel"/>
    <w:tmpl w:val="E5B26498"/>
    <w:lvl w:ilvl="0" w:tplc="A40851C6">
      <w:start w:val="1"/>
      <w:numFmt w:val="decimal"/>
      <w:lvlText w:val="%1."/>
      <w:lvlJc w:val="left"/>
      <w:pPr>
        <w:ind w:left="360" w:firstLine="0"/>
      </w:pPr>
    </w:lvl>
    <w:lvl w:ilvl="1" w:tplc="7C902FBE">
      <w:start w:val="1"/>
      <w:numFmt w:val="lowerLetter"/>
      <w:lvlText w:val="%2."/>
      <w:lvlJc w:val="left"/>
      <w:pPr>
        <w:ind w:left="1440" w:hanging="360"/>
      </w:pPr>
    </w:lvl>
    <w:lvl w:ilvl="2" w:tplc="D5803A52">
      <w:start w:val="1"/>
      <w:numFmt w:val="lowerRoman"/>
      <w:lvlText w:val="%3."/>
      <w:lvlJc w:val="right"/>
      <w:pPr>
        <w:ind w:left="2160" w:hanging="180"/>
      </w:pPr>
    </w:lvl>
    <w:lvl w:ilvl="3" w:tplc="E00A913A">
      <w:start w:val="1"/>
      <w:numFmt w:val="decimal"/>
      <w:lvlText w:val="%4."/>
      <w:lvlJc w:val="left"/>
      <w:pPr>
        <w:ind w:left="2880" w:hanging="360"/>
      </w:pPr>
    </w:lvl>
    <w:lvl w:ilvl="4" w:tplc="DD5464F4">
      <w:start w:val="1"/>
      <w:numFmt w:val="lowerLetter"/>
      <w:lvlText w:val="%5."/>
      <w:lvlJc w:val="left"/>
      <w:pPr>
        <w:ind w:left="3600" w:hanging="360"/>
      </w:pPr>
    </w:lvl>
    <w:lvl w:ilvl="5" w:tplc="4962A0EC">
      <w:start w:val="1"/>
      <w:numFmt w:val="lowerRoman"/>
      <w:lvlText w:val="%6."/>
      <w:lvlJc w:val="right"/>
      <w:pPr>
        <w:ind w:left="4320" w:hanging="180"/>
      </w:pPr>
    </w:lvl>
    <w:lvl w:ilvl="6" w:tplc="E99EDE74">
      <w:start w:val="1"/>
      <w:numFmt w:val="decimal"/>
      <w:lvlText w:val="%7."/>
      <w:lvlJc w:val="left"/>
      <w:pPr>
        <w:ind w:left="5040" w:hanging="360"/>
      </w:pPr>
    </w:lvl>
    <w:lvl w:ilvl="7" w:tplc="9892A01A">
      <w:start w:val="1"/>
      <w:numFmt w:val="lowerLetter"/>
      <w:lvlText w:val="%8."/>
      <w:lvlJc w:val="left"/>
      <w:pPr>
        <w:ind w:left="5760" w:hanging="360"/>
      </w:pPr>
    </w:lvl>
    <w:lvl w:ilvl="8" w:tplc="7B8654A0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1E81D17"/>
    <w:multiLevelType w:val="hybridMultilevel"/>
    <w:tmpl w:val="B8CE37B8"/>
    <w:lvl w:ilvl="0" w:tplc="ACF6C6A8">
      <w:start w:val="1"/>
      <w:numFmt w:val="bullet"/>
      <w:suff w:val="space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509C08D8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/>
      </w:rPr>
    </w:lvl>
    <w:lvl w:ilvl="2" w:tplc="B0BEE3C6">
      <w:start w:val="1"/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 w:tplc="E89EACE8">
      <w:start w:val="1"/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 w:tplc="E0907DE2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/>
      </w:rPr>
    </w:lvl>
    <w:lvl w:ilvl="5" w:tplc="EEF28166">
      <w:start w:val="1"/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 w:tplc="AEBE2516">
      <w:start w:val="1"/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 w:tplc="27122E1A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/>
      </w:rPr>
    </w:lvl>
    <w:lvl w:ilvl="8" w:tplc="08D66D0E">
      <w:start w:val="1"/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7">
    <w:nsid w:val="13711B07"/>
    <w:multiLevelType w:val="hybridMultilevel"/>
    <w:tmpl w:val="37DA2ECE"/>
    <w:lvl w:ilvl="0" w:tplc="041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8">
    <w:nsid w:val="1FD44FCA"/>
    <w:multiLevelType w:val="hybridMultilevel"/>
    <w:tmpl w:val="720A7AF0"/>
    <w:lvl w:ilvl="0" w:tplc="A0D23BE0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9">
    <w:nsid w:val="222770A4"/>
    <w:multiLevelType w:val="hybridMultilevel"/>
    <w:tmpl w:val="D08E68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2567D0F"/>
    <w:multiLevelType w:val="hybridMultilevel"/>
    <w:tmpl w:val="41B050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2990141"/>
    <w:multiLevelType w:val="hybridMultilevel"/>
    <w:tmpl w:val="96E67C9E"/>
    <w:lvl w:ilvl="0" w:tplc="A0D23BE0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26095DDA"/>
    <w:multiLevelType w:val="hybridMultilevel"/>
    <w:tmpl w:val="87703E7E"/>
    <w:lvl w:ilvl="0" w:tplc="EB2211FC">
      <w:start w:val="1"/>
      <w:numFmt w:val="decimal"/>
      <w:lvlText w:val="%1."/>
      <w:lvlJc w:val="left"/>
      <w:pPr>
        <w:ind w:left="360" w:firstLine="0"/>
      </w:pPr>
    </w:lvl>
    <w:lvl w:ilvl="1" w:tplc="555656CA">
      <w:start w:val="1"/>
      <w:numFmt w:val="lowerLetter"/>
      <w:lvlText w:val="%2."/>
      <w:lvlJc w:val="left"/>
      <w:pPr>
        <w:ind w:left="1440" w:hanging="360"/>
      </w:pPr>
    </w:lvl>
    <w:lvl w:ilvl="2" w:tplc="183E6AC4">
      <w:start w:val="1"/>
      <w:numFmt w:val="lowerRoman"/>
      <w:lvlText w:val="%3."/>
      <w:lvlJc w:val="right"/>
      <w:pPr>
        <w:ind w:left="2160" w:hanging="180"/>
      </w:pPr>
    </w:lvl>
    <w:lvl w:ilvl="3" w:tplc="5B66EF6E">
      <w:start w:val="1"/>
      <w:numFmt w:val="decimal"/>
      <w:lvlText w:val="%4."/>
      <w:lvlJc w:val="left"/>
      <w:pPr>
        <w:ind w:left="2880" w:hanging="360"/>
      </w:pPr>
    </w:lvl>
    <w:lvl w:ilvl="4" w:tplc="F06AA510">
      <w:start w:val="1"/>
      <w:numFmt w:val="lowerLetter"/>
      <w:lvlText w:val="%5."/>
      <w:lvlJc w:val="left"/>
      <w:pPr>
        <w:ind w:left="3600" w:hanging="360"/>
      </w:pPr>
    </w:lvl>
    <w:lvl w:ilvl="5" w:tplc="E3BAEB26">
      <w:start w:val="1"/>
      <w:numFmt w:val="lowerRoman"/>
      <w:lvlText w:val="%6."/>
      <w:lvlJc w:val="right"/>
      <w:pPr>
        <w:ind w:left="4320" w:hanging="180"/>
      </w:pPr>
    </w:lvl>
    <w:lvl w:ilvl="6" w:tplc="CB6ED478">
      <w:start w:val="1"/>
      <w:numFmt w:val="decimal"/>
      <w:lvlText w:val="%7."/>
      <w:lvlJc w:val="left"/>
      <w:pPr>
        <w:ind w:left="5040" w:hanging="360"/>
      </w:pPr>
    </w:lvl>
    <w:lvl w:ilvl="7" w:tplc="9AD44ECE">
      <w:start w:val="1"/>
      <w:numFmt w:val="lowerLetter"/>
      <w:lvlText w:val="%8."/>
      <w:lvlJc w:val="left"/>
      <w:pPr>
        <w:ind w:left="5760" w:hanging="360"/>
      </w:pPr>
    </w:lvl>
    <w:lvl w:ilvl="8" w:tplc="93AA6B56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FFA5826"/>
    <w:multiLevelType w:val="hybridMultilevel"/>
    <w:tmpl w:val="FFBC9A4E"/>
    <w:lvl w:ilvl="0" w:tplc="21F63198">
      <w:start w:val="1"/>
      <w:numFmt w:val="bullet"/>
      <w:suff w:val="space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CA76920C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/>
      </w:rPr>
    </w:lvl>
    <w:lvl w:ilvl="2" w:tplc="67C09FF2">
      <w:start w:val="1"/>
      <w:numFmt w:val="bullet"/>
      <w:lvlText w:val=""/>
      <w:lvlJc w:val="left"/>
      <w:pPr>
        <w:ind w:left="2700" w:hanging="360"/>
      </w:pPr>
      <w:rPr>
        <w:rFonts w:ascii="Wingdings" w:hAnsi="Wingdings"/>
      </w:rPr>
    </w:lvl>
    <w:lvl w:ilvl="3" w:tplc="7294FAAC">
      <w:start w:val="1"/>
      <w:numFmt w:val="bullet"/>
      <w:lvlText w:val=""/>
      <w:lvlJc w:val="left"/>
      <w:pPr>
        <w:ind w:left="3420" w:hanging="360"/>
      </w:pPr>
      <w:rPr>
        <w:rFonts w:ascii="Symbol" w:hAnsi="Symbol"/>
      </w:rPr>
    </w:lvl>
    <w:lvl w:ilvl="4" w:tplc="45F41886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/>
      </w:rPr>
    </w:lvl>
    <w:lvl w:ilvl="5" w:tplc="400EA4C4">
      <w:start w:val="1"/>
      <w:numFmt w:val="bullet"/>
      <w:lvlText w:val=""/>
      <w:lvlJc w:val="left"/>
      <w:pPr>
        <w:ind w:left="4860" w:hanging="360"/>
      </w:pPr>
      <w:rPr>
        <w:rFonts w:ascii="Wingdings" w:hAnsi="Wingdings"/>
      </w:rPr>
    </w:lvl>
    <w:lvl w:ilvl="6" w:tplc="647678DE">
      <w:start w:val="1"/>
      <w:numFmt w:val="bullet"/>
      <w:lvlText w:val=""/>
      <w:lvlJc w:val="left"/>
      <w:pPr>
        <w:ind w:left="5580" w:hanging="360"/>
      </w:pPr>
      <w:rPr>
        <w:rFonts w:ascii="Symbol" w:hAnsi="Symbol"/>
      </w:rPr>
    </w:lvl>
    <w:lvl w:ilvl="7" w:tplc="778A6690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/>
      </w:rPr>
    </w:lvl>
    <w:lvl w:ilvl="8" w:tplc="2A52F64A">
      <w:start w:val="1"/>
      <w:numFmt w:val="bullet"/>
      <w:lvlText w:val=""/>
      <w:lvlJc w:val="left"/>
      <w:pPr>
        <w:ind w:left="7020" w:hanging="360"/>
      </w:pPr>
      <w:rPr>
        <w:rFonts w:ascii="Wingdings" w:hAnsi="Wingdings"/>
      </w:rPr>
    </w:lvl>
  </w:abstractNum>
  <w:abstractNum w:abstractNumId="14">
    <w:nsid w:val="35930C5B"/>
    <w:multiLevelType w:val="hybridMultilevel"/>
    <w:tmpl w:val="4CACD8DA"/>
    <w:lvl w:ilvl="0" w:tplc="D6B80CB2">
      <w:start w:val="1"/>
      <w:numFmt w:val="decimal"/>
      <w:lvlText w:val="%1."/>
      <w:lvlJc w:val="left"/>
      <w:pPr>
        <w:ind w:left="36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64F3C3C"/>
    <w:multiLevelType w:val="hybridMultilevel"/>
    <w:tmpl w:val="02F0001C"/>
    <w:lvl w:ilvl="0" w:tplc="9A6EEE6A">
      <w:start w:val="1"/>
      <w:numFmt w:val="decimal"/>
      <w:lvlText w:val="%1."/>
      <w:lvlJc w:val="left"/>
      <w:pPr>
        <w:ind w:left="1705" w:hanging="996"/>
      </w:pPr>
      <w:rPr>
        <w:rFonts w:eastAsia="DejaVu Sans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3DC45BB3"/>
    <w:multiLevelType w:val="hybridMultilevel"/>
    <w:tmpl w:val="7CAAE5A4"/>
    <w:lvl w:ilvl="0" w:tplc="0419000F">
      <w:start w:val="1"/>
      <w:numFmt w:val="decimal"/>
      <w:lvlText w:val="%1."/>
      <w:lvlJc w:val="left"/>
      <w:pPr>
        <w:ind w:left="1350" w:hanging="360"/>
      </w:p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7">
    <w:nsid w:val="3E4B0473"/>
    <w:multiLevelType w:val="hybridMultilevel"/>
    <w:tmpl w:val="7B9ED274"/>
    <w:lvl w:ilvl="0" w:tplc="D6B80CB2">
      <w:start w:val="1"/>
      <w:numFmt w:val="decimal"/>
      <w:lvlText w:val="%1."/>
      <w:lvlJc w:val="left"/>
      <w:pPr>
        <w:ind w:left="36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33927E5"/>
    <w:multiLevelType w:val="hybridMultilevel"/>
    <w:tmpl w:val="82C66C14"/>
    <w:lvl w:ilvl="0" w:tplc="D6B80CB2">
      <w:start w:val="1"/>
      <w:numFmt w:val="decimal"/>
      <w:lvlText w:val="%1."/>
      <w:lvlJc w:val="left"/>
      <w:pPr>
        <w:ind w:left="36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75830CF"/>
    <w:multiLevelType w:val="hybridMultilevel"/>
    <w:tmpl w:val="42647730"/>
    <w:lvl w:ilvl="0" w:tplc="04190001">
      <w:start w:val="1"/>
      <w:numFmt w:val="bullet"/>
      <w:lvlText w:val=""/>
      <w:lvlJc w:val="left"/>
      <w:pPr>
        <w:ind w:left="2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20">
    <w:nsid w:val="47B060FA"/>
    <w:multiLevelType w:val="hybridMultilevel"/>
    <w:tmpl w:val="68C4B13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1">
    <w:nsid w:val="4839004A"/>
    <w:multiLevelType w:val="hybridMultilevel"/>
    <w:tmpl w:val="7FBE16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ACE106F"/>
    <w:multiLevelType w:val="hybridMultilevel"/>
    <w:tmpl w:val="D0F261F8"/>
    <w:lvl w:ilvl="0" w:tplc="8C5C3CBE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>
    <w:nsid w:val="4D7952E8"/>
    <w:multiLevelType w:val="hybridMultilevel"/>
    <w:tmpl w:val="C35884B8"/>
    <w:lvl w:ilvl="0" w:tplc="62CEE6BA">
      <w:start w:val="1"/>
      <w:numFmt w:val="bullet"/>
      <w:lvlText w:val=""/>
      <w:lvlJc w:val="left"/>
      <w:pPr>
        <w:ind w:left="2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24">
    <w:nsid w:val="52B538A8"/>
    <w:multiLevelType w:val="hybridMultilevel"/>
    <w:tmpl w:val="A6B02C82"/>
    <w:lvl w:ilvl="0" w:tplc="F02666B2">
      <w:start w:val="1"/>
      <w:numFmt w:val="decimal"/>
      <w:lvlText w:val="%1."/>
      <w:lvlJc w:val="left"/>
      <w:pPr>
        <w:ind w:left="816" w:hanging="456"/>
      </w:pPr>
    </w:lvl>
    <w:lvl w:ilvl="1" w:tplc="52C49884">
      <w:start w:val="1"/>
      <w:numFmt w:val="lowerLetter"/>
      <w:lvlText w:val="%2."/>
      <w:lvlJc w:val="left"/>
      <w:pPr>
        <w:ind w:left="1440" w:hanging="360"/>
      </w:pPr>
    </w:lvl>
    <w:lvl w:ilvl="2" w:tplc="7E3645A8">
      <w:start w:val="1"/>
      <w:numFmt w:val="lowerRoman"/>
      <w:lvlText w:val="%3."/>
      <w:lvlJc w:val="right"/>
      <w:pPr>
        <w:ind w:left="2160" w:hanging="180"/>
      </w:pPr>
    </w:lvl>
    <w:lvl w:ilvl="3" w:tplc="966655C2">
      <w:start w:val="1"/>
      <w:numFmt w:val="decimal"/>
      <w:lvlText w:val="%4."/>
      <w:lvlJc w:val="left"/>
      <w:pPr>
        <w:ind w:left="2880" w:hanging="360"/>
      </w:pPr>
    </w:lvl>
    <w:lvl w:ilvl="4" w:tplc="48962768">
      <w:start w:val="1"/>
      <w:numFmt w:val="lowerLetter"/>
      <w:lvlText w:val="%5."/>
      <w:lvlJc w:val="left"/>
      <w:pPr>
        <w:ind w:left="3600" w:hanging="360"/>
      </w:pPr>
    </w:lvl>
    <w:lvl w:ilvl="5" w:tplc="4C6092DC">
      <w:start w:val="1"/>
      <w:numFmt w:val="lowerRoman"/>
      <w:lvlText w:val="%6."/>
      <w:lvlJc w:val="right"/>
      <w:pPr>
        <w:ind w:left="4320" w:hanging="180"/>
      </w:pPr>
    </w:lvl>
    <w:lvl w:ilvl="6" w:tplc="A60A4EB4">
      <w:start w:val="1"/>
      <w:numFmt w:val="decimal"/>
      <w:lvlText w:val="%7."/>
      <w:lvlJc w:val="left"/>
      <w:pPr>
        <w:ind w:left="5040" w:hanging="360"/>
      </w:pPr>
    </w:lvl>
    <w:lvl w:ilvl="7" w:tplc="BBFA1784">
      <w:start w:val="1"/>
      <w:numFmt w:val="lowerLetter"/>
      <w:lvlText w:val="%8."/>
      <w:lvlJc w:val="left"/>
      <w:pPr>
        <w:ind w:left="5760" w:hanging="360"/>
      </w:pPr>
    </w:lvl>
    <w:lvl w:ilvl="8" w:tplc="91EA2ACC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38719AD"/>
    <w:multiLevelType w:val="hybridMultilevel"/>
    <w:tmpl w:val="6EA67160"/>
    <w:lvl w:ilvl="0" w:tplc="A0D23BE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7ADB7F18"/>
    <w:multiLevelType w:val="hybridMultilevel"/>
    <w:tmpl w:val="B48CFDEC"/>
    <w:lvl w:ilvl="0" w:tplc="C43601F6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37E246BA">
      <w:start w:val="1"/>
      <w:numFmt w:val="lowerLetter"/>
      <w:lvlText w:val="%2."/>
      <w:lvlJc w:val="left"/>
      <w:pPr>
        <w:ind w:left="1440" w:hanging="360"/>
      </w:pPr>
    </w:lvl>
    <w:lvl w:ilvl="2" w:tplc="E48A2DFE">
      <w:start w:val="1"/>
      <w:numFmt w:val="lowerRoman"/>
      <w:lvlText w:val="%3."/>
      <w:lvlJc w:val="right"/>
      <w:pPr>
        <w:ind w:left="2160" w:hanging="180"/>
      </w:pPr>
    </w:lvl>
    <w:lvl w:ilvl="3" w:tplc="D6D40118">
      <w:start w:val="1"/>
      <w:numFmt w:val="decimal"/>
      <w:lvlText w:val="%4."/>
      <w:lvlJc w:val="left"/>
      <w:pPr>
        <w:ind w:left="2880" w:hanging="360"/>
      </w:pPr>
    </w:lvl>
    <w:lvl w:ilvl="4" w:tplc="6F3E2A12">
      <w:start w:val="1"/>
      <w:numFmt w:val="lowerLetter"/>
      <w:lvlText w:val="%5."/>
      <w:lvlJc w:val="left"/>
      <w:pPr>
        <w:ind w:left="3600" w:hanging="360"/>
      </w:pPr>
    </w:lvl>
    <w:lvl w:ilvl="5" w:tplc="6A34E02A">
      <w:start w:val="1"/>
      <w:numFmt w:val="lowerRoman"/>
      <w:lvlText w:val="%6."/>
      <w:lvlJc w:val="right"/>
      <w:pPr>
        <w:ind w:left="4320" w:hanging="180"/>
      </w:pPr>
    </w:lvl>
    <w:lvl w:ilvl="6" w:tplc="29C614CC">
      <w:start w:val="1"/>
      <w:numFmt w:val="decimal"/>
      <w:lvlText w:val="%7."/>
      <w:lvlJc w:val="left"/>
      <w:pPr>
        <w:ind w:left="5040" w:hanging="360"/>
      </w:pPr>
    </w:lvl>
    <w:lvl w:ilvl="7" w:tplc="31A4A70C">
      <w:start w:val="1"/>
      <w:numFmt w:val="lowerLetter"/>
      <w:lvlText w:val="%8."/>
      <w:lvlJc w:val="left"/>
      <w:pPr>
        <w:ind w:left="5760" w:hanging="360"/>
      </w:pPr>
    </w:lvl>
    <w:lvl w:ilvl="8" w:tplc="2A3470C0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BF23DD2"/>
    <w:multiLevelType w:val="hybridMultilevel"/>
    <w:tmpl w:val="E9A02DBC"/>
    <w:lvl w:ilvl="0" w:tplc="EDD6B190">
      <w:start w:val="1"/>
      <w:numFmt w:val="decimal"/>
      <w:lvlText w:val="%1."/>
      <w:lvlJc w:val="left"/>
      <w:pPr>
        <w:ind w:left="720" w:hanging="360"/>
      </w:pPr>
    </w:lvl>
    <w:lvl w:ilvl="1" w:tplc="78F0F052">
      <w:start w:val="1"/>
      <w:numFmt w:val="lowerLetter"/>
      <w:lvlText w:val="%2."/>
      <w:lvlJc w:val="left"/>
      <w:pPr>
        <w:ind w:left="1440" w:hanging="360"/>
      </w:pPr>
    </w:lvl>
    <w:lvl w:ilvl="2" w:tplc="0014675E">
      <w:start w:val="1"/>
      <w:numFmt w:val="lowerRoman"/>
      <w:lvlText w:val="%3."/>
      <w:lvlJc w:val="right"/>
      <w:pPr>
        <w:ind w:left="2160" w:hanging="180"/>
      </w:pPr>
    </w:lvl>
    <w:lvl w:ilvl="3" w:tplc="E6FE4138">
      <w:start w:val="1"/>
      <w:numFmt w:val="decimal"/>
      <w:lvlText w:val="%4."/>
      <w:lvlJc w:val="left"/>
      <w:pPr>
        <w:ind w:left="2880" w:hanging="360"/>
      </w:pPr>
    </w:lvl>
    <w:lvl w:ilvl="4" w:tplc="6080ADEA">
      <w:start w:val="1"/>
      <w:numFmt w:val="lowerLetter"/>
      <w:lvlText w:val="%5."/>
      <w:lvlJc w:val="left"/>
      <w:pPr>
        <w:ind w:left="3600" w:hanging="360"/>
      </w:pPr>
    </w:lvl>
    <w:lvl w:ilvl="5" w:tplc="6442BDB2">
      <w:start w:val="1"/>
      <w:numFmt w:val="lowerRoman"/>
      <w:lvlText w:val="%6."/>
      <w:lvlJc w:val="right"/>
      <w:pPr>
        <w:ind w:left="4320" w:hanging="180"/>
      </w:pPr>
    </w:lvl>
    <w:lvl w:ilvl="6" w:tplc="FC1EBB22">
      <w:start w:val="1"/>
      <w:numFmt w:val="decimal"/>
      <w:lvlText w:val="%7."/>
      <w:lvlJc w:val="left"/>
      <w:pPr>
        <w:ind w:left="5040" w:hanging="360"/>
      </w:pPr>
    </w:lvl>
    <w:lvl w:ilvl="7" w:tplc="B6684C3E">
      <w:start w:val="1"/>
      <w:numFmt w:val="lowerLetter"/>
      <w:lvlText w:val="%8."/>
      <w:lvlJc w:val="left"/>
      <w:pPr>
        <w:ind w:left="5760" w:hanging="360"/>
      </w:pPr>
    </w:lvl>
    <w:lvl w:ilvl="8" w:tplc="461AD814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21"/>
  </w:num>
  <w:num w:numId="3">
    <w:abstractNumId w:val="2"/>
  </w:num>
  <w:num w:numId="4">
    <w:abstractNumId w:val="7"/>
  </w:num>
  <w:num w:numId="5">
    <w:abstractNumId w:val="16"/>
  </w:num>
  <w:num w:numId="6">
    <w:abstractNumId w:val="19"/>
  </w:num>
  <w:num w:numId="7">
    <w:abstractNumId w:val="23"/>
  </w:num>
  <w:num w:numId="8">
    <w:abstractNumId w:val="22"/>
  </w:num>
  <w:num w:numId="9">
    <w:abstractNumId w:val="9"/>
  </w:num>
  <w:num w:numId="10">
    <w:abstractNumId w:val="8"/>
  </w:num>
  <w:num w:numId="11">
    <w:abstractNumId w:val="25"/>
  </w:num>
  <w:num w:numId="12">
    <w:abstractNumId w:val="11"/>
  </w:num>
  <w:num w:numId="13">
    <w:abstractNumId w:val="10"/>
  </w:num>
  <w:num w:numId="14">
    <w:abstractNumId w:val="18"/>
  </w:num>
  <w:num w:numId="15">
    <w:abstractNumId w:val="17"/>
  </w:num>
  <w:num w:numId="16">
    <w:abstractNumId w:val="14"/>
  </w:num>
  <w:num w:numId="17">
    <w:abstractNumId w:val="0"/>
  </w:num>
  <w:num w:numId="18">
    <w:abstractNumId w:val="15"/>
  </w:num>
  <w:num w:numId="19">
    <w:abstractNumId w:val="13"/>
  </w:num>
  <w:num w:numId="20">
    <w:abstractNumId w:val="6"/>
  </w:num>
  <w:num w:numId="21">
    <w:abstractNumId w:val="1"/>
  </w:num>
  <w:num w:numId="22">
    <w:abstractNumId w:val="3"/>
  </w:num>
  <w:num w:numId="23">
    <w:abstractNumId w:val="26"/>
  </w:num>
  <w:num w:numId="24">
    <w:abstractNumId w:val="27"/>
  </w:num>
  <w:num w:numId="25">
    <w:abstractNumId w:val="4"/>
  </w:num>
  <w:num w:numId="26">
    <w:abstractNumId w:val="5"/>
  </w:num>
  <w:num w:numId="27">
    <w:abstractNumId w:val="12"/>
  </w:num>
  <w:num w:numId="28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2329E"/>
    <w:rsid w:val="000110DB"/>
    <w:rsid w:val="00014776"/>
    <w:rsid w:val="00026DEC"/>
    <w:rsid w:val="00035C7F"/>
    <w:rsid w:val="00042BB6"/>
    <w:rsid w:val="00046A1E"/>
    <w:rsid w:val="000805B0"/>
    <w:rsid w:val="00097332"/>
    <w:rsid w:val="000C7ED1"/>
    <w:rsid w:val="000D1E4B"/>
    <w:rsid w:val="000E343D"/>
    <w:rsid w:val="000F719D"/>
    <w:rsid w:val="001061DF"/>
    <w:rsid w:val="001144F4"/>
    <w:rsid w:val="0014123D"/>
    <w:rsid w:val="00167D46"/>
    <w:rsid w:val="00170AA3"/>
    <w:rsid w:val="00171504"/>
    <w:rsid w:val="001B0C05"/>
    <w:rsid w:val="001B7298"/>
    <w:rsid w:val="001D1D57"/>
    <w:rsid w:val="001D3CD9"/>
    <w:rsid w:val="001E1A82"/>
    <w:rsid w:val="001E70B4"/>
    <w:rsid w:val="001F6013"/>
    <w:rsid w:val="00224DF9"/>
    <w:rsid w:val="0024349D"/>
    <w:rsid w:val="002645C6"/>
    <w:rsid w:val="00285FA6"/>
    <w:rsid w:val="002A0A54"/>
    <w:rsid w:val="002A630C"/>
    <w:rsid w:val="002D79BC"/>
    <w:rsid w:val="002E4C5F"/>
    <w:rsid w:val="002E64A7"/>
    <w:rsid w:val="002F5581"/>
    <w:rsid w:val="00324184"/>
    <w:rsid w:val="00374C2E"/>
    <w:rsid w:val="003751C1"/>
    <w:rsid w:val="00375806"/>
    <w:rsid w:val="00382E1E"/>
    <w:rsid w:val="003910FF"/>
    <w:rsid w:val="003A1133"/>
    <w:rsid w:val="003C316D"/>
    <w:rsid w:val="00451E63"/>
    <w:rsid w:val="00476AC9"/>
    <w:rsid w:val="004C182A"/>
    <w:rsid w:val="005226EE"/>
    <w:rsid w:val="00530355"/>
    <w:rsid w:val="005406AD"/>
    <w:rsid w:val="005454AF"/>
    <w:rsid w:val="00552C5F"/>
    <w:rsid w:val="0055661C"/>
    <w:rsid w:val="00564637"/>
    <w:rsid w:val="00593ED3"/>
    <w:rsid w:val="005A22E1"/>
    <w:rsid w:val="005D2462"/>
    <w:rsid w:val="00604E53"/>
    <w:rsid w:val="006443EC"/>
    <w:rsid w:val="00652AD8"/>
    <w:rsid w:val="00653E95"/>
    <w:rsid w:val="00671476"/>
    <w:rsid w:val="00673CB0"/>
    <w:rsid w:val="00695611"/>
    <w:rsid w:val="006C257E"/>
    <w:rsid w:val="006F4C51"/>
    <w:rsid w:val="007226E0"/>
    <w:rsid w:val="00741C85"/>
    <w:rsid w:val="00742DD2"/>
    <w:rsid w:val="00747DEA"/>
    <w:rsid w:val="007661F5"/>
    <w:rsid w:val="00775396"/>
    <w:rsid w:val="007A3F6C"/>
    <w:rsid w:val="007C75ED"/>
    <w:rsid w:val="00804D4D"/>
    <w:rsid w:val="00840C54"/>
    <w:rsid w:val="00854950"/>
    <w:rsid w:val="00860386"/>
    <w:rsid w:val="00874272"/>
    <w:rsid w:val="0088001D"/>
    <w:rsid w:val="0088445F"/>
    <w:rsid w:val="008B30F2"/>
    <w:rsid w:val="008C7AD1"/>
    <w:rsid w:val="008E2533"/>
    <w:rsid w:val="008F7BE8"/>
    <w:rsid w:val="009031D0"/>
    <w:rsid w:val="00916F05"/>
    <w:rsid w:val="00924DB5"/>
    <w:rsid w:val="009257FF"/>
    <w:rsid w:val="0094517B"/>
    <w:rsid w:val="00947B05"/>
    <w:rsid w:val="00982BC8"/>
    <w:rsid w:val="00990C29"/>
    <w:rsid w:val="009A10FA"/>
    <w:rsid w:val="009A1480"/>
    <w:rsid w:val="009A287D"/>
    <w:rsid w:val="009D0584"/>
    <w:rsid w:val="009D349A"/>
    <w:rsid w:val="009F2B4D"/>
    <w:rsid w:val="00A040A2"/>
    <w:rsid w:val="00A16C21"/>
    <w:rsid w:val="00A16F52"/>
    <w:rsid w:val="00A16FA2"/>
    <w:rsid w:val="00A32115"/>
    <w:rsid w:val="00A40AAF"/>
    <w:rsid w:val="00A93B40"/>
    <w:rsid w:val="00A93DD0"/>
    <w:rsid w:val="00AA1B99"/>
    <w:rsid w:val="00AB26DD"/>
    <w:rsid w:val="00AE3621"/>
    <w:rsid w:val="00AE633F"/>
    <w:rsid w:val="00B2731A"/>
    <w:rsid w:val="00B5228A"/>
    <w:rsid w:val="00B70822"/>
    <w:rsid w:val="00B710CD"/>
    <w:rsid w:val="00B927CA"/>
    <w:rsid w:val="00BC4356"/>
    <w:rsid w:val="00BD325D"/>
    <w:rsid w:val="00BD4FE2"/>
    <w:rsid w:val="00C04F6B"/>
    <w:rsid w:val="00C2135E"/>
    <w:rsid w:val="00C2588C"/>
    <w:rsid w:val="00C34C3F"/>
    <w:rsid w:val="00C6478A"/>
    <w:rsid w:val="00C6798B"/>
    <w:rsid w:val="00C70F38"/>
    <w:rsid w:val="00CB21E9"/>
    <w:rsid w:val="00CD1011"/>
    <w:rsid w:val="00CD11C6"/>
    <w:rsid w:val="00CF26CD"/>
    <w:rsid w:val="00D14FDF"/>
    <w:rsid w:val="00D34130"/>
    <w:rsid w:val="00D42AAA"/>
    <w:rsid w:val="00D465FA"/>
    <w:rsid w:val="00D62356"/>
    <w:rsid w:val="00D62670"/>
    <w:rsid w:val="00D721BA"/>
    <w:rsid w:val="00D92C51"/>
    <w:rsid w:val="00DB3F18"/>
    <w:rsid w:val="00DD5E66"/>
    <w:rsid w:val="00DD7680"/>
    <w:rsid w:val="00E2329E"/>
    <w:rsid w:val="00E4304B"/>
    <w:rsid w:val="00E531A5"/>
    <w:rsid w:val="00E84B16"/>
    <w:rsid w:val="00EA7A79"/>
    <w:rsid w:val="00ED1420"/>
    <w:rsid w:val="00EF1B00"/>
    <w:rsid w:val="00EF2C41"/>
    <w:rsid w:val="00F64807"/>
    <w:rsid w:val="00FC3703"/>
    <w:rsid w:val="00FC7A96"/>
    <w:rsid w:val="00FD24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329E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aliases w:val="OG Heading 2,Загол2,Çàãîë2,1.1. Caaieiaie 2,1.1. Заголовок 2,Caaie2,Caaieiaie 2 Ciae"/>
    <w:basedOn w:val="a"/>
    <w:next w:val="a"/>
    <w:link w:val="20"/>
    <w:uiPriority w:val="99"/>
    <w:qFormat/>
    <w:rsid w:val="00171504"/>
    <w:pPr>
      <w:keepNext/>
      <w:spacing w:before="240"/>
      <w:jc w:val="left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link w:val="ConsNonformat0"/>
    <w:uiPriority w:val="99"/>
    <w:rsid w:val="00E2329E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Arial" w:hAnsi="Courier New" w:cs="Courier New"/>
      <w:sz w:val="20"/>
      <w:szCs w:val="20"/>
      <w:lang w:eastAsia="ar-SA"/>
    </w:rPr>
  </w:style>
  <w:style w:type="character" w:customStyle="1" w:styleId="ConsNonformat0">
    <w:name w:val="ConsNonformat Знак"/>
    <w:link w:val="ConsNonformat"/>
    <w:uiPriority w:val="99"/>
    <w:locked/>
    <w:rsid w:val="00E2329E"/>
    <w:rPr>
      <w:rFonts w:ascii="Courier New" w:eastAsia="Arial" w:hAnsi="Courier New" w:cs="Courier New"/>
      <w:sz w:val="20"/>
      <w:szCs w:val="20"/>
      <w:lang w:eastAsia="ar-SA"/>
    </w:rPr>
  </w:style>
  <w:style w:type="paragraph" w:styleId="a3">
    <w:name w:val="Body Text"/>
    <w:aliases w:val="body text"/>
    <w:basedOn w:val="a"/>
    <w:link w:val="a4"/>
    <w:rsid w:val="00A93B40"/>
    <w:pPr>
      <w:keepNext/>
      <w:suppressAutoHyphens/>
      <w:spacing w:after="0"/>
      <w:jc w:val="left"/>
      <w:outlineLvl w:val="0"/>
    </w:pPr>
    <w:rPr>
      <w:szCs w:val="20"/>
    </w:rPr>
  </w:style>
  <w:style w:type="character" w:customStyle="1" w:styleId="a4">
    <w:name w:val="Основной текст Знак"/>
    <w:aliases w:val="body text Знак"/>
    <w:basedOn w:val="a0"/>
    <w:link w:val="a3"/>
    <w:rsid w:val="00A93B4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E3621"/>
    <w:pPr>
      <w:spacing w:after="0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E362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s5">
    <w:name w:val="s5"/>
    <w:basedOn w:val="a0"/>
    <w:rsid w:val="00167D46"/>
  </w:style>
  <w:style w:type="paragraph" w:customStyle="1" w:styleId="p6">
    <w:name w:val="p6"/>
    <w:basedOn w:val="a"/>
    <w:rsid w:val="00167D46"/>
    <w:pPr>
      <w:spacing w:before="100" w:beforeAutospacing="1" w:after="100" w:afterAutospacing="1"/>
      <w:jc w:val="left"/>
    </w:pPr>
  </w:style>
  <w:style w:type="paragraph" w:styleId="a7">
    <w:name w:val="List Paragraph"/>
    <w:aliases w:val="Bullet List,FooterText,numbered,ТЗ список,GOST_TableList,Paragraphe de liste1,lp1"/>
    <w:basedOn w:val="a"/>
    <w:link w:val="a8"/>
    <w:uiPriority w:val="34"/>
    <w:qFormat/>
    <w:rsid w:val="00B710CD"/>
    <w:pPr>
      <w:ind w:left="720"/>
      <w:contextualSpacing/>
    </w:pPr>
  </w:style>
  <w:style w:type="character" w:styleId="a9">
    <w:name w:val="Strong"/>
    <w:basedOn w:val="a0"/>
    <w:uiPriority w:val="22"/>
    <w:qFormat/>
    <w:rsid w:val="00D62670"/>
    <w:rPr>
      <w:b/>
      <w:bCs/>
    </w:rPr>
  </w:style>
  <w:style w:type="character" w:customStyle="1" w:styleId="20">
    <w:name w:val="Заголовок 2 Знак"/>
    <w:aliases w:val="OG Heading 2 Знак,Загол2 Знак,Çàãîë2 Знак,1.1. Caaieiaie 2 Знак,1.1. Заголовок 2 Знак,Caaie2 Знак,Caaieiaie 2 Ciae Знак"/>
    <w:basedOn w:val="a0"/>
    <w:link w:val="2"/>
    <w:uiPriority w:val="99"/>
    <w:rsid w:val="00171504"/>
    <w:rPr>
      <w:rFonts w:ascii="Cambria" w:eastAsia="Times New Roman" w:hAnsi="Cambria" w:cs="Cambria"/>
      <w:b/>
      <w:bCs/>
      <w:i/>
      <w:iCs/>
      <w:sz w:val="28"/>
      <w:szCs w:val="28"/>
      <w:lang w:eastAsia="ru-RU"/>
    </w:rPr>
  </w:style>
  <w:style w:type="character" w:customStyle="1" w:styleId="a8">
    <w:name w:val="Абзац списка Знак"/>
    <w:aliases w:val="Bullet List Знак,FooterText Знак,numbered Знак,ТЗ список Знак,GOST_TableList Знак,Paragraphe de liste1 Знак,lp1 Знак"/>
    <w:link w:val="a7"/>
    <w:uiPriority w:val="34"/>
    <w:locked/>
    <w:rsid w:val="006F4C5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rsid w:val="00924DB5"/>
    <w:pPr>
      <w:tabs>
        <w:tab w:val="center" w:pos="4677"/>
        <w:tab w:val="right" w:pos="9355"/>
      </w:tabs>
      <w:spacing w:after="0"/>
      <w:jc w:val="left"/>
    </w:pPr>
  </w:style>
  <w:style w:type="character" w:customStyle="1" w:styleId="ab">
    <w:name w:val="Нижний колонтитул Знак"/>
    <w:basedOn w:val="a0"/>
    <w:link w:val="aa"/>
    <w:rsid w:val="00924DB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page number"/>
    <w:basedOn w:val="a0"/>
    <w:rsid w:val="00924DB5"/>
  </w:style>
  <w:style w:type="paragraph" w:styleId="ad">
    <w:name w:val="header"/>
    <w:basedOn w:val="a"/>
    <w:link w:val="ae"/>
    <w:uiPriority w:val="99"/>
    <w:unhideWhenUsed/>
    <w:rsid w:val="00924DB5"/>
    <w:pPr>
      <w:tabs>
        <w:tab w:val="center" w:pos="4677"/>
        <w:tab w:val="right" w:pos="9355"/>
      </w:tabs>
      <w:spacing w:after="0"/>
      <w:jc w:val="left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924DB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qFormat/>
    <w:rsid w:val="00A3211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A32115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1">
    <w:name w:val="Нижний колонтитул1"/>
    <w:basedOn w:val="a"/>
    <w:uiPriority w:val="99"/>
    <w:unhideWhenUsed/>
    <w:rsid w:val="005226EE"/>
    <w:pPr>
      <w:tabs>
        <w:tab w:val="center" w:pos="4677"/>
        <w:tab w:val="right" w:pos="9355"/>
      </w:tabs>
      <w:spacing w:after="0"/>
    </w:pPr>
    <w:rPr>
      <w:color w:val="00000A"/>
    </w:rPr>
  </w:style>
  <w:style w:type="character" w:customStyle="1" w:styleId="10">
    <w:name w:val="Верхний колонтитул Знак1"/>
    <w:uiPriority w:val="99"/>
    <w:semiHidden/>
    <w:rsid w:val="005226EE"/>
    <w:rPr>
      <w:rFonts w:ascii="Times New Roman" w:eastAsia="Times New Roman" w:hAnsi="Times New Roman"/>
      <w:color w:val="00000A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7D8DD7F83DC1772D977A9587CF9C3635F54C88DE3B61066DDACF041D9D4A09DC1AD22EB2C2908024EA508FBEE4D1AE741A20B4E84J434M" TargetMode="External"/><Relationship Id="rId13" Type="http://schemas.openxmlformats.org/officeDocument/2006/relationships/hyperlink" Target="consultantplus://offline/ref=D54B536E147478390F4E00EB7DDC3F85EBB1AD0C0E37505E03D970FC37B84872D3BD0F99E2D79FC98C5DD01DC8K65DP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E6183AC28125FE71C4D45AEA77EA6DAF5AB50A9A1F6A08ED03E258D35BBAD7083DA7ED35EB20EA142E5240C14CFE954AAD4CF78A255047M" TargetMode="External"/><Relationship Id="rId12" Type="http://schemas.openxmlformats.org/officeDocument/2006/relationships/hyperlink" Target="consultantplus://offline/ref=D54B536E147478390F4E00EB7DDC3F85EAB2AC060B37505E03D970FC37B84872C1BD5795E2D389C08A48864C8E38F1EC7BA58DA604447F22K757P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D54B536E147478390F4E00EB7DDC3F85EAB2AC060B37505E03D970FC37B84872C1BD5795E2D382CB8948864C8E38F1EC7BA58DA604447F22K757P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4E31FB5ECFFED617D50FBE2AB0B49D9121BA724C119EE94B16E48E2B505CD6905FB3375CF4A9874596C3C81D3FNF03O" TargetMode="External"/><Relationship Id="rId10" Type="http://schemas.openxmlformats.org/officeDocument/2006/relationships/hyperlink" Target="consultantplus://offline/ref=D54B536E147478390F4E00EB7DDC3F85EAB2AC060B37505E03D970FC37B84872C1BD5795E2D382C88B48864C8E38F1EC7BA58DA604447F22K757P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D509C45CA89C30C98F66750B18C8092E83362352276CC276973713501D86FA0112ED88CBBF36AE947C649F024F275E07B3828D6379LA40P" TargetMode="External"/><Relationship Id="rId14" Type="http://schemas.openxmlformats.org/officeDocument/2006/relationships/hyperlink" Target="consultantplus://offline/ref=23B7AD94EFE8BC23D33375A4F32C8B640FBF22E51066D1B10164CC88F4488CCEE0C7876238660BFBB31D4B618455DF4B32DCAA0D2DH0z3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11</Pages>
  <Words>4643</Words>
  <Characters>26470</Characters>
  <Application>Microsoft Office Word</Application>
  <DocSecurity>0</DocSecurity>
  <Lines>220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Шумихина ЕН</dc:creator>
  <cp:lastModifiedBy>Пользователь Windows</cp:lastModifiedBy>
  <cp:revision>68</cp:revision>
  <cp:lastPrinted>2025-02-03T08:54:00Z</cp:lastPrinted>
  <dcterms:created xsi:type="dcterms:W3CDTF">2022-02-01T11:21:00Z</dcterms:created>
  <dcterms:modified xsi:type="dcterms:W3CDTF">2025-02-05T09:16:00Z</dcterms:modified>
</cp:coreProperties>
</file>