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352" w:rsidRDefault="00423352" w:rsidP="00F323AD">
      <w:pPr>
        <w:jc w:val="center"/>
        <w:rPr>
          <w:b/>
          <w:bCs/>
          <w:sz w:val="28"/>
          <w:szCs w:val="28"/>
        </w:rPr>
      </w:pPr>
      <w:r>
        <w:rPr>
          <w:b/>
          <w:bCs/>
          <w:sz w:val="28"/>
          <w:szCs w:val="28"/>
        </w:rPr>
        <w:t>ОТЧЕТ</w:t>
      </w:r>
    </w:p>
    <w:p w:rsidR="00423352" w:rsidRDefault="00423352" w:rsidP="00F323AD">
      <w:pPr>
        <w:jc w:val="center"/>
        <w:rPr>
          <w:b/>
          <w:bCs/>
          <w:sz w:val="28"/>
          <w:szCs w:val="28"/>
        </w:rPr>
      </w:pPr>
      <w:r>
        <w:rPr>
          <w:b/>
          <w:bCs/>
          <w:sz w:val="28"/>
          <w:szCs w:val="28"/>
        </w:rPr>
        <w:t>Главы МО «Ленский муниципальный район»</w:t>
      </w:r>
    </w:p>
    <w:p w:rsidR="00423352" w:rsidRDefault="00423352" w:rsidP="00F323AD">
      <w:pPr>
        <w:jc w:val="center"/>
        <w:rPr>
          <w:b/>
          <w:bCs/>
          <w:sz w:val="28"/>
          <w:szCs w:val="28"/>
        </w:rPr>
      </w:pPr>
      <w:r>
        <w:rPr>
          <w:b/>
          <w:bCs/>
          <w:sz w:val="28"/>
          <w:szCs w:val="28"/>
        </w:rPr>
        <w:t>о деятельности Администрации МО «Ленский муниципальный район»</w:t>
      </w:r>
    </w:p>
    <w:p w:rsidR="00423352" w:rsidRDefault="00423352" w:rsidP="00F323AD">
      <w:pPr>
        <w:jc w:val="center"/>
        <w:rPr>
          <w:b/>
          <w:bCs/>
          <w:sz w:val="28"/>
          <w:szCs w:val="28"/>
        </w:rPr>
      </w:pPr>
      <w:r>
        <w:rPr>
          <w:b/>
          <w:bCs/>
          <w:sz w:val="28"/>
          <w:szCs w:val="28"/>
        </w:rPr>
        <w:t>за 2017 год</w:t>
      </w:r>
    </w:p>
    <w:p w:rsidR="00423352" w:rsidRDefault="00423352" w:rsidP="00F323AD">
      <w:pPr>
        <w:jc w:val="center"/>
        <w:rPr>
          <w:sz w:val="28"/>
          <w:szCs w:val="28"/>
        </w:rPr>
      </w:pPr>
    </w:p>
    <w:p w:rsidR="00423352" w:rsidRDefault="00423352" w:rsidP="00F323AD">
      <w:pPr>
        <w:jc w:val="center"/>
        <w:rPr>
          <w:sz w:val="28"/>
          <w:szCs w:val="28"/>
        </w:rPr>
      </w:pPr>
      <w:r>
        <w:rPr>
          <w:sz w:val="28"/>
          <w:szCs w:val="28"/>
        </w:rPr>
        <w:t xml:space="preserve">Уважаемые жители Ленского района, депутаты Собрания депутатов  МО </w:t>
      </w:r>
    </w:p>
    <w:p w:rsidR="00423352" w:rsidRDefault="00423352" w:rsidP="00F323AD">
      <w:pPr>
        <w:jc w:val="center"/>
        <w:rPr>
          <w:sz w:val="28"/>
          <w:szCs w:val="28"/>
        </w:rPr>
      </w:pPr>
      <w:r>
        <w:rPr>
          <w:sz w:val="28"/>
          <w:szCs w:val="28"/>
        </w:rPr>
        <w:t>«Ленский муниципальный район»!</w:t>
      </w:r>
    </w:p>
    <w:p w:rsidR="00423352" w:rsidRDefault="00423352" w:rsidP="00F323AD">
      <w:pPr>
        <w:jc w:val="center"/>
        <w:rPr>
          <w:sz w:val="28"/>
          <w:szCs w:val="28"/>
        </w:rPr>
      </w:pPr>
    </w:p>
    <w:p w:rsidR="00423352" w:rsidRDefault="00423352" w:rsidP="00F323AD">
      <w:pPr>
        <w:ind w:firstLine="540"/>
        <w:jc w:val="both"/>
        <w:rPr>
          <w:sz w:val="28"/>
          <w:szCs w:val="28"/>
        </w:rPr>
      </w:pPr>
      <w:r w:rsidRPr="003B5FB2">
        <w:rPr>
          <w:sz w:val="28"/>
          <w:szCs w:val="28"/>
        </w:rPr>
        <w:t xml:space="preserve">      </w:t>
      </w:r>
      <w:r>
        <w:rPr>
          <w:sz w:val="28"/>
          <w:szCs w:val="28"/>
        </w:rPr>
        <w:t xml:space="preserve">В соответствии с федеральным Законом </w:t>
      </w:r>
      <w:r w:rsidRPr="003B5FB2">
        <w:rPr>
          <w:sz w:val="28"/>
          <w:szCs w:val="28"/>
        </w:rPr>
        <w:t xml:space="preserve"> </w:t>
      </w:r>
      <w:r>
        <w:rPr>
          <w:sz w:val="28"/>
          <w:szCs w:val="28"/>
        </w:rPr>
        <w:t>от 06.10.2003 года</w:t>
      </w:r>
      <w:r w:rsidRPr="003B5FB2">
        <w:rPr>
          <w:sz w:val="28"/>
          <w:szCs w:val="28"/>
        </w:rPr>
        <w:t xml:space="preserve"> №131 «Об общих принципах </w:t>
      </w:r>
      <w:r>
        <w:rPr>
          <w:sz w:val="28"/>
          <w:szCs w:val="28"/>
        </w:rPr>
        <w:t xml:space="preserve">организации </w:t>
      </w:r>
      <w:r w:rsidRPr="003B5FB2">
        <w:rPr>
          <w:sz w:val="28"/>
          <w:szCs w:val="28"/>
        </w:rPr>
        <w:t>местного самоуправления в</w:t>
      </w:r>
      <w:r>
        <w:rPr>
          <w:sz w:val="28"/>
          <w:szCs w:val="28"/>
        </w:rPr>
        <w:t xml:space="preserve"> Российской Федерации» и  Уставом МО «Ленский муниципальный район»</w:t>
      </w:r>
      <w:r w:rsidRPr="003B5FB2">
        <w:rPr>
          <w:sz w:val="28"/>
          <w:szCs w:val="28"/>
        </w:rPr>
        <w:t xml:space="preserve">, </w:t>
      </w:r>
      <w:r w:rsidRPr="00856076">
        <w:rPr>
          <w:sz w:val="28"/>
          <w:szCs w:val="28"/>
        </w:rPr>
        <w:t xml:space="preserve">Решением Собрания депутатов от </w:t>
      </w:r>
      <w:r>
        <w:rPr>
          <w:sz w:val="28"/>
          <w:szCs w:val="28"/>
        </w:rPr>
        <w:t>21.12.2016 №158</w:t>
      </w:r>
      <w:r w:rsidRPr="00856076">
        <w:rPr>
          <w:sz w:val="28"/>
          <w:szCs w:val="28"/>
        </w:rPr>
        <w:t xml:space="preserve">-н «О </w:t>
      </w:r>
      <w:r>
        <w:rPr>
          <w:sz w:val="28"/>
          <w:szCs w:val="28"/>
        </w:rPr>
        <w:t>ежегодном</w:t>
      </w:r>
      <w:r w:rsidRPr="00856076">
        <w:rPr>
          <w:sz w:val="28"/>
          <w:szCs w:val="28"/>
        </w:rPr>
        <w:t xml:space="preserve"> отчёт</w:t>
      </w:r>
      <w:r>
        <w:rPr>
          <w:sz w:val="28"/>
          <w:szCs w:val="28"/>
        </w:rPr>
        <w:t>е</w:t>
      </w:r>
      <w:r w:rsidRPr="00856076">
        <w:rPr>
          <w:sz w:val="28"/>
          <w:szCs w:val="28"/>
        </w:rPr>
        <w:t xml:space="preserve"> Главы МО «Ленский</w:t>
      </w:r>
      <w:r>
        <w:rPr>
          <w:sz w:val="28"/>
          <w:szCs w:val="28"/>
        </w:rPr>
        <w:t xml:space="preserve"> муниципальный</w:t>
      </w:r>
      <w:r w:rsidRPr="00856076">
        <w:rPr>
          <w:sz w:val="28"/>
          <w:szCs w:val="28"/>
        </w:rPr>
        <w:t xml:space="preserve"> район»</w:t>
      </w:r>
      <w:r>
        <w:rPr>
          <w:sz w:val="28"/>
          <w:szCs w:val="28"/>
        </w:rPr>
        <w:t xml:space="preserve">  представляю Вашему вниманию ежегодный отчет о результатах деятельности Администрации МО «Ленский муниципальный район»  за 2017 год.</w:t>
      </w:r>
    </w:p>
    <w:p w:rsidR="00423352" w:rsidRPr="00AE5533" w:rsidRDefault="00423352" w:rsidP="00F323AD">
      <w:pPr>
        <w:shd w:val="clear" w:color="auto" w:fill="FFFFFF"/>
        <w:autoSpaceDE w:val="0"/>
        <w:autoSpaceDN w:val="0"/>
        <w:adjustRightInd w:val="0"/>
        <w:ind w:firstLine="540"/>
        <w:jc w:val="both"/>
        <w:rPr>
          <w:i/>
          <w:iCs/>
          <w:sz w:val="28"/>
          <w:szCs w:val="28"/>
        </w:rPr>
      </w:pPr>
      <w:r>
        <w:rPr>
          <w:color w:val="000000"/>
          <w:sz w:val="28"/>
          <w:szCs w:val="28"/>
        </w:rPr>
        <w:t>В</w:t>
      </w:r>
      <w:r w:rsidRPr="00AE5533">
        <w:rPr>
          <w:color w:val="000000"/>
          <w:sz w:val="28"/>
          <w:szCs w:val="28"/>
        </w:rPr>
        <w:t xml:space="preserve"> 201</w:t>
      </w:r>
      <w:r>
        <w:rPr>
          <w:color w:val="000000"/>
          <w:sz w:val="28"/>
          <w:szCs w:val="28"/>
        </w:rPr>
        <w:t>7</w:t>
      </w:r>
      <w:r w:rsidRPr="00AE5533">
        <w:rPr>
          <w:color w:val="000000"/>
          <w:sz w:val="28"/>
          <w:szCs w:val="28"/>
        </w:rPr>
        <w:t xml:space="preserve"> году </w:t>
      </w:r>
      <w:r>
        <w:rPr>
          <w:color w:val="000000"/>
          <w:sz w:val="28"/>
          <w:szCs w:val="28"/>
        </w:rPr>
        <w:t>нашими приоритетными</w:t>
      </w:r>
      <w:r w:rsidRPr="0076222D">
        <w:rPr>
          <w:color w:val="FF0000"/>
          <w:sz w:val="28"/>
          <w:szCs w:val="28"/>
        </w:rPr>
        <w:t xml:space="preserve">  </w:t>
      </w:r>
      <w:r w:rsidRPr="00B34038">
        <w:rPr>
          <w:sz w:val="28"/>
          <w:szCs w:val="28"/>
        </w:rPr>
        <w:t>задачами</w:t>
      </w:r>
      <w:r>
        <w:rPr>
          <w:sz w:val="28"/>
          <w:szCs w:val="28"/>
        </w:rPr>
        <w:t xml:space="preserve"> являлось</w:t>
      </w:r>
      <w:r w:rsidRPr="00B34038">
        <w:rPr>
          <w:sz w:val="28"/>
          <w:szCs w:val="28"/>
        </w:rPr>
        <w:t>:</w:t>
      </w:r>
    </w:p>
    <w:p w:rsidR="00423352" w:rsidRPr="00CE3A44" w:rsidRDefault="00423352" w:rsidP="00C32983">
      <w:pPr>
        <w:numPr>
          <w:ilvl w:val="0"/>
          <w:numId w:val="5"/>
        </w:numPr>
        <w:tabs>
          <w:tab w:val="clear" w:pos="735"/>
          <w:tab w:val="num" w:pos="426"/>
        </w:tabs>
        <w:suppressAutoHyphens w:val="0"/>
        <w:ind w:left="0" w:firstLine="0"/>
        <w:jc w:val="both"/>
        <w:rPr>
          <w:sz w:val="28"/>
          <w:szCs w:val="28"/>
        </w:rPr>
      </w:pPr>
      <w:r>
        <w:rPr>
          <w:sz w:val="28"/>
          <w:szCs w:val="28"/>
        </w:rPr>
        <w:t>Снижение кредиторской задолженности.</w:t>
      </w:r>
    </w:p>
    <w:p w:rsidR="00423352" w:rsidRPr="00CE3A44" w:rsidRDefault="00423352" w:rsidP="00C32983">
      <w:pPr>
        <w:numPr>
          <w:ilvl w:val="0"/>
          <w:numId w:val="5"/>
        </w:numPr>
        <w:tabs>
          <w:tab w:val="clear" w:pos="735"/>
          <w:tab w:val="num" w:pos="426"/>
        </w:tabs>
        <w:suppressAutoHyphens w:val="0"/>
        <w:ind w:left="0" w:firstLine="0"/>
        <w:jc w:val="both"/>
        <w:rPr>
          <w:sz w:val="28"/>
          <w:szCs w:val="28"/>
        </w:rPr>
      </w:pPr>
      <w:r>
        <w:rPr>
          <w:sz w:val="28"/>
          <w:szCs w:val="28"/>
        </w:rPr>
        <w:t>Сокращение муниципального долга.</w:t>
      </w:r>
    </w:p>
    <w:p w:rsidR="00423352" w:rsidRPr="00CE3A44" w:rsidRDefault="00423352" w:rsidP="00CE3A44">
      <w:pPr>
        <w:numPr>
          <w:ilvl w:val="0"/>
          <w:numId w:val="5"/>
        </w:numPr>
        <w:tabs>
          <w:tab w:val="clear" w:pos="735"/>
          <w:tab w:val="num" w:pos="426"/>
        </w:tabs>
        <w:suppressAutoHyphens w:val="0"/>
        <w:ind w:left="0" w:firstLine="0"/>
        <w:jc w:val="both"/>
        <w:rPr>
          <w:sz w:val="28"/>
          <w:szCs w:val="28"/>
        </w:rPr>
      </w:pPr>
      <w:r>
        <w:rPr>
          <w:sz w:val="28"/>
          <w:szCs w:val="28"/>
        </w:rPr>
        <w:t>Дальнейшее развитие муниципально-частного партнерства в сфере ЖКХ.</w:t>
      </w:r>
    </w:p>
    <w:p w:rsidR="00423352" w:rsidRPr="00097C33" w:rsidRDefault="00423352" w:rsidP="00CE3A44">
      <w:pPr>
        <w:numPr>
          <w:ilvl w:val="0"/>
          <w:numId w:val="5"/>
        </w:numPr>
        <w:tabs>
          <w:tab w:val="clear" w:pos="735"/>
          <w:tab w:val="num" w:pos="426"/>
        </w:tabs>
        <w:suppressAutoHyphens w:val="0"/>
        <w:ind w:left="0" w:firstLine="0"/>
        <w:jc w:val="both"/>
        <w:rPr>
          <w:sz w:val="28"/>
          <w:szCs w:val="28"/>
        </w:rPr>
      </w:pPr>
      <w:r w:rsidRPr="00097C33">
        <w:rPr>
          <w:sz w:val="28"/>
          <w:szCs w:val="28"/>
        </w:rPr>
        <w:t>Увеличение доли жилого фонда, собственники  которого определились с выбором управляющей организации.</w:t>
      </w:r>
    </w:p>
    <w:p w:rsidR="00423352" w:rsidRPr="00CE3A44" w:rsidRDefault="00423352" w:rsidP="00CE3A44">
      <w:pPr>
        <w:numPr>
          <w:ilvl w:val="0"/>
          <w:numId w:val="5"/>
        </w:numPr>
        <w:tabs>
          <w:tab w:val="clear" w:pos="735"/>
          <w:tab w:val="num" w:pos="426"/>
        </w:tabs>
        <w:suppressAutoHyphens w:val="0"/>
        <w:ind w:left="0" w:firstLine="0"/>
        <w:jc w:val="both"/>
        <w:rPr>
          <w:sz w:val="28"/>
          <w:szCs w:val="28"/>
        </w:rPr>
      </w:pPr>
      <w:r>
        <w:rPr>
          <w:sz w:val="28"/>
          <w:szCs w:val="28"/>
        </w:rPr>
        <w:t>Инвентаризация земель МО «Ленский муниципальный район» с целью выявления земельного ресурса района.</w:t>
      </w:r>
    </w:p>
    <w:p w:rsidR="00423352" w:rsidRPr="00CE3A44" w:rsidRDefault="00423352" w:rsidP="00CE3A44">
      <w:pPr>
        <w:numPr>
          <w:ilvl w:val="0"/>
          <w:numId w:val="5"/>
        </w:numPr>
        <w:tabs>
          <w:tab w:val="clear" w:pos="735"/>
          <w:tab w:val="num" w:pos="426"/>
        </w:tabs>
        <w:suppressAutoHyphens w:val="0"/>
        <w:ind w:left="0" w:firstLine="0"/>
        <w:jc w:val="both"/>
        <w:rPr>
          <w:sz w:val="28"/>
          <w:szCs w:val="28"/>
        </w:rPr>
      </w:pPr>
      <w:r>
        <w:rPr>
          <w:sz w:val="28"/>
          <w:szCs w:val="28"/>
        </w:rPr>
        <w:t>Создание условий для повышения интереса и вовлечения населения МО «Ленский муниципальный район» к занятию физической культурой и спортом путем строительства спортивных комплексов и площадок на территории района, а также ремонта спортивных залов образовательных учреждений района.</w:t>
      </w:r>
    </w:p>
    <w:p w:rsidR="00423352" w:rsidRPr="00CE3A44" w:rsidRDefault="00423352" w:rsidP="00CE3A44">
      <w:pPr>
        <w:numPr>
          <w:ilvl w:val="0"/>
          <w:numId w:val="5"/>
        </w:numPr>
        <w:tabs>
          <w:tab w:val="clear" w:pos="735"/>
          <w:tab w:val="num" w:pos="426"/>
        </w:tabs>
        <w:suppressAutoHyphens w:val="0"/>
        <w:ind w:left="0" w:firstLine="0"/>
        <w:jc w:val="both"/>
        <w:rPr>
          <w:sz w:val="28"/>
          <w:szCs w:val="28"/>
        </w:rPr>
      </w:pPr>
      <w:r>
        <w:rPr>
          <w:sz w:val="28"/>
          <w:szCs w:val="28"/>
        </w:rPr>
        <w:t>Решение экологической проблемы – обеспечение надлежащего санитарного состояния территории МО «Ленский муниципальный район».</w:t>
      </w:r>
    </w:p>
    <w:p w:rsidR="00423352" w:rsidRDefault="00423352" w:rsidP="00CE3A44">
      <w:pPr>
        <w:numPr>
          <w:ilvl w:val="0"/>
          <w:numId w:val="5"/>
        </w:numPr>
        <w:tabs>
          <w:tab w:val="clear" w:pos="735"/>
          <w:tab w:val="num" w:pos="426"/>
        </w:tabs>
        <w:suppressAutoHyphens w:val="0"/>
        <w:ind w:left="0" w:firstLine="0"/>
        <w:jc w:val="both"/>
        <w:rPr>
          <w:sz w:val="28"/>
          <w:szCs w:val="28"/>
        </w:rPr>
      </w:pPr>
      <w:r>
        <w:rPr>
          <w:sz w:val="28"/>
          <w:szCs w:val="28"/>
        </w:rPr>
        <w:t>Проведение мероприятий по детальной инвентаризации памятников культурного наследия в МО «Ленский муниципальный район» с последующей подготовкой плана по использованию и реставрации.</w:t>
      </w:r>
    </w:p>
    <w:p w:rsidR="00423352" w:rsidRDefault="00423352" w:rsidP="00CE3A44">
      <w:pPr>
        <w:shd w:val="clear" w:color="auto" w:fill="FFFFFF"/>
        <w:autoSpaceDE w:val="0"/>
        <w:autoSpaceDN w:val="0"/>
        <w:adjustRightInd w:val="0"/>
        <w:ind w:firstLine="540"/>
        <w:jc w:val="both"/>
        <w:rPr>
          <w:sz w:val="28"/>
          <w:szCs w:val="28"/>
        </w:rPr>
      </w:pPr>
      <w:r>
        <w:rPr>
          <w:sz w:val="28"/>
          <w:szCs w:val="28"/>
        </w:rPr>
        <w:t xml:space="preserve">Для решения поставленных задач специалистами Администрации проведён большой объём работы, достигнуты конкретные результаты.   </w:t>
      </w:r>
    </w:p>
    <w:p w:rsidR="00423352" w:rsidRPr="00856076" w:rsidRDefault="00423352" w:rsidP="00F323AD">
      <w:pPr>
        <w:ind w:firstLine="540"/>
        <w:jc w:val="both"/>
        <w:rPr>
          <w:b/>
          <w:bCs/>
          <w:i/>
          <w:iCs/>
          <w:sz w:val="28"/>
          <w:szCs w:val="28"/>
        </w:rPr>
      </w:pPr>
      <w:r>
        <w:rPr>
          <w:sz w:val="28"/>
          <w:szCs w:val="28"/>
        </w:rPr>
        <w:t>Стоит отметить, что решение  данных задач тесно связано друг с другом. Поэтому рассматривать их необходимо как в отдельности так и  в совокупности.</w:t>
      </w:r>
    </w:p>
    <w:p w:rsidR="00423352" w:rsidRDefault="00423352" w:rsidP="00F323AD">
      <w:pPr>
        <w:ind w:firstLine="540"/>
        <w:rPr>
          <w:b/>
          <w:bCs/>
          <w:sz w:val="28"/>
          <w:szCs w:val="28"/>
        </w:rPr>
      </w:pPr>
    </w:p>
    <w:p w:rsidR="00423352" w:rsidRDefault="00423352" w:rsidP="00F323AD">
      <w:pPr>
        <w:jc w:val="center"/>
        <w:rPr>
          <w:b/>
          <w:bCs/>
          <w:sz w:val="28"/>
          <w:szCs w:val="28"/>
        </w:rPr>
      </w:pPr>
      <w:r w:rsidRPr="00856076">
        <w:rPr>
          <w:b/>
          <w:bCs/>
          <w:sz w:val="28"/>
          <w:szCs w:val="28"/>
        </w:rPr>
        <w:t>Социально-экономическое развитие</w:t>
      </w:r>
    </w:p>
    <w:p w:rsidR="00423352" w:rsidRPr="00355B22" w:rsidRDefault="00423352" w:rsidP="00F323AD">
      <w:pPr>
        <w:ind w:firstLine="540"/>
        <w:rPr>
          <w:sz w:val="16"/>
          <w:szCs w:val="16"/>
        </w:rPr>
      </w:pPr>
    </w:p>
    <w:p w:rsidR="00423352" w:rsidRDefault="00423352" w:rsidP="00CE3A44">
      <w:pPr>
        <w:autoSpaceDE w:val="0"/>
        <w:autoSpaceDN w:val="0"/>
        <w:adjustRightInd w:val="0"/>
        <w:ind w:firstLine="567"/>
        <w:jc w:val="both"/>
        <w:rPr>
          <w:sz w:val="28"/>
          <w:szCs w:val="28"/>
        </w:rPr>
      </w:pPr>
      <w:r>
        <w:rPr>
          <w:sz w:val="28"/>
          <w:szCs w:val="28"/>
        </w:rPr>
        <w:t xml:space="preserve">На реализацию муниципальных программ в отчетном году </w:t>
      </w:r>
      <w:r w:rsidRPr="005F56AD">
        <w:rPr>
          <w:sz w:val="28"/>
          <w:szCs w:val="28"/>
        </w:rPr>
        <w:t>выделено</w:t>
      </w:r>
      <w:r>
        <w:rPr>
          <w:sz w:val="28"/>
          <w:szCs w:val="28"/>
        </w:rPr>
        <w:t xml:space="preserve"> всего за счет всех источников финансирования - 510,0 млн.рублей, в том числе </w:t>
      </w:r>
      <w:r w:rsidRPr="005F56AD">
        <w:rPr>
          <w:sz w:val="28"/>
          <w:szCs w:val="28"/>
        </w:rPr>
        <w:t xml:space="preserve"> из районного бюджета </w:t>
      </w:r>
      <w:r>
        <w:rPr>
          <w:sz w:val="28"/>
          <w:szCs w:val="28"/>
        </w:rPr>
        <w:t>208,1</w:t>
      </w:r>
      <w:r w:rsidRPr="005F56AD">
        <w:rPr>
          <w:sz w:val="28"/>
          <w:szCs w:val="28"/>
        </w:rPr>
        <w:t xml:space="preserve"> </w:t>
      </w:r>
      <w:r>
        <w:rPr>
          <w:sz w:val="28"/>
          <w:szCs w:val="28"/>
        </w:rPr>
        <w:t>млн.</w:t>
      </w:r>
      <w:r w:rsidRPr="005F56AD">
        <w:rPr>
          <w:sz w:val="28"/>
          <w:szCs w:val="28"/>
        </w:rPr>
        <w:t>руб</w:t>
      </w:r>
      <w:r>
        <w:rPr>
          <w:sz w:val="28"/>
          <w:szCs w:val="28"/>
        </w:rPr>
        <w:t>лей</w:t>
      </w:r>
      <w:r w:rsidRPr="005F56AD">
        <w:rPr>
          <w:sz w:val="28"/>
          <w:szCs w:val="28"/>
        </w:rPr>
        <w:t>.</w:t>
      </w:r>
      <w:r>
        <w:rPr>
          <w:sz w:val="28"/>
          <w:szCs w:val="28"/>
        </w:rPr>
        <w:t xml:space="preserve"> В 2017 году из 21 финансируемой муниципальной программы 13 программ </w:t>
      </w:r>
      <w:r w:rsidRPr="00184519">
        <w:rPr>
          <w:sz w:val="28"/>
          <w:szCs w:val="28"/>
        </w:rPr>
        <w:t>реализовывалось</w:t>
      </w:r>
      <w:r>
        <w:rPr>
          <w:sz w:val="28"/>
          <w:szCs w:val="28"/>
        </w:rPr>
        <w:t xml:space="preserve"> на условиях софинансирования. В результате реализации данных программ в район поступили средства из федерального бюджета 8,3 млн.рублей и  областного бюджета 284,9 млн.рублей. При финансировании мероприятий </w:t>
      </w:r>
      <w:r w:rsidRPr="00184519">
        <w:rPr>
          <w:sz w:val="28"/>
          <w:szCs w:val="28"/>
        </w:rPr>
        <w:t>программ было привлечено 7,7 млн.рублей внебюджетных средств.</w:t>
      </w:r>
      <w:r>
        <w:rPr>
          <w:sz w:val="28"/>
          <w:szCs w:val="28"/>
        </w:rPr>
        <w:t xml:space="preserve"> </w:t>
      </w:r>
    </w:p>
    <w:p w:rsidR="00423352" w:rsidRDefault="00423352" w:rsidP="00CE3A44">
      <w:pPr>
        <w:jc w:val="both"/>
        <w:rPr>
          <w:sz w:val="28"/>
          <w:szCs w:val="28"/>
        </w:rPr>
      </w:pPr>
      <w:r>
        <w:rPr>
          <w:sz w:val="28"/>
          <w:szCs w:val="28"/>
        </w:rPr>
        <w:t xml:space="preserve">    </w:t>
      </w:r>
      <w:r w:rsidRPr="008C0407">
        <w:rPr>
          <w:sz w:val="28"/>
          <w:szCs w:val="28"/>
        </w:rPr>
        <w:t>За 201</w:t>
      </w:r>
      <w:r>
        <w:rPr>
          <w:sz w:val="28"/>
          <w:szCs w:val="28"/>
        </w:rPr>
        <w:t xml:space="preserve">7 год в рамках реализации муниципальных программ </w:t>
      </w:r>
      <w:r w:rsidRPr="00184519">
        <w:rPr>
          <w:sz w:val="28"/>
          <w:szCs w:val="28"/>
        </w:rPr>
        <w:t>проведены следующие мероприятия:</w:t>
      </w:r>
    </w:p>
    <w:p w:rsidR="00423352" w:rsidRDefault="00423352" w:rsidP="00CE3A44">
      <w:pPr>
        <w:jc w:val="both"/>
        <w:rPr>
          <w:sz w:val="28"/>
          <w:szCs w:val="28"/>
        </w:rPr>
      </w:pPr>
      <w:r>
        <w:rPr>
          <w:sz w:val="28"/>
          <w:szCs w:val="28"/>
        </w:rPr>
        <w:t xml:space="preserve">   Продолжено проведение модернизации центрального теплоснабжения  в с.Яренск, в рамках которой выполнен капитальный ремонт  тепловых сетей к зданию музея (здание переведено с электроотопления на централизованное отопление),  из муниципального бюджета на эти цели выделено 251 тыс.рублей.  Проведен капитальный ремонт станции КОС в с.Яренск,  заменен подающий коллектор (общая сумма расходов составила 216,8 тыс.рублей). Выполнен капитальный ремонт водопроводных сетей, протяженностью 102 метра, с устройством ж/б колодцев, произведена замена водопроводных сетей - 204м., расходы муниципального  бюджета на эти  цели составили 2,4 млн.рублей. Проведена актуализация схем теплоснабжения, водоснабжения и водоотведения МО «Сафроновское».</w:t>
      </w:r>
    </w:p>
    <w:p w:rsidR="00423352" w:rsidRDefault="00423352" w:rsidP="00CE3A44">
      <w:pPr>
        <w:jc w:val="both"/>
        <w:rPr>
          <w:sz w:val="28"/>
          <w:szCs w:val="28"/>
        </w:rPr>
      </w:pPr>
      <w:r>
        <w:rPr>
          <w:sz w:val="28"/>
          <w:szCs w:val="28"/>
        </w:rPr>
        <w:t xml:space="preserve">    </w:t>
      </w:r>
      <w:r w:rsidRPr="00743E63">
        <w:rPr>
          <w:sz w:val="28"/>
          <w:szCs w:val="28"/>
        </w:rPr>
        <w:t>Приобретены 4 квартиры  для детей-сирот</w:t>
      </w:r>
      <w:r>
        <w:rPr>
          <w:sz w:val="28"/>
          <w:szCs w:val="28"/>
        </w:rPr>
        <w:t xml:space="preserve"> (</w:t>
      </w:r>
      <w:r w:rsidRPr="00743E63">
        <w:rPr>
          <w:sz w:val="28"/>
          <w:szCs w:val="28"/>
        </w:rPr>
        <w:t>использовано средств из федерального и областного бюджетов 4 млн.руб</w:t>
      </w:r>
      <w:r>
        <w:rPr>
          <w:sz w:val="28"/>
          <w:szCs w:val="28"/>
        </w:rPr>
        <w:t>лей)</w:t>
      </w:r>
      <w:r w:rsidRPr="00743E63">
        <w:rPr>
          <w:sz w:val="28"/>
          <w:szCs w:val="28"/>
        </w:rPr>
        <w:t>.</w:t>
      </w:r>
    </w:p>
    <w:p w:rsidR="00423352" w:rsidRDefault="00423352" w:rsidP="00CE3A44">
      <w:pPr>
        <w:jc w:val="both"/>
        <w:rPr>
          <w:sz w:val="28"/>
          <w:szCs w:val="28"/>
        </w:rPr>
      </w:pPr>
      <w:r>
        <w:rPr>
          <w:sz w:val="28"/>
          <w:szCs w:val="28"/>
        </w:rPr>
        <w:t xml:space="preserve">    За счет средств областного бюджета благоустроена детская площадка Козьминского детского сада, приобретены стройматериалы для смены ограждения площадки на сумму 187,9 тыс.рублей и приобретено оборудование  на сумму 112,1 тыс.рублей.</w:t>
      </w:r>
    </w:p>
    <w:p w:rsidR="00423352" w:rsidRDefault="00423352" w:rsidP="00CE3A44">
      <w:pPr>
        <w:jc w:val="both"/>
        <w:rPr>
          <w:sz w:val="28"/>
          <w:szCs w:val="28"/>
        </w:rPr>
      </w:pPr>
      <w:r>
        <w:rPr>
          <w:sz w:val="28"/>
          <w:szCs w:val="28"/>
        </w:rPr>
        <w:t xml:space="preserve">    В медицинские кабинеты дошкольных учреждений приобретено оборудования на 70,5 тыс.рублей. </w:t>
      </w:r>
    </w:p>
    <w:p w:rsidR="00423352" w:rsidRDefault="00423352" w:rsidP="00CE3A44">
      <w:pPr>
        <w:jc w:val="both"/>
        <w:rPr>
          <w:sz w:val="28"/>
          <w:szCs w:val="28"/>
        </w:rPr>
      </w:pPr>
      <w:r>
        <w:rPr>
          <w:sz w:val="28"/>
          <w:szCs w:val="28"/>
        </w:rPr>
        <w:t xml:space="preserve">    </w:t>
      </w:r>
      <w:r w:rsidRPr="00184519">
        <w:rPr>
          <w:sz w:val="28"/>
          <w:szCs w:val="28"/>
        </w:rPr>
        <w:t>Для Урдомской средней школы  приобретено оборудование  в кабинет автодела</w:t>
      </w:r>
      <w:r>
        <w:rPr>
          <w:sz w:val="28"/>
          <w:szCs w:val="28"/>
        </w:rPr>
        <w:t xml:space="preserve"> за счет средств местного бюджета на сумму 6,5 млн.рублей.</w:t>
      </w:r>
    </w:p>
    <w:p w:rsidR="00423352" w:rsidRDefault="00423352" w:rsidP="00CE3A44">
      <w:pPr>
        <w:jc w:val="both"/>
        <w:rPr>
          <w:sz w:val="28"/>
          <w:szCs w:val="28"/>
        </w:rPr>
      </w:pPr>
      <w:r>
        <w:rPr>
          <w:sz w:val="28"/>
          <w:szCs w:val="28"/>
        </w:rPr>
        <w:t xml:space="preserve">    На капитальный ремонт котельных учреждений образования  направлено средств муниципального бюджета 212 тыс.рублей, более 500 тыс.рублей  использовано на проведение ремонтов в образовательных учреждениях. </w:t>
      </w:r>
    </w:p>
    <w:p w:rsidR="00423352" w:rsidRDefault="00423352" w:rsidP="00CE3A44">
      <w:pPr>
        <w:jc w:val="both"/>
        <w:rPr>
          <w:sz w:val="28"/>
          <w:szCs w:val="28"/>
        </w:rPr>
      </w:pPr>
      <w:r>
        <w:rPr>
          <w:sz w:val="28"/>
          <w:szCs w:val="28"/>
        </w:rPr>
        <w:t xml:space="preserve">    Проведен капитальный ремонт  спортивного зала в МБОУ «Ленская СШ» за счет средств федерального, областного и местного бюджетов, расходы составили </w:t>
      </w:r>
      <w:r w:rsidRPr="00C903B6">
        <w:rPr>
          <w:sz w:val="28"/>
          <w:szCs w:val="28"/>
        </w:rPr>
        <w:t>2,1 млн.руб</w:t>
      </w:r>
      <w:r>
        <w:rPr>
          <w:sz w:val="28"/>
          <w:szCs w:val="28"/>
        </w:rPr>
        <w:t>лей</w:t>
      </w:r>
      <w:r w:rsidRPr="00C903B6">
        <w:rPr>
          <w:sz w:val="28"/>
          <w:szCs w:val="28"/>
        </w:rPr>
        <w:t>.</w:t>
      </w:r>
      <w:r>
        <w:rPr>
          <w:sz w:val="28"/>
          <w:szCs w:val="28"/>
        </w:rPr>
        <w:t xml:space="preserve"> </w:t>
      </w:r>
      <w:r w:rsidRPr="008F7A8E">
        <w:rPr>
          <w:sz w:val="28"/>
          <w:szCs w:val="28"/>
        </w:rPr>
        <w:t>За счет средств областного и местного бюджетов проведено обустройство  универсальной спортивной площадки</w:t>
      </w:r>
      <w:r>
        <w:rPr>
          <w:sz w:val="28"/>
          <w:szCs w:val="28"/>
        </w:rPr>
        <w:t xml:space="preserve"> для развития физической культуры и спорта  обучающихся Сойгинской средней школы, использовано 400 тыс.рублей.</w:t>
      </w:r>
    </w:p>
    <w:p w:rsidR="00423352" w:rsidRDefault="00423352" w:rsidP="00CE3A44">
      <w:pPr>
        <w:jc w:val="both"/>
        <w:rPr>
          <w:sz w:val="28"/>
          <w:szCs w:val="28"/>
        </w:rPr>
      </w:pPr>
      <w:r>
        <w:rPr>
          <w:sz w:val="28"/>
          <w:szCs w:val="28"/>
        </w:rPr>
        <w:t xml:space="preserve">   Новый автобус для перевозки школьников получила Сойгинская средняя школа.</w:t>
      </w:r>
    </w:p>
    <w:p w:rsidR="00423352" w:rsidRDefault="00423352" w:rsidP="00CE3A44">
      <w:pPr>
        <w:jc w:val="both"/>
        <w:rPr>
          <w:sz w:val="28"/>
          <w:szCs w:val="28"/>
        </w:rPr>
      </w:pPr>
      <w:r>
        <w:rPr>
          <w:sz w:val="28"/>
          <w:szCs w:val="28"/>
        </w:rPr>
        <w:t xml:space="preserve">  За счет средств резервного фонда Правительства Архангельской области для Урдомской средней школы приобретен мягкий и хозяйственный инвентарь на сумму 517,6 тыс.рублей, музыкальное оборудование для Сойгинской школы на сумму 50,0 тыс.рублей, приобретена беспроводная микрофонная система в Козьминский Дом культуры (20 тыс.руб.), мультимедийное оборудование в Козьминскую библиотеку  на 30 тыс.руб. </w:t>
      </w:r>
    </w:p>
    <w:p w:rsidR="00423352" w:rsidRDefault="00423352" w:rsidP="00CE3A44">
      <w:pPr>
        <w:jc w:val="both"/>
        <w:rPr>
          <w:sz w:val="28"/>
          <w:szCs w:val="28"/>
        </w:rPr>
      </w:pPr>
      <w:r>
        <w:rPr>
          <w:sz w:val="28"/>
          <w:szCs w:val="28"/>
        </w:rPr>
        <w:t xml:space="preserve">  В рамках реализации госпрограммы «Доступная среда» на 2011-2020 годы в Яренской средней школе отремонтирован класс под сенсорную комнату, созданы условия для обучения детей-инвалидов (расходы составили 514,6 тыс.рублей). В Яренской библиотеке по программе «Доступная среда» выделенные средства в сумме 108,3 тыс.рублей использованы на установку металлического пандуса, металлической двери  с электрическим звонком, ремонт крыльца и замену полов в коридоре.</w:t>
      </w:r>
    </w:p>
    <w:p w:rsidR="00423352" w:rsidRDefault="00423352" w:rsidP="00702522">
      <w:pPr>
        <w:ind w:firstLine="426"/>
        <w:jc w:val="both"/>
        <w:rPr>
          <w:sz w:val="28"/>
          <w:szCs w:val="28"/>
        </w:rPr>
      </w:pPr>
      <w:r>
        <w:rPr>
          <w:sz w:val="28"/>
          <w:szCs w:val="28"/>
        </w:rPr>
        <w:t xml:space="preserve"> На развитие и укрепление материально-технической базы учреждений культуры направлено за счет средств федерального, областного и местного бюджетов  273,7 тыс.рублей. </w:t>
      </w:r>
    </w:p>
    <w:p w:rsidR="00423352" w:rsidRDefault="00423352" w:rsidP="00702522">
      <w:pPr>
        <w:ind w:firstLine="567"/>
        <w:jc w:val="both"/>
        <w:rPr>
          <w:sz w:val="28"/>
          <w:szCs w:val="28"/>
        </w:rPr>
      </w:pPr>
      <w:r w:rsidRPr="00690220">
        <w:rPr>
          <w:sz w:val="28"/>
          <w:szCs w:val="28"/>
        </w:rPr>
        <w:t>По программе «Устойчивое развитие сельских территорий» улучшили  жилищные условия 1 семья, проживающая в сельской местности ( общая площадь построенного жилья – 160 кв.м.) и 2 молодые семьи  (общая площадь построенного  (приобретенного жилья) –254 кв.м), выделено средств из местного бюджета 62,6 тыс.руб</w:t>
      </w:r>
      <w:r>
        <w:rPr>
          <w:sz w:val="28"/>
          <w:szCs w:val="28"/>
        </w:rPr>
        <w:t>лей</w:t>
      </w:r>
      <w:r w:rsidRPr="00690220">
        <w:rPr>
          <w:sz w:val="28"/>
          <w:szCs w:val="28"/>
        </w:rPr>
        <w:t>, привлечено из федерального и областного бюджетов 2,0 млн.руб</w:t>
      </w:r>
      <w:r>
        <w:rPr>
          <w:sz w:val="28"/>
          <w:szCs w:val="28"/>
        </w:rPr>
        <w:t>лей</w:t>
      </w:r>
      <w:r w:rsidRPr="00690220">
        <w:rPr>
          <w:sz w:val="28"/>
          <w:szCs w:val="28"/>
        </w:rPr>
        <w:t>.</w:t>
      </w:r>
    </w:p>
    <w:p w:rsidR="00423352" w:rsidRDefault="00423352" w:rsidP="004F7BA6">
      <w:pPr>
        <w:ind w:firstLine="567"/>
        <w:jc w:val="both"/>
        <w:rPr>
          <w:sz w:val="28"/>
          <w:szCs w:val="28"/>
        </w:rPr>
      </w:pPr>
      <w:r>
        <w:rPr>
          <w:sz w:val="28"/>
          <w:szCs w:val="28"/>
        </w:rPr>
        <w:t>За счет средств благотворительного фонда «Илим Гарант» выполнены следующие работы:</w:t>
      </w:r>
    </w:p>
    <w:p w:rsidR="00423352" w:rsidRPr="00361044" w:rsidRDefault="00423352" w:rsidP="004F7BA6">
      <w:pPr>
        <w:ind w:firstLine="567"/>
        <w:jc w:val="both"/>
        <w:rPr>
          <w:sz w:val="28"/>
          <w:szCs w:val="28"/>
        </w:rPr>
      </w:pPr>
      <w:r>
        <w:rPr>
          <w:sz w:val="28"/>
          <w:szCs w:val="28"/>
        </w:rPr>
        <w:t xml:space="preserve">- </w:t>
      </w:r>
      <w:r w:rsidRPr="00361044">
        <w:rPr>
          <w:sz w:val="28"/>
          <w:szCs w:val="28"/>
        </w:rPr>
        <w:t>установлена детская универсальная площадка с элементами ГТО</w:t>
      </w:r>
      <w:r>
        <w:rPr>
          <w:sz w:val="28"/>
          <w:szCs w:val="28"/>
        </w:rPr>
        <w:t xml:space="preserve"> (у здания ДЮКФП),</w:t>
      </w:r>
      <w:r w:rsidRPr="00361044">
        <w:rPr>
          <w:sz w:val="28"/>
          <w:szCs w:val="28"/>
        </w:rPr>
        <w:t xml:space="preserve">  проведен ремонт </w:t>
      </w:r>
      <w:r>
        <w:rPr>
          <w:sz w:val="28"/>
          <w:szCs w:val="28"/>
        </w:rPr>
        <w:t xml:space="preserve"> в здании </w:t>
      </w:r>
      <w:r w:rsidRPr="00361044">
        <w:rPr>
          <w:sz w:val="28"/>
          <w:szCs w:val="28"/>
        </w:rPr>
        <w:t>детской спортивной школы;</w:t>
      </w:r>
    </w:p>
    <w:p w:rsidR="00423352" w:rsidRPr="00361044" w:rsidRDefault="00423352" w:rsidP="004F7BA6">
      <w:pPr>
        <w:ind w:firstLine="567"/>
        <w:jc w:val="both"/>
        <w:rPr>
          <w:sz w:val="28"/>
          <w:szCs w:val="28"/>
        </w:rPr>
      </w:pPr>
      <w:r>
        <w:rPr>
          <w:sz w:val="28"/>
          <w:szCs w:val="28"/>
        </w:rPr>
        <w:t xml:space="preserve">- отремонтировано </w:t>
      </w:r>
      <w:r w:rsidRPr="00361044">
        <w:rPr>
          <w:sz w:val="28"/>
          <w:szCs w:val="28"/>
        </w:rPr>
        <w:t>детско</w:t>
      </w:r>
      <w:r>
        <w:rPr>
          <w:sz w:val="28"/>
          <w:szCs w:val="28"/>
        </w:rPr>
        <w:t>е</w:t>
      </w:r>
      <w:r w:rsidRPr="00361044">
        <w:rPr>
          <w:sz w:val="28"/>
          <w:szCs w:val="28"/>
        </w:rPr>
        <w:t xml:space="preserve"> отделени</w:t>
      </w:r>
      <w:r>
        <w:rPr>
          <w:sz w:val="28"/>
          <w:szCs w:val="28"/>
        </w:rPr>
        <w:t>е</w:t>
      </w:r>
      <w:r w:rsidRPr="00361044">
        <w:rPr>
          <w:sz w:val="28"/>
          <w:szCs w:val="28"/>
        </w:rPr>
        <w:t xml:space="preserve"> Яренской ЦРБ;</w:t>
      </w:r>
    </w:p>
    <w:p w:rsidR="00423352" w:rsidRPr="00361044" w:rsidRDefault="00423352" w:rsidP="004F7BA6">
      <w:pPr>
        <w:ind w:firstLine="567"/>
        <w:jc w:val="both"/>
        <w:rPr>
          <w:sz w:val="28"/>
          <w:szCs w:val="28"/>
        </w:rPr>
      </w:pPr>
      <w:r>
        <w:rPr>
          <w:sz w:val="28"/>
          <w:szCs w:val="28"/>
        </w:rPr>
        <w:t xml:space="preserve">- проведен ремонт крыши </w:t>
      </w:r>
      <w:r w:rsidRPr="00361044">
        <w:rPr>
          <w:sz w:val="28"/>
          <w:szCs w:val="28"/>
        </w:rPr>
        <w:t xml:space="preserve">здания </w:t>
      </w:r>
      <w:r>
        <w:rPr>
          <w:sz w:val="28"/>
          <w:szCs w:val="28"/>
        </w:rPr>
        <w:t xml:space="preserve">школы искусств </w:t>
      </w:r>
      <w:r w:rsidRPr="00361044">
        <w:rPr>
          <w:sz w:val="28"/>
          <w:szCs w:val="28"/>
        </w:rPr>
        <w:t>в п.Урдома</w:t>
      </w:r>
      <w:r>
        <w:rPr>
          <w:sz w:val="28"/>
          <w:szCs w:val="28"/>
        </w:rPr>
        <w:t>;</w:t>
      </w:r>
      <w:r w:rsidRPr="00361044">
        <w:rPr>
          <w:sz w:val="28"/>
          <w:szCs w:val="28"/>
        </w:rPr>
        <w:t xml:space="preserve"> </w:t>
      </w:r>
    </w:p>
    <w:p w:rsidR="00423352" w:rsidRPr="00361044" w:rsidRDefault="00423352" w:rsidP="004F7BA6">
      <w:pPr>
        <w:ind w:firstLine="567"/>
        <w:jc w:val="both"/>
        <w:rPr>
          <w:sz w:val="28"/>
          <w:szCs w:val="28"/>
        </w:rPr>
      </w:pPr>
      <w:r>
        <w:rPr>
          <w:sz w:val="28"/>
          <w:szCs w:val="28"/>
        </w:rPr>
        <w:t xml:space="preserve">- </w:t>
      </w:r>
      <w:r w:rsidRPr="00361044">
        <w:rPr>
          <w:sz w:val="28"/>
          <w:szCs w:val="28"/>
        </w:rPr>
        <w:t>завершен ремонт системы водоснабжения и канализации  в  библиотек</w:t>
      </w:r>
      <w:r>
        <w:rPr>
          <w:sz w:val="28"/>
          <w:szCs w:val="28"/>
        </w:rPr>
        <w:t>е</w:t>
      </w:r>
      <w:r w:rsidRPr="00361044">
        <w:rPr>
          <w:sz w:val="28"/>
          <w:szCs w:val="28"/>
        </w:rPr>
        <w:t xml:space="preserve"> в с.Яренск</w:t>
      </w:r>
    </w:p>
    <w:p w:rsidR="00423352" w:rsidRDefault="00423352" w:rsidP="004F7BA6">
      <w:pPr>
        <w:ind w:firstLine="567"/>
        <w:jc w:val="both"/>
        <w:rPr>
          <w:sz w:val="28"/>
          <w:szCs w:val="28"/>
        </w:rPr>
      </w:pPr>
      <w:r>
        <w:rPr>
          <w:sz w:val="28"/>
          <w:szCs w:val="28"/>
        </w:rPr>
        <w:t xml:space="preserve"> - </w:t>
      </w:r>
      <w:r w:rsidRPr="00922817">
        <w:rPr>
          <w:sz w:val="28"/>
          <w:szCs w:val="28"/>
        </w:rPr>
        <w:t>проведены ремонтные работы в здании музея (смонтирована система отопления и проведено подключение к централ</w:t>
      </w:r>
      <w:r>
        <w:rPr>
          <w:sz w:val="28"/>
          <w:szCs w:val="28"/>
        </w:rPr>
        <w:t>изованн</w:t>
      </w:r>
      <w:r w:rsidRPr="00922817">
        <w:rPr>
          <w:sz w:val="28"/>
          <w:szCs w:val="28"/>
        </w:rPr>
        <w:t>ому отоплению,  проведен ремонт крыльца и  замена деревянных настилов на колокольне).</w:t>
      </w:r>
    </w:p>
    <w:p w:rsidR="00423352" w:rsidRDefault="00423352" w:rsidP="004F7BA6">
      <w:pPr>
        <w:ind w:firstLine="567"/>
        <w:jc w:val="both"/>
        <w:rPr>
          <w:sz w:val="28"/>
          <w:szCs w:val="28"/>
        </w:rPr>
      </w:pPr>
      <w:r>
        <w:rPr>
          <w:sz w:val="28"/>
          <w:szCs w:val="28"/>
        </w:rPr>
        <w:t xml:space="preserve">   Также на внесение изменений в правила землепользования и застройки МО «Сафроновское», утвержденные решением Собрания депутатов МО «Ленский муниципальный район», израсходовано из местного бюджета - 120 тыс.рублей</w:t>
      </w:r>
      <w:r>
        <w:rPr>
          <w:sz w:val="28"/>
          <w:szCs w:val="28"/>
        </w:rPr>
        <w:tab/>
        <w:t xml:space="preserve">.                 </w:t>
      </w:r>
    </w:p>
    <w:p w:rsidR="00423352" w:rsidRDefault="00423352" w:rsidP="00CE3A44">
      <w:pPr>
        <w:jc w:val="both"/>
        <w:rPr>
          <w:sz w:val="28"/>
          <w:szCs w:val="28"/>
        </w:rPr>
      </w:pPr>
      <w:r>
        <w:rPr>
          <w:sz w:val="28"/>
          <w:szCs w:val="28"/>
        </w:rPr>
        <w:t xml:space="preserve">      Профинансирована реализация социальных проектов  «Местное развитие» (6 проектов ТОС), использовано бюджетных средств 527,3 тыс.рублей. </w:t>
      </w:r>
    </w:p>
    <w:p w:rsidR="00423352" w:rsidRDefault="00423352" w:rsidP="004F7BA6">
      <w:pPr>
        <w:ind w:firstLine="567"/>
        <w:jc w:val="both"/>
        <w:rPr>
          <w:sz w:val="28"/>
          <w:szCs w:val="28"/>
        </w:rPr>
      </w:pPr>
      <w:r>
        <w:rPr>
          <w:sz w:val="28"/>
          <w:szCs w:val="28"/>
        </w:rPr>
        <w:t xml:space="preserve">  Перечислено взносов региональному оператору  для проведения капремонта  общего муниципального имущества  в многоквартирных домах 1250,8 тыс.рублей.</w:t>
      </w:r>
    </w:p>
    <w:p w:rsidR="00423352" w:rsidRDefault="00423352" w:rsidP="00CE3A44">
      <w:pPr>
        <w:jc w:val="both"/>
        <w:rPr>
          <w:sz w:val="28"/>
          <w:szCs w:val="28"/>
        </w:rPr>
      </w:pPr>
      <w:r>
        <w:rPr>
          <w:sz w:val="28"/>
          <w:szCs w:val="28"/>
        </w:rPr>
        <w:t xml:space="preserve">  </w:t>
      </w:r>
      <w:r w:rsidRPr="008F7A8E">
        <w:rPr>
          <w:sz w:val="28"/>
          <w:szCs w:val="28"/>
        </w:rPr>
        <w:t xml:space="preserve">В рамках реализации региональной программы капитального ремонта общего имущества  в многоквартирных домах, проведен капитальный ремонт 8 многоквартирных домов, в том числе: </w:t>
      </w:r>
      <w:r>
        <w:rPr>
          <w:sz w:val="28"/>
          <w:szCs w:val="28"/>
        </w:rPr>
        <w:t xml:space="preserve">в </w:t>
      </w:r>
      <w:r w:rsidRPr="008F7A8E">
        <w:rPr>
          <w:sz w:val="28"/>
          <w:szCs w:val="28"/>
        </w:rPr>
        <w:t xml:space="preserve">с.Яренск - 1 дом, </w:t>
      </w:r>
      <w:r>
        <w:rPr>
          <w:sz w:val="28"/>
          <w:szCs w:val="28"/>
        </w:rPr>
        <w:t xml:space="preserve">в </w:t>
      </w:r>
      <w:r w:rsidRPr="008F7A8E">
        <w:rPr>
          <w:sz w:val="28"/>
          <w:szCs w:val="28"/>
        </w:rPr>
        <w:t>п.Урдома - 5 домов,</w:t>
      </w:r>
      <w:r>
        <w:rPr>
          <w:sz w:val="28"/>
          <w:szCs w:val="28"/>
        </w:rPr>
        <w:t xml:space="preserve"> в</w:t>
      </w:r>
      <w:r w:rsidRPr="008F7A8E">
        <w:rPr>
          <w:sz w:val="28"/>
          <w:szCs w:val="28"/>
        </w:rPr>
        <w:t xml:space="preserve"> с.Козьмино- 1 дом, </w:t>
      </w:r>
      <w:r>
        <w:rPr>
          <w:sz w:val="28"/>
          <w:szCs w:val="28"/>
        </w:rPr>
        <w:t xml:space="preserve">в </w:t>
      </w:r>
      <w:r w:rsidRPr="008F7A8E">
        <w:rPr>
          <w:sz w:val="28"/>
          <w:szCs w:val="28"/>
        </w:rPr>
        <w:t>с.Лена - 1 дом.</w:t>
      </w:r>
    </w:p>
    <w:p w:rsidR="00423352" w:rsidRDefault="00423352" w:rsidP="00CE3A44">
      <w:pPr>
        <w:jc w:val="both"/>
        <w:rPr>
          <w:sz w:val="28"/>
          <w:szCs w:val="28"/>
        </w:rPr>
      </w:pPr>
      <w:r>
        <w:rPr>
          <w:sz w:val="28"/>
          <w:szCs w:val="28"/>
        </w:rPr>
        <w:t xml:space="preserve">     </w:t>
      </w:r>
      <w:r w:rsidRPr="00151A11">
        <w:rPr>
          <w:sz w:val="28"/>
          <w:szCs w:val="28"/>
        </w:rPr>
        <w:t xml:space="preserve"> </w:t>
      </w:r>
      <w:r w:rsidRPr="00722398">
        <w:rPr>
          <w:sz w:val="28"/>
          <w:szCs w:val="28"/>
        </w:rPr>
        <w:t>В целях повышения эффективности деятельности органов местного самоуправления по привлечению инвестиций и созданию благоприятных</w:t>
      </w:r>
      <w:r w:rsidRPr="00151A11">
        <w:rPr>
          <w:sz w:val="28"/>
          <w:szCs w:val="28"/>
        </w:rPr>
        <w:t xml:space="preserve"> условий для осуществления инвестиционной деятельности на муниципальном</w:t>
      </w:r>
      <w:r>
        <w:rPr>
          <w:sz w:val="28"/>
          <w:szCs w:val="28"/>
        </w:rPr>
        <w:t xml:space="preserve"> </w:t>
      </w:r>
      <w:r w:rsidRPr="00151A11">
        <w:rPr>
          <w:sz w:val="28"/>
          <w:szCs w:val="28"/>
        </w:rPr>
        <w:t xml:space="preserve">уровне </w:t>
      </w:r>
      <w:r>
        <w:rPr>
          <w:sz w:val="28"/>
          <w:szCs w:val="28"/>
        </w:rPr>
        <w:t>внедряется</w:t>
      </w:r>
      <w:r w:rsidRPr="00151A11">
        <w:rPr>
          <w:sz w:val="28"/>
          <w:szCs w:val="28"/>
        </w:rPr>
        <w:t xml:space="preserve"> </w:t>
      </w:r>
      <w:r>
        <w:rPr>
          <w:sz w:val="28"/>
          <w:szCs w:val="28"/>
        </w:rPr>
        <w:t>система управления проектной деятельностью</w:t>
      </w:r>
      <w:r w:rsidRPr="00151A11">
        <w:rPr>
          <w:sz w:val="28"/>
          <w:szCs w:val="28"/>
        </w:rPr>
        <w:t>.</w:t>
      </w:r>
    </w:p>
    <w:p w:rsidR="00423352" w:rsidRDefault="00423352" w:rsidP="0008613C">
      <w:pPr>
        <w:ind w:firstLine="708"/>
        <w:jc w:val="both"/>
        <w:rPr>
          <w:sz w:val="28"/>
          <w:szCs w:val="28"/>
        </w:rPr>
      </w:pPr>
      <w:r>
        <w:rPr>
          <w:sz w:val="28"/>
          <w:szCs w:val="28"/>
        </w:rPr>
        <w:t>Возможность привлечения частного инвестора к финансированию создания объекта позволяет реализовать инфраструктурные проекты даже в условиях отсутствия бюджетных средств, по сути,  в рассрочку, без увеличения долговой нагрузки.</w:t>
      </w:r>
    </w:p>
    <w:p w:rsidR="00423352" w:rsidRDefault="00423352" w:rsidP="00CE3A44">
      <w:pPr>
        <w:jc w:val="both"/>
        <w:rPr>
          <w:i/>
          <w:iCs/>
          <w:color w:val="000000"/>
          <w:sz w:val="28"/>
          <w:szCs w:val="28"/>
        </w:rPr>
      </w:pPr>
      <w:r w:rsidRPr="001965DD">
        <w:rPr>
          <w:sz w:val="28"/>
          <w:szCs w:val="28"/>
        </w:rPr>
        <w:t xml:space="preserve"> </w:t>
      </w:r>
      <w:r>
        <w:rPr>
          <w:sz w:val="28"/>
          <w:szCs w:val="28"/>
        </w:rPr>
        <w:t xml:space="preserve">        </w:t>
      </w:r>
      <w:r w:rsidRPr="00BC7E70">
        <w:rPr>
          <w:i/>
          <w:iCs/>
          <w:sz w:val="28"/>
          <w:szCs w:val="28"/>
        </w:rPr>
        <w:t>2.</w:t>
      </w:r>
      <w:r w:rsidRPr="005A74CF">
        <w:rPr>
          <w:i/>
          <w:iCs/>
          <w:sz w:val="28"/>
          <w:szCs w:val="28"/>
        </w:rPr>
        <w:t xml:space="preserve"> Дальнейшее развитие положительной тенденции роста налогооблагаемой базы и доходов бюджета района</w:t>
      </w:r>
    </w:p>
    <w:p w:rsidR="00423352" w:rsidRDefault="00423352" w:rsidP="00CE3A44">
      <w:pPr>
        <w:jc w:val="both"/>
        <w:rPr>
          <w:sz w:val="28"/>
          <w:szCs w:val="28"/>
        </w:rPr>
      </w:pPr>
      <w:r>
        <w:rPr>
          <w:sz w:val="28"/>
          <w:szCs w:val="28"/>
        </w:rPr>
        <w:t xml:space="preserve">     В соответствии с постановлением Правительства Российской Федерации в </w:t>
      </w:r>
      <w:r w:rsidRPr="00722398">
        <w:rPr>
          <w:sz w:val="28"/>
          <w:szCs w:val="28"/>
        </w:rPr>
        <w:t>течение года проведен большой объем работы, направленный на снижение</w:t>
      </w:r>
      <w:r>
        <w:rPr>
          <w:sz w:val="28"/>
          <w:szCs w:val="28"/>
        </w:rPr>
        <w:t xml:space="preserve"> неформальной занятости населения, легализации трудовых отношений, повышение собираемости в бюджеты и страховых взносов в государственные внебюджетные фонды. Работу проводили совместно с прокуратурой района,  центром занятости населения. В течение года проведено 11 заседаний межведомственной комиссии по легализации заработной платы и обеспечению своевременного поступления  платежей в бюджеты всех уровней и во внебюджетные фонды. </w:t>
      </w:r>
      <w:r w:rsidRPr="000A7745">
        <w:rPr>
          <w:sz w:val="28"/>
          <w:szCs w:val="28"/>
        </w:rPr>
        <w:t xml:space="preserve">На </w:t>
      </w:r>
      <w:r w:rsidRPr="00DB4AA8">
        <w:rPr>
          <w:sz w:val="28"/>
          <w:szCs w:val="28"/>
        </w:rPr>
        <w:t>основании информации о работодателях, имеющих задолженность по оплате налогов и страховых взносов, а также представляющих «нулевую» отчетност</w:t>
      </w:r>
      <w:r>
        <w:rPr>
          <w:sz w:val="28"/>
          <w:szCs w:val="28"/>
        </w:rPr>
        <w:t>ь,</w:t>
      </w:r>
      <w:r w:rsidRPr="00DB4AA8">
        <w:rPr>
          <w:sz w:val="28"/>
          <w:szCs w:val="28"/>
        </w:rPr>
        <w:t xml:space="preserve"> </w:t>
      </w:r>
      <w:r>
        <w:rPr>
          <w:sz w:val="28"/>
          <w:szCs w:val="28"/>
        </w:rPr>
        <w:t xml:space="preserve"> </w:t>
      </w:r>
      <w:r w:rsidRPr="00DB4AA8">
        <w:rPr>
          <w:sz w:val="28"/>
          <w:szCs w:val="28"/>
        </w:rPr>
        <w:t>формир</w:t>
      </w:r>
      <w:r>
        <w:rPr>
          <w:sz w:val="28"/>
          <w:szCs w:val="28"/>
        </w:rPr>
        <w:t>овался</w:t>
      </w:r>
      <w:r w:rsidRPr="00DB4AA8">
        <w:rPr>
          <w:sz w:val="28"/>
          <w:szCs w:val="28"/>
        </w:rPr>
        <w:t xml:space="preserve"> перечень «проблемных» работодателей</w:t>
      </w:r>
      <w:r>
        <w:rPr>
          <w:sz w:val="28"/>
          <w:szCs w:val="28"/>
        </w:rPr>
        <w:t>, которые  приглашались</w:t>
      </w:r>
      <w:r w:rsidRPr="00DB4AA8">
        <w:rPr>
          <w:sz w:val="28"/>
          <w:szCs w:val="28"/>
        </w:rPr>
        <w:t xml:space="preserve"> на заседани</w:t>
      </w:r>
      <w:r>
        <w:rPr>
          <w:sz w:val="28"/>
          <w:szCs w:val="28"/>
        </w:rPr>
        <w:t xml:space="preserve">я </w:t>
      </w:r>
      <w:r w:rsidRPr="00DB4AA8">
        <w:rPr>
          <w:sz w:val="28"/>
          <w:szCs w:val="28"/>
        </w:rPr>
        <w:t xml:space="preserve"> </w:t>
      </w:r>
      <w:r>
        <w:rPr>
          <w:sz w:val="28"/>
          <w:szCs w:val="28"/>
        </w:rPr>
        <w:t>к</w:t>
      </w:r>
      <w:r w:rsidRPr="00DB4AA8">
        <w:rPr>
          <w:sz w:val="28"/>
          <w:szCs w:val="28"/>
        </w:rPr>
        <w:t>омиссии</w:t>
      </w:r>
      <w:r>
        <w:rPr>
          <w:sz w:val="28"/>
          <w:szCs w:val="28"/>
        </w:rPr>
        <w:t xml:space="preserve">.   Рассмотрены на комиссии по легализации занятости и заработной платы 22 субъекта предпринимательства, в результате работы комиссии 12 субъектов предпринимательства повысили заработную плату работникам. Совместно с прокуратурой Ленского района и центром занятости населения за 2017 год проведены проверки (социологические обследования) по вопросу соблюдения трудового законодательства с выходом  </w:t>
      </w:r>
      <w:r w:rsidRPr="00E02532">
        <w:rPr>
          <w:sz w:val="28"/>
          <w:szCs w:val="28"/>
        </w:rPr>
        <w:t xml:space="preserve">к   </w:t>
      </w:r>
      <w:r>
        <w:rPr>
          <w:sz w:val="28"/>
          <w:szCs w:val="28"/>
        </w:rPr>
        <w:t>38</w:t>
      </w:r>
      <w:r w:rsidRPr="00E02532">
        <w:rPr>
          <w:sz w:val="28"/>
          <w:szCs w:val="28"/>
        </w:rPr>
        <w:t xml:space="preserve"> субъектам</w:t>
      </w:r>
      <w:r>
        <w:rPr>
          <w:sz w:val="28"/>
          <w:szCs w:val="28"/>
        </w:rPr>
        <w:t xml:space="preserve"> предпринимательства. В результате проведенных обследований установлено: </w:t>
      </w:r>
    </w:p>
    <w:p w:rsidR="00423352" w:rsidRDefault="00423352" w:rsidP="00D75CA4">
      <w:pPr>
        <w:ind w:firstLine="426"/>
        <w:jc w:val="both"/>
        <w:rPr>
          <w:sz w:val="28"/>
          <w:szCs w:val="28"/>
        </w:rPr>
      </w:pPr>
      <w:r>
        <w:rPr>
          <w:sz w:val="28"/>
          <w:szCs w:val="28"/>
        </w:rPr>
        <w:t xml:space="preserve">-23 человека работали  без договоров на исполнение трудовых обязанностей; </w:t>
      </w:r>
    </w:p>
    <w:p w:rsidR="00423352" w:rsidRDefault="00423352" w:rsidP="00D75CA4">
      <w:pPr>
        <w:ind w:firstLine="426"/>
        <w:jc w:val="both"/>
        <w:rPr>
          <w:sz w:val="28"/>
          <w:szCs w:val="28"/>
        </w:rPr>
      </w:pPr>
      <w:r>
        <w:rPr>
          <w:sz w:val="28"/>
          <w:szCs w:val="28"/>
        </w:rPr>
        <w:t xml:space="preserve">- 3 субъекта предпринимательства осуществляли свою деятельность  без государственной регистрации. </w:t>
      </w:r>
    </w:p>
    <w:p w:rsidR="00423352" w:rsidRDefault="00423352" w:rsidP="00CE3A44">
      <w:pPr>
        <w:jc w:val="both"/>
        <w:rPr>
          <w:sz w:val="28"/>
          <w:szCs w:val="28"/>
        </w:rPr>
      </w:pPr>
      <w:r w:rsidRPr="00DB4AA8">
        <w:rPr>
          <w:sz w:val="28"/>
          <w:szCs w:val="28"/>
        </w:rPr>
        <w:t xml:space="preserve"> </w:t>
      </w:r>
      <w:r w:rsidRPr="00DB4AA8">
        <w:rPr>
          <w:rFonts w:ascii="Verdana" w:hAnsi="Verdana" w:cs="Verdana"/>
          <w:sz w:val="28"/>
          <w:szCs w:val="28"/>
        </w:rPr>
        <w:t xml:space="preserve"> </w:t>
      </w:r>
      <w:r>
        <w:rPr>
          <w:rFonts w:ascii="Verdana" w:hAnsi="Verdana" w:cs="Verdana"/>
          <w:sz w:val="28"/>
          <w:szCs w:val="28"/>
        </w:rPr>
        <w:t xml:space="preserve"> </w:t>
      </w:r>
      <w:r>
        <w:rPr>
          <w:sz w:val="28"/>
          <w:szCs w:val="28"/>
        </w:rPr>
        <w:t xml:space="preserve">  С целью установления законности ведения предпринимательской деятельности и поступления налогов в бюджет проведено обследование торговых объектов, объектов общественного питания, бытового обслуживания,  транспортного обслуживания.  Выявлено в сфере транспортного обслуживания:</w:t>
      </w:r>
    </w:p>
    <w:p w:rsidR="00423352" w:rsidRDefault="00423352" w:rsidP="00D75CA4">
      <w:pPr>
        <w:ind w:firstLine="426"/>
        <w:jc w:val="both"/>
        <w:rPr>
          <w:sz w:val="28"/>
          <w:szCs w:val="28"/>
        </w:rPr>
      </w:pPr>
      <w:r>
        <w:rPr>
          <w:sz w:val="28"/>
          <w:szCs w:val="28"/>
        </w:rPr>
        <w:t xml:space="preserve">- организация работы службы «Такси» без оформления государственной регистрации  владельцев в качестве  индивидуальных предпринимателей - 3 субъекта (зарегистрированы на территории района 2 субъекта и 2 транспортных средства).   Для проведения контрольных мероприятий и принятия соответствующих мер,  информация направлена в налоговую инспекцию и министерство транспорта Архангельской области. Представленная информация использована налоговым органом при проведении контрольных мероприятий. Налоговой инспекцией  в адрес физических лиц направлены требования  о постановке на учет в качестве индивидуального предпринимателя. Министерством транспорта  совместно с Госавтоинспекцией запланировано проведение проверок законности перевозок пассажиров  автотранспортом  на территории района в первом квартале 2018 года.  </w:t>
      </w:r>
    </w:p>
    <w:p w:rsidR="00423352" w:rsidRDefault="00423352" w:rsidP="00D75CA4">
      <w:pPr>
        <w:ind w:firstLine="567"/>
        <w:jc w:val="both"/>
        <w:rPr>
          <w:sz w:val="28"/>
          <w:szCs w:val="28"/>
        </w:rPr>
      </w:pPr>
      <w:r>
        <w:rPr>
          <w:sz w:val="28"/>
          <w:szCs w:val="28"/>
        </w:rPr>
        <w:t xml:space="preserve"> В целях повышения наполняемости муниципального бюджета и увеличения поступлений  по единому налогу на вмененный доход проведен анализ по физическим показателям, характеризующим  определенный вид предпринимательской деятельности, применяемым для расчета  единого налога на вмененный доход по состоянию на 01.01.2017 года. Ежеквартально в налоговую инспекцию направляется информация по торговым объектам, где осуществляется массовая сдача мест под розничную торговлю. Продолжается процесс легализации и снижения доли мест  несанкционированной торговли, а также  контроль за деятельностью индивидуальных предпринимателей и юридических лиц, зарегистрированных за пределами района, но осуществляющих деятельность на территории нашего района. В течение года проведена  работа по постановке на налоговый учет 4 обособленных подразделений, осуществляющих  деятельность на территории района, данные подразделения уплачивают НДФЛ в районный бюджет и бюджет поселения. В результате проведенной работы за год дополнительно поступило в бюджет МО «Ленский муниципальный район» НДФЛ в сумме  9,2 млн.рублей.</w:t>
      </w:r>
    </w:p>
    <w:p w:rsidR="00423352" w:rsidRPr="00BD6016" w:rsidRDefault="00423352" w:rsidP="00CE3A44">
      <w:pPr>
        <w:jc w:val="both"/>
        <w:rPr>
          <w:sz w:val="28"/>
          <w:szCs w:val="28"/>
        </w:rPr>
      </w:pPr>
      <w:r>
        <w:t xml:space="preserve">      </w:t>
      </w:r>
      <w:r w:rsidRPr="00AA56FB">
        <w:rPr>
          <w:sz w:val="28"/>
          <w:szCs w:val="28"/>
        </w:rPr>
        <w:t xml:space="preserve">Поступление доходов в муниципальный бюджет за  отчетный год  от малого и среднего бизнеса по единому налогу на вмененный доход составило </w:t>
      </w:r>
      <w:r>
        <w:rPr>
          <w:sz w:val="28"/>
          <w:szCs w:val="28"/>
        </w:rPr>
        <w:t xml:space="preserve">9451,3 </w:t>
      </w:r>
      <w:r w:rsidRPr="00AA56FB">
        <w:rPr>
          <w:sz w:val="28"/>
          <w:szCs w:val="28"/>
        </w:rPr>
        <w:t>тыс.руб</w:t>
      </w:r>
      <w:r>
        <w:rPr>
          <w:sz w:val="28"/>
          <w:szCs w:val="28"/>
        </w:rPr>
        <w:t>лей</w:t>
      </w:r>
      <w:r w:rsidRPr="00AA56FB">
        <w:rPr>
          <w:sz w:val="28"/>
          <w:szCs w:val="28"/>
        </w:rPr>
        <w:t xml:space="preserve">. Доля поступлений налогов от предпринимательской деятельности занимает 2 место в общем объеме собственных доходов </w:t>
      </w:r>
      <w:r w:rsidRPr="00BD6016">
        <w:rPr>
          <w:sz w:val="28"/>
          <w:szCs w:val="28"/>
        </w:rPr>
        <w:t xml:space="preserve">бюджета (после НДФЛ). </w:t>
      </w:r>
    </w:p>
    <w:p w:rsidR="00423352" w:rsidRPr="00BD6016" w:rsidRDefault="00423352" w:rsidP="00CE3A44">
      <w:pPr>
        <w:pStyle w:val="NormalWeb"/>
        <w:spacing w:before="0" w:beforeAutospacing="0" w:after="0" w:afterAutospacing="0"/>
        <w:jc w:val="both"/>
        <w:rPr>
          <w:i/>
          <w:iCs/>
          <w:sz w:val="28"/>
          <w:szCs w:val="28"/>
        </w:rPr>
      </w:pPr>
      <w:r>
        <w:rPr>
          <w:i/>
          <w:iCs/>
          <w:sz w:val="28"/>
          <w:szCs w:val="28"/>
        </w:rPr>
        <w:t xml:space="preserve">    </w:t>
      </w:r>
      <w:r w:rsidRPr="00BC7E70">
        <w:rPr>
          <w:i/>
          <w:iCs/>
          <w:sz w:val="28"/>
          <w:szCs w:val="28"/>
        </w:rPr>
        <w:t xml:space="preserve"> 3.</w:t>
      </w:r>
      <w:r w:rsidRPr="00BD6016">
        <w:rPr>
          <w:i/>
          <w:iCs/>
          <w:sz w:val="28"/>
          <w:szCs w:val="28"/>
        </w:rPr>
        <w:t xml:space="preserve"> Содействие развитию малого и среднего предпринимательства на территории района</w:t>
      </w:r>
    </w:p>
    <w:p w:rsidR="00423352" w:rsidRPr="000F756E" w:rsidRDefault="00423352" w:rsidP="00B4077B">
      <w:pPr>
        <w:ind w:firstLine="180"/>
        <w:jc w:val="both"/>
        <w:rPr>
          <w:sz w:val="28"/>
          <w:szCs w:val="28"/>
        </w:rPr>
      </w:pPr>
      <w:r w:rsidRPr="002579B9">
        <w:rPr>
          <w:sz w:val="28"/>
          <w:szCs w:val="28"/>
        </w:rPr>
        <w:t xml:space="preserve">Создание условий для развития малого бизнеса  - одно из приоритетных направлений деятельности администрации района. </w:t>
      </w:r>
      <w:r w:rsidRPr="000F756E">
        <w:rPr>
          <w:sz w:val="28"/>
          <w:szCs w:val="28"/>
        </w:rPr>
        <w:t xml:space="preserve">В рамках формирования благоприятного информационного климата для развития субъектов предпринимательства: </w:t>
      </w:r>
    </w:p>
    <w:p w:rsidR="00423352" w:rsidRPr="000F756E" w:rsidRDefault="00423352" w:rsidP="00B4077B">
      <w:pPr>
        <w:ind w:firstLine="284"/>
        <w:jc w:val="both"/>
        <w:rPr>
          <w:sz w:val="28"/>
          <w:szCs w:val="28"/>
        </w:rPr>
      </w:pPr>
      <w:r w:rsidRPr="000F756E">
        <w:rPr>
          <w:sz w:val="28"/>
          <w:szCs w:val="28"/>
        </w:rPr>
        <w:t xml:space="preserve"> -оказываются информационные услуги о мерах государственной поддержки  малого и среднего предпринимательства. Субъектам предпринимательства  оказывалась методическая, консультативная и организационная помощь;</w:t>
      </w:r>
    </w:p>
    <w:p w:rsidR="00423352" w:rsidRPr="000F756E" w:rsidRDefault="00423352" w:rsidP="00B4077B">
      <w:pPr>
        <w:ind w:firstLine="284"/>
        <w:jc w:val="both"/>
        <w:rPr>
          <w:sz w:val="28"/>
          <w:szCs w:val="28"/>
        </w:rPr>
      </w:pPr>
      <w:r w:rsidRPr="000F756E">
        <w:rPr>
          <w:sz w:val="28"/>
          <w:szCs w:val="28"/>
        </w:rPr>
        <w:t xml:space="preserve">- освещаются вопросы  развития малого бизнеса   в средствах массовой информации и на официальном сайте Администрации МО «Ленский муниципальный район».  </w:t>
      </w:r>
    </w:p>
    <w:p w:rsidR="00423352" w:rsidRDefault="00423352" w:rsidP="00B4077B">
      <w:pPr>
        <w:ind w:firstLine="284"/>
        <w:jc w:val="both"/>
        <w:rPr>
          <w:sz w:val="28"/>
          <w:szCs w:val="28"/>
        </w:rPr>
      </w:pPr>
      <w:r w:rsidRPr="002579B9">
        <w:rPr>
          <w:sz w:val="28"/>
          <w:szCs w:val="28"/>
        </w:rPr>
        <w:t xml:space="preserve">   Предприниматели и члены общественного совета в мае 2017 года приняли участие в ежегодной </w:t>
      </w:r>
      <w:r w:rsidRPr="002579B9">
        <w:rPr>
          <w:sz w:val="28"/>
          <w:szCs w:val="28"/>
          <w:lang w:val="en-US"/>
        </w:rPr>
        <w:t>XIX</w:t>
      </w:r>
      <w:r w:rsidRPr="002579B9">
        <w:rPr>
          <w:sz w:val="28"/>
          <w:szCs w:val="28"/>
        </w:rPr>
        <w:t xml:space="preserve"> конференции малого и среднего</w:t>
      </w:r>
      <w:r>
        <w:rPr>
          <w:sz w:val="28"/>
          <w:szCs w:val="28"/>
        </w:rPr>
        <w:t xml:space="preserve"> предпринимательства Архангельской области</w:t>
      </w:r>
      <w:r w:rsidRPr="005A3278">
        <w:rPr>
          <w:sz w:val="28"/>
          <w:szCs w:val="28"/>
        </w:rPr>
        <w:t>, где были организованы  обучающие семинары  и тренинги, дискуссионные площадки и круглые столы  для субъектов предпринимательства по актуальным вопросам ведения бизнеса.</w:t>
      </w:r>
      <w:r>
        <w:rPr>
          <w:sz w:val="28"/>
          <w:szCs w:val="28"/>
        </w:rPr>
        <w:t xml:space="preserve">  В ноябре  в региональном Торговом Форуме приняли участие субъекты МСП и их специалисты (всего 17 человек).   </w:t>
      </w:r>
    </w:p>
    <w:p w:rsidR="00423352" w:rsidRPr="00BA2F84" w:rsidRDefault="00423352" w:rsidP="00B4077B">
      <w:pPr>
        <w:ind w:firstLine="284"/>
        <w:jc w:val="both"/>
        <w:rPr>
          <w:sz w:val="28"/>
          <w:szCs w:val="28"/>
        </w:rPr>
      </w:pPr>
      <w:r>
        <w:rPr>
          <w:sz w:val="28"/>
          <w:szCs w:val="28"/>
        </w:rPr>
        <w:t xml:space="preserve">       </w:t>
      </w:r>
      <w:r w:rsidRPr="00BA2F84">
        <w:rPr>
          <w:sz w:val="28"/>
          <w:szCs w:val="28"/>
        </w:rPr>
        <w:t>Основу потребительского рынка составляют предприятия розничной торговли, общепита и бытового обслуживания. Важнейшей составной частью потребительского рынка является розничная торговля, которая традиционно относится</w:t>
      </w:r>
      <w:r>
        <w:rPr>
          <w:sz w:val="28"/>
          <w:szCs w:val="28"/>
        </w:rPr>
        <w:t xml:space="preserve"> к </w:t>
      </w:r>
      <w:r w:rsidRPr="00BA2F84">
        <w:rPr>
          <w:sz w:val="28"/>
          <w:szCs w:val="28"/>
        </w:rPr>
        <w:t xml:space="preserve">базовым отраслям экономики. В последние годы </w:t>
      </w:r>
      <w:r>
        <w:rPr>
          <w:sz w:val="28"/>
          <w:szCs w:val="28"/>
        </w:rPr>
        <w:t>ф</w:t>
      </w:r>
      <w:r w:rsidRPr="00BA2F84">
        <w:rPr>
          <w:sz w:val="28"/>
          <w:szCs w:val="28"/>
        </w:rPr>
        <w:t>инансовое положение большинства организаций этого сектора экономики остается устойчивым</w:t>
      </w:r>
      <w:r>
        <w:rPr>
          <w:sz w:val="28"/>
          <w:szCs w:val="28"/>
        </w:rPr>
        <w:t>,</w:t>
      </w:r>
      <w:r w:rsidRPr="00BA2F84">
        <w:rPr>
          <w:sz w:val="28"/>
          <w:szCs w:val="28"/>
        </w:rPr>
        <w:t xml:space="preserve"> розничная торговля постоянно лидирует в списке наиболее прибыльных отраслей экономики.</w:t>
      </w:r>
    </w:p>
    <w:p w:rsidR="00423352" w:rsidRPr="002453DD" w:rsidRDefault="00423352" w:rsidP="00B4077B">
      <w:pPr>
        <w:ind w:firstLine="284"/>
        <w:jc w:val="both"/>
        <w:rPr>
          <w:sz w:val="28"/>
          <w:szCs w:val="28"/>
        </w:rPr>
      </w:pPr>
      <w:r>
        <w:rPr>
          <w:sz w:val="28"/>
          <w:szCs w:val="28"/>
        </w:rPr>
        <w:t xml:space="preserve">   </w:t>
      </w:r>
      <w:r w:rsidRPr="00E24FB4">
        <w:rPr>
          <w:sz w:val="28"/>
          <w:szCs w:val="28"/>
        </w:rPr>
        <w:t>Вводятся в эксплуатацию новые организации современного формата. В Ленском  районе по состоянию на 1 января 2018 года  функционируют 133</w:t>
      </w:r>
      <w:r w:rsidRPr="00E24FB4">
        <w:rPr>
          <w:color w:val="FF0000"/>
          <w:sz w:val="28"/>
          <w:szCs w:val="28"/>
        </w:rPr>
        <w:t xml:space="preserve"> </w:t>
      </w:r>
      <w:r w:rsidRPr="00E24FB4">
        <w:rPr>
          <w:sz w:val="28"/>
          <w:szCs w:val="28"/>
        </w:rPr>
        <w:t>объекта розничной торговли,  торговая площадь составляет 10728 кв.м.</w:t>
      </w:r>
      <w:r>
        <w:rPr>
          <w:sz w:val="28"/>
          <w:szCs w:val="28"/>
        </w:rPr>
        <w:t>,</w:t>
      </w:r>
      <w:r w:rsidRPr="00E24FB4">
        <w:rPr>
          <w:sz w:val="28"/>
          <w:szCs w:val="28"/>
        </w:rPr>
        <w:t xml:space="preserve"> рост составил 416 кв.м. за счет открытия объектов федеральной торговой сети; 13 о</w:t>
      </w:r>
      <w:r>
        <w:rPr>
          <w:sz w:val="28"/>
          <w:szCs w:val="28"/>
        </w:rPr>
        <w:t xml:space="preserve">бъектов общественного питания </w:t>
      </w:r>
      <w:r w:rsidRPr="00E24FB4">
        <w:rPr>
          <w:sz w:val="28"/>
          <w:szCs w:val="28"/>
        </w:rPr>
        <w:t>с количеством посадочных мест 652. Оказывают бытовые услуги 33 субъекта предпринимательства. В отчетно</w:t>
      </w:r>
      <w:r>
        <w:rPr>
          <w:sz w:val="28"/>
          <w:szCs w:val="28"/>
        </w:rPr>
        <w:t>м году открыта парикмахерская и с</w:t>
      </w:r>
      <w:r w:rsidRPr="00E24FB4">
        <w:rPr>
          <w:sz w:val="28"/>
          <w:szCs w:val="28"/>
        </w:rPr>
        <w:t>алон красоты, СТО и автомойка транспортных средств в с.Яренск</w:t>
      </w:r>
      <w:r>
        <w:rPr>
          <w:sz w:val="28"/>
          <w:szCs w:val="28"/>
        </w:rPr>
        <w:t>.</w:t>
      </w:r>
      <w:r w:rsidRPr="00E24FB4">
        <w:rPr>
          <w:sz w:val="28"/>
          <w:szCs w:val="28"/>
        </w:rPr>
        <w:t xml:space="preserve">  В 2017 году на территории района осуществляют свою деятельность 7 аптек и аптечных пунктов. Во исполнение постановления Правительства  РФ от 09.04.2016 № 291, в соответствии с Методикой  расчета нормативов  минимальной обеспеченности  населения площадью  торговых объектов, проведены расчеты применительно к МО «Ленский муниципальный район». Фактическое наличие  стационарных торговых объектов  и их площадей превышает установленный норматив в два раза.</w:t>
      </w:r>
    </w:p>
    <w:p w:rsidR="00423352" w:rsidRDefault="00423352" w:rsidP="00B4077B">
      <w:pPr>
        <w:ind w:firstLine="284"/>
        <w:jc w:val="both"/>
        <w:rPr>
          <w:sz w:val="28"/>
          <w:szCs w:val="28"/>
        </w:rPr>
      </w:pPr>
      <w:r>
        <w:rPr>
          <w:sz w:val="28"/>
          <w:szCs w:val="28"/>
        </w:rPr>
        <w:t xml:space="preserve">   В целях реализации Указа Президента  Российской Федерации  «О применении  отдельных специальных экономических мер  в целях обеспечения  безопасности Российской Федерации» проводился ежемесячный мониторинг и анализ цен на 40 основных продовольственных товаров  и факт наличия в продаже в торговых объектах различных форматов (три сетевых локальных магазина, три несетевых магазина) с предоставлением данной информации в министерство агропромышленного комплекса и торговли. </w:t>
      </w:r>
      <w:r w:rsidRPr="001754E5">
        <w:rPr>
          <w:sz w:val="28"/>
          <w:szCs w:val="28"/>
        </w:rPr>
        <w:t>В течение года  совместно с прокуратурой Ленского района</w:t>
      </w:r>
      <w:r w:rsidRPr="00303E40">
        <w:rPr>
          <w:sz w:val="28"/>
          <w:szCs w:val="28"/>
        </w:rPr>
        <w:t xml:space="preserve"> </w:t>
      </w:r>
      <w:r>
        <w:rPr>
          <w:sz w:val="28"/>
          <w:szCs w:val="28"/>
        </w:rPr>
        <w:t>и Россельхознадзором</w:t>
      </w:r>
      <w:r w:rsidRPr="001754E5">
        <w:rPr>
          <w:sz w:val="28"/>
          <w:szCs w:val="28"/>
        </w:rPr>
        <w:t xml:space="preserve">  проводились</w:t>
      </w:r>
      <w:r>
        <w:rPr>
          <w:sz w:val="28"/>
          <w:szCs w:val="28"/>
        </w:rPr>
        <w:t xml:space="preserve"> проверки</w:t>
      </w:r>
      <w:r w:rsidRPr="001754E5">
        <w:rPr>
          <w:sz w:val="28"/>
          <w:szCs w:val="28"/>
        </w:rPr>
        <w:t xml:space="preserve">  в предприятия</w:t>
      </w:r>
      <w:r>
        <w:rPr>
          <w:sz w:val="28"/>
          <w:szCs w:val="28"/>
        </w:rPr>
        <w:t>х</w:t>
      </w:r>
      <w:r w:rsidRPr="001754E5">
        <w:rPr>
          <w:sz w:val="28"/>
          <w:szCs w:val="28"/>
        </w:rPr>
        <w:t xml:space="preserve"> торговли с целью </w:t>
      </w:r>
      <w:r>
        <w:rPr>
          <w:sz w:val="28"/>
          <w:szCs w:val="28"/>
        </w:rPr>
        <w:t xml:space="preserve">недопущения к реализации  запрещенной сельхозпродукции. </w:t>
      </w:r>
    </w:p>
    <w:p w:rsidR="00423352" w:rsidRDefault="00423352" w:rsidP="00CE3A44">
      <w:pPr>
        <w:jc w:val="both"/>
        <w:rPr>
          <w:sz w:val="28"/>
          <w:szCs w:val="28"/>
        </w:rPr>
      </w:pPr>
      <w:r>
        <w:rPr>
          <w:sz w:val="28"/>
          <w:szCs w:val="28"/>
        </w:rPr>
        <w:t xml:space="preserve">         В ноябре проведен районный конкурс по предоставлению субсидий  на возмещение части затрат субъектам малого и среднего предпринимательства на подготовку, переподготовку и повышение квалификации кадров. Субсидию в сумме 28,2 тыс.рублей  получили три предпринимателя (Байдин С.В., Колебакина М.А, Байдина В.А.), обучение прошли 10 человек.    </w:t>
      </w:r>
    </w:p>
    <w:p w:rsidR="00423352" w:rsidRDefault="00423352" w:rsidP="00CE3A44">
      <w:pPr>
        <w:ind w:firstLine="360"/>
        <w:jc w:val="both"/>
        <w:rPr>
          <w:sz w:val="28"/>
          <w:szCs w:val="28"/>
        </w:rPr>
      </w:pPr>
      <w:r>
        <w:rPr>
          <w:sz w:val="28"/>
          <w:szCs w:val="28"/>
        </w:rPr>
        <w:t xml:space="preserve">В мероприятиях муниципальной программы  «Развитие торговли  на территории МО «Ленский муниципальный район»  предусмотрено предоставление на конкурсной основе субсидий (средства областного бюджета) юридическим лицам, индивидуальным предпринимателям по доставке муки в районы Крайнего Севера и приравненные к ним местности. Субсидию   на компенсацию затрат  по доставке муки для производства хлеба и хлебобулочных изделий получило ООО «Хлеб» в сумме 174 тыс.рублей. </w:t>
      </w:r>
    </w:p>
    <w:p w:rsidR="00423352" w:rsidRDefault="00423352" w:rsidP="00CE3A44">
      <w:pPr>
        <w:ind w:firstLine="360"/>
        <w:jc w:val="both"/>
        <w:rPr>
          <w:sz w:val="28"/>
          <w:szCs w:val="28"/>
        </w:rPr>
      </w:pPr>
      <w:r w:rsidRPr="00111DF3">
        <w:rPr>
          <w:sz w:val="28"/>
          <w:szCs w:val="28"/>
        </w:rPr>
        <w:t>В целях поднятия престижа</w:t>
      </w:r>
      <w:r>
        <w:rPr>
          <w:sz w:val="28"/>
          <w:szCs w:val="28"/>
        </w:rPr>
        <w:t xml:space="preserve">  предпринимательской деятельности, обмена опытом работы и повышения квалификации в июле проведен конкурс профессионального мастерства предприятий общественного питания. Приняли участие субъекты предпринимательства из с.Яренск и п.Урдома. В отчетном году ИП Фокин Н.В. принимал участие в областном конкурсе «Архангельское качество 2017» и «100 лучших товаров России».</w:t>
      </w:r>
    </w:p>
    <w:p w:rsidR="00423352" w:rsidRPr="00A35778" w:rsidRDefault="00423352" w:rsidP="00111DF3">
      <w:pPr>
        <w:ind w:firstLine="426"/>
        <w:jc w:val="both"/>
        <w:rPr>
          <w:sz w:val="28"/>
          <w:szCs w:val="28"/>
        </w:rPr>
      </w:pPr>
      <w:r w:rsidRPr="00A35778">
        <w:rPr>
          <w:sz w:val="28"/>
          <w:szCs w:val="28"/>
        </w:rPr>
        <w:t xml:space="preserve">  Общественный Совет по малому  и среднему предпринимательству способствует продуктивному взаимодействию органов власти с объединениями предпринимательства, отдельными субъектами предпринимательства. В 201</w:t>
      </w:r>
      <w:r>
        <w:rPr>
          <w:sz w:val="28"/>
          <w:szCs w:val="28"/>
        </w:rPr>
        <w:t>7</w:t>
      </w:r>
      <w:r w:rsidRPr="00A35778">
        <w:rPr>
          <w:sz w:val="28"/>
          <w:szCs w:val="28"/>
        </w:rPr>
        <w:t xml:space="preserve"> году засе</w:t>
      </w:r>
      <w:r>
        <w:rPr>
          <w:sz w:val="28"/>
          <w:szCs w:val="28"/>
        </w:rPr>
        <w:t>дание Совета проводилось 3 раза</w:t>
      </w:r>
      <w:r w:rsidRPr="00A35778">
        <w:rPr>
          <w:sz w:val="28"/>
          <w:szCs w:val="28"/>
        </w:rPr>
        <w:t>. На заседани</w:t>
      </w:r>
      <w:r>
        <w:rPr>
          <w:sz w:val="28"/>
          <w:szCs w:val="28"/>
        </w:rPr>
        <w:t>ях</w:t>
      </w:r>
      <w:r w:rsidRPr="00A35778">
        <w:rPr>
          <w:sz w:val="28"/>
          <w:szCs w:val="28"/>
        </w:rPr>
        <w:t xml:space="preserve"> рассматривались </w:t>
      </w:r>
      <w:r>
        <w:rPr>
          <w:sz w:val="28"/>
          <w:szCs w:val="28"/>
        </w:rPr>
        <w:t xml:space="preserve"> следующие вопросы:</w:t>
      </w:r>
      <w:r w:rsidRPr="00A35778">
        <w:rPr>
          <w:sz w:val="28"/>
          <w:szCs w:val="28"/>
        </w:rPr>
        <w:t xml:space="preserve"> </w:t>
      </w:r>
    </w:p>
    <w:p w:rsidR="00423352" w:rsidRDefault="00423352" w:rsidP="00CE3A44">
      <w:pPr>
        <w:ind w:left="360"/>
        <w:rPr>
          <w:sz w:val="28"/>
          <w:szCs w:val="28"/>
        </w:rPr>
      </w:pPr>
      <w:r>
        <w:rPr>
          <w:sz w:val="28"/>
          <w:szCs w:val="28"/>
        </w:rPr>
        <w:t>- и</w:t>
      </w:r>
      <w:r w:rsidRPr="00D17A2E">
        <w:rPr>
          <w:sz w:val="28"/>
          <w:szCs w:val="28"/>
        </w:rPr>
        <w:t>зменения в пенсионном законодательстве</w:t>
      </w:r>
    </w:p>
    <w:p w:rsidR="00423352" w:rsidRPr="00D17A2E" w:rsidRDefault="00423352" w:rsidP="00CE3A44">
      <w:pPr>
        <w:ind w:left="360"/>
        <w:rPr>
          <w:sz w:val="28"/>
          <w:szCs w:val="28"/>
        </w:rPr>
      </w:pPr>
      <w:r>
        <w:rPr>
          <w:sz w:val="28"/>
          <w:szCs w:val="28"/>
        </w:rPr>
        <w:t>-</w:t>
      </w:r>
      <w:r w:rsidRPr="00D17A2E">
        <w:rPr>
          <w:sz w:val="28"/>
          <w:szCs w:val="28"/>
        </w:rPr>
        <w:t xml:space="preserve"> </w:t>
      </w:r>
      <w:r>
        <w:rPr>
          <w:sz w:val="28"/>
          <w:szCs w:val="28"/>
        </w:rPr>
        <w:t>с</w:t>
      </w:r>
      <w:r w:rsidRPr="00D17A2E">
        <w:rPr>
          <w:sz w:val="28"/>
          <w:szCs w:val="28"/>
        </w:rPr>
        <w:t>облюдение законодательства в сфере розничной продажи алкогольной продукции:</w:t>
      </w:r>
    </w:p>
    <w:p w:rsidR="00423352" w:rsidRPr="00D17A2E" w:rsidRDefault="00423352" w:rsidP="00CE3A44">
      <w:pPr>
        <w:ind w:left="360"/>
        <w:rPr>
          <w:sz w:val="28"/>
          <w:szCs w:val="28"/>
        </w:rPr>
      </w:pPr>
      <w:r w:rsidRPr="00D17A2E">
        <w:rPr>
          <w:sz w:val="28"/>
          <w:szCs w:val="28"/>
        </w:rPr>
        <w:t>- контрольно-надзорная деятельность;</w:t>
      </w:r>
    </w:p>
    <w:p w:rsidR="00423352" w:rsidRDefault="00423352" w:rsidP="00CE3A44">
      <w:pPr>
        <w:ind w:left="360"/>
        <w:rPr>
          <w:sz w:val="28"/>
          <w:szCs w:val="28"/>
        </w:rPr>
      </w:pPr>
      <w:r w:rsidRPr="00D17A2E">
        <w:rPr>
          <w:sz w:val="28"/>
          <w:szCs w:val="28"/>
        </w:rPr>
        <w:t>- изменения федерального законодательства при лицензировании розничной продажи алкоголя;</w:t>
      </w:r>
    </w:p>
    <w:p w:rsidR="00423352" w:rsidRDefault="00423352" w:rsidP="00CE3A44">
      <w:pPr>
        <w:ind w:left="360"/>
        <w:rPr>
          <w:sz w:val="28"/>
          <w:szCs w:val="28"/>
        </w:rPr>
      </w:pPr>
      <w:r>
        <w:rPr>
          <w:sz w:val="28"/>
          <w:szCs w:val="28"/>
        </w:rPr>
        <w:t>- новое в законодательстве  в сфере розничной продажи алкогольной продукции;</w:t>
      </w:r>
    </w:p>
    <w:p w:rsidR="00423352" w:rsidRPr="00D17A2E" w:rsidRDefault="00423352" w:rsidP="00CE3A44">
      <w:pPr>
        <w:ind w:left="360"/>
        <w:rPr>
          <w:sz w:val="28"/>
          <w:szCs w:val="28"/>
        </w:rPr>
      </w:pPr>
      <w:r>
        <w:rPr>
          <w:sz w:val="28"/>
          <w:szCs w:val="28"/>
        </w:rPr>
        <w:t>- внедрение системы «Меркурий»</w:t>
      </w:r>
    </w:p>
    <w:p w:rsidR="00423352" w:rsidRDefault="00423352" w:rsidP="00CE3A44">
      <w:pPr>
        <w:ind w:left="360"/>
        <w:rPr>
          <w:sz w:val="28"/>
          <w:szCs w:val="28"/>
        </w:rPr>
      </w:pPr>
      <w:r>
        <w:rPr>
          <w:sz w:val="28"/>
          <w:szCs w:val="28"/>
        </w:rPr>
        <w:t xml:space="preserve">- финансовая поддержка субъектов предпринимательства </w:t>
      </w:r>
    </w:p>
    <w:p w:rsidR="00423352" w:rsidRDefault="00423352" w:rsidP="00111DF3">
      <w:pPr>
        <w:ind w:firstLine="360"/>
        <w:jc w:val="both"/>
        <w:rPr>
          <w:sz w:val="28"/>
          <w:szCs w:val="28"/>
        </w:rPr>
      </w:pPr>
      <w:r>
        <w:rPr>
          <w:sz w:val="28"/>
          <w:szCs w:val="28"/>
        </w:rPr>
        <w:t xml:space="preserve">- </w:t>
      </w:r>
      <w:r w:rsidRPr="00D22B4F">
        <w:rPr>
          <w:sz w:val="28"/>
          <w:szCs w:val="28"/>
        </w:rPr>
        <w:t>паспортизации объектов торговли и общественного питания на предмет доступности услуг для инвалидов и маломобильных групп населения</w:t>
      </w:r>
      <w:r>
        <w:rPr>
          <w:sz w:val="28"/>
          <w:szCs w:val="28"/>
        </w:rPr>
        <w:t>.</w:t>
      </w:r>
    </w:p>
    <w:p w:rsidR="00423352" w:rsidRPr="00A35778" w:rsidRDefault="00423352" w:rsidP="000F756E">
      <w:pPr>
        <w:ind w:firstLine="709"/>
        <w:jc w:val="both"/>
        <w:rPr>
          <w:sz w:val="28"/>
          <w:szCs w:val="28"/>
        </w:rPr>
      </w:pPr>
      <w:r>
        <w:rPr>
          <w:color w:val="FF0000"/>
          <w:sz w:val="28"/>
          <w:szCs w:val="28"/>
        </w:rPr>
        <w:t xml:space="preserve"> </w:t>
      </w:r>
      <w:r>
        <w:rPr>
          <w:sz w:val="28"/>
          <w:szCs w:val="28"/>
        </w:rPr>
        <w:t>Проводится совместная работа  с поселениями  по порядку организации  и проведения ярмарок, имеющих временный характер.</w:t>
      </w:r>
      <w:r w:rsidRPr="00A35778">
        <w:rPr>
          <w:sz w:val="28"/>
          <w:szCs w:val="28"/>
        </w:rPr>
        <w:t xml:space="preserve"> В целях привлечения товаропроизводителей, дальнейшего развития  предпринимательства, расширения межрайонных связей, рекламы товаров и услуг, удовлетворения покупательского спроса гостей и жителей района, в мае 201</w:t>
      </w:r>
      <w:r>
        <w:rPr>
          <w:sz w:val="28"/>
          <w:szCs w:val="28"/>
        </w:rPr>
        <w:t>7</w:t>
      </w:r>
      <w:r w:rsidRPr="00A35778">
        <w:rPr>
          <w:sz w:val="28"/>
          <w:szCs w:val="28"/>
        </w:rPr>
        <w:t xml:space="preserve"> года  проведена весенняя сельскохозяйственная ярмарка «Усадьба 201</w:t>
      </w:r>
      <w:r>
        <w:rPr>
          <w:sz w:val="28"/>
          <w:szCs w:val="28"/>
        </w:rPr>
        <w:t>7</w:t>
      </w:r>
      <w:r w:rsidRPr="00A35778">
        <w:rPr>
          <w:sz w:val="28"/>
          <w:szCs w:val="28"/>
        </w:rPr>
        <w:t xml:space="preserve">», организовано </w:t>
      </w:r>
      <w:r>
        <w:rPr>
          <w:sz w:val="28"/>
          <w:szCs w:val="28"/>
        </w:rPr>
        <w:t>69</w:t>
      </w:r>
      <w:r w:rsidRPr="00A35778">
        <w:rPr>
          <w:sz w:val="28"/>
          <w:szCs w:val="28"/>
        </w:rPr>
        <w:t xml:space="preserve"> торговых мест; в июле  проведено  районное мероприятие «Ивановская ярмарка» (</w:t>
      </w:r>
      <w:r w:rsidRPr="004F1D84">
        <w:rPr>
          <w:sz w:val="28"/>
          <w:szCs w:val="28"/>
        </w:rPr>
        <w:t>13</w:t>
      </w:r>
      <w:r>
        <w:rPr>
          <w:sz w:val="28"/>
          <w:szCs w:val="28"/>
        </w:rPr>
        <w:t>7</w:t>
      </w:r>
      <w:r w:rsidRPr="00A35778">
        <w:rPr>
          <w:sz w:val="28"/>
          <w:szCs w:val="28"/>
        </w:rPr>
        <w:t xml:space="preserve"> торговых мест).   В сентябре проведена ярмарка  «Яренская осень» </w:t>
      </w:r>
      <w:r>
        <w:rPr>
          <w:sz w:val="28"/>
          <w:szCs w:val="28"/>
        </w:rPr>
        <w:t xml:space="preserve">по продаже сельхозпродукции и товаров для ведения личного подсобного хозяйства </w:t>
      </w:r>
      <w:r w:rsidRPr="00A35778">
        <w:rPr>
          <w:sz w:val="28"/>
          <w:szCs w:val="28"/>
        </w:rPr>
        <w:t>(</w:t>
      </w:r>
      <w:r>
        <w:rPr>
          <w:sz w:val="28"/>
          <w:szCs w:val="28"/>
        </w:rPr>
        <w:t>24</w:t>
      </w:r>
      <w:r w:rsidRPr="00A35778">
        <w:rPr>
          <w:sz w:val="28"/>
          <w:szCs w:val="28"/>
        </w:rPr>
        <w:t xml:space="preserve"> торговых мест</w:t>
      </w:r>
      <w:r>
        <w:rPr>
          <w:sz w:val="28"/>
          <w:szCs w:val="28"/>
        </w:rPr>
        <w:t>а</w:t>
      </w:r>
      <w:r w:rsidRPr="00A35778">
        <w:rPr>
          <w:sz w:val="28"/>
          <w:szCs w:val="28"/>
        </w:rPr>
        <w:t>),</w:t>
      </w:r>
      <w:r>
        <w:rPr>
          <w:sz w:val="28"/>
          <w:szCs w:val="28"/>
        </w:rPr>
        <w:t xml:space="preserve"> в декабре</w:t>
      </w:r>
      <w:r w:rsidRPr="00A35778">
        <w:rPr>
          <w:sz w:val="28"/>
          <w:szCs w:val="28"/>
        </w:rPr>
        <w:t xml:space="preserve"> организована и проведена зимняя ярмарка   «Волшебница зима» (</w:t>
      </w:r>
      <w:r>
        <w:rPr>
          <w:sz w:val="28"/>
          <w:szCs w:val="28"/>
        </w:rPr>
        <w:t>38</w:t>
      </w:r>
      <w:r w:rsidRPr="00A35778">
        <w:rPr>
          <w:sz w:val="28"/>
          <w:szCs w:val="28"/>
        </w:rPr>
        <w:t xml:space="preserve"> торгов</w:t>
      </w:r>
      <w:r>
        <w:rPr>
          <w:sz w:val="28"/>
          <w:szCs w:val="28"/>
        </w:rPr>
        <w:t>ых</w:t>
      </w:r>
      <w:r w:rsidRPr="00A35778">
        <w:rPr>
          <w:sz w:val="28"/>
          <w:szCs w:val="28"/>
        </w:rPr>
        <w:t xml:space="preserve"> мест).</w:t>
      </w:r>
    </w:p>
    <w:p w:rsidR="00423352" w:rsidRPr="00D660F8" w:rsidRDefault="00423352" w:rsidP="00CE3A44">
      <w:pPr>
        <w:jc w:val="both"/>
        <w:rPr>
          <w:sz w:val="28"/>
          <w:szCs w:val="28"/>
        </w:rPr>
      </w:pPr>
      <w:r w:rsidRPr="007D46F3">
        <w:rPr>
          <w:sz w:val="28"/>
          <w:szCs w:val="28"/>
        </w:rPr>
        <w:t xml:space="preserve">   </w:t>
      </w:r>
      <w:r w:rsidRPr="00D660F8">
        <w:rPr>
          <w:sz w:val="28"/>
          <w:szCs w:val="28"/>
        </w:rPr>
        <w:t xml:space="preserve">  В рамках Соглашения о взаимодействии Администрации МО «Ленский муниципальный район» и Управления Федеральной службы по надзору в сфере защиты прав потребителей и благополучия человека по Архангельской области проведен</w:t>
      </w:r>
      <w:r>
        <w:rPr>
          <w:sz w:val="28"/>
          <w:szCs w:val="28"/>
        </w:rPr>
        <w:t>а</w:t>
      </w:r>
      <w:r w:rsidRPr="00D660F8">
        <w:rPr>
          <w:sz w:val="28"/>
          <w:szCs w:val="28"/>
        </w:rPr>
        <w:t xml:space="preserve"> </w:t>
      </w:r>
      <w:r w:rsidRPr="00F61EA0">
        <w:rPr>
          <w:sz w:val="28"/>
          <w:szCs w:val="28"/>
        </w:rPr>
        <w:t>21</w:t>
      </w:r>
      <w:r w:rsidRPr="00D660F8">
        <w:rPr>
          <w:sz w:val="28"/>
          <w:szCs w:val="28"/>
        </w:rPr>
        <w:t xml:space="preserve"> консультаци</w:t>
      </w:r>
      <w:r>
        <w:rPr>
          <w:sz w:val="28"/>
          <w:szCs w:val="28"/>
        </w:rPr>
        <w:t>я</w:t>
      </w:r>
      <w:r w:rsidRPr="00D660F8">
        <w:rPr>
          <w:sz w:val="28"/>
          <w:szCs w:val="28"/>
        </w:rPr>
        <w:t xml:space="preserve"> потребителей, все по продаже товаров.</w:t>
      </w:r>
    </w:p>
    <w:p w:rsidR="00423352" w:rsidRDefault="00423352" w:rsidP="00F2523C">
      <w:pPr>
        <w:ind w:firstLine="426"/>
        <w:jc w:val="both"/>
        <w:rPr>
          <w:sz w:val="28"/>
          <w:szCs w:val="28"/>
        </w:rPr>
      </w:pPr>
      <w:r w:rsidRPr="00D660F8">
        <w:rPr>
          <w:sz w:val="28"/>
          <w:szCs w:val="28"/>
        </w:rPr>
        <w:t xml:space="preserve"> </w:t>
      </w:r>
      <w:r>
        <w:rPr>
          <w:sz w:val="28"/>
          <w:szCs w:val="28"/>
        </w:rPr>
        <w:t>О</w:t>
      </w:r>
      <w:r w:rsidRPr="00D660F8">
        <w:rPr>
          <w:sz w:val="28"/>
          <w:szCs w:val="28"/>
        </w:rPr>
        <w:t>казана помощь в составлении</w:t>
      </w:r>
      <w:r w:rsidRPr="001754E5">
        <w:rPr>
          <w:sz w:val="28"/>
          <w:szCs w:val="28"/>
        </w:rPr>
        <w:t xml:space="preserve">  </w:t>
      </w:r>
      <w:r>
        <w:rPr>
          <w:sz w:val="28"/>
          <w:szCs w:val="28"/>
        </w:rPr>
        <w:t>12</w:t>
      </w:r>
      <w:r w:rsidRPr="00D660F8">
        <w:rPr>
          <w:sz w:val="28"/>
          <w:szCs w:val="28"/>
        </w:rPr>
        <w:t xml:space="preserve"> претензий на продажу некачественных товаров</w:t>
      </w:r>
      <w:r>
        <w:rPr>
          <w:sz w:val="28"/>
          <w:szCs w:val="28"/>
        </w:rPr>
        <w:t xml:space="preserve"> и 2 исковых заявления в суд.</w:t>
      </w:r>
    </w:p>
    <w:p w:rsidR="00423352" w:rsidRPr="009425B2" w:rsidRDefault="00423352" w:rsidP="00BC7E70">
      <w:pPr>
        <w:pStyle w:val="NormalWeb"/>
        <w:numPr>
          <w:ilvl w:val="0"/>
          <w:numId w:val="10"/>
        </w:numPr>
        <w:spacing w:before="0" w:beforeAutospacing="0" w:after="0" w:afterAutospacing="0"/>
        <w:jc w:val="both"/>
        <w:rPr>
          <w:i/>
          <w:iCs/>
          <w:sz w:val="28"/>
          <w:szCs w:val="28"/>
        </w:rPr>
      </w:pPr>
      <w:r>
        <w:rPr>
          <w:i/>
          <w:iCs/>
          <w:sz w:val="28"/>
          <w:szCs w:val="28"/>
        </w:rPr>
        <w:t xml:space="preserve">Снижение кредиторской задолженности </w:t>
      </w:r>
    </w:p>
    <w:p w:rsidR="00423352" w:rsidRDefault="00423352" w:rsidP="00BC7E70">
      <w:pPr>
        <w:pStyle w:val="NormalWeb"/>
        <w:spacing w:before="0" w:beforeAutospacing="0" w:after="0" w:afterAutospacing="0"/>
        <w:ind w:firstLine="513"/>
        <w:jc w:val="both"/>
        <w:rPr>
          <w:sz w:val="28"/>
          <w:szCs w:val="28"/>
        </w:rPr>
      </w:pPr>
      <w:r>
        <w:rPr>
          <w:sz w:val="28"/>
          <w:szCs w:val="28"/>
        </w:rPr>
        <w:t xml:space="preserve">Финансовым отделом  организована работа с  кредиторской задолженностью муниципальных бюджетных учреждений, также проводился оперативный контроль (мониторинг) за состоянием текущей и просроченной кредиторской задолженности. </w:t>
      </w:r>
    </w:p>
    <w:p w:rsidR="00423352" w:rsidRDefault="00423352" w:rsidP="00BC7E70">
      <w:pPr>
        <w:pStyle w:val="NormalWeb"/>
        <w:spacing w:before="0" w:beforeAutospacing="0" w:after="0" w:afterAutospacing="0"/>
        <w:ind w:firstLine="513"/>
        <w:jc w:val="both"/>
        <w:rPr>
          <w:sz w:val="28"/>
          <w:szCs w:val="28"/>
        </w:rPr>
      </w:pPr>
      <w:r>
        <w:rPr>
          <w:sz w:val="28"/>
          <w:szCs w:val="28"/>
        </w:rPr>
        <w:t>В течение 2017 года на погашение кредиторской задолженности было направлено 11744,1 тыс. рублей, в том числе за счет субсидии областного бюджета на оздоровление муниципальных  финансов в сумме 5000,0 тыс. рублей.  Профинансированы расходы по кредиторской задолженности:</w:t>
      </w:r>
    </w:p>
    <w:p w:rsidR="00423352" w:rsidRDefault="00423352" w:rsidP="00BC7E70">
      <w:pPr>
        <w:pStyle w:val="NormalWeb"/>
        <w:spacing w:before="0" w:beforeAutospacing="0" w:after="0" w:afterAutospacing="0"/>
        <w:ind w:firstLine="513"/>
        <w:jc w:val="both"/>
        <w:rPr>
          <w:sz w:val="28"/>
          <w:szCs w:val="28"/>
        </w:rPr>
      </w:pPr>
      <w:r>
        <w:rPr>
          <w:sz w:val="28"/>
          <w:szCs w:val="28"/>
        </w:rPr>
        <w:t>- по поезду работников учреждений к месту отдыха и обратно 3227,2 тыс. рублей;</w:t>
      </w:r>
    </w:p>
    <w:p w:rsidR="00423352" w:rsidRDefault="00423352" w:rsidP="00BC7E70">
      <w:pPr>
        <w:pStyle w:val="NormalWeb"/>
        <w:spacing w:before="0" w:beforeAutospacing="0" w:after="0" w:afterAutospacing="0"/>
        <w:ind w:firstLine="513"/>
        <w:jc w:val="both"/>
        <w:rPr>
          <w:sz w:val="28"/>
          <w:szCs w:val="28"/>
        </w:rPr>
      </w:pPr>
      <w:r>
        <w:rPr>
          <w:sz w:val="28"/>
          <w:szCs w:val="28"/>
        </w:rPr>
        <w:t>- по решениям суда 2997,0 тыс. рублей;</w:t>
      </w:r>
    </w:p>
    <w:p w:rsidR="00423352" w:rsidRDefault="00423352" w:rsidP="00BC7E70">
      <w:pPr>
        <w:pStyle w:val="NormalWeb"/>
        <w:spacing w:before="0" w:beforeAutospacing="0" w:after="0" w:afterAutospacing="0"/>
        <w:ind w:firstLine="513"/>
        <w:jc w:val="both"/>
        <w:rPr>
          <w:sz w:val="28"/>
          <w:szCs w:val="28"/>
        </w:rPr>
      </w:pPr>
      <w:r>
        <w:rPr>
          <w:sz w:val="28"/>
          <w:szCs w:val="28"/>
        </w:rPr>
        <w:t>- по работам, услугам 2398,3 тыс. рублей;</w:t>
      </w:r>
    </w:p>
    <w:p w:rsidR="00423352" w:rsidRDefault="00423352" w:rsidP="00BC7E70">
      <w:pPr>
        <w:pStyle w:val="NormalWeb"/>
        <w:spacing w:before="0" w:beforeAutospacing="0" w:after="0" w:afterAutospacing="0"/>
        <w:ind w:firstLine="513"/>
        <w:jc w:val="both"/>
        <w:rPr>
          <w:sz w:val="28"/>
          <w:szCs w:val="28"/>
        </w:rPr>
      </w:pPr>
      <w:r>
        <w:rPr>
          <w:sz w:val="28"/>
          <w:szCs w:val="28"/>
        </w:rPr>
        <w:t>- за коммунальные услуги 2336,2 тыс. рублей;</w:t>
      </w:r>
    </w:p>
    <w:p w:rsidR="00423352" w:rsidRDefault="00423352" w:rsidP="00BC7E70">
      <w:pPr>
        <w:pStyle w:val="NormalWeb"/>
        <w:spacing w:before="0" w:beforeAutospacing="0" w:after="0" w:afterAutospacing="0"/>
        <w:ind w:firstLine="513"/>
        <w:jc w:val="both"/>
        <w:rPr>
          <w:sz w:val="28"/>
          <w:szCs w:val="28"/>
        </w:rPr>
      </w:pPr>
      <w:r>
        <w:rPr>
          <w:sz w:val="28"/>
          <w:szCs w:val="28"/>
        </w:rPr>
        <w:t>- доплаты к пенсии в соответствии с федеральным законодательством 593,4 тыс. рублей;</w:t>
      </w:r>
    </w:p>
    <w:p w:rsidR="00423352" w:rsidRDefault="00423352" w:rsidP="00BC7E70">
      <w:pPr>
        <w:pStyle w:val="NormalWeb"/>
        <w:spacing w:before="0" w:beforeAutospacing="0" w:after="0" w:afterAutospacing="0"/>
        <w:ind w:firstLine="513"/>
        <w:jc w:val="both"/>
        <w:rPr>
          <w:sz w:val="28"/>
          <w:szCs w:val="28"/>
        </w:rPr>
      </w:pPr>
      <w:r>
        <w:rPr>
          <w:sz w:val="28"/>
          <w:szCs w:val="28"/>
        </w:rPr>
        <w:t xml:space="preserve">-  за проведенные медосмотры  работникам бюджетных учреждений 192,0 тыс. рублей. </w:t>
      </w:r>
      <w:r w:rsidRPr="009A1DD3">
        <w:rPr>
          <w:sz w:val="28"/>
          <w:szCs w:val="28"/>
        </w:rPr>
        <w:t xml:space="preserve"> </w:t>
      </w:r>
    </w:p>
    <w:p w:rsidR="00423352" w:rsidRPr="009425B2" w:rsidRDefault="00423352" w:rsidP="00BC7E70">
      <w:pPr>
        <w:pStyle w:val="NormalWeb"/>
        <w:numPr>
          <w:ilvl w:val="0"/>
          <w:numId w:val="10"/>
        </w:numPr>
        <w:spacing w:before="0" w:beforeAutospacing="0" w:after="0" w:afterAutospacing="0"/>
        <w:jc w:val="both"/>
        <w:rPr>
          <w:i/>
          <w:iCs/>
          <w:sz w:val="28"/>
          <w:szCs w:val="28"/>
        </w:rPr>
      </w:pPr>
      <w:r>
        <w:rPr>
          <w:i/>
          <w:iCs/>
          <w:sz w:val="28"/>
          <w:szCs w:val="28"/>
        </w:rPr>
        <w:t>Сокращение муниципального долга</w:t>
      </w:r>
    </w:p>
    <w:p w:rsidR="00423352" w:rsidRPr="0044165D" w:rsidRDefault="00423352" w:rsidP="00BC7E70">
      <w:pPr>
        <w:pStyle w:val="NormalWeb"/>
        <w:spacing w:before="0" w:beforeAutospacing="0" w:after="0" w:afterAutospacing="0"/>
        <w:ind w:firstLine="513"/>
        <w:jc w:val="both"/>
        <w:rPr>
          <w:sz w:val="28"/>
          <w:szCs w:val="28"/>
        </w:rPr>
      </w:pPr>
      <w:r w:rsidRPr="0044165D">
        <w:rPr>
          <w:sz w:val="28"/>
          <w:szCs w:val="28"/>
        </w:rPr>
        <w:t>При исполнении бюджета МО «Ленский муниципальный район» в 2017 году соблюдены требования Бюджетного кодекса Российской Федерации в части предельных размеров дефицита бюджета, объема муниципального долга и расходов на его обслуживание.</w:t>
      </w:r>
    </w:p>
    <w:p w:rsidR="00423352" w:rsidRDefault="00423352" w:rsidP="00BC7E70">
      <w:pPr>
        <w:pStyle w:val="NormalWeb"/>
        <w:spacing w:before="0" w:beforeAutospacing="0" w:after="0" w:afterAutospacing="0"/>
        <w:ind w:firstLine="513"/>
        <w:jc w:val="both"/>
        <w:rPr>
          <w:sz w:val="28"/>
          <w:szCs w:val="28"/>
        </w:rPr>
      </w:pPr>
      <w:r>
        <w:rPr>
          <w:sz w:val="28"/>
          <w:szCs w:val="28"/>
        </w:rPr>
        <w:t>В течение 2017</w:t>
      </w:r>
      <w:r w:rsidRPr="009A1DD3">
        <w:rPr>
          <w:sz w:val="28"/>
          <w:szCs w:val="28"/>
        </w:rPr>
        <w:t xml:space="preserve"> года Финансовым отделом проводилась работа по сохранению объема муниципального долга на экономически безопасном уровне, достижению равномерного распределения во времени платежей по погашению и обслуживанию муниципального долга.</w:t>
      </w:r>
    </w:p>
    <w:p w:rsidR="00423352" w:rsidRDefault="00423352" w:rsidP="00BC7E70">
      <w:pPr>
        <w:pStyle w:val="NormalWeb"/>
        <w:spacing w:before="0" w:beforeAutospacing="0" w:after="0" w:afterAutospacing="0"/>
        <w:ind w:firstLine="513"/>
        <w:jc w:val="both"/>
        <w:rPr>
          <w:sz w:val="28"/>
          <w:szCs w:val="28"/>
        </w:rPr>
      </w:pPr>
      <w:r>
        <w:rPr>
          <w:sz w:val="28"/>
          <w:szCs w:val="28"/>
        </w:rPr>
        <w:t xml:space="preserve">Планируемая сумма дефицита бюджета района на 2017 год 9097,2 тыс. рублей  с учетом получения кредита  в кредитный организации. Муниципальный долг по состоянию на 01.01.2018 года планировался в объеме 25241,3 тыс. рублей. Фактически  для покрытия дефицита бюджета района  получен кредит  в сумме 2000,0 тыс. рублей. Сокращение по источникам финансирования дефицита бюджета МО составило на 7097,2 тыс. рублей (в 4,5 раза).   </w:t>
      </w:r>
    </w:p>
    <w:p w:rsidR="00423352" w:rsidRDefault="00423352" w:rsidP="00BC7E70">
      <w:pPr>
        <w:pStyle w:val="NormalWeb"/>
        <w:spacing w:before="0" w:beforeAutospacing="0" w:after="0" w:afterAutospacing="0"/>
        <w:ind w:firstLine="513"/>
        <w:jc w:val="both"/>
        <w:rPr>
          <w:sz w:val="28"/>
          <w:szCs w:val="28"/>
        </w:rPr>
      </w:pPr>
      <w:r>
        <w:rPr>
          <w:sz w:val="28"/>
          <w:szCs w:val="28"/>
        </w:rPr>
        <w:t>Все долговые обязательства в 2017 году погашались своевременно и в полном объеме,  такие параметры  муниципального долга, как отношение объема муниципального долга к объему доходов бюджета, отношение расходов на обслуживание муниципального долга к расходам бюджета, соответствуют требованиям Бюджетного кодекса Российской Федерации.</w:t>
      </w:r>
    </w:p>
    <w:p w:rsidR="00423352" w:rsidRPr="000F0BEC" w:rsidRDefault="00423352" w:rsidP="009503C4">
      <w:pPr>
        <w:ind w:firstLine="708"/>
        <w:jc w:val="both"/>
        <w:rPr>
          <w:i/>
          <w:iCs/>
          <w:sz w:val="28"/>
          <w:szCs w:val="28"/>
        </w:rPr>
      </w:pPr>
      <w:r>
        <w:rPr>
          <w:i/>
          <w:iCs/>
          <w:sz w:val="28"/>
          <w:szCs w:val="28"/>
        </w:rPr>
        <w:t>6</w:t>
      </w:r>
      <w:r w:rsidRPr="000F0BEC">
        <w:rPr>
          <w:i/>
          <w:iCs/>
          <w:sz w:val="28"/>
          <w:szCs w:val="28"/>
        </w:rPr>
        <w:t>.   Развитие государственно-частного партнерства в сфере ЖКХ</w:t>
      </w:r>
    </w:p>
    <w:p w:rsidR="00423352" w:rsidRDefault="00423352" w:rsidP="009503C4">
      <w:pPr>
        <w:ind w:firstLine="708"/>
        <w:jc w:val="both"/>
        <w:rPr>
          <w:sz w:val="28"/>
          <w:szCs w:val="28"/>
        </w:rPr>
      </w:pPr>
      <w:r>
        <w:rPr>
          <w:sz w:val="28"/>
          <w:szCs w:val="28"/>
        </w:rPr>
        <w:t>В рамках развития государственно-частного партнёрства в сфере ТЭК и ЖКХ   Администрацией МО «Ленский муниципальный район» в 2017 году начата работа по сбору информации и подготовке документов для передачи на условиях концессионного соглашения следующих объектов:</w:t>
      </w:r>
    </w:p>
    <w:p w:rsidR="00423352" w:rsidRDefault="00423352" w:rsidP="009503C4">
      <w:pPr>
        <w:pStyle w:val="ListParagraph"/>
        <w:numPr>
          <w:ilvl w:val="0"/>
          <w:numId w:val="6"/>
        </w:numPr>
        <w:suppressAutoHyphens w:val="0"/>
        <w:ind w:left="714" w:hanging="357"/>
        <w:jc w:val="both"/>
        <w:rPr>
          <w:sz w:val="28"/>
          <w:szCs w:val="28"/>
        </w:rPr>
      </w:pPr>
      <w:r>
        <w:rPr>
          <w:sz w:val="28"/>
          <w:szCs w:val="28"/>
        </w:rPr>
        <w:t>Объекты водоснабжения и водоотведения с. Яренск;</w:t>
      </w:r>
    </w:p>
    <w:p w:rsidR="00423352" w:rsidRDefault="00423352" w:rsidP="009503C4">
      <w:pPr>
        <w:pStyle w:val="ListParagraph"/>
        <w:numPr>
          <w:ilvl w:val="0"/>
          <w:numId w:val="6"/>
        </w:numPr>
        <w:suppressAutoHyphens w:val="0"/>
        <w:ind w:left="714" w:hanging="357"/>
        <w:jc w:val="both"/>
        <w:rPr>
          <w:sz w:val="28"/>
          <w:szCs w:val="28"/>
        </w:rPr>
      </w:pPr>
      <w:r w:rsidRPr="00641865">
        <w:rPr>
          <w:sz w:val="28"/>
          <w:szCs w:val="28"/>
        </w:rPr>
        <w:t xml:space="preserve">Объекты теплоснабжения (котельная и тепловые сети) с. Козьмино. </w:t>
      </w:r>
    </w:p>
    <w:p w:rsidR="00423352" w:rsidRDefault="00423352" w:rsidP="009503C4">
      <w:pPr>
        <w:ind w:firstLine="357"/>
        <w:jc w:val="both"/>
        <w:rPr>
          <w:sz w:val="28"/>
          <w:szCs w:val="28"/>
        </w:rPr>
      </w:pPr>
      <w:r>
        <w:rPr>
          <w:sz w:val="28"/>
          <w:szCs w:val="28"/>
        </w:rPr>
        <w:t xml:space="preserve">Направлены заявления в агентство по тарифам и ценам Архангельской области (включает в себя пакет документов в соответствии с требованиями постановления Правительства Архангельской области от 20.06.2017г. №244-пп) о подготовке конкурсной документации для заключения концессионного соглашения в отношении названных объектов. Актуализированы схемы водоснабжения и водоотведения с. Яренск, ведётся работа по актуализации схем теплоснабжения с. Яренск и с. Козьмино. В целях увеличения привлекательности для потенциальных участников конкурса в отношении объектов водоснабжения с. Яренск Администрация </w:t>
      </w:r>
      <w:r w:rsidRPr="0044055E">
        <w:rPr>
          <w:sz w:val="28"/>
          <w:szCs w:val="28"/>
        </w:rPr>
        <w:t>инициировала</w:t>
      </w:r>
      <w:r>
        <w:rPr>
          <w:sz w:val="28"/>
          <w:szCs w:val="28"/>
        </w:rPr>
        <w:t xml:space="preserve"> принятие Решения Собрания депутатов МО «Ленский муниципальный район» об обращении в адрес Губернатора Архангельской области для установления предельного индекса изменения размера вносимой гражданами платы за коммунальные услуги в МО «Сафроновское» с 01.07.2018г. по 31.12.2018г. в размере 13,83%. Сейчас ведётся работа по согласованию метода регулирования тарифов и долгосрочных параметров регулирования, включаемых в конкурсную документацию, для проведения конкурса на право заключения концессионного соглашения.   В течение 2018 года указанная работа будет продолжена. </w:t>
      </w:r>
    </w:p>
    <w:p w:rsidR="00423352" w:rsidRPr="00A7272E" w:rsidRDefault="00423352" w:rsidP="009503C4">
      <w:pPr>
        <w:ind w:firstLine="357"/>
        <w:jc w:val="both"/>
        <w:rPr>
          <w:i/>
          <w:iCs/>
          <w:sz w:val="28"/>
          <w:szCs w:val="28"/>
        </w:rPr>
      </w:pPr>
      <w:r w:rsidRPr="00097C33">
        <w:rPr>
          <w:i/>
          <w:iCs/>
          <w:sz w:val="28"/>
          <w:szCs w:val="28"/>
        </w:rPr>
        <w:t>7. Увеличение доли жилого фонда, собственники  которого определились с выбором управляющей организации.</w:t>
      </w:r>
      <w:r>
        <w:rPr>
          <w:i/>
          <w:iCs/>
          <w:sz w:val="28"/>
          <w:szCs w:val="28"/>
        </w:rPr>
        <w:t xml:space="preserve"> </w:t>
      </w:r>
    </w:p>
    <w:p w:rsidR="00423352" w:rsidRPr="00F6349F" w:rsidRDefault="00423352" w:rsidP="00F6349F">
      <w:pPr>
        <w:jc w:val="both"/>
        <w:rPr>
          <w:sz w:val="28"/>
          <w:szCs w:val="28"/>
        </w:rPr>
      </w:pPr>
      <w:r>
        <w:rPr>
          <w:sz w:val="28"/>
          <w:szCs w:val="28"/>
        </w:rPr>
        <w:t xml:space="preserve">         В рамках исполнения указанной задачи Администрацией МО Ленский муниципальный район  проведен анализ состояния жилищного фонда, находящегося в собственности </w:t>
      </w:r>
      <w:r>
        <w:t xml:space="preserve"> </w:t>
      </w:r>
      <w:r w:rsidRPr="00A7272E">
        <w:rPr>
          <w:sz w:val="28"/>
          <w:szCs w:val="28"/>
        </w:rPr>
        <w:t>района</w:t>
      </w:r>
      <w:r>
        <w:rPr>
          <w:sz w:val="28"/>
          <w:szCs w:val="28"/>
        </w:rPr>
        <w:t>,</w:t>
      </w:r>
      <w:r w:rsidRPr="00A7272E">
        <w:t xml:space="preserve"> </w:t>
      </w:r>
      <w:r>
        <w:t xml:space="preserve"> </w:t>
      </w:r>
      <w:r w:rsidRPr="00A7272E">
        <w:rPr>
          <w:sz w:val="28"/>
          <w:szCs w:val="28"/>
        </w:rPr>
        <w:t xml:space="preserve">с целью   дальнейшего исполнения требований Жилищного законодательства РФ в части привлечения управляющих компаний.  </w:t>
      </w:r>
      <w:r>
        <w:t xml:space="preserve">  </w:t>
      </w:r>
      <w:r w:rsidRPr="00E714F3">
        <w:rPr>
          <w:sz w:val="28"/>
          <w:szCs w:val="28"/>
        </w:rPr>
        <w:t>В результате проведенного анализа</w:t>
      </w:r>
      <w:r w:rsidRPr="00A7272E">
        <w:rPr>
          <w:sz w:val="28"/>
          <w:szCs w:val="28"/>
        </w:rPr>
        <w:t xml:space="preserve"> установлено, что на территории района на</w:t>
      </w:r>
      <w:r>
        <w:rPr>
          <w:sz w:val="28"/>
          <w:szCs w:val="28"/>
        </w:rPr>
        <w:t>ходится 83 многоквартирных дома,</w:t>
      </w:r>
      <w:r w:rsidRPr="00A7272E">
        <w:rPr>
          <w:sz w:val="28"/>
          <w:szCs w:val="28"/>
        </w:rPr>
        <w:t xml:space="preserve"> </w:t>
      </w:r>
      <w:r>
        <w:rPr>
          <w:sz w:val="28"/>
          <w:szCs w:val="28"/>
        </w:rPr>
        <w:t>из них н</w:t>
      </w:r>
      <w:r w:rsidRPr="00A7272E">
        <w:rPr>
          <w:sz w:val="28"/>
          <w:szCs w:val="28"/>
        </w:rPr>
        <w:t xml:space="preserve">а территории  МО </w:t>
      </w:r>
      <w:r w:rsidRPr="00F6349F">
        <w:rPr>
          <w:sz w:val="28"/>
          <w:szCs w:val="28"/>
        </w:rPr>
        <w:t xml:space="preserve">«Сафроновское»    73   дома, на территории МО « Козьминское»    8    домов,   в  МО « Сойгинское»    2   многоквартирных  дома.  </w:t>
      </w:r>
      <w:r>
        <w:rPr>
          <w:sz w:val="28"/>
          <w:szCs w:val="28"/>
        </w:rPr>
        <w:t>Н</w:t>
      </w:r>
      <w:r w:rsidRPr="00F6349F">
        <w:rPr>
          <w:sz w:val="28"/>
          <w:szCs w:val="28"/>
        </w:rPr>
        <w:t xml:space="preserve">а начало 2017 г.  48 многоквартирных домов обслуживалось управляющими компаниями, форму  непосредственного управления выбрало 23 дома. Остальные дома были не определены с формой управления.  </w:t>
      </w:r>
    </w:p>
    <w:p w:rsidR="00423352" w:rsidRPr="00BB1A89" w:rsidRDefault="00423352" w:rsidP="00A7272E">
      <w:pPr>
        <w:pStyle w:val="ListParagraph"/>
        <w:ind w:left="0" w:firstLine="720"/>
        <w:jc w:val="both"/>
        <w:rPr>
          <w:sz w:val="28"/>
          <w:szCs w:val="28"/>
        </w:rPr>
      </w:pPr>
      <w:r w:rsidRPr="00BC3D1A">
        <w:rPr>
          <w:sz w:val="28"/>
          <w:szCs w:val="28"/>
        </w:rPr>
        <w:t xml:space="preserve">За </w:t>
      </w:r>
      <w:r>
        <w:rPr>
          <w:sz w:val="28"/>
          <w:szCs w:val="28"/>
        </w:rPr>
        <w:t xml:space="preserve">2017 год Администрацией МО «Ленский муниципальный район»  разработана конкурсная документация и неоднократно (трижды) в течение 2017 года объявлялись открытые конкурсы </w:t>
      </w:r>
      <w:r w:rsidRPr="00BB1A89">
        <w:rPr>
          <w:sz w:val="28"/>
          <w:szCs w:val="28"/>
        </w:rPr>
        <w:t>по отбору управляющих организаций для управления домами,</w:t>
      </w:r>
      <w:r>
        <w:rPr>
          <w:sz w:val="28"/>
          <w:szCs w:val="28"/>
        </w:rPr>
        <w:t xml:space="preserve"> </w:t>
      </w:r>
      <w:r w:rsidRPr="00BB1A89">
        <w:rPr>
          <w:sz w:val="28"/>
          <w:szCs w:val="28"/>
        </w:rPr>
        <w:t>расположенными на территории муниципального образования «Сойгинское»</w:t>
      </w:r>
      <w:r>
        <w:rPr>
          <w:sz w:val="28"/>
          <w:szCs w:val="28"/>
        </w:rPr>
        <w:t xml:space="preserve"> (п. Литвино, п. Сойга, п. Запань-Лупья), муниципального образования «Сафроновское» (п. Очея, п. Лысимо, п. Запань-Яреньга), муниципального образования «Козьминское» (с. Лена, ул. Кости Зинина, д. 34, ул. Кирова, д.10), а также для управления домами, расположенными в с. Яренск на ул. Братьев Покровских, д.36 и Кишерская, д.3. </w:t>
      </w:r>
    </w:p>
    <w:p w:rsidR="00423352" w:rsidRDefault="00423352" w:rsidP="00A7272E">
      <w:pPr>
        <w:ind w:firstLine="708"/>
        <w:jc w:val="both"/>
        <w:rPr>
          <w:sz w:val="28"/>
          <w:szCs w:val="28"/>
        </w:rPr>
      </w:pPr>
      <w:r>
        <w:rPr>
          <w:sz w:val="28"/>
          <w:szCs w:val="28"/>
        </w:rPr>
        <w:t xml:space="preserve">В связи с тем, что на территории МО «Сойгинское», а также в населенных пунктах п. Очея, п. Лысимо, п. Запань-Яреньга отсутствуют организации, занимающиеся управлением многоквартирными домами, специалистами Администрации МО «Ленский муниципальный район» проводилась работа по подбору потенциальных претендентов для участия в открытых конкурсах </w:t>
      </w:r>
      <w:r w:rsidRPr="00BB1A89">
        <w:rPr>
          <w:sz w:val="28"/>
          <w:szCs w:val="28"/>
        </w:rPr>
        <w:t>по отбору управляющих организаций</w:t>
      </w:r>
      <w:r>
        <w:rPr>
          <w:sz w:val="28"/>
          <w:szCs w:val="28"/>
        </w:rPr>
        <w:t xml:space="preserve">. Направлялись предложения управляющим организациям пгт. Урдома, г. Коряжмы, г. Котласа, а также организациям, обслуживающим жилой фонд с. Яренск (ООО «Комфорт», ООО «ЖКС № 1»). В связи с ветхостью муниципального жилого фонда, отдаленностью нахождения населенных пунктов от крупной инфраструктуры района, экономической непривлекательностью, открытые конкурсы </w:t>
      </w:r>
      <w:r w:rsidRPr="00BB1A89">
        <w:rPr>
          <w:sz w:val="28"/>
          <w:szCs w:val="28"/>
        </w:rPr>
        <w:t>по отбору управляющих организаций для управления домами,</w:t>
      </w:r>
      <w:r>
        <w:rPr>
          <w:sz w:val="28"/>
          <w:szCs w:val="28"/>
        </w:rPr>
        <w:t xml:space="preserve"> </w:t>
      </w:r>
      <w:r w:rsidRPr="00BB1A89">
        <w:rPr>
          <w:sz w:val="28"/>
          <w:szCs w:val="28"/>
        </w:rPr>
        <w:t>расположенными на территории муниципальн</w:t>
      </w:r>
      <w:r>
        <w:rPr>
          <w:sz w:val="28"/>
          <w:szCs w:val="28"/>
        </w:rPr>
        <w:t>ых</w:t>
      </w:r>
      <w:r w:rsidRPr="00BB1A89">
        <w:rPr>
          <w:sz w:val="28"/>
          <w:szCs w:val="28"/>
        </w:rPr>
        <w:t xml:space="preserve"> образовани</w:t>
      </w:r>
      <w:r>
        <w:rPr>
          <w:sz w:val="28"/>
          <w:szCs w:val="28"/>
        </w:rPr>
        <w:t>й</w:t>
      </w:r>
      <w:r w:rsidRPr="00BB1A89">
        <w:rPr>
          <w:sz w:val="28"/>
          <w:szCs w:val="28"/>
        </w:rPr>
        <w:t xml:space="preserve"> «Сойгинское»</w:t>
      </w:r>
      <w:r>
        <w:rPr>
          <w:sz w:val="28"/>
          <w:szCs w:val="28"/>
        </w:rPr>
        <w:t xml:space="preserve"> «Сафроновское» и «Козьминское», признаны несостоявшимися по причине отсутствия заявок. В с. Яренск проводимые конкурсы состоялись – определена управляющая организация ООО «Комфорт», в связи с этим на территории МО «Сафроновское» многоквартирных домов, не переданных в непосредственное управление, не имеется. В период 2018 года работа по привлечению управляющих компаний будет продолжена. </w:t>
      </w:r>
    </w:p>
    <w:p w:rsidR="00423352" w:rsidRPr="00F6349F" w:rsidRDefault="00423352" w:rsidP="00BC7E70">
      <w:pPr>
        <w:jc w:val="both"/>
        <w:rPr>
          <w:i/>
          <w:iCs/>
          <w:sz w:val="28"/>
          <w:szCs w:val="28"/>
        </w:rPr>
      </w:pPr>
      <w:r>
        <w:rPr>
          <w:i/>
          <w:iCs/>
          <w:sz w:val="28"/>
          <w:szCs w:val="28"/>
        </w:rPr>
        <w:t xml:space="preserve">      8. Инвентаризация земель МО «Ленский муниципальный район» с целью выявления земельного ресурса района. </w:t>
      </w:r>
    </w:p>
    <w:p w:rsidR="00423352" w:rsidRDefault="00423352" w:rsidP="00897C04">
      <w:pPr>
        <w:ind w:firstLine="360"/>
        <w:jc w:val="both"/>
        <w:rPr>
          <w:sz w:val="28"/>
          <w:szCs w:val="28"/>
        </w:rPr>
      </w:pPr>
      <w:r>
        <w:rPr>
          <w:sz w:val="28"/>
          <w:szCs w:val="28"/>
        </w:rPr>
        <w:t xml:space="preserve">  Реализация указанной задачи являлась для Администрации МО «Ленский муниципальный район» одной из наиболее важных с учетом специфики района и его расположения.  Основными задачами проведения инвентаризации земель МО «Ленский муниципальный район» является: </w:t>
      </w:r>
    </w:p>
    <w:p w:rsidR="00423352" w:rsidRDefault="00423352" w:rsidP="00897C04">
      <w:pPr>
        <w:ind w:firstLine="360"/>
        <w:jc w:val="both"/>
        <w:rPr>
          <w:sz w:val="28"/>
          <w:szCs w:val="28"/>
        </w:rPr>
      </w:pPr>
      <w:r>
        <w:rPr>
          <w:sz w:val="28"/>
          <w:szCs w:val="28"/>
        </w:rPr>
        <w:t>- выявление всех землепользователей  с фиксацией сложившихся границ занимаемых участков;</w:t>
      </w:r>
    </w:p>
    <w:p w:rsidR="00423352" w:rsidRDefault="00423352" w:rsidP="00897C04">
      <w:pPr>
        <w:ind w:firstLine="360"/>
        <w:jc w:val="both"/>
        <w:rPr>
          <w:sz w:val="28"/>
          <w:szCs w:val="28"/>
        </w:rPr>
      </w:pPr>
      <w:r>
        <w:rPr>
          <w:sz w:val="28"/>
          <w:szCs w:val="28"/>
        </w:rPr>
        <w:t>- выявление неиспользуемых и нерационально используемых земель и принятие решения о дальнейшей судьбе этих земель;</w:t>
      </w:r>
    </w:p>
    <w:p w:rsidR="00423352" w:rsidRDefault="00423352" w:rsidP="00897C04">
      <w:pPr>
        <w:ind w:firstLine="360"/>
        <w:jc w:val="both"/>
        <w:rPr>
          <w:sz w:val="28"/>
          <w:szCs w:val="28"/>
        </w:rPr>
      </w:pPr>
      <w:r>
        <w:rPr>
          <w:sz w:val="28"/>
          <w:szCs w:val="28"/>
        </w:rPr>
        <w:t>- увеличение неналоговых поступлений в бюджет.</w:t>
      </w:r>
    </w:p>
    <w:p w:rsidR="00423352" w:rsidRDefault="00423352" w:rsidP="00897C04">
      <w:pPr>
        <w:ind w:firstLine="360"/>
        <w:jc w:val="both"/>
        <w:rPr>
          <w:sz w:val="28"/>
          <w:szCs w:val="28"/>
        </w:rPr>
      </w:pPr>
      <w:r>
        <w:rPr>
          <w:sz w:val="28"/>
          <w:szCs w:val="28"/>
        </w:rPr>
        <w:t>Администрацией МО «Ленский муниципальный район» все работы по проведению инвентаризации земель района разбиты на 2 этапа в разрезе поселений:</w:t>
      </w:r>
    </w:p>
    <w:p w:rsidR="00423352" w:rsidRDefault="00423352" w:rsidP="00897C04">
      <w:pPr>
        <w:ind w:firstLine="360"/>
        <w:jc w:val="both"/>
        <w:rPr>
          <w:sz w:val="28"/>
          <w:szCs w:val="28"/>
        </w:rPr>
      </w:pPr>
      <w:r>
        <w:rPr>
          <w:sz w:val="28"/>
          <w:szCs w:val="28"/>
        </w:rPr>
        <w:t xml:space="preserve">- </w:t>
      </w:r>
      <w:r>
        <w:rPr>
          <w:sz w:val="28"/>
          <w:szCs w:val="28"/>
          <w:lang w:val="en-US"/>
        </w:rPr>
        <w:t>I</w:t>
      </w:r>
      <w:r w:rsidRPr="001D61AB">
        <w:rPr>
          <w:sz w:val="28"/>
          <w:szCs w:val="28"/>
        </w:rPr>
        <w:t xml:space="preserve"> </w:t>
      </w:r>
      <w:r>
        <w:rPr>
          <w:sz w:val="28"/>
          <w:szCs w:val="28"/>
        </w:rPr>
        <w:t>этап – подготовительный;</w:t>
      </w:r>
    </w:p>
    <w:p w:rsidR="00423352" w:rsidRDefault="00423352" w:rsidP="00897C04">
      <w:pPr>
        <w:ind w:firstLine="360"/>
        <w:jc w:val="both"/>
        <w:rPr>
          <w:sz w:val="28"/>
          <w:szCs w:val="28"/>
        </w:rPr>
      </w:pPr>
      <w:r>
        <w:rPr>
          <w:sz w:val="28"/>
          <w:szCs w:val="28"/>
        </w:rPr>
        <w:t xml:space="preserve">- </w:t>
      </w:r>
      <w:r>
        <w:rPr>
          <w:sz w:val="28"/>
          <w:szCs w:val="28"/>
          <w:lang w:val="en-US"/>
        </w:rPr>
        <w:t>I</w:t>
      </w:r>
      <w:r w:rsidRPr="007C7ED3">
        <w:rPr>
          <w:sz w:val="28"/>
          <w:szCs w:val="28"/>
        </w:rPr>
        <w:t xml:space="preserve"> </w:t>
      </w:r>
      <w:r>
        <w:rPr>
          <w:sz w:val="28"/>
          <w:szCs w:val="28"/>
          <w:lang w:val="en-US"/>
        </w:rPr>
        <w:t>I</w:t>
      </w:r>
      <w:r w:rsidRPr="001D61AB">
        <w:rPr>
          <w:sz w:val="28"/>
          <w:szCs w:val="28"/>
        </w:rPr>
        <w:t xml:space="preserve"> </w:t>
      </w:r>
      <w:r>
        <w:rPr>
          <w:sz w:val="28"/>
          <w:szCs w:val="28"/>
        </w:rPr>
        <w:t>этап – производственный.</w:t>
      </w:r>
    </w:p>
    <w:p w:rsidR="00423352" w:rsidRDefault="00423352" w:rsidP="00897C04">
      <w:pPr>
        <w:autoSpaceDE w:val="0"/>
        <w:autoSpaceDN w:val="0"/>
        <w:adjustRightInd w:val="0"/>
        <w:ind w:firstLine="540"/>
        <w:jc w:val="both"/>
        <w:rPr>
          <w:sz w:val="28"/>
          <w:szCs w:val="28"/>
        </w:rPr>
      </w:pPr>
      <w:r>
        <w:rPr>
          <w:sz w:val="28"/>
          <w:szCs w:val="28"/>
        </w:rPr>
        <w:t xml:space="preserve">На данный момент в исполнении </w:t>
      </w:r>
      <w:r>
        <w:rPr>
          <w:sz w:val="28"/>
          <w:szCs w:val="28"/>
          <w:lang w:val="en-US"/>
        </w:rPr>
        <w:t>I</w:t>
      </w:r>
      <w:r w:rsidRPr="001D61AB">
        <w:rPr>
          <w:sz w:val="28"/>
          <w:szCs w:val="28"/>
        </w:rPr>
        <w:t xml:space="preserve"> </w:t>
      </w:r>
      <w:r>
        <w:rPr>
          <w:sz w:val="28"/>
          <w:szCs w:val="28"/>
        </w:rPr>
        <w:t xml:space="preserve">этапа проведения инвентаризации составлены списки землепользователей на территории муниципального образования с указанием вида разрешенного использования предоставленных им земельных участков, получены сведения из Единого государственного реестра недвижимости об основных характеристиках и зарегистрированных правах на земельные участки, частично определено местонахождение свободных земель и земельных участков с использованием публичных данных кадастровой карты Росреестра. На основании выявленных данных проведены проверки в отношении  </w:t>
      </w:r>
      <w:r w:rsidRPr="00510312">
        <w:rPr>
          <w:sz w:val="28"/>
          <w:szCs w:val="28"/>
        </w:rPr>
        <w:t xml:space="preserve">51 физического лица (осуществлена проверка в отношении </w:t>
      </w:r>
      <w:r>
        <w:rPr>
          <w:sz w:val="28"/>
          <w:szCs w:val="28"/>
        </w:rPr>
        <w:t>91</w:t>
      </w:r>
      <w:r w:rsidRPr="00510312">
        <w:rPr>
          <w:sz w:val="28"/>
          <w:szCs w:val="28"/>
        </w:rPr>
        <w:t xml:space="preserve"> земельн</w:t>
      </w:r>
      <w:r>
        <w:rPr>
          <w:sz w:val="28"/>
          <w:szCs w:val="28"/>
        </w:rPr>
        <w:t>ого</w:t>
      </w:r>
      <w:r w:rsidRPr="00510312">
        <w:rPr>
          <w:sz w:val="28"/>
          <w:szCs w:val="28"/>
        </w:rPr>
        <w:t xml:space="preserve"> участк</w:t>
      </w:r>
      <w:r>
        <w:rPr>
          <w:sz w:val="28"/>
          <w:szCs w:val="28"/>
        </w:rPr>
        <w:t>а</w:t>
      </w:r>
      <w:r w:rsidRPr="00510312">
        <w:rPr>
          <w:sz w:val="28"/>
          <w:szCs w:val="28"/>
        </w:rPr>
        <w:t>).</w:t>
      </w:r>
      <w:r>
        <w:rPr>
          <w:sz w:val="28"/>
          <w:szCs w:val="28"/>
        </w:rPr>
        <w:t xml:space="preserve"> Также п</w:t>
      </w:r>
      <w:r w:rsidRPr="00510312">
        <w:rPr>
          <w:sz w:val="28"/>
          <w:szCs w:val="28"/>
        </w:rPr>
        <w:t>роведено 28 рейдовых осмотров земельных участков в с.</w:t>
      </w:r>
      <w:r>
        <w:rPr>
          <w:sz w:val="28"/>
          <w:szCs w:val="28"/>
        </w:rPr>
        <w:t xml:space="preserve"> </w:t>
      </w:r>
      <w:r w:rsidRPr="00510312">
        <w:rPr>
          <w:sz w:val="28"/>
          <w:szCs w:val="28"/>
        </w:rPr>
        <w:t>Яренск, в части проверки земельных участков, предоставленных в аренду для индивидуального жилищного строительства. По результатам рейдовых осмотров вынесено предложение о целесообразности дальнейшей аренды земельных участков, предоставленных 9 гражданам, в связи с несвоевременных освоением.</w:t>
      </w:r>
      <w:r>
        <w:rPr>
          <w:sz w:val="28"/>
          <w:szCs w:val="28"/>
        </w:rPr>
        <w:t xml:space="preserve"> В 2017 году начато проведение анализа использования земель сельскохозяйственного назначения МО «Сафроновское». В связи с этим сделан запрос в архивный отдел Администрации Мо «Ленский муниципальный район» о предоставлении списков собственников земельной доли в коллективно-долевой собственности существовавших на территории Ленского муниципального района колхозов и совхозов (пайщиков). На основании полученных списков сделаны запросы в Филиал государственного бюджетного учреждения «Федеральная кадастровая палата Федеральной службы государственной регистрации, кадастра и картографии по Архангельской области и Ненецкому автономному округу» на получение кадастровых выписок о земельных участках из земель сельскохозяйственного назначения. Запланировано проведение мероприятий по  выявлению фактов неиспользования земельных участков сельскохозяйственного назначения по целевому назначению или использования с нарушением законодательства РФ. </w:t>
      </w:r>
    </w:p>
    <w:p w:rsidR="00423352" w:rsidRDefault="00423352" w:rsidP="00897C04">
      <w:pPr>
        <w:ind w:firstLine="709"/>
        <w:jc w:val="both"/>
        <w:rPr>
          <w:sz w:val="28"/>
          <w:szCs w:val="28"/>
        </w:rPr>
      </w:pPr>
      <w:r>
        <w:rPr>
          <w:sz w:val="28"/>
          <w:szCs w:val="28"/>
        </w:rPr>
        <w:t>В связи с большим объемом земельных ресурсов района работа в этом направлении будет продолжена и в текущем году.</w:t>
      </w:r>
    </w:p>
    <w:p w:rsidR="00423352" w:rsidRDefault="00423352" w:rsidP="00897C04">
      <w:pPr>
        <w:ind w:firstLine="709"/>
        <w:jc w:val="both"/>
        <w:rPr>
          <w:sz w:val="28"/>
          <w:szCs w:val="28"/>
        </w:rPr>
      </w:pPr>
      <w:r>
        <w:rPr>
          <w:sz w:val="28"/>
          <w:szCs w:val="28"/>
        </w:rPr>
        <w:t>Кроме того, в течение 2017 года проделана масштабная работа по подготовке и предоставлению информации  к проведению государственной кадастровой оценке земель населенных пунктов и земель сельскохозяйственного назначения в соответствии с Федеральным законом от 03.07.2016 № 237-ФЗ «О государственной кадастровой оценке» и распоряжением министерства имущественных отношений Архангельской области от 20.04.2017  № 461-р, проводимой ГБУ «БТИ Архангельской области». В ГБУ «БТИ Архангельской области» направлены материалы об имеющихся на территории МО «Ленский муниципальный район» инженерных сетях с нанесением на действующие карты и планы, садоводческих, огороднических объединениях, о факторах стоимости земель населенных пунктов в разрезе каждого населенного пункта.</w:t>
      </w:r>
    </w:p>
    <w:p w:rsidR="00423352" w:rsidRPr="00315E51" w:rsidRDefault="00423352" w:rsidP="00897C04">
      <w:pPr>
        <w:jc w:val="both"/>
        <w:rPr>
          <w:i/>
          <w:iCs/>
          <w:sz w:val="28"/>
          <w:szCs w:val="28"/>
        </w:rPr>
      </w:pPr>
      <w:r w:rsidRPr="00315E51">
        <w:rPr>
          <w:i/>
          <w:iCs/>
          <w:sz w:val="28"/>
          <w:szCs w:val="28"/>
        </w:rPr>
        <w:t xml:space="preserve">         </w:t>
      </w:r>
      <w:r>
        <w:rPr>
          <w:i/>
          <w:iCs/>
          <w:sz w:val="28"/>
          <w:szCs w:val="28"/>
        </w:rPr>
        <w:t>9</w:t>
      </w:r>
      <w:r w:rsidRPr="00315E51">
        <w:rPr>
          <w:i/>
          <w:iCs/>
          <w:sz w:val="28"/>
          <w:szCs w:val="28"/>
        </w:rPr>
        <w:t xml:space="preserve">. Создание условий для повышения интереса и вовлечения населения МО Ленский муниципальный район» к занятию физической культурой и спортом путем строительства спортивных комплексов и площадок на территории района, а также ремонта спортивных залов образовательных учреждений района. </w:t>
      </w:r>
    </w:p>
    <w:p w:rsidR="00423352" w:rsidRDefault="00423352" w:rsidP="00B63756">
      <w:pPr>
        <w:ind w:firstLine="567"/>
        <w:jc w:val="both"/>
        <w:rPr>
          <w:sz w:val="28"/>
          <w:szCs w:val="28"/>
        </w:rPr>
      </w:pPr>
      <w:r>
        <w:rPr>
          <w:sz w:val="28"/>
          <w:szCs w:val="28"/>
        </w:rPr>
        <w:t xml:space="preserve"> Работа по  вопросу  развития физической культуры и спорта  в 2017 году  Администрацией района была поставлена на особой контроль.     </w:t>
      </w:r>
    </w:p>
    <w:p w:rsidR="00423352" w:rsidRDefault="00423352" w:rsidP="00B63756">
      <w:pPr>
        <w:pStyle w:val="ConsPlusNonformat"/>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Основная часть </w:t>
      </w:r>
      <w:r>
        <w:rPr>
          <w:rFonts w:ascii="Times New Roman" w:hAnsi="Times New Roman" w:cs="Times New Roman"/>
          <w:sz w:val="28"/>
          <w:szCs w:val="28"/>
          <w:lang w:eastAsia="ar-SA"/>
        </w:rPr>
        <w:t>физкультурно-оздоровительной работы на территории района осуществляется через образовательное учреждение МБОУ дополнительного образования детей «Комплексный центр дополнительного образования»</w:t>
      </w:r>
      <w:r>
        <w:rPr>
          <w:rFonts w:ascii="Times New Roman" w:hAnsi="Times New Roman" w:cs="Times New Roman"/>
          <w:sz w:val="28"/>
          <w:szCs w:val="28"/>
        </w:rPr>
        <w:t>. Осуществляется данная работа в рамках Подпрограммы №1</w:t>
      </w:r>
    </w:p>
    <w:p w:rsidR="00423352" w:rsidRDefault="00423352" w:rsidP="00B63756">
      <w:pPr>
        <w:jc w:val="both"/>
        <w:rPr>
          <w:sz w:val="28"/>
          <w:szCs w:val="28"/>
        </w:rPr>
      </w:pPr>
      <w:r>
        <w:rPr>
          <w:sz w:val="28"/>
          <w:szCs w:val="28"/>
        </w:rPr>
        <w:t>«Развитие физической культуры и спорта на 2017-2019 годы» муниципальной программы «Развитие физической культуры, спорта, туризма повышение эффективности реализации молодежной и семейной политики в МО «Ленский муниципальный район» на 2017-2019 годы».</w:t>
      </w:r>
      <w:r>
        <w:rPr>
          <w:b/>
          <w:bCs/>
          <w:sz w:val="28"/>
          <w:szCs w:val="28"/>
        </w:rPr>
        <w:t xml:space="preserve"> </w:t>
      </w:r>
      <w:r>
        <w:rPr>
          <w:sz w:val="28"/>
          <w:szCs w:val="28"/>
        </w:rPr>
        <w:t>На развитие физической  культуры, спорта в 2017 году израсходовано 1132,8 тыс. рублей(108,9% от плана), в том числе:</w:t>
      </w:r>
    </w:p>
    <w:p w:rsidR="00423352" w:rsidRDefault="00423352" w:rsidP="00B63756">
      <w:pPr>
        <w:jc w:val="both"/>
        <w:rPr>
          <w:sz w:val="28"/>
          <w:szCs w:val="28"/>
        </w:rPr>
      </w:pPr>
      <w:r>
        <w:rPr>
          <w:sz w:val="28"/>
          <w:szCs w:val="28"/>
        </w:rPr>
        <w:t xml:space="preserve">  - средства бюджета МО «Ленский муниципальный район» - 100,0 тыс. руб. (100 % от плана);</w:t>
      </w:r>
    </w:p>
    <w:p w:rsidR="00423352" w:rsidRDefault="00423352" w:rsidP="00F17BDC">
      <w:pPr>
        <w:jc w:val="both"/>
        <w:rPr>
          <w:sz w:val="28"/>
          <w:szCs w:val="28"/>
        </w:rPr>
      </w:pPr>
      <w:r>
        <w:rPr>
          <w:sz w:val="28"/>
          <w:szCs w:val="28"/>
        </w:rPr>
        <w:t xml:space="preserve"> - средства бюджета поселений – 850,0 тыс. руб. (100% от плана);</w:t>
      </w:r>
    </w:p>
    <w:p w:rsidR="00423352" w:rsidRDefault="00423352" w:rsidP="00F17BDC">
      <w:pPr>
        <w:pStyle w:val="NormalWeb"/>
        <w:spacing w:before="0" w:beforeAutospacing="0" w:after="0" w:afterAutospacing="0"/>
        <w:jc w:val="both"/>
        <w:rPr>
          <w:sz w:val="28"/>
          <w:szCs w:val="28"/>
        </w:rPr>
      </w:pPr>
      <w:r>
        <w:rPr>
          <w:sz w:val="28"/>
          <w:szCs w:val="28"/>
        </w:rPr>
        <w:t xml:space="preserve"> - внебюджетные источники – 182,8 тыс. руб. (202,2 % от плана).     </w:t>
      </w:r>
    </w:p>
    <w:p w:rsidR="00423352" w:rsidRDefault="00423352" w:rsidP="00F17BDC">
      <w:pPr>
        <w:pStyle w:val="NormalWeb"/>
        <w:spacing w:before="0" w:beforeAutospacing="0" w:after="0" w:afterAutospacing="0"/>
        <w:jc w:val="both"/>
        <w:rPr>
          <w:sz w:val="28"/>
          <w:szCs w:val="28"/>
        </w:rPr>
      </w:pPr>
      <w:r>
        <w:rPr>
          <w:sz w:val="28"/>
          <w:szCs w:val="28"/>
        </w:rPr>
        <w:t xml:space="preserve">         Необходимо отметить, что  полномочия по вопросам обеспечения условий для развития физической культуры, школьного спорта и массового спорта, организации проведения официальных физкультурно-оздоровительных и спортивных мероприятий   в соответствии  с требованиями ФЗ № 131 возложены на сельские поселения. Двумя из четырех поселений Ленского района (МО «Сафроновское», МО «Козьминское») данные полномочия в 2017 году были переданы Администрации МО «Ленский муниципальный район». </w:t>
      </w:r>
    </w:p>
    <w:p w:rsidR="00423352" w:rsidRDefault="00423352" w:rsidP="00B63756">
      <w:pPr>
        <w:ind w:firstLine="567"/>
        <w:jc w:val="both"/>
        <w:rPr>
          <w:sz w:val="28"/>
          <w:szCs w:val="28"/>
        </w:rPr>
      </w:pPr>
      <w:r>
        <w:rPr>
          <w:sz w:val="28"/>
          <w:szCs w:val="28"/>
        </w:rPr>
        <w:t>На реализацию полномочий в области спорта по МО «Козьминское» и МО «Сафроновское»  в 2017 году были выделены средства:</w:t>
      </w:r>
    </w:p>
    <w:p w:rsidR="00423352" w:rsidRDefault="00423352" w:rsidP="00B63756">
      <w:pPr>
        <w:ind w:firstLine="567"/>
        <w:jc w:val="both"/>
        <w:rPr>
          <w:sz w:val="28"/>
          <w:szCs w:val="28"/>
        </w:rPr>
      </w:pPr>
      <w:r>
        <w:rPr>
          <w:sz w:val="28"/>
          <w:szCs w:val="28"/>
        </w:rPr>
        <w:t xml:space="preserve"> - МО «Сафроновское»- 400 тыс.рублей (план – 400 000),</w:t>
      </w:r>
    </w:p>
    <w:p w:rsidR="00423352" w:rsidRDefault="00423352" w:rsidP="00B63756">
      <w:pPr>
        <w:ind w:firstLine="567"/>
        <w:jc w:val="both"/>
        <w:rPr>
          <w:sz w:val="28"/>
          <w:szCs w:val="28"/>
        </w:rPr>
      </w:pPr>
      <w:r>
        <w:rPr>
          <w:sz w:val="28"/>
          <w:szCs w:val="28"/>
        </w:rPr>
        <w:t xml:space="preserve">-  МО «Козьминское» - 450 тыс.рублей  ( план- 450,000). </w:t>
      </w:r>
    </w:p>
    <w:p w:rsidR="00423352" w:rsidRDefault="00423352" w:rsidP="00B63756">
      <w:pPr>
        <w:jc w:val="both"/>
        <w:rPr>
          <w:sz w:val="28"/>
          <w:szCs w:val="28"/>
        </w:rPr>
      </w:pPr>
      <w:r>
        <w:rPr>
          <w:sz w:val="28"/>
          <w:szCs w:val="28"/>
        </w:rPr>
        <w:t xml:space="preserve">     Израсходованы данные средства  на </w:t>
      </w:r>
      <w:r w:rsidRPr="003566AD">
        <w:rPr>
          <w:sz w:val="28"/>
          <w:szCs w:val="28"/>
        </w:rPr>
        <w:t>содержание спортивных сооружений, переданных в безвозмездное</w:t>
      </w:r>
      <w:r>
        <w:rPr>
          <w:sz w:val="28"/>
          <w:szCs w:val="28"/>
        </w:rPr>
        <w:t xml:space="preserve"> пользование по Соглашению, на заработную плату инструкторов по спорту, осуществляющих свою работу на территории поселений,  проведение физкультурно-оздоровительных и спортивных мероприятий.</w:t>
      </w:r>
    </w:p>
    <w:p w:rsidR="00423352" w:rsidRDefault="00423352" w:rsidP="00B63756">
      <w:pPr>
        <w:ind w:firstLine="567"/>
        <w:jc w:val="both"/>
        <w:rPr>
          <w:sz w:val="28"/>
          <w:szCs w:val="28"/>
        </w:rPr>
      </w:pPr>
      <w:r>
        <w:rPr>
          <w:sz w:val="28"/>
          <w:szCs w:val="28"/>
        </w:rPr>
        <w:t>Осуществляются данные полномочия через отдел по спортивно-молодёжной работе МБОУ ДОД КЦДО.</w:t>
      </w:r>
    </w:p>
    <w:p w:rsidR="00423352" w:rsidRDefault="00423352" w:rsidP="00B63756">
      <w:pPr>
        <w:pStyle w:val="ConsPlusNonformat"/>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На приобретение спортинвентаря для проведения мероприятий (дартс, дротики, мячи для метания, коньки) из средств бюджета МО Ленский муниципальный район» израсходовано 33,0 тыс. рублей, на ремонт хоккейного корта (кровля)-7,0 тыс.рублей, из внебюджетных средств израсходовано-38,2 тыс.рублей. </w:t>
      </w:r>
    </w:p>
    <w:p w:rsidR="00423352" w:rsidRPr="009B2B4C" w:rsidRDefault="00423352" w:rsidP="00B63756">
      <w:pPr>
        <w:ind w:firstLine="567"/>
        <w:jc w:val="both"/>
        <w:rPr>
          <w:sz w:val="28"/>
          <w:szCs w:val="28"/>
        </w:rPr>
      </w:pPr>
      <w:r>
        <w:rPr>
          <w:sz w:val="28"/>
          <w:szCs w:val="28"/>
        </w:rPr>
        <w:t xml:space="preserve"> Н</w:t>
      </w:r>
      <w:r w:rsidRPr="009B2B4C">
        <w:rPr>
          <w:sz w:val="28"/>
          <w:szCs w:val="28"/>
        </w:rPr>
        <w:t xml:space="preserve">а участие в областных соревнованиях, проведение районных и совместных с республикой Коми и соседними районами Архангельской области из средств бюджета МО Ленский муниципальный район» израсходовано 60,0 тыс. рублей, из внебюджетных средств-144,6 тысяч рублей. </w:t>
      </w:r>
    </w:p>
    <w:p w:rsidR="00423352" w:rsidRPr="009B2B4C" w:rsidRDefault="00423352" w:rsidP="00B63756">
      <w:pPr>
        <w:ind w:firstLine="567"/>
        <w:jc w:val="both"/>
        <w:rPr>
          <w:sz w:val="28"/>
          <w:szCs w:val="28"/>
        </w:rPr>
      </w:pPr>
      <w:r w:rsidRPr="009B2B4C">
        <w:rPr>
          <w:sz w:val="28"/>
          <w:szCs w:val="28"/>
        </w:rPr>
        <w:t>Всего  за 2017 год проведено 63 мероприятия (2016 год-58), количество участников-1633 человек(2015 год -1351 чел.; 2016 год-1591 чел.)</w:t>
      </w:r>
    </w:p>
    <w:p w:rsidR="00423352" w:rsidRPr="009B2B4C" w:rsidRDefault="00423352" w:rsidP="00924B12">
      <w:pPr>
        <w:jc w:val="both"/>
        <w:rPr>
          <w:sz w:val="28"/>
          <w:szCs w:val="28"/>
        </w:rPr>
      </w:pPr>
      <w:r>
        <w:rPr>
          <w:sz w:val="28"/>
          <w:szCs w:val="28"/>
        </w:rPr>
        <w:t xml:space="preserve"> </w:t>
      </w:r>
      <w:r w:rsidRPr="009B2B4C">
        <w:rPr>
          <w:sz w:val="28"/>
          <w:szCs w:val="28"/>
        </w:rPr>
        <w:t xml:space="preserve">     Особое внимание в районе уделяется проведению спортивных соревнований среди людей с ограниченными возможностями. В 2017 году в 14 соревнованиях разного уровня  участвовало 177 человек. </w:t>
      </w:r>
      <w:r>
        <w:rPr>
          <w:sz w:val="28"/>
          <w:szCs w:val="28"/>
        </w:rPr>
        <w:t xml:space="preserve">В рамках </w:t>
      </w:r>
      <w:r w:rsidRPr="009B2B4C">
        <w:rPr>
          <w:sz w:val="28"/>
          <w:szCs w:val="28"/>
        </w:rPr>
        <w:t>спартакиад</w:t>
      </w:r>
      <w:r>
        <w:rPr>
          <w:sz w:val="28"/>
          <w:szCs w:val="28"/>
        </w:rPr>
        <w:t>ы</w:t>
      </w:r>
      <w:r w:rsidRPr="009B2B4C">
        <w:rPr>
          <w:sz w:val="28"/>
          <w:szCs w:val="28"/>
        </w:rPr>
        <w:t xml:space="preserve"> «Надежда» проведены соревнования по стрельбе, легкой атлетике, дартсу - более 30 человек -  по настольному теннису количество</w:t>
      </w:r>
      <w:r>
        <w:rPr>
          <w:sz w:val="28"/>
          <w:szCs w:val="28"/>
        </w:rPr>
        <w:t xml:space="preserve"> участников – 16.</w:t>
      </w:r>
    </w:p>
    <w:p w:rsidR="00423352" w:rsidRPr="009B2B4C" w:rsidRDefault="00423352" w:rsidP="00B63756">
      <w:pPr>
        <w:pStyle w:val="Heading2"/>
        <w:shd w:val="clear" w:color="auto" w:fill="FFFFFF"/>
        <w:spacing w:before="39" w:after="39" w:line="300" w:lineRule="atLeast"/>
        <w:jc w:val="both"/>
        <w:textAlignment w:val="baseline"/>
        <w:rPr>
          <w:rFonts w:ascii="Times New Roman" w:hAnsi="Times New Roman" w:cs="Times New Roman"/>
          <w:b w:val="0"/>
          <w:bCs w:val="0"/>
          <w:i/>
          <w:iCs/>
          <w:color w:val="20241F"/>
          <w:sz w:val="28"/>
          <w:szCs w:val="28"/>
        </w:rPr>
      </w:pPr>
      <w:r w:rsidRPr="00924B12">
        <w:rPr>
          <w:rFonts w:ascii="Times New Roman" w:hAnsi="Times New Roman" w:cs="Times New Roman"/>
          <w:b w:val="0"/>
          <w:bCs w:val="0"/>
          <w:color w:val="auto"/>
          <w:sz w:val="28"/>
          <w:szCs w:val="28"/>
        </w:rPr>
        <w:t xml:space="preserve">        Оказана помощь в организации и проведении  областного палаточного туристического слета для людей с ограниченными возможностями на территории базы отдыха «Соловушка» в д.Суходол. 9 команд  из Архангельска, Няндомы, Котласа, Коряжмы, Ленского, Вилегодского, Виноградовского, Шенкурского Устьянского районов приняли участие в этом мероприятии.</w:t>
      </w:r>
      <w:r w:rsidRPr="009B2B4C">
        <w:rPr>
          <w:rFonts w:ascii="Times New Roman" w:hAnsi="Times New Roman" w:cs="Times New Roman"/>
          <w:b w:val="0"/>
          <w:bCs w:val="0"/>
          <w:i/>
          <w:iCs/>
          <w:color w:val="20241F"/>
          <w:sz w:val="28"/>
          <w:szCs w:val="28"/>
        </w:rPr>
        <w:t xml:space="preserve"> </w:t>
      </w:r>
      <w:r>
        <w:rPr>
          <w:rFonts w:ascii="Times New Roman" w:hAnsi="Times New Roman" w:cs="Times New Roman"/>
          <w:b w:val="0"/>
          <w:bCs w:val="0"/>
          <w:i/>
          <w:iCs/>
          <w:color w:val="20241F"/>
          <w:sz w:val="28"/>
          <w:szCs w:val="28"/>
        </w:rPr>
        <w:t xml:space="preserve"> </w:t>
      </w:r>
    </w:p>
    <w:p w:rsidR="00423352" w:rsidRDefault="00423352" w:rsidP="00924B12">
      <w:pPr>
        <w:jc w:val="both"/>
        <w:rPr>
          <w:sz w:val="28"/>
          <w:szCs w:val="28"/>
        </w:rPr>
      </w:pPr>
      <w:r>
        <w:rPr>
          <w:sz w:val="28"/>
          <w:szCs w:val="28"/>
        </w:rPr>
        <w:t xml:space="preserve">        </w:t>
      </w:r>
      <w:r w:rsidRPr="00756AC6">
        <w:rPr>
          <w:sz w:val="28"/>
          <w:szCs w:val="28"/>
        </w:rPr>
        <w:t>В целях создания условий для укрепления здоровья жителей, популяризации детско-юношеского спорта,</w:t>
      </w:r>
      <w:r>
        <w:rPr>
          <w:sz w:val="28"/>
          <w:szCs w:val="28"/>
        </w:rPr>
        <w:t xml:space="preserve"> </w:t>
      </w:r>
      <w:r w:rsidRPr="00756AC6">
        <w:rPr>
          <w:sz w:val="28"/>
          <w:szCs w:val="28"/>
        </w:rPr>
        <w:t>массового спорта и приобщения различных слоев населения к регулярным занятиям</w:t>
      </w:r>
      <w:r>
        <w:rPr>
          <w:sz w:val="28"/>
          <w:szCs w:val="28"/>
        </w:rPr>
        <w:t xml:space="preserve"> физической культуры и спортом, </w:t>
      </w:r>
      <w:r w:rsidRPr="00756AC6">
        <w:rPr>
          <w:sz w:val="28"/>
          <w:szCs w:val="28"/>
        </w:rPr>
        <w:t xml:space="preserve">путем развития инфраструктуры спорта на территории МО «Ленский муниципальный район» в 2017 году </w:t>
      </w:r>
      <w:r>
        <w:rPr>
          <w:sz w:val="28"/>
          <w:szCs w:val="28"/>
        </w:rPr>
        <w:t>проведена следующие мероприятия:</w:t>
      </w:r>
    </w:p>
    <w:p w:rsidR="00423352" w:rsidRPr="00756AC6" w:rsidRDefault="00423352" w:rsidP="00924B12">
      <w:pPr>
        <w:jc w:val="both"/>
        <w:rPr>
          <w:sz w:val="28"/>
          <w:szCs w:val="28"/>
        </w:rPr>
      </w:pPr>
      <w:r>
        <w:rPr>
          <w:sz w:val="28"/>
          <w:szCs w:val="28"/>
        </w:rPr>
        <w:t>-в</w:t>
      </w:r>
      <w:r w:rsidRPr="00756AC6">
        <w:rPr>
          <w:sz w:val="28"/>
          <w:szCs w:val="28"/>
        </w:rPr>
        <w:t xml:space="preserve">  рамках программы «Развитие образования и науки Архангельской области на 2013-2025 гг.» отремонтирован спортивный зал МБОУ «Ленская СШ</w:t>
      </w:r>
      <w:r>
        <w:rPr>
          <w:sz w:val="28"/>
          <w:szCs w:val="28"/>
        </w:rPr>
        <w:t>».</w:t>
      </w:r>
      <w:r w:rsidRPr="00756AC6">
        <w:rPr>
          <w:sz w:val="28"/>
          <w:szCs w:val="28"/>
        </w:rPr>
        <w:t xml:space="preserve"> </w:t>
      </w:r>
      <w:r>
        <w:rPr>
          <w:sz w:val="28"/>
          <w:szCs w:val="28"/>
        </w:rPr>
        <w:t>Н</w:t>
      </w:r>
      <w:r w:rsidRPr="00756AC6">
        <w:rPr>
          <w:sz w:val="28"/>
          <w:szCs w:val="28"/>
        </w:rPr>
        <w:t>а данное мероприятие было выделено 1502,9 тыс.руб.,</w:t>
      </w:r>
      <w:r>
        <w:rPr>
          <w:sz w:val="28"/>
          <w:szCs w:val="28"/>
        </w:rPr>
        <w:t xml:space="preserve"> </w:t>
      </w:r>
      <w:r w:rsidRPr="00756AC6">
        <w:rPr>
          <w:sz w:val="28"/>
          <w:szCs w:val="28"/>
        </w:rPr>
        <w:t>из федерального бюджета, из средств  областного бюджета – 359,1 тыс.руб.,  средств  местного бюджета в рамках муниципальной программы "Развитие образования Ленского муниципального района на 2015-2018 годы" было выделено  196,0 тыс.руб.</w:t>
      </w:r>
      <w:r>
        <w:rPr>
          <w:sz w:val="28"/>
          <w:szCs w:val="28"/>
        </w:rPr>
        <w:t>;</w:t>
      </w:r>
      <w:r w:rsidRPr="00756AC6">
        <w:rPr>
          <w:sz w:val="28"/>
          <w:szCs w:val="28"/>
        </w:rPr>
        <w:t xml:space="preserve"> </w:t>
      </w:r>
    </w:p>
    <w:p w:rsidR="00423352" w:rsidRPr="005B264A" w:rsidRDefault="00423352" w:rsidP="00924B12">
      <w:pPr>
        <w:autoSpaceDE w:val="0"/>
        <w:autoSpaceDN w:val="0"/>
        <w:adjustRightInd w:val="0"/>
        <w:jc w:val="both"/>
        <w:outlineLvl w:val="1"/>
        <w:rPr>
          <w:sz w:val="28"/>
          <w:szCs w:val="28"/>
        </w:rPr>
      </w:pPr>
      <w:r>
        <w:rPr>
          <w:sz w:val="28"/>
          <w:szCs w:val="28"/>
        </w:rPr>
        <w:t xml:space="preserve">   - в рамках подпрограммы</w:t>
      </w:r>
      <w:r w:rsidRPr="005013D6">
        <w:t xml:space="preserve"> </w:t>
      </w:r>
      <w:r>
        <w:rPr>
          <w:sz w:val="28"/>
          <w:szCs w:val="28"/>
        </w:rPr>
        <w:t xml:space="preserve">№ 1 «Спорт Беломорья» </w:t>
      </w:r>
      <w:r w:rsidRPr="005013D6">
        <w:rPr>
          <w:sz w:val="28"/>
          <w:szCs w:val="28"/>
        </w:rPr>
        <w:t xml:space="preserve">(2014 - 2020 годы)» государственной программы Архангельской области «Патриотическое воспитание, развитие физической культуры, спорта, туризма и повышение эффективности реализации молодежной политики в Архангельской области (2014 - 2020 годы)» </w:t>
      </w:r>
      <w:r>
        <w:rPr>
          <w:sz w:val="28"/>
          <w:szCs w:val="28"/>
        </w:rPr>
        <w:t xml:space="preserve">была обустроена  Универсальная спортивная площадка МБОУ «Сойгинская СШ».  Из  областного бюджета выделено  250,0 тыс.руб., местным бюджетом по </w:t>
      </w:r>
      <w:r w:rsidRPr="004A77DC">
        <w:rPr>
          <w:sz w:val="28"/>
          <w:szCs w:val="28"/>
        </w:rPr>
        <w:t>программ</w:t>
      </w:r>
      <w:r>
        <w:rPr>
          <w:sz w:val="28"/>
          <w:szCs w:val="28"/>
        </w:rPr>
        <w:t>е</w:t>
      </w:r>
      <w:r w:rsidRPr="004A77DC">
        <w:rPr>
          <w:sz w:val="28"/>
          <w:szCs w:val="28"/>
        </w:rPr>
        <w:t xml:space="preserve"> "Развитие образования Ленского муниципального района на 2015-2018 годы"</w:t>
      </w:r>
      <w:r>
        <w:rPr>
          <w:sz w:val="28"/>
          <w:szCs w:val="28"/>
        </w:rPr>
        <w:t xml:space="preserve"> на софинансирование было выделено 150,0 тыс.руб.;</w:t>
      </w:r>
    </w:p>
    <w:p w:rsidR="00423352" w:rsidRDefault="00423352" w:rsidP="00924B12">
      <w:pPr>
        <w:autoSpaceDE w:val="0"/>
        <w:autoSpaceDN w:val="0"/>
        <w:adjustRightInd w:val="0"/>
        <w:jc w:val="both"/>
        <w:outlineLvl w:val="1"/>
        <w:rPr>
          <w:sz w:val="28"/>
          <w:szCs w:val="28"/>
        </w:rPr>
      </w:pPr>
      <w:r>
        <w:rPr>
          <w:sz w:val="28"/>
          <w:szCs w:val="28"/>
        </w:rPr>
        <w:t xml:space="preserve">   -  за счет средств благотворительного фонда «Илим Гарант» в размере 2 млн.рублей была построена и оборудована Универсальная площадка с элементами  для сдачи норм ГТО МБОУ ДОД «Комплексный центр дополнительного образования»  частично отремонтировано здание КЦДО-2 .</w:t>
      </w:r>
    </w:p>
    <w:p w:rsidR="00423352" w:rsidRPr="00B35AB7" w:rsidRDefault="00423352" w:rsidP="00924B12">
      <w:pPr>
        <w:autoSpaceDE w:val="0"/>
        <w:autoSpaceDN w:val="0"/>
        <w:adjustRightInd w:val="0"/>
        <w:jc w:val="both"/>
        <w:outlineLvl w:val="1"/>
        <w:rPr>
          <w:sz w:val="28"/>
          <w:szCs w:val="28"/>
        </w:rPr>
      </w:pPr>
      <w:r>
        <w:rPr>
          <w:sz w:val="28"/>
          <w:szCs w:val="28"/>
        </w:rPr>
        <w:t xml:space="preserve">        Стоит также отметить подаренный жителям района компанией «Устюггазсервис» в 2017 году гимнастический комплекс с тренажерами и навесом.</w:t>
      </w:r>
    </w:p>
    <w:p w:rsidR="00423352" w:rsidRPr="00B63756" w:rsidRDefault="00423352" w:rsidP="00CF109F">
      <w:pPr>
        <w:rPr>
          <w:i/>
          <w:iCs/>
          <w:sz w:val="28"/>
          <w:szCs w:val="28"/>
        </w:rPr>
      </w:pPr>
      <w:r w:rsidRPr="00BC7E70">
        <w:rPr>
          <w:i/>
          <w:iCs/>
          <w:sz w:val="28"/>
          <w:szCs w:val="28"/>
        </w:rPr>
        <w:t xml:space="preserve">   10</w:t>
      </w:r>
      <w:r>
        <w:rPr>
          <w:i/>
          <w:iCs/>
          <w:sz w:val="28"/>
          <w:szCs w:val="28"/>
        </w:rPr>
        <w:t>.</w:t>
      </w:r>
      <w:r w:rsidRPr="00B63756">
        <w:rPr>
          <w:i/>
          <w:iCs/>
          <w:sz w:val="28"/>
          <w:szCs w:val="28"/>
        </w:rPr>
        <w:t xml:space="preserve"> Решение экологической проблемы</w:t>
      </w:r>
      <w:r>
        <w:rPr>
          <w:i/>
          <w:iCs/>
          <w:sz w:val="28"/>
          <w:szCs w:val="28"/>
        </w:rPr>
        <w:t xml:space="preserve"> </w:t>
      </w:r>
      <w:r w:rsidRPr="00B63756">
        <w:rPr>
          <w:i/>
          <w:iCs/>
          <w:sz w:val="28"/>
          <w:szCs w:val="28"/>
        </w:rPr>
        <w:t xml:space="preserve">- обеспечение надлежащего санитарного состояния территории МО «Ленский муниципальный район» </w:t>
      </w:r>
    </w:p>
    <w:p w:rsidR="00423352" w:rsidRDefault="00423352" w:rsidP="00BB7D21">
      <w:pPr>
        <w:shd w:val="clear" w:color="auto" w:fill="FFFFFF"/>
        <w:ind w:right="-57"/>
        <w:jc w:val="both"/>
        <w:rPr>
          <w:sz w:val="28"/>
          <w:szCs w:val="28"/>
        </w:rPr>
      </w:pPr>
      <w:r w:rsidRPr="00B63756">
        <w:rPr>
          <w:sz w:val="28"/>
          <w:szCs w:val="28"/>
        </w:rPr>
        <w:t xml:space="preserve">В связи с тем, что 2017 </w:t>
      </w:r>
      <w:r>
        <w:rPr>
          <w:sz w:val="28"/>
          <w:szCs w:val="28"/>
        </w:rPr>
        <w:t xml:space="preserve">год был объявлен годом экологии, обеспечение надлежащего санитарного состояния территории МО «Ленский муниципальный район»    и проведение  мероприятий, связанных с решением экологических проблем, являлось одним из приоритетных направлений  работы. </w:t>
      </w:r>
    </w:p>
    <w:p w:rsidR="00423352" w:rsidRDefault="00423352" w:rsidP="00B81572">
      <w:pPr>
        <w:pStyle w:val="BodyText"/>
        <w:ind w:firstLine="540"/>
      </w:pPr>
      <w:r>
        <w:t>Администрацией района в Год экологии были организованы и проведены следующие мероприятия:</w:t>
      </w:r>
    </w:p>
    <w:p w:rsidR="00423352" w:rsidRDefault="00423352" w:rsidP="00B81572">
      <w:pPr>
        <w:pStyle w:val="BodyText"/>
        <w:numPr>
          <w:ilvl w:val="0"/>
          <w:numId w:val="7"/>
        </w:numPr>
      </w:pPr>
      <w:r>
        <w:t>На сайте размещено 13 статей по вопросам природоохранного законодательства и экологии.</w:t>
      </w:r>
    </w:p>
    <w:p w:rsidR="00423352" w:rsidRDefault="00423352" w:rsidP="00B81572">
      <w:pPr>
        <w:pStyle w:val="BodyText"/>
        <w:numPr>
          <w:ilvl w:val="0"/>
          <w:numId w:val="7"/>
        </w:numPr>
      </w:pPr>
      <w:r>
        <w:t>Организовано и проведено 2 совещания по вопросам Года экологии (21.02.2017  и 13.12.2017).</w:t>
      </w:r>
    </w:p>
    <w:p w:rsidR="00423352" w:rsidRDefault="00423352" w:rsidP="00B81572">
      <w:pPr>
        <w:pStyle w:val="BodyText"/>
        <w:numPr>
          <w:ilvl w:val="0"/>
          <w:numId w:val="7"/>
        </w:numPr>
      </w:pPr>
      <w:r>
        <w:t>Разработаны Положения и проведены районные конкурсы:</w:t>
      </w:r>
    </w:p>
    <w:p w:rsidR="00423352" w:rsidRDefault="00423352" w:rsidP="00B81572">
      <w:pPr>
        <w:pStyle w:val="BodyText"/>
      </w:pPr>
      <w:r>
        <w:t>- «Лучшее благоустройство территории предприятия, учреждения, дворовой территории жилого дома»;</w:t>
      </w:r>
    </w:p>
    <w:p w:rsidR="00423352" w:rsidRDefault="00423352" w:rsidP="00B81572">
      <w:pPr>
        <w:pStyle w:val="BodyText"/>
      </w:pPr>
      <w:r>
        <w:t xml:space="preserve">- «Лучшая организация и проведение эколого-практических и эколого-просветительских мероприятий среди организаций района и муниципальных образований»; </w:t>
      </w:r>
    </w:p>
    <w:p w:rsidR="00423352" w:rsidRDefault="00423352" w:rsidP="00B81572">
      <w:pPr>
        <w:pStyle w:val="BodyText"/>
      </w:pPr>
      <w:r>
        <w:t xml:space="preserve">-творческий конкурс по охране труда среди детей, по теме конкурса «Экологическая безопасность».  </w:t>
      </w:r>
    </w:p>
    <w:p w:rsidR="00423352" w:rsidRDefault="00423352" w:rsidP="00B81572">
      <w:pPr>
        <w:pStyle w:val="BodyText"/>
        <w:numPr>
          <w:ilvl w:val="0"/>
          <w:numId w:val="7"/>
        </w:numPr>
      </w:pPr>
      <w:r>
        <w:t>Проведение районного туристического слета «Белые ночи Сибентия» на экологическую тематику.</w:t>
      </w:r>
    </w:p>
    <w:p w:rsidR="00423352" w:rsidRPr="00F248B6" w:rsidRDefault="00423352" w:rsidP="005C6493">
      <w:pPr>
        <w:pStyle w:val="BodyText"/>
        <w:rPr>
          <w:highlight w:val="yellow"/>
        </w:rPr>
      </w:pPr>
      <w:r>
        <w:t xml:space="preserve"> 5. По итогам проведения эколого-практических и эколого-просветительских мероприятий разработан буклет «Год экологии в муниципальном образовании «Ленский муниципальный район». </w:t>
      </w:r>
    </w:p>
    <w:p w:rsidR="00423352" w:rsidRDefault="00423352" w:rsidP="00B81572">
      <w:pPr>
        <w:pStyle w:val="BodyText"/>
        <w:ind w:firstLine="567"/>
      </w:pPr>
      <w:r>
        <w:t xml:space="preserve">  Администрациями поселений при инициативе Администрации района  были организованы и проведены субботники по благоустройству и озеленению территорий, общественных мест и берегов водных объектов. В каждом населенном пункте  организованы мероприятия по благоустройству мест памяти Великой Отечественной войны.</w:t>
      </w:r>
    </w:p>
    <w:p w:rsidR="00423352" w:rsidRDefault="00423352" w:rsidP="00B81572">
      <w:pPr>
        <w:pStyle w:val="BodyText"/>
        <w:ind w:firstLine="567"/>
      </w:pPr>
      <w:r>
        <w:t>В МО «Урдомское» и МО «Сафроновское» в сентябре  проведены мероприятия в рамках  Всероссийского экологического субботника «Зеленая Россия» (520 участников, очищено более 9 га, вывезено 452 куб. м мусора).</w:t>
      </w:r>
    </w:p>
    <w:p w:rsidR="00423352" w:rsidRDefault="00423352" w:rsidP="00B81572">
      <w:pPr>
        <w:pStyle w:val="BodyText"/>
        <w:ind w:firstLine="567"/>
      </w:pPr>
      <w:r>
        <w:t>Впервые в МО «Урдомское»  проведены мероприятия по сбору вторичных отходов, в рамках акций «Собери макулатуру-сохрани дерево» и «V чемпионат по сбору отходов для переработки «Экобатл», приняли участие более 600 неравнодушных граждан. Организаторами акции были работники Администрации МО «Урдомское», образовательных учреждений (МБОУ «Урдомская СШ», д/с «Малышок», д/с «Ласточка»), Урдомское ЛПУМГ.</w:t>
      </w:r>
    </w:p>
    <w:p w:rsidR="00423352" w:rsidRPr="00A84C9C" w:rsidRDefault="00423352" w:rsidP="00B81572">
      <w:pPr>
        <w:pStyle w:val="BodyText"/>
        <w:ind w:firstLine="567"/>
      </w:pPr>
      <w:r>
        <w:t>Большую эколого-просветительскую  работу проводят образовательные учреждения и учреждения культуры.</w:t>
      </w:r>
      <w:r w:rsidRPr="00341A9E">
        <w:t xml:space="preserve"> </w:t>
      </w:r>
      <w:r>
        <w:t xml:space="preserve">В школах вопросы экологического воспитания внесены во многие учебные программы биологии, географии и </w:t>
      </w:r>
      <w:r w:rsidRPr="00A84C9C">
        <w:t>экономики.</w:t>
      </w:r>
    </w:p>
    <w:p w:rsidR="00423352" w:rsidRPr="00A84C9C" w:rsidRDefault="00423352" w:rsidP="00B81572">
      <w:pPr>
        <w:pStyle w:val="BodyText"/>
        <w:ind w:firstLine="567"/>
        <w:rPr>
          <w:color w:val="000000"/>
        </w:rPr>
      </w:pPr>
      <w:r>
        <w:t xml:space="preserve"> Н</w:t>
      </w:r>
      <w:r w:rsidRPr="00A84C9C">
        <w:t xml:space="preserve">а базе летних оздоровительных лагерей при школах были организованы профильные экологические отряды, </w:t>
      </w:r>
      <w:r w:rsidRPr="00A84C9C">
        <w:rPr>
          <w:color w:val="000000"/>
        </w:rPr>
        <w:t xml:space="preserve">проводились классные часы, </w:t>
      </w:r>
      <w:r w:rsidRPr="00A84C9C">
        <w:t xml:space="preserve">фотовыставки и выставки рисунков,  конкурсы чтецов на экологическую тематику и рисунков о природе, </w:t>
      </w:r>
      <w:r w:rsidRPr="00A84C9C">
        <w:rPr>
          <w:color w:val="000000"/>
        </w:rPr>
        <w:t xml:space="preserve">экологические игровые программы и викторины, спортивные турниры и конкурсы. Школьники принимали участие во Всероссийских экоуроках "Хранители воды" и "Сделаем вместе". </w:t>
      </w:r>
      <w:r>
        <w:rPr>
          <w:color w:val="000000"/>
        </w:rPr>
        <w:t xml:space="preserve"> </w:t>
      </w:r>
      <w:r w:rsidRPr="00A84C9C">
        <w:rPr>
          <w:color w:val="000000"/>
        </w:rPr>
        <w:t xml:space="preserve">  В акции «Лес Победы» детьми посажены 17 кедров,  в акции «Аллея первоклассника» 72 кедра на территории  с. Яренск. На пришкольном участке  МБОУ «Яренск</w:t>
      </w:r>
      <w:r>
        <w:rPr>
          <w:color w:val="000000"/>
        </w:rPr>
        <w:t>ая</w:t>
      </w:r>
      <w:r w:rsidRPr="00A84C9C">
        <w:rPr>
          <w:color w:val="000000"/>
        </w:rPr>
        <w:t xml:space="preserve"> СШ» выпускниками школы  посажено 5 рябин. На территории МБДОУ Детский сад «Незабудка» с. Яренск посажено 14 дубков. </w:t>
      </w:r>
    </w:p>
    <w:p w:rsidR="00423352" w:rsidRPr="00A84C9C" w:rsidRDefault="00423352" w:rsidP="00B81572">
      <w:pPr>
        <w:pStyle w:val="BodyText"/>
        <w:ind w:firstLine="567"/>
        <w:rPr>
          <w:color w:val="000000"/>
        </w:rPr>
      </w:pPr>
      <w:r w:rsidRPr="00A84C9C">
        <w:rPr>
          <w:color w:val="000000"/>
        </w:rPr>
        <w:t xml:space="preserve">В п. Урдома с привлечением школьников высажено 200 петуний и 70 бархатцев. На пришкольном участке МБОУ «УСШ» высажены  клен, ели и яблони. </w:t>
      </w:r>
    </w:p>
    <w:p w:rsidR="00423352" w:rsidRPr="00A84C9C" w:rsidRDefault="00423352" w:rsidP="00B81572">
      <w:pPr>
        <w:pStyle w:val="BodyText"/>
        <w:ind w:firstLine="567"/>
      </w:pPr>
      <w:r>
        <w:t xml:space="preserve"> </w:t>
      </w:r>
      <w:r w:rsidRPr="00A84C9C">
        <w:rPr>
          <w:color w:val="000000"/>
        </w:rPr>
        <w:t>В школах, учреждениях культуры и в организациях района  проведены мероприятия, посвященные экологическим праздникам и тематическим дням</w:t>
      </w:r>
      <w:r>
        <w:rPr>
          <w:color w:val="000000"/>
        </w:rPr>
        <w:t>:</w:t>
      </w:r>
      <w:r w:rsidRPr="00A84C9C">
        <w:rPr>
          <w:color w:val="000000"/>
        </w:rPr>
        <w:t xml:space="preserve"> Всемирный день Земли, Воды, леса, экологических знаний, птиц и других.</w:t>
      </w:r>
    </w:p>
    <w:p w:rsidR="00423352" w:rsidRPr="00A84C9C" w:rsidRDefault="00423352" w:rsidP="00B81572">
      <w:pPr>
        <w:pStyle w:val="BodyText"/>
        <w:ind w:firstLine="567"/>
        <w:rPr>
          <w:color w:val="000000"/>
        </w:rPr>
      </w:pPr>
      <w:r w:rsidRPr="00A84C9C">
        <w:rPr>
          <w:color w:val="000000"/>
        </w:rPr>
        <w:t>В учреждениях культуры проводились экоэкскурсии, фотоконкурсы и фотовыставки, конкурсы рисунков и выставки рисунков не только для детей, но и для взрослой аудитории.</w:t>
      </w:r>
    </w:p>
    <w:p w:rsidR="00423352" w:rsidRPr="00A84C9C" w:rsidRDefault="00423352" w:rsidP="00B81572">
      <w:pPr>
        <w:pStyle w:val="BodyText"/>
        <w:ind w:firstLine="567"/>
        <w:rPr>
          <w:color w:val="000000"/>
        </w:rPr>
      </w:pPr>
      <w:r w:rsidRPr="00A84C9C">
        <w:rPr>
          <w:color w:val="000000"/>
        </w:rPr>
        <w:t>В праздновании Международного дня прилета птиц, акциях по изготовлению и размещению кормушек «Покормите птиц зимой» приняли участие более 600 человек.</w:t>
      </w:r>
    </w:p>
    <w:p w:rsidR="00423352" w:rsidRPr="00A84C9C" w:rsidRDefault="00423352" w:rsidP="00B81572">
      <w:pPr>
        <w:pStyle w:val="BodyText"/>
        <w:ind w:firstLine="567"/>
        <w:rPr>
          <w:color w:val="000000"/>
        </w:rPr>
      </w:pPr>
      <w:r>
        <w:rPr>
          <w:color w:val="000000"/>
        </w:rPr>
        <w:t xml:space="preserve">Работники </w:t>
      </w:r>
      <w:r w:rsidRPr="00A84C9C">
        <w:rPr>
          <w:color w:val="000000"/>
        </w:rPr>
        <w:t>Урдомско</w:t>
      </w:r>
      <w:r>
        <w:rPr>
          <w:color w:val="000000"/>
        </w:rPr>
        <w:t xml:space="preserve">го </w:t>
      </w:r>
      <w:r w:rsidRPr="00A84C9C">
        <w:rPr>
          <w:color w:val="000000"/>
        </w:rPr>
        <w:t>ЛПУМГ</w:t>
      </w:r>
      <w:r>
        <w:rPr>
          <w:color w:val="000000"/>
        </w:rPr>
        <w:t xml:space="preserve"> приняли </w:t>
      </w:r>
      <w:r w:rsidRPr="00A84C9C">
        <w:rPr>
          <w:color w:val="000000"/>
        </w:rPr>
        <w:t>активн</w:t>
      </w:r>
      <w:r>
        <w:rPr>
          <w:color w:val="000000"/>
        </w:rPr>
        <w:t xml:space="preserve">ое </w:t>
      </w:r>
      <w:r w:rsidRPr="00A84C9C">
        <w:rPr>
          <w:color w:val="000000"/>
        </w:rPr>
        <w:t>участ</w:t>
      </w:r>
      <w:r>
        <w:rPr>
          <w:color w:val="000000"/>
        </w:rPr>
        <w:t>ие в</w:t>
      </w:r>
      <w:r w:rsidRPr="00A84C9C">
        <w:rPr>
          <w:color w:val="000000"/>
        </w:rPr>
        <w:t xml:space="preserve"> </w:t>
      </w:r>
      <w:r>
        <w:rPr>
          <w:color w:val="000000"/>
        </w:rPr>
        <w:t xml:space="preserve">организации и </w:t>
      </w:r>
      <w:r w:rsidRPr="00A84C9C">
        <w:rPr>
          <w:color w:val="000000"/>
        </w:rPr>
        <w:t>проведени</w:t>
      </w:r>
      <w:r>
        <w:rPr>
          <w:color w:val="000000"/>
        </w:rPr>
        <w:t>и</w:t>
      </w:r>
      <w:r w:rsidRPr="00A84C9C">
        <w:rPr>
          <w:color w:val="000000"/>
        </w:rPr>
        <w:t xml:space="preserve"> мероприятий в Год экологии (руководитель-А. В. Шабанов). Более 35 % всех мероприятий проведены с участием подрастающего поколения (экскурсия на КОС во Всемирный день воды, работники ведомственной  пожарной части провели со школьниками  информационный урок против поджога сухой травы). На предприятии проводились конкурсы плакатов «Год экологии», фотографий «Водные сокровища»</w:t>
      </w:r>
      <w:r>
        <w:rPr>
          <w:color w:val="000000"/>
        </w:rPr>
        <w:t>. С</w:t>
      </w:r>
      <w:r w:rsidRPr="00A84C9C">
        <w:rPr>
          <w:color w:val="000000"/>
        </w:rPr>
        <w:t>реди структурных подразделений</w:t>
      </w:r>
      <w:r>
        <w:rPr>
          <w:color w:val="000000"/>
        </w:rPr>
        <w:t xml:space="preserve"> проводился конкурс </w:t>
      </w:r>
      <w:r w:rsidRPr="00A84C9C">
        <w:rPr>
          <w:color w:val="000000"/>
        </w:rPr>
        <w:t xml:space="preserve"> «Лучшее благоустройство территории Урдомского ЛПУМГ». Предприятие участвовало в акции «Всемирный день «Без автомобиля» (не первый год). Предприятием изготовлено и установлено на территории Урдомской школы 4 велопарковки.</w:t>
      </w:r>
    </w:p>
    <w:p w:rsidR="00423352" w:rsidRDefault="00423352" w:rsidP="00180290">
      <w:pPr>
        <w:ind w:firstLine="539"/>
        <w:jc w:val="both"/>
        <w:rPr>
          <w:rStyle w:val="FontStyle20"/>
          <w:sz w:val="28"/>
          <w:szCs w:val="28"/>
        </w:rPr>
      </w:pPr>
      <w:r>
        <w:rPr>
          <w:rStyle w:val="FontStyle20"/>
          <w:sz w:val="28"/>
          <w:szCs w:val="28"/>
        </w:rPr>
        <w:t xml:space="preserve"> Администрацией МО «Ленский муниципальный район» </w:t>
      </w:r>
      <w:r>
        <w:rPr>
          <w:sz w:val="28"/>
          <w:szCs w:val="28"/>
        </w:rPr>
        <w:t xml:space="preserve">совместно с     поселениями проводилось обследование территории  района на предмет несанкционированных «свалок», всего </w:t>
      </w:r>
      <w:r w:rsidRPr="00F056AE">
        <w:rPr>
          <w:sz w:val="28"/>
          <w:szCs w:val="28"/>
        </w:rPr>
        <w:t>было выявлено и ликвидировано 5 мест несанкционированного размещения отходов на территории 4441 м3.</w:t>
      </w:r>
      <w:r w:rsidRPr="00180290">
        <w:rPr>
          <w:rStyle w:val="FontStyle20"/>
          <w:sz w:val="28"/>
          <w:szCs w:val="28"/>
        </w:rPr>
        <w:t xml:space="preserve"> </w:t>
      </w:r>
    </w:p>
    <w:p w:rsidR="00423352" w:rsidRDefault="00423352" w:rsidP="00180290">
      <w:pPr>
        <w:ind w:firstLine="539"/>
        <w:jc w:val="both"/>
        <w:rPr>
          <w:rStyle w:val="FontStyle20"/>
          <w:sz w:val="28"/>
          <w:szCs w:val="28"/>
        </w:rPr>
      </w:pPr>
      <w:r w:rsidRPr="0022305E">
        <w:rPr>
          <w:rStyle w:val="FontStyle20"/>
          <w:sz w:val="28"/>
          <w:szCs w:val="28"/>
        </w:rPr>
        <w:t>С привлечением ФГУ</w:t>
      </w:r>
      <w:r>
        <w:rPr>
          <w:rStyle w:val="FontStyle20"/>
          <w:sz w:val="28"/>
          <w:szCs w:val="28"/>
        </w:rPr>
        <w:t>З</w:t>
      </w:r>
      <w:r w:rsidRPr="0022305E">
        <w:rPr>
          <w:rStyle w:val="FontStyle20"/>
          <w:sz w:val="28"/>
          <w:szCs w:val="28"/>
        </w:rPr>
        <w:t xml:space="preserve"> </w:t>
      </w:r>
      <w:r>
        <w:rPr>
          <w:rStyle w:val="FontStyle20"/>
          <w:sz w:val="28"/>
          <w:szCs w:val="28"/>
        </w:rPr>
        <w:t>«Центр гигиены и эпидемиологии в городе Коряжме, Вилегодском и Ленском районах» в период 2017 года п</w:t>
      </w:r>
      <w:r w:rsidRPr="0022305E">
        <w:rPr>
          <w:rStyle w:val="FontStyle20"/>
          <w:sz w:val="28"/>
          <w:szCs w:val="28"/>
        </w:rPr>
        <w:t xml:space="preserve">роводились лабораторные исследования </w:t>
      </w:r>
      <w:r w:rsidRPr="00F056AE">
        <w:rPr>
          <w:rStyle w:val="FontStyle20"/>
          <w:sz w:val="28"/>
          <w:szCs w:val="28"/>
        </w:rPr>
        <w:t xml:space="preserve">питьевой воды </w:t>
      </w:r>
      <w:r>
        <w:rPr>
          <w:rStyle w:val="FontStyle20"/>
          <w:sz w:val="28"/>
          <w:szCs w:val="28"/>
        </w:rPr>
        <w:t xml:space="preserve">из 8 </w:t>
      </w:r>
      <w:r w:rsidRPr="00F056AE">
        <w:rPr>
          <w:rStyle w:val="FontStyle20"/>
          <w:sz w:val="28"/>
          <w:szCs w:val="28"/>
        </w:rPr>
        <w:t>нецентрализованн</w:t>
      </w:r>
      <w:r>
        <w:rPr>
          <w:rStyle w:val="FontStyle20"/>
          <w:sz w:val="28"/>
          <w:szCs w:val="28"/>
        </w:rPr>
        <w:t>ых источников водоснабжения, находящихся в казне Администрации(с. Яренск, п. Лысимо, д. Белопашено, п. Запань-Лупья, с. Лена. с. Ирта).</w:t>
      </w:r>
      <w:r w:rsidRPr="00F056AE">
        <w:rPr>
          <w:rStyle w:val="FontStyle20"/>
          <w:sz w:val="28"/>
          <w:szCs w:val="28"/>
        </w:rPr>
        <w:t xml:space="preserve"> </w:t>
      </w:r>
      <w:r>
        <w:rPr>
          <w:rStyle w:val="FontStyle20"/>
          <w:sz w:val="28"/>
          <w:szCs w:val="28"/>
        </w:rPr>
        <w:t xml:space="preserve"> </w:t>
      </w:r>
    </w:p>
    <w:p w:rsidR="00423352" w:rsidRDefault="00423352" w:rsidP="00180290">
      <w:pPr>
        <w:ind w:firstLine="539"/>
        <w:jc w:val="both"/>
        <w:rPr>
          <w:sz w:val="28"/>
          <w:szCs w:val="28"/>
        </w:rPr>
      </w:pPr>
      <w:r>
        <w:rPr>
          <w:rStyle w:val="FontStyle20"/>
          <w:sz w:val="28"/>
          <w:szCs w:val="28"/>
        </w:rPr>
        <w:t>Кроме того, в</w:t>
      </w:r>
      <w:r w:rsidRPr="00F056AE">
        <w:rPr>
          <w:sz w:val="28"/>
          <w:szCs w:val="28"/>
        </w:rPr>
        <w:t xml:space="preserve"> 2017 году про</w:t>
      </w:r>
      <w:r>
        <w:rPr>
          <w:sz w:val="28"/>
          <w:szCs w:val="28"/>
        </w:rPr>
        <w:t xml:space="preserve">ведена </w:t>
      </w:r>
      <w:r w:rsidRPr="00F056AE">
        <w:rPr>
          <w:sz w:val="28"/>
          <w:szCs w:val="28"/>
        </w:rPr>
        <w:t xml:space="preserve">  санитарная очистка территории района  в населенных пунктах. </w:t>
      </w:r>
      <w:r>
        <w:rPr>
          <w:sz w:val="28"/>
          <w:szCs w:val="28"/>
        </w:rPr>
        <w:t>На постоянной основе контролируется в</w:t>
      </w:r>
      <w:r w:rsidRPr="00F056AE">
        <w:rPr>
          <w:sz w:val="28"/>
          <w:szCs w:val="28"/>
        </w:rPr>
        <w:t>ывоз ТБО</w:t>
      </w:r>
      <w:r>
        <w:rPr>
          <w:sz w:val="28"/>
          <w:szCs w:val="28"/>
        </w:rPr>
        <w:t>,</w:t>
      </w:r>
      <w:r w:rsidRPr="00F056AE">
        <w:rPr>
          <w:sz w:val="28"/>
          <w:szCs w:val="28"/>
        </w:rPr>
        <w:t xml:space="preserve"> </w:t>
      </w:r>
      <w:r>
        <w:rPr>
          <w:sz w:val="28"/>
          <w:szCs w:val="28"/>
        </w:rPr>
        <w:t xml:space="preserve">который </w:t>
      </w:r>
      <w:r w:rsidRPr="00F056AE">
        <w:rPr>
          <w:sz w:val="28"/>
          <w:szCs w:val="28"/>
        </w:rPr>
        <w:t>проводится специализированным транспортом или приспособленными машинами</w:t>
      </w:r>
      <w:r>
        <w:rPr>
          <w:sz w:val="28"/>
          <w:szCs w:val="28"/>
        </w:rPr>
        <w:t>.</w:t>
      </w:r>
      <w:r w:rsidRPr="00F056AE">
        <w:rPr>
          <w:sz w:val="28"/>
          <w:szCs w:val="28"/>
        </w:rPr>
        <w:t xml:space="preserve"> </w:t>
      </w:r>
      <w:r>
        <w:rPr>
          <w:sz w:val="28"/>
          <w:szCs w:val="28"/>
        </w:rPr>
        <w:t xml:space="preserve"> </w:t>
      </w:r>
      <w:r w:rsidRPr="00F056AE">
        <w:rPr>
          <w:sz w:val="28"/>
          <w:szCs w:val="28"/>
        </w:rPr>
        <w:t xml:space="preserve"> </w:t>
      </w:r>
      <w:r>
        <w:rPr>
          <w:sz w:val="28"/>
          <w:szCs w:val="28"/>
        </w:rPr>
        <w:t xml:space="preserve"> </w:t>
      </w:r>
    </w:p>
    <w:p w:rsidR="00423352" w:rsidRDefault="00423352" w:rsidP="006478D9">
      <w:pPr>
        <w:jc w:val="both"/>
        <w:rPr>
          <w:sz w:val="28"/>
          <w:szCs w:val="28"/>
        </w:rPr>
      </w:pPr>
      <w:r>
        <w:rPr>
          <w:rStyle w:val="FontStyle20"/>
          <w:sz w:val="28"/>
          <w:szCs w:val="28"/>
        </w:rPr>
        <w:t xml:space="preserve">         </w:t>
      </w:r>
      <w:r>
        <w:rPr>
          <w:sz w:val="28"/>
          <w:szCs w:val="28"/>
        </w:rPr>
        <w:t xml:space="preserve">В </w:t>
      </w:r>
      <w:r w:rsidRPr="00F056AE">
        <w:rPr>
          <w:sz w:val="28"/>
          <w:szCs w:val="28"/>
        </w:rPr>
        <w:t>парке им. Р.С. Землячки,  лиственничном парке у здания военкомата, парке у Яренского краеведческого музея в с. Яренск, зеленых зонах в п. Урдома проводилась санитарная уборка больных деревьев, очистка от мусора, скашивание травы, аккарицидная обработка</w:t>
      </w:r>
      <w:r>
        <w:rPr>
          <w:sz w:val="28"/>
          <w:szCs w:val="28"/>
        </w:rPr>
        <w:t>.</w:t>
      </w:r>
    </w:p>
    <w:p w:rsidR="00423352" w:rsidRDefault="00423352" w:rsidP="006478D9">
      <w:pPr>
        <w:ind w:firstLine="360"/>
        <w:jc w:val="both"/>
        <w:rPr>
          <w:sz w:val="28"/>
          <w:szCs w:val="28"/>
        </w:rPr>
      </w:pPr>
      <w:r>
        <w:rPr>
          <w:sz w:val="28"/>
          <w:szCs w:val="28"/>
        </w:rPr>
        <w:t xml:space="preserve"> Кроме того, Администрацией МО «Ленский муниципальный район» проведена работа по постановке на кадастровый учет объекта  «Полигон для хранения промышленных, твердых бытовых отходов Урдомского ЛПУ МГ». (п. Урдома). 13 декабря 2017 года вышеуказанный объект поставлен на кадастровый учет и одновременно зарегистрировано право собственности за МО «Ленский муниципальный район» в Управлении Федеральной службы государственной регистрации, кадастра и картографии по Архангельской области и НАО.</w:t>
      </w:r>
    </w:p>
    <w:p w:rsidR="00423352" w:rsidRDefault="00423352" w:rsidP="006478D9">
      <w:pPr>
        <w:ind w:firstLine="360"/>
        <w:jc w:val="both"/>
        <w:rPr>
          <w:sz w:val="28"/>
          <w:szCs w:val="28"/>
        </w:rPr>
      </w:pPr>
      <w:r>
        <w:rPr>
          <w:sz w:val="28"/>
          <w:szCs w:val="28"/>
        </w:rPr>
        <w:t xml:space="preserve"> Распоряжением Межрегионального территориального управления федерального агентства по управлению государственным имуществом в Архангельской области и Ненецком автономном округе (далее – МТУ Росимущества в Архангельской области и НАО) № 35 от 14.02.2018 года «О безвозмездной передаче имущества, находящегося в федеральной собственности и составляющего имущество казны Российской Федерации в собственность муниципального образования «Ленский муниципальный район» земельный участок с кадастровым номером 29:09:012302:403, расположенный по адресу: Архангельская область, Ленский район»,  ОГУ «Яренский лесхоз», Урдомское лесничество, квартал 6 для размещения полигона передан из федеральной собственности в муниципальную. На данном этапе акты приема-передачи земельного участка подписаны с обоих сторон и находятся на утверждении в МТУ Росимущества в Архангельской области и НАО. После утверждения актов МО «Ленский муниципальный район» зарегистрирует за собой право собственности на данный земельный участок. </w:t>
      </w:r>
    </w:p>
    <w:p w:rsidR="00423352" w:rsidRPr="00097C33" w:rsidRDefault="00423352" w:rsidP="00097C33">
      <w:pPr>
        <w:suppressAutoHyphens w:val="0"/>
        <w:ind w:firstLine="600"/>
        <w:jc w:val="both"/>
        <w:rPr>
          <w:i/>
          <w:iCs/>
          <w:sz w:val="28"/>
          <w:szCs w:val="28"/>
        </w:rPr>
      </w:pPr>
      <w:r w:rsidRPr="00097C33">
        <w:rPr>
          <w:i/>
          <w:iCs/>
          <w:color w:val="000000"/>
          <w:sz w:val="28"/>
          <w:szCs w:val="28"/>
        </w:rPr>
        <w:t>11.</w:t>
      </w:r>
      <w:r w:rsidRPr="00097C33">
        <w:rPr>
          <w:b/>
          <w:bCs/>
          <w:i/>
          <w:iCs/>
          <w:color w:val="000000"/>
          <w:sz w:val="28"/>
          <w:szCs w:val="28"/>
        </w:rPr>
        <w:t xml:space="preserve"> </w:t>
      </w:r>
      <w:r w:rsidRPr="00097C33">
        <w:rPr>
          <w:i/>
          <w:iCs/>
          <w:sz w:val="28"/>
          <w:szCs w:val="28"/>
        </w:rPr>
        <w:t>Проведение мероприятий по детальной инвентаризации памятников культурного наследия в МО «Ленский муниципальный район» с последующей подготовкой плана по использованию и реставрации.</w:t>
      </w:r>
    </w:p>
    <w:p w:rsidR="00423352" w:rsidRPr="005B7A4A" w:rsidRDefault="00423352" w:rsidP="00097C33">
      <w:pPr>
        <w:pStyle w:val="NoSpacing"/>
        <w:ind w:firstLine="600"/>
        <w:jc w:val="both"/>
        <w:rPr>
          <w:rFonts w:ascii="Times New Roman" w:hAnsi="Times New Roman" w:cs="Times New Roman"/>
          <w:sz w:val="28"/>
          <w:szCs w:val="28"/>
        </w:rPr>
      </w:pPr>
      <w:r w:rsidRPr="00C815FE">
        <w:rPr>
          <w:rFonts w:ascii="Times New Roman" w:hAnsi="Times New Roman" w:cs="Times New Roman"/>
          <w:sz w:val="28"/>
          <w:szCs w:val="28"/>
        </w:rPr>
        <w:t>На основании решения исполнительного комитета Архангельского областного Совета депутатов трудящихся «О дополнительном принятии памятников истории и культуры Архангельской области на государственную и местную охрану» от 20.08.1971 года № 519, от 22.10.1990 года, а также на основании Постановления администрации Архангельской области «О принятии на государственную охрану памятников Архангельской области» от 02.07.1992 год</w:t>
      </w:r>
      <w:r>
        <w:rPr>
          <w:rFonts w:ascii="Times New Roman" w:hAnsi="Times New Roman" w:cs="Times New Roman"/>
          <w:sz w:val="28"/>
          <w:szCs w:val="28"/>
        </w:rPr>
        <w:t xml:space="preserve">а №200, от 13.08.1998 года №207 </w:t>
      </w:r>
      <w:r w:rsidRPr="00C815FE">
        <w:rPr>
          <w:rFonts w:ascii="Times New Roman" w:hAnsi="Times New Roman" w:cs="Times New Roman"/>
          <w:sz w:val="28"/>
          <w:szCs w:val="28"/>
        </w:rPr>
        <w:t xml:space="preserve"> часть памятников, расположенных на  территории Ленского района, внесены  в региональный реестр </w:t>
      </w:r>
      <w:r>
        <w:rPr>
          <w:rFonts w:ascii="Times New Roman" w:hAnsi="Times New Roman" w:cs="Times New Roman"/>
          <w:sz w:val="28"/>
          <w:szCs w:val="28"/>
        </w:rPr>
        <w:t xml:space="preserve">объектов культурного наследия </w:t>
      </w:r>
      <w:r w:rsidRPr="00C815FE">
        <w:rPr>
          <w:rFonts w:ascii="Times New Roman" w:hAnsi="Times New Roman" w:cs="Times New Roman"/>
          <w:sz w:val="28"/>
          <w:szCs w:val="28"/>
        </w:rPr>
        <w:t xml:space="preserve">и составляют 38 объектов культурного наследия (памятников архитектуры) </w:t>
      </w:r>
      <w:r w:rsidRPr="005B7A4A">
        <w:rPr>
          <w:rFonts w:ascii="Times New Roman" w:hAnsi="Times New Roman" w:cs="Times New Roman"/>
          <w:sz w:val="28"/>
          <w:szCs w:val="28"/>
        </w:rPr>
        <w:t xml:space="preserve">регионального значения. </w:t>
      </w:r>
    </w:p>
    <w:p w:rsidR="00423352" w:rsidRPr="00C815FE" w:rsidRDefault="00423352" w:rsidP="00097C33">
      <w:pPr>
        <w:pStyle w:val="NoSpacing"/>
        <w:jc w:val="both"/>
        <w:rPr>
          <w:rFonts w:ascii="Times New Roman" w:hAnsi="Times New Roman" w:cs="Times New Roman"/>
          <w:sz w:val="28"/>
          <w:szCs w:val="28"/>
        </w:rPr>
      </w:pPr>
      <w:r>
        <w:rPr>
          <w:rFonts w:ascii="Times New Roman" w:hAnsi="Times New Roman" w:cs="Times New Roman"/>
          <w:sz w:val="28"/>
          <w:szCs w:val="28"/>
        </w:rPr>
        <w:t xml:space="preserve">         </w:t>
      </w:r>
      <w:r w:rsidRPr="00C815FE">
        <w:rPr>
          <w:rFonts w:ascii="Times New Roman" w:hAnsi="Times New Roman" w:cs="Times New Roman"/>
          <w:sz w:val="28"/>
          <w:szCs w:val="28"/>
        </w:rPr>
        <w:t xml:space="preserve">В  соответствии с Решением Собрания депутатов </w:t>
      </w:r>
      <w:r>
        <w:rPr>
          <w:rFonts w:ascii="Times New Roman" w:hAnsi="Times New Roman" w:cs="Times New Roman"/>
          <w:sz w:val="28"/>
          <w:szCs w:val="28"/>
        </w:rPr>
        <w:t xml:space="preserve">Ленского района №99 </w:t>
      </w:r>
      <w:r w:rsidRPr="00C815FE">
        <w:rPr>
          <w:rFonts w:ascii="Times New Roman" w:hAnsi="Times New Roman" w:cs="Times New Roman"/>
          <w:sz w:val="28"/>
          <w:szCs w:val="28"/>
        </w:rPr>
        <w:t>от 17.06.1999 года</w:t>
      </w:r>
      <w:r>
        <w:rPr>
          <w:rFonts w:ascii="Times New Roman" w:hAnsi="Times New Roman" w:cs="Times New Roman"/>
          <w:sz w:val="28"/>
          <w:szCs w:val="28"/>
        </w:rPr>
        <w:t xml:space="preserve">  </w:t>
      </w:r>
      <w:r w:rsidRPr="00C815FE">
        <w:rPr>
          <w:rFonts w:ascii="Times New Roman" w:hAnsi="Times New Roman" w:cs="Times New Roman"/>
          <w:sz w:val="28"/>
          <w:szCs w:val="28"/>
        </w:rPr>
        <w:t xml:space="preserve">57 памятников истории и культуры признаны объектами культурного наследия </w:t>
      </w:r>
      <w:r>
        <w:rPr>
          <w:rFonts w:ascii="Times New Roman" w:hAnsi="Times New Roman" w:cs="Times New Roman"/>
          <w:sz w:val="28"/>
          <w:szCs w:val="28"/>
        </w:rPr>
        <w:t>местного значения</w:t>
      </w:r>
      <w:r w:rsidRPr="00C815FE">
        <w:rPr>
          <w:rFonts w:ascii="Times New Roman" w:hAnsi="Times New Roman" w:cs="Times New Roman"/>
          <w:sz w:val="28"/>
          <w:szCs w:val="28"/>
        </w:rPr>
        <w:t>.</w:t>
      </w:r>
      <w:r w:rsidRPr="00C815FE">
        <w:rPr>
          <w:rFonts w:ascii="Times New Roman" w:hAnsi="Times New Roman" w:cs="Times New Roman"/>
          <w:sz w:val="28"/>
          <w:szCs w:val="28"/>
          <w:u w:val="single"/>
        </w:rPr>
        <w:t xml:space="preserve"> </w:t>
      </w:r>
    </w:p>
    <w:p w:rsidR="00423352" w:rsidRDefault="00423352" w:rsidP="00097C33">
      <w:pPr>
        <w:pStyle w:val="NormalWeb"/>
        <w:shd w:val="clear" w:color="auto" w:fill="FFFFFF"/>
        <w:spacing w:before="0" w:beforeAutospacing="0" w:after="0" w:afterAutospacing="0"/>
        <w:ind w:firstLine="360"/>
        <w:jc w:val="both"/>
        <w:rPr>
          <w:sz w:val="28"/>
          <w:szCs w:val="28"/>
        </w:rPr>
      </w:pPr>
      <w:r>
        <w:rPr>
          <w:sz w:val="28"/>
          <w:szCs w:val="28"/>
        </w:rPr>
        <w:t xml:space="preserve">  В 2017 году проводилась предварительна работа совместно с Инспекцией по охране объектов культурного наследия Архангельской области по возможной передаче части памятников </w:t>
      </w:r>
      <w:r w:rsidRPr="00C815FE">
        <w:rPr>
          <w:sz w:val="28"/>
          <w:szCs w:val="28"/>
        </w:rPr>
        <w:t xml:space="preserve">истории и культуры </w:t>
      </w:r>
      <w:r>
        <w:rPr>
          <w:sz w:val="28"/>
          <w:szCs w:val="28"/>
        </w:rPr>
        <w:t xml:space="preserve">местного значения в региональный реестр. Достигнута предварительная договоренность по передаче объектов для сохранения, использования, популяризации и государственной охраны объектов культурного наследия. </w:t>
      </w:r>
    </w:p>
    <w:p w:rsidR="00423352" w:rsidRPr="00C815FE" w:rsidRDefault="00423352" w:rsidP="00097C33">
      <w:pPr>
        <w:pStyle w:val="NormalWeb"/>
        <w:shd w:val="clear" w:color="auto" w:fill="FFFFFF"/>
        <w:spacing w:before="0" w:beforeAutospacing="0" w:after="0" w:afterAutospacing="0"/>
        <w:ind w:firstLine="360"/>
        <w:jc w:val="both"/>
        <w:rPr>
          <w:sz w:val="28"/>
          <w:szCs w:val="28"/>
        </w:rPr>
      </w:pPr>
      <w:r>
        <w:rPr>
          <w:sz w:val="28"/>
          <w:szCs w:val="28"/>
        </w:rPr>
        <w:t>Инспекция по охране объектов культурного наследия Архангельской области дала разъяснения о порядке проведения работ на объекте культурного наследия по его сохранению.</w:t>
      </w:r>
    </w:p>
    <w:p w:rsidR="00423352" w:rsidRDefault="00423352" w:rsidP="00097C33">
      <w:pPr>
        <w:pStyle w:val="NormalWeb"/>
        <w:shd w:val="clear" w:color="auto" w:fill="FFFFFF"/>
        <w:spacing w:before="0" w:beforeAutospacing="0" w:after="0" w:afterAutospacing="0"/>
        <w:ind w:firstLine="360"/>
        <w:jc w:val="both"/>
        <w:rPr>
          <w:sz w:val="28"/>
          <w:szCs w:val="28"/>
        </w:rPr>
      </w:pPr>
      <w:r w:rsidRPr="000D6452">
        <w:rPr>
          <w:sz w:val="28"/>
          <w:szCs w:val="28"/>
        </w:rPr>
        <w:t>В 2017 году проводился сбор инф</w:t>
      </w:r>
      <w:r>
        <w:rPr>
          <w:sz w:val="28"/>
          <w:szCs w:val="28"/>
        </w:rPr>
        <w:t>ормации о памятниках истории и культуры</w:t>
      </w:r>
      <w:r w:rsidRPr="000D6452">
        <w:rPr>
          <w:sz w:val="28"/>
          <w:szCs w:val="28"/>
        </w:rPr>
        <w:t>, находящихся на территории Ленского района, в с</w:t>
      </w:r>
      <w:r>
        <w:rPr>
          <w:sz w:val="28"/>
          <w:szCs w:val="28"/>
        </w:rPr>
        <w:t>вязи с необходимостью приведения</w:t>
      </w:r>
      <w:r w:rsidRPr="000D6452">
        <w:rPr>
          <w:sz w:val="28"/>
          <w:szCs w:val="28"/>
        </w:rPr>
        <w:t xml:space="preserve"> в соответствие </w:t>
      </w:r>
      <w:r>
        <w:rPr>
          <w:sz w:val="28"/>
          <w:szCs w:val="28"/>
        </w:rPr>
        <w:t xml:space="preserve">названий объектов </w:t>
      </w:r>
      <w:r w:rsidRPr="000D6452">
        <w:rPr>
          <w:sz w:val="28"/>
          <w:szCs w:val="28"/>
        </w:rPr>
        <w:t xml:space="preserve">их соответствующему значению. </w:t>
      </w:r>
    </w:p>
    <w:p w:rsidR="00423352" w:rsidRPr="00914BDD" w:rsidRDefault="00423352" w:rsidP="00097C33">
      <w:pPr>
        <w:pStyle w:val="NormalWeb"/>
        <w:shd w:val="clear" w:color="auto" w:fill="FFFFFF"/>
        <w:spacing w:before="0" w:beforeAutospacing="0" w:after="0" w:afterAutospacing="0"/>
        <w:jc w:val="both"/>
        <w:rPr>
          <w:sz w:val="28"/>
          <w:szCs w:val="28"/>
        </w:rPr>
      </w:pPr>
      <w:r w:rsidRPr="00914BDD">
        <w:rPr>
          <w:sz w:val="28"/>
          <w:szCs w:val="28"/>
        </w:rPr>
        <w:t xml:space="preserve">      2017 году объект культурного наследия «здание Высшего начального уездного училища в Яренске» был обследован рабочей группой, составлен акт осмотра данного здания. Акт был направлен в Инспекцию по охране объектов культурного наследия  </w:t>
      </w:r>
      <w:r>
        <w:rPr>
          <w:sz w:val="28"/>
          <w:szCs w:val="28"/>
        </w:rPr>
        <w:t>Архангельской области</w:t>
      </w:r>
      <w:r w:rsidRPr="00914BDD">
        <w:rPr>
          <w:sz w:val="28"/>
          <w:szCs w:val="28"/>
        </w:rPr>
        <w:t xml:space="preserve">  для определения дальнейших задач по работе с этим объектом. </w:t>
      </w:r>
    </w:p>
    <w:p w:rsidR="00423352" w:rsidRDefault="00423352" w:rsidP="00097C33">
      <w:pPr>
        <w:pStyle w:val="NormalWeb"/>
        <w:shd w:val="clear" w:color="auto" w:fill="FFFFFF"/>
        <w:spacing w:before="0" w:beforeAutospacing="0" w:after="0" w:afterAutospacing="0"/>
        <w:ind w:firstLine="360"/>
        <w:jc w:val="both"/>
        <w:rPr>
          <w:color w:val="000000"/>
          <w:sz w:val="28"/>
          <w:szCs w:val="28"/>
        </w:rPr>
      </w:pPr>
      <w:r>
        <w:rPr>
          <w:sz w:val="28"/>
          <w:szCs w:val="28"/>
        </w:rPr>
        <w:t>В 2018 году</w:t>
      </w:r>
      <w:r w:rsidRPr="000D6452">
        <w:rPr>
          <w:sz w:val="28"/>
          <w:szCs w:val="28"/>
        </w:rPr>
        <w:t xml:space="preserve"> работа </w:t>
      </w:r>
      <w:r>
        <w:rPr>
          <w:sz w:val="28"/>
          <w:szCs w:val="28"/>
        </w:rPr>
        <w:t>по детальной инвентаризации</w:t>
      </w:r>
      <w:r w:rsidRPr="000D6452">
        <w:rPr>
          <w:sz w:val="28"/>
          <w:szCs w:val="28"/>
        </w:rPr>
        <w:t xml:space="preserve"> памятников </w:t>
      </w:r>
      <w:r>
        <w:rPr>
          <w:sz w:val="28"/>
          <w:szCs w:val="28"/>
        </w:rPr>
        <w:t xml:space="preserve">истории и </w:t>
      </w:r>
      <w:r w:rsidRPr="000D6452">
        <w:rPr>
          <w:sz w:val="28"/>
          <w:szCs w:val="28"/>
        </w:rPr>
        <w:t>культур</w:t>
      </w:r>
      <w:r>
        <w:rPr>
          <w:sz w:val="28"/>
          <w:szCs w:val="28"/>
        </w:rPr>
        <w:t>ы</w:t>
      </w:r>
      <w:r w:rsidRPr="000D6452">
        <w:rPr>
          <w:sz w:val="28"/>
          <w:szCs w:val="28"/>
        </w:rPr>
        <w:t xml:space="preserve"> МО «Ленский муниципальный район»</w:t>
      </w:r>
      <w:r>
        <w:rPr>
          <w:sz w:val="28"/>
          <w:szCs w:val="28"/>
        </w:rPr>
        <w:t xml:space="preserve"> </w:t>
      </w:r>
      <w:r w:rsidRPr="000D6452">
        <w:rPr>
          <w:sz w:val="28"/>
          <w:szCs w:val="28"/>
        </w:rPr>
        <w:t>будет продолжена</w:t>
      </w:r>
      <w:r>
        <w:rPr>
          <w:sz w:val="28"/>
          <w:szCs w:val="28"/>
        </w:rPr>
        <w:t>. По результатам</w:t>
      </w:r>
      <w:r w:rsidRPr="000D6452">
        <w:rPr>
          <w:sz w:val="28"/>
          <w:szCs w:val="28"/>
        </w:rPr>
        <w:t xml:space="preserve"> </w:t>
      </w:r>
      <w:r>
        <w:rPr>
          <w:sz w:val="28"/>
          <w:szCs w:val="28"/>
        </w:rPr>
        <w:t xml:space="preserve">будут подготовлены </w:t>
      </w:r>
      <w:r>
        <w:rPr>
          <w:color w:val="000000"/>
          <w:sz w:val="28"/>
          <w:szCs w:val="28"/>
        </w:rPr>
        <w:t>долгосрочные</w:t>
      </w:r>
      <w:r w:rsidRPr="00C815FE">
        <w:rPr>
          <w:color w:val="000000"/>
          <w:sz w:val="28"/>
          <w:szCs w:val="28"/>
        </w:rPr>
        <w:t xml:space="preserve"> программ</w:t>
      </w:r>
      <w:r>
        <w:rPr>
          <w:color w:val="000000"/>
          <w:sz w:val="28"/>
          <w:szCs w:val="28"/>
        </w:rPr>
        <w:t>ы</w:t>
      </w:r>
      <w:r w:rsidRPr="00C815FE">
        <w:rPr>
          <w:color w:val="000000"/>
          <w:sz w:val="28"/>
          <w:szCs w:val="28"/>
        </w:rPr>
        <w:t xml:space="preserve"> сохранения данных </w:t>
      </w:r>
      <w:r>
        <w:rPr>
          <w:color w:val="000000"/>
          <w:sz w:val="28"/>
          <w:szCs w:val="28"/>
        </w:rPr>
        <w:t>исторических памятников.</w:t>
      </w:r>
    </w:p>
    <w:p w:rsidR="00423352" w:rsidRDefault="00423352" w:rsidP="00097C33">
      <w:pPr>
        <w:pStyle w:val="NormalWeb"/>
        <w:shd w:val="clear" w:color="auto" w:fill="FFFFFF"/>
        <w:spacing w:before="0" w:beforeAutospacing="0" w:after="0" w:afterAutospacing="0"/>
        <w:ind w:firstLine="360"/>
        <w:jc w:val="both"/>
        <w:rPr>
          <w:sz w:val="28"/>
          <w:szCs w:val="28"/>
        </w:rPr>
      </w:pPr>
      <w:r>
        <w:rPr>
          <w:sz w:val="28"/>
          <w:szCs w:val="28"/>
        </w:rPr>
        <w:t>В 2018 году планируется завершить полную инвентаризацию объектов, в</w:t>
      </w:r>
      <w:r w:rsidRPr="00C815FE">
        <w:rPr>
          <w:sz w:val="28"/>
          <w:szCs w:val="28"/>
        </w:rPr>
        <w:t xml:space="preserve"> связи с этим  </w:t>
      </w:r>
      <w:r>
        <w:rPr>
          <w:sz w:val="28"/>
          <w:szCs w:val="28"/>
        </w:rPr>
        <w:t xml:space="preserve">(в соответствии с требованиями статьи 18 Закона РСФСР от 15.12.1978 г «Об охране и использовании памятников истории и культуры») в Министерство культуры Архангельской области будет направлен </w:t>
      </w:r>
      <w:r w:rsidRPr="00900F3F">
        <w:rPr>
          <w:sz w:val="28"/>
          <w:szCs w:val="28"/>
        </w:rPr>
        <w:t>список объектов</w:t>
      </w:r>
      <w:r>
        <w:rPr>
          <w:sz w:val="28"/>
          <w:szCs w:val="28"/>
        </w:rPr>
        <w:t xml:space="preserve"> культурного наследия, расположенных на территории МО «Ленский муниципальный район», для согласования.</w:t>
      </w:r>
    </w:p>
    <w:p w:rsidR="00423352" w:rsidRDefault="00423352" w:rsidP="00097C33">
      <w:pPr>
        <w:pStyle w:val="NormalWeb"/>
        <w:shd w:val="clear" w:color="auto" w:fill="FFFFFF"/>
        <w:spacing w:before="0" w:beforeAutospacing="0" w:after="0" w:afterAutospacing="0"/>
        <w:ind w:firstLine="360"/>
        <w:jc w:val="both"/>
        <w:rPr>
          <w:sz w:val="28"/>
          <w:szCs w:val="28"/>
        </w:rPr>
      </w:pPr>
      <w:r>
        <w:rPr>
          <w:sz w:val="28"/>
          <w:szCs w:val="28"/>
        </w:rPr>
        <w:t xml:space="preserve">В сентябре 2018 года запланирована подготовка проекта Решения Собрания Депутатов МО «Ленский муниципальный район» «О внесении изменений в Решение Собрания Депутатов МО «Ленский район» от 17.06.1999 № 99 «Об утверждении памятников истории и культуры МО «Ленский район» для постановки на учет и принятия под охрану». </w:t>
      </w:r>
    </w:p>
    <w:p w:rsidR="00423352" w:rsidRDefault="00423352" w:rsidP="00097C33">
      <w:pPr>
        <w:pStyle w:val="NormalWeb"/>
        <w:shd w:val="clear" w:color="auto" w:fill="FFFFFF"/>
        <w:spacing w:before="0" w:beforeAutospacing="0" w:after="0" w:afterAutospacing="0"/>
        <w:ind w:firstLine="360"/>
        <w:rPr>
          <w:sz w:val="28"/>
          <w:szCs w:val="28"/>
        </w:rPr>
      </w:pPr>
    </w:p>
    <w:p w:rsidR="00423352" w:rsidRPr="00097C33" w:rsidRDefault="00423352" w:rsidP="00097C33">
      <w:pPr>
        <w:shd w:val="clear" w:color="auto" w:fill="FFFFFF"/>
        <w:autoSpaceDE w:val="0"/>
        <w:autoSpaceDN w:val="0"/>
        <w:adjustRightInd w:val="0"/>
        <w:jc w:val="center"/>
        <w:rPr>
          <w:b/>
          <w:bCs/>
          <w:i/>
          <w:iCs/>
          <w:color w:val="000000"/>
          <w:sz w:val="28"/>
          <w:szCs w:val="28"/>
        </w:rPr>
      </w:pPr>
      <w:r w:rsidRPr="00097C33">
        <w:rPr>
          <w:b/>
          <w:bCs/>
          <w:i/>
          <w:iCs/>
          <w:color w:val="000000"/>
          <w:sz w:val="28"/>
          <w:szCs w:val="28"/>
        </w:rPr>
        <w:t>Уважаемые депутаты!</w:t>
      </w:r>
    </w:p>
    <w:p w:rsidR="00423352" w:rsidRDefault="00423352" w:rsidP="00F323AD">
      <w:pPr>
        <w:shd w:val="clear" w:color="auto" w:fill="FFFFFF"/>
        <w:autoSpaceDE w:val="0"/>
        <w:autoSpaceDN w:val="0"/>
        <w:adjustRightInd w:val="0"/>
        <w:rPr>
          <w:b/>
          <w:bCs/>
          <w:color w:val="000000"/>
          <w:sz w:val="28"/>
          <w:szCs w:val="28"/>
        </w:rPr>
      </w:pPr>
    </w:p>
    <w:p w:rsidR="00423352" w:rsidRDefault="00423352" w:rsidP="00F323AD">
      <w:pPr>
        <w:shd w:val="clear" w:color="auto" w:fill="FFFFFF"/>
        <w:autoSpaceDE w:val="0"/>
        <w:autoSpaceDN w:val="0"/>
        <w:adjustRightInd w:val="0"/>
        <w:ind w:firstLine="540"/>
        <w:jc w:val="both"/>
        <w:rPr>
          <w:color w:val="000000"/>
          <w:sz w:val="28"/>
          <w:szCs w:val="28"/>
        </w:rPr>
      </w:pPr>
      <w:r>
        <w:rPr>
          <w:color w:val="000000"/>
          <w:sz w:val="28"/>
          <w:szCs w:val="28"/>
        </w:rPr>
        <w:t>Подводя итоги 2017</w:t>
      </w:r>
      <w:r w:rsidRPr="00ED72D1">
        <w:rPr>
          <w:color w:val="000000"/>
          <w:sz w:val="28"/>
          <w:szCs w:val="28"/>
        </w:rPr>
        <w:t xml:space="preserve"> года</w:t>
      </w:r>
      <w:r>
        <w:rPr>
          <w:color w:val="000000"/>
          <w:sz w:val="28"/>
          <w:szCs w:val="28"/>
        </w:rPr>
        <w:t>, можно сделать вывод, что основные задачи, стоявшие перед нами в отчетном году, в своем большинстве выполнены в полном объеме в пределах тех финансовых средств, которые были выделены и получены нами из дополнительных источников на данные цели.</w:t>
      </w:r>
    </w:p>
    <w:p w:rsidR="00423352" w:rsidRDefault="00423352" w:rsidP="00F323AD">
      <w:pPr>
        <w:shd w:val="clear" w:color="auto" w:fill="FFFFFF"/>
        <w:autoSpaceDE w:val="0"/>
        <w:autoSpaceDN w:val="0"/>
        <w:adjustRightInd w:val="0"/>
        <w:ind w:firstLine="540"/>
        <w:jc w:val="both"/>
        <w:rPr>
          <w:color w:val="000000"/>
          <w:sz w:val="28"/>
          <w:szCs w:val="28"/>
        </w:rPr>
      </w:pPr>
      <w:r>
        <w:rPr>
          <w:color w:val="000000"/>
          <w:sz w:val="28"/>
          <w:szCs w:val="28"/>
        </w:rPr>
        <w:t xml:space="preserve">Однако, наступивший </w:t>
      </w:r>
      <w:r w:rsidRPr="00940491">
        <w:rPr>
          <w:color w:val="000000"/>
          <w:sz w:val="28"/>
          <w:szCs w:val="28"/>
        </w:rPr>
        <w:t>201</w:t>
      </w:r>
      <w:r>
        <w:rPr>
          <w:color w:val="000000"/>
          <w:sz w:val="28"/>
          <w:szCs w:val="28"/>
        </w:rPr>
        <w:t>8</w:t>
      </w:r>
      <w:r w:rsidRPr="00940491">
        <w:rPr>
          <w:color w:val="000000"/>
          <w:sz w:val="28"/>
          <w:szCs w:val="28"/>
        </w:rPr>
        <w:t xml:space="preserve"> год </w:t>
      </w:r>
      <w:r>
        <w:rPr>
          <w:color w:val="000000"/>
          <w:sz w:val="28"/>
          <w:szCs w:val="28"/>
        </w:rPr>
        <w:t xml:space="preserve">  ставит исполнение новых задач, являющихся актуальными на сегодняшний день.</w:t>
      </w:r>
    </w:p>
    <w:p w:rsidR="00423352" w:rsidRDefault="00423352" w:rsidP="00F323AD">
      <w:pPr>
        <w:shd w:val="clear" w:color="auto" w:fill="FFFFFF"/>
        <w:autoSpaceDE w:val="0"/>
        <w:autoSpaceDN w:val="0"/>
        <w:adjustRightInd w:val="0"/>
        <w:ind w:firstLine="540"/>
        <w:jc w:val="both"/>
        <w:rPr>
          <w:color w:val="000000"/>
          <w:sz w:val="28"/>
          <w:szCs w:val="28"/>
        </w:rPr>
      </w:pPr>
    </w:p>
    <w:p w:rsidR="00423352" w:rsidRPr="00940491" w:rsidRDefault="00423352" w:rsidP="00F323AD">
      <w:pPr>
        <w:shd w:val="clear" w:color="auto" w:fill="FFFFFF"/>
        <w:autoSpaceDE w:val="0"/>
        <w:autoSpaceDN w:val="0"/>
        <w:adjustRightInd w:val="0"/>
        <w:ind w:firstLine="540"/>
        <w:jc w:val="both"/>
        <w:rPr>
          <w:color w:val="000000"/>
          <w:sz w:val="28"/>
          <w:szCs w:val="28"/>
        </w:rPr>
      </w:pPr>
      <w:r>
        <w:rPr>
          <w:color w:val="000000"/>
          <w:sz w:val="28"/>
          <w:szCs w:val="28"/>
        </w:rPr>
        <w:t>Г</w:t>
      </w:r>
      <w:r w:rsidRPr="00940491">
        <w:rPr>
          <w:color w:val="000000"/>
          <w:sz w:val="28"/>
          <w:szCs w:val="28"/>
        </w:rPr>
        <w:t>лавными</w:t>
      </w:r>
      <w:r>
        <w:rPr>
          <w:color w:val="000000"/>
          <w:sz w:val="28"/>
          <w:szCs w:val="28"/>
        </w:rPr>
        <w:t xml:space="preserve"> </w:t>
      </w:r>
      <w:r w:rsidRPr="00940491">
        <w:rPr>
          <w:color w:val="000000"/>
          <w:sz w:val="28"/>
          <w:szCs w:val="28"/>
        </w:rPr>
        <w:t>в предстоящем году для нас станут следующие задачи:</w:t>
      </w:r>
    </w:p>
    <w:p w:rsidR="00423352" w:rsidRPr="00B05445" w:rsidRDefault="00423352" w:rsidP="00F323AD">
      <w:pPr>
        <w:shd w:val="clear" w:color="auto" w:fill="FFFFFF"/>
        <w:autoSpaceDE w:val="0"/>
        <w:autoSpaceDN w:val="0"/>
        <w:adjustRightInd w:val="0"/>
        <w:ind w:firstLine="540"/>
        <w:jc w:val="both"/>
        <w:rPr>
          <w:color w:val="000000"/>
          <w:sz w:val="16"/>
          <w:szCs w:val="16"/>
        </w:rPr>
      </w:pPr>
    </w:p>
    <w:p w:rsidR="00423352" w:rsidRPr="00D93955" w:rsidRDefault="00423352" w:rsidP="00F17BDC">
      <w:pPr>
        <w:pStyle w:val="ListParagraph"/>
        <w:numPr>
          <w:ilvl w:val="0"/>
          <w:numId w:val="8"/>
        </w:numPr>
        <w:suppressAutoHyphens w:val="0"/>
        <w:spacing w:after="200" w:line="276" w:lineRule="auto"/>
        <w:jc w:val="both"/>
        <w:rPr>
          <w:sz w:val="28"/>
          <w:szCs w:val="28"/>
        </w:rPr>
      </w:pPr>
      <w:r>
        <w:rPr>
          <w:sz w:val="28"/>
          <w:szCs w:val="28"/>
        </w:rPr>
        <w:t xml:space="preserve">Создание условий для </w:t>
      </w:r>
      <w:r w:rsidRPr="00F17BDC">
        <w:rPr>
          <w:sz w:val="28"/>
          <w:szCs w:val="28"/>
        </w:rPr>
        <w:t>обеспечения и качественного улучшения транспортного обслуживания населения</w:t>
      </w:r>
      <w:r>
        <w:rPr>
          <w:sz w:val="28"/>
          <w:szCs w:val="28"/>
        </w:rPr>
        <w:t>, путем обновления</w:t>
      </w:r>
      <w:r w:rsidRPr="00F17BDC">
        <w:rPr>
          <w:sz w:val="28"/>
          <w:szCs w:val="28"/>
        </w:rPr>
        <w:t xml:space="preserve"> автобусного парка </w:t>
      </w:r>
      <w:r>
        <w:rPr>
          <w:sz w:val="28"/>
          <w:szCs w:val="28"/>
        </w:rPr>
        <w:t xml:space="preserve">в </w:t>
      </w:r>
      <w:r w:rsidRPr="00F17BDC">
        <w:rPr>
          <w:sz w:val="28"/>
          <w:szCs w:val="28"/>
        </w:rPr>
        <w:t>МУП «Ленское пассажирское автопредприятие»  для работы на автобусных маршрутах</w:t>
      </w:r>
      <w:r>
        <w:rPr>
          <w:sz w:val="28"/>
          <w:szCs w:val="28"/>
        </w:rPr>
        <w:t>.</w:t>
      </w:r>
      <w:r w:rsidRPr="00F17BDC">
        <w:rPr>
          <w:sz w:val="28"/>
          <w:szCs w:val="28"/>
        </w:rPr>
        <w:t xml:space="preserve"> </w:t>
      </w:r>
      <w:r>
        <w:rPr>
          <w:sz w:val="28"/>
          <w:szCs w:val="28"/>
        </w:rPr>
        <w:t xml:space="preserve"> </w:t>
      </w:r>
      <w:r w:rsidRPr="00F17BDC">
        <w:rPr>
          <w:sz w:val="28"/>
          <w:szCs w:val="28"/>
        </w:rPr>
        <w:t xml:space="preserve"> </w:t>
      </w:r>
    </w:p>
    <w:p w:rsidR="00423352" w:rsidRPr="006016FD" w:rsidRDefault="00423352" w:rsidP="00F17BDC">
      <w:pPr>
        <w:pStyle w:val="ListParagraph"/>
        <w:numPr>
          <w:ilvl w:val="0"/>
          <w:numId w:val="8"/>
        </w:numPr>
        <w:jc w:val="both"/>
        <w:rPr>
          <w:sz w:val="28"/>
          <w:szCs w:val="28"/>
        </w:rPr>
      </w:pPr>
      <w:r w:rsidRPr="006016FD">
        <w:rPr>
          <w:sz w:val="28"/>
          <w:szCs w:val="28"/>
        </w:rPr>
        <w:t>Создание благоприятных условий для сохранения культурного наследия, устойчивого развития культурного и духовного потенциала населения, обеспечения прав граждан на доступ к культурным ценностям в муниципальном  образовании «Ленский муниципальный район» путем развития  музейной  сферы, повышения качества предоставления музейных услуг и обеспечения их максимальной доступности населению Ленского района.</w:t>
      </w:r>
    </w:p>
    <w:p w:rsidR="00423352" w:rsidRDefault="00423352" w:rsidP="00F17BDC">
      <w:pPr>
        <w:pStyle w:val="ListParagraph"/>
        <w:numPr>
          <w:ilvl w:val="0"/>
          <w:numId w:val="8"/>
        </w:numPr>
        <w:jc w:val="both"/>
        <w:rPr>
          <w:sz w:val="28"/>
          <w:szCs w:val="28"/>
        </w:rPr>
      </w:pPr>
      <w:r w:rsidRPr="00F17BDC">
        <w:rPr>
          <w:sz w:val="28"/>
          <w:szCs w:val="28"/>
        </w:rPr>
        <w:t>Прове</w:t>
      </w:r>
      <w:r>
        <w:rPr>
          <w:sz w:val="28"/>
          <w:szCs w:val="28"/>
        </w:rPr>
        <w:t>дение</w:t>
      </w:r>
      <w:r w:rsidRPr="00F17BDC">
        <w:rPr>
          <w:sz w:val="28"/>
          <w:szCs w:val="28"/>
        </w:rPr>
        <w:t xml:space="preserve">  инвентаризаци</w:t>
      </w:r>
      <w:r>
        <w:rPr>
          <w:sz w:val="28"/>
          <w:szCs w:val="28"/>
        </w:rPr>
        <w:t>и</w:t>
      </w:r>
      <w:r w:rsidRPr="00F17BDC">
        <w:rPr>
          <w:sz w:val="28"/>
          <w:szCs w:val="28"/>
        </w:rPr>
        <w:t xml:space="preserve"> имущества, находящегося в муниципальной собственности муниципального образования «Ле</w:t>
      </w:r>
      <w:r>
        <w:rPr>
          <w:sz w:val="28"/>
          <w:szCs w:val="28"/>
        </w:rPr>
        <w:t>нский муниципальный район»,</w:t>
      </w:r>
      <w:r w:rsidRPr="00F17BDC">
        <w:rPr>
          <w:sz w:val="28"/>
          <w:szCs w:val="28"/>
        </w:rPr>
        <w:t xml:space="preserve"> </w:t>
      </w:r>
      <w:r>
        <w:rPr>
          <w:sz w:val="28"/>
          <w:szCs w:val="28"/>
        </w:rPr>
        <w:t xml:space="preserve">с целью  его эффективного использования. </w:t>
      </w:r>
    </w:p>
    <w:p w:rsidR="00423352" w:rsidRDefault="00423352" w:rsidP="00F17BDC">
      <w:pPr>
        <w:pStyle w:val="ListParagraph"/>
        <w:numPr>
          <w:ilvl w:val="0"/>
          <w:numId w:val="8"/>
        </w:numPr>
        <w:jc w:val="both"/>
        <w:rPr>
          <w:sz w:val="28"/>
          <w:szCs w:val="28"/>
        </w:rPr>
      </w:pPr>
      <w:r>
        <w:rPr>
          <w:sz w:val="28"/>
          <w:szCs w:val="28"/>
        </w:rPr>
        <w:t>Своевременная выплата заработной платы работникам муниципальных бюджетных и казенных учреждений, с учетом изменений в законодательстве в части роста минимального размера оплаты труда с учетом доплат за работу в особых климатических условиях.</w:t>
      </w:r>
    </w:p>
    <w:p w:rsidR="00423352" w:rsidRDefault="00423352" w:rsidP="00F17BDC">
      <w:pPr>
        <w:pStyle w:val="ListParagraph"/>
        <w:numPr>
          <w:ilvl w:val="0"/>
          <w:numId w:val="8"/>
        </w:numPr>
        <w:jc w:val="both"/>
        <w:rPr>
          <w:sz w:val="28"/>
          <w:szCs w:val="28"/>
        </w:rPr>
      </w:pPr>
      <w:r>
        <w:rPr>
          <w:sz w:val="28"/>
          <w:szCs w:val="28"/>
        </w:rPr>
        <w:t xml:space="preserve">Исполнение мероприятий программы оптимизации расходов бюджета МО «Ленский муниципальный район». </w:t>
      </w:r>
    </w:p>
    <w:p w:rsidR="00423352" w:rsidRPr="00F17BDC" w:rsidRDefault="00423352" w:rsidP="00F17BDC">
      <w:pPr>
        <w:pStyle w:val="ListParagraph"/>
        <w:numPr>
          <w:ilvl w:val="0"/>
          <w:numId w:val="8"/>
        </w:numPr>
        <w:jc w:val="both"/>
        <w:rPr>
          <w:sz w:val="28"/>
          <w:szCs w:val="28"/>
        </w:rPr>
      </w:pPr>
      <w:r>
        <w:rPr>
          <w:sz w:val="28"/>
          <w:szCs w:val="28"/>
        </w:rPr>
        <w:t>Выявление и снижение административных барьеров совместно с субъектами предпринимательской деятельности.</w:t>
      </w:r>
    </w:p>
    <w:p w:rsidR="00423352" w:rsidRPr="00940491" w:rsidRDefault="00423352" w:rsidP="00F323AD">
      <w:pPr>
        <w:pStyle w:val="NormalWeb"/>
        <w:ind w:firstLine="540"/>
        <w:jc w:val="both"/>
        <w:rPr>
          <w:sz w:val="28"/>
          <w:szCs w:val="28"/>
        </w:rPr>
      </w:pPr>
      <w:r w:rsidRPr="00940491">
        <w:rPr>
          <w:sz w:val="28"/>
          <w:szCs w:val="28"/>
        </w:rPr>
        <w:t>Надеюсь на дальнейшее сотрудничество и взаимопонимание в решении вопросов жителей Ленского района.</w:t>
      </w:r>
    </w:p>
    <w:p w:rsidR="00423352" w:rsidRPr="00940491" w:rsidRDefault="00423352" w:rsidP="00F323AD">
      <w:pPr>
        <w:pStyle w:val="NormalWeb"/>
        <w:ind w:firstLine="540"/>
        <w:jc w:val="both"/>
        <w:rPr>
          <w:sz w:val="28"/>
          <w:szCs w:val="28"/>
        </w:rPr>
      </w:pPr>
    </w:p>
    <w:p w:rsidR="00423352" w:rsidRPr="006E052E" w:rsidRDefault="00423352" w:rsidP="00F323AD">
      <w:pPr>
        <w:pStyle w:val="NormalWeb"/>
        <w:jc w:val="both"/>
        <w:rPr>
          <w:i/>
          <w:iCs/>
          <w:sz w:val="28"/>
          <w:szCs w:val="28"/>
        </w:rPr>
      </w:pPr>
      <w:r w:rsidRPr="006E052E">
        <w:rPr>
          <w:i/>
          <w:iCs/>
          <w:sz w:val="28"/>
          <w:szCs w:val="28"/>
        </w:rPr>
        <w:t>Глава МО «Ленский муниципальный район»</w:t>
      </w:r>
      <w:r>
        <w:rPr>
          <w:i/>
          <w:iCs/>
          <w:sz w:val="28"/>
          <w:szCs w:val="28"/>
        </w:rPr>
        <w:t xml:space="preserve">                                       А.Г.Торков</w:t>
      </w:r>
    </w:p>
    <w:sectPr w:rsidR="00423352" w:rsidRPr="006E052E" w:rsidSect="00722398">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3F865FA"/>
    <w:lvl w:ilvl="0">
      <w:numFmt w:val="bullet"/>
      <w:lvlText w:val="*"/>
      <w:lvlJc w:val="left"/>
    </w:lvl>
  </w:abstractNum>
  <w:abstractNum w:abstractNumId="1">
    <w:nsid w:val="08955F7C"/>
    <w:multiLevelType w:val="hybridMultilevel"/>
    <w:tmpl w:val="8BE0AF1C"/>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E406782"/>
    <w:multiLevelType w:val="hybridMultilevel"/>
    <w:tmpl w:val="B2D6448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147033B"/>
    <w:multiLevelType w:val="hybridMultilevel"/>
    <w:tmpl w:val="E684E8F6"/>
    <w:lvl w:ilvl="0" w:tplc="78C469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
    <w:nsid w:val="230A5F80"/>
    <w:multiLevelType w:val="hybridMultilevel"/>
    <w:tmpl w:val="176844E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CA60AC2"/>
    <w:multiLevelType w:val="hybridMultilevel"/>
    <w:tmpl w:val="4ECC481A"/>
    <w:lvl w:ilvl="0" w:tplc="A3B625D2">
      <w:start w:val="1"/>
      <w:numFmt w:val="decimal"/>
      <w:lvlText w:val="%1."/>
      <w:lvlJc w:val="left"/>
      <w:pPr>
        <w:ind w:left="36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6">
    <w:nsid w:val="325828C1"/>
    <w:multiLevelType w:val="hybridMultilevel"/>
    <w:tmpl w:val="64407532"/>
    <w:lvl w:ilvl="0" w:tplc="4B74EE2A">
      <w:start w:val="1"/>
      <w:numFmt w:val="decimal"/>
      <w:lvlText w:val="%1."/>
      <w:lvlJc w:val="left"/>
      <w:pPr>
        <w:tabs>
          <w:tab w:val="num" w:pos="735"/>
        </w:tabs>
        <w:ind w:left="735" w:hanging="3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7C911917"/>
    <w:multiLevelType w:val="hybridMultilevel"/>
    <w:tmpl w:val="C0C6091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0"/>
    <w:lvlOverride w:ilvl="0">
      <w:lvl w:ilvl="0">
        <w:numFmt w:val="bullet"/>
        <w:lvlText w:val="-"/>
        <w:legacy w:legacy="1" w:legacySpace="0" w:legacyIndent="207"/>
        <w:lvlJc w:val="left"/>
        <w:rPr>
          <w:rFonts w:ascii="Times New Roman" w:hAnsi="Times New Roman" w:cs="Times New Roman" w:hint="default"/>
        </w:rPr>
      </w:lvl>
    </w:lvlOverride>
  </w:num>
  <w:num w:numId="3">
    <w:abstractNumId w:val="0"/>
    <w:lvlOverride w:ilvl="0">
      <w:lvl w:ilvl="0">
        <w:numFmt w:val="bullet"/>
        <w:lvlText w:val="-"/>
        <w:legacy w:legacy="1" w:legacySpace="0" w:legacyIndent="168"/>
        <w:lvlJc w:val="left"/>
        <w:rPr>
          <w:rFonts w:ascii="Times New Roman" w:hAnsi="Times New Roman" w:cs="Times New Roman" w:hint="default"/>
        </w:rPr>
      </w:lvl>
    </w:lvlOverride>
  </w:num>
  <w:num w:numId="4">
    <w:abstractNumId w:val="0"/>
    <w:lvlOverride w:ilvl="0">
      <w:lvl w:ilvl="0">
        <w:numFmt w:val="bullet"/>
        <w:lvlText w:val="-"/>
        <w:legacy w:legacy="1" w:legacySpace="0" w:legacyIndent="245"/>
        <w:lvlJc w:val="left"/>
        <w:rPr>
          <w:rFonts w:ascii="Times New Roman" w:hAnsi="Times New Roman" w:cs="Times New Roman" w:hint="default"/>
          <w:color w:val="auto"/>
        </w:rPr>
      </w:lvl>
    </w:lvlOverride>
  </w:num>
  <w:num w:numId="5">
    <w:abstractNumId w:val="6"/>
  </w:num>
  <w:num w:numId="6">
    <w:abstractNumId w:val="7"/>
  </w:num>
  <w:num w:numId="7">
    <w:abstractNumId w:val="5"/>
  </w:num>
  <w:num w:numId="8">
    <w:abstractNumId w:val="2"/>
  </w:num>
  <w:num w:numId="9">
    <w:abstractNumId w:val="4"/>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07F6"/>
    <w:rsid w:val="0008613C"/>
    <w:rsid w:val="000908FE"/>
    <w:rsid w:val="00097C33"/>
    <w:rsid w:val="000A7745"/>
    <w:rsid w:val="000B0F97"/>
    <w:rsid w:val="000D6194"/>
    <w:rsid w:val="000D6452"/>
    <w:rsid w:val="000F0BEC"/>
    <w:rsid w:val="000F756E"/>
    <w:rsid w:val="00111DF3"/>
    <w:rsid w:val="0012001A"/>
    <w:rsid w:val="00132DE6"/>
    <w:rsid w:val="00151A11"/>
    <w:rsid w:val="001754E5"/>
    <w:rsid w:val="00180290"/>
    <w:rsid w:val="00184519"/>
    <w:rsid w:val="001965DD"/>
    <w:rsid w:val="001D61AB"/>
    <w:rsid w:val="001E78A9"/>
    <w:rsid w:val="001F115D"/>
    <w:rsid w:val="0022305E"/>
    <w:rsid w:val="002453DD"/>
    <w:rsid w:val="002579B9"/>
    <w:rsid w:val="00260C99"/>
    <w:rsid w:val="002A0B15"/>
    <w:rsid w:val="002C3FE5"/>
    <w:rsid w:val="00303E40"/>
    <w:rsid w:val="00315E51"/>
    <w:rsid w:val="00341A9E"/>
    <w:rsid w:val="00351F3A"/>
    <w:rsid w:val="00355B22"/>
    <w:rsid w:val="003566AD"/>
    <w:rsid w:val="00361044"/>
    <w:rsid w:val="00394176"/>
    <w:rsid w:val="003B5FB2"/>
    <w:rsid w:val="003C3A4E"/>
    <w:rsid w:val="00423352"/>
    <w:rsid w:val="004401C3"/>
    <w:rsid w:val="0044055E"/>
    <w:rsid w:val="0044165D"/>
    <w:rsid w:val="00455C62"/>
    <w:rsid w:val="0046732D"/>
    <w:rsid w:val="00473A8F"/>
    <w:rsid w:val="00491097"/>
    <w:rsid w:val="004A77DC"/>
    <w:rsid w:val="004F1D84"/>
    <w:rsid w:val="004F7BA6"/>
    <w:rsid w:val="005013D6"/>
    <w:rsid w:val="00510312"/>
    <w:rsid w:val="00576DFD"/>
    <w:rsid w:val="005A3278"/>
    <w:rsid w:val="005A74CF"/>
    <w:rsid w:val="005B264A"/>
    <w:rsid w:val="005B7A4A"/>
    <w:rsid w:val="005C6493"/>
    <w:rsid w:val="005F56AD"/>
    <w:rsid w:val="006016FD"/>
    <w:rsid w:val="00614FCF"/>
    <w:rsid w:val="00621E17"/>
    <w:rsid w:val="00641865"/>
    <w:rsid w:val="006478D9"/>
    <w:rsid w:val="00690220"/>
    <w:rsid w:val="006E052E"/>
    <w:rsid w:val="00702522"/>
    <w:rsid w:val="00722398"/>
    <w:rsid w:val="00743E63"/>
    <w:rsid w:val="00756AC6"/>
    <w:rsid w:val="0076222D"/>
    <w:rsid w:val="00765FD6"/>
    <w:rsid w:val="00792A55"/>
    <w:rsid w:val="007C3502"/>
    <w:rsid w:val="007C7686"/>
    <w:rsid w:val="007C7ED3"/>
    <w:rsid w:val="007D46F3"/>
    <w:rsid w:val="00824979"/>
    <w:rsid w:val="00825F66"/>
    <w:rsid w:val="00843B55"/>
    <w:rsid w:val="00850DD5"/>
    <w:rsid w:val="00856076"/>
    <w:rsid w:val="00897C04"/>
    <w:rsid w:val="008C0407"/>
    <w:rsid w:val="008F7A8E"/>
    <w:rsid w:val="00900F3F"/>
    <w:rsid w:val="00914BDD"/>
    <w:rsid w:val="00922817"/>
    <w:rsid w:val="00924B12"/>
    <w:rsid w:val="00940491"/>
    <w:rsid w:val="009425B2"/>
    <w:rsid w:val="009503C4"/>
    <w:rsid w:val="009A1DD3"/>
    <w:rsid w:val="009B2B4C"/>
    <w:rsid w:val="009B3658"/>
    <w:rsid w:val="009D4350"/>
    <w:rsid w:val="009F17B7"/>
    <w:rsid w:val="00A16702"/>
    <w:rsid w:val="00A30638"/>
    <w:rsid w:val="00A35778"/>
    <w:rsid w:val="00A45146"/>
    <w:rsid w:val="00A7272E"/>
    <w:rsid w:val="00A84C9C"/>
    <w:rsid w:val="00A906DF"/>
    <w:rsid w:val="00AA56FB"/>
    <w:rsid w:val="00AE1867"/>
    <w:rsid w:val="00AE5533"/>
    <w:rsid w:val="00B05445"/>
    <w:rsid w:val="00B12705"/>
    <w:rsid w:val="00B34038"/>
    <w:rsid w:val="00B35AB7"/>
    <w:rsid w:val="00B36478"/>
    <w:rsid w:val="00B4077B"/>
    <w:rsid w:val="00B63756"/>
    <w:rsid w:val="00B81572"/>
    <w:rsid w:val="00BA2F84"/>
    <w:rsid w:val="00BB1A89"/>
    <w:rsid w:val="00BB29CB"/>
    <w:rsid w:val="00BB7D21"/>
    <w:rsid w:val="00BC07F6"/>
    <w:rsid w:val="00BC3D1A"/>
    <w:rsid w:val="00BC7E70"/>
    <w:rsid w:val="00BD6016"/>
    <w:rsid w:val="00C32983"/>
    <w:rsid w:val="00C50BA3"/>
    <w:rsid w:val="00C765C5"/>
    <w:rsid w:val="00C815FE"/>
    <w:rsid w:val="00C903B6"/>
    <w:rsid w:val="00CB1B8D"/>
    <w:rsid w:val="00CE3A44"/>
    <w:rsid w:val="00CF109F"/>
    <w:rsid w:val="00CF17F1"/>
    <w:rsid w:val="00D06D33"/>
    <w:rsid w:val="00D071F5"/>
    <w:rsid w:val="00D17A2E"/>
    <w:rsid w:val="00D22B4F"/>
    <w:rsid w:val="00D41D40"/>
    <w:rsid w:val="00D64D87"/>
    <w:rsid w:val="00D660F8"/>
    <w:rsid w:val="00D75CA4"/>
    <w:rsid w:val="00D93955"/>
    <w:rsid w:val="00DB0F02"/>
    <w:rsid w:val="00DB4AA8"/>
    <w:rsid w:val="00DE3296"/>
    <w:rsid w:val="00DE5F2B"/>
    <w:rsid w:val="00E02532"/>
    <w:rsid w:val="00E14232"/>
    <w:rsid w:val="00E2259B"/>
    <w:rsid w:val="00E24FB4"/>
    <w:rsid w:val="00E714F3"/>
    <w:rsid w:val="00ED72D1"/>
    <w:rsid w:val="00EF73F3"/>
    <w:rsid w:val="00F03511"/>
    <w:rsid w:val="00F056AE"/>
    <w:rsid w:val="00F15591"/>
    <w:rsid w:val="00F17BDC"/>
    <w:rsid w:val="00F248B6"/>
    <w:rsid w:val="00F2523C"/>
    <w:rsid w:val="00F323AD"/>
    <w:rsid w:val="00F435DE"/>
    <w:rsid w:val="00F61EA0"/>
    <w:rsid w:val="00F6349F"/>
    <w:rsid w:val="00FF3DA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7F6"/>
    <w:pPr>
      <w:suppressAutoHyphens/>
    </w:pPr>
    <w:rPr>
      <w:rFonts w:ascii="Times New Roman" w:eastAsia="Times New Roman" w:hAnsi="Times New Roman"/>
      <w:sz w:val="24"/>
      <w:szCs w:val="24"/>
      <w:lang w:eastAsia="ar-SA"/>
    </w:rPr>
  </w:style>
  <w:style w:type="paragraph" w:styleId="Heading2">
    <w:name w:val="heading 2"/>
    <w:basedOn w:val="Normal"/>
    <w:next w:val="Normal"/>
    <w:link w:val="Heading2Char"/>
    <w:uiPriority w:val="99"/>
    <w:qFormat/>
    <w:rsid w:val="00B63756"/>
    <w:pPr>
      <w:keepNext/>
      <w:keepLines/>
      <w:spacing w:before="200"/>
      <w:outlineLvl w:val="1"/>
    </w:pPr>
    <w:rPr>
      <w:rFonts w:ascii="Cambria" w:hAnsi="Cambria" w:cs="Cambria"/>
      <w:b/>
      <w:bCs/>
      <w:color w:val="4F81BD"/>
      <w:sz w:val="26"/>
      <w:szCs w:val="26"/>
    </w:rPr>
  </w:style>
  <w:style w:type="paragraph" w:styleId="Heading3">
    <w:name w:val="heading 3"/>
    <w:basedOn w:val="Normal"/>
    <w:next w:val="Normal"/>
    <w:link w:val="Heading3Char"/>
    <w:uiPriority w:val="99"/>
    <w:qFormat/>
    <w:rsid w:val="00F323AD"/>
    <w:pPr>
      <w:keepNext/>
      <w:suppressAutoHyphens w:val="0"/>
      <w:spacing w:before="240" w:after="60"/>
      <w:outlineLvl w:val="2"/>
    </w:pPr>
    <w:rPr>
      <w:rFonts w:ascii="Arial" w:hAnsi="Arial" w:cs="Arial"/>
      <w:b/>
      <w:bCs/>
      <w:sz w:val="26"/>
      <w:szCs w:val="2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B63756"/>
    <w:rPr>
      <w:rFonts w:ascii="Cambria" w:hAnsi="Cambria" w:cs="Cambria"/>
      <w:b/>
      <w:bCs/>
      <w:color w:val="4F81BD"/>
      <w:sz w:val="26"/>
      <w:szCs w:val="26"/>
      <w:lang w:eastAsia="ar-SA" w:bidi="ar-SA"/>
    </w:rPr>
  </w:style>
  <w:style w:type="character" w:customStyle="1" w:styleId="Heading3Char">
    <w:name w:val="Heading 3 Char"/>
    <w:basedOn w:val="DefaultParagraphFont"/>
    <w:link w:val="Heading3"/>
    <w:uiPriority w:val="99"/>
    <w:locked/>
    <w:rsid w:val="00F323AD"/>
    <w:rPr>
      <w:rFonts w:ascii="Arial" w:hAnsi="Arial" w:cs="Arial"/>
      <w:b/>
      <w:bCs/>
      <w:sz w:val="26"/>
      <w:szCs w:val="26"/>
      <w:lang w:eastAsia="ru-RU"/>
    </w:rPr>
  </w:style>
  <w:style w:type="paragraph" w:styleId="ListParagraph">
    <w:name w:val="List Paragraph"/>
    <w:basedOn w:val="Normal"/>
    <w:uiPriority w:val="99"/>
    <w:qFormat/>
    <w:rsid w:val="00BC07F6"/>
    <w:pPr>
      <w:ind w:left="720"/>
    </w:pPr>
  </w:style>
  <w:style w:type="paragraph" w:styleId="NormalWeb">
    <w:name w:val="Normal (Web)"/>
    <w:basedOn w:val="Normal"/>
    <w:uiPriority w:val="99"/>
    <w:rsid w:val="00F323AD"/>
    <w:pPr>
      <w:suppressAutoHyphens w:val="0"/>
      <w:spacing w:before="100" w:beforeAutospacing="1" w:after="100" w:afterAutospacing="1"/>
    </w:pPr>
    <w:rPr>
      <w:rFonts w:eastAsia="Calibri"/>
      <w:lang w:eastAsia="ru-RU"/>
    </w:rPr>
  </w:style>
  <w:style w:type="paragraph" w:styleId="NoSpacing">
    <w:name w:val="No Spacing"/>
    <w:uiPriority w:val="99"/>
    <w:qFormat/>
    <w:rsid w:val="00F323AD"/>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link w:val="ConsPlusNormal0"/>
    <w:uiPriority w:val="99"/>
    <w:rsid w:val="00F323AD"/>
    <w:pPr>
      <w:autoSpaceDE w:val="0"/>
      <w:autoSpaceDN w:val="0"/>
      <w:adjustRightInd w:val="0"/>
    </w:pPr>
    <w:rPr>
      <w:rFonts w:ascii="Times New Roman" w:hAnsi="Times New Roman"/>
      <w:sz w:val="28"/>
      <w:szCs w:val="28"/>
    </w:rPr>
  </w:style>
  <w:style w:type="character" w:customStyle="1" w:styleId="ConsPlusNormal0">
    <w:name w:val="ConsPlusNormal Знак"/>
    <w:link w:val="ConsPlusNormal"/>
    <w:uiPriority w:val="99"/>
    <w:locked/>
    <w:rsid w:val="00F323AD"/>
    <w:rPr>
      <w:rFonts w:ascii="Times New Roman" w:hAnsi="Times New Roman" w:cs="Times New Roman"/>
      <w:sz w:val="28"/>
      <w:szCs w:val="28"/>
    </w:rPr>
  </w:style>
  <w:style w:type="character" w:styleId="Emphasis">
    <w:name w:val="Emphasis"/>
    <w:basedOn w:val="DefaultParagraphFont"/>
    <w:uiPriority w:val="99"/>
    <w:qFormat/>
    <w:rsid w:val="00F323AD"/>
    <w:rPr>
      <w:i/>
      <w:iCs/>
    </w:rPr>
  </w:style>
  <w:style w:type="paragraph" w:styleId="BalloonText">
    <w:name w:val="Balloon Text"/>
    <w:basedOn w:val="Normal"/>
    <w:link w:val="BalloonTextChar"/>
    <w:uiPriority w:val="99"/>
    <w:semiHidden/>
    <w:rsid w:val="00F323A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323AD"/>
    <w:rPr>
      <w:rFonts w:ascii="Tahoma" w:hAnsi="Tahoma" w:cs="Tahoma"/>
      <w:sz w:val="16"/>
      <w:szCs w:val="16"/>
      <w:lang w:eastAsia="ar-SA" w:bidi="ar-SA"/>
    </w:rPr>
  </w:style>
  <w:style w:type="paragraph" w:customStyle="1" w:styleId="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autoRedefine/>
    <w:uiPriority w:val="99"/>
    <w:rsid w:val="00CE3A44"/>
    <w:pPr>
      <w:suppressAutoHyphens w:val="0"/>
      <w:spacing w:after="160" w:line="240" w:lineRule="exact"/>
    </w:pPr>
    <w:rPr>
      <w:sz w:val="28"/>
      <w:szCs w:val="28"/>
      <w:lang w:val="en-US" w:eastAsia="en-US"/>
    </w:rPr>
  </w:style>
  <w:style w:type="paragraph" w:customStyle="1" w:styleId="ConsPlusNonformat">
    <w:name w:val="ConsPlusNonformat"/>
    <w:link w:val="ConsPlusNonformat0"/>
    <w:uiPriority w:val="99"/>
    <w:rsid w:val="00B63756"/>
    <w:pPr>
      <w:widowControl w:val="0"/>
      <w:autoSpaceDE w:val="0"/>
      <w:autoSpaceDN w:val="0"/>
      <w:adjustRightInd w:val="0"/>
      <w:ind w:firstLine="720"/>
    </w:pPr>
    <w:rPr>
      <w:rFonts w:ascii="Courier New" w:hAnsi="Courier New" w:cs="Courier New"/>
    </w:rPr>
  </w:style>
  <w:style w:type="character" w:customStyle="1" w:styleId="ConsPlusNonformat0">
    <w:name w:val="ConsPlusNonformat Знак"/>
    <w:link w:val="ConsPlusNonformat"/>
    <w:uiPriority w:val="99"/>
    <w:locked/>
    <w:rsid w:val="00B63756"/>
    <w:rPr>
      <w:rFonts w:ascii="Courier New" w:hAnsi="Courier New" w:cs="Courier New"/>
      <w:sz w:val="22"/>
      <w:szCs w:val="22"/>
      <w:lang w:eastAsia="ru-RU"/>
    </w:rPr>
  </w:style>
  <w:style w:type="character" w:customStyle="1" w:styleId="FontStyle20">
    <w:name w:val="Font Style20"/>
    <w:basedOn w:val="DefaultParagraphFont"/>
    <w:uiPriority w:val="99"/>
    <w:rsid w:val="00B63756"/>
    <w:rPr>
      <w:rFonts w:ascii="Times New Roman" w:hAnsi="Times New Roman" w:cs="Times New Roman"/>
      <w:sz w:val="16"/>
      <w:szCs w:val="16"/>
    </w:rPr>
  </w:style>
  <w:style w:type="paragraph" w:styleId="BodyText">
    <w:name w:val="Body Text"/>
    <w:basedOn w:val="Normal"/>
    <w:link w:val="BodyTextChar"/>
    <w:uiPriority w:val="99"/>
    <w:rsid w:val="00B81572"/>
    <w:pPr>
      <w:suppressAutoHyphens w:val="0"/>
      <w:jc w:val="both"/>
    </w:pPr>
    <w:rPr>
      <w:sz w:val="28"/>
      <w:szCs w:val="28"/>
      <w:lang w:eastAsia="ru-RU"/>
    </w:rPr>
  </w:style>
  <w:style w:type="character" w:customStyle="1" w:styleId="BodyTextChar">
    <w:name w:val="Body Text Char"/>
    <w:basedOn w:val="DefaultParagraphFont"/>
    <w:link w:val="BodyText"/>
    <w:uiPriority w:val="99"/>
    <w:locked/>
    <w:rsid w:val="00B81572"/>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969704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1147</TotalTime>
  <Pages>18</Pages>
  <Words>6881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Николаева ВА</dc:creator>
  <cp:keywords/>
  <dc:description/>
  <cp:lastModifiedBy>user</cp:lastModifiedBy>
  <cp:revision>27</cp:revision>
  <cp:lastPrinted>2017-05-05T06:49:00Z</cp:lastPrinted>
  <dcterms:created xsi:type="dcterms:W3CDTF">2017-05-03T12:59:00Z</dcterms:created>
  <dcterms:modified xsi:type="dcterms:W3CDTF">2018-04-05T12:16:00Z</dcterms:modified>
</cp:coreProperties>
</file>