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20103" w14:textId="0B25015B" w:rsidR="00D25346" w:rsidRPr="00A2402D" w:rsidRDefault="00B958DD" w:rsidP="00B958DD">
      <w:pPr>
        <w:jc w:val="right"/>
        <w:rPr>
          <w:rFonts w:ascii="Times New Roman" w:hAnsi="Times New Roman" w:cs="Times New Roman"/>
          <w:lang w:val="ru-RU"/>
        </w:rPr>
      </w:pPr>
      <w:r w:rsidRPr="00A2402D">
        <w:rPr>
          <w:rFonts w:ascii="Times New Roman" w:hAnsi="Times New Roman" w:cs="Times New Roman"/>
          <w:lang w:val="ru-RU"/>
        </w:rPr>
        <w:t>Приложение</w:t>
      </w:r>
    </w:p>
    <w:p w14:paraId="54A2014F" w14:textId="77777777" w:rsidR="00A2402D" w:rsidRDefault="00A2402D" w:rsidP="00B958D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0" w:name="_Hlk177402612"/>
    </w:p>
    <w:p w14:paraId="2F5248A6" w14:textId="6E83E2D5" w:rsidR="00B958DD" w:rsidRPr="00A2402D" w:rsidRDefault="00B958DD" w:rsidP="00B958DD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2402D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Информационные материалы для размещения на официальных сайтах региональных органов исполнительной власти/муниципальных образований субъекта Российской Федерации информацию о вступлении в силу требований по маркировке средствами идентификации</w:t>
      </w:r>
    </w:p>
    <w:p w14:paraId="36DECC72" w14:textId="77777777" w:rsidR="00B958DD" w:rsidRDefault="00B958DD">
      <w:pPr>
        <w:rPr>
          <w:b/>
          <w:bCs/>
          <w:lang w:val="ru-RU"/>
        </w:rPr>
      </w:pPr>
    </w:p>
    <w:p w14:paraId="595D9771" w14:textId="77777777" w:rsidR="00B958DD" w:rsidRDefault="00B958DD">
      <w:pPr>
        <w:rPr>
          <w:b/>
          <w:bCs/>
          <w:lang w:val="ru-RU"/>
        </w:rPr>
      </w:pPr>
    </w:p>
    <w:p w14:paraId="4C5C76DD" w14:textId="77777777" w:rsidR="00B958DD" w:rsidRDefault="00B958DD">
      <w:pPr>
        <w:rPr>
          <w:b/>
          <w:bCs/>
          <w:lang w:val="ru-RU"/>
        </w:rPr>
      </w:pPr>
    </w:p>
    <w:p w14:paraId="7C8DF046" w14:textId="5ABB5EF9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Постановлением Правительства Российской Федерации от 21 ноября</w:t>
      </w:r>
      <w:r w:rsidR="003B21F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2023 г. № 1944 утверждены:</w:t>
      </w:r>
    </w:p>
    <w:p w14:paraId="15A068CF" w14:textId="764EC750" w:rsidR="00C3352F" w:rsidRP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14:paraId="2A165169" w14:textId="6F3C2227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3352F">
        <w:rPr>
          <w:rFonts w:ascii="Times New Roman" w:hAnsi="Times New Roman" w:cs="Times New Roman"/>
          <w:sz w:val="28"/>
          <w:szCs w:val="28"/>
          <w:lang w:val="ru-RU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3352F">
        <w:rPr>
          <w:rFonts w:ascii="Times New Roman" w:hAnsi="Times New Roman" w:cs="Times New Roman"/>
          <w:sz w:val="28"/>
          <w:szCs w:val="28"/>
          <w:lang w:val="ru-RU"/>
        </w:rPr>
        <w:t>случаев).</w:t>
      </w:r>
    </w:p>
    <w:p w14:paraId="62BC872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Согласно срокам введения запрета розничной продажи товаров на основании информации, полученной из информационной системы мониторинга, предусмотренными Перечнем случаев:</w:t>
      </w:r>
    </w:p>
    <w:p w14:paraId="759A831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14:paraId="43A4F17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1) безалкогольных напитков и соков:</w:t>
      </w:r>
    </w:p>
    <w:p w14:paraId="29D014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 и соков, указанных в подпункте ""а" пункта 3 постановления № 887 - с 5 февраля 2025 г.;</w:t>
      </w:r>
    </w:p>
    <w:p w14:paraId="2EAF94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- для безалкогольных напитков, указанных в подпункте "б" пункта 3 постановления № 887 - с 1 июня 2025 г.;</w:t>
      </w:r>
    </w:p>
    <w:p w14:paraId="20E09ABD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медицинских изделий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</w:t>
      </w:r>
      <w:bookmarkStart w:id="1" w:name="_Hlk188449749"/>
      <w:r w:rsidRPr="00137E90">
        <w:rPr>
          <w:rFonts w:ascii="Times New Roman" w:hAnsi="Times New Roman" w:cs="Times New Roman"/>
          <w:sz w:val="28"/>
          <w:szCs w:val="28"/>
        </w:rPr>
        <w:t xml:space="preserve">1 марта 2025 г.; </w:t>
      </w:r>
      <w:bookmarkEnd w:id="1"/>
    </w:p>
    <w:p w14:paraId="639D0CE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lastRenderedPageBreak/>
        <w:t>3) кресел-колясок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2"/>
      </w:r>
      <w:r w:rsidRPr="00137E90">
        <w:rPr>
          <w:rFonts w:ascii="Times New Roman" w:hAnsi="Times New Roman" w:cs="Times New Roman"/>
          <w:sz w:val="28"/>
          <w:szCs w:val="28"/>
        </w:rPr>
        <w:t xml:space="preserve"> – с 1 марта 2025 г.;</w:t>
      </w:r>
    </w:p>
    <w:p w14:paraId="1B046491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-  </w:t>
      </w:r>
      <w:r w:rsidRPr="00137E90">
        <w:rPr>
          <w:rFonts w:ascii="Times New Roman" w:hAnsi="Times New Roman" w:cs="Times New Roman"/>
          <w:b/>
          <w:bCs/>
          <w:sz w:val="28"/>
          <w:szCs w:val="28"/>
        </w:rPr>
        <w:t>с 1 марта 2025 г.</w:t>
      </w:r>
      <w:r w:rsidRPr="00137E90">
        <w:rPr>
          <w:rFonts w:ascii="Times New Roman" w:hAnsi="Times New Roman" w:cs="Times New Roman"/>
          <w:sz w:val="28"/>
          <w:szCs w:val="28"/>
        </w:rPr>
        <w:t xml:space="preserve">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14:paraId="1292CB1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1) табачной продукции,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37E90">
        <w:rPr>
          <w:rFonts w:ascii="Times New Roman" w:hAnsi="Times New Roman" w:cs="Times New Roman"/>
          <w:sz w:val="28"/>
          <w:szCs w:val="28"/>
        </w:rPr>
        <w:t>безникотиновой</w:t>
      </w:r>
      <w:proofErr w:type="spellEnd"/>
      <w:r w:rsidRPr="00137E90">
        <w:rPr>
          <w:rFonts w:ascii="Times New Roman" w:hAnsi="Times New Roman" w:cs="Times New Roman"/>
          <w:sz w:val="28"/>
          <w:szCs w:val="28"/>
        </w:rPr>
        <w:t xml:space="preserve"> продукции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3"/>
      </w:r>
      <w:r w:rsidRPr="00137E9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853474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2) молочной продукции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253A017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3) упакованной воды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5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D57C67E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4) пива, напитков, изготавливаемых на основе пива, </w:t>
      </w:r>
      <w:r w:rsidRPr="00137E90">
        <w:rPr>
          <w:rFonts w:ascii="Times New Roman" w:hAnsi="Times New Roman" w:cs="Times New Roman"/>
          <w:sz w:val="28"/>
          <w:szCs w:val="28"/>
        </w:rPr>
        <w:br/>
        <w:t>и отдельных видов слабоалкогольных напитков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6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B669E7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5)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7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5AD970FA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6) биологически активных добавок к пище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8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2D00082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7) обувных товаров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9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B06553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8) товаров легкой промышленности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0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A2C02C8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9) фототоваров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1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573A67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10) шин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2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30C728EF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11) духов и туалетной воды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3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37A27A6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12) медицинских изделий</w:t>
      </w:r>
      <w:r w:rsidRPr="00137E90">
        <w:rPr>
          <w:rStyle w:val="ad"/>
          <w:rFonts w:ascii="Times New Roman" w:hAnsi="Times New Roman" w:cs="Times New Roman"/>
          <w:sz w:val="28"/>
          <w:szCs w:val="28"/>
        </w:rPr>
        <w:footnoteReference w:id="14"/>
      </w:r>
      <w:r w:rsidRPr="00137E90">
        <w:rPr>
          <w:rFonts w:ascii="Times New Roman" w:hAnsi="Times New Roman" w:cs="Times New Roman"/>
          <w:sz w:val="28"/>
          <w:szCs w:val="28"/>
        </w:rPr>
        <w:t>;</w:t>
      </w:r>
    </w:p>
    <w:p w14:paraId="604FE870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13) кресел-колясок</w:t>
      </w:r>
      <w:r w:rsidRPr="00137E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37E90">
        <w:rPr>
          <w:rFonts w:ascii="Times New Roman" w:hAnsi="Times New Roman" w:cs="Times New Roman"/>
          <w:sz w:val="28"/>
          <w:szCs w:val="28"/>
        </w:rPr>
        <w:t>.</w:t>
      </w:r>
    </w:p>
    <w:p w14:paraId="7495086C" w14:textId="77777777" w:rsidR="00C3352F" w:rsidRPr="00137E90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14:paraId="73C18FEA" w14:textId="61376559" w:rsidR="00C3352F" w:rsidRDefault="00C3352F" w:rsidP="009E240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E90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 w:rsidRPr="00137E9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470FB1E" w14:textId="7310D837" w:rsidR="00C3352F" w:rsidRPr="00347082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8" w:history="1">
        <w:r w:rsidRPr="00347082">
          <w:rPr>
            <w:rStyle w:val="a6"/>
            <w:rFonts w:ascii="Times New Roman" w:hAnsi="Times New Roman" w:cs="Times New Roman"/>
            <w:sz w:val="24"/>
            <w:szCs w:val="24"/>
          </w:rPr>
          <w:t>https://markirovka.ru/community/rezhim-proverok-na-kassakh/oflayn-proverka-na-kassakh-lokalnyy-modul-chz</w:t>
        </w:r>
      </w:hyperlink>
      <w:r w:rsidRPr="0034708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/>
      <w:r w:rsidRPr="00347082">
        <w:rPr>
          <w:rFonts w:ascii="Times New Roman" w:hAnsi="Times New Roman" w:cs="Times New Roman"/>
          <w:sz w:val="24"/>
          <w:szCs w:val="24"/>
        </w:rPr>
        <w:t>.</w:t>
      </w:r>
    </w:p>
    <w:p w14:paraId="70D44BB5" w14:textId="3568E6D7" w:rsidR="00C3352F" w:rsidRDefault="00C3352F" w:rsidP="009E240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14:paraId="146C941C" w14:textId="3B0A3027" w:rsidR="00C3352F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https://xn--80ajghhoc2aj1c8b.xn--p1ai/business/projects/tobacco/checkout/helper/</w:t>
        </w:r>
      </w:hyperlink>
    </w:p>
    <w:p w14:paraId="598EAD29" w14:textId="0DD153DF" w:rsidR="007C0781" w:rsidRPr="00E23108" w:rsidRDefault="007C0781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lastRenderedPageBreak/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https://xn--80ajghhoc2aj1c8b.xn--p1ai/business/projects/dairy/checkout/helper/</w:t>
        </w:r>
      </w:hyperlink>
    </w:p>
    <w:p w14:paraId="0CBA4320" w14:textId="6A23A78F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BD0D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="00BD0D47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https://xn--80ajghhoc2aj1c8b.xn--p1ai/business/projects/water/checkout/helper/</w:t>
        </w:r>
      </w:hyperlink>
    </w:p>
    <w:p w14:paraId="216BCEB5" w14:textId="627F28F4" w:rsidR="00E23108" w:rsidRP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10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23108">
        <w:rPr>
          <w:sz w:val="24"/>
          <w:szCs w:val="24"/>
        </w:rPr>
        <w:t xml:space="preserve"> </w:t>
      </w:r>
      <w:hyperlink r:id="rId13" w:history="1">
        <w:r w:rsidRPr="00E23108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https://xn--80ajghhoc2aj1c8b.xn--p1ai/business/projects/beer/helper/</w:t>
        </w:r>
      </w:hyperlink>
    </w:p>
    <w:p w14:paraId="78FA6CE8" w14:textId="54806071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4" w:history="1">
        <w:r w:rsidR="005F3E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https://xn--80ajghhoc2aj1c8b.xn--p1ai/business/projects/antiseptic/helper/</w:t>
        </w:r>
      </w:hyperlink>
    </w:p>
    <w:p w14:paraId="1ECE0531" w14:textId="49DB877D" w:rsidR="005F3EDE" w:rsidRDefault="005F3EDE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5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https://xn--80ajghhoc2aj1c8b.xn--p1ai/business/projects/dietarysup/helper/</w:t>
        </w:r>
      </w:hyperlink>
    </w:p>
    <w:p w14:paraId="4C844E81" w14:textId="31CA97F0" w:rsidR="005F3EDE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6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https://xn--80ajghhoc2aj1c8b.xn--p1ai/business/projects/footwear/helper/</w:t>
        </w:r>
      </w:hyperlink>
    </w:p>
    <w:p w14:paraId="0C6725FB" w14:textId="3A497F71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7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https://xn--80ajghhoc2aj1c8b.xn--p1ai/business/projects/light_industry/helper/</w:t>
        </w:r>
      </w:hyperlink>
    </w:p>
    <w:p w14:paraId="2E108BB2" w14:textId="02390F1C" w:rsidR="00BD0D47" w:rsidRDefault="00BD0D47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18" w:history="1">
        <w:r w:rsidR="00E92A50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https://xn--80ajghhoc2aj1c8b.xn--p1ai/business/projects/photo_cameras_and_flashbulbs/helper/</w:t>
        </w:r>
      </w:hyperlink>
    </w:p>
    <w:p w14:paraId="21E5D792" w14:textId="18D4DA29" w:rsidR="00E92A50" w:rsidRDefault="00E92A50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19" w:history="1">
        <w:r w:rsidR="00CE44AC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https://xn--80ajghhoc2aj1c8b.xn--p1ai/business/projects/tyres/helper/</w:t>
        </w:r>
      </w:hyperlink>
    </w:p>
    <w:p w14:paraId="1D99BDBF" w14:textId="3863B8AF" w:rsidR="00CE44AC" w:rsidRDefault="00CE44AC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hyperlink r:id="rId20" w:history="1">
        <w:r w:rsidR="00B213DE"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https://xn--80ajghhoc2aj1c8b.xn--p1ai/business/projects/perfumes/helper/</w:t>
        </w:r>
      </w:hyperlink>
    </w:p>
    <w:p w14:paraId="590E8CEC" w14:textId="1B6B77CC" w:rsidR="00B213DE" w:rsidRDefault="00A519B4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1" w:history="1">
        <w:r w:rsidRPr="008C43F3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https://xn--80ajghhoc2aj1c8b.xn--p1ai/business/projects/medical_devices/checkout/helper/</w:t>
        </w:r>
      </w:hyperlink>
    </w:p>
    <w:p w14:paraId="5BE3F2F5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D6FE11" w14:textId="77777777" w:rsidR="00E23108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31FD7C" w14:textId="77777777" w:rsidR="00E23108" w:rsidRPr="00C3352F" w:rsidRDefault="00E23108" w:rsidP="007C07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2A96322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1A2255" w14:textId="77777777" w:rsidR="00C3352F" w:rsidRDefault="00C3352F" w:rsidP="00C335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5062E1" w14:textId="77777777" w:rsidR="00C3352F" w:rsidRP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1C8BB4" w14:textId="77777777" w:rsidR="00C3352F" w:rsidRDefault="00C3352F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FE4BE65" w14:textId="77777777"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969C9" w14:textId="77777777" w:rsidR="00B958DD" w:rsidRDefault="00B958DD">
      <w:pPr>
        <w:rPr>
          <w:b/>
          <w:bCs/>
          <w:lang w:val="ru-RU"/>
        </w:rPr>
      </w:pPr>
    </w:p>
    <w:bookmarkEnd w:id="0"/>
    <w:p w14:paraId="0FC0A9E9" w14:textId="77777777" w:rsidR="001B2A50" w:rsidRPr="00B200A3" w:rsidRDefault="001B2A50">
      <w:pPr>
        <w:rPr>
          <w:lang w:val="ru-RU"/>
        </w:rPr>
      </w:pPr>
    </w:p>
    <w:sectPr w:rsidR="001B2A50" w:rsidRPr="00B200A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F86C" w14:textId="77777777" w:rsidR="00324CD5" w:rsidRDefault="00324CD5" w:rsidP="006B7557">
      <w:pPr>
        <w:spacing w:line="240" w:lineRule="auto"/>
      </w:pPr>
      <w:r>
        <w:separator/>
      </w:r>
    </w:p>
  </w:endnote>
  <w:endnote w:type="continuationSeparator" w:id="0">
    <w:p w14:paraId="319BA267" w14:textId="77777777" w:rsidR="00324CD5" w:rsidRDefault="00324CD5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7F746" w14:textId="77777777" w:rsidR="00324CD5" w:rsidRDefault="00324CD5" w:rsidP="006B7557">
      <w:pPr>
        <w:spacing w:line="240" w:lineRule="auto"/>
      </w:pPr>
      <w:r>
        <w:separator/>
      </w:r>
    </w:p>
  </w:footnote>
  <w:footnote w:type="continuationSeparator" w:id="0">
    <w:p w14:paraId="50058B4F" w14:textId="77777777" w:rsidR="00324CD5" w:rsidRDefault="00324CD5" w:rsidP="006B7557">
      <w:pPr>
        <w:spacing w:line="240" w:lineRule="auto"/>
      </w:pPr>
      <w:r>
        <w:continuationSeparator/>
      </w:r>
    </w:p>
  </w:footnote>
  <w:footnote w:id="1">
    <w:p w14:paraId="3B54D390" w14:textId="77777777" w:rsidR="00C3352F" w:rsidRPr="00C33D60" w:rsidRDefault="00C3352F" w:rsidP="00C3352F">
      <w:pPr>
        <w:pStyle w:val="ab"/>
        <w:rPr>
          <w:sz w:val="13"/>
          <w:szCs w:val="13"/>
        </w:rPr>
      </w:pPr>
      <w:r w:rsidRPr="00C33D60">
        <w:rPr>
          <w:rStyle w:val="ad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894</w:t>
      </w:r>
    </w:p>
  </w:footnote>
  <w:footnote w:id="2">
    <w:p w14:paraId="40451514" w14:textId="77777777" w:rsidR="00C3352F" w:rsidRPr="00C33D60" w:rsidRDefault="00C3352F" w:rsidP="00C3352F">
      <w:pPr>
        <w:pStyle w:val="ab"/>
        <w:rPr>
          <w:sz w:val="13"/>
          <w:szCs w:val="13"/>
        </w:rPr>
      </w:pPr>
      <w:r w:rsidRPr="00C33D60">
        <w:rPr>
          <w:rStyle w:val="ad"/>
          <w:sz w:val="13"/>
          <w:szCs w:val="13"/>
        </w:rPr>
        <w:footnoteRef/>
      </w:r>
      <w:r w:rsidRPr="00C33D60">
        <w:rPr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885</w:t>
      </w:r>
    </w:p>
  </w:footnote>
  <w:footnote w:id="3">
    <w:p w14:paraId="35466AF8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28 февраля 2019 г. № 224.</w:t>
      </w:r>
    </w:p>
  </w:footnote>
  <w:footnote w:id="4">
    <w:p w14:paraId="6982899A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15 декабря 2020 г. № 2099</w:t>
      </w:r>
    </w:p>
  </w:footnote>
  <w:footnote w:id="5">
    <w:p w14:paraId="4FE5CD29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</w:t>
      </w:r>
      <w:r w:rsidRPr="00C33D60">
        <w:rPr>
          <w:rFonts w:ascii="Times New Roman" w:hAnsi="Times New Roman" w:cs="Times New Roman"/>
          <w:sz w:val="13"/>
          <w:szCs w:val="13"/>
        </w:rPr>
        <w:t>, подлежащие маркировке средствами идентификации в соответствии с постановлением Правительства Российской Федерации от 31 мая 2021 г. № 841</w:t>
      </w:r>
    </w:p>
  </w:footnote>
  <w:footnote w:id="6">
    <w:p w14:paraId="3DFC6D2B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30 ноября 2022 г. № 2173.</w:t>
      </w:r>
    </w:p>
  </w:footnote>
  <w:footnote w:id="7">
    <w:p w14:paraId="17F4EB35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  <w:shd w:val="clear" w:color="auto" w:fill="FFFFFF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r w:rsidRPr="00C33D60">
        <w:rPr>
          <w:rFonts w:ascii="Times New Roman" w:hAnsi="Times New Roman" w:cs="Times New Roman"/>
          <w:sz w:val="13"/>
          <w:szCs w:val="13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мая 2023 г. № 870</w:t>
      </w:r>
    </w:p>
  </w:footnote>
  <w:footnote w:id="8">
    <w:p w14:paraId="29F008E7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9">
    <w:p w14:paraId="789245AE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10">
    <w:p w14:paraId="1E881428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11">
    <w:p w14:paraId="657A0464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12">
    <w:p w14:paraId="15076392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13">
    <w:p w14:paraId="57839973" w14:textId="77777777" w:rsidR="00C3352F" w:rsidRPr="00C33D60" w:rsidRDefault="00C3352F" w:rsidP="00C3352F">
      <w:pPr>
        <w:pStyle w:val="ab"/>
        <w:jc w:val="both"/>
        <w:rPr>
          <w:rFonts w:ascii="Times New Roman" w:hAnsi="Times New Roman" w:cs="Times New Roman"/>
          <w:sz w:val="13"/>
          <w:szCs w:val="13"/>
        </w:rPr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</w:t>
      </w:r>
      <w:bookmarkStart w:id="2" w:name="_Hlk188448348"/>
      <w:r w:rsidRPr="00C33D60">
        <w:rPr>
          <w:rFonts w:ascii="Times New Roman" w:hAnsi="Times New Roman" w:cs="Times New Roman"/>
          <w:sz w:val="13"/>
          <w:szCs w:val="13"/>
        </w:rPr>
        <w:t>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  <w:bookmarkEnd w:id="2"/>
    </w:p>
  </w:footnote>
  <w:footnote w:id="14">
    <w:p w14:paraId="6EA2C091" w14:textId="77777777" w:rsidR="00C3352F" w:rsidRDefault="00C3352F" w:rsidP="00C3352F">
      <w:pPr>
        <w:pStyle w:val="ab"/>
      </w:pPr>
      <w:r w:rsidRPr="00C33D60">
        <w:rPr>
          <w:rStyle w:val="ad"/>
          <w:rFonts w:ascii="Times New Roman" w:hAnsi="Times New Roman" w:cs="Times New Roman"/>
          <w:sz w:val="13"/>
          <w:szCs w:val="13"/>
        </w:rPr>
        <w:footnoteRef/>
      </w:r>
      <w:r w:rsidRPr="00C33D60">
        <w:rPr>
          <w:rFonts w:ascii="Times New Roman" w:hAnsi="Times New Roman" w:cs="Times New Roman"/>
          <w:sz w:val="13"/>
          <w:szCs w:val="13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№ 894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E2"/>
    <w:rsid w:val="0007112B"/>
    <w:rsid w:val="00071669"/>
    <w:rsid w:val="000906E1"/>
    <w:rsid w:val="000F1EE8"/>
    <w:rsid w:val="00120E7E"/>
    <w:rsid w:val="00176E37"/>
    <w:rsid w:val="001A15FA"/>
    <w:rsid w:val="001B2A50"/>
    <w:rsid w:val="001E58D6"/>
    <w:rsid w:val="001E7D96"/>
    <w:rsid w:val="00241FDB"/>
    <w:rsid w:val="002A37B5"/>
    <w:rsid w:val="00304B9F"/>
    <w:rsid w:val="003130DC"/>
    <w:rsid w:val="00324CD5"/>
    <w:rsid w:val="00347082"/>
    <w:rsid w:val="00382209"/>
    <w:rsid w:val="003B21FC"/>
    <w:rsid w:val="003E7D43"/>
    <w:rsid w:val="00411C64"/>
    <w:rsid w:val="00457842"/>
    <w:rsid w:val="00472938"/>
    <w:rsid w:val="00483DFC"/>
    <w:rsid w:val="004D4206"/>
    <w:rsid w:val="004F2FBD"/>
    <w:rsid w:val="00501859"/>
    <w:rsid w:val="00513772"/>
    <w:rsid w:val="005203C9"/>
    <w:rsid w:val="00577FC3"/>
    <w:rsid w:val="00585469"/>
    <w:rsid w:val="005F3EDE"/>
    <w:rsid w:val="00612296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C0781"/>
    <w:rsid w:val="007D7BC9"/>
    <w:rsid w:val="00834D15"/>
    <w:rsid w:val="0084588E"/>
    <w:rsid w:val="008A7D6A"/>
    <w:rsid w:val="008B4BF7"/>
    <w:rsid w:val="008E5C69"/>
    <w:rsid w:val="00974674"/>
    <w:rsid w:val="0098636F"/>
    <w:rsid w:val="009B6CE2"/>
    <w:rsid w:val="009D7857"/>
    <w:rsid w:val="009E2405"/>
    <w:rsid w:val="009F577D"/>
    <w:rsid w:val="00A02912"/>
    <w:rsid w:val="00A06F69"/>
    <w:rsid w:val="00A2402D"/>
    <w:rsid w:val="00A328A4"/>
    <w:rsid w:val="00A32C0F"/>
    <w:rsid w:val="00A519B4"/>
    <w:rsid w:val="00AA3BB1"/>
    <w:rsid w:val="00AA5FB1"/>
    <w:rsid w:val="00AD4852"/>
    <w:rsid w:val="00B200A3"/>
    <w:rsid w:val="00B213DE"/>
    <w:rsid w:val="00B71111"/>
    <w:rsid w:val="00B80CC8"/>
    <w:rsid w:val="00B94B04"/>
    <w:rsid w:val="00B958DD"/>
    <w:rsid w:val="00B95FEC"/>
    <w:rsid w:val="00BB07FC"/>
    <w:rsid w:val="00BD0D47"/>
    <w:rsid w:val="00BF4B8B"/>
    <w:rsid w:val="00C16ECD"/>
    <w:rsid w:val="00C3352F"/>
    <w:rsid w:val="00CD4E9B"/>
    <w:rsid w:val="00CD7EE4"/>
    <w:rsid w:val="00CE44AC"/>
    <w:rsid w:val="00D25346"/>
    <w:rsid w:val="00D543E8"/>
    <w:rsid w:val="00DD1E4C"/>
    <w:rsid w:val="00DF0944"/>
    <w:rsid w:val="00E117AC"/>
    <w:rsid w:val="00E23108"/>
    <w:rsid w:val="00E3436E"/>
    <w:rsid w:val="00E923EB"/>
    <w:rsid w:val="00E92A50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51D5"/>
  <w15:docId w15:val="{74429102-CD12-4AD8-82F7-F2829CB7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styleId="aa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b">
    <w:name w:val="footnote text"/>
    <w:basedOn w:val="a"/>
    <w:link w:val="ac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B7557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oflayn-proverka-na-kassakh-lokalnyy-modul-chz" TargetMode="External"/><Relationship Id="rId13" Type="http://schemas.openxmlformats.org/officeDocument/2006/relationships/hyperlink" Target="https://xn--80ajghhoc2aj1c8b.xn--p1ai/business/projects/beer/helper/" TargetMode="External"/><Relationship Id="rId18" Type="http://schemas.openxmlformats.org/officeDocument/2006/relationships/hyperlink" Target="https://xn--80ajghhoc2aj1c8b.xn--p1ai/business/projects/photo_cameras_and_flashbulbs/helpe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xn--80ajghhoc2aj1c8b.xn--p1ai/business/projects/medical_devices/checkout/help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water/checkout/helper/" TargetMode="External"/><Relationship Id="rId17" Type="http://schemas.openxmlformats.org/officeDocument/2006/relationships/hyperlink" Target="https://xn--80ajghhoc2aj1c8b.xn--p1ai/business/projects/light_industry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footwear/helper/" TargetMode="External"/><Relationship Id="rId20" Type="http://schemas.openxmlformats.org/officeDocument/2006/relationships/hyperlink" Target="https://xn--80ajghhoc2aj1c8b.xn--p1ai/business/projects/perfumes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airy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dietarysup/helper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xn--80ajghhoc2aj1c8b.xn--p1ai/business/projects/tobacco/checkout/helper/" TargetMode="External"/><Relationship Id="rId19" Type="http://schemas.openxmlformats.org/officeDocument/2006/relationships/hyperlink" Target="https://xn--80ajghhoc2aj1c8b.xn--p1ai/business/projects/tyres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antiseptic/helper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269DC-CACA-4457-8434-DB1EF21B2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Полуянов Владимир</cp:lastModifiedBy>
  <cp:revision>2</cp:revision>
  <dcterms:created xsi:type="dcterms:W3CDTF">2025-03-27T16:18:00Z</dcterms:created>
  <dcterms:modified xsi:type="dcterms:W3CDTF">2025-03-27T16:18:00Z</dcterms:modified>
</cp:coreProperties>
</file>