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2764" w14:textId="77777777" w:rsidR="00F32158" w:rsidRPr="00F32158" w:rsidRDefault="00F32158" w:rsidP="00F32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2158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конкурса</w:t>
      </w:r>
    </w:p>
    <w:p w14:paraId="14BCF794" w14:textId="18637C2D" w:rsidR="00F32158" w:rsidRDefault="00F32158" w:rsidP="00F32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2158">
        <w:rPr>
          <w:rFonts w:ascii="Times New Roman" w:hAnsi="Times New Roman" w:cs="Times New Roman"/>
          <w:b/>
          <w:color w:val="000000"/>
          <w:sz w:val="28"/>
          <w:szCs w:val="28"/>
        </w:rPr>
        <w:t>«Архангельское качество – 2024»</w:t>
      </w:r>
    </w:p>
    <w:p w14:paraId="3B9F7FEC" w14:textId="77777777" w:rsidR="000B4B33" w:rsidRPr="00F32158" w:rsidRDefault="000B4B33" w:rsidP="00F32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309B3F3C" w14:textId="5E1F55A2" w:rsidR="00F32158" w:rsidRDefault="00F32158" w:rsidP="00F32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поддержке Правительства Архангельской области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учреждением «Государственный региональный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стандартизации, метрологии и испытаний в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Ненецком автономном округе» (далее – ФБУ «Архангельский ЦСМ»)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совместно с региональным отделением Академии проблем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двадцать седьмой конкурс «Архангельское качество – 2024»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региональный конкурс) – региональный этап Всероссийского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Программы «100 лучших товаров России».</w:t>
      </w:r>
    </w:p>
    <w:p w14:paraId="70FF3C8F" w14:textId="1CBF432E" w:rsidR="00F32158" w:rsidRDefault="00F32158" w:rsidP="00F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определение лучших образцов товаров и услуг в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отраслях экономики как в Архангельской области, так и всех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14:paraId="6B952E05" w14:textId="2FF5592D" w:rsidR="00F32158" w:rsidRDefault="00F32158" w:rsidP="00F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Предусмотрены следующие номинации конкурса: продовольственные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товары, промышленные товары для населения, продукция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технического назначения, продукция народных и художественных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промыслов, услуги для населения, услуги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назначения.</w:t>
      </w:r>
    </w:p>
    <w:p w14:paraId="486BD297" w14:textId="395733EA" w:rsidR="00F32158" w:rsidRDefault="00F32158" w:rsidP="00F32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Предприятия, продукция или услуга которых является «Лауреатом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»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 конкурса имеет право использовать Эмблему регионального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с указанием года участия в течение 1 года.</w:t>
      </w:r>
    </w:p>
    <w:p w14:paraId="177CA0D9" w14:textId="44362BD8" w:rsidR="00F32158" w:rsidRDefault="00F32158" w:rsidP="00F32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регионального конкурса участникам 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 участвовать в федеральном этапе Всероссийского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«100 лучших товаров России» (далее – федеральный конкурс).</w:t>
      </w:r>
    </w:p>
    <w:p w14:paraId="7291498C" w14:textId="62BDDED0" w:rsidR="00F32158" w:rsidRDefault="00F32158" w:rsidP="00F3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Предприятия, продукция или услуга которых завоевали звание «Лауреат»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«Дипломант», имеют право использовать Логотип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с указанием года участия в течение 2 лет.</w:t>
      </w:r>
    </w:p>
    <w:p w14:paraId="2CEBF6CE" w14:textId="6DFD50D5" w:rsidR="00F32158" w:rsidRDefault="00F32158" w:rsidP="00F321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 заявок на региональный этап конкурса – с 1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29 марта 2024 г.</w:t>
      </w:r>
    </w:p>
    <w:p w14:paraId="67B6E4DE" w14:textId="3763F459" w:rsidR="00766899" w:rsidRDefault="00F32158" w:rsidP="00F3215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сведения об условиях конкурса размещены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FF"/>
          <w:sz w:val="28"/>
          <w:szCs w:val="28"/>
        </w:rPr>
        <w:t>www.arkhcsm.ruв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66899" w:rsidSect="00F321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99"/>
    <w:rsid w:val="000B4B33"/>
    <w:rsid w:val="00766899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0541"/>
  <w15:chartTrackingRefBased/>
  <w15:docId w15:val="{AA861452-A821-4D49-AB8B-E813227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2024-02-26T06:16:00Z</dcterms:created>
  <dcterms:modified xsi:type="dcterms:W3CDTF">2024-02-26T06:20:00Z</dcterms:modified>
</cp:coreProperties>
</file>