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FE8D" w14:textId="34F38258" w:rsidR="00F73095" w:rsidRPr="00F73095" w:rsidRDefault="00F73095" w:rsidP="00F73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730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91B747" wp14:editId="6DCDAE02">
            <wp:extent cx="4133850" cy="2306207"/>
            <wp:effectExtent l="0" t="0" r="0" b="0"/>
            <wp:docPr id="1" name="Рисунок 1" descr="C:\Users\Крюкова ВВ\Desktop\ритей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юкова ВВ\Desktop\ритей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544" cy="232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FAC837B" w14:textId="77777777" w:rsidR="00F73095" w:rsidRPr="00F73095" w:rsidRDefault="00F73095" w:rsidP="00F7309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B53A33"/>
          <w:spacing w:val="30"/>
          <w:kern w:val="36"/>
          <w:sz w:val="24"/>
          <w:szCs w:val="24"/>
          <w:lang w:eastAsia="ru-RU"/>
        </w:rPr>
      </w:pPr>
      <w:r w:rsidRPr="00F73095">
        <w:rPr>
          <w:rFonts w:ascii="Times New Roman" w:eastAsia="Times New Roman" w:hAnsi="Times New Roman" w:cs="Times New Roman"/>
          <w:b/>
          <w:bCs/>
          <w:caps/>
          <w:color w:val="B53A33"/>
          <w:spacing w:val="30"/>
          <w:kern w:val="36"/>
          <w:sz w:val="24"/>
          <w:szCs w:val="24"/>
          <w:lang w:eastAsia="ru-RU"/>
        </w:rPr>
        <w:t>О форуме</w:t>
      </w:r>
    </w:p>
    <w:p w14:paraId="583CE36B" w14:textId="77777777" w:rsidR="00F73095" w:rsidRPr="00F73095" w:rsidRDefault="00F73095" w:rsidP="00F7309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75756"/>
          <w:sz w:val="24"/>
          <w:szCs w:val="24"/>
          <w:lang w:eastAsia="ru-RU"/>
        </w:rPr>
      </w:pPr>
      <w:r w:rsidRPr="00F73095">
        <w:rPr>
          <w:rFonts w:ascii="Times New Roman" w:eastAsia="Times New Roman" w:hAnsi="Times New Roman" w:cs="Times New Roman"/>
          <w:b/>
          <w:bCs/>
          <w:color w:val="575756"/>
          <w:sz w:val="24"/>
          <w:szCs w:val="24"/>
          <w:lang w:eastAsia="ru-RU"/>
        </w:rPr>
        <w:t>21 -23 ноября 2024 года в Архангельске</w:t>
      </w:r>
      <w:r w:rsidRPr="00F73095">
        <w:rPr>
          <w:rFonts w:ascii="Times New Roman" w:eastAsia="Times New Roman" w:hAnsi="Times New Roman" w:cs="Times New Roman"/>
          <w:color w:val="575756"/>
          <w:sz w:val="24"/>
          <w:szCs w:val="24"/>
          <w:lang w:eastAsia="ru-RU"/>
        </w:rPr>
        <w:t> состоится </w:t>
      </w:r>
      <w:r w:rsidRPr="00F73095">
        <w:rPr>
          <w:rFonts w:ascii="Times New Roman" w:eastAsia="Times New Roman" w:hAnsi="Times New Roman" w:cs="Times New Roman"/>
          <w:b/>
          <w:bCs/>
          <w:color w:val="575756"/>
          <w:sz w:val="24"/>
          <w:szCs w:val="24"/>
          <w:lang w:eastAsia="ru-RU"/>
        </w:rPr>
        <w:t>Межрегиональный Форум бизнеса и власти «Дни ритейла в </w:t>
      </w:r>
      <w:proofErr w:type="spellStart"/>
      <w:r w:rsidRPr="00F73095">
        <w:rPr>
          <w:rFonts w:ascii="Times New Roman" w:eastAsia="Times New Roman" w:hAnsi="Times New Roman" w:cs="Times New Roman"/>
          <w:b/>
          <w:bCs/>
          <w:color w:val="575756"/>
          <w:sz w:val="24"/>
          <w:szCs w:val="24"/>
          <w:lang w:eastAsia="ru-RU"/>
        </w:rPr>
        <w:t>Беломорье</w:t>
      </w:r>
      <w:proofErr w:type="spellEnd"/>
      <w:r w:rsidRPr="00F73095">
        <w:rPr>
          <w:rFonts w:ascii="Times New Roman" w:eastAsia="Times New Roman" w:hAnsi="Times New Roman" w:cs="Times New Roman"/>
          <w:b/>
          <w:bCs/>
          <w:color w:val="575756"/>
          <w:sz w:val="24"/>
          <w:szCs w:val="24"/>
          <w:lang w:eastAsia="ru-RU"/>
        </w:rPr>
        <w:t>»</w:t>
      </w:r>
      <w:r w:rsidRPr="00F73095">
        <w:rPr>
          <w:rFonts w:ascii="Times New Roman" w:eastAsia="Times New Roman" w:hAnsi="Times New Roman" w:cs="Times New Roman"/>
          <w:color w:val="575756"/>
          <w:sz w:val="24"/>
          <w:szCs w:val="24"/>
          <w:lang w:eastAsia="ru-RU"/>
        </w:rPr>
        <w:t> — отраслевое мероприятие для профессионалов и экспертов в сфере розничной торговли в Северо-Западном федеральном округе. Организаторами Форума являются </w:t>
      </w:r>
      <w:hyperlink r:id="rId5" w:tgtFrame="_blank" w:history="1">
        <w:r w:rsidRPr="00F730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Минпромторг России</w:t>
        </w:r>
      </w:hyperlink>
      <w:r w:rsidRPr="00F73095">
        <w:rPr>
          <w:rFonts w:ascii="Times New Roman" w:eastAsia="Times New Roman" w:hAnsi="Times New Roman" w:cs="Times New Roman"/>
          <w:color w:val="575756"/>
          <w:sz w:val="24"/>
          <w:szCs w:val="24"/>
          <w:lang w:eastAsia="ru-RU"/>
        </w:rPr>
        <w:t>, </w:t>
      </w:r>
      <w:hyperlink r:id="rId6" w:tgtFrame=" rel=" w:history="1">
        <w:r w:rsidRPr="00F730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Правительство Архангельской области</w:t>
        </w:r>
      </w:hyperlink>
      <w:r w:rsidRPr="00F73095">
        <w:rPr>
          <w:rFonts w:ascii="Times New Roman" w:eastAsia="Times New Roman" w:hAnsi="Times New Roman" w:cs="Times New Roman"/>
          <w:color w:val="575756"/>
          <w:sz w:val="24"/>
          <w:szCs w:val="24"/>
          <w:lang w:eastAsia="ru-RU"/>
        </w:rPr>
        <w:t xml:space="preserve">, </w:t>
      </w:r>
      <w:proofErr w:type="spellStart"/>
      <w:r w:rsidRPr="00F73095">
        <w:rPr>
          <w:rFonts w:ascii="Times New Roman" w:eastAsia="Times New Roman" w:hAnsi="Times New Roman" w:cs="Times New Roman"/>
          <w:color w:val="575756"/>
          <w:sz w:val="24"/>
          <w:szCs w:val="24"/>
          <w:lang w:eastAsia="ru-RU"/>
        </w:rPr>
        <w:t>Минагропромторг</w:t>
      </w:r>
      <w:proofErr w:type="spellEnd"/>
      <w:r w:rsidRPr="00F73095">
        <w:rPr>
          <w:rFonts w:ascii="Times New Roman" w:eastAsia="Times New Roman" w:hAnsi="Times New Roman" w:cs="Times New Roman"/>
          <w:color w:val="575756"/>
          <w:sz w:val="24"/>
          <w:szCs w:val="24"/>
          <w:lang w:eastAsia="ru-RU"/>
        </w:rPr>
        <w:t> Архангельской области и </w:t>
      </w:r>
      <w:hyperlink r:id="rId7" w:tgtFrame="_blank" w:history="1">
        <w:r w:rsidRPr="00F730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Российская Ассоциация экспертов рынка ритейла</w:t>
        </w:r>
      </w:hyperlink>
      <w:r w:rsidRPr="00F73095">
        <w:rPr>
          <w:rFonts w:ascii="Times New Roman" w:eastAsia="Times New Roman" w:hAnsi="Times New Roman" w:cs="Times New Roman"/>
          <w:color w:val="575756"/>
          <w:sz w:val="24"/>
          <w:szCs w:val="24"/>
          <w:lang w:eastAsia="ru-RU"/>
        </w:rPr>
        <w:t>.</w:t>
      </w:r>
    </w:p>
    <w:p w14:paraId="32ED62A1" w14:textId="77777777" w:rsidR="00F73095" w:rsidRPr="00F73095" w:rsidRDefault="00F73095" w:rsidP="00F7309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575756"/>
          <w:sz w:val="24"/>
          <w:szCs w:val="24"/>
          <w:lang w:eastAsia="ru-RU"/>
        </w:rPr>
      </w:pPr>
      <w:r w:rsidRPr="00F73095">
        <w:rPr>
          <w:rFonts w:ascii="Times New Roman" w:eastAsia="Times New Roman" w:hAnsi="Times New Roman" w:cs="Times New Roman"/>
          <w:color w:val="575756"/>
          <w:sz w:val="24"/>
          <w:szCs w:val="24"/>
          <w:lang w:eastAsia="ru-RU"/>
        </w:rPr>
        <w:t>Участники Форума обсудят текущую ситуацию на розничном рынке и современные тренды розничной торговли. В Форуме примут участие федеральные и региональные ритейлеры, поставщики потребительской продукции, эксперты потребительского рынка, органы государственной власти. Форум «Дни ритейла в </w:t>
      </w:r>
      <w:proofErr w:type="spellStart"/>
      <w:r w:rsidRPr="00F73095">
        <w:rPr>
          <w:rFonts w:ascii="Times New Roman" w:eastAsia="Times New Roman" w:hAnsi="Times New Roman" w:cs="Times New Roman"/>
          <w:color w:val="575756"/>
          <w:sz w:val="24"/>
          <w:szCs w:val="24"/>
          <w:lang w:eastAsia="ru-RU"/>
        </w:rPr>
        <w:t>Беломорье</w:t>
      </w:r>
      <w:proofErr w:type="spellEnd"/>
      <w:r w:rsidRPr="00F73095">
        <w:rPr>
          <w:rFonts w:ascii="Times New Roman" w:eastAsia="Times New Roman" w:hAnsi="Times New Roman" w:cs="Times New Roman"/>
          <w:color w:val="575756"/>
          <w:sz w:val="24"/>
          <w:szCs w:val="24"/>
          <w:lang w:eastAsia="ru-RU"/>
        </w:rPr>
        <w:t>» входит в цикл межрегиональных мероприятий в рамках подготовки к ежегодному </w:t>
      </w:r>
      <w:hyperlink r:id="rId8" w:tgtFrame="_blank" w:history="1">
        <w:r w:rsidRPr="00F730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Международному форуму бизнеса и власти «Неделя Ритейла»</w:t>
        </w:r>
      </w:hyperlink>
      <w:r w:rsidRPr="00F73095">
        <w:rPr>
          <w:rFonts w:ascii="Times New Roman" w:eastAsia="Times New Roman" w:hAnsi="Times New Roman" w:cs="Times New Roman"/>
          <w:color w:val="575756"/>
          <w:sz w:val="24"/>
          <w:szCs w:val="24"/>
          <w:lang w:eastAsia="ru-RU"/>
        </w:rPr>
        <w:t>.</w:t>
      </w:r>
    </w:p>
    <w:p w14:paraId="57ED7D66" w14:textId="77777777" w:rsidR="00F73095" w:rsidRPr="00F73095" w:rsidRDefault="00F73095" w:rsidP="00F73095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273350"/>
        </w:rPr>
      </w:pPr>
      <w:r w:rsidRPr="00F73095">
        <w:rPr>
          <w:color w:val="273350"/>
        </w:rPr>
        <w:t>Форум является крупным ежегодным деловым мероприятием, на котором встречаются федеральные органы власти, представители бизнес-сообщества, общественных организаций, профильных министерств и ведомств, депутатского корпуса, а также приглашенные эксперты из субъектов Российской Федерации.</w:t>
      </w:r>
    </w:p>
    <w:p w14:paraId="4CF093C3" w14:textId="77777777" w:rsidR="00F73095" w:rsidRPr="00F73095" w:rsidRDefault="00F73095" w:rsidP="00F73095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273350"/>
        </w:rPr>
      </w:pPr>
      <w:r w:rsidRPr="00F73095">
        <w:rPr>
          <w:color w:val="273350"/>
        </w:rPr>
        <w:t xml:space="preserve">В программе мероприятия запланировано более 25 сессий по направлениям электронная коммерция, </w:t>
      </w:r>
      <w:proofErr w:type="spellStart"/>
      <w:r w:rsidRPr="00F73095">
        <w:rPr>
          <w:color w:val="273350"/>
        </w:rPr>
        <w:t>HoReCa</w:t>
      </w:r>
      <w:proofErr w:type="spellEnd"/>
      <w:r w:rsidRPr="00F73095">
        <w:rPr>
          <w:color w:val="273350"/>
        </w:rPr>
        <w:t>, маркетинговые инструменты, рынок лома и металла, малоформатная торговля и туризм, а также планируется проведение мастер-классов и других мероприятий по различным направлениям, где участники рассмотрят наиболее актуальные вопросы в сфере потребительского рынка.</w:t>
      </w:r>
    </w:p>
    <w:p w14:paraId="44617449" w14:textId="77777777" w:rsidR="00F73095" w:rsidRPr="00F73095" w:rsidRDefault="00F73095" w:rsidP="00F7309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hyperlink r:id="rId9" w:history="1">
        <w:r w:rsidRPr="00F73095">
          <w:rPr>
            <w:rStyle w:val="a5"/>
            <w:rFonts w:ascii="Montserrat" w:hAnsi="Montserrat"/>
            <w:color w:val="306AFD"/>
          </w:rPr>
          <w:t>Программа </w:t>
        </w:r>
      </w:hyperlink>
    </w:p>
    <w:p w14:paraId="69B6E331" w14:textId="77777777" w:rsidR="00F73095" w:rsidRPr="00F73095" w:rsidRDefault="00F73095" w:rsidP="00F73095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B53A33"/>
          <w:spacing w:val="30"/>
          <w:sz w:val="24"/>
          <w:szCs w:val="24"/>
          <w:lang w:eastAsia="ru-RU"/>
        </w:rPr>
      </w:pPr>
      <w:r w:rsidRPr="00F73095">
        <w:rPr>
          <w:rFonts w:ascii="Times New Roman" w:eastAsia="Times New Roman" w:hAnsi="Times New Roman" w:cs="Times New Roman"/>
          <w:b/>
          <w:bCs/>
          <w:color w:val="B53A33"/>
          <w:spacing w:val="30"/>
          <w:sz w:val="24"/>
          <w:szCs w:val="24"/>
          <w:lang w:eastAsia="ru-RU"/>
        </w:rPr>
        <w:t>Места проведения</w:t>
      </w:r>
    </w:p>
    <w:p w14:paraId="2836C45D" w14:textId="77777777" w:rsidR="00F73095" w:rsidRPr="00F73095" w:rsidRDefault="00F73095" w:rsidP="00F73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75756"/>
          <w:sz w:val="24"/>
          <w:szCs w:val="24"/>
          <w:lang w:eastAsia="ru-RU"/>
        </w:rPr>
      </w:pPr>
      <w:r w:rsidRPr="00F73095">
        <w:rPr>
          <w:rFonts w:ascii="Times New Roman" w:eastAsia="Times New Roman" w:hAnsi="Times New Roman" w:cs="Times New Roman"/>
          <w:bCs/>
          <w:color w:val="575756"/>
          <w:sz w:val="24"/>
          <w:szCs w:val="24"/>
          <w:lang w:eastAsia="ru-RU"/>
        </w:rPr>
        <w:t>Здание Правительства, Архангельск, Троицкий проспект, 49</w:t>
      </w:r>
    </w:p>
    <w:p w14:paraId="5817FD66" w14:textId="77777777" w:rsidR="00F73095" w:rsidRPr="00F73095" w:rsidRDefault="00F73095" w:rsidP="00F73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75756"/>
          <w:sz w:val="24"/>
          <w:szCs w:val="24"/>
          <w:lang w:eastAsia="ru-RU"/>
        </w:rPr>
      </w:pPr>
      <w:r w:rsidRPr="00F73095">
        <w:rPr>
          <w:rFonts w:ascii="Times New Roman" w:eastAsia="Times New Roman" w:hAnsi="Times New Roman" w:cs="Times New Roman"/>
          <w:bCs/>
          <w:color w:val="575756"/>
          <w:sz w:val="24"/>
          <w:szCs w:val="24"/>
          <w:lang w:eastAsia="ru-RU"/>
        </w:rPr>
        <w:t xml:space="preserve">АНО АО «Агентство регионального развития», </w:t>
      </w:r>
    </w:p>
    <w:p w14:paraId="2B611530" w14:textId="77777777" w:rsidR="00F73095" w:rsidRPr="00F73095" w:rsidRDefault="00F73095" w:rsidP="00F73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75756"/>
          <w:sz w:val="24"/>
          <w:szCs w:val="24"/>
          <w:lang w:eastAsia="ru-RU"/>
        </w:rPr>
      </w:pPr>
      <w:r w:rsidRPr="00F73095">
        <w:rPr>
          <w:rFonts w:ascii="Times New Roman" w:eastAsia="Times New Roman" w:hAnsi="Times New Roman" w:cs="Times New Roman"/>
          <w:bCs/>
          <w:color w:val="575756"/>
          <w:sz w:val="24"/>
          <w:szCs w:val="24"/>
          <w:lang w:eastAsia="ru-RU"/>
        </w:rPr>
        <w:t>Архангельск, наб. Северной Двины, 71</w:t>
      </w:r>
    </w:p>
    <w:p w14:paraId="467691D4" w14:textId="77777777" w:rsidR="00F73095" w:rsidRPr="00F73095" w:rsidRDefault="00F73095" w:rsidP="00F73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75756"/>
          <w:sz w:val="24"/>
          <w:szCs w:val="24"/>
          <w:lang w:eastAsia="ru-RU"/>
        </w:rPr>
      </w:pPr>
      <w:proofErr w:type="spellStart"/>
      <w:r w:rsidRPr="00F73095">
        <w:rPr>
          <w:rFonts w:ascii="Times New Roman" w:eastAsia="Times New Roman" w:hAnsi="Times New Roman" w:cs="Times New Roman"/>
          <w:bCs/>
          <w:color w:val="575756"/>
          <w:sz w:val="24"/>
          <w:szCs w:val="24"/>
          <w:lang w:eastAsia="ru-RU"/>
        </w:rPr>
        <w:t>Минагропромторг</w:t>
      </w:r>
      <w:proofErr w:type="spellEnd"/>
      <w:r w:rsidRPr="00F73095">
        <w:rPr>
          <w:rFonts w:ascii="Times New Roman" w:eastAsia="Times New Roman" w:hAnsi="Times New Roman" w:cs="Times New Roman"/>
          <w:bCs/>
          <w:color w:val="575756"/>
          <w:sz w:val="24"/>
          <w:szCs w:val="24"/>
          <w:lang w:eastAsia="ru-RU"/>
        </w:rPr>
        <w:t xml:space="preserve">, Архангельск, ул. </w:t>
      </w:r>
      <w:proofErr w:type="spellStart"/>
      <w:r w:rsidRPr="00F73095">
        <w:rPr>
          <w:rFonts w:ascii="Times New Roman" w:eastAsia="Times New Roman" w:hAnsi="Times New Roman" w:cs="Times New Roman"/>
          <w:bCs/>
          <w:color w:val="575756"/>
          <w:sz w:val="24"/>
          <w:szCs w:val="24"/>
          <w:lang w:eastAsia="ru-RU"/>
        </w:rPr>
        <w:t>Выучейского</w:t>
      </w:r>
      <w:proofErr w:type="spellEnd"/>
      <w:r w:rsidRPr="00F73095">
        <w:rPr>
          <w:rFonts w:ascii="Times New Roman" w:eastAsia="Times New Roman" w:hAnsi="Times New Roman" w:cs="Times New Roman"/>
          <w:bCs/>
          <w:color w:val="575756"/>
          <w:sz w:val="24"/>
          <w:szCs w:val="24"/>
          <w:lang w:eastAsia="ru-RU"/>
        </w:rPr>
        <w:t>, 18</w:t>
      </w:r>
    </w:p>
    <w:p w14:paraId="2CC2882E" w14:textId="77777777" w:rsidR="00EE168D" w:rsidRPr="00DD105F" w:rsidRDefault="00EE168D">
      <w:pPr>
        <w:rPr>
          <w:rFonts w:ascii="Times New Roman" w:hAnsi="Times New Roman" w:cs="Times New Roman"/>
          <w:sz w:val="32"/>
          <w:szCs w:val="32"/>
        </w:rPr>
      </w:pPr>
    </w:p>
    <w:sectPr w:rsidR="00EE168D" w:rsidRPr="00DD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8D"/>
    <w:rsid w:val="00DD105F"/>
    <w:rsid w:val="00EE168D"/>
    <w:rsid w:val="00F7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46C9"/>
  <w15:chartTrackingRefBased/>
  <w15:docId w15:val="{2AB22AEB-8BF5-451D-B082-9437083C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D1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10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05F"/>
    <w:rPr>
      <w:b/>
      <w:bCs/>
    </w:rPr>
  </w:style>
  <w:style w:type="character" w:styleId="a5">
    <w:name w:val="Hyperlink"/>
    <w:basedOn w:val="a0"/>
    <w:uiPriority w:val="99"/>
    <w:semiHidden/>
    <w:unhideWhenUsed/>
    <w:rsid w:val="00DD1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ailwee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er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vinalan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npromtorg.gov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p-konosha-r29.gosweb.gosuslugi.ru/netcat_files/46/469/Belomor_e_struktura_programmy_ito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3</cp:revision>
  <dcterms:created xsi:type="dcterms:W3CDTF">2024-10-29T08:37:00Z</dcterms:created>
  <dcterms:modified xsi:type="dcterms:W3CDTF">2024-10-29T08:49:00Z</dcterms:modified>
</cp:coreProperties>
</file>