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A5" w:rsidRDefault="00463DA5" w:rsidP="00463DA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463DA5" w:rsidRDefault="00463DA5" w:rsidP="00463DA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63DA5" w:rsidRDefault="00463DA5" w:rsidP="00463DA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B4535" w:rsidRPr="00463DA5" w:rsidRDefault="00463DA5" w:rsidP="00463DA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463DA5">
        <w:rPr>
          <w:rFonts w:ascii="Times New Roman" w:hAnsi="Times New Roman" w:cs="Times New Roman"/>
          <w:sz w:val="40"/>
          <w:szCs w:val="40"/>
        </w:rPr>
        <w:t>По данным ФГБУ «Северного УГМС» от 12 мая 2025 года об уменьшении высоты снежного покрова (меньше 30 см.) в Республике Коми, Вологодской и Архангельской областях опасное агрометеорологическое явление «выпаривание» прекратилось.</w:t>
      </w:r>
    </w:p>
    <w:sectPr w:rsidR="003B4535" w:rsidRPr="00463DA5" w:rsidSect="00463DA5"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C45911" w:themeColor="accent2" w:themeShade="BF"/>
        <w:left w:val="flowersDaisies" w:sz="20" w:space="24" w:color="C45911" w:themeColor="accent2" w:themeShade="BF"/>
        <w:bottom w:val="flowersDaisies" w:sz="20" w:space="24" w:color="C45911" w:themeColor="accent2" w:themeShade="BF"/>
        <w:right w:val="flowersDaisie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A5"/>
    <w:rsid w:val="003B4535"/>
    <w:rsid w:val="00463DA5"/>
    <w:rsid w:val="0090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6E68"/>
  <w15:chartTrackingRefBased/>
  <w15:docId w15:val="{46A47D6A-F3CB-4B2F-A1C7-53179F92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0662A"/>
    <w:pPr>
      <w:jc w:val="both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9066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2025-05-15T07:55:00Z</dcterms:created>
  <dcterms:modified xsi:type="dcterms:W3CDTF">2025-05-15T08:00:00Z</dcterms:modified>
</cp:coreProperties>
</file>