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90" w:rsidRPr="00D9613F" w:rsidRDefault="007D1D20">
      <w:pPr>
        <w:ind w:firstLine="0"/>
        <w:jc w:val="left"/>
        <w:rPr>
          <w:rFonts w:ascii="Times New Roman" w:hAnsi="Times New Roman" w:cs="Times New Roman"/>
          <w:b/>
          <w:highlight w:val="yellow"/>
        </w:rPr>
      </w:pPr>
      <w:r>
        <w:rPr>
          <w:rFonts w:ascii="Times New Roman" w:hAnsi="Times New Roman" w:cs="Times New Roman"/>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7pt;margin-top:18.55pt;width:478.45pt;height:713.6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" strokecolor="#0070c0" strokeweight="15pt">
            <v:stroke linestyle="thickBetweenThin"/>
            <v:textbox>
              <w:txbxContent>
                <w:p w:rsidR="00C80C75" w:rsidRDefault="00C80C75" w:rsidP="00A51390">
                  <w:pPr>
                    <w:ind w:firstLine="0"/>
                    <w:jc w:val="center"/>
                    <w:rPr>
                      <w:sz w:val="40"/>
                      <w:szCs w:val="40"/>
                    </w:rPr>
                  </w:pPr>
                </w:p>
                <w:p w:rsidR="00C80C75" w:rsidRDefault="00C80C75" w:rsidP="00702119">
                  <w:pPr>
                    <w:ind w:left="708" w:hanging="708"/>
                    <w:jc w:val="center"/>
                    <w:rPr>
                      <w:sz w:val="40"/>
                      <w:szCs w:val="40"/>
                    </w:rPr>
                  </w:pPr>
                </w:p>
                <w:p w:rsidR="00C80C75" w:rsidRDefault="00C80C75" w:rsidP="00BA3832">
                  <w:pPr>
                    <w:ind w:right="521" w:firstLine="0"/>
                    <w:jc w:val="center"/>
                    <w:rPr>
                      <w:sz w:val="40"/>
                      <w:szCs w:val="40"/>
                    </w:rPr>
                  </w:pPr>
                </w:p>
                <w:p w:rsidR="00C80C75" w:rsidRDefault="00C80C75" w:rsidP="00A51390">
                  <w:pPr>
                    <w:ind w:firstLine="0"/>
                    <w:jc w:val="center"/>
                    <w:rPr>
                      <w:sz w:val="40"/>
                      <w:szCs w:val="40"/>
                    </w:rPr>
                  </w:pPr>
                </w:p>
                <w:p w:rsidR="00C80C75" w:rsidRPr="00D9613F" w:rsidRDefault="00C80C75" w:rsidP="00A51390">
                  <w:pPr>
                    <w:ind w:firstLine="0"/>
                    <w:jc w:val="center"/>
                    <w:rPr>
                      <w:rFonts w:ascii="Times New Roman" w:hAnsi="Times New Roman" w:cs="Times New Roman"/>
                      <w:sz w:val="40"/>
                      <w:szCs w:val="40"/>
                    </w:rPr>
                  </w:pPr>
                </w:p>
                <w:p w:rsidR="00C80C75" w:rsidRPr="00D9613F" w:rsidRDefault="00C80C75" w:rsidP="00A51390">
                  <w:pPr>
                    <w:ind w:firstLine="0"/>
                    <w:jc w:val="center"/>
                    <w:rPr>
                      <w:rFonts w:ascii="Times New Roman" w:hAnsi="Times New Roman" w:cs="Times New Roman"/>
                      <w:sz w:val="40"/>
                      <w:szCs w:val="40"/>
                    </w:rPr>
                  </w:pPr>
                </w:p>
                <w:p w:rsidR="00C80C75" w:rsidRPr="00D9613F" w:rsidRDefault="00C80C75" w:rsidP="00A51390">
                  <w:pPr>
                    <w:ind w:firstLine="0"/>
                    <w:jc w:val="center"/>
                    <w:rPr>
                      <w:rFonts w:ascii="Times New Roman" w:hAnsi="Times New Roman" w:cs="Times New Roman"/>
                      <w:sz w:val="40"/>
                      <w:szCs w:val="40"/>
                    </w:rPr>
                  </w:pPr>
                </w:p>
                <w:p w:rsidR="00C80C75" w:rsidRPr="00D9613F" w:rsidRDefault="00C80C75" w:rsidP="00614018">
                  <w:pPr>
                    <w:spacing w:line="360" w:lineRule="auto"/>
                    <w:ind w:firstLine="0"/>
                    <w:jc w:val="center"/>
                    <w:rPr>
                      <w:rFonts w:ascii="Times New Roman" w:hAnsi="Times New Roman" w:cs="Times New Roman"/>
                      <w:i/>
                      <w:color w:val="000000"/>
                      <w:sz w:val="40"/>
                      <w:szCs w:val="40"/>
                    </w:rPr>
                  </w:pPr>
                  <w:r w:rsidRPr="00D9613F">
                    <w:rPr>
                      <w:rFonts w:ascii="Times New Roman" w:hAnsi="Times New Roman" w:cs="Times New Roman"/>
                      <w:i/>
                      <w:color w:val="000000"/>
                      <w:sz w:val="40"/>
                      <w:szCs w:val="40"/>
                    </w:rPr>
                    <w:t>СХЕМА ТЕПЛОСНАБЖЕНИЯ</w:t>
                  </w:r>
                </w:p>
                <w:p w:rsidR="00283ED7" w:rsidRPr="00283ED7" w:rsidRDefault="00283ED7" w:rsidP="00283ED7">
                  <w:pPr>
                    <w:spacing w:line="360" w:lineRule="auto"/>
                    <w:ind w:firstLine="0"/>
                    <w:jc w:val="center"/>
                    <w:rPr>
                      <w:rFonts w:ascii="Times New Roman" w:hAnsi="Times New Roman"/>
                      <w:i/>
                      <w:color w:val="000000"/>
                      <w:sz w:val="40"/>
                      <w:szCs w:val="40"/>
                    </w:rPr>
                  </w:pPr>
                  <w:r w:rsidRPr="00283ED7">
                    <w:rPr>
                      <w:rFonts w:ascii="Times New Roman" w:hAnsi="Times New Roman"/>
                      <w:i/>
                      <w:color w:val="000000"/>
                      <w:sz w:val="40"/>
                      <w:szCs w:val="40"/>
                    </w:rPr>
                    <w:t xml:space="preserve">МУНИЦИПАЛЬНОГО ОБРАЗОВАНИЯ «КОЗЬМИНСКОЕ» </w:t>
                  </w:r>
                </w:p>
                <w:p w:rsidR="00283ED7" w:rsidRPr="00283ED7" w:rsidRDefault="00283ED7" w:rsidP="00283ED7">
                  <w:pPr>
                    <w:spacing w:line="360" w:lineRule="auto"/>
                    <w:ind w:firstLine="0"/>
                    <w:jc w:val="center"/>
                    <w:rPr>
                      <w:rFonts w:ascii="Times New Roman" w:hAnsi="Times New Roman"/>
                      <w:i/>
                      <w:color w:val="000000"/>
                      <w:sz w:val="40"/>
                      <w:szCs w:val="40"/>
                    </w:rPr>
                  </w:pPr>
                  <w:r w:rsidRPr="00283ED7">
                    <w:rPr>
                      <w:rFonts w:ascii="Times New Roman" w:hAnsi="Times New Roman"/>
                      <w:i/>
                      <w:color w:val="000000"/>
                      <w:sz w:val="40"/>
                      <w:szCs w:val="40"/>
                    </w:rPr>
                    <w:t xml:space="preserve">ЛЕНСКОГО РАЙОНА </w:t>
                  </w:r>
                </w:p>
                <w:p w:rsidR="00C80C75" w:rsidRPr="00D9613F" w:rsidRDefault="00283ED7" w:rsidP="00283ED7">
                  <w:pPr>
                    <w:spacing w:line="360" w:lineRule="auto"/>
                    <w:ind w:firstLine="0"/>
                    <w:jc w:val="center"/>
                    <w:rPr>
                      <w:rFonts w:ascii="Times New Roman" w:hAnsi="Times New Roman" w:cs="Times New Roman"/>
                      <w:i/>
                      <w:color w:val="000000"/>
                      <w:sz w:val="48"/>
                      <w:szCs w:val="40"/>
                    </w:rPr>
                  </w:pPr>
                  <w:r w:rsidRPr="00283ED7">
                    <w:rPr>
                      <w:rFonts w:ascii="Times New Roman" w:hAnsi="Times New Roman"/>
                      <w:i/>
                      <w:color w:val="000000"/>
                      <w:sz w:val="40"/>
                      <w:szCs w:val="40"/>
                    </w:rPr>
                    <w:t>АРХАНГЕЛЬКОЙ ОБЛАСТИ</w:t>
                  </w:r>
                  <w:r w:rsidR="00C80C75" w:rsidRPr="00D9613F">
                    <w:rPr>
                      <w:rFonts w:ascii="Times New Roman" w:hAnsi="Times New Roman" w:cs="Times New Roman"/>
                      <w:i/>
                      <w:color w:val="000000"/>
                      <w:sz w:val="40"/>
                      <w:szCs w:val="40"/>
                    </w:rPr>
                    <w:t xml:space="preserve"> </w:t>
                  </w:r>
                </w:p>
                <w:p w:rsidR="00C80C75" w:rsidRPr="00D9613F" w:rsidRDefault="00C80C75" w:rsidP="00614018">
                  <w:pPr>
                    <w:ind w:firstLine="0"/>
                    <w:jc w:val="center"/>
                    <w:rPr>
                      <w:rFonts w:ascii="Times New Roman" w:hAnsi="Times New Roman" w:cs="Times New Roman"/>
                      <w:i/>
                      <w:sz w:val="40"/>
                      <w:szCs w:val="40"/>
                    </w:rPr>
                  </w:pPr>
                  <w:r w:rsidRPr="00D9613F">
                    <w:rPr>
                      <w:rFonts w:ascii="Times New Roman" w:hAnsi="Times New Roman" w:cs="Times New Roman"/>
                      <w:i/>
                      <w:sz w:val="40"/>
                      <w:szCs w:val="40"/>
                    </w:rPr>
                    <w:t>на период до 202</w:t>
                  </w:r>
                  <w:r w:rsidR="00283ED7">
                    <w:rPr>
                      <w:rFonts w:ascii="Times New Roman" w:hAnsi="Times New Roman" w:cs="Times New Roman"/>
                      <w:i/>
                      <w:sz w:val="40"/>
                      <w:szCs w:val="40"/>
                    </w:rPr>
                    <w:t>9</w:t>
                  </w:r>
                  <w:r w:rsidRPr="00D9613F">
                    <w:rPr>
                      <w:rFonts w:ascii="Times New Roman" w:hAnsi="Times New Roman" w:cs="Times New Roman"/>
                      <w:i/>
                      <w:sz w:val="40"/>
                      <w:szCs w:val="40"/>
                    </w:rPr>
                    <w:t xml:space="preserve"> г</w:t>
                  </w:r>
                </w:p>
                <w:p w:rsidR="00C80C75" w:rsidRPr="00D9613F" w:rsidRDefault="00C80C75" w:rsidP="00614018">
                  <w:pPr>
                    <w:ind w:firstLine="0"/>
                    <w:jc w:val="center"/>
                    <w:rPr>
                      <w:rFonts w:ascii="Times New Roman" w:hAnsi="Times New Roman" w:cs="Times New Roman"/>
                      <w:sz w:val="20"/>
                    </w:rPr>
                  </w:pPr>
                  <w:r w:rsidRPr="00D9613F">
                    <w:rPr>
                      <w:rFonts w:ascii="Times New Roman" w:hAnsi="Times New Roman" w:cs="Times New Roman"/>
                      <w:sz w:val="32"/>
                      <w:szCs w:val="40"/>
                    </w:rPr>
                    <w:t>(</w:t>
                  </w:r>
                  <w:proofErr w:type="spellStart"/>
                  <w:r w:rsidRPr="00D9613F">
                    <w:rPr>
                      <w:rFonts w:ascii="Times New Roman" w:hAnsi="Times New Roman" w:cs="Times New Roman"/>
                      <w:sz w:val="32"/>
                      <w:szCs w:val="40"/>
                    </w:rPr>
                    <w:t>Актуализвация</w:t>
                  </w:r>
                  <w:proofErr w:type="spellEnd"/>
                  <w:r w:rsidRPr="00D9613F">
                    <w:rPr>
                      <w:rFonts w:ascii="Times New Roman" w:hAnsi="Times New Roman" w:cs="Times New Roman"/>
                      <w:sz w:val="32"/>
                      <w:szCs w:val="40"/>
                    </w:rPr>
                    <w:t xml:space="preserve"> на 2018 год)</w:t>
                  </w: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FE1988" w:rsidRDefault="00C80C75" w:rsidP="00A51390">
                  <w:pPr>
                    <w:ind w:firstLine="0"/>
                    <w:jc w:val="center"/>
                    <w:rPr>
                      <w:highlight w:val="yellow"/>
                    </w:rPr>
                  </w:pPr>
                </w:p>
                <w:p w:rsidR="00C80C75" w:rsidRPr="00CC2DCB" w:rsidRDefault="00C80C75" w:rsidP="00A51390">
                  <w:pPr>
                    <w:ind w:firstLine="0"/>
                    <w:jc w:val="center"/>
                    <w:rPr>
                      <w:rFonts w:ascii="Times New Roman" w:hAnsi="Times New Roman" w:cs="Times New Roman"/>
                      <w:highlight w:val="yellow"/>
                    </w:rPr>
                  </w:pPr>
                </w:p>
                <w:p w:rsidR="00C80C75" w:rsidRPr="00CC2DCB" w:rsidRDefault="00C80C75" w:rsidP="00A51390">
                  <w:pPr>
                    <w:ind w:firstLine="0"/>
                    <w:jc w:val="center"/>
                    <w:rPr>
                      <w:rFonts w:ascii="Times New Roman" w:hAnsi="Times New Roman" w:cs="Times New Roman"/>
                      <w:highlight w:val="yellow"/>
                    </w:rPr>
                  </w:pPr>
                </w:p>
                <w:p w:rsidR="00C80C75" w:rsidRPr="00CC2DCB" w:rsidRDefault="00C80C75" w:rsidP="00A51390">
                  <w:pPr>
                    <w:ind w:firstLine="0"/>
                    <w:jc w:val="center"/>
                    <w:rPr>
                      <w:rFonts w:ascii="Times New Roman" w:hAnsi="Times New Roman" w:cs="Times New Roman"/>
                    </w:rPr>
                  </w:pPr>
                </w:p>
                <w:p w:rsidR="00C80C75" w:rsidRPr="00CC2DCB" w:rsidRDefault="00C80C75" w:rsidP="00A51390">
                  <w:pPr>
                    <w:ind w:firstLine="0"/>
                    <w:jc w:val="center"/>
                    <w:rPr>
                      <w:rFonts w:ascii="Times New Roman" w:hAnsi="Times New Roman" w:cs="Times New Roman"/>
                    </w:rPr>
                  </w:pPr>
                  <w:r w:rsidRPr="00CC2DCB">
                    <w:rPr>
                      <w:rFonts w:ascii="Times New Roman" w:hAnsi="Times New Roman" w:cs="Times New Roman"/>
                    </w:rPr>
                    <w:t>2018 год</w:t>
                  </w:r>
                </w:p>
                <w:p w:rsidR="00C80C75" w:rsidRDefault="00C80C75" w:rsidP="00A51390"/>
              </w:txbxContent>
            </v:textbox>
            <w10:wrap type="square" anchorx="margin" anchory="margin"/>
          </v:shape>
        </w:pict>
      </w:r>
      <w:r w:rsidR="00A51390" w:rsidRPr="00D9613F">
        <w:rPr>
          <w:rFonts w:ascii="Times New Roman" w:hAnsi="Times New Roman" w:cs="Times New Roman"/>
          <w:highlight w:val="yellow"/>
        </w:rPr>
        <w:br w:type="page"/>
      </w:r>
    </w:p>
    <w:sdt>
      <w:sdtPr>
        <w:rPr>
          <w:rFonts w:ascii="Times New Roman" w:eastAsiaTheme="minorHAnsi" w:hAnsi="Times New Roman" w:cs="Times New Roman"/>
          <w:color w:val="auto"/>
          <w:sz w:val="24"/>
          <w:szCs w:val="22"/>
          <w:highlight w:val="yellow"/>
          <w:lang w:eastAsia="en-US"/>
        </w:rPr>
        <w:id w:val="570241564"/>
        <w:docPartObj>
          <w:docPartGallery w:val="Table of Contents"/>
          <w:docPartUnique/>
        </w:docPartObj>
      </w:sdtPr>
      <w:sdtEndPr>
        <w:rPr>
          <w:b/>
          <w:bCs/>
          <w:sz w:val="22"/>
        </w:rPr>
      </w:sdtEndPr>
      <w:sdtContent>
        <w:p w:rsidR="00B31B03" w:rsidRPr="00283ED7" w:rsidRDefault="00B31B03">
          <w:pPr>
            <w:pStyle w:val="affd"/>
            <w:rPr>
              <w:rFonts w:ascii="Times New Roman" w:hAnsi="Times New Roman" w:cs="Times New Roman"/>
              <w:sz w:val="22"/>
              <w:szCs w:val="22"/>
            </w:rPr>
          </w:pPr>
          <w:r w:rsidRPr="00283ED7">
            <w:rPr>
              <w:rFonts w:ascii="Times New Roman" w:hAnsi="Times New Roman" w:cs="Times New Roman"/>
              <w:sz w:val="22"/>
              <w:szCs w:val="22"/>
            </w:rPr>
            <w:t>Оглавление</w:t>
          </w:r>
        </w:p>
        <w:p w:rsidR="00C2143F" w:rsidRPr="00C2143F" w:rsidRDefault="00443493">
          <w:pPr>
            <w:pStyle w:val="13"/>
            <w:tabs>
              <w:tab w:val="right" w:leader="dot" w:pos="9627"/>
            </w:tabs>
            <w:rPr>
              <w:rFonts w:ascii="Times New Roman" w:eastAsiaTheme="minorEastAsia" w:hAnsi="Times New Roman" w:cs="Times New Roman"/>
              <w:noProof/>
              <w:sz w:val="22"/>
              <w:lang w:eastAsia="ru-RU"/>
            </w:rPr>
          </w:pPr>
          <w:r w:rsidRPr="00C2143F">
            <w:rPr>
              <w:rFonts w:ascii="Times New Roman" w:hAnsi="Times New Roman" w:cs="Times New Roman"/>
              <w:sz w:val="22"/>
              <w:highlight w:val="yellow"/>
            </w:rPr>
            <w:fldChar w:fldCharType="begin"/>
          </w:r>
          <w:r w:rsidR="00B31B03" w:rsidRPr="00C2143F">
            <w:rPr>
              <w:rFonts w:ascii="Times New Roman" w:hAnsi="Times New Roman" w:cs="Times New Roman"/>
              <w:sz w:val="22"/>
              <w:highlight w:val="yellow"/>
            </w:rPr>
            <w:instrText xml:space="preserve"> TOC \o "1-3" \h \z \u </w:instrText>
          </w:r>
          <w:r w:rsidRPr="00C2143F">
            <w:rPr>
              <w:rFonts w:ascii="Times New Roman" w:hAnsi="Times New Roman" w:cs="Times New Roman"/>
              <w:sz w:val="22"/>
              <w:highlight w:val="yellow"/>
            </w:rPr>
            <w:fldChar w:fldCharType="separate"/>
          </w:r>
          <w:hyperlink w:anchor="_Toc515627909" w:history="1">
            <w:r w:rsidR="00C2143F" w:rsidRPr="00C2143F">
              <w:rPr>
                <w:rStyle w:val="afb"/>
                <w:rFonts w:ascii="Times New Roman" w:hAnsi="Times New Roman" w:cs="Times New Roman"/>
                <w:noProof/>
                <w:sz w:val="22"/>
              </w:rPr>
              <w:t>Введение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_Toc515627909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0" w:history="1">
            <w:r w:rsidR="00C2143F" w:rsidRPr="00C2143F">
              <w:rPr>
                <w:rStyle w:val="afb"/>
                <w:rFonts w:ascii="Times New Roman" w:hAnsi="Times New Roman" w:cs="Times New Roman"/>
                <w:noProof/>
                <w:sz w:val="22"/>
              </w:rPr>
              <w:t>Сведения о территории, климатических и метеорологических условиях</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_Toc515627910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6</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1" w:history="1">
            <w:r w:rsidR="00C2143F" w:rsidRPr="00C2143F">
              <w:rPr>
                <w:rStyle w:val="afb"/>
                <w:rFonts w:ascii="Times New Roman" w:eastAsia="Times New Roman" w:hAnsi="Times New Roman" w:cs="Times New Roman"/>
                <w:noProof/>
                <w:sz w:val="22"/>
              </w:rPr>
              <w:t>Раздел 1 Показатели перспективного спроса на тепловую энергию (мощность), и теплоноситель в установленных границах территории муниципального образования «Козьминское»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_Toc515627911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2" w:history="1">
            <w:r w:rsidR="00C2143F" w:rsidRPr="00C2143F">
              <w:rPr>
                <w:rStyle w:val="afb"/>
                <w:rFonts w:ascii="Times New Roman" w:eastAsia="Times New Roman" w:hAnsi="Times New Roman" w:cs="Times New Roman"/>
                <w:noProof/>
                <w:sz w:val="22"/>
              </w:rPr>
              <w:t xml:space="preserve">1.1 Площадь строительных фондов и приросты площади строительных фондов по расчетным элементам территориального деления </w:t>
            </w:r>
            <w:r w:rsidR="00C2143F" w:rsidRPr="00C2143F">
              <w:rPr>
                <w:rStyle w:val="afb"/>
                <w:rFonts w:ascii="Times New Roman" w:hAnsi="Times New Roman" w:cs="Times New Roman"/>
                <w:noProof/>
                <w:sz w:val="22"/>
              </w:rPr>
              <w:t>муниципального образования «Козьминское»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_Toc515627912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3" w:history="1">
            <w:r w:rsidR="00C2143F" w:rsidRPr="00C2143F">
              <w:rPr>
                <w:rStyle w:val="afb"/>
                <w:rFonts w:ascii="Times New Roman" w:eastAsia="Times New Roman" w:hAnsi="Times New Roman" w:cs="Times New Roman"/>
                <w:noProof/>
                <w:sz w:val="22"/>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_Toc515627913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16</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4" w:history="1">
            <w:r w:rsidR="00C2143F" w:rsidRPr="00C2143F">
              <w:rPr>
                <w:rStyle w:val="afb"/>
                <w:rFonts w:ascii="Times New Roman" w:eastAsia="Times New Roman" w:hAnsi="Times New Roman" w:cs="Times New Roman"/>
                <w:noProof/>
                <w:sz w:val="22"/>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_Toc515627914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5" w:history="1">
            <w:r w:rsidR="00C2143F" w:rsidRPr="00C2143F">
              <w:rPr>
                <w:rStyle w:val="afb"/>
                <w:rFonts w:ascii="Times New Roman" w:eastAsia="Times New Roman" w:hAnsi="Times New Roman" w:cs="Times New Roman"/>
                <w:noProof/>
                <w:sz w:val="22"/>
              </w:rPr>
              <w:t>Раздел 2 Перспективные балансы располагаемой тепловой мощности источников тепловой энергии и тепловой нагрузки потребителей</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_Toc515627915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18</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6" w:history="1">
            <w:r w:rsidR="00C2143F" w:rsidRPr="00C2143F">
              <w:rPr>
                <w:rStyle w:val="afb"/>
                <w:rFonts w:ascii="Times New Roman" w:eastAsia="Times New Roman" w:hAnsi="Times New Roman" w:cs="Times New Roman"/>
                <w:noProof/>
                <w:sz w:val="22"/>
              </w:rPr>
              <w:t>2.1 Радиус эффективного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_Toc515627916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18</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7" w:history="1">
            <w:r w:rsidR="00C2143F" w:rsidRPr="00C2143F">
              <w:rPr>
                <w:rStyle w:val="afb"/>
                <w:rFonts w:ascii="Times New Roman" w:eastAsia="Times New Roman" w:hAnsi="Times New Roman" w:cs="Times New Roman"/>
                <w:noProof/>
                <w:sz w:val="22"/>
              </w:rPr>
              <w:t>2.2 Описание существующих и перспективных зон действия систем теплоснабжения,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_Toc515627917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18</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8" w:history="1">
            <w:r w:rsidR="00C2143F" w:rsidRPr="00C2143F">
              <w:rPr>
                <w:rStyle w:val="afb"/>
                <w:rFonts w:ascii="Times New Roman" w:eastAsia="Times New Roman" w:hAnsi="Times New Roman" w:cs="Times New Roman"/>
                <w:noProof/>
                <w:sz w:val="22"/>
              </w:rPr>
              <w:t>2.3 Описание существующих и перспективных зон действия индивидуальных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_Toc515627918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20</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19" w:history="1">
            <w:r w:rsidR="00C2143F" w:rsidRPr="00C2143F">
              <w:rPr>
                <w:rStyle w:val="afb"/>
                <w:rFonts w:ascii="Times New Roman" w:eastAsia="Times New Roman" w:hAnsi="Times New Roman" w:cs="Times New Roman"/>
                <w:noProof/>
                <w:sz w:val="22"/>
              </w:rPr>
              <w:t>2.4 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_Toc515627919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20</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0" w:history="1">
            <w:r w:rsidR="00C2143F" w:rsidRPr="00C2143F">
              <w:rPr>
                <w:rStyle w:val="afb"/>
                <w:rFonts w:ascii="Times New Roman" w:eastAsia="Times New Roman" w:hAnsi="Times New Roman" w:cs="Times New Roman"/>
                <w:noProof/>
                <w:sz w:val="22"/>
              </w:rPr>
              <w:t>Раздел 3 Перспективные балансы теплоносителей</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_Toc515627920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1" w:history="1">
            <w:r w:rsidR="00C2143F" w:rsidRPr="00C2143F">
              <w:rPr>
                <w:rStyle w:val="afb"/>
                <w:rFonts w:ascii="Times New Roman" w:eastAsia="Times New Roman" w:hAnsi="Times New Roman" w:cs="Times New Roman"/>
                <w:noProof/>
                <w:sz w:val="22"/>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_Toc515627921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2" w:history="1">
            <w:r w:rsidR="00C2143F" w:rsidRPr="00C2143F">
              <w:rPr>
                <w:rStyle w:val="afb"/>
                <w:rFonts w:ascii="Times New Roman" w:eastAsia="Times New Roman" w:hAnsi="Times New Roman" w:cs="Times New Roman"/>
                <w:noProof/>
                <w:sz w:val="22"/>
              </w:rPr>
              <w:t>3.2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_Toc515627922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3" w:history="1">
            <w:r w:rsidR="00C2143F" w:rsidRPr="00C2143F">
              <w:rPr>
                <w:rStyle w:val="afb"/>
                <w:rFonts w:ascii="Times New Roman" w:eastAsia="Times New Roman" w:hAnsi="Times New Roman" w:cs="Times New Roman"/>
                <w:noProof/>
                <w:sz w:val="22"/>
              </w:rPr>
              <w:t>Раздел 4 Предложения по строительству, реконструкции и техническому перевооружению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_Toc515627923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4" w:history="1">
            <w:r w:rsidR="00C2143F" w:rsidRPr="00C2143F">
              <w:rPr>
                <w:rStyle w:val="afb"/>
                <w:rFonts w:ascii="Times New Roman" w:eastAsia="Times New Roman" w:hAnsi="Times New Roman" w:cs="Times New Roman"/>
                <w:noProof/>
                <w:sz w:val="22"/>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_Toc515627924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5" w:history="1">
            <w:r w:rsidR="00C2143F" w:rsidRPr="00C2143F">
              <w:rPr>
                <w:rStyle w:val="afb"/>
                <w:rFonts w:ascii="Times New Roman" w:eastAsia="Times New Roman" w:hAnsi="Times New Roman" w:cs="Times New Roman"/>
                <w:noProof/>
                <w:sz w:val="22"/>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_Toc515627925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6" w:history="1">
            <w:r w:rsidR="00C2143F" w:rsidRPr="00C2143F">
              <w:rPr>
                <w:rStyle w:val="afb"/>
                <w:rFonts w:ascii="Times New Roman" w:eastAsia="Times New Roman" w:hAnsi="Times New Roman" w:cs="Times New Roman"/>
                <w:noProof/>
                <w:sz w:val="22"/>
              </w:rPr>
              <w:t>4.3 Предложения по техническому перевооружению источников тепловой энергии с целью повышения эффективности работы систем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_Toc515627926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7" w:history="1">
            <w:r w:rsidR="00C2143F" w:rsidRPr="00C2143F">
              <w:rPr>
                <w:rStyle w:val="afb"/>
                <w:rFonts w:ascii="Times New Roman" w:eastAsia="Times New Roman" w:hAnsi="Times New Roman" w:cs="Times New Roman"/>
                <w:noProof/>
                <w:sz w:val="22"/>
              </w:rPr>
              <w:t xml:space="preserve">4.4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w:t>
            </w:r>
            <w:r w:rsidR="00C2143F" w:rsidRPr="00C2143F">
              <w:rPr>
                <w:rStyle w:val="afb"/>
                <w:rFonts w:ascii="Times New Roman" w:eastAsia="Times New Roman" w:hAnsi="Times New Roman" w:cs="Times New Roman"/>
                <w:noProof/>
                <w:sz w:val="22"/>
              </w:rPr>
              <w:lastRenderedPageBreak/>
              <w:t>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_Toc515627927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8" w:history="1">
            <w:r w:rsidR="00C2143F" w:rsidRPr="00C2143F">
              <w:rPr>
                <w:rStyle w:val="afb"/>
                <w:rFonts w:ascii="Times New Roman" w:eastAsia="Times New Roman" w:hAnsi="Times New Roman" w:cs="Times New Roman"/>
                <w:noProof/>
                <w:sz w:val="22"/>
              </w:rPr>
              <w:t>4.5 Меры по переоборудованию котельных в источники комбинированной выработки электрической и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_Toc515627928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29" w:history="1">
            <w:r w:rsidR="00C2143F" w:rsidRPr="00C2143F">
              <w:rPr>
                <w:rStyle w:val="afb"/>
                <w:rFonts w:ascii="Times New Roman" w:eastAsia="Times New Roman" w:hAnsi="Times New Roman" w:cs="Times New Roman"/>
                <w:noProof/>
                <w:sz w:val="22"/>
              </w:rPr>
              <w:t>4.6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_Toc515627929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24</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0" w:history="1">
            <w:r w:rsidR="00C2143F" w:rsidRPr="00C2143F">
              <w:rPr>
                <w:rStyle w:val="afb"/>
                <w:rFonts w:ascii="Times New Roman" w:eastAsia="Times New Roman" w:hAnsi="Times New Roman" w:cs="Times New Roman"/>
                <w:noProof/>
                <w:sz w:val="22"/>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_Toc515627930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25</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1" w:history="1">
            <w:r w:rsidR="00C2143F" w:rsidRPr="00C2143F">
              <w:rPr>
                <w:rStyle w:val="afb"/>
                <w:rFonts w:ascii="Times New Roman" w:eastAsia="Times New Roman" w:hAnsi="Times New Roman" w:cs="Times New Roman"/>
                <w:noProof/>
                <w:sz w:val="22"/>
              </w:rPr>
              <w:t>4.8 Оптимальный температурный график отпуска тепловой энергии для каждого источника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_Toc515627931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25</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2" w:history="1">
            <w:r w:rsidR="00C2143F" w:rsidRPr="00C2143F">
              <w:rPr>
                <w:rStyle w:val="afb"/>
                <w:rFonts w:ascii="Times New Roman" w:eastAsia="Times New Roman" w:hAnsi="Times New Roman" w:cs="Times New Roman"/>
                <w:noProof/>
                <w:sz w:val="22"/>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_Toc515627932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26</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3" w:history="1">
            <w:r w:rsidR="00C2143F" w:rsidRPr="00C2143F">
              <w:rPr>
                <w:rStyle w:val="afb"/>
                <w:rFonts w:ascii="Times New Roman" w:eastAsia="Times New Roman" w:hAnsi="Times New Roman" w:cs="Times New Roman"/>
                <w:noProof/>
                <w:sz w:val="22"/>
              </w:rPr>
              <w:t>4.10 Анализ целесообразности ввода новых и реконструкции существующих источников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_Toc515627933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26</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4" w:history="1">
            <w:r w:rsidR="00C2143F" w:rsidRPr="00C2143F">
              <w:rPr>
                <w:rStyle w:val="afb"/>
                <w:rFonts w:ascii="Times New Roman" w:eastAsia="Times New Roman" w:hAnsi="Times New Roman" w:cs="Times New Roman"/>
                <w:noProof/>
                <w:sz w:val="22"/>
              </w:rPr>
              <w:t>4.11 Вид топлива, потребляемый источником тепловой энергии, в том числе с использованием возобновляемых источников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_Toc515627934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26</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5" w:history="1">
            <w:r w:rsidR="00C2143F" w:rsidRPr="00C2143F">
              <w:rPr>
                <w:rStyle w:val="afb"/>
                <w:rFonts w:ascii="Times New Roman" w:eastAsia="Times New Roman" w:hAnsi="Times New Roman" w:cs="Times New Roman"/>
                <w:noProof/>
                <w:sz w:val="22"/>
              </w:rPr>
              <w:t>Раздел 5 Предложения по строительству и реконструкции тепловых сетей</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_Toc515627935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6" w:history="1">
            <w:r w:rsidR="00C2143F" w:rsidRPr="00C2143F">
              <w:rPr>
                <w:rStyle w:val="afb"/>
                <w:rFonts w:ascii="Times New Roman" w:eastAsia="Times New Roman" w:hAnsi="Times New Roman" w:cs="Times New Roman"/>
                <w:noProof/>
                <w:sz w:val="22"/>
              </w:rPr>
              <w:t>5.1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_Toc515627936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7" w:history="1">
            <w:r w:rsidR="00C2143F" w:rsidRPr="00C2143F">
              <w:rPr>
                <w:rStyle w:val="afb"/>
                <w:rFonts w:ascii="Times New Roman" w:eastAsia="Times New Roman" w:hAnsi="Times New Roman" w:cs="Times New Roman"/>
                <w:noProof/>
                <w:sz w:val="22"/>
              </w:rPr>
              <w:t>5.2 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_Toc515627937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8" w:history="1">
            <w:r w:rsidR="00C2143F" w:rsidRPr="00C2143F">
              <w:rPr>
                <w:rStyle w:val="afb"/>
                <w:rFonts w:ascii="Times New Roman" w:eastAsia="Times New Roman" w:hAnsi="Times New Roman" w:cs="Times New Roman"/>
                <w:noProof/>
                <w:sz w:val="22"/>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_Toc515627938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39" w:history="1">
            <w:r w:rsidR="00C2143F" w:rsidRPr="00C2143F">
              <w:rPr>
                <w:rStyle w:val="afb"/>
                <w:rFonts w:ascii="Times New Roman" w:eastAsia="Times New Roman" w:hAnsi="Times New Roman" w:cs="Times New Roman"/>
                <w:noProof/>
                <w:sz w:val="22"/>
              </w:rPr>
              <w:t>5.4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_Toc515627939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27</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0" w:history="1">
            <w:r w:rsidR="00C2143F" w:rsidRPr="00C2143F">
              <w:rPr>
                <w:rStyle w:val="afb"/>
                <w:rFonts w:ascii="Times New Roman" w:eastAsia="Times New Roman" w:hAnsi="Times New Roman" w:cs="Times New Roman"/>
                <w:noProof/>
                <w:sz w:val="22"/>
              </w:rPr>
              <w:t>5.5 Предложения по строительству и реконструкции тепловых сетей для обеспечения нормативной надежности и безопасности теплоснабжения</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_Toc515627940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28</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1" w:history="1">
            <w:r w:rsidR="00C2143F" w:rsidRPr="00C2143F">
              <w:rPr>
                <w:rStyle w:val="afb"/>
                <w:rFonts w:ascii="Times New Roman" w:eastAsia="Times New Roman" w:hAnsi="Times New Roman" w:cs="Times New Roman"/>
                <w:noProof/>
                <w:sz w:val="22"/>
              </w:rPr>
              <w:t>Раздел 6 Перспективные топливные балансы</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_Toc515627941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29</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2" w:history="1">
            <w:r w:rsidR="00C2143F" w:rsidRPr="00C2143F">
              <w:rPr>
                <w:rStyle w:val="afb"/>
                <w:rFonts w:ascii="Times New Roman" w:eastAsia="Times New Roman" w:hAnsi="Times New Roman" w:cs="Times New Roman"/>
                <w:noProof/>
                <w:sz w:val="22"/>
              </w:rPr>
              <w:t>Раздел 7 Инвестиции в строительство, реконструкцию и техническое перевооружение</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_Toc515627942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30</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3" w:history="1">
            <w:r w:rsidR="00C2143F" w:rsidRPr="00C2143F">
              <w:rPr>
                <w:rStyle w:val="afb"/>
                <w:rFonts w:ascii="Times New Roman" w:eastAsia="Times New Roman" w:hAnsi="Times New Roman" w:cs="Times New Roman"/>
                <w:noProof/>
                <w:sz w:val="22"/>
              </w:rPr>
              <w:t>Раздел 8 Решение об определении единой теплоснабжающей организации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_Toc515627943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32</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4" w:history="1">
            <w:r w:rsidR="00C2143F" w:rsidRPr="00C2143F">
              <w:rPr>
                <w:rStyle w:val="afb"/>
                <w:rFonts w:ascii="Times New Roman" w:eastAsia="Times New Roman" w:hAnsi="Times New Roman" w:cs="Times New Roman"/>
                <w:noProof/>
                <w:sz w:val="22"/>
              </w:rPr>
              <w:t>Раздел 9 Решения о распределении тепловой нагрузки между источниками тепловой энергии</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_Toc515627944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33</w:t>
            </w:r>
            <w:r w:rsidR="00C2143F" w:rsidRPr="00C2143F">
              <w:rPr>
                <w:rFonts w:ascii="Times New Roman" w:hAnsi="Times New Roman" w:cs="Times New Roman"/>
                <w:noProof/>
                <w:webHidden/>
                <w:sz w:val="22"/>
              </w:rPr>
              <w:fldChar w:fldCharType="end"/>
            </w:r>
          </w:hyperlink>
        </w:p>
        <w:p w:rsidR="00C2143F" w:rsidRPr="00C2143F" w:rsidRDefault="007D1D20">
          <w:pPr>
            <w:pStyle w:val="13"/>
            <w:tabs>
              <w:tab w:val="right" w:leader="dot" w:pos="9627"/>
            </w:tabs>
            <w:rPr>
              <w:rFonts w:ascii="Times New Roman" w:eastAsiaTheme="minorEastAsia" w:hAnsi="Times New Roman" w:cs="Times New Roman"/>
              <w:noProof/>
              <w:sz w:val="22"/>
              <w:lang w:eastAsia="ru-RU"/>
            </w:rPr>
          </w:pPr>
          <w:hyperlink w:anchor="_Toc515627945" w:history="1">
            <w:r w:rsidR="00C2143F" w:rsidRPr="00C2143F">
              <w:rPr>
                <w:rStyle w:val="afb"/>
                <w:rFonts w:ascii="Times New Roman" w:eastAsia="Times New Roman" w:hAnsi="Times New Roman" w:cs="Times New Roman"/>
                <w:noProof/>
                <w:sz w:val="22"/>
              </w:rPr>
              <w:t>Раздел 10 Решение по бесхозяйным теп</w:t>
            </w:r>
            <w:bookmarkStart w:id="0" w:name="_GoBack"/>
            <w:bookmarkEnd w:id="0"/>
            <w:r w:rsidR="00C2143F" w:rsidRPr="00C2143F">
              <w:rPr>
                <w:rStyle w:val="afb"/>
                <w:rFonts w:ascii="Times New Roman" w:eastAsia="Times New Roman" w:hAnsi="Times New Roman" w:cs="Times New Roman"/>
                <w:noProof/>
                <w:sz w:val="22"/>
              </w:rPr>
              <w:t>ловым сетям</w:t>
            </w:r>
            <w:r w:rsidR="00C2143F" w:rsidRPr="00C2143F">
              <w:rPr>
                <w:rFonts w:ascii="Times New Roman" w:hAnsi="Times New Roman" w:cs="Times New Roman"/>
                <w:noProof/>
                <w:webHidden/>
                <w:sz w:val="22"/>
              </w:rPr>
              <w:tab/>
            </w:r>
            <w:r w:rsidR="00C2143F" w:rsidRPr="00C2143F">
              <w:rPr>
                <w:rFonts w:ascii="Times New Roman" w:hAnsi="Times New Roman" w:cs="Times New Roman"/>
                <w:noProof/>
                <w:webHidden/>
                <w:sz w:val="22"/>
              </w:rPr>
              <w:fldChar w:fldCharType="begin"/>
            </w:r>
            <w:r w:rsidR="00C2143F" w:rsidRPr="00C2143F">
              <w:rPr>
                <w:rFonts w:ascii="Times New Roman" w:hAnsi="Times New Roman" w:cs="Times New Roman"/>
                <w:noProof/>
                <w:webHidden/>
                <w:sz w:val="22"/>
              </w:rPr>
              <w:instrText xml:space="preserve"> PAGEREF _Toc515627945 \h </w:instrText>
            </w:r>
            <w:r w:rsidR="00C2143F" w:rsidRPr="00C2143F">
              <w:rPr>
                <w:rFonts w:ascii="Times New Roman" w:hAnsi="Times New Roman" w:cs="Times New Roman"/>
                <w:noProof/>
                <w:webHidden/>
                <w:sz w:val="22"/>
              </w:rPr>
            </w:r>
            <w:r w:rsidR="00C2143F" w:rsidRPr="00C2143F">
              <w:rPr>
                <w:rFonts w:ascii="Times New Roman" w:hAnsi="Times New Roman" w:cs="Times New Roman"/>
                <w:noProof/>
                <w:webHidden/>
                <w:sz w:val="22"/>
              </w:rPr>
              <w:fldChar w:fldCharType="separate"/>
            </w:r>
            <w:r w:rsidR="000B6CD1">
              <w:rPr>
                <w:rFonts w:ascii="Times New Roman" w:hAnsi="Times New Roman" w:cs="Times New Roman"/>
                <w:noProof/>
                <w:webHidden/>
                <w:sz w:val="22"/>
              </w:rPr>
              <w:t>33</w:t>
            </w:r>
            <w:r w:rsidR="00C2143F" w:rsidRPr="00C2143F">
              <w:rPr>
                <w:rFonts w:ascii="Times New Roman" w:hAnsi="Times New Roman" w:cs="Times New Roman"/>
                <w:noProof/>
                <w:webHidden/>
                <w:sz w:val="22"/>
              </w:rPr>
              <w:fldChar w:fldCharType="end"/>
            </w:r>
          </w:hyperlink>
        </w:p>
        <w:p w:rsidR="00B31B03" w:rsidRPr="00C2143F" w:rsidRDefault="00443493">
          <w:pPr>
            <w:rPr>
              <w:rFonts w:ascii="Times New Roman" w:hAnsi="Times New Roman" w:cs="Times New Roman"/>
              <w:sz w:val="22"/>
              <w:highlight w:val="yellow"/>
            </w:rPr>
          </w:pPr>
          <w:r w:rsidRPr="00C2143F">
            <w:rPr>
              <w:rFonts w:ascii="Times New Roman" w:hAnsi="Times New Roman" w:cs="Times New Roman"/>
              <w:b/>
              <w:bCs/>
              <w:sz w:val="22"/>
              <w:highlight w:val="yellow"/>
            </w:rPr>
            <w:fldChar w:fldCharType="end"/>
          </w:r>
        </w:p>
      </w:sdtContent>
    </w:sdt>
    <w:p w:rsidR="003B3943" w:rsidRPr="00283ED7" w:rsidRDefault="000F5F13" w:rsidP="00BB5FAC">
      <w:pPr>
        <w:pStyle w:val="10"/>
        <w:rPr>
          <w:rFonts w:ascii="Times New Roman" w:hAnsi="Times New Roman" w:cs="Times New Roman"/>
          <w:highlight w:val="yellow"/>
        </w:rPr>
      </w:pPr>
      <w:r w:rsidRPr="00283ED7">
        <w:rPr>
          <w:rFonts w:ascii="Times New Roman" w:hAnsi="Times New Roman" w:cs="Times New Roman"/>
          <w:highlight w:val="yellow"/>
        </w:rPr>
        <w:br w:type="page"/>
      </w:r>
    </w:p>
    <w:p w:rsidR="000F5F13" w:rsidRPr="00D9613F" w:rsidRDefault="000F5F13" w:rsidP="00BB53D7">
      <w:pPr>
        <w:pStyle w:val="10"/>
        <w:rPr>
          <w:rFonts w:ascii="Times New Roman" w:hAnsi="Times New Roman" w:cs="Times New Roman"/>
        </w:rPr>
      </w:pPr>
      <w:bookmarkStart w:id="1" w:name="_Toc515627909"/>
      <w:r w:rsidRPr="00D9613F">
        <w:rPr>
          <w:rFonts w:ascii="Times New Roman" w:hAnsi="Times New Roman" w:cs="Times New Roman"/>
        </w:rPr>
        <w:lastRenderedPageBreak/>
        <w:t>Введение</w:t>
      </w:r>
      <w:bookmarkEnd w:id="1"/>
    </w:p>
    <w:p w:rsidR="00504C59" w:rsidRPr="00D9613F" w:rsidRDefault="00504C59" w:rsidP="00504C59">
      <w:pPr>
        <w:rPr>
          <w:rFonts w:ascii="Times New Roman" w:hAnsi="Times New Roman" w:cs="Times New Roman"/>
        </w:rPr>
      </w:pPr>
      <w:r w:rsidRPr="00D9613F">
        <w:rPr>
          <w:rFonts w:ascii="Times New Roman" w:hAnsi="Times New Roman" w:cs="Times New Roman"/>
        </w:rPr>
        <w:t xml:space="preserve">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504C59" w:rsidRPr="00D9613F" w:rsidRDefault="002C078B" w:rsidP="00504C59">
      <w:pPr>
        <w:rPr>
          <w:rFonts w:ascii="Times New Roman" w:hAnsi="Times New Roman" w:cs="Times New Roman"/>
        </w:rPr>
      </w:pPr>
      <w:proofErr w:type="spellStart"/>
      <w:r w:rsidRPr="00D9613F">
        <w:rPr>
          <w:rFonts w:ascii="Times New Roman" w:hAnsi="Times New Roman" w:cs="Times New Roman"/>
        </w:rPr>
        <w:t>Акутализация</w:t>
      </w:r>
      <w:proofErr w:type="spellEnd"/>
      <w:r w:rsidRPr="00D9613F">
        <w:rPr>
          <w:rFonts w:ascii="Times New Roman" w:hAnsi="Times New Roman" w:cs="Times New Roman"/>
        </w:rPr>
        <w:t xml:space="preserve"> на 2018 год с</w:t>
      </w:r>
      <w:r w:rsidR="00504C59" w:rsidRPr="00D9613F">
        <w:rPr>
          <w:rFonts w:ascii="Times New Roman" w:hAnsi="Times New Roman" w:cs="Times New Roman"/>
        </w:rPr>
        <w:t>хем</w:t>
      </w:r>
      <w:r w:rsidRPr="00D9613F">
        <w:rPr>
          <w:rFonts w:ascii="Times New Roman" w:hAnsi="Times New Roman" w:cs="Times New Roman"/>
        </w:rPr>
        <w:t>ы</w:t>
      </w:r>
      <w:r w:rsidR="00504C59" w:rsidRPr="00D9613F">
        <w:rPr>
          <w:rFonts w:ascii="Times New Roman" w:hAnsi="Times New Roman" w:cs="Times New Roman"/>
        </w:rPr>
        <w:t xml:space="preserve"> теплоснабжения </w:t>
      </w:r>
      <w:r w:rsidR="00C94AA0">
        <w:rPr>
          <w:rFonts w:ascii="Times New Roman" w:hAnsi="Times New Roman" w:cs="Times New Roman"/>
        </w:rPr>
        <w:t>муниципального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00504C59" w:rsidRPr="00D9613F">
        <w:rPr>
          <w:rFonts w:ascii="Times New Roman" w:hAnsi="Times New Roman" w:cs="Times New Roman"/>
        </w:rPr>
        <w:t xml:space="preserve"> до </w:t>
      </w:r>
      <w:r w:rsidR="00FE1988" w:rsidRPr="00D9613F">
        <w:rPr>
          <w:rFonts w:ascii="Times New Roman" w:hAnsi="Times New Roman" w:cs="Times New Roman"/>
        </w:rPr>
        <w:t>20</w:t>
      </w:r>
      <w:r w:rsidRPr="00D9613F">
        <w:rPr>
          <w:rFonts w:ascii="Times New Roman" w:hAnsi="Times New Roman" w:cs="Times New Roman"/>
        </w:rPr>
        <w:t>2</w:t>
      </w:r>
      <w:r w:rsidR="00C94AA0">
        <w:rPr>
          <w:rFonts w:ascii="Times New Roman" w:hAnsi="Times New Roman" w:cs="Times New Roman"/>
        </w:rPr>
        <w:t>9</w:t>
      </w:r>
      <w:r w:rsidR="00504C59" w:rsidRPr="00D9613F">
        <w:rPr>
          <w:rFonts w:ascii="Times New Roman" w:hAnsi="Times New Roman" w:cs="Times New Roman"/>
        </w:rPr>
        <w:t xml:space="preserve"> г. разработана в соответствии со следующими документами: </w:t>
      </w:r>
    </w:p>
    <w:p w:rsidR="00C77487" w:rsidRPr="00D9613F" w:rsidRDefault="00504C59" w:rsidP="007C3A94">
      <w:pPr>
        <w:pStyle w:val="af3"/>
        <w:numPr>
          <w:ilvl w:val="0"/>
          <w:numId w:val="6"/>
        </w:numPr>
        <w:tabs>
          <w:tab w:val="left" w:pos="993"/>
        </w:tabs>
        <w:spacing w:line="276" w:lineRule="auto"/>
        <w:ind w:left="0" w:firstLine="567"/>
        <w:contextualSpacing w:val="0"/>
        <w:jc w:val="both"/>
        <w:rPr>
          <w:rFonts w:ascii="Times New Roman" w:hAnsi="Times New Roman"/>
          <w:sz w:val="24"/>
        </w:rPr>
      </w:pPr>
      <w:r w:rsidRPr="00D9613F">
        <w:rPr>
          <w:rFonts w:ascii="Times New Roman" w:hAnsi="Times New Roman"/>
          <w:sz w:val="24"/>
        </w:rPr>
        <w:t>Федеральный закон Российской Федерации от 27.07.2010 №190-ФЗ «О теплоснабжении»;</w:t>
      </w:r>
    </w:p>
    <w:p w:rsidR="00504C59" w:rsidRPr="00D9613F" w:rsidRDefault="00C77487" w:rsidP="007C3A94">
      <w:pPr>
        <w:pStyle w:val="af3"/>
        <w:numPr>
          <w:ilvl w:val="0"/>
          <w:numId w:val="6"/>
        </w:numPr>
        <w:tabs>
          <w:tab w:val="left" w:pos="993"/>
        </w:tabs>
        <w:spacing w:line="276" w:lineRule="auto"/>
        <w:ind w:left="0" w:firstLine="567"/>
        <w:contextualSpacing w:val="0"/>
        <w:jc w:val="both"/>
        <w:rPr>
          <w:rFonts w:ascii="Times New Roman" w:hAnsi="Times New Roman"/>
          <w:sz w:val="24"/>
        </w:rPr>
      </w:pPr>
      <w:r w:rsidRPr="00D9613F">
        <w:rPr>
          <w:rFonts w:ascii="Times New Roman" w:hAnsi="Times New Roman"/>
          <w:sz w:val="24"/>
        </w:rPr>
        <w:t xml:space="preserve">Федеральный закон от 23.11.2009г. № 261-ФЗ «Об энергосбережении и о повышении </w:t>
      </w:r>
      <w:r w:rsidR="00D70FFC" w:rsidRPr="00D9613F">
        <w:rPr>
          <w:rFonts w:ascii="Times New Roman" w:hAnsi="Times New Roman"/>
          <w:sz w:val="24"/>
        </w:rPr>
        <w:t>энергетической эффективности,</w:t>
      </w:r>
      <w:r w:rsidRPr="00D9613F">
        <w:rPr>
          <w:rFonts w:ascii="Times New Roman" w:hAnsi="Times New Roman"/>
          <w:sz w:val="24"/>
        </w:rPr>
        <w:t xml:space="preserve"> и о внесении изменений в отдельные законодательные акты Российской Федерации»;</w:t>
      </w:r>
      <w:r w:rsidR="00504C59" w:rsidRPr="00D9613F">
        <w:rPr>
          <w:rFonts w:ascii="Times New Roman" w:hAnsi="Times New Roman"/>
          <w:sz w:val="24"/>
        </w:rPr>
        <w:t xml:space="preserve"> </w:t>
      </w:r>
    </w:p>
    <w:p w:rsidR="00C77487" w:rsidRPr="00D9613F" w:rsidRDefault="00C77487" w:rsidP="007C3A94">
      <w:pPr>
        <w:pStyle w:val="af3"/>
        <w:numPr>
          <w:ilvl w:val="0"/>
          <w:numId w:val="6"/>
        </w:numPr>
        <w:tabs>
          <w:tab w:val="left" w:pos="993"/>
        </w:tabs>
        <w:spacing w:line="276" w:lineRule="auto"/>
        <w:ind w:left="0" w:firstLine="567"/>
        <w:contextualSpacing w:val="0"/>
        <w:jc w:val="both"/>
        <w:rPr>
          <w:rFonts w:ascii="Times New Roman" w:hAnsi="Times New Roman"/>
          <w:sz w:val="24"/>
        </w:rPr>
      </w:pPr>
      <w:r w:rsidRPr="00D9613F">
        <w:rPr>
          <w:rFonts w:ascii="Times New Roman" w:hAnsi="Times New Roman"/>
          <w:sz w:val="24"/>
        </w:rPr>
        <w:t>Федеральный закон от 24.09.2003 г. № 131 «Об общих принципах организации местного самоуправления в Российской Федерации»;</w:t>
      </w:r>
    </w:p>
    <w:p w:rsidR="00A44937" w:rsidRPr="00D9613F" w:rsidRDefault="00504C59" w:rsidP="00A57A24">
      <w:pPr>
        <w:pStyle w:val="af3"/>
        <w:numPr>
          <w:ilvl w:val="0"/>
          <w:numId w:val="6"/>
        </w:numPr>
        <w:tabs>
          <w:tab w:val="left" w:pos="993"/>
        </w:tabs>
        <w:spacing w:line="276" w:lineRule="auto"/>
        <w:ind w:left="0" w:firstLine="567"/>
        <w:contextualSpacing w:val="0"/>
        <w:jc w:val="both"/>
        <w:rPr>
          <w:rFonts w:ascii="Times New Roman" w:hAnsi="Times New Roman"/>
        </w:rPr>
      </w:pPr>
      <w:r w:rsidRPr="00D9613F">
        <w:rPr>
          <w:rFonts w:ascii="Times New Roman" w:hAnsi="Times New Roman"/>
          <w:sz w:val="24"/>
        </w:rPr>
        <w:t>Постановление Правительства Российской Федерации №154 от 22.02.2012 г. «О требованиях к схемам теплоснабжения, порядку их разработки и утверждения»;</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проектная и исполнительная документация по источникам тепла, тепловым сетям (ТС), тепловым пунктам;</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эксплуатационная документация (расчетные температурные графики, гидравлические режимы, данные по присоединенным тепловым нагрузкам, их видам и т.п.);</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конструктивные данные по видам прокладки и типам применяемых теплоизоляционных конструкций, сроки эксплуатации тепловых сетей;</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данные потребления ТЭР на собственные нужды, по потерям ТЭР и т.д.);</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статистическая отчетность организации о выработке и отпуске тепловой энергии и использовании ТЭР в натуральном и стоимостном выражении;</w:t>
      </w:r>
    </w:p>
    <w:p w:rsidR="00A44937" w:rsidRPr="00D9613F" w:rsidRDefault="00A44937" w:rsidP="00A44937">
      <w:pPr>
        <w:pStyle w:val="S"/>
        <w:numPr>
          <w:ilvl w:val="0"/>
          <w:numId w:val="6"/>
        </w:numPr>
        <w:tabs>
          <w:tab w:val="left" w:pos="993"/>
        </w:tabs>
        <w:ind w:left="0" w:firstLine="567"/>
        <w:rPr>
          <w:rFonts w:ascii="Times New Roman" w:hAnsi="Times New Roman"/>
        </w:rPr>
      </w:pPr>
      <w:r w:rsidRPr="00D9613F">
        <w:rPr>
          <w:rFonts w:ascii="Times New Roman" w:hAnsi="Times New Roman"/>
        </w:rPr>
        <w:t xml:space="preserve">инвестиционные программы теплоснабжающих и </w:t>
      </w:r>
      <w:proofErr w:type="spellStart"/>
      <w:r w:rsidRPr="00D9613F">
        <w:rPr>
          <w:rFonts w:ascii="Times New Roman" w:hAnsi="Times New Roman"/>
        </w:rPr>
        <w:t>теплосетевых</w:t>
      </w:r>
      <w:proofErr w:type="spellEnd"/>
      <w:r w:rsidRPr="00D9613F">
        <w:rPr>
          <w:rFonts w:ascii="Times New Roman" w:hAnsi="Times New Roman"/>
        </w:rPr>
        <w:t xml:space="preserve"> организаций;</w:t>
      </w:r>
    </w:p>
    <w:p w:rsidR="00AA7A8E" w:rsidRPr="00D9613F" w:rsidRDefault="00AA7A8E" w:rsidP="00AA7A8E">
      <w:pPr>
        <w:rPr>
          <w:rFonts w:ascii="Times New Roman" w:hAnsi="Times New Roman" w:cs="Times New Roman"/>
        </w:rPr>
      </w:pPr>
      <w:r w:rsidRPr="00D9613F">
        <w:rPr>
          <w:rFonts w:ascii="Times New Roman" w:hAnsi="Times New Roman" w:cs="Times New Roman"/>
        </w:rPr>
        <w:t>Схема теплоснабжения</w:t>
      </w:r>
      <w:r w:rsidR="00F17FB2" w:rsidRPr="00D9613F">
        <w:rPr>
          <w:rFonts w:ascii="Times New Roman" w:hAnsi="Times New Roman" w:cs="Times New Roman"/>
        </w:rPr>
        <w:t xml:space="preserve"> </w:t>
      </w:r>
      <w:r w:rsidR="00C94AA0">
        <w:rPr>
          <w:rFonts w:ascii="Times New Roman" w:hAnsi="Times New Roman" w:cs="Times New Roman"/>
        </w:rPr>
        <w:t>муниципального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004D5678" w:rsidRPr="00D9613F">
        <w:rPr>
          <w:rFonts w:ascii="Times New Roman" w:hAnsi="Times New Roman" w:cs="Times New Roman"/>
        </w:rPr>
        <w:t xml:space="preserve"> (Актуализация на 2018 год)</w:t>
      </w:r>
      <w:r w:rsidRPr="00D9613F">
        <w:rPr>
          <w:rFonts w:ascii="Times New Roman" w:hAnsi="Times New Roman" w:cs="Times New Roman"/>
        </w:rPr>
        <w:t xml:space="preserve">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  </w:t>
      </w:r>
    </w:p>
    <w:p w:rsidR="00AA7A8E" w:rsidRPr="00D9613F" w:rsidRDefault="00AA7A8E" w:rsidP="00AA7A8E">
      <w:pPr>
        <w:rPr>
          <w:rFonts w:ascii="Times New Roman" w:hAnsi="Times New Roman" w:cs="Times New Roman"/>
        </w:rPr>
      </w:pPr>
      <w:r w:rsidRPr="00D9613F">
        <w:rPr>
          <w:rFonts w:ascii="Times New Roman" w:hAnsi="Times New Roman" w:cs="Times New Roman"/>
        </w:rPr>
        <w:lastRenderedPageBreak/>
        <w:t xml:space="preserve">При разработке схемы теплоснабжения были соблюдены требования нормативно правовых актов </w:t>
      </w:r>
      <w:r w:rsidR="00C94AA0">
        <w:rPr>
          <w:rFonts w:ascii="Times New Roman" w:hAnsi="Times New Roman" w:cs="Times New Roman"/>
        </w:rPr>
        <w:t>муниципального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00967254" w:rsidRPr="00D9613F">
        <w:rPr>
          <w:rFonts w:ascii="Times New Roman" w:hAnsi="Times New Roman" w:cs="Times New Roman"/>
        </w:rPr>
        <w:t xml:space="preserve"> </w:t>
      </w:r>
      <w:r w:rsidRPr="00D9613F">
        <w:rPr>
          <w:rFonts w:ascii="Times New Roman" w:hAnsi="Times New Roman" w:cs="Times New Roman"/>
        </w:rPr>
        <w:t xml:space="preserve">на расчетный срок до </w:t>
      </w:r>
      <w:r w:rsidR="00D9613F">
        <w:rPr>
          <w:rFonts w:ascii="Times New Roman" w:hAnsi="Times New Roman" w:cs="Times New Roman"/>
        </w:rPr>
        <w:t>202</w:t>
      </w:r>
      <w:r w:rsidR="00C94AA0">
        <w:rPr>
          <w:rFonts w:ascii="Times New Roman" w:hAnsi="Times New Roman" w:cs="Times New Roman"/>
        </w:rPr>
        <w:t>9</w:t>
      </w:r>
      <w:r w:rsidRPr="00D9613F">
        <w:rPr>
          <w:rFonts w:ascii="Times New Roman" w:hAnsi="Times New Roman" w:cs="Times New Roman"/>
        </w:rPr>
        <w:t xml:space="preserve"> года </w:t>
      </w:r>
      <w:r w:rsidR="00967254" w:rsidRPr="00D9613F">
        <w:rPr>
          <w:rFonts w:ascii="Times New Roman" w:hAnsi="Times New Roman" w:cs="Times New Roman"/>
        </w:rPr>
        <w:t xml:space="preserve">и </w:t>
      </w:r>
      <w:r w:rsidRPr="00D9613F">
        <w:rPr>
          <w:rFonts w:ascii="Times New Roman" w:hAnsi="Times New Roman" w:cs="Times New Roman"/>
        </w:rPr>
        <w:t xml:space="preserve">с соблюдением следующих принципов: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безопасности и надежности системы теплоснабжения потребителей в соответствии с требованиями технических регламентов;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соблюдение баланса экономических интересов теплоснабжающих организаций и интересов потребителей;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минимизация затрат на теплоснабжение в расчете на каждого потребителя в долгосрочной перспективе;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недискриминационных и стабильных условий осуществления предпринимательской деятельности в сфере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согласованность схем теплоснабжения с иными программами развития сетей инженерно-технического обеспечения;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выбора температурного графика для системы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требований качества теплоснабжения для всех потребителей независимо от их удаленности от источника тепла;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требований качества горячего водоснабжения для всех потребителей независимо от удаленности и источников тепла.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Основными принципами организации отношений в сфере теплоснабжения являются: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наиболее экономически эффективными способами качественного и надежного снабжения </w:t>
      </w:r>
      <w:proofErr w:type="spellStart"/>
      <w:r w:rsidRPr="00D9613F">
        <w:rPr>
          <w:rFonts w:ascii="Times New Roman" w:hAnsi="Times New Roman" w:cs="Times New Roman"/>
        </w:rPr>
        <w:t>теплоэнергоресурсами</w:t>
      </w:r>
      <w:proofErr w:type="spellEnd"/>
      <w:r w:rsidRPr="00D9613F">
        <w:rPr>
          <w:rFonts w:ascii="Times New Roman" w:hAnsi="Times New Roman" w:cs="Times New Roman"/>
        </w:rPr>
        <w:t xml:space="preserve"> потребителей, надлежащим образом исполняющих свои обязанности перед субъектами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установление ответственности субъектов теплоснабжения за надежное и качественное теплоснабжение потребителей;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недискриминационных стабильных условий для осуществления предпринимательской деятельности в сфере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обеспечение безопасности системы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 xml:space="preserve">   Используемые понятия в настоящей схеме означают следующее:   </w:t>
      </w:r>
    </w:p>
    <w:p w:rsidR="00AA7A8E" w:rsidRPr="00D9613F" w:rsidRDefault="00AA7A8E" w:rsidP="00AA7A8E">
      <w:pPr>
        <w:rPr>
          <w:rFonts w:ascii="Times New Roman" w:hAnsi="Times New Roman" w:cs="Times New Roman"/>
        </w:rPr>
      </w:pPr>
      <w:r w:rsidRPr="00D9613F">
        <w:rPr>
          <w:rFonts w:ascii="Times New Roman" w:hAnsi="Times New Roman" w:cs="Times New Roman"/>
        </w:rPr>
        <w:t>− «</w:t>
      </w:r>
      <w:r w:rsidRPr="00D9613F">
        <w:rPr>
          <w:rFonts w:ascii="Times New Roman" w:hAnsi="Times New Roman" w:cs="Times New Roman"/>
          <w:i/>
        </w:rPr>
        <w:t>зона действия системы теплоснабжения</w:t>
      </w:r>
      <w:r w:rsidRPr="00D9613F">
        <w:rPr>
          <w:rFonts w:ascii="Times New Roman" w:hAnsi="Times New Roman" w:cs="Times New Roman"/>
        </w:rPr>
        <w:t xml:space="preserve">» – территория </w:t>
      </w:r>
      <w:r w:rsidR="00720A09" w:rsidRPr="00D9613F">
        <w:rPr>
          <w:rFonts w:ascii="Times New Roman" w:hAnsi="Times New Roman" w:cs="Times New Roman"/>
        </w:rPr>
        <w:t>поселения, или</w:t>
      </w:r>
      <w:r w:rsidRPr="00D9613F">
        <w:rPr>
          <w:rFonts w:ascii="Times New Roman" w:hAnsi="Times New Roman" w:cs="Times New Roman"/>
        </w:rPr>
        <w:t xml:space="preserve">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AA7A8E" w:rsidRPr="00D9613F" w:rsidRDefault="00AA7A8E" w:rsidP="00AA7A8E">
      <w:pPr>
        <w:rPr>
          <w:rFonts w:ascii="Times New Roman" w:hAnsi="Times New Roman" w:cs="Times New Roman"/>
        </w:rPr>
      </w:pPr>
      <w:r w:rsidRPr="00D9613F">
        <w:rPr>
          <w:rFonts w:ascii="Times New Roman" w:hAnsi="Times New Roman" w:cs="Times New Roman"/>
        </w:rPr>
        <w:t>−</w:t>
      </w:r>
      <w:r w:rsidR="00C77487" w:rsidRPr="00D9613F">
        <w:rPr>
          <w:rFonts w:ascii="Times New Roman" w:hAnsi="Times New Roman" w:cs="Times New Roman"/>
        </w:rPr>
        <w:t> </w:t>
      </w:r>
      <w:r w:rsidRPr="00D9613F">
        <w:rPr>
          <w:rFonts w:ascii="Times New Roman" w:hAnsi="Times New Roman" w:cs="Times New Roman"/>
        </w:rPr>
        <w:t>«</w:t>
      </w:r>
      <w:r w:rsidRPr="00D9613F">
        <w:rPr>
          <w:rFonts w:ascii="Times New Roman" w:hAnsi="Times New Roman" w:cs="Times New Roman"/>
          <w:i/>
        </w:rPr>
        <w:t>зона действия источника тепловой энергии</w:t>
      </w:r>
      <w:r w:rsidRPr="00D9613F">
        <w:rPr>
          <w:rFonts w:ascii="Times New Roman" w:hAnsi="Times New Roman" w:cs="Times New Roman"/>
        </w:rPr>
        <w:t xml:space="preserve">» – территория </w:t>
      </w:r>
      <w:r w:rsidR="00720A09" w:rsidRPr="00D9613F">
        <w:rPr>
          <w:rFonts w:ascii="Times New Roman" w:hAnsi="Times New Roman" w:cs="Times New Roman"/>
        </w:rPr>
        <w:t>поселения, или</w:t>
      </w:r>
      <w:r w:rsidRPr="00D9613F">
        <w:rPr>
          <w:rFonts w:ascii="Times New Roman" w:hAnsi="Times New Roman" w:cs="Times New Roman"/>
        </w:rPr>
        <w:t xml:space="preserve"> ее часть, границы которой устанавливаются закрытыми секционирующими задвижками тепловой сети системы теплоснабжения; </w:t>
      </w:r>
    </w:p>
    <w:p w:rsidR="00AA7A8E" w:rsidRPr="00D9613F" w:rsidRDefault="00C77487" w:rsidP="00AA7A8E">
      <w:pPr>
        <w:rPr>
          <w:rFonts w:ascii="Times New Roman" w:hAnsi="Times New Roman" w:cs="Times New Roman"/>
        </w:rPr>
      </w:pPr>
      <w:r w:rsidRPr="00D9613F">
        <w:rPr>
          <w:rFonts w:ascii="Times New Roman" w:hAnsi="Times New Roman" w:cs="Times New Roman"/>
        </w:rPr>
        <w:lastRenderedPageBreak/>
        <w:t>− </w:t>
      </w:r>
      <w:r w:rsidR="00AA7A8E" w:rsidRPr="00D9613F">
        <w:rPr>
          <w:rFonts w:ascii="Times New Roman" w:hAnsi="Times New Roman" w:cs="Times New Roman"/>
        </w:rPr>
        <w:t>«</w:t>
      </w:r>
      <w:r w:rsidR="00AA7A8E" w:rsidRPr="00D9613F">
        <w:rPr>
          <w:rFonts w:ascii="Times New Roman" w:hAnsi="Times New Roman" w:cs="Times New Roman"/>
          <w:i/>
        </w:rPr>
        <w:t>установленная мощность источника тепловой энергии</w:t>
      </w:r>
      <w:r w:rsidR="00AA7A8E" w:rsidRPr="00D9613F">
        <w:rPr>
          <w:rFonts w:ascii="Times New Roman" w:hAnsi="Times New Roman" w:cs="Times New Roman"/>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AA7A8E" w:rsidRPr="00D9613F" w:rsidRDefault="00C77487" w:rsidP="00AA7A8E">
      <w:pPr>
        <w:rPr>
          <w:rFonts w:ascii="Times New Roman" w:hAnsi="Times New Roman" w:cs="Times New Roman"/>
        </w:rPr>
      </w:pPr>
      <w:r w:rsidRPr="00D9613F">
        <w:rPr>
          <w:rFonts w:ascii="Times New Roman" w:hAnsi="Times New Roman" w:cs="Times New Roman"/>
        </w:rPr>
        <w:t>− </w:t>
      </w:r>
      <w:r w:rsidR="00AA7A8E" w:rsidRPr="00D9613F">
        <w:rPr>
          <w:rFonts w:ascii="Times New Roman" w:hAnsi="Times New Roman" w:cs="Times New Roman"/>
        </w:rPr>
        <w:t>«</w:t>
      </w:r>
      <w:r w:rsidR="00AA7A8E" w:rsidRPr="00D9613F">
        <w:rPr>
          <w:rFonts w:ascii="Times New Roman" w:hAnsi="Times New Roman" w:cs="Times New Roman"/>
          <w:i/>
        </w:rPr>
        <w:t>располагаемая мощность источника тепловой энергии</w:t>
      </w:r>
      <w:r w:rsidR="00AA7A8E" w:rsidRPr="00D9613F">
        <w:rPr>
          <w:rFonts w:ascii="Times New Roman" w:hAnsi="Times New Roman" w:cs="Times New Roman"/>
        </w:rPr>
        <w:t>»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w:t>
      </w:r>
      <w:r w:rsidRPr="00D9613F">
        <w:rPr>
          <w:rFonts w:ascii="Times New Roman" w:hAnsi="Times New Roman" w:cs="Times New Roman"/>
        </w:rPr>
        <w:t xml:space="preserve"> </w:t>
      </w:r>
      <w:r w:rsidR="00AA7A8E" w:rsidRPr="00D9613F">
        <w:rPr>
          <w:rFonts w:ascii="Times New Roman" w:hAnsi="Times New Roman" w:cs="Times New Roman"/>
        </w:rPr>
        <w:t xml:space="preserve">рециркуляции в пиковых водогрейных </w:t>
      </w:r>
      <w:proofErr w:type="spellStart"/>
      <w:r w:rsidR="00AA7A8E" w:rsidRPr="00D9613F">
        <w:rPr>
          <w:rFonts w:ascii="Times New Roman" w:hAnsi="Times New Roman" w:cs="Times New Roman"/>
        </w:rPr>
        <w:t>котлоагрегатах</w:t>
      </w:r>
      <w:proofErr w:type="spellEnd"/>
      <w:r w:rsidR="00AA7A8E" w:rsidRPr="00D9613F">
        <w:rPr>
          <w:rFonts w:ascii="Times New Roman" w:hAnsi="Times New Roman" w:cs="Times New Roman"/>
        </w:rPr>
        <w:t xml:space="preserve"> и др.); </w:t>
      </w:r>
    </w:p>
    <w:p w:rsidR="00AA7A8E" w:rsidRPr="00D9613F" w:rsidRDefault="00C77487" w:rsidP="00AA7A8E">
      <w:pPr>
        <w:rPr>
          <w:rFonts w:ascii="Times New Roman" w:hAnsi="Times New Roman" w:cs="Times New Roman"/>
        </w:rPr>
      </w:pPr>
      <w:r w:rsidRPr="00D9613F">
        <w:rPr>
          <w:rFonts w:ascii="Times New Roman" w:hAnsi="Times New Roman" w:cs="Times New Roman"/>
        </w:rPr>
        <w:t>− </w:t>
      </w:r>
      <w:r w:rsidR="00AA7A8E" w:rsidRPr="00D9613F">
        <w:rPr>
          <w:rFonts w:ascii="Times New Roman" w:hAnsi="Times New Roman" w:cs="Times New Roman"/>
        </w:rPr>
        <w:t>«</w:t>
      </w:r>
      <w:r w:rsidR="00AA7A8E" w:rsidRPr="00D9613F">
        <w:rPr>
          <w:rFonts w:ascii="Times New Roman" w:hAnsi="Times New Roman" w:cs="Times New Roman"/>
          <w:i/>
        </w:rPr>
        <w:t>мощность источника тепловой энергии нетто</w:t>
      </w:r>
      <w:r w:rsidR="00AA7A8E" w:rsidRPr="00D9613F">
        <w:rPr>
          <w:rFonts w:ascii="Times New Roman" w:hAnsi="Times New Roman" w:cs="Times New Roman"/>
        </w:rPr>
        <w:t>» – величина, равная располагаемой мощности источника тепловой энергии за вычетом тепловой нагрузки на</w:t>
      </w:r>
      <w:r w:rsidRPr="00D9613F">
        <w:rPr>
          <w:rFonts w:ascii="Times New Roman" w:hAnsi="Times New Roman" w:cs="Times New Roman"/>
        </w:rPr>
        <w:t xml:space="preserve"> </w:t>
      </w:r>
      <w:r w:rsidR="00AA7A8E" w:rsidRPr="00D9613F">
        <w:rPr>
          <w:rFonts w:ascii="Times New Roman" w:hAnsi="Times New Roman" w:cs="Times New Roman"/>
        </w:rPr>
        <w:t xml:space="preserve">собственные и хозяйственные нужды; </w:t>
      </w:r>
    </w:p>
    <w:p w:rsidR="00AA7A8E" w:rsidRPr="00D9613F" w:rsidRDefault="00C77487" w:rsidP="00AA7A8E">
      <w:pPr>
        <w:rPr>
          <w:rFonts w:ascii="Times New Roman" w:hAnsi="Times New Roman" w:cs="Times New Roman"/>
        </w:rPr>
      </w:pPr>
      <w:r w:rsidRPr="00D9613F">
        <w:rPr>
          <w:rFonts w:ascii="Times New Roman" w:hAnsi="Times New Roman" w:cs="Times New Roman"/>
        </w:rPr>
        <w:t>− </w:t>
      </w:r>
      <w:r w:rsidR="00AA7A8E" w:rsidRPr="00D9613F">
        <w:rPr>
          <w:rFonts w:ascii="Times New Roman" w:hAnsi="Times New Roman" w:cs="Times New Roman"/>
        </w:rPr>
        <w:t>«</w:t>
      </w:r>
      <w:proofErr w:type="spellStart"/>
      <w:r w:rsidR="00AA7A8E" w:rsidRPr="00D9613F">
        <w:rPr>
          <w:rFonts w:ascii="Times New Roman" w:hAnsi="Times New Roman" w:cs="Times New Roman"/>
          <w:i/>
        </w:rPr>
        <w:t>теплосетевые</w:t>
      </w:r>
      <w:proofErr w:type="spellEnd"/>
      <w:r w:rsidR="00AA7A8E" w:rsidRPr="00D9613F">
        <w:rPr>
          <w:rFonts w:ascii="Times New Roman" w:hAnsi="Times New Roman" w:cs="Times New Roman"/>
          <w:i/>
        </w:rPr>
        <w:t xml:space="preserve"> объекты</w:t>
      </w:r>
      <w:r w:rsidR="00AA7A8E" w:rsidRPr="00D9613F">
        <w:rPr>
          <w:rFonts w:ascii="Times New Roman" w:hAnsi="Times New Roman" w:cs="Times New Roman"/>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00AA7A8E" w:rsidRPr="00D9613F">
        <w:rPr>
          <w:rFonts w:ascii="Times New Roman" w:hAnsi="Times New Roman" w:cs="Times New Roman"/>
        </w:rPr>
        <w:t>теплопотребляющих</w:t>
      </w:r>
      <w:proofErr w:type="spellEnd"/>
      <w:r w:rsidR="00AA7A8E" w:rsidRPr="00D9613F">
        <w:rPr>
          <w:rFonts w:ascii="Times New Roman" w:hAnsi="Times New Roman" w:cs="Times New Roman"/>
        </w:rPr>
        <w:t xml:space="preserve"> установок потребителей тепловой энергии; </w:t>
      </w:r>
    </w:p>
    <w:p w:rsidR="00AA7A8E" w:rsidRPr="00D9613F" w:rsidRDefault="00C77487" w:rsidP="00AA7A8E">
      <w:pPr>
        <w:rPr>
          <w:rFonts w:ascii="Times New Roman" w:hAnsi="Times New Roman" w:cs="Times New Roman"/>
        </w:rPr>
      </w:pPr>
      <w:r w:rsidRPr="00D9613F">
        <w:rPr>
          <w:rFonts w:ascii="Times New Roman" w:hAnsi="Times New Roman" w:cs="Times New Roman"/>
        </w:rPr>
        <w:t>− </w:t>
      </w:r>
      <w:r w:rsidR="00AA7A8E" w:rsidRPr="00D9613F">
        <w:rPr>
          <w:rFonts w:ascii="Times New Roman" w:hAnsi="Times New Roman" w:cs="Times New Roman"/>
        </w:rPr>
        <w:t>«</w:t>
      </w:r>
      <w:r w:rsidR="00AA7A8E" w:rsidRPr="00D9613F">
        <w:rPr>
          <w:rFonts w:ascii="Times New Roman" w:hAnsi="Times New Roman" w:cs="Times New Roman"/>
          <w:i/>
        </w:rPr>
        <w:t>элемент территориального деления</w:t>
      </w:r>
      <w:r w:rsidR="00AA7A8E" w:rsidRPr="00D9613F">
        <w:rPr>
          <w:rFonts w:ascii="Times New Roman" w:hAnsi="Times New Roman" w:cs="Times New Roman"/>
        </w:rPr>
        <w:t xml:space="preserve">» – территория </w:t>
      </w:r>
      <w:r w:rsidR="00720A09" w:rsidRPr="00D9613F">
        <w:rPr>
          <w:rFonts w:ascii="Times New Roman" w:hAnsi="Times New Roman" w:cs="Times New Roman"/>
        </w:rPr>
        <w:t>поселения, или</w:t>
      </w:r>
      <w:r w:rsidR="00AA7A8E" w:rsidRPr="00D9613F">
        <w:rPr>
          <w:rFonts w:ascii="Times New Roman" w:hAnsi="Times New Roman" w:cs="Times New Roman"/>
        </w:rPr>
        <w:t xml:space="preserve"> ее часть, установленная по границам административно-территориальных</w:t>
      </w:r>
      <w:r w:rsidRPr="00D9613F">
        <w:rPr>
          <w:rFonts w:ascii="Times New Roman" w:hAnsi="Times New Roman" w:cs="Times New Roman"/>
        </w:rPr>
        <w:t xml:space="preserve"> </w:t>
      </w:r>
      <w:r w:rsidR="00AA7A8E" w:rsidRPr="00D9613F">
        <w:rPr>
          <w:rFonts w:ascii="Times New Roman" w:hAnsi="Times New Roman" w:cs="Times New Roman"/>
        </w:rPr>
        <w:t xml:space="preserve">единиц; </w:t>
      </w:r>
    </w:p>
    <w:p w:rsidR="00881FDD" w:rsidRPr="00D9613F" w:rsidRDefault="00C77487" w:rsidP="00881FDD">
      <w:pPr>
        <w:rPr>
          <w:rFonts w:ascii="Times New Roman" w:hAnsi="Times New Roman" w:cs="Times New Roman"/>
        </w:rPr>
      </w:pPr>
      <w:r w:rsidRPr="00D9613F">
        <w:rPr>
          <w:rFonts w:ascii="Times New Roman" w:hAnsi="Times New Roman" w:cs="Times New Roman"/>
        </w:rPr>
        <w:t>− </w:t>
      </w:r>
      <w:r w:rsidR="00AA7A8E" w:rsidRPr="00D9613F">
        <w:rPr>
          <w:rFonts w:ascii="Times New Roman" w:hAnsi="Times New Roman" w:cs="Times New Roman"/>
        </w:rPr>
        <w:t>«</w:t>
      </w:r>
      <w:r w:rsidR="00AA7A8E" w:rsidRPr="00D9613F">
        <w:rPr>
          <w:rFonts w:ascii="Times New Roman" w:hAnsi="Times New Roman" w:cs="Times New Roman"/>
          <w:i/>
        </w:rPr>
        <w:t>расчетный элемент территориального деления</w:t>
      </w:r>
      <w:r w:rsidR="00AA7A8E" w:rsidRPr="00D9613F">
        <w:rPr>
          <w:rFonts w:ascii="Times New Roman" w:hAnsi="Times New Roman" w:cs="Times New Roman"/>
        </w:rPr>
        <w:t xml:space="preserve">» – территория </w:t>
      </w:r>
      <w:r w:rsidR="00720A09" w:rsidRPr="00D9613F">
        <w:rPr>
          <w:rFonts w:ascii="Times New Roman" w:hAnsi="Times New Roman" w:cs="Times New Roman"/>
        </w:rPr>
        <w:t>поселения, или</w:t>
      </w:r>
      <w:r w:rsidR="00AA7A8E" w:rsidRPr="00D9613F">
        <w:rPr>
          <w:rFonts w:ascii="Times New Roman" w:hAnsi="Times New Roman" w:cs="Times New Roman"/>
        </w:rPr>
        <w:t xml:space="preserve"> ее часть, принятая для целей разработки схемы теплоснабжения в неизменяемых границах на весь срок действия схемы теплоснабжения.</w:t>
      </w:r>
    </w:p>
    <w:p w:rsidR="000F5F13" w:rsidRPr="00D9613F" w:rsidRDefault="0082736F" w:rsidP="00BB53D7">
      <w:pPr>
        <w:pStyle w:val="10"/>
        <w:rPr>
          <w:rFonts w:ascii="Times New Roman" w:eastAsia="TimesNewRomanPS-BoldMT" w:hAnsi="Times New Roman" w:cs="Times New Roman"/>
        </w:rPr>
      </w:pPr>
      <w:bookmarkStart w:id="2" w:name="_Toc515627910"/>
      <w:r w:rsidRPr="00D9613F">
        <w:rPr>
          <w:rFonts w:ascii="Times New Roman" w:hAnsi="Times New Roman" w:cs="Times New Roman"/>
        </w:rPr>
        <w:t>Сведения о территории, климатических и метеорологических условиях</w:t>
      </w:r>
      <w:bookmarkEnd w:id="2"/>
    </w:p>
    <w:p w:rsidR="00C94AA0" w:rsidRPr="00C94AA0" w:rsidRDefault="00C94AA0" w:rsidP="00C94AA0">
      <w:pPr>
        <w:rPr>
          <w:rFonts w:ascii="Times New Roman" w:hAnsi="Times New Roman" w:cs="Times New Roman"/>
        </w:rPr>
      </w:pPr>
      <w:r w:rsidRPr="00C94AA0">
        <w:rPr>
          <w:rFonts w:ascii="Times New Roman" w:hAnsi="Times New Roman" w:cs="Times New Roman"/>
        </w:rPr>
        <w:t>Административным центром 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является с. Козьмино Площадь территории сельского поселения составляет 130588 га</w:t>
      </w:r>
    </w:p>
    <w:p w:rsidR="00C94AA0" w:rsidRPr="00C94AA0" w:rsidRDefault="00C94AA0" w:rsidP="00C94AA0">
      <w:pPr>
        <w:rPr>
          <w:rFonts w:ascii="Times New Roman" w:hAnsi="Times New Roman" w:cs="Times New Roman"/>
        </w:rPr>
      </w:pPr>
      <w:r w:rsidRPr="00C94AA0">
        <w:rPr>
          <w:rFonts w:ascii="Times New Roman" w:hAnsi="Times New Roman" w:cs="Times New Roman"/>
        </w:rPr>
        <w:t>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граничит:</w:t>
      </w:r>
    </w:p>
    <w:p w:rsidR="00C94AA0" w:rsidRPr="00C94AA0" w:rsidRDefault="00C94AA0" w:rsidP="00C94AA0">
      <w:pPr>
        <w:rPr>
          <w:rFonts w:ascii="Times New Roman" w:hAnsi="Times New Roman" w:cs="Times New Roman"/>
        </w:rPr>
      </w:pPr>
      <w:r w:rsidRPr="00C94AA0">
        <w:rPr>
          <w:rFonts w:ascii="Times New Roman" w:hAnsi="Times New Roman" w:cs="Times New Roman"/>
        </w:rPr>
        <w:t>- на севере с МО «</w:t>
      </w:r>
      <w:proofErr w:type="spellStart"/>
      <w:r w:rsidRPr="00C94AA0">
        <w:rPr>
          <w:rFonts w:ascii="Times New Roman" w:hAnsi="Times New Roman" w:cs="Times New Roman"/>
        </w:rPr>
        <w:t>Сафроновское</w:t>
      </w:r>
      <w:proofErr w:type="spellEnd"/>
      <w:r w:rsidRPr="00C94AA0">
        <w:rPr>
          <w:rFonts w:ascii="Times New Roman" w:hAnsi="Times New Roman" w:cs="Times New Roman"/>
        </w:rPr>
        <w:t xml:space="preserve">», </w:t>
      </w:r>
    </w:p>
    <w:p w:rsidR="00C94AA0" w:rsidRPr="00C94AA0" w:rsidRDefault="00C94AA0" w:rsidP="00C94AA0">
      <w:pPr>
        <w:rPr>
          <w:rFonts w:ascii="Times New Roman" w:hAnsi="Times New Roman" w:cs="Times New Roman"/>
        </w:rPr>
      </w:pPr>
      <w:r>
        <w:rPr>
          <w:rFonts w:ascii="Times New Roman" w:hAnsi="Times New Roman" w:cs="Times New Roman"/>
        </w:rPr>
        <w:t xml:space="preserve">- на западе </w:t>
      </w:r>
      <w:r w:rsidRPr="00C94AA0">
        <w:rPr>
          <w:rFonts w:ascii="Times New Roman" w:hAnsi="Times New Roman" w:cs="Times New Roman"/>
        </w:rPr>
        <w:t>с МО «</w:t>
      </w:r>
      <w:proofErr w:type="spellStart"/>
      <w:r w:rsidRPr="00C94AA0">
        <w:rPr>
          <w:rFonts w:ascii="Times New Roman" w:hAnsi="Times New Roman" w:cs="Times New Roman"/>
        </w:rPr>
        <w:t>Урдомское</w:t>
      </w:r>
      <w:proofErr w:type="spellEnd"/>
      <w:r w:rsidRPr="00C94AA0">
        <w:rPr>
          <w:rFonts w:ascii="Times New Roman" w:hAnsi="Times New Roman" w:cs="Times New Roman"/>
        </w:rPr>
        <w:t xml:space="preserve">», </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на востоке с </w:t>
      </w:r>
      <w:proofErr w:type="spellStart"/>
      <w:r w:rsidRPr="00C94AA0">
        <w:rPr>
          <w:rFonts w:ascii="Times New Roman" w:hAnsi="Times New Roman" w:cs="Times New Roman"/>
        </w:rPr>
        <w:t>Красноборским</w:t>
      </w:r>
      <w:proofErr w:type="spellEnd"/>
      <w:r w:rsidRPr="00C94AA0">
        <w:rPr>
          <w:rFonts w:ascii="Times New Roman" w:hAnsi="Times New Roman" w:cs="Times New Roman"/>
        </w:rPr>
        <w:t xml:space="preserve"> муниципальным районом,</w:t>
      </w:r>
    </w:p>
    <w:p w:rsidR="00C94AA0" w:rsidRPr="00C94AA0" w:rsidRDefault="00C94AA0" w:rsidP="00C94AA0">
      <w:pPr>
        <w:rPr>
          <w:rFonts w:ascii="Times New Roman" w:hAnsi="Times New Roman" w:cs="Times New Roman"/>
        </w:rPr>
      </w:pPr>
      <w:r w:rsidRPr="00C94AA0">
        <w:rPr>
          <w:rFonts w:ascii="Times New Roman" w:hAnsi="Times New Roman" w:cs="Times New Roman"/>
        </w:rPr>
        <w:t>- на юге с МО «</w:t>
      </w:r>
      <w:proofErr w:type="spellStart"/>
      <w:r w:rsidRPr="00C94AA0">
        <w:rPr>
          <w:rFonts w:ascii="Times New Roman" w:hAnsi="Times New Roman" w:cs="Times New Roman"/>
        </w:rPr>
        <w:t>Сойгинское</w:t>
      </w:r>
      <w:proofErr w:type="spellEnd"/>
      <w:r w:rsidRPr="00C94AA0">
        <w:rPr>
          <w:rFonts w:ascii="Times New Roman" w:hAnsi="Times New Roman" w:cs="Times New Roman"/>
        </w:rPr>
        <w:t xml:space="preserve">». </w:t>
      </w:r>
    </w:p>
    <w:p w:rsidR="00C94AA0" w:rsidRPr="00C94AA0" w:rsidRDefault="00C94AA0" w:rsidP="00C94AA0">
      <w:pPr>
        <w:rPr>
          <w:rFonts w:ascii="Times New Roman" w:hAnsi="Times New Roman" w:cs="Times New Roman"/>
        </w:rPr>
      </w:pPr>
      <w:r w:rsidRPr="00C94AA0">
        <w:rPr>
          <w:rFonts w:ascii="Times New Roman" w:hAnsi="Times New Roman" w:cs="Times New Roman"/>
        </w:rPr>
        <w:t>Основу природно-ресурсного потенциала 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xml:space="preserve">» составляют лесные ресурсы. </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Гидрографическая сеть поселения развита хорошо. Наиболее крупные реки Ленка, </w:t>
      </w:r>
      <w:proofErr w:type="spellStart"/>
      <w:r w:rsidRPr="00C94AA0">
        <w:rPr>
          <w:rFonts w:ascii="Times New Roman" w:hAnsi="Times New Roman" w:cs="Times New Roman"/>
        </w:rPr>
        <w:t>Вычегда</w:t>
      </w:r>
      <w:proofErr w:type="spellEnd"/>
      <w:r w:rsidRPr="00C94AA0">
        <w:rPr>
          <w:rFonts w:ascii="Times New Roman" w:hAnsi="Times New Roman" w:cs="Times New Roman"/>
        </w:rPr>
        <w:t xml:space="preserve"> имеют водохозяйственное значение. Плотовой сплав древесины по </w:t>
      </w:r>
      <w:proofErr w:type="spellStart"/>
      <w:r w:rsidRPr="00C94AA0">
        <w:rPr>
          <w:rFonts w:ascii="Times New Roman" w:hAnsi="Times New Roman" w:cs="Times New Roman"/>
        </w:rPr>
        <w:t>Вычегде</w:t>
      </w:r>
      <w:proofErr w:type="spellEnd"/>
      <w:r w:rsidRPr="00C94AA0">
        <w:rPr>
          <w:rFonts w:ascii="Times New Roman" w:hAnsi="Times New Roman" w:cs="Times New Roman"/>
        </w:rPr>
        <w:t xml:space="preserve"> продолжается 1,5 месяца (с мая до середины июня). Дноуглубительные работы прекращены в 1991 году, поэтому в летнее время река становится непригодной для грузовых перевозок.</w:t>
      </w:r>
    </w:p>
    <w:p w:rsidR="00C94AA0" w:rsidRPr="00C94AA0" w:rsidRDefault="00C94AA0" w:rsidP="00C94AA0">
      <w:pPr>
        <w:rPr>
          <w:rFonts w:ascii="Times New Roman" w:hAnsi="Times New Roman" w:cs="Times New Roman"/>
        </w:rPr>
      </w:pPr>
      <w:r w:rsidRPr="00C94AA0">
        <w:rPr>
          <w:rFonts w:ascii="Times New Roman" w:hAnsi="Times New Roman" w:cs="Times New Roman"/>
        </w:rPr>
        <w:t>Внешние связи поселения осуществляются по автомобильной дороге «Заболотье-Сольвычегодск-Яренск».</w:t>
      </w:r>
    </w:p>
    <w:p w:rsidR="00C94AA0" w:rsidRPr="00C94AA0" w:rsidRDefault="00C94AA0" w:rsidP="00C94AA0">
      <w:pPr>
        <w:rPr>
          <w:rFonts w:ascii="Times New Roman" w:hAnsi="Times New Roman" w:cs="Times New Roman"/>
        </w:rPr>
      </w:pPr>
      <w:r w:rsidRPr="00C94AA0">
        <w:rPr>
          <w:rFonts w:ascii="Times New Roman" w:hAnsi="Times New Roman" w:cs="Times New Roman"/>
        </w:rPr>
        <w:t>Основные отрасли хозяйства 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лесозаготовительная деятельность. Село Козьмино - это центр лесозаготовительной деятельности.</w:t>
      </w:r>
    </w:p>
    <w:p w:rsidR="00C94AA0" w:rsidRPr="00C94AA0" w:rsidRDefault="00C94AA0" w:rsidP="00C94AA0">
      <w:pPr>
        <w:rPr>
          <w:rFonts w:ascii="Times New Roman" w:hAnsi="Times New Roman" w:cs="Times New Roman"/>
        </w:rPr>
      </w:pPr>
      <w:r w:rsidRPr="00C94AA0">
        <w:rPr>
          <w:rFonts w:ascii="Times New Roman" w:hAnsi="Times New Roman" w:cs="Times New Roman"/>
        </w:rPr>
        <w:lastRenderedPageBreak/>
        <w:t>Общая экологическая ситуация вполне благоприятная для проживания людей. В населенных пунктах поселения много зеленых насаждений. Кроме того, на каждого жителя 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xml:space="preserve">» приходится 75,1 га лесов. </w:t>
      </w:r>
    </w:p>
    <w:p w:rsidR="00C94AA0" w:rsidRPr="00C94AA0" w:rsidRDefault="00C94AA0" w:rsidP="00C94AA0">
      <w:pPr>
        <w:rPr>
          <w:rFonts w:ascii="Times New Roman" w:hAnsi="Times New Roman" w:cs="Times New Roman"/>
        </w:rPr>
      </w:pPr>
      <w:r w:rsidRPr="00C94AA0">
        <w:rPr>
          <w:rFonts w:ascii="Times New Roman" w:hAnsi="Times New Roman" w:cs="Times New Roman"/>
        </w:rPr>
        <w:t>Экологические проблемы поселения:</w:t>
      </w:r>
    </w:p>
    <w:p w:rsidR="00C94AA0" w:rsidRPr="00C94AA0" w:rsidRDefault="00C94AA0" w:rsidP="00C94AA0">
      <w:pPr>
        <w:rPr>
          <w:rFonts w:ascii="Times New Roman" w:hAnsi="Times New Roman" w:cs="Times New Roman"/>
        </w:rPr>
      </w:pPr>
      <w:r w:rsidRPr="00C94AA0">
        <w:rPr>
          <w:rFonts w:ascii="Times New Roman" w:hAnsi="Times New Roman" w:cs="Times New Roman"/>
        </w:rPr>
        <w:t>- обеспечение населения качественной питьевой водой;</w:t>
      </w:r>
    </w:p>
    <w:p w:rsidR="00C94AA0" w:rsidRPr="00C94AA0" w:rsidRDefault="00C94AA0" w:rsidP="00C94AA0">
      <w:pPr>
        <w:rPr>
          <w:rFonts w:ascii="Times New Roman" w:hAnsi="Times New Roman" w:cs="Times New Roman"/>
        </w:rPr>
      </w:pPr>
      <w:r w:rsidRPr="00C94AA0">
        <w:rPr>
          <w:rFonts w:ascii="Times New Roman" w:hAnsi="Times New Roman" w:cs="Times New Roman"/>
        </w:rPr>
        <w:t>- отсутствие канализационных очистных сооружений.</w:t>
      </w:r>
    </w:p>
    <w:p w:rsidR="00C94AA0" w:rsidRPr="00C94AA0" w:rsidRDefault="00C94AA0" w:rsidP="00C94AA0">
      <w:pPr>
        <w:rPr>
          <w:rFonts w:ascii="Times New Roman" w:hAnsi="Times New Roman" w:cs="Times New Roman"/>
        </w:rPr>
      </w:pPr>
      <w:r w:rsidRPr="00C94AA0">
        <w:rPr>
          <w:rFonts w:ascii="Times New Roman" w:hAnsi="Times New Roman" w:cs="Times New Roman"/>
        </w:rPr>
        <w:t>Общая протяженность муниципальных автомобильных дорог общего пользования местного значения всего – 42,196 км. Ширина проезжей части, в основном, составляет 6 м.</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Водозабор для нужд населения в с. Козьмино осуществляется из реки </w:t>
      </w:r>
      <w:proofErr w:type="spellStart"/>
      <w:r w:rsidRPr="00C94AA0">
        <w:rPr>
          <w:rFonts w:ascii="Times New Roman" w:hAnsi="Times New Roman" w:cs="Times New Roman"/>
        </w:rPr>
        <w:t>Прощь</w:t>
      </w:r>
      <w:proofErr w:type="spellEnd"/>
      <w:r w:rsidRPr="00C94AA0">
        <w:rPr>
          <w:rFonts w:ascii="Times New Roman" w:hAnsi="Times New Roman" w:cs="Times New Roman"/>
        </w:rPr>
        <w:t xml:space="preserve">, через водонапорную башню ёмкостью резервуара 50 куб. м. Протяженность водопроводной сети в с. Козьмино составляет 5 км. В п. </w:t>
      </w:r>
      <w:proofErr w:type="spellStart"/>
      <w:r w:rsidRPr="00C94AA0">
        <w:rPr>
          <w:rFonts w:ascii="Times New Roman" w:hAnsi="Times New Roman" w:cs="Times New Roman"/>
        </w:rPr>
        <w:t>Гыжег</w:t>
      </w:r>
      <w:proofErr w:type="spellEnd"/>
      <w:r w:rsidRPr="00C94AA0">
        <w:rPr>
          <w:rFonts w:ascii="Times New Roman" w:hAnsi="Times New Roman" w:cs="Times New Roman"/>
        </w:rPr>
        <w:t xml:space="preserve"> – из реки </w:t>
      </w:r>
      <w:proofErr w:type="spellStart"/>
      <w:r w:rsidRPr="00C94AA0">
        <w:rPr>
          <w:rFonts w:ascii="Times New Roman" w:hAnsi="Times New Roman" w:cs="Times New Roman"/>
        </w:rPr>
        <w:t>Гыжег</w:t>
      </w:r>
      <w:proofErr w:type="spellEnd"/>
      <w:r w:rsidRPr="00C94AA0">
        <w:rPr>
          <w:rFonts w:ascii="Times New Roman" w:hAnsi="Times New Roman" w:cs="Times New Roman"/>
        </w:rPr>
        <w:t xml:space="preserve">, через водонапорную башню ёмкостью резервуара 30куб. м. Протяженность водонапорной сети в п. </w:t>
      </w:r>
      <w:proofErr w:type="spellStart"/>
      <w:r w:rsidRPr="00C94AA0">
        <w:rPr>
          <w:rFonts w:ascii="Times New Roman" w:hAnsi="Times New Roman" w:cs="Times New Roman"/>
        </w:rPr>
        <w:t>Гыжег</w:t>
      </w:r>
      <w:proofErr w:type="spellEnd"/>
      <w:r w:rsidRPr="00C94AA0">
        <w:rPr>
          <w:rFonts w:ascii="Times New Roman" w:hAnsi="Times New Roman" w:cs="Times New Roman"/>
        </w:rPr>
        <w:t xml:space="preserve"> составляет 3 км.</w:t>
      </w:r>
    </w:p>
    <w:p w:rsidR="00C94AA0" w:rsidRPr="00C94AA0" w:rsidRDefault="00C94AA0" w:rsidP="00C94AA0">
      <w:pPr>
        <w:rPr>
          <w:rFonts w:ascii="Times New Roman" w:hAnsi="Times New Roman" w:cs="Times New Roman"/>
        </w:rPr>
      </w:pPr>
      <w:r w:rsidRPr="00C94AA0">
        <w:rPr>
          <w:rFonts w:ascii="Times New Roman" w:hAnsi="Times New Roman" w:cs="Times New Roman"/>
        </w:rPr>
        <w:t>Пожаротушение осуществляется из ряда противопожарных и естественных водоемов, расположенных на территории села. В с. Козьмино существует централизованная система канализации; оч</w:t>
      </w:r>
      <w:r>
        <w:rPr>
          <w:rFonts w:ascii="Times New Roman" w:hAnsi="Times New Roman" w:cs="Times New Roman"/>
        </w:rPr>
        <w:t>истные сооружения на 35 м3/</w:t>
      </w:r>
      <w:proofErr w:type="spellStart"/>
      <w:proofErr w:type="gramStart"/>
      <w:r>
        <w:rPr>
          <w:rFonts w:ascii="Times New Roman" w:hAnsi="Times New Roman" w:cs="Times New Roman"/>
        </w:rPr>
        <w:t>сут</w:t>
      </w:r>
      <w:proofErr w:type="spellEnd"/>
      <w:r>
        <w:rPr>
          <w:rFonts w:ascii="Times New Roman" w:hAnsi="Times New Roman" w:cs="Times New Roman"/>
        </w:rPr>
        <w:t>.,</w:t>
      </w:r>
      <w:proofErr w:type="gramEnd"/>
      <w:r w:rsidRPr="00C94AA0">
        <w:rPr>
          <w:rFonts w:ascii="Times New Roman" w:hAnsi="Times New Roman" w:cs="Times New Roman"/>
        </w:rPr>
        <w:t xml:space="preserve"> требующие реконструкции и увеличения мощностей очистки, расположены в южной части села. Протяженность канализационных сетей составляет 5 км.</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Электроснабжение в с. Козьмино осуществляется от подстанции 35/10 </w:t>
      </w:r>
      <w:proofErr w:type="spellStart"/>
      <w:r w:rsidRPr="00C94AA0">
        <w:rPr>
          <w:rFonts w:ascii="Times New Roman" w:hAnsi="Times New Roman" w:cs="Times New Roman"/>
        </w:rPr>
        <w:t>кВ</w:t>
      </w:r>
      <w:proofErr w:type="spellEnd"/>
      <w:r w:rsidRPr="00C94AA0">
        <w:rPr>
          <w:rFonts w:ascii="Times New Roman" w:hAnsi="Times New Roman" w:cs="Times New Roman"/>
        </w:rPr>
        <w:t xml:space="preserve">, расположенной в северной части села. Электроснабжение в с. Лена осуществляется от подстанции 110/10 </w:t>
      </w:r>
      <w:proofErr w:type="spellStart"/>
      <w:r w:rsidRPr="00C94AA0">
        <w:rPr>
          <w:rFonts w:ascii="Times New Roman" w:hAnsi="Times New Roman" w:cs="Times New Roman"/>
        </w:rPr>
        <w:t>кВ</w:t>
      </w:r>
      <w:proofErr w:type="spellEnd"/>
      <w:r w:rsidRPr="00C94AA0">
        <w:rPr>
          <w:rFonts w:ascii="Times New Roman" w:hAnsi="Times New Roman" w:cs="Times New Roman"/>
        </w:rPr>
        <w:t xml:space="preserve">, расположенной в восточной части села. По территории поселения проходят линии электропередачи ВЛ - 04 </w:t>
      </w:r>
      <w:proofErr w:type="spellStart"/>
      <w:r w:rsidRPr="00C94AA0">
        <w:rPr>
          <w:rFonts w:ascii="Times New Roman" w:hAnsi="Times New Roman" w:cs="Times New Roman"/>
        </w:rPr>
        <w:t>кВ</w:t>
      </w:r>
      <w:proofErr w:type="spellEnd"/>
      <w:r w:rsidRPr="00C94AA0">
        <w:rPr>
          <w:rFonts w:ascii="Times New Roman" w:hAnsi="Times New Roman" w:cs="Times New Roman"/>
        </w:rPr>
        <w:t xml:space="preserve">, ВЛ - 10 </w:t>
      </w:r>
      <w:proofErr w:type="spellStart"/>
      <w:r w:rsidRPr="00C94AA0">
        <w:rPr>
          <w:rFonts w:ascii="Times New Roman" w:hAnsi="Times New Roman" w:cs="Times New Roman"/>
        </w:rPr>
        <w:t>кВ</w:t>
      </w:r>
      <w:proofErr w:type="spellEnd"/>
      <w:r w:rsidRPr="00C94AA0">
        <w:rPr>
          <w:rFonts w:ascii="Times New Roman" w:hAnsi="Times New Roman" w:cs="Times New Roman"/>
        </w:rPr>
        <w:t xml:space="preserve">, ВЛ - 35кВ, ВЛ - 110 </w:t>
      </w:r>
      <w:proofErr w:type="spellStart"/>
      <w:r w:rsidRPr="00C94AA0">
        <w:rPr>
          <w:rFonts w:ascii="Times New Roman" w:hAnsi="Times New Roman" w:cs="Times New Roman"/>
        </w:rPr>
        <w:t>кВ.</w:t>
      </w:r>
      <w:proofErr w:type="spellEnd"/>
    </w:p>
    <w:p w:rsidR="00C94AA0" w:rsidRPr="00C94AA0" w:rsidRDefault="00C94AA0" w:rsidP="00C94AA0">
      <w:pPr>
        <w:rPr>
          <w:rFonts w:ascii="Times New Roman" w:hAnsi="Times New Roman" w:cs="Times New Roman"/>
        </w:rPr>
      </w:pPr>
      <w:r w:rsidRPr="00C94AA0">
        <w:rPr>
          <w:rFonts w:ascii="Times New Roman" w:hAnsi="Times New Roman" w:cs="Times New Roman"/>
        </w:rPr>
        <w:t>Теплоснабжение потребителей с. Козьмино децентрализованное, осуществляется от одной отопительной котельной малой производительности, работающей на дровах и угле.</w:t>
      </w:r>
    </w:p>
    <w:p w:rsidR="00C94AA0" w:rsidRPr="00C94AA0" w:rsidRDefault="00C94AA0" w:rsidP="00C94AA0">
      <w:pPr>
        <w:rPr>
          <w:rFonts w:ascii="Times New Roman" w:hAnsi="Times New Roman" w:cs="Times New Roman"/>
        </w:rPr>
      </w:pPr>
      <w:r w:rsidRPr="00C94AA0">
        <w:rPr>
          <w:rFonts w:ascii="Times New Roman" w:hAnsi="Times New Roman" w:cs="Times New Roman"/>
        </w:rPr>
        <w:t>Твердые бытовые отходы вывозятся на свалку, расположенную в северной части в 15 км от села Козьмино.</w:t>
      </w:r>
    </w:p>
    <w:p w:rsidR="00C94AA0" w:rsidRPr="00C94AA0" w:rsidRDefault="00C94AA0" w:rsidP="00C94AA0">
      <w:pPr>
        <w:rPr>
          <w:rFonts w:ascii="Times New Roman" w:hAnsi="Times New Roman" w:cs="Times New Roman"/>
        </w:rPr>
      </w:pPr>
      <w:r w:rsidRPr="00C94AA0">
        <w:rPr>
          <w:rFonts w:ascii="Times New Roman" w:hAnsi="Times New Roman" w:cs="Times New Roman"/>
        </w:rPr>
        <w:t>На территории поселения расположены объекты культурного наследия регионального и местного значения, которые в настоящее время не используются:</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д. </w:t>
      </w:r>
      <w:proofErr w:type="spellStart"/>
      <w:r w:rsidRPr="00C94AA0">
        <w:rPr>
          <w:rFonts w:ascii="Times New Roman" w:hAnsi="Times New Roman" w:cs="Times New Roman"/>
        </w:rPr>
        <w:t>Вожем</w:t>
      </w:r>
      <w:proofErr w:type="spellEnd"/>
      <w:r w:rsidRPr="00C94AA0">
        <w:rPr>
          <w:rFonts w:ascii="Times New Roman" w:hAnsi="Times New Roman" w:cs="Times New Roman"/>
        </w:rPr>
        <w:t xml:space="preserve"> – церковь Троицкая (1772 г.);</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д. Заборье - церковь Богоявления (1780 г.). Бывший населенный пункт д. Заборье находится в 3 км на востоке от ближайшего населенного пункта д. Большой </w:t>
      </w:r>
      <w:proofErr w:type="spellStart"/>
      <w:r w:rsidRPr="00C94AA0">
        <w:rPr>
          <w:rFonts w:ascii="Times New Roman" w:hAnsi="Times New Roman" w:cs="Times New Roman"/>
        </w:rPr>
        <w:t>Гыжег</w:t>
      </w:r>
      <w:proofErr w:type="spellEnd"/>
      <w:r w:rsidRPr="00C94AA0">
        <w:rPr>
          <w:rFonts w:ascii="Times New Roman" w:hAnsi="Times New Roman" w:cs="Times New Roman"/>
        </w:rPr>
        <w:t xml:space="preserve">; </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д. </w:t>
      </w:r>
      <w:proofErr w:type="spellStart"/>
      <w:r w:rsidRPr="00C94AA0">
        <w:rPr>
          <w:rFonts w:ascii="Times New Roman" w:hAnsi="Times New Roman" w:cs="Times New Roman"/>
        </w:rPr>
        <w:t>Туглим</w:t>
      </w:r>
      <w:proofErr w:type="spellEnd"/>
      <w:r w:rsidRPr="00C94AA0">
        <w:rPr>
          <w:rFonts w:ascii="Times New Roman" w:hAnsi="Times New Roman" w:cs="Times New Roman"/>
        </w:rPr>
        <w:t xml:space="preserve"> - церковь Благовещения (1710 г.). Бывший населенный пункт д. </w:t>
      </w:r>
      <w:proofErr w:type="spellStart"/>
      <w:r w:rsidRPr="00C94AA0">
        <w:rPr>
          <w:rFonts w:ascii="Times New Roman" w:hAnsi="Times New Roman" w:cs="Times New Roman"/>
        </w:rPr>
        <w:t>Туглим</w:t>
      </w:r>
      <w:proofErr w:type="spellEnd"/>
      <w:r w:rsidRPr="00C94AA0">
        <w:rPr>
          <w:rFonts w:ascii="Times New Roman" w:hAnsi="Times New Roman" w:cs="Times New Roman"/>
        </w:rPr>
        <w:t xml:space="preserve"> находится в 20 км от с. Козьмино в сторону с. Лены;</w:t>
      </w:r>
    </w:p>
    <w:p w:rsidR="00C94AA0" w:rsidRPr="00C94AA0" w:rsidRDefault="00C94AA0" w:rsidP="00C94AA0">
      <w:pPr>
        <w:rPr>
          <w:rFonts w:ascii="Times New Roman" w:hAnsi="Times New Roman" w:cs="Times New Roman"/>
        </w:rPr>
      </w:pPr>
      <w:r w:rsidRPr="00C94AA0">
        <w:rPr>
          <w:rFonts w:ascii="Times New Roman" w:hAnsi="Times New Roman" w:cs="Times New Roman"/>
        </w:rPr>
        <w:t>- с. Урдома - церковь Воскресенская (начало XX в.);</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д. </w:t>
      </w:r>
      <w:proofErr w:type="spellStart"/>
      <w:r w:rsidRPr="00C94AA0">
        <w:rPr>
          <w:rFonts w:ascii="Times New Roman" w:hAnsi="Times New Roman" w:cs="Times New Roman"/>
        </w:rPr>
        <w:t>Цилиба</w:t>
      </w:r>
      <w:proofErr w:type="spellEnd"/>
      <w:r w:rsidRPr="00C94AA0">
        <w:rPr>
          <w:rFonts w:ascii="Times New Roman" w:hAnsi="Times New Roman" w:cs="Times New Roman"/>
        </w:rPr>
        <w:t xml:space="preserve"> - церковь Рождества Христова (1710 г.);</w:t>
      </w:r>
    </w:p>
    <w:p w:rsidR="00C94AA0" w:rsidRPr="00C94AA0" w:rsidRDefault="00C94AA0" w:rsidP="00C94AA0">
      <w:pPr>
        <w:rPr>
          <w:rFonts w:ascii="Times New Roman" w:hAnsi="Times New Roman" w:cs="Times New Roman"/>
        </w:rPr>
      </w:pPr>
      <w:r w:rsidRPr="00C94AA0">
        <w:rPr>
          <w:rFonts w:ascii="Times New Roman" w:hAnsi="Times New Roman" w:cs="Times New Roman"/>
        </w:rPr>
        <w:t>- с. Лена – 2 культовых комплекса: церковь Спасская (конец XVIII в.), церковь Успенская (1757 г.);</w:t>
      </w:r>
    </w:p>
    <w:p w:rsidR="00C94AA0" w:rsidRPr="00C94AA0" w:rsidRDefault="00C94AA0" w:rsidP="00C94AA0">
      <w:pPr>
        <w:rPr>
          <w:rFonts w:ascii="Times New Roman" w:hAnsi="Times New Roman" w:cs="Times New Roman"/>
        </w:rPr>
      </w:pPr>
      <w:r w:rsidRPr="00C94AA0">
        <w:rPr>
          <w:rFonts w:ascii="Times New Roman" w:hAnsi="Times New Roman" w:cs="Times New Roman"/>
        </w:rPr>
        <w:t>- с. Лена – амбар зерновой (XIX в.);</w:t>
      </w:r>
    </w:p>
    <w:p w:rsidR="00C94AA0" w:rsidRPr="00C94AA0" w:rsidRDefault="00C94AA0" w:rsidP="00C94AA0">
      <w:pPr>
        <w:rPr>
          <w:rFonts w:ascii="Times New Roman" w:hAnsi="Times New Roman" w:cs="Times New Roman"/>
        </w:rPr>
      </w:pPr>
      <w:r w:rsidRPr="00C94AA0">
        <w:rPr>
          <w:rFonts w:ascii="Times New Roman" w:hAnsi="Times New Roman" w:cs="Times New Roman"/>
        </w:rPr>
        <w:t>- с. Лена – дом Пашина (XIX в.);</w:t>
      </w:r>
    </w:p>
    <w:p w:rsidR="00C94AA0" w:rsidRPr="00C94AA0" w:rsidRDefault="00C94AA0" w:rsidP="00C94AA0">
      <w:pPr>
        <w:rPr>
          <w:rFonts w:ascii="Times New Roman" w:hAnsi="Times New Roman" w:cs="Times New Roman"/>
        </w:rPr>
      </w:pPr>
      <w:r w:rsidRPr="00C94AA0">
        <w:rPr>
          <w:rFonts w:ascii="Times New Roman" w:hAnsi="Times New Roman" w:cs="Times New Roman"/>
        </w:rPr>
        <w:lastRenderedPageBreak/>
        <w:t xml:space="preserve">- с. Лена – </w:t>
      </w:r>
      <w:proofErr w:type="spellStart"/>
      <w:r w:rsidRPr="00C94AA0">
        <w:rPr>
          <w:rFonts w:ascii="Times New Roman" w:hAnsi="Times New Roman" w:cs="Times New Roman"/>
        </w:rPr>
        <w:t>магазея</w:t>
      </w:r>
      <w:proofErr w:type="spellEnd"/>
      <w:r w:rsidRPr="00C94AA0">
        <w:rPr>
          <w:rFonts w:ascii="Times New Roman" w:hAnsi="Times New Roman" w:cs="Times New Roman"/>
        </w:rPr>
        <w:t xml:space="preserve"> (XIX в.); </w:t>
      </w:r>
    </w:p>
    <w:p w:rsidR="00C94AA0" w:rsidRPr="00C94AA0" w:rsidRDefault="00C94AA0" w:rsidP="00C94AA0">
      <w:pPr>
        <w:rPr>
          <w:rFonts w:ascii="Times New Roman" w:hAnsi="Times New Roman" w:cs="Times New Roman"/>
        </w:rPr>
      </w:pPr>
      <w:r w:rsidRPr="00C94AA0">
        <w:rPr>
          <w:rFonts w:ascii="Times New Roman" w:hAnsi="Times New Roman" w:cs="Times New Roman"/>
        </w:rPr>
        <w:t xml:space="preserve">- с. Лена – торговые ряды (XIX в.). </w:t>
      </w:r>
    </w:p>
    <w:p w:rsidR="00C94AA0" w:rsidRPr="00C94AA0" w:rsidRDefault="00C94AA0" w:rsidP="00C94AA0">
      <w:pPr>
        <w:rPr>
          <w:rFonts w:ascii="Times New Roman" w:hAnsi="Times New Roman" w:cs="Times New Roman"/>
        </w:rPr>
      </w:pPr>
      <w:r w:rsidRPr="00C94AA0">
        <w:rPr>
          <w:rFonts w:ascii="Times New Roman" w:hAnsi="Times New Roman" w:cs="Times New Roman"/>
        </w:rPr>
        <w:t>Кладбище в с. Козьмино располагается на юго-востоке, в 1,5 км от села. В с. Лена кладбище располагается в западной части в 100 м от с. Лена.</w:t>
      </w:r>
    </w:p>
    <w:p w:rsidR="00C94AA0" w:rsidRDefault="00C94AA0" w:rsidP="00C94AA0">
      <w:pPr>
        <w:rPr>
          <w:rFonts w:ascii="Times New Roman" w:hAnsi="Times New Roman" w:cs="Times New Roman"/>
        </w:rPr>
      </w:pPr>
      <w:r w:rsidRPr="00C94AA0">
        <w:rPr>
          <w:rFonts w:ascii="Times New Roman" w:hAnsi="Times New Roman" w:cs="Times New Roman"/>
        </w:rPr>
        <w:t>На территории МО «</w:t>
      </w:r>
      <w:proofErr w:type="spellStart"/>
      <w:r w:rsidRPr="00C94AA0">
        <w:rPr>
          <w:rFonts w:ascii="Times New Roman" w:hAnsi="Times New Roman" w:cs="Times New Roman"/>
        </w:rPr>
        <w:t>Козьминское</w:t>
      </w:r>
      <w:proofErr w:type="spellEnd"/>
      <w:r w:rsidRPr="00C94AA0">
        <w:rPr>
          <w:rFonts w:ascii="Times New Roman" w:hAnsi="Times New Roman" w:cs="Times New Roman"/>
        </w:rPr>
        <w:t>» имеются сельскохозяйственные угодья.</w:t>
      </w:r>
    </w:p>
    <w:p w:rsidR="00C94AA0" w:rsidRDefault="00C94AA0" w:rsidP="00C94AA0">
      <w:pPr>
        <w:jc w:val="center"/>
        <w:rPr>
          <w:rFonts w:ascii="Times New Roman" w:hAnsi="Times New Roman" w:cs="Times New Roman"/>
        </w:rPr>
      </w:pPr>
      <w:r w:rsidRPr="00C94AA0">
        <w:rPr>
          <w:rFonts w:ascii="Times New Roman" w:hAnsi="Times New Roman" w:cs="Times New Roman"/>
          <w:noProof/>
          <w:lang w:eastAsia="ru-RU"/>
        </w:rPr>
        <w:drawing>
          <wp:inline distT="0" distB="0" distL="0" distR="0">
            <wp:extent cx="3687915" cy="3571875"/>
            <wp:effectExtent l="0" t="0" r="0" b="0"/>
            <wp:docPr id="2" name="Рисунок 2" descr="E:\Мои Документы\СХЕМЫ\1.ОБЪЕКТЫ\2018\Архангельская обл Ленский МР  Ленский акт тепло МО Козьминское 15.04.2018\графика\ГЧ Схема водоснабжения мо _Козьминское_\Козьминское мо с границ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Документы\СХЕМЫ\1.ОБЪЕКТЫ\2018\Архангельская обл Ленский МР  Ленский акт тепло МО Козьминское 15.04.2018\графика\ГЧ Схема водоснабжения мо _Козьминское_\Козьминское мо с границе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0299" cy="3574184"/>
                    </a:xfrm>
                    <a:prstGeom prst="rect">
                      <a:avLst/>
                    </a:prstGeom>
                    <a:noFill/>
                    <a:ln>
                      <a:noFill/>
                    </a:ln>
                  </pic:spPr>
                </pic:pic>
              </a:graphicData>
            </a:graphic>
          </wp:inline>
        </w:drawing>
      </w:r>
    </w:p>
    <w:p w:rsidR="00AD2DDE" w:rsidRPr="00D9613F" w:rsidRDefault="00AD2DDE" w:rsidP="00AD2DDE">
      <w:pPr>
        <w:jc w:val="center"/>
        <w:rPr>
          <w:rFonts w:ascii="Times New Roman" w:hAnsi="Times New Roman" w:cs="Times New Roman"/>
        </w:rPr>
      </w:pPr>
      <w:r w:rsidRPr="00D9613F">
        <w:rPr>
          <w:rFonts w:ascii="Times New Roman" w:hAnsi="Times New Roman" w:cs="Times New Roman"/>
        </w:rPr>
        <w:t>Рис</w:t>
      </w:r>
      <w:r w:rsidR="00700F06">
        <w:rPr>
          <w:rFonts w:ascii="Times New Roman" w:hAnsi="Times New Roman" w:cs="Times New Roman"/>
        </w:rPr>
        <w:t>унок 1</w:t>
      </w:r>
      <w:r w:rsidR="00522444" w:rsidRPr="00D9613F">
        <w:rPr>
          <w:rFonts w:ascii="Times New Roman" w:hAnsi="Times New Roman" w:cs="Times New Roman"/>
        </w:rPr>
        <w:t>.</w:t>
      </w:r>
      <w:r w:rsidRPr="00D9613F">
        <w:rPr>
          <w:rFonts w:ascii="Times New Roman" w:hAnsi="Times New Roman" w:cs="Times New Roman"/>
        </w:rPr>
        <w:t xml:space="preserve"> </w:t>
      </w:r>
      <w:r w:rsidR="00D9613F" w:rsidRPr="00D9613F">
        <w:rPr>
          <w:rFonts w:ascii="Times New Roman" w:hAnsi="Times New Roman" w:cs="Times New Roman"/>
        </w:rPr>
        <w:t xml:space="preserve">Положение </w:t>
      </w:r>
      <w:r w:rsidR="00C94AA0" w:rsidRPr="00C94AA0">
        <w:rPr>
          <w:rFonts w:ascii="Times New Roman" w:hAnsi="Times New Roman" w:cs="Times New Roman"/>
        </w:rPr>
        <w:t>муниципального образования «</w:t>
      </w:r>
      <w:proofErr w:type="spellStart"/>
      <w:r w:rsidR="00C94AA0" w:rsidRPr="00C94AA0">
        <w:rPr>
          <w:rFonts w:ascii="Times New Roman" w:hAnsi="Times New Roman" w:cs="Times New Roman"/>
        </w:rPr>
        <w:t>Козьминское</w:t>
      </w:r>
      <w:proofErr w:type="spellEnd"/>
      <w:r w:rsidR="00C94AA0" w:rsidRPr="00C94AA0">
        <w:rPr>
          <w:rFonts w:ascii="Times New Roman" w:hAnsi="Times New Roman" w:cs="Times New Roman"/>
        </w:rPr>
        <w:t>»</w:t>
      </w:r>
      <w:r w:rsidR="00D9613F" w:rsidRPr="00D9613F">
        <w:rPr>
          <w:rFonts w:ascii="Times New Roman" w:hAnsi="Times New Roman" w:cs="Times New Roman"/>
        </w:rPr>
        <w:t xml:space="preserve"> в</w:t>
      </w:r>
      <w:r w:rsidR="00C94AA0" w:rsidRPr="00C94AA0">
        <w:rPr>
          <w:rFonts w:ascii="Times New Roman" w:hAnsi="Times New Roman" w:cs="Times New Roman"/>
        </w:rPr>
        <w:t xml:space="preserve"> Ленск</w:t>
      </w:r>
      <w:r w:rsidR="00C94AA0">
        <w:rPr>
          <w:rFonts w:ascii="Times New Roman" w:hAnsi="Times New Roman" w:cs="Times New Roman"/>
        </w:rPr>
        <w:t>ом </w:t>
      </w:r>
      <w:r w:rsidR="00C94AA0" w:rsidRPr="00C94AA0">
        <w:rPr>
          <w:rFonts w:ascii="Times New Roman" w:hAnsi="Times New Roman" w:cs="Times New Roman"/>
        </w:rPr>
        <w:t>район</w:t>
      </w:r>
      <w:r w:rsidR="00C94AA0">
        <w:rPr>
          <w:rFonts w:ascii="Times New Roman" w:hAnsi="Times New Roman" w:cs="Times New Roman"/>
        </w:rPr>
        <w:t>е</w:t>
      </w:r>
      <w:r w:rsidR="00D9613F" w:rsidRPr="00D9613F">
        <w:rPr>
          <w:rFonts w:ascii="Times New Roman" w:hAnsi="Times New Roman" w:cs="Times New Roman"/>
        </w:rPr>
        <w:t xml:space="preserve"> </w:t>
      </w:r>
      <w:r w:rsidR="00C94AA0">
        <w:rPr>
          <w:rFonts w:ascii="Times New Roman" w:hAnsi="Times New Roman" w:cs="Times New Roman"/>
        </w:rPr>
        <w:t xml:space="preserve">Архангельской </w:t>
      </w:r>
      <w:r w:rsidR="00D9613F" w:rsidRPr="00D9613F">
        <w:rPr>
          <w:rFonts w:ascii="Times New Roman" w:hAnsi="Times New Roman" w:cs="Times New Roman"/>
        </w:rPr>
        <w:t>области</w:t>
      </w:r>
    </w:p>
    <w:p w:rsidR="00B61568" w:rsidRPr="00D9613F" w:rsidRDefault="00D00BAC" w:rsidP="00BB53D7">
      <w:pPr>
        <w:rPr>
          <w:rFonts w:ascii="Times New Roman" w:hAnsi="Times New Roman" w:cs="Times New Roman"/>
          <w:b/>
          <w:bCs/>
          <w:iCs/>
          <w:spacing w:val="5"/>
        </w:rPr>
      </w:pPr>
      <w:r w:rsidRPr="00D9613F">
        <w:rPr>
          <w:rFonts w:ascii="Times New Roman" w:hAnsi="Times New Roman" w:cs="Times New Roman"/>
          <w:b/>
          <w:bCs/>
          <w:iCs/>
          <w:spacing w:val="5"/>
        </w:rPr>
        <w:t>Климат</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 xml:space="preserve">Ленский муниципальный район, находящийся на крайнем юго-востоке Архангельской области, согласно климатическому районированию, располагается в умеренном климатическом поясе (атлантико-континентальная область умеренного пояса) и относится к Двинско-Мезенской среднетаежной ландшафтно-климатической провинции. </w:t>
      </w:r>
    </w:p>
    <w:p w:rsidR="00C94AA0" w:rsidRPr="00C94AA0" w:rsidRDefault="00C94AA0" w:rsidP="00C94AA0">
      <w:pPr>
        <w:widowControl w:val="0"/>
        <w:autoSpaceDE w:val="0"/>
        <w:autoSpaceDN w:val="0"/>
        <w:adjustRightInd w:val="0"/>
        <w:ind w:right="57"/>
        <w:rPr>
          <w:rFonts w:ascii="Times New Roman" w:hAnsi="Times New Roman" w:cs="Times New Roman"/>
          <w:szCs w:val="24"/>
        </w:rPr>
      </w:pPr>
      <w:r w:rsidRPr="00C94AA0">
        <w:rPr>
          <w:rFonts w:ascii="Times New Roman" w:hAnsi="Times New Roman" w:cs="Times New Roman"/>
          <w:szCs w:val="24"/>
        </w:rPr>
        <w:t xml:space="preserve">Климат района умеренно-континентальный, </w:t>
      </w:r>
      <w:r w:rsidRPr="00C94AA0">
        <w:rPr>
          <w:rFonts w:ascii="Times New Roman" w:hAnsi="Times New Roman" w:cs="Times New Roman"/>
          <w:szCs w:val="24"/>
          <w:shd w:val="clear" w:color="auto" w:fill="FFFFFF"/>
        </w:rPr>
        <w:t xml:space="preserve">формируется в условиях недостаточного количества солнечной радиации и интенсивного западного переноса влажных воздушных масс с Атлантического океана. Характеризуется </w:t>
      </w:r>
      <w:r w:rsidRPr="00C94AA0">
        <w:rPr>
          <w:rFonts w:ascii="Times New Roman" w:hAnsi="Times New Roman" w:cs="Times New Roman"/>
          <w:szCs w:val="24"/>
        </w:rPr>
        <w:t xml:space="preserve">коротким прохладным летом, продолжительной умеренно холодной многоснежной зимой и неустойчивым режимом погоды в весенний и осенний периоды года. Весенне-летние похолодания и заморозки наблюдаются в районе вплоть до конца июня. Самые ранние осенние заморозки случаются уже в первой декаде сентября. </w:t>
      </w:r>
    </w:p>
    <w:p w:rsidR="00C94AA0" w:rsidRPr="00C94AA0" w:rsidRDefault="00C94AA0" w:rsidP="00C94AA0">
      <w:pPr>
        <w:pStyle w:val="afff5"/>
        <w:spacing w:after="0" w:line="276" w:lineRule="auto"/>
        <w:ind w:firstLine="567"/>
        <w:jc w:val="both"/>
        <w:rPr>
          <w:rFonts w:ascii="Times New Roman" w:hAnsi="Times New Roman"/>
        </w:rPr>
      </w:pPr>
      <w:r w:rsidRPr="00C94AA0">
        <w:rPr>
          <w:rFonts w:ascii="Times New Roman" w:hAnsi="Times New Roman"/>
        </w:rPr>
        <w:t xml:space="preserve">Удалённость от моря приводит к тому, что климат в среднем холоднее, чем в более северных районах Архангельской области: среднегодовая температура воздуха по многолетним наблюдениям на метеостанции </w:t>
      </w:r>
      <w:proofErr w:type="spellStart"/>
      <w:r w:rsidRPr="00C94AA0">
        <w:rPr>
          <w:rFonts w:ascii="Times New Roman" w:hAnsi="Times New Roman"/>
        </w:rPr>
        <w:t>с.Яренск</w:t>
      </w:r>
      <w:proofErr w:type="spellEnd"/>
      <w:r w:rsidRPr="00C94AA0">
        <w:rPr>
          <w:rFonts w:ascii="Times New Roman" w:hAnsi="Times New Roman"/>
        </w:rPr>
        <w:t xml:space="preserve"> за период 1881-</w:t>
      </w:r>
      <w:smartTag w:uri="urn:schemas-microsoft-com:office:smarttags" w:element="metricconverter">
        <w:smartTagPr>
          <w:attr w:name="ProductID" w:val="1960 Г"/>
        </w:smartTagPr>
        <w:r w:rsidRPr="00C94AA0">
          <w:rPr>
            <w:rFonts w:ascii="Times New Roman" w:hAnsi="Times New Roman"/>
          </w:rPr>
          <w:t xml:space="preserve">1960 </w:t>
        </w:r>
        <w:proofErr w:type="spellStart"/>
        <w:r w:rsidRPr="00C94AA0">
          <w:rPr>
            <w:rFonts w:ascii="Times New Roman" w:hAnsi="Times New Roman"/>
          </w:rPr>
          <w:t>г</w:t>
        </w:r>
      </w:smartTag>
      <w:r w:rsidRPr="00C94AA0">
        <w:rPr>
          <w:rFonts w:ascii="Times New Roman" w:hAnsi="Times New Roman"/>
        </w:rPr>
        <w:t>.г</w:t>
      </w:r>
      <w:proofErr w:type="spellEnd"/>
      <w:r w:rsidRPr="00C94AA0">
        <w:rPr>
          <w:rFonts w:ascii="Times New Roman" w:hAnsi="Times New Roman"/>
        </w:rPr>
        <w:t xml:space="preserve">. составляет +0,2ºС, тогда как среднегодовая температура в Архангельске +0,8°C.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lastRenderedPageBreak/>
        <w:t xml:space="preserve">Самый холодный месяц – январь с температурой в среднем -15,2ºС, самый теплый месяц – июль (+15,7ºС). Минимальная зарегистрированная температура воздуха -48,2°C, максимальная +37,5°C.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За год выпадает 500-</w:t>
      </w:r>
      <w:smartTag w:uri="urn:schemas-microsoft-com:office:smarttags" w:element="metricconverter">
        <w:smartTagPr>
          <w:attr w:name="ProductID" w:val="520 мм"/>
        </w:smartTagPr>
        <w:r w:rsidRPr="00C94AA0">
          <w:rPr>
            <w:rFonts w:ascii="Times New Roman" w:hAnsi="Times New Roman" w:cs="Times New Roman"/>
            <w:szCs w:val="24"/>
          </w:rPr>
          <w:t>520 мм</w:t>
        </w:r>
      </w:smartTag>
      <w:r w:rsidRPr="00C94AA0">
        <w:rPr>
          <w:rFonts w:ascii="Times New Roman" w:hAnsi="Times New Roman" w:cs="Times New Roman"/>
          <w:szCs w:val="24"/>
        </w:rPr>
        <w:t xml:space="preserve"> осадков, из которых 380-</w:t>
      </w:r>
      <w:smartTag w:uri="urn:schemas-microsoft-com:office:smarttags" w:element="metricconverter">
        <w:smartTagPr>
          <w:attr w:name="ProductID" w:val="400 мм"/>
        </w:smartTagPr>
        <w:r w:rsidRPr="00C94AA0">
          <w:rPr>
            <w:rFonts w:ascii="Times New Roman" w:hAnsi="Times New Roman" w:cs="Times New Roman"/>
            <w:szCs w:val="24"/>
          </w:rPr>
          <w:t>400 мм</w:t>
        </w:r>
      </w:smartTag>
      <w:r w:rsidRPr="00C94AA0">
        <w:rPr>
          <w:rFonts w:ascii="Times New Roman" w:hAnsi="Times New Roman" w:cs="Times New Roman"/>
          <w:szCs w:val="24"/>
        </w:rPr>
        <w:t xml:space="preserve"> - в теплый период года. </w:t>
      </w:r>
      <w:bookmarkStart w:id="3" w:name="page13"/>
      <w:bookmarkEnd w:id="3"/>
      <w:r w:rsidRPr="00C94AA0">
        <w:rPr>
          <w:rFonts w:ascii="Times New Roman" w:hAnsi="Times New Roman" w:cs="Times New Roman"/>
          <w:szCs w:val="24"/>
        </w:rPr>
        <w:t>Средняя д</w:t>
      </w:r>
      <w:r>
        <w:rPr>
          <w:rFonts w:ascii="Times New Roman" w:hAnsi="Times New Roman" w:cs="Times New Roman"/>
          <w:szCs w:val="24"/>
        </w:rPr>
        <w:t xml:space="preserve">ата появления снежного покрова </w:t>
      </w:r>
      <w:r w:rsidRPr="00C94AA0">
        <w:rPr>
          <w:rFonts w:ascii="Times New Roman" w:hAnsi="Times New Roman" w:cs="Times New Roman"/>
          <w:szCs w:val="24"/>
        </w:rPr>
        <w:t>- 1-7 ноября, у</w:t>
      </w:r>
      <w:r w:rsidRPr="00C94AA0">
        <w:rPr>
          <w:rFonts w:ascii="Times New Roman" w:eastAsia="TimesNewRomanPSMT" w:hAnsi="Times New Roman" w:cs="Times New Roman"/>
          <w:szCs w:val="24"/>
        </w:rPr>
        <w:t xml:space="preserve">стойчивый снежный покров образуется в середине ноября и держится до середины апреля, </w:t>
      </w:r>
      <w:r w:rsidRPr="00C94AA0">
        <w:rPr>
          <w:rFonts w:ascii="Times New Roman" w:hAnsi="Times New Roman" w:cs="Times New Roman"/>
          <w:szCs w:val="24"/>
        </w:rPr>
        <w:t xml:space="preserve">средняя дата полного схода снега – последняя декада апреля. Средняя мощность снежного покрова составляет </w:t>
      </w:r>
      <w:smartTag w:uri="urn:schemas-microsoft-com:office:smarttags" w:element="metricconverter">
        <w:smartTagPr>
          <w:attr w:name="ProductID" w:val="46 см"/>
        </w:smartTagPr>
        <w:r w:rsidRPr="00C94AA0">
          <w:rPr>
            <w:rFonts w:ascii="Times New Roman" w:hAnsi="Times New Roman" w:cs="Times New Roman"/>
            <w:szCs w:val="24"/>
          </w:rPr>
          <w:t>46 см</w:t>
        </w:r>
      </w:smartTag>
      <w:r w:rsidRPr="00C94AA0">
        <w:rPr>
          <w:rFonts w:ascii="Times New Roman" w:hAnsi="Times New Roman" w:cs="Times New Roman"/>
          <w:szCs w:val="24"/>
        </w:rPr>
        <w:t xml:space="preserve">, максимальная </w:t>
      </w:r>
      <w:smartTag w:uri="urn:schemas-microsoft-com:office:smarttags" w:element="metricconverter">
        <w:smartTagPr>
          <w:attr w:name="ProductID" w:val="105 см"/>
        </w:smartTagPr>
        <w:r w:rsidRPr="00C94AA0">
          <w:rPr>
            <w:rFonts w:ascii="Times New Roman" w:hAnsi="Times New Roman" w:cs="Times New Roman"/>
            <w:szCs w:val="24"/>
          </w:rPr>
          <w:t>105 см</w:t>
        </w:r>
      </w:smartTag>
      <w:r w:rsidRPr="00C94AA0">
        <w:rPr>
          <w:rFonts w:ascii="Times New Roman" w:hAnsi="Times New Roman" w:cs="Times New Roman"/>
          <w:szCs w:val="24"/>
        </w:rPr>
        <w:t xml:space="preserve"> - в лесу и </w:t>
      </w:r>
      <w:smartTag w:uri="urn:schemas-microsoft-com:office:smarttags" w:element="metricconverter">
        <w:smartTagPr>
          <w:attr w:name="ProductID" w:val="73 см"/>
        </w:smartTagPr>
        <w:r w:rsidRPr="00C94AA0">
          <w:rPr>
            <w:rFonts w:ascii="Times New Roman" w:hAnsi="Times New Roman" w:cs="Times New Roman"/>
            <w:szCs w:val="24"/>
          </w:rPr>
          <w:t>73 см</w:t>
        </w:r>
      </w:smartTag>
      <w:r w:rsidRPr="00C94AA0">
        <w:rPr>
          <w:rFonts w:ascii="Times New Roman" w:hAnsi="Times New Roman" w:cs="Times New Roman"/>
          <w:szCs w:val="24"/>
        </w:rPr>
        <w:t xml:space="preserve"> - на открытых местах.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Среднегодовая влажность воздуха 75%.</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Для характеристики климата муниципального района в данном разделе приводятся данные многолетних наблюдений на метеостанции с. Яренск.</w:t>
      </w:r>
    </w:p>
    <w:p w:rsidR="00C94AA0" w:rsidRPr="00C94AA0" w:rsidRDefault="00C94AA0" w:rsidP="00C94AA0">
      <w:pPr>
        <w:ind w:firstLine="720"/>
        <w:jc w:val="center"/>
        <w:rPr>
          <w:rFonts w:ascii="Times New Roman" w:hAnsi="Times New Roman" w:cs="Times New Roman"/>
          <w:szCs w:val="24"/>
        </w:rPr>
      </w:pPr>
      <w:r w:rsidRPr="00C94AA0">
        <w:rPr>
          <w:rFonts w:ascii="Times New Roman" w:hAnsi="Times New Roman" w:cs="Times New Roman"/>
          <w:b/>
          <w:szCs w:val="24"/>
        </w:rPr>
        <w:t>Наибольшие наблюдаемые суточные суммы осадков за период 1894-</w:t>
      </w:r>
      <w:smartTag w:uri="urn:schemas-microsoft-com:office:smarttags" w:element="metricconverter">
        <w:smartTagPr>
          <w:attr w:name="ProductID" w:val="1965 г"/>
        </w:smartTagPr>
        <w:r w:rsidRPr="00C94AA0">
          <w:rPr>
            <w:rFonts w:ascii="Times New Roman" w:hAnsi="Times New Roman" w:cs="Times New Roman"/>
            <w:b/>
            <w:szCs w:val="24"/>
          </w:rPr>
          <w:t xml:space="preserve">1965 </w:t>
        </w:r>
        <w:proofErr w:type="spellStart"/>
        <w:r w:rsidRPr="00C94AA0">
          <w:rPr>
            <w:rFonts w:ascii="Times New Roman" w:hAnsi="Times New Roman" w:cs="Times New Roman"/>
            <w:b/>
            <w:szCs w:val="24"/>
          </w:rPr>
          <w:t>г</w:t>
        </w:r>
      </w:smartTag>
      <w:r w:rsidRPr="00C94AA0">
        <w:rPr>
          <w:rFonts w:ascii="Times New Roman" w:hAnsi="Times New Roman" w:cs="Times New Roman"/>
          <w:b/>
          <w:szCs w:val="24"/>
        </w:rPr>
        <w:t>.г</w:t>
      </w:r>
      <w:proofErr w:type="spellEnd"/>
      <w:r w:rsidRPr="00C94AA0">
        <w:rPr>
          <w:rFonts w:ascii="Times New Roman" w:hAnsi="Times New Roman" w:cs="Times New Roman"/>
          <w:b/>
          <w:szCs w:val="24"/>
        </w:rPr>
        <w:t>. (мм)</w:t>
      </w:r>
    </w:p>
    <w:p w:rsidR="00C94AA0" w:rsidRPr="00C94AA0" w:rsidRDefault="00C94AA0" w:rsidP="00C94AA0">
      <w:pPr>
        <w:ind w:firstLine="720"/>
        <w:jc w:val="right"/>
        <w:rPr>
          <w:rFonts w:ascii="Times New Roman" w:hAnsi="Times New Roman" w:cs="Times New Roman"/>
          <w:szCs w:val="24"/>
        </w:rPr>
      </w:pPr>
      <w:r w:rsidRPr="00C94AA0">
        <w:rPr>
          <w:rFonts w:ascii="Times New Roman" w:hAnsi="Times New Roman" w:cs="Times New Roman"/>
          <w:szCs w:val="24"/>
        </w:rPr>
        <w:t xml:space="preserve">Таблица </w:t>
      </w:r>
      <w:r>
        <w:rPr>
          <w:rFonts w:ascii="Times New Roman" w:hAnsi="Times New Roman" w:cs="Times New Roman"/>
          <w:szCs w:val="24"/>
        </w:rPr>
        <w:t>1</w:t>
      </w:r>
      <w:r w:rsidRPr="00C94AA0">
        <w:rPr>
          <w:rFonts w:ascii="Times New Roman" w:hAnsi="Times New Roman" w:cs="Times New Roman"/>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661"/>
        <w:gridCol w:w="662"/>
        <w:gridCol w:w="664"/>
        <w:gridCol w:w="665"/>
        <w:gridCol w:w="663"/>
        <w:gridCol w:w="666"/>
        <w:gridCol w:w="674"/>
        <w:gridCol w:w="684"/>
        <w:gridCol w:w="665"/>
        <w:gridCol w:w="663"/>
        <w:gridCol w:w="666"/>
        <w:gridCol w:w="674"/>
        <w:gridCol w:w="676"/>
      </w:tblGrid>
      <w:tr w:rsidR="00C94AA0" w:rsidRPr="00C94AA0" w:rsidTr="000239DD">
        <w:trPr>
          <w:jc w:val="center"/>
        </w:trPr>
        <w:tc>
          <w:tcPr>
            <w:tcW w:w="1172" w:type="dxa"/>
            <w:vMerge w:val="restart"/>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rPr>
              <w:t>Станция</w:t>
            </w:r>
          </w:p>
        </w:tc>
        <w:tc>
          <w:tcPr>
            <w:tcW w:w="8021" w:type="dxa"/>
            <w:gridSpan w:val="12"/>
          </w:tcPr>
          <w:p w:rsidR="00C94AA0" w:rsidRPr="00C94AA0" w:rsidRDefault="00C94AA0" w:rsidP="000239DD">
            <w:pPr>
              <w:ind w:firstLine="0"/>
              <w:jc w:val="center"/>
              <w:rPr>
                <w:rFonts w:ascii="Times New Roman" w:hAnsi="Times New Roman" w:cs="Times New Roman"/>
                <w:b/>
                <w:sz w:val="20"/>
                <w:szCs w:val="24"/>
              </w:rPr>
            </w:pPr>
            <w:r w:rsidRPr="00C94AA0">
              <w:rPr>
                <w:rFonts w:ascii="Times New Roman" w:hAnsi="Times New Roman" w:cs="Times New Roman"/>
                <w:b/>
                <w:sz w:val="20"/>
                <w:szCs w:val="24"/>
              </w:rPr>
              <w:t>месяцы года</w:t>
            </w:r>
          </w:p>
        </w:tc>
        <w:tc>
          <w:tcPr>
            <w:tcW w:w="677" w:type="dxa"/>
            <w:vMerge w:val="restart"/>
            <w:vAlign w:val="center"/>
          </w:tcPr>
          <w:p w:rsidR="00C94AA0" w:rsidRPr="00C94AA0" w:rsidRDefault="00C94AA0" w:rsidP="000239DD">
            <w:pPr>
              <w:ind w:firstLine="0"/>
              <w:jc w:val="center"/>
              <w:rPr>
                <w:rFonts w:ascii="Times New Roman" w:hAnsi="Times New Roman" w:cs="Times New Roman"/>
                <w:b/>
                <w:sz w:val="20"/>
                <w:szCs w:val="24"/>
              </w:rPr>
            </w:pPr>
            <w:r w:rsidRPr="00C94AA0">
              <w:rPr>
                <w:rFonts w:ascii="Times New Roman" w:hAnsi="Times New Roman" w:cs="Times New Roman"/>
                <w:b/>
                <w:sz w:val="20"/>
                <w:szCs w:val="24"/>
              </w:rPr>
              <w:t>год</w:t>
            </w:r>
          </w:p>
        </w:tc>
      </w:tr>
      <w:tr w:rsidR="00C94AA0" w:rsidRPr="00C94AA0" w:rsidTr="000239DD">
        <w:trPr>
          <w:jc w:val="center"/>
        </w:trPr>
        <w:tc>
          <w:tcPr>
            <w:tcW w:w="1172" w:type="dxa"/>
            <w:vMerge/>
          </w:tcPr>
          <w:p w:rsidR="00C94AA0" w:rsidRPr="00C94AA0" w:rsidRDefault="00C94AA0" w:rsidP="000239DD">
            <w:pPr>
              <w:ind w:firstLine="0"/>
              <w:rPr>
                <w:rFonts w:ascii="Times New Roman" w:hAnsi="Times New Roman" w:cs="Times New Roman"/>
                <w:b/>
                <w:sz w:val="20"/>
                <w:szCs w:val="24"/>
              </w:rPr>
            </w:pPr>
          </w:p>
        </w:tc>
        <w:tc>
          <w:tcPr>
            <w:tcW w:w="663"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I</w:t>
            </w:r>
          </w:p>
        </w:tc>
        <w:tc>
          <w:tcPr>
            <w:tcW w:w="664"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II</w:t>
            </w:r>
          </w:p>
        </w:tc>
        <w:tc>
          <w:tcPr>
            <w:tcW w:w="665"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III</w:t>
            </w:r>
          </w:p>
        </w:tc>
        <w:tc>
          <w:tcPr>
            <w:tcW w:w="666"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IV</w:t>
            </w:r>
          </w:p>
        </w:tc>
        <w:tc>
          <w:tcPr>
            <w:tcW w:w="664"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V</w:t>
            </w:r>
          </w:p>
        </w:tc>
        <w:tc>
          <w:tcPr>
            <w:tcW w:w="667"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VI</w:t>
            </w:r>
          </w:p>
        </w:tc>
        <w:tc>
          <w:tcPr>
            <w:tcW w:w="675"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VII</w:t>
            </w:r>
          </w:p>
        </w:tc>
        <w:tc>
          <w:tcPr>
            <w:tcW w:w="685"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VIII</w:t>
            </w:r>
          </w:p>
        </w:tc>
        <w:tc>
          <w:tcPr>
            <w:tcW w:w="666"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IX</w:t>
            </w:r>
          </w:p>
        </w:tc>
        <w:tc>
          <w:tcPr>
            <w:tcW w:w="664"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X</w:t>
            </w:r>
          </w:p>
        </w:tc>
        <w:tc>
          <w:tcPr>
            <w:tcW w:w="667"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XI</w:t>
            </w:r>
          </w:p>
        </w:tc>
        <w:tc>
          <w:tcPr>
            <w:tcW w:w="675" w:type="dxa"/>
          </w:tcPr>
          <w:p w:rsidR="00C94AA0" w:rsidRPr="00C94AA0" w:rsidRDefault="00C94AA0" w:rsidP="000239DD">
            <w:pPr>
              <w:ind w:firstLine="0"/>
              <w:rPr>
                <w:rFonts w:ascii="Times New Roman" w:hAnsi="Times New Roman" w:cs="Times New Roman"/>
                <w:b/>
                <w:sz w:val="20"/>
                <w:szCs w:val="24"/>
              </w:rPr>
            </w:pPr>
            <w:r w:rsidRPr="00C94AA0">
              <w:rPr>
                <w:rFonts w:ascii="Times New Roman" w:hAnsi="Times New Roman" w:cs="Times New Roman"/>
                <w:b/>
                <w:sz w:val="20"/>
                <w:szCs w:val="24"/>
                <w:lang w:val="en-US"/>
              </w:rPr>
              <w:t>XII</w:t>
            </w:r>
          </w:p>
        </w:tc>
        <w:tc>
          <w:tcPr>
            <w:tcW w:w="677" w:type="dxa"/>
            <w:vMerge/>
          </w:tcPr>
          <w:p w:rsidR="00C94AA0" w:rsidRPr="00C94AA0" w:rsidRDefault="00C94AA0" w:rsidP="000239DD">
            <w:pPr>
              <w:ind w:firstLine="0"/>
              <w:rPr>
                <w:rFonts w:ascii="Times New Roman" w:hAnsi="Times New Roman" w:cs="Times New Roman"/>
                <w:b/>
                <w:sz w:val="20"/>
                <w:szCs w:val="24"/>
              </w:rPr>
            </w:pPr>
          </w:p>
        </w:tc>
      </w:tr>
      <w:tr w:rsidR="00C94AA0" w:rsidRPr="00C94AA0" w:rsidTr="000239DD">
        <w:trPr>
          <w:jc w:val="center"/>
        </w:trPr>
        <w:tc>
          <w:tcPr>
            <w:tcW w:w="1172"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Яренск</w:t>
            </w:r>
          </w:p>
        </w:tc>
        <w:tc>
          <w:tcPr>
            <w:tcW w:w="663"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14</w:t>
            </w:r>
          </w:p>
        </w:tc>
        <w:tc>
          <w:tcPr>
            <w:tcW w:w="664"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11</w:t>
            </w:r>
          </w:p>
        </w:tc>
        <w:tc>
          <w:tcPr>
            <w:tcW w:w="665"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11</w:t>
            </w:r>
          </w:p>
        </w:tc>
        <w:tc>
          <w:tcPr>
            <w:tcW w:w="666"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18</w:t>
            </w:r>
          </w:p>
        </w:tc>
        <w:tc>
          <w:tcPr>
            <w:tcW w:w="664"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40</w:t>
            </w:r>
          </w:p>
        </w:tc>
        <w:tc>
          <w:tcPr>
            <w:tcW w:w="667"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56</w:t>
            </w:r>
          </w:p>
        </w:tc>
        <w:tc>
          <w:tcPr>
            <w:tcW w:w="675"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81</w:t>
            </w:r>
          </w:p>
        </w:tc>
        <w:tc>
          <w:tcPr>
            <w:tcW w:w="685"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36</w:t>
            </w:r>
          </w:p>
        </w:tc>
        <w:tc>
          <w:tcPr>
            <w:tcW w:w="666"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57</w:t>
            </w:r>
          </w:p>
        </w:tc>
        <w:tc>
          <w:tcPr>
            <w:tcW w:w="664"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53</w:t>
            </w:r>
          </w:p>
        </w:tc>
        <w:tc>
          <w:tcPr>
            <w:tcW w:w="667"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22</w:t>
            </w:r>
          </w:p>
        </w:tc>
        <w:tc>
          <w:tcPr>
            <w:tcW w:w="675"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15</w:t>
            </w:r>
          </w:p>
        </w:tc>
        <w:tc>
          <w:tcPr>
            <w:tcW w:w="677" w:type="dxa"/>
          </w:tcPr>
          <w:p w:rsidR="00C94AA0" w:rsidRPr="00C94AA0" w:rsidRDefault="00C94AA0" w:rsidP="000239DD">
            <w:pPr>
              <w:ind w:firstLine="0"/>
              <w:rPr>
                <w:rFonts w:ascii="Times New Roman" w:hAnsi="Times New Roman" w:cs="Times New Roman"/>
                <w:sz w:val="20"/>
                <w:szCs w:val="24"/>
              </w:rPr>
            </w:pPr>
            <w:r w:rsidRPr="00C94AA0">
              <w:rPr>
                <w:rFonts w:ascii="Times New Roman" w:hAnsi="Times New Roman" w:cs="Times New Roman"/>
                <w:sz w:val="20"/>
                <w:szCs w:val="24"/>
              </w:rPr>
              <w:t>81</w:t>
            </w:r>
          </w:p>
        </w:tc>
      </w:tr>
    </w:tbl>
    <w:p w:rsidR="00C94AA0" w:rsidRPr="00C94AA0" w:rsidRDefault="00C94AA0" w:rsidP="00C94AA0">
      <w:pPr>
        <w:spacing w:before="120"/>
        <w:ind w:firstLine="720"/>
        <w:rPr>
          <w:rFonts w:ascii="Times New Roman" w:hAnsi="Times New Roman" w:cs="Times New Roman"/>
          <w:szCs w:val="24"/>
        </w:rPr>
      </w:pPr>
      <w:r w:rsidRPr="00C94AA0">
        <w:rPr>
          <w:rFonts w:ascii="Times New Roman" w:hAnsi="Times New Roman" w:cs="Times New Roman"/>
          <w:szCs w:val="24"/>
        </w:rPr>
        <w:t xml:space="preserve">Ветры зимой и осенью преобладают южные и юго-западные, летом и весной увеличивается повторяемость ветров северных румбов при стабильном преобладании юго-западных. Преобладающая скорость ветра 4-6 м/с. Сильные ветры (15 м/с и более) чаще наблюдаются зимой. </w:t>
      </w:r>
    </w:p>
    <w:p w:rsidR="00C94AA0" w:rsidRPr="00C94AA0" w:rsidRDefault="00C94AA0" w:rsidP="00C94AA0">
      <w:pPr>
        <w:ind w:firstLine="720"/>
        <w:jc w:val="center"/>
        <w:rPr>
          <w:rFonts w:ascii="Times New Roman" w:hAnsi="Times New Roman" w:cs="Times New Roman"/>
          <w:b/>
          <w:szCs w:val="24"/>
        </w:rPr>
      </w:pPr>
      <w:r w:rsidRPr="00C94AA0">
        <w:rPr>
          <w:rFonts w:ascii="Times New Roman" w:hAnsi="Times New Roman" w:cs="Times New Roman"/>
          <w:b/>
          <w:szCs w:val="24"/>
        </w:rPr>
        <w:t>Средняя повторяемость направлений ветра (%)</w:t>
      </w:r>
    </w:p>
    <w:p w:rsidR="00C94AA0" w:rsidRPr="00C94AA0" w:rsidRDefault="00C94AA0" w:rsidP="00C94AA0">
      <w:pPr>
        <w:ind w:firstLine="720"/>
        <w:jc w:val="right"/>
        <w:rPr>
          <w:rFonts w:ascii="Times New Roman" w:hAnsi="Times New Roman" w:cs="Times New Roman"/>
          <w:szCs w:val="24"/>
        </w:rPr>
      </w:pPr>
      <w:r w:rsidRPr="00C94AA0">
        <w:rPr>
          <w:rFonts w:ascii="Times New Roman" w:hAnsi="Times New Roman" w:cs="Times New Roman"/>
          <w:szCs w:val="24"/>
        </w:rPr>
        <w:t xml:space="preserve">Таблица </w:t>
      </w:r>
      <w:r>
        <w:rPr>
          <w:rFonts w:ascii="Times New Roman" w:hAnsi="Times New Roman" w:cs="Times New Roman"/>
          <w:szCs w:val="24"/>
        </w:rPr>
        <w:t>1</w:t>
      </w:r>
      <w:r w:rsidRPr="00C94AA0">
        <w:rPr>
          <w:rFonts w:ascii="Times New Roman" w:hAnsi="Times New Roman" w:cs="Times New Roman"/>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87"/>
        <w:gridCol w:w="687"/>
        <w:gridCol w:w="688"/>
        <w:gridCol w:w="687"/>
        <w:gridCol w:w="687"/>
        <w:gridCol w:w="688"/>
        <w:gridCol w:w="687"/>
        <w:gridCol w:w="688"/>
        <w:gridCol w:w="687"/>
        <w:gridCol w:w="687"/>
        <w:gridCol w:w="688"/>
        <w:gridCol w:w="687"/>
        <w:gridCol w:w="688"/>
      </w:tblGrid>
      <w:tr w:rsidR="00C94AA0" w:rsidRPr="00C94AA0" w:rsidTr="000239DD">
        <w:trPr>
          <w:tblHeader/>
          <w:jc w:val="center"/>
        </w:trPr>
        <w:tc>
          <w:tcPr>
            <w:tcW w:w="918" w:type="dxa"/>
            <w:vMerge w:val="restart"/>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rPr>
              <w:t xml:space="preserve">Напр. </w:t>
            </w:r>
          </w:p>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rPr>
              <w:t>ветра</w:t>
            </w:r>
          </w:p>
        </w:tc>
        <w:tc>
          <w:tcPr>
            <w:tcW w:w="8248" w:type="dxa"/>
            <w:gridSpan w:val="12"/>
          </w:tcPr>
          <w:p w:rsidR="00C94AA0" w:rsidRPr="00C94AA0" w:rsidRDefault="00C94AA0" w:rsidP="000239DD">
            <w:pPr>
              <w:ind w:firstLine="0"/>
              <w:jc w:val="center"/>
              <w:rPr>
                <w:rFonts w:ascii="Times New Roman" w:hAnsi="Times New Roman" w:cs="Times New Roman"/>
                <w:b/>
                <w:szCs w:val="24"/>
              </w:rPr>
            </w:pPr>
            <w:r w:rsidRPr="00C94AA0">
              <w:rPr>
                <w:rFonts w:ascii="Times New Roman" w:hAnsi="Times New Roman" w:cs="Times New Roman"/>
                <w:b/>
                <w:szCs w:val="24"/>
              </w:rPr>
              <w:t>месяцы года</w:t>
            </w:r>
          </w:p>
        </w:tc>
        <w:tc>
          <w:tcPr>
            <w:tcW w:w="688" w:type="dxa"/>
            <w:vMerge w:val="restart"/>
            <w:vAlign w:val="center"/>
          </w:tcPr>
          <w:p w:rsidR="00C94AA0" w:rsidRPr="00C94AA0" w:rsidRDefault="00C94AA0" w:rsidP="000239DD">
            <w:pPr>
              <w:ind w:firstLine="0"/>
              <w:jc w:val="center"/>
              <w:rPr>
                <w:rFonts w:ascii="Times New Roman" w:hAnsi="Times New Roman" w:cs="Times New Roman"/>
                <w:b/>
                <w:szCs w:val="24"/>
              </w:rPr>
            </w:pPr>
            <w:r w:rsidRPr="00C94AA0">
              <w:rPr>
                <w:rFonts w:ascii="Times New Roman" w:hAnsi="Times New Roman" w:cs="Times New Roman"/>
                <w:b/>
                <w:szCs w:val="24"/>
              </w:rPr>
              <w:t>год</w:t>
            </w:r>
          </w:p>
        </w:tc>
      </w:tr>
      <w:tr w:rsidR="00C94AA0" w:rsidRPr="00C94AA0" w:rsidTr="000239DD">
        <w:trPr>
          <w:tblHeader/>
          <w:jc w:val="center"/>
        </w:trPr>
        <w:tc>
          <w:tcPr>
            <w:tcW w:w="918" w:type="dxa"/>
            <w:vMerge/>
          </w:tcPr>
          <w:p w:rsidR="00C94AA0" w:rsidRPr="00C94AA0" w:rsidRDefault="00C94AA0" w:rsidP="000239DD">
            <w:pPr>
              <w:ind w:firstLine="0"/>
              <w:rPr>
                <w:rFonts w:ascii="Times New Roman" w:hAnsi="Times New Roman" w:cs="Times New Roman"/>
                <w:b/>
                <w:szCs w:val="24"/>
              </w:rPr>
            </w:pP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I</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II</w:t>
            </w:r>
          </w:p>
        </w:tc>
        <w:tc>
          <w:tcPr>
            <w:tcW w:w="688"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III</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IV</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V</w:t>
            </w:r>
          </w:p>
        </w:tc>
        <w:tc>
          <w:tcPr>
            <w:tcW w:w="688"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VI</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VII</w:t>
            </w:r>
          </w:p>
        </w:tc>
        <w:tc>
          <w:tcPr>
            <w:tcW w:w="688"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VIII</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IX</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X</w:t>
            </w:r>
          </w:p>
        </w:tc>
        <w:tc>
          <w:tcPr>
            <w:tcW w:w="688"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XI</w:t>
            </w:r>
          </w:p>
        </w:tc>
        <w:tc>
          <w:tcPr>
            <w:tcW w:w="687" w:type="dxa"/>
          </w:tcPr>
          <w:p w:rsidR="00C94AA0" w:rsidRPr="00C94AA0" w:rsidRDefault="00C94AA0" w:rsidP="000239DD">
            <w:pPr>
              <w:ind w:firstLine="0"/>
              <w:rPr>
                <w:rFonts w:ascii="Times New Roman" w:hAnsi="Times New Roman" w:cs="Times New Roman"/>
                <w:b/>
                <w:szCs w:val="24"/>
              </w:rPr>
            </w:pPr>
            <w:r w:rsidRPr="00C94AA0">
              <w:rPr>
                <w:rFonts w:ascii="Times New Roman" w:hAnsi="Times New Roman" w:cs="Times New Roman"/>
                <w:b/>
                <w:szCs w:val="24"/>
                <w:lang w:val="en-US"/>
              </w:rPr>
              <w:t>XII</w:t>
            </w:r>
          </w:p>
        </w:tc>
        <w:tc>
          <w:tcPr>
            <w:tcW w:w="688" w:type="dxa"/>
            <w:vMerge/>
          </w:tcPr>
          <w:p w:rsidR="00C94AA0" w:rsidRPr="00C94AA0" w:rsidRDefault="00C94AA0" w:rsidP="000239DD">
            <w:pPr>
              <w:ind w:firstLine="0"/>
              <w:rPr>
                <w:rFonts w:ascii="Times New Roman" w:hAnsi="Times New Roman" w:cs="Times New Roman"/>
                <w:b/>
                <w:szCs w:val="24"/>
              </w:rPr>
            </w:pP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С</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6</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6</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10,6</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СВ</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4</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4</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4</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6,0</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В</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7</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7</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9,4</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ЮВ</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22</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14,6</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Ю</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17</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18</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13,3</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ЮЗ</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22</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18</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17</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28</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22,6</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З</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11</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12</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10,5</w:t>
            </w:r>
          </w:p>
        </w:tc>
      </w:tr>
      <w:tr w:rsidR="00C94AA0" w:rsidRPr="00C94AA0" w:rsidTr="000239DD">
        <w:trPr>
          <w:jc w:val="center"/>
        </w:trPr>
        <w:tc>
          <w:tcPr>
            <w:tcW w:w="91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СЗ</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8</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17</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15</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16</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14</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7"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9</w:t>
            </w:r>
          </w:p>
        </w:tc>
        <w:tc>
          <w:tcPr>
            <w:tcW w:w="688" w:type="dxa"/>
          </w:tcPr>
          <w:p w:rsidR="00C94AA0" w:rsidRPr="00C94AA0" w:rsidRDefault="00C94AA0" w:rsidP="000239DD">
            <w:pPr>
              <w:ind w:firstLine="0"/>
              <w:rPr>
                <w:rFonts w:ascii="Times New Roman" w:hAnsi="Times New Roman" w:cs="Times New Roman"/>
                <w:szCs w:val="24"/>
              </w:rPr>
            </w:pPr>
            <w:r w:rsidRPr="00C94AA0">
              <w:rPr>
                <w:rFonts w:ascii="Times New Roman" w:hAnsi="Times New Roman" w:cs="Times New Roman"/>
                <w:szCs w:val="24"/>
              </w:rPr>
              <w:t>13,0</w:t>
            </w:r>
          </w:p>
        </w:tc>
      </w:tr>
    </w:tbl>
    <w:p w:rsidR="00C94AA0" w:rsidRPr="00C94AA0" w:rsidRDefault="00C94AA0" w:rsidP="00C94AA0">
      <w:pPr>
        <w:spacing w:line="240" w:lineRule="auto"/>
        <w:ind w:firstLine="720"/>
        <w:jc w:val="center"/>
        <w:rPr>
          <w:rFonts w:ascii="Times New Roman" w:hAnsi="Times New Roman" w:cs="Times New Roman"/>
          <w:szCs w:val="24"/>
        </w:rPr>
      </w:pPr>
      <w:r w:rsidRPr="00C94AA0">
        <w:rPr>
          <w:rFonts w:ascii="Times New Roman" w:hAnsi="Times New Roman" w:cs="Times New Roman"/>
          <w:noProof/>
          <w:szCs w:val="24"/>
          <w:lang w:eastAsia="ru-RU"/>
        </w:rPr>
        <w:lastRenderedPageBreak/>
        <w:drawing>
          <wp:inline distT="0" distB="0" distL="0" distR="0">
            <wp:extent cx="4181475" cy="3267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3267075"/>
                    </a:xfrm>
                    <a:prstGeom prst="rect">
                      <a:avLst/>
                    </a:prstGeom>
                    <a:noFill/>
                    <a:ln>
                      <a:noFill/>
                    </a:ln>
                  </pic:spPr>
                </pic:pic>
              </a:graphicData>
            </a:graphic>
          </wp:inline>
        </w:drawing>
      </w:r>
    </w:p>
    <w:p w:rsidR="00C94AA0" w:rsidRPr="00C94AA0" w:rsidRDefault="007D1D20" w:rsidP="00C94AA0">
      <w:pPr>
        <w:spacing w:line="240" w:lineRule="auto"/>
        <w:ind w:firstLine="3544"/>
        <w:rPr>
          <w:rFonts w:ascii="Times New Roman" w:hAnsi="Times New Roman" w:cs="Times New Roman"/>
          <w:szCs w:val="24"/>
        </w:rPr>
      </w:pPr>
      <w:r>
        <w:rPr>
          <w:rFonts w:ascii="Times New Roman" w:hAnsi="Times New Roman" w:cs="Times New Roman"/>
          <w:noProof/>
          <w:szCs w:val="24"/>
        </w:rPr>
        <w:pict>
          <v:line id="_x0000_s1028" style="position:absolute;left:0;text-align:left;z-index:251660288" from="36pt,7.75pt" to="162pt,7.75pt" strokecolor="red" strokeweight="2.25pt">
            <v:stroke dashstyle="longDash"/>
          </v:line>
        </w:pict>
      </w:r>
      <w:r w:rsidR="00C94AA0" w:rsidRPr="00C94AA0">
        <w:rPr>
          <w:rFonts w:ascii="Times New Roman" w:hAnsi="Times New Roman" w:cs="Times New Roman"/>
          <w:szCs w:val="24"/>
        </w:rPr>
        <w:t>теплый период года (май-сентябрь)</w:t>
      </w:r>
    </w:p>
    <w:p w:rsidR="00C94AA0" w:rsidRPr="00C94AA0" w:rsidRDefault="007D1D20" w:rsidP="00C94AA0">
      <w:pPr>
        <w:spacing w:line="240" w:lineRule="auto"/>
        <w:ind w:firstLine="3544"/>
        <w:rPr>
          <w:rFonts w:ascii="Times New Roman" w:hAnsi="Times New Roman" w:cs="Times New Roman"/>
          <w:szCs w:val="24"/>
        </w:rPr>
      </w:pPr>
      <w:r>
        <w:rPr>
          <w:rFonts w:ascii="Times New Roman" w:hAnsi="Times New Roman" w:cs="Times New Roman"/>
          <w:noProof/>
          <w:szCs w:val="24"/>
        </w:rPr>
        <w:pict>
          <v:line id="_x0000_s1029" style="position:absolute;left:0;text-align:left;z-index:251661312" from="39pt,8.55pt" to="165pt,8.55pt" strokecolor="blue" strokeweight="2.25pt">
            <v:stroke dashstyle="longDashDotDot"/>
          </v:line>
        </w:pict>
      </w:r>
      <w:r w:rsidR="00C94AA0" w:rsidRPr="00C94AA0">
        <w:rPr>
          <w:rFonts w:ascii="Times New Roman" w:hAnsi="Times New Roman" w:cs="Times New Roman"/>
          <w:szCs w:val="24"/>
        </w:rPr>
        <w:t>холодный период года (октябрь-апрель)</w:t>
      </w:r>
    </w:p>
    <w:p w:rsidR="00C94AA0" w:rsidRPr="00C94AA0" w:rsidRDefault="007D1D20" w:rsidP="00C94AA0">
      <w:pPr>
        <w:spacing w:line="240" w:lineRule="auto"/>
        <w:ind w:firstLine="3544"/>
        <w:rPr>
          <w:rFonts w:ascii="Times New Roman" w:hAnsi="Times New Roman" w:cs="Times New Roman"/>
          <w:szCs w:val="24"/>
        </w:rPr>
      </w:pPr>
      <w:r>
        <w:rPr>
          <w:rFonts w:ascii="Times New Roman" w:hAnsi="Times New Roman" w:cs="Times New Roman"/>
          <w:noProof/>
          <w:szCs w:val="24"/>
        </w:rPr>
        <w:pict>
          <v:line id="_x0000_s1030" style="position:absolute;left:0;text-align:left;z-index:251662336" from="36.75pt,8.6pt" to="162.75pt,8.6pt" strokeweight="2.25pt"/>
        </w:pict>
      </w:r>
      <w:r w:rsidR="00C94AA0" w:rsidRPr="00C94AA0">
        <w:rPr>
          <w:rFonts w:ascii="Times New Roman" w:hAnsi="Times New Roman" w:cs="Times New Roman"/>
          <w:szCs w:val="24"/>
        </w:rPr>
        <w:t>год</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Ледостав на реках начинается в конце октября, вскрытие – в конце апреля - начале мая.</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i/>
          <w:szCs w:val="24"/>
        </w:rPr>
        <w:t>Зима</w:t>
      </w:r>
      <w:r w:rsidRPr="00C94AA0">
        <w:rPr>
          <w:rFonts w:ascii="Times New Roman" w:hAnsi="Times New Roman" w:cs="Times New Roman"/>
          <w:szCs w:val="24"/>
        </w:rPr>
        <w:t xml:space="preserve"> (конец октября - начало апреля) умеренно холодная. Период отрицательных температур наступает в октябре и продолжается до апреля. Преобладает пасмурная погода с сильными ветрами и метелями (до 7 дней с метелью в месяц). Средняя зимняя температура – минус 10-18 ºС, возможны морозы до минус 40ºС и ниже. Период со средней суточной температурой ниже –15 ºС длится до 20-40 дней. При юго-западных ветрах бывают оттепели, нередко сопровождающиеся гололедом. Снежный покров устанавливается в начале ноября, к марту толщина снежного покрова достигает 0,5-</w:t>
      </w:r>
      <w:smartTag w:uri="urn:schemas-microsoft-com:office:smarttags" w:element="metricconverter">
        <w:smartTagPr>
          <w:attr w:name="ProductID" w:val="0,7 м"/>
        </w:smartTagPr>
        <w:r w:rsidRPr="00C94AA0">
          <w:rPr>
            <w:rFonts w:ascii="Times New Roman" w:hAnsi="Times New Roman" w:cs="Times New Roman"/>
            <w:szCs w:val="24"/>
          </w:rPr>
          <w:t>0,7 м</w:t>
        </w:r>
      </w:smartTag>
      <w:r w:rsidRPr="00C94AA0">
        <w:rPr>
          <w:rFonts w:ascii="Times New Roman" w:hAnsi="Times New Roman" w:cs="Times New Roman"/>
          <w:szCs w:val="24"/>
        </w:rPr>
        <w:t xml:space="preserve"> на открытых участках. Снежный покров держится до 160 дней. Для зимы характерны магнитные бури, связанные с полярными сияниями.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i/>
          <w:szCs w:val="24"/>
        </w:rPr>
        <w:t>Весна</w:t>
      </w:r>
      <w:r w:rsidRPr="00C94AA0">
        <w:rPr>
          <w:rFonts w:ascii="Times New Roman" w:hAnsi="Times New Roman" w:cs="Times New Roman"/>
          <w:szCs w:val="24"/>
        </w:rPr>
        <w:t xml:space="preserve"> (начало апреля - середина июня) прохладная и преимущественно ясная. Активное разрушение снежного покрова начинается в первых числах апреля и вызывает обильные паводки на реках района. Дневные температуры, как правило, положительные (в мае около +10ºС), по ночам наблюдаются слабые морозы и заморозки. Осадки в первой половине весны выпадают преимущественно в виде снега, во второй – в виде мокрого снега или затяжных моросящих дождей. Снежный покров сходит в конце апреля - начале мая. В конце мая наступает период «белых» ночей», он продолжается до середины июля.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i/>
          <w:szCs w:val="24"/>
        </w:rPr>
        <w:t>Лето</w:t>
      </w:r>
      <w:r w:rsidRPr="00C94AA0">
        <w:rPr>
          <w:rFonts w:ascii="Times New Roman" w:hAnsi="Times New Roman" w:cs="Times New Roman"/>
          <w:szCs w:val="24"/>
        </w:rPr>
        <w:t xml:space="preserve"> (середина июня - конец августа) дождливое с преобладанием пасмурной погоды. Продолжительность летнего периода составляет 100-123 дня. Температура воздуха днем - плюс 10-16ºС. В конце августа по ночам возможны заморозки. Осадки выпадают преимущественно в виде затяжных моросящих дождей (ежемесячно до 15 дней с осадками).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 xml:space="preserve">Безморозный период длится 95-105 дней.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i/>
          <w:szCs w:val="24"/>
        </w:rPr>
        <w:t>Осень</w:t>
      </w:r>
      <w:r w:rsidRPr="00C94AA0">
        <w:rPr>
          <w:rFonts w:ascii="Times New Roman" w:hAnsi="Times New Roman" w:cs="Times New Roman"/>
          <w:szCs w:val="24"/>
        </w:rPr>
        <w:t xml:space="preserve"> (конец августа – конец октября) прохладная, сырая. Дневные температуры воздуха - плюс 8-15 ºС, по ночам регулярны заморозки, в конце осени морозы до -15ºС </w:t>
      </w:r>
      <w:r w:rsidRPr="00C94AA0">
        <w:rPr>
          <w:rFonts w:ascii="Times New Roman" w:hAnsi="Times New Roman" w:cs="Times New Roman"/>
          <w:szCs w:val="24"/>
        </w:rPr>
        <w:lastRenderedPageBreak/>
        <w:t xml:space="preserve">бывают и днем. Первые дни осени обычно приносят сухую и ясную погоду, с середины сентября возможны заморозки и погода принимает пасмурный, дождливый характер. В этот период происходит резкое усиление ветров северных направлений. Осадки в первой половине сезона выпадают преимущественно в виде затяжных моросящих дождей, во второй – в виде снега и мокрого снега.  В каждый из осенних месяцев бывает до 4 дней с туманом.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 xml:space="preserve">По строительно-климатическому районированию РФ (СНиП 23-01-99 «Строительная климатология») рассматриваемая территория относится к климатическому подрайону I-В.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 xml:space="preserve">Средняя глубина промерзания почвы – </w:t>
      </w:r>
      <w:smartTag w:uri="urn:schemas-microsoft-com:office:smarttags" w:element="metricconverter">
        <w:smartTagPr>
          <w:attr w:name="ProductID" w:val="65 см"/>
        </w:smartTagPr>
        <w:r w:rsidRPr="00C94AA0">
          <w:rPr>
            <w:rFonts w:ascii="Times New Roman" w:hAnsi="Times New Roman" w:cs="Times New Roman"/>
            <w:szCs w:val="24"/>
          </w:rPr>
          <w:t>65 см</w:t>
        </w:r>
      </w:smartTag>
      <w:r w:rsidRPr="00C94AA0">
        <w:rPr>
          <w:rFonts w:ascii="Times New Roman" w:hAnsi="Times New Roman" w:cs="Times New Roman"/>
          <w:szCs w:val="24"/>
        </w:rPr>
        <w:t xml:space="preserve">. Средняя из ежегодных максимальных глубин сезонного промерзания грунтов (нормативная глубина сезонного промерзания для проектирования фундаментов) составляет </w:t>
      </w:r>
      <w:smartTag w:uri="urn:schemas-microsoft-com:office:smarttags" w:element="metricconverter">
        <w:smartTagPr>
          <w:attr w:name="ProductID" w:val="1,67 м"/>
        </w:smartTagPr>
        <w:r w:rsidRPr="00C94AA0">
          <w:rPr>
            <w:rFonts w:ascii="Times New Roman" w:hAnsi="Times New Roman" w:cs="Times New Roman"/>
            <w:szCs w:val="24"/>
          </w:rPr>
          <w:t>1,67 м</w:t>
        </w:r>
      </w:smartTag>
      <w:r w:rsidRPr="00C94AA0">
        <w:rPr>
          <w:rFonts w:ascii="Times New Roman" w:hAnsi="Times New Roman" w:cs="Times New Roman"/>
          <w:szCs w:val="24"/>
        </w:rPr>
        <w:t xml:space="preserve">. </w:t>
      </w:r>
    </w:p>
    <w:p w:rsidR="00C94AA0" w:rsidRPr="00C94AA0" w:rsidRDefault="00C94AA0" w:rsidP="00C94AA0">
      <w:pPr>
        <w:rPr>
          <w:rFonts w:ascii="Times New Roman" w:hAnsi="Times New Roman" w:cs="Times New Roman"/>
          <w:szCs w:val="24"/>
        </w:rPr>
      </w:pPr>
      <w:r w:rsidRPr="00C94AA0">
        <w:rPr>
          <w:rFonts w:ascii="Times New Roman" w:hAnsi="Times New Roman" w:cs="Times New Roman"/>
          <w:szCs w:val="24"/>
        </w:rPr>
        <w:t>Зимняя расчетная температура для проектирова</w:t>
      </w:r>
      <w:r>
        <w:rPr>
          <w:rFonts w:ascii="Times New Roman" w:hAnsi="Times New Roman" w:cs="Times New Roman"/>
          <w:szCs w:val="24"/>
        </w:rPr>
        <w:t>ния систем отопления составляет</w:t>
      </w:r>
      <w:r w:rsidRPr="00C94AA0">
        <w:rPr>
          <w:rFonts w:ascii="Times New Roman" w:hAnsi="Times New Roman" w:cs="Times New Roman"/>
          <w:szCs w:val="24"/>
          <w:lang w:val="en-US"/>
        </w:rPr>
        <w:t> </w:t>
      </w:r>
      <w:r w:rsidRPr="00C94AA0">
        <w:rPr>
          <w:rFonts w:ascii="Times New Roman" w:hAnsi="Times New Roman" w:cs="Times New Roman"/>
          <w:szCs w:val="24"/>
        </w:rPr>
        <w:t>-</w:t>
      </w:r>
      <w:r>
        <w:rPr>
          <w:rFonts w:ascii="Times New Roman" w:hAnsi="Times New Roman" w:cs="Times New Roman"/>
          <w:szCs w:val="24"/>
        </w:rPr>
        <w:t xml:space="preserve"> </w:t>
      </w:r>
      <w:r w:rsidRPr="00C94AA0">
        <w:rPr>
          <w:rFonts w:ascii="Times New Roman" w:hAnsi="Times New Roman" w:cs="Times New Roman"/>
          <w:szCs w:val="24"/>
        </w:rPr>
        <w:t xml:space="preserve">38ºС. Продолжительность отопительного периода - 247 дней. </w:t>
      </w:r>
    </w:p>
    <w:p w:rsidR="00C94AA0" w:rsidRPr="00C94AA0" w:rsidRDefault="00C94AA0" w:rsidP="00C94AA0">
      <w:pPr>
        <w:pStyle w:val="aff9"/>
        <w:spacing w:after="0"/>
        <w:rPr>
          <w:rFonts w:ascii="Times New Roman" w:hAnsi="Times New Roman" w:cs="Times New Roman"/>
          <w:szCs w:val="24"/>
        </w:rPr>
      </w:pPr>
      <w:r w:rsidRPr="00C94AA0">
        <w:rPr>
          <w:rFonts w:ascii="Times New Roman" w:hAnsi="Times New Roman" w:cs="Times New Roman"/>
          <w:szCs w:val="24"/>
        </w:rPr>
        <w:t xml:space="preserve">Низкие температуры зимой, часто повторяющиеся поздние весенние и ранние осенние заморозки, большая влажность воздуха, глубокое промерзание почвы зимой, медленное оттаивание весной, обилие пасмурных дней – все это отрицательно сказывается на росте и развитии растительности, а также на ее видовом составе, представленном немногими породами (ель, сосна, береза, осина, ольха, реже лиственница, пихта). </w:t>
      </w:r>
    </w:p>
    <w:p w:rsidR="00C94AA0" w:rsidRPr="00C94AA0" w:rsidRDefault="00C94AA0" w:rsidP="00C94AA0">
      <w:pPr>
        <w:pStyle w:val="ae"/>
        <w:ind w:left="0"/>
        <w:rPr>
          <w:rFonts w:ascii="Times New Roman" w:hAnsi="Times New Roman" w:cs="Times New Roman"/>
          <w:szCs w:val="24"/>
        </w:rPr>
      </w:pPr>
      <w:r w:rsidRPr="00C94AA0">
        <w:rPr>
          <w:rFonts w:ascii="Times New Roman" w:hAnsi="Times New Roman" w:cs="Times New Roman"/>
          <w:szCs w:val="24"/>
        </w:rPr>
        <w:t xml:space="preserve">Агроклиматический потенциал района в целом невысок. Продолжительность вегетационного периода со среднесуточной температурой +5°С составляет 123 дня, однако и за этот короткий период растительность успевает завершить годовой цикл своего роста и развития благодаря большой продолжительности светового дня, доходящей в июне до 22 часов. В целом среднетаежная агроклиматическая зона, в которую входит Ленский район, характеризуется умеренной </w:t>
      </w:r>
      <w:proofErr w:type="spellStart"/>
      <w:r w:rsidRPr="00C94AA0">
        <w:rPr>
          <w:rFonts w:ascii="Times New Roman" w:hAnsi="Times New Roman" w:cs="Times New Roman"/>
          <w:szCs w:val="24"/>
        </w:rPr>
        <w:t>континентальностью</w:t>
      </w:r>
      <w:proofErr w:type="spellEnd"/>
      <w:r w:rsidRPr="00C94AA0">
        <w:rPr>
          <w:rFonts w:ascii="Times New Roman" w:hAnsi="Times New Roman" w:cs="Times New Roman"/>
          <w:szCs w:val="24"/>
        </w:rPr>
        <w:t xml:space="preserve">, недостаточной обеспеченностью теплом (сумма средних суточных температур воздуха за период активной вегетации с температурой выше +10ºС колеблется от 1500º до 1650º), избыточной влажностью (коэффициент атмосферного увлажнения более 1,33), господством подзолистых почв, их пониженной биологической продуктивностью. Эти условия относительно благоприятны для выращивания картофеля, овощей и зерна (рожь, ячмень), а также для развития животноводства. Сельхозпредприятия района специализируются на молочно-мясном животноводстве, овоще- и картофелеводстве. </w:t>
      </w:r>
    </w:p>
    <w:p w:rsidR="00C94AA0" w:rsidRPr="00C94AA0" w:rsidRDefault="00C94AA0" w:rsidP="00C94AA0">
      <w:pPr>
        <w:pStyle w:val="aff9"/>
        <w:spacing w:after="0"/>
        <w:rPr>
          <w:rFonts w:ascii="Times New Roman" w:hAnsi="Times New Roman" w:cs="Times New Roman"/>
          <w:szCs w:val="24"/>
        </w:rPr>
      </w:pPr>
      <w:r w:rsidRPr="00C94AA0">
        <w:rPr>
          <w:rFonts w:ascii="Times New Roman" w:hAnsi="Times New Roman" w:cs="Times New Roman"/>
          <w:szCs w:val="24"/>
        </w:rPr>
        <w:t xml:space="preserve">Низкая </w:t>
      </w:r>
      <w:proofErr w:type="spellStart"/>
      <w:r w:rsidRPr="00C94AA0">
        <w:rPr>
          <w:rFonts w:ascii="Times New Roman" w:hAnsi="Times New Roman" w:cs="Times New Roman"/>
          <w:szCs w:val="24"/>
        </w:rPr>
        <w:t>теплообеспеченность</w:t>
      </w:r>
      <w:proofErr w:type="spellEnd"/>
      <w:r w:rsidRPr="00C94AA0">
        <w:rPr>
          <w:rFonts w:ascii="Times New Roman" w:hAnsi="Times New Roman" w:cs="Times New Roman"/>
          <w:szCs w:val="24"/>
        </w:rPr>
        <w:t xml:space="preserve"> в сочетании со значительными осадками, приходящимися на вегетационный и осенний периоды, усложняют ведение сельскохозяйственных работ, ухудшают произрастание культур, увеличивают период стойлового содержания скота и в целом резко повышают затраты труда в сельскохозяйственном производстве и, следовательно, себестоимость продукции. Усугубляет ситуацию и неудовлетворительное состояние сельскохозяйственных угодий – их </w:t>
      </w:r>
      <w:proofErr w:type="spellStart"/>
      <w:r w:rsidRPr="00C94AA0">
        <w:rPr>
          <w:rFonts w:ascii="Times New Roman" w:hAnsi="Times New Roman" w:cs="Times New Roman"/>
          <w:szCs w:val="24"/>
        </w:rPr>
        <w:t>переувлажненность</w:t>
      </w:r>
      <w:proofErr w:type="spellEnd"/>
      <w:r w:rsidRPr="00C94AA0">
        <w:rPr>
          <w:rFonts w:ascii="Times New Roman" w:hAnsi="Times New Roman" w:cs="Times New Roman"/>
          <w:szCs w:val="24"/>
        </w:rPr>
        <w:t xml:space="preserve">, высокая кислотность, и, как следствие, низкая продуктивность. Сенокосы, находящиеся преимущественно в пределах поймы и первых надпойменных террас рек </w:t>
      </w:r>
      <w:proofErr w:type="spellStart"/>
      <w:r w:rsidRPr="00C94AA0">
        <w:rPr>
          <w:rFonts w:ascii="Times New Roman" w:hAnsi="Times New Roman" w:cs="Times New Roman"/>
          <w:szCs w:val="24"/>
        </w:rPr>
        <w:t>Вычегда</w:t>
      </w:r>
      <w:proofErr w:type="spellEnd"/>
      <w:r w:rsidRPr="00C94AA0">
        <w:rPr>
          <w:rFonts w:ascii="Times New Roman" w:hAnsi="Times New Roman" w:cs="Times New Roman"/>
          <w:szCs w:val="24"/>
        </w:rPr>
        <w:t xml:space="preserve"> и </w:t>
      </w:r>
      <w:proofErr w:type="spellStart"/>
      <w:r w:rsidRPr="00C94AA0">
        <w:rPr>
          <w:rFonts w:ascii="Times New Roman" w:hAnsi="Times New Roman" w:cs="Times New Roman"/>
          <w:szCs w:val="24"/>
        </w:rPr>
        <w:t>Яреньга</w:t>
      </w:r>
      <w:proofErr w:type="spellEnd"/>
      <w:r w:rsidRPr="00C94AA0">
        <w:rPr>
          <w:rFonts w:ascii="Times New Roman" w:hAnsi="Times New Roman" w:cs="Times New Roman"/>
          <w:szCs w:val="24"/>
        </w:rPr>
        <w:t xml:space="preserve">, часто сильно заболочены, в результате чего значительная часть их площадей недоступна для сельскохозяйственной техники. </w:t>
      </w:r>
    </w:p>
    <w:p w:rsidR="00C94AA0" w:rsidRDefault="00C94AA0" w:rsidP="00CE2417">
      <w:pPr>
        <w:rPr>
          <w:rFonts w:ascii="Times New Roman" w:hAnsi="Times New Roman" w:cs="Times New Roman"/>
          <w:szCs w:val="24"/>
        </w:rPr>
      </w:pPr>
      <w:r w:rsidRPr="00C94AA0">
        <w:rPr>
          <w:rFonts w:ascii="Times New Roman" w:hAnsi="Times New Roman" w:cs="Times New Roman"/>
          <w:szCs w:val="24"/>
        </w:rPr>
        <w:t>По потенциалу загрязнения атмосферы (ПЗА), характеризующему климатические условия загрязнения и степень возможного рассеяния и удаления атмосферных примесей (самоочищение атмосферы), территория отнесена к зоне умеренного ПЗА.</w:t>
      </w:r>
    </w:p>
    <w:p w:rsidR="00CE2417" w:rsidRPr="00C94AA0" w:rsidRDefault="00CE2417" w:rsidP="00CE2417">
      <w:pPr>
        <w:rPr>
          <w:rFonts w:ascii="Times New Roman" w:hAnsi="Times New Roman" w:cs="Times New Roman"/>
          <w:szCs w:val="24"/>
        </w:rPr>
      </w:pPr>
    </w:p>
    <w:p w:rsidR="00AD2DDE" w:rsidRPr="00D9613F" w:rsidRDefault="00AD2DDE" w:rsidP="00C94AA0">
      <w:pPr>
        <w:pStyle w:val="S"/>
        <w:rPr>
          <w:rFonts w:ascii="Times New Roman" w:hAnsi="Times New Roman"/>
          <w:u w:val="single"/>
        </w:rPr>
      </w:pPr>
      <w:r w:rsidRPr="00D9613F">
        <w:rPr>
          <w:rFonts w:ascii="Times New Roman" w:hAnsi="Times New Roman"/>
          <w:u w:val="single"/>
        </w:rPr>
        <w:lastRenderedPageBreak/>
        <w:t>Демографическая ситуация</w:t>
      </w:r>
    </w:p>
    <w:p w:rsidR="00CE2417" w:rsidRPr="00CE2417" w:rsidRDefault="00CE2417" w:rsidP="00CE2417">
      <w:pPr>
        <w:ind w:firstLine="709"/>
        <w:rPr>
          <w:rFonts w:ascii="Times New Roman" w:hAnsi="Times New Roman" w:cs="Times New Roman"/>
          <w:szCs w:val="24"/>
        </w:rPr>
      </w:pPr>
      <w:r w:rsidRPr="00CE2417">
        <w:rPr>
          <w:rFonts w:ascii="Times New Roman" w:hAnsi="Times New Roman" w:cs="Times New Roman"/>
          <w:szCs w:val="24"/>
        </w:rPr>
        <w:t>Общая численность населения поселения на 01.01.2017 составила 923 человека.</w:t>
      </w:r>
    </w:p>
    <w:p w:rsidR="00CE2417" w:rsidRPr="00CE2417" w:rsidRDefault="00CE2417" w:rsidP="00CE2417">
      <w:pPr>
        <w:ind w:firstLine="709"/>
        <w:rPr>
          <w:rFonts w:ascii="Times New Roman" w:hAnsi="Times New Roman" w:cs="Times New Roman"/>
          <w:szCs w:val="24"/>
        </w:rPr>
      </w:pPr>
      <w:r w:rsidRPr="00CE2417">
        <w:rPr>
          <w:rFonts w:ascii="Times New Roman" w:hAnsi="Times New Roman" w:cs="Times New Roman"/>
          <w:szCs w:val="24"/>
        </w:rPr>
        <w:t>Детей до 6 лет включительно – 52 человека, от 7 до 15 лет включительно –90 человек, от 16 до 17 лет включительно – 24 человека.</w:t>
      </w:r>
    </w:p>
    <w:p w:rsidR="00CE2417" w:rsidRPr="00CE2417" w:rsidRDefault="00CE2417" w:rsidP="00CE2417">
      <w:pPr>
        <w:ind w:firstLine="709"/>
        <w:rPr>
          <w:rFonts w:ascii="Times New Roman" w:hAnsi="Times New Roman" w:cs="Times New Roman"/>
          <w:szCs w:val="24"/>
        </w:rPr>
      </w:pPr>
      <w:r w:rsidRPr="00CE2417">
        <w:rPr>
          <w:rFonts w:ascii="Times New Roman" w:hAnsi="Times New Roman" w:cs="Times New Roman"/>
          <w:szCs w:val="24"/>
        </w:rPr>
        <w:t>Численность населения трудоспособного возраста составляет 328 человек (35,5 % от общей численности населения), старше трудоспособного возраста – 430 человек (46,6% от общей численности населения), из них работающие лица пенсионного возраста – 59 человек (6,4% от общей численности населения).</w:t>
      </w:r>
    </w:p>
    <w:p w:rsidR="00CE2417" w:rsidRDefault="00CE2417" w:rsidP="00CE2417">
      <w:pPr>
        <w:ind w:firstLine="708"/>
        <w:rPr>
          <w:rFonts w:ascii="Times New Roman" w:hAnsi="Times New Roman" w:cs="Times New Roman"/>
          <w:i/>
          <w:iCs/>
          <w:szCs w:val="24"/>
        </w:rPr>
      </w:pPr>
      <w:r w:rsidRPr="00CE2417">
        <w:rPr>
          <w:rFonts w:ascii="Times New Roman" w:hAnsi="Times New Roman" w:cs="Times New Roman"/>
          <w:i/>
          <w:iCs/>
          <w:szCs w:val="24"/>
        </w:rPr>
        <w:t>Данные о среднегодовом приросте населения и тенденции его изменения:</w:t>
      </w:r>
    </w:p>
    <w:p w:rsidR="00CE2417" w:rsidRPr="00C94AA0" w:rsidRDefault="00CE2417" w:rsidP="00CE2417">
      <w:pPr>
        <w:ind w:firstLine="720"/>
        <w:jc w:val="right"/>
        <w:rPr>
          <w:rFonts w:ascii="Times New Roman" w:hAnsi="Times New Roman" w:cs="Times New Roman"/>
          <w:szCs w:val="24"/>
        </w:rPr>
      </w:pPr>
      <w:r w:rsidRPr="00C94AA0">
        <w:rPr>
          <w:rFonts w:ascii="Times New Roman" w:hAnsi="Times New Roman" w:cs="Times New Roman"/>
          <w:szCs w:val="24"/>
        </w:rPr>
        <w:t xml:space="preserve">Таблица </w:t>
      </w:r>
      <w:r>
        <w:rPr>
          <w:rFonts w:ascii="Times New Roman" w:hAnsi="Times New Roman" w:cs="Times New Roman"/>
          <w:szCs w:val="24"/>
        </w:rPr>
        <w:t>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678"/>
        <w:gridCol w:w="1276"/>
        <w:gridCol w:w="1276"/>
        <w:gridCol w:w="1268"/>
      </w:tblGrid>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 п/п</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Наименование</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2014 год</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2015 год</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2016 год</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Естественный прирост (убыль)</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-8</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-5</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-9</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1.1</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Рождаемость, чел</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16</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12</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5</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1.2</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Смертность, чел.</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24</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17</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14</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2.</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Миграционный прирост (убыль)</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highlight w:val="yellow"/>
              </w:rPr>
            </w:pPr>
            <w:r w:rsidRPr="00CE2417">
              <w:rPr>
                <w:rFonts w:ascii="Times New Roman" w:hAnsi="Times New Roman" w:cs="Times New Roman"/>
                <w:sz w:val="20"/>
                <w:szCs w:val="20"/>
              </w:rPr>
              <w:t>-29</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highlight w:val="yellow"/>
              </w:rPr>
            </w:pPr>
            <w:r w:rsidRPr="00CE2417">
              <w:rPr>
                <w:rFonts w:ascii="Times New Roman" w:hAnsi="Times New Roman" w:cs="Times New Roman"/>
                <w:sz w:val="20"/>
                <w:szCs w:val="20"/>
              </w:rPr>
              <w:t>-44</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highlight w:val="yellow"/>
              </w:rPr>
            </w:pPr>
            <w:r w:rsidRPr="00CE2417">
              <w:rPr>
                <w:rFonts w:ascii="Times New Roman" w:hAnsi="Times New Roman" w:cs="Times New Roman"/>
                <w:sz w:val="20"/>
                <w:szCs w:val="20"/>
              </w:rPr>
              <w:t>-22</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2.1</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прибыло</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33</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28</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35</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2.2</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выбыло</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62</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72</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57</w:t>
            </w:r>
          </w:p>
        </w:tc>
      </w:tr>
      <w:tr w:rsidR="00CE2417" w:rsidRPr="00CE2417" w:rsidTr="00CE2417">
        <w:trPr>
          <w:jc w:val="center"/>
        </w:trPr>
        <w:tc>
          <w:tcPr>
            <w:tcW w:w="56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3</w:t>
            </w:r>
          </w:p>
        </w:tc>
        <w:tc>
          <w:tcPr>
            <w:tcW w:w="4678"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Общая численность населения (среднегодовая)</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1022</w:t>
            </w:r>
          </w:p>
        </w:tc>
        <w:tc>
          <w:tcPr>
            <w:tcW w:w="1276"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979</w:t>
            </w:r>
          </w:p>
        </w:tc>
        <w:tc>
          <w:tcPr>
            <w:tcW w:w="1268" w:type="dxa"/>
            <w:vAlign w:val="center"/>
          </w:tcPr>
          <w:p w:rsidR="00CE2417" w:rsidRPr="00CE2417" w:rsidRDefault="00CE2417" w:rsidP="00CE2417">
            <w:pPr>
              <w:spacing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939</w:t>
            </w:r>
          </w:p>
        </w:tc>
      </w:tr>
    </w:tbl>
    <w:p w:rsidR="00F53F52" w:rsidRPr="00CE2417" w:rsidRDefault="00CE2417" w:rsidP="00CE2417">
      <w:pPr>
        <w:pStyle w:val="S"/>
        <w:spacing w:before="120"/>
        <w:rPr>
          <w:rFonts w:ascii="Times New Roman" w:hAnsi="Times New Roman"/>
          <w:highlight w:val="yellow"/>
        </w:rPr>
      </w:pPr>
      <w:r w:rsidRPr="00CE2417">
        <w:rPr>
          <w:rFonts w:ascii="Times New Roman" w:hAnsi="Times New Roman"/>
        </w:rPr>
        <w:t>Демографическая ситуация в поселении характеризуется следующими данными: число умерших превышает число родившихся, причем рождаемость имеет тенденцию</w:t>
      </w:r>
      <w:r>
        <w:rPr>
          <w:rFonts w:ascii="Times New Roman" w:hAnsi="Times New Roman"/>
        </w:rPr>
        <w:t xml:space="preserve"> к уменьшению. Баланс населения</w:t>
      </w:r>
      <w:r w:rsidRPr="00CE2417">
        <w:rPr>
          <w:rFonts w:ascii="Times New Roman" w:hAnsi="Times New Roman"/>
        </w:rPr>
        <w:t xml:space="preserve"> ухудшается из-за превышения числа убывших с территории, над числом, прибывшим на территорию. Невысокая рождаемость, объясняется следующими факторами: многократным повышением стоимости </w:t>
      </w:r>
      <w:proofErr w:type="spellStart"/>
      <w:r w:rsidRPr="00CE2417">
        <w:rPr>
          <w:rFonts w:ascii="Times New Roman" w:hAnsi="Times New Roman"/>
        </w:rPr>
        <w:t>самообеспечения</w:t>
      </w:r>
      <w:proofErr w:type="spellEnd"/>
      <w:r w:rsidRPr="00CE2417">
        <w:rPr>
          <w:rFonts w:ascii="Times New Roman" w:hAnsi="Times New Roman"/>
        </w:rPr>
        <w:t xml:space="preserve"> (питание, лечение, лекарства, одежда). С развалом э</w:t>
      </w:r>
      <w:r>
        <w:rPr>
          <w:rFonts w:ascii="Times New Roman" w:hAnsi="Times New Roman"/>
        </w:rPr>
        <w:t xml:space="preserve">кономики в период перестройки, </w:t>
      </w:r>
      <w:r w:rsidRPr="00CE2417">
        <w:rPr>
          <w:rFonts w:ascii="Times New Roman" w:hAnsi="Times New Roman"/>
        </w:rPr>
        <w:t>обанкротились ранее крупные сельскохозяйственные предп</w:t>
      </w:r>
      <w:r>
        <w:rPr>
          <w:rFonts w:ascii="Times New Roman" w:hAnsi="Times New Roman"/>
        </w:rPr>
        <w:t xml:space="preserve">риятия, появилась безработица, </w:t>
      </w:r>
      <w:r w:rsidRPr="00CE2417">
        <w:rPr>
          <w:rFonts w:ascii="Times New Roman" w:hAnsi="Times New Roman"/>
        </w:rPr>
        <w:t>снизились доходы населения. Деструктивные изменения в системе медицинского обслуживания также оказывают влияние на рост смертности от сердечно-сосудистых заболеваний, онкологии. В поселках с малой численностью закрыты школы, клубы.</w:t>
      </w:r>
    </w:p>
    <w:p w:rsidR="00922FC7" w:rsidRPr="00D9613F" w:rsidRDefault="00922FC7">
      <w:pPr>
        <w:spacing w:after="200"/>
        <w:ind w:firstLine="0"/>
        <w:jc w:val="left"/>
        <w:rPr>
          <w:rFonts w:ascii="Times New Roman" w:hAnsi="Times New Roman" w:cs="Times New Roman"/>
          <w:sz w:val="22"/>
          <w:highlight w:val="yellow"/>
        </w:rPr>
      </w:pPr>
      <w:r w:rsidRPr="00D9613F">
        <w:rPr>
          <w:rFonts w:ascii="Times New Roman" w:hAnsi="Times New Roman" w:cs="Times New Roman"/>
          <w:sz w:val="22"/>
          <w:highlight w:val="yellow"/>
        </w:rPr>
        <w:br w:type="page"/>
      </w:r>
    </w:p>
    <w:p w:rsidR="000F5F13" w:rsidRPr="00D9613F" w:rsidRDefault="00922FC7" w:rsidP="00CF05F7">
      <w:pPr>
        <w:pStyle w:val="10"/>
        <w:jc w:val="center"/>
        <w:rPr>
          <w:rFonts w:ascii="Times New Roman" w:eastAsia="Times New Roman" w:hAnsi="Times New Roman" w:cs="Times New Roman"/>
        </w:rPr>
      </w:pPr>
      <w:bookmarkStart w:id="4" w:name="_Toc515627911"/>
      <w:r w:rsidRPr="00D9613F">
        <w:rPr>
          <w:rFonts w:ascii="Times New Roman" w:eastAsia="Times New Roman" w:hAnsi="Times New Roman" w:cs="Times New Roman"/>
        </w:rPr>
        <w:lastRenderedPageBreak/>
        <w:t>Раздел 1</w:t>
      </w:r>
      <w:r w:rsidR="00447446" w:rsidRPr="00D9613F">
        <w:rPr>
          <w:rFonts w:ascii="Times New Roman" w:eastAsia="Times New Roman" w:hAnsi="Times New Roman" w:cs="Times New Roman"/>
        </w:rPr>
        <w:t xml:space="preserve"> </w:t>
      </w:r>
      <w:r w:rsidR="00A47F2B" w:rsidRPr="00D9613F">
        <w:rPr>
          <w:rFonts w:ascii="Times New Roman" w:eastAsia="Times New Roman" w:hAnsi="Times New Roman" w:cs="Times New Roman"/>
        </w:rPr>
        <w:t xml:space="preserve">Показатели перспективного спроса на тепловую энергию (мощность), и теплоноситель в установленных границах территории </w:t>
      </w:r>
      <w:r w:rsidR="00CE2417">
        <w:rPr>
          <w:rFonts w:ascii="Times New Roman" w:eastAsia="Times New Roman" w:hAnsi="Times New Roman" w:cs="Times New Roman"/>
        </w:rPr>
        <w:t>м</w:t>
      </w:r>
      <w:r w:rsidR="00C94AA0">
        <w:rPr>
          <w:rFonts w:ascii="Times New Roman" w:eastAsia="Times New Roman" w:hAnsi="Times New Roman" w:cs="Times New Roman"/>
        </w:rPr>
        <w:t>униципального образования «</w:t>
      </w:r>
      <w:proofErr w:type="spellStart"/>
      <w:r w:rsidR="00C94AA0">
        <w:rPr>
          <w:rFonts w:ascii="Times New Roman" w:eastAsia="Times New Roman" w:hAnsi="Times New Roman" w:cs="Times New Roman"/>
        </w:rPr>
        <w:t>Козьминское</w:t>
      </w:r>
      <w:proofErr w:type="spellEnd"/>
      <w:r w:rsidR="00C94AA0">
        <w:rPr>
          <w:rFonts w:ascii="Times New Roman" w:eastAsia="Times New Roman" w:hAnsi="Times New Roman" w:cs="Times New Roman"/>
        </w:rPr>
        <w:t>»</w:t>
      </w:r>
      <w:bookmarkEnd w:id="4"/>
    </w:p>
    <w:p w:rsidR="00447751" w:rsidRPr="00D9613F" w:rsidRDefault="00447751" w:rsidP="00447751">
      <w:pPr>
        <w:pStyle w:val="S"/>
        <w:rPr>
          <w:rFonts w:ascii="Times New Roman" w:hAnsi="Times New Roman"/>
        </w:rPr>
      </w:pPr>
      <w:r w:rsidRPr="00D9613F">
        <w:rPr>
          <w:rFonts w:ascii="Times New Roman" w:hAnsi="Times New Roman"/>
        </w:rPr>
        <w:t xml:space="preserve">Согласно Градостроительному кодексу, основным документом, определяющим территориальное развитие </w:t>
      </w:r>
      <w:r w:rsidR="00CE2417">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является его генеральный план</w:t>
      </w:r>
      <w:r w:rsidR="006A51E8">
        <w:rPr>
          <w:rFonts w:ascii="Times New Roman" w:hAnsi="Times New Roman"/>
        </w:rPr>
        <w:t>.</w:t>
      </w:r>
    </w:p>
    <w:p w:rsidR="00922FC7" w:rsidRPr="00D9613F" w:rsidRDefault="00922FC7" w:rsidP="00922FC7">
      <w:pPr>
        <w:rPr>
          <w:rFonts w:ascii="Times New Roman" w:hAnsi="Times New Roman" w:cs="Times New Roman"/>
          <w:b/>
        </w:rPr>
      </w:pPr>
      <w:bookmarkStart w:id="5" w:name="_Toc384572498"/>
      <w:bookmarkStart w:id="6" w:name="_Toc389669311"/>
      <w:bookmarkStart w:id="7" w:name="_Toc391891974"/>
      <w:r w:rsidRPr="00D9613F">
        <w:rPr>
          <w:rFonts w:ascii="Times New Roman" w:hAnsi="Times New Roman" w:cs="Times New Roman"/>
          <w:b/>
        </w:rPr>
        <w:t>Данные базового уровня потребления тепла на цели теплоснабжения</w:t>
      </w:r>
    </w:p>
    <w:p w:rsidR="00922FC7" w:rsidRPr="00D9613F" w:rsidRDefault="00922FC7" w:rsidP="00922FC7">
      <w:pPr>
        <w:rPr>
          <w:rFonts w:ascii="Times New Roman" w:hAnsi="Times New Roman" w:cs="Times New Roman"/>
        </w:rPr>
      </w:pPr>
      <w:r w:rsidRPr="00D9613F">
        <w:rPr>
          <w:rFonts w:ascii="Times New Roman" w:hAnsi="Times New Roman" w:cs="Times New Roman"/>
        </w:rPr>
        <w:t xml:space="preserve">Базовые тепловые нагрузки </w:t>
      </w:r>
      <w:bookmarkEnd w:id="5"/>
      <w:bookmarkEnd w:id="6"/>
      <w:bookmarkEnd w:id="7"/>
      <w:r w:rsidR="00CE2417">
        <w:rPr>
          <w:rFonts w:ascii="Times New Roman" w:hAnsi="Times New Roman" w:cs="Times New Roman"/>
        </w:rPr>
        <w:t>м</w:t>
      </w:r>
      <w:r w:rsidR="00C94AA0">
        <w:rPr>
          <w:rFonts w:ascii="Times New Roman" w:hAnsi="Times New Roman" w:cs="Times New Roman"/>
        </w:rPr>
        <w:t>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00A137A0" w:rsidRPr="00D9613F">
        <w:rPr>
          <w:rFonts w:ascii="Times New Roman" w:hAnsi="Times New Roman" w:cs="Times New Roman"/>
        </w:rPr>
        <w:t xml:space="preserve"> </w:t>
      </w:r>
      <w:r w:rsidR="00611E58" w:rsidRPr="00D9613F">
        <w:rPr>
          <w:rFonts w:ascii="Times New Roman" w:hAnsi="Times New Roman" w:cs="Times New Roman"/>
        </w:rPr>
        <w:t>представлены</w:t>
      </w:r>
      <w:r w:rsidR="00CC2DCB">
        <w:rPr>
          <w:rFonts w:ascii="Times New Roman" w:hAnsi="Times New Roman" w:cs="Times New Roman"/>
        </w:rPr>
        <w:t xml:space="preserve"> в таблице </w:t>
      </w:r>
      <w:r w:rsidR="00465AFE" w:rsidRPr="00D9613F">
        <w:rPr>
          <w:rFonts w:ascii="Times New Roman" w:hAnsi="Times New Roman" w:cs="Times New Roman"/>
        </w:rPr>
        <w:t>1</w:t>
      </w:r>
      <w:r w:rsidRPr="00D9613F">
        <w:rPr>
          <w:rFonts w:ascii="Times New Roman" w:hAnsi="Times New Roman" w:cs="Times New Roman"/>
        </w:rPr>
        <w:t>.</w:t>
      </w:r>
      <w:r w:rsidR="00700F06">
        <w:rPr>
          <w:rFonts w:ascii="Times New Roman" w:hAnsi="Times New Roman" w:cs="Times New Roman"/>
        </w:rPr>
        <w:t>4</w:t>
      </w:r>
      <w:r w:rsidRPr="00D9613F">
        <w:rPr>
          <w:rFonts w:ascii="Times New Roman" w:hAnsi="Times New Roman" w:cs="Times New Roman"/>
        </w:rPr>
        <w:t>.</w:t>
      </w:r>
    </w:p>
    <w:p w:rsidR="00922FC7" w:rsidRPr="00D9613F" w:rsidRDefault="00922FC7" w:rsidP="00922FC7">
      <w:pPr>
        <w:keepNext/>
        <w:jc w:val="right"/>
        <w:rPr>
          <w:rFonts w:ascii="Times New Roman" w:hAnsi="Times New Roman" w:cs="Times New Roman"/>
        </w:rPr>
      </w:pPr>
      <w:r w:rsidRPr="00D9613F">
        <w:rPr>
          <w:rFonts w:ascii="Times New Roman" w:hAnsi="Times New Roman" w:cs="Times New Roman"/>
        </w:rPr>
        <w:t xml:space="preserve">Таблица </w:t>
      </w:r>
      <w:r w:rsidR="00465AFE" w:rsidRPr="00D9613F">
        <w:rPr>
          <w:rFonts w:ascii="Times New Roman" w:hAnsi="Times New Roman" w:cs="Times New Roman"/>
        </w:rPr>
        <w:t>1</w:t>
      </w:r>
      <w:r w:rsidRPr="00D9613F">
        <w:rPr>
          <w:rFonts w:ascii="Times New Roman" w:hAnsi="Times New Roman" w:cs="Times New Roman"/>
        </w:rPr>
        <w:t>.</w:t>
      </w:r>
      <w:r w:rsidR="00700F06">
        <w:rPr>
          <w:rFonts w:ascii="Times New Roman" w:hAnsi="Times New Roman" w:cs="Times New Roman"/>
        </w:rPr>
        <w:t>4</w:t>
      </w:r>
    </w:p>
    <w:tbl>
      <w:tblPr>
        <w:tblStyle w:val="32"/>
        <w:tblW w:w="5000" w:type="pct"/>
        <w:tblLook w:val="00A0" w:firstRow="1" w:lastRow="0" w:firstColumn="1" w:lastColumn="0" w:noHBand="0" w:noVBand="0"/>
      </w:tblPr>
      <w:tblGrid>
        <w:gridCol w:w="2801"/>
        <w:gridCol w:w="2308"/>
        <w:gridCol w:w="2511"/>
        <w:gridCol w:w="2233"/>
      </w:tblGrid>
      <w:tr w:rsidR="00922FC7" w:rsidRPr="00D9613F" w:rsidTr="0026333F">
        <w:trPr>
          <w:trHeight w:val="20"/>
        </w:trPr>
        <w:tc>
          <w:tcPr>
            <w:tcW w:w="1422" w:type="pct"/>
            <w:vMerge w:val="restart"/>
            <w:vAlign w:val="center"/>
          </w:tcPr>
          <w:p w:rsidR="00922FC7" w:rsidRPr="00D9613F" w:rsidRDefault="00922FC7" w:rsidP="00922FC7">
            <w:pPr>
              <w:pStyle w:val="afd"/>
              <w:rPr>
                <w:rFonts w:ascii="Times New Roman" w:hAnsi="Times New Roman"/>
                <w:b/>
                <w:lang w:eastAsia="ru-RU"/>
              </w:rPr>
            </w:pPr>
            <w:proofErr w:type="spellStart"/>
            <w:r w:rsidRPr="00D9613F">
              <w:rPr>
                <w:rFonts w:ascii="Times New Roman" w:hAnsi="Times New Roman"/>
                <w:b/>
                <w:lang w:eastAsia="ru-RU"/>
              </w:rPr>
              <w:t>Теплоисточник</w:t>
            </w:r>
            <w:proofErr w:type="spellEnd"/>
          </w:p>
        </w:tc>
        <w:tc>
          <w:tcPr>
            <w:tcW w:w="3578" w:type="pct"/>
            <w:gridSpan w:val="3"/>
            <w:vAlign w:val="center"/>
          </w:tcPr>
          <w:p w:rsidR="00922FC7" w:rsidRPr="00D9613F" w:rsidRDefault="00922FC7" w:rsidP="00922FC7">
            <w:pPr>
              <w:pStyle w:val="afd"/>
              <w:rPr>
                <w:rFonts w:ascii="Times New Roman" w:hAnsi="Times New Roman"/>
                <w:b/>
                <w:lang w:val="ru-RU" w:eastAsia="ru-RU"/>
              </w:rPr>
            </w:pPr>
            <w:r w:rsidRPr="00D9613F">
              <w:rPr>
                <w:rFonts w:ascii="Times New Roman" w:hAnsi="Times New Roman"/>
                <w:b/>
                <w:lang w:val="ru-RU" w:eastAsia="ru-RU"/>
              </w:rPr>
              <w:t>Фактическое теплопотребление, приведенное к расчетным условиям без тепловых потерь, Гкал/ч</w:t>
            </w:r>
          </w:p>
        </w:tc>
      </w:tr>
      <w:tr w:rsidR="00922FC7" w:rsidRPr="00D9613F" w:rsidTr="0026333F">
        <w:trPr>
          <w:trHeight w:val="20"/>
        </w:trPr>
        <w:tc>
          <w:tcPr>
            <w:tcW w:w="1422" w:type="pct"/>
            <w:vMerge/>
            <w:vAlign w:val="center"/>
          </w:tcPr>
          <w:p w:rsidR="00922FC7" w:rsidRPr="00D9613F" w:rsidRDefault="00922FC7" w:rsidP="00922FC7">
            <w:pPr>
              <w:pStyle w:val="afd"/>
              <w:rPr>
                <w:rFonts w:ascii="Times New Roman" w:hAnsi="Times New Roman"/>
                <w:b/>
                <w:lang w:val="ru-RU" w:eastAsia="ru-RU"/>
              </w:rPr>
            </w:pPr>
          </w:p>
        </w:tc>
        <w:tc>
          <w:tcPr>
            <w:tcW w:w="1171" w:type="pct"/>
            <w:vAlign w:val="center"/>
          </w:tcPr>
          <w:p w:rsidR="00922FC7" w:rsidRPr="00D9613F" w:rsidRDefault="00922FC7" w:rsidP="00922FC7">
            <w:pPr>
              <w:pStyle w:val="afd"/>
              <w:rPr>
                <w:rFonts w:ascii="Times New Roman" w:hAnsi="Times New Roman"/>
                <w:b/>
                <w:lang w:eastAsia="ru-RU"/>
              </w:rPr>
            </w:pPr>
            <w:proofErr w:type="spellStart"/>
            <w:r w:rsidRPr="00D9613F">
              <w:rPr>
                <w:rFonts w:ascii="Times New Roman" w:hAnsi="Times New Roman"/>
                <w:b/>
                <w:lang w:eastAsia="ru-RU"/>
              </w:rPr>
              <w:t>отопление</w:t>
            </w:r>
            <w:proofErr w:type="spellEnd"/>
            <w:r w:rsidRPr="00D9613F">
              <w:rPr>
                <w:rFonts w:ascii="Times New Roman" w:hAnsi="Times New Roman"/>
                <w:b/>
                <w:lang w:eastAsia="ru-RU"/>
              </w:rPr>
              <w:t xml:space="preserve"> и </w:t>
            </w:r>
            <w:proofErr w:type="spellStart"/>
            <w:r w:rsidRPr="00D9613F">
              <w:rPr>
                <w:rFonts w:ascii="Times New Roman" w:hAnsi="Times New Roman"/>
                <w:b/>
                <w:lang w:eastAsia="ru-RU"/>
              </w:rPr>
              <w:t>вентиляция</w:t>
            </w:r>
            <w:proofErr w:type="spellEnd"/>
          </w:p>
        </w:tc>
        <w:tc>
          <w:tcPr>
            <w:tcW w:w="1274" w:type="pct"/>
            <w:vAlign w:val="center"/>
          </w:tcPr>
          <w:p w:rsidR="00922FC7" w:rsidRPr="00D9613F" w:rsidRDefault="00922FC7" w:rsidP="00922FC7">
            <w:pPr>
              <w:pStyle w:val="afd"/>
              <w:rPr>
                <w:rFonts w:ascii="Times New Roman" w:hAnsi="Times New Roman"/>
                <w:b/>
                <w:lang w:val="ru-RU" w:eastAsia="ru-RU"/>
              </w:rPr>
            </w:pPr>
            <w:r w:rsidRPr="00D9613F">
              <w:rPr>
                <w:rFonts w:ascii="Times New Roman" w:hAnsi="Times New Roman"/>
                <w:b/>
                <w:lang w:val="ru-RU" w:eastAsia="ru-RU"/>
              </w:rPr>
              <w:t>ГВС</w:t>
            </w:r>
          </w:p>
        </w:tc>
        <w:tc>
          <w:tcPr>
            <w:tcW w:w="1133" w:type="pct"/>
            <w:vAlign w:val="center"/>
          </w:tcPr>
          <w:p w:rsidR="00922FC7" w:rsidRPr="00D9613F" w:rsidRDefault="00922FC7" w:rsidP="00922FC7">
            <w:pPr>
              <w:pStyle w:val="afd"/>
              <w:rPr>
                <w:rFonts w:ascii="Times New Roman" w:hAnsi="Times New Roman"/>
                <w:b/>
                <w:lang w:eastAsia="ru-RU"/>
              </w:rPr>
            </w:pPr>
            <w:proofErr w:type="spellStart"/>
            <w:r w:rsidRPr="00D9613F">
              <w:rPr>
                <w:rFonts w:ascii="Times New Roman" w:hAnsi="Times New Roman"/>
                <w:b/>
                <w:lang w:eastAsia="ru-RU"/>
              </w:rPr>
              <w:t>суммарная</w:t>
            </w:r>
            <w:proofErr w:type="spellEnd"/>
            <w:r w:rsidRPr="00D9613F">
              <w:rPr>
                <w:rFonts w:ascii="Times New Roman" w:hAnsi="Times New Roman"/>
                <w:b/>
                <w:lang w:eastAsia="ru-RU"/>
              </w:rPr>
              <w:t xml:space="preserve"> </w:t>
            </w:r>
            <w:proofErr w:type="spellStart"/>
            <w:r w:rsidRPr="00D9613F">
              <w:rPr>
                <w:rFonts w:ascii="Times New Roman" w:hAnsi="Times New Roman"/>
                <w:b/>
                <w:lang w:eastAsia="ru-RU"/>
              </w:rPr>
              <w:t>нагрузка</w:t>
            </w:r>
            <w:proofErr w:type="spellEnd"/>
          </w:p>
        </w:tc>
      </w:tr>
      <w:tr w:rsidR="00A80E2B" w:rsidRPr="00D9613F" w:rsidTr="0026333F">
        <w:trPr>
          <w:trHeight w:val="20"/>
        </w:trPr>
        <w:tc>
          <w:tcPr>
            <w:tcW w:w="1422" w:type="pct"/>
            <w:vAlign w:val="center"/>
          </w:tcPr>
          <w:p w:rsidR="00A80E2B" w:rsidRPr="00D9613F" w:rsidRDefault="00A80E2B" w:rsidP="00A137A0">
            <w:pPr>
              <w:pStyle w:val="afd"/>
              <w:rPr>
                <w:rFonts w:ascii="Times New Roman" w:hAnsi="Times New Roman"/>
                <w:lang w:val="ru-RU" w:eastAsia="ru-RU"/>
              </w:rPr>
            </w:pPr>
            <w:r w:rsidRPr="00D9613F">
              <w:rPr>
                <w:rFonts w:ascii="Times New Roman" w:hAnsi="Times New Roman"/>
                <w:lang w:val="ru-RU"/>
              </w:rPr>
              <w:t xml:space="preserve">Котельная </w:t>
            </w:r>
            <w:r w:rsidR="00CE2417">
              <w:rPr>
                <w:rFonts w:ascii="Times New Roman" w:hAnsi="Times New Roman"/>
                <w:lang w:val="ru-RU"/>
              </w:rPr>
              <w:t>с. Козьмино</w:t>
            </w:r>
          </w:p>
        </w:tc>
        <w:tc>
          <w:tcPr>
            <w:tcW w:w="1171" w:type="pct"/>
            <w:vAlign w:val="center"/>
          </w:tcPr>
          <w:p w:rsidR="00A80E2B" w:rsidRPr="00D9613F" w:rsidRDefault="00CE2417" w:rsidP="00A80E2B">
            <w:pPr>
              <w:pStyle w:val="afd"/>
              <w:rPr>
                <w:rFonts w:ascii="Times New Roman" w:hAnsi="Times New Roman"/>
                <w:lang w:val="ru-RU" w:eastAsia="ru-RU"/>
              </w:rPr>
            </w:pPr>
            <w:r>
              <w:rPr>
                <w:rFonts w:ascii="Times New Roman" w:hAnsi="Times New Roman"/>
                <w:lang w:val="ru-RU"/>
              </w:rPr>
              <w:t>0,3</w:t>
            </w:r>
          </w:p>
        </w:tc>
        <w:tc>
          <w:tcPr>
            <w:tcW w:w="1274" w:type="pct"/>
            <w:vAlign w:val="center"/>
          </w:tcPr>
          <w:p w:rsidR="00A80E2B" w:rsidRPr="00D9613F" w:rsidRDefault="00396322" w:rsidP="00A80E2B">
            <w:pPr>
              <w:pStyle w:val="afd"/>
              <w:rPr>
                <w:rFonts w:ascii="Times New Roman" w:hAnsi="Times New Roman"/>
                <w:lang w:val="ru-RU" w:eastAsia="ru-RU"/>
              </w:rPr>
            </w:pPr>
            <w:r>
              <w:rPr>
                <w:rFonts w:ascii="Times New Roman" w:hAnsi="Times New Roman"/>
                <w:lang w:val="ru-RU"/>
              </w:rPr>
              <w:t>0</w:t>
            </w:r>
          </w:p>
        </w:tc>
        <w:tc>
          <w:tcPr>
            <w:tcW w:w="1133" w:type="pct"/>
            <w:vAlign w:val="center"/>
          </w:tcPr>
          <w:p w:rsidR="00A80E2B" w:rsidRPr="00D9613F" w:rsidRDefault="00CE2417" w:rsidP="00A80E2B">
            <w:pPr>
              <w:pStyle w:val="afd"/>
              <w:rPr>
                <w:rFonts w:ascii="Times New Roman" w:hAnsi="Times New Roman"/>
                <w:lang w:val="ru-RU" w:eastAsia="ru-RU"/>
              </w:rPr>
            </w:pPr>
            <w:r>
              <w:rPr>
                <w:rFonts w:ascii="Times New Roman" w:hAnsi="Times New Roman"/>
                <w:lang w:val="ru-RU"/>
              </w:rPr>
              <w:t>0,3</w:t>
            </w:r>
          </w:p>
        </w:tc>
      </w:tr>
    </w:tbl>
    <w:p w:rsidR="006A51E8" w:rsidRDefault="006A51E8" w:rsidP="00922FC7">
      <w:pPr>
        <w:rPr>
          <w:rFonts w:ascii="Times New Roman" w:hAnsi="Times New Roman" w:cs="Times New Roman"/>
          <w:lang w:eastAsia="ru-RU"/>
        </w:rPr>
      </w:pPr>
    </w:p>
    <w:p w:rsidR="00922FC7" w:rsidRPr="00D9613F" w:rsidRDefault="00922FC7" w:rsidP="00922FC7">
      <w:pPr>
        <w:rPr>
          <w:rFonts w:ascii="Times New Roman" w:hAnsi="Times New Roman" w:cs="Times New Roman"/>
          <w:lang w:eastAsia="ru-RU"/>
        </w:rPr>
      </w:pPr>
      <w:r w:rsidRPr="00D9613F">
        <w:rPr>
          <w:rFonts w:ascii="Times New Roman" w:hAnsi="Times New Roman" w:cs="Times New Roman"/>
          <w:lang w:eastAsia="ru-RU"/>
        </w:rPr>
        <w:t>Суммарная максимально</w:t>
      </w:r>
      <w:r w:rsidR="00573110" w:rsidRPr="00D9613F">
        <w:rPr>
          <w:rFonts w:ascii="Times New Roman" w:hAnsi="Times New Roman" w:cs="Times New Roman"/>
          <w:lang w:eastAsia="ru-RU"/>
        </w:rPr>
        <w:t xml:space="preserve"> </w:t>
      </w:r>
      <w:r w:rsidRPr="00D9613F">
        <w:rPr>
          <w:rFonts w:ascii="Times New Roman" w:hAnsi="Times New Roman" w:cs="Times New Roman"/>
          <w:lang w:eastAsia="ru-RU"/>
        </w:rPr>
        <w:t>часовая тепловая нагрузка потребителей, подключенных к системе теплоснабжения котельной на 01.01.201</w:t>
      </w:r>
      <w:r w:rsidR="00700F06">
        <w:rPr>
          <w:rFonts w:ascii="Times New Roman" w:hAnsi="Times New Roman" w:cs="Times New Roman"/>
          <w:lang w:eastAsia="ru-RU"/>
        </w:rPr>
        <w:t>7</w:t>
      </w:r>
      <w:r w:rsidRPr="00D9613F">
        <w:rPr>
          <w:rFonts w:ascii="Times New Roman" w:hAnsi="Times New Roman" w:cs="Times New Roman"/>
          <w:lang w:eastAsia="ru-RU"/>
        </w:rPr>
        <w:t xml:space="preserve"> года, составляет </w:t>
      </w:r>
      <w:r w:rsidR="00396322">
        <w:rPr>
          <w:rFonts w:ascii="Times New Roman" w:hAnsi="Times New Roman" w:cs="Times New Roman"/>
        </w:rPr>
        <w:t>0,</w:t>
      </w:r>
      <w:r w:rsidR="00CE2417">
        <w:rPr>
          <w:rFonts w:ascii="Times New Roman" w:hAnsi="Times New Roman" w:cs="Times New Roman"/>
        </w:rPr>
        <w:t>3</w:t>
      </w:r>
      <w:r w:rsidR="00396322">
        <w:rPr>
          <w:rFonts w:ascii="Times New Roman" w:hAnsi="Times New Roman" w:cs="Times New Roman"/>
        </w:rPr>
        <w:t xml:space="preserve"> </w:t>
      </w:r>
      <w:r w:rsidRPr="00D9613F">
        <w:rPr>
          <w:rFonts w:ascii="Times New Roman" w:hAnsi="Times New Roman" w:cs="Times New Roman"/>
          <w:lang w:eastAsia="ru-RU"/>
        </w:rPr>
        <w:t>Гкал/ч. Наибольшая тепловая нагрузка подключенных потребителей нагрузка жилого фонда.</w:t>
      </w:r>
    </w:p>
    <w:p w:rsidR="000F5F13" w:rsidRPr="00D9613F" w:rsidRDefault="00922FC7" w:rsidP="0056383E">
      <w:pPr>
        <w:pStyle w:val="10"/>
        <w:rPr>
          <w:rFonts w:ascii="Times New Roman" w:eastAsia="Times New Roman" w:hAnsi="Times New Roman" w:cs="Times New Roman"/>
        </w:rPr>
      </w:pPr>
      <w:bookmarkStart w:id="8" w:name="XA00MB02NA"/>
      <w:bookmarkStart w:id="9" w:name="ZAP2JMO3EO"/>
      <w:bookmarkStart w:id="10" w:name="bssPhr79"/>
      <w:bookmarkStart w:id="11" w:name="_Toc515627912"/>
      <w:bookmarkEnd w:id="8"/>
      <w:bookmarkEnd w:id="9"/>
      <w:bookmarkEnd w:id="10"/>
      <w:r w:rsidRPr="00D9613F">
        <w:rPr>
          <w:rFonts w:ascii="Times New Roman" w:eastAsia="Times New Roman" w:hAnsi="Times New Roman" w:cs="Times New Roman"/>
        </w:rPr>
        <w:t>1</w:t>
      </w:r>
      <w:r w:rsidR="00A47F2B" w:rsidRPr="00D9613F">
        <w:rPr>
          <w:rFonts w:ascii="Times New Roman" w:eastAsia="Times New Roman" w:hAnsi="Times New Roman" w:cs="Times New Roman"/>
        </w:rPr>
        <w:t>.1</w:t>
      </w:r>
      <w:r w:rsidR="000F5F13" w:rsidRPr="00D9613F">
        <w:rPr>
          <w:rFonts w:ascii="Times New Roman" w:eastAsia="Times New Roman" w:hAnsi="Times New Roman" w:cs="Times New Roman"/>
        </w:rPr>
        <w:t xml:space="preserve"> </w:t>
      </w:r>
      <w:bookmarkStart w:id="12" w:name="ZAP2LBK3JL"/>
      <w:bookmarkEnd w:id="12"/>
      <w:r w:rsidR="00A47F2B" w:rsidRPr="00D9613F">
        <w:rPr>
          <w:rFonts w:ascii="Times New Roman" w:eastAsia="Times New Roman" w:hAnsi="Times New Roman" w:cs="Times New Roman"/>
        </w:rPr>
        <w:t xml:space="preserve">Площадь строительных фондов и приросты площади строительных фондов по расчетным элементам территориального деления </w:t>
      </w:r>
      <w:r w:rsidR="00CE2417">
        <w:rPr>
          <w:rFonts w:ascii="Times New Roman" w:hAnsi="Times New Roman" w:cs="Times New Roman"/>
        </w:rPr>
        <w:t>м</w:t>
      </w:r>
      <w:r w:rsidR="00C94AA0">
        <w:rPr>
          <w:rFonts w:ascii="Times New Roman" w:hAnsi="Times New Roman" w:cs="Times New Roman"/>
        </w:rPr>
        <w:t>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bookmarkEnd w:id="11"/>
    </w:p>
    <w:p w:rsidR="00522444" w:rsidRPr="00D9613F" w:rsidRDefault="00522444" w:rsidP="00522444">
      <w:pPr>
        <w:pStyle w:val="S"/>
        <w:rPr>
          <w:rFonts w:ascii="Times New Roman" w:hAnsi="Times New Roman"/>
        </w:rPr>
      </w:pPr>
      <w:r w:rsidRPr="00D9613F">
        <w:rPr>
          <w:rFonts w:ascii="Times New Roman" w:hAnsi="Times New Roman"/>
        </w:rPr>
        <w:t>Согласно Постановлению Правительства РФ от 22.02.2012 года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w:t>
      </w:r>
    </w:p>
    <w:p w:rsidR="00522444" w:rsidRPr="00D9613F" w:rsidRDefault="00522444" w:rsidP="00522444">
      <w:pPr>
        <w:pStyle w:val="S"/>
        <w:jc w:val="left"/>
        <w:rPr>
          <w:rFonts w:ascii="Times New Roman" w:hAnsi="Times New Roman"/>
          <w:b/>
        </w:rPr>
      </w:pPr>
      <w:r w:rsidRPr="00D9613F">
        <w:rPr>
          <w:rFonts w:ascii="Times New Roman" w:hAnsi="Times New Roman"/>
          <w:b/>
        </w:rPr>
        <w:t>Жилищный фонд</w:t>
      </w:r>
    </w:p>
    <w:p w:rsidR="00CE2417" w:rsidRPr="00BE662A" w:rsidRDefault="00CE2417" w:rsidP="00CE2417">
      <w:pPr>
        <w:pStyle w:val="aff2"/>
        <w:rPr>
          <w:rFonts w:ascii="Times New Roman" w:hAnsi="Times New Roman"/>
        </w:rPr>
      </w:pPr>
      <w:r w:rsidRPr="00BE662A">
        <w:rPr>
          <w:rFonts w:ascii="Times New Roman" w:hAnsi="Times New Roman"/>
        </w:rPr>
        <w:t>В настоящем разделе ориентировочно приведены расч</w:t>
      </w:r>
      <w:r>
        <w:rPr>
          <w:rFonts w:ascii="Times New Roman" w:hAnsi="Times New Roman"/>
        </w:rPr>
        <w:t>ёты необходимого нового жилищно</w:t>
      </w:r>
      <w:r w:rsidRPr="00BE662A">
        <w:rPr>
          <w:rFonts w:ascii="Times New Roman" w:hAnsi="Times New Roman"/>
        </w:rPr>
        <w:t>го строительства на территории МО «</w:t>
      </w:r>
      <w:proofErr w:type="spellStart"/>
      <w:r w:rsidRPr="00BE662A">
        <w:rPr>
          <w:rFonts w:ascii="Times New Roman" w:hAnsi="Times New Roman"/>
        </w:rPr>
        <w:t>Козьминское</w:t>
      </w:r>
      <w:proofErr w:type="spellEnd"/>
      <w:r w:rsidRPr="00BE662A">
        <w:rPr>
          <w:rFonts w:ascii="Times New Roman" w:hAnsi="Times New Roman"/>
        </w:rPr>
        <w:t>», с учётом прогноза численности населения и улучшения условий его проживания.</w:t>
      </w:r>
    </w:p>
    <w:p w:rsidR="00CE2417" w:rsidRPr="00BE662A" w:rsidRDefault="00CE2417" w:rsidP="00CE2417">
      <w:pPr>
        <w:pStyle w:val="aff2"/>
        <w:rPr>
          <w:rFonts w:ascii="Times New Roman" w:hAnsi="Times New Roman"/>
        </w:rPr>
      </w:pPr>
      <w:r w:rsidRPr="00BE662A">
        <w:rPr>
          <w:rFonts w:ascii="Times New Roman" w:hAnsi="Times New Roman"/>
        </w:rPr>
        <w:t>Объёмы перспективного жилищного строительства просчитаны, с учётом двух важных факторов: оптимального использования площадки, отводимой под развитие населённого пункта, и необходимостью обеспечения каждой семьи отдельным дом</w:t>
      </w:r>
      <w:r>
        <w:rPr>
          <w:rFonts w:ascii="Times New Roman" w:hAnsi="Times New Roman"/>
        </w:rPr>
        <w:t>ом с приусадебным участком. Пло</w:t>
      </w:r>
      <w:r w:rsidRPr="00BE662A">
        <w:rPr>
          <w:rFonts w:ascii="Times New Roman" w:hAnsi="Times New Roman"/>
        </w:rPr>
        <w:t>щадки под новое строительство были выбраны по результатам анализа территории с учётом и оценкой всех необходимых факторов.</w:t>
      </w:r>
    </w:p>
    <w:p w:rsidR="00CE2417" w:rsidRPr="00BE662A" w:rsidRDefault="00CE2417" w:rsidP="00CE2417">
      <w:pPr>
        <w:pStyle w:val="aff2"/>
        <w:rPr>
          <w:rFonts w:ascii="Times New Roman" w:hAnsi="Times New Roman"/>
        </w:rPr>
      </w:pPr>
      <w:r w:rsidRPr="00BE662A">
        <w:rPr>
          <w:rFonts w:ascii="Times New Roman" w:hAnsi="Times New Roman"/>
        </w:rPr>
        <w:t>Жилищная обеспеченность на первую очередь стр</w:t>
      </w:r>
      <w:r>
        <w:rPr>
          <w:rFonts w:ascii="Times New Roman" w:hAnsi="Times New Roman"/>
        </w:rPr>
        <w:t>оительства принята в размере 33 </w:t>
      </w:r>
      <w:r w:rsidRPr="00BE662A">
        <w:rPr>
          <w:rFonts w:ascii="Times New Roman" w:hAnsi="Times New Roman"/>
        </w:rPr>
        <w:t>м</w:t>
      </w:r>
      <w:r w:rsidRPr="00BE662A">
        <w:rPr>
          <w:rFonts w:ascii="Times New Roman" w:hAnsi="Times New Roman"/>
          <w:vertAlign w:val="superscript"/>
        </w:rPr>
        <w:t>2</w:t>
      </w:r>
      <w:r w:rsidRPr="00BE662A">
        <w:rPr>
          <w:rFonts w:ascii="Times New Roman" w:hAnsi="Times New Roman"/>
        </w:rPr>
        <w:t>/чел. и на расчётный срок - 41 м</w:t>
      </w:r>
      <w:r w:rsidRPr="00BE662A">
        <w:rPr>
          <w:rFonts w:ascii="Times New Roman" w:hAnsi="Times New Roman"/>
          <w:vertAlign w:val="superscript"/>
        </w:rPr>
        <w:t>2</w:t>
      </w:r>
      <w:r w:rsidRPr="00BE662A">
        <w:rPr>
          <w:rFonts w:ascii="Times New Roman" w:hAnsi="Times New Roman"/>
        </w:rPr>
        <w:t>/чел. (согласно СТП Ленского района).</w:t>
      </w:r>
    </w:p>
    <w:p w:rsidR="00CE2417" w:rsidRPr="00BE662A" w:rsidRDefault="00CE2417" w:rsidP="00CE2417">
      <w:pPr>
        <w:pStyle w:val="aff2"/>
        <w:rPr>
          <w:rFonts w:ascii="Times New Roman" w:hAnsi="Times New Roman"/>
        </w:rPr>
      </w:pPr>
      <w:r w:rsidRPr="00BE662A">
        <w:rPr>
          <w:rFonts w:ascii="Times New Roman" w:hAnsi="Times New Roman"/>
        </w:rPr>
        <w:t xml:space="preserve">Жилищный фонд сельского поселения в настоящее время представлен индивидуальными жилыми домами и многоквартирными домами. </w:t>
      </w:r>
    </w:p>
    <w:p w:rsidR="00CE2417" w:rsidRPr="00BE662A" w:rsidRDefault="00CE2417" w:rsidP="00CE2417">
      <w:pPr>
        <w:pStyle w:val="aff2"/>
        <w:rPr>
          <w:rFonts w:ascii="Times New Roman" w:hAnsi="Times New Roman"/>
        </w:rPr>
      </w:pPr>
      <w:r w:rsidRPr="00BE662A">
        <w:rPr>
          <w:rFonts w:ascii="Times New Roman" w:hAnsi="Times New Roman"/>
        </w:rPr>
        <w:t>Новое жилищное строительство предусматривается индивидуальными домами с возможностью ведения личного подсобного хозяйства (ра</w:t>
      </w:r>
      <w:r>
        <w:rPr>
          <w:rFonts w:ascii="Times New Roman" w:hAnsi="Times New Roman"/>
        </w:rPr>
        <w:t>змер приусадебного участка 1500 </w:t>
      </w:r>
      <w:r w:rsidRPr="00BE662A">
        <w:rPr>
          <w:rFonts w:ascii="Times New Roman" w:hAnsi="Times New Roman"/>
        </w:rPr>
        <w:t xml:space="preserve">кв. м). </w:t>
      </w:r>
    </w:p>
    <w:p w:rsidR="00CE2417" w:rsidRPr="00BE662A" w:rsidRDefault="00CE2417" w:rsidP="00CE2417">
      <w:pPr>
        <w:pStyle w:val="aff2"/>
        <w:rPr>
          <w:rFonts w:ascii="Times New Roman" w:hAnsi="Times New Roman"/>
        </w:rPr>
      </w:pPr>
      <w:r w:rsidRPr="00BE662A">
        <w:rPr>
          <w:rFonts w:ascii="Times New Roman" w:hAnsi="Times New Roman"/>
        </w:rPr>
        <w:t>Объем нового жилищного строительства на весь прое</w:t>
      </w:r>
      <w:r>
        <w:rPr>
          <w:rFonts w:ascii="Times New Roman" w:hAnsi="Times New Roman"/>
        </w:rPr>
        <w:t>ктируемый период составит – 2,5 </w:t>
      </w:r>
      <w:r w:rsidRPr="00BE662A">
        <w:rPr>
          <w:rFonts w:ascii="Times New Roman" w:hAnsi="Times New Roman"/>
        </w:rPr>
        <w:t>тыс.м</w:t>
      </w:r>
      <w:r w:rsidRPr="00BE662A">
        <w:rPr>
          <w:rFonts w:ascii="Times New Roman" w:hAnsi="Times New Roman"/>
          <w:vertAlign w:val="superscript"/>
        </w:rPr>
        <w:t>2</w:t>
      </w:r>
      <w:r w:rsidRPr="00BE662A">
        <w:rPr>
          <w:rFonts w:ascii="Times New Roman" w:hAnsi="Times New Roman"/>
        </w:rPr>
        <w:t>. Площадь территории проектируемой застройки составит 3,8 га.</w:t>
      </w:r>
    </w:p>
    <w:p w:rsidR="00CE2417" w:rsidRPr="00BE662A" w:rsidRDefault="00CE2417" w:rsidP="00CE2417">
      <w:pPr>
        <w:pStyle w:val="aff2"/>
        <w:rPr>
          <w:rFonts w:ascii="Times New Roman" w:hAnsi="Times New Roman"/>
        </w:rPr>
      </w:pPr>
      <w:r w:rsidRPr="00BE662A">
        <w:rPr>
          <w:rFonts w:ascii="Times New Roman" w:hAnsi="Times New Roman"/>
        </w:rPr>
        <w:lastRenderedPageBreak/>
        <w:t>Жилищный фонд на расчетный срок составит 41 тыс.м2.</w:t>
      </w:r>
    </w:p>
    <w:p w:rsidR="00CE2417" w:rsidRDefault="00CE2417" w:rsidP="00CE2417">
      <w:pPr>
        <w:pStyle w:val="aff2"/>
        <w:spacing w:before="0" w:after="120" w:line="276" w:lineRule="auto"/>
        <w:rPr>
          <w:rFonts w:ascii="Times New Roman" w:hAnsi="Times New Roman"/>
        </w:rPr>
      </w:pPr>
      <w:r w:rsidRPr="00BE662A">
        <w:rPr>
          <w:rFonts w:ascii="Times New Roman" w:hAnsi="Times New Roman"/>
        </w:rPr>
        <w:t>Основная цель проекта, повышение качества жизни населения, неразрывно связана с улучшением жилищных условий, что выражается не толь</w:t>
      </w:r>
      <w:r>
        <w:rPr>
          <w:rFonts w:ascii="Times New Roman" w:hAnsi="Times New Roman"/>
        </w:rPr>
        <w:t>ко высокой жилищной обеспеченно</w:t>
      </w:r>
      <w:r w:rsidRPr="00BE662A">
        <w:rPr>
          <w:rFonts w:ascii="Times New Roman" w:hAnsi="Times New Roman"/>
        </w:rPr>
        <w:t xml:space="preserve">стью, но и качеством жилой среды поселения. Новые жилые </w:t>
      </w:r>
      <w:r>
        <w:rPr>
          <w:rFonts w:ascii="Times New Roman" w:hAnsi="Times New Roman"/>
        </w:rPr>
        <w:t>территории должны быть обеспече</w:t>
      </w:r>
      <w:r w:rsidRPr="00BE662A">
        <w:rPr>
          <w:rFonts w:ascii="Times New Roman" w:hAnsi="Times New Roman"/>
        </w:rPr>
        <w:t>ны основными видами инженерной инфраструктуры, местам</w:t>
      </w:r>
      <w:r>
        <w:rPr>
          <w:rFonts w:ascii="Times New Roman" w:hAnsi="Times New Roman"/>
        </w:rPr>
        <w:t>и приложения труда и необходимы</w:t>
      </w:r>
      <w:r w:rsidRPr="00BE662A">
        <w:rPr>
          <w:rFonts w:ascii="Times New Roman" w:hAnsi="Times New Roman"/>
        </w:rPr>
        <w:t>ми объектами социально-культурно-бытового обслуживания.</w:t>
      </w:r>
    </w:p>
    <w:p w:rsidR="00CE2417" w:rsidRPr="00041606" w:rsidRDefault="00CE2417" w:rsidP="00CE2417">
      <w:pPr>
        <w:rPr>
          <w:rFonts w:ascii="Times New Roman" w:hAnsi="Times New Roman"/>
          <w:szCs w:val="24"/>
        </w:rPr>
      </w:pPr>
      <w:r w:rsidRPr="00FD6E67">
        <w:rPr>
          <w:rFonts w:ascii="Times New Roman" w:hAnsi="Times New Roman"/>
          <w:szCs w:val="24"/>
        </w:rPr>
        <w:t>Данные по приростам площадей строительных фондов на период с 2014 по 2029 гг. с разбивкой по расчетным периодам в разрезе каждого элемента территориального деления представлены ниже.</w:t>
      </w:r>
      <w:r w:rsidRPr="00041606">
        <w:rPr>
          <w:rFonts w:ascii="Times New Roman" w:hAnsi="Times New Roman"/>
          <w:szCs w:val="24"/>
        </w:rPr>
        <w:t xml:space="preserve"> </w:t>
      </w:r>
    </w:p>
    <w:p w:rsidR="00CE2417" w:rsidRPr="00041606" w:rsidRDefault="00CE2417" w:rsidP="00CE2417">
      <w:pPr>
        <w:jc w:val="right"/>
        <w:rPr>
          <w:rFonts w:ascii="Times New Roman" w:hAnsi="Times New Roman"/>
          <w:szCs w:val="24"/>
        </w:rPr>
      </w:pPr>
      <w:r w:rsidRPr="00041606">
        <w:rPr>
          <w:rFonts w:ascii="Times New Roman" w:hAnsi="Times New Roman"/>
          <w:szCs w:val="24"/>
        </w:rPr>
        <w:t xml:space="preserve">Таблица </w:t>
      </w:r>
      <w:r>
        <w:rPr>
          <w:rFonts w:ascii="Times New Roman" w:hAnsi="Times New Roman"/>
          <w:szCs w:val="24"/>
        </w:rPr>
        <w:t>1</w:t>
      </w:r>
      <w:r w:rsidR="00700F06">
        <w:rPr>
          <w:rFonts w:ascii="Times New Roman" w:hAnsi="Times New Roman"/>
          <w:szCs w:val="24"/>
        </w:rPr>
        <w:t>.5</w:t>
      </w:r>
    </w:p>
    <w:p w:rsidR="00CE2417" w:rsidRPr="00041606" w:rsidRDefault="00CE2417" w:rsidP="00CE2417">
      <w:pPr>
        <w:jc w:val="center"/>
        <w:rPr>
          <w:rFonts w:ascii="Times New Roman" w:hAnsi="Times New Roman"/>
          <w:szCs w:val="24"/>
          <w:u w:val="single"/>
        </w:rPr>
      </w:pPr>
      <w:r>
        <w:rPr>
          <w:rFonts w:ascii="Times New Roman" w:hAnsi="Times New Roman"/>
          <w:szCs w:val="24"/>
          <w:u w:val="single"/>
        </w:rPr>
        <w:t>План размещения застройки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49"/>
        <w:gridCol w:w="731"/>
        <w:gridCol w:w="704"/>
        <w:gridCol w:w="711"/>
        <w:gridCol w:w="704"/>
        <w:gridCol w:w="704"/>
        <w:gridCol w:w="719"/>
        <w:gridCol w:w="783"/>
        <w:gridCol w:w="1712"/>
      </w:tblGrid>
      <w:tr w:rsidR="00CE2417" w:rsidRPr="00CE2417" w:rsidTr="000239DD">
        <w:trPr>
          <w:trHeight w:val="20"/>
        </w:trPr>
        <w:tc>
          <w:tcPr>
            <w:tcW w:w="1518" w:type="pct"/>
            <w:vMerge w:val="restar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bookmarkStart w:id="13" w:name="_Toc402166919"/>
            <w:bookmarkStart w:id="14" w:name="_Toc402166993"/>
            <w:bookmarkStart w:id="15" w:name="_Toc402167099"/>
            <w:bookmarkStart w:id="16" w:name="_Toc402355333"/>
            <w:r w:rsidRPr="00CE2417">
              <w:rPr>
                <w:rFonts w:ascii="Times New Roman" w:hAnsi="Times New Roman" w:cs="Times New Roman"/>
                <w:b/>
                <w:sz w:val="20"/>
                <w:szCs w:val="20"/>
              </w:rPr>
              <w:t>Показатель</w:t>
            </w:r>
          </w:p>
        </w:tc>
        <w:tc>
          <w:tcPr>
            <w:tcW w:w="376" w:type="pct"/>
            <w:vMerge w:val="restar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2017 г.</w:t>
            </w:r>
          </w:p>
        </w:tc>
        <w:tc>
          <w:tcPr>
            <w:tcW w:w="1822" w:type="pct"/>
            <w:gridSpan w:val="5"/>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1 этап (2018-2022гг.)</w:t>
            </w: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 этап</w:t>
            </w: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Всего</w:t>
            </w:r>
          </w:p>
        </w:tc>
      </w:tr>
      <w:tr w:rsidR="00CE2417" w:rsidRPr="00CE2417" w:rsidTr="000239DD">
        <w:trPr>
          <w:trHeight w:val="20"/>
        </w:trPr>
        <w:tc>
          <w:tcPr>
            <w:tcW w:w="1518" w:type="pct"/>
            <w:vMerge/>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6" w:type="pct"/>
            <w:vMerge/>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2018</w:t>
            </w: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2019</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2020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2021</w:t>
            </w: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2022</w:t>
            </w: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2023-2033гг.</w:t>
            </w: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2014-2029 гг.</w:t>
            </w:r>
          </w:p>
        </w:tc>
      </w:tr>
      <w:tr w:rsidR="00CE2417" w:rsidRPr="00CE2417" w:rsidTr="000239DD">
        <w:trPr>
          <w:trHeight w:val="20"/>
        </w:trPr>
        <w:tc>
          <w:tcPr>
            <w:tcW w:w="1518" w:type="pct"/>
            <w:vMerge/>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факт</w:t>
            </w:r>
          </w:p>
        </w:tc>
        <w:tc>
          <w:tcPr>
            <w:tcW w:w="1822" w:type="pct"/>
            <w:gridSpan w:val="5"/>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план</w:t>
            </w: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план</w:t>
            </w: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план</w:t>
            </w:r>
          </w:p>
        </w:tc>
      </w:tr>
      <w:tr w:rsidR="00CE2417" w:rsidRPr="00CE2417" w:rsidTr="000239DD">
        <w:trPr>
          <w:trHeight w:val="20"/>
        </w:trPr>
        <w:tc>
          <w:tcPr>
            <w:tcW w:w="5000" w:type="pct"/>
            <w:gridSpan w:val="9"/>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b/>
                <w:sz w:val="20"/>
                <w:szCs w:val="20"/>
              </w:rPr>
            </w:pPr>
            <w:r w:rsidRPr="00CE2417">
              <w:rPr>
                <w:rFonts w:ascii="Times New Roman" w:hAnsi="Times New Roman" w:cs="Times New Roman"/>
                <w:b/>
                <w:sz w:val="20"/>
                <w:szCs w:val="20"/>
              </w:rPr>
              <w:t xml:space="preserve">Населенный пункт </w:t>
            </w:r>
            <w:proofErr w:type="spellStart"/>
            <w:r w:rsidRPr="00CE2417">
              <w:rPr>
                <w:rFonts w:ascii="Times New Roman" w:hAnsi="Times New Roman" w:cs="Times New Roman"/>
                <w:b/>
                <w:sz w:val="20"/>
                <w:szCs w:val="20"/>
              </w:rPr>
              <w:t>с.Козьмино</w:t>
            </w:r>
            <w:proofErr w:type="spellEnd"/>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i/>
                <w:sz w:val="20"/>
                <w:szCs w:val="20"/>
              </w:rPr>
            </w:pPr>
            <w:r w:rsidRPr="00CE2417">
              <w:rPr>
                <w:rFonts w:ascii="Times New Roman" w:hAnsi="Times New Roman" w:cs="Times New Roman"/>
                <w:i/>
                <w:sz w:val="20"/>
                <w:szCs w:val="20"/>
              </w:rPr>
              <w:t>Общая площадь жилищного фонда, в том числе:</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4699,73</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i/>
                <w:sz w:val="20"/>
                <w:szCs w:val="20"/>
              </w:rPr>
            </w:pPr>
            <w:r w:rsidRPr="00CE2417">
              <w:rPr>
                <w:rFonts w:ascii="Times New Roman" w:hAnsi="Times New Roman" w:cs="Times New Roman"/>
                <w:i/>
                <w:sz w:val="20"/>
                <w:szCs w:val="20"/>
              </w:rPr>
              <w:t>- Многоквартирные дома, в том числе:</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4603,73</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ввод нового жилья</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600</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снос домов</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i/>
                <w:sz w:val="20"/>
                <w:szCs w:val="20"/>
              </w:rPr>
            </w:pPr>
            <w:r w:rsidRPr="00CE2417">
              <w:rPr>
                <w:rFonts w:ascii="Times New Roman" w:hAnsi="Times New Roman" w:cs="Times New Roman"/>
                <w:i/>
                <w:sz w:val="20"/>
                <w:szCs w:val="20"/>
              </w:rPr>
              <w:t>- Индивидуальные жилые дома, в том числе:</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ввод нового жилья</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r w:rsidRPr="00CE2417">
              <w:rPr>
                <w:rFonts w:ascii="Times New Roman" w:hAnsi="Times New Roman" w:cs="Times New Roman"/>
                <w:sz w:val="20"/>
                <w:szCs w:val="20"/>
              </w:rPr>
              <w:t>96</w:t>
            </w: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снос домов</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i/>
                <w:sz w:val="20"/>
                <w:szCs w:val="20"/>
              </w:rPr>
            </w:pPr>
            <w:r w:rsidRPr="00CE2417">
              <w:rPr>
                <w:rFonts w:ascii="Times New Roman" w:hAnsi="Times New Roman" w:cs="Times New Roman"/>
                <w:i/>
                <w:sz w:val="20"/>
                <w:szCs w:val="20"/>
              </w:rPr>
              <w:t>Общественные здания, в том числе:</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ввод зданий</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lang w:val="en-US"/>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снос зданий</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i/>
                <w:sz w:val="20"/>
                <w:szCs w:val="20"/>
              </w:rPr>
            </w:pPr>
            <w:r w:rsidRPr="00CE2417">
              <w:rPr>
                <w:rFonts w:ascii="Times New Roman" w:hAnsi="Times New Roman" w:cs="Times New Roman"/>
                <w:i/>
                <w:sz w:val="20"/>
                <w:szCs w:val="20"/>
              </w:rPr>
              <w:t>Производственные здания, в том числе:</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ввод объектов</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r w:rsidR="00CE2417" w:rsidRPr="00CE2417" w:rsidTr="000239DD">
        <w:trPr>
          <w:trHeight w:val="20"/>
        </w:trPr>
        <w:tc>
          <w:tcPr>
            <w:tcW w:w="1518" w:type="pct"/>
            <w:vAlign w:val="center"/>
          </w:tcPr>
          <w:p w:rsidR="00CE2417" w:rsidRPr="00CE2417" w:rsidRDefault="00CE2417" w:rsidP="000239DD">
            <w:pPr>
              <w:spacing w:after="0" w:line="240" w:lineRule="auto"/>
              <w:ind w:firstLine="0"/>
              <w:rPr>
                <w:rFonts w:ascii="Times New Roman" w:hAnsi="Times New Roman" w:cs="Times New Roman"/>
                <w:sz w:val="20"/>
                <w:szCs w:val="20"/>
              </w:rPr>
            </w:pPr>
            <w:r w:rsidRPr="00CE2417">
              <w:rPr>
                <w:rFonts w:ascii="Times New Roman" w:hAnsi="Times New Roman" w:cs="Times New Roman"/>
                <w:sz w:val="20"/>
                <w:szCs w:val="20"/>
              </w:rPr>
              <w:t>- выведение объектов из эксплуатации</w:t>
            </w:r>
          </w:p>
        </w:tc>
        <w:tc>
          <w:tcPr>
            <w:tcW w:w="37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6"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62"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37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403"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c>
          <w:tcPr>
            <w:tcW w:w="880" w:type="pct"/>
            <w:vAlign w:val="center"/>
          </w:tcPr>
          <w:p w:rsidR="00CE2417" w:rsidRPr="00CE2417" w:rsidRDefault="00CE2417" w:rsidP="000239DD">
            <w:pPr>
              <w:autoSpaceDE w:val="0"/>
              <w:autoSpaceDN w:val="0"/>
              <w:adjustRightInd w:val="0"/>
              <w:spacing w:after="0" w:line="240" w:lineRule="auto"/>
              <w:ind w:firstLine="0"/>
              <w:jc w:val="center"/>
              <w:rPr>
                <w:rFonts w:ascii="Times New Roman" w:hAnsi="Times New Roman" w:cs="Times New Roman"/>
                <w:sz w:val="20"/>
                <w:szCs w:val="20"/>
              </w:rPr>
            </w:pPr>
          </w:p>
        </w:tc>
      </w:tr>
    </w:tbl>
    <w:p w:rsidR="00CE2417" w:rsidRPr="00FD6E67" w:rsidRDefault="00CE2417" w:rsidP="00CE2417">
      <w:pPr>
        <w:spacing w:before="120"/>
        <w:jc w:val="right"/>
        <w:rPr>
          <w:rFonts w:ascii="Times New Roman" w:hAnsi="Times New Roman"/>
          <w:szCs w:val="24"/>
        </w:rPr>
      </w:pPr>
      <w:r w:rsidRPr="00FD6E67">
        <w:rPr>
          <w:rFonts w:ascii="Times New Roman" w:hAnsi="Times New Roman"/>
          <w:szCs w:val="24"/>
        </w:rPr>
        <w:t xml:space="preserve">Таблица </w:t>
      </w:r>
      <w:r>
        <w:rPr>
          <w:rFonts w:ascii="Times New Roman" w:hAnsi="Times New Roman"/>
          <w:szCs w:val="24"/>
        </w:rPr>
        <w:t>1</w:t>
      </w:r>
      <w:r w:rsidR="00700F06">
        <w:rPr>
          <w:rFonts w:ascii="Times New Roman" w:hAnsi="Times New Roman"/>
          <w:szCs w:val="24"/>
        </w:rPr>
        <w:t>.6</w:t>
      </w:r>
    </w:p>
    <w:p w:rsidR="00CE2417" w:rsidRPr="00FD6E67" w:rsidRDefault="00CE2417" w:rsidP="00CE2417">
      <w:pPr>
        <w:jc w:val="center"/>
        <w:rPr>
          <w:rFonts w:ascii="Times New Roman" w:hAnsi="Times New Roman"/>
          <w:szCs w:val="24"/>
          <w:u w:val="single"/>
        </w:rPr>
      </w:pPr>
      <w:r w:rsidRPr="00BE662A">
        <w:rPr>
          <w:rFonts w:ascii="Times New Roman" w:hAnsi="Times New Roman"/>
          <w:szCs w:val="24"/>
          <w:u w:val="single"/>
        </w:rPr>
        <w:t>Перспективная застройка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7"/>
        <w:gridCol w:w="4005"/>
        <w:gridCol w:w="1217"/>
        <w:gridCol w:w="2087"/>
        <w:gridCol w:w="1067"/>
        <w:gridCol w:w="974"/>
      </w:tblGrid>
      <w:tr w:rsidR="00CE2417" w:rsidRPr="00BE662A" w:rsidTr="000239DD">
        <w:trPr>
          <w:cantSplit/>
          <w:trHeight w:val="20"/>
          <w:tblHeader/>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 п/п</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Адрес объекта</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Тип потребителя (ИДК, МКД, ОЗ, ПЗ)</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position w:val="-12"/>
                <w:sz w:val="20"/>
                <w:szCs w:val="20"/>
              </w:rPr>
            </w:pPr>
            <w:r w:rsidRPr="00BE662A">
              <w:rPr>
                <w:rFonts w:ascii="Times New Roman" w:hAnsi="Times New Roman"/>
                <w:b/>
                <w:sz w:val="20"/>
                <w:szCs w:val="20"/>
              </w:rPr>
              <w:t>Планируемое подключение (индивидуальный источник, котельная №…)</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iCs/>
                <w:sz w:val="20"/>
                <w:szCs w:val="20"/>
              </w:rPr>
              <w:t>Этажность</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iCs/>
                <w:sz w:val="20"/>
                <w:szCs w:val="20"/>
              </w:rPr>
              <w:t>Площадь, м</w:t>
            </w:r>
            <w:r w:rsidRPr="00BE662A">
              <w:rPr>
                <w:rFonts w:ascii="Times New Roman" w:hAnsi="Times New Roman"/>
                <w:b/>
                <w:iCs/>
                <w:sz w:val="20"/>
                <w:szCs w:val="20"/>
                <w:vertAlign w:val="superscript"/>
              </w:rPr>
              <w:t>2</w:t>
            </w:r>
          </w:p>
        </w:tc>
      </w:tr>
      <w:tr w:rsidR="00CE2417" w:rsidRPr="00BE662A" w:rsidTr="000239DD">
        <w:trPr>
          <w:cantSplit/>
          <w:trHeight w:val="20"/>
        </w:trPr>
        <w:tc>
          <w:tcPr>
            <w:tcW w:w="5000" w:type="pct"/>
            <w:gridSpan w:val="6"/>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2018 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CE2417" w:rsidRPr="00BE662A" w:rsidTr="000239DD">
        <w:trPr>
          <w:cantSplit/>
          <w:trHeight w:val="20"/>
        </w:trPr>
        <w:tc>
          <w:tcPr>
            <w:tcW w:w="5000" w:type="pct"/>
            <w:gridSpan w:val="6"/>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2019 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roofErr w:type="spellStart"/>
            <w:r w:rsidRPr="00BE662A">
              <w:rPr>
                <w:rFonts w:ascii="Times New Roman" w:hAnsi="Times New Roman"/>
                <w:sz w:val="20"/>
                <w:szCs w:val="20"/>
              </w:rPr>
              <w:t>С.Козьмино</w:t>
            </w:r>
            <w:proofErr w:type="spellEnd"/>
            <w:r w:rsidRPr="00BE662A">
              <w:rPr>
                <w:rFonts w:ascii="Times New Roman" w:hAnsi="Times New Roman"/>
                <w:sz w:val="20"/>
                <w:szCs w:val="20"/>
              </w:rPr>
              <w:t xml:space="preserve"> </w:t>
            </w:r>
            <w:proofErr w:type="spellStart"/>
            <w:r w:rsidRPr="00BE662A">
              <w:rPr>
                <w:rFonts w:ascii="Times New Roman" w:hAnsi="Times New Roman"/>
                <w:sz w:val="20"/>
                <w:szCs w:val="20"/>
              </w:rPr>
              <w:t>ул.Школьная</w:t>
            </w:r>
            <w:proofErr w:type="spellEnd"/>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МКД</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Центральное отопление подключение к котельной</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3</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индивидуальные дома</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многоквартирные дома</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общественные здания</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промышленные здания</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5000" w:type="pct"/>
            <w:gridSpan w:val="6"/>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lastRenderedPageBreak/>
              <w:t>2020 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roofErr w:type="spellStart"/>
            <w:r w:rsidRPr="00BE662A">
              <w:rPr>
                <w:rFonts w:ascii="Times New Roman" w:hAnsi="Times New Roman"/>
                <w:sz w:val="20"/>
                <w:szCs w:val="20"/>
              </w:rPr>
              <w:t>С.Козьмино</w:t>
            </w:r>
            <w:proofErr w:type="spellEnd"/>
            <w:r w:rsidRPr="00BE662A">
              <w:rPr>
                <w:rFonts w:ascii="Times New Roman" w:hAnsi="Times New Roman"/>
                <w:sz w:val="20"/>
                <w:szCs w:val="20"/>
              </w:rPr>
              <w:t xml:space="preserve"> </w:t>
            </w:r>
            <w:proofErr w:type="spellStart"/>
            <w:r w:rsidRPr="00BE662A">
              <w:rPr>
                <w:rFonts w:ascii="Times New Roman" w:hAnsi="Times New Roman"/>
                <w:sz w:val="20"/>
                <w:szCs w:val="20"/>
              </w:rPr>
              <w:t>ул.Первомайская</w:t>
            </w:r>
            <w:proofErr w:type="spellEnd"/>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МКД</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 xml:space="preserve">Центральное отопление подключение к котельной </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3</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600</w:t>
            </w: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индивидуальные дома</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многоквартирные дома</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общественные здания</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Итого промышленные здания</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5000" w:type="pct"/>
            <w:gridSpan w:val="6"/>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2021 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CE2417" w:rsidRPr="00BE662A" w:rsidTr="000239DD">
        <w:trPr>
          <w:cantSplit/>
          <w:trHeight w:val="20"/>
        </w:trPr>
        <w:tc>
          <w:tcPr>
            <w:tcW w:w="5000" w:type="pct"/>
            <w:gridSpan w:val="6"/>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2022 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5000" w:type="pct"/>
            <w:gridSpan w:val="6"/>
            <w:vAlign w:val="center"/>
          </w:tcPr>
          <w:p w:rsidR="00CE2417" w:rsidRPr="00BE662A" w:rsidRDefault="00CE2417" w:rsidP="00CE2417">
            <w:pPr>
              <w:autoSpaceDE w:val="0"/>
              <w:autoSpaceDN w:val="0"/>
              <w:adjustRightInd w:val="0"/>
              <w:spacing w:after="0" w:line="240" w:lineRule="auto"/>
              <w:ind w:firstLine="0"/>
              <w:jc w:val="center"/>
              <w:rPr>
                <w:rFonts w:ascii="Times New Roman" w:hAnsi="Times New Roman"/>
                <w:b/>
                <w:sz w:val="20"/>
                <w:szCs w:val="20"/>
              </w:rPr>
            </w:pPr>
            <w:r w:rsidRPr="00BE662A">
              <w:rPr>
                <w:rFonts w:ascii="Times New Roman" w:hAnsi="Times New Roman"/>
                <w:b/>
                <w:sz w:val="20"/>
                <w:szCs w:val="20"/>
              </w:rPr>
              <w:t>2023-20</w:t>
            </w:r>
            <w:r>
              <w:rPr>
                <w:rFonts w:ascii="Times New Roman" w:hAnsi="Times New Roman"/>
                <w:b/>
                <w:sz w:val="20"/>
                <w:szCs w:val="20"/>
              </w:rPr>
              <w:t>35</w:t>
            </w:r>
            <w:r w:rsidRPr="00BE662A">
              <w:rPr>
                <w:rFonts w:ascii="Times New Roman" w:hAnsi="Times New Roman"/>
                <w:b/>
                <w:sz w:val="20"/>
                <w:szCs w:val="20"/>
              </w:rPr>
              <w:t>гг.</w:t>
            </w:r>
          </w:p>
        </w:tc>
      </w:tr>
      <w:tr w:rsidR="00CE2417" w:rsidRPr="00BE662A" w:rsidTr="000239DD">
        <w:trPr>
          <w:cantSplit/>
          <w:trHeight w:val="20"/>
        </w:trPr>
        <w:tc>
          <w:tcPr>
            <w:tcW w:w="18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sidRPr="00BE662A">
              <w:rPr>
                <w:rFonts w:ascii="Times New Roman" w:hAnsi="Times New Roman"/>
                <w:sz w:val="20"/>
                <w:szCs w:val="20"/>
              </w:rPr>
              <w:t>1</w:t>
            </w:r>
          </w:p>
        </w:tc>
        <w:tc>
          <w:tcPr>
            <w:tcW w:w="206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r>
              <w:rPr>
                <w:rFonts w:ascii="Times New Roman" w:hAnsi="Times New Roman"/>
                <w:sz w:val="20"/>
                <w:szCs w:val="20"/>
              </w:rPr>
              <w:t>-</w:t>
            </w:r>
          </w:p>
        </w:tc>
      </w:tr>
      <w:tr w:rsidR="00CE2417" w:rsidRPr="00BE662A" w:rsidTr="000239DD">
        <w:trPr>
          <w:cantSplit/>
          <w:trHeight w:val="20"/>
        </w:trPr>
        <w:tc>
          <w:tcPr>
            <w:tcW w:w="2250" w:type="pct"/>
            <w:gridSpan w:val="2"/>
            <w:vAlign w:val="center"/>
          </w:tcPr>
          <w:p w:rsidR="00CE2417" w:rsidRPr="00BE662A" w:rsidRDefault="00CE2417" w:rsidP="000239DD">
            <w:pPr>
              <w:autoSpaceDE w:val="0"/>
              <w:autoSpaceDN w:val="0"/>
              <w:adjustRightInd w:val="0"/>
              <w:spacing w:after="0" w:line="240" w:lineRule="auto"/>
              <w:ind w:firstLine="0"/>
              <w:rPr>
                <w:rFonts w:ascii="Times New Roman" w:hAnsi="Times New Roman"/>
                <w:sz w:val="20"/>
                <w:szCs w:val="20"/>
              </w:rPr>
            </w:pPr>
            <w:r w:rsidRPr="00BE662A">
              <w:rPr>
                <w:rFonts w:ascii="Times New Roman" w:hAnsi="Times New Roman"/>
                <w:sz w:val="20"/>
                <w:szCs w:val="20"/>
              </w:rPr>
              <w:t>Всего</w:t>
            </w:r>
          </w:p>
        </w:tc>
        <w:tc>
          <w:tcPr>
            <w:tcW w:w="626"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1074"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49"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c>
          <w:tcPr>
            <w:tcW w:w="501" w:type="pct"/>
            <w:vAlign w:val="center"/>
          </w:tcPr>
          <w:p w:rsidR="00CE2417" w:rsidRPr="00BE662A" w:rsidRDefault="00CE2417" w:rsidP="000239DD">
            <w:pPr>
              <w:autoSpaceDE w:val="0"/>
              <w:autoSpaceDN w:val="0"/>
              <w:adjustRightInd w:val="0"/>
              <w:spacing w:after="0" w:line="240" w:lineRule="auto"/>
              <w:ind w:firstLine="0"/>
              <w:jc w:val="center"/>
              <w:rPr>
                <w:rFonts w:ascii="Times New Roman" w:hAnsi="Times New Roman"/>
                <w:sz w:val="20"/>
                <w:szCs w:val="20"/>
              </w:rPr>
            </w:pPr>
          </w:p>
        </w:tc>
      </w:tr>
      <w:tr w:rsidR="00CE2417" w:rsidRPr="00BE662A" w:rsidTr="000239DD">
        <w:trPr>
          <w:cantSplit/>
          <w:trHeight w:val="20"/>
        </w:trPr>
        <w:tc>
          <w:tcPr>
            <w:tcW w:w="5000" w:type="pct"/>
            <w:gridSpan w:val="6"/>
            <w:vAlign w:val="center"/>
          </w:tcPr>
          <w:p w:rsidR="00CE2417" w:rsidRPr="00BE662A" w:rsidRDefault="00CE2417" w:rsidP="000239DD">
            <w:pPr>
              <w:shd w:val="clear" w:color="auto" w:fill="FFFFFF"/>
              <w:spacing w:after="0" w:line="240" w:lineRule="auto"/>
              <w:ind w:left="360" w:firstLine="0"/>
              <w:rPr>
                <w:rFonts w:ascii="Times New Roman" w:hAnsi="Times New Roman"/>
                <w:color w:val="000000"/>
                <w:sz w:val="20"/>
                <w:szCs w:val="20"/>
              </w:rPr>
            </w:pPr>
            <w:r w:rsidRPr="00BE662A">
              <w:rPr>
                <w:rFonts w:ascii="Times New Roman" w:hAnsi="Times New Roman"/>
                <w:color w:val="000000"/>
                <w:sz w:val="20"/>
                <w:szCs w:val="20"/>
              </w:rPr>
              <w:t>Прим. ИД – индивидуальный дом, МКД– многоквартирный дом, ОЗ – общественное здание, ПЗ – производственное здание.</w:t>
            </w:r>
          </w:p>
        </w:tc>
      </w:tr>
    </w:tbl>
    <w:p w:rsidR="00CE2417" w:rsidRDefault="00CE2417" w:rsidP="00CE2417">
      <w:pPr>
        <w:spacing w:before="120"/>
        <w:contextualSpacing/>
        <w:rPr>
          <w:rFonts w:ascii="Times New Roman" w:hAnsi="Times New Roman"/>
          <w:color w:val="000000"/>
          <w:szCs w:val="24"/>
        </w:rPr>
      </w:pPr>
    </w:p>
    <w:p w:rsidR="00CE2417" w:rsidRPr="00287389" w:rsidRDefault="00CE2417" w:rsidP="00CE2417">
      <w:pPr>
        <w:spacing w:before="120"/>
        <w:contextualSpacing/>
        <w:rPr>
          <w:rFonts w:ascii="Times New Roman" w:hAnsi="Times New Roman"/>
          <w:color w:val="000000"/>
          <w:szCs w:val="24"/>
        </w:rPr>
      </w:pPr>
      <w:r w:rsidRPr="00287389">
        <w:rPr>
          <w:rFonts w:ascii="Times New Roman" w:hAnsi="Times New Roman"/>
          <w:color w:val="000000"/>
          <w:szCs w:val="24"/>
        </w:rPr>
        <w:t xml:space="preserve">Тепловые нагрузки </w:t>
      </w:r>
      <w:r>
        <w:rPr>
          <w:rFonts w:ascii="Times New Roman" w:hAnsi="Times New Roman"/>
          <w:color w:val="000000"/>
          <w:szCs w:val="24"/>
        </w:rPr>
        <w:t>согласно генерального плана муниципального образования «</w:t>
      </w:r>
      <w:proofErr w:type="spellStart"/>
      <w:r>
        <w:rPr>
          <w:rFonts w:ascii="Times New Roman" w:hAnsi="Times New Roman"/>
          <w:color w:val="000000"/>
          <w:szCs w:val="24"/>
        </w:rPr>
        <w:t>Козьминское</w:t>
      </w:r>
      <w:proofErr w:type="spellEnd"/>
      <w:r>
        <w:rPr>
          <w:rFonts w:ascii="Times New Roman" w:hAnsi="Times New Roman"/>
          <w:color w:val="000000"/>
          <w:szCs w:val="24"/>
        </w:rPr>
        <w:t>»</w:t>
      </w:r>
      <w:r w:rsidRPr="00287389">
        <w:rPr>
          <w:rFonts w:ascii="Times New Roman" w:hAnsi="Times New Roman"/>
          <w:color w:val="000000"/>
          <w:szCs w:val="24"/>
        </w:rPr>
        <w:t xml:space="preserve"> на отопление, вентиляцию и горячее водоснабжение определены на основании норм проектирования, климатических условий, а также по укрупнённым показателям в зависимости от величины общей площади зданий и сооружений. Расчёты выполняются в соответствии с требованиями СП 50.13330.2012 «СНиП 23-02-2003 «Тепловая защита зданий», СП 124.13330.2012 «СНиП 41-02-2003 «Тепловые сети», СП 131.13330.2012. «СНиП 23-01-99 «Строительная климатология». Результаты расчёта тепловых нагрузок для жилой и общественной застройки населённых пунктов </w:t>
      </w:r>
      <w:r>
        <w:rPr>
          <w:rFonts w:ascii="Times New Roman" w:hAnsi="Times New Roman"/>
          <w:color w:val="000000"/>
          <w:szCs w:val="24"/>
        </w:rPr>
        <w:t>муниципального образования «</w:t>
      </w:r>
      <w:proofErr w:type="spellStart"/>
      <w:r>
        <w:rPr>
          <w:rFonts w:ascii="Times New Roman" w:hAnsi="Times New Roman"/>
          <w:color w:val="000000"/>
          <w:szCs w:val="24"/>
        </w:rPr>
        <w:t>Козьминское</w:t>
      </w:r>
      <w:proofErr w:type="spellEnd"/>
      <w:r>
        <w:rPr>
          <w:rFonts w:ascii="Times New Roman" w:hAnsi="Times New Roman"/>
          <w:color w:val="000000"/>
          <w:szCs w:val="24"/>
        </w:rPr>
        <w:t>»</w:t>
      </w:r>
      <w:r w:rsidRPr="00287389">
        <w:rPr>
          <w:rFonts w:ascii="Times New Roman" w:hAnsi="Times New Roman"/>
          <w:color w:val="000000"/>
          <w:szCs w:val="24"/>
        </w:rPr>
        <w:t xml:space="preserve"> приведены ниже (таблица </w:t>
      </w:r>
      <w:r>
        <w:rPr>
          <w:rFonts w:ascii="Times New Roman" w:hAnsi="Times New Roman"/>
          <w:color w:val="000000"/>
          <w:szCs w:val="24"/>
        </w:rPr>
        <w:t>1</w:t>
      </w:r>
      <w:r w:rsidR="00700F06">
        <w:rPr>
          <w:rFonts w:ascii="Times New Roman" w:hAnsi="Times New Roman"/>
          <w:color w:val="000000"/>
          <w:szCs w:val="24"/>
        </w:rPr>
        <w:t>.7</w:t>
      </w:r>
      <w:r w:rsidRPr="00287389">
        <w:rPr>
          <w:rFonts w:ascii="Times New Roman" w:hAnsi="Times New Roman"/>
          <w:color w:val="000000"/>
          <w:szCs w:val="24"/>
        </w:rPr>
        <w:t>).</w:t>
      </w:r>
    </w:p>
    <w:p w:rsidR="00CE2417" w:rsidRPr="00287389" w:rsidRDefault="00CE2417" w:rsidP="00CE2417">
      <w:pPr>
        <w:autoSpaceDE w:val="0"/>
        <w:autoSpaceDN w:val="0"/>
        <w:adjustRightInd w:val="0"/>
        <w:spacing w:after="0" w:line="240" w:lineRule="auto"/>
        <w:ind w:firstLine="709"/>
        <w:jc w:val="right"/>
        <w:rPr>
          <w:rFonts w:ascii="Times New Roman" w:hAnsi="Times New Roman"/>
          <w:szCs w:val="24"/>
          <w:lang w:eastAsia="ru-RU"/>
        </w:rPr>
      </w:pPr>
      <w:r w:rsidRPr="00FD6E67">
        <w:rPr>
          <w:rFonts w:ascii="Times New Roman" w:hAnsi="Times New Roman"/>
          <w:bCs/>
        </w:rPr>
        <w:t xml:space="preserve">Таблица </w:t>
      </w:r>
      <w:r>
        <w:rPr>
          <w:rFonts w:ascii="Times New Roman" w:hAnsi="Times New Roman"/>
          <w:bCs/>
        </w:rPr>
        <w:t>1.</w:t>
      </w:r>
      <w:r w:rsidR="00700F06">
        <w:rPr>
          <w:rFonts w:ascii="Times New Roman" w:hAnsi="Times New Roman"/>
          <w:bCs/>
        </w:rPr>
        <w:t>7</w:t>
      </w:r>
    </w:p>
    <w:p w:rsidR="00CE2417" w:rsidRPr="00287389" w:rsidRDefault="00CE2417" w:rsidP="00CE2417">
      <w:pPr>
        <w:spacing w:line="240" w:lineRule="auto"/>
        <w:jc w:val="center"/>
        <w:rPr>
          <w:rFonts w:ascii="Times New Roman" w:hAnsi="Times New Roman"/>
          <w:color w:val="000000"/>
          <w:szCs w:val="24"/>
          <w:u w:val="single"/>
        </w:rPr>
      </w:pPr>
      <w:r w:rsidRPr="00287389">
        <w:rPr>
          <w:rFonts w:ascii="Times New Roman" w:hAnsi="Times New Roman"/>
          <w:color w:val="000000"/>
          <w:szCs w:val="24"/>
          <w:u w:val="single"/>
        </w:rPr>
        <w:t>Расчёт тепловых нагрузок для жилой и общественно-деловой застройки</w:t>
      </w:r>
    </w:p>
    <w:tbl>
      <w:tblPr>
        <w:tblW w:w="9998" w:type="dxa"/>
        <w:jc w:val="center"/>
        <w:tblLook w:val="04A0" w:firstRow="1" w:lastRow="0" w:firstColumn="1" w:lastColumn="0" w:noHBand="0" w:noVBand="1"/>
      </w:tblPr>
      <w:tblGrid>
        <w:gridCol w:w="4126"/>
        <w:gridCol w:w="1333"/>
        <w:gridCol w:w="1442"/>
        <w:gridCol w:w="914"/>
        <w:gridCol w:w="996"/>
        <w:gridCol w:w="1187"/>
      </w:tblGrid>
      <w:tr w:rsidR="00CE2417" w:rsidRPr="003C06EC" w:rsidTr="000239DD">
        <w:trPr>
          <w:trHeight w:val="170"/>
          <w:tblHeader/>
          <w:jc w:val="center"/>
        </w:trPr>
        <w:tc>
          <w:tcPr>
            <w:tcW w:w="4126" w:type="dxa"/>
            <w:vMerge w:val="restart"/>
            <w:tcBorders>
              <w:top w:val="single" w:sz="4" w:space="0" w:color="auto"/>
              <w:left w:val="single" w:sz="4" w:space="0" w:color="auto"/>
              <w:bottom w:val="nil"/>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Наименование здания</w:t>
            </w:r>
          </w:p>
        </w:tc>
        <w:tc>
          <w:tcPr>
            <w:tcW w:w="4685" w:type="dxa"/>
            <w:gridSpan w:val="4"/>
            <w:tcBorders>
              <w:top w:val="single" w:sz="4" w:space="0" w:color="auto"/>
              <w:left w:val="nil"/>
              <w:bottom w:val="single" w:sz="4" w:space="0" w:color="auto"/>
              <w:right w:val="single" w:sz="4" w:space="0" w:color="000000"/>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Теплопотребление, Гкал/ч,</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Сумма с потерями</w:t>
            </w:r>
          </w:p>
        </w:tc>
      </w:tr>
      <w:tr w:rsidR="00CE2417" w:rsidRPr="003C06EC" w:rsidTr="000239DD">
        <w:trPr>
          <w:trHeight w:val="170"/>
          <w:tblHeader/>
          <w:jc w:val="center"/>
        </w:trPr>
        <w:tc>
          <w:tcPr>
            <w:tcW w:w="4126" w:type="dxa"/>
            <w:vMerge/>
            <w:tcBorders>
              <w:top w:val="single" w:sz="4" w:space="0" w:color="auto"/>
              <w:left w:val="single" w:sz="4" w:space="0" w:color="auto"/>
              <w:bottom w:val="nil"/>
              <w:right w:val="single" w:sz="4" w:space="0" w:color="auto"/>
            </w:tcBorders>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p>
        </w:tc>
        <w:tc>
          <w:tcPr>
            <w:tcW w:w="1333" w:type="dxa"/>
            <w:tcBorders>
              <w:top w:val="nil"/>
              <w:left w:val="nil"/>
              <w:bottom w:val="nil"/>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Отопление</w:t>
            </w:r>
          </w:p>
        </w:tc>
        <w:tc>
          <w:tcPr>
            <w:tcW w:w="1442" w:type="dxa"/>
            <w:tcBorders>
              <w:top w:val="nil"/>
              <w:left w:val="nil"/>
              <w:bottom w:val="nil"/>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Вентиляция</w:t>
            </w:r>
          </w:p>
        </w:tc>
        <w:tc>
          <w:tcPr>
            <w:tcW w:w="914" w:type="dxa"/>
            <w:tcBorders>
              <w:top w:val="nil"/>
              <w:left w:val="nil"/>
              <w:bottom w:val="nil"/>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ГВС</w:t>
            </w:r>
          </w:p>
        </w:tc>
        <w:tc>
          <w:tcPr>
            <w:tcW w:w="996" w:type="dxa"/>
            <w:tcBorders>
              <w:top w:val="nil"/>
              <w:left w:val="nil"/>
              <w:bottom w:val="nil"/>
              <w:right w:val="single" w:sz="4" w:space="0" w:color="auto"/>
            </w:tcBorders>
            <w:shd w:val="clear" w:color="auto" w:fill="auto"/>
            <w:vAlign w:val="center"/>
            <w:hideMark/>
          </w:tcPr>
          <w:p w:rsidR="00CE2417" w:rsidRPr="003C06EC" w:rsidRDefault="00CE2417" w:rsidP="000239DD">
            <w:pPr>
              <w:keepNext/>
              <w:keepLines/>
              <w:spacing w:after="0" w:line="240" w:lineRule="auto"/>
              <w:ind w:firstLine="0"/>
              <w:jc w:val="center"/>
              <w:rPr>
                <w:rFonts w:ascii="Times New Roman" w:hAnsi="Times New Roman"/>
                <w:b/>
                <w:sz w:val="20"/>
                <w:szCs w:val="20"/>
                <w:lang w:eastAsia="ru-RU"/>
              </w:rPr>
            </w:pPr>
            <w:r w:rsidRPr="003C06EC">
              <w:rPr>
                <w:rFonts w:ascii="Times New Roman" w:hAnsi="Times New Roman"/>
                <w:b/>
                <w:sz w:val="20"/>
                <w:szCs w:val="20"/>
                <w:lang w:eastAsia="ru-RU"/>
              </w:rPr>
              <w:t>Сумма</w:t>
            </w: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CE2417" w:rsidRPr="003C06EC" w:rsidRDefault="00CE2417" w:rsidP="000239DD">
            <w:pPr>
              <w:spacing w:after="0" w:line="240" w:lineRule="auto"/>
              <w:ind w:firstLine="0"/>
              <w:rPr>
                <w:rFonts w:ascii="Times New Roman" w:hAnsi="Times New Roman"/>
                <w:b/>
                <w:sz w:val="20"/>
                <w:szCs w:val="20"/>
                <w:lang w:eastAsia="ru-RU"/>
              </w:rPr>
            </w:pPr>
          </w:p>
        </w:tc>
      </w:tr>
      <w:tr w:rsidR="00CE2417" w:rsidRPr="00287389" w:rsidTr="000239DD">
        <w:trPr>
          <w:trHeight w:val="170"/>
          <w:jc w:val="center"/>
        </w:trPr>
        <w:tc>
          <w:tcPr>
            <w:tcW w:w="99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Котельная с. Козьмино</w:t>
            </w:r>
            <w:r w:rsidRPr="00287389">
              <w:rPr>
                <w:rFonts w:ascii="Times New Roman" w:hAnsi="Times New Roman"/>
                <w:sz w:val="20"/>
                <w:szCs w:val="20"/>
                <w:lang w:eastAsia="ru-RU"/>
              </w:rPr>
              <w:t> </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Жилые дома</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0,06</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0,06</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0,07</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Общественные здания</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0,22</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0,22</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0,24</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jc w:val="right"/>
              <w:rPr>
                <w:rFonts w:ascii="Times New Roman" w:hAnsi="Times New Roman"/>
                <w:sz w:val="20"/>
                <w:szCs w:val="20"/>
                <w:lang w:eastAsia="ru-RU"/>
              </w:rPr>
            </w:pPr>
            <w:r>
              <w:rPr>
                <w:rFonts w:ascii="Times New Roman" w:hAnsi="Times New Roman"/>
                <w:sz w:val="20"/>
                <w:szCs w:val="20"/>
                <w:lang w:eastAsia="ru-RU"/>
              </w:rPr>
              <w:t>Итого по котельной</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0,28</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0,28</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0,31</w:t>
            </w:r>
          </w:p>
        </w:tc>
      </w:tr>
      <w:tr w:rsidR="00CE2417" w:rsidRPr="00287389" w:rsidTr="000239DD">
        <w:trPr>
          <w:trHeight w:val="170"/>
          <w:jc w:val="center"/>
        </w:trPr>
        <w:tc>
          <w:tcPr>
            <w:tcW w:w="99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jc w:val="center"/>
              <w:rPr>
                <w:rFonts w:ascii="Times New Roman" w:hAnsi="Times New Roman"/>
                <w:sz w:val="20"/>
                <w:szCs w:val="20"/>
                <w:lang w:eastAsia="ru-RU"/>
              </w:rPr>
            </w:pPr>
            <w:r w:rsidRPr="00287389">
              <w:rPr>
                <w:rFonts w:ascii="Times New Roman" w:hAnsi="Times New Roman"/>
                <w:sz w:val="20"/>
                <w:szCs w:val="20"/>
                <w:lang w:eastAsia="ru-RU"/>
              </w:rPr>
              <w:t>Децентрализованное теплоснабжение  </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Жилые дома</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0,6</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rPr>
                <w:rFonts w:ascii="Times New Roman" w:hAnsi="Times New Roman"/>
                <w:sz w:val="20"/>
                <w:szCs w:val="20"/>
                <w:lang w:eastAsia="ru-RU"/>
              </w:rPr>
            </w:pPr>
            <w:r w:rsidRPr="00287389">
              <w:rPr>
                <w:rFonts w:ascii="Times New Roman" w:hAnsi="Times New Roman"/>
                <w:sz w:val="20"/>
                <w:szCs w:val="20"/>
                <w:lang w:eastAsia="ru-RU"/>
              </w:rPr>
              <w:t>Общественные здания</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0,013</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E2417" w:rsidRPr="00287389" w:rsidRDefault="00CE2417" w:rsidP="000239DD">
            <w:pPr>
              <w:spacing w:after="0" w:line="240" w:lineRule="auto"/>
              <w:ind w:firstLine="0"/>
              <w:jc w:val="right"/>
              <w:rPr>
                <w:rFonts w:ascii="Times New Roman" w:hAnsi="Times New Roman"/>
                <w:sz w:val="20"/>
                <w:szCs w:val="20"/>
                <w:lang w:eastAsia="ru-RU"/>
              </w:rPr>
            </w:pPr>
            <w:r w:rsidRPr="00287389">
              <w:rPr>
                <w:rFonts w:ascii="Times New Roman" w:hAnsi="Times New Roman"/>
                <w:sz w:val="20"/>
                <w:szCs w:val="20"/>
                <w:lang w:eastAsia="ru-RU"/>
              </w:rPr>
              <w:t>Итого от децентрализованного теплоснабжения</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0,51</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0,51</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0,613</w:t>
            </w:r>
          </w:p>
        </w:tc>
      </w:tr>
      <w:tr w:rsidR="00CE2417" w:rsidRPr="00287389" w:rsidTr="000239DD">
        <w:trPr>
          <w:trHeight w:val="170"/>
          <w:jc w:val="center"/>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CE2417" w:rsidRPr="00287389" w:rsidRDefault="00CE2417" w:rsidP="000239DD">
            <w:pPr>
              <w:spacing w:after="0" w:line="240" w:lineRule="auto"/>
              <w:ind w:firstLine="0"/>
              <w:jc w:val="right"/>
              <w:rPr>
                <w:rFonts w:ascii="Times New Roman" w:hAnsi="Times New Roman"/>
                <w:sz w:val="20"/>
                <w:szCs w:val="20"/>
                <w:lang w:eastAsia="ru-RU"/>
              </w:rPr>
            </w:pPr>
            <w:r w:rsidRPr="00287389">
              <w:rPr>
                <w:rFonts w:ascii="Times New Roman" w:hAnsi="Times New Roman"/>
                <w:sz w:val="20"/>
                <w:szCs w:val="20"/>
                <w:lang w:eastAsia="ru-RU"/>
              </w:rPr>
              <w:t xml:space="preserve">Всего по </w:t>
            </w:r>
            <w:r>
              <w:rPr>
                <w:rFonts w:ascii="Times New Roman" w:hAnsi="Times New Roman"/>
                <w:sz w:val="20"/>
                <w:szCs w:val="20"/>
                <w:lang w:eastAsia="ru-RU"/>
              </w:rPr>
              <w:t>с. Козьмино</w:t>
            </w:r>
          </w:p>
        </w:tc>
        <w:tc>
          <w:tcPr>
            <w:tcW w:w="1333"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0,79</w:t>
            </w:r>
          </w:p>
        </w:tc>
        <w:tc>
          <w:tcPr>
            <w:tcW w:w="1442"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14"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w:t>
            </w:r>
          </w:p>
        </w:tc>
        <w:tc>
          <w:tcPr>
            <w:tcW w:w="996"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0,79</w:t>
            </w:r>
          </w:p>
        </w:tc>
        <w:tc>
          <w:tcPr>
            <w:tcW w:w="1187" w:type="dxa"/>
            <w:tcBorders>
              <w:top w:val="nil"/>
              <w:left w:val="nil"/>
              <w:bottom w:val="single" w:sz="4" w:space="0" w:color="auto"/>
              <w:right w:val="single" w:sz="4" w:space="0" w:color="auto"/>
            </w:tcBorders>
            <w:shd w:val="clear" w:color="auto" w:fill="auto"/>
            <w:noWrap/>
            <w:vAlign w:val="center"/>
            <w:hideMark/>
          </w:tcPr>
          <w:p w:rsidR="00CE2417" w:rsidRPr="00287389" w:rsidRDefault="00CE2417" w:rsidP="000239DD">
            <w:pPr>
              <w:keepNext/>
              <w:spacing w:after="0" w:line="240" w:lineRule="auto"/>
              <w:ind w:firstLine="0"/>
              <w:jc w:val="center"/>
              <w:rPr>
                <w:rFonts w:ascii="Times New Roman" w:hAnsi="Times New Roman"/>
                <w:sz w:val="20"/>
                <w:szCs w:val="20"/>
                <w:lang w:eastAsia="ru-RU"/>
              </w:rPr>
            </w:pPr>
            <w:r>
              <w:rPr>
                <w:rFonts w:ascii="Times New Roman" w:hAnsi="Times New Roman"/>
                <w:sz w:val="20"/>
                <w:szCs w:val="20"/>
                <w:lang w:eastAsia="ru-RU"/>
              </w:rPr>
              <w:t>0,923</w:t>
            </w:r>
          </w:p>
        </w:tc>
      </w:tr>
    </w:tbl>
    <w:p w:rsidR="00CE2417" w:rsidRDefault="00CE2417" w:rsidP="00CE2417">
      <w:pPr>
        <w:spacing w:after="0" w:line="240" w:lineRule="auto"/>
        <w:ind w:firstLine="709"/>
        <w:contextualSpacing/>
        <w:rPr>
          <w:rFonts w:ascii="Times New Roman" w:hAnsi="Times New Roman"/>
          <w:color w:val="000000"/>
          <w:sz w:val="28"/>
          <w:szCs w:val="28"/>
        </w:rPr>
      </w:pPr>
    </w:p>
    <w:bookmarkEnd w:id="13"/>
    <w:bookmarkEnd w:id="14"/>
    <w:bookmarkEnd w:id="15"/>
    <w:bookmarkEnd w:id="16"/>
    <w:p w:rsidR="00396322" w:rsidRDefault="00CE2417" w:rsidP="00CE2417">
      <w:pPr>
        <w:rPr>
          <w:rFonts w:ascii="Times New Roman" w:hAnsi="Times New Roman"/>
        </w:rPr>
      </w:pPr>
      <w:r w:rsidRPr="00542A04">
        <w:rPr>
          <w:rFonts w:ascii="Times New Roman" w:hAnsi="Times New Roman"/>
        </w:rPr>
        <w:t>Увеличения тепловых нагрузок в течение 2018-202</w:t>
      </w:r>
      <w:r>
        <w:rPr>
          <w:rFonts w:ascii="Times New Roman" w:hAnsi="Times New Roman"/>
        </w:rPr>
        <w:t>9</w:t>
      </w:r>
      <w:r w:rsidRPr="00542A04">
        <w:rPr>
          <w:rFonts w:ascii="Times New Roman" w:hAnsi="Times New Roman"/>
        </w:rPr>
        <w:t xml:space="preserve"> гг. не планируется. Жилищный фонд и объекты общественного назначения проектом генерального плана предлагается отапливать от автономных теплоисточников.</w:t>
      </w:r>
      <w:r w:rsidR="00396322" w:rsidRPr="00542A04">
        <w:rPr>
          <w:rFonts w:ascii="Times New Roman" w:hAnsi="Times New Roman"/>
        </w:rPr>
        <w:t xml:space="preserve"> </w:t>
      </w:r>
    </w:p>
    <w:p w:rsidR="00700F06" w:rsidRDefault="00700F06" w:rsidP="00CE2417">
      <w:pPr>
        <w:rPr>
          <w:rFonts w:ascii="Times New Roman" w:hAnsi="Times New Roman"/>
        </w:rPr>
      </w:pPr>
    </w:p>
    <w:p w:rsidR="00700F06" w:rsidRPr="00542A04" w:rsidRDefault="00700F06" w:rsidP="00CE2417">
      <w:pPr>
        <w:rPr>
          <w:rFonts w:ascii="Times New Roman" w:hAnsi="Times New Roman"/>
        </w:rPr>
      </w:pPr>
    </w:p>
    <w:p w:rsidR="00396322" w:rsidRPr="00542A04" w:rsidRDefault="00396322" w:rsidP="00396322">
      <w:pPr>
        <w:spacing w:after="0"/>
        <w:rPr>
          <w:rFonts w:ascii="Times New Roman" w:hAnsi="Times New Roman"/>
          <w:i/>
          <w:szCs w:val="24"/>
        </w:rPr>
      </w:pPr>
      <w:r w:rsidRPr="00CE2417">
        <w:rPr>
          <w:rFonts w:ascii="Times New Roman" w:hAnsi="Times New Roman"/>
          <w:i/>
          <w:szCs w:val="24"/>
        </w:rPr>
        <w:lastRenderedPageBreak/>
        <w:t>Перспективное положение:</w:t>
      </w:r>
    </w:p>
    <w:p w:rsidR="00396322" w:rsidRPr="00542A04" w:rsidRDefault="00396322" w:rsidP="00396322">
      <w:pPr>
        <w:pStyle w:val="S"/>
        <w:rPr>
          <w:rFonts w:ascii="Times New Roman" w:hAnsi="Times New Roman"/>
        </w:rPr>
      </w:pPr>
      <w:r w:rsidRPr="00542A04">
        <w:rPr>
          <w:rFonts w:ascii="Times New Roman" w:hAnsi="Times New Roman"/>
        </w:rPr>
        <w:t>Оценка масштабов перспективного жилищного строительства ориентируется на проектную численность населения территории, исходя из необходимости предоставления каждой гипотетической семье отдельного дома или квартиры.</w:t>
      </w:r>
    </w:p>
    <w:p w:rsidR="00522444" w:rsidRPr="00D9613F" w:rsidRDefault="00396322" w:rsidP="00396322">
      <w:pPr>
        <w:pStyle w:val="S"/>
        <w:rPr>
          <w:rFonts w:ascii="Times New Roman" w:hAnsi="Times New Roman"/>
        </w:rPr>
      </w:pPr>
      <w:r w:rsidRPr="00542A04">
        <w:rPr>
          <w:rFonts w:ascii="Times New Roman" w:hAnsi="Times New Roman"/>
        </w:rPr>
        <w:t xml:space="preserve">На расчетный срок на </w:t>
      </w:r>
      <w:proofErr w:type="spellStart"/>
      <w:r w:rsidRPr="00542A04">
        <w:rPr>
          <w:rFonts w:ascii="Times New Roman" w:hAnsi="Times New Roman"/>
        </w:rPr>
        <w:t>терриории</w:t>
      </w:r>
      <w:proofErr w:type="spellEnd"/>
      <w:r w:rsidRPr="00542A04">
        <w:rPr>
          <w:rFonts w:ascii="Times New Roman" w:hAnsi="Times New Roman"/>
        </w:rPr>
        <w:t xml:space="preserve"> </w:t>
      </w:r>
      <w:r w:rsidR="00CE2417">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542A04">
        <w:rPr>
          <w:rFonts w:ascii="Times New Roman" w:hAnsi="Times New Roman"/>
        </w:rPr>
        <w:t xml:space="preserve"> развитие системы централизованного теплоснабжения с подключением новых абонентов к существующей котельной и </w:t>
      </w:r>
      <w:proofErr w:type="spellStart"/>
      <w:r w:rsidRPr="00542A04">
        <w:rPr>
          <w:rFonts w:ascii="Times New Roman" w:hAnsi="Times New Roman"/>
        </w:rPr>
        <w:t>стоительство</w:t>
      </w:r>
      <w:proofErr w:type="spellEnd"/>
      <w:r w:rsidRPr="00542A04">
        <w:rPr>
          <w:rFonts w:ascii="Times New Roman" w:hAnsi="Times New Roman"/>
        </w:rPr>
        <w:t xml:space="preserve"> новых централизованных источников теплоснабжения, согласно генплана не планируется.</w:t>
      </w:r>
    </w:p>
    <w:p w:rsidR="000F5F13" w:rsidRPr="00D9613F" w:rsidRDefault="00922FC7" w:rsidP="00BB5FAC">
      <w:pPr>
        <w:pStyle w:val="10"/>
        <w:rPr>
          <w:rFonts w:ascii="Times New Roman" w:eastAsia="Times New Roman" w:hAnsi="Times New Roman" w:cs="Times New Roman"/>
        </w:rPr>
      </w:pPr>
      <w:bookmarkStart w:id="17" w:name="XA00MBI2ND"/>
      <w:bookmarkStart w:id="18" w:name="ZAP2QQ63L6"/>
      <w:bookmarkStart w:id="19" w:name="bssPhr80"/>
      <w:bookmarkStart w:id="20" w:name="_Toc515627913"/>
      <w:bookmarkEnd w:id="17"/>
      <w:bookmarkEnd w:id="18"/>
      <w:bookmarkEnd w:id="19"/>
      <w:r w:rsidRPr="00D9613F">
        <w:rPr>
          <w:rFonts w:ascii="Times New Roman" w:eastAsia="Times New Roman" w:hAnsi="Times New Roman" w:cs="Times New Roman"/>
        </w:rPr>
        <w:t>1</w:t>
      </w:r>
      <w:r w:rsidR="00C86BB3" w:rsidRPr="00D9613F">
        <w:rPr>
          <w:rFonts w:ascii="Times New Roman" w:eastAsia="Times New Roman" w:hAnsi="Times New Roman" w:cs="Times New Roman"/>
        </w:rPr>
        <w:t>.2</w:t>
      </w:r>
      <w:r w:rsidR="000F5F13" w:rsidRPr="00D9613F">
        <w:rPr>
          <w:rFonts w:ascii="Times New Roman" w:eastAsia="Times New Roman" w:hAnsi="Times New Roman" w:cs="Times New Roman"/>
        </w:rPr>
        <w:t xml:space="preserve"> </w:t>
      </w:r>
      <w:r w:rsidR="00C86BB3" w:rsidRPr="00D9613F">
        <w:rPr>
          <w:rFonts w:ascii="Times New Roman" w:eastAsia="Times New Roman" w:hAnsi="Times New Roman" w:cs="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20"/>
    </w:p>
    <w:p w:rsidR="00C86BB3" w:rsidRPr="00D9613F" w:rsidRDefault="00C86BB3" w:rsidP="00C86BB3">
      <w:pPr>
        <w:pStyle w:val="afff"/>
        <w:ind w:firstLine="567"/>
        <w:rPr>
          <w:rFonts w:ascii="Times New Roman" w:hAnsi="Times New Roman"/>
        </w:rPr>
      </w:pPr>
      <w:r w:rsidRPr="00D9613F">
        <w:rPr>
          <w:rFonts w:ascii="Times New Roman" w:hAnsi="Times New Roman"/>
        </w:rPr>
        <w:t>Объемы выработки тепловой энергии (мощности) с разделением по видам потребления по каждой котельной</w:t>
      </w:r>
      <w:r w:rsidR="0089337C" w:rsidRPr="00D9613F">
        <w:rPr>
          <w:rFonts w:ascii="Times New Roman" w:hAnsi="Times New Roman"/>
        </w:rPr>
        <w:t xml:space="preserve"> за 201</w:t>
      </w:r>
      <w:r w:rsidR="000B654E" w:rsidRPr="00D9613F">
        <w:rPr>
          <w:rFonts w:ascii="Times New Roman" w:hAnsi="Times New Roman"/>
        </w:rPr>
        <w:t>7</w:t>
      </w:r>
      <w:r w:rsidR="0089337C" w:rsidRPr="00D9613F">
        <w:rPr>
          <w:rFonts w:ascii="Times New Roman" w:hAnsi="Times New Roman"/>
        </w:rPr>
        <w:t xml:space="preserve"> г.</w:t>
      </w:r>
      <w:r w:rsidRPr="00D9613F">
        <w:rPr>
          <w:rFonts w:ascii="Times New Roman" w:hAnsi="Times New Roman"/>
        </w:rPr>
        <w:t xml:space="preserve"> представлены в таблице </w:t>
      </w:r>
      <w:r w:rsidR="00D05CBD" w:rsidRPr="00D9613F">
        <w:rPr>
          <w:rFonts w:ascii="Times New Roman" w:hAnsi="Times New Roman"/>
        </w:rPr>
        <w:t>1</w:t>
      </w:r>
      <w:r w:rsidR="00555E45" w:rsidRPr="00D9613F">
        <w:rPr>
          <w:rFonts w:ascii="Times New Roman" w:hAnsi="Times New Roman"/>
        </w:rPr>
        <w:t>.</w:t>
      </w:r>
      <w:r w:rsidR="00700F06">
        <w:rPr>
          <w:rFonts w:ascii="Times New Roman" w:hAnsi="Times New Roman"/>
        </w:rPr>
        <w:t>8</w:t>
      </w:r>
      <w:r w:rsidRPr="00D9613F">
        <w:rPr>
          <w:rFonts w:ascii="Times New Roman" w:hAnsi="Times New Roman"/>
        </w:rPr>
        <w:t>.</w:t>
      </w:r>
    </w:p>
    <w:p w:rsidR="00C86BB3" w:rsidRPr="00D9613F" w:rsidRDefault="00C86BB3" w:rsidP="00C86BB3">
      <w:pPr>
        <w:pStyle w:val="afff"/>
        <w:ind w:firstLine="0"/>
        <w:jc w:val="right"/>
        <w:rPr>
          <w:rFonts w:ascii="Times New Roman" w:hAnsi="Times New Roman"/>
        </w:rPr>
      </w:pPr>
      <w:r w:rsidRPr="00D9613F">
        <w:rPr>
          <w:rFonts w:ascii="Times New Roman" w:hAnsi="Times New Roman"/>
        </w:rPr>
        <w:t xml:space="preserve">Таблица </w:t>
      </w:r>
      <w:r w:rsidR="00D05CBD" w:rsidRPr="00D9613F">
        <w:rPr>
          <w:rFonts w:ascii="Times New Roman" w:hAnsi="Times New Roman"/>
        </w:rPr>
        <w:t>1</w:t>
      </w:r>
      <w:r w:rsidR="00555E45" w:rsidRPr="00D9613F">
        <w:rPr>
          <w:rFonts w:ascii="Times New Roman" w:hAnsi="Times New Roman"/>
        </w:rPr>
        <w:t>.</w:t>
      </w:r>
      <w:r w:rsidR="00700F06">
        <w:rPr>
          <w:rFonts w:ascii="Times New Roman" w:hAnsi="Times New Roman"/>
        </w:rPr>
        <w:t>8</w:t>
      </w:r>
    </w:p>
    <w:tbl>
      <w:tblPr>
        <w:tblW w:w="5000" w:type="pct"/>
        <w:tblCellMar>
          <w:left w:w="40" w:type="dxa"/>
          <w:right w:w="40" w:type="dxa"/>
        </w:tblCellMar>
        <w:tblLook w:val="0000" w:firstRow="0" w:lastRow="0" w:firstColumn="0" w:lastColumn="0" w:noHBand="0" w:noVBand="0"/>
      </w:tblPr>
      <w:tblGrid>
        <w:gridCol w:w="504"/>
        <w:gridCol w:w="1976"/>
        <w:gridCol w:w="1351"/>
        <w:gridCol w:w="1323"/>
        <w:gridCol w:w="1720"/>
        <w:gridCol w:w="1448"/>
        <w:gridCol w:w="1395"/>
      </w:tblGrid>
      <w:tr w:rsidR="00564AF3" w:rsidRPr="00D9613F" w:rsidTr="0057566B">
        <w:trPr>
          <w:trHeight w:val="665"/>
          <w:tblHeader/>
        </w:trPr>
        <w:tc>
          <w:tcPr>
            <w:tcW w:w="25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64AF3" w:rsidRPr="00D9613F" w:rsidRDefault="00564AF3" w:rsidP="00C86BB3">
            <w:pPr>
              <w:pStyle w:val="affe"/>
              <w:spacing w:line="276" w:lineRule="auto"/>
              <w:rPr>
                <w:rFonts w:ascii="Times New Roman" w:hAnsi="Times New Roman"/>
                <w:b/>
                <w:szCs w:val="24"/>
              </w:rPr>
            </w:pPr>
            <w:r w:rsidRPr="00D9613F">
              <w:rPr>
                <w:rFonts w:ascii="Times New Roman" w:hAnsi="Times New Roman"/>
                <w:b/>
                <w:szCs w:val="24"/>
              </w:rPr>
              <w:t>№</w:t>
            </w:r>
          </w:p>
          <w:p w:rsidR="00564AF3" w:rsidRPr="00D9613F" w:rsidRDefault="00564AF3" w:rsidP="00C86BB3">
            <w:pPr>
              <w:pStyle w:val="affe"/>
              <w:spacing w:line="276" w:lineRule="auto"/>
              <w:rPr>
                <w:rFonts w:ascii="Times New Roman" w:hAnsi="Times New Roman"/>
                <w:b/>
                <w:szCs w:val="24"/>
              </w:rPr>
            </w:pPr>
            <w:r w:rsidRPr="00D9613F">
              <w:rPr>
                <w:rFonts w:ascii="Times New Roman" w:hAnsi="Times New Roman"/>
                <w:b/>
                <w:szCs w:val="24"/>
              </w:rPr>
              <w:t>п/п</w:t>
            </w:r>
          </w:p>
        </w:tc>
        <w:tc>
          <w:tcPr>
            <w:tcW w:w="1017"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64AF3" w:rsidRPr="00D9613F" w:rsidRDefault="00564AF3" w:rsidP="00C86BB3">
            <w:pPr>
              <w:pStyle w:val="affe"/>
              <w:spacing w:line="276" w:lineRule="auto"/>
              <w:rPr>
                <w:rFonts w:ascii="Times New Roman" w:hAnsi="Times New Roman"/>
                <w:b/>
                <w:szCs w:val="24"/>
              </w:rPr>
            </w:pPr>
            <w:r w:rsidRPr="00D9613F">
              <w:rPr>
                <w:rFonts w:ascii="Times New Roman" w:hAnsi="Times New Roman"/>
                <w:b/>
                <w:szCs w:val="24"/>
              </w:rPr>
              <w:t>Наименование котельной</w:t>
            </w:r>
          </w:p>
        </w:tc>
        <w:tc>
          <w:tcPr>
            <w:tcW w:w="695"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64AF3" w:rsidRPr="00D9613F" w:rsidRDefault="006A51E8" w:rsidP="00C86BB3">
            <w:pPr>
              <w:pStyle w:val="affe"/>
              <w:spacing w:line="276" w:lineRule="auto"/>
              <w:rPr>
                <w:rFonts w:ascii="Times New Roman" w:hAnsi="Times New Roman"/>
                <w:b/>
                <w:szCs w:val="24"/>
              </w:rPr>
            </w:pPr>
            <w:r w:rsidRPr="006A51E8">
              <w:rPr>
                <w:rFonts w:ascii="Times New Roman" w:hAnsi="Times New Roman"/>
                <w:b/>
                <w:szCs w:val="24"/>
              </w:rPr>
              <w:t>Отпуск из котельной Гкал</w:t>
            </w:r>
          </w:p>
        </w:tc>
        <w:tc>
          <w:tcPr>
            <w:tcW w:w="681"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64AF3" w:rsidRPr="00D9613F" w:rsidRDefault="00564AF3" w:rsidP="00C86BB3">
            <w:pPr>
              <w:pStyle w:val="affe"/>
              <w:spacing w:line="276" w:lineRule="auto"/>
              <w:rPr>
                <w:rFonts w:ascii="Times New Roman" w:hAnsi="Times New Roman"/>
                <w:b/>
                <w:szCs w:val="24"/>
              </w:rPr>
            </w:pPr>
            <w:r w:rsidRPr="00D9613F">
              <w:rPr>
                <w:rFonts w:ascii="Times New Roman" w:hAnsi="Times New Roman"/>
                <w:b/>
                <w:szCs w:val="24"/>
              </w:rPr>
              <w:t>Годовая выработка на ГВС, Гкал</w:t>
            </w:r>
          </w:p>
        </w:tc>
        <w:tc>
          <w:tcPr>
            <w:tcW w:w="885" w:type="pct"/>
            <w:tcBorders>
              <w:top w:val="single" w:sz="6" w:space="0" w:color="auto"/>
              <w:left w:val="single" w:sz="6" w:space="0" w:color="auto"/>
              <w:bottom w:val="single" w:sz="6" w:space="0" w:color="auto"/>
              <w:right w:val="single" w:sz="6" w:space="0" w:color="auto"/>
            </w:tcBorders>
            <w:vAlign w:val="center"/>
          </w:tcPr>
          <w:p w:rsidR="00564AF3" w:rsidRPr="00D9613F" w:rsidRDefault="00564AF3" w:rsidP="00C03D46">
            <w:pPr>
              <w:pStyle w:val="affe"/>
              <w:spacing w:line="276" w:lineRule="auto"/>
              <w:rPr>
                <w:rFonts w:ascii="Times New Roman" w:hAnsi="Times New Roman"/>
                <w:b/>
                <w:szCs w:val="24"/>
              </w:rPr>
            </w:pPr>
            <w:r w:rsidRPr="00D9613F">
              <w:rPr>
                <w:rFonts w:ascii="Times New Roman" w:hAnsi="Times New Roman"/>
                <w:b/>
                <w:szCs w:val="24"/>
              </w:rPr>
              <w:t xml:space="preserve">Годовая выработка на </w:t>
            </w:r>
            <w:proofErr w:type="spellStart"/>
            <w:r w:rsidRPr="00D9613F">
              <w:rPr>
                <w:rFonts w:ascii="Times New Roman" w:hAnsi="Times New Roman"/>
                <w:b/>
                <w:szCs w:val="24"/>
              </w:rPr>
              <w:t>собст</w:t>
            </w:r>
            <w:proofErr w:type="spellEnd"/>
            <w:r w:rsidRPr="00D9613F">
              <w:rPr>
                <w:rFonts w:ascii="Times New Roman" w:hAnsi="Times New Roman"/>
                <w:b/>
                <w:szCs w:val="24"/>
              </w:rPr>
              <w:t>/нужды, Гкал</w:t>
            </w:r>
          </w:p>
        </w:tc>
        <w:tc>
          <w:tcPr>
            <w:tcW w:w="745"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64AF3" w:rsidRPr="00D9613F" w:rsidRDefault="00564AF3" w:rsidP="00564AF3">
            <w:pPr>
              <w:pStyle w:val="affe"/>
              <w:spacing w:line="276" w:lineRule="auto"/>
              <w:rPr>
                <w:rFonts w:ascii="Times New Roman" w:hAnsi="Times New Roman"/>
                <w:b/>
                <w:szCs w:val="24"/>
              </w:rPr>
            </w:pPr>
            <w:r w:rsidRPr="00D9613F">
              <w:rPr>
                <w:rFonts w:ascii="Times New Roman" w:hAnsi="Times New Roman"/>
                <w:b/>
                <w:szCs w:val="24"/>
              </w:rPr>
              <w:t>Суммарные годовые потери, Гкал</w:t>
            </w:r>
          </w:p>
        </w:tc>
        <w:tc>
          <w:tcPr>
            <w:tcW w:w="718" w:type="pct"/>
            <w:tcBorders>
              <w:top w:val="single" w:sz="6" w:space="0" w:color="auto"/>
              <w:left w:val="single" w:sz="6" w:space="0" w:color="auto"/>
              <w:bottom w:val="single" w:sz="6" w:space="0" w:color="auto"/>
              <w:right w:val="single" w:sz="6" w:space="0" w:color="auto"/>
            </w:tcBorders>
            <w:vAlign w:val="center"/>
          </w:tcPr>
          <w:p w:rsidR="00564AF3" w:rsidRPr="00D9613F" w:rsidRDefault="00564AF3" w:rsidP="00C86BB3">
            <w:pPr>
              <w:pStyle w:val="affe"/>
              <w:spacing w:line="276" w:lineRule="auto"/>
              <w:rPr>
                <w:rFonts w:ascii="Times New Roman" w:hAnsi="Times New Roman"/>
                <w:b/>
                <w:szCs w:val="24"/>
              </w:rPr>
            </w:pPr>
            <w:r w:rsidRPr="00D9613F">
              <w:rPr>
                <w:rFonts w:ascii="Times New Roman" w:hAnsi="Times New Roman"/>
                <w:b/>
                <w:szCs w:val="24"/>
              </w:rPr>
              <w:t>Суммарная годовая выработка, Гкал</w:t>
            </w:r>
          </w:p>
        </w:tc>
      </w:tr>
      <w:tr w:rsidR="0057566B" w:rsidRPr="00D9613F" w:rsidTr="00FA086E">
        <w:trPr>
          <w:trHeight w:val="20"/>
        </w:trPr>
        <w:tc>
          <w:tcPr>
            <w:tcW w:w="25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7566B" w:rsidRPr="00D9613F" w:rsidRDefault="0057566B" w:rsidP="0057566B">
            <w:pPr>
              <w:pStyle w:val="affe"/>
              <w:spacing w:line="276" w:lineRule="auto"/>
              <w:rPr>
                <w:rFonts w:ascii="Times New Roman" w:hAnsi="Times New Roman"/>
                <w:szCs w:val="24"/>
              </w:rPr>
            </w:pPr>
            <w:r w:rsidRPr="00D9613F">
              <w:rPr>
                <w:rFonts w:ascii="Times New Roman" w:hAnsi="Times New Roman"/>
                <w:szCs w:val="24"/>
              </w:rPr>
              <w:t>1</w:t>
            </w:r>
          </w:p>
        </w:tc>
        <w:tc>
          <w:tcPr>
            <w:tcW w:w="1017"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7566B" w:rsidRPr="00D9613F" w:rsidRDefault="0057566B" w:rsidP="00A137A0">
            <w:pPr>
              <w:pStyle w:val="aff0"/>
              <w:rPr>
                <w:rFonts w:ascii="Times New Roman" w:hAnsi="Times New Roman"/>
              </w:rPr>
            </w:pPr>
            <w:r w:rsidRPr="00D9613F">
              <w:rPr>
                <w:rFonts w:ascii="Times New Roman" w:hAnsi="Times New Roman"/>
              </w:rPr>
              <w:t xml:space="preserve">Котельная </w:t>
            </w:r>
            <w:r w:rsidR="00CE2417">
              <w:rPr>
                <w:rFonts w:ascii="Times New Roman" w:hAnsi="Times New Roman"/>
              </w:rPr>
              <w:t>с. Козьмино</w:t>
            </w:r>
          </w:p>
        </w:tc>
        <w:tc>
          <w:tcPr>
            <w:tcW w:w="695"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7566B" w:rsidRPr="00D9613F" w:rsidRDefault="00CE2417" w:rsidP="0057566B">
            <w:pPr>
              <w:pStyle w:val="aff0"/>
              <w:rPr>
                <w:rFonts w:ascii="Times New Roman" w:hAnsi="Times New Roman"/>
                <w:szCs w:val="24"/>
              </w:rPr>
            </w:pPr>
            <w:r>
              <w:rPr>
                <w:rFonts w:ascii="Times New Roman" w:hAnsi="Times New Roman"/>
                <w:szCs w:val="24"/>
              </w:rPr>
              <w:t>1900</w:t>
            </w:r>
          </w:p>
        </w:tc>
        <w:tc>
          <w:tcPr>
            <w:tcW w:w="681"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7566B" w:rsidRPr="00D9613F" w:rsidRDefault="00396322" w:rsidP="0057566B">
            <w:pPr>
              <w:pStyle w:val="aff0"/>
              <w:rPr>
                <w:rFonts w:ascii="Times New Roman" w:hAnsi="Times New Roman"/>
                <w:szCs w:val="24"/>
              </w:rPr>
            </w:pPr>
            <w:r>
              <w:rPr>
                <w:rFonts w:ascii="Times New Roman" w:hAnsi="Times New Roman"/>
                <w:szCs w:val="24"/>
              </w:rPr>
              <w:t>0</w:t>
            </w:r>
          </w:p>
        </w:tc>
        <w:tc>
          <w:tcPr>
            <w:tcW w:w="885" w:type="pct"/>
            <w:tcBorders>
              <w:top w:val="single" w:sz="6" w:space="0" w:color="auto"/>
              <w:left w:val="single" w:sz="6" w:space="0" w:color="auto"/>
              <w:bottom w:val="single" w:sz="6" w:space="0" w:color="auto"/>
              <w:right w:val="single" w:sz="6" w:space="0" w:color="auto"/>
            </w:tcBorders>
            <w:vAlign w:val="center"/>
          </w:tcPr>
          <w:p w:rsidR="0057566B" w:rsidRPr="00D9613F" w:rsidRDefault="00CE2417" w:rsidP="0057566B">
            <w:pPr>
              <w:pStyle w:val="aff0"/>
              <w:rPr>
                <w:rFonts w:ascii="Times New Roman" w:hAnsi="Times New Roman"/>
                <w:szCs w:val="24"/>
              </w:rPr>
            </w:pPr>
            <w:r>
              <w:rPr>
                <w:rFonts w:ascii="Times New Roman" w:hAnsi="Times New Roman"/>
                <w:szCs w:val="24"/>
              </w:rPr>
              <w:t>32,3</w:t>
            </w:r>
          </w:p>
        </w:tc>
        <w:tc>
          <w:tcPr>
            <w:tcW w:w="745"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57566B" w:rsidRPr="00D9613F" w:rsidRDefault="00CE2417" w:rsidP="0057566B">
            <w:pPr>
              <w:pStyle w:val="aff0"/>
              <w:rPr>
                <w:rFonts w:ascii="Times New Roman" w:hAnsi="Times New Roman"/>
                <w:szCs w:val="24"/>
              </w:rPr>
            </w:pPr>
            <w:r>
              <w:rPr>
                <w:rFonts w:ascii="Times New Roman" w:hAnsi="Times New Roman"/>
                <w:szCs w:val="24"/>
              </w:rPr>
              <w:t>н/д</w:t>
            </w:r>
          </w:p>
        </w:tc>
        <w:tc>
          <w:tcPr>
            <w:tcW w:w="718" w:type="pct"/>
            <w:tcBorders>
              <w:top w:val="single" w:sz="6" w:space="0" w:color="auto"/>
              <w:left w:val="single" w:sz="6" w:space="0" w:color="auto"/>
              <w:bottom w:val="single" w:sz="6" w:space="0" w:color="auto"/>
              <w:right w:val="single" w:sz="6" w:space="0" w:color="auto"/>
            </w:tcBorders>
            <w:vAlign w:val="center"/>
          </w:tcPr>
          <w:p w:rsidR="0057566B" w:rsidRPr="00D9613F" w:rsidRDefault="00CE2417" w:rsidP="006A51E8">
            <w:pPr>
              <w:pStyle w:val="aff0"/>
              <w:rPr>
                <w:rFonts w:ascii="Times New Roman" w:hAnsi="Times New Roman"/>
                <w:szCs w:val="24"/>
              </w:rPr>
            </w:pPr>
            <w:r>
              <w:rPr>
                <w:rFonts w:ascii="Times New Roman" w:hAnsi="Times New Roman"/>
                <w:szCs w:val="24"/>
              </w:rPr>
              <w:t>1900</w:t>
            </w:r>
          </w:p>
        </w:tc>
      </w:tr>
    </w:tbl>
    <w:p w:rsidR="006A51E8" w:rsidRDefault="006A51E8" w:rsidP="00D05CBD">
      <w:pPr>
        <w:pStyle w:val="afff"/>
        <w:rPr>
          <w:rFonts w:ascii="Times New Roman" w:hAnsi="Times New Roman"/>
        </w:rPr>
      </w:pPr>
    </w:p>
    <w:p w:rsidR="00D05CBD" w:rsidRPr="00D9613F" w:rsidRDefault="00522444" w:rsidP="00D05CBD">
      <w:pPr>
        <w:pStyle w:val="afff"/>
        <w:rPr>
          <w:rFonts w:ascii="Times New Roman" w:hAnsi="Times New Roman"/>
        </w:rPr>
      </w:pPr>
      <w:r w:rsidRPr="00D9613F">
        <w:rPr>
          <w:rFonts w:ascii="Times New Roman" w:hAnsi="Times New Roman"/>
        </w:rPr>
        <w:t xml:space="preserve">Структура тепловой нагрузки потребителей по расчетным элементам территориального деления </w:t>
      </w:r>
      <w:r w:rsidR="00CE2417">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xml:space="preserve"> на перспективу приведена в таблице </w:t>
      </w:r>
      <w:r w:rsidR="00700F06">
        <w:rPr>
          <w:rFonts w:ascii="Times New Roman" w:hAnsi="Times New Roman"/>
          <w:noProof/>
        </w:rPr>
        <w:t>1.9</w:t>
      </w:r>
      <w:r w:rsidRPr="00D9613F">
        <w:rPr>
          <w:rFonts w:ascii="Times New Roman" w:hAnsi="Times New Roman"/>
        </w:rPr>
        <w:t>.</w:t>
      </w:r>
    </w:p>
    <w:p w:rsidR="00D05CBD" w:rsidRPr="00D9613F" w:rsidRDefault="00D05CBD" w:rsidP="00D05CBD">
      <w:pPr>
        <w:pStyle w:val="afff"/>
        <w:jc w:val="right"/>
        <w:rPr>
          <w:rFonts w:ascii="Times New Roman" w:hAnsi="Times New Roman"/>
        </w:rPr>
      </w:pPr>
      <w:r w:rsidRPr="00D9613F">
        <w:rPr>
          <w:rFonts w:ascii="Times New Roman" w:hAnsi="Times New Roman"/>
        </w:rPr>
        <w:t xml:space="preserve">Таблица </w:t>
      </w:r>
      <w:r w:rsidR="000440E9" w:rsidRPr="00D9613F">
        <w:rPr>
          <w:rFonts w:ascii="Times New Roman" w:hAnsi="Times New Roman"/>
        </w:rPr>
        <w:t>1</w:t>
      </w:r>
      <w:r w:rsidRPr="00D9613F">
        <w:rPr>
          <w:rFonts w:ascii="Times New Roman" w:hAnsi="Times New Roman"/>
        </w:rPr>
        <w:t>.</w:t>
      </w:r>
      <w:r w:rsidR="00700F06">
        <w:rPr>
          <w:rFonts w:ascii="Times New Roman" w:hAnsi="Times New Roman"/>
        </w:rPr>
        <w:t>9</w:t>
      </w:r>
    </w:p>
    <w:tbl>
      <w:tblPr>
        <w:tblStyle w:val="af9"/>
        <w:tblW w:w="0" w:type="auto"/>
        <w:tblLook w:val="04A0" w:firstRow="1" w:lastRow="0" w:firstColumn="1" w:lastColumn="0" w:noHBand="0" w:noVBand="1"/>
      </w:tblPr>
      <w:tblGrid>
        <w:gridCol w:w="5141"/>
        <w:gridCol w:w="707"/>
        <w:gridCol w:w="707"/>
        <w:gridCol w:w="707"/>
        <w:gridCol w:w="707"/>
        <w:gridCol w:w="707"/>
        <w:gridCol w:w="1177"/>
      </w:tblGrid>
      <w:tr w:rsidR="00522444" w:rsidRPr="00396322" w:rsidTr="00396322">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Наименование показателя</w:t>
            </w:r>
          </w:p>
        </w:tc>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2018г</w:t>
            </w:r>
          </w:p>
        </w:tc>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2019г</w:t>
            </w:r>
          </w:p>
        </w:tc>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2020г</w:t>
            </w:r>
          </w:p>
        </w:tc>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2021г</w:t>
            </w:r>
          </w:p>
        </w:tc>
        <w:tc>
          <w:tcPr>
            <w:tcW w:w="0" w:type="auto"/>
            <w:vAlign w:val="center"/>
          </w:tcPr>
          <w:p w:rsidR="00522444" w:rsidRPr="00396322" w:rsidRDefault="00522444" w:rsidP="00147EFF">
            <w:pPr>
              <w:pStyle w:val="afd"/>
              <w:rPr>
                <w:rFonts w:ascii="Times New Roman" w:hAnsi="Times New Roman"/>
                <w:b/>
              </w:rPr>
            </w:pPr>
            <w:r w:rsidRPr="00396322">
              <w:rPr>
                <w:rFonts w:ascii="Times New Roman" w:hAnsi="Times New Roman"/>
                <w:b/>
              </w:rPr>
              <w:t>2022г</w:t>
            </w:r>
          </w:p>
        </w:tc>
        <w:tc>
          <w:tcPr>
            <w:tcW w:w="1177" w:type="dxa"/>
            <w:vAlign w:val="center"/>
          </w:tcPr>
          <w:p w:rsidR="00522444" w:rsidRPr="00396322" w:rsidRDefault="00522444" w:rsidP="00CE2417">
            <w:pPr>
              <w:pStyle w:val="afd"/>
              <w:rPr>
                <w:rFonts w:ascii="Times New Roman" w:hAnsi="Times New Roman"/>
                <w:b/>
              </w:rPr>
            </w:pPr>
            <w:r w:rsidRPr="00396322">
              <w:rPr>
                <w:rFonts w:ascii="Times New Roman" w:hAnsi="Times New Roman"/>
                <w:b/>
              </w:rPr>
              <w:t>2023-</w:t>
            </w:r>
            <w:r w:rsidR="00D9613F" w:rsidRPr="00396322">
              <w:rPr>
                <w:rFonts w:ascii="Times New Roman" w:hAnsi="Times New Roman"/>
                <w:b/>
              </w:rPr>
              <w:t>202</w:t>
            </w:r>
            <w:r w:rsidR="00CE2417">
              <w:rPr>
                <w:rFonts w:ascii="Times New Roman" w:hAnsi="Times New Roman"/>
                <w:b/>
              </w:rPr>
              <w:t>9</w:t>
            </w:r>
            <w:r w:rsidRPr="00396322">
              <w:rPr>
                <w:rFonts w:ascii="Times New Roman" w:hAnsi="Times New Roman"/>
                <w:b/>
              </w:rPr>
              <w:t>гг</w:t>
            </w:r>
          </w:p>
        </w:tc>
      </w:tr>
      <w:tr w:rsidR="00522444" w:rsidRPr="00396322" w:rsidTr="00396322">
        <w:tc>
          <w:tcPr>
            <w:tcW w:w="9853" w:type="dxa"/>
            <w:gridSpan w:val="7"/>
            <w:vAlign w:val="center"/>
          </w:tcPr>
          <w:p w:rsidR="00522444" w:rsidRPr="00396322" w:rsidRDefault="00522444" w:rsidP="00147EFF">
            <w:pPr>
              <w:pStyle w:val="afd"/>
              <w:rPr>
                <w:rFonts w:ascii="Times New Roman" w:hAnsi="Times New Roman"/>
                <w:b/>
              </w:rPr>
            </w:pPr>
            <w:r w:rsidRPr="00396322">
              <w:rPr>
                <w:rFonts w:ascii="Times New Roman" w:hAnsi="Times New Roman"/>
              </w:rPr>
              <w:t xml:space="preserve">Котельная </w:t>
            </w:r>
            <w:r w:rsidR="00CE2417">
              <w:rPr>
                <w:rFonts w:ascii="Times New Roman" w:hAnsi="Times New Roman"/>
              </w:rPr>
              <w:t>с. Козьмино</w:t>
            </w:r>
          </w:p>
        </w:tc>
      </w:tr>
      <w:tr w:rsidR="00B40DAA" w:rsidRPr="00396322" w:rsidTr="00396322">
        <w:tc>
          <w:tcPr>
            <w:tcW w:w="0" w:type="auto"/>
            <w:vAlign w:val="center"/>
          </w:tcPr>
          <w:p w:rsidR="00B40DAA" w:rsidRPr="00396322" w:rsidRDefault="00B40DAA" w:rsidP="00B40DAA">
            <w:pPr>
              <w:pStyle w:val="afd"/>
              <w:jc w:val="left"/>
              <w:rPr>
                <w:rFonts w:ascii="Times New Roman" w:hAnsi="Times New Roman"/>
              </w:rPr>
            </w:pPr>
            <w:r w:rsidRPr="00396322">
              <w:rPr>
                <w:rFonts w:ascii="Times New Roman" w:hAnsi="Times New Roman"/>
              </w:rPr>
              <w:t>Всего потребление тепловой энергии Гкал/ч, в том числе:</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0,3</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1177" w:type="dxa"/>
            <w:vAlign w:val="center"/>
          </w:tcPr>
          <w:p w:rsidR="00B40DAA" w:rsidRPr="00396322" w:rsidRDefault="00B40DAA" w:rsidP="00B40DAA">
            <w:pPr>
              <w:pStyle w:val="afd"/>
              <w:rPr>
                <w:rFonts w:ascii="Times New Roman" w:hAnsi="Times New Roman"/>
              </w:rPr>
            </w:pPr>
            <w:r>
              <w:rPr>
                <w:rFonts w:ascii="Times New Roman" w:hAnsi="Times New Roman"/>
              </w:rPr>
              <w:t>0,6</w:t>
            </w:r>
          </w:p>
        </w:tc>
      </w:tr>
      <w:tr w:rsidR="00B40DAA" w:rsidRPr="00396322" w:rsidTr="00396322">
        <w:tc>
          <w:tcPr>
            <w:tcW w:w="0" w:type="auto"/>
            <w:vAlign w:val="center"/>
          </w:tcPr>
          <w:p w:rsidR="00B40DAA" w:rsidRPr="00396322" w:rsidRDefault="00B40DAA" w:rsidP="00B40DAA">
            <w:pPr>
              <w:ind w:firstLine="0"/>
              <w:rPr>
                <w:rFonts w:ascii="Times New Roman" w:hAnsi="Times New Roman" w:cs="Times New Roman"/>
                <w:sz w:val="20"/>
                <w:szCs w:val="20"/>
              </w:rPr>
            </w:pPr>
            <w:r w:rsidRPr="00396322">
              <w:rPr>
                <w:rFonts w:ascii="Times New Roman" w:hAnsi="Times New Roman" w:cs="Times New Roman"/>
                <w:sz w:val="20"/>
                <w:szCs w:val="20"/>
              </w:rPr>
              <w:t>Потребление тепловой энергии на отопление и вентиляцию, Гкал/ч</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0,3</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0" w:type="auto"/>
            <w:vAlign w:val="center"/>
          </w:tcPr>
          <w:p w:rsidR="00B40DAA" w:rsidRPr="00396322" w:rsidRDefault="00B40DAA" w:rsidP="00B40DAA">
            <w:pPr>
              <w:pStyle w:val="afd"/>
              <w:rPr>
                <w:rFonts w:ascii="Times New Roman" w:hAnsi="Times New Roman"/>
              </w:rPr>
            </w:pPr>
            <w:r>
              <w:rPr>
                <w:rFonts w:ascii="Times New Roman" w:hAnsi="Times New Roman"/>
              </w:rPr>
              <w:t>0,6</w:t>
            </w:r>
          </w:p>
        </w:tc>
        <w:tc>
          <w:tcPr>
            <w:tcW w:w="1177" w:type="dxa"/>
            <w:vAlign w:val="center"/>
          </w:tcPr>
          <w:p w:rsidR="00B40DAA" w:rsidRPr="00396322" w:rsidRDefault="00B40DAA" w:rsidP="00B40DAA">
            <w:pPr>
              <w:pStyle w:val="afd"/>
              <w:rPr>
                <w:rFonts w:ascii="Times New Roman" w:hAnsi="Times New Roman"/>
              </w:rPr>
            </w:pPr>
            <w:r>
              <w:rPr>
                <w:rFonts w:ascii="Times New Roman" w:hAnsi="Times New Roman"/>
              </w:rPr>
              <w:t>0,6</w:t>
            </w:r>
          </w:p>
        </w:tc>
      </w:tr>
      <w:tr w:rsidR="00396322" w:rsidRPr="00396322" w:rsidTr="00396322">
        <w:tc>
          <w:tcPr>
            <w:tcW w:w="0" w:type="auto"/>
            <w:vAlign w:val="center"/>
          </w:tcPr>
          <w:p w:rsidR="00396322" w:rsidRPr="00396322" w:rsidRDefault="00396322" w:rsidP="00396322">
            <w:pPr>
              <w:ind w:firstLine="0"/>
              <w:rPr>
                <w:rFonts w:ascii="Times New Roman" w:hAnsi="Times New Roman" w:cs="Times New Roman"/>
                <w:sz w:val="20"/>
                <w:szCs w:val="20"/>
              </w:rPr>
            </w:pPr>
            <w:r w:rsidRPr="00396322">
              <w:rPr>
                <w:rFonts w:ascii="Times New Roman" w:hAnsi="Times New Roman" w:cs="Times New Roman"/>
                <w:sz w:val="20"/>
                <w:szCs w:val="20"/>
              </w:rPr>
              <w:t>Потребление тепловой энергии на ГВС, Гкал/ч</w:t>
            </w:r>
          </w:p>
        </w:tc>
        <w:tc>
          <w:tcPr>
            <w:tcW w:w="0" w:type="auto"/>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c>
          <w:tcPr>
            <w:tcW w:w="0" w:type="auto"/>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c>
          <w:tcPr>
            <w:tcW w:w="0" w:type="auto"/>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c>
          <w:tcPr>
            <w:tcW w:w="0" w:type="auto"/>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c>
          <w:tcPr>
            <w:tcW w:w="0" w:type="auto"/>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c>
          <w:tcPr>
            <w:tcW w:w="1177" w:type="dxa"/>
            <w:vAlign w:val="center"/>
          </w:tcPr>
          <w:p w:rsidR="00396322" w:rsidRPr="00396322" w:rsidRDefault="00396322" w:rsidP="00396322">
            <w:pPr>
              <w:spacing w:after="0"/>
              <w:ind w:firstLine="0"/>
              <w:jc w:val="center"/>
              <w:rPr>
                <w:rFonts w:ascii="Times New Roman" w:hAnsi="Times New Roman"/>
                <w:sz w:val="20"/>
                <w:szCs w:val="20"/>
              </w:rPr>
            </w:pPr>
            <w:r>
              <w:rPr>
                <w:rFonts w:ascii="Times New Roman" w:hAnsi="Times New Roman"/>
                <w:sz w:val="20"/>
                <w:szCs w:val="20"/>
              </w:rPr>
              <w:t>0</w:t>
            </w:r>
          </w:p>
        </w:tc>
      </w:tr>
    </w:tbl>
    <w:p w:rsidR="006A51E8" w:rsidRDefault="006A51E8" w:rsidP="00522444">
      <w:pPr>
        <w:pStyle w:val="afff"/>
        <w:rPr>
          <w:rFonts w:ascii="Times New Roman" w:hAnsi="Times New Roman"/>
        </w:rPr>
      </w:pPr>
    </w:p>
    <w:p w:rsidR="000C34BD" w:rsidRPr="00D9613F" w:rsidRDefault="00522444" w:rsidP="00522444">
      <w:pPr>
        <w:pStyle w:val="afff"/>
        <w:rPr>
          <w:rFonts w:ascii="Times New Roman" w:hAnsi="Times New Roman"/>
          <w:highlight w:val="yellow"/>
        </w:rPr>
      </w:pPr>
      <w:r w:rsidRPr="00D9613F">
        <w:rPr>
          <w:rFonts w:ascii="Times New Roman" w:hAnsi="Times New Roman"/>
        </w:rPr>
        <w:t>Увеличения тепловых нагрузок в течение 2018-</w:t>
      </w:r>
      <w:r w:rsidR="00D9613F">
        <w:rPr>
          <w:rFonts w:ascii="Times New Roman" w:hAnsi="Times New Roman"/>
        </w:rPr>
        <w:t>202</w:t>
      </w:r>
      <w:r w:rsidR="00CE2417">
        <w:rPr>
          <w:rFonts w:ascii="Times New Roman" w:hAnsi="Times New Roman"/>
        </w:rPr>
        <w:t>9</w:t>
      </w:r>
      <w:r w:rsidRPr="00D9613F">
        <w:rPr>
          <w:rFonts w:ascii="Times New Roman" w:hAnsi="Times New Roman"/>
        </w:rPr>
        <w:t xml:space="preserve"> гг. не планируется. Жилищный фонд и объекты общественного назначения проектом генерального плана предлагается отапливать от автономных теплоисточников</w:t>
      </w:r>
      <w:r w:rsidR="00894A34" w:rsidRPr="00D9613F">
        <w:rPr>
          <w:rFonts w:ascii="Times New Roman" w:hAnsi="Times New Roman"/>
        </w:rPr>
        <w:t>.</w:t>
      </w:r>
    </w:p>
    <w:p w:rsidR="000F5F13" w:rsidRPr="00D9613F" w:rsidRDefault="00922FC7" w:rsidP="00BB5FAC">
      <w:pPr>
        <w:pStyle w:val="10"/>
        <w:rPr>
          <w:rFonts w:ascii="Times New Roman" w:eastAsia="Times New Roman" w:hAnsi="Times New Roman" w:cs="Times New Roman"/>
        </w:rPr>
      </w:pPr>
      <w:bookmarkStart w:id="21" w:name="_Toc515627914"/>
      <w:r w:rsidRPr="00D9613F">
        <w:rPr>
          <w:rFonts w:ascii="Times New Roman" w:eastAsia="Times New Roman" w:hAnsi="Times New Roman" w:cs="Times New Roman"/>
        </w:rPr>
        <w:lastRenderedPageBreak/>
        <w:t>1</w:t>
      </w:r>
      <w:r w:rsidR="00234DD8" w:rsidRPr="00D9613F">
        <w:rPr>
          <w:rFonts w:ascii="Times New Roman" w:eastAsia="Times New Roman" w:hAnsi="Times New Roman" w:cs="Times New Roman"/>
        </w:rPr>
        <w:t>.3</w:t>
      </w:r>
      <w:r w:rsidR="000F5F13" w:rsidRPr="00D9613F">
        <w:rPr>
          <w:rFonts w:ascii="Times New Roman" w:eastAsia="Times New Roman" w:hAnsi="Times New Roman" w:cs="Times New Roman"/>
        </w:rPr>
        <w:t xml:space="preserve"> </w:t>
      </w:r>
      <w:r w:rsidR="00234DD8" w:rsidRPr="00D9613F">
        <w:rPr>
          <w:rFonts w:ascii="Times New Roman" w:eastAsia="Times New Roman" w:hAnsi="Times New Roman" w:cs="Times New Roman"/>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21"/>
    </w:p>
    <w:p w:rsidR="000440E9" w:rsidRPr="00D9613F" w:rsidRDefault="00894A34" w:rsidP="00CE2417">
      <w:pPr>
        <w:rPr>
          <w:rFonts w:ascii="Times New Roman" w:hAnsi="Times New Roman" w:cs="Times New Roman"/>
          <w:highlight w:val="yellow"/>
        </w:rPr>
      </w:pPr>
      <w:r w:rsidRPr="00D9613F">
        <w:rPr>
          <w:rFonts w:ascii="Times New Roman" w:hAnsi="Times New Roman" w:cs="Times New Roman"/>
          <w:szCs w:val="24"/>
          <w:lang w:eastAsia="ru-RU"/>
        </w:rPr>
        <w:t>В соответствии с предоставленными исходными материалами прирост объемов потребления тепловой энергии технологическими процессами не планируется.</w:t>
      </w:r>
      <w:r w:rsidR="000440E9" w:rsidRPr="00D9613F">
        <w:rPr>
          <w:rFonts w:ascii="Times New Roman" w:hAnsi="Times New Roman" w:cs="Times New Roman"/>
          <w:highlight w:val="yellow"/>
        </w:rPr>
        <w:br w:type="page"/>
      </w:r>
    </w:p>
    <w:p w:rsidR="000F5F13" w:rsidRPr="00D9613F" w:rsidRDefault="00D05CBD" w:rsidP="00CF05F7">
      <w:pPr>
        <w:pStyle w:val="10"/>
        <w:jc w:val="center"/>
        <w:rPr>
          <w:rFonts w:ascii="Times New Roman" w:eastAsia="Times New Roman" w:hAnsi="Times New Roman" w:cs="Times New Roman"/>
        </w:rPr>
      </w:pPr>
      <w:bookmarkStart w:id="22" w:name="_Toc515627915"/>
      <w:r w:rsidRPr="00E56801">
        <w:rPr>
          <w:rFonts w:ascii="Times New Roman" w:eastAsia="Times New Roman" w:hAnsi="Times New Roman" w:cs="Times New Roman"/>
        </w:rPr>
        <w:lastRenderedPageBreak/>
        <w:t>Раздел 2</w:t>
      </w:r>
      <w:r w:rsidR="00E47751" w:rsidRPr="00E56801">
        <w:rPr>
          <w:rFonts w:ascii="Times New Roman" w:eastAsia="Times New Roman" w:hAnsi="Times New Roman" w:cs="Times New Roman"/>
        </w:rPr>
        <w:t xml:space="preserve"> </w:t>
      </w:r>
      <w:r w:rsidR="00234DD8" w:rsidRPr="00E56801">
        <w:rPr>
          <w:rFonts w:ascii="Times New Roman" w:eastAsia="Times New Roman" w:hAnsi="Times New Roman" w:cs="Times New Roman"/>
        </w:rPr>
        <w:t>Перспективные балансы располагаемой тепловой мощности источников тепловой энергии и тепловой нагрузки потребителей</w:t>
      </w:r>
      <w:bookmarkEnd w:id="22"/>
    </w:p>
    <w:p w:rsidR="004E0B92" w:rsidRPr="00D9613F" w:rsidRDefault="004E0B92" w:rsidP="004E0B92">
      <w:pPr>
        <w:pStyle w:val="S"/>
        <w:rPr>
          <w:rFonts w:ascii="Times New Roman" w:hAnsi="Times New Roman"/>
        </w:rPr>
      </w:pPr>
      <w:r w:rsidRPr="00D9613F">
        <w:rPr>
          <w:rFonts w:ascii="Times New Roman" w:hAnsi="Times New Roman"/>
        </w:rPr>
        <w:t xml:space="preserve">Балансы установленной и располагаемой тепловой мощности по состоянию представлены в </w:t>
      </w:r>
      <w:r w:rsidRPr="00700F06">
        <w:rPr>
          <w:rFonts w:ascii="Times New Roman" w:hAnsi="Times New Roman"/>
        </w:rPr>
        <w:t xml:space="preserve">таблице </w:t>
      </w:r>
      <w:r w:rsidR="007E2F35" w:rsidRPr="00700F06">
        <w:rPr>
          <w:rFonts w:ascii="Times New Roman" w:hAnsi="Times New Roman"/>
        </w:rPr>
        <w:t>2.</w:t>
      </w:r>
      <w:r w:rsidR="00396322" w:rsidRPr="00700F06">
        <w:rPr>
          <w:rFonts w:ascii="Times New Roman" w:hAnsi="Times New Roman"/>
        </w:rPr>
        <w:t>1</w:t>
      </w:r>
      <w:r w:rsidRPr="00700F06">
        <w:rPr>
          <w:rFonts w:ascii="Times New Roman" w:hAnsi="Times New Roman"/>
        </w:rPr>
        <w:t>.</w:t>
      </w:r>
    </w:p>
    <w:p w:rsidR="004E0B92" w:rsidRPr="00D9613F" w:rsidRDefault="004E0B92" w:rsidP="004E0B92">
      <w:pPr>
        <w:pStyle w:val="S"/>
        <w:rPr>
          <w:rFonts w:ascii="Times New Roman" w:hAnsi="Times New Roman"/>
        </w:rPr>
      </w:pPr>
      <w:r w:rsidRPr="00D9613F">
        <w:rPr>
          <w:rFonts w:ascii="Times New Roman" w:hAnsi="Times New Roman"/>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0F5F13" w:rsidRPr="00D9613F" w:rsidRDefault="00A03C00" w:rsidP="00BB5FAC">
      <w:pPr>
        <w:pStyle w:val="10"/>
        <w:rPr>
          <w:rFonts w:ascii="Times New Roman" w:eastAsia="Times New Roman" w:hAnsi="Times New Roman" w:cs="Times New Roman"/>
        </w:rPr>
      </w:pPr>
      <w:bookmarkStart w:id="23" w:name="_Toc515627916"/>
      <w:r w:rsidRPr="00D9613F">
        <w:rPr>
          <w:rFonts w:ascii="Times New Roman" w:eastAsia="Times New Roman" w:hAnsi="Times New Roman" w:cs="Times New Roman"/>
        </w:rPr>
        <w:t>2</w:t>
      </w:r>
      <w:r w:rsidR="00234DD8" w:rsidRPr="00D9613F">
        <w:rPr>
          <w:rFonts w:ascii="Times New Roman" w:eastAsia="Times New Roman" w:hAnsi="Times New Roman" w:cs="Times New Roman"/>
        </w:rPr>
        <w:t>.1</w:t>
      </w:r>
      <w:r w:rsidR="000F5F13" w:rsidRPr="00D9613F">
        <w:rPr>
          <w:rFonts w:ascii="Times New Roman" w:eastAsia="Times New Roman" w:hAnsi="Times New Roman" w:cs="Times New Roman"/>
        </w:rPr>
        <w:t xml:space="preserve"> </w:t>
      </w:r>
      <w:r w:rsidR="00D32D6A" w:rsidRPr="00D9613F">
        <w:rPr>
          <w:rFonts w:ascii="Times New Roman" w:eastAsia="Times New Roman" w:hAnsi="Times New Roman" w:cs="Times New Roman"/>
        </w:rPr>
        <w:t>Радиус эффективного теплоснабжения</w:t>
      </w:r>
      <w:bookmarkEnd w:id="23"/>
    </w:p>
    <w:p w:rsidR="00A113F3" w:rsidRPr="00D9613F" w:rsidRDefault="00A113F3" w:rsidP="00A113F3">
      <w:pPr>
        <w:rPr>
          <w:rFonts w:ascii="Times New Roman" w:hAnsi="Times New Roman" w:cs="Times New Roman"/>
          <w:i/>
        </w:rPr>
      </w:pPr>
      <w:bookmarkStart w:id="24" w:name="_Toc384026337"/>
      <w:bookmarkStart w:id="25" w:name="_Toc394914927"/>
      <w:r w:rsidRPr="00D9613F">
        <w:rPr>
          <w:rFonts w:ascii="Times New Roman" w:hAnsi="Times New Roman" w:cs="Times New Roman"/>
          <w:i/>
        </w:rPr>
        <w:t>Радиус эффективного теплоснабжения</w:t>
      </w:r>
      <w:bookmarkEnd w:id="24"/>
      <w:bookmarkEnd w:id="25"/>
    </w:p>
    <w:p w:rsidR="00A113F3" w:rsidRPr="00D9613F" w:rsidRDefault="00A113F3" w:rsidP="00A113F3">
      <w:pPr>
        <w:ind w:firstLine="709"/>
        <w:contextualSpacing/>
        <w:rPr>
          <w:rFonts w:ascii="Times New Roman" w:hAnsi="Times New Roman" w:cs="Times New Roman"/>
          <w:szCs w:val="24"/>
        </w:rPr>
      </w:pPr>
      <w:r w:rsidRPr="00D9613F">
        <w:rPr>
          <w:rFonts w:ascii="Times New Roman" w:hAnsi="Times New Roman" w:cs="Times New Roman"/>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A113F3" w:rsidRPr="00D9613F" w:rsidRDefault="00A113F3" w:rsidP="00A113F3">
      <w:pPr>
        <w:ind w:firstLine="709"/>
        <w:contextualSpacing/>
        <w:rPr>
          <w:rFonts w:ascii="Times New Roman" w:hAnsi="Times New Roman" w:cs="Times New Roman"/>
          <w:szCs w:val="24"/>
        </w:rPr>
      </w:pPr>
      <w:r w:rsidRPr="00D9613F">
        <w:rPr>
          <w:rFonts w:ascii="Times New Roman" w:hAnsi="Times New Roman" w:cs="Times New Roman"/>
          <w:szCs w:val="24"/>
        </w:rPr>
        <w:t>Передача тепловой энергии на большие расстояния является экономически неэффективной.</w:t>
      </w:r>
    </w:p>
    <w:p w:rsidR="00A113F3" w:rsidRPr="00D9613F" w:rsidRDefault="00A113F3" w:rsidP="00A113F3">
      <w:pPr>
        <w:ind w:firstLine="709"/>
        <w:contextualSpacing/>
        <w:rPr>
          <w:rFonts w:ascii="Times New Roman" w:hAnsi="Times New Roman" w:cs="Times New Roman"/>
          <w:szCs w:val="24"/>
        </w:rPr>
      </w:pPr>
      <w:r w:rsidRPr="00D9613F">
        <w:rPr>
          <w:rFonts w:ascii="Times New Roman" w:hAnsi="Times New Roman" w:cs="Times New Roman"/>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D9613F">
        <w:rPr>
          <w:rFonts w:ascii="Times New Roman" w:hAnsi="Times New Roman" w:cs="Times New Roman"/>
          <w:szCs w:val="24"/>
        </w:rPr>
        <w:t>теплопотребляющих</w:t>
      </w:r>
      <w:proofErr w:type="spellEnd"/>
      <w:r w:rsidRPr="00D9613F">
        <w:rPr>
          <w:rFonts w:ascii="Times New Roman" w:hAnsi="Times New Roman" w:cs="Times New Roman"/>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113F3" w:rsidRPr="00D9613F" w:rsidRDefault="00A113F3" w:rsidP="00A113F3">
      <w:pPr>
        <w:rPr>
          <w:rFonts w:ascii="Times New Roman" w:hAnsi="Times New Roman" w:cs="Times New Roman"/>
        </w:rPr>
      </w:pPr>
      <w:r w:rsidRPr="00D9613F">
        <w:rPr>
          <w:rFonts w:ascii="Times New Roman" w:hAnsi="Times New Roman" w:cs="Times New Roman"/>
          <w:szCs w:val="24"/>
        </w:rPr>
        <w:t xml:space="preserve">Радиус эффективного теплоснабжения – максимальное расстояние от </w:t>
      </w:r>
      <w:proofErr w:type="spellStart"/>
      <w:r w:rsidRPr="00D9613F">
        <w:rPr>
          <w:rFonts w:ascii="Times New Roman" w:hAnsi="Times New Roman" w:cs="Times New Roman"/>
          <w:szCs w:val="24"/>
        </w:rPr>
        <w:t>теплопотребляющей</w:t>
      </w:r>
      <w:proofErr w:type="spellEnd"/>
      <w:r w:rsidRPr="00D9613F">
        <w:rPr>
          <w:rFonts w:ascii="Times New Roman" w:hAnsi="Times New Roman" w:cs="Times New Roman"/>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9613F">
        <w:rPr>
          <w:rFonts w:ascii="Times New Roman" w:hAnsi="Times New Roman" w:cs="Times New Roman"/>
          <w:szCs w:val="24"/>
        </w:rPr>
        <w:t>теплопотребляющей</w:t>
      </w:r>
      <w:proofErr w:type="spellEnd"/>
      <w:r w:rsidRPr="00D9613F">
        <w:rPr>
          <w:rFonts w:ascii="Times New Roman" w:hAnsi="Times New Roman" w:cs="Times New Roman"/>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r w:rsidRPr="00D9613F">
        <w:rPr>
          <w:rFonts w:ascii="Times New Roman" w:hAnsi="Times New Roman" w:cs="Times New Roman"/>
        </w:rPr>
        <w:t xml:space="preserve"> </w:t>
      </w:r>
    </w:p>
    <w:p w:rsidR="00A113F3" w:rsidRPr="00D9613F" w:rsidRDefault="00A113F3" w:rsidP="00A113F3">
      <w:pPr>
        <w:rPr>
          <w:rFonts w:ascii="Times New Roman" w:hAnsi="Times New Roman" w:cs="Times New Roman"/>
        </w:rPr>
      </w:pPr>
      <w:r w:rsidRPr="00D9613F">
        <w:rPr>
          <w:rFonts w:ascii="Times New Roman" w:hAnsi="Times New Roman" w:cs="Times New Roman"/>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A113F3" w:rsidRPr="00D9613F" w:rsidRDefault="00A113F3" w:rsidP="00A113F3">
      <w:pPr>
        <w:rPr>
          <w:rFonts w:ascii="Times New Roman" w:hAnsi="Times New Roman" w:cs="Times New Roman"/>
        </w:rPr>
      </w:pPr>
      <w:r w:rsidRPr="00D9613F">
        <w:rPr>
          <w:rFonts w:ascii="Times New Roman" w:hAnsi="Times New Roman" w:cs="Times New Roman"/>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A113F3" w:rsidRPr="00D9613F" w:rsidRDefault="00A113F3" w:rsidP="003F4AA1">
      <w:pPr>
        <w:pStyle w:val="af3"/>
        <w:numPr>
          <w:ilvl w:val="0"/>
          <w:numId w:val="7"/>
        </w:numPr>
        <w:spacing w:line="276" w:lineRule="auto"/>
        <w:rPr>
          <w:rFonts w:ascii="Times New Roman" w:hAnsi="Times New Roman"/>
          <w:sz w:val="24"/>
        </w:rPr>
      </w:pPr>
      <w:r w:rsidRPr="00D9613F">
        <w:rPr>
          <w:rFonts w:ascii="Times New Roman" w:hAnsi="Times New Roman"/>
          <w:sz w:val="24"/>
        </w:rPr>
        <w:t xml:space="preserve">затраты на строительство новых участков тепловой сети и реконструкцию существующих; </w:t>
      </w:r>
    </w:p>
    <w:p w:rsidR="00A113F3" w:rsidRPr="00D9613F" w:rsidRDefault="00A113F3" w:rsidP="003F4AA1">
      <w:pPr>
        <w:pStyle w:val="af3"/>
        <w:numPr>
          <w:ilvl w:val="0"/>
          <w:numId w:val="7"/>
        </w:numPr>
        <w:spacing w:line="276" w:lineRule="auto"/>
        <w:rPr>
          <w:rFonts w:ascii="Times New Roman" w:hAnsi="Times New Roman"/>
          <w:sz w:val="24"/>
        </w:rPr>
      </w:pPr>
      <w:r w:rsidRPr="00D9613F">
        <w:rPr>
          <w:rFonts w:ascii="Times New Roman" w:hAnsi="Times New Roman"/>
          <w:sz w:val="24"/>
        </w:rPr>
        <w:t xml:space="preserve">пропускная способность существующих магистральных тепловых сетей; </w:t>
      </w:r>
    </w:p>
    <w:p w:rsidR="00A113F3" w:rsidRPr="00D9613F" w:rsidRDefault="00A113F3" w:rsidP="003F4AA1">
      <w:pPr>
        <w:pStyle w:val="af3"/>
        <w:numPr>
          <w:ilvl w:val="0"/>
          <w:numId w:val="7"/>
        </w:numPr>
        <w:spacing w:line="276" w:lineRule="auto"/>
        <w:rPr>
          <w:rFonts w:ascii="Times New Roman" w:hAnsi="Times New Roman"/>
          <w:sz w:val="24"/>
        </w:rPr>
      </w:pPr>
      <w:r w:rsidRPr="00D9613F">
        <w:rPr>
          <w:rFonts w:ascii="Times New Roman" w:hAnsi="Times New Roman"/>
          <w:sz w:val="24"/>
        </w:rPr>
        <w:t xml:space="preserve">затраты на перекачку теплоносителя в тепловых сетях; </w:t>
      </w:r>
    </w:p>
    <w:p w:rsidR="00A113F3" w:rsidRPr="00D9613F" w:rsidRDefault="00A113F3" w:rsidP="003F4AA1">
      <w:pPr>
        <w:pStyle w:val="af3"/>
        <w:numPr>
          <w:ilvl w:val="0"/>
          <w:numId w:val="7"/>
        </w:numPr>
        <w:spacing w:line="276" w:lineRule="auto"/>
        <w:rPr>
          <w:rFonts w:ascii="Times New Roman" w:hAnsi="Times New Roman"/>
          <w:sz w:val="24"/>
        </w:rPr>
      </w:pPr>
      <w:r w:rsidRPr="00D9613F">
        <w:rPr>
          <w:rFonts w:ascii="Times New Roman" w:hAnsi="Times New Roman"/>
          <w:sz w:val="24"/>
        </w:rPr>
        <w:t xml:space="preserve">потери тепловой энергии в тепловых сетях при ее передаче; </w:t>
      </w:r>
    </w:p>
    <w:p w:rsidR="00A113F3" w:rsidRPr="00D9613F" w:rsidRDefault="00A113F3" w:rsidP="003F4AA1">
      <w:pPr>
        <w:pStyle w:val="af3"/>
        <w:numPr>
          <w:ilvl w:val="0"/>
          <w:numId w:val="7"/>
        </w:numPr>
        <w:spacing w:line="276" w:lineRule="auto"/>
        <w:rPr>
          <w:rFonts w:ascii="Times New Roman" w:hAnsi="Times New Roman"/>
          <w:sz w:val="24"/>
        </w:rPr>
      </w:pPr>
      <w:r w:rsidRPr="00D9613F">
        <w:rPr>
          <w:rFonts w:ascii="Times New Roman" w:hAnsi="Times New Roman"/>
          <w:sz w:val="24"/>
        </w:rPr>
        <w:t xml:space="preserve">надежность системы теплоснабжения. </w:t>
      </w:r>
    </w:p>
    <w:p w:rsidR="00194309" w:rsidRPr="00D9613F" w:rsidRDefault="00A113F3" w:rsidP="00A113F3">
      <w:pPr>
        <w:pStyle w:val="afff"/>
        <w:rPr>
          <w:rFonts w:ascii="Times New Roman" w:hAnsi="Times New Roman"/>
        </w:rPr>
      </w:pPr>
      <w:r w:rsidRPr="00D9613F">
        <w:rPr>
          <w:rFonts w:ascii="Times New Roman" w:hAnsi="Times New Roman"/>
        </w:rPr>
        <w:t>В связи с отсутствием перспективной застройки, увеличение потребления тепловой энергии не планируется</w:t>
      </w:r>
    </w:p>
    <w:p w:rsidR="000F5F13" w:rsidRPr="00D9613F" w:rsidRDefault="00A03C00" w:rsidP="00BB5FAC">
      <w:pPr>
        <w:pStyle w:val="10"/>
        <w:rPr>
          <w:rFonts w:ascii="Times New Roman" w:eastAsia="Times New Roman" w:hAnsi="Times New Roman" w:cs="Times New Roman"/>
        </w:rPr>
      </w:pPr>
      <w:bookmarkStart w:id="26" w:name="_Toc515627917"/>
      <w:r w:rsidRPr="00D9613F">
        <w:rPr>
          <w:rFonts w:ascii="Times New Roman" w:eastAsia="Times New Roman" w:hAnsi="Times New Roman" w:cs="Times New Roman"/>
        </w:rPr>
        <w:t>2</w:t>
      </w:r>
      <w:r w:rsidR="0082115A" w:rsidRPr="00D9613F">
        <w:rPr>
          <w:rFonts w:ascii="Times New Roman" w:eastAsia="Times New Roman" w:hAnsi="Times New Roman" w:cs="Times New Roman"/>
        </w:rPr>
        <w:t>.2</w:t>
      </w:r>
      <w:r w:rsidR="000F5F13" w:rsidRPr="00D9613F">
        <w:rPr>
          <w:rFonts w:ascii="Times New Roman" w:eastAsia="Times New Roman" w:hAnsi="Times New Roman" w:cs="Times New Roman"/>
        </w:rPr>
        <w:t xml:space="preserve"> </w:t>
      </w:r>
      <w:bookmarkStart w:id="27" w:name="ZAP22SA3BF"/>
      <w:bookmarkStart w:id="28" w:name="ZAP28AS3D0"/>
      <w:bookmarkStart w:id="29" w:name="bssPhr85"/>
      <w:bookmarkEnd w:id="27"/>
      <w:bookmarkEnd w:id="28"/>
      <w:bookmarkEnd w:id="29"/>
      <w:r w:rsidR="0082115A" w:rsidRPr="00D9613F">
        <w:rPr>
          <w:rFonts w:ascii="Times New Roman" w:eastAsia="Times New Roman" w:hAnsi="Times New Roman" w:cs="Times New Roman"/>
        </w:rPr>
        <w:t>Описание существующих и перспективных зон действия систем теплоснабжения</w:t>
      </w:r>
      <w:r w:rsidR="00C80F64" w:rsidRPr="00D9613F">
        <w:rPr>
          <w:rFonts w:ascii="Times New Roman" w:eastAsia="Times New Roman" w:hAnsi="Times New Roman" w:cs="Times New Roman"/>
        </w:rPr>
        <w:t>, источников тепловой энергии</w:t>
      </w:r>
      <w:bookmarkEnd w:id="26"/>
    </w:p>
    <w:p w:rsidR="00522444" w:rsidRPr="00D9613F" w:rsidRDefault="00522444" w:rsidP="00522444">
      <w:pPr>
        <w:rPr>
          <w:rFonts w:ascii="Times New Roman" w:hAnsi="Times New Roman" w:cs="Times New Roman"/>
        </w:rPr>
      </w:pPr>
      <w:r w:rsidRPr="00D9613F">
        <w:rPr>
          <w:rFonts w:ascii="Times New Roman" w:hAnsi="Times New Roman" w:cs="Times New Roman"/>
        </w:rPr>
        <w:t xml:space="preserve">На территории </w:t>
      </w:r>
      <w:r w:rsidR="006D76D5">
        <w:rPr>
          <w:rFonts w:ascii="Times New Roman" w:hAnsi="Times New Roman" w:cs="Times New Roman"/>
        </w:rPr>
        <w:t>м</w:t>
      </w:r>
      <w:r w:rsidR="00C94AA0">
        <w:rPr>
          <w:rFonts w:ascii="Times New Roman" w:hAnsi="Times New Roman" w:cs="Times New Roman"/>
        </w:rPr>
        <w:t>униципального образования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Pr="00D9613F">
        <w:rPr>
          <w:rFonts w:ascii="Times New Roman" w:hAnsi="Times New Roman" w:cs="Times New Roman"/>
        </w:rPr>
        <w:t xml:space="preserve"> расположена одна зона централизованного теплоснабжения.</w:t>
      </w:r>
    </w:p>
    <w:p w:rsidR="00522444" w:rsidRPr="00D9613F" w:rsidRDefault="00522444" w:rsidP="00522444">
      <w:pPr>
        <w:pStyle w:val="S"/>
        <w:rPr>
          <w:rFonts w:ascii="Times New Roman" w:hAnsi="Times New Roman"/>
        </w:rPr>
      </w:pPr>
      <w:r w:rsidRPr="00D9613F">
        <w:rPr>
          <w:rFonts w:ascii="Times New Roman" w:hAnsi="Times New Roman"/>
        </w:rPr>
        <w:lastRenderedPageBreak/>
        <w:t xml:space="preserve">Зона включает в себя 1 котельную и сети отопления </w:t>
      </w:r>
      <w:r w:rsidR="00CE2417">
        <w:rPr>
          <w:rFonts w:ascii="Times New Roman" w:hAnsi="Times New Roman"/>
        </w:rPr>
        <w:t>с. Козьмино</w:t>
      </w:r>
      <w:r w:rsidRPr="00D9613F">
        <w:rPr>
          <w:rFonts w:ascii="Times New Roman" w:hAnsi="Times New Roman"/>
        </w:rPr>
        <w:t xml:space="preserve">. Производство тепловой энергии и эксплуатацию тепловых сетей осуществляется котельной </w:t>
      </w:r>
      <w:r w:rsidR="00CE2417">
        <w:rPr>
          <w:rFonts w:ascii="Times New Roman" w:hAnsi="Times New Roman"/>
        </w:rPr>
        <w:t>с. Козьмино</w:t>
      </w:r>
      <w:r w:rsidRPr="00D9613F">
        <w:rPr>
          <w:rFonts w:ascii="Times New Roman" w:hAnsi="Times New Roman"/>
        </w:rPr>
        <w:t xml:space="preserve">, обслуживаемой </w:t>
      </w:r>
      <w:r w:rsidR="006D76D5">
        <w:rPr>
          <w:rFonts w:ascii="Times New Roman" w:hAnsi="Times New Roman"/>
        </w:rPr>
        <w:t>МУППЖКХ</w:t>
      </w:r>
      <w:r w:rsidRPr="00D9613F">
        <w:rPr>
          <w:rFonts w:ascii="Times New Roman" w:hAnsi="Times New Roman"/>
        </w:rPr>
        <w:t>.</w:t>
      </w:r>
    </w:p>
    <w:p w:rsidR="00254483" w:rsidRPr="00D9613F" w:rsidRDefault="00522444" w:rsidP="00522444">
      <w:pPr>
        <w:rPr>
          <w:rFonts w:ascii="Times New Roman" w:hAnsi="Times New Roman" w:cs="Times New Roman"/>
          <w:highlight w:val="yellow"/>
        </w:rPr>
      </w:pPr>
      <w:r w:rsidRPr="00D9613F">
        <w:rPr>
          <w:rFonts w:ascii="Times New Roman" w:hAnsi="Times New Roman" w:cs="Times New Roman"/>
        </w:rPr>
        <w:t xml:space="preserve">Границы зон действия источников тепловой энергии представлены на рисунке </w:t>
      </w:r>
      <w:r w:rsidR="00E56801">
        <w:rPr>
          <w:rFonts w:ascii="Times New Roman" w:hAnsi="Times New Roman" w:cs="Times New Roman"/>
        </w:rPr>
        <w:t>2</w:t>
      </w:r>
      <w:r w:rsidRPr="00D9613F">
        <w:rPr>
          <w:rFonts w:ascii="Times New Roman" w:hAnsi="Times New Roman" w:cs="Times New Roman"/>
        </w:rPr>
        <w:t>.</w:t>
      </w:r>
    </w:p>
    <w:p w:rsidR="00AB200F" w:rsidRPr="00D9613F" w:rsidRDefault="003B3B56" w:rsidP="00AB200F">
      <w:pPr>
        <w:pStyle w:val="S"/>
        <w:rPr>
          <w:rFonts w:ascii="Times New Roman" w:hAnsi="Times New Roman"/>
        </w:rPr>
      </w:pPr>
      <w:r w:rsidRPr="00D9613F">
        <w:rPr>
          <w:rFonts w:ascii="Times New Roman" w:hAnsi="Times New Roman"/>
        </w:rPr>
        <w:t>Существующая индивидуальная жилая застройка и большая часть мелких общественных и коммунально-бытовых потребителей осуществляется от индивидуальных теплоснабжающих устройств, работающих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3B3B56" w:rsidRPr="00D9613F" w:rsidRDefault="006D76D5" w:rsidP="00932C9A">
      <w:pPr>
        <w:pStyle w:val="S"/>
        <w:ind w:firstLine="0"/>
        <w:jc w:val="center"/>
        <w:rPr>
          <w:rFonts w:ascii="Times New Roman" w:hAnsi="Times New Roman"/>
          <w:highlight w:val="yellow"/>
        </w:rPr>
      </w:pPr>
      <w:r w:rsidRPr="0086762A">
        <w:rPr>
          <w:rFonts w:ascii="Times New Roman" w:hAnsi="Times New Roman"/>
          <w:noProof/>
        </w:rPr>
        <w:drawing>
          <wp:inline distT="0" distB="0" distL="0" distR="0" wp14:anchorId="1FCA621D" wp14:editId="3222BED0">
            <wp:extent cx="5514975" cy="5819775"/>
            <wp:effectExtent l="0" t="0" r="0" b="0"/>
            <wp:docPr id="1" name="Рисунок 1" descr="C:\Users\user\Desktop\козьми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озьмино.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5819775"/>
                    </a:xfrm>
                    <a:prstGeom prst="rect">
                      <a:avLst/>
                    </a:prstGeom>
                    <a:noFill/>
                    <a:ln>
                      <a:noFill/>
                    </a:ln>
                  </pic:spPr>
                </pic:pic>
              </a:graphicData>
            </a:graphic>
          </wp:inline>
        </w:drawing>
      </w:r>
    </w:p>
    <w:p w:rsidR="003B3B56" w:rsidRPr="00D9613F" w:rsidRDefault="003B3B56" w:rsidP="003B3B56">
      <w:pPr>
        <w:ind w:firstLine="0"/>
        <w:jc w:val="center"/>
        <w:rPr>
          <w:rFonts w:ascii="Times New Roman" w:hAnsi="Times New Roman" w:cs="Times New Roman"/>
        </w:rPr>
      </w:pPr>
      <w:r w:rsidRPr="00D9613F">
        <w:rPr>
          <w:rFonts w:ascii="Times New Roman" w:hAnsi="Times New Roman" w:cs="Times New Roman"/>
        </w:rPr>
        <w:t xml:space="preserve">Рис. </w:t>
      </w:r>
      <w:r w:rsidR="00E56801">
        <w:rPr>
          <w:rFonts w:ascii="Times New Roman" w:hAnsi="Times New Roman" w:cs="Times New Roman"/>
        </w:rPr>
        <w:t>2</w:t>
      </w:r>
      <w:r w:rsidR="00700F06">
        <w:rPr>
          <w:rFonts w:ascii="Times New Roman" w:hAnsi="Times New Roman" w:cs="Times New Roman"/>
        </w:rPr>
        <w:t>.</w:t>
      </w:r>
      <w:r w:rsidR="00522444" w:rsidRPr="00D9613F">
        <w:rPr>
          <w:rFonts w:ascii="Times New Roman" w:hAnsi="Times New Roman" w:cs="Times New Roman"/>
        </w:rPr>
        <w:t xml:space="preserve"> </w:t>
      </w:r>
      <w:r w:rsidRPr="00D9613F">
        <w:rPr>
          <w:rFonts w:ascii="Times New Roman" w:hAnsi="Times New Roman" w:cs="Times New Roman"/>
        </w:rPr>
        <w:t xml:space="preserve">– </w:t>
      </w:r>
      <w:r w:rsidR="00932C9A" w:rsidRPr="00D9613F">
        <w:rPr>
          <w:rFonts w:ascii="Times New Roman" w:hAnsi="Times New Roman" w:cs="Times New Roman"/>
        </w:rPr>
        <w:t xml:space="preserve">Зона теплоснабжения котельной </w:t>
      </w:r>
      <w:r w:rsidR="00CE2417">
        <w:rPr>
          <w:rFonts w:ascii="Times New Roman" w:hAnsi="Times New Roman" w:cs="Times New Roman"/>
        </w:rPr>
        <w:t>с. Козьмино</w:t>
      </w:r>
    </w:p>
    <w:p w:rsidR="00254483" w:rsidRPr="00D9613F" w:rsidRDefault="00254483" w:rsidP="00254483">
      <w:pPr>
        <w:pStyle w:val="S"/>
        <w:rPr>
          <w:rFonts w:ascii="Times New Roman" w:hAnsi="Times New Roman"/>
          <w:b/>
        </w:rPr>
      </w:pPr>
      <w:r w:rsidRPr="00D9613F">
        <w:rPr>
          <w:rFonts w:ascii="Times New Roman" w:hAnsi="Times New Roman"/>
          <w:b/>
        </w:rPr>
        <w:t xml:space="preserve">Перспективные зоны действия теплоисточников  </w:t>
      </w:r>
    </w:p>
    <w:p w:rsidR="00C80F64" w:rsidRPr="00D9613F" w:rsidRDefault="00254483" w:rsidP="00E778C3">
      <w:pPr>
        <w:pStyle w:val="S"/>
        <w:rPr>
          <w:rFonts w:ascii="Times New Roman" w:hAnsi="Times New Roman"/>
        </w:rPr>
      </w:pPr>
      <w:r w:rsidRPr="00D9613F">
        <w:rPr>
          <w:rFonts w:ascii="Times New Roman" w:hAnsi="Times New Roman"/>
        </w:rPr>
        <w:t xml:space="preserve">На перспективу изменение зон действия теплоисточников </w:t>
      </w:r>
      <w:r w:rsidR="00E83914" w:rsidRPr="00D9613F">
        <w:rPr>
          <w:rFonts w:ascii="Times New Roman" w:hAnsi="Times New Roman"/>
        </w:rPr>
        <w:t xml:space="preserve">не </w:t>
      </w:r>
      <w:r w:rsidR="00A73A80" w:rsidRPr="00D9613F">
        <w:rPr>
          <w:rFonts w:ascii="Times New Roman" w:hAnsi="Times New Roman"/>
        </w:rPr>
        <w:t>планируется.</w:t>
      </w:r>
    </w:p>
    <w:p w:rsidR="000F5F13" w:rsidRPr="00D9613F" w:rsidRDefault="00A03C00" w:rsidP="00C80F64">
      <w:pPr>
        <w:pStyle w:val="10"/>
        <w:rPr>
          <w:rFonts w:ascii="Times New Roman" w:eastAsia="Times New Roman" w:hAnsi="Times New Roman" w:cs="Times New Roman"/>
        </w:rPr>
      </w:pPr>
      <w:bookmarkStart w:id="30" w:name="ZAP24AA3E1"/>
      <w:bookmarkStart w:id="31" w:name="ZAP29OS3FI"/>
      <w:bookmarkStart w:id="32" w:name="bssPhr86"/>
      <w:bookmarkStart w:id="33" w:name="_Toc515627918"/>
      <w:bookmarkEnd w:id="30"/>
      <w:bookmarkEnd w:id="31"/>
      <w:bookmarkEnd w:id="32"/>
      <w:r w:rsidRPr="00D9613F">
        <w:rPr>
          <w:rFonts w:ascii="Times New Roman" w:eastAsia="Times New Roman" w:hAnsi="Times New Roman" w:cs="Times New Roman"/>
        </w:rPr>
        <w:lastRenderedPageBreak/>
        <w:t>2</w:t>
      </w:r>
      <w:r w:rsidR="003D569D" w:rsidRPr="00D9613F">
        <w:rPr>
          <w:rFonts w:ascii="Times New Roman" w:eastAsia="Times New Roman" w:hAnsi="Times New Roman" w:cs="Times New Roman"/>
        </w:rPr>
        <w:t>.3 Описание существующих и перспективных зон действия индивидуальных источников тепловой энергии</w:t>
      </w:r>
      <w:bookmarkEnd w:id="33"/>
    </w:p>
    <w:p w:rsidR="00E30172" w:rsidRPr="00D9613F" w:rsidRDefault="00522444" w:rsidP="00B164ED">
      <w:pPr>
        <w:pStyle w:val="S"/>
        <w:rPr>
          <w:rFonts w:ascii="Times New Roman" w:hAnsi="Times New Roman"/>
          <w:highlight w:val="yellow"/>
        </w:rPr>
      </w:pPr>
      <w:r w:rsidRPr="00D9613F">
        <w:rPr>
          <w:rFonts w:ascii="Times New Roman" w:hAnsi="Times New Roman"/>
        </w:rPr>
        <w:t xml:space="preserve">Децентрализованным теплоснабжением обеспечивается, в основном, индивидуальная усадебная застройка. Индивидуальный жилищный фонд обеспечен теплоснабжением от индивидуальных квартирных </w:t>
      </w:r>
      <w:proofErr w:type="spellStart"/>
      <w:r w:rsidRPr="00D9613F">
        <w:rPr>
          <w:rFonts w:ascii="Times New Roman" w:hAnsi="Times New Roman"/>
        </w:rPr>
        <w:t>теплогенераторов</w:t>
      </w:r>
      <w:proofErr w:type="spellEnd"/>
      <w:r w:rsidRPr="00D9613F">
        <w:rPr>
          <w:rFonts w:ascii="Times New Roman" w:hAnsi="Times New Roman"/>
        </w:rPr>
        <w:t xml:space="preserve"> (котлов или печей), работающих как на электроэнергии и твердом топливе. Поскольку данные об установленной тепловой мощности этих тепловых генераторов отсутствуют, не представляется возможности оценить резервы этого вида оборудования. Ориентировочная оценка показывает, что тепловая нагрузка отопления, обеспечиваемая от индивидуальных источников тепла, составляет около 1÷3 Гкал/ч.</w:t>
      </w:r>
    </w:p>
    <w:p w:rsidR="00522444" w:rsidRPr="00D9613F" w:rsidRDefault="00522444" w:rsidP="00522444">
      <w:pPr>
        <w:pStyle w:val="S"/>
        <w:rPr>
          <w:rFonts w:ascii="Times New Roman" w:hAnsi="Times New Roman"/>
          <w:highlight w:val="yellow"/>
        </w:rPr>
      </w:pPr>
      <w:r w:rsidRPr="00D9613F">
        <w:rPr>
          <w:rStyle w:val="FontStyle274"/>
          <w:sz w:val="24"/>
          <w:szCs w:val="24"/>
        </w:rPr>
        <w:t xml:space="preserve">В </w:t>
      </w:r>
      <w:r w:rsidR="00700F06">
        <w:rPr>
          <w:rStyle w:val="FontStyle274"/>
          <w:sz w:val="24"/>
          <w:szCs w:val="24"/>
        </w:rPr>
        <w:t>таблицах 1,5-1,6</w:t>
      </w:r>
      <w:r w:rsidRPr="00D9613F">
        <w:rPr>
          <w:rStyle w:val="FontStyle274"/>
          <w:sz w:val="24"/>
          <w:szCs w:val="24"/>
        </w:rPr>
        <w:t xml:space="preserve"> представлены основные данные по жилому фонду в зоне индивидуального теплоснабжения </w:t>
      </w:r>
      <w:r w:rsidR="006D76D5">
        <w:rPr>
          <w:rStyle w:val="FontStyle274"/>
          <w:sz w:val="24"/>
          <w:szCs w:val="24"/>
        </w:rPr>
        <w:t>м</w:t>
      </w:r>
      <w:r w:rsidR="00C94AA0">
        <w:rPr>
          <w:rStyle w:val="FontStyle274"/>
          <w:sz w:val="24"/>
          <w:szCs w:val="24"/>
        </w:rPr>
        <w:t>униципального образования «</w:t>
      </w:r>
      <w:proofErr w:type="spellStart"/>
      <w:r w:rsidR="00C94AA0">
        <w:rPr>
          <w:rStyle w:val="FontStyle274"/>
          <w:sz w:val="24"/>
          <w:szCs w:val="24"/>
        </w:rPr>
        <w:t>Козьминское</w:t>
      </w:r>
      <w:proofErr w:type="spellEnd"/>
      <w:r w:rsidR="00C94AA0">
        <w:rPr>
          <w:rStyle w:val="FontStyle274"/>
          <w:sz w:val="24"/>
          <w:szCs w:val="24"/>
        </w:rPr>
        <w:t>»</w:t>
      </w:r>
      <w:r w:rsidRPr="00D9613F">
        <w:rPr>
          <w:rStyle w:val="FontStyle274"/>
          <w:sz w:val="24"/>
          <w:szCs w:val="24"/>
        </w:rPr>
        <w:t>.</w:t>
      </w:r>
    </w:p>
    <w:p w:rsidR="00693212" w:rsidRPr="00D9613F" w:rsidRDefault="00693212" w:rsidP="00B164ED">
      <w:pPr>
        <w:pStyle w:val="S"/>
        <w:rPr>
          <w:rFonts w:ascii="Times New Roman" w:hAnsi="Times New Roman"/>
          <w:szCs w:val="20"/>
        </w:rPr>
      </w:pPr>
      <w:r w:rsidRPr="00D9613F">
        <w:rPr>
          <w:rFonts w:ascii="Times New Roman" w:hAnsi="Times New Roman"/>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D9613F">
        <w:rPr>
          <w:rFonts w:ascii="Times New Roman" w:hAnsi="Times New Roman"/>
          <w:szCs w:val="20"/>
        </w:rPr>
        <w:softHyphen/>
        <w:t>номных источников теплоснабжения целесообразно в случаях:</w:t>
      </w:r>
    </w:p>
    <w:p w:rsidR="00693212" w:rsidRPr="00D9613F" w:rsidRDefault="00693212" w:rsidP="003F4AA1">
      <w:pPr>
        <w:pStyle w:val="afff"/>
        <w:numPr>
          <w:ilvl w:val="0"/>
          <w:numId w:val="10"/>
        </w:numPr>
        <w:tabs>
          <w:tab w:val="left" w:pos="851"/>
        </w:tabs>
        <w:ind w:left="0" w:firstLine="567"/>
        <w:rPr>
          <w:rFonts w:ascii="Times New Roman" w:hAnsi="Times New Roman"/>
          <w:szCs w:val="20"/>
        </w:rPr>
      </w:pPr>
      <w:r w:rsidRPr="00D9613F">
        <w:rPr>
          <w:rFonts w:ascii="Times New Roman" w:hAnsi="Times New Roman"/>
          <w:szCs w:val="20"/>
        </w:rPr>
        <w:t>значительной удаленности от существующих и перспективных тепловых сетей;</w:t>
      </w:r>
    </w:p>
    <w:p w:rsidR="00693212" w:rsidRPr="00D9613F" w:rsidRDefault="00693212" w:rsidP="003F4AA1">
      <w:pPr>
        <w:pStyle w:val="afff"/>
        <w:numPr>
          <w:ilvl w:val="0"/>
          <w:numId w:val="10"/>
        </w:numPr>
        <w:tabs>
          <w:tab w:val="left" w:pos="851"/>
        </w:tabs>
        <w:ind w:left="0" w:firstLine="567"/>
        <w:rPr>
          <w:rFonts w:ascii="Times New Roman" w:hAnsi="Times New Roman"/>
          <w:szCs w:val="20"/>
        </w:rPr>
      </w:pPr>
      <w:r w:rsidRPr="00D9613F">
        <w:rPr>
          <w:rFonts w:ascii="Times New Roman" w:hAnsi="Times New Roman"/>
          <w:szCs w:val="20"/>
        </w:rPr>
        <w:t>малой подключаемой нагрузки (менее 0,01 Гкал/ч);</w:t>
      </w:r>
    </w:p>
    <w:p w:rsidR="00693212" w:rsidRPr="00D9613F" w:rsidRDefault="00693212" w:rsidP="003F4AA1">
      <w:pPr>
        <w:pStyle w:val="afff"/>
        <w:numPr>
          <w:ilvl w:val="0"/>
          <w:numId w:val="10"/>
        </w:numPr>
        <w:tabs>
          <w:tab w:val="left" w:pos="851"/>
        </w:tabs>
        <w:ind w:left="0" w:firstLine="567"/>
        <w:rPr>
          <w:rFonts w:ascii="Times New Roman" w:hAnsi="Times New Roman"/>
          <w:szCs w:val="20"/>
        </w:rPr>
      </w:pPr>
      <w:r w:rsidRPr="00D9613F">
        <w:rPr>
          <w:rFonts w:ascii="Times New Roman" w:hAnsi="Times New Roman"/>
          <w:szCs w:val="20"/>
        </w:rPr>
        <w:t>отсутствия резервов тепловой мощности в границах застройки на данный момент и в рассматриваемой перспективе;</w:t>
      </w:r>
    </w:p>
    <w:p w:rsidR="00693212" w:rsidRPr="00D9613F" w:rsidRDefault="00693212" w:rsidP="00E778C3">
      <w:pPr>
        <w:pStyle w:val="afff"/>
        <w:tabs>
          <w:tab w:val="left" w:pos="851"/>
        </w:tabs>
        <w:ind w:firstLine="567"/>
        <w:rPr>
          <w:rFonts w:ascii="Times New Roman" w:hAnsi="Times New Roman"/>
          <w:szCs w:val="20"/>
        </w:rPr>
      </w:pPr>
      <w:r w:rsidRPr="00D9613F">
        <w:rPr>
          <w:rFonts w:ascii="Times New Roman" w:hAnsi="Times New Roman"/>
          <w:szCs w:val="20"/>
        </w:rPr>
        <w:t>• использования тепловой энергии в технологических целях.</w:t>
      </w:r>
    </w:p>
    <w:p w:rsidR="00693212" w:rsidRPr="00D9613F" w:rsidRDefault="00693212" w:rsidP="00B164ED">
      <w:pPr>
        <w:pStyle w:val="S"/>
        <w:rPr>
          <w:rFonts w:ascii="Times New Roman" w:hAnsi="Times New Roman"/>
        </w:rPr>
      </w:pPr>
      <w:r w:rsidRPr="00D9613F">
        <w:rPr>
          <w:rFonts w:ascii="Times New Roman" w:hAnsi="Times New Roman"/>
        </w:rPr>
        <w:t>Потребители, отопление которых осуществляется от индивидуальных источ</w:t>
      </w:r>
      <w:r w:rsidRPr="00D9613F">
        <w:rPr>
          <w:rFonts w:ascii="Times New Roman" w:hAnsi="Times New Roman"/>
        </w:rPr>
        <w:softHyphen/>
        <w:t>ников, могут быть подключены к централизованному теплоснабжению на условиях организации централизованного теплоснабжения.</w:t>
      </w:r>
    </w:p>
    <w:p w:rsidR="00693212" w:rsidRPr="00D9613F" w:rsidRDefault="00693212" w:rsidP="00B164ED">
      <w:pPr>
        <w:pStyle w:val="S"/>
        <w:rPr>
          <w:rFonts w:ascii="Times New Roman" w:hAnsi="Times New Roman"/>
        </w:rPr>
      </w:pPr>
      <w:r w:rsidRPr="00D9613F">
        <w:rPr>
          <w:rFonts w:ascii="Times New Roman" w:hAnsi="Times New Roman"/>
        </w:rPr>
        <w:t>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w:t>
      </w:r>
      <w:r w:rsidRPr="00D9613F">
        <w:rPr>
          <w:rFonts w:ascii="Times New Roman" w:hAnsi="Times New Roman"/>
        </w:rPr>
        <w:softHyphen/>
        <w:t>снабжения многоквартирных домов».</w:t>
      </w:r>
    </w:p>
    <w:p w:rsidR="00522444" w:rsidRPr="00D9613F" w:rsidRDefault="00522444" w:rsidP="00522444">
      <w:pPr>
        <w:pStyle w:val="S"/>
        <w:rPr>
          <w:rFonts w:ascii="Times New Roman" w:hAnsi="Times New Roman"/>
          <w:highlight w:val="yellow"/>
        </w:rPr>
      </w:pPr>
      <w:r w:rsidRPr="00D9613F">
        <w:rPr>
          <w:rFonts w:ascii="Times New Roman" w:hAnsi="Times New Roman"/>
        </w:rPr>
        <w:t>Отопление административно-общественных зданий, индивидуальных жилых домов, предприятий, не подключенных к системам централизованного теплоснабжения, осуществляется за счет автономных источников теплоснабжения, работающих на твердом топливе и электроэнергии. Подключение существующей индивидуальной застройки к сетям централизованного теплоснабжения не планируется.</w:t>
      </w:r>
    </w:p>
    <w:p w:rsidR="00522444" w:rsidRDefault="00522444" w:rsidP="00522444">
      <w:pPr>
        <w:pStyle w:val="S"/>
        <w:rPr>
          <w:rFonts w:ascii="Times New Roman" w:hAnsi="Times New Roman"/>
        </w:rPr>
      </w:pPr>
      <w:r w:rsidRPr="00D9613F">
        <w:rPr>
          <w:rFonts w:ascii="Times New Roman" w:hAnsi="Times New Roman"/>
        </w:rPr>
        <w:t xml:space="preserve">Горячее водоснабжение на территории </w:t>
      </w:r>
      <w:r w:rsidR="006D76D5">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xml:space="preserve"> </w:t>
      </w:r>
      <w:r w:rsidR="00396322">
        <w:rPr>
          <w:rFonts w:ascii="Times New Roman" w:hAnsi="Times New Roman"/>
        </w:rPr>
        <w:t>отсутствует</w:t>
      </w:r>
      <w:r w:rsidRPr="00D9613F">
        <w:rPr>
          <w:rFonts w:ascii="Times New Roman" w:hAnsi="Times New Roman"/>
        </w:rPr>
        <w:t>.</w:t>
      </w:r>
    </w:p>
    <w:p w:rsidR="000F5F13" w:rsidRPr="00D9613F" w:rsidRDefault="00A03C00" w:rsidP="00BB5FAC">
      <w:pPr>
        <w:pStyle w:val="10"/>
        <w:rPr>
          <w:rFonts w:ascii="Times New Roman" w:eastAsia="Times New Roman" w:hAnsi="Times New Roman" w:cs="Times New Roman"/>
        </w:rPr>
      </w:pPr>
      <w:bookmarkStart w:id="34" w:name="_Toc515627919"/>
      <w:r w:rsidRPr="00D9613F">
        <w:rPr>
          <w:rFonts w:ascii="Times New Roman" w:eastAsia="Times New Roman" w:hAnsi="Times New Roman" w:cs="Times New Roman"/>
        </w:rPr>
        <w:t>2</w:t>
      </w:r>
      <w:r w:rsidR="00E30172" w:rsidRPr="00D9613F">
        <w:rPr>
          <w:rFonts w:ascii="Times New Roman" w:eastAsia="Times New Roman" w:hAnsi="Times New Roman" w:cs="Times New Roman"/>
        </w:rPr>
        <w:t>.4</w:t>
      </w:r>
      <w:r w:rsidR="000F5F13" w:rsidRPr="00D9613F">
        <w:rPr>
          <w:rFonts w:ascii="Times New Roman" w:eastAsia="Times New Roman" w:hAnsi="Times New Roman" w:cs="Times New Roman"/>
        </w:rPr>
        <w:t xml:space="preserve"> </w:t>
      </w:r>
      <w:bookmarkStart w:id="35" w:name="ZAP212C3CC"/>
      <w:bookmarkEnd w:id="35"/>
      <w:r w:rsidR="00E30172" w:rsidRPr="00D9613F">
        <w:rPr>
          <w:rFonts w:ascii="Times New Roman" w:eastAsia="Times New Roman" w:hAnsi="Times New Roman" w:cs="Times New Roman"/>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34"/>
    </w:p>
    <w:p w:rsidR="00A03C00" w:rsidRPr="00D9613F" w:rsidRDefault="00A03C00" w:rsidP="00B164ED">
      <w:pPr>
        <w:pStyle w:val="S"/>
        <w:rPr>
          <w:rFonts w:ascii="Times New Roman" w:hAnsi="Times New Roman"/>
        </w:rPr>
      </w:pPr>
      <w:r w:rsidRPr="00D9613F">
        <w:rPr>
          <w:rFonts w:ascii="Times New Roman" w:hAnsi="Times New Roman"/>
        </w:rP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главе 2 Обосновывающих материалов «Перспективное потребление тепловой энергии на цели теплоснабжения». </w:t>
      </w:r>
    </w:p>
    <w:p w:rsidR="00A03C00" w:rsidRPr="00D9613F" w:rsidRDefault="00A03C00" w:rsidP="00B164ED">
      <w:pPr>
        <w:pStyle w:val="S"/>
        <w:rPr>
          <w:rFonts w:ascii="Times New Roman" w:hAnsi="Times New Roman"/>
        </w:rPr>
      </w:pPr>
      <w:r w:rsidRPr="00D9613F">
        <w:rPr>
          <w:rFonts w:ascii="Times New Roman" w:hAnsi="Times New Roman"/>
        </w:rPr>
        <w:lastRenderedPageBreak/>
        <w:t>Перспективного развития промышленных предприятий на период 201</w:t>
      </w:r>
      <w:r w:rsidR="00E83914" w:rsidRPr="00D9613F">
        <w:rPr>
          <w:rFonts w:ascii="Times New Roman" w:hAnsi="Times New Roman"/>
        </w:rPr>
        <w:t>8</w:t>
      </w:r>
      <w:r w:rsidRPr="00D9613F">
        <w:rPr>
          <w:rFonts w:ascii="Times New Roman" w:hAnsi="Times New Roman"/>
        </w:rPr>
        <w:t>-</w:t>
      </w:r>
      <w:r w:rsidR="00D9613F">
        <w:rPr>
          <w:rFonts w:ascii="Times New Roman" w:hAnsi="Times New Roman"/>
        </w:rPr>
        <w:t>202</w:t>
      </w:r>
      <w:r w:rsidR="006D76D5">
        <w:rPr>
          <w:rFonts w:ascii="Times New Roman" w:hAnsi="Times New Roman"/>
        </w:rPr>
        <w:t>9</w:t>
      </w:r>
      <w:r w:rsidRPr="00D9613F">
        <w:rPr>
          <w:rFonts w:ascii="Times New Roman" w:hAnsi="Times New Roman"/>
        </w:rPr>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A03C00" w:rsidRPr="00D9613F" w:rsidRDefault="00A03C00" w:rsidP="00B164ED">
      <w:pPr>
        <w:pStyle w:val="S"/>
        <w:rPr>
          <w:rFonts w:ascii="Times New Roman" w:hAnsi="Times New Roman"/>
        </w:rPr>
      </w:pPr>
      <w:r w:rsidRPr="00D9613F">
        <w:rPr>
          <w:rFonts w:ascii="Times New Roman" w:hAnsi="Times New Roman"/>
        </w:rPr>
        <w:t>Установленные профициты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p>
    <w:p w:rsidR="00A03C00" w:rsidRPr="00D9613F" w:rsidRDefault="00A03C00" w:rsidP="00B164ED">
      <w:pPr>
        <w:pStyle w:val="S"/>
        <w:rPr>
          <w:rFonts w:ascii="Times New Roman" w:hAnsi="Times New Roman"/>
        </w:rPr>
      </w:pPr>
      <w:r w:rsidRPr="00D9613F">
        <w:rPr>
          <w:rFonts w:ascii="Times New Roman" w:hAnsi="Times New Roman"/>
        </w:rP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F656C8" w:rsidRPr="00D9613F" w:rsidRDefault="00F656C8" w:rsidP="00B164ED">
      <w:pPr>
        <w:pStyle w:val="S"/>
        <w:rPr>
          <w:rFonts w:ascii="Times New Roman" w:hAnsi="Times New Roman"/>
        </w:rPr>
      </w:pPr>
      <w:r w:rsidRPr="00D9613F">
        <w:rPr>
          <w:rFonts w:ascii="Times New Roman" w:hAnsi="Times New Roman"/>
        </w:rPr>
        <w:t xml:space="preserve">Перспективные балансы тепловой мощности и тепловой нагрузки существующих источников тепловой энергии </w:t>
      </w:r>
      <w:r w:rsidR="006D76D5">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xml:space="preserve"> представлены в таблиц</w:t>
      </w:r>
      <w:r w:rsidR="007E2F35" w:rsidRPr="00D9613F">
        <w:rPr>
          <w:rFonts w:ascii="Times New Roman" w:hAnsi="Times New Roman"/>
        </w:rPr>
        <w:t>е</w:t>
      </w:r>
      <w:r w:rsidR="00CC2DCB">
        <w:rPr>
          <w:rFonts w:ascii="Times New Roman" w:hAnsi="Times New Roman"/>
        </w:rPr>
        <w:t> </w:t>
      </w:r>
      <w:r w:rsidR="007E2F35" w:rsidRPr="00D9613F">
        <w:rPr>
          <w:rFonts w:ascii="Times New Roman" w:hAnsi="Times New Roman"/>
        </w:rPr>
        <w:t>2</w:t>
      </w:r>
      <w:r w:rsidR="00324AA4">
        <w:rPr>
          <w:rFonts w:ascii="Times New Roman" w:hAnsi="Times New Roman"/>
        </w:rPr>
        <w:t>.1</w:t>
      </w:r>
      <w:r w:rsidRPr="00D9613F">
        <w:rPr>
          <w:rFonts w:ascii="Times New Roman" w:hAnsi="Times New Roman"/>
        </w:rPr>
        <w:t>.</w:t>
      </w:r>
    </w:p>
    <w:p w:rsidR="00F656C8" w:rsidRPr="00D9613F" w:rsidRDefault="00F656C8" w:rsidP="00F656C8">
      <w:pPr>
        <w:rPr>
          <w:rFonts w:ascii="Times New Roman" w:hAnsi="Times New Roman" w:cs="Times New Roman"/>
          <w:highlight w:val="yellow"/>
          <w:lang w:eastAsia="ru-RU"/>
        </w:rPr>
      </w:pPr>
    </w:p>
    <w:p w:rsidR="00F656C8" w:rsidRPr="00D9613F" w:rsidRDefault="00F656C8" w:rsidP="00F656C8">
      <w:pPr>
        <w:jc w:val="right"/>
        <w:rPr>
          <w:rFonts w:ascii="Times New Roman" w:hAnsi="Times New Roman" w:cs="Times New Roman"/>
          <w:highlight w:val="yellow"/>
        </w:rPr>
        <w:sectPr w:rsidR="00F656C8" w:rsidRPr="00D9613F" w:rsidSect="000C34BD">
          <w:footerReference w:type="default" r:id="rId11"/>
          <w:pgSz w:w="11906" w:h="16838"/>
          <w:pgMar w:top="851" w:right="851" w:bottom="851" w:left="1418" w:header="0" w:footer="0" w:gutter="0"/>
          <w:cols w:space="708"/>
          <w:titlePg/>
          <w:docGrid w:linePitch="381"/>
        </w:sectPr>
      </w:pPr>
    </w:p>
    <w:p w:rsidR="00F656C8" w:rsidRPr="00D9613F" w:rsidRDefault="00F656C8" w:rsidP="003F61C1">
      <w:pPr>
        <w:jc w:val="right"/>
        <w:rPr>
          <w:rFonts w:ascii="Times New Roman" w:hAnsi="Times New Roman" w:cs="Times New Roman"/>
          <w:caps/>
        </w:rPr>
      </w:pPr>
      <w:r w:rsidRPr="00D9613F">
        <w:rPr>
          <w:rFonts w:ascii="Times New Roman" w:hAnsi="Times New Roman" w:cs="Times New Roman"/>
        </w:rPr>
        <w:lastRenderedPageBreak/>
        <w:t xml:space="preserve">Таблица </w:t>
      </w:r>
      <w:r w:rsidR="007E2F35" w:rsidRPr="00D9613F">
        <w:rPr>
          <w:rFonts w:ascii="Times New Roman" w:hAnsi="Times New Roman" w:cs="Times New Roman"/>
        </w:rPr>
        <w:t>2</w:t>
      </w:r>
      <w:r w:rsidR="00396322">
        <w:rPr>
          <w:rFonts w:ascii="Times New Roman" w:hAnsi="Times New Roman" w:cs="Times New Roman"/>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4"/>
        <w:gridCol w:w="6316"/>
        <w:gridCol w:w="1122"/>
        <w:gridCol w:w="1122"/>
        <w:gridCol w:w="1122"/>
        <w:gridCol w:w="1122"/>
        <w:gridCol w:w="1122"/>
        <w:gridCol w:w="1122"/>
        <w:gridCol w:w="1122"/>
      </w:tblGrid>
      <w:tr w:rsidR="006D76D5" w:rsidRPr="00741226" w:rsidTr="000239DD">
        <w:trPr>
          <w:trHeight w:val="396"/>
          <w:tblHeader/>
          <w:jc w:val="center"/>
        </w:trPr>
        <w:tc>
          <w:tcPr>
            <w:tcW w:w="0" w:type="auto"/>
            <w:vMerge w:val="restart"/>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 п/п</w:t>
            </w:r>
          </w:p>
        </w:tc>
        <w:tc>
          <w:tcPr>
            <w:tcW w:w="6316" w:type="dxa"/>
            <w:vMerge w:val="restart"/>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Наименование показателя</w:t>
            </w:r>
          </w:p>
        </w:tc>
        <w:tc>
          <w:tcPr>
            <w:tcW w:w="7854" w:type="dxa"/>
            <w:gridSpan w:val="7"/>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Рассматриваемый период, год</w:t>
            </w:r>
          </w:p>
        </w:tc>
      </w:tr>
      <w:tr w:rsidR="006D76D5" w:rsidRPr="00741226" w:rsidTr="000239DD">
        <w:trPr>
          <w:trHeight w:val="20"/>
          <w:tblHeader/>
          <w:jc w:val="center"/>
        </w:trPr>
        <w:tc>
          <w:tcPr>
            <w:tcW w:w="0" w:type="auto"/>
            <w:vMerge/>
            <w:shd w:val="clear" w:color="auto" w:fill="auto"/>
            <w:vAlign w:val="center"/>
          </w:tcPr>
          <w:p w:rsidR="006D76D5" w:rsidRPr="00741226" w:rsidRDefault="006D76D5" w:rsidP="000239DD">
            <w:pPr>
              <w:pStyle w:val="afd"/>
              <w:rPr>
                <w:rFonts w:ascii="Times New Roman" w:hAnsi="Times New Roman"/>
                <w:b/>
              </w:rPr>
            </w:pPr>
          </w:p>
        </w:tc>
        <w:tc>
          <w:tcPr>
            <w:tcW w:w="6316" w:type="dxa"/>
            <w:vMerge/>
            <w:shd w:val="clear" w:color="auto" w:fill="auto"/>
            <w:vAlign w:val="center"/>
          </w:tcPr>
          <w:p w:rsidR="006D76D5" w:rsidRPr="00741226" w:rsidRDefault="006D76D5" w:rsidP="000239DD">
            <w:pPr>
              <w:pStyle w:val="afd"/>
              <w:rPr>
                <w:rFonts w:ascii="Times New Roman" w:hAnsi="Times New Roman"/>
                <w:b/>
              </w:rPr>
            </w:pP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2018г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2019г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2020г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2021г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2022г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2023г</w:t>
            </w:r>
          </w:p>
        </w:tc>
        <w:tc>
          <w:tcPr>
            <w:tcW w:w="1122" w:type="dxa"/>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2024-2029гг</w:t>
            </w:r>
          </w:p>
        </w:tc>
      </w:tr>
      <w:tr w:rsidR="006D76D5" w:rsidRPr="00741226" w:rsidTr="000239DD">
        <w:trPr>
          <w:trHeight w:val="379"/>
          <w:jc w:val="center"/>
        </w:trPr>
        <w:tc>
          <w:tcPr>
            <w:tcW w:w="14924" w:type="dxa"/>
            <w:gridSpan w:val="9"/>
            <w:shd w:val="clear" w:color="auto" w:fill="auto"/>
            <w:vAlign w:val="center"/>
          </w:tcPr>
          <w:p w:rsidR="006D76D5" w:rsidRPr="00741226" w:rsidRDefault="006D76D5" w:rsidP="000239DD">
            <w:pPr>
              <w:pStyle w:val="afd"/>
              <w:rPr>
                <w:rFonts w:ascii="Times New Roman" w:hAnsi="Times New Roman"/>
                <w:b/>
              </w:rPr>
            </w:pPr>
            <w:r w:rsidRPr="00741226">
              <w:rPr>
                <w:rFonts w:ascii="Times New Roman" w:hAnsi="Times New Roman"/>
                <w:b/>
              </w:rPr>
              <w:t>Котельная с. Козьмино</w:t>
            </w:r>
          </w:p>
        </w:tc>
      </w:tr>
      <w:tr w:rsidR="006D76D5" w:rsidRPr="00741226" w:rsidTr="000239DD">
        <w:trPr>
          <w:trHeight w:val="20"/>
          <w:jc w:val="center"/>
        </w:trPr>
        <w:tc>
          <w:tcPr>
            <w:tcW w:w="0" w:type="auto"/>
            <w:shd w:val="clear" w:color="auto" w:fill="auto"/>
            <w:vAlign w:val="center"/>
          </w:tcPr>
          <w:p w:rsidR="006D76D5" w:rsidRPr="00741226" w:rsidRDefault="006D76D5" w:rsidP="000239DD">
            <w:pPr>
              <w:pStyle w:val="afd"/>
              <w:rPr>
                <w:rFonts w:ascii="Times New Roman" w:hAnsi="Times New Roman"/>
              </w:rPr>
            </w:pPr>
            <w:r w:rsidRPr="00741226">
              <w:rPr>
                <w:rFonts w:ascii="Times New Roman" w:hAnsi="Times New Roman"/>
              </w:rPr>
              <w:t>1</w:t>
            </w:r>
          </w:p>
        </w:tc>
        <w:tc>
          <w:tcPr>
            <w:tcW w:w="14170" w:type="dxa"/>
            <w:gridSpan w:val="8"/>
            <w:shd w:val="clear" w:color="auto" w:fill="auto"/>
            <w:vAlign w:val="center"/>
          </w:tcPr>
          <w:p w:rsidR="006D76D5" w:rsidRPr="00741226" w:rsidRDefault="006D76D5" w:rsidP="000239DD">
            <w:pPr>
              <w:pStyle w:val="afd"/>
              <w:rPr>
                <w:rFonts w:ascii="Times New Roman" w:hAnsi="Times New Roman"/>
                <w:bCs/>
              </w:rPr>
            </w:pPr>
            <w:r w:rsidRPr="00741226">
              <w:rPr>
                <w:rFonts w:ascii="Times New Roman" w:hAnsi="Times New Roman"/>
                <w:bCs/>
              </w:rPr>
              <w:t>Балансы тепловой мощности источника тепловой энергии</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1.1</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Установленная тепловая мощ</w:t>
            </w:r>
            <w:r w:rsidRPr="00741226">
              <w:rPr>
                <w:rFonts w:ascii="Times New Roman" w:hAnsi="Times New Roman"/>
              </w:rPr>
              <w:softHyphen/>
              <w:t>ность основного оборудования источника тепловой энергии, Гкал/ч</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4</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1.2</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Технические ограничения на использование установленной тепловой мощности</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1.3</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Располагаемая (фактическая), тепловая мощность, Гкал/ч</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4</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2,</w:t>
            </w:r>
            <w:r>
              <w:rPr>
                <w:rFonts w:ascii="Times New Roman" w:hAnsi="Times New Roman"/>
                <w:color w:val="000000"/>
              </w:rPr>
              <w:t>15</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1.4</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Расход тепла на собственные нужды, %</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sidRPr="00741226">
              <w:rPr>
                <w:rFonts w:ascii="Times New Roman" w:hAnsi="Times New Roman"/>
                <w:color w:val="000000"/>
              </w:rPr>
              <w:t>1,7</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c>
          <w:tcPr>
            <w:tcW w:w="1122" w:type="dxa"/>
            <w:shd w:val="clear" w:color="auto" w:fill="auto"/>
            <w:vAlign w:val="center"/>
          </w:tcPr>
          <w:p w:rsidR="00B40DAA" w:rsidRPr="00741226" w:rsidRDefault="00B40DAA" w:rsidP="00B40DAA">
            <w:pPr>
              <w:pStyle w:val="afd"/>
              <w:rPr>
                <w:rFonts w:ascii="Times New Roman" w:hAnsi="Times New Roman"/>
                <w:color w:val="000000"/>
              </w:rPr>
            </w:pPr>
            <w:r>
              <w:rPr>
                <w:rFonts w:ascii="Times New Roman" w:hAnsi="Times New Roman"/>
                <w:color w:val="000000"/>
              </w:rPr>
              <w:t>1</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1.5</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Располагаемая тепловая мощ</w:t>
            </w:r>
            <w:r w:rsidRPr="00741226">
              <w:rPr>
                <w:rFonts w:ascii="Times New Roman" w:hAnsi="Times New Roman"/>
              </w:rPr>
              <w:softHyphen/>
              <w:t>ность источника нетто, Гкал/ч</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35</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c>
          <w:tcPr>
            <w:tcW w:w="1122" w:type="dxa"/>
            <w:shd w:val="clear" w:color="auto" w:fill="auto"/>
            <w:vAlign w:val="center"/>
          </w:tcPr>
          <w:p w:rsidR="00B40DAA" w:rsidRPr="00741226" w:rsidRDefault="00B40DAA" w:rsidP="00B40DAA">
            <w:pPr>
              <w:spacing w:after="0" w:line="240" w:lineRule="auto"/>
              <w:ind w:firstLine="0"/>
              <w:jc w:val="center"/>
              <w:rPr>
                <w:rFonts w:ascii="Times New Roman" w:hAnsi="Times New Roman"/>
                <w:color w:val="000000"/>
                <w:sz w:val="20"/>
                <w:szCs w:val="20"/>
                <w:lang w:eastAsia="ru-RU"/>
              </w:rPr>
            </w:pPr>
            <w:r w:rsidRPr="00741226">
              <w:rPr>
                <w:rFonts w:ascii="Times New Roman" w:hAnsi="Times New Roman"/>
                <w:color w:val="000000"/>
                <w:sz w:val="20"/>
                <w:szCs w:val="20"/>
              </w:rPr>
              <w:t>2,</w:t>
            </w:r>
            <w:r>
              <w:rPr>
                <w:rFonts w:ascii="Times New Roman" w:hAnsi="Times New Roman"/>
                <w:color w:val="000000"/>
                <w:sz w:val="20"/>
                <w:szCs w:val="20"/>
              </w:rPr>
              <w:t>1</w:t>
            </w:r>
          </w:p>
        </w:tc>
      </w:tr>
      <w:tr w:rsidR="006D76D5" w:rsidRPr="00741226" w:rsidTr="000239DD">
        <w:trPr>
          <w:trHeight w:val="20"/>
          <w:jc w:val="center"/>
        </w:trPr>
        <w:tc>
          <w:tcPr>
            <w:tcW w:w="0" w:type="auto"/>
            <w:shd w:val="clear" w:color="auto" w:fill="auto"/>
            <w:vAlign w:val="center"/>
          </w:tcPr>
          <w:p w:rsidR="006D76D5" w:rsidRPr="00741226" w:rsidRDefault="006D76D5" w:rsidP="000239DD">
            <w:pPr>
              <w:pStyle w:val="afd"/>
              <w:rPr>
                <w:rFonts w:ascii="Times New Roman" w:hAnsi="Times New Roman"/>
              </w:rPr>
            </w:pPr>
            <w:r w:rsidRPr="00741226">
              <w:rPr>
                <w:rFonts w:ascii="Times New Roman" w:hAnsi="Times New Roman"/>
              </w:rPr>
              <w:t>2</w:t>
            </w:r>
          </w:p>
        </w:tc>
        <w:tc>
          <w:tcPr>
            <w:tcW w:w="14170" w:type="dxa"/>
            <w:gridSpan w:val="8"/>
            <w:shd w:val="clear" w:color="auto" w:fill="auto"/>
            <w:vAlign w:val="center"/>
          </w:tcPr>
          <w:p w:rsidR="006D76D5" w:rsidRPr="00741226" w:rsidRDefault="006D76D5" w:rsidP="000239DD">
            <w:pPr>
              <w:pStyle w:val="afd"/>
              <w:rPr>
                <w:rFonts w:ascii="Times New Roman" w:hAnsi="Times New Roman"/>
                <w:bCs/>
              </w:rPr>
            </w:pPr>
            <w:r w:rsidRPr="00741226">
              <w:rPr>
                <w:rFonts w:ascii="Times New Roman" w:hAnsi="Times New Roman"/>
                <w:bCs/>
              </w:rPr>
              <w:t xml:space="preserve">Подключенная тепловая нагрузка, в </w:t>
            </w:r>
            <w:proofErr w:type="spellStart"/>
            <w:r w:rsidRPr="00741226">
              <w:rPr>
                <w:rFonts w:ascii="Times New Roman" w:hAnsi="Times New Roman"/>
                <w:bCs/>
              </w:rPr>
              <w:t>т.ч</w:t>
            </w:r>
            <w:proofErr w:type="spellEnd"/>
            <w:r w:rsidRPr="00741226">
              <w:rPr>
                <w:rFonts w:ascii="Times New Roman" w:hAnsi="Times New Roman"/>
                <w:bCs/>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Расчетная тепловая нагрузка потребителей, Гкал/ч в том числе:</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0,3</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2.1.1</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 на отопление</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0,3</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2.1.2</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 на вентиляцию</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2.1.3</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 на системы ГВС</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2.1.4</w:t>
            </w:r>
          </w:p>
        </w:tc>
        <w:tc>
          <w:tcPr>
            <w:tcW w:w="6316" w:type="dxa"/>
            <w:shd w:val="clear" w:color="auto" w:fill="auto"/>
            <w:vAlign w:val="center"/>
          </w:tcPr>
          <w:p w:rsidR="00B40DAA" w:rsidRPr="00741226" w:rsidRDefault="00B40DAA" w:rsidP="00B40DAA">
            <w:pPr>
              <w:pStyle w:val="afd"/>
              <w:rPr>
                <w:rFonts w:ascii="Times New Roman" w:hAnsi="Times New Roman"/>
                <w:vertAlign w:val="superscript"/>
              </w:rPr>
            </w:pPr>
            <w:r w:rsidRPr="00741226">
              <w:rPr>
                <w:rFonts w:ascii="Times New Roman" w:hAnsi="Times New Roman"/>
              </w:rPr>
              <w:t>- пар на промышленные нужды 6-8 кгс/см</w:t>
            </w:r>
            <w:r w:rsidRPr="00741226">
              <w:rPr>
                <w:rFonts w:ascii="Times New Roman" w:hAnsi="Times New Roman"/>
                <w:vertAlign w:val="superscript"/>
              </w:rPr>
              <w:t>2</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2.1.5</w:t>
            </w:r>
          </w:p>
        </w:tc>
        <w:tc>
          <w:tcPr>
            <w:tcW w:w="6316" w:type="dxa"/>
            <w:shd w:val="clear" w:color="auto" w:fill="auto"/>
          </w:tcPr>
          <w:p w:rsidR="00B40DAA" w:rsidRPr="00741226" w:rsidRDefault="00B40DAA" w:rsidP="00B40DAA">
            <w:pPr>
              <w:pStyle w:val="afd"/>
              <w:rPr>
                <w:rFonts w:ascii="Times New Roman" w:hAnsi="Times New Roman"/>
              </w:rPr>
            </w:pPr>
            <w:r w:rsidRPr="00741226">
              <w:rPr>
                <w:rFonts w:ascii="Times New Roman" w:hAnsi="Times New Roman"/>
              </w:rPr>
              <w:t>- горячая вода на промышленные нужды (50</w:t>
            </w:r>
            <w:r w:rsidRPr="00741226">
              <w:rPr>
                <w:rFonts w:ascii="Times New Roman" w:hAnsi="Times New Roman"/>
                <w:vertAlign w:val="superscript"/>
              </w:rPr>
              <w:t xml:space="preserve">о </w:t>
            </w:r>
            <w:r w:rsidRPr="00741226">
              <w:rPr>
                <w:rFonts w:ascii="Times New Roman" w:hAnsi="Times New Roman"/>
              </w:rPr>
              <w:t>С)</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2.2</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 xml:space="preserve">Потери тепловой энергии через теплоизоляционные конструкции наружных тепловых сетей и с нормативной утечкой, Гкал/год /% в </w:t>
            </w:r>
            <w:proofErr w:type="spellStart"/>
            <w:r w:rsidRPr="00741226">
              <w:rPr>
                <w:rFonts w:ascii="Times New Roman" w:hAnsi="Times New Roman"/>
              </w:rPr>
              <w:t>т.ч</w:t>
            </w:r>
            <w:proofErr w:type="spellEnd"/>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2.2.1</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 затраты теплоносителя на компенсацию потерь, м</w:t>
            </w:r>
            <w:r w:rsidRPr="00741226">
              <w:rPr>
                <w:rFonts w:ascii="Times New Roman" w:hAnsi="Times New Roman"/>
                <w:vertAlign w:val="superscript"/>
              </w:rPr>
              <w:t>3</w:t>
            </w:r>
            <w:r w:rsidRPr="00741226">
              <w:rPr>
                <w:rFonts w:ascii="Times New Roman" w:hAnsi="Times New Roman"/>
              </w:rPr>
              <w:t>/ч</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2.3</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Суммарная подключенная тепловая нагрузка существующих потребителей (с учетом тепловых потерь)</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0,3</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6</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2.4</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Резерв (+) / дефицит (-) тепловой мощности котельной (все котлы в исправном состоянии)</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w:t>
            </w:r>
            <w:r>
              <w:rPr>
                <w:rFonts w:ascii="Times New Roman" w:hAnsi="Times New Roman"/>
              </w:rPr>
              <w:t>05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w:t>
            </w:r>
            <w:r>
              <w:rPr>
                <w:rFonts w:ascii="Times New Roman" w:hAnsi="Times New Roman"/>
              </w:rPr>
              <w:t>1,5</w:t>
            </w:r>
          </w:p>
        </w:tc>
      </w:tr>
      <w:tr w:rsidR="00B40DAA" w:rsidRPr="00741226" w:rsidTr="000239DD">
        <w:trPr>
          <w:trHeight w:val="20"/>
          <w:jc w:val="center"/>
        </w:trPr>
        <w:tc>
          <w:tcPr>
            <w:tcW w:w="0" w:type="auto"/>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2.5</w:t>
            </w:r>
          </w:p>
        </w:tc>
        <w:tc>
          <w:tcPr>
            <w:tcW w:w="6316"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Резерв (+), / дефицит (-), тепловой мощности котельной (с учетом отказа самого мощного котла.</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+0,64</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c>
          <w:tcPr>
            <w:tcW w:w="1122" w:type="dxa"/>
            <w:shd w:val="clear" w:color="auto" w:fill="auto"/>
            <w:vAlign w:val="center"/>
          </w:tcPr>
          <w:p w:rsidR="00B40DAA" w:rsidRPr="00741226" w:rsidRDefault="00B40DAA" w:rsidP="00B40DAA">
            <w:pPr>
              <w:pStyle w:val="afd"/>
              <w:rPr>
                <w:rFonts w:ascii="Times New Roman" w:hAnsi="Times New Roman"/>
              </w:rPr>
            </w:pPr>
            <w:r w:rsidRPr="00741226">
              <w:rPr>
                <w:rFonts w:ascii="Times New Roman" w:hAnsi="Times New Roman"/>
              </w:rPr>
              <w:t>+0</w:t>
            </w:r>
            <w:r>
              <w:rPr>
                <w:rFonts w:ascii="Times New Roman" w:hAnsi="Times New Roman"/>
              </w:rPr>
              <w:t>,21</w:t>
            </w:r>
          </w:p>
        </w:tc>
      </w:tr>
    </w:tbl>
    <w:p w:rsidR="006D76D5" w:rsidRPr="00D9613F" w:rsidRDefault="006D76D5" w:rsidP="003F61C1">
      <w:pPr>
        <w:rPr>
          <w:rFonts w:ascii="Times New Roman" w:hAnsi="Times New Roman" w:cs="Times New Roman"/>
          <w:highlight w:val="yellow"/>
        </w:rPr>
        <w:sectPr w:rsidR="006D76D5" w:rsidRPr="00D9613F" w:rsidSect="00A80E2B">
          <w:pgSz w:w="16838" w:h="11906" w:orient="landscape"/>
          <w:pgMar w:top="851" w:right="567" w:bottom="851" w:left="567" w:header="0" w:footer="0" w:gutter="0"/>
          <w:cols w:space="708"/>
          <w:docGrid w:linePitch="381"/>
        </w:sectPr>
      </w:pPr>
    </w:p>
    <w:p w:rsidR="000F5F13" w:rsidRPr="00D9613F" w:rsidRDefault="00F656C8" w:rsidP="00F656C8">
      <w:pPr>
        <w:pStyle w:val="10"/>
        <w:jc w:val="center"/>
        <w:rPr>
          <w:rFonts w:ascii="Times New Roman" w:eastAsia="Times New Roman" w:hAnsi="Times New Roman" w:cs="Times New Roman"/>
        </w:rPr>
      </w:pPr>
      <w:bookmarkStart w:id="36" w:name="XA00M2M2MA"/>
      <w:bookmarkStart w:id="37" w:name="ZAP26GU3DT"/>
      <w:bookmarkStart w:id="38" w:name="bssPhr87"/>
      <w:bookmarkStart w:id="39" w:name="_Toc515627920"/>
      <w:bookmarkEnd w:id="36"/>
      <w:bookmarkEnd w:id="37"/>
      <w:bookmarkEnd w:id="38"/>
      <w:r w:rsidRPr="00D9613F">
        <w:rPr>
          <w:rFonts w:ascii="Times New Roman" w:eastAsia="Times New Roman" w:hAnsi="Times New Roman" w:cs="Times New Roman"/>
        </w:rPr>
        <w:lastRenderedPageBreak/>
        <w:t>Раздел 3</w:t>
      </w:r>
      <w:r w:rsidR="00814DDE" w:rsidRPr="00D9613F">
        <w:rPr>
          <w:rFonts w:ascii="Times New Roman" w:eastAsia="Times New Roman" w:hAnsi="Times New Roman" w:cs="Times New Roman"/>
        </w:rPr>
        <w:t xml:space="preserve"> </w:t>
      </w:r>
      <w:bookmarkStart w:id="40" w:name="ZAP1MLO388"/>
      <w:bookmarkEnd w:id="40"/>
      <w:r w:rsidR="00366471" w:rsidRPr="00D9613F">
        <w:rPr>
          <w:rFonts w:ascii="Times New Roman" w:eastAsia="Times New Roman" w:hAnsi="Times New Roman" w:cs="Times New Roman"/>
        </w:rPr>
        <w:t>Перспективные балансы теплоносителей</w:t>
      </w:r>
      <w:bookmarkEnd w:id="39"/>
    </w:p>
    <w:p w:rsidR="004E0B92" w:rsidRPr="00D9613F" w:rsidRDefault="004E0B92" w:rsidP="00527FF7">
      <w:pPr>
        <w:pStyle w:val="S"/>
        <w:rPr>
          <w:rFonts w:ascii="Times New Roman" w:hAnsi="Times New Roman"/>
          <w:color w:val="000000"/>
        </w:rPr>
      </w:pPr>
      <w:r w:rsidRPr="00D9613F">
        <w:rPr>
          <w:rFonts w:ascii="Times New Roman" w:hAnsi="Times New Roman"/>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0F5F13" w:rsidRPr="00D9613F" w:rsidRDefault="001A29A0" w:rsidP="00BB5FAC">
      <w:pPr>
        <w:pStyle w:val="10"/>
        <w:rPr>
          <w:rFonts w:ascii="Times New Roman" w:eastAsia="Times New Roman" w:hAnsi="Times New Roman" w:cs="Times New Roman"/>
        </w:rPr>
      </w:pPr>
      <w:bookmarkStart w:id="41" w:name="XA00M382MD"/>
      <w:bookmarkStart w:id="42" w:name="ZAP1S4A39P"/>
      <w:bookmarkStart w:id="43" w:name="bssPhr88"/>
      <w:bookmarkStart w:id="44" w:name="_Toc515627921"/>
      <w:bookmarkEnd w:id="41"/>
      <w:bookmarkEnd w:id="42"/>
      <w:bookmarkEnd w:id="43"/>
      <w:r w:rsidRPr="00D9613F">
        <w:rPr>
          <w:rFonts w:ascii="Times New Roman" w:eastAsia="Times New Roman" w:hAnsi="Times New Roman" w:cs="Times New Roman"/>
        </w:rPr>
        <w:t>3</w:t>
      </w:r>
      <w:r w:rsidR="00366471" w:rsidRPr="00D9613F">
        <w:rPr>
          <w:rFonts w:ascii="Times New Roman" w:eastAsia="Times New Roman" w:hAnsi="Times New Roman" w:cs="Times New Roman"/>
        </w:rPr>
        <w:t>.1</w:t>
      </w:r>
      <w:r w:rsidR="000F5F13" w:rsidRPr="00D9613F">
        <w:rPr>
          <w:rFonts w:ascii="Times New Roman" w:eastAsia="Times New Roman" w:hAnsi="Times New Roman" w:cs="Times New Roman"/>
        </w:rPr>
        <w:t xml:space="preserve"> </w:t>
      </w:r>
      <w:bookmarkStart w:id="45" w:name="ZAP21SM3DR"/>
      <w:bookmarkEnd w:id="45"/>
      <w:r w:rsidR="00366471" w:rsidRPr="00D9613F">
        <w:rPr>
          <w:rFonts w:ascii="Times New Roman" w:eastAsia="Times New Roman" w:hAnsi="Times New Roman" w:cs="Times New Roman"/>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00366471" w:rsidRPr="00D9613F">
        <w:rPr>
          <w:rFonts w:ascii="Times New Roman" w:eastAsia="Times New Roman" w:hAnsi="Times New Roman" w:cs="Times New Roman"/>
        </w:rPr>
        <w:t>теплопотребляющими</w:t>
      </w:r>
      <w:proofErr w:type="spellEnd"/>
      <w:r w:rsidR="00366471" w:rsidRPr="00D9613F">
        <w:rPr>
          <w:rFonts w:ascii="Times New Roman" w:eastAsia="Times New Roman" w:hAnsi="Times New Roman" w:cs="Times New Roman"/>
        </w:rPr>
        <w:t xml:space="preserve"> установками потребителей</w:t>
      </w:r>
      <w:bookmarkEnd w:id="44"/>
    </w:p>
    <w:p w:rsidR="00522444" w:rsidRPr="00D9613F" w:rsidRDefault="00522444" w:rsidP="00522444">
      <w:pPr>
        <w:pStyle w:val="afff"/>
        <w:rPr>
          <w:rFonts w:ascii="Times New Roman" w:hAnsi="Times New Roman"/>
        </w:rPr>
      </w:pPr>
      <w:bookmarkStart w:id="46" w:name="XA00M3Q2MG"/>
      <w:bookmarkStart w:id="47" w:name="ZAP27B83FC"/>
      <w:bookmarkStart w:id="48" w:name="bssPhr89"/>
      <w:bookmarkEnd w:id="46"/>
      <w:bookmarkEnd w:id="47"/>
      <w:bookmarkEnd w:id="48"/>
      <w:r w:rsidRPr="00D9613F">
        <w:rPr>
          <w:rFonts w:ascii="Times New Roman" w:hAnsi="Times New Roman"/>
        </w:rPr>
        <w:t xml:space="preserve">ВПУ на территории </w:t>
      </w:r>
      <w:r w:rsidR="00CE2417">
        <w:rPr>
          <w:rFonts w:ascii="Times New Roman" w:hAnsi="Times New Roman"/>
        </w:rPr>
        <w:t>с. Козьмино</w:t>
      </w:r>
      <w:r w:rsidRPr="00D9613F">
        <w:rPr>
          <w:rFonts w:ascii="Times New Roman" w:hAnsi="Times New Roman"/>
        </w:rPr>
        <w:t xml:space="preserve"> отсутствуют и на перспективу не предусматриваются. Балансы максимального потребления теплоносителя </w:t>
      </w:r>
      <w:proofErr w:type="spellStart"/>
      <w:r w:rsidRPr="00D9613F">
        <w:rPr>
          <w:rFonts w:ascii="Times New Roman" w:hAnsi="Times New Roman"/>
        </w:rPr>
        <w:t>теплопотребляющими</w:t>
      </w:r>
      <w:proofErr w:type="spellEnd"/>
      <w:r w:rsidRPr="00D9613F">
        <w:rPr>
          <w:rFonts w:ascii="Times New Roman" w:hAnsi="Times New Roman"/>
        </w:rPr>
        <w:t xml:space="preserve"> установками потребителей представлены в таблице </w:t>
      </w:r>
      <w:r w:rsidR="001858E5" w:rsidRPr="00D9613F">
        <w:rPr>
          <w:rFonts w:ascii="Times New Roman" w:hAnsi="Times New Roman"/>
        </w:rPr>
        <w:t>3</w:t>
      </w:r>
      <w:r w:rsidRPr="00D9613F">
        <w:rPr>
          <w:rFonts w:ascii="Times New Roman" w:hAnsi="Times New Roman"/>
        </w:rPr>
        <w:t>.1.</w:t>
      </w:r>
    </w:p>
    <w:p w:rsidR="00522444" w:rsidRPr="00D9613F" w:rsidRDefault="00522444" w:rsidP="00522444">
      <w:pPr>
        <w:pStyle w:val="afff"/>
        <w:jc w:val="right"/>
        <w:rPr>
          <w:rFonts w:ascii="Times New Roman" w:hAnsi="Times New Roman"/>
        </w:rPr>
      </w:pPr>
      <w:r w:rsidRPr="00D9613F">
        <w:rPr>
          <w:rFonts w:ascii="Times New Roman" w:hAnsi="Times New Roman"/>
        </w:rPr>
        <w:t xml:space="preserve">Таблица </w:t>
      </w:r>
      <w:r w:rsidR="001858E5" w:rsidRPr="00D9613F">
        <w:rPr>
          <w:rFonts w:ascii="Times New Roman" w:hAnsi="Times New Roman"/>
        </w:rPr>
        <w:t>3</w:t>
      </w:r>
      <w:r w:rsidRPr="00D9613F">
        <w:rPr>
          <w:rFonts w:ascii="Times New Roman" w:hAnsi="Times New Roman"/>
        </w:rPr>
        <w:t>.1</w:t>
      </w:r>
    </w:p>
    <w:tbl>
      <w:tblPr>
        <w:tblStyle w:val="32"/>
        <w:tblW w:w="5000" w:type="pct"/>
        <w:tblLayout w:type="fixed"/>
        <w:tblLook w:val="0000" w:firstRow="0" w:lastRow="0" w:firstColumn="0" w:lastColumn="0" w:noHBand="0" w:noVBand="0"/>
      </w:tblPr>
      <w:tblGrid>
        <w:gridCol w:w="639"/>
        <w:gridCol w:w="4859"/>
        <w:gridCol w:w="709"/>
        <w:gridCol w:w="707"/>
        <w:gridCol w:w="711"/>
        <w:gridCol w:w="711"/>
        <w:gridCol w:w="678"/>
        <w:gridCol w:w="839"/>
      </w:tblGrid>
      <w:tr w:rsidR="00522444" w:rsidRPr="00D9613F" w:rsidTr="00E90DBE">
        <w:trPr>
          <w:trHeight w:val="20"/>
        </w:trPr>
        <w:tc>
          <w:tcPr>
            <w:tcW w:w="324" w:type="pct"/>
            <w:vMerge w:val="restart"/>
            <w:vAlign w:val="center"/>
          </w:tcPr>
          <w:p w:rsidR="00522444" w:rsidRPr="00D9613F" w:rsidRDefault="00522444" w:rsidP="00C80C75">
            <w:pPr>
              <w:pStyle w:val="afd"/>
              <w:rPr>
                <w:rFonts w:ascii="Times New Roman" w:hAnsi="Times New Roman"/>
                <w:b/>
              </w:rPr>
            </w:pPr>
            <w:r w:rsidRPr="00D9613F">
              <w:rPr>
                <w:rFonts w:ascii="Times New Roman" w:hAnsi="Times New Roman"/>
                <w:b/>
              </w:rPr>
              <w:t>№ п/п</w:t>
            </w:r>
          </w:p>
        </w:tc>
        <w:tc>
          <w:tcPr>
            <w:tcW w:w="2465" w:type="pct"/>
            <w:vMerge w:val="restart"/>
            <w:vAlign w:val="center"/>
          </w:tcPr>
          <w:p w:rsidR="00522444" w:rsidRPr="00D9613F" w:rsidRDefault="00522444" w:rsidP="00C80C75">
            <w:pPr>
              <w:pStyle w:val="afd"/>
              <w:rPr>
                <w:rFonts w:ascii="Times New Roman" w:hAnsi="Times New Roman"/>
                <w:b/>
              </w:rPr>
            </w:pPr>
            <w:proofErr w:type="spellStart"/>
            <w:r w:rsidRPr="00D9613F">
              <w:rPr>
                <w:rFonts w:ascii="Times New Roman" w:hAnsi="Times New Roman"/>
                <w:b/>
              </w:rPr>
              <w:t>Наименование</w:t>
            </w:r>
            <w:proofErr w:type="spellEnd"/>
            <w:r w:rsidRPr="00D9613F">
              <w:rPr>
                <w:rFonts w:ascii="Times New Roman" w:hAnsi="Times New Roman"/>
                <w:b/>
              </w:rPr>
              <w:t xml:space="preserve"> </w:t>
            </w:r>
            <w:proofErr w:type="spellStart"/>
            <w:r w:rsidRPr="00D9613F">
              <w:rPr>
                <w:rFonts w:ascii="Times New Roman" w:hAnsi="Times New Roman"/>
                <w:b/>
              </w:rPr>
              <w:t>показателя</w:t>
            </w:r>
            <w:proofErr w:type="spellEnd"/>
            <w:r w:rsidRPr="00D9613F">
              <w:rPr>
                <w:rFonts w:ascii="Times New Roman" w:hAnsi="Times New Roman"/>
                <w:b/>
              </w:rPr>
              <w:t xml:space="preserve">, </w:t>
            </w:r>
            <w:proofErr w:type="spellStart"/>
            <w:r w:rsidRPr="00D9613F">
              <w:rPr>
                <w:rFonts w:ascii="Times New Roman" w:hAnsi="Times New Roman"/>
                <w:b/>
              </w:rPr>
              <w:t>размерность</w:t>
            </w:r>
            <w:proofErr w:type="spellEnd"/>
          </w:p>
        </w:tc>
        <w:tc>
          <w:tcPr>
            <w:tcW w:w="2211" w:type="pct"/>
            <w:gridSpan w:val="6"/>
            <w:vAlign w:val="center"/>
          </w:tcPr>
          <w:p w:rsidR="00522444" w:rsidRPr="00D9613F" w:rsidRDefault="00522444" w:rsidP="00C80C75">
            <w:pPr>
              <w:pStyle w:val="afd"/>
              <w:rPr>
                <w:rFonts w:ascii="Times New Roman" w:hAnsi="Times New Roman"/>
                <w:b/>
              </w:rPr>
            </w:pPr>
            <w:proofErr w:type="spellStart"/>
            <w:r w:rsidRPr="00D9613F">
              <w:rPr>
                <w:rFonts w:ascii="Times New Roman" w:hAnsi="Times New Roman"/>
                <w:b/>
              </w:rPr>
              <w:t>Период</w:t>
            </w:r>
            <w:proofErr w:type="spellEnd"/>
            <w:r w:rsidRPr="00D9613F">
              <w:rPr>
                <w:rFonts w:ascii="Times New Roman" w:hAnsi="Times New Roman"/>
                <w:b/>
                <w:lang w:val="ru-RU"/>
              </w:rPr>
              <w:t>, год</w:t>
            </w:r>
          </w:p>
        </w:tc>
      </w:tr>
      <w:tr w:rsidR="00522444" w:rsidRPr="00D9613F" w:rsidTr="00E90DBE">
        <w:trPr>
          <w:trHeight w:val="20"/>
        </w:trPr>
        <w:tc>
          <w:tcPr>
            <w:tcW w:w="324" w:type="pct"/>
            <w:vMerge/>
            <w:vAlign w:val="center"/>
          </w:tcPr>
          <w:p w:rsidR="00522444" w:rsidRPr="00D9613F" w:rsidRDefault="00522444" w:rsidP="00C80C75">
            <w:pPr>
              <w:pStyle w:val="afd"/>
              <w:rPr>
                <w:rFonts w:ascii="Times New Roman" w:hAnsi="Times New Roman"/>
                <w:b/>
              </w:rPr>
            </w:pPr>
          </w:p>
        </w:tc>
        <w:tc>
          <w:tcPr>
            <w:tcW w:w="2465" w:type="pct"/>
            <w:vMerge/>
            <w:vAlign w:val="center"/>
          </w:tcPr>
          <w:p w:rsidR="00522444" w:rsidRPr="00D9613F" w:rsidRDefault="00522444" w:rsidP="00C80C75">
            <w:pPr>
              <w:pStyle w:val="afd"/>
              <w:rPr>
                <w:rFonts w:ascii="Times New Roman" w:hAnsi="Times New Roman"/>
                <w:b/>
              </w:rPr>
            </w:pPr>
          </w:p>
        </w:tc>
        <w:tc>
          <w:tcPr>
            <w:tcW w:w="360"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2018</w:t>
            </w:r>
            <w:r w:rsidR="00E56801">
              <w:rPr>
                <w:rFonts w:ascii="Times New Roman" w:hAnsi="Times New Roman"/>
                <w:b/>
                <w:lang w:val="ru-RU"/>
              </w:rPr>
              <w:t xml:space="preserve"> </w:t>
            </w:r>
            <w:r w:rsidRPr="00D9613F">
              <w:rPr>
                <w:rFonts w:ascii="Times New Roman" w:hAnsi="Times New Roman"/>
                <w:b/>
              </w:rPr>
              <w:t>г.</w:t>
            </w:r>
          </w:p>
        </w:tc>
        <w:tc>
          <w:tcPr>
            <w:tcW w:w="359"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2019</w:t>
            </w:r>
            <w:r w:rsidR="00E56801">
              <w:rPr>
                <w:rFonts w:ascii="Times New Roman" w:hAnsi="Times New Roman"/>
                <w:b/>
                <w:lang w:val="ru-RU"/>
              </w:rPr>
              <w:t xml:space="preserve"> </w:t>
            </w:r>
            <w:r w:rsidRPr="00D9613F">
              <w:rPr>
                <w:rFonts w:ascii="Times New Roman" w:hAnsi="Times New Roman"/>
                <w:b/>
              </w:rPr>
              <w:t>г.</w:t>
            </w:r>
          </w:p>
        </w:tc>
        <w:tc>
          <w:tcPr>
            <w:tcW w:w="361"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2020</w:t>
            </w:r>
            <w:r w:rsidR="00E56801">
              <w:rPr>
                <w:rFonts w:ascii="Times New Roman" w:hAnsi="Times New Roman"/>
                <w:b/>
                <w:lang w:val="ru-RU"/>
              </w:rPr>
              <w:t xml:space="preserve"> </w:t>
            </w:r>
            <w:r w:rsidRPr="00D9613F">
              <w:rPr>
                <w:rFonts w:ascii="Times New Roman" w:hAnsi="Times New Roman"/>
                <w:b/>
              </w:rPr>
              <w:t>г.</w:t>
            </w:r>
          </w:p>
        </w:tc>
        <w:tc>
          <w:tcPr>
            <w:tcW w:w="361"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2021</w:t>
            </w:r>
            <w:r w:rsidR="00E56801">
              <w:rPr>
                <w:rFonts w:ascii="Times New Roman" w:hAnsi="Times New Roman"/>
                <w:b/>
                <w:lang w:val="ru-RU"/>
              </w:rPr>
              <w:t xml:space="preserve"> </w:t>
            </w:r>
            <w:r w:rsidRPr="00D9613F">
              <w:rPr>
                <w:rFonts w:ascii="Times New Roman" w:hAnsi="Times New Roman"/>
                <w:b/>
              </w:rPr>
              <w:t>г.</w:t>
            </w:r>
          </w:p>
        </w:tc>
        <w:tc>
          <w:tcPr>
            <w:tcW w:w="344"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202</w:t>
            </w:r>
            <w:r w:rsidRPr="00D9613F">
              <w:rPr>
                <w:rFonts w:ascii="Times New Roman" w:hAnsi="Times New Roman"/>
                <w:b/>
                <w:lang w:val="ru-RU"/>
              </w:rPr>
              <w:t>2</w:t>
            </w:r>
            <w:r w:rsidRPr="00D9613F">
              <w:rPr>
                <w:rFonts w:ascii="Times New Roman" w:hAnsi="Times New Roman"/>
                <w:b/>
              </w:rPr>
              <w:t>г.</w:t>
            </w:r>
          </w:p>
        </w:tc>
        <w:tc>
          <w:tcPr>
            <w:tcW w:w="427" w:type="pct"/>
            <w:vAlign w:val="center"/>
          </w:tcPr>
          <w:p w:rsidR="00522444" w:rsidRPr="00D9613F" w:rsidRDefault="00522444" w:rsidP="00C80C75">
            <w:pPr>
              <w:pStyle w:val="afd"/>
              <w:rPr>
                <w:rFonts w:ascii="Times New Roman" w:hAnsi="Times New Roman"/>
                <w:b/>
              </w:rPr>
            </w:pPr>
            <w:r w:rsidRPr="00D9613F">
              <w:rPr>
                <w:rFonts w:ascii="Times New Roman" w:hAnsi="Times New Roman"/>
                <w:b/>
              </w:rPr>
              <w:t>202</w:t>
            </w:r>
            <w:r w:rsidRPr="00D9613F">
              <w:rPr>
                <w:rFonts w:ascii="Times New Roman" w:hAnsi="Times New Roman"/>
                <w:b/>
                <w:lang w:val="ru-RU"/>
              </w:rPr>
              <w:t>3</w:t>
            </w:r>
            <w:r w:rsidRPr="00D9613F">
              <w:rPr>
                <w:rFonts w:ascii="Times New Roman" w:hAnsi="Times New Roman"/>
                <w:b/>
              </w:rPr>
              <w:t>-</w:t>
            </w:r>
            <w:r w:rsidR="00AC089A">
              <w:rPr>
                <w:rFonts w:ascii="Times New Roman" w:hAnsi="Times New Roman"/>
                <w:b/>
              </w:rPr>
              <w:t>2029</w:t>
            </w:r>
            <w:r w:rsidRPr="00D9613F">
              <w:rPr>
                <w:rFonts w:ascii="Times New Roman" w:hAnsi="Times New Roman"/>
                <w:b/>
              </w:rPr>
              <w:t>гг</w:t>
            </w:r>
          </w:p>
        </w:tc>
      </w:tr>
      <w:tr w:rsidR="00522444" w:rsidRPr="00D9613F" w:rsidTr="00C80C75">
        <w:trPr>
          <w:trHeight w:val="20"/>
        </w:trPr>
        <w:tc>
          <w:tcPr>
            <w:tcW w:w="5000" w:type="pct"/>
            <w:gridSpan w:val="8"/>
            <w:vAlign w:val="center"/>
          </w:tcPr>
          <w:p w:rsidR="00522444" w:rsidRPr="00D9613F" w:rsidRDefault="00522444" w:rsidP="00C80C75">
            <w:pPr>
              <w:pStyle w:val="afd"/>
              <w:rPr>
                <w:rFonts w:ascii="Times New Roman" w:hAnsi="Times New Roman"/>
                <w:lang w:val="ru-RU"/>
              </w:rPr>
            </w:pPr>
            <w:r w:rsidRPr="00D9613F">
              <w:rPr>
                <w:rFonts w:ascii="Times New Roman" w:hAnsi="Times New Roman"/>
                <w:b/>
                <w:lang w:val="ru-RU"/>
              </w:rPr>
              <w:t xml:space="preserve">Котельная </w:t>
            </w:r>
            <w:r w:rsidR="00CE2417">
              <w:rPr>
                <w:rFonts w:ascii="Times New Roman" w:hAnsi="Times New Roman"/>
                <w:b/>
                <w:lang w:val="ru-RU"/>
              </w:rPr>
              <w:t>с. Козьмино</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lang w:val="ru-RU"/>
              </w:rPr>
            </w:pPr>
            <w:r w:rsidRPr="00D9613F">
              <w:rPr>
                <w:rFonts w:ascii="Times New Roman" w:hAnsi="Times New Roman"/>
                <w:lang w:val="ru-RU"/>
              </w:rPr>
              <w:t>1</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Объем воды в системе теплоснабжения, м</w:t>
            </w:r>
            <w:r w:rsidRPr="00D9613F">
              <w:rPr>
                <w:rFonts w:ascii="Times New Roman" w:hAnsi="Times New Roman"/>
                <w:vertAlign w:val="superscript"/>
                <w:lang w:val="ru-RU"/>
              </w:rPr>
              <w:t>3</w:t>
            </w:r>
          </w:p>
        </w:tc>
        <w:tc>
          <w:tcPr>
            <w:tcW w:w="2211" w:type="pct"/>
            <w:gridSpan w:val="6"/>
            <w:vAlign w:val="center"/>
          </w:tcPr>
          <w:p w:rsidR="00E56801" w:rsidRPr="00542A04" w:rsidRDefault="00E90DBE" w:rsidP="00E56801">
            <w:pPr>
              <w:pStyle w:val="aff0"/>
              <w:rPr>
                <w:rFonts w:ascii="Times New Roman" w:hAnsi="Times New Roman"/>
              </w:rPr>
            </w:pPr>
            <w:r w:rsidRPr="00CD3FE0">
              <w:rPr>
                <w:rFonts w:ascii="Times New Roman" w:hAnsi="Times New Roman"/>
              </w:rPr>
              <w:t>2750</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lang w:val="ru-RU"/>
              </w:rPr>
            </w:pPr>
            <w:r w:rsidRPr="00D9613F">
              <w:rPr>
                <w:rFonts w:ascii="Times New Roman" w:hAnsi="Times New Roman"/>
                <w:lang w:val="ru-RU"/>
              </w:rPr>
              <w:t>2</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 xml:space="preserve">Установленная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211" w:type="pct"/>
            <w:gridSpan w:val="6"/>
            <w:vAlign w:val="center"/>
          </w:tcPr>
          <w:p w:rsidR="00E56801" w:rsidRPr="00C06BBC" w:rsidRDefault="00396322" w:rsidP="00E56801">
            <w:pPr>
              <w:pStyle w:val="aff0"/>
              <w:rPr>
                <w:rFonts w:ascii="Times New Roman" w:hAnsi="Times New Roman"/>
                <w:lang w:val="ru-RU"/>
              </w:rPr>
            </w:pPr>
            <w:r w:rsidRPr="00542A04">
              <w:rPr>
                <w:rFonts w:ascii="Times New Roman" w:hAnsi="Times New Roman"/>
              </w:rPr>
              <w:t>н/д</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3</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 xml:space="preserve">Располагаемая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211" w:type="pct"/>
            <w:gridSpan w:val="6"/>
            <w:vAlign w:val="center"/>
          </w:tcPr>
          <w:p w:rsidR="00E56801" w:rsidRPr="00C06BBC" w:rsidRDefault="00396322" w:rsidP="00E56801">
            <w:pPr>
              <w:pStyle w:val="aff0"/>
              <w:rPr>
                <w:rFonts w:ascii="Times New Roman" w:hAnsi="Times New Roman"/>
                <w:lang w:val="ru-RU"/>
              </w:rPr>
            </w:pPr>
            <w:r w:rsidRPr="00542A04">
              <w:rPr>
                <w:rFonts w:ascii="Times New Roman" w:hAnsi="Times New Roman"/>
              </w:rPr>
              <w:t>н/д</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4</w:t>
            </w:r>
          </w:p>
        </w:tc>
        <w:tc>
          <w:tcPr>
            <w:tcW w:w="2465" w:type="pct"/>
            <w:vAlign w:val="center"/>
          </w:tcPr>
          <w:p w:rsidR="00E56801" w:rsidRPr="00D9613F" w:rsidRDefault="00E56801" w:rsidP="00E56801">
            <w:pPr>
              <w:pStyle w:val="aff0"/>
              <w:jc w:val="left"/>
              <w:rPr>
                <w:rFonts w:ascii="Times New Roman" w:hAnsi="Times New Roman"/>
              </w:rPr>
            </w:pPr>
            <w:proofErr w:type="spellStart"/>
            <w:r w:rsidRPr="00D9613F">
              <w:rPr>
                <w:rFonts w:ascii="Times New Roman" w:hAnsi="Times New Roman"/>
              </w:rPr>
              <w:t>Потери</w:t>
            </w:r>
            <w:proofErr w:type="spellEnd"/>
            <w:r w:rsidRPr="00D9613F">
              <w:rPr>
                <w:rFonts w:ascii="Times New Roman" w:hAnsi="Times New Roman"/>
              </w:rPr>
              <w:t xml:space="preserve"> </w:t>
            </w:r>
            <w:proofErr w:type="spellStart"/>
            <w:r w:rsidRPr="00D9613F">
              <w:rPr>
                <w:rFonts w:ascii="Times New Roman" w:hAnsi="Times New Roman"/>
              </w:rPr>
              <w:t>располагаемой</w:t>
            </w:r>
            <w:proofErr w:type="spellEnd"/>
            <w:r w:rsidRPr="00D9613F">
              <w:rPr>
                <w:rFonts w:ascii="Times New Roman" w:hAnsi="Times New Roman"/>
              </w:rPr>
              <w:t xml:space="preserve"> </w:t>
            </w:r>
            <w:proofErr w:type="spellStart"/>
            <w:r w:rsidRPr="00D9613F">
              <w:rPr>
                <w:rFonts w:ascii="Times New Roman" w:hAnsi="Times New Roman"/>
              </w:rPr>
              <w:t>производительности</w:t>
            </w:r>
            <w:proofErr w:type="spellEnd"/>
            <w:r w:rsidRPr="00D9613F">
              <w:rPr>
                <w:rFonts w:ascii="Times New Roman" w:hAnsi="Times New Roman"/>
              </w:rPr>
              <w:t>, %</w:t>
            </w:r>
          </w:p>
        </w:tc>
        <w:tc>
          <w:tcPr>
            <w:tcW w:w="2211" w:type="pct"/>
            <w:gridSpan w:val="6"/>
            <w:vAlign w:val="center"/>
          </w:tcPr>
          <w:p w:rsidR="00E56801" w:rsidRPr="00542A04" w:rsidRDefault="00E56801" w:rsidP="00E56801">
            <w:pPr>
              <w:pStyle w:val="aff0"/>
              <w:rPr>
                <w:rFonts w:ascii="Times New Roman" w:hAnsi="Times New Roman"/>
              </w:rPr>
            </w:pPr>
            <w:r w:rsidRPr="00542A04">
              <w:rPr>
                <w:rFonts w:ascii="Times New Roman" w:hAnsi="Times New Roman"/>
              </w:rPr>
              <w:t>н/д</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5</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Собственные нужды водоподготовительной установки, т/ч</w:t>
            </w:r>
          </w:p>
        </w:tc>
        <w:tc>
          <w:tcPr>
            <w:tcW w:w="2211" w:type="pct"/>
            <w:gridSpan w:val="6"/>
            <w:vAlign w:val="center"/>
          </w:tcPr>
          <w:p w:rsidR="00E56801" w:rsidRPr="00542A04" w:rsidRDefault="00E56801" w:rsidP="00E56801">
            <w:pPr>
              <w:pStyle w:val="aff0"/>
              <w:rPr>
                <w:rFonts w:ascii="Times New Roman" w:hAnsi="Times New Roman"/>
              </w:rPr>
            </w:pPr>
            <w:r w:rsidRPr="00542A04">
              <w:rPr>
                <w:rFonts w:ascii="Times New Roman" w:hAnsi="Times New Roman"/>
              </w:rPr>
              <w:t>н/д</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6</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Количество баков-аккумуляторов теплоносителя, шт.</w:t>
            </w:r>
          </w:p>
        </w:tc>
        <w:tc>
          <w:tcPr>
            <w:tcW w:w="2211" w:type="pct"/>
            <w:gridSpan w:val="6"/>
            <w:vAlign w:val="center"/>
          </w:tcPr>
          <w:p w:rsidR="00E56801" w:rsidRPr="00E90DBE" w:rsidRDefault="00E90DBE" w:rsidP="00E56801">
            <w:pPr>
              <w:pStyle w:val="aff0"/>
              <w:rPr>
                <w:rFonts w:ascii="Times New Roman" w:hAnsi="Times New Roman"/>
                <w:lang w:val="ru-RU"/>
              </w:rPr>
            </w:pPr>
            <w:r>
              <w:rPr>
                <w:rFonts w:ascii="Times New Roman" w:hAnsi="Times New Roman"/>
                <w:lang w:val="ru-RU"/>
              </w:rPr>
              <w:t>нет</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7</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Емкость баков аккумуляторов, тыс. м</w:t>
            </w:r>
            <w:r w:rsidRPr="00E56801">
              <w:rPr>
                <w:rFonts w:ascii="Times New Roman" w:hAnsi="Times New Roman"/>
                <w:vertAlign w:val="superscript"/>
                <w:lang w:val="ru-RU"/>
              </w:rPr>
              <w:t>3</w:t>
            </w:r>
          </w:p>
        </w:tc>
        <w:tc>
          <w:tcPr>
            <w:tcW w:w="2211" w:type="pct"/>
            <w:gridSpan w:val="6"/>
            <w:vAlign w:val="center"/>
          </w:tcPr>
          <w:p w:rsidR="00E56801" w:rsidRPr="00396322" w:rsidRDefault="00E90DBE" w:rsidP="00E56801">
            <w:pPr>
              <w:pStyle w:val="aff0"/>
              <w:rPr>
                <w:rFonts w:ascii="Times New Roman" w:hAnsi="Times New Roman"/>
                <w:lang w:val="ru-RU"/>
              </w:rPr>
            </w:pPr>
            <w:r>
              <w:rPr>
                <w:rFonts w:ascii="Times New Roman" w:hAnsi="Times New Roman"/>
                <w:lang w:val="ru-RU"/>
              </w:rPr>
              <w:t>0</w:t>
            </w:r>
          </w:p>
        </w:tc>
      </w:tr>
      <w:tr w:rsidR="00E56801" w:rsidRPr="00D9613F" w:rsidTr="00E90DBE">
        <w:trPr>
          <w:trHeight w:val="20"/>
        </w:trPr>
        <w:tc>
          <w:tcPr>
            <w:tcW w:w="324" w:type="pct"/>
            <w:vAlign w:val="center"/>
          </w:tcPr>
          <w:p w:rsidR="00E56801" w:rsidRPr="00D9613F" w:rsidRDefault="00E56801" w:rsidP="00E56801">
            <w:pPr>
              <w:pStyle w:val="aff0"/>
              <w:rPr>
                <w:rFonts w:ascii="Times New Roman" w:hAnsi="Times New Roman"/>
              </w:rPr>
            </w:pPr>
            <w:r w:rsidRPr="00D9613F">
              <w:rPr>
                <w:rFonts w:ascii="Times New Roman" w:hAnsi="Times New Roman"/>
              </w:rPr>
              <w:t>8</w:t>
            </w:r>
          </w:p>
        </w:tc>
        <w:tc>
          <w:tcPr>
            <w:tcW w:w="2465" w:type="pct"/>
            <w:vAlign w:val="center"/>
          </w:tcPr>
          <w:p w:rsidR="00E56801" w:rsidRPr="00D9613F" w:rsidRDefault="00E56801" w:rsidP="00E56801">
            <w:pPr>
              <w:pStyle w:val="aff0"/>
              <w:jc w:val="left"/>
              <w:rPr>
                <w:rFonts w:ascii="Times New Roman" w:hAnsi="Times New Roman"/>
                <w:lang w:val="ru-RU"/>
              </w:rPr>
            </w:pPr>
            <w:r w:rsidRPr="00D9613F">
              <w:rPr>
                <w:rFonts w:ascii="Times New Roman" w:hAnsi="Times New Roman"/>
                <w:lang w:val="ru-RU"/>
              </w:rPr>
              <w:t xml:space="preserve">Требуемая расчетная производительность водоподготовительной установки, </w:t>
            </w:r>
            <w:r w:rsidRPr="00C06BBC">
              <w:rPr>
                <w:rFonts w:ascii="Times New Roman" w:hAnsi="Times New Roman"/>
                <w:lang w:val="ru-RU"/>
              </w:rPr>
              <w:t>м</w:t>
            </w:r>
            <w:r w:rsidRPr="00C06BBC">
              <w:rPr>
                <w:rFonts w:ascii="Times New Roman" w:hAnsi="Times New Roman"/>
                <w:vertAlign w:val="superscript"/>
                <w:lang w:val="ru-RU"/>
              </w:rPr>
              <w:t>3</w:t>
            </w:r>
            <w:r w:rsidRPr="00C06BBC">
              <w:rPr>
                <w:rFonts w:ascii="Times New Roman" w:hAnsi="Times New Roman"/>
                <w:lang w:val="ru-RU"/>
              </w:rPr>
              <w:t>/ч</w:t>
            </w:r>
          </w:p>
        </w:tc>
        <w:tc>
          <w:tcPr>
            <w:tcW w:w="2211" w:type="pct"/>
            <w:gridSpan w:val="6"/>
            <w:vAlign w:val="center"/>
          </w:tcPr>
          <w:p w:rsidR="00E56801" w:rsidRPr="00542A04" w:rsidRDefault="00396322" w:rsidP="00E56801">
            <w:pPr>
              <w:pStyle w:val="aff0"/>
              <w:rPr>
                <w:rFonts w:ascii="Times New Roman" w:hAnsi="Times New Roman"/>
              </w:rPr>
            </w:pPr>
            <w:r w:rsidRPr="00542A04">
              <w:rPr>
                <w:rFonts w:ascii="Times New Roman" w:hAnsi="Times New Roman"/>
              </w:rPr>
              <w:t>н/д</w:t>
            </w:r>
          </w:p>
        </w:tc>
      </w:tr>
      <w:tr w:rsidR="00E90DBE" w:rsidRPr="00D9613F" w:rsidTr="00E90DBE">
        <w:trPr>
          <w:trHeight w:val="20"/>
        </w:trPr>
        <w:tc>
          <w:tcPr>
            <w:tcW w:w="324" w:type="pct"/>
            <w:vAlign w:val="center"/>
          </w:tcPr>
          <w:p w:rsidR="00E90DBE" w:rsidRPr="00D9613F" w:rsidRDefault="00E90DBE" w:rsidP="00E90DBE">
            <w:pPr>
              <w:pStyle w:val="aff0"/>
              <w:rPr>
                <w:rFonts w:ascii="Times New Roman" w:hAnsi="Times New Roman"/>
              </w:rPr>
            </w:pPr>
            <w:r w:rsidRPr="00D9613F">
              <w:rPr>
                <w:rFonts w:ascii="Times New Roman" w:hAnsi="Times New Roman"/>
              </w:rPr>
              <w:t>9</w:t>
            </w:r>
          </w:p>
        </w:tc>
        <w:tc>
          <w:tcPr>
            <w:tcW w:w="2465" w:type="pct"/>
            <w:vAlign w:val="center"/>
          </w:tcPr>
          <w:p w:rsidR="00E90DBE" w:rsidRPr="00D9613F" w:rsidRDefault="00E90DBE" w:rsidP="00E90DBE">
            <w:pPr>
              <w:pStyle w:val="aff0"/>
              <w:jc w:val="left"/>
              <w:rPr>
                <w:rFonts w:ascii="Times New Roman" w:hAnsi="Times New Roman"/>
                <w:lang w:val="ru-RU"/>
              </w:rPr>
            </w:pPr>
            <w:r w:rsidRPr="00D9613F">
              <w:rPr>
                <w:rFonts w:ascii="Times New Roman" w:hAnsi="Times New Roman"/>
                <w:lang w:val="ru-RU"/>
              </w:rPr>
              <w:t>Всего подпитка тепловой сети, т/ч. в том числе:</w:t>
            </w:r>
          </w:p>
        </w:tc>
        <w:tc>
          <w:tcPr>
            <w:tcW w:w="360" w:type="pct"/>
            <w:vAlign w:val="center"/>
          </w:tcPr>
          <w:p w:rsidR="00E90DBE" w:rsidRPr="00E90DBE" w:rsidRDefault="00E90DBE" w:rsidP="00E90DBE">
            <w:pPr>
              <w:pStyle w:val="aff0"/>
              <w:rPr>
                <w:rFonts w:ascii="Times New Roman" w:hAnsi="Times New Roman"/>
                <w:lang w:val="ru-RU"/>
              </w:rPr>
            </w:pPr>
            <w:r>
              <w:rPr>
                <w:rFonts w:ascii="Times New Roman" w:hAnsi="Times New Roman"/>
                <w:lang w:val="ru-RU"/>
              </w:rPr>
              <w:t>630</w:t>
            </w:r>
          </w:p>
        </w:tc>
        <w:tc>
          <w:tcPr>
            <w:tcW w:w="359" w:type="pct"/>
            <w:vAlign w:val="center"/>
          </w:tcPr>
          <w:p w:rsidR="00E90DBE" w:rsidRPr="00D9613F" w:rsidRDefault="00E90DBE" w:rsidP="00E90DBE">
            <w:pPr>
              <w:pStyle w:val="aff0"/>
              <w:rPr>
                <w:rFonts w:ascii="Times New Roman" w:hAnsi="Times New Roman"/>
              </w:rPr>
            </w:pPr>
            <w:r>
              <w:rPr>
                <w:rFonts w:ascii="Times New Roman" w:hAnsi="Times New Roman"/>
                <w:lang w:val="ru-RU"/>
              </w:rPr>
              <w:t>630</w:t>
            </w:r>
          </w:p>
        </w:tc>
        <w:tc>
          <w:tcPr>
            <w:tcW w:w="361" w:type="pct"/>
            <w:vAlign w:val="center"/>
          </w:tcPr>
          <w:p w:rsidR="00E90DBE" w:rsidRPr="00E90DBE" w:rsidRDefault="00E90DBE" w:rsidP="00E90DBE">
            <w:pPr>
              <w:pStyle w:val="aff0"/>
              <w:rPr>
                <w:rFonts w:ascii="Times New Roman" w:hAnsi="Times New Roman"/>
                <w:lang w:val="ru-RU"/>
              </w:rPr>
            </w:pPr>
            <w:r>
              <w:rPr>
                <w:rFonts w:ascii="Times New Roman" w:hAnsi="Times New Roman"/>
                <w:lang w:val="ru-RU"/>
              </w:rPr>
              <w:t>630</w:t>
            </w:r>
          </w:p>
        </w:tc>
        <w:tc>
          <w:tcPr>
            <w:tcW w:w="361" w:type="pct"/>
            <w:vAlign w:val="center"/>
          </w:tcPr>
          <w:p w:rsidR="00E90DBE" w:rsidRPr="00D9613F" w:rsidRDefault="00E90DBE" w:rsidP="00E90DBE">
            <w:pPr>
              <w:pStyle w:val="aff0"/>
              <w:rPr>
                <w:rFonts w:ascii="Times New Roman" w:hAnsi="Times New Roman"/>
              </w:rPr>
            </w:pPr>
            <w:r>
              <w:rPr>
                <w:rFonts w:ascii="Times New Roman" w:hAnsi="Times New Roman"/>
                <w:lang w:val="ru-RU"/>
              </w:rPr>
              <w:t>630</w:t>
            </w:r>
          </w:p>
        </w:tc>
        <w:tc>
          <w:tcPr>
            <w:tcW w:w="344" w:type="pct"/>
            <w:vAlign w:val="center"/>
          </w:tcPr>
          <w:p w:rsidR="00E90DBE" w:rsidRPr="00E90DBE" w:rsidRDefault="00E90DBE" w:rsidP="00E90DBE">
            <w:pPr>
              <w:pStyle w:val="aff0"/>
              <w:rPr>
                <w:rFonts w:ascii="Times New Roman" w:hAnsi="Times New Roman"/>
                <w:lang w:val="ru-RU"/>
              </w:rPr>
            </w:pPr>
            <w:r>
              <w:rPr>
                <w:rFonts w:ascii="Times New Roman" w:hAnsi="Times New Roman"/>
                <w:lang w:val="ru-RU"/>
              </w:rPr>
              <w:t>630</w:t>
            </w:r>
          </w:p>
        </w:tc>
        <w:tc>
          <w:tcPr>
            <w:tcW w:w="427" w:type="pct"/>
            <w:vAlign w:val="center"/>
          </w:tcPr>
          <w:p w:rsidR="00E90DBE" w:rsidRPr="00D9613F" w:rsidRDefault="00E90DBE" w:rsidP="00E90DBE">
            <w:pPr>
              <w:pStyle w:val="aff0"/>
              <w:rPr>
                <w:rFonts w:ascii="Times New Roman" w:hAnsi="Times New Roman"/>
              </w:rPr>
            </w:pPr>
            <w:r>
              <w:rPr>
                <w:rFonts w:ascii="Times New Roman" w:hAnsi="Times New Roman"/>
                <w:lang w:val="ru-RU"/>
              </w:rPr>
              <w:t>630</w:t>
            </w:r>
          </w:p>
        </w:tc>
      </w:tr>
      <w:tr w:rsidR="00522444" w:rsidRPr="00D9613F" w:rsidTr="00E90DBE">
        <w:trPr>
          <w:trHeight w:val="20"/>
        </w:trPr>
        <w:tc>
          <w:tcPr>
            <w:tcW w:w="32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9.1</w:t>
            </w:r>
          </w:p>
        </w:tc>
        <w:tc>
          <w:tcPr>
            <w:tcW w:w="2465" w:type="pct"/>
            <w:vAlign w:val="center"/>
          </w:tcPr>
          <w:p w:rsidR="00522444" w:rsidRPr="00D9613F" w:rsidRDefault="00522444" w:rsidP="00C80C75">
            <w:pPr>
              <w:pStyle w:val="aff0"/>
              <w:jc w:val="left"/>
              <w:rPr>
                <w:rFonts w:ascii="Times New Roman" w:hAnsi="Times New Roman"/>
                <w:lang w:val="ru-RU"/>
              </w:rPr>
            </w:pPr>
            <w:r w:rsidRPr="00D9613F">
              <w:rPr>
                <w:rFonts w:ascii="Times New Roman" w:hAnsi="Times New Roman"/>
                <w:lang w:val="ru-RU"/>
              </w:rPr>
              <w:t>- нормативные утечки теплоносителя, т/ч</w:t>
            </w:r>
          </w:p>
        </w:tc>
        <w:tc>
          <w:tcPr>
            <w:tcW w:w="360"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59"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4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427"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r>
      <w:tr w:rsidR="00522444" w:rsidRPr="00D9613F" w:rsidTr="00E90DBE">
        <w:trPr>
          <w:trHeight w:val="20"/>
        </w:trPr>
        <w:tc>
          <w:tcPr>
            <w:tcW w:w="32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9.2</w:t>
            </w:r>
          </w:p>
        </w:tc>
        <w:tc>
          <w:tcPr>
            <w:tcW w:w="2465" w:type="pct"/>
            <w:vAlign w:val="center"/>
          </w:tcPr>
          <w:p w:rsidR="00522444" w:rsidRPr="00D9613F" w:rsidRDefault="00522444" w:rsidP="00C80C75">
            <w:pPr>
              <w:pStyle w:val="aff0"/>
              <w:jc w:val="left"/>
              <w:rPr>
                <w:rFonts w:ascii="Times New Roman" w:hAnsi="Times New Roman"/>
                <w:lang w:val="ru-RU"/>
              </w:rPr>
            </w:pPr>
            <w:r w:rsidRPr="00D9613F">
              <w:rPr>
                <w:rFonts w:ascii="Times New Roman" w:hAnsi="Times New Roman"/>
                <w:lang w:val="ru-RU"/>
              </w:rPr>
              <w:t>- сверхнормативные утечки теплоносителя, т/ч</w:t>
            </w:r>
          </w:p>
        </w:tc>
        <w:tc>
          <w:tcPr>
            <w:tcW w:w="360"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59"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4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427"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r>
      <w:tr w:rsidR="00522444" w:rsidRPr="00D9613F" w:rsidTr="00E90DBE">
        <w:trPr>
          <w:trHeight w:val="20"/>
        </w:trPr>
        <w:tc>
          <w:tcPr>
            <w:tcW w:w="32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9.3</w:t>
            </w:r>
          </w:p>
        </w:tc>
        <w:tc>
          <w:tcPr>
            <w:tcW w:w="2465" w:type="pct"/>
            <w:vAlign w:val="center"/>
          </w:tcPr>
          <w:p w:rsidR="00522444" w:rsidRPr="00D9613F" w:rsidRDefault="00522444" w:rsidP="00C80C75">
            <w:pPr>
              <w:pStyle w:val="aff0"/>
              <w:jc w:val="left"/>
              <w:rPr>
                <w:rFonts w:ascii="Times New Roman" w:hAnsi="Times New Roman"/>
                <w:lang w:val="ru-RU"/>
              </w:rPr>
            </w:pPr>
            <w:r w:rsidRPr="00D9613F">
              <w:rPr>
                <w:rFonts w:ascii="Times New Roman" w:hAnsi="Times New Roman"/>
                <w:lang w:val="ru-RU"/>
              </w:rPr>
              <w:t>- отпуск теплоносителя из тепловых сетей на цели горячего водоснабжения (для открытых систем теплоснабжения), т/ч</w:t>
            </w:r>
          </w:p>
        </w:tc>
        <w:tc>
          <w:tcPr>
            <w:tcW w:w="360"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59"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44"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427" w:type="pct"/>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r>
      <w:tr w:rsidR="00522444" w:rsidRPr="00D9613F" w:rsidTr="00E90DBE">
        <w:trPr>
          <w:trHeight w:val="20"/>
        </w:trPr>
        <w:tc>
          <w:tcPr>
            <w:tcW w:w="324"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10</w:t>
            </w:r>
          </w:p>
        </w:tc>
        <w:tc>
          <w:tcPr>
            <w:tcW w:w="2465" w:type="pct"/>
            <w:tcBorders>
              <w:bottom w:val="single" w:sz="4" w:space="0" w:color="auto"/>
            </w:tcBorders>
            <w:vAlign w:val="center"/>
          </w:tcPr>
          <w:p w:rsidR="00522444" w:rsidRPr="00D9613F" w:rsidRDefault="00522444" w:rsidP="00C80C75">
            <w:pPr>
              <w:pStyle w:val="aff0"/>
              <w:jc w:val="left"/>
              <w:rPr>
                <w:rFonts w:ascii="Times New Roman" w:hAnsi="Times New Roman"/>
                <w:lang w:val="ru-RU"/>
              </w:rPr>
            </w:pPr>
            <w:r w:rsidRPr="00D9613F">
              <w:rPr>
                <w:rFonts w:ascii="Times New Roman" w:hAnsi="Times New Roman"/>
                <w:lang w:val="ru-RU"/>
              </w:rPr>
              <w:t>Максимум подпитки тепловой сети в эксплуатационном режиме, т/ч</w:t>
            </w:r>
          </w:p>
        </w:tc>
        <w:tc>
          <w:tcPr>
            <w:tcW w:w="360"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59"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44"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427" w:type="pct"/>
            <w:tcBorders>
              <w:bottom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r>
      <w:tr w:rsidR="00522444" w:rsidRPr="00D9613F" w:rsidTr="00E90DBE">
        <w:trPr>
          <w:trHeight w:val="20"/>
        </w:trPr>
        <w:tc>
          <w:tcPr>
            <w:tcW w:w="324"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11</w:t>
            </w:r>
          </w:p>
        </w:tc>
        <w:tc>
          <w:tcPr>
            <w:tcW w:w="2465"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jc w:val="left"/>
              <w:rPr>
                <w:rFonts w:ascii="Times New Roman" w:hAnsi="Times New Roman"/>
                <w:lang w:val="ru-RU"/>
              </w:rPr>
            </w:pPr>
            <w:r w:rsidRPr="00D9613F">
              <w:rPr>
                <w:rFonts w:ascii="Times New Roman" w:hAnsi="Times New Roman"/>
                <w:lang w:val="ru-RU"/>
              </w:rPr>
              <w:t>Максимальная подпитка тепловой сети в период повреждения участка, т/ч</w:t>
            </w:r>
          </w:p>
        </w:tc>
        <w:tc>
          <w:tcPr>
            <w:tcW w:w="360"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59"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61"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344"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c>
          <w:tcPr>
            <w:tcW w:w="427" w:type="pct"/>
            <w:tcBorders>
              <w:top w:val="single" w:sz="4" w:space="0" w:color="auto"/>
              <w:left w:val="single" w:sz="4" w:space="0" w:color="auto"/>
              <w:bottom w:val="single" w:sz="4" w:space="0" w:color="auto"/>
              <w:right w:val="single" w:sz="4" w:space="0" w:color="auto"/>
            </w:tcBorders>
            <w:vAlign w:val="center"/>
          </w:tcPr>
          <w:p w:rsidR="00522444" w:rsidRPr="00D9613F" w:rsidRDefault="00522444" w:rsidP="00C80C75">
            <w:pPr>
              <w:pStyle w:val="aff0"/>
              <w:rPr>
                <w:rFonts w:ascii="Times New Roman" w:hAnsi="Times New Roman"/>
              </w:rPr>
            </w:pPr>
            <w:r w:rsidRPr="00D9613F">
              <w:rPr>
                <w:rFonts w:ascii="Times New Roman" w:hAnsi="Times New Roman"/>
              </w:rPr>
              <w:t>н/д</w:t>
            </w:r>
          </w:p>
        </w:tc>
      </w:tr>
      <w:tr w:rsidR="00E56801" w:rsidRPr="00D9613F" w:rsidTr="00E90DBE">
        <w:trPr>
          <w:trHeight w:val="20"/>
        </w:trPr>
        <w:tc>
          <w:tcPr>
            <w:tcW w:w="324"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2465" w:type="pct"/>
            <w:tcBorders>
              <w:top w:val="single" w:sz="4" w:space="0" w:color="auto"/>
              <w:left w:val="nil"/>
              <w:bottom w:val="nil"/>
              <w:right w:val="nil"/>
            </w:tcBorders>
            <w:vAlign w:val="center"/>
          </w:tcPr>
          <w:p w:rsidR="00E56801" w:rsidRPr="00D9613F" w:rsidRDefault="00E56801" w:rsidP="00C80C75">
            <w:pPr>
              <w:pStyle w:val="aff0"/>
              <w:jc w:val="left"/>
              <w:rPr>
                <w:rFonts w:ascii="Times New Roman" w:hAnsi="Times New Roman"/>
              </w:rPr>
            </w:pPr>
          </w:p>
        </w:tc>
        <w:tc>
          <w:tcPr>
            <w:tcW w:w="360"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359"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361"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361"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344"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c>
          <w:tcPr>
            <w:tcW w:w="427" w:type="pct"/>
            <w:tcBorders>
              <w:top w:val="single" w:sz="4" w:space="0" w:color="auto"/>
              <w:left w:val="nil"/>
              <w:bottom w:val="nil"/>
              <w:right w:val="nil"/>
            </w:tcBorders>
            <w:vAlign w:val="center"/>
          </w:tcPr>
          <w:p w:rsidR="00E56801" w:rsidRPr="00D9613F" w:rsidRDefault="00E56801" w:rsidP="00C80C75">
            <w:pPr>
              <w:pStyle w:val="aff0"/>
              <w:rPr>
                <w:rFonts w:ascii="Times New Roman" w:hAnsi="Times New Roman"/>
              </w:rPr>
            </w:pPr>
          </w:p>
        </w:tc>
      </w:tr>
    </w:tbl>
    <w:p w:rsidR="000F5F13" w:rsidRPr="00D9613F" w:rsidRDefault="001A29A0" w:rsidP="00BB5FAC">
      <w:pPr>
        <w:pStyle w:val="10"/>
        <w:rPr>
          <w:rFonts w:ascii="Times New Roman" w:eastAsia="Times New Roman" w:hAnsi="Times New Roman" w:cs="Times New Roman"/>
        </w:rPr>
      </w:pPr>
      <w:bookmarkStart w:id="49" w:name="_Toc515627922"/>
      <w:r w:rsidRPr="00D9613F">
        <w:rPr>
          <w:rFonts w:ascii="Times New Roman" w:eastAsia="Times New Roman" w:hAnsi="Times New Roman" w:cs="Times New Roman"/>
        </w:rPr>
        <w:t>3</w:t>
      </w:r>
      <w:r w:rsidR="00675E30" w:rsidRPr="00D9613F">
        <w:rPr>
          <w:rFonts w:ascii="Times New Roman" w:eastAsia="Times New Roman" w:hAnsi="Times New Roman" w:cs="Times New Roman"/>
        </w:rPr>
        <w:t>.2</w:t>
      </w:r>
      <w:r w:rsidR="000F5F13" w:rsidRPr="00D9613F">
        <w:rPr>
          <w:rFonts w:ascii="Times New Roman" w:eastAsia="Times New Roman" w:hAnsi="Times New Roman" w:cs="Times New Roman"/>
        </w:rPr>
        <w:t xml:space="preserve"> </w:t>
      </w:r>
      <w:bookmarkStart w:id="50" w:name="ZAP2M3S3JL"/>
      <w:bookmarkEnd w:id="50"/>
      <w:r w:rsidR="00675E30" w:rsidRPr="00D9613F">
        <w:rPr>
          <w:rFonts w:ascii="Times New Roman" w:eastAsia="Times New Roman" w:hAnsi="Times New Roman" w:cs="Times New Roman"/>
        </w:rPr>
        <w:t>Перспективные балансы производительнос</w:t>
      </w:r>
      <w:r w:rsidR="000C28E3" w:rsidRPr="00D9613F">
        <w:rPr>
          <w:rFonts w:ascii="Times New Roman" w:eastAsia="Times New Roman" w:hAnsi="Times New Roman" w:cs="Times New Roman"/>
        </w:rPr>
        <w:t>ти</w:t>
      </w:r>
      <w:r w:rsidR="00675E30" w:rsidRPr="00D9613F">
        <w:rPr>
          <w:rFonts w:ascii="Times New Roman" w:eastAsia="Times New Roman" w:hAnsi="Times New Roman" w:cs="Times New Roman"/>
        </w:rPr>
        <w:t xml:space="preserve">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9"/>
    </w:p>
    <w:p w:rsidR="001A29A0" w:rsidRPr="00D9613F" w:rsidRDefault="00675E30" w:rsidP="00675E30">
      <w:pPr>
        <w:pStyle w:val="afff"/>
        <w:ind w:firstLine="567"/>
        <w:rPr>
          <w:rFonts w:ascii="Times New Roman" w:hAnsi="Times New Roman"/>
        </w:rPr>
      </w:pPr>
      <w:r w:rsidRPr="00D9613F">
        <w:rPr>
          <w:rFonts w:ascii="Times New Roman" w:hAnsi="Times New Roman"/>
        </w:rPr>
        <w:t xml:space="preserve">При возникновении аварийной ситуации на любом участке магистрального трубопровода, возможно организовать обеспечение подпитки тепловой сети за счет использования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СНиП «Тепловые сети» п.6.17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D9613F">
        <w:rPr>
          <w:rFonts w:ascii="Times New Roman" w:hAnsi="Times New Roman"/>
        </w:rPr>
        <w:t>недеаэрированной</w:t>
      </w:r>
      <w:proofErr w:type="spellEnd"/>
      <w:r w:rsidRPr="00D9613F">
        <w:rPr>
          <w:rFonts w:ascii="Times New Roman" w:hAnsi="Times New Roman"/>
        </w:rPr>
        <w:t xml:space="preserve"> водой, расход которой принимается в количестве 2% объема воды в трубопроводах тепловых сетей».</w:t>
      </w:r>
    </w:p>
    <w:p w:rsidR="001A29A0" w:rsidRPr="00D9613F" w:rsidRDefault="001A29A0">
      <w:pPr>
        <w:spacing w:after="200"/>
        <w:ind w:firstLine="0"/>
        <w:jc w:val="left"/>
        <w:rPr>
          <w:rFonts w:ascii="Times New Roman" w:eastAsia="Times New Roman" w:hAnsi="Times New Roman" w:cs="Times New Roman"/>
          <w:szCs w:val="24"/>
          <w:highlight w:val="yellow"/>
          <w:lang w:eastAsia="ru-RU"/>
        </w:rPr>
      </w:pPr>
      <w:r w:rsidRPr="00D9613F">
        <w:rPr>
          <w:rFonts w:ascii="Times New Roman" w:hAnsi="Times New Roman" w:cs="Times New Roman"/>
          <w:highlight w:val="yellow"/>
        </w:rPr>
        <w:br w:type="page"/>
      </w:r>
    </w:p>
    <w:p w:rsidR="000F5F13" w:rsidRPr="00D9613F" w:rsidRDefault="001A29A0" w:rsidP="001A29A0">
      <w:pPr>
        <w:pStyle w:val="10"/>
        <w:jc w:val="center"/>
        <w:rPr>
          <w:rFonts w:ascii="Times New Roman" w:eastAsia="Times New Roman" w:hAnsi="Times New Roman" w:cs="Times New Roman"/>
        </w:rPr>
      </w:pPr>
      <w:bookmarkStart w:id="51" w:name="XA00M4C2MJ"/>
      <w:bookmarkStart w:id="52" w:name="ZAP2RIE3L6"/>
      <w:bookmarkStart w:id="53" w:name="bssPhr90"/>
      <w:bookmarkStart w:id="54" w:name="_Toc515627923"/>
      <w:bookmarkEnd w:id="51"/>
      <w:bookmarkEnd w:id="52"/>
      <w:bookmarkEnd w:id="53"/>
      <w:r w:rsidRPr="00504381">
        <w:rPr>
          <w:rFonts w:ascii="Times New Roman" w:eastAsia="Times New Roman" w:hAnsi="Times New Roman" w:cs="Times New Roman"/>
        </w:rPr>
        <w:lastRenderedPageBreak/>
        <w:t>Раздел 4</w:t>
      </w:r>
      <w:r w:rsidR="007606F4" w:rsidRPr="00504381">
        <w:rPr>
          <w:rFonts w:ascii="Times New Roman" w:eastAsia="Times New Roman" w:hAnsi="Times New Roman" w:cs="Times New Roman"/>
        </w:rPr>
        <w:t xml:space="preserve"> </w:t>
      </w:r>
      <w:r w:rsidR="00241B24" w:rsidRPr="00504381">
        <w:rPr>
          <w:rFonts w:ascii="Times New Roman" w:eastAsia="Times New Roman" w:hAnsi="Times New Roman" w:cs="Times New Roman"/>
        </w:rPr>
        <w:t>Предложения по строительству, реконструкции и техническому перевооружению источников тепловой энергии</w:t>
      </w:r>
      <w:bookmarkStart w:id="55" w:name="ZAP2QV23PA"/>
      <w:bookmarkEnd w:id="54"/>
      <w:bookmarkEnd w:id="55"/>
    </w:p>
    <w:p w:rsidR="00527FF7" w:rsidRPr="00D9613F" w:rsidRDefault="00A44993" w:rsidP="00527FF7">
      <w:pPr>
        <w:pStyle w:val="10"/>
        <w:rPr>
          <w:rFonts w:ascii="Times New Roman" w:hAnsi="Times New Roman" w:cs="Times New Roman"/>
        </w:rPr>
      </w:pPr>
      <w:bookmarkStart w:id="56" w:name="_Toc515627924"/>
      <w:r w:rsidRPr="00D9613F">
        <w:rPr>
          <w:rFonts w:ascii="Times New Roman" w:eastAsia="Times New Roman" w:hAnsi="Times New Roman" w:cs="Times New Roman"/>
        </w:rPr>
        <w:t>4</w:t>
      </w:r>
      <w:r w:rsidR="00677DCD" w:rsidRPr="00D9613F">
        <w:rPr>
          <w:rFonts w:ascii="Times New Roman" w:eastAsia="Times New Roman" w:hAnsi="Times New Roman" w:cs="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56"/>
    </w:p>
    <w:p w:rsidR="00A54F48" w:rsidRPr="00D9613F" w:rsidRDefault="00B40DAA" w:rsidP="00B40DAA">
      <w:pPr>
        <w:pStyle w:val="S"/>
        <w:rPr>
          <w:rFonts w:ascii="Times New Roman" w:hAnsi="Times New Roman"/>
        </w:rPr>
      </w:pPr>
      <w:r w:rsidRPr="00B40DAA">
        <w:rPr>
          <w:rFonts w:ascii="Times New Roman" w:hAnsi="Times New Roman"/>
        </w:rPr>
        <w:t xml:space="preserve">Реконструкция котельной в с. </w:t>
      </w:r>
      <w:proofErr w:type="spellStart"/>
      <w:r w:rsidRPr="00B40DAA">
        <w:rPr>
          <w:rFonts w:ascii="Times New Roman" w:hAnsi="Times New Roman"/>
        </w:rPr>
        <w:t>Козьмипо</w:t>
      </w:r>
      <w:proofErr w:type="spellEnd"/>
      <w:r>
        <w:rPr>
          <w:rFonts w:ascii="Times New Roman" w:hAnsi="Times New Roman"/>
        </w:rPr>
        <w:t xml:space="preserve"> с</w:t>
      </w:r>
      <w:r w:rsidRPr="00B40DAA">
        <w:rPr>
          <w:rFonts w:ascii="Times New Roman" w:hAnsi="Times New Roman"/>
        </w:rPr>
        <w:t xml:space="preserve"> заменой четырех</w:t>
      </w:r>
      <w:r>
        <w:rPr>
          <w:rFonts w:ascii="Times New Roman" w:hAnsi="Times New Roman"/>
        </w:rPr>
        <w:t xml:space="preserve"> дровяных котлов на два котла на </w:t>
      </w:r>
      <w:r w:rsidRPr="00B40DAA">
        <w:rPr>
          <w:rFonts w:ascii="Times New Roman" w:hAnsi="Times New Roman"/>
        </w:rPr>
        <w:t>щеп</w:t>
      </w:r>
      <w:r>
        <w:rPr>
          <w:rFonts w:ascii="Times New Roman" w:hAnsi="Times New Roman"/>
        </w:rPr>
        <w:t>е,</w:t>
      </w:r>
      <w:r w:rsidRPr="00B40DAA">
        <w:rPr>
          <w:rFonts w:ascii="Times New Roman" w:hAnsi="Times New Roman"/>
        </w:rPr>
        <w:t xml:space="preserve"> </w:t>
      </w:r>
      <w:proofErr w:type="spellStart"/>
      <w:r w:rsidRPr="00B40DAA">
        <w:rPr>
          <w:rFonts w:ascii="Times New Roman" w:hAnsi="Times New Roman"/>
        </w:rPr>
        <w:t>мощносшю</w:t>
      </w:r>
      <w:proofErr w:type="spellEnd"/>
      <w:r w:rsidRPr="00B40DAA">
        <w:rPr>
          <w:rFonts w:ascii="Times New Roman" w:hAnsi="Times New Roman"/>
        </w:rPr>
        <w:t xml:space="preserve"> 1,0 МВ</w:t>
      </w:r>
      <w:r>
        <w:rPr>
          <w:rFonts w:ascii="Times New Roman" w:hAnsi="Times New Roman"/>
        </w:rPr>
        <w:t>т</w:t>
      </w:r>
      <w:r w:rsidRPr="00B40DAA">
        <w:rPr>
          <w:rFonts w:ascii="Times New Roman" w:hAnsi="Times New Roman"/>
        </w:rPr>
        <w:t xml:space="preserve"> и 1,5 МВ</w:t>
      </w:r>
      <w:r>
        <w:rPr>
          <w:rFonts w:ascii="Times New Roman" w:hAnsi="Times New Roman"/>
        </w:rPr>
        <w:t>т</w:t>
      </w:r>
      <w:r w:rsidRPr="00B40DAA">
        <w:rPr>
          <w:rFonts w:ascii="Times New Roman" w:hAnsi="Times New Roman"/>
        </w:rPr>
        <w:t xml:space="preserve"> </w:t>
      </w:r>
      <w:r>
        <w:rPr>
          <w:rFonts w:ascii="Times New Roman" w:hAnsi="Times New Roman"/>
        </w:rPr>
        <w:t xml:space="preserve">с </w:t>
      </w:r>
      <w:r w:rsidRPr="00B40DAA">
        <w:rPr>
          <w:rFonts w:ascii="Times New Roman" w:hAnsi="Times New Roman"/>
        </w:rPr>
        <w:t>у</w:t>
      </w:r>
      <w:r>
        <w:rPr>
          <w:rFonts w:ascii="Times New Roman" w:hAnsi="Times New Roman"/>
        </w:rPr>
        <w:t>становкой</w:t>
      </w:r>
      <w:r w:rsidRPr="00B40DAA">
        <w:rPr>
          <w:rFonts w:ascii="Times New Roman" w:hAnsi="Times New Roman"/>
        </w:rPr>
        <w:t xml:space="preserve"> </w:t>
      </w:r>
      <w:proofErr w:type="spellStart"/>
      <w:r w:rsidRPr="00B40DAA">
        <w:rPr>
          <w:rFonts w:ascii="Times New Roman" w:hAnsi="Times New Roman"/>
        </w:rPr>
        <w:t>рубительной</w:t>
      </w:r>
      <w:proofErr w:type="spellEnd"/>
      <w:r w:rsidRPr="00B40DAA">
        <w:rPr>
          <w:rFonts w:ascii="Times New Roman" w:hAnsi="Times New Roman"/>
        </w:rPr>
        <w:t xml:space="preserve"> машины. Существующее состояние котельной не</w:t>
      </w:r>
      <w:r>
        <w:rPr>
          <w:rFonts w:ascii="Times New Roman" w:hAnsi="Times New Roman"/>
        </w:rPr>
        <w:t xml:space="preserve"> </w:t>
      </w:r>
      <w:r w:rsidRPr="00B40DAA">
        <w:rPr>
          <w:rFonts w:ascii="Times New Roman" w:hAnsi="Times New Roman"/>
        </w:rPr>
        <w:t>обеспечивае</w:t>
      </w:r>
      <w:r>
        <w:rPr>
          <w:rFonts w:ascii="Times New Roman" w:hAnsi="Times New Roman"/>
        </w:rPr>
        <w:t>т</w:t>
      </w:r>
      <w:r w:rsidRPr="00B40DAA">
        <w:rPr>
          <w:rFonts w:ascii="Times New Roman" w:hAnsi="Times New Roman"/>
        </w:rPr>
        <w:t xml:space="preserve"> г</w:t>
      </w:r>
      <w:r>
        <w:rPr>
          <w:rFonts w:ascii="Times New Roman" w:hAnsi="Times New Roman"/>
        </w:rPr>
        <w:t>а</w:t>
      </w:r>
      <w:r w:rsidRPr="00B40DAA">
        <w:rPr>
          <w:rFonts w:ascii="Times New Roman" w:hAnsi="Times New Roman"/>
        </w:rPr>
        <w:t>ра</w:t>
      </w:r>
      <w:r>
        <w:rPr>
          <w:rFonts w:ascii="Times New Roman" w:hAnsi="Times New Roman"/>
        </w:rPr>
        <w:t>нт</w:t>
      </w:r>
      <w:r w:rsidRPr="00B40DAA">
        <w:rPr>
          <w:rFonts w:ascii="Times New Roman" w:hAnsi="Times New Roman"/>
        </w:rPr>
        <w:t>ирова</w:t>
      </w:r>
      <w:r>
        <w:rPr>
          <w:rFonts w:ascii="Times New Roman" w:hAnsi="Times New Roman"/>
        </w:rPr>
        <w:t>н</w:t>
      </w:r>
      <w:r w:rsidRPr="00B40DAA">
        <w:rPr>
          <w:rFonts w:ascii="Times New Roman" w:hAnsi="Times New Roman"/>
        </w:rPr>
        <w:t>ное и бесперебойное теплоснабжение объектов</w:t>
      </w:r>
      <w:r>
        <w:rPr>
          <w:rFonts w:ascii="Times New Roman" w:hAnsi="Times New Roman"/>
        </w:rPr>
        <w:t xml:space="preserve"> </w:t>
      </w:r>
      <w:r w:rsidRPr="00B40DAA">
        <w:rPr>
          <w:rFonts w:ascii="Times New Roman" w:hAnsi="Times New Roman"/>
        </w:rPr>
        <w:t>с</w:t>
      </w:r>
      <w:r>
        <w:rPr>
          <w:rFonts w:ascii="Times New Roman" w:hAnsi="Times New Roman"/>
        </w:rPr>
        <w:t>о</w:t>
      </w:r>
      <w:r w:rsidRPr="00B40DAA">
        <w:rPr>
          <w:rFonts w:ascii="Times New Roman" w:hAnsi="Times New Roman"/>
        </w:rPr>
        <w:t>ци</w:t>
      </w:r>
      <w:r>
        <w:rPr>
          <w:rFonts w:ascii="Times New Roman" w:hAnsi="Times New Roman"/>
        </w:rPr>
        <w:t>ал</w:t>
      </w:r>
      <w:r w:rsidRPr="00B40DAA">
        <w:rPr>
          <w:rFonts w:ascii="Times New Roman" w:hAnsi="Times New Roman"/>
        </w:rPr>
        <w:t xml:space="preserve">ьной, жилищной </w:t>
      </w:r>
      <w:proofErr w:type="spellStart"/>
      <w:r w:rsidRPr="00B40DAA">
        <w:rPr>
          <w:rFonts w:ascii="Times New Roman" w:hAnsi="Times New Roman"/>
        </w:rPr>
        <w:t>инфрастру</w:t>
      </w:r>
      <w:r>
        <w:rPr>
          <w:rFonts w:ascii="Times New Roman" w:hAnsi="Times New Roman"/>
        </w:rPr>
        <w:t>ры</w:t>
      </w:r>
      <w:proofErr w:type="spellEnd"/>
      <w:r>
        <w:rPr>
          <w:rFonts w:ascii="Times New Roman" w:hAnsi="Times New Roman"/>
        </w:rPr>
        <w:t xml:space="preserve">. </w:t>
      </w:r>
      <w:r w:rsidRPr="00B40DAA">
        <w:rPr>
          <w:rFonts w:ascii="Times New Roman" w:hAnsi="Times New Roman"/>
        </w:rPr>
        <w:t xml:space="preserve">наблюдается высокий </w:t>
      </w:r>
      <w:r>
        <w:rPr>
          <w:rFonts w:ascii="Times New Roman" w:hAnsi="Times New Roman"/>
        </w:rPr>
        <w:t>износ</w:t>
      </w:r>
      <w:r w:rsidRPr="00B40DAA">
        <w:rPr>
          <w:rFonts w:ascii="Times New Roman" w:hAnsi="Times New Roman"/>
        </w:rPr>
        <w:t xml:space="preserve"> котлов,</w:t>
      </w:r>
      <w:r>
        <w:rPr>
          <w:rFonts w:ascii="Times New Roman" w:hAnsi="Times New Roman"/>
        </w:rPr>
        <w:t xml:space="preserve"> </w:t>
      </w:r>
      <w:r w:rsidRPr="00B40DAA">
        <w:rPr>
          <w:rFonts w:ascii="Times New Roman" w:hAnsi="Times New Roman"/>
        </w:rPr>
        <w:t xml:space="preserve">низкий КПД. Запланированные сроки реализации </w:t>
      </w:r>
      <w:proofErr w:type="spellStart"/>
      <w:r w:rsidRPr="00B40DAA">
        <w:rPr>
          <w:rFonts w:ascii="Times New Roman" w:hAnsi="Times New Roman"/>
        </w:rPr>
        <w:t>мерэприятия</w:t>
      </w:r>
      <w:proofErr w:type="spellEnd"/>
      <w:r w:rsidRPr="00B40DAA">
        <w:rPr>
          <w:rFonts w:ascii="Times New Roman" w:hAnsi="Times New Roman"/>
        </w:rPr>
        <w:t xml:space="preserve"> 201</w:t>
      </w:r>
      <w:r>
        <w:rPr>
          <w:rFonts w:ascii="Times New Roman" w:hAnsi="Times New Roman"/>
        </w:rPr>
        <w:t xml:space="preserve">9 </w:t>
      </w:r>
      <w:r w:rsidRPr="00B40DAA">
        <w:rPr>
          <w:rFonts w:ascii="Times New Roman" w:hAnsi="Times New Roman"/>
        </w:rPr>
        <w:t>год.</w:t>
      </w:r>
      <w:r w:rsidR="00DC247E" w:rsidRPr="00D9613F">
        <w:rPr>
          <w:rFonts w:ascii="Times New Roman" w:hAnsi="Times New Roman"/>
        </w:rPr>
        <w:t xml:space="preserve"> </w:t>
      </w:r>
    </w:p>
    <w:p w:rsidR="00E42DA9" w:rsidRPr="00D9613F" w:rsidRDefault="00A44993" w:rsidP="00BB5FAC">
      <w:pPr>
        <w:pStyle w:val="10"/>
        <w:rPr>
          <w:rFonts w:ascii="Times New Roman" w:eastAsia="Times New Roman" w:hAnsi="Times New Roman" w:cs="Times New Roman"/>
        </w:rPr>
      </w:pPr>
      <w:bookmarkStart w:id="57" w:name="_Toc515627925"/>
      <w:r w:rsidRPr="00D9613F">
        <w:rPr>
          <w:rFonts w:ascii="Times New Roman" w:eastAsia="Times New Roman" w:hAnsi="Times New Roman" w:cs="Times New Roman"/>
        </w:rPr>
        <w:t>4</w:t>
      </w:r>
      <w:r w:rsidR="00E42DA9" w:rsidRPr="00D9613F">
        <w:rPr>
          <w:rFonts w:ascii="Times New Roman" w:eastAsia="Times New Roman" w:hAnsi="Times New Roman" w:cs="Times New Roman"/>
        </w:rPr>
        <w:t>.2</w:t>
      </w:r>
      <w:r w:rsidR="000F5F13" w:rsidRPr="00D9613F">
        <w:rPr>
          <w:rFonts w:ascii="Times New Roman" w:eastAsia="Times New Roman" w:hAnsi="Times New Roman" w:cs="Times New Roman"/>
        </w:rPr>
        <w:t xml:space="preserve"> </w:t>
      </w:r>
      <w:r w:rsidR="00E42DA9" w:rsidRPr="00D9613F">
        <w:rPr>
          <w:rFonts w:ascii="Times New Roman" w:eastAsia="Times New Roman" w:hAnsi="Times New Roman" w:cs="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7"/>
    </w:p>
    <w:p w:rsidR="003A5E08" w:rsidRPr="00D9613F" w:rsidRDefault="0003674F" w:rsidP="00E83914">
      <w:pPr>
        <w:shd w:val="clear" w:color="auto" w:fill="FFFFFF"/>
        <w:autoSpaceDE w:val="0"/>
        <w:autoSpaceDN w:val="0"/>
        <w:adjustRightInd w:val="0"/>
        <w:ind w:firstLine="540"/>
        <w:rPr>
          <w:rFonts w:ascii="Times New Roman" w:hAnsi="Times New Roman" w:cs="Times New Roman"/>
        </w:rPr>
      </w:pPr>
      <w:r w:rsidRPr="00D9613F">
        <w:rPr>
          <w:rFonts w:ascii="Times New Roman" w:hAnsi="Times New Roman" w:cs="Times New Roman"/>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 отсутствуют</w:t>
      </w:r>
      <w:r w:rsidR="00E83914" w:rsidRPr="00D9613F">
        <w:rPr>
          <w:rFonts w:ascii="Times New Roman" w:hAnsi="Times New Roman" w:cs="Times New Roman"/>
        </w:rPr>
        <w:t xml:space="preserve">. </w:t>
      </w:r>
    </w:p>
    <w:p w:rsidR="000F5F13" w:rsidRPr="00D9613F" w:rsidRDefault="00A44993" w:rsidP="00BB5FAC">
      <w:pPr>
        <w:pStyle w:val="10"/>
        <w:rPr>
          <w:rFonts w:ascii="Times New Roman" w:eastAsia="Times New Roman" w:hAnsi="Times New Roman" w:cs="Times New Roman"/>
        </w:rPr>
      </w:pPr>
      <w:bookmarkStart w:id="58" w:name="ZAP2HFQ3KE"/>
      <w:bookmarkStart w:id="59" w:name="XA00M7Q2N3"/>
      <w:bookmarkStart w:id="60" w:name="ZAP2MUC3LV"/>
      <w:bookmarkStart w:id="61" w:name="bssPhr93"/>
      <w:bookmarkStart w:id="62" w:name="_Toc515627926"/>
      <w:bookmarkEnd w:id="58"/>
      <w:bookmarkEnd w:id="59"/>
      <w:bookmarkEnd w:id="60"/>
      <w:bookmarkEnd w:id="61"/>
      <w:r w:rsidRPr="00D9613F">
        <w:rPr>
          <w:rFonts w:ascii="Times New Roman" w:eastAsia="Times New Roman" w:hAnsi="Times New Roman" w:cs="Times New Roman"/>
        </w:rPr>
        <w:t>4</w:t>
      </w:r>
      <w:r w:rsidR="00E42DA9" w:rsidRPr="00D9613F">
        <w:rPr>
          <w:rFonts w:ascii="Times New Roman" w:eastAsia="Times New Roman" w:hAnsi="Times New Roman" w:cs="Times New Roman"/>
        </w:rPr>
        <w:t xml:space="preserve">.3 </w:t>
      </w:r>
      <w:bookmarkStart w:id="63" w:name="ZAP2F923JO"/>
      <w:bookmarkEnd w:id="63"/>
      <w:r w:rsidR="00E42DA9" w:rsidRPr="00D9613F">
        <w:rPr>
          <w:rFonts w:ascii="Times New Roman" w:eastAsia="Times New Roman" w:hAnsi="Times New Roman" w:cs="Times New Roman"/>
        </w:rPr>
        <w:t xml:space="preserve">Предложения по техническому перевооружению источников тепловой энергии с целью повышения </w:t>
      </w:r>
      <w:r w:rsidR="00D70FFC" w:rsidRPr="00D9613F">
        <w:rPr>
          <w:rFonts w:ascii="Times New Roman" w:eastAsia="Times New Roman" w:hAnsi="Times New Roman" w:cs="Times New Roman"/>
        </w:rPr>
        <w:t>эффективности</w:t>
      </w:r>
      <w:r w:rsidR="00E42DA9" w:rsidRPr="00D9613F">
        <w:rPr>
          <w:rFonts w:ascii="Times New Roman" w:eastAsia="Times New Roman" w:hAnsi="Times New Roman" w:cs="Times New Roman"/>
        </w:rPr>
        <w:t xml:space="preserve"> работы систем теплоснабжения</w:t>
      </w:r>
      <w:bookmarkEnd w:id="62"/>
    </w:p>
    <w:p w:rsidR="00986DBB" w:rsidRPr="00D9613F" w:rsidRDefault="000535BB" w:rsidP="00DC247E">
      <w:pPr>
        <w:pStyle w:val="S"/>
        <w:rPr>
          <w:rFonts w:ascii="Times New Roman" w:hAnsi="Times New Roman"/>
          <w:b/>
          <w:color w:val="000000"/>
        </w:rPr>
      </w:pPr>
      <w:r w:rsidRPr="00D9613F">
        <w:rPr>
          <w:rFonts w:ascii="Times New Roman" w:hAnsi="Times New Roman"/>
        </w:rPr>
        <w:t xml:space="preserve">Техническое перевооружение источников тепловой энергии с целью повышения эффективности работы систем теплоснабжения на </w:t>
      </w:r>
      <w:r w:rsidR="00611E58" w:rsidRPr="00D9613F">
        <w:rPr>
          <w:rFonts w:ascii="Times New Roman" w:hAnsi="Times New Roman"/>
        </w:rPr>
        <w:t>территории</w:t>
      </w:r>
      <w:r w:rsidRPr="00D9613F">
        <w:rPr>
          <w:rFonts w:ascii="Times New Roman" w:hAnsi="Times New Roman"/>
        </w:rPr>
        <w:t xml:space="preserve"> </w:t>
      </w:r>
      <w:r w:rsidR="00504381">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0003674F" w:rsidRPr="00D9613F">
        <w:rPr>
          <w:rFonts w:ascii="Times New Roman" w:hAnsi="Times New Roman"/>
        </w:rPr>
        <w:t xml:space="preserve"> </w:t>
      </w:r>
      <w:r w:rsidR="00B40DAA">
        <w:rPr>
          <w:rFonts w:ascii="Times New Roman" w:hAnsi="Times New Roman"/>
        </w:rPr>
        <w:t>намечено на 2019 год, мероприятие читать выше</w:t>
      </w:r>
      <w:r w:rsidRPr="00D9613F">
        <w:rPr>
          <w:rFonts w:ascii="Times New Roman" w:hAnsi="Times New Roman"/>
        </w:rPr>
        <w:t>.</w:t>
      </w:r>
      <w:r w:rsidR="00986DBB" w:rsidRPr="00D9613F">
        <w:rPr>
          <w:rFonts w:ascii="Times New Roman" w:hAnsi="Times New Roman"/>
          <w:color w:val="000000"/>
        </w:rPr>
        <w:t xml:space="preserve">   </w:t>
      </w:r>
    </w:p>
    <w:p w:rsidR="000F5F13" w:rsidRPr="00D9613F" w:rsidRDefault="00A44993" w:rsidP="00BB5FAC">
      <w:pPr>
        <w:pStyle w:val="10"/>
        <w:rPr>
          <w:rFonts w:ascii="Times New Roman" w:eastAsia="Times New Roman" w:hAnsi="Times New Roman" w:cs="Times New Roman"/>
        </w:rPr>
      </w:pPr>
      <w:bookmarkStart w:id="64" w:name="_Toc515627927"/>
      <w:r w:rsidRPr="00D9613F">
        <w:rPr>
          <w:rFonts w:ascii="Times New Roman" w:eastAsia="Times New Roman" w:hAnsi="Times New Roman" w:cs="Times New Roman"/>
        </w:rPr>
        <w:t>4</w:t>
      </w:r>
      <w:r w:rsidR="000D0D3D" w:rsidRPr="00D9613F">
        <w:rPr>
          <w:rFonts w:ascii="Times New Roman" w:eastAsia="Times New Roman" w:hAnsi="Times New Roman" w:cs="Times New Roman"/>
        </w:rPr>
        <w:t>.4</w:t>
      </w:r>
      <w:r w:rsidR="000F5F13" w:rsidRPr="00D9613F">
        <w:rPr>
          <w:rFonts w:ascii="Times New Roman" w:eastAsia="Times New Roman" w:hAnsi="Times New Roman" w:cs="Times New Roman"/>
        </w:rPr>
        <w:t xml:space="preserve"> </w:t>
      </w:r>
      <w:bookmarkStart w:id="65" w:name="ZAP2NT83MO"/>
      <w:bookmarkEnd w:id="65"/>
      <w:r w:rsidR="000D0D3D" w:rsidRPr="00D9613F">
        <w:rPr>
          <w:rFonts w:ascii="Times New Roman" w:eastAsia="Times New Roman" w:hAnsi="Times New Roman" w:cs="Times New Roman"/>
        </w:rPr>
        <w:t xml:space="preserve">Графики совместной работы источников тепловой энергии, </w:t>
      </w:r>
      <w:r w:rsidR="00D70FFC" w:rsidRPr="00D9613F">
        <w:rPr>
          <w:rFonts w:ascii="Times New Roman" w:eastAsia="Times New Roman" w:hAnsi="Times New Roman" w:cs="Times New Roman"/>
        </w:rPr>
        <w:t>функционирующих</w:t>
      </w:r>
      <w:r w:rsidR="000D0D3D" w:rsidRPr="00D9613F">
        <w:rPr>
          <w:rFonts w:ascii="Times New Roman" w:eastAsia="Times New Roman" w:hAnsi="Times New Roman" w:cs="Times New Roman"/>
        </w:rPr>
        <w:t xml:space="preserve">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64"/>
    </w:p>
    <w:p w:rsidR="000D0D3D" w:rsidRPr="00D9613F" w:rsidRDefault="00A44993" w:rsidP="0049216F">
      <w:pPr>
        <w:pStyle w:val="S"/>
        <w:rPr>
          <w:rFonts w:ascii="Times New Roman" w:hAnsi="Times New Roman"/>
        </w:rPr>
      </w:pPr>
      <w:r w:rsidRPr="00D9613F">
        <w:rPr>
          <w:rFonts w:ascii="Times New Roman" w:hAnsi="Times New Roman"/>
        </w:rPr>
        <w:t xml:space="preserve">На территории </w:t>
      </w:r>
      <w:r w:rsidR="00504381">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0003674F" w:rsidRPr="00D9613F">
        <w:rPr>
          <w:rFonts w:ascii="Times New Roman" w:hAnsi="Times New Roman"/>
        </w:rPr>
        <w:t xml:space="preserve"> </w:t>
      </w:r>
      <w:r w:rsidR="000D0D3D" w:rsidRPr="00D9613F">
        <w:rPr>
          <w:rFonts w:ascii="Times New Roman" w:hAnsi="Times New Roman"/>
        </w:rPr>
        <w:t>источники тепловой энергии, совместно работающие на единую тепловую сеть, отсутствуют.</w:t>
      </w:r>
    </w:p>
    <w:p w:rsidR="00655B09" w:rsidRPr="00D9613F" w:rsidRDefault="00655B09" w:rsidP="00655B09">
      <w:pPr>
        <w:pStyle w:val="10"/>
        <w:rPr>
          <w:rFonts w:ascii="Times New Roman" w:eastAsia="Times New Roman" w:hAnsi="Times New Roman" w:cs="Times New Roman"/>
        </w:rPr>
      </w:pPr>
      <w:bookmarkStart w:id="66" w:name="_Toc515627928"/>
      <w:r w:rsidRPr="00D9613F">
        <w:rPr>
          <w:rFonts w:ascii="Times New Roman" w:eastAsia="Times New Roman" w:hAnsi="Times New Roman" w:cs="Times New Roman"/>
        </w:rPr>
        <w:t xml:space="preserve">4.5 </w:t>
      </w:r>
      <w:r w:rsidRPr="00D9613F">
        <w:rPr>
          <w:rFonts w:ascii="Times New Roman" w:eastAsia="Times New Roman" w:hAnsi="Times New Roman" w:cs="Times New Roman"/>
          <w:color w:val="000000"/>
          <w:szCs w:val="24"/>
        </w:rPr>
        <w:t>Меры по переоборудованию котельных в источники комбинированной выработки электрической и тепловой энергии</w:t>
      </w:r>
      <w:bookmarkEnd w:id="66"/>
      <w:r w:rsidRPr="00D9613F">
        <w:rPr>
          <w:rFonts w:ascii="Times New Roman" w:eastAsia="Times New Roman" w:hAnsi="Times New Roman" w:cs="Times New Roman"/>
        </w:rPr>
        <w:t xml:space="preserve"> </w:t>
      </w:r>
    </w:p>
    <w:p w:rsidR="0085440C" w:rsidRPr="00D9613F" w:rsidRDefault="00A44993" w:rsidP="0049216F">
      <w:pPr>
        <w:pStyle w:val="S"/>
        <w:rPr>
          <w:rFonts w:ascii="Times New Roman" w:hAnsi="Times New Roman"/>
          <w:color w:val="000000"/>
        </w:rPr>
      </w:pPr>
      <w:r w:rsidRPr="00D9613F">
        <w:rPr>
          <w:rFonts w:ascii="Times New Roman" w:hAnsi="Times New Roman"/>
        </w:rPr>
        <w:t xml:space="preserve">Переоборудование котельных на территории </w:t>
      </w:r>
      <w:r w:rsidR="00504381">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0003674F" w:rsidRPr="00D9613F">
        <w:rPr>
          <w:rFonts w:ascii="Times New Roman" w:hAnsi="Times New Roman"/>
        </w:rPr>
        <w:t xml:space="preserve"> </w:t>
      </w:r>
      <w:r w:rsidRPr="00D9613F">
        <w:rPr>
          <w:rFonts w:ascii="Times New Roman" w:hAnsi="Times New Roman"/>
        </w:rPr>
        <w:t>в источник комбинированной выработки электрической и тепловой энергии не предусматривается.</w:t>
      </w:r>
    </w:p>
    <w:p w:rsidR="000F5F13" w:rsidRPr="00D9613F" w:rsidRDefault="009F16D0" w:rsidP="00BB5FAC">
      <w:pPr>
        <w:pStyle w:val="10"/>
        <w:rPr>
          <w:rFonts w:ascii="Times New Roman" w:eastAsia="Times New Roman" w:hAnsi="Times New Roman" w:cs="Times New Roman"/>
        </w:rPr>
      </w:pPr>
      <w:bookmarkStart w:id="67" w:name="XA00M362MC"/>
      <w:bookmarkStart w:id="68" w:name="ZAP2IVO3IC"/>
      <w:bookmarkStart w:id="69" w:name="bssPhr96"/>
      <w:bookmarkStart w:id="70" w:name="_Toc515627929"/>
      <w:bookmarkEnd w:id="67"/>
      <w:bookmarkEnd w:id="68"/>
      <w:bookmarkEnd w:id="69"/>
      <w:r w:rsidRPr="00D9613F">
        <w:rPr>
          <w:rFonts w:ascii="Times New Roman" w:eastAsia="Times New Roman" w:hAnsi="Times New Roman" w:cs="Times New Roman"/>
        </w:rPr>
        <w:t>4</w:t>
      </w:r>
      <w:r w:rsidR="00775874" w:rsidRPr="00D9613F">
        <w:rPr>
          <w:rFonts w:ascii="Times New Roman" w:eastAsia="Times New Roman" w:hAnsi="Times New Roman" w:cs="Times New Roman"/>
        </w:rPr>
        <w:t>.6</w:t>
      </w:r>
      <w:r w:rsidR="000F5F13" w:rsidRPr="00D9613F">
        <w:rPr>
          <w:rFonts w:ascii="Times New Roman" w:eastAsia="Times New Roman" w:hAnsi="Times New Roman" w:cs="Times New Roman"/>
        </w:rPr>
        <w:t xml:space="preserve"> </w:t>
      </w:r>
      <w:bookmarkStart w:id="71" w:name="ZAP27C83GM"/>
      <w:bookmarkEnd w:id="71"/>
      <w:r w:rsidR="00775874" w:rsidRPr="00D9613F">
        <w:rPr>
          <w:rFonts w:ascii="Times New Roman" w:eastAsia="Times New Roman" w:hAnsi="Times New Roman" w:cs="Times New Roman"/>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70"/>
    </w:p>
    <w:p w:rsidR="000F5F13" w:rsidRPr="00D9613F" w:rsidRDefault="00986DBB" w:rsidP="0049216F">
      <w:pPr>
        <w:pStyle w:val="afff"/>
        <w:rPr>
          <w:rFonts w:ascii="Times New Roman" w:hAnsi="Times New Roman"/>
          <w:color w:val="000000"/>
        </w:rPr>
      </w:pPr>
      <w:r w:rsidRPr="00D9613F">
        <w:rPr>
          <w:rFonts w:ascii="Times New Roman" w:hAnsi="Times New Roman"/>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0F5F13" w:rsidRPr="00D9613F" w:rsidRDefault="009F16D0" w:rsidP="00BB5FAC">
      <w:pPr>
        <w:pStyle w:val="10"/>
        <w:rPr>
          <w:rFonts w:ascii="Times New Roman" w:eastAsia="Times New Roman" w:hAnsi="Times New Roman" w:cs="Times New Roman"/>
        </w:rPr>
      </w:pPr>
      <w:bookmarkStart w:id="72" w:name="XA00M3O2MF"/>
      <w:bookmarkStart w:id="73" w:name="ZAP2CQQ3I7"/>
      <w:bookmarkStart w:id="74" w:name="bssPhr97"/>
      <w:bookmarkStart w:id="75" w:name="_Toc515627930"/>
      <w:bookmarkEnd w:id="72"/>
      <w:bookmarkEnd w:id="73"/>
      <w:bookmarkEnd w:id="74"/>
      <w:r w:rsidRPr="00D9613F">
        <w:rPr>
          <w:rFonts w:ascii="Times New Roman" w:eastAsia="Times New Roman" w:hAnsi="Times New Roman" w:cs="Times New Roman"/>
        </w:rPr>
        <w:lastRenderedPageBreak/>
        <w:t>4</w:t>
      </w:r>
      <w:r w:rsidR="00775874" w:rsidRPr="00D9613F">
        <w:rPr>
          <w:rFonts w:ascii="Times New Roman" w:eastAsia="Times New Roman" w:hAnsi="Times New Roman" w:cs="Times New Roman"/>
        </w:rPr>
        <w:t>.7</w:t>
      </w:r>
      <w:r w:rsidR="000F5F13" w:rsidRPr="00D9613F">
        <w:rPr>
          <w:rFonts w:ascii="Times New Roman" w:eastAsia="Times New Roman" w:hAnsi="Times New Roman" w:cs="Times New Roman"/>
        </w:rPr>
        <w:t xml:space="preserve"> </w:t>
      </w:r>
      <w:bookmarkStart w:id="76" w:name="ZAP1MP63A7"/>
      <w:bookmarkEnd w:id="76"/>
      <w:r w:rsidR="00775874" w:rsidRPr="00D9613F">
        <w:rPr>
          <w:rFonts w:ascii="Times New Roman" w:eastAsia="Times New Roman" w:hAnsi="Times New Roman" w:cs="Times New Roman"/>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75"/>
    </w:p>
    <w:p w:rsidR="008E6A2C" w:rsidRPr="00D9613F" w:rsidRDefault="00775874" w:rsidP="0049216F">
      <w:pPr>
        <w:pStyle w:val="afff"/>
        <w:ind w:firstLine="567"/>
        <w:rPr>
          <w:rFonts w:ascii="Times New Roman" w:hAnsi="Times New Roman"/>
        </w:rPr>
      </w:pPr>
      <w:r w:rsidRPr="00D9613F">
        <w:rPr>
          <w:rFonts w:ascii="Times New Roman" w:hAnsi="Times New Roman"/>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0F5F13" w:rsidRPr="00D9613F" w:rsidRDefault="009F16D0" w:rsidP="00BB5FAC">
      <w:pPr>
        <w:pStyle w:val="10"/>
        <w:rPr>
          <w:rFonts w:ascii="Times New Roman" w:eastAsia="Times New Roman" w:hAnsi="Times New Roman" w:cs="Times New Roman"/>
        </w:rPr>
      </w:pPr>
      <w:bookmarkStart w:id="77" w:name="XA00M4A2MI"/>
      <w:bookmarkStart w:id="78" w:name="ZAP1S7O3BO"/>
      <w:bookmarkStart w:id="79" w:name="bssPhr98"/>
      <w:bookmarkStart w:id="80" w:name="_Toc515627931"/>
      <w:bookmarkEnd w:id="77"/>
      <w:bookmarkEnd w:id="78"/>
      <w:bookmarkEnd w:id="79"/>
      <w:r w:rsidRPr="00D9613F">
        <w:rPr>
          <w:rFonts w:ascii="Times New Roman" w:eastAsia="Times New Roman" w:hAnsi="Times New Roman" w:cs="Times New Roman"/>
        </w:rPr>
        <w:t>4</w:t>
      </w:r>
      <w:r w:rsidR="001D5BFA" w:rsidRPr="00D9613F">
        <w:rPr>
          <w:rFonts w:ascii="Times New Roman" w:eastAsia="Times New Roman" w:hAnsi="Times New Roman" w:cs="Times New Roman"/>
        </w:rPr>
        <w:t>.8</w:t>
      </w:r>
      <w:r w:rsidR="000F5F13" w:rsidRPr="00D9613F">
        <w:rPr>
          <w:rFonts w:ascii="Times New Roman" w:eastAsia="Times New Roman" w:hAnsi="Times New Roman" w:cs="Times New Roman"/>
        </w:rPr>
        <w:t xml:space="preserve"> </w:t>
      </w:r>
      <w:bookmarkStart w:id="81" w:name="ZAP21MU3GK"/>
      <w:bookmarkEnd w:id="81"/>
      <w:r w:rsidR="001D5BFA" w:rsidRPr="00D9613F">
        <w:rPr>
          <w:rFonts w:ascii="Times New Roman" w:eastAsia="Times New Roman" w:hAnsi="Times New Roman" w:cs="Times New Roman"/>
        </w:rPr>
        <w:t>Оптимальный температурный график отпуска тепловой энергии для каждого источника тепловой энергии</w:t>
      </w:r>
      <w:bookmarkEnd w:id="80"/>
    </w:p>
    <w:p w:rsidR="00DF3788" w:rsidRPr="00D9613F" w:rsidRDefault="00DF3788" w:rsidP="00DF3788">
      <w:pPr>
        <w:rPr>
          <w:rFonts w:ascii="Times New Roman" w:hAnsi="Times New Roman" w:cs="Times New Roman"/>
        </w:rPr>
      </w:pPr>
      <w:r w:rsidRPr="00D9613F">
        <w:rPr>
          <w:rFonts w:ascii="Times New Roman" w:hAnsi="Times New Roman" w:cs="Times New Roman"/>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0535BB" w:rsidRPr="00D9613F" w:rsidRDefault="000535BB" w:rsidP="00DF3788">
      <w:pPr>
        <w:rPr>
          <w:rFonts w:ascii="Times New Roman" w:hAnsi="Times New Roman" w:cs="Times New Roman"/>
        </w:rPr>
      </w:pPr>
      <w:r w:rsidRPr="00D9613F">
        <w:rPr>
          <w:rFonts w:ascii="Times New Roman" w:hAnsi="Times New Roman" w:cs="Times New Roman"/>
        </w:rPr>
        <w:t xml:space="preserve">Оптимальным температурным графиком отпуска тепловой энергии является температурный график теплоносителя </w:t>
      </w:r>
      <w:r w:rsidR="00504381">
        <w:rPr>
          <w:rFonts w:ascii="Times New Roman" w:hAnsi="Times New Roman" w:cs="Times New Roman"/>
        </w:rPr>
        <w:t>70</w:t>
      </w:r>
      <w:r w:rsidR="006E4970" w:rsidRPr="00D9613F">
        <w:rPr>
          <w:rFonts w:ascii="Times New Roman" w:hAnsi="Times New Roman" w:cs="Times New Roman"/>
        </w:rPr>
        <w:t>/</w:t>
      </w:r>
      <w:r w:rsidR="00504381">
        <w:rPr>
          <w:rFonts w:ascii="Times New Roman" w:hAnsi="Times New Roman" w:cs="Times New Roman"/>
        </w:rPr>
        <w:t>54</w:t>
      </w:r>
      <w:r w:rsidRPr="00D9613F">
        <w:rPr>
          <w:rFonts w:ascii="Times New Roman" w:hAnsi="Times New Roman" w:cs="Times New Roman"/>
        </w:rPr>
        <w:t xml:space="preserve"> ºС, параметры по давлению остаются неизменными.</w:t>
      </w:r>
    </w:p>
    <w:p w:rsidR="000535BB" w:rsidRDefault="000535BB" w:rsidP="000535BB">
      <w:pPr>
        <w:rPr>
          <w:rFonts w:ascii="Times New Roman" w:hAnsi="Times New Roman" w:cs="Times New Roman"/>
        </w:rPr>
      </w:pPr>
      <w:r w:rsidRPr="00D9613F">
        <w:rPr>
          <w:rFonts w:ascii="Times New Roman" w:hAnsi="Times New Roman" w:cs="Times New Roman"/>
        </w:rPr>
        <w:t>Изменение утвержденных температурных графиков отпуска тепловой энергии не предусматривается.</w:t>
      </w:r>
    </w:p>
    <w:p w:rsidR="00504381" w:rsidRPr="00D9613F" w:rsidRDefault="00504381" w:rsidP="00504381">
      <w:pPr>
        <w:pStyle w:val="afff"/>
        <w:jc w:val="right"/>
        <w:rPr>
          <w:rFonts w:ascii="Times New Roman" w:hAnsi="Times New Roman"/>
        </w:rPr>
      </w:pPr>
      <w:r w:rsidRPr="00D9613F">
        <w:rPr>
          <w:rFonts w:ascii="Times New Roman" w:hAnsi="Times New Roman"/>
        </w:rPr>
        <w:t>Таблица 4.1</w:t>
      </w:r>
    </w:p>
    <w:p w:rsidR="00504381" w:rsidRPr="00D9613F" w:rsidRDefault="00504381" w:rsidP="00504381">
      <w:pPr>
        <w:jc w:val="center"/>
        <w:rPr>
          <w:rFonts w:ascii="Times New Roman" w:hAnsi="Times New Roman" w:cs="Times New Roman"/>
        </w:rPr>
      </w:pPr>
      <w:r w:rsidRPr="00504381">
        <w:rPr>
          <w:rFonts w:ascii="Times New Roman" w:hAnsi="Times New Roman" w:cs="Times New Roman"/>
          <w:noProof/>
          <w:lang w:eastAsia="ru-RU"/>
        </w:rPr>
        <w:drawing>
          <wp:inline distT="0" distB="0" distL="0" distR="0">
            <wp:extent cx="5362575" cy="4552950"/>
            <wp:effectExtent l="0" t="0" r="0" b="0"/>
            <wp:docPr id="5" name="Рисунок 5"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4552950"/>
                    </a:xfrm>
                    <a:prstGeom prst="rect">
                      <a:avLst/>
                    </a:prstGeom>
                    <a:noFill/>
                    <a:ln>
                      <a:noFill/>
                    </a:ln>
                  </pic:spPr>
                </pic:pic>
              </a:graphicData>
            </a:graphic>
          </wp:inline>
        </w:drawing>
      </w:r>
    </w:p>
    <w:p w:rsidR="000F5F13" w:rsidRPr="00D9613F" w:rsidRDefault="009F16D0" w:rsidP="00BB5FAC">
      <w:pPr>
        <w:pStyle w:val="10"/>
        <w:rPr>
          <w:rFonts w:ascii="Times New Roman" w:eastAsia="Times New Roman" w:hAnsi="Times New Roman" w:cs="Times New Roman"/>
        </w:rPr>
      </w:pPr>
      <w:bookmarkStart w:id="82" w:name="XA00M4S2ML"/>
      <w:bookmarkStart w:id="83" w:name="ZAP275G3I5"/>
      <w:bookmarkStart w:id="84" w:name="bssPhr99"/>
      <w:bookmarkStart w:id="85" w:name="_Toc515627932"/>
      <w:bookmarkEnd w:id="82"/>
      <w:bookmarkEnd w:id="83"/>
      <w:bookmarkEnd w:id="84"/>
      <w:r w:rsidRPr="00D9613F">
        <w:rPr>
          <w:rFonts w:ascii="Times New Roman" w:eastAsia="Times New Roman" w:hAnsi="Times New Roman" w:cs="Times New Roman"/>
        </w:rPr>
        <w:lastRenderedPageBreak/>
        <w:t>4</w:t>
      </w:r>
      <w:r w:rsidR="001D5BFA" w:rsidRPr="00D9613F">
        <w:rPr>
          <w:rFonts w:ascii="Times New Roman" w:eastAsia="Times New Roman" w:hAnsi="Times New Roman" w:cs="Times New Roman"/>
        </w:rPr>
        <w:t>.9</w:t>
      </w:r>
      <w:r w:rsidR="000F5F13" w:rsidRPr="00D9613F">
        <w:rPr>
          <w:rFonts w:ascii="Times New Roman" w:eastAsia="Times New Roman" w:hAnsi="Times New Roman" w:cs="Times New Roman"/>
        </w:rPr>
        <w:t xml:space="preserve"> </w:t>
      </w:r>
      <w:bookmarkStart w:id="86" w:name="ZAP1Q5Q3A3"/>
      <w:bookmarkEnd w:id="86"/>
      <w:r w:rsidR="001D5BFA" w:rsidRPr="00D9613F">
        <w:rPr>
          <w:rFonts w:ascii="Times New Roman" w:eastAsia="Times New Roman" w:hAnsi="Times New Roman" w:cs="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85"/>
    </w:p>
    <w:p w:rsidR="001D5BFA" w:rsidRPr="00D9613F" w:rsidRDefault="001D5BFA" w:rsidP="001D5BFA">
      <w:pPr>
        <w:pStyle w:val="afff"/>
        <w:ind w:firstLine="567"/>
        <w:rPr>
          <w:rFonts w:ascii="Times New Roman" w:hAnsi="Times New Roman"/>
        </w:rPr>
      </w:pPr>
      <w:r w:rsidRPr="00D9613F">
        <w:rPr>
          <w:rFonts w:ascii="Times New Roman" w:hAnsi="Times New Roman"/>
        </w:rPr>
        <w:t xml:space="preserve">В таблице </w:t>
      </w:r>
      <w:r w:rsidR="009F16D0" w:rsidRPr="00D9613F">
        <w:rPr>
          <w:rFonts w:ascii="Times New Roman" w:hAnsi="Times New Roman"/>
        </w:rPr>
        <w:t>4</w:t>
      </w:r>
      <w:r w:rsidR="00A84531" w:rsidRPr="00D9613F">
        <w:rPr>
          <w:rFonts w:ascii="Times New Roman" w:hAnsi="Times New Roman"/>
        </w:rPr>
        <w:t>.</w:t>
      </w:r>
      <w:r w:rsidR="00504381">
        <w:rPr>
          <w:rFonts w:ascii="Times New Roman" w:hAnsi="Times New Roman"/>
        </w:rPr>
        <w:t>2</w:t>
      </w:r>
      <w:r w:rsidRPr="00D9613F">
        <w:rPr>
          <w:rFonts w:ascii="Times New Roman" w:hAnsi="Times New Roman"/>
        </w:rPr>
        <w:t xml:space="preserve"> представлены предложения по перспективной установленной тепловой мощности каждого источника тепловой энергии.</w:t>
      </w:r>
    </w:p>
    <w:p w:rsidR="001D5BFA" w:rsidRPr="00D9613F" w:rsidRDefault="001D5BFA" w:rsidP="001D5BFA">
      <w:pPr>
        <w:pStyle w:val="afff"/>
        <w:jc w:val="right"/>
        <w:rPr>
          <w:rFonts w:ascii="Times New Roman" w:hAnsi="Times New Roman"/>
        </w:rPr>
      </w:pPr>
      <w:r w:rsidRPr="00D9613F">
        <w:rPr>
          <w:rFonts w:ascii="Times New Roman" w:hAnsi="Times New Roman"/>
        </w:rPr>
        <w:t xml:space="preserve">Таблица </w:t>
      </w:r>
      <w:r w:rsidR="009F16D0" w:rsidRPr="00D9613F">
        <w:rPr>
          <w:rFonts w:ascii="Times New Roman" w:hAnsi="Times New Roman"/>
        </w:rPr>
        <w:t>4</w:t>
      </w:r>
      <w:r w:rsidR="00A84531" w:rsidRPr="00D9613F">
        <w:rPr>
          <w:rFonts w:ascii="Times New Roman" w:hAnsi="Times New Roman"/>
        </w:rPr>
        <w:t>.</w:t>
      </w:r>
      <w:r w:rsidR="00504381">
        <w:rPr>
          <w:rFonts w:ascii="Times New Roman" w:hAnsi="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5139"/>
        <w:gridCol w:w="2047"/>
        <w:gridCol w:w="2047"/>
      </w:tblGrid>
      <w:tr w:rsidR="001D5BFA" w:rsidRPr="00D9613F" w:rsidTr="00F76235">
        <w:trPr>
          <w:trHeight w:val="239"/>
        </w:trPr>
        <w:tc>
          <w:tcPr>
            <w:tcW w:w="314" w:type="pct"/>
            <w:tcMar>
              <w:top w:w="28" w:type="dxa"/>
              <w:bottom w:w="28" w:type="dxa"/>
            </w:tcMar>
            <w:vAlign w:val="center"/>
          </w:tcPr>
          <w:p w:rsidR="001D5BFA" w:rsidRPr="00D9613F" w:rsidRDefault="001D5BFA" w:rsidP="0049216F">
            <w:pPr>
              <w:pStyle w:val="afd"/>
              <w:rPr>
                <w:rFonts w:ascii="Times New Roman" w:hAnsi="Times New Roman"/>
                <w:b/>
              </w:rPr>
            </w:pPr>
            <w:r w:rsidRPr="00D9613F">
              <w:rPr>
                <w:rFonts w:ascii="Times New Roman" w:hAnsi="Times New Roman"/>
                <w:b/>
              </w:rPr>
              <w:t>№ п/п</w:t>
            </w:r>
          </w:p>
        </w:tc>
        <w:tc>
          <w:tcPr>
            <w:tcW w:w="2608" w:type="pct"/>
            <w:tcMar>
              <w:top w:w="28" w:type="dxa"/>
              <w:bottom w:w="28" w:type="dxa"/>
            </w:tcMar>
            <w:vAlign w:val="center"/>
          </w:tcPr>
          <w:p w:rsidR="001D5BFA" w:rsidRPr="00D9613F" w:rsidRDefault="001D5BFA" w:rsidP="0049216F">
            <w:pPr>
              <w:pStyle w:val="afd"/>
              <w:rPr>
                <w:rFonts w:ascii="Times New Roman" w:hAnsi="Times New Roman"/>
                <w:b/>
              </w:rPr>
            </w:pPr>
            <w:r w:rsidRPr="00D9613F">
              <w:rPr>
                <w:rFonts w:ascii="Times New Roman" w:hAnsi="Times New Roman"/>
                <w:b/>
              </w:rPr>
              <w:t>Наименование котельной</w:t>
            </w:r>
          </w:p>
        </w:tc>
        <w:tc>
          <w:tcPr>
            <w:tcW w:w="1039" w:type="pct"/>
            <w:tcMar>
              <w:top w:w="28" w:type="dxa"/>
              <w:bottom w:w="28" w:type="dxa"/>
            </w:tcMar>
            <w:vAlign w:val="center"/>
          </w:tcPr>
          <w:p w:rsidR="001D5BFA" w:rsidRPr="00D9613F" w:rsidRDefault="001D5BFA" w:rsidP="0049216F">
            <w:pPr>
              <w:pStyle w:val="afd"/>
              <w:rPr>
                <w:rFonts w:ascii="Times New Roman" w:hAnsi="Times New Roman"/>
                <w:b/>
              </w:rPr>
            </w:pPr>
            <w:r w:rsidRPr="00D9613F">
              <w:rPr>
                <w:rFonts w:ascii="Times New Roman" w:hAnsi="Times New Roman"/>
                <w:b/>
              </w:rPr>
              <w:t>Установленная мощность, Гкал/ч</w:t>
            </w:r>
          </w:p>
        </w:tc>
        <w:tc>
          <w:tcPr>
            <w:tcW w:w="1040" w:type="pct"/>
            <w:tcMar>
              <w:top w:w="28" w:type="dxa"/>
              <w:bottom w:w="28" w:type="dxa"/>
            </w:tcMar>
            <w:vAlign w:val="center"/>
          </w:tcPr>
          <w:p w:rsidR="001D5BFA" w:rsidRPr="00D9613F" w:rsidRDefault="001D5BFA" w:rsidP="0049216F">
            <w:pPr>
              <w:pStyle w:val="afd"/>
              <w:rPr>
                <w:rFonts w:ascii="Times New Roman" w:hAnsi="Times New Roman"/>
                <w:b/>
              </w:rPr>
            </w:pPr>
            <w:r w:rsidRPr="00D9613F">
              <w:rPr>
                <w:rFonts w:ascii="Times New Roman" w:hAnsi="Times New Roman"/>
                <w:b/>
              </w:rPr>
              <w:t>Предложения по перспективной тепловой мощности, Гкал/ч</w:t>
            </w:r>
          </w:p>
        </w:tc>
      </w:tr>
      <w:tr w:rsidR="008727AE" w:rsidRPr="00D9613F" w:rsidTr="00F76235">
        <w:tc>
          <w:tcPr>
            <w:tcW w:w="314" w:type="pct"/>
            <w:tcMar>
              <w:top w:w="28" w:type="dxa"/>
              <w:bottom w:w="28" w:type="dxa"/>
            </w:tcMar>
            <w:vAlign w:val="center"/>
          </w:tcPr>
          <w:p w:rsidR="008727AE" w:rsidRPr="00D9613F" w:rsidRDefault="008727AE" w:rsidP="0049216F">
            <w:pPr>
              <w:pStyle w:val="afd"/>
              <w:rPr>
                <w:rFonts w:ascii="Times New Roman" w:hAnsi="Times New Roman"/>
              </w:rPr>
            </w:pPr>
            <w:r w:rsidRPr="00D9613F">
              <w:rPr>
                <w:rFonts w:ascii="Times New Roman" w:hAnsi="Times New Roman"/>
              </w:rPr>
              <w:t>1</w:t>
            </w:r>
          </w:p>
        </w:tc>
        <w:tc>
          <w:tcPr>
            <w:tcW w:w="2608" w:type="pct"/>
            <w:tcMar>
              <w:top w:w="28" w:type="dxa"/>
              <w:bottom w:w="28" w:type="dxa"/>
            </w:tcMar>
            <w:vAlign w:val="center"/>
          </w:tcPr>
          <w:p w:rsidR="008727AE" w:rsidRPr="00D9613F" w:rsidRDefault="008727AE" w:rsidP="0003674F">
            <w:pPr>
              <w:pStyle w:val="afd"/>
              <w:rPr>
                <w:rFonts w:ascii="Times New Roman" w:hAnsi="Times New Roman"/>
              </w:rPr>
            </w:pPr>
            <w:r w:rsidRPr="00D9613F">
              <w:rPr>
                <w:rFonts w:ascii="Times New Roman" w:hAnsi="Times New Roman"/>
              </w:rPr>
              <w:t xml:space="preserve">Котельная </w:t>
            </w:r>
            <w:r w:rsidR="00CE2417">
              <w:rPr>
                <w:rFonts w:ascii="Times New Roman" w:hAnsi="Times New Roman"/>
              </w:rPr>
              <w:t>с. Козьмино</w:t>
            </w:r>
          </w:p>
        </w:tc>
        <w:tc>
          <w:tcPr>
            <w:tcW w:w="1039" w:type="pct"/>
            <w:tcMar>
              <w:top w:w="28" w:type="dxa"/>
              <w:bottom w:w="28" w:type="dxa"/>
            </w:tcMar>
            <w:vAlign w:val="center"/>
          </w:tcPr>
          <w:p w:rsidR="008727AE" w:rsidRPr="00D9613F" w:rsidRDefault="00504381" w:rsidP="00B40DAA">
            <w:pPr>
              <w:pStyle w:val="afd"/>
              <w:rPr>
                <w:rFonts w:ascii="Times New Roman" w:hAnsi="Times New Roman"/>
              </w:rPr>
            </w:pPr>
            <w:r>
              <w:rPr>
                <w:rFonts w:ascii="Times New Roman" w:hAnsi="Times New Roman"/>
              </w:rPr>
              <w:t>2,</w:t>
            </w:r>
            <w:r w:rsidR="00B40DAA">
              <w:rPr>
                <w:rFonts w:ascii="Times New Roman" w:hAnsi="Times New Roman"/>
              </w:rPr>
              <w:t>4</w:t>
            </w:r>
          </w:p>
        </w:tc>
        <w:tc>
          <w:tcPr>
            <w:tcW w:w="1040" w:type="pct"/>
            <w:tcMar>
              <w:top w:w="28" w:type="dxa"/>
              <w:bottom w:w="28" w:type="dxa"/>
            </w:tcMar>
            <w:vAlign w:val="center"/>
          </w:tcPr>
          <w:p w:rsidR="008727AE" w:rsidRPr="00D9613F" w:rsidRDefault="00504381" w:rsidP="00B40DAA">
            <w:pPr>
              <w:pStyle w:val="afd"/>
              <w:rPr>
                <w:rFonts w:ascii="Times New Roman" w:hAnsi="Times New Roman"/>
              </w:rPr>
            </w:pPr>
            <w:r>
              <w:rPr>
                <w:rFonts w:ascii="Times New Roman" w:hAnsi="Times New Roman"/>
              </w:rPr>
              <w:t>2,</w:t>
            </w:r>
            <w:r w:rsidR="00B40DAA">
              <w:rPr>
                <w:rFonts w:ascii="Times New Roman" w:hAnsi="Times New Roman"/>
              </w:rPr>
              <w:t>15</w:t>
            </w:r>
          </w:p>
        </w:tc>
      </w:tr>
    </w:tbl>
    <w:p w:rsidR="000F5F13" w:rsidRPr="00D9613F" w:rsidRDefault="000F5F13" w:rsidP="000F5F13">
      <w:pPr>
        <w:spacing w:line="240" w:lineRule="auto"/>
        <w:rPr>
          <w:rFonts w:ascii="Times New Roman" w:eastAsia="Times New Roman" w:hAnsi="Times New Roman" w:cs="Times New Roman"/>
          <w:color w:val="000000"/>
          <w:szCs w:val="24"/>
          <w:highlight w:val="yellow"/>
        </w:rPr>
      </w:pPr>
    </w:p>
    <w:p w:rsidR="008727AE" w:rsidRPr="00D9613F" w:rsidRDefault="009F16D0" w:rsidP="008727AE">
      <w:pPr>
        <w:pStyle w:val="10"/>
        <w:rPr>
          <w:rFonts w:ascii="Times New Roman" w:eastAsia="Times New Roman" w:hAnsi="Times New Roman" w:cs="Times New Roman"/>
        </w:rPr>
      </w:pPr>
      <w:bookmarkStart w:id="87" w:name="_Toc515627933"/>
      <w:r w:rsidRPr="00D9613F">
        <w:rPr>
          <w:rFonts w:ascii="Times New Roman" w:eastAsia="Times New Roman" w:hAnsi="Times New Roman" w:cs="Times New Roman"/>
        </w:rPr>
        <w:t>4</w:t>
      </w:r>
      <w:r w:rsidR="008727AE" w:rsidRPr="00D9613F">
        <w:rPr>
          <w:rFonts w:ascii="Times New Roman" w:eastAsia="Times New Roman" w:hAnsi="Times New Roman" w:cs="Times New Roman"/>
        </w:rPr>
        <w:t>.10 Анализ целесообразности ввода новых и реконструкции существующих источников тепловой энергии</w:t>
      </w:r>
      <w:bookmarkEnd w:id="87"/>
    </w:p>
    <w:p w:rsidR="008727AE" w:rsidRPr="00D9613F" w:rsidRDefault="00B40DAA" w:rsidP="008727AE">
      <w:pPr>
        <w:pStyle w:val="S"/>
        <w:rPr>
          <w:rFonts w:ascii="Times New Roman" w:hAnsi="Times New Roman"/>
        </w:rPr>
      </w:pPr>
      <w:r>
        <w:rPr>
          <w:rFonts w:ascii="Times New Roman" w:hAnsi="Times New Roman"/>
        </w:rPr>
        <w:t xml:space="preserve">В результате реализации </w:t>
      </w:r>
      <w:proofErr w:type="spellStart"/>
      <w:r>
        <w:rPr>
          <w:rFonts w:ascii="Times New Roman" w:hAnsi="Times New Roman"/>
        </w:rPr>
        <w:t>намеченых</w:t>
      </w:r>
      <w:proofErr w:type="spellEnd"/>
      <w:r>
        <w:rPr>
          <w:rFonts w:ascii="Times New Roman" w:hAnsi="Times New Roman"/>
        </w:rPr>
        <w:t xml:space="preserve"> мероприятий появится техническая возможность подключения к </w:t>
      </w:r>
      <w:proofErr w:type="spellStart"/>
      <w:r>
        <w:rPr>
          <w:rFonts w:ascii="Times New Roman" w:hAnsi="Times New Roman"/>
        </w:rPr>
        <w:t>централизованой</w:t>
      </w:r>
      <w:proofErr w:type="spellEnd"/>
      <w:r>
        <w:rPr>
          <w:rFonts w:ascii="Times New Roman" w:hAnsi="Times New Roman"/>
        </w:rPr>
        <w:t xml:space="preserve"> </w:t>
      </w:r>
      <w:proofErr w:type="spellStart"/>
      <w:r>
        <w:rPr>
          <w:rFonts w:ascii="Times New Roman" w:hAnsi="Times New Roman"/>
        </w:rPr>
        <w:t>ситеме</w:t>
      </w:r>
      <w:proofErr w:type="spellEnd"/>
      <w:r>
        <w:rPr>
          <w:rFonts w:ascii="Times New Roman" w:hAnsi="Times New Roman"/>
        </w:rPr>
        <w:t xml:space="preserve"> теплоснабжения МБОУ «</w:t>
      </w:r>
      <w:proofErr w:type="spellStart"/>
      <w:r>
        <w:rPr>
          <w:rFonts w:ascii="Times New Roman" w:hAnsi="Times New Roman"/>
        </w:rPr>
        <w:t>Козьминская</w:t>
      </w:r>
      <w:proofErr w:type="spellEnd"/>
      <w:r>
        <w:rPr>
          <w:rFonts w:ascii="Times New Roman" w:hAnsi="Times New Roman"/>
        </w:rPr>
        <w:t xml:space="preserve"> СОШ», что позволит снизить затраты бюджета муниципального образования, а также обеспечит возможность подключения новых объектов капитального строительства.</w:t>
      </w:r>
    </w:p>
    <w:p w:rsidR="009F16D0" w:rsidRPr="00D9613F" w:rsidRDefault="009F16D0" w:rsidP="009F16D0">
      <w:pPr>
        <w:pStyle w:val="10"/>
        <w:rPr>
          <w:rFonts w:ascii="Times New Roman" w:eastAsia="Times New Roman" w:hAnsi="Times New Roman" w:cs="Times New Roman"/>
        </w:rPr>
      </w:pPr>
      <w:bookmarkStart w:id="88" w:name="_Toc515627934"/>
      <w:r w:rsidRPr="00D9613F">
        <w:rPr>
          <w:rFonts w:ascii="Times New Roman" w:eastAsia="Times New Roman" w:hAnsi="Times New Roman" w:cs="Times New Roman"/>
        </w:rPr>
        <w:t>4.11 Вид топлива, потребляемый источником тепловой энергии, в том числе с использованием возобновляемых источников энергии</w:t>
      </w:r>
      <w:bookmarkEnd w:id="88"/>
    </w:p>
    <w:p w:rsidR="00CC2DCB" w:rsidRDefault="009F16D0" w:rsidP="00B40DAA">
      <w:pPr>
        <w:pStyle w:val="afff"/>
        <w:rPr>
          <w:rFonts w:ascii="Times New Roman" w:hAnsi="Times New Roman"/>
        </w:rPr>
      </w:pPr>
      <w:r w:rsidRPr="00D9613F">
        <w:rPr>
          <w:rFonts w:ascii="Times New Roman" w:hAnsi="Times New Roman"/>
        </w:rPr>
        <w:t>Характеристика топлива, используемого на источниках теплоснабжения, представлена в таблице 4.</w:t>
      </w:r>
      <w:r w:rsidR="00504381">
        <w:rPr>
          <w:rFonts w:ascii="Times New Roman" w:hAnsi="Times New Roman"/>
        </w:rPr>
        <w:t>3</w:t>
      </w:r>
      <w:r w:rsidRPr="00D9613F">
        <w:rPr>
          <w:rFonts w:ascii="Times New Roman" w:hAnsi="Times New Roman"/>
        </w:rPr>
        <w:t>.</w:t>
      </w:r>
    </w:p>
    <w:p w:rsidR="009F16D0" w:rsidRPr="00D9613F" w:rsidRDefault="009F16D0" w:rsidP="009F16D0">
      <w:pPr>
        <w:pStyle w:val="afff"/>
        <w:jc w:val="right"/>
        <w:rPr>
          <w:rFonts w:ascii="Times New Roman" w:hAnsi="Times New Roman"/>
        </w:rPr>
      </w:pPr>
      <w:r w:rsidRPr="00D9613F">
        <w:rPr>
          <w:rFonts w:ascii="Times New Roman" w:hAnsi="Times New Roman"/>
        </w:rPr>
        <w:t>Таблица 4.</w:t>
      </w:r>
      <w:r w:rsidR="00504381">
        <w:rPr>
          <w:rFonts w:ascii="Times New Roman" w:hAnsi="Times New Roman"/>
        </w:rPr>
        <w:t>3</w:t>
      </w:r>
    </w:p>
    <w:tbl>
      <w:tblPr>
        <w:tblStyle w:val="32"/>
        <w:tblW w:w="5000" w:type="pct"/>
        <w:tblLook w:val="04A0" w:firstRow="1" w:lastRow="0" w:firstColumn="1" w:lastColumn="0" w:noHBand="0" w:noVBand="1"/>
      </w:tblPr>
      <w:tblGrid>
        <w:gridCol w:w="928"/>
        <w:gridCol w:w="5141"/>
        <w:gridCol w:w="1758"/>
        <w:gridCol w:w="2026"/>
      </w:tblGrid>
      <w:tr w:rsidR="007A5C43" w:rsidRPr="00D9613F" w:rsidTr="00C80C75">
        <w:trPr>
          <w:trHeight w:val="20"/>
        </w:trPr>
        <w:tc>
          <w:tcPr>
            <w:tcW w:w="471" w:type="pct"/>
            <w:vAlign w:val="center"/>
          </w:tcPr>
          <w:p w:rsidR="007A5C43" w:rsidRPr="00D9613F" w:rsidRDefault="007A5C43" w:rsidP="00C80C75">
            <w:pPr>
              <w:pStyle w:val="afd"/>
              <w:rPr>
                <w:rFonts w:ascii="Times New Roman" w:hAnsi="Times New Roman"/>
                <w:b/>
              </w:rPr>
            </w:pPr>
            <w:r w:rsidRPr="00D9613F">
              <w:rPr>
                <w:rFonts w:ascii="Times New Roman" w:hAnsi="Times New Roman"/>
                <w:b/>
              </w:rPr>
              <w:t>№ п/п</w:t>
            </w:r>
          </w:p>
        </w:tc>
        <w:tc>
          <w:tcPr>
            <w:tcW w:w="2609" w:type="pct"/>
            <w:vAlign w:val="center"/>
            <w:hideMark/>
          </w:tcPr>
          <w:p w:rsidR="007A5C43" w:rsidRPr="00D9613F" w:rsidRDefault="007A5C43" w:rsidP="00C80C75">
            <w:pPr>
              <w:pStyle w:val="afd"/>
              <w:rPr>
                <w:rFonts w:ascii="Times New Roman" w:hAnsi="Times New Roman"/>
                <w:b/>
              </w:rPr>
            </w:pPr>
            <w:proofErr w:type="spellStart"/>
            <w:r w:rsidRPr="00D9613F">
              <w:rPr>
                <w:rFonts w:ascii="Times New Roman" w:hAnsi="Times New Roman"/>
                <w:b/>
              </w:rPr>
              <w:t>Наименование</w:t>
            </w:r>
            <w:proofErr w:type="spellEnd"/>
          </w:p>
        </w:tc>
        <w:tc>
          <w:tcPr>
            <w:tcW w:w="892" w:type="pct"/>
            <w:vAlign w:val="center"/>
            <w:hideMark/>
          </w:tcPr>
          <w:p w:rsidR="007A5C43" w:rsidRPr="00D9613F" w:rsidRDefault="007A5C43" w:rsidP="00C80C75">
            <w:pPr>
              <w:pStyle w:val="afd"/>
              <w:rPr>
                <w:rFonts w:ascii="Times New Roman" w:hAnsi="Times New Roman"/>
                <w:b/>
              </w:rPr>
            </w:pPr>
            <w:proofErr w:type="spellStart"/>
            <w:r w:rsidRPr="00D9613F">
              <w:rPr>
                <w:rFonts w:ascii="Times New Roman" w:hAnsi="Times New Roman"/>
                <w:b/>
              </w:rPr>
              <w:t>Ед.изм</w:t>
            </w:r>
            <w:proofErr w:type="spellEnd"/>
            <w:r w:rsidRPr="00D9613F">
              <w:rPr>
                <w:rFonts w:ascii="Times New Roman" w:hAnsi="Times New Roman"/>
                <w:b/>
              </w:rPr>
              <w:t>.</w:t>
            </w:r>
          </w:p>
        </w:tc>
        <w:tc>
          <w:tcPr>
            <w:tcW w:w="1028" w:type="pct"/>
            <w:vAlign w:val="center"/>
          </w:tcPr>
          <w:p w:rsidR="007A5C43" w:rsidRPr="00D9613F" w:rsidRDefault="007A5C43" w:rsidP="00C80C75">
            <w:pPr>
              <w:pStyle w:val="afd"/>
              <w:rPr>
                <w:rFonts w:ascii="Times New Roman" w:hAnsi="Times New Roman"/>
                <w:b/>
                <w:lang w:val="ru-RU"/>
              </w:rPr>
            </w:pPr>
            <w:r w:rsidRPr="00D9613F">
              <w:rPr>
                <w:rFonts w:ascii="Times New Roman" w:hAnsi="Times New Roman"/>
                <w:b/>
                <w:lang w:val="ru-RU"/>
              </w:rPr>
              <w:t xml:space="preserve">Котельная </w:t>
            </w:r>
            <w:r w:rsidR="00504381">
              <w:rPr>
                <w:rFonts w:ascii="Times New Roman" w:hAnsi="Times New Roman"/>
                <w:b/>
                <w:lang w:val="ru-RU"/>
              </w:rPr>
              <w:t>с. </w:t>
            </w:r>
            <w:r w:rsidR="00CE2417">
              <w:rPr>
                <w:rFonts w:ascii="Times New Roman" w:hAnsi="Times New Roman"/>
                <w:b/>
                <w:lang w:val="ru-RU"/>
              </w:rPr>
              <w:t>Козьмино</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1</w:t>
            </w:r>
          </w:p>
        </w:tc>
        <w:tc>
          <w:tcPr>
            <w:tcW w:w="2609" w:type="pct"/>
            <w:vAlign w:val="center"/>
            <w:hideMark/>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Подключенная тепловая нагрузка к котельной</w:t>
            </w:r>
          </w:p>
        </w:tc>
        <w:tc>
          <w:tcPr>
            <w:tcW w:w="892" w:type="pct"/>
            <w:vAlign w:val="center"/>
            <w:hideMark/>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Гкал/ч</w:t>
            </w:r>
          </w:p>
        </w:tc>
        <w:tc>
          <w:tcPr>
            <w:tcW w:w="1028" w:type="pct"/>
            <w:vAlign w:val="center"/>
          </w:tcPr>
          <w:p w:rsidR="00BD5F74" w:rsidRPr="00BD5F74" w:rsidRDefault="00CE2417" w:rsidP="00BD5F74">
            <w:pPr>
              <w:pStyle w:val="afd"/>
              <w:rPr>
                <w:rFonts w:ascii="Times New Roman" w:hAnsi="Times New Roman"/>
                <w:lang w:val="ru-RU"/>
              </w:rPr>
            </w:pPr>
            <w:r>
              <w:rPr>
                <w:rFonts w:ascii="Times New Roman" w:hAnsi="Times New Roman"/>
                <w:lang w:val="ru-RU"/>
              </w:rPr>
              <w:t>0,3</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2</w:t>
            </w:r>
          </w:p>
        </w:tc>
        <w:tc>
          <w:tcPr>
            <w:tcW w:w="2609" w:type="pct"/>
            <w:vAlign w:val="center"/>
            <w:hideMark/>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Производство тепловой энергии (всего)</w:t>
            </w:r>
          </w:p>
        </w:tc>
        <w:tc>
          <w:tcPr>
            <w:tcW w:w="892" w:type="pct"/>
            <w:vAlign w:val="center"/>
            <w:hideMark/>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Гкал</w:t>
            </w:r>
          </w:p>
        </w:tc>
        <w:tc>
          <w:tcPr>
            <w:tcW w:w="1028" w:type="pct"/>
            <w:vAlign w:val="center"/>
          </w:tcPr>
          <w:p w:rsidR="00BD5F74" w:rsidRPr="00BD5F74" w:rsidRDefault="00504381" w:rsidP="00BD5F74">
            <w:pPr>
              <w:pStyle w:val="afd"/>
              <w:rPr>
                <w:rFonts w:ascii="Times New Roman" w:hAnsi="Times New Roman"/>
                <w:lang w:val="ru-RU"/>
              </w:rPr>
            </w:pPr>
            <w:r>
              <w:rPr>
                <w:rFonts w:ascii="Times New Roman" w:hAnsi="Times New Roman"/>
                <w:lang w:val="ru-RU"/>
              </w:rPr>
              <w:t>1900</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3</w:t>
            </w:r>
          </w:p>
        </w:tc>
        <w:tc>
          <w:tcPr>
            <w:tcW w:w="2609"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Установленная тепловая мощ</w:t>
            </w:r>
            <w:r w:rsidRPr="00D9613F">
              <w:rPr>
                <w:rFonts w:ascii="Times New Roman" w:hAnsi="Times New Roman"/>
                <w:lang w:val="ru-RU"/>
              </w:rPr>
              <w:softHyphen/>
              <w:t xml:space="preserve">ность основного оборудования источника тепловой энергии, </w:t>
            </w:r>
          </w:p>
        </w:tc>
        <w:tc>
          <w:tcPr>
            <w:tcW w:w="892"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Гкал/ч</w:t>
            </w:r>
          </w:p>
        </w:tc>
        <w:tc>
          <w:tcPr>
            <w:tcW w:w="1028" w:type="pct"/>
            <w:vAlign w:val="center"/>
          </w:tcPr>
          <w:p w:rsidR="00BD5F74" w:rsidRPr="00BD5F74" w:rsidRDefault="00504381" w:rsidP="00B40DAA">
            <w:pPr>
              <w:pStyle w:val="afd"/>
              <w:rPr>
                <w:rFonts w:ascii="Times New Roman" w:hAnsi="Times New Roman"/>
                <w:lang w:val="ru-RU"/>
              </w:rPr>
            </w:pPr>
            <w:r>
              <w:rPr>
                <w:rFonts w:ascii="Times New Roman" w:hAnsi="Times New Roman"/>
                <w:lang w:val="ru-RU"/>
              </w:rPr>
              <w:t>2,</w:t>
            </w:r>
            <w:r w:rsidR="00B40DAA">
              <w:rPr>
                <w:rFonts w:ascii="Times New Roman" w:hAnsi="Times New Roman"/>
                <w:lang w:val="ru-RU"/>
              </w:rPr>
              <w:t>4</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4</w:t>
            </w:r>
          </w:p>
        </w:tc>
        <w:tc>
          <w:tcPr>
            <w:tcW w:w="2609" w:type="pct"/>
            <w:vAlign w:val="center"/>
            <w:hideMark/>
          </w:tcPr>
          <w:p w:rsidR="00BD5F74" w:rsidRPr="00D9613F" w:rsidRDefault="00BD5F74" w:rsidP="00BD5F74">
            <w:pPr>
              <w:pStyle w:val="afd"/>
              <w:rPr>
                <w:rFonts w:ascii="Times New Roman" w:hAnsi="Times New Roman"/>
              </w:rPr>
            </w:pPr>
            <w:r w:rsidRPr="00D9613F">
              <w:rPr>
                <w:rFonts w:ascii="Times New Roman" w:hAnsi="Times New Roman"/>
              </w:rPr>
              <w:t xml:space="preserve">КПД </w:t>
            </w:r>
            <w:proofErr w:type="spellStart"/>
            <w:r w:rsidRPr="00D9613F">
              <w:rPr>
                <w:rFonts w:ascii="Times New Roman" w:hAnsi="Times New Roman"/>
              </w:rPr>
              <w:t>котельной</w:t>
            </w:r>
            <w:proofErr w:type="spellEnd"/>
          </w:p>
        </w:tc>
        <w:tc>
          <w:tcPr>
            <w:tcW w:w="892" w:type="pct"/>
            <w:vAlign w:val="center"/>
            <w:hideMark/>
          </w:tcPr>
          <w:p w:rsidR="00BD5F74" w:rsidRPr="00D9613F" w:rsidRDefault="00BD5F74" w:rsidP="00BD5F74">
            <w:pPr>
              <w:pStyle w:val="afd"/>
              <w:rPr>
                <w:rFonts w:ascii="Times New Roman" w:hAnsi="Times New Roman"/>
              </w:rPr>
            </w:pPr>
            <w:r w:rsidRPr="00D9613F">
              <w:rPr>
                <w:rFonts w:ascii="Times New Roman" w:hAnsi="Times New Roman"/>
              </w:rPr>
              <w:t>%</w:t>
            </w:r>
          </w:p>
        </w:tc>
        <w:tc>
          <w:tcPr>
            <w:tcW w:w="1028" w:type="pct"/>
            <w:vAlign w:val="center"/>
          </w:tcPr>
          <w:p w:rsidR="00BD5F74" w:rsidRPr="00BD5F74" w:rsidRDefault="00396322" w:rsidP="00BD5F74">
            <w:pPr>
              <w:pStyle w:val="afd"/>
              <w:rPr>
                <w:rFonts w:ascii="Times New Roman" w:hAnsi="Times New Roman"/>
                <w:lang w:val="ru-RU"/>
              </w:rPr>
            </w:pPr>
            <w:r>
              <w:rPr>
                <w:rFonts w:ascii="Times New Roman" w:hAnsi="Times New Roman"/>
                <w:lang w:val="ru-RU"/>
              </w:rPr>
              <w:t>60</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5</w:t>
            </w:r>
          </w:p>
        </w:tc>
        <w:tc>
          <w:tcPr>
            <w:tcW w:w="2609" w:type="pct"/>
            <w:vAlign w:val="center"/>
            <w:hideMark/>
          </w:tcPr>
          <w:p w:rsidR="00BD5F74" w:rsidRPr="00D9613F" w:rsidRDefault="00BD5F74" w:rsidP="00BD5F74">
            <w:pPr>
              <w:pStyle w:val="afd"/>
              <w:rPr>
                <w:rFonts w:ascii="Times New Roman" w:hAnsi="Times New Roman"/>
              </w:rPr>
            </w:pPr>
            <w:proofErr w:type="spellStart"/>
            <w:r w:rsidRPr="00D9613F">
              <w:rPr>
                <w:rFonts w:ascii="Times New Roman" w:hAnsi="Times New Roman"/>
              </w:rPr>
              <w:t>Фактический</w:t>
            </w:r>
            <w:proofErr w:type="spellEnd"/>
            <w:r w:rsidRPr="00D9613F">
              <w:rPr>
                <w:rFonts w:ascii="Times New Roman" w:hAnsi="Times New Roman"/>
              </w:rPr>
              <w:t xml:space="preserve"> </w:t>
            </w:r>
            <w:proofErr w:type="spellStart"/>
            <w:r w:rsidRPr="00D9613F">
              <w:rPr>
                <w:rFonts w:ascii="Times New Roman" w:hAnsi="Times New Roman"/>
              </w:rPr>
              <w:t>удельный</w:t>
            </w:r>
            <w:proofErr w:type="spellEnd"/>
            <w:r w:rsidRPr="00D9613F">
              <w:rPr>
                <w:rFonts w:ascii="Times New Roman" w:hAnsi="Times New Roman"/>
              </w:rPr>
              <w:t xml:space="preserve"> </w:t>
            </w:r>
            <w:proofErr w:type="spellStart"/>
            <w:r w:rsidRPr="00D9613F">
              <w:rPr>
                <w:rFonts w:ascii="Times New Roman" w:hAnsi="Times New Roman"/>
              </w:rPr>
              <w:t>расход</w:t>
            </w:r>
            <w:proofErr w:type="spellEnd"/>
            <w:r w:rsidRPr="00D9613F">
              <w:rPr>
                <w:rFonts w:ascii="Times New Roman" w:hAnsi="Times New Roman"/>
              </w:rPr>
              <w:t xml:space="preserve"> </w:t>
            </w:r>
            <w:proofErr w:type="spellStart"/>
            <w:r w:rsidRPr="00D9613F">
              <w:rPr>
                <w:rFonts w:ascii="Times New Roman" w:hAnsi="Times New Roman"/>
              </w:rPr>
              <w:t>топлива</w:t>
            </w:r>
            <w:proofErr w:type="spellEnd"/>
          </w:p>
        </w:tc>
        <w:tc>
          <w:tcPr>
            <w:tcW w:w="892" w:type="pct"/>
            <w:vAlign w:val="center"/>
            <w:hideMark/>
          </w:tcPr>
          <w:p w:rsidR="00BD5F74" w:rsidRPr="00D9613F" w:rsidRDefault="00BD5F74" w:rsidP="00BD5F74">
            <w:pPr>
              <w:pStyle w:val="afd"/>
              <w:rPr>
                <w:rFonts w:ascii="Times New Roman" w:hAnsi="Times New Roman"/>
              </w:rPr>
            </w:pPr>
            <w:proofErr w:type="spellStart"/>
            <w:r w:rsidRPr="00D9613F">
              <w:rPr>
                <w:rFonts w:ascii="Times New Roman" w:hAnsi="Times New Roman"/>
              </w:rPr>
              <w:t>кг.у.т</w:t>
            </w:r>
            <w:proofErr w:type="spellEnd"/>
            <w:r w:rsidRPr="00D9613F">
              <w:rPr>
                <w:rFonts w:ascii="Times New Roman" w:hAnsi="Times New Roman"/>
              </w:rPr>
              <w:t>./</w:t>
            </w:r>
            <w:proofErr w:type="spellStart"/>
            <w:r w:rsidRPr="00D9613F">
              <w:rPr>
                <w:rFonts w:ascii="Times New Roman" w:hAnsi="Times New Roman"/>
              </w:rPr>
              <w:t>Гкал</w:t>
            </w:r>
            <w:proofErr w:type="spellEnd"/>
          </w:p>
        </w:tc>
        <w:tc>
          <w:tcPr>
            <w:tcW w:w="1028" w:type="pct"/>
            <w:vAlign w:val="center"/>
          </w:tcPr>
          <w:p w:rsidR="00BD5F74" w:rsidRPr="00BD5F74" w:rsidRDefault="00504381" w:rsidP="00BD5F74">
            <w:pPr>
              <w:pStyle w:val="afd"/>
              <w:rPr>
                <w:rFonts w:ascii="Times New Roman" w:hAnsi="Times New Roman"/>
                <w:lang w:val="ru-RU"/>
              </w:rPr>
            </w:pPr>
            <w:r>
              <w:rPr>
                <w:rFonts w:ascii="Times New Roman" w:hAnsi="Times New Roman"/>
                <w:sz w:val="19"/>
                <w:szCs w:val="19"/>
                <w:lang w:val="ru-RU"/>
              </w:rPr>
              <w:t>210</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6</w:t>
            </w:r>
          </w:p>
        </w:tc>
        <w:tc>
          <w:tcPr>
            <w:tcW w:w="2609" w:type="pct"/>
            <w:vAlign w:val="center"/>
            <w:hideMark/>
          </w:tcPr>
          <w:p w:rsidR="00BD5F74" w:rsidRPr="00D9613F" w:rsidRDefault="00BD5F74" w:rsidP="00BD5F74">
            <w:pPr>
              <w:pStyle w:val="afd"/>
              <w:rPr>
                <w:rFonts w:ascii="Times New Roman" w:hAnsi="Times New Roman"/>
              </w:rPr>
            </w:pPr>
            <w:proofErr w:type="spellStart"/>
            <w:r w:rsidRPr="00D9613F">
              <w:rPr>
                <w:rFonts w:ascii="Times New Roman" w:hAnsi="Times New Roman"/>
              </w:rPr>
              <w:t>Тип</w:t>
            </w:r>
            <w:proofErr w:type="spellEnd"/>
            <w:r w:rsidRPr="00D9613F">
              <w:rPr>
                <w:rFonts w:ascii="Times New Roman" w:hAnsi="Times New Roman"/>
              </w:rPr>
              <w:t xml:space="preserve"> </w:t>
            </w:r>
            <w:proofErr w:type="spellStart"/>
            <w:r w:rsidRPr="00D9613F">
              <w:rPr>
                <w:rFonts w:ascii="Times New Roman" w:hAnsi="Times New Roman"/>
              </w:rPr>
              <w:t>основного</w:t>
            </w:r>
            <w:proofErr w:type="spellEnd"/>
            <w:r w:rsidRPr="00D9613F">
              <w:rPr>
                <w:rFonts w:ascii="Times New Roman" w:hAnsi="Times New Roman"/>
              </w:rPr>
              <w:t xml:space="preserve"> </w:t>
            </w:r>
            <w:proofErr w:type="spellStart"/>
            <w:r w:rsidRPr="00D9613F">
              <w:rPr>
                <w:rFonts w:ascii="Times New Roman" w:hAnsi="Times New Roman"/>
              </w:rPr>
              <w:t>топлива</w:t>
            </w:r>
            <w:proofErr w:type="spellEnd"/>
          </w:p>
        </w:tc>
        <w:tc>
          <w:tcPr>
            <w:tcW w:w="892" w:type="pct"/>
            <w:vAlign w:val="center"/>
            <w:hideMark/>
          </w:tcPr>
          <w:p w:rsidR="00BD5F74" w:rsidRPr="00D9613F" w:rsidRDefault="00BD5F74" w:rsidP="00BD5F74">
            <w:pPr>
              <w:pStyle w:val="afd"/>
              <w:rPr>
                <w:rFonts w:ascii="Times New Roman" w:hAnsi="Times New Roman"/>
              </w:rPr>
            </w:pPr>
            <w:r w:rsidRPr="00D9613F">
              <w:rPr>
                <w:rFonts w:ascii="Times New Roman" w:hAnsi="Times New Roman"/>
              </w:rPr>
              <w:t>-</w:t>
            </w:r>
          </w:p>
        </w:tc>
        <w:tc>
          <w:tcPr>
            <w:tcW w:w="1028" w:type="pct"/>
            <w:vAlign w:val="center"/>
          </w:tcPr>
          <w:p w:rsidR="00BD5F74" w:rsidRPr="00BD5F74" w:rsidRDefault="00396322" w:rsidP="00BD5F74">
            <w:pPr>
              <w:pStyle w:val="afd"/>
              <w:rPr>
                <w:rFonts w:ascii="Times New Roman" w:hAnsi="Times New Roman"/>
                <w:lang w:val="ru-RU"/>
              </w:rPr>
            </w:pPr>
            <w:r>
              <w:rPr>
                <w:rFonts w:ascii="Times New Roman" w:hAnsi="Times New Roman"/>
                <w:lang w:val="ru-RU"/>
              </w:rPr>
              <w:t>дрова</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7</w:t>
            </w:r>
          </w:p>
        </w:tc>
        <w:tc>
          <w:tcPr>
            <w:tcW w:w="2609" w:type="pct"/>
            <w:vAlign w:val="center"/>
          </w:tcPr>
          <w:p w:rsidR="00BD5F74" w:rsidRPr="00D9613F" w:rsidRDefault="00BD5F74" w:rsidP="00BD5F74">
            <w:pPr>
              <w:pStyle w:val="afd"/>
              <w:rPr>
                <w:rFonts w:ascii="Times New Roman" w:hAnsi="Times New Roman"/>
              </w:rPr>
            </w:pPr>
            <w:proofErr w:type="spellStart"/>
            <w:r w:rsidRPr="00D9613F">
              <w:rPr>
                <w:rFonts w:ascii="Times New Roman" w:hAnsi="Times New Roman"/>
              </w:rPr>
              <w:t>Тип</w:t>
            </w:r>
            <w:proofErr w:type="spellEnd"/>
            <w:r w:rsidRPr="00D9613F">
              <w:rPr>
                <w:rFonts w:ascii="Times New Roman" w:hAnsi="Times New Roman"/>
              </w:rPr>
              <w:t xml:space="preserve"> </w:t>
            </w:r>
            <w:r w:rsidRPr="00D9613F">
              <w:rPr>
                <w:rFonts w:ascii="Times New Roman" w:hAnsi="Times New Roman"/>
                <w:lang w:val="ru-RU"/>
              </w:rPr>
              <w:t>резервного</w:t>
            </w:r>
            <w:r w:rsidRPr="00D9613F">
              <w:rPr>
                <w:rFonts w:ascii="Times New Roman" w:hAnsi="Times New Roman"/>
              </w:rPr>
              <w:t xml:space="preserve"> </w:t>
            </w:r>
            <w:proofErr w:type="spellStart"/>
            <w:r w:rsidRPr="00D9613F">
              <w:rPr>
                <w:rFonts w:ascii="Times New Roman" w:hAnsi="Times New Roman"/>
              </w:rPr>
              <w:t>топлива</w:t>
            </w:r>
            <w:proofErr w:type="spellEnd"/>
          </w:p>
        </w:tc>
        <w:tc>
          <w:tcPr>
            <w:tcW w:w="892"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w:t>
            </w:r>
          </w:p>
        </w:tc>
        <w:tc>
          <w:tcPr>
            <w:tcW w:w="1028" w:type="pct"/>
            <w:vAlign w:val="center"/>
          </w:tcPr>
          <w:p w:rsidR="00BD5F74" w:rsidRPr="00BD5F74" w:rsidRDefault="00504381" w:rsidP="00BD5F74">
            <w:pPr>
              <w:pStyle w:val="afd"/>
              <w:rPr>
                <w:rFonts w:ascii="Times New Roman" w:hAnsi="Times New Roman"/>
                <w:lang w:val="ru-RU"/>
              </w:rPr>
            </w:pPr>
            <w:r>
              <w:rPr>
                <w:rFonts w:ascii="Times New Roman" w:hAnsi="Times New Roman"/>
                <w:lang w:val="ru-RU"/>
              </w:rPr>
              <w:t>дрова</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7</w:t>
            </w:r>
          </w:p>
        </w:tc>
        <w:tc>
          <w:tcPr>
            <w:tcW w:w="2609" w:type="pct"/>
          </w:tcPr>
          <w:p w:rsidR="00BD5F74" w:rsidRPr="00D9613F" w:rsidRDefault="00BD5F74" w:rsidP="00BD5F74">
            <w:pPr>
              <w:pStyle w:val="aff0"/>
              <w:rPr>
                <w:rFonts w:ascii="Times New Roman" w:hAnsi="Times New Roman"/>
              </w:rPr>
            </w:pPr>
            <w:proofErr w:type="spellStart"/>
            <w:r w:rsidRPr="00D9613F">
              <w:rPr>
                <w:rFonts w:ascii="Times New Roman" w:hAnsi="Times New Roman"/>
              </w:rPr>
              <w:t>Калорийный</w:t>
            </w:r>
            <w:proofErr w:type="spellEnd"/>
            <w:r w:rsidRPr="00D9613F">
              <w:rPr>
                <w:rFonts w:ascii="Times New Roman" w:hAnsi="Times New Roman"/>
              </w:rPr>
              <w:t xml:space="preserve"> </w:t>
            </w:r>
            <w:proofErr w:type="spellStart"/>
            <w:r w:rsidRPr="00D9613F">
              <w:rPr>
                <w:rFonts w:ascii="Times New Roman" w:hAnsi="Times New Roman"/>
              </w:rPr>
              <w:t>эквивалент</w:t>
            </w:r>
            <w:proofErr w:type="spellEnd"/>
            <w:r w:rsidRPr="00D9613F">
              <w:rPr>
                <w:rFonts w:ascii="Times New Roman" w:hAnsi="Times New Roman"/>
              </w:rPr>
              <w:t xml:space="preserve"> </w:t>
            </w:r>
            <w:proofErr w:type="spellStart"/>
            <w:r w:rsidRPr="00D9613F">
              <w:rPr>
                <w:rFonts w:ascii="Times New Roman" w:hAnsi="Times New Roman"/>
              </w:rPr>
              <w:t>основного</w:t>
            </w:r>
            <w:proofErr w:type="spellEnd"/>
            <w:r w:rsidRPr="00D9613F">
              <w:rPr>
                <w:rFonts w:ascii="Times New Roman" w:hAnsi="Times New Roman"/>
              </w:rPr>
              <w:t xml:space="preserve"> </w:t>
            </w:r>
            <w:proofErr w:type="spellStart"/>
            <w:r w:rsidRPr="00D9613F">
              <w:rPr>
                <w:rFonts w:ascii="Times New Roman" w:hAnsi="Times New Roman"/>
              </w:rPr>
              <w:t>топлива</w:t>
            </w:r>
            <w:proofErr w:type="spellEnd"/>
          </w:p>
        </w:tc>
        <w:tc>
          <w:tcPr>
            <w:tcW w:w="892" w:type="pct"/>
          </w:tcPr>
          <w:p w:rsidR="00BD5F74" w:rsidRPr="00D9613F" w:rsidRDefault="00BD5F74" w:rsidP="00BD5F74">
            <w:pPr>
              <w:pStyle w:val="aff0"/>
              <w:rPr>
                <w:rFonts w:ascii="Times New Roman" w:hAnsi="Times New Roman"/>
              </w:rPr>
            </w:pPr>
            <w:r w:rsidRPr="00D9613F">
              <w:rPr>
                <w:rFonts w:ascii="Times New Roman" w:hAnsi="Times New Roman"/>
              </w:rPr>
              <w:t>-</w:t>
            </w:r>
          </w:p>
        </w:tc>
        <w:tc>
          <w:tcPr>
            <w:tcW w:w="1028" w:type="pct"/>
          </w:tcPr>
          <w:p w:rsidR="00BD5F74" w:rsidRPr="00BD5F74" w:rsidRDefault="00504381" w:rsidP="00BD5F74">
            <w:pPr>
              <w:pStyle w:val="aff0"/>
              <w:rPr>
                <w:rFonts w:ascii="Times New Roman" w:hAnsi="Times New Roman"/>
                <w:lang w:val="ru-RU"/>
              </w:rPr>
            </w:pPr>
            <w:r>
              <w:rPr>
                <w:rFonts w:ascii="Times New Roman" w:hAnsi="Times New Roman"/>
                <w:lang w:val="ru-RU"/>
              </w:rPr>
              <w:t>1900</w:t>
            </w:r>
          </w:p>
        </w:tc>
      </w:tr>
      <w:tr w:rsidR="00BD5F74" w:rsidRPr="00D9613F" w:rsidTr="00C80C75">
        <w:trPr>
          <w:trHeight w:val="20"/>
        </w:trPr>
        <w:tc>
          <w:tcPr>
            <w:tcW w:w="471" w:type="pct"/>
            <w:vAlign w:val="center"/>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8</w:t>
            </w:r>
          </w:p>
        </w:tc>
        <w:tc>
          <w:tcPr>
            <w:tcW w:w="2609" w:type="pct"/>
            <w:vAlign w:val="center"/>
            <w:hideMark/>
          </w:tcPr>
          <w:p w:rsidR="00BD5F74" w:rsidRPr="00D9613F" w:rsidRDefault="00BD5F74" w:rsidP="00BD5F74">
            <w:pPr>
              <w:pStyle w:val="afd"/>
              <w:rPr>
                <w:rFonts w:ascii="Times New Roman" w:hAnsi="Times New Roman"/>
              </w:rPr>
            </w:pPr>
            <w:proofErr w:type="spellStart"/>
            <w:r w:rsidRPr="00D9613F">
              <w:rPr>
                <w:rFonts w:ascii="Times New Roman" w:hAnsi="Times New Roman"/>
                <w:lang w:val="ru-RU"/>
              </w:rPr>
              <w:t>Годово</w:t>
            </w:r>
            <w:proofErr w:type="spellEnd"/>
            <w:r w:rsidRPr="00D9613F">
              <w:rPr>
                <w:rFonts w:ascii="Times New Roman" w:hAnsi="Times New Roman"/>
              </w:rPr>
              <w:t xml:space="preserve">й </w:t>
            </w:r>
            <w:proofErr w:type="spellStart"/>
            <w:r w:rsidRPr="00D9613F">
              <w:rPr>
                <w:rFonts w:ascii="Times New Roman" w:hAnsi="Times New Roman"/>
              </w:rPr>
              <w:t>расход</w:t>
            </w:r>
            <w:proofErr w:type="spellEnd"/>
            <w:r w:rsidRPr="00D9613F">
              <w:rPr>
                <w:rFonts w:ascii="Times New Roman" w:hAnsi="Times New Roman"/>
              </w:rPr>
              <w:t xml:space="preserve"> </w:t>
            </w:r>
            <w:proofErr w:type="spellStart"/>
            <w:r w:rsidRPr="00D9613F">
              <w:rPr>
                <w:rFonts w:ascii="Times New Roman" w:hAnsi="Times New Roman"/>
              </w:rPr>
              <w:t>натурального</w:t>
            </w:r>
            <w:proofErr w:type="spellEnd"/>
            <w:r w:rsidRPr="00D9613F">
              <w:rPr>
                <w:rFonts w:ascii="Times New Roman" w:hAnsi="Times New Roman"/>
              </w:rPr>
              <w:t xml:space="preserve"> </w:t>
            </w:r>
            <w:proofErr w:type="spellStart"/>
            <w:r w:rsidRPr="00D9613F">
              <w:rPr>
                <w:rFonts w:ascii="Times New Roman" w:hAnsi="Times New Roman"/>
              </w:rPr>
              <w:t>топлива</w:t>
            </w:r>
            <w:proofErr w:type="spellEnd"/>
          </w:p>
        </w:tc>
        <w:tc>
          <w:tcPr>
            <w:tcW w:w="892" w:type="pct"/>
            <w:vAlign w:val="center"/>
            <w:hideMark/>
          </w:tcPr>
          <w:p w:rsidR="00BD5F74" w:rsidRPr="00D9613F" w:rsidRDefault="00BD5F74" w:rsidP="00BD5F74">
            <w:pPr>
              <w:pStyle w:val="afd"/>
              <w:rPr>
                <w:rFonts w:ascii="Times New Roman" w:hAnsi="Times New Roman"/>
                <w:lang w:val="ru-RU"/>
              </w:rPr>
            </w:pPr>
            <w:r w:rsidRPr="00D9613F">
              <w:rPr>
                <w:rFonts w:ascii="Times New Roman" w:hAnsi="Times New Roman"/>
                <w:lang w:val="ru-RU"/>
              </w:rPr>
              <w:t>м</w:t>
            </w:r>
            <w:r w:rsidRPr="00D9613F">
              <w:rPr>
                <w:rFonts w:ascii="Times New Roman" w:hAnsi="Times New Roman"/>
                <w:vertAlign w:val="superscript"/>
                <w:lang w:val="ru-RU"/>
              </w:rPr>
              <w:t>3</w:t>
            </w:r>
          </w:p>
        </w:tc>
        <w:tc>
          <w:tcPr>
            <w:tcW w:w="1028" w:type="pct"/>
            <w:vAlign w:val="center"/>
          </w:tcPr>
          <w:p w:rsidR="00BD5F74" w:rsidRPr="00BD5F74" w:rsidRDefault="00504381" w:rsidP="00BD5F74">
            <w:pPr>
              <w:pStyle w:val="afd"/>
              <w:rPr>
                <w:rFonts w:ascii="Times New Roman" w:hAnsi="Times New Roman"/>
                <w:lang w:val="ru-RU"/>
              </w:rPr>
            </w:pPr>
            <w:r>
              <w:rPr>
                <w:rFonts w:ascii="Times New Roman" w:hAnsi="Times New Roman"/>
                <w:sz w:val="19"/>
                <w:szCs w:val="19"/>
                <w:lang w:val="ru-RU"/>
              </w:rPr>
              <w:t>1500</w:t>
            </w:r>
          </w:p>
        </w:tc>
      </w:tr>
    </w:tbl>
    <w:p w:rsidR="00CC2DCB" w:rsidRDefault="00CC2DCB" w:rsidP="007A5C43">
      <w:pPr>
        <w:pStyle w:val="S"/>
        <w:rPr>
          <w:rFonts w:ascii="Times New Roman" w:hAnsi="Times New Roman"/>
        </w:rPr>
      </w:pPr>
    </w:p>
    <w:p w:rsidR="009F16D0" w:rsidRPr="00D9613F" w:rsidRDefault="009F16D0" w:rsidP="007A5C43">
      <w:pPr>
        <w:pStyle w:val="S"/>
        <w:rPr>
          <w:rFonts w:ascii="Times New Roman" w:hAnsi="Times New Roman"/>
        </w:rPr>
      </w:pPr>
      <w:r w:rsidRPr="00D9613F">
        <w:rPr>
          <w:rFonts w:ascii="Times New Roman" w:hAnsi="Times New Roman"/>
        </w:rPr>
        <w:t>Резервн</w:t>
      </w:r>
      <w:r w:rsidR="00396322">
        <w:rPr>
          <w:rFonts w:ascii="Times New Roman" w:hAnsi="Times New Roman"/>
        </w:rPr>
        <w:t>ый вид</w:t>
      </w:r>
      <w:r w:rsidRPr="00D9613F">
        <w:rPr>
          <w:rFonts w:ascii="Times New Roman" w:hAnsi="Times New Roman"/>
        </w:rPr>
        <w:t xml:space="preserve"> топлив</w:t>
      </w:r>
      <w:r w:rsidR="00396322">
        <w:rPr>
          <w:rFonts w:ascii="Times New Roman" w:hAnsi="Times New Roman"/>
        </w:rPr>
        <w:t>а:</w:t>
      </w:r>
      <w:r w:rsidRPr="00D9613F">
        <w:rPr>
          <w:rFonts w:ascii="Times New Roman" w:hAnsi="Times New Roman"/>
        </w:rPr>
        <w:t xml:space="preserve"> </w:t>
      </w:r>
      <w:r w:rsidR="00504381">
        <w:rPr>
          <w:rFonts w:ascii="Times New Roman" w:hAnsi="Times New Roman"/>
        </w:rPr>
        <w:t>дрова</w:t>
      </w:r>
      <w:r w:rsidRPr="00D9613F">
        <w:rPr>
          <w:rFonts w:ascii="Times New Roman" w:hAnsi="Times New Roman"/>
        </w:rPr>
        <w:t>.</w:t>
      </w:r>
    </w:p>
    <w:p w:rsidR="009F16D0" w:rsidRPr="00D9613F" w:rsidRDefault="009F16D0" w:rsidP="007A5C43">
      <w:pPr>
        <w:pStyle w:val="S"/>
        <w:rPr>
          <w:rFonts w:ascii="Times New Roman" w:hAnsi="Times New Roman"/>
        </w:rPr>
      </w:pPr>
      <w:r w:rsidRPr="00D9613F">
        <w:rPr>
          <w:rFonts w:ascii="Times New Roman" w:hAnsi="Times New Roman"/>
        </w:rPr>
        <w:t>Сложности с обеспечением теплоисточников топливом в периоды расчетных температур наружного воздуха в поселении отсутствуют.</w:t>
      </w:r>
    </w:p>
    <w:p w:rsidR="009F16D0" w:rsidRPr="00D9613F" w:rsidRDefault="009F16D0">
      <w:pPr>
        <w:spacing w:after="200"/>
        <w:ind w:firstLine="0"/>
        <w:jc w:val="left"/>
        <w:rPr>
          <w:rFonts w:ascii="Times New Roman" w:eastAsia="Times New Roman" w:hAnsi="Times New Roman" w:cs="Times New Roman"/>
          <w:szCs w:val="24"/>
          <w:highlight w:val="yellow"/>
          <w:lang w:eastAsia="ru-RU"/>
        </w:rPr>
      </w:pPr>
      <w:r w:rsidRPr="00D9613F">
        <w:rPr>
          <w:rFonts w:ascii="Times New Roman" w:hAnsi="Times New Roman" w:cs="Times New Roman"/>
          <w:highlight w:val="yellow"/>
        </w:rPr>
        <w:br w:type="page"/>
      </w:r>
    </w:p>
    <w:p w:rsidR="000F5F13" w:rsidRPr="00D9613F" w:rsidRDefault="00A31D40" w:rsidP="00A31D40">
      <w:pPr>
        <w:pStyle w:val="10"/>
        <w:jc w:val="center"/>
        <w:rPr>
          <w:rFonts w:ascii="Times New Roman" w:eastAsia="Times New Roman" w:hAnsi="Times New Roman" w:cs="Times New Roman"/>
        </w:rPr>
      </w:pPr>
      <w:bookmarkStart w:id="89" w:name="XA00M762MV"/>
      <w:bookmarkStart w:id="90" w:name="ZAP1VKC3BK"/>
      <w:bookmarkStart w:id="91" w:name="bssPhr100"/>
      <w:bookmarkStart w:id="92" w:name="_Toc515627935"/>
      <w:bookmarkEnd w:id="89"/>
      <w:bookmarkEnd w:id="90"/>
      <w:bookmarkEnd w:id="91"/>
      <w:r w:rsidRPr="00D9613F">
        <w:rPr>
          <w:rFonts w:ascii="Times New Roman" w:eastAsia="Times New Roman" w:hAnsi="Times New Roman" w:cs="Times New Roman"/>
        </w:rPr>
        <w:lastRenderedPageBreak/>
        <w:t xml:space="preserve">Раздел </w:t>
      </w:r>
      <w:r w:rsidR="00655B09" w:rsidRPr="00D9613F">
        <w:rPr>
          <w:rFonts w:ascii="Times New Roman" w:eastAsia="Times New Roman" w:hAnsi="Times New Roman" w:cs="Times New Roman"/>
        </w:rPr>
        <w:t>5</w:t>
      </w:r>
      <w:r w:rsidR="00AE1A35" w:rsidRPr="00D9613F">
        <w:rPr>
          <w:rFonts w:ascii="Times New Roman" w:eastAsia="Times New Roman" w:hAnsi="Times New Roman" w:cs="Times New Roman"/>
        </w:rPr>
        <w:t xml:space="preserve"> </w:t>
      </w:r>
      <w:bookmarkStart w:id="93" w:name="ZAP1HJ837B"/>
      <w:bookmarkEnd w:id="93"/>
      <w:r w:rsidR="001D5BFA" w:rsidRPr="00D9613F">
        <w:rPr>
          <w:rFonts w:ascii="Times New Roman" w:eastAsia="Times New Roman" w:hAnsi="Times New Roman" w:cs="Times New Roman"/>
        </w:rPr>
        <w:t>Предложения по строительству и реконструкции тепловы</w:t>
      </w:r>
      <w:r w:rsidR="00F444C0" w:rsidRPr="00D9613F">
        <w:rPr>
          <w:rFonts w:ascii="Times New Roman" w:eastAsia="Times New Roman" w:hAnsi="Times New Roman" w:cs="Times New Roman"/>
        </w:rPr>
        <w:t>х сетей</w:t>
      </w:r>
      <w:bookmarkEnd w:id="92"/>
    </w:p>
    <w:p w:rsidR="00DC247E" w:rsidRPr="00D9613F" w:rsidRDefault="00B40DAA" w:rsidP="0080546B">
      <w:pPr>
        <w:rPr>
          <w:rFonts w:ascii="Times New Roman" w:hAnsi="Times New Roman" w:cs="Times New Roman"/>
        </w:rPr>
      </w:pPr>
      <w:bookmarkStart w:id="94" w:name="XA00M7O2N2"/>
      <w:bookmarkStart w:id="95" w:name="ZAP1N1Q38S"/>
      <w:bookmarkStart w:id="96" w:name="bssPhr101"/>
      <w:bookmarkEnd w:id="94"/>
      <w:bookmarkEnd w:id="95"/>
      <w:bookmarkEnd w:id="96"/>
      <w:r w:rsidRPr="00B40DAA">
        <w:rPr>
          <w:rFonts w:ascii="Times New Roman" w:hAnsi="Times New Roman" w:cs="Times New Roman"/>
        </w:rPr>
        <w:t xml:space="preserve">В рамках реализации схемы теплоснабжения предусмотрена реконструкция тепловых сетей, реконструкция котельной с </w:t>
      </w:r>
      <w:proofErr w:type="spellStart"/>
      <w:r w:rsidRPr="00B40DAA">
        <w:rPr>
          <w:rFonts w:ascii="Times New Roman" w:hAnsi="Times New Roman" w:cs="Times New Roman"/>
        </w:rPr>
        <w:t>преводом</w:t>
      </w:r>
      <w:proofErr w:type="spellEnd"/>
      <w:r w:rsidRPr="00B40DAA">
        <w:rPr>
          <w:rFonts w:ascii="Times New Roman" w:hAnsi="Times New Roman" w:cs="Times New Roman"/>
        </w:rPr>
        <w:t xml:space="preserve"> на другой вид топлива щепу.</w:t>
      </w:r>
    </w:p>
    <w:p w:rsidR="000F5F13" w:rsidRPr="00D9613F" w:rsidRDefault="007C7D44" w:rsidP="00BB5FAC">
      <w:pPr>
        <w:pStyle w:val="10"/>
        <w:rPr>
          <w:rFonts w:ascii="Times New Roman" w:eastAsia="Times New Roman" w:hAnsi="Times New Roman" w:cs="Times New Roman"/>
        </w:rPr>
      </w:pPr>
      <w:bookmarkStart w:id="97" w:name="_Toc515627936"/>
      <w:r w:rsidRPr="00D9613F">
        <w:rPr>
          <w:rFonts w:ascii="Times New Roman" w:eastAsia="Times New Roman" w:hAnsi="Times New Roman" w:cs="Times New Roman"/>
        </w:rPr>
        <w:t>5</w:t>
      </w:r>
      <w:r w:rsidR="00F444C0" w:rsidRPr="00D9613F">
        <w:rPr>
          <w:rFonts w:ascii="Times New Roman" w:eastAsia="Times New Roman" w:hAnsi="Times New Roman" w:cs="Times New Roman"/>
        </w:rPr>
        <w:t>.1</w:t>
      </w:r>
      <w:r w:rsidR="000F5F13" w:rsidRPr="00D9613F">
        <w:rPr>
          <w:rFonts w:ascii="Times New Roman" w:eastAsia="Times New Roman" w:hAnsi="Times New Roman" w:cs="Times New Roman"/>
        </w:rPr>
        <w:t xml:space="preserve"> </w:t>
      </w:r>
      <w:bookmarkStart w:id="98" w:name="ZAP1RBI3CU"/>
      <w:bookmarkEnd w:id="98"/>
      <w:r w:rsidR="00F444C0" w:rsidRPr="00D9613F">
        <w:rPr>
          <w:rFonts w:ascii="Times New Roman" w:eastAsia="Times New Roman" w:hAnsi="Times New Roman" w:cs="Times New Roman"/>
        </w:rPr>
        <w:t xml:space="preserve">Предложения по строительству и реконструкции тепловых сетей, обеспечивающих перераспределение тепловой нагрузки из зон с </w:t>
      </w:r>
      <w:r w:rsidR="00B70475" w:rsidRPr="00D9613F">
        <w:rPr>
          <w:rFonts w:ascii="Times New Roman" w:eastAsia="Times New Roman" w:hAnsi="Times New Roman" w:cs="Times New Roman"/>
        </w:rPr>
        <w:t>резервом</w:t>
      </w:r>
      <w:r w:rsidR="00F444C0" w:rsidRPr="00D9613F">
        <w:rPr>
          <w:rFonts w:ascii="Times New Roman" w:eastAsia="Times New Roman" w:hAnsi="Times New Roman" w:cs="Times New Roman"/>
        </w:rPr>
        <w:t xml:space="preserve"> располагаемой тепловой мощности источников тепловой энергии в зоны с </w:t>
      </w:r>
      <w:r w:rsidR="00B70475" w:rsidRPr="00D9613F">
        <w:rPr>
          <w:rFonts w:ascii="Times New Roman" w:eastAsia="Times New Roman" w:hAnsi="Times New Roman" w:cs="Times New Roman"/>
        </w:rPr>
        <w:t>дефицитом</w:t>
      </w:r>
      <w:r w:rsidR="00F444C0" w:rsidRPr="00D9613F">
        <w:rPr>
          <w:rFonts w:ascii="Times New Roman" w:eastAsia="Times New Roman" w:hAnsi="Times New Roman" w:cs="Times New Roman"/>
        </w:rPr>
        <w:t xml:space="preserve"> располагаемой тепловой мощности источников тепловой энергии (использование существующих резервов)</w:t>
      </w:r>
      <w:bookmarkEnd w:id="97"/>
    </w:p>
    <w:p w:rsidR="00F444C0" w:rsidRPr="00D9613F" w:rsidRDefault="00C80C75" w:rsidP="00F444C0">
      <w:pPr>
        <w:pStyle w:val="afff"/>
        <w:ind w:firstLine="567"/>
        <w:rPr>
          <w:rFonts w:ascii="Times New Roman" w:hAnsi="Times New Roman"/>
          <w:highlight w:val="yellow"/>
        </w:rPr>
      </w:pPr>
      <w:r w:rsidRPr="00D9613F">
        <w:rPr>
          <w:rFonts w:ascii="Times New Roman" w:hAnsi="Times New Roman"/>
        </w:rPr>
        <w:t xml:space="preserve">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предусматриваются. На территории </w:t>
      </w:r>
      <w:r w:rsidR="00504381">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xml:space="preserve"> находится одна зона централизованного теплоснабжения.</w:t>
      </w:r>
    </w:p>
    <w:p w:rsidR="000F5F13" w:rsidRPr="00D9613F" w:rsidRDefault="007C7D44" w:rsidP="00BB5FAC">
      <w:pPr>
        <w:pStyle w:val="10"/>
        <w:rPr>
          <w:rFonts w:ascii="Times New Roman" w:eastAsia="Times New Roman" w:hAnsi="Times New Roman" w:cs="Times New Roman"/>
        </w:rPr>
      </w:pPr>
      <w:bookmarkStart w:id="99" w:name="_Toc515627937"/>
      <w:r w:rsidRPr="00D9613F">
        <w:rPr>
          <w:rFonts w:ascii="Times New Roman" w:eastAsia="Times New Roman" w:hAnsi="Times New Roman" w:cs="Times New Roman"/>
        </w:rPr>
        <w:t>5</w:t>
      </w:r>
      <w:r w:rsidR="00F444C0" w:rsidRPr="00D9613F">
        <w:rPr>
          <w:rFonts w:ascii="Times New Roman" w:eastAsia="Times New Roman" w:hAnsi="Times New Roman" w:cs="Times New Roman"/>
        </w:rPr>
        <w:t>.2</w:t>
      </w:r>
      <w:r w:rsidR="000F5F13" w:rsidRPr="00D9613F">
        <w:rPr>
          <w:rFonts w:ascii="Times New Roman" w:eastAsia="Times New Roman" w:hAnsi="Times New Roman" w:cs="Times New Roman"/>
        </w:rPr>
        <w:t xml:space="preserve"> </w:t>
      </w:r>
      <w:bookmarkStart w:id="100" w:name="ZAP1ONE37M"/>
      <w:bookmarkEnd w:id="100"/>
      <w:r w:rsidR="00F444C0" w:rsidRPr="00D9613F">
        <w:rPr>
          <w:rFonts w:ascii="Times New Roman" w:eastAsia="Times New Roman" w:hAnsi="Times New Roman" w:cs="Times New Roman"/>
        </w:rPr>
        <w:t>Предложение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99"/>
    </w:p>
    <w:p w:rsidR="00B40DAA" w:rsidRPr="00B40DAA" w:rsidRDefault="00B40DAA" w:rsidP="00B40DAA">
      <w:pPr>
        <w:rPr>
          <w:rStyle w:val="S0"/>
          <w:rFonts w:ascii="Times New Roman" w:eastAsia="Calibri" w:hAnsi="Times New Roman"/>
        </w:rPr>
      </w:pPr>
      <w:r w:rsidRPr="00B40DAA">
        <w:rPr>
          <w:rStyle w:val="S0"/>
          <w:rFonts w:ascii="Times New Roman" w:eastAsia="Calibri" w:hAnsi="Times New Roman"/>
        </w:rPr>
        <w:t xml:space="preserve">Строительство новых тепловых сетей с монтажом участков диаметром 89, 108, 133 мм протяженностью 380 м (в двухтрубном исполнении) и </w:t>
      </w:r>
      <w:proofErr w:type="spellStart"/>
      <w:r w:rsidRPr="00B40DAA">
        <w:rPr>
          <w:rStyle w:val="S0"/>
          <w:rFonts w:ascii="Times New Roman" w:eastAsia="Calibri" w:hAnsi="Times New Roman"/>
        </w:rPr>
        <w:t>демонтажом</w:t>
      </w:r>
      <w:proofErr w:type="spellEnd"/>
      <w:r w:rsidRPr="00B40DAA">
        <w:rPr>
          <w:rStyle w:val="S0"/>
          <w:rFonts w:ascii="Times New Roman" w:eastAsia="Calibri" w:hAnsi="Times New Roman"/>
        </w:rPr>
        <w:t xml:space="preserve"> старого участка тепловых сетей диаметром 76 мм протяженностью 130 м (в двухтрубном исполнении). Существующее состояние тепловых сетей не обеспечивает необходимую пропускную способность, наблюдаются существенные потери при передаче теплоносителя по причине высокого износа трубопроводов, отсутствия изоляционного покрытия. Реконструкцию запланировано выполнить в период 2019 года с применением трубопроводов в ППУ изоляции.</w:t>
      </w:r>
    </w:p>
    <w:p w:rsidR="00AE1A35" w:rsidRPr="00D9613F" w:rsidRDefault="00B40DAA" w:rsidP="00B40DAA">
      <w:pPr>
        <w:rPr>
          <w:rFonts w:ascii="Times New Roman" w:hAnsi="Times New Roman" w:cs="Times New Roman"/>
        </w:rPr>
      </w:pPr>
      <w:r w:rsidRPr="00B40DAA">
        <w:rPr>
          <w:rStyle w:val="S0"/>
          <w:rFonts w:ascii="Times New Roman" w:eastAsia="Calibri" w:hAnsi="Times New Roman"/>
        </w:rPr>
        <w:t>Замену участков тепловых сетей диаметром 133 мм на 159 мм протяженностью 200 м, замену участков тепловой сети диаметром 57 мм на 76 мм протяженностью 35 м (в двухтрубном исполнении). Реконструкцию запланировано выполнить в период 2019 года с применением трубопроводов в ППУ изоляции.</w:t>
      </w:r>
    </w:p>
    <w:p w:rsidR="000F5F13" w:rsidRPr="00D9613F" w:rsidRDefault="007C7D44" w:rsidP="00BB5FAC">
      <w:pPr>
        <w:pStyle w:val="10"/>
        <w:rPr>
          <w:rFonts w:ascii="Times New Roman" w:eastAsia="Times New Roman" w:hAnsi="Times New Roman" w:cs="Times New Roman"/>
        </w:rPr>
      </w:pPr>
      <w:bookmarkStart w:id="101" w:name="XA00M8S2N8"/>
      <w:bookmarkStart w:id="102" w:name="ZAP1U60397"/>
      <w:bookmarkStart w:id="103" w:name="bssPhr103"/>
      <w:bookmarkStart w:id="104" w:name="_Toc515627938"/>
      <w:bookmarkEnd w:id="101"/>
      <w:bookmarkEnd w:id="102"/>
      <w:bookmarkEnd w:id="103"/>
      <w:r w:rsidRPr="00D9613F">
        <w:rPr>
          <w:rFonts w:ascii="Times New Roman" w:eastAsia="Times New Roman" w:hAnsi="Times New Roman" w:cs="Times New Roman"/>
        </w:rPr>
        <w:t>5</w:t>
      </w:r>
      <w:r w:rsidR="00F444C0" w:rsidRPr="00D9613F">
        <w:rPr>
          <w:rFonts w:ascii="Times New Roman" w:eastAsia="Times New Roman" w:hAnsi="Times New Roman" w:cs="Times New Roman"/>
        </w:rPr>
        <w:t>.3</w:t>
      </w:r>
      <w:r w:rsidR="000F5F13" w:rsidRPr="00D9613F">
        <w:rPr>
          <w:rFonts w:ascii="Times New Roman" w:eastAsia="Times New Roman" w:hAnsi="Times New Roman" w:cs="Times New Roman"/>
        </w:rPr>
        <w:t xml:space="preserve"> </w:t>
      </w:r>
      <w:bookmarkStart w:id="105" w:name="ZAP1IHE37B"/>
      <w:bookmarkEnd w:id="105"/>
      <w:r w:rsidR="00F444C0" w:rsidRPr="00D9613F">
        <w:rPr>
          <w:rFonts w:ascii="Times New Roman" w:eastAsia="Times New Roman" w:hAnsi="Times New Roman" w:cs="Times New Roman"/>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04"/>
    </w:p>
    <w:p w:rsidR="007C7D44" w:rsidRPr="00D9613F" w:rsidRDefault="00C80C75" w:rsidP="00F444C0">
      <w:pPr>
        <w:pStyle w:val="afff"/>
        <w:ind w:firstLine="567"/>
        <w:rPr>
          <w:rFonts w:ascii="Times New Roman" w:hAnsi="Times New Roman"/>
        </w:rPr>
      </w:pPr>
      <w:r w:rsidRPr="00D9613F">
        <w:rPr>
          <w:rFonts w:ascii="Times New Roman" w:hAnsi="Times New Roman"/>
        </w:rPr>
        <w:t xml:space="preserve">На территории </w:t>
      </w:r>
      <w:r w:rsidR="00504381">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Pr="00D9613F">
        <w:rPr>
          <w:rFonts w:ascii="Times New Roman" w:hAnsi="Times New Roman"/>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D9613F">
        <w:rPr>
          <w:rFonts w:ascii="Times New Roman" w:hAnsi="Times New Roman"/>
        </w:rPr>
        <w:t>.</w:t>
      </w:r>
    </w:p>
    <w:p w:rsidR="000F5F13" w:rsidRPr="00D9613F" w:rsidRDefault="007C7D44" w:rsidP="00BB5FAC">
      <w:pPr>
        <w:pStyle w:val="10"/>
        <w:rPr>
          <w:rFonts w:ascii="Times New Roman" w:eastAsia="Times New Roman" w:hAnsi="Times New Roman" w:cs="Times New Roman"/>
        </w:rPr>
      </w:pPr>
      <w:bookmarkStart w:id="106" w:name="_Toc515627939"/>
      <w:r w:rsidRPr="00D9613F">
        <w:rPr>
          <w:rFonts w:ascii="Times New Roman" w:eastAsia="Times New Roman" w:hAnsi="Times New Roman" w:cs="Times New Roman"/>
        </w:rPr>
        <w:t>5</w:t>
      </w:r>
      <w:r w:rsidR="00312B65" w:rsidRPr="00D9613F">
        <w:rPr>
          <w:rFonts w:ascii="Times New Roman" w:eastAsia="Times New Roman" w:hAnsi="Times New Roman" w:cs="Times New Roman"/>
        </w:rPr>
        <w:t>.4</w:t>
      </w:r>
      <w:r w:rsidR="000F5F13" w:rsidRPr="00D9613F">
        <w:rPr>
          <w:rFonts w:ascii="Times New Roman" w:eastAsia="Times New Roman" w:hAnsi="Times New Roman" w:cs="Times New Roman"/>
        </w:rPr>
        <w:t xml:space="preserve"> </w:t>
      </w:r>
      <w:bookmarkStart w:id="107" w:name="ZAP1TV63D8"/>
      <w:bookmarkEnd w:id="107"/>
      <w:r w:rsidR="00312B65" w:rsidRPr="00D9613F">
        <w:rPr>
          <w:rFonts w:ascii="Times New Roman" w:eastAsia="Times New Roman" w:hAnsi="Times New Roman" w:cs="Times New Roman"/>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bookmarkEnd w:id="106"/>
    </w:p>
    <w:p w:rsidR="00C80C75" w:rsidRPr="00D9613F" w:rsidRDefault="00C80C75" w:rsidP="00C80C75">
      <w:pPr>
        <w:pStyle w:val="S"/>
        <w:rPr>
          <w:rFonts w:ascii="Times New Roman" w:hAnsi="Times New Roman"/>
        </w:rPr>
      </w:pPr>
      <w:bookmarkStart w:id="108" w:name="XA00M3M2ME"/>
      <w:bookmarkStart w:id="109" w:name="ZAP23DO3EP"/>
      <w:bookmarkStart w:id="110" w:name="bssPhr105"/>
      <w:bookmarkEnd w:id="108"/>
      <w:bookmarkEnd w:id="109"/>
      <w:bookmarkEnd w:id="110"/>
      <w:r w:rsidRPr="00D9613F">
        <w:rPr>
          <w:rFonts w:ascii="Times New Roman" w:hAnsi="Times New Roman"/>
        </w:rPr>
        <w:t xml:space="preserve">Строительство или реконструкция тепловых сетей для повышения эффективности функционирования системы теплоснабжения, включает следующие мероприятия: </w:t>
      </w:r>
    </w:p>
    <w:p w:rsidR="00BE0A4D" w:rsidRPr="00BD5F74" w:rsidRDefault="00C80C75" w:rsidP="00BD5F74">
      <w:pPr>
        <w:pStyle w:val="S"/>
        <w:numPr>
          <w:ilvl w:val="0"/>
          <w:numId w:val="14"/>
        </w:numPr>
        <w:tabs>
          <w:tab w:val="left" w:pos="851"/>
        </w:tabs>
        <w:ind w:left="0" w:firstLine="567"/>
        <w:rPr>
          <w:rFonts w:ascii="Times New Roman" w:hAnsi="Times New Roman"/>
          <w:bCs/>
          <w:color w:val="000000"/>
        </w:rPr>
      </w:pPr>
      <w:r w:rsidRPr="00D9613F">
        <w:rPr>
          <w:rFonts w:ascii="Times New Roman" w:eastAsia="Calibri" w:hAnsi="Times New Roman"/>
        </w:rPr>
        <w:t>Капитальный ремонт (замена) тепловых сетей, выработавших нормативный срок и находящихся в аварийном состоянии – на весь период</w:t>
      </w:r>
      <w:r w:rsidR="0080546B" w:rsidRPr="00D9613F">
        <w:rPr>
          <w:rFonts w:ascii="Times New Roman" w:hAnsi="Times New Roman"/>
        </w:rPr>
        <w:t>.</w:t>
      </w:r>
    </w:p>
    <w:p w:rsidR="000F5F13" w:rsidRPr="00D9613F" w:rsidRDefault="007C7D44" w:rsidP="00BB5FAC">
      <w:pPr>
        <w:pStyle w:val="10"/>
        <w:rPr>
          <w:rFonts w:ascii="Times New Roman" w:eastAsia="Times New Roman" w:hAnsi="Times New Roman" w:cs="Times New Roman"/>
        </w:rPr>
      </w:pPr>
      <w:bookmarkStart w:id="111" w:name="_Toc515627940"/>
      <w:r w:rsidRPr="00D9613F">
        <w:rPr>
          <w:rFonts w:ascii="Times New Roman" w:eastAsia="Times New Roman" w:hAnsi="Times New Roman" w:cs="Times New Roman"/>
        </w:rPr>
        <w:lastRenderedPageBreak/>
        <w:t>5</w:t>
      </w:r>
      <w:r w:rsidR="00312B65" w:rsidRPr="00D9613F">
        <w:rPr>
          <w:rFonts w:ascii="Times New Roman" w:eastAsia="Times New Roman" w:hAnsi="Times New Roman" w:cs="Times New Roman"/>
        </w:rPr>
        <w:t>.5</w:t>
      </w:r>
      <w:r w:rsidR="000F5F13" w:rsidRPr="00D9613F">
        <w:rPr>
          <w:rFonts w:ascii="Times New Roman" w:eastAsia="Times New Roman" w:hAnsi="Times New Roman" w:cs="Times New Roman"/>
        </w:rPr>
        <w:t xml:space="preserve"> </w:t>
      </w:r>
      <w:bookmarkStart w:id="112" w:name="ZAP1UNG3C7"/>
      <w:bookmarkEnd w:id="112"/>
      <w:r w:rsidR="00312B65" w:rsidRPr="00D9613F">
        <w:rPr>
          <w:rFonts w:ascii="Times New Roman" w:eastAsia="Times New Roman" w:hAnsi="Times New Roman" w:cs="Times New Roman"/>
        </w:rPr>
        <w:t>Предложения по строительству и реконструкции тепловых сетей для обеспечения нормативной надежности и безопасности теплоснабжения</w:t>
      </w:r>
      <w:bookmarkEnd w:id="111"/>
    </w:p>
    <w:p w:rsidR="00CD773E" w:rsidRPr="00D9613F" w:rsidRDefault="00B72A66" w:rsidP="00CD773E">
      <w:pPr>
        <w:rPr>
          <w:rFonts w:ascii="Times New Roman" w:hAnsi="Times New Roman" w:cs="Times New Roman"/>
          <w:lang w:eastAsia="ru-RU"/>
        </w:rPr>
      </w:pPr>
      <w:r w:rsidRPr="00D9613F">
        <w:rPr>
          <w:rFonts w:ascii="Times New Roman" w:hAnsi="Times New Roman" w:cs="Times New Roman"/>
          <w:lang w:eastAsia="ru-RU"/>
        </w:rPr>
        <w:t xml:space="preserve">Замена </w:t>
      </w:r>
      <w:r w:rsidR="00CD773E" w:rsidRPr="00D9613F">
        <w:rPr>
          <w:rFonts w:ascii="Times New Roman" w:hAnsi="Times New Roman" w:cs="Times New Roman"/>
          <w:lang w:eastAsia="ru-RU"/>
        </w:rPr>
        <w:t xml:space="preserve">существующих тепловых сетей позволит обеспечить: </w:t>
      </w:r>
    </w:p>
    <w:p w:rsidR="00CD773E" w:rsidRPr="00D9613F" w:rsidRDefault="00CD773E" w:rsidP="00CD773E">
      <w:pPr>
        <w:rPr>
          <w:rFonts w:ascii="Times New Roman" w:hAnsi="Times New Roman" w:cs="Times New Roman"/>
          <w:lang w:eastAsia="ru-RU"/>
        </w:rPr>
      </w:pPr>
      <w:r w:rsidRPr="00D9613F">
        <w:rPr>
          <w:rFonts w:ascii="Times New Roman" w:hAnsi="Times New Roman" w:cs="Times New Roman"/>
          <w:lang w:eastAsia="ru-RU"/>
        </w:rPr>
        <w:t xml:space="preserve">- более качественное теплоснабжение потребителей тепловой энергией существующих объектов;   </w:t>
      </w:r>
    </w:p>
    <w:p w:rsidR="00CD773E" w:rsidRPr="00D9613F" w:rsidRDefault="00CD773E" w:rsidP="00CD773E">
      <w:pPr>
        <w:rPr>
          <w:rFonts w:ascii="Times New Roman" w:hAnsi="Times New Roman" w:cs="Times New Roman"/>
          <w:lang w:eastAsia="ru-RU"/>
        </w:rPr>
      </w:pPr>
      <w:r w:rsidRPr="00D9613F">
        <w:rPr>
          <w:rFonts w:ascii="Times New Roman" w:hAnsi="Times New Roman" w:cs="Times New Roman"/>
          <w:lang w:eastAsia="ru-RU"/>
        </w:rPr>
        <w:t xml:space="preserve">- уменьшение тепловых потерь на реконструируемых тепловых сетях; </w:t>
      </w:r>
    </w:p>
    <w:p w:rsidR="00CD773E" w:rsidRPr="00D9613F" w:rsidRDefault="00CD773E" w:rsidP="00CD773E">
      <w:pPr>
        <w:rPr>
          <w:rFonts w:ascii="Times New Roman" w:hAnsi="Times New Roman" w:cs="Times New Roman"/>
          <w:lang w:eastAsia="ru-RU"/>
        </w:rPr>
      </w:pPr>
      <w:r w:rsidRPr="00D9613F">
        <w:rPr>
          <w:rFonts w:ascii="Times New Roman" w:hAnsi="Times New Roman" w:cs="Times New Roman"/>
          <w:lang w:eastAsia="ru-RU"/>
        </w:rPr>
        <w:t xml:space="preserve">- повышение надежности теплоснабжения поселения. </w:t>
      </w:r>
    </w:p>
    <w:p w:rsidR="00CD773E" w:rsidRPr="00D9613F" w:rsidRDefault="00CD773E" w:rsidP="00CD773E">
      <w:pPr>
        <w:rPr>
          <w:rFonts w:ascii="Times New Roman" w:hAnsi="Times New Roman" w:cs="Times New Roman"/>
          <w:lang w:eastAsia="ru-RU"/>
        </w:rPr>
      </w:pPr>
      <w:r w:rsidRPr="00D9613F">
        <w:rPr>
          <w:rFonts w:ascii="Times New Roman" w:hAnsi="Times New Roman" w:cs="Times New Roman"/>
          <w:lang w:eastAsia="ru-RU"/>
        </w:rPr>
        <w:t xml:space="preserve">Во исполнение Федерального закона от 23.11.2009 № 261-ФЗ "Об энергосбережении и о повышении энергетической эффективности" обеспечение надежности теплоснабжения и сокращение потерь тепловой энергии при транспортировке предусматривается за счет применения предварительно изолированных в заводских условиях труб с пенополиуретановой (ППУ) или </w:t>
      </w:r>
      <w:proofErr w:type="spellStart"/>
      <w:r w:rsidRPr="00D9613F">
        <w:rPr>
          <w:rFonts w:ascii="Times New Roman" w:hAnsi="Times New Roman" w:cs="Times New Roman"/>
          <w:lang w:eastAsia="ru-RU"/>
        </w:rPr>
        <w:t>пенополимерминеральной</w:t>
      </w:r>
      <w:proofErr w:type="spellEnd"/>
      <w:r w:rsidRPr="00D9613F">
        <w:rPr>
          <w:rFonts w:ascii="Times New Roman" w:hAnsi="Times New Roman" w:cs="Times New Roman"/>
          <w:lang w:eastAsia="ru-RU"/>
        </w:rPr>
        <w:t xml:space="preserve"> (ППМ) тепловой изоляцией.  </w:t>
      </w:r>
    </w:p>
    <w:p w:rsidR="00312B65" w:rsidRPr="00D9613F" w:rsidRDefault="00312B65" w:rsidP="00312B65">
      <w:pPr>
        <w:rPr>
          <w:rFonts w:ascii="Times New Roman" w:eastAsia="Times New Roman" w:hAnsi="Times New Roman" w:cs="Times New Roman"/>
          <w:lang w:eastAsia="ru-RU"/>
        </w:rPr>
      </w:pPr>
      <w:r w:rsidRPr="00D9613F">
        <w:rPr>
          <w:rFonts w:ascii="Times New Roman" w:hAnsi="Times New Roman" w:cs="Times New Roman"/>
          <w:lang w:eastAsia="ru-RU"/>
        </w:rPr>
        <w:t>Величину диаметра трубопровода, способ прокладки и т.д. необходимо определить в</w:t>
      </w:r>
      <w:r w:rsidRPr="00D9613F">
        <w:rPr>
          <w:rFonts w:ascii="Times New Roman" w:eastAsia="Times New Roman" w:hAnsi="Times New Roman" w:cs="Times New Roman"/>
          <w:lang w:eastAsia="ru-RU"/>
        </w:rPr>
        <w:t xml:space="preserve">ходе наладочного гидравлического расчета по каждому факту предполагаемого подключения. </w:t>
      </w:r>
    </w:p>
    <w:p w:rsidR="00B73617" w:rsidRPr="00D9613F" w:rsidRDefault="00312B65" w:rsidP="00B72A66">
      <w:pPr>
        <w:pStyle w:val="afff"/>
        <w:ind w:firstLine="567"/>
        <w:rPr>
          <w:rFonts w:ascii="Times New Roman" w:hAnsi="Times New Roman"/>
        </w:rPr>
      </w:pPr>
      <w:r w:rsidRPr="00D9613F">
        <w:rPr>
          <w:rFonts w:ascii="Times New Roman" w:hAnsi="Times New Roman"/>
        </w:rPr>
        <w:t>Предложения по реконструкции</w:t>
      </w:r>
      <w:r w:rsidR="00B72A66" w:rsidRPr="00D9613F">
        <w:rPr>
          <w:rFonts w:ascii="Times New Roman" w:hAnsi="Times New Roman"/>
        </w:rPr>
        <w:t>, строительству новых</w:t>
      </w:r>
      <w:r w:rsidRPr="00D9613F">
        <w:rPr>
          <w:rFonts w:ascii="Times New Roman" w:hAnsi="Times New Roman"/>
        </w:rPr>
        <w:t xml:space="preserve"> тепловых сетей для обеспечения нормативной надежности и безопасности теплоснабжения представлены в таблице </w:t>
      </w:r>
      <w:r w:rsidR="00F341FE" w:rsidRPr="00D9613F">
        <w:rPr>
          <w:rFonts w:ascii="Times New Roman" w:hAnsi="Times New Roman"/>
        </w:rPr>
        <w:t>5</w:t>
      </w:r>
      <w:r w:rsidRPr="00D9613F">
        <w:rPr>
          <w:rFonts w:ascii="Times New Roman" w:hAnsi="Times New Roman"/>
        </w:rPr>
        <w:t>.1.</w:t>
      </w:r>
    </w:p>
    <w:p w:rsidR="00312B65" w:rsidRPr="00D9613F" w:rsidRDefault="00312B65" w:rsidP="00312B65">
      <w:pPr>
        <w:pStyle w:val="afff"/>
        <w:ind w:firstLine="567"/>
        <w:jc w:val="right"/>
        <w:rPr>
          <w:rFonts w:ascii="Times New Roman" w:hAnsi="Times New Roman"/>
        </w:rPr>
      </w:pPr>
      <w:r w:rsidRPr="00D9613F">
        <w:rPr>
          <w:rFonts w:ascii="Times New Roman" w:hAnsi="Times New Roman"/>
        </w:rPr>
        <w:t xml:space="preserve">Таблица </w:t>
      </w:r>
      <w:r w:rsidR="00F341FE" w:rsidRPr="00D9613F">
        <w:rPr>
          <w:rFonts w:ascii="Times New Roman" w:hAnsi="Times New Roman"/>
        </w:rPr>
        <w:t>5</w:t>
      </w:r>
      <w:r w:rsidRPr="00D9613F">
        <w:rPr>
          <w:rFonts w:ascii="Times New Roman" w:hAnsi="Times New Roman"/>
        </w:rPr>
        <w:t>.1</w:t>
      </w:r>
    </w:p>
    <w:tbl>
      <w:tblPr>
        <w:tblStyle w:val="32"/>
        <w:tblW w:w="0" w:type="auto"/>
        <w:tblLook w:val="01E0" w:firstRow="1" w:lastRow="1" w:firstColumn="1" w:lastColumn="1" w:noHBand="0" w:noVBand="0"/>
      </w:tblPr>
      <w:tblGrid>
        <w:gridCol w:w="689"/>
        <w:gridCol w:w="2126"/>
        <w:gridCol w:w="1829"/>
        <w:gridCol w:w="1984"/>
        <w:gridCol w:w="3225"/>
      </w:tblGrid>
      <w:tr w:rsidR="00C80C75" w:rsidRPr="00D9613F" w:rsidTr="00C80C75">
        <w:trPr>
          <w:trHeight w:val="20"/>
        </w:trPr>
        <w:tc>
          <w:tcPr>
            <w:tcW w:w="0" w:type="auto"/>
            <w:vAlign w:val="center"/>
          </w:tcPr>
          <w:p w:rsidR="00C80C75" w:rsidRPr="00D9613F" w:rsidRDefault="00C80C75" w:rsidP="00C80C75">
            <w:pPr>
              <w:pStyle w:val="afd"/>
              <w:rPr>
                <w:rFonts w:ascii="Times New Roman" w:hAnsi="Times New Roman"/>
                <w:b/>
              </w:rPr>
            </w:pPr>
            <w:r w:rsidRPr="00D9613F">
              <w:rPr>
                <w:rFonts w:ascii="Times New Roman" w:hAnsi="Times New Roman"/>
                <w:b/>
              </w:rPr>
              <w:t>№ п/п</w:t>
            </w:r>
          </w:p>
        </w:tc>
        <w:tc>
          <w:tcPr>
            <w:tcW w:w="0" w:type="auto"/>
            <w:vAlign w:val="center"/>
          </w:tcPr>
          <w:p w:rsidR="00C80C75" w:rsidRPr="00D9613F" w:rsidRDefault="00C80C75" w:rsidP="00C80C75">
            <w:pPr>
              <w:pStyle w:val="afd"/>
              <w:rPr>
                <w:rFonts w:ascii="Times New Roman" w:hAnsi="Times New Roman"/>
                <w:b/>
              </w:rPr>
            </w:pPr>
            <w:proofErr w:type="spellStart"/>
            <w:r w:rsidRPr="00D9613F">
              <w:rPr>
                <w:rFonts w:ascii="Times New Roman" w:hAnsi="Times New Roman"/>
                <w:b/>
              </w:rPr>
              <w:t>Наименование</w:t>
            </w:r>
            <w:proofErr w:type="spellEnd"/>
            <w:r w:rsidRPr="00D9613F">
              <w:rPr>
                <w:rFonts w:ascii="Times New Roman" w:hAnsi="Times New Roman"/>
                <w:b/>
              </w:rPr>
              <w:t xml:space="preserve"> </w:t>
            </w:r>
            <w:proofErr w:type="spellStart"/>
            <w:r w:rsidRPr="00D9613F">
              <w:rPr>
                <w:rFonts w:ascii="Times New Roman" w:hAnsi="Times New Roman"/>
                <w:b/>
              </w:rPr>
              <w:t>объекта</w:t>
            </w:r>
            <w:proofErr w:type="spellEnd"/>
          </w:p>
        </w:tc>
        <w:tc>
          <w:tcPr>
            <w:tcW w:w="1829" w:type="dxa"/>
            <w:vAlign w:val="center"/>
          </w:tcPr>
          <w:p w:rsidR="00C80C75" w:rsidRPr="00D9613F" w:rsidRDefault="00C80C75" w:rsidP="00C80C75">
            <w:pPr>
              <w:pStyle w:val="afd"/>
              <w:rPr>
                <w:rFonts w:ascii="Times New Roman" w:hAnsi="Times New Roman"/>
                <w:b/>
              </w:rPr>
            </w:pPr>
            <w:proofErr w:type="spellStart"/>
            <w:r w:rsidRPr="00D9613F">
              <w:rPr>
                <w:rFonts w:ascii="Times New Roman" w:hAnsi="Times New Roman"/>
                <w:b/>
              </w:rPr>
              <w:t>Мероприятие</w:t>
            </w:r>
            <w:proofErr w:type="spellEnd"/>
          </w:p>
        </w:tc>
        <w:tc>
          <w:tcPr>
            <w:tcW w:w="1984" w:type="dxa"/>
            <w:vAlign w:val="center"/>
          </w:tcPr>
          <w:p w:rsidR="00C80C75" w:rsidRPr="00D9613F" w:rsidRDefault="00C80C75" w:rsidP="00C80C75">
            <w:pPr>
              <w:pStyle w:val="afd"/>
              <w:rPr>
                <w:rFonts w:ascii="Times New Roman" w:hAnsi="Times New Roman"/>
                <w:b/>
                <w:lang w:val="ru-RU"/>
              </w:rPr>
            </w:pPr>
            <w:r w:rsidRPr="00D9613F">
              <w:rPr>
                <w:rFonts w:ascii="Times New Roman" w:hAnsi="Times New Roman"/>
                <w:b/>
                <w:lang w:val="ru-RU"/>
              </w:rPr>
              <w:t xml:space="preserve">Протяженность трубопроводов в двухтрубном исчислении, </w:t>
            </w:r>
            <w:proofErr w:type="spellStart"/>
            <w:r w:rsidRPr="00D9613F">
              <w:rPr>
                <w:rFonts w:ascii="Times New Roman" w:hAnsi="Times New Roman"/>
                <w:b/>
                <w:lang w:val="ru-RU"/>
              </w:rPr>
              <w:t>п.м</w:t>
            </w:r>
            <w:proofErr w:type="spellEnd"/>
          </w:p>
        </w:tc>
        <w:tc>
          <w:tcPr>
            <w:tcW w:w="3225" w:type="dxa"/>
            <w:vAlign w:val="center"/>
          </w:tcPr>
          <w:p w:rsidR="00C80C75" w:rsidRPr="00D9613F" w:rsidRDefault="00C80C75" w:rsidP="00C80C75">
            <w:pPr>
              <w:pStyle w:val="afd"/>
              <w:rPr>
                <w:rFonts w:ascii="Times New Roman" w:hAnsi="Times New Roman"/>
                <w:b/>
              </w:rPr>
            </w:pPr>
            <w:proofErr w:type="spellStart"/>
            <w:r w:rsidRPr="00D9613F">
              <w:rPr>
                <w:rFonts w:ascii="Times New Roman" w:hAnsi="Times New Roman"/>
                <w:b/>
              </w:rPr>
              <w:t>Цели</w:t>
            </w:r>
            <w:proofErr w:type="spellEnd"/>
            <w:r w:rsidRPr="00D9613F">
              <w:rPr>
                <w:rFonts w:ascii="Times New Roman" w:hAnsi="Times New Roman"/>
                <w:b/>
              </w:rPr>
              <w:t xml:space="preserve"> </w:t>
            </w:r>
            <w:proofErr w:type="spellStart"/>
            <w:r w:rsidRPr="00D9613F">
              <w:rPr>
                <w:rFonts w:ascii="Times New Roman" w:hAnsi="Times New Roman"/>
                <w:b/>
              </w:rPr>
              <w:t>реализации</w:t>
            </w:r>
            <w:proofErr w:type="spellEnd"/>
            <w:r w:rsidRPr="00D9613F">
              <w:rPr>
                <w:rFonts w:ascii="Times New Roman" w:hAnsi="Times New Roman"/>
                <w:b/>
              </w:rPr>
              <w:t xml:space="preserve"> </w:t>
            </w:r>
            <w:proofErr w:type="spellStart"/>
            <w:r w:rsidRPr="00D9613F">
              <w:rPr>
                <w:rFonts w:ascii="Times New Roman" w:hAnsi="Times New Roman"/>
                <w:b/>
              </w:rPr>
              <w:t>мероприятия</w:t>
            </w:r>
            <w:proofErr w:type="spellEnd"/>
          </w:p>
        </w:tc>
      </w:tr>
      <w:tr w:rsidR="00B40DAA" w:rsidRPr="00D9613F" w:rsidTr="00C80C75">
        <w:trPr>
          <w:trHeight w:val="20"/>
        </w:trPr>
        <w:tc>
          <w:tcPr>
            <w:tcW w:w="0" w:type="auto"/>
            <w:vAlign w:val="center"/>
          </w:tcPr>
          <w:p w:rsidR="00B40DAA" w:rsidRPr="00542A04" w:rsidRDefault="00B40DAA" w:rsidP="00B40DAA">
            <w:pPr>
              <w:pStyle w:val="afd"/>
              <w:rPr>
                <w:rFonts w:ascii="Times New Roman" w:hAnsi="Times New Roman"/>
              </w:rPr>
            </w:pPr>
            <w:r w:rsidRPr="00542A04">
              <w:rPr>
                <w:rFonts w:ascii="Times New Roman" w:hAnsi="Times New Roman"/>
              </w:rPr>
              <w:t>1</w:t>
            </w:r>
          </w:p>
        </w:tc>
        <w:tc>
          <w:tcPr>
            <w:tcW w:w="0" w:type="auto"/>
            <w:vAlign w:val="center"/>
          </w:tcPr>
          <w:p w:rsidR="00B40DAA" w:rsidRPr="00542A04" w:rsidRDefault="00B40DAA" w:rsidP="00B40DAA">
            <w:pPr>
              <w:pStyle w:val="afd"/>
              <w:rPr>
                <w:rFonts w:ascii="Times New Roman" w:hAnsi="Times New Roman"/>
              </w:rPr>
            </w:pPr>
            <w:r>
              <w:rPr>
                <w:rStyle w:val="FontStyle289"/>
              </w:rPr>
              <w:t xml:space="preserve">с. </w:t>
            </w:r>
            <w:proofErr w:type="spellStart"/>
            <w:r>
              <w:rPr>
                <w:rStyle w:val="FontStyle289"/>
              </w:rPr>
              <w:t>Козьминское</w:t>
            </w:r>
            <w:proofErr w:type="spellEnd"/>
          </w:p>
        </w:tc>
        <w:tc>
          <w:tcPr>
            <w:tcW w:w="1829" w:type="dxa"/>
            <w:vAlign w:val="center"/>
          </w:tcPr>
          <w:p w:rsidR="00B40DAA" w:rsidRPr="000B7D0E" w:rsidRDefault="00B40DAA" w:rsidP="00B40DAA">
            <w:pPr>
              <w:pStyle w:val="afd"/>
              <w:rPr>
                <w:rFonts w:ascii="Times New Roman" w:hAnsi="Times New Roman"/>
                <w:lang w:val="ru-RU"/>
              </w:rPr>
            </w:pPr>
            <w:r w:rsidRPr="000B7D0E">
              <w:rPr>
                <w:rFonts w:ascii="Times New Roman" w:hAnsi="Times New Roman"/>
                <w:lang w:val="ru-RU"/>
              </w:rPr>
              <w:t>Реконструкция т</w:t>
            </w:r>
            <w:r>
              <w:rPr>
                <w:rFonts w:ascii="Times New Roman" w:hAnsi="Times New Roman"/>
                <w:lang w:val="ru-RU"/>
              </w:rPr>
              <w:t>е</w:t>
            </w:r>
            <w:r w:rsidRPr="000B7D0E">
              <w:rPr>
                <w:rFonts w:ascii="Times New Roman" w:hAnsi="Times New Roman"/>
                <w:lang w:val="ru-RU"/>
              </w:rPr>
              <w:t>п</w:t>
            </w:r>
            <w:r>
              <w:rPr>
                <w:rFonts w:ascii="Times New Roman" w:hAnsi="Times New Roman"/>
                <w:lang w:val="ru-RU"/>
              </w:rPr>
              <w:t>л</w:t>
            </w:r>
            <w:r w:rsidRPr="000B7D0E">
              <w:rPr>
                <w:rFonts w:ascii="Times New Roman" w:hAnsi="Times New Roman"/>
                <w:lang w:val="ru-RU"/>
              </w:rPr>
              <w:t>о</w:t>
            </w:r>
            <w:r>
              <w:rPr>
                <w:rFonts w:ascii="Times New Roman" w:hAnsi="Times New Roman"/>
                <w:lang w:val="ru-RU"/>
              </w:rPr>
              <w:t>во</w:t>
            </w:r>
            <w:r w:rsidRPr="000B7D0E">
              <w:rPr>
                <w:rFonts w:ascii="Times New Roman" w:hAnsi="Times New Roman"/>
                <w:lang w:val="ru-RU"/>
              </w:rPr>
              <w:t>й с</w:t>
            </w:r>
            <w:r>
              <w:rPr>
                <w:rFonts w:ascii="Times New Roman" w:hAnsi="Times New Roman"/>
                <w:lang w:val="ru-RU"/>
              </w:rPr>
              <w:t>ет</w:t>
            </w:r>
            <w:r w:rsidRPr="000B7D0E">
              <w:rPr>
                <w:rFonts w:ascii="Times New Roman" w:hAnsi="Times New Roman"/>
                <w:lang w:val="ru-RU"/>
              </w:rPr>
              <w:t xml:space="preserve">и </w:t>
            </w:r>
            <w:r>
              <w:rPr>
                <w:rFonts w:ascii="Times New Roman" w:hAnsi="Times New Roman"/>
                <w:lang w:val="ru-RU"/>
              </w:rPr>
              <w:t>в</w:t>
            </w:r>
            <w:r w:rsidRPr="000B7D0E">
              <w:rPr>
                <w:rFonts w:ascii="Times New Roman" w:hAnsi="Times New Roman"/>
                <w:lang w:val="ru-RU"/>
              </w:rPr>
              <w:t xml:space="preserve"> с</w:t>
            </w:r>
            <w:r>
              <w:rPr>
                <w:rFonts w:ascii="Times New Roman" w:hAnsi="Times New Roman"/>
                <w:lang w:val="ru-RU"/>
              </w:rPr>
              <w:t>. </w:t>
            </w:r>
            <w:r w:rsidRPr="000B7D0E">
              <w:rPr>
                <w:rFonts w:ascii="Times New Roman" w:hAnsi="Times New Roman"/>
                <w:lang w:val="ru-RU"/>
              </w:rPr>
              <w:t>К</w:t>
            </w:r>
            <w:r>
              <w:rPr>
                <w:rFonts w:ascii="Times New Roman" w:hAnsi="Times New Roman"/>
                <w:lang w:val="ru-RU"/>
              </w:rPr>
              <w:t>озьмино.</w:t>
            </w:r>
          </w:p>
          <w:p w:rsidR="00B40DAA" w:rsidRPr="00542A04" w:rsidRDefault="00B40DAA" w:rsidP="00B40DAA">
            <w:pPr>
              <w:pStyle w:val="afd"/>
              <w:rPr>
                <w:rFonts w:ascii="Times New Roman" w:hAnsi="Times New Roman"/>
                <w:lang w:val="ru-RU"/>
              </w:rPr>
            </w:pPr>
            <w:r>
              <w:rPr>
                <w:rFonts w:ascii="Times New Roman" w:hAnsi="Times New Roman"/>
                <w:lang w:val="ru-RU"/>
              </w:rPr>
              <w:t xml:space="preserve">Монтаж нового </w:t>
            </w:r>
            <w:r w:rsidRPr="000B7D0E">
              <w:rPr>
                <w:rFonts w:ascii="Times New Roman" w:hAnsi="Times New Roman"/>
                <w:lang w:val="ru-RU"/>
              </w:rPr>
              <w:t>учас</w:t>
            </w:r>
            <w:r>
              <w:rPr>
                <w:rFonts w:ascii="Times New Roman" w:hAnsi="Times New Roman"/>
                <w:lang w:val="ru-RU"/>
              </w:rPr>
              <w:t>т</w:t>
            </w:r>
            <w:r w:rsidRPr="000B7D0E">
              <w:rPr>
                <w:rFonts w:ascii="Times New Roman" w:hAnsi="Times New Roman"/>
                <w:lang w:val="ru-RU"/>
              </w:rPr>
              <w:t xml:space="preserve">ка и </w:t>
            </w:r>
            <w:r>
              <w:rPr>
                <w:rFonts w:ascii="Times New Roman" w:hAnsi="Times New Roman"/>
                <w:lang w:val="ru-RU"/>
              </w:rPr>
              <w:t>де</w:t>
            </w:r>
            <w:r w:rsidRPr="000B7D0E">
              <w:rPr>
                <w:rFonts w:ascii="Times New Roman" w:hAnsi="Times New Roman"/>
                <w:lang w:val="ru-RU"/>
              </w:rPr>
              <w:t>монтаж с</w:t>
            </w:r>
            <w:r>
              <w:rPr>
                <w:rFonts w:ascii="Times New Roman" w:hAnsi="Times New Roman"/>
                <w:lang w:val="ru-RU"/>
              </w:rPr>
              <w:t>тарой</w:t>
            </w:r>
            <w:r w:rsidRPr="000B7D0E">
              <w:rPr>
                <w:rFonts w:ascii="Times New Roman" w:hAnsi="Times New Roman"/>
                <w:lang w:val="ru-RU"/>
              </w:rPr>
              <w:t xml:space="preserve"> трассы</w:t>
            </w:r>
          </w:p>
        </w:tc>
        <w:tc>
          <w:tcPr>
            <w:tcW w:w="1984" w:type="dxa"/>
            <w:vAlign w:val="center"/>
          </w:tcPr>
          <w:p w:rsidR="00B40DAA" w:rsidRPr="00542A04" w:rsidRDefault="00B40DAA" w:rsidP="00B40DAA">
            <w:pPr>
              <w:pStyle w:val="afd"/>
              <w:rPr>
                <w:rFonts w:ascii="Times New Roman" w:hAnsi="Times New Roman"/>
                <w:lang w:val="ru-RU"/>
              </w:rPr>
            </w:pPr>
            <w:r>
              <w:rPr>
                <w:rFonts w:ascii="Times New Roman" w:hAnsi="Times New Roman"/>
                <w:lang w:val="ru-RU"/>
              </w:rPr>
              <w:t>510</w:t>
            </w:r>
          </w:p>
        </w:tc>
        <w:tc>
          <w:tcPr>
            <w:tcW w:w="3225" w:type="dxa"/>
            <w:vAlign w:val="center"/>
          </w:tcPr>
          <w:p w:rsidR="00B40DAA" w:rsidRPr="00542A04" w:rsidRDefault="00B40DAA" w:rsidP="00B40DAA">
            <w:pPr>
              <w:pStyle w:val="afd"/>
              <w:rPr>
                <w:rFonts w:ascii="Times New Roman" w:hAnsi="Times New Roman"/>
                <w:lang w:val="ru-RU"/>
              </w:rPr>
            </w:pPr>
            <w:r w:rsidRPr="00542A04">
              <w:rPr>
                <w:rFonts w:ascii="Times New Roman" w:hAnsi="Times New Roman"/>
                <w:lang w:val="ru-RU"/>
              </w:rPr>
              <w:t xml:space="preserve">-сокращение потерь </w:t>
            </w:r>
            <w:proofErr w:type="spellStart"/>
            <w:r w:rsidRPr="00542A04">
              <w:rPr>
                <w:rFonts w:ascii="Times New Roman" w:hAnsi="Times New Roman"/>
                <w:lang w:val="ru-RU"/>
              </w:rPr>
              <w:t>теплоэнергии</w:t>
            </w:r>
            <w:proofErr w:type="spellEnd"/>
            <w:r w:rsidRPr="00542A04">
              <w:rPr>
                <w:rFonts w:ascii="Times New Roman" w:hAnsi="Times New Roman"/>
                <w:lang w:val="ru-RU"/>
              </w:rPr>
              <w:t xml:space="preserve"> в сетях;</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обеспечение заданного гидравлического режима, требуемой надежности теплоснабжения потребителей;</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снижение уровня износа объектов;</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повышение качества и надежности коммунальных услуг</w:t>
            </w:r>
          </w:p>
        </w:tc>
      </w:tr>
      <w:tr w:rsidR="00B40DAA" w:rsidRPr="00D9613F" w:rsidTr="00C80C75">
        <w:trPr>
          <w:trHeight w:val="20"/>
        </w:trPr>
        <w:tc>
          <w:tcPr>
            <w:tcW w:w="0" w:type="auto"/>
            <w:vAlign w:val="center"/>
          </w:tcPr>
          <w:p w:rsidR="00B40DAA" w:rsidRPr="000B7D0E" w:rsidRDefault="00B40DAA" w:rsidP="00B40DAA">
            <w:pPr>
              <w:pStyle w:val="afd"/>
              <w:rPr>
                <w:rFonts w:ascii="Times New Roman" w:hAnsi="Times New Roman"/>
                <w:lang w:val="ru-RU"/>
              </w:rPr>
            </w:pPr>
            <w:r>
              <w:rPr>
                <w:rFonts w:ascii="Times New Roman" w:hAnsi="Times New Roman"/>
                <w:lang w:val="ru-RU"/>
              </w:rPr>
              <w:t>2</w:t>
            </w:r>
          </w:p>
        </w:tc>
        <w:tc>
          <w:tcPr>
            <w:tcW w:w="0" w:type="auto"/>
            <w:vAlign w:val="center"/>
          </w:tcPr>
          <w:p w:rsidR="00B40DAA" w:rsidRPr="00542A04" w:rsidRDefault="00B40DAA" w:rsidP="00B40DAA">
            <w:pPr>
              <w:pStyle w:val="afd"/>
              <w:rPr>
                <w:rFonts w:ascii="Times New Roman" w:hAnsi="Times New Roman"/>
              </w:rPr>
            </w:pPr>
            <w:r>
              <w:rPr>
                <w:rStyle w:val="FontStyle289"/>
              </w:rPr>
              <w:t xml:space="preserve">с. </w:t>
            </w:r>
            <w:proofErr w:type="spellStart"/>
            <w:r>
              <w:rPr>
                <w:rStyle w:val="FontStyle289"/>
              </w:rPr>
              <w:t>Козьминское</w:t>
            </w:r>
            <w:proofErr w:type="spellEnd"/>
          </w:p>
        </w:tc>
        <w:tc>
          <w:tcPr>
            <w:tcW w:w="1829" w:type="dxa"/>
            <w:vAlign w:val="center"/>
          </w:tcPr>
          <w:p w:rsidR="00B40DAA" w:rsidRPr="00542A04" w:rsidRDefault="00B40DAA" w:rsidP="00B40DAA">
            <w:pPr>
              <w:pStyle w:val="afd"/>
              <w:rPr>
                <w:rFonts w:ascii="Times New Roman" w:hAnsi="Times New Roman"/>
                <w:lang w:val="ru-RU"/>
              </w:rPr>
            </w:pPr>
            <w:r w:rsidRPr="000B7D0E">
              <w:rPr>
                <w:rFonts w:ascii="Times New Roman" w:hAnsi="Times New Roman"/>
                <w:lang w:val="ru-RU"/>
              </w:rPr>
              <w:t xml:space="preserve">Реконструкция тепловой </w:t>
            </w:r>
            <w:r>
              <w:rPr>
                <w:rFonts w:ascii="Times New Roman" w:hAnsi="Times New Roman"/>
                <w:lang w:val="ru-RU"/>
              </w:rPr>
              <w:t>се</w:t>
            </w:r>
            <w:r w:rsidRPr="000B7D0E">
              <w:rPr>
                <w:rFonts w:ascii="Times New Roman" w:hAnsi="Times New Roman"/>
                <w:lang w:val="ru-RU"/>
              </w:rPr>
              <w:t>ти в с</w:t>
            </w:r>
            <w:r>
              <w:rPr>
                <w:rFonts w:ascii="Times New Roman" w:hAnsi="Times New Roman"/>
                <w:lang w:val="ru-RU"/>
              </w:rPr>
              <w:t>. </w:t>
            </w:r>
            <w:r w:rsidRPr="000B7D0E">
              <w:rPr>
                <w:rFonts w:ascii="Times New Roman" w:hAnsi="Times New Roman"/>
                <w:lang w:val="ru-RU"/>
              </w:rPr>
              <w:t>Козь</w:t>
            </w:r>
            <w:r>
              <w:rPr>
                <w:rFonts w:ascii="Times New Roman" w:hAnsi="Times New Roman"/>
                <w:lang w:val="ru-RU"/>
              </w:rPr>
              <w:t>мино</w:t>
            </w:r>
            <w:r w:rsidRPr="000B7D0E">
              <w:rPr>
                <w:rFonts w:ascii="Times New Roman" w:hAnsi="Times New Roman"/>
                <w:lang w:val="ru-RU"/>
              </w:rPr>
              <w:t>. Замена</w:t>
            </w:r>
            <w:r>
              <w:rPr>
                <w:rFonts w:ascii="Times New Roman" w:hAnsi="Times New Roman"/>
                <w:lang w:val="ru-RU"/>
              </w:rPr>
              <w:t xml:space="preserve"> </w:t>
            </w:r>
            <w:r w:rsidRPr="000B7D0E">
              <w:rPr>
                <w:rFonts w:ascii="Times New Roman" w:hAnsi="Times New Roman"/>
                <w:lang w:val="ru-RU"/>
              </w:rPr>
              <w:t>участка тепловой</w:t>
            </w:r>
            <w:r>
              <w:rPr>
                <w:rFonts w:ascii="Times New Roman" w:hAnsi="Times New Roman"/>
                <w:lang w:val="ru-RU"/>
              </w:rPr>
              <w:t xml:space="preserve"> </w:t>
            </w:r>
            <w:r w:rsidRPr="000B7D0E">
              <w:rPr>
                <w:rFonts w:ascii="Times New Roman" w:hAnsi="Times New Roman"/>
                <w:lang w:val="ru-RU"/>
              </w:rPr>
              <w:t>трассы</w:t>
            </w:r>
          </w:p>
        </w:tc>
        <w:tc>
          <w:tcPr>
            <w:tcW w:w="1984" w:type="dxa"/>
            <w:vAlign w:val="center"/>
          </w:tcPr>
          <w:p w:rsidR="00B40DAA" w:rsidRPr="00542A04" w:rsidRDefault="00B40DAA" w:rsidP="00B40DAA">
            <w:pPr>
              <w:pStyle w:val="afd"/>
              <w:rPr>
                <w:rFonts w:ascii="Times New Roman" w:hAnsi="Times New Roman"/>
                <w:lang w:val="ru-RU"/>
              </w:rPr>
            </w:pPr>
            <w:r>
              <w:rPr>
                <w:rFonts w:ascii="Times New Roman" w:hAnsi="Times New Roman"/>
                <w:lang w:val="ru-RU"/>
              </w:rPr>
              <w:t>235</w:t>
            </w:r>
          </w:p>
        </w:tc>
        <w:tc>
          <w:tcPr>
            <w:tcW w:w="3225" w:type="dxa"/>
            <w:vAlign w:val="center"/>
          </w:tcPr>
          <w:p w:rsidR="00B40DAA" w:rsidRPr="00542A04" w:rsidRDefault="00B40DAA" w:rsidP="00B40DAA">
            <w:pPr>
              <w:pStyle w:val="afd"/>
              <w:rPr>
                <w:rFonts w:ascii="Times New Roman" w:hAnsi="Times New Roman"/>
                <w:lang w:val="ru-RU"/>
              </w:rPr>
            </w:pPr>
            <w:r w:rsidRPr="00542A04">
              <w:rPr>
                <w:rFonts w:ascii="Times New Roman" w:hAnsi="Times New Roman"/>
                <w:lang w:val="ru-RU"/>
              </w:rPr>
              <w:t xml:space="preserve">-сокращение потерь </w:t>
            </w:r>
            <w:proofErr w:type="spellStart"/>
            <w:r w:rsidRPr="00542A04">
              <w:rPr>
                <w:rFonts w:ascii="Times New Roman" w:hAnsi="Times New Roman"/>
                <w:lang w:val="ru-RU"/>
              </w:rPr>
              <w:t>теплоэнергии</w:t>
            </w:r>
            <w:proofErr w:type="spellEnd"/>
            <w:r w:rsidRPr="00542A04">
              <w:rPr>
                <w:rFonts w:ascii="Times New Roman" w:hAnsi="Times New Roman"/>
                <w:lang w:val="ru-RU"/>
              </w:rPr>
              <w:t xml:space="preserve"> в сетях;</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обеспечение заданного гидравлического режима, требуемой надежности теплоснабжения потребителей;</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снижение уровня износа объектов;</w:t>
            </w:r>
          </w:p>
          <w:p w:rsidR="00B40DAA" w:rsidRPr="00542A04" w:rsidRDefault="00B40DAA" w:rsidP="00B40DAA">
            <w:pPr>
              <w:pStyle w:val="afd"/>
              <w:rPr>
                <w:rFonts w:ascii="Times New Roman" w:hAnsi="Times New Roman"/>
                <w:lang w:val="ru-RU"/>
              </w:rPr>
            </w:pPr>
            <w:r w:rsidRPr="00542A04">
              <w:rPr>
                <w:rFonts w:ascii="Times New Roman" w:hAnsi="Times New Roman"/>
                <w:lang w:val="ru-RU"/>
              </w:rPr>
              <w:t>- повышение качества и надежности коммунальных услуг</w:t>
            </w:r>
          </w:p>
        </w:tc>
      </w:tr>
      <w:tr w:rsidR="00C80C75" w:rsidRPr="00D9613F" w:rsidTr="00C80C75">
        <w:trPr>
          <w:trHeight w:val="20"/>
        </w:trPr>
        <w:tc>
          <w:tcPr>
            <w:tcW w:w="9853" w:type="dxa"/>
            <w:gridSpan w:val="5"/>
            <w:vAlign w:val="center"/>
          </w:tcPr>
          <w:p w:rsidR="00C80C75" w:rsidRPr="00D9613F" w:rsidRDefault="00C80C75" w:rsidP="00C80C75">
            <w:pPr>
              <w:pStyle w:val="afd"/>
              <w:rPr>
                <w:rFonts w:ascii="Times New Roman" w:hAnsi="Times New Roman"/>
                <w:lang w:val="ru-RU"/>
              </w:rPr>
            </w:pPr>
            <w:r w:rsidRPr="00D9613F">
              <w:rPr>
                <w:rFonts w:ascii="Times New Roman" w:hAnsi="Times New Roman"/>
                <w:lang w:val="ru-RU"/>
              </w:rPr>
              <w:t>* - протяженность реконструкции участков теплосетей определять по мере их выявления</w:t>
            </w:r>
          </w:p>
        </w:tc>
      </w:tr>
    </w:tbl>
    <w:p w:rsidR="00BD5F74" w:rsidRDefault="00BD5F74" w:rsidP="00312B65">
      <w:pPr>
        <w:rPr>
          <w:rFonts w:ascii="Times New Roman" w:hAnsi="Times New Roman" w:cs="Times New Roman"/>
          <w:szCs w:val="24"/>
        </w:rPr>
      </w:pPr>
    </w:p>
    <w:p w:rsidR="00312B65" w:rsidRPr="00D9613F" w:rsidRDefault="00312B65" w:rsidP="00312B65">
      <w:pPr>
        <w:rPr>
          <w:rFonts w:ascii="Times New Roman" w:hAnsi="Times New Roman" w:cs="Times New Roman"/>
          <w:szCs w:val="24"/>
        </w:rPr>
      </w:pPr>
      <w:r w:rsidRPr="00D9613F">
        <w:rPr>
          <w:rFonts w:ascii="Times New Roman" w:hAnsi="Times New Roman" w:cs="Times New Roman"/>
          <w:szCs w:val="24"/>
        </w:rPr>
        <w:t xml:space="preserve">Рекомендуется при новом строительстве и реконструкции существующих теплопроводов применять </w:t>
      </w:r>
      <w:proofErr w:type="spellStart"/>
      <w:r w:rsidRPr="00D9613F">
        <w:rPr>
          <w:rFonts w:ascii="Times New Roman" w:hAnsi="Times New Roman" w:cs="Times New Roman"/>
          <w:szCs w:val="24"/>
        </w:rPr>
        <w:t>предизолированные</w:t>
      </w:r>
      <w:proofErr w:type="spellEnd"/>
      <w:r w:rsidRPr="00D9613F">
        <w:rPr>
          <w:rFonts w:ascii="Times New Roman" w:hAnsi="Times New Roman" w:cs="Times New Roman"/>
          <w:szCs w:val="24"/>
        </w:rPr>
        <w:t xml:space="preserve"> трубопроводы в пенополиуретановой (ППУ) изоляции. </w:t>
      </w:r>
    </w:p>
    <w:p w:rsidR="00F341FE" w:rsidRPr="00D9613F" w:rsidRDefault="00F341FE">
      <w:pPr>
        <w:spacing w:after="200"/>
        <w:ind w:firstLine="0"/>
        <w:jc w:val="left"/>
        <w:rPr>
          <w:rFonts w:ascii="Times New Roman" w:hAnsi="Times New Roman" w:cs="Times New Roman"/>
          <w:sz w:val="20"/>
          <w:szCs w:val="20"/>
          <w:highlight w:val="yellow"/>
          <w:lang w:eastAsia="zh-CN"/>
        </w:rPr>
      </w:pPr>
      <w:r w:rsidRPr="00D9613F">
        <w:rPr>
          <w:rFonts w:ascii="Times New Roman" w:hAnsi="Times New Roman" w:cs="Times New Roman"/>
          <w:sz w:val="20"/>
          <w:szCs w:val="20"/>
          <w:highlight w:val="yellow"/>
          <w:lang w:eastAsia="zh-CN"/>
        </w:rPr>
        <w:br w:type="page"/>
      </w:r>
    </w:p>
    <w:p w:rsidR="000F5F13" w:rsidRPr="00D9613F" w:rsidRDefault="00C21A5B" w:rsidP="00C21A5B">
      <w:pPr>
        <w:pStyle w:val="10"/>
        <w:jc w:val="center"/>
        <w:rPr>
          <w:rFonts w:ascii="Times New Roman" w:eastAsia="Times New Roman" w:hAnsi="Times New Roman" w:cs="Times New Roman"/>
        </w:rPr>
      </w:pPr>
      <w:bookmarkStart w:id="113" w:name="XA00M482MH"/>
      <w:bookmarkStart w:id="114" w:name="ZAP24623DO"/>
      <w:bookmarkStart w:id="115" w:name="bssPhr106"/>
      <w:bookmarkStart w:id="116" w:name="_Toc515627941"/>
      <w:bookmarkEnd w:id="113"/>
      <w:bookmarkEnd w:id="114"/>
      <w:bookmarkEnd w:id="115"/>
      <w:r w:rsidRPr="00D9613F">
        <w:rPr>
          <w:rFonts w:ascii="Times New Roman" w:eastAsia="Times New Roman" w:hAnsi="Times New Roman" w:cs="Times New Roman"/>
        </w:rPr>
        <w:lastRenderedPageBreak/>
        <w:t xml:space="preserve">Раздел </w:t>
      </w:r>
      <w:r w:rsidR="000218DB" w:rsidRPr="00D9613F">
        <w:rPr>
          <w:rFonts w:ascii="Times New Roman" w:eastAsia="Times New Roman" w:hAnsi="Times New Roman" w:cs="Times New Roman"/>
        </w:rPr>
        <w:t>6</w:t>
      </w:r>
      <w:r w:rsidR="00CD773E" w:rsidRPr="00D9613F">
        <w:rPr>
          <w:rFonts w:ascii="Times New Roman" w:eastAsia="Times New Roman" w:hAnsi="Times New Roman" w:cs="Times New Roman"/>
        </w:rPr>
        <w:t xml:space="preserve"> </w:t>
      </w:r>
      <w:bookmarkStart w:id="117" w:name="ZAP2AGU3LL"/>
      <w:bookmarkEnd w:id="117"/>
      <w:r w:rsidR="00312B65" w:rsidRPr="00D9613F">
        <w:rPr>
          <w:rFonts w:ascii="Times New Roman" w:eastAsia="Times New Roman" w:hAnsi="Times New Roman" w:cs="Times New Roman"/>
        </w:rPr>
        <w:t>Перспективные топливные балансы</w:t>
      </w:r>
      <w:bookmarkEnd w:id="116"/>
    </w:p>
    <w:p w:rsidR="00C21A5B" w:rsidRPr="00D9613F" w:rsidRDefault="00C21A5B" w:rsidP="00C21A5B">
      <w:pPr>
        <w:pStyle w:val="afff1"/>
        <w:rPr>
          <w:rFonts w:ascii="Times New Roman" w:hAnsi="Times New Roman"/>
        </w:rPr>
      </w:pPr>
      <w:r w:rsidRPr="00D9613F">
        <w:rPr>
          <w:rFonts w:ascii="Times New Roman" w:hAnsi="Times New Roman"/>
        </w:rPr>
        <w:t xml:space="preserve">В таблице </w:t>
      </w:r>
      <w:r w:rsidR="000218DB" w:rsidRPr="00D9613F">
        <w:rPr>
          <w:rFonts w:ascii="Times New Roman" w:hAnsi="Times New Roman"/>
        </w:rPr>
        <w:t>6</w:t>
      </w:r>
      <w:r w:rsidRPr="00D9613F">
        <w:rPr>
          <w:rFonts w:ascii="Times New Roman" w:hAnsi="Times New Roman"/>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201</w:t>
      </w:r>
      <w:r w:rsidR="0080546B" w:rsidRPr="00D9613F">
        <w:rPr>
          <w:rFonts w:ascii="Times New Roman" w:hAnsi="Times New Roman"/>
        </w:rPr>
        <w:t>8</w:t>
      </w:r>
      <w:r w:rsidRPr="00D9613F">
        <w:rPr>
          <w:rFonts w:ascii="Times New Roman" w:hAnsi="Times New Roman"/>
        </w:rPr>
        <w:t>-</w:t>
      </w:r>
      <w:r w:rsidR="00D9613F">
        <w:rPr>
          <w:rFonts w:ascii="Times New Roman" w:hAnsi="Times New Roman"/>
        </w:rPr>
        <w:t>202</w:t>
      </w:r>
      <w:r w:rsidR="00504381">
        <w:rPr>
          <w:rFonts w:ascii="Times New Roman" w:hAnsi="Times New Roman"/>
        </w:rPr>
        <w:t>9</w:t>
      </w:r>
      <w:r w:rsidRPr="00D9613F">
        <w:rPr>
          <w:rFonts w:ascii="Times New Roman" w:hAnsi="Times New Roman"/>
        </w:rPr>
        <w:t xml:space="preserve"> гг.  </w:t>
      </w:r>
    </w:p>
    <w:p w:rsidR="00C21A5B" w:rsidRPr="00D9613F" w:rsidRDefault="00C21A5B" w:rsidP="00C21A5B">
      <w:pPr>
        <w:rPr>
          <w:rFonts w:ascii="Times New Roman" w:hAnsi="Times New Roman" w:cs="Times New Roman"/>
        </w:rPr>
      </w:pPr>
      <w:r w:rsidRPr="00D9613F">
        <w:rPr>
          <w:rFonts w:ascii="Times New Roman" w:hAnsi="Times New Roman" w:cs="Times New Roman"/>
        </w:rPr>
        <w:t xml:space="preserve">Нормативный запас </w:t>
      </w:r>
      <w:r w:rsidR="00611E58" w:rsidRPr="00D9613F">
        <w:rPr>
          <w:rFonts w:ascii="Times New Roman" w:hAnsi="Times New Roman" w:cs="Times New Roman"/>
        </w:rPr>
        <w:t>аварийного</w:t>
      </w:r>
      <w:r w:rsidRPr="00D9613F">
        <w:rPr>
          <w:rFonts w:ascii="Times New Roman" w:hAnsi="Times New Roman" w:cs="Times New Roman"/>
        </w:rPr>
        <w:t xml:space="preserve"> топлива на отопительных котельных создается в целях обеспечения их работы в условиях непредвиденных обстоятельств (перерывы в поступлении топлива; резкое снижение температуры наружного воздуха и т.п.) при невозможности использования или исчерпании нормативного эксплуатационного запаса топлива.  </w:t>
      </w:r>
    </w:p>
    <w:p w:rsidR="00C21A5B" w:rsidRPr="00D9613F" w:rsidRDefault="00C21A5B" w:rsidP="00C21A5B">
      <w:pPr>
        <w:rPr>
          <w:rFonts w:ascii="Times New Roman" w:hAnsi="Times New Roman" w:cs="Times New Roman"/>
        </w:rPr>
      </w:pPr>
      <w:r w:rsidRPr="00D9613F">
        <w:rPr>
          <w:rFonts w:ascii="Times New Roman" w:hAnsi="Times New Roman" w:cs="Times New Roman"/>
        </w:rPr>
        <w:t xml:space="preserve">Нормативный запас </w:t>
      </w:r>
      <w:r w:rsidR="00611E58" w:rsidRPr="00D9613F">
        <w:rPr>
          <w:rFonts w:ascii="Times New Roman" w:hAnsi="Times New Roman" w:cs="Times New Roman"/>
        </w:rPr>
        <w:t>аварийного</w:t>
      </w:r>
      <w:r w:rsidRPr="00D9613F">
        <w:rPr>
          <w:rFonts w:ascii="Times New Roman" w:hAnsi="Times New Roman" w:cs="Times New Roman"/>
        </w:rPr>
        <w:t xml:space="preserve"> топлива рассчитывается и обосновывается раз в три года. При сохранении всех исходных условий для формирования НЗТ на второй и третий год трехлетнего периода котельная подтверждает объем НЗТ без предоставления расчетов.</w:t>
      </w:r>
    </w:p>
    <w:p w:rsidR="005B6CC7" w:rsidRPr="00D9613F" w:rsidRDefault="00C21A5B" w:rsidP="005B6CC7">
      <w:pPr>
        <w:rPr>
          <w:rFonts w:ascii="Times New Roman" w:hAnsi="Times New Roman" w:cs="Times New Roman"/>
        </w:rPr>
      </w:pPr>
      <w:r w:rsidRPr="00D9613F">
        <w:rPr>
          <w:rFonts w:ascii="Times New Roman" w:hAnsi="Times New Roman" w:cs="Times New Roman"/>
        </w:rPr>
        <w:t xml:space="preserve">НЗТ для котельных рассчитывается по общей присоединённой к источнику нагрузке в соответствии с «Инструкцией по организации в Минэнерго России работы по расчёту и обоснованию нормативов создания запасов топлива на тепловых электростанциях и котельных», утверждённых приказом Министерства энергетики РФ от 04.092008г. №66. </w:t>
      </w:r>
    </w:p>
    <w:p w:rsidR="005B6CC7" w:rsidRPr="00D9613F" w:rsidRDefault="00C21A5B" w:rsidP="005B6CC7">
      <w:pPr>
        <w:jc w:val="right"/>
        <w:rPr>
          <w:rFonts w:ascii="Times New Roman" w:hAnsi="Times New Roman" w:cs="Times New Roman"/>
        </w:rPr>
      </w:pPr>
      <w:r w:rsidRPr="00D9613F">
        <w:rPr>
          <w:rFonts w:ascii="Times New Roman" w:hAnsi="Times New Roman" w:cs="Times New Roman"/>
        </w:rPr>
        <w:t xml:space="preserve">Таблица </w:t>
      </w:r>
      <w:r w:rsidR="000218DB" w:rsidRPr="00D9613F">
        <w:rPr>
          <w:rFonts w:ascii="Times New Roman" w:hAnsi="Times New Roman" w:cs="Times New Roman"/>
        </w:rPr>
        <w:t>6</w:t>
      </w:r>
      <w:r w:rsidRPr="00D9613F">
        <w:rPr>
          <w:rFonts w:ascii="Times New Roman" w:hAnsi="Times New Roman" w:cs="Times New Roman"/>
        </w:rPr>
        <w:t>.1</w:t>
      </w:r>
    </w:p>
    <w:p w:rsidR="005B6CC7" w:rsidRPr="00D9613F" w:rsidRDefault="005B6CC7" w:rsidP="005B6CC7">
      <w:pPr>
        <w:pStyle w:val="afff1"/>
        <w:jc w:val="center"/>
        <w:rPr>
          <w:rFonts w:ascii="Times New Roman" w:hAnsi="Times New Roman"/>
          <w:u w:val="single"/>
        </w:rPr>
      </w:pPr>
      <w:r w:rsidRPr="00D9613F">
        <w:rPr>
          <w:rFonts w:ascii="Times New Roman" w:hAnsi="Times New Roman"/>
          <w:u w:val="single"/>
        </w:rPr>
        <w:t xml:space="preserve">Перспективное потребление топлива в условном и натуральном выражении в разрезе всех котельных </w:t>
      </w:r>
      <w:r w:rsidR="00C94AA0">
        <w:rPr>
          <w:rFonts w:ascii="Times New Roman" w:hAnsi="Times New Roman"/>
          <w:u w:val="single"/>
        </w:rPr>
        <w:t>Муниципального образования «</w:t>
      </w:r>
      <w:proofErr w:type="spellStart"/>
      <w:r w:rsidR="00C94AA0">
        <w:rPr>
          <w:rFonts w:ascii="Times New Roman" w:hAnsi="Times New Roman"/>
          <w:u w:val="single"/>
        </w:rPr>
        <w:t>Козьминское</w:t>
      </w:r>
      <w:proofErr w:type="spellEnd"/>
      <w:r w:rsidR="00C94AA0">
        <w:rPr>
          <w:rFonts w:ascii="Times New Roman" w:hAnsi="Times New Roman"/>
          <w:u w:val="single"/>
        </w:rPr>
        <w:t>»</w:t>
      </w:r>
    </w:p>
    <w:tbl>
      <w:tblPr>
        <w:tblStyle w:val="af9"/>
        <w:tblW w:w="0" w:type="auto"/>
        <w:jc w:val="center"/>
        <w:tblLayout w:type="fixed"/>
        <w:tblLook w:val="04A0" w:firstRow="1" w:lastRow="0" w:firstColumn="1" w:lastColumn="0" w:noHBand="0" w:noVBand="1"/>
      </w:tblPr>
      <w:tblGrid>
        <w:gridCol w:w="2660"/>
        <w:gridCol w:w="1276"/>
        <w:gridCol w:w="992"/>
        <w:gridCol w:w="954"/>
        <w:gridCol w:w="901"/>
        <w:gridCol w:w="901"/>
        <w:gridCol w:w="901"/>
        <w:gridCol w:w="985"/>
      </w:tblGrid>
      <w:tr w:rsidR="00B40DAA" w:rsidRPr="00F859E3" w:rsidTr="00E62E76">
        <w:trPr>
          <w:tblHeader/>
          <w:jc w:val="center"/>
        </w:trPr>
        <w:tc>
          <w:tcPr>
            <w:tcW w:w="2660"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Наименование</w:t>
            </w:r>
          </w:p>
        </w:tc>
        <w:tc>
          <w:tcPr>
            <w:tcW w:w="1276"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Единица измерения</w:t>
            </w:r>
          </w:p>
        </w:tc>
        <w:tc>
          <w:tcPr>
            <w:tcW w:w="992"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2018</w:t>
            </w:r>
          </w:p>
        </w:tc>
        <w:tc>
          <w:tcPr>
            <w:tcW w:w="954"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2019</w:t>
            </w:r>
          </w:p>
        </w:tc>
        <w:tc>
          <w:tcPr>
            <w:tcW w:w="901"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2020</w:t>
            </w:r>
          </w:p>
        </w:tc>
        <w:tc>
          <w:tcPr>
            <w:tcW w:w="901"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2021</w:t>
            </w:r>
          </w:p>
        </w:tc>
        <w:tc>
          <w:tcPr>
            <w:tcW w:w="901"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2022</w:t>
            </w:r>
          </w:p>
        </w:tc>
        <w:tc>
          <w:tcPr>
            <w:tcW w:w="985" w:type="dxa"/>
            <w:vAlign w:val="center"/>
          </w:tcPr>
          <w:p w:rsidR="00B40DAA" w:rsidRPr="00F859E3" w:rsidRDefault="00B40DAA" w:rsidP="00E62E76">
            <w:pPr>
              <w:pStyle w:val="aff0"/>
              <w:rPr>
                <w:rFonts w:ascii="Times New Roman" w:hAnsi="Times New Roman"/>
                <w:b/>
              </w:rPr>
            </w:pPr>
            <w:r w:rsidRPr="00F859E3">
              <w:rPr>
                <w:rFonts w:ascii="Times New Roman" w:hAnsi="Times New Roman"/>
                <w:b/>
              </w:rPr>
              <w:t>2023-2029</w:t>
            </w:r>
          </w:p>
        </w:tc>
      </w:tr>
      <w:tr w:rsidR="00B40DAA" w:rsidRPr="00F859E3" w:rsidTr="00E62E76">
        <w:trPr>
          <w:jc w:val="center"/>
        </w:trPr>
        <w:tc>
          <w:tcPr>
            <w:tcW w:w="9570" w:type="dxa"/>
            <w:gridSpan w:val="8"/>
            <w:vAlign w:val="center"/>
          </w:tcPr>
          <w:p w:rsidR="00B40DAA" w:rsidRPr="00F859E3" w:rsidRDefault="00B40DAA" w:rsidP="00E62E76">
            <w:pPr>
              <w:pStyle w:val="aff0"/>
              <w:rPr>
                <w:rFonts w:ascii="Times New Roman" w:hAnsi="Times New Roman"/>
                <w:b/>
              </w:rPr>
            </w:pPr>
            <w:r w:rsidRPr="00F859E3">
              <w:rPr>
                <w:rFonts w:ascii="Times New Roman" w:hAnsi="Times New Roman"/>
                <w:b/>
              </w:rPr>
              <w:t xml:space="preserve">Котельная </w:t>
            </w:r>
            <w:r>
              <w:rPr>
                <w:rFonts w:ascii="Times New Roman" w:hAnsi="Times New Roman"/>
                <w:b/>
              </w:rPr>
              <w:t>с. Козьмино</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Плановое производство тепловой энергии (всего)</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Гкал</w:t>
            </w:r>
          </w:p>
        </w:tc>
        <w:tc>
          <w:tcPr>
            <w:tcW w:w="992"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c>
          <w:tcPr>
            <w:tcW w:w="954"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c>
          <w:tcPr>
            <w:tcW w:w="901"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c>
          <w:tcPr>
            <w:tcW w:w="901"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c>
          <w:tcPr>
            <w:tcW w:w="901"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c>
          <w:tcPr>
            <w:tcW w:w="985" w:type="dxa"/>
            <w:vAlign w:val="center"/>
          </w:tcPr>
          <w:p w:rsidR="00B40DAA" w:rsidRPr="00F859E3" w:rsidRDefault="00B40DAA" w:rsidP="00E62E76">
            <w:pPr>
              <w:pStyle w:val="afd"/>
              <w:rPr>
                <w:rFonts w:ascii="Times New Roman" w:hAnsi="Times New Roman"/>
              </w:rPr>
            </w:pPr>
            <w:r w:rsidRPr="008E7CA0">
              <w:rPr>
                <w:rFonts w:ascii="Times New Roman" w:hAnsi="Times New Roman"/>
              </w:rPr>
              <w:t>1900</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 xml:space="preserve">КПД котельной при работе на </w:t>
            </w:r>
            <w:r w:rsidRPr="00F859E3">
              <w:rPr>
                <w:rFonts w:ascii="Times New Roman" w:hAnsi="Times New Roman"/>
                <w:bCs/>
              </w:rPr>
              <w:t>мазуте</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w:t>
            </w:r>
          </w:p>
        </w:tc>
        <w:tc>
          <w:tcPr>
            <w:tcW w:w="992" w:type="dxa"/>
            <w:vAlign w:val="center"/>
          </w:tcPr>
          <w:p w:rsidR="00B40DAA" w:rsidRPr="00F859E3" w:rsidRDefault="00B40DAA" w:rsidP="00E62E76">
            <w:pPr>
              <w:pStyle w:val="afd"/>
              <w:rPr>
                <w:rFonts w:ascii="Times New Roman" w:hAnsi="Times New Roman"/>
              </w:rPr>
            </w:pPr>
            <w:r>
              <w:rPr>
                <w:rFonts w:ascii="Times New Roman" w:hAnsi="Times New Roman"/>
              </w:rPr>
              <w:t>6</w:t>
            </w:r>
            <w:r w:rsidRPr="00F859E3">
              <w:rPr>
                <w:rFonts w:ascii="Times New Roman" w:hAnsi="Times New Roman"/>
              </w:rPr>
              <w:t>0</w:t>
            </w:r>
          </w:p>
        </w:tc>
        <w:tc>
          <w:tcPr>
            <w:tcW w:w="954" w:type="dxa"/>
            <w:vAlign w:val="center"/>
          </w:tcPr>
          <w:p w:rsidR="00B40DAA" w:rsidRPr="00F859E3" w:rsidRDefault="00B40DAA" w:rsidP="00E62E76">
            <w:pPr>
              <w:pStyle w:val="afd"/>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8</w:t>
            </w:r>
            <w:r w:rsidRPr="00F859E3">
              <w:rPr>
                <w:rFonts w:ascii="Times New Roman" w:hAnsi="Times New Roman"/>
              </w:rPr>
              <w:t>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8</w:t>
            </w:r>
            <w:r w:rsidRPr="00F859E3">
              <w:rPr>
                <w:rFonts w:ascii="Times New Roman" w:hAnsi="Times New Roman"/>
              </w:rPr>
              <w:t>0</w:t>
            </w:r>
          </w:p>
        </w:tc>
        <w:tc>
          <w:tcPr>
            <w:tcW w:w="985" w:type="dxa"/>
            <w:vAlign w:val="center"/>
          </w:tcPr>
          <w:p w:rsidR="00B40DAA" w:rsidRPr="00F859E3" w:rsidRDefault="00B40DAA" w:rsidP="00E62E76">
            <w:pPr>
              <w:pStyle w:val="afd"/>
              <w:rPr>
                <w:rFonts w:ascii="Times New Roman" w:hAnsi="Times New Roman"/>
              </w:rPr>
            </w:pPr>
            <w:r>
              <w:rPr>
                <w:rFonts w:ascii="Times New Roman" w:hAnsi="Times New Roman"/>
              </w:rPr>
              <w:t>8</w:t>
            </w:r>
            <w:r w:rsidRPr="00F859E3">
              <w:rPr>
                <w:rFonts w:ascii="Times New Roman" w:hAnsi="Times New Roman"/>
              </w:rPr>
              <w:t>0</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Фактический удельный расход удельного топлива</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нм</w:t>
            </w:r>
            <w:r w:rsidRPr="00F859E3">
              <w:rPr>
                <w:rFonts w:ascii="Times New Roman" w:hAnsi="Times New Roman"/>
                <w:vertAlign w:val="superscript"/>
              </w:rPr>
              <w:t>3</w:t>
            </w:r>
            <w:r w:rsidRPr="00F859E3">
              <w:rPr>
                <w:rFonts w:ascii="Times New Roman" w:hAnsi="Times New Roman"/>
              </w:rPr>
              <w:t>/Гкал</w:t>
            </w:r>
          </w:p>
        </w:tc>
        <w:tc>
          <w:tcPr>
            <w:tcW w:w="992"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c>
          <w:tcPr>
            <w:tcW w:w="954"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c>
          <w:tcPr>
            <w:tcW w:w="985" w:type="dxa"/>
            <w:vAlign w:val="center"/>
          </w:tcPr>
          <w:p w:rsidR="00B40DAA" w:rsidRPr="00F859E3" w:rsidRDefault="00B40DAA" w:rsidP="00E62E76">
            <w:pPr>
              <w:pStyle w:val="afd"/>
              <w:rPr>
                <w:rFonts w:ascii="Times New Roman" w:hAnsi="Times New Roman"/>
              </w:rPr>
            </w:pPr>
            <w:r>
              <w:rPr>
                <w:rFonts w:ascii="Times New Roman" w:hAnsi="Times New Roman"/>
              </w:rPr>
              <w:t>210</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Вид основного топлива</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w:t>
            </w:r>
          </w:p>
        </w:tc>
        <w:tc>
          <w:tcPr>
            <w:tcW w:w="992" w:type="dxa"/>
            <w:vAlign w:val="center"/>
          </w:tcPr>
          <w:p w:rsidR="00B40DAA" w:rsidRPr="00F859E3" w:rsidRDefault="00B40DAA" w:rsidP="00E62E76">
            <w:pPr>
              <w:pStyle w:val="afd"/>
              <w:rPr>
                <w:rFonts w:ascii="Times New Roman" w:hAnsi="Times New Roman"/>
              </w:rPr>
            </w:pPr>
            <w:r>
              <w:rPr>
                <w:rFonts w:ascii="Times New Roman" w:hAnsi="Times New Roman"/>
              </w:rPr>
              <w:t>дрова</w:t>
            </w:r>
          </w:p>
        </w:tc>
        <w:tc>
          <w:tcPr>
            <w:tcW w:w="4642" w:type="dxa"/>
            <w:gridSpan w:val="5"/>
            <w:vAlign w:val="center"/>
          </w:tcPr>
          <w:p w:rsidR="00B40DAA" w:rsidRPr="00F859E3" w:rsidRDefault="00B40DAA" w:rsidP="00E62E76">
            <w:pPr>
              <w:pStyle w:val="afd"/>
              <w:rPr>
                <w:rFonts w:ascii="Times New Roman" w:hAnsi="Times New Roman"/>
              </w:rPr>
            </w:pPr>
            <w:r>
              <w:rPr>
                <w:rFonts w:ascii="Times New Roman" w:hAnsi="Times New Roman"/>
              </w:rPr>
              <w:t>щепа</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Вид резервного топлива</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w:t>
            </w:r>
          </w:p>
        </w:tc>
        <w:tc>
          <w:tcPr>
            <w:tcW w:w="992" w:type="dxa"/>
            <w:vAlign w:val="center"/>
          </w:tcPr>
          <w:p w:rsidR="00B40DAA" w:rsidRPr="00F859E3" w:rsidRDefault="00B40DAA" w:rsidP="00E62E76">
            <w:pPr>
              <w:pStyle w:val="afd"/>
              <w:rPr>
                <w:rFonts w:ascii="Times New Roman" w:hAnsi="Times New Roman"/>
              </w:rPr>
            </w:pPr>
            <w:r>
              <w:rPr>
                <w:rFonts w:ascii="Times New Roman" w:hAnsi="Times New Roman"/>
              </w:rPr>
              <w:t>дрова</w:t>
            </w:r>
          </w:p>
        </w:tc>
        <w:tc>
          <w:tcPr>
            <w:tcW w:w="4642" w:type="dxa"/>
            <w:gridSpan w:val="5"/>
            <w:vAlign w:val="center"/>
          </w:tcPr>
          <w:p w:rsidR="00B40DAA" w:rsidRPr="00F859E3" w:rsidRDefault="00B40DAA" w:rsidP="00E62E76">
            <w:pPr>
              <w:pStyle w:val="afd"/>
              <w:rPr>
                <w:rFonts w:ascii="Times New Roman" w:hAnsi="Times New Roman"/>
              </w:rPr>
            </w:pPr>
            <w:r>
              <w:rPr>
                <w:rFonts w:ascii="Times New Roman" w:hAnsi="Times New Roman"/>
              </w:rPr>
              <w:t>щепа</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Вид аварийного топлива</w:t>
            </w:r>
          </w:p>
        </w:tc>
        <w:tc>
          <w:tcPr>
            <w:tcW w:w="1276"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w:t>
            </w:r>
          </w:p>
        </w:tc>
        <w:tc>
          <w:tcPr>
            <w:tcW w:w="992"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c>
          <w:tcPr>
            <w:tcW w:w="954"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c>
          <w:tcPr>
            <w:tcW w:w="901"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c>
          <w:tcPr>
            <w:tcW w:w="901"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c>
          <w:tcPr>
            <w:tcW w:w="901"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c>
          <w:tcPr>
            <w:tcW w:w="985" w:type="dxa"/>
            <w:vAlign w:val="center"/>
          </w:tcPr>
          <w:p w:rsidR="00B40DAA" w:rsidRPr="00F859E3" w:rsidRDefault="00B40DAA" w:rsidP="00E62E76">
            <w:pPr>
              <w:pStyle w:val="afd"/>
              <w:rPr>
                <w:rFonts w:ascii="Times New Roman" w:hAnsi="Times New Roman"/>
              </w:rPr>
            </w:pPr>
            <w:r w:rsidRPr="00F859E3">
              <w:rPr>
                <w:rFonts w:ascii="Times New Roman" w:hAnsi="Times New Roman"/>
              </w:rPr>
              <w:t>нет</w:t>
            </w:r>
          </w:p>
        </w:tc>
      </w:tr>
      <w:tr w:rsidR="00B40DAA" w:rsidRPr="00F859E3" w:rsidTr="00E62E76">
        <w:trPr>
          <w:jc w:val="center"/>
        </w:trPr>
        <w:tc>
          <w:tcPr>
            <w:tcW w:w="2660" w:type="dxa"/>
            <w:vAlign w:val="center"/>
          </w:tcPr>
          <w:p w:rsidR="00B40DAA" w:rsidRPr="00F859E3" w:rsidRDefault="00B40DAA" w:rsidP="00E62E76">
            <w:pPr>
              <w:pStyle w:val="aff0"/>
              <w:rPr>
                <w:rFonts w:ascii="Times New Roman" w:hAnsi="Times New Roman"/>
              </w:rPr>
            </w:pPr>
            <w:r w:rsidRPr="00F859E3">
              <w:rPr>
                <w:rFonts w:ascii="Times New Roman" w:hAnsi="Times New Roman"/>
              </w:rPr>
              <w:t xml:space="preserve">Годовой расход натурального топлива </w:t>
            </w:r>
          </w:p>
        </w:tc>
        <w:tc>
          <w:tcPr>
            <w:tcW w:w="1276" w:type="dxa"/>
            <w:vAlign w:val="center"/>
          </w:tcPr>
          <w:p w:rsidR="00B40DAA" w:rsidRPr="00F859E3" w:rsidRDefault="00B40DAA" w:rsidP="00E62E76">
            <w:pPr>
              <w:pStyle w:val="aff0"/>
              <w:rPr>
                <w:rFonts w:ascii="Times New Roman" w:hAnsi="Times New Roman"/>
                <w:vertAlign w:val="superscript"/>
              </w:rPr>
            </w:pPr>
            <w:r w:rsidRPr="00F859E3">
              <w:rPr>
                <w:rFonts w:ascii="Times New Roman" w:hAnsi="Times New Roman"/>
              </w:rPr>
              <w:t>тыс.м</w:t>
            </w:r>
            <w:r w:rsidRPr="00F859E3">
              <w:rPr>
                <w:rFonts w:ascii="Times New Roman" w:hAnsi="Times New Roman"/>
                <w:vertAlign w:val="superscript"/>
              </w:rPr>
              <w:t>3</w:t>
            </w:r>
          </w:p>
        </w:tc>
        <w:tc>
          <w:tcPr>
            <w:tcW w:w="992"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c>
          <w:tcPr>
            <w:tcW w:w="954"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c>
          <w:tcPr>
            <w:tcW w:w="901"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c>
          <w:tcPr>
            <w:tcW w:w="985" w:type="dxa"/>
            <w:vAlign w:val="center"/>
          </w:tcPr>
          <w:p w:rsidR="00B40DAA" w:rsidRPr="00F859E3" w:rsidRDefault="00B40DAA" w:rsidP="00E62E76">
            <w:pPr>
              <w:pStyle w:val="afd"/>
              <w:rPr>
                <w:rFonts w:ascii="Times New Roman" w:hAnsi="Times New Roman"/>
              </w:rPr>
            </w:pPr>
            <w:r>
              <w:rPr>
                <w:rFonts w:ascii="Times New Roman" w:hAnsi="Times New Roman"/>
              </w:rPr>
              <w:t>1500</w:t>
            </w:r>
          </w:p>
        </w:tc>
      </w:tr>
    </w:tbl>
    <w:p w:rsidR="00C21A5B" w:rsidRPr="00D9613F" w:rsidRDefault="00C21A5B" w:rsidP="00C21A5B">
      <w:pPr>
        <w:pStyle w:val="afff1"/>
        <w:jc w:val="right"/>
        <w:rPr>
          <w:rFonts w:ascii="Times New Roman" w:hAnsi="Times New Roman"/>
          <w:highlight w:val="yellow"/>
        </w:rPr>
      </w:pPr>
    </w:p>
    <w:p w:rsidR="005B6CC7" w:rsidRPr="00D9613F" w:rsidRDefault="005B6CC7">
      <w:pPr>
        <w:spacing w:after="200"/>
        <w:ind w:firstLine="0"/>
        <w:jc w:val="left"/>
        <w:rPr>
          <w:rFonts w:ascii="Times New Roman" w:eastAsia="Calibri" w:hAnsi="Times New Roman" w:cs="Times New Roman"/>
          <w:szCs w:val="20"/>
          <w:highlight w:val="yellow"/>
        </w:rPr>
      </w:pPr>
      <w:r w:rsidRPr="00D9613F">
        <w:rPr>
          <w:rFonts w:ascii="Times New Roman" w:hAnsi="Times New Roman" w:cs="Times New Roman"/>
          <w:highlight w:val="yellow"/>
        </w:rPr>
        <w:br w:type="page"/>
      </w:r>
    </w:p>
    <w:p w:rsidR="000F5F13" w:rsidRPr="00D9613F" w:rsidRDefault="00C21A5B" w:rsidP="00C21A5B">
      <w:pPr>
        <w:pStyle w:val="10"/>
        <w:jc w:val="center"/>
        <w:rPr>
          <w:rFonts w:ascii="Times New Roman" w:eastAsia="Times New Roman" w:hAnsi="Times New Roman" w:cs="Times New Roman"/>
        </w:rPr>
      </w:pPr>
      <w:bookmarkStart w:id="118" w:name="_Toc515627942"/>
      <w:r w:rsidRPr="00D9613F">
        <w:rPr>
          <w:rFonts w:ascii="Times New Roman" w:eastAsia="Times New Roman" w:hAnsi="Times New Roman" w:cs="Times New Roman"/>
        </w:rPr>
        <w:lastRenderedPageBreak/>
        <w:t>Раздел 7</w:t>
      </w:r>
      <w:r w:rsidR="00A005ED" w:rsidRPr="00D9613F">
        <w:rPr>
          <w:rFonts w:ascii="Times New Roman" w:eastAsia="Times New Roman" w:hAnsi="Times New Roman" w:cs="Times New Roman"/>
        </w:rPr>
        <w:t xml:space="preserve"> </w:t>
      </w:r>
      <w:bookmarkStart w:id="119" w:name="ZAP1SUA3B5"/>
      <w:bookmarkEnd w:id="119"/>
      <w:r w:rsidR="00903B36" w:rsidRPr="00D9613F">
        <w:rPr>
          <w:rFonts w:ascii="Times New Roman" w:eastAsia="Times New Roman" w:hAnsi="Times New Roman" w:cs="Times New Roman"/>
        </w:rPr>
        <w:t>Инвестиции в строительство, реконструкцию и техническое перевооружение</w:t>
      </w:r>
      <w:bookmarkEnd w:id="118"/>
    </w:p>
    <w:p w:rsidR="00982C72" w:rsidRPr="00D9613F" w:rsidRDefault="00982C72" w:rsidP="00982C72">
      <w:pPr>
        <w:rPr>
          <w:rFonts w:ascii="Times New Roman" w:hAnsi="Times New Roman" w:cs="Times New Roman"/>
          <w:b/>
        </w:rPr>
      </w:pPr>
      <w:r w:rsidRPr="00D9613F">
        <w:rPr>
          <w:rFonts w:ascii="Times New Roman" w:hAnsi="Times New Roman" w:cs="Times New Roman"/>
          <w:b/>
        </w:rPr>
        <w:t xml:space="preserve">Предложения по величине необходимых инвестиций в строительство, реконструкцию и техническое перевооружение источников тепловой энергии </w:t>
      </w:r>
    </w:p>
    <w:p w:rsidR="00982C72" w:rsidRPr="00D9613F" w:rsidRDefault="00982C72" w:rsidP="00982C72">
      <w:pPr>
        <w:rPr>
          <w:rFonts w:ascii="Times New Roman" w:hAnsi="Times New Roman" w:cs="Times New Roman"/>
        </w:rPr>
      </w:pPr>
      <w:r w:rsidRPr="00D9613F">
        <w:rPr>
          <w:rFonts w:ascii="Times New Roman" w:hAnsi="Times New Roman" w:cs="Times New Roman"/>
        </w:rPr>
        <w:t xml:space="preserve">Предложения по инвестициям источников тепловой энергии сформированы на основе мероприятий, прописанных в разделе 4 «Предложение по строительству, реконструкции и техническому перевооружению источников тепловой энергии». </w:t>
      </w:r>
    </w:p>
    <w:p w:rsidR="00982C72" w:rsidRPr="00D9613F" w:rsidRDefault="00982C72" w:rsidP="00982C72">
      <w:pPr>
        <w:rPr>
          <w:rFonts w:ascii="Times New Roman" w:hAnsi="Times New Roman" w:cs="Times New Roman"/>
        </w:rPr>
      </w:pPr>
      <w:r w:rsidRPr="00D9613F">
        <w:rPr>
          <w:rFonts w:ascii="Times New Roman" w:hAnsi="Times New Roman" w:cs="Times New Roman"/>
        </w:rP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982C72" w:rsidRPr="00D9613F" w:rsidRDefault="00982C72" w:rsidP="00982C72">
      <w:pPr>
        <w:pStyle w:val="S"/>
        <w:rPr>
          <w:rFonts w:ascii="Times New Roman" w:hAnsi="Times New Roman"/>
        </w:rPr>
      </w:pPr>
      <w:r w:rsidRPr="00D9613F">
        <w:rPr>
          <w:rFonts w:ascii="Times New Roman" w:hAnsi="Times New Roman"/>
        </w:rPr>
        <w:t>Капитальные вложения в развитие и реконструкцию источников тепловой энергии представлены в таблице 7.1.</w:t>
      </w:r>
    </w:p>
    <w:p w:rsidR="00982C72" w:rsidRPr="00D9613F" w:rsidRDefault="00982C72" w:rsidP="00982C72">
      <w:pPr>
        <w:jc w:val="right"/>
        <w:rPr>
          <w:rFonts w:ascii="Times New Roman" w:hAnsi="Times New Roman" w:cs="Times New Roman"/>
        </w:rPr>
      </w:pPr>
      <w:r w:rsidRPr="00D9613F">
        <w:rPr>
          <w:rFonts w:ascii="Times New Roman" w:hAnsi="Times New Roman" w:cs="Times New Roman"/>
        </w:rPr>
        <w:t>Таблица 7.1.</w:t>
      </w:r>
    </w:p>
    <w:p w:rsidR="00982C72" w:rsidRPr="00D9613F" w:rsidRDefault="00982C72" w:rsidP="00982C72">
      <w:pPr>
        <w:jc w:val="center"/>
        <w:rPr>
          <w:rFonts w:ascii="Times New Roman" w:hAnsi="Times New Roman" w:cs="Times New Roman"/>
          <w:u w:val="single"/>
        </w:rPr>
      </w:pPr>
      <w:r w:rsidRPr="00D9613F">
        <w:rPr>
          <w:rFonts w:ascii="Times New Roman" w:hAnsi="Times New Roman" w:cs="Times New Roman"/>
          <w:u w:val="single"/>
        </w:rPr>
        <w:t>Финансовые потребности в реализацию мероприятий по развитию источников тепловой энергии с учетом индексов-дефляторов, тыс. рублей</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3474"/>
        <w:gridCol w:w="1023"/>
        <w:gridCol w:w="786"/>
        <w:gridCol w:w="1023"/>
        <w:gridCol w:w="790"/>
        <w:gridCol w:w="686"/>
        <w:gridCol w:w="692"/>
        <w:gridCol w:w="904"/>
      </w:tblGrid>
      <w:tr w:rsidR="00B40DAA" w:rsidRPr="00910962" w:rsidTr="00B40DAA">
        <w:trPr>
          <w:tblHeader/>
        </w:trPr>
        <w:tc>
          <w:tcPr>
            <w:tcW w:w="216"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п/п</w:t>
            </w:r>
          </w:p>
        </w:tc>
        <w:tc>
          <w:tcPr>
            <w:tcW w:w="1772"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Мероприятие</w:t>
            </w:r>
          </w:p>
        </w:tc>
        <w:tc>
          <w:tcPr>
            <w:tcW w:w="3012" w:type="pct"/>
            <w:gridSpan w:val="7"/>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xml:space="preserve">Ориентировочный объем инвестиций, </w:t>
            </w:r>
            <w:proofErr w:type="spellStart"/>
            <w:r w:rsidRPr="00910962">
              <w:rPr>
                <w:rFonts w:ascii="Times New Roman" w:hAnsi="Times New Roman"/>
                <w:b/>
                <w:sz w:val="19"/>
                <w:szCs w:val="19"/>
              </w:rPr>
              <w:t>тыс.руб</w:t>
            </w:r>
            <w:proofErr w:type="spellEnd"/>
            <w:r w:rsidRPr="00910962">
              <w:rPr>
                <w:rFonts w:ascii="Times New Roman" w:hAnsi="Times New Roman"/>
                <w:b/>
                <w:sz w:val="19"/>
                <w:szCs w:val="19"/>
              </w:rPr>
              <w:t>.</w:t>
            </w:r>
          </w:p>
        </w:tc>
      </w:tr>
      <w:tr w:rsidR="00B40DAA" w:rsidRPr="00910962" w:rsidTr="00B40DAA">
        <w:trPr>
          <w:tblHeader/>
        </w:trPr>
        <w:tc>
          <w:tcPr>
            <w:tcW w:w="216"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1772"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522"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Всего</w:t>
            </w:r>
          </w:p>
        </w:tc>
        <w:tc>
          <w:tcPr>
            <w:tcW w:w="401"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2018г.</w:t>
            </w:r>
          </w:p>
        </w:tc>
        <w:tc>
          <w:tcPr>
            <w:tcW w:w="522"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2019г.</w:t>
            </w:r>
          </w:p>
        </w:tc>
        <w:tc>
          <w:tcPr>
            <w:tcW w:w="403"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2020</w:t>
            </w:r>
          </w:p>
        </w:tc>
        <w:tc>
          <w:tcPr>
            <w:tcW w:w="350"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2021</w:t>
            </w:r>
          </w:p>
        </w:tc>
        <w:tc>
          <w:tcPr>
            <w:tcW w:w="353"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2022</w:t>
            </w:r>
          </w:p>
        </w:tc>
        <w:tc>
          <w:tcPr>
            <w:tcW w:w="461"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2023-2029 гг.</w:t>
            </w:r>
          </w:p>
        </w:tc>
      </w:tr>
      <w:tr w:rsidR="00B40DAA" w:rsidRPr="00910962" w:rsidTr="00B40DAA">
        <w:trPr>
          <w:trHeight w:val="49"/>
        </w:trPr>
        <w:tc>
          <w:tcPr>
            <w:tcW w:w="216" w:type="pct"/>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1</w:t>
            </w:r>
          </w:p>
        </w:tc>
        <w:tc>
          <w:tcPr>
            <w:tcW w:w="4784" w:type="pct"/>
            <w:gridSpan w:val="8"/>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i/>
                <w:sz w:val="19"/>
                <w:szCs w:val="19"/>
              </w:rPr>
              <w:t>Предложения по строительству, реконструкции и техническому перевооружению источников тепловой энергии</w:t>
            </w:r>
          </w:p>
        </w:tc>
      </w:tr>
      <w:tr w:rsidR="00B40DAA" w:rsidRPr="00910962" w:rsidTr="00B40DAA">
        <w:trPr>
          <w:trHeight w:val="49"/>
        </w:trPr>
        <w:tc>
          <w:tcPr>
            <w:tcW w:w="216"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w:t>
            </w:r>
            <w:r w:rsidRPr="00910962">
              <w:rPr>
                <w:rFonts w:ascii="Times New Roman" w:hAnsi="Times New Roman"/>
                <w:sz w:val="19"/>
                <w:szCs w:val="19"/>
              </w:rPr>
              <w:t>.1</w:t>
            </w:r>
          </w:p>
        </w:tc>
        <w:tc>
          <w:tcPr>
            <w:tcW w:w="1772" w:type="pct"/>
            <w:tcMar>
              <w:top w:w="28" w:type="dxa"/>
              <w:left w:w="28" w:type="dxa"/>
              <w:bottom w:w="28" w:type="dxa"/>
              <w:right w:w="28" w:type="dxa"/>
            </w:tcMar>
            <w:vAlign w:val="center"/>
          </w:tcPr>
          <w:p w:rsidR="00B40DAA" w:rsidRPr="00910962" w:rsidRDefault="00B40DAA" w:rsidP="00E62E76">
            <w:pPr>
              <w:pStyle w:val="afd"/>
              <w:jc w:val="left"/>
              <w:rPr>
                <w:rFonts w:ascii="Times New Roman" w:hAnsi="Times New Roman"/>
                <w:sz w:val="19"/>
                <w:szCs w:val="19"/>
              </w:rPr>
            </w:pPr>
            <w:proofErr w:type="spellStart"/>
            <w:r w:rsidRPr="000B7D0E">
              <w:rPr>
                <w:rFonts w:ascii="Times New Roman" w:hAnsi="Times New Roman"/>
                <w:sz w:val="19"/>
                <w:szCs w:val="19"/>
              </w:rPr>
              <w:t>Р</w:t>
            </w:r>
            <w:r>
              <w:rPr>
                <w:rFonts w:ascii="Times New Roman" w:hAnsi="Times New Roman"/>
                <w:sz w:val="19"/>
                <w:szCs w:val="19"/>
              </w:rPr>
              <w:t>еко</w:t>
            </w:r>
            <w:r w:rsidRPr="000B7D0E">
              <w:rPr>
                <w:rFonts w:ascii="Times New Roman" w:hAnsi="Times New Roman"/>
                <w:sz w:val="19"/>
                <w:szCs w:val="19"/>
              </w:rPr>
              <w:t>нстукц</w:t>
            </w:r>
            <w:r>
              <w:rPr>
                <w:rFonts w:ascii="Times New Roman" w:hAnsi="Times New Roman"/>
                <w:sz w:val="19"/>
                <w:szCs w:val="19"/>
              </w:rPr>
              <w:t>и</w:t>
            </w:r>
            <w:r w:rsidRPr="000B7D0E">
              <w:rPr>
                <w:rFonts w:ascii="Times New Roman" w:hAnsi="Times New Roman"/>
                <w:sz w:val="19"/>
                <w:szCs w:val="19"/>
              </w:rPr>
              <w:t>я</w:t>
            </w:r>
            <w:proofErr w:type="spellEnd"/>
            <w:r w:rsidRPr="000B7D0E">
              <w:rPr>
                <w:rFonts w:ascii="Times New Roman" w:hAnsi="Times New Roman"/>
                <w:sz w:val="19"/>
                <w:szCs w:val="19"/>
              </w:rPr>
              <w:t xml:space="preserve"> котельной п с. К</w:t>
            </w:r>
            <w:r>
              <w:rPr>
                <w:rFonts w:ascii="Times New Roman" w:hAnsi="Times New Roman"/>
                <w:sz w:val="19"/>
                <w:szCs w:val="19"/>
              </w:rPr>
              <w:t>озьмино</w:t>
            </w:r>
            <w:r w:rsidRPr="000B7D0E">
              <w:rPr>
                <w:rFonts w:ascii="Times New Roman" w:hAnsi="Times New Roman"/>
                <w:sz w:val="19"/>
                <w:szCs w:val="19"/>
              </w:rPr>
              <w:t xml:space="preserve"> с </w:t>
            </w:r>
            <w:r>
              <w:rPr>
                <w:rFonts w:ascii="Times New Roman" w:hAnsi="Times New Roman"/>
                <w:sz w:val="19"/>
                <w:szCs w:val="19"/>
              </w:rPr>
              <w:t>замено</w:t>
            </w:r>
            <w:r w:rsidRPr="000B7D0E">
              <w:rPr>
                <w:rFonts w:ascii="Times New Roman" w:hAnsi="Times New Roman"/>
                <w:sz w:val="19"/>
                <w:szCs w:val="19"/>
              </w:rPr>
              <w:t>й</w:t>
            </w:r>
            <w:r>
              <w:rPr>
                <w:rFonts w:ascii="Times New Roman" w:hAnsi="Times New Roman"/>
                <w:sz w:val="19"/>
                <w:szCs w:val="19"/>
              </w:rPr>
              <w:t xml:space="preserve"> </w:t>
            </w:r>
            <w:r w:rsidRPr="000B7D0E">
              <w:rPr>
                <w:rFonts w:ascii="Times New Roman" w:hAnsi="Times New Roman"/>
                <w:sz w:val="19"/>
                <w:szCs w:val="19"/>
              </w:rPr>
              <w:t>ч</w:t>
            </w:r>
            <w:r>
              <w:rPr>
                <w:rFonts w:ascii="Times New Roman" w:hAnsi="Times New Roman"/>
                <w:sz w:val="19"/>
                <w:szCs w:val="19"/>
              </w:rPr>
              <w:t>етырё</w:t>
            </w:r>
            <w:r w:rsidRPr="000B7D0E">
              <w:rPr>
                <w:rFonts w:ascii="Times New Roman" w:hAnsi="Times New Roman"/>
                <w:sz w:val="19"/>
                <w:szCs w:val="19"/>
              </w:rPr>
              <w:t>х дровяных ко</w:t>
            </w:r>
            <w:r>
              <w:rPr>
                <w:rFonts w:ascii="Times New Roman" w:hAnsi="Times New Roman"/>
                <w:sz w:val="19"/>
                <w:szCs w:val="19"/>
              </w:rPr>
              <w:t>тл</w:t>
            </w:r>
            <w:r w:rsidRPr="000B7D0E">
              <w:rPr>
                <w:rFonts w:ascii="Times New Roman" w:hAnsi="Times New Roman"/>
                <w:sz w:val="19"/>
                <w:szCs w:val="19"/>
              </w:rPr>
              <w:t>ов на два к</w:t>
            </w:r>
            <w:r>
              <w:rPr>
                <w:rFonts w:ascii="Times New Roman" w:hAnsi="Times New Roman"/>
                <w:sz w:val="19"/>
                <w:szCs w:val="19"/>
              </w:rPr>
              <w:t>отла</w:t>
            </w:r>
            <w:r w:rsidRPr="000B7D0E">
              <w:rPr>
                <w:rFonts w:ascii="Times New Roman" w:hAnsi="Times New Roman"/>
                <w:sz w:val="19"/>
                <w:szCs w:val="19"/>
              </w:rPr>
              <w:t xml:space="preserve"> на </w:t>
            </w:r>
            <w:proofErr w:type="spellStart"/>
            <w:r w:rsidRPr="000B7D0E">
              <w:rPr>
                <w:rFonts w:ascii="Times New Roman" w:hAnsi="Times New Roman"/>
                <w:sz w:val="19"/>
                <w:szCs w:val="19"/>
              </w:rPr>
              <w:t>ш</w:t>
            </w:r>
            <w:r>
              <w:rPr>
                <w:rFonts w:ascii="Times New Roman" w:hAnsi="Times New Roman"/>
                <w:sz w:val="19"/>
                <w:szCs w:val="19"/>
              </w:rPr>
              <w:t>еп</w:t>
            </w:r>
            <w:r w:rsidRPr="000B7D0E">
              <w:rPr>
                <w:rFonts w:ascii="Times New Roman" w:hAnsi="Times New Roman"/>
                <w:sz w:val="19"/>
                <w:szCs w:val="19"/>
              </w:rPr>
              <w:t>е</w:t>
            </w:r>
            <w:proofErr w:type="spellEnd"/>
            <w:r>
              <w:rPr>
                <w:rFonts w:ascii="Times New Roman" w:hAnsi="Times New Roman"/>
                <w:sz w:val="19"/>
                <w:szCs w:val="19"/>
              </w:rPr>
              <w:t xml:space="preserve">, мощностью 1.0 </w:t>
            </w:r>
            <w:r w:rsidRPr="000B7D0E">
              <w:rPr>
                <w:rFonts w:ascii="Times New Roman" w:hAnsi="Times New Roman"/>
                <w:sz w:val="19"/>
                <w:szCs w:val="19"/>
              </w:rPr>
              <w:t>МВ</w:t>
            </w:r>
            <w:r>
              <w:rPr>
                <w:rFonts w:ascii="Times New Roman" w:hAnsi="Times New Roman"/>
                <w:sz w:val="19"/>
                <w:szCs w:val="19"/>
              </w:rPr>
              <w:t>т</w:t>
            </w:r>
            <w:r w:rsidRPr="000B7D0E">
              <w:rPr>
                <w:rFonts w:ascii="Times New Roman" w:hAnsi="Times New Roman"/>
                <w:sz w:val="19"/>
                <w:szCs w:val="19"/>
              </w:rPr>
              <w:t xml:space="preserve"> </w:t>
            </w:r>
            <w:r>
              <w:rPr>
                <w:rFonts w:ascii="Times New Roman" w:hAnsi="Times New Roman"/>
                <w:sz w:val="19"/>
                <w:szCs w:val="19"/>
              </w:rPr>
              <w:t>и</w:t>
            </w:r>
            <w:r w:rsidRPr="000B7D0E">
              <w:rPr>
                <w:rFonts w:ascii="Times New Roman" w:hAnsi="Times New Roman"/>
                <w:sz w:val="19"/>
                <w:szCs w:val="19"/>
              </w:rPr>
              <w:t xml:space="preserve"> 1.5 МВ</w:t>
            </w:r>
            <w:r>
              <w:rPr>
                <w:rFonts w:ascii="Times New Roman" w:hAnsi="Times New Roman"/>
                <w:sz w:val="19"/>
                <w:szCs w:val="19"/>
              </w:rPr>
              <w:t>т</w:t>
            </w:r>
            <w:r w:rsidRPr="000B7D0E">
              <w:rPr>
                <w:rFonts w:ascii="Times New Roman" w:hAnsi="Times New Roman"/>
                <w:sz w:val="19"/>
                <w:szCs w:val="19"/>
              </w:rPr>
              <w:t xml:space="preserve"> с </w:t>
            </w:r>
            <w:r>
              <w:rPr>
                <w:rFonts w:ascii="Times New Roman" w:hAnsi="Times New Roman"/>
                <w:sz w:val="19"/>
                <w:szCs w:val="19"/>
              </w:rPr>
              <w:t xml:space="preserve">установкой </w:t>
            </w:r>
            <w:r w:rsidRPr="000B7D0E">
              <w:rPr>
                <w:rFonts w:ascii="Times New Roman" w:hAnsi="Times New Roman"/>
                <w:sz w:val="19"/>
                <w:szCs w:val="19"/>
              </w:rPr>
              <w:t>руб</w:t>
            </w:r>
            <w:r>
              <w:rPr>
                <w:rFonts w:ascii="Times New Roman" w:hAnsi="Times New Roman"/>
                <w:sz w:val="19"/>
                <w:szCs w:val="19"/>
              </w:rPr>
              <w:t>ильной</w:t>
            </w:r>
            <w:r w:rsidRPr="000B7D0E">
              <w:rPr>
                <w:rFonts w:ascii="Times New Roman" w:hAnsi="Times New Roman"/>
                <w:sz w:val="19"/>
                <w:szCs w:val="19"/>
              </w:rPr>
              <w:t xml:space="preserve"> машины</w:t>
            </w:r>
          </w:p>
        </w:tc>
        <w:tc>
          <w:tcPr>
            <w:tcW w:w="522"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14500</w:t>
            </w:r>
          </w:p>
        </w:tc>
        <w:tc>
          <w:tcPr>
            <w:tcW w:w="401" w:type="pct"/>
            <w:vAlign w:val="center"/>
          </w:tcPr>
          <w:p w:rsidR="00B40DAA" w:rsidRPr="00910962" w:rsidRDefault="00B40DAA" w:rsidP="00E62E76">
            <w:pPr>
              <w:pStyle w:val="afd"/>
              <w:rPr>
                <w:rFonts w:ascii="Times New Roman" w:hAnsi="Times New Roman"/>
                <w:sz w:val="19"/>
                <w:szCs w:val="19"/>
              </w:rPr>
            </w:pPr>
          </w:p>
        </w:tc>
        <w:tc>
          <w:tcPr>
            <w:tcW w:w="522"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14500</w:t>
            </w:r>
          </w:p>
        </w:tc>
        <w:tc>
          <w:tcPr>
            <w:tcW w:w="403" w:type="pct"/>
            <w:vAlign w:val="center"/>
          </w:tcPr>
          <w:p w:rsidR="00B40DAA" w:rsidRPr="00910962" w:rsidRDefault="00B40DAA" w:rsidP="00E62E76">
            <w:pPr>
              <w:pStyle w:val="afd"/>
              <w:rPr>
                <w:rFonts w:ascii="Times New Roman" w:hAnsi="Times New Roman"/>
                <w:sz w:val="19"/>
                <w:szCs w:val="19"/>
              </w:rPr>
            </w:pPr>
          </w:p>
        </w:tc>
        <w:tc>
          <w:tcPr>
            <w:tcW w:w="350" w:type="pct"/>
            <w:vAlign w:val="center"/>
          </w:tcPr>
          <w:p w:rsidR="00B40DAA" w:rsidRPr="00910962" w:rsidRDefault="00B40DAA" w:rsidP="00E62E76">
            <w:pPr>
              <w:pStyle w:val="afd"/>
              <w:rPr>
                <w:rFonts w:ascii="Times New Roman" w:hAnsi="Times New Roman"/>
                <w:sz w:val="19"/>
                <w:szCs w:val="19"/>
              </w:rPr>
            </w:pPr>
          </w:p>
        </w:tc>
        <w:tc>
          <w:tcPr>
            <w:tcW w:w="353" w:type="pct"/>
            <w:vAlign w:val="center"/>
          </w:tcPr>
          <w:p w:rsidR="00B40DAA" w:rsidRPr="00910962" w:rsidRDefault="00B40DAA" w:rsidP="00E62E76">
            <w:pPr>
              <w:pStyle w:val="afd"/>
              <w:rPr>
                <w:rFonts w:ascii="Times New Roman" w:hAnsi="Times New Roman"/>
                <w:sz w:val="19"/>
                <w:szCs w:val="19"/>
              </w:rPr>
            </w:pPr>
          </w:p>
        </w:tc>
        <w:tc>
          <w:tcPr>
            <w:tcW w:w="461" w:type="pct"/>
            <w:vAlign w:val="center"/>
          </w:tcPr>
          <w:p w:rsidR="00B40DAA" w:rsidRPr="00910962" w:rsidRDefault="00B40DAA" w:rsidP="00E62E76">
            <w:pPr>
              <w:pStyle w:val="afd"/>
              <w:rPr>
                <w:rFonts w:ascii="Times New Roman" w:hAnsi="Times New Roman"/>
                <w:sz w:val="19"/>
                <w:szCs w:val="19"/>
              </w:rPr>
            </w:pPr>
          </w:p>
        </w:tc>
      </w:tr>
      <w:tr w:rsidR="00B40DAA" w:rsidRPr="000B7D0E" w:rsidTr="00B40DAA">
        <w:trPr>
          <w:trHeight w:val="49"/>
        </w:trPr>
        <w:tc>
          <w:tcPr>
            <w:tcW w:w="1988" w:type="pct"/>
            <w:gridSpan w:val="2"/>
            <w:tcMar>
              <w:top w:w="28" w:type="dxa"/>
              <w:left w:w="28" w:type="dxa"/>
              <w:bottom w:w="28" w:type="dxa"/>
              <w:right w:w="28" w:type="dxa"/>
            </w:tcMar>
            <w:vAlign w:val="center"/>
          </w:tcPr>
          <w:p w:rsidR="00B40DAA" w:rsidRPr="000B7D0E" w:rsidRDefault="00B40DAA" w:rsidP="00B40DAA">
            <w:pPr>
              <w:pStyle w:val="afd"/>
              <w:jc w:val="left"/>
              <w:rPr>
                <w:rFonts w:ascii="Times New Roman" w:hAnsi="Times New Roman"/>
                <w:b/>
              </w:rPr>
            </w:pPr>
            <w:r w:rsidRPr="000B7D0E">
              <w:rPr>
                <w:rFonts w:ascii="Times New Roman" w:hAnsi="Times New Roman"/>
                <w:b/>
              </w:rPr>
              <w:t>Итого:</w:t>
            </w:r>
          </w:p>
        </w:tc>
        <w:tc>
          <w:tcPr>
            <w:tcW w:w="522" w:type="pct"/>
            <w:vAlign w:val="center"/>
          </w:tcPr>
          <w:p w:rsidR="00B40DAA" w:rsidRPr="00B40DAA" w:rsidRDefault="00B40DAA" w:rsidP="00B40DAA">
            <w:pPr>
              <w:pStyle w:val="afd"/>
              <w:rPr>
                <w:rFonts w:ascii="Times New Roman" w:hAnsi="Times New Roman"/>
                <w:b/>
                <w:sz w:val="19"/>
                <w:szCs w:val="19"/>
              </w:rPr>
            </w:pPr>
            <w:r w:rsidRPr="00B40DAA">
              <w:rPr>
                <w:rFonts w:ascii="Times New Roman" w:hAnsi="Times New Roman"/>
                <w:b/>
                <w:sz w:val="19"/>
                <w:szCs w:val="19"/>
              </w:rPr>
              <w:t>14500</w:t>
            </w:r>
          </w:p>
        </w:tc>
        <w:tc>
          <w:tcPr>
            <w:tcW w:w="401" w:type="pct"/>
            <w:vAlign w:val="center"/>
          </w:tcPr>
          <w:p w:rsidR="00B40DAA" w:rsidRPr="00B40DAA" w:rsidRDefault="00B40DAA" w:rsidP="00B40DAA">
            <w:pPr>
              <w:pStyle w:val="afd"/>
              <w:rPr>
                <w:rFonts w:ascii="Times New Roman" w:hAnsi="Times New Roman"/>
                <w:b/>
                <w:sz w:val="19"/>
                <w:szCs w:val="19"/>
              </w:rPr>
            </w:pPr>
          </w:p>
        </w:tc>
        <w:tc>
          <w:tcPr>
            <w:tcW w:w="522" w:type="pct"/>
            <w:vAlign w:val="center"/>
          </w:tcPr>
          <w:p w:rsidR="00B40DAA" w:rsidRPr="00B40DAA" w:rsidRDefault="00B40DAA" w:rsidP="00B40DAA">
            <w:pPr>
              <w:pStyle w:val="afd"/>
              <w:rPr>
                <w:rFonts w:ascii="Times New Roman" w:hAnsi="Times New Roman"/>
                <w:b/>
                <w:sz w:val="19"/>
                <w:szCs w:val="19"/>
              </w:rPr>
            </w:pPr>
            <w:r w:rsidRPr="00B40DAA">
              <w:rPr>
                <w:rFonts w:ascii="Times New Roman" w:hAnsi="Times New Roman"/>
                <w:b/>
                <w:sz w:val="19"/>
                <w:szCs w:val="19"/>
              </w:rPr>
              <w:t>14500</w:t>
            </w:r>
          </w:p>
        </w:tc>
        <w:tc>
          <w:tcPr>
            <w:tcW w:w="403" w:type="pct"/>
            <w:vAlign w:val="center"/>
          </w:tcPr>
          <w:p w:rsidR="00B40DAA" w:rsidRPr="000B7D0E" w:rsidRDefault="00B40DAA" w:rsidP="00B40DAA">
            <w:pPr>
              <w:pStyle w:val="afd"/>
              <w:rPr>
                <w:rFonts w:ascii="Times New Roman" w:hAnsi="Times New Roman"/>
                <w:b/>
                <w:sz w:val="19"/>
                <w:szCs w:val="19"/>
              </w:rPr>
            </w:pPr>
          </w:p>
        </w:tc>
        <w:tc>
          <w:tcPr>
            <w:tcW w:w="350" w:type="pct"/>
            <w:vAlign w:val="center"/>
          </w:tcPr>
          <w:p w:rsidR="00B40DAA" w:rsidRPr="000B7D0E" w:rsidRDefault="00B40DAA" w:rsidP="00B40DAA">
            <w:pPr>
              <w:pStyle w:val="afd"/>
              <w:rPr>
                <w:rFonts w:ascii="Times New Roman" w:hAnsi="Times New Roman"/>
                <w:b/>
                <w:sz w:val="19"/>
                <w:szCs w:val="19"/>
              </w:rPr>
            </w:pPr>
          </w:p>
        </w:tc>
        <w:tc>
          <w:tcPr>
            <w:tcW w:w="353" w:type="pct"/>
            <w:vAlign w:val="center"/>
          </w:tcPr>
          <w:p w:rsidR="00B40DAA" w:rsidRPr="000B7D0E" w:rsidRDefault="00B40DAA" w:rsidP="00B40DAA">
            <w:pPr>
              <w:pStyle w:val="afd"/>
              <w:rPr>
                <w:rFonts w:ascii="Times New Roman" w:hAnsi="Times New Roman"/>
                <w:b/>
                <w:sz w:val="19"/>
                <w:szCs w:val="19"/>
              </w:rPr>
            </w:pPr>
          </w:p>
        </w:tc>
        <w:tc>
          <w:tcPr>
            <w:tcW w:w="461" w:type="pct"/>
            <w:vAlign w:val="center"/>
          </w:tcPr>
          <w:p w:rsidR="00B40DAA" w:rsidRPr="000B7D0E" w:rsidRDefault="00B40DAA" w:rsidP="00B40DAA">
            <w:pPr>
              <w:pStyle w:val="afd"/>
              <w:rPr>
                <w:rFonts w:ascii="Times New Roman" w:hAnsi="Times New Roman"/>
                <w:b/>
                <w:sz w:val="19"/>
                <w:szCs w:val="19"/>
              </w:rPr>
            </w:pPr>
          </w:p>
        </w:tc>
      </w:tr>
      <w:tr w:rsidR="00B40DAA" w:rsidRPr="00910962" w:rsidTr="00E62E76">
        <w:trPr>
          <w:trHeight w:val="49"/>
        </w:trPr>
        <w:tc>
          <w:tcPr>
            <w:tcW w:w="5000" w:type="pct"/>
            <w:gridSpan w:val="9"/>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ind w:firstLine="426"/>
              <w:jc w:val="left"/>
              <w:rPr>
                <w:rFonts w:ascii="Times New Roman" w:hAnsi="Times New Roman"/>
                <w:sz w:val="19"/>
                <w:szCs w:val="19"/>
              </w:rPr>
            </w:pPr>
            <w:r w:rsidRPr="00910962">
              <w:rPr>
                <w:rFonts w:ascii="Times New Roman" w:hAnsi="Times New Roman"/>
                <w:sz w:val="19"/>
                <w:szCs w:val="19"/>
              </w:rPr>
              <w:t>* - Стоимость, протяженность и период работ по реконструкции участков теплосетей определять по мере их выявления</w:t>
            </w:r>
          </w:p>
        </w:tc>
      </w:tr>
    </w:tbl>
    <w:p w:rsidR="00982C72" w:rsidRPr="00D9613F" w:rsidRDefault="00982C72" w:rsidP="00504381">
      <w:pPr>
        <w:spacing w:before="120"/>
        <w:rPr>
          <w:rFonts w:ascii="Times New Roman" w:hAnsi="Times New Roman" w:cs="Times New Roman"/>
          <w:b/>
        </w:rPr>
      </w:pPr>
      <w:r w:rsidRPr="00D9613F">
        <w:rPr>
          <w:rFonts w:ascii="Times New Roman" w:hAnsi="Times New Roman" w:cs="Times New Roman"/>
          <w:b/>
        </w:rPr>
        <w:t xml:space="preserve">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w:t>
      </w:r>
    </w:p>
    <w:p w:rsidR="00982C72" w:rsidRPr="00D9613F" w:rsidRDefault="00982C72" w:rsidP="00982C72">
      <w:pPr>
        <w:rPr>
          <w:rFonts w:ascii="Times New Roman" w:hAnsi="Times New Roman" w:cs="Times New Roman"/>
        </w:rPr>
      </w:pPr>
      <w:r w:rsidRPr="00D9613F">
        <w:rPr>
          <w:rFonts w:ascii="Times New Roman" w:hAnsi="Times New Roman" w:cs="Times New Roman"/>
        </w:rPr>
        <w:t xml:space="preserve">Предложения по инвестициям в строительство и реконструкцию тепловых сетей сформированы на основе мероприятий, прописанных в разделе 5 «Предложение по строительству и реконструкции тепловых сетей и сооружений на них». </w:t>
      </w:r>
    </w:p>
    <w:p w:rsidR="00982C72" w:rsidRPr="00D9613F" w:rsidRDefault="00982C72" w:rsidP="00982C72">
      <w:pPr>
        <w:rPr>
          <w:rFonts w:ascii="Times New Roman" w:hAnsi="Times New Roman" w:cs="Times New Roman"/>
        </w:rPr>
      </w:pPr>
      <w:r w:rsidRPr="00D9613F">
        <w:rPr>
          <w:rFonts w:ascii="Times New Roman" w:hAnsi="Times New Roman" w:cs="Times New Roman"/>
        </w:rP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982C72" w:rsidRPr="00D9613F" w:rsidRDefault="00982C72" w:rsidP="00982C72">
      <w:pPr>
        <w:pStyle w:val="S"/>
        <w:rPr>
          <w:rFonts w:ascii="Times New Roman" w:hAnsi="Times New Roman"/>
        </w:rPr>
      </w:pPr>
      <w:r w:rsidRPr="00D9613F">
        <w:rPr>
          <w:rFonts w:ascii="Times New Roman" w:hAnsi="Times New Roman"/>
        </w:rPr>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CC2DCB" w:rsidRDefault="00982C72" w:rsidP="00B40DAA">
      <w:pPr>
        <w:pStyle w:val="S"/>
        <w:rPr>
          <w:rFonts w:ascii="Times New Roman" w:hAnsi="Times New Roman"/>
        </w:rPr>
      </w:pPr>
      <w:r w:rsidRPr="00D9613F">
        <w:rPr>
          <w:rFonts w:ascii="Times New Roman" w:hAnsi="Times New Roman"/>
        </w:rPr>
        <w:t>Капитальные вложения в развитие и реконструкцию тепловых сетей представлены в таблице 7.2.</w:t>
      </w:r>
    </w:p>
    <w:p w:rsidR="006661AF" w:rsidRDefault="006661AF" w:rsidP="00982C72">
      <w:pPr>
        <w:jc w:val="right"/>
        <w:rPr>
          <w:rFonts w:ascii="Times New Roman" w:hAnsi="Times New Roman" w:cs="Times New Roman"/>
        </w:rPr>
      </w:pPr>
    </w:p>
    <w:p w:rsidR="006661AF" w:rsidRDefault="006661AF" w:rsidP="00982C72">
      <w:pPr>
        <w:jc w:val="right"/>
        <w:rPr>
          <w:rFonts w:ascii="Times New Roman" w:hAnsi="Times New Roman" w:cs="Times New Roman"/>
        </w:rPr>
      </w:pPr>
    </w:p>
    <w:p w:rsidR="006661AF" w:rsidRDefault="006661AF" w:rsidP="00982C72">
      <w:pPr>
        <w:jc w:val="right"/>
        <w:rPr>
          <w:rFonts w:ascii="Times New Roman" w:hAnsi="Times New Roman" w:cs="Times New Roman"/>
        </w:rPr>
      </w:pPr>
    </w:p>
    <w:p w:rsidR="00982C72" w:rsidRPr="00D9613F" w:rsidRDefault="00982C72" w:rsidP="00982C72">
      <w:pPr>
        <w:jc w:val="right"/>
        <w:rPr>
          <w:rFonts w:ascii="Times New Roman" w:hAnsi="Times New Roman" w:cs="Times New Roman"/>
        </w:rPr>
      </w:pPr>
      <w:r w:rsidRPr="00D9613F">
        <w:rPr>
          <w:rFonts w:ascii="Times New Roman" w:hAnsi="Times New Roman" w:cs="Times New Roman"/>
        </w:rPr>
        <w:lastRenderedPageBreak/>
        <w:t>Таблица 7.2</w:t>
      </w:r>
    </w:p>
    <w:p w:rsidR="00982C72" w:rsidRPr="00D9613F" w:rsidRDefault="00982C72" w:rsidP="00982C72">
      <w:pPr>
        <w:jc w:val="center"/>
        <w:rPr>
          <w:rFonts w:ascii="Times New Roman" w:hAnsi="Times New Roman" w:cs="Times New Roman"/>
          <w:u w:val="single"/>
        </w:rPr>
      </w:pPr>
      <w:r w:rsidRPr="00D9613F">
        <w:rPr>
          <w:rFonts w:ascii="Times New Roman" w:hAnsi="Times New Roman" w:cs="Times New Roman"/>
          <w:u w:val="single"/>
        </w:rPr>
        <w:t>Финансовые потребности в реализацию проектов по развитию системы теплоснабжения в части тепловых сетей с учетом индексов-дефляторов, тыс. руб.</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446"/>
        <w:gridCol w:w="1119"/>
        <w:gridCol w:w="758"/>
        <w:gridCol w:w="1119"/>
        <w:gridCol w:w="763"/>
        <w:gridCol w:w="659"/>
        <w:gridCol w:w="665"/>
        <w:gridCol w:w="881"/>
      </w:tblGrid>
      <w:tr w:rsidR="00B40DAA" w:rsidRPr="00910962" w:rsidTr="00B40DAA">
        <w:trPr>
          <w:tblHeader/>
        </w:trPr>
        <w:tc>
          <w:tcPr>
            <w:tcW w:w="207"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п/п</w:t>
            </w:r>
          </w:p>
        </w:tc>
        <w:tc>
          <w:tcPr>
            <w:tcW w:w="1765"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Мероприятие</w:t>
            </w:r>
          </w:p>
        </w:tc>
        <w:tc>
          <w:tcPr>
            <w:tcW w:w="3028" w:type="pct"/>
            <w:gridSpan w:val="7"/>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xml:space="preserve">Ориентировочный объем инвестиций, </w:t>
            </w:r>
            <w:proofErr w:type="spellStart"/>
            <w:r w:rsidRPr="00910962">
              <w:rPr>
                <w:rFonts w:ascii="Times New Roman" w:hAnsi="Times New Roman"/>
                <w:b/>
                <w:sz w:val="19"/>
                <w:szCs w:val="19"/>
              </w:rPr>
              <w:t>тыс.руб</w:t>
            </w:r>
            <w:proofErr w:type="spellEnd"/>
            <w:r w:rsidRPr="00910962">
              <w:rPr>
                <w:rFonts w:ascii="Times New Roman" w:hAnsi="Times New Roman"/>
                <w:b/>
                <w:sz w:val="19"/>
                <w:szCs w:val="19"/>
              </w:rPr>
              <w:t>.</w:t>
            </w:r>
          </w:p>
        </w:tc>
      </w:tr>
      <w:tr w:rsidR="00B40DAA" w:rsidRPr="00910962" w:rsidTr="00B40DAA">
        <w:trPr>
          <w:tblHeader/>
        </w:trPr>
        <w:tc>
          <w:tcPr>
            <w:tcW w:w="207"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1765"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571"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Всего</w:t>
            </w:r>
          </w:p>
        </w:tc>
        <w:tc>
          <w:tcPr>
            <w:tcW w:w="394"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2018г.</w:t>
            </w:r>
          </w:p>
        </w:tc>
        <w:tc>
          <w:tcPr>
            <w:tcW w:w="522"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2019г.</w:t>
            </w:r>
          </w:p>
        </w:tc>
        <w:tc>
          <w:tcPr>
            <w:tcW w:w="396"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2020</w:t>
            </w:r>
          </w:p>
        </w:tc>
        <w:tc>
          <w:tcPr>
            <w:tcW w:w="343"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2021</w:t>
            </w:r>
          </w:p>
        </w:tc>
        <w:tc>
          <w:tcPr>
            <w:tcW w:w="346"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2022</w:t>
            </w:r>
          </w:p>
        </w:tc>
        <w:tc>
          <w:tcPr>
            <w:tcW w:w="45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2023-2029 гг.</w:t>
            </w:r>
          </w:p>
        </w:tc>
      </w:tr>
      <w:tr w:rsidR="00B40DAA" w:rsidRPr="00910962" w:rsidTr="00B40DAA">
        <w:trPr>
          <w:trHeight w:val="49"/>
        </w:trPr>
        <w:tc>
          <w:tcPr>
            <w:tcW w:w="207" w:type="pct"/>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w:t>
            </w:r>
          </w:p>
        </w:tc>
        <w:tc>
          <w:tcPr>
            <w:tcW w:w="4793" w:type="pct"/>
            <w:gridSpan w:val="8"/>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i/>
                <w:sz w:val="19"/>
                <w:szCs w:val="19"/>
              </w:rPr>
            </w:pPr>
            <w:r w:rsidRPr="00910962">
              <w:rPr>
                <w:rFonts w:ascii="Times New Roman" w:hAnsi="Times New Roman"/>
                <w:i/>
                <w:sz w:val="19"/>
                <w:szCs w:val="19"/>
              </w:rPr>
              <w:t>Предложения по реконструкции, модернизации, прокладке тепловых сетей</w:t>
            </w:r>
          </w:p>
        </w:tc>
      </w:tr>
      <w:tr w:rsidR="00B40DAA" w:rsidRPr="00910962" w:rsidTr="00B40DAA">
        <w:trPr>
          <w:trHeight w:val="49"/>
        </w:trPr>
        <w:tc>
          <w:tcPr>
            <w:tcW w:w="20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w:t>
            </w:r>
            <w:r w:rsidRPr="00910962">
              <w:rPr>
                <w:rFonts w:ascii="Times New Roman" w:hAnsi="Times New Roman"/>
                <w:sz w:val="19"/>
                <w:szCs w:val="19"/>
              </w:rPr>
              <w:t>.1</w:t>
            </w:r>
          </w:p>
        </w:tc>
        <w:tc>
          <w:tcPr>
            <w:tcW w:w="1765" w:type="pct"/>
            <w:tcMar>
              <w:top w:w="28" w:type="dxa"/>
              <w:left w:w="28" w:type="dxa"/>
              <w:bottom w:w="28" w:type="dxa"/>
              <w:right w:w="28" w:type="dxa"/>
            </w:tcMar>
            <w:vAlign w:val="center"/>
          </w:tcPr>
          <w:p w:rsidR="00B40DAA" w:rsidRPr="00542A04" w:rsidRDefault="00B40DAA" w:rsidP="00E62E76">
            <w:pPr>
              <w:pStyle w:val="afd"/>
              <w:jc w:val="left"/>
              <w:rPr>
                <w:rFonts w:ascii="Times New Roman" w:hAnsi="Times New Roman"/>
              </w:rPr>
            </w:pPr>
            <w:r w:rsidRPr="000B7D0E">
              <w:rPr>
                <w:rFonts w:ascii="Times New Roman" w:hAnsi="Times New Roman"/>
              </w:rPr>
              <w:t>Реконструкция т</w:t>
            </w:r>
            <w:r>
              <w:rPr>
                <w:rFonts w:ascii="Times New Roman" w:hAnsi="Times New Roman"/>
              </w:rPr>
              <w:t>е</w:t>
            </w:r>
            <w:r w:rsidRPr="000B7D0E">
              <w:rPr>
                <w:rFonts w:ascii="Times New Roman" w:hAnsi="Times New Roman"/>
              </w:rPr>
              <w:t>п</w:t>
            </w:r>
            <w:r>
              <w:rPr>
                <w:rFonts w:ascii="Times New Roman" w:hAnsi="Times New Roman"/>
              </w:rPr>
              <w:t>л</w:t>
            </w:r>
            <w:r w:rsidRPr="000B7D0E">
              <w:rPr>
                <w:rFonts w:ascii="Times New Roman" w:hAnsi="Times New Roman"/>
              </w:rPr>
              <w:t>о</w:t>
            </w:r>
            <w:r>
              <w:rPr>
                <w:rFonts w:ascii="Times New Roman" w:hAnsi="Times New Roman"/>
              </w:rPr>
              <w:t>во</w:t>
            </w:r>
            <w:r w:rsidRPr="000B7D0E">
              <w:rPr>
                <w:rFonts w:ascii="Times New Roman" w:hAnsi="Times New Roman"/>
              </w:rPr>
              <w:t>й с</w:t>
            </w:r>
            <w:r>
              <w:rPr>
                <w:rFonts w:ascii="Times New Roman" w:hAnsi="Times New Roman"/>
              </w:rPr>
              <w:t>ет</w:t>
            </w:r>
            <w:r w:rsidRPr="000B7D0E">
              <w:rPr>
                <w:rFonts w:ascii="Times New Roman" w:hAnsi="Times New Roman"/>
              </w:rPr>
              <w:t xml:space="preserve">и </w:t>
            </w:r>
            <w:r>
              <w:rPr>
                <w:rFonts w:ascii="Times New Roman" w:hAnsi="Times New Roman"/>
              </w:rPr>
              <w:t>в</w:t>
            </w:r>
            <w:r w:rsidRPr="000B7D0E">
              <w:rPr>
                <w:rFonts w:ascii="Times New Roman" w:hAnsi="Times New Roman"/>
              </w:rPr>
              <w:t xml:space="preserve"> с</w:t>
            </w:r>
            <w:r>
              <w:rPr>
                <w:rFonts w:ascii="Times New Roman" w:hAnsi="Times New Roman"/>
              </w:rPr>
              <w:t>. </w:t>
            </w:r>
            <w:r w:rsidRPr="000B7D0E">
              <w:rPr>
                <w:rFonts w:ascii="Times New Roman" w:hAnsi="Times New Roman"/>
              </w:rPr>
              <w:t>К</w:t>
            </w:r>
            <w:r>
              <w:rPr>
                <w:rFonts w:ascii="Times New Roman" w:hAnsi="Times New Roman"/>
              </w:rPr>
              <w:t xml:space="preserve">озьмино. Монтаж нового </w:t>
            </w:r>
            <w:r w:rsidRPr="000B7D0E">
              <w:rPr>
                <w:rFonts w:ascii="Times New Roman" w:hAnsi="Times New Roman"/>
              </w:rPr>
              <w:t>учас</w:t>
            </w:r>
            <w:r>
              <w:rPr>
                <w:rFonts w:ascii="Times New Roman" w:hAnsi="Times New Roman"/>
              </w:rPr>
              <w:t>т</w:t>
            </w:r>
            <w:r w:rsidRPr="000B7D0E">
              <w:rPr>
                <w:rFonts w:ascii="Times New Roman" w:hAnsi="Times New Roman"/>
              </w:rPr>
              <w:t xml:space="preserve">ка и </w:t>
            </w:r>
            <w:r>
              <w:rPr>
                <w:rFonts w:ascii="Times New Roman" w:hAnsi="Times New Roman"/>
              </w:rPr>
              <w:t>де</w:t>
            </w:r>
            <w:r w:rsidRPr="000B7D0E">
              <w:rPr>
                <w:rFonts w:ascii="Times New Roman" w:hAnsi="Times New Roman"/>
              </w:rPr>
              <w:t>монтаж с</w:t>
            </w:r>
            <w:r>
              <w:rPr>
                <w:rFonts w:ascii="Times New Roman" w:hAnsi="Times New Roman"/>
              </w:rPr>
              <w:t>тарой</w:t>
            </w:r>
            <w:r w:rsidRPr="000B7D0E">
              <w:rPr>
                <w:rFonts w:ascii="Times New Roman" w:hAnsi="Times New Roman"/>
              </w:rPr>
              <w:t xml:space="preserve"> трассы</w:t>
            </w:r>
          </w:p>
        </w:tc>
        <w:tc>
          <w:tcPr>
            <w:tcW w:w="571"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6110,024</w:t>
            </w:r>
          </w:p>
        </w:tc>
        <w:tc>
          <w:tcPr>
            <w:tcW w:w="394" w:type="pct"/>
            <w:vAlign w:val="center"/>
          </w:tcPr>
          <w:p w:rsidR="00B40DAA" w:rsidRPr="00910962" w:rsidRDefault="00B40DAA" w:rsidP="00E62E76">
            <w:pPr>
              <w:pStyle w:val="afd"/>
              <w:rPr>
                <w:rFonts w:ascii="Times New Roman" w:hAnsi="Times New Roman"/>
                <w:sz w:val="19"/>
                <w:szCs w:val="19"/>
              </w:rPr>
            </w:pPr>
          </w:p>
        </w:tc>
        <w:tc>
          <w:tcPr>
            <w:tcW w:w="522"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6110,024</w:t>
            </w:r>
          </w:p>
        </w:tc>
        <w:tc>
          <w:tcPr>
            <w:tcW w:w="396" w:type="pct"/>
            <w:vAlign w:val="center"/>
          </w:tcPr>
          <w:p w:rsidR="00B40DAA" w:rsidRPr="00910962" w:rsidRDefault="00B40DAA" w:rsidP="00E62E76">
            <w:pPr>
              <w:pStyle w:val="afd"/>
              <w:rPr>
                <w:rFonts w:ascii="Times New Roman" w:hAnsi="Times New Roman"/>
                <w:sz w:val="19"/>
                <w:szCs w:val="19"/>
              </w:rPr>
            </w:pPr>
          </w:p>
        </w:tc>
        <w:tc>
          <w:tcPr>
            <w:tcW w:w="343" w:type="pct"/>
            <w:vAlign w:val="center"/>
          </w:tcPr>
          <w:p w:rsidR="00B40DAA" w:rsidRPr="00910962" w:rsidRDefault="00B40DAA" w:rsidP="00E62E76">
            <w:pPr>
              <w:pStyle w:val="afd"/>
              <w:rPr>
                <w:rFonts w:ascii="Times New Roman" w:hAnsi="Times New Roman"/>
                <w:sz w:val="19"/>
                <w:szCs w:val="19"/>
              </w:rPr>
            </w:pPr>
          </w:p>
        </w:tc>
        <w:tc>
          <w:tcPr>
            <w:tcW w:w="346" w:type="pct"/>
            <w:vAlign w:val="center"/>
          </w:tcPr>
          <w:p w:rsidR="00B40DAA" w:rsidRPr="00910962" w:rsidRDefault="00B40DAA" w:rsidP="00E62E76">
            <w:pPr>
              <w:pStyle w:val="afd"/>
              <w:rPr>
                <w:rFonts w:ascii="Times New Roman" w:hAnsi="Times New Roman"/>
                <w:sz w:val="19"/>
                <w:szCs w:val="19"/>
              </w:rPr>
            </w:pPr>
          </w:p>
        </w:tc>
        <w:tc>
          <w:tcPr>
            <w:tcW w:w="457" w:type="pct"/>
            <w:vAlign w:val="center"/>
          </w:tcPr>
          <w:p w:rsidR="00B40DAA" w:rsidRPr="00910962" w:rsidRDefault="00B40DAA" w:rsidP="00E62E76">
            <w:pPr>
              <w:pStyle w:val="afd"/>
              <w:rPr>
                <w:rFonts w:ascii="Times New Roman" w:hAnsi="Times New Roman"/>
                <w:sz w:val="19"/>
                <w:szCs w:val="19"/>
              </w:rPr>
            </w:pPr>
          </w:p>
        </w:tc>
      </w:tr>
      <w:tr w:rsidR="00B40DAA" w:rsidRPr="00910962" w:rsidTr="00B40DAA">
        <w:trPr>
          <w:trHeight w:val="49"/>
        </w:trPr>
        <w:tc>
          <w:tcPr>
            <w:tcW w:w="20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w:t>
            </w:r>
            <w:r w:rsidRPr="00910962">
              <w:rPr>
                <w:rFonts w:ascii="Times New Roman" w:hAnsi="Times New Roman"/>
                <w:sz w:val="19"/>
                <w:szCs w:val="19"/>
              </w:rPr>
              <w:t>.</w:t>
            </w:r>
            <w:r>
              <w:rPr>
                <w:rFonts w:ascii="Times New Roman" w:hAnsi="Times New Roman"/>
                <w:sz w:val="19"/>
                <w:szCs w:val="19"/>
              </w:rPr>
              <w:t>2</w:t>
            </w:r>
          </w:p>
        </w:tc>
        <w:tc>
          <w:tcPr>
            <w:tcW w:w="1765" w:type="pct"/>
            <w:tcMar>
              <w:top w:w="28" w:type="dxa"/>
              <w:left w:w="28" w:type="dxa"/>
              <w:bottom w:w="28" w:type="dxa"/>
              <w:right w:w="28" w:type="dxa"/>
            </w:tcMar>
            <w:vAlign w:val="center"/>
          </w:tcPr>
          <w:p w:rsidR="00B40DAA" w:rsidRPr="00542A04" w:rsidRDefault="00B40DAA" w:rsidP="00E62E76">
            <w:pPr>
              <w:pStyle w:val="afd"/>
              <w:jc w:val="left"/>
              <w:rPr>
                <w:rFonts w:ascii="Times New Roman" w:hAnsi="Times New Roman"/>
              </w:rPr>
            </w:pPr>
            <w:r w:rsidRPr="000B7D0E">
              <w:rPr>
                <w:rFonts w:ascii="Times New Roman" w:hAnsi="Times New Roman"/>
              </w:rPr>
              <w:t xml:space="preserve">Реконструкция тепловой </w:t>
            </w:r>
            <w:r>
              <w:rPr>
                <w:rFonts w:ascii="Times New Roman" w:hAnsi="Times New Roman"/>
              </w:rPr>
              <w:t>се</w:t>
            </w:r>
            <w:r w:rsidRPr="000B7D0E">
              <w:rPr>
                <w:rFonts w:ascii="Times New Roman" w:hAnsi="Times New Roman"/>
              </w:rPr>
              <w:t>ти в с</w:t>
            </w:r>
            <w:r>
              <w:rPr>
                <w:rFonts w:ascii="Times New Roman" w:hAnsi="Times New Roman"/>
              </w:rPr>
              <w:t>. </w:t>
            </w:r>
            <w:r w:rsidRPr="000B7D0E">
              <w:rPr>
                <w:rFonts w:ascii="Times New Roman" w:hAnsi="Times New Roman"/>
              </w:rPr>
              <w:t>Козь</w:t>
            </w:r>
            <w:r>
              <w:rPr>
                <w:rFonts w:ascii="Times New Roman" w:hAnsi="Times New Roman"/>
              </w:rPr>
              <w:t>мино</w:t>
            </w:r>
            <w:r w:rsidRPr="000B7D0E">
              <w:rPr>
                <w:rFonts w:ascii="Times New Roman" w:hAnsi="Times New Roman"/>
              </w:rPr>
              <w:t>. Замена</w:t>
            </w:r>
            <w:r>
              <w:rPr>
                <w:rFonts w:ascii="Times New Roman" w:hAnsi="Times New Roman"/>
              </w:rPr>
              <w:t xml:space="preserve"> </w:t>
            </w:r>
            <w:r w:rsidRPr="000B7D0E">
              <w:rPr>
                <w:rFonts w:ascii="Times New Roman" w:hAnsi="Times New Roman"/>
              </w:rPr>
              <w:t>участка тепловой</w:t>
            </w:r>
            <w:r>
              <w:rPr>
                <w:rFonts w:ascii="Times New Roman" w:hAnsi="Times New Roman"/>
              </w:rPr>
              <w:t xml:space="preserve"> </w:t>
            </w:r>
            <w:r w:rsidRPr="000B7D0E">
              <w:rPr>
                <w:rFonts w:ascii="Times New Roman" w:hAnsi="Times New Roman"/>
              </w:rPr>
              <w:t>трассы</w:t>
            </w:r>
          </w:p>
        </w:tc>
        <w:tc>
          <w:tcPr>
            <w:tcW w:w="571"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6058,342</w:t>
            </w:r>
          </w:p>
        </w:tc>
        <w:tc>
          <w:tcPr>
            <w:tcW w:w="394" w:type="pct"/>
            <w:vAlign w:val="center"/>
          </w:tcPr>
          <w:p w:rsidR="00B40DAA" w:rsidRPr="00910962" w:rsidRDefault="00B40DAA" w:rsidP="00E62E76">
            <w:pPr>
              <w:pStyle w:val="afd"/>
              <w:rPr>
                <w:rFonts w:ascii="Times New Roman" w:hAnsi="Times New Roman"/>
                <w:sz w:val="19"/>
                <w:szCs w:val="19"/>
              </w:rPr>
            </w:pPr>
          </w:p>
        </w:tc>
        <w:tc>
          <w:tcPr>
            <w:tcW w:w="522"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6058,342</w:t>
            </w:r>
          </w:p>
        </w:tc>
        <w:tc>
          <w:tcPr>
            <w:tcW w:w="396" w:type="pct"/>
            <w:vAlign w:val="center"/>
          </w:tcPr>
          <w:p w:rsidR="00B40DAA" w:rsidRPr="00910962" w:rsidRDefault="00B40DAA" w:rsidP="00E62E76">
            <w:pPr>
              <w:pStyle w:val="afd"/>
              <w:rPr>
                <w:rFonts w:ascii="Times New Roman" w:hAnsi="Times New Roman"/>
                <w:sz w:val="19"/>
                <w:szCs w:val="19"/>
              </w:rPr>
            </w:pPr>
          </w:p>
        </w:tc>
        <w:tc>
          <w:tcPr>
            <w:tcW w:w="343" w:type="pct"/>
            <w:vAlign w:val="center"/>
          </w:tcPr>
          <w:p w:rsidR="00B40DAA" w:rsidRPr="00910962" w:rsidRDefault="00B40DAA" w:rsidP="00E62E76">
            <w:pPr>
              <w:pStyle w:val="afd"/>
              <w:rPr>
                <w:rFonts w:ascii="Times New Roman" w:hAnsi="Times New Roman"/>
                <w:sz w:val="19"/>
                <w:szCs w:val="19"/>
              </w:rPr>
            </w:pPr>
          </w:p>
        </w:tc>
        <w:tc>
          <w:tcPr>
            <w:tcW w:w="346" w:type="pct"/>
            <w:vAlign w:val="center"/>
          </w:tcPr>
          <w:p w:rsidR="00B40DAA" w:rsidRPr="00910962" w:rsidRDefault="00B40DAA" w:rsidP="00E62E76">
            <w:pPr>
              <w:pStyle w:val="afd"/>
              <w:rPr>
                <w:rFonts w:ascii="Times New Roman" w:hAnsi="Times New Roman"/>
                <w:sz w:val="19"/>
                <w:szCs w:val="19"/>
              </w:rPr>
            </w:pPr>
          </w:p>
        </w:tc>
        <w:tc>
          <w:tcPr>
            <w:tcW w:w="457" w:type="pct"/>
            <w:vAlign w:val="center"/>
          </w:tcPr>
          <w:p w:rsidR="00B40DAA" w:rsidRPr="00910962" w:rsidRDefault="00B40DAA" w:rsidP="00E62E76">
            <w:pPr>
              <w:pStyle w:val="afd"/>
              <w:rPr>
                <w:rFonts w:ascii="Times New Roman" w:hAnsi="Times New Roman"/>
                <w:sz w:val="19"/>
                <w:szCs w:val="19"/>
              </w:rPr>
            </w:pPr>
          </w:p>
        </w:tc>
      </w:tr>
      <w:tr w:rsidR="00B40DAA" w:rsidRPr="000B7D0E" w:rsidTr="00B40DAA">
        <w:trPr>
          <w:trHeight w:val="49"/>
        </w:trPr>
        <w:tc>
          <w:tcPr>
            <w:tcW w:w="1972" w:type="pct"/>
            <w:gridSpan w:val="2"/>
            <w:tcMar>
              <w:top w:w="28" w:type="dxa"/>
              <w:left w:w="28" w:type="dxa"/>
              <w:bottom w:w="28" w:type="dxa"/>
              <w:right w:w="28" w:type="dxa"/>
            </w:tcMar>
            <w:vAlign w:val="center"/>
          </w:tcPr>
          <w:p w:rsidR="00B40DAA" w:rsidRPr="000B7D0E" w:rsidRDefault="00B40DAA" w:rsidP="00B40DAA">
            <w:pPr>
              <w:pStyle w:val="afd"/>
              <w:jc w:val="left"/>
              <w:rPr>
                <w:rFonts w:ascii="Times New Roman" w:hAnsi="Times New Roman"/>
                <w:b/>
              </w:rPr>
            </w:pPr>
            <w:r w:rsidRPr="000B7D0E">
              <w:rPr>
                <w:rFonts w:ascii="Times New Roman" w:hAnsi="Times New Roman"/>
                <w:b/>
              </w:rPr>
              <w:t>Итого:</w:t>
            </w:r>
          </w:p>
        </w:tc>
        <w:tc>
          <w:tcPr>
            <w:tcW w:w="571" w:type="pct"/>
            <w:vAlign w:val="center"/>
          </w:tcPr>
          <w:p w:rsidR="00B40DAA" w:rsidRPr="000B7D0E" w:rsidRDefault="00B40DAA" w:rsidP="00B40DAA">
            <w:pPr>
              <w:pStyle w:val="afd"/>
              <w:rPr>
                <w:rFonts w:ascii="Times New Roman" w:hAnsi="Times New Roman"/>
                <w:b/>
                <w:sz w:val="19"/>
                <w:szCs w:val="19"/>
              </w:rPr>
            </w:pPr>
            <w:r>
              <w:rPr>
                <w:rFonts w:ascii="Times New Roman" w:hAnsi="Times New Roman"/>
                <w:b/>
                <w:sz w:val="19"/>
                <w:szCs w:val="19"/>
              </w:rPr>
              <w:t>12168,366</w:t>
            </w:r>
            <w:r>
              <w:rPr>
                <w:rFonts w:ascii="Times New Roman" w:hAnsi="Times New Roman"/>
                <w:b/>
                <w:sz w:val="19"/>
                <w:szCs w:val="19"/>
              </w:rPr>
              <w:t>6</w:t>
            </w:r>
          </w:p>
        </w:tc>
        <w:tc>
          <w:tcPr>
            <w:tcW w:w="394" w:type="pct"/>
            <w:vAlign w:val="center"/>
          </w:tcPr>
          <w:p w:rsidR="00B40DAA" w:rsidRPr="000B7D0E" w:rsidRDefault="00B40DAA" w:rsidP="00B40DAA">
            <w:pPr>
              <w:pStyle w:val="afd"/>
              <w:rPr>
                <w:rFonts w:ascii="Times New Roman" w:hAnsi="Times New Roman"/>
                <w:b/>
                <w:sz w:val="19"/>
                <w:szCs w:val="19"/>
              </w:rPr>
            </w:pPr>
          </w:p>
        </w:tc>
        <w:tc>
          <w:tcPr>
            <w:tcW w:w="522" w:type="pct"/>
            <w:vAlign w:val="center"/>
          </w:tcPr>
          <w:p w:rsidR="00B40DAA" w:rsidRPr="000B7D0E" w:rsidRDefault="00B40DAA" w:rsidP="00B40DAA">
            <w:pPr>
              <w:pStyle w:val="afd"/>
              <w:rPr>
                <w:rFonts w:ascii="Times New Roman" w:hAnsi="Times New Roman"/>
                <w:b/>
                <w:sz w:val="19"/>
                <w:szCs w:val="19"/>
              </w:rPr>
            </w:pPr>
            <w:r>
              <w:rPr>
                <w:rFonts w:ascii="Times New Roman" w:hAnsi="Times New Roman"/>
                <w:b/>
                <w:sz w:val="19"/>
                <w:szCs w:val="19"/>
              </w:rPr>
              <w:t>12168,366</w:t>
            </w:r>
            <w:r>
              <w:rPr>
                <w:rFonts w:ascii="Times New Roman" w:hAnsi="Times New Roman"/>
                <w:b/>
                <w:sz w:val="19"/>
                <w:szCs w:val="19"/>
              </w:rPr>
              <w:t>6</w:t>
            </w:r>
          </w:p>
        </w:tc>
        <w:tc>
          <w:tcPr>
            <w:tcW w:w="396" w:type="pct"/>
            <w:vAlign w:val="center"/>
          </w:tcPr>
          <w:p w:rsidR="00B40DAA" w:rsidRPr="000B7D0E" w:rsidRDefault="00B40DAA" w:rsidP="00B40DAA">
            <w:pPr>
              <w:pStyle w:val="afd"/>
              <w:rPr>
                <w:rFonts w:ascii="Times New Roman" w:hAnsi="Times New Roman"/>
                <w:b/>
                <w:sz w:val="19"/>
                <w:szCs w:val="19"/>
              </w:rPr>
            </w:pPr>
          </w:p>
        </w:tc>
        <w:tc>
          <w:tcPr>
            <w:tcW w:w="343" w:type="pct"/>
            <w:vAlign w:val="center"/>
          </w:tcPr>
          <w:p w:rsidR="00B40DAA" w:rsidRPr="000B7D0E" w:rsidRDefault="00B40DAA" w:rsidP="00B40DAA">
            <w:pPr>
              <w:pStyle w:val="afd"/>
              <w:rPr>
                <w:rFonts w:ascii="Times New Roman" w:hAnsi="Times New Roman"/>
                <w:b/>
                <w:sz w:val="19"/>
                <w:szCs w:val="19"/>
              </w:rPr>
            </w:pPr>
          </w:p>
        </w:tc>
        <w:tc>
          <w:tcPr>
            <w:tcW w:w="346" w:type="pct"/>
            <w:vAlign w:val="center"/>
          </w:tcPr>
          <w:p w:rsidR="00B40DAA" w:rsidRPr="000B7D0E" w:rsidRDefault="00B40DAA" w:rsidP="00B40DAA">
            <w:pPr>
              <w:pStyle w:val="afd"/>
              <w:rPr>
                <w:rFonts w:ascii="Times New Roman" w:hAnsi="Times New Roman"/>
                <w:b/>
                <w:sz w:val="19"/>
                <w:szCs w:val="19"/>
              </w:rPr>
            </w:pPr>
          </w:p>
        </w:tc>
        <w:tc>
          <w:tcPr>
            <w:tcW w:w="457" w:type="pct"/>
            <w:vAlign w:val="center"/>
          </w:tcPr>
          <w:p w:rsidR="00B40DAA" w:rsidRPr="000B7D0E" w:rsidRDefault="00B40DAA" w:rsidP="00B40DAA">
            <w:pPr>
              <w:pStyle w:val="afd"/>
              <w:rPr>
                <w:rFonts w:ascii="Times New Roman" w:hAnsi="Times New Roman"/>
                <w:b/>
                <w:sz w:val="19"/>
                <w:szCs w:val="19"/>
              </w:rPr>
            </w:pPr>
          </w:p>
        </w:tc>
      </w:tr>
      <w:tr w:rsidR="00B40DAA" w:rsidRPr="00910962" w:rsidTr="00E62E76">
        <w:trPr>
          <w:trHeight w:val="49"/>
        </w:trPr>
        <w:tc>
          <w:tcPr>
            <w:tcW w:w="5000" w:type="pct"/>
            <w:gridSpan w:val="9"/>
            <w:tcBorders>
              <w:bottom w:val="single" w:sz="4" w:space="0" w:color="auto"/>
            </w:tcBorders>
            <w:tcMar>
              <w:top w:w="28" w:type="dxa"/>
              <w:left w:w="28" w:type="dxa"/>
              <w:bottom w:w="28" w:type="dxa"/>
              <w:right w:w="28" w:type="dxa"/>
            </w:tcMar>
            <w:vAlign w:val="center"/>
          </w:tcPr>
          <w:p w:rsidR="00B40DAA" w:rsidRPr="00910962" w:rsidRDefault="00B40DAA" w:rsidP="00B40DAA">
            <w:pPr>
              <w:pStyle w:val="afd"/>
              <w:ind w:firstLine="426"/>
              <w:jc w:val="left"/>
              <w:rPr>
                <w:rFonts w:ascii="Times New Roman" w:hAnsi="Times New Roman"/>
                <w:sz w:val="19"/>
                <w:szCs w:val="19"/>
              </w:rPr>
            </w:pPr>
            <w:r w:rsidRPr="00910962">
              <w:rPr>
                <w:rFonts w:ascii="Times New Roman" w:hAnsi="Times New Roman"/>
                <w:sz w:val="19"/>
                <w:szCs w:val="19"/>
              </w:rPr>
              <w:t>* - Стоимость, протяженность и период работ по реконструкции участков теплосетей определять по мере их выявления</w:t>
            </w:r>
          </w:p>
        </w:tc>
      </w:tr>
    </w:tbl>
    <w:p w:rsidR="00982C72" w:rsidRPr="00D9613F" w:rsidRDefault="00982C72" w:rsidP="00B40DAA">
      <w:pPr>
        <w:spacing w:before="120"/>
        <w:rPr>
          <w:rFonts w:ascii="Times New Roman" w:hAnsi="Times New Roman" w:cs="Times New Roman"/>
          <w:b/>
        </w:rPr>
      </w:pPr>
      <w:r w:rsidRPr="00D9613F">
        <w:rPr>
          <w:rFonts w:ascii="Times New Roman" w:hAnsi="Times New Roman" w:cs="Times New Roman"/>
          <w:b/>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D503D8" w:rsidRDefault="00982C72" w:rsidP="00982C72">
      <w:pPr>
        <w:rPr>
          <w:rFonts w:ascii="Times New Roman" w:hAnsi="Times New Roman" w:cs="Times New Roman"/>
        </w:rPr>
      </w:pPr>
      <w:r w:rsidRPr="00D9613F">
        <w:rPr>
          <w:rFonts w:ascii="Times New Roman" w:hAnsi="Times New Roman" w:cs="Times New Roman"/>
        </w:rPr>
        <w:t xml:space="preserve">Температурный график и гидравлический режим в </w:t>
      </w:r>
      <w:r w:rsidR="00504381">
        <w:rPr>
          <w:rFonts w:ascii="Times New Roman" w:hAnsi="Times New Roman" w:cs="Times New Roman"/>
        </w:rPr>
        <w:t>м</w:t>
      </w:r>
      <w:r w:rsidR="00C94AA0">
        <w:rPr>
          <w:rFonts w:ascii="Times New Roman" w:hAnsi="Times New Roman" w:cs="Times New Roman"/>
        </w:rPr>
        <w:t>униципальном образовании «</w:t>
      </w:r>
      <w:proofErr w:type="spellStart"/>
      <w:r w:rsidR="00C94AA0">
        <w:rPr>
          <w:rFonts w:ascii="Times New Roman" w:hAnsi="Times New Roman" w:cs="Times New Roman"/>
        </w:rPr>
        <w:t>Козьминское</w:t>
      </w:r>
      <w:proofErr w:type="spellEnd"/>
      <w:r w:rsidR="00C94AA0">
        <w:rPr>
          <w:rFonts w:ascii="Times New Roman" w:hAnsi="Times New Roman" w:cs="Times New Roman"/>
        </w:rPr>
        <w:t>»</w:t>
      </w:r>
      <w:r w:rsidRPr="00D9613F">
        <w:rPr>
          <w:rFonts w:ascii="Times New Roman" w:hAnsi="Times New Roman" w:cs="Times New Roman"/>
        </w:rPr>
        <w:t xml:space="preserve"> остаются без изменения. </w:t>
      </w:r>
    </w:p>
    <w:p w:rsidR="00B40DAA" w:rsidRPr="00542A04" w:rsidRDefault="00B40DAA" w:rsidP="00B40DAA">
      <w:pPr>
        <w:pStyle w:val="S"/>
        <w:rPr>
          <w:rFonts w:ascii="Times New Roman" w:hAnsi="Times New Roman"/>
        </w:rPr>
      </w:pPr>
      <w:r w:rsidRPr="00542A04">
        <w:rPr>
          <w:rFonts w:ascii="Times New Roman" w:hAnsi="Times New Roman"/>
        </w:rPr>
        <w:t>Оценка величины необходимых инвестиций в реконструкцию и техническое перевооружение источников тепловой энергии, тепловых сетей в 2018-202</w:t>
      </w:r>
      <w:r>
        <w:rPr>
          <w:rFonts w:ascii="Times New Roman" w:hAnsi="Times New Roman"/>
        </w:rPr>
        <w:t>9</w:t>
      </w:r>
      <w:r w:rsidRPr="00542A04">
        <w:rPr>
          <w:rFonts w:ascii="Times New Roman" w:hAnsi="Times New Roman"/>
        </w:rPr>
        <w:t xml:space="preserve"> гг. представлена в таблице </w:t>
      </w:r>
      <w:r>
        <w:rPr>
          <w:rFonts w:ascii="Times New Roman" w:hAnsi="Times New Roman"/>
        </w:rPr>
        <w:t>7</w:t>
      </w:r>
      <w:r w:rsidRPr="00542A04">
        <w:rPr>
          <w:rFonts w:ascii="Times New Roman" w:hAnsi="Times New Roman"/>
        </w:rPr>
        <w:t>.</w:t>
      </w:r>
      <w:r>
        <w:rPr>
          <w:rFonts w:ascii="Times New Roman" w:hAnsi="Times New Roman"/>
        </w:rPr>
        <w:t>3</w:t>
      </w:r>
      <w:r w:rsidRPr="00542A04">
        <w:rPr>
          <w:rFonts w:ascii="Times New Roman" w:hAnsi="Times New Roman"/>
        </w:rPr>
        <w:t>.</w:t>
      </w:r>
    </w:p>
    <w:p w:rsidR="00B40DAA" w:rsidRPr="00542A04" w:rsidRDefault="00B40DAA" w:rsidP="00B40DAA">
      <w:pPr>
        <w:jc w:val="right"/>
        <w:rPr>
          <w:rFonts w:ascii="Times New Roman" w:hAnsi="Times New Roman"/>
        </w:rPr>
      </w:pPr>
      <w:r w:rsidRPr="00542A04">
        <w:rPr>
          <w:rFonts w:ascii="Times New Roman" w:hAnsi="Times New Roman"/>
        </w:rPr>
        <w:t xml:space="preserve">Таблица </w:t>
      </w:r>
      <w:r>
        <w:rPr>
          <w:rFonts w:ascii="Times New Roman" w:hAnsi="Times New Roman"/>
        </w:rPr>
        <w:t>7</w:t>
      </w:r>
      <w:r w:rsidRPr="00542A04">
        <w:rPr>
          <w:rFonts w:ascii="Times New Roman" w:hAnsi="Times New Roman"/>
        </w:rPr>
        <w:t>.</w:t>
      </w:r>
      <w:r>
        <w:rPr>
          <w:rFonts w:ascii="Times New Roman" w:hAnsi="Times New Roman"/>
        </w:rPr>
        <w:t>3</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3473"/>
        <w:gridCol w:w="1024"/>
        <w:gridCol w:w="787"/>
        <w:gridCol w:w="1024"/>
        <w:gridCol w:w="791"/>
        <w:gridCol w:w="686"/>
        <w:gridCol w:w="692"/>
        <w:gridCol w:w="902"/>
      </w:tblGrid>
      <w:tr w:rsidR="00B40DAA" w:rsidRPr="00910962" w:rsidTr="00E62E76">
        <w:trPr>
          <w:tblHeader/>
        </w:trPr>
        <w:tc>
          <w:tcPr>
            <w:tcW w:w="237"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п/п</w:t>
            </w:r>
          </w:p>
        </w:tc>
        <w:tc>
          <w:tcPr>
            <w:tcW w:w="1793" w:type="pct"/>
            <w:vMerge w:val="restar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Мероприятие</w:t>
            </w:r>
          </w:p>
        </w:tc>
        <w:tc>
          <w:tcPr>
            <w:tcW w:w="2970" w:type="pct"/>
            <w:gridSpan w:val="7"/>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 xml:space="preserve">Ориентировочный объем инвестиций, </w:t>
            </w:r>
            <w:proofErr w:type="spellStart"/>
            <w:r w:rsidRPr="00910962">
              <w:rPr>
                <w:rFonts w:ascii="Times New Roman" w:hAnsi="Times New Roman"/>
                <w:b/>
                <w:sz w:val="19"/>
                <w:szCs w:val="19"/>
              </w:rPr>
              <w:t>тыс.руб</w:t>
            </w:r>
            <w:proofErr w:type="spellEnd"/>
            <w:r w:rsidRPr="00910962">
              <w:rPr>
                <w:rFonts w:ascii="Times New Roman" w:hAnsi="Times New Roman"/>
                <w:b/>
                <w:sz w:val="19"/>
                <w:szCs w:val="19"/>
              </w:rPr>
              <w:t>.</w:t>
            </w:r>
          </w:p>
        </w:tc>
      </w:tr>
      <w:tr w:rsidR="00B40DAA" w:rsidRPr="00910962" w:rsidTr="00E62E76">
        <w:trPr>
          <w:tblHeader/>
        </w:trPr>
        <w:tc>
          <w:tcPr>
            <w:tcW w:w="237"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1793" w:type="pct"/>
            <w:vMerge/>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p>
        </w:tc>
        <w:tc>
          <w:tcPr>
            <w:tcW w:w="448"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z w:val="19"/>
                <w:szCs w:val="19"/>
              </w:rPr>
            </w:pPr>
            <w:r w:rsidRPr="00910962">
              <w:rPr>
                <w:rFonts w:ascii="Times New Roman" w:hAnsi="Times New Roman"/>
                <w:b/>
                <w:sz w:val="19"/>
                <w:szCs w:val="19"/>
              </w:rPr>
              <w:t>Всего</w:t>
            </w:r>
          </w:p>
        </w:tc>
        <w:tc>
          <w:tcPr>
            <w:tcW w:w="423"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2018г.</w:t>
            </w:r>
          </w:p>
        </w:tc>
        <w:tc>
          <w:tcPr>
            <w:tcW w:w="448"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2019г.</w:t>
            </w:r>
          </w:p>
        </w:tc>
        <w:tc>
          <w:tcPr>
            <w:tcW w:w="425"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2020</w:t>
            </w:r>
          </w:p>
        </w:tc>
        <w:tc>
          <w:tcPr>
            <w:tcW w:w="371"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2021</w:t>
            </w:r>
          </w:p>
        </w:tc>
        <w:tc>
          <w:tcPr>
            <w:tcW w:w="374"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2022</w:t>
            </w:r>
          </w:p>
        </w:tc>
        <w:tc>
          <w:tcPr>
            <w:tcW w:w="481"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b/>
                <w:spacing w:val="-16"/>
                <w:sz w:val="19"/>
                <w:szCs w:val="19"/>
              </w:rPr>
            </w:pPr>
            <w:r w:rsidRPr="00910962">
              <w:rPr>
                <w:rFonts w:ascii="Times New Roman" w:hAnsi="Times New Roman"/>
                <w:b/>
                <w:spacing w:val="-16"/>
                <w:sz w:val="19"/>
                <w:szCs w:val="19"/>
              </w:rPr>
              <w:t>2023-2029 гг.</w:t>
            </w:r>
          </w:p>
        </w:tc>
      </w:tr>
      <w:tr w:rsidR="00B40DAA" w:rsidRPr="00910962" w:rsidTr="00E62E76">
        <w:trPr>
          <w:trHeight w:val="49"/>
        </w:trPr>
        <w:tc>
          <w:tcPr>
            <w:tcW w:w="237" w:type="pct"/>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1</w:t>
            </w:r>
          </w:p>
        </w:tc>
        <w:tc>
          <w:tcPr>
            <w:tcW w:w="4763" w:type="pct"/>
            <w:gridSpan w:val="8"/>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i/>
                <w:sz w:val="19"/>
                <w:szCs w:val="19"/>
              </w:rPr>
              <w:t>Предложения по строительству, реконструкции и техническому перевооружению источников тепловой энергии</w:t>
            </w:r>
          </w:p>
        </w:tc>
      </w:tr>
      <w:tr w:rsidR="00B40DAA" w:rsidRPr="00910962" w:rsidTr="00E62E76">
        <w:trPr>
          <w:trHeight w:val="49"/>
        </w:trPr>
        <w:tc>
          <w:tcPr>
            <w:tcW w:w="23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w:t>
            </w:r>
            <w:r w:rsidRPr="00910962">
              <w:rPr>
                <w:rFonts w:ascii="Times New Roman" w:hAnsi="Times New Roman"/>
                <w:sz w:val="19"/>
                <w:szCs w:val="19"/>
              </w:rPr>
              <w:t>.1</w:t>
            </w:r>
          </w:p>
        </w:tc>
        <w:tc>
          <w:tcPr>
            <w:tcW w:w="1793" w:type="pct"/>
            <w:tcMar>
              <w:top w:w="28" w:type="dxa"/>
              <w:left w:w="28" w:type="dxa"/>
              <w:bottom w:w="28" w:type="dxa"/>
              <w:right w:w="28" w:type="dxa"/>
            </w:tcMar>
            <w:vAlign w:val="center"/>
          </w:tcPr>
          <w:p w:rsidR="00B40DAA" w:rsidRPr="00910962" w:rsidRDefault="00B40DAA" w:rsidP="00E62E76">
            <w:pPr>
              <w:pStyle w:val="afd"/>
              <w:jc w:val="left"/>
              <w:rPr>
                <w:rFonts w:ascii="Times New Roman" w:hAnsi="Times New Roman"/>
                <w:sz w:val="19"/>
                <w:szCs w:val="19"/>
              </w:rPr>
            </w:pPr>
            <w:proofErr w:type="spellStart"/>
            <w:r w:rsidRPr="000B7D0E">
              <w:rPr>
                <w:rFonts w:ascii="Times New Roman" w:hAnsi="Times New Roman"/>
                <w:sz w:val="19"/>
                <w:szCs w:val="19"/>
              </w:rPr>
              <w:t>Р</w:t>
            </w:r>
            <w:r>
              <w:rPr>
                <w:rFonts w:ascii="Times New Roman" w:hAnsi="Times New Roman"/>
                <w:sz w:val="19"/>
                <w:szCs w:val="19"/>
              </w:rPr>
              <w:t>еко</w:t>
            </w:r>
            <w:r w:rsidRPr="000B7D0E">
              <w:rPr>
                <w:rFonts w:ascii="Times New Roman" w:hAnsi="Times New Roman"/>
                <w:sz w:val="19"/>
                <w:szCs w:val="19"/>
              </w:rPr>
              <w:t>нстукц</w:t>
            </w:r>
            <w:r>
              <w:rPr>
                <w:rFonts w:ascii="Times New Roman" w:hAnsi="Times New Roman"/>
                <w:sz w:val="19"/>
                <w:szCs w:val="19"/>
              </w:rPr>
              <w:t>и</w:t>
            </w:r>
            <w:r w:rsidRPr="000B7D0E">
              <w:rPr>
                <w:rFonts w:ascii="Times New Roman" w:hAnsi="Times New Roman"/>
                <w:sz w:val="19"/>
                <w:szCs w:val="19"/>
              </w:rPr>
              <w:t>я</w:t>
            </w:r>
            <w:proofErr w:type="spellEnd"/>
            <w:r w:rsidRPr="000B7D0E">
              <w:rPr>
                <w:rFonts w:ascii="Times New Roman" w:hAnsi="Times New Roman"/>
                <w:sz w:val="19"/>
                <w:szCs w:val="19"/>
              </w:rPr>
              <w:t xml:space="preserve"> котельной п с. К</w:t>
            </w:r>
            <w:r>
              <w:rPr>
                <w:rFonts w:ascii="Times New Roman" w:hAnsi="Times New Roman"/>
                <w:sz w:val="19"/>
                <w:szCs w:val="19"/>
              </w:rPr>
              <w:t>озьмино</w:t>
            </w:r>
            <w:r w:rsidRPr="000B7D0E">
              <w:rPr>
                <w:rFonts w:ascii="Times New Roman" w:hAnsi="Times New Roman"/>
                <w:sz w:val="19"/>
                <w:szCs w:val="19"/>
              </w:rPr>
              <w:t xml:space="preserve"> с </w:t>
            </w:r>
            <w:r>
              <w:rPr>
                <w:rFonts w:ascii="Times New Roman" w:hAnsi="Times New Roman"/>
                <w:sz w:val="19"/>
                <w:szCs w:val="19"/>
              </w:rPr>
              <w:t>замено</w:t>
            </w:r>
            <w:r w:rsidRPr="000B7D0E">
              <w:rPr>
                <w:rFonts w:ascii="Times New Roman" w:hAnsi="Times New Roman"/>
                <w:sz w:val="19"/>
                <w:szCs w:val="19"/>
              </w:rPr>
              <w:t>й</w:t>
            </w:r>
            <w:r>
              <w:rPr>
                <w:rFonts w:ascii="Times New Roman" w:hAnsi="Times New Roman"/>
                <w:sz w:val="19"/>
                <w:szCs w:val="19"/>
              </w:rPr>
              <w:t xml:space="preserve"> </w:t>
            </w:r>
            <w:r w:rsidRPr="000B7D0E">
              <w:rPr>
                <w:rFonts w:ascii="Times New Roman" w:hAnsi="Times New Roman"/>
                <w:sz w:val="19"/>
                <w:szCs w:val="19"/>
              </w:rPr>
              <w:t>ч</w:t>
            </w:r>
            <w:r>
              <w:rPr>
                <w:rFonts w:ascii="Times New Roman" w:hAnsi="Times New Roman"/>
                <w:sz w:val="19"/>
                <w:szCs w:val="19"/>
              </w:rPr>
              <w:t>етырё</w:t>
            </w:r>
            <w:r w:rsidRPr="000B7D0E">
              <w:rPr>
                <w:rFonts w:ascii="Times New Roman" w:hAnsi="Times New Roman"/>
                <w:sz w:val="19"/>
                <w:szCs w:val="19"/>
              </w:rPr>
              <w:t>х дровяных ко</w:t>
            </w:r>
            <w:r>
              <w:rPr>
                <w:rFonts w:ascii="Times New Roman" w:hAnsi="Times New Roman"/>
                <w:sz w:val="19"/>
                <w:szCs w:val="19"/>
              </w:rPr>
              <w:t>тл</w:t>
            </w:r>
            <w:r w:rsidRPr="000B7D0E">
              <w:rPr>
                <w:rFonts w:ascii="Times New Roman" w:hAnsi="Times New Roman"/>
                <w:sz w:val="19"/>
                <w:szCs w:val="19"/>
              </w:rPr>
              <w:t>ов на два к</w:t>
            </w:r>
            <w:r>
              <w:rPr>
                <w:rFonts w:ascii="Times New Roman" w:hAnsi="Times New Roman"/>
                <w:sz w:val="19"/>
                <w:szCs w:val="19"/>
              </w:rPr>
              <w:t>отла</w:t>
            </w:r>
            <w:r w:rsidRPr="000B7D0E">
              <w:rPr>
                <w:rFonts w:ascii="Times New Roman" w:hAnsi="Times New Roman"/>
                <w:sz w:val="19"/>
                <w:szCs w:val="19"/>
              </w:rPr>
              <w:t xml:space="preserve"> на </w:t>
            </w:r>
            <w:proofErr w:type="spellStart"/>
            <w:r w:rsidRPr="000B7D0E">
              <w:rPr>
                <w:rFonts w:ascii="Times New Roman" w:hAnsi="Times New Roman"/>
                <w:sz w:val="19"/>
                <w:szCs w:val="19"/>
              </w:rPr>
              <w:t>ш</w:t>
            </w:r>
            <w:r>
              <w:rPr>
                <w:rFonts w:ascii="Times New Roman" w:hAnsi="Times New Roman"/>
                <w:sz w:val="19"/>
                <w:szCs w:val="19"/>
              </w:rPr>
              <w:t>еп</w:t>
            </w:r>
            <w:r w:rsidRPr="000B7D0E">
              <w:rPr>
                <w:rFonts w:ascii="Times New Roman" w:hAnsi="Times New Roman"/>
                <w:sz w:val="19"/>
                <w:szCs w:val="19"/>
              </w:rPr>
              <w:t>е</w:t>
            </w:r>
            <w:proofErr w:type="spellEnd"/>
            <w:r>
              <w:rPr>
                <w:rFonts w:ascii="Times New Roman" w:hAnsi="Times New Roman"/>
                <w:sz w:val="19"/>
                <w:szCs w:val="19"/>
              </w:rPr>
              <w:t xml:space="preserve">, мощностью 1.0 </w:t>
            </w:r>
            <w:r w:rsidRPr="000B7D0E">
              <w:rPr>
                <w:rFonts w:ascii="Times New Roman" w:hAnsi="Times New Roman"/>
                <w:sz w:val="19"/>
                <w:szCs w:val="19"/>
              </w:rPr>
              <w:t>МВ</w:t>
            </w:r>
            <w:r>
              <w:rPr>
                <w:rFonts w:ascii="Times New Roman" w:hAnsi="Times New Roman"/>
                <w:sz w:val="19"/>
                <w:szCs w:val="19"/>
              </w:rPr>
              <w:t>т</w:t>
            </w:r>
            <w:r w:rsidRPr="000B7D0E">
              <w:rPr>
                <w:rFonts w:ascii="Times New Roman" w:hAnsi="Times New Roman"/>
                <w:sz w:val="19"/>
                <w:szCs w:val="19"/>
              </w:rPr>
              <w:t xml:space="preserve"> </w:t>
            </w:r>
            <w:r>
              <w:rPr>
                <w:rFonts w:ascii="Times New Roman" w:hAnsi="Times New Roman"/>
                <w:sz w:val="19"/>
                <w:szCs w:val="19"/>
              </w:rPr>
              <w:t>и</w:t>
            </w:r>
            <w:r w:rsidRPr="000B7D0E">
              <w:rPr>
                <w:rFonts w:ascii="Times New Roman" w:hAnsi="Times New Roman"/>
                <w:sz w:val="19"/>
                <w:szCs w:val="19"/>
              </w:rPr>
              <w:t xml:space="preserve"> 1.5 МВ</w:t>
            </w:r>
            <w:r>
              <w:rPr>
                <w:rFonts w:ascii="Times New Roman" w:hAnsi="Times New Roman"/>
                <w:sz w:val="19"/>
                <w:szCs w:val="19"/>
              </w:rPr>
              <w:t>т</w:t>
            </w:r>
            <w:r w:rsidRPr="000B7D0E">
              <w:rPr>
                <w:rFonts w:ascii="Times New Roman" w:hAnsi="Times New Roman"/>
                <w:sz w:val="19"/>
                <w:szCs w:val="19"/>
              </w:rPr>
              <w:t xml:space="preserve"> с </w:t>
            </w:r>
            <w:r>
              <w:rPr>
                <w:rFonts w:ascii="Times New Roman" w:hAnsi="Times New Roman"/>
                <w:sz w:val="19"/>
                <w:szCs w:val="19"/>
              </w:rPr>
              <w:t xml:space="preserve">установкой </w:t>
            </w:r>
            <w:r w:rsidRPr="000B7D0E">
              <w:rPr>
                <w:rFonts w:ascii="Times New Roman" w:hAnsi="Times New Roman"/>
                <w:sz w:val="19"/>
                <w:szCs w:val="19"/>
              </w:rPr>
              <w:t>руб</w:t>
            </w:r>
            <w:r>
              <w:rPr>
                <w:rFonts w:ascii="Times New Roman" w:hAnsi="Times New Roman"/>
                <w:sz w:val="19"/>
                <w:szCs w:val="19"/>
              </w:rPr>
              <w:t>ильной</w:t>
            </w:r>
            <w:r w:rsidRPr="000B7D0E">
              <w:rPr>
                <w:rFonts w:ascii="Times New Roman" w:hAnsi="Times New Roman"/>
                <w:sz w:val="19"/>
                <w:szCs w:val="19"/>
              </w:rPr>
              <w:t xml:space="preserve"> машины</w:t>
            </w: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14500</w:t>
            </w:r>
          </w:p>
        </w:tc>
        <w:tc>
          <w:tcPr>
            <w:tcW w:w="423" w:type="pct"/>
            <w:vAlign w:val="center"/>
          </w:tcPr>
          <w:p w:rsidR="00B40DAA" w:rsidRPr="00910962" w:rsidRDefault="00B40DAA" w:rsidP="00E62E76">
            <w:pPr>
              <w:pStyle w:val="afd"/>
              <w:rPr>
                <w:rFonts w:ascii="Times New Roman" w:hAnsi="Times New Roman"/>
                <w:sz w:val="19"/>
                <w:szCs w:val="19"/>
              </w:rPr>
            </w:pP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14500</w:t>
            </w:r>
          </w:p>
        </w:tc>
        <w:tc>
          <w:tcPr>
            <w:tcW w:w="425" w:type="pct"/>
            <w:vAlign w:val="center"/>
          </w:tcPr>
          <w:p w:rsidR="00B40DAA" w:rsidRPr="00910962" w:rsidRDefault="00B40DAA" w:rsidP="00E62E76">
            <w:pPr>
              <w:pStyle w:val="afd"/>
              <w:rPr>
                <w:rFonts w:ascii="Times New Roman" w:hAnsi="Times New Roman"/>
                <w:sz w:val="19"/>
                <w:szCs w:val="19"/>
              </w:rPr>
            </w:pPr>
          </w:p>
        </w:tc>
        <w:tc>
          <w:tcPr>
            <w:tcW w:w="371" w:type="pct"/>
            <w:vAlign w:val="center"/>
          </w:tcPr>
          <w:p w:rsidR="00B40DAA" w:rsidRPr="00910962" w:rsidRDefault="00B40DAA" w:rsidP="00E62E76">
            <w:pPr>
              <w:pStyle w:val="afd"/>
              <w:rPr>
                <w:rFonts w:ascii="Times New Roman" w:hAnsi="Times New Roman"/>
                <w:sz w:val="19"/>
                <w:szCs w:val="19"/>
              </w:rPr>
            </w:pPr>
          </w:p>
        </w:tc>
        <w:tc>
          <w:tcPr>
            <w:tcW w:w="374" w:type="pct"/>
            <w:vAlign w:val="center"/>
          </w:tcPr>
          <w:p w:rsidR="00B40DAA" w:rsidRPr="00910962" w:rsidRDefault="00B40DAA" w:rsidP="00E62E76">
            <w:pPr>
              <w:pStyle w:val="afd"/>
              <w:rPr>
                <w:rFonts w:ascii="Times New Roman" w:hAnsi="Times New Roman"/>
                <w:sz w:val="19"/>
                <w:szCs w:val="19"/>
              </w:rPr>
            </w:pPr>
          </w:p>
        </w:tc>
        <w:tc>
          <w:tcPr>
            <w:tcW w:w="481" w:type="pct"/>
            <w:vAlign w:val="center"/>
          </w:tcPr>
          <w:p w:rsidR="00B40DAA" w:rsidRPr="00910962" w:rsidRDefault="00B40DAA" w:rsidP="00E62E76">
            <w:pPr>
              <w:pStyle w:val="afd"/>
              <w:rPr>
                <w:rFonts w:ascii="Times New Roman" w:hAnsi="Times New Roman"/>
                <w:sz w:val="19"/>
                <w:szCs w:val="19"/>
              </w:rPr>
            </w:pPr>
          </w:p>
        </w:tc>
      </w:tr>
      <w:tr w:rsidR="00B40DAA" w:rsidRPr="00910962" w:rsidTr="00E62E76">
        <w:trPr>
          <w:trHeight w:val="49"/>
        </w:trPr>
        <w:tc>
          <w:tcPr>
            <w:tcW w:w="237" w:type="pct"/>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2</w:t>
            </w:r>
          </w:p>
        </w:tc>
        <w:tc>
          <w:tcPr>
            <w:tcW w:w="4763" w:type="pct"/>
            <w:gridSpan w:val="8"/>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i/>
                <w:sz w:val="19"/>
                <w:szCs w:val="19"/>
              </w:rPr>
            </w:pPr>
            <w:r w:rsidRPr="00910962">
              <w:rPr>
                <w:rFonts w:ascii="Times New Roman" w:hAnsi="Times New Roman"/>
                <w:i/>
                <w:sz w:val="19"/>
                <w:szCs w:val="19"/>
              </w:rPr>
              <w:t>Предложения по реконструкции, модернизации, прокладке тепловых сетей</w:t>
            </w:r>
          </w:p>
        </w:tc>
      </w:tr>
      <w:tr w:rsidR="00B40DAA" w:rsidRPr="00910962" w:rsidTr="00E62E76">
        <w:trPr>
          <w:trHeight w:val="49"/>
        </w:trPr>
        <w:tc>
          <w:tcPr>
            <w:tcW w:w="23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2.1</w:t>
            </w:r>
          </w:p>
        </w:tc>
        <w:tc>
          <w:tcPr>
            <w:tcW w:w="1793" w:type="pct"/>
            <w:tcMar>
              <w:top w:w="28" w:type="dxa"/>
              <w:left w:w="28" w:type="dxa"/>
              <w:bottom w:w="28" w:type="dxa"/>
              <w:right w:w="28" w:type="dxa"/>
            </w:tcMar>
            <w:vAlign w:val="center"/>
          </w:tcPr>
          <w:p w:rsidR="00B40DAA" w:rsidRPr="00542A04" w:rsidRDefault="00B40DAA" w:rsidP="00E62E76">
            <w:pPr>
              <w:pStyle w:val="afd"/>
              <w:jc w:val="left"/>
              <w:rPr>
                <w:rFonts w:ascii="Times New Roman" w:hAnsi="Times New Roman"/>
              </w:rPr>
            </w:pPr>
            <w:r w:rsidRPr="000B7D0E">
              <w:rPr>
                <w:rFonts w:ascii="Times New Roman" w:hAnsi="Times New Roman"/>
              </w:rPr>
              <w:t>Реконструкция т</w:t>
            </w:r>
            <w:r>
              <w:rPr>
                <w:rFonts w:ascii="Times New Roman" w:hAnsi="Times New Roman"/>
              </w:rPr>
              <w:t>е</w:t>
            </w:r>
            <w:r w:rsidRPr="000B7D0E">
              <w:rPr>
                <w:rFonts w:ascii="Times New Roman" w:hAnsi="Times New Roman"/>
              </w:rPr>
              <w:t>п</w:t>
            </w:r>
            <w:r>
              <w:rPr>
                <w:rFonts w:ascii="Times New Roman" w:hAnsi="Times New Roman"/>
              </w:rPr>
              <w:t>л</w:t>
            </w:r>
            <w:r w:rsidRPr="000B7D0E">
              <w:rPr>
                <w:rFonts w:ascii="Times New Roman" w:hAnsi="Times New Roman"/>
              </w:rPr>
              <w:t>о</w:t>
            </w:r>
            <w:r>
              <w:rPr>
                <w:rFonts w:ascii="Times New Roman" w:hAnsi="Times New Roman"/>
              </w:rPr>
              <w:t>во</w:t>
            </w:r>
            <w:r w:rsidRPr="000B7D0E">
              <w:rPr>
                <w:rFonts w:ascii="Times New Roman" w:hAnsi="Times New Roman"/>
              </w:rPr>
              <w:t>й с</w:t>
            </w:r>
            <w:r>
              <w:rPr>
                <w:rFonts w:ascii="Times New Roman" w:hAnsi="Times New Roman"/>
              </w:rPr>
              <w:t>ет</w:t>
            </w:r>
            <w:r w:rsidRPr="000B7D0E">
              <w:rPr>
                <w:rFonts w:ascii="Times New Roman" w:hAnsi="Times New Roman"/>
              </w:rPr>
              <w:t xml:space="preserve">и </w:t>
            </w:r>
            <w:r>
              <w:rPr>
                <w:rFonts w:ascii="Times New Roman" w:hAnsi="Times New Roman"/>
              </w:rPr>
              <w:t>в</w:t>
            </w:r>
            <w:r w:rsidRPr="000B7D0E">
              <w:rPr>
                <w:rFonts w:ascii="Times New Roman" w:hAnsi="Times New Roman"/>
              </w:rPr>
              <w:t xml:space="preserve"> с</w:t>
            </w:r>
            <w:r>
              <w:rPr>
                <w:rFonts w:ascii="Times New Roman" w:hAnsi="Times New Roman"/>
              </w:rPr>
              <w:t>. </w:t>
            </w:r>
            <w:r w:rsidRPr="000B7D0E">
              <w:rPr>
                <w:rFonts w:ascii="Times New Roman" w:hAnsi="Times New Roman"/>
              </w:rPr>
              <w:t>К</w:t>
            </w:r>
            <w:r>
              <w:rPr>
                <w:rFonts w:ascii="Times New Roman" w:hAnsi="Times New Roman"/>
              </w:rPr>
              <w:t xml:space="preserve">озьмино. Монтаж нового </w:t>
            </w:r>
            <w:r w:rsidRPr="000B7D0E">
              <w:rPr>
                <w:rFonts w:ascii="Times New Roman" w:hAnsi="Times New Roman"/>
              </w:rPr>
              <w:t>учас</w:t>
            </w:r>
            <w:r>
              <w:rPr>
                <w:rFonts w:ascii="Times New Roman" w:hAnsi="Times New Roman"/>
              </w:rPr>
              <w:t>т</w:t>
            </w:r>
            <w:r w:rsidRPr="000B7D0E">
              <w:rPr>
                <w:rFonts w:ascii="Times New Roman" w:hAnsi="Times New Roman"/>
              </w:rPr>
              <w:t xml:space="preserve">ка и </w:t>
            </w:r>
            <w:r>
              <w:rPr>
                <w:rFonts w:ascii="Times New Roman" w:hAnsi="Times New Roman"/>
              </w:rPr>
              <w:t>де</w:t>
            </w:r>
            <w:r w:rsidRPr="000B7D0E">
              <w:rPr>
                <w:rFonts w:ascii="Times New Roman" w:hAnsi="Times New Roman"/>
              </w:rPr>
              <w:t>монтаж с</w:t>
            </w:r>
            <w:r>
              <w:rPr>
                <w:rFonts w:ascii="Times New Roman" w:hAnsi="Times New Roman"/>
              </w:rPr>
              <w:t>тарой</w:t>
            </w:r>
            <w:r w:rsidRPr="000B7D0E">
              <w:rPr>
                <w:rFonts w:ascii="Times New Roman" w:hAnsi="Times New Roman"/>
              </w:rPr>
              <w:t xml:space="preserve"> трассы</w:t>
            </w: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6110,024</w:t>
            </w:r>
          </w:p>
        </w:tc>
        <w:tc>
          <w:tcPr>
            <w:tcW w:w="423" w:type="pct"/>
            <w:vAlign w:val="center"/>
          </w:tcPr>
          <w:p w:rsidR="00B40DAA" w:rsidRPr="00910962" w:rsidRDefault="00B40DAA" w:rsidP="00E62E76">
            <w:pPr>
              <w:pStyle w:val="afd"/>
              <w:rPr>
                <w:rFonts w:ascii="Times New Roman" w:hAnsi="Times New Roman"/>
                <w:sz w:val="19"/>
                <w:szCs w:val="19"/>
              </w:rPr>
            </w:pP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6110,024</w:t>
            </w:r>
          </w:p>
        </w:tc>
        <w:tc>
          <w:tcPr>
            <w:tcW w:w="425" w:type="pct"/>
            <w:vAlign w:val="center"/>
          </w:tcPr>
          <w:p w:rsidR="00B40DAA" w:rsidRPr="00910962" w:rsidRDefault="00B40DAA" w:rsidP="00E62E76">
            <w:pPr>
              <w:pStyle w:val="afd"/>
              <w:rPr>
                <w:rFonts w:ascii="Times New Roman" w:hAnsi="Times New Roman"/>
                <w:sz w:val="19"/>
                <w:szCs w:val="19"/>
              </w:rPr>
            </w:pPr>
          </w:p>
        </w:tc>
        <w:tc>
          <w:tcPr>
            <w:tcW w:w="371" w:type="pct"/>
            <w:vAlign w:val="center"/>
          </w:tcPr>
          <w:p w:rsidR="00B40DAA" w:rsidRPr="00910962" w:rsidRDefault="00B40DAA" w:rsidP="00E62E76">
            <w:pPr>
              <w:pStyle w:val="afd"/>
              <w:rPr>
                <w:rFonts w:ascii="Times New Roman" w:hAnsi="Times New Roman"/>
                <w:sz w:val="19"/>
                <w:szCs w:val="19"/>
              </w:rPr>
            </w:pPr>
          </w:p>
        </w:tc>
        <w:tc>
          <w:tcPr>
            <w:tcW w:w="374" w:type="pct"/>
            <w:vAlign w:val="center"/>
          </w:tcPr>
          <w:p w:rsidR="00B40DAA" w:rsidRPr="00910962" w:rsidRDefault="00B40DAA" w:rsidP="00E62E76">
            <w:pPr>
              <w:pStyle w:val="afd"/>
              <w:rPr>
                <w:rFonts w:ascii="Times New Roman" w:hAnsi="Times New Roman"/>
                <w:sz w:val="19"/>
                <w:szCs w:val="19"/>
              </w:rPr>
            </w:pPr>
          </w:p>
        </w:tc>
        <w:tc>
          <w:tcPr>
            <w:tcW w:w="481" w:type="pct"/>
            <w:vAlign w:val="center"/>
          </w:tcPr>
          <w:p w:rsidR="00B40DAA" w:rsidRPr="00910962" w:rsidRDefault="00B40DAA" w:rsidP="00E62E76">
            <w:pPr>
              <w:pStyle w:val="afd"/>
              <w:rPr>
                <w:rFonts w:ascii="Times New Roman" w:hAnsi="Times New Roman"/>
                <w:sz w:val="19"/>
                <w:szCs w:val="19"/>
              </w:rPr>
            </w:pPr>
          </w:p>
        </w:tc>
      </w:tr>
      <w:tr w:rsidR="00B40DAA" w:rsidRPr="00910962" w:rsidTr="00E62E76">
        <w:trPr>
          <w:trHeight w:val="49"/>
        </w:trPr>
        <w:tc>
          <w:tcPr>
            <w:tcW w:w="23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2.</w:t>
            </w:r>
            <w:r>
              <w:rPr>
                <w:rFonts w:ascii="Times New Roman" w:hAnsi="Times New Roman"/>
                <w:sz w:val="19"/>
                <w:szCs w:val="19"/>
              </w:rPr>
              <w:t>2</w:t>
            </w:r>
          </w:p>
        </w:tc>
        <w:tc>
          <w:tcPr>
            <w:tcW w:w="1793" w:type="pct"/>
            <w:tcMar>
              <w:top w:w="28" w:type="dxa"/>
              <w:left w:w="28" w:type="dxa"/>
              <w:bottom w:w="28" w:type="dxa"/>
              <w:right w:w="28" w:type="dxa"/>
            </w:tcMar>
            <w:vAlign w:val="center"/>
          </w:tcPr>
          <w:p w:rsidR="00B40DAA" w:rsidRPr="00542A04" w:rsidRDefault="00B40DAA" w:rsidP="00E62E76">
            <w:pPr>
              <w:pStyle w:val="afd"/>
              <w:jc w:val="left"/>
              <w:rPr>
                <w:rFonts w:ascii="Times New Roman" w:hAnsi="Times New Roman"/>
              </w:rPr>
            </w:pPr>
            <w:r w:rsidRPr="000B7D0E">
              <w:rPr>
                <w:rFonts w:ascii="Times New Roman" w:hAnsi="Times New Roman"/>
              </w:rPr>
              <w:t xml:space="preserve">Реконструкция тепловой </w:t>
            </w:r>
            <w:r>
              <w:rPr>
                <w:rFonts w:ascii="Times New Roman" w:hAnsi="Times New Roman"/>
              </w:rPr>
              <w:t>се</w:t>
            </w:r>
            <w:r w:rsidRPr="000B7D0E">
              <w:rPr>
                <w:rFonts w:ascii="Times New Roman" w:hAnsi="Times New Roman"/>
              </w:rPr>
              <w:t>ти в с</w:t>
            </w:r>
            <w:r>
              <w:rPr>
                <w:rFonts w:ascii="Times New Roman" w:hAnsi="Times New Roman"/>
              </w:rPr>
              <w:t>. </w:t>
            </w:r>
            <w:r w:rsidRPr="000B7D0E">
              <w:rPr>
                <w:rFonts w:ascii="Times New Roman" w:hAnsi="Times New Roman"/>
              </w:rPr>
              <w:t>Козь</w:t>
            </w:r>
            <w:r>
              <w:rPr>
                <w:rFonts w:ascii="Times New Roman" w:hAnsi="Times New Roman"/>
              </w:rPr>
              <w:t>мино</w:t>
            </w:r>
            <w:r w:rsidRPr="000B7D0E">
              <w:rPr>
                <w:rFonts w:ascii="Times New Roman" w:hAnsi="Times New Roman"/>
              </w:rPr>
              <w:t>. Замена</w:t>
            </w:r>
            <w:r>
              <w:rPr>
                <w:rFonts w:ascii="Times New Roman" w:hAnsi="Times New Roman"/>
              </w:rPr>
              <w:t xml:space="preserve"> </w:t>
            </w:r>
            <w:r w:rsidRPr="000B7D0E">
              <w:rPr>
                <w:rFonts w:ascii="Times New Roman" w:hAnsi="Times New Roman"/>
              </w:rPr>
              <w:t>участка тепловой</w:t>
            </w:r>
            <w:r>
              <w:rPr>
                <w:rFonts w:ascii="Times New Roman" w:hAnsi="Times New Roman"/>
              </w:rPr>
              <w:t xml:space="preserve"> </w:t>
            </w:r>
            <w:r w:rsidRPr="000B7D0E">
              <w:rPr>
                <w:rFonts w:ascii="Times New Roman" w:hAnsi="Times New Roman"/>
              </w:rPr>
              <w:t>трассы</w:t>
            </w: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6058,342</w:t>
            </w:r>
          </w:p>
        </w:tc>
        <w:tc>
          <w:tcPr>
            <w:tcW w:w="423" w:type="pct"/>
            <w:vAlign w:val="center"/>
          </w:tcPr>
          <w:p w:rsidR="00B40DAA" w:rsidRPr="00910962" w:rsidRDefault="00B40DAA" w:rsidP="00E62E76">
            <w:pPr>
              <w:pStyle w:val="afd"/>
              <w:rPr>
                <w:rFonts w:ascii="Times New Roman" w:hAnsi="Times New Roman"/>
                <w:sz w:val="19"/>
                <w:szCs w:val="19"/>
              </w:rPr>
            </w:pPr>
          </w:p>
        </w:tc>
        <w:tc>
          <w:tcPr>
            <w:tcW w:w="448" w:type="pct"/>
            <w:vAlign w:val="center"/>
          </w:tcPr>
          <w:p w:rsidR="00B40DAA" w:rsidRPr="00910962" w:rsidRDefault="00B40DAA" w:rsidP="00E62E76">
            <w:pPr>
              <w:pStyle w:val="afd"/>
              <w:rPr>
                <w:rFonts w:ascii="Times New Roman" w:hAnsi="Times New Roman"/>
                <w:sz w:val="19"/>
                <w:szCs w:val="19"/>
              </w:rPr>
            </w:pPr>
            <w:r>
              <w:rPr>
                <w:rFonts w:ascii="Times New Roman" w:hAnsi="Times New Roman"/>
                <w:sz w:val="19"/>
                <w:szCs w:val="19"/>
              </w:rPr>
              <w:t>6058,342</w:t>
            </w:r>
          </w:p>
        </w:tc>
        <w:tc>
          <w:tcPr>
            <w:tcW w:w="425" w:type="pct"/>
            <w:vAlign w:val="center"/>
          </w:tcPr>
          <w:p w:rsidR="00B40DAA" w:rsidRPr="00910962" w:rsidRDefault="00B40DAA" w:rsidP="00E62E76">
            <w:pPr>
              <w:pStyle w:val="afd"/>
              <w:rPr>
                <w:rFonts w:ascii="Times New Roman" w:hAnsi="Times New Roman"/>
                <w:sz w:val="19"/>
                <w:szCs w:val="19"/>
              </w:rPr>
            </w:pPr>
          </w:p>
        </w:tc>
        <w:tc>
          <w:tcPr>
            <w:tcW w:w="371" w:type="pct"/>
            <w:vAlign w:val="center"/>
          </w:tcPr>
          <w:p w:rsidR="00B40DAA" w:rsidRPr="00910962" w:rsidRDefault="00B40DAA" w:rsidP="00E62E76">
            <w:pPr>
              <w:pStyle w:val="afd"/>
              <w:rPr>
                <w:rFonts w:ascii="Times New Roman" w:hAnsi="Times New Roman"/>
                <w:sz w:val="19"/>
                <w:szCs w:val="19"/>
              </w:rPr>
            </w:pPr>
          </w:p>
        </w:tc>
        <w:tc>
          <w:tcPr>
            <w:tcW w:w="374" w:type="pct"/>
            <w:vAlign w:val="center"/>
          </w:tcPr>
          <w:p w:rsidR="00B40DAA" w:rsidRPr="00910962" w:rsidRDefault="00B40DAA" w:rsidP="00E62E76">
            <w:pPr>
              <w:pStyle w:val="afd"/>
              <w:rPr>
                <w:rFonts w:ascii="Times New Roman" w:hAnsi="Times New Roman"/>
                <w:sz w:val="19"/>
                <w:szCs w:val="19"/>
              </w:rPr>
            </w:pPr>
          </w:p>
        </w:tc>
        <w:tc>
          <w:tcPr>
            <w:tcW w:w="481" w:type="pct"/>
            <w:vAlign w:val="center"/>
          </w:tcPr>
          <w:p w:rsidR="00B40DAA" w:rsidRPr="00910962" w:rsidRDefault="00B40DAA" w:rsidP="00E62E76">
            <w:pPr>
              <w:pStyle w:val="afd"/>
              <w:rPr>
                <w:rFonts w:ascii="Times New Roman" w:hAnsi="Times New Roman"/>
                <w:sz w:val="19"/>
                <w:szCs w:val="19"/>
              </w:rPr>
            </w:pPr>
          </w:p>
        </w:tc>
      </w:tr>
      <w:tr w:rsidR="00B40DAA" w:rsidRPr="00910962" w:rsidTr="00E62E76">
        <w:trPr>
          <w:trHeight w:val="333"/>
        </w:trPr>
        <w:tc>
          <w:tcPr>
            <w:tcW w:w="237" w:type="pct"/>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3</w:t>
            </w:r>
          </w:p>
        </w:tc>
        <w:tc>
          <w:tcPr>
            <w:tcW w:w="4763" w:type="pct"/>
            <w:gridSpan w:val="8"/>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i/>
                <w:sz w:val="19"/>
                <w:szCs w:val="19"/>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B40DAA" w:rsidRPr="00910962" w:rsidTr="00E62E76">
        <w:trPr>
          <w:trHeight w:val="49"/>
        </w:trPr>
        <w:tc>
          <w:tcPr>
            <w:tcW w:w="237" w:type="pct"/>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rPr>
            </w:pPr>
            <w:r w:rsidRPr="00910962">
              <w:rPr>
                <w:rFonts w:ascii="Times New Roman" w:hAnsi="Times New Roman"/>
                <w:sz w:val="19"/>
                <w:szCs w:val="19"/>
              </w:rPr>
              <w:t>3.1</w:t>
            </w:r>
          </w:p>
        </w:tc>
        <w:tc>
          <w:tcPr>
            <w:tcW w:w="4763" w:type="pct"/>
            <w:gridSpan w:val="8"/>
            <w:tcMar>
              <w:top w:w="28" w:type="dxa"/>
              <w:left w:w="28" w:type="dxa"/>
              <w:bottom w:w="28" w:type="dxa"/>
              <w:right w:w="28" w:type="dxa"/>
            </w:tcMar>
            <w:vAlign w:val="center"/>
          </w:tcPr>
          <w:p w:rsidR="00B40DAA" w:rsidRPr="00910962" w:rsidRDefault="00B40DAA" w:rsidP="00E62E76">
            <w:pPr>
              <w:pStyle w:val="afd"/>
              <w:rPr>
                <w:rFonts w:ascii="Times New Roman" w:hAnsi="Times New Roman"/>
                <w:sz w:val="19"/>
                <w:szCs w:val="19"/>
                <w:highlight w:val="yellow"/>
              </w:rPr>
            </w:pPr>
            <w:r w:rsidRPr="00910962">
              <w:rPr>
                <w:rFonts w:ascii="Times New Roman" w:hAnsi="Times New Roman"/>
                <w:sz w:val="19"/>
                <w:szCs w:val="19"/>
              </w:rPr>
              <w:t>Мероприятия по данному пункту на территории муниципального образования «</w:t>
            </w:r>
            <w:proofErr w:type="spellStart"/>
            <w:r w:rsidRPr="00910962">
              <w:rPr>
                <w:rFonts w:ascii="Times New Roman" w:hAnsi="Times New Roman"/>
                <w:sz w:val="19"/>
                <w:szCs w:val="19"/>
              </w:rPr>
              <w:t>Козьминское</w:t>
            </w:r>
            <w:proofErr w:type="spellEnd"/>
            <w:r w:rsidRPr="00910962">
              <w:rPr>
                <w:rFonts w:ascii="Times New Roman" w:hAnsi="Times New Roman"/>
                <w:sz w:val="19"/>
                <w:szCs w:val="19"/>
              </w:rPr>
              <w:t>» не предусматриваются</w:t>
            </w:r>
          </w:p>
        </w:tc>
      </w:tr>
      <w:tr w:rsidR="00B40DAA" w:rsidRPr="000B7D0E" w:rsidTr="00E62E76">
        <w:trPr>
          <w:trHeight w:val="49"/>
        </w:trPr>
        <w:tc>
          <w:tcPr>
            <w:tcW w:w="2030" w:type="pct"/>
            <w:gridSpan w:val="2"/>
            <w:tcMar>
              <w:top w:w="28" w:type="dxa"/>
              <w:left w:w="28" w:type="dxa"/>
              <w:bottom w:w="28" w:type="dxa"/>
              <w:right w:w="28" w:type="dxa"/>
            </w:tcMar>
            <w:vAlign w:val="center"/>
          </w:tcPr>
          <w:p w:rsidR="00B40DAA" w:rsidRPr="000B7D0E" w:rsidRDefault="00B40DAA" w:rsidP="00E62E76">
            <w:pPr>
              <w:pStyle w:val="afd"/>
              <w:jc w:val="left"/>
              <w:rPr>
                <w:rFonts w:ascii="Times New Roman" w:hAnsi="Times New Roman"/>
                <w:b/>
              </w:rPr>
            </w:pPr>
            <w:r w:rsidRPr="000B7D0E">
              <w:rPr>
                <w:rFonts w:ascii="Times New Roman" w:hAnsi="Times New Roman"/>
                <w:b/>
              </w:rPr>
              <w:t>Итого:</w:t>
            </w:r>
          </w:p>
        </w:tc>
        <w:tc>
          <w:tcPr>
            <w:tcW w:w="448" w:type="pct"/>
            <w:vAlign w:val="center"/>
          </w:tcPr>
          <w:p w:rsidR="00B40DAA" w:rsidRPr="000B7D0E" w:rsidRDefault="00B40DAA" w:rsidP="00E62E76">
            <w:pPr>
              <w:pStyle w:val="afd"/>
              <w:rPr>
                <w:rFonts w:ascii="Times New Roman" w:hAnsi="Times New Roman"/>
                <w:b/>
                <w:sz w:val="19"/>
                <w:szCs w:val="19"/>
              </w:rPr>
            </w:pPr>
            <w:r>
              <w:rPr>
                <w:rFonts w:ascii="Times New Roman" w:hAnsi="Times New Roman"/>
                <w:b/>
                <w:sz w:val="19"/>
                <w:szCs w:val="19"/>
              </w:rPr>
              <w:t>26668,366</w:t>
            </w:r>
          </w:p>
        </w:tc>
        <w:tc>
          <w:tcPr>
            <w:tcW w:w="423" w:type="pct"/>
            <w:vAlign w:val="center"/>
          </w:tcPr>
          <w:p w:rsidR="00B40DAA" w:rsidRPr="000B7D0E" w:rsidRDefault="00B40DAA" w:rsidP="00E62E76">
            <w:pPr>
              <w:pStyle w:val="afd"/>
              <w:rPr>
                <w:rFonts w:ascii="Times New Roman" w:hAnsi="Times New Roman"/>
                <w:b/>
                <w:sz w:val="19"/>
                <w:szCs w:val="19"/>
              </w:rPr>
            </w:pPr>
          </w:p>
        </w:tc>
        <w:tc>
          <w:tcPr>
            <w:tcW w:w="448" w:type="pct"/>
            <w:vAlign w:val="center"/>
          </w:tcPr>
          <w:p w:rsidR="00B40DAA" w:rsidRPr="000B7D0E" w:rsidRDefault="00B40DAA" w:rsidP="00E62E76">
            <w:pPr>
              <w:pStyle w:val="afd"/>
              <w:rPr>
                <w:rFonts w:ascii="Times New Roman" w:hAnsi="Times New Roman"/>
                <w:b/>
                <w:sz w:val="19"/>
                <w:szCs w:val="19"/>
              </w:rPr>
            </w:pPr>
            <w:r>
              <w:rPr>
                <w:rFonts w:ascii="Times New Roman" w:hAnsi="Times New Roman"/>
                <w:b/>
                <w:sz w:val="19"/>
                <w:szCs w:val="19"/>
              </w:rPr>
              <w:t>26668,366</w:t>
            </w:r>
          </w:p>
        </w:tc>
        <w:tc>
          <w:tcPr>
            <w:tcW w:w="425" w:type="pct"/>
            <w:vAlign w:val="center"/>
          </w:tcPr>
          <w:p w:rsidR="00B40DAA" w:rsidRPr="000B7D0E" w:rsidRDefault="00B40DAA" w:rsidP="00E62E76">
            <w:pPr>
              <w:pStyle w:val="afd"/>
              <w:rPr>
                <w:rFonts w:ascii="Times New Roman" w:hAnsi="Times New Roman"/>
                <w:b/>
                <w:sz w:val="19"/>
                <w:szCs w:val="19"/>
              </w:rPr>
            </w:pPr>
          </w:p>
        </w:tc>
        <w:tc>
          <w:tcPr>
            <w:tcW w:w="371" w:type="pct"/>
            <w:vAlign w:val="center"/>
          </w:tcPr>
          <w:p w:rsidR="00B40DAA" w:rsidRPr="000B7D0E" w:rsidRDefault="00B40DAA" w:rsidP="00E62E76">
            <w:pPr>
              <w:pStyle w:val="afd"/>
              <w:rPr>
                <w:rFonts w:ascii="Times New Roman" w:hAnsi="Times New Roman"/>
                <w:b/>
                <w:sz w:val="19"/>
                <w:szCs w:val="19"/>
              </w:rPr>
            </w:pPr>
          </w:p>
        </w:tc>
        <w:tc>
          <w:tcPr>
            <w:tcW w:w="374" w:type="pct"/>
            <w:vAlign w:val="center"/>
          </w:tcPr>
          <w:p w:rsidR="00B40DAA" w:rsidRPr="000B7D0E" w:rsidRDefault="00B40DAA" w:rsidP="00E62E76">
            <w:pPr>
              <w:pStyle w:val="afd"/>
              <w:rPr>
                <w:rFonts w:ascii="Times New Roman" w:hAnsi="Times New Roman"/>
                <w:b/>
                <w:sz w:val="19"/>
                <w:szCs w:val="19"/>
              </w:rPr>
            </w:pPr>
          </w:p>
        </w:tc>
        <w:tc>
          <w:tcPr>
            <w:tcW w:w="481" w:type="pct"/>
            <w:vAlign w:val="center"/>
          </w:tcPr>
          <w:p w:rsidR="00B40DAA" w:rsidRPr="000B7D0E" w:rsidRDefault="00B40DAA" w:rsidP="00E62E76">
            <w:pPr>
              <w:pStyle w:val="afd"/>
              <w:rPr>
                <w:rFonts w:ascii="Times New Roman" w:hAnsi="Times New Roman"/>
                <w:b/>
                <w:sz w:val="19"/>
                <w:szCs w:val="19"/>
              </w:rPr>
            </w:pPr>
          </w:p>
        </w:tc>
      </w:tr>
      <w:tr w:rsidR="00B40DAA" w:rsidRPr="00910962" w:rsidTr="00E62E76">
        <w:trPr>
          <w:trHeight w:val="49"/>
        </w:trPr>
        <w:tc>
          <w:tcPr>
            <w:tcW w:w="5000" w:type="pct"/>
            <w:gridSpan w:val="9"/>
            <w:tcBorders>
              <w:bottom w:val="single" w:sz="4" w:space="0" w:color="auto"/>
            </w:tcBorders>
            <w:tcMar>
              <w:top w:w="28" w:type="dxa"/>
              <w:left w:w="28" w:type="dxa"/>
              <w:bottom w:w="28" w:type="dxa"/>
              <w:right w:w="28" w:type="dxa"/>
            </w:tcMar>
            <w:vAlign w:val="center"/>
          </w:tcPr>
          <w:p w:rsidR="00B40DAA" w:rsidRPr="00910962" w:rsidRDefault="00B40DAA" w:rsidP="00E62E76">
            <w:pPr>
              <w:pStyle w:val="afd"/>
              <w:ind w:firstLine="426"/>
              <w:jc w:val="left"/>
              <w:rPr>
                <w:rFonts w:ascii="Times New Roman" w:hAnsi="Times New Roman"/>
                <w:sz w:val="19"/>
                <w:szCs w:val="19"/>
              </w:rPr>
            </w:pPr>
            <w:r w:rsidRPr="00910962">
              <w:rPr>
                <w:rFonts w:ascii="Times New Roman" w:hAnsi="Times New Roman"/>
                <w:sz w:val="19"/>
                <w:szCs w:val="19"/>
              </w:rPr>
              <w:t>* - Стоимость, протяженность и период работ по реконструкции участков теплосетей определять по мере их выявления</w:t>
            </w:r>
          </w:p>
        </w:tc>
      </w:tr>
    </w:tbl>
    <w:p w:rsidR="00B40DAA" w:rsidRPr="00D9613F" w:rsidRDefault="00B40DAA" w:rsidP="00982C72">
      <w:pPr>
        <w:rPr>
          <w:rFonts w:ascii="Times New Roman" w:hAnsi="Times New Roman" w:cs="Times New Roman"/>
        </w:rPr>
      </w:pPr>
    </w:p>
    <w:p w:rsidR="00D503D8" w:rsidRPr="00D9613F" w:rsidRDefault="00D503D8">
      <w:pPr>
        <w:spacing w:after="200"/>
        <w:ind w:firstLine="0"/>
        <w:jc w:val="left"/>
        <w:rPr>
          <w:rFonts w:ascii="Times New Roman" w:hAnsi="Times New Roman" w:cs="Times New Roman"/>
          <w:highlight w:val="yellow"/>
        </w:rPr>
      </w:pPr>
      <w:r w:rsidRPr="00D9613F">
        <w:rPr>
          <w:rFonts w:ascii="Times New Roman" w:hAnsi="Times New Roman" w:cs="Times New Roman"/>
          <w:highlight w:val="yellow"/>
        </w:rPr>
        <w:br w:type="page"/>
      </w:r>
    </w:p>
    <w:p w:rsidR="000F5F13" w:rsidRPr="00D9613F" w:rsidRDefault="00535767" w:rsidP="00535767">
      <w:pPr>
        <w:pStyle w:val="10"/>
        <w:jc w:val="center"/>
        <w:rPr>
          <w:rFonts w:ascii="Times New Roman" w:eastAsia="Times New Roman" w:hAnsi="Times New Roman" w:cs="Times New Roman"/>
        </w:rPr>
      </w:pPr>
      <w:bookmarkStart w:id="120" w:name="XA00M742MU"/>
      <w:bookmarkStart w:id="121" w:name="ZAP22CS3CM"/>
      <w:bookmarkStart w:id="122" w:name="bssPhr108"/>
      <w:bookmarkStart w:id="123" w:name="_Toc515627943"/>
      <w:bookmarkEnd w:id="120"/>
      <w:bookmarkEnd w:id="121"/>
      <w:bookmarkEnd w:id="122"/>
      <w:r w:rsidRPr="00D9613F">
        <w:rPr>
          <w:rFonts w:ascii="Times New Roman" w:eastAsia="Times New Roman" w:hAnsi="Times New Roman" w:cs="Times New Roman"/>
        </w:rPr>
        <w:lastRenderedPageBreak/>
        <w:t>Раздел 8</w:t>
      </w:r>
      <w:r w:rsidR="003B3943" w:rsidRPr="00D9613F">
        <w:rPr>
          <w:rFonts w:ascii="Times New Roman" w:eastAsia="Times New Roman" w:hAnsi="Times New Roman" w:cs="Times New Roman"/>
        </w:rPr>
        <w:t xml:space="preserve"> </w:t>
      </w:r>
      <w:bookmarkStart w:id="124" w:name="ZAP2KDA3HS"/>
      <w:bookmarkEnd w:id="124"/>
      <w:r w:rsidR="007169AF" w:rsidRPr="00D9613F">
        <w:rPr>
          <w:rFonts w:ascii="Times New Roman" w:eastAsia="Times New Roman" w:hAnsi="Times New Roman" w:cs="Times New Roman"/>
        </w:rPr>
        <w:t>Решение об определении единой теплоснабжающей организации</w:t>
      </w:r>
      <w:bookmarkEnd w:id="123"/>
    </w:p>
    <w:p w:rsidR="00B72A66" w:rsidRPr="00D9613F" w:rsidRDefault="00B72A66" w:rsidP="00B72A66">
      <w:pPr>
        <w:spacing w:after="0"/>
        <w:rPr>
          <w:rFonts w:ascii="Times New Roman" w:hAnsi="Times New Roman" w:cs="Times New Roman"/>
          <w:lang w:eastAsia="ru-RU"/>
        </w:rPr>
      </w:pPr>
      <w:bookmarkStart w:id="125" w:name="XA00M7M2N1"/>
      <w:bookmarkStart w:id="126" w:name="ZAP2PRS3JD"/>
      <w:bookmarkStart w:id="127" w:name="bssPhr109"/>
      <w:bookmarkEnd w:id="125"/>
      <w:bookmarkEnd w:id="126"/>
      <w:bookmarkEnd w:id="127"/>
      <w:r w:rsidRPr="00D9613F">
        <w:rPr>
          <w:rFonts w:ascii="Times New Roman" w:hAnsi="Times New Roman" w:cs="Times New Roman"/>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B72A66" w:rsidRPr="00D9613F" w:rsidRDefault="00B72A66" w:rsidP="00B72A66">
      <w:pPr>
        <w:spacing w:after="0"/>
        <w:rPr>
          <w:rFonts w:ascii="Times New Roman" w:hAnsi="Times New Roman" w:cs="Times New Roman"/>
          <w:lang w:eastAsia="ru-RU"/>
        </w:rPr>
      </w:pPr>
      <w:r w:rsidRPr="00D9613F">
        <w:rPr>
          <w:rFonts w:ascii="Times New Roman" w:hAnsi="Times New Roman" w:cs="Times New Roman"/>
          <w:lang w:eastAsia="ru-RU"/>
        </w:rPr>
        <w:t>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72A66" w:rsidRPr="00D9613F" w:rsidRDefault="00B72A66" w:rsidP="00B72A66">
      <w:pPr>
        <w:spacing w:after="0"/>
        <w:rPr>
          <w:rFonts w:ascii="Times New Roman" w:hAnsi="Times New Roman" w:cs="Times New Roman"/>
          <w:lang w:eastAsia="ru-RU"/>
        </w:rPr>
      </w:pPr>
      <w:r w:rsidRPr="00D9613F">
        <w:rPr>
          <w:rFonts w:ascii="Times New Roman" w:hAnsi="Times New Roman" w:cs="Times New Roman"/>
          <w:lang w:eastAsia="ru-RU"/>
        </w:rPr>
        <w:t>В соответствии со статьей б пунктом б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218DB" w:rsidRPr="00D9613F" w:rsidRDefault="00B72A66" w:rsidP="00B72A66">
      <w:pPr>
        <w:rPr>
          <w:rFonts w:ascii="Times New Roman" w:hAnsi="Times New Roman" w:cs="Times New Roman"/>
          <w:lang w:eastAsia="ru-RU"/>
        </w:rPr>
      </w:pPr>
      <w:r w:rsidRPr="00D9613F">
        <w:rPr>
          <w:rFonts w:ascii="Times New Roman" w:hAnsi="Times New Roman" w:cs="Times New Roman"/>
          <w:lang w:eastAsia="ru-RU"/>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0218DB" w:rsidRPr="00D9613F" w:rsidRDefault="00535767" w:rsidP="00535767">
      <w:pPr>
        <w:jc w:val="right"/>
        <w:rPr>
          <w:rFonts w:ascii="Times New Roman" w:hAnsi="Times New Roman" w:cs="Times New Roman"/>
          <w:lang w:eastAsia="ru-RU"/>
        </w:rPr>
      </w:pPr>
      <w:r w:rsidRPr="00D9613F">
        <w:rPr>
          <w:rFonts w:ascii="Times New Roman" w:hAnsi="Times New Roman" w:cs="Times New Roman"/>
          <w:lang w:eastAsia="ru-RU"/>
        </w:rPr>
        <w:t>Таблица 8.1</w:t>
      </w:r>
    </w:p>
    <w:tbl>
      <w:tblPr>
        <w:tblStyle w:val="af9"/>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746"/>
        <w:gridCol w:w="964"/>
        <w:gridCol w:w="1559"/>
        <w:gridCol w:w="993"/>
        <w:gridCol w:w="1559"/>
        <w:gridCol w:w="1523"/>
      </w:tblGrid>
      <w:tr w:rsidR="0080546B" w:rsidRPr="00D9613F" w:rsidTr="006E682B">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r w:rsidRPr="00D9613F">
              <w:rPr>
                <w:rFonts w:ascii="Times New Roman" w:hAnsi="Times New Roman"/>
                <w:b/>
              </w:rPr>
              <w:t>Источники тепловой энергии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r w:rsidRPr="00D9613F">
              <w:rPr>
                <w:rFonts w:ascii="Times New Roman" w:hAnsi="Times New Roman"/>
                <w:b/>
              </w:rPr>
              <w:t>Тепловые сети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r w:rsidRPr="00D9613F">
              <w:rPr>
                <w:rFonts w:ascii="Times New Roman" w:hAnsi="Times New Roman"/>
                <w:b/>
              </w:rPr>
              <w:t>Утвержденная единая теплоснабжающая организация</w:t>
            </w:r>
          </w:p>
        </w:tc>
        <w:tc>
          <w:tcPr>
            <w:tcW w:w="1523" w:type="dxa"/>
            <w:vMerge w:val="restart"/>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r w:rsidRPr="00D9613F">
              <w:rPr>
                <w:rFonts w:ascii="Times New Roman" w:hAnsi="Times New Roman"/>
                <w:b/>
              </w:rPr>
              <w:t>Основание для присвоения статуса ЕТО (№пункта ПП РФ от 08.08.2012г. №808)</w:t>
            </w:r>
          </w:p>
        </w:tc>
      </w:tr>
      <w:tr w:rsidR="0080546B" w:rsidRPr="00D9613F" w:rsidTr="006E682B">
        <w:trPr>
          <w:trHeight w:val="1131"/>
        </w:trPr>
        <w:tc>
          <w:tcPr>
            <w:tcW w:w="1509" w:type="dxa"/>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proofErr w:type="spellStart"/>
            <w:r w:rsidRPr="00D9613F">
              <w:rPr>
                <w:rFonts w:ascii="Times New Roman" w:hAnsi="Times New Roman"/>
                <w:b/>
              </w:rPr>
              <w:t>Энергоисточники</w:t>
            </w:r>
            <w:proofErr w:type="spellEnd"/>
            <w:r w:rsidRPr="00D9613F">
              <w:rPr>
                <w:rFonts w:ascii="Times New Roman" w:hAnsi="Times New Roman"/>
                <w:b/>
              </w:rPr>
              <w:t xml:space="preserve"> в зоне деятельности</w:t>
            </w:r>
          </w:p>
        </w:tc>
        <w:tc>
          <w:tcPr>
            <w:tcW w:w="1746" w:type="dxa"/>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r w:rsidRPr="00D9613F">
              <w:rPr>
                <w:rFonts w:ascii="Times New Roman" w:hAnsi="Times New Roman"/>
                <w:b/>
              </w:rPr>
              <w:t xml:space="preserve">Наименование </w:t>
            </w:r>
          </w:p>
          <w:p w:rsidR="0080546B" w:rsidRPr="00D9613F" w:rsidRDefault="0080546B" w:rsidP="006E682B">
            <w:pPr>
              <w:pStyle w:val="afd"/>
              <w:rPr>
                <w:rFonts w:ascii="Times New Roman" w:hAnsi="Times New Roman"/>
                <w:b/>
              </w:rPr>
            </w:pPr>
            <w:r w:rsidRPr="00D9613F">
              <w:rPr>
                <w:rFonts w:ascii="Times New Roman" w:hAnsi="Times New Roman"/>
                <w:b/>
              </w:rPr>
              <w:t>организации</w:t>
            </w:r>
          </w:p>
        </w:tc>
        <w:tc>
          <w:tcPr>
            <w:tcW w:w="964" w:type="dxa"/>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proofErr w:type="spellStart"/>
            <w:r w:rsidRPr="00D9613F">
              <w:rPr>
                <w:rFonts w:ascii="Times New Roman" w:hAnsi="Times New Roman"/>
                <w:b/>
              </w:rPr>
              <w:t>Информа</w:t>
            </w:r>
            <w:proofErr w:type="spellEnd"/>
          </w:p>
          <w:p w:rsidR="0080546B" w:rsidRPr="00D9613F" w:rsidRDefault="0080546B" w:rsidP="006E682B">
            <w:pPr>
              <w:pStyle w:val="afd"/>
              <w:rPr>
                <w:rFonts w:ascii="Times New Roman" w:hAnsi="Times New Roman"/>
                <w:b/>
              </w:rPr>
            </w:pPr>
            <w:proofErr w:type="spellStart"/>
            <w:r w:rsidRPr="00D9613F">
              <w:rPr>
                <w:rFonts w:ascii="Times New Roman" w:hAnsi="Times New Roman"/>
                <w:b/>
              </w:rPr>
              <w:t>ция</w:t>
            </w:r>
            <w:proofErr w:type="spellEnd"/>
            <w:r w:rsidRPr="00D9613F">
              <w:rPr>
                <w:rFonts w:ascii="Times New Roman" w:hAnsi="Times New Roman"/>
                <w:b/>
              </w:rPr>
              <w:t xml:space="preserve"> о </w:t>
            </w:r>
          </w:p>
          <w:p w:rsidR="0080546B" w:rsidRPr="00D9613F" w:rsidRDefault="0080546B" w:rsidP="006E682B">
            <w:pPr>
              <w:pStyle w:val="afd"/>
              <w:rPr>
                <w:rFonts w:ascii="Times New Roman" w:hAnsi="Times New Roman"/>
                <w:b/>
              </w:rPr>
            </w:pPr>
            <w:r w:rsidRPr="00D9613F">
              <w:rPr>
                <w:rFonts w:ascii="Times New Roman" w:hAnsi="Times New Roman"/>
                <w:b/>
              </w:rPr>
              <w:t xml:space="preserve">присвоении </w:t>
            </w:r>
          </w:p>
          <w:p w:rsidR="0080546B" w:rsidRPr="00D9613F" w:rsidRDefault="0080546B" w:rsidP="006E682B">
            <w:pPr>
              <w:pStyle w:val="afd"/>
              <w:rPr>
                <w:rFonts w:ascii="Times New Roman" w:hAnsi="Times New Roman"/>
                <w:b/>
              </w:rPr>
            </w:pPr>
            <w:r w:rsidRPr="00D9613F">
              <w:rPr>
                <w:rFonts w:ascii="Times New Roman" w:hAnsi="Times New Roman"/>
                <w:b/>
              </w:rPr>
              <w:t>статуса ЕТО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proofErr w:type="spellStart"/>
            <w:r w:rsidRPr="00D9613F">
              <w:rPr>
                <w:rFonts w:ascii="Times New Roman" w:hAnsi="Times New Roman"/>
                <w:b/>
              </w:rPr>
              <w:t>Наименова</w:t>
            </w:r>
            <w:proofErr w:type="spellEnd"/>
            <w:r w:rsidRPr="00D9613F">
              <w:rPr>
                <w:rFonts w:ascii="Times New Roman" w:hAnsi="Times New Roman"/>
                <w:b/>
              </w:rPr>
              <w:t>-</w:t>
            </w:r>
          </w:p>
          <w:p w:rsidR="0080546B" w:rsidRPr="00D9613F" w:rsidRDefault="0080546B" w:rsidP="006E682B">
            <w:pPr>
              <w:pStyle w:val="afd"/>
              <w:rPr>
                <w:rFonts w:ascii="Times New Roman" w:hAnsi="Times New Roman"/>
                <w:b/>
              </w:rPr>
            </w:pPr>
            <w:proofErr w:type="spellStart"/>
            <w:r w:rsidRPr="00D9613F">
              <w:rPr>
                <w:rFonts w:ascii="Times New Roman" w:hAnsi="Times New Roman"/>
                <w:b/>
              </w:rPr>
              <w:t>ние</w:t>
            </w:r>
            <w:proofErr w:type="spellEnd"/>
            <w:r w:rsidRPr="00D9613F">
              <w:rPr>
                <w:rFonts w:ascii="Times New Roman" w:hAnsi="Times New Roman"/>
                <w:b/>
              </w:rPr>
              <w:t xml:space="preserve"> </w:t>
            </w:r>
            <w:proofErr w:type="spellStart"/>
            <w:r w:rsidRPr="00D9613F">
              <w:rPr>
                <w:rFonts w:ascii="Times New Roman" w:hAnsi="Times New Roman"/>
                <w:b/>
              </w:rPr>
              <w:t>органи</w:t>
            </w:r>
            <w:proofErr w:type="spellEnd"/>
            <w:r w:rsidRPr="00D9613F">
              <w:rPr>
                <w:rFonts w:ascii="Times New Roman" w:hAnsi="Times New Roman"/>
                <w:b/>
              </w:rPr>
              <w:t>-</w:t>
            </w:r>
          </w:p>
          <w:p w:rsidR="0080546B" w:rsidRPr="00D9613F" w:rsidRDefault="0080546B" w:rsidP="006E682B">
            <w:pPr>
              <w:pStyle w:val="afd"/>
              <w:rPr>
                <w:rFonts w:ascii="Times New Roman" w:hAnsi="Times New Roman"/>
                <w:b/>
              </w:rPr>
            </w:pPr>
            <w:proofErr w:type="spellStart"/>
            <w:r w:rsidRPr="00D9613F">
              <w:rPr>
                <w:rFonts w:ascii="Times New Roman" w:hAnsi="Times New Roman"/>
                <w:b/>
              </w:rPr>
              <w:t>зации</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pStyle w:val="afd"/>
              <w:rPr>
                <w:rFonts w:ascii="Times New Roman" w:hAnsi="Times New Roman"/>
                <w:b/>
              </w:rPr>
            </w:pPr>
            <w:proofErr w:type="spellStart"/>
            <w:r w:rsidRPr="00D9613F">
              <w:rPr>
                <w:rFonts w:ascii="Times New Roman" w:hAnsi="Times New Roman"/>
                <w:b/>
              </w:rPr>
              <w:t>Информа</w:t>
            </w:r>
            <w:proofErr w:type="spellEnd"/>
          </w:p>
          <w:p w:rsidR="0080546B" w:rsidRPr="00D9613F" w:rsidRDefault="0080546B" w:rsidP="006E682B">
            <w:pPr>
              <w:pStyle w:val="afd"/>
              <w:rPr>
                <w:rFonts w:ascii="Times New Roman" w:hAnsi="Times New Roman"/>
                <w:b/>
              </w:rPr>
            </w:pPr>
            <w:proofErr w:type="spellStart"/>
            <w:r w:rsidRPr="00D9613F">
              <w:rPr>
                <w:rFonts w:ascii="Times New Roman" w:hAnsi="Times New Roman"/>
                <w:b/>
              </w:rPr>
              <w:t>ция</w:t>
            </w:r>
            <w:proofErr w:type="spellEnd"/>
            <w:r w:rsidRPr="00D9613F">
              <w:rPr>
                <w:rFonts w:ascii="Times New Roman" w:hAnsi="Times New Roman"/>
                <w:b/>
              </w:rPr>
              <w:t xml:space="preserve"> о </w:t>
            </w:r>
          </w:p>
          <w:p w:rsidR="0080546B" w:rsidRPr="00D9613F" w:rsidRDefault="0080546B" w:rsidP="006E682B">
            <w:pPr>
              <w:pStyle w:val="afd"/>
              <w:rPr>
                <w:rFonts w:ascii="Times New Roman" w:hAnsi="Times New Roman"/>
                <w:b/>
              </w:rPr>
            </w:pPr>
            <w:r w:rsidRPr="00D9613F">
              <w:rPr>
                <w:rFonts w:ascii="Times New Roman" w:hAnsi="Times New Roman"/>
                <w:b/>
              </w:rPr>
              <w:t xml:space="preserve">присвоении </w:t>
            </w:r>
          </w:p>
          <w:p w:rsidR="0080546B" w:rsidRPr="00D9613F" w:rsidRDefault="0080546B" w:rsidP="006E682B">
            <w:pPr>
              <w:pStyle w:val="afd"/>
              <w:rPr>
                <w:rFonts w:ascii="Times New Roman" w:hAnsi="Times New Roman"/>
                <w:b/>
              </w:rPr>
            </w:pPr>
            <w:r w:rsidRPr="00D9613F">
              <w:rPr>
                <w:rFonts w:ascii="Times New Roman" w:hAnsi="Times New Roman"/>
                <w:b/>
              </w:rPr>
              <w:t>статуса ЕТО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spacing w:after="0"/>
              <w:ind w:firstLine="0"/>
              <w:jc w:val="left"/>
              <w:rPr>
                <w:rFonts w:ascii="Times New Roman" w:hAnsi="Times New Roman" w:cs="Times New Roman"/>
                <w:b/>
                <w:sz w:val="20"/>
                <w:szCs w:val="20"/>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80546B" w:rsidRPr="00D9613F" w:rsidRDefault="0080546B" w:rsidP="006E682B">
            <w:pPr>
              <w:spacing w:after="0"/>
              <w:ind w:firstLine="0"/>
              <w:jc w:val="left"/>
              <w:rPr>
                <w:rFonts w:ascii="Times New Roman" w:hAnsi="Times New Roman" w:cs="Times New Roman"/>
                <w:b/>
                <w:sz w:val="20"/>
                <w:szCs w:val="20"/>
              </w:rPr>
            </w:pPr>
          </w:p>
        </w:tc>
      </w:tr>
      <w:tr w:rsidR="00C80C75" w:rsidRPr="00D9613F" w:rsidTr="006E682B">
        <w:tc>
          <w:tcPr>
            <w:tcW w:w="1509"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C80C75" w:rsidP="00C80C75">
            <w:pPr>
              <w:pStyle w:val="aff0"/>
              <w:rPr>
                <w:rFonts w:ascii="Times New Roman" w:hAnsi="Times New Roman"/>
              </w:rPr>
            </w:pPr>
            <w:r w:rsidRPr="00D9613F">
              <w:rPr>
                <w:rFonts w:ascii="Times New Roman" w:hAnsi="Times New Roman"/>
              </w:rPr>
              <w:t xml:space="preserve">Котельная </w:t>
            </w:r>
            <w:r w:rsidR="00504381">
              <w:rPr>
                <w:rFonts w:ascii="Times New Roman" w:hAnsi="Times New Roman"/>
              </w:rPr>
              <w:t>с. </w:t>
            </w:r>
            <w:r w:rsidR="00CE2417">
              <w:rPr>
                <w:rFonts w:ascii="Times New Roman" w:hAnsi="Times New Roman"/>
              </w:rPr>
              <w:t>Козьмино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6D76D5" w:rsidP="00C80C75">
            <w:pPr>
              <w:pStyle w:val="aff0"/>
              <w:rPr>
                <w:rFonts w:ascii="Times New Roman" w:hAnsi="Times New Roman"/>
              </w:rPr>
            </w:pPr>
            <w:r>
              <w:rPr>
                <w:rFonts w:ascii="Times New Roman" w:hAnsi="Times New Roman"/>
              </w:rPr>
              <w:t>МУППЖКХ</w:t>
            </w:r>
          </w:p>
        </w:tc>
        <w:tc>
          <w:tcPr>
            <w:tcW w:w="964"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B40DAA" w:rsidP="00C80C75">
            <w:pPr>
              <w:pStyle w:val="afd"/>
              <w:rPr>
                <w:rFonts w:ascii="Times New Roman" w:hAnsi="Times New Roman"/>
              </w:rPr>
            </w:pPr>
            <w:r>
              <w:rPr>
                <w:rFonts w:ascii="Times New Roman" w:hAnsi="Times New Roman"/>
              </w:rPr>
              <w:t>н/д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6D76D5" w:rsidP="00C80C75">
            <w:pPr>
              <w:pStyle w:val="aff0"/>
              <w:rPr>
                <w:rFonts w:ascii="Times New Roman" w:hAnsi="Times New Roman"/>
              </w:rPr>
            </w:pPr>
            <w:r>
              <w:rPr>
                <w:rFonts w:ascii="Times New Roman" w:hAnsi="Times New Roman"/>
              </w:rPr>
              <w:t>МУППЖКХ</w:t>
            </w:r>
          </w:p>
        </w:tc>
        <w:tc>
          <w:tcPr>
            <w:tcW w:w="993"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B40DAA" w:rsidP="00C80C75">
            <w:pPr>
              <w:pStyle w:val="afd"/>
              <w:rPr>
                <w:rFonts w:ascii="Times New Roman" w:hAnsi="Times New Roman"/>
              </w:rPr>
            </w:pPr>
            <w:r>
              <w:rPr>
                <w:rFonts w:ascii="Times New Roman" w:hAnsi="Times New Roman"/>
              </w:rPr>
              <w:t>н/д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6D76D5" w:rsidP="00C80C75">
            <w:pPr>
              <w:pStyle w:val="aff0"/>
              <w:rPr>
                <w:rFonts w:ascii="Times New Roman" w:hAnsi="Times New Roman"/>
              </w:rPr>
            </w:pPr>
            <w:r>
              <w:rPr>
                <w:rFonts w:ascii="Times New Roman" w:hAnsi="Times New Roman"/>
              </w:rPr>
              <w:t>МУППЖКХ</w:t>
            </w:r>
          </w:p>
        </w:tc>
        <w:tc>
          <w:tcPr>
            <w:tcW w:w="1523" w:type="dxa"/>
            <w:tcBorders>
              <w:top w:val="single" w:sz="4" w:space="0" w:color="auto"/>
              <w:left w:val="single" w:sz="4" w:space="0" w:color="auto"/>
              <w:bottom w:val="single" w:sz="4" w:space="0" w:color="auto"/>
              <w:right w:val="single" w:sz="4" w:space="0" w:color="auto"/>
            </w:tcBorders>
            <w:vAlign w:val="center"/>
            <w:hideMark/>
          </w:tcPr>
          <w:p w:rsidR="00C80C75" w:rsidRPr="00D9613F" w:rsidRDefault="00B40DAA" w:rsidP="00C80C75">
            <w:pPr>
              <w:pStyle w:val="afd"/>
              <w:rPr>
                <w:rFonts w:ascii="Times New Roman" w:hAnsi="Times New Roman"/>
              </w:rPr>
            </w:pPr>
            <w:r>
              <w:rPr>
                <w:rFonts w:ascii="Times New Roman" w:hAnsi="Times New Roman"/>
              </w:rPr>
              <w:t>н/д</w:t>
            </w:r>
          </w:p>
        </w:tc>
      </w:tr>
    </w:tbl>
    <w:p w:rsidR="00D503D8" w:rsidRPr="00D9613F" w:rsidRDefault="00D503D8" w:rsidP="000218DB">
      <w:pPr>
        <w:rPr>
          <w:rFonts w:ascii="Times New Roman" w:hAnsi="Times New Roman" w:cs="Times New Roman"/>
          <w:highlight w:val="yellow"/>
          <w:lang w:eastAsia="ru-RU"/>
        </w:rPr>
        <w:sectPr w:rsidR="00D503D8" w:rsidRPr="00D9613F" w:rsidSect="00A80E2B">
          <w:footerReference w:type="default" r:id="rId13"/>
          <w:pgSz w:w="11906" w:h="16838"/>
          <w:pgMar w:top="851" w:right="851" w:bottom="851" w:left="1418" w:header="0" w:footer="0" w:gutter="0"/>
          <w:cols w:space="708"/>
          <w:docGrid w:linePitch="381"/>
        </w:sectPr>
      </w:pPr>
    </w:p>
    <w:p w:rsidR="000F5F13" w:rsidRPr="00D9613F" w:rsidRDefault="00535767" w:rsidP="00535767">
      <w:pPr>
        <w:pStyle w:val="10"/>
        <w:jc w:val="center"/>
        <w:rPr>
          <w:rFonts w:ascii="Times New Roman" w:eastAsia="Times New Roman" w:hAnsi="Times New Roman" w:cs="Times New Roman"/>
        </w:rPr>
      </w:pPr>
      <w:bookmarkStart w:id="128" w:name="_Toc515627944"/>
      <w:r w:rsidRPr="001767AD">
        <w:rPr>
          <w:rFonts w:ascii="Times New Roman" w:eastAsia="Times New Roman" w:hAnsi="Times New Roman" w:cs="Times New Roman"/>
        </w:rPr>
        <w:lastRenderedPageBreak/>
        <w:t>Раздел 9</w:t>
      </w:r>
      <w:r w:rsidR="000F5F13" w:rsidRPr="001767AD">
        <w:rPr>
          <w:rFonts w:ascii="Times New Roman" w:eastAsia="Times New Roman" w:hAnsi="Times New Roman" w:cs="Times New Roman"/>
        </w:rPr>
        <w:t xml:space="preserve"> </w:t>
      </w:r>
      <w:bookmarkStart w:id="129" w:name="ZAP2JCM3IE"/>
      <w:bookmarkEnd w:id="129"/>
      <w:r w:rsidR="007169AF" w:rsidRPr="001767AD">
        <w:rPr>
          <w:rFonts w:ascii="Times New Roman" w:eastAsia="Times New Roman" w:hAnsi="Times New Roman" w:cs="Times New Roman"/>
        </w:rPr>
        <w:t>Решения о распределении тепловой нагрузки между источниками</w:t>
      </w:r>
      <w:r w:rsidR="007169AF" w:rsidRPr="00D9613F">
        <w:rPr>
          <w:rFonts w:ascii="Times New Roman" w:eastAsia="Times New Roman" w:hAnsi="Times New Roman" w:cs="Times New Roman"/>
        </w:rPr>
        <w:t xml:space="preserve"> тепловой энергии</w:t>
      </w:r>
      <w:bookmarkEnd w:id="128"/>
    </w:p>
    <w:p w:rsidR="009F550A" w:rsidRPr="00D9613F" w:rsidRDefault="009F550A" w:rsidP="009F550A">
      <w:pPr>
        <w:pStyle w:val="afff"/>
        <w:ind w:firstLine="567"/>
        <w:rPr>
          <w:rFonts w:ascii="Times New Roman" w:hAnsi="Times New Roman"/>
        </w:rPr>
      </w:pPr>
      <w:r w:rsidRPr="00D9613F">
        <w:rPr>
          <w:rFonts w:ascii="Times New Roman" w:hAnsi="Times New Roman"/>
        </w:rPr>
        <w:t xml:space="preserve">Распределение тепловой нагрузки между источниками тепловой энергии </w:t>
      </w:r>
      <w:r w:rsidR="00535767" w:rsidRPr="00D9613F">
        <w:rPr>
          <w:rFonts w:ascii="Times New Roman" w:hAnsi="Times New Roman"/>
        </w:rPr>
        <w:t xml:space="preserve">на территории </w:t>
      </w:r>
      <w:r w:rsidR="001767AD">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00A137A0" w:rsidRPr="00D9613F">
        <w:rPr>
          <w:rFonts w:ascii="Times New Roman" w:hAnsi="Times New Roman"/>
        </w:rPr>
        <w:t xml:space="preserve"> </w:t>
      </w:r>
      <w:r w:rsidR="00535767" w:rsidRPr="00D9613F">
        <w:rPr>
          <w:rFonts w:ascii="Times New Roman" w:hAnsi="Times New Roman"/>
        </w:rPr>
        <w:t>не планируется</w:t>
      </w:r>
    </w:p>
    <w:p w:rsidR="000F5F13" w:rsidRPr="00D9613F" w:rsidRDefault="00535767" w:rsidP="00535767">
      <w:pPr>
        <w:pStyle w:val="10"/>
        <w:jc w:val="center"/>
        <w:rPr>
          <w:rFonts w:ascii="Times New Roman" w:eastAsia="Times New Roman" w:hAnsi="Times New Roman" w:cs="Times New Roman"/>
        </w:rPr>
      </w:pPr>
      <w:bookmarkStart w:id="130" w:name="_Toc515627945"/>
      <w:r w:rsidRPr="00D9613F">
        <w:rPr>
          <w:rFonts w:ascii="Times New Roman" w:eastAsia="Times New Roman" w:hAnsi="Times New Roman" w:cs="Times New Roman"/>
        </w:rPr>
        <w:t>Раздел 10</w:t>
      </w:r>
      <w:r w:rsidR="002036C1" w:rsidRPr="00D9613F">
        <w:rPr>
          <w:rFonts w:ascii="Times New Roman" w:eastAsia="Times New Roman" w:hAnsi="Times New Roman" w:cs="Times New Roman"/>
        </w:rPr>
        <w:t xml:space="preserve"> </w:t>
      </w:r>
      <w:bookmarkStart w:id="131" w:name="ZAP29EI3CO"/>
      <w:bookmarkEnd w:id="131"/>
      <w:r w:rsidR="007169AF" w:rsidRPr="00D9613F">
        <w:rPr>
          <w:rFonts w:ascii="Times New Roman" w:eastAsia="Times New Roman" w:hAnsi="Times New Roman" w:cs="Times New Roman"/>
        </w:rPr>
        <w:t>Решение по бесхозяйным тепловым сетям</w:t>
      </w:r>
      <w:bookmarkEnd w:id="130"/>
    </w:p>
    <w:p w:rsidR="00535767" w:rsidRPr="00D9613F" w:rsidRDefault="00535767" w:rsidP="00535767">
      <w:pPr>
        <w:rPr>
          <w:rFonts w:ascii="Times New Roman" w:hAnsi="Times New Roman" w:cs="Times New Roman"/>
        </w:rPr>
      </w:pPr>
      <w:r w:rsidRPr="00D9613F">
        <w:rPr>
          <w:rFonts w:ascii="Times New Roman" w:hAnsi="Times New Roman" w:cs="Times New Roman"/>
        </w:rPr>
        <w:t xml:space="preserve">Статья  15,  пункт  6  ФЗ-190  от  27.07.2010  года  :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D9613F">
        <w:rPr>
          <w:rFonts w:ascii="Times New Roman" w:hAnsi="Times New Roman" w:cs="Times New Roman"/>
        </w:rPr>
        <w:t>теплосетевую</w:t>
      </w:r>
      <w:proofErr w:type="spellEnd"/>
      <w:r w:rsidRPr="00D9613F">
        <w:rPr>
          <w:rFonts w:ascii="Times New Roman" w:hAnsi="Times New Roman" w:cs="Times New Roman"/>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535767" w:rsidRPr="00D9613F" w:rsidRDefault="001767AD" w:rsidP="00535767">
      <w:pPr>
        <w:rPr>
          <w:rFonts w:ascii="Times New Roman" w:hAnsi="Times New Roman" w:cs="Times New Roman"/>
        </w:rPr>
      </w:pPr>
      <w:r w:rsidRPr="001767AD">
        <w:rPr>
          <w:rFonts w:ascii="Times New Roman" w:hAnsi="Times New Roman" w:cs="Times New Roman"/>
        </w:rPr>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РФ от 10.12.2015г. №931.</w:t>
      </w:r>
      <w:r w:rsidR="00535767" w:rsidRPr="00D9613F">
        <w:rPr>
          <w:rFonts w:ascii="Times New Roman" w:hAnsi="Times New Roman" w:cs="Times New Roman"/>
        </w:rPr>
        <w:t xml:space="preserve"> </w:t>
      </w:r>
    </w:p>
    <w:p w:rsidR="00CA0AED" w:rsidRPr="00D9613F" w:rsidRDefault="00CA0AED" w:rsidP="00B01A28">
      <w:pPr>
        <w:pStyle w:val="S"/>
        <w:rPr>
          <w:rFonts w:ascii="Times New Roman" w:hAnsi="Times New Roman"/>
        </w:rPr>
      </w:pPr>
      <w:r w:rsidRPr="00D9613F">
        <w:rPr>
          <w:rFonts w:ascii="Times New Roman" w:hAnsi="Times New Roman"/>
        </w:rPr>
        <w:t>По состоянию на 01.01.201</w:t>
      </w:r>
      <w:r w:rsidR="0080546B" w:rsidRPr="00D9613F">
        <w:rPr>
          <w:rFonts w:ascii="Times New Roman" w:hAnsi="Times New Roman"/>
        </w:rPr>
        <w:t>8</w:t>
      </w:r>
      <w:r w:rsidRPr="00D9613F">
        <w:rPr>
          <w:rFonts w:ascii="Times New Roman" w:hAnsi="Times New Roman"/>
        </w:rPr>
        <w:t xml:space="preserve"> бесхозяйные тепловые сети на территории </w:t>
      </w:r>
      <w:r w:rsidR="001767AD">
        <w:rPr>
          <w:rFonts w:ascii="Times New Roman" w:hAnsi="Times New Roman"/>
        </w:rPr>
        <w:t>м</w:t>
      </w:r>
      <w:r w:rsidR="00C94AA0">
        <w:rPr>
          <w:rFonts w:ascii="Times New Roman" w:hAnsi="Times New Roman"/>
        </w:rPr>
        <w:t>униципального образования «</w:t>
      </w:r>
      <w:proofErr w:type="spellStart"/>
      <w:r w:rsidR="00C94AA0">
        <w:rPr>
          <w:rFonts w:ascii="Times New Roman" w:hAnsi="Times New Roman"/>
        </w:rPr>
        <w:t>Козьминское</w:t>
      </w:r>
      <w:proofErr w:type="spellEnd"/>
      <w:r w:rsidR="00C94AA0">
        <w:rPr>
          <w:rFonts w:ascii="Times New Roman" w:hAnsi="Times New Roman"/>
        </w:rPr>
        <w:t>»</w:t>
      </w:r>
      <w:r w:rsidR="00A30742" w:rsidRPr="00D9613F">
        <w:rPr>
          <w:rFonts w:ascii="Times New Roman" w:hAnsi="Times New Roman"/>
        </w:rPr>
        <w:t xml:space="preserve"> </w:t>
      </w:r>
      <w:r w:rsidR="0080546B" w:rsidRPr="00D9613F">
        <w:rPr>
          <w:rFonts w:ascii="Times New Roman" w:hAnsi="Times New Roman"/>
        </w:rPr>
        <w:t>отсутствуют</w:t>
      </w:r>
      <w:r w:rsidRPr="00D9613F">
        <w:rPr>
          <w:rFonts w:ascii="Times New Roman" w:hAnsi="Times New Roman"/>
        </w:rPr>
        <w:t>.</w:t>
      </w:r>
    </w:p>
    <w:p w:rsidR="00B01A28" w:rsidRPr="00D9613F" w:rsidRDefault="00B01A28" w:rsidP="00B01A28">
      <w:pPr>
        <w:pStyle w:val="S"/>
        <w:rPr>
          <w:rFonts w:ascii="Times New Roman" w:hAnsi="Times New Roman"/>
        </w:rPr>
      </w:pPr>
      <w:r w:rsidRPr="00D9613F">
        <w:rPr>
          <w:rFonts w:ascii="Times New Roman" w:hAnsi="Times New Roman"/>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7169AF" w:rsidRPr="00D9613F" w:rsidRDefault="000D61F0" w:rsidP="00535767">
      <w:pPr>
        <w:pStyle w:val="afff"/>
        <w:ind w:firstLine="567"/>
        <w:rPr>
          <w:rFonts w:ascii="Times New Roman" w:hAnsi="Times New Roman"/>
          <w:b/>
        </w:rPr>
      </w:pPr>
      <w:r w:rsidRPr="00D9613F">
        <w:rPr>
          <w:rFonts w:ascii="Times New Roman" w:hAnsi="Times New Roman"/>
          <w:color w:val="000000"/>
        </w:rPr>
        <w:br w:type="page"/>
      </w:r>
    </w:p>
    <w:p w:rsidR="00A51390" w:rsidRPr="00D9613F" w:rsidRDefault="00A51390" w:rsidP="00A51390">
      <w:pPr>
        <w:widowControl w:val="0"/>
        <w:overflowPunct w:val="0"/>
        <w:autoSpaceDE w:val="0"/>
        <w:autoSpaceDN w:val="0"/>
        <w:adjustRightInd w:val="0"/>
        <w:ind w:firstLine="0"/>
        <w:rPr>
          <w:rFonts w:ascii="Times New Roman" w:hAnsi="Times New Roman" w:cs="Times New Roman"/>
        </w:rPr>
      </w:pPr>
      <w:r w:rsidRPr="00D9613F">
        <w:rPr>
          <w:rFonts w:ascii="Times New Roman" w:hAnsi="Times New Roman" w:cs="Times New Roman"/>
          <w:b/>
        </w:rPr>
        <w:lastRenderedPageBreak/>
        <w:t>Разработчик:</w:t>
      </w:r>
      <w:r w:rsidRPr="00D9613F">
        <w:rPr>
          <w:rFonts w:ascii="Times New Roman" w:hAnsi="Times New Roman" w:cs="Times New Roman"/>
        </w:rPr>
        <w:t xml:space="preserve"> </w:t>
      </w:r>
    </w:p>
    <w:p w:rsidR="00A51390" w:rsidRPr="00D9613F" w:rsidRDefault="00A51390" w:rsidP="00A51390">
      <w:pPr>
        <w:widowControl w:val="0"/>
        <w:overflowPunct w:val="0"/>
        <w:autoSpaceDE w:val="0"/>
        <w:autoSpaceDN w:val="0"/>
        <w:adjustRightInd w:val="0"/>
        <w:ind w:firstLine="0"/>
        <w:rPr>
          <w:rFonts w:ascii="Times New Roman" w:hAnsi="Times New Roman" w:cs="Times New Roman"/>
        </w:rPr>
      </w:pPr>
      <w:r w:rsidRPr="00D9613F">
        <w:rPr>
          <w:rFonts w:ascii="Times New Roman" w:hAnsi="Times New Roman" w:cs="Times New Roman"/>
        </w:rPr>
        <w:t xml:space="preserve">                                                              </w:t>
      </w:r>
      <w:r w:rsidRPr="00D9613F">
        <w:rPr>
          <w:rFonts w:ascii="Times New Roman" w:hAnsi="Times New Roman" w:cs="Times New Roman"/>
          <w:noProof/>
          <w:lang w:eastAsia="ru-RU"/>
        </w:rPr>
        <w:drawing>
          <wp:inline distT="0" distB="0" distL="0" distR="0" wp14:anchorId="52A8D0A9" wp14:editId="3159C327">
            <wp:extent cx="882650" cy="882650"/>
            <wp:effectExtent l="19050" t="0" r="0" b="0"/>
            <wp:docPr id="9"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4"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A51390" w:rsidRPr="00D9613F" w:rsidRDefault="00A51390" w:rsidP="00A51390">
      <w:pPr>
        <w:ind w:firstLine="0"/>
        <w:jc w:val="center"/>
        <w:rPr>
          <w:rFonts w:ascii="Times New Roman" w:hAnsi="Times New Roman" w:cs="Times New Roman"/>
          <w:b/>
        </w:rPr>
      </w:pPr>
      <w:r w:rsidRPr="00D9613F">
        <w:rPr>
          <w:rFonts w:ascii="Times New Roman" w:hAnsi="Times New Roman" w:cs="Times New Roman"/>
          <w:b/>
        </w:rPr>
        <w:t>Общество с ограниченной ответственностью «ЭНЕРГОАУДИТ»</w:t>
      </w:r>
    </w:p>
    <w:p w:rsidR="00A51390" w:rsidRPr="00D9613F" w:rsidRDefault="00A51390" w:rsidP="00C305D2">
      <w:pPr>
        <w:pStyle w:val="S"/>
        <w:ind w:firstLine="426"/>
        <w:rPr>
          <w:rFonts w:ascii="Times New Roman" w:hAnsi="Times New Roman"/>
        </w:rPr>
      </w:pPr>
      <w:r w:rsidRPr="00D9613F">
        <w:rPr>
          <w:rFonts w:ascii="Times New Roman" w:hAnsi="Times New Roman"/>
        </w:rPr>
        <w:t xml:space="preserve">Юридический/фактический адрес: 160011, г. Вологда, ул. Герцена, д. 56, оф. 202 </w:t>
      </w:r>
    </w:p>
    <w:p w:rsidR="00A51390" w:rsidRPr="00D9613F" w:rsidRDefault="00A51390" w:rsidP="00C305D2">
      <w:pPr>
        <w:pStyle w:val="S"/>
        <w:ind w:firstLine="426"/>
        <w:rPr>
          <w:rFonts w:ascii="Times New Roman" w:hAnsi="Times New Roman"/>
          <w:vertAlign w:val="superscript"/>
        </w:rPr>
      </w:pPr>
      <w:r w:rsidRPr="00D9613F">
        <w:rPr>
          <w:rFonts w:ascii="Times New Roman" w:hAnsi="Times New Roman"/>
        </w:rPr>
        <w:t>тел/факс: 8 (8172) 75-60-06, 733-874, 730-800</w:t>
      </w:r>
    </w:p>
    <w:p w:rsidR="00A51390" w:rsidRPr="00D9613F" w:rsidRDefault="00A51390" w:rsidP="00C305D2">
      <w:pPr>
        <w:pStyle w:val="S"/>
        <w:ind w:firstLine="426"/>
        <w:rPr>
          <w:rFonts w:ascii="Times New Roman" w:hAnsi="Times New Roman"/>
        </w:rPr>
      </w:pPr>
      <w:r w:rsidRPr="00D9613F">
        <w:rPr>
          <w:rFonts w:ascii="Times New Roman" w:hAnsi="Times New Roman"/>
        </w:rPr>
        <w:t xml:space="preserve">адрес электронной почты: </w:t>
      </w:r>
      <w:hyperlink r:id="rId15" w:history="1">
        <w:r w:rsidRPr="00D9613F">
          <w:rPr>
            <w:rStyle w:val="afb"/>
            <w:rFonts w:ascii="Times New Roman" w:hAnsi="Times New Roman"/>
            <w:lang w:val="en-US"/>
          </w:rPr>
          <w:t>energoaudit</w:t>
        </w:r>
        <w:r w:rsidRPr="00D9613F">
          <w:rPr>
            <w:rStyle w:val="afb"/>
            <w:rFonts w:ascii="Times New Roman" w:hAnsi="Times New Roman"/>
          </w:rPr>
          <w:t>35@</w:t>
        </w:r>
        <w:r w:rsidRPr="00D9613F">
          <w:rPr>
            <w:rStyle w:val="afb"/>
            <w:rFonts w:ascii="Times New Roman" w:hAnsi="Times New Roman"/>
            <w:lang w:val="en-US"/>
          </w:rPr>
          <w:t>list</w:t>
        </w:r>
        <w:r w:rsidRPr="00D9613F">
          <w:rPr>
            <w:rStyle w:val="afb"/>
            <w:rFonts w:ascii="Times New Roman" w:hAnsi="Times New Roman"/>
          </w:rPr>
          <w:t>.</w:t>
        </w:r>
        <w:proofErr w:type="spellStart"/>
        <w:r w:rsidRPr="00D9613F">
          <w:rPr>
            <w:rStyle w:val="afb"/>
            <w:rFonts w:ascii="Times New Roman" w:hAnsi="Times New Roman"/>
            <w:lang w:val="en-US"/>
          </w:rPr>
          <w:t>ru</w:t>
        </w:r>
        <w:proofErr w:type="spellEnd"/>
      </w:hyperlink>
    </w:p>
    <w:p w:rsidR="00A51390" w:rsidRPr="00D9613F" w:rsidRDefault="00A51390" w:rsidP="00A51390">
      <w:pPr>
        <w:ind w:firstLine="0"/>
        <w:rPr>
          <w:rFonts w:ascii="Times New Roman" w:hAnsi="Times New Roman" w:cs="Times New Roman"/>
        </w:rPr>
      </w:pPr>
    </w:p>
    <w:p w:rsidR="00A51390" w:rsidRPr="00D9613F" w:rsidRDefault="00A51390" w:rsidP="00C305D2">
      <w:pPr>
        <w:pStyle w:val="S"/>
        <w:rPr>
          <w:rFonts w:ascii="Times New Roman" w:hAnsi="Times New Roman"/>
        </w:rPr>
      </w:pPr>
      <w:r w:rsidRPr="00D9613F">
        <w:rPr>
          <w:rFonts w:ascii="Times New Roman" w:hAnsi="Times New Roman"/>
        </w:rPr>
        <w:t xml:space="preserve">Свидетельство саморегулируемой организации № </w:t>
      </w:r>
      <w:r w:rsidRPr="00D9613F">
        <w:rPr>
          <w:rFonts w:ascii="Times New Roman" w:hAnsi="Times New Roman"/>
          <w:u w:val="single"/>
        </w:rPr>
        <w:t>СРО № 3525255903-25022013-Э0183</w:t>
      </w:r>
    </w:p>
    <w:p w:rsidR="00A51390" w:rsidRPr="00D9613F" w:rsidRDefault="00A51390" w:rsidP="00A51390">
      <w:pPr>
        <w:widowControl w:val="0"/>
        <w:autoSpaceDE w:val="0"/>
        <w:autoSpaceDN w:val="0"/>
        <w:adjustRightInd w:val="0"/>
        <w:ind w:firstLine="0"/>
        <w:rPr>
          <w:rFonts w:ascii="Times New Roman" w:hAnsi="Times New Roman" w:cs="Times New Roman"/>
        </w:rPr>
      </w:pPr>
    </w:p>
    <w:tbl>
      <w:tblPr>
        <w:tblW w:w="0" w:type="auto"/>
        <w:tblLook w:val="04A0" w:firstRow="1" w:lastRow="0" w:firstColumn="1" w:lastColumn="0" w:noHBand="0" w:noVBand="1"/>
      </w:tblPr>
      <w:tblGrid>
        <w:gridCol w:w="4801"/>
        <w:gridCol w:w="2538"/>
        <w:gridCol w:w="2090"/>
      </w:tblGrid>
      <w:tr w:rsidR="00A51390" w:rsidRPr="00D9613F" w:rsidTr="00A51390">
        <w:tc>
          <w:tcPr>
            <w:tcW w:w="5495" w:type="dxa"/>
            <w:vAlign w:val="bottom"/>
          </w:tcPr>
          <w:p w:rsidR="00A51390" w:rsidRPr="00D9613F" w:rsidRDefault="00BD5F74" w:rsidP="00BD5F74">
            <w:pPr>
              <w:widowControl w:val="0"/>
              <w:autoSpaceDE w:val="0"/>
              <w:autoSpaceDN w:val="0"/>
              <w:adjustRightInd w:val="0"/>
              <w:ind w:firstLine="0"/>
              <w:jc w:val="left"/>
              <w:rPr>
                <w:rFonts w:ascii="Times New Roman" w:hAnsi="Times New Roman" w:cs="Times New Roman"/>
              </w:rPr>
            </w:pPr>
            <w:r>
              <w:rPr>
                <w:rFonts w:ascii="Times New Roman" w:hAnsi="Times New Roman" w:cs="Times New Roman"/>
                <w:b/>
                <w:bCs/>
              </w:rPr>
              <w:t>Генеральный директор ООО </w:t>
            </w:r>
            <w:r w:rsidR="00A51390" w:rsidRPr="00D9613F">
              <w:rPr>
                <w:rFonts w:ascii="Times New Roman" w:hAnsi="Times New Roman" w:cs="Times New Roman"/>
                <w:b/>
                <w:bCs/>
              </w:rPr>
              <w:t>«</w:t>
            </w:r>
            <w:proofErr w:type="spellStart"/>
            <w:r w:rsidR="00A51390" w:rsidRPr="00D9613F">
              <w:rPr>
                <w:rFonts w:ascii="Times New Roman" w:hAnsi="Times New Roman" w:cs="Times New Roman"/>
                <w:b/>
                <w:bCs/>
              </w:rPr>
              <w:t>ЭнергоАудит</w:t>
            </w:r>
            <w:proofErr w:type="spellEnd"/>
            <w:r w:rsidR="00A51390" w:rsidRPr="00D9613F">
              <w:rPr>
                <w:rFonts w:ascii="Times New Roman" w:hAnsi="Times New Roman" w:cs="Times New Roman"/>
                <w:b/>
                <w:bCs/>
              </w:rPr>
              <w:t>»</w:t>
            </w:r>
          </w:p>
        </w:tc>
        <w:tc>
          <w:tcPr>
            <w:tcW w:w="2551" w:type="dxa"/>
            <w:vAlign w:val="bottom"/>
          </w:tcPr>
          <w:p w:rsidR="00A51390" w:rsidRPr="00D9613F" w:rsidRDefault="00A51390" w:rsidP="00A51390">
            <w:pPr>
              <w:widowControl w:val="0"/>
              <w:autoSpaceDE w:val="0"/>
              <w:autoSpaceDN w:val="0"/>
              <w:adjustRightInd w:val="0"/>
              <w:ind w:firstLine="0"/>
              <w:rPr>
                <w:rFonts w:ascii="Times New Roman" w:hAnsi="Times New Roman" w:cs="Times New Roman"/>
              </w:rPr>
            </w:pPr>
            <w:r w:rsidRPr="00D9613F">
              <w:rPr>
                <w:rFonts w:ascii="Times New Roman" w:hAnsi="Times New Roman" w:cs="Times New Roman"/>
                <w:b/>
                <w:bCs/>
              </w:rPr>
              <w:t>___________________</w:t>
            </w:r>
          </w:p>
        </w:tc>
        <w:tc>
          <w:tcPr>
            <w:tcW w:w="2375" w:type="dxa"/>
            <w:vAlign w:val="bottom"/>
          </w:tcPr>
          <w:p w:rsidR="00A51390" w:rsidRPr="00D9613F" w:rsidRDefault="00A51390" w:rsidP="00A51390">
            <w:pPr>
              <w:widowControl w:val="0"/>
              <w:autoSpaceDE w:val="0"/>
              <w:autoSpaceDN w:val="0"/>
              <w:adjustRightInd w:val="0"/>
              <w:ind w:firstLine="0"/>
              <w:rPr>
                <w:rFonts w:ascii="Times New Roman" w:hAnsi="Times New Roman" w:cs="Times New Roman"/>
              </w:rPr>
            </w:pPr>
            <w:r w:rsidRPr="00D9613F">
              <w:rPr>
                <w:rFonts w:ascii="Times New Roman" w:hAnsi="Times New Roman" w:cs="Times New Roman"/>
                <w:b/>
                <w:bCs/>
              </w:rPr>
              <w:t>Антонов С.А.</w:t>
            </w:r>
          </w:p>
        </w:tc>
      </w:tr>
    </w:tbl>
    <w:p w:rsidR="00A51390" w:rsidRPr="00D9613F" w:rsidRDefault="00A51390" w:rsidP="00A51390">
      <w:pPr>
        <w:widowControl w:val="0"/>
        <w:autoSpaceDE w:val="0"/>
        <w:autoSpaceDN w:val="0"/>
        <w:adjustRightInd w:val="0"/>
        <w:ind w:firstLine="0"/>
        <w:rPr>
          <w:rFonts w:ascii="Times New Roman" w:hAnsi="Times New Roman" w:cs="Times New Roman"/>
        </w:rPr>
      </w:pPr>
    </w:p>
    <w:p w:rsidR="00A51390" w:rsidRPr="00D9613F" w:rsidRDefault="00A51390" w:rsidP="00A51390">
      <w:pPr>
        <w:widowControl w:val="0"/>
        <w:autoSpaceDE w:val="0"/>
        <w:autoSpaceDN w:val="0"/>
        <w:adjustRightInd w:val="0"/>
        <w:ind w:firstLine="0"/>
        <w:rPr>
          <w:rFonts w:ascii="Times New Roman" w:hAnsi="Times New Roman" w:cs="Times New Roman"/>
        </w:rPr>
      </w:pPr>
      <w:r w:rsidRPr="00D9613F">
        <w:rPr>
          <w:rFonts w:ascii="Times New Roman" w:hAnsi="Times New Roman" w:cs="Times New Roman"/>
          <w:b/>
          <w:bCs/>
        </w:rPr>
        <w:t xml:space="preserve">  </w:t>
      </w:r>
    </w:p>
    <w:p w:rsidR="00A51390" w:rsidRPr="00D9613F" w:rsidRDefault="00A51390" w:rsidP="00A51390">
      <w:pPr>
        <w:pStyle w:val="aff9"/>
        <w:tabs>
          <w:tab w:val="num" w:pos="0"/>
        </w:tabs>
        <w:spacing w:after="200"/>
        <w:ind w:firstLine="0"/>
        <w:rPr>
          <w:rFonts w:ascii="Times New Roman" w:hAnsi="Times New Roman" w:cs="Times New Roman"/>
        </w:rPr>
      </w:pPr>
      <w:r w:rsidRPr="00D9613F">
        <w:rPr>
          <w:rFonts w:ascii="Times New Roman" w:hAnsi="Times New Roman" w:cs="Times New Roman"/>
          <w:b/>
        </w:rPr>
        <w:t>Заказчик</w:t>
      </w:r>
      <w:r w:rsidRPr="00D9613F">
        <w:rPr>
          <w:rFonts w:ascii="Times New Roman" w:hAnsi="Times New Roman" w:cs="Times New Roman"/>
        </w:rPr>
        <w:t xml:space="preserve">: </w:t>
      </w:r>
    </w:p>
    <w:p w:rsidR="00A51390" w:rsidRPr="00D9613F" w:rsidRDefault="00A51390" w:rsidP="00A51390">
      <w:pPr>
        <w:shd w:val="clear" w:color="auto" w:fill="FFFFFF"/>
        <w:ind w:firstLine="0"/>
        <w:jc w:val="center"/>
        <w:rPr>
          <w:rFonts w:ascii="Times New Roman" w:hAnsi="Times New Roman" w:cs="Times New Roman"/>
          <w:b/>
          <w:color w:val="000000"/>
        </w:rPr>
      </w:pPr>
    </w:p>
    <w:p w:rsidR="00F62A4B" w:rsidRPr="00D9613F" w:rsidRDefault="001767AD" w:rsidP="00F62A4B">
      <w:pPr>
        <w:pStyle w:val="S"/>
        <w:ind w:firstLine="0"/>
        <w:jc w:val="center"/>
        <w:rPr>
          <w:rFonts w:ascii="Times New Roman" w:hAnsi="Times New Roman"/>
          <w:b/>
          <w:sz w:val="28"/>
        </w:rPr>
      </w:pPr>
      <w:r w:rsidRPr="001767AD">
        <w:rPr>
          <w:rFonts w:ascii="Times New Roman" w:hAnsi="Times New Roman"/>
          <w:b/>
          <w:szCs w:val="23"/>
        </w:rPr>
        <w:t>Муниципальное учреждение Администрация муниципального образования «Ленский муниципальный район»</w:t>
      </w:r>
    </w:p>
    <w:p w:rsidR="009131E2" w:rsidRPr="00D9613F" w:rsidRDefault="009131E2" w:rsidP="00C305D2">
      <w:pPr>
        <w:pStyle w:val="S"/>
        <w:rPr>
          <w:rFonts w:ascii="Times New Roman" w:hAnsi="Times New Roman"/>
          <w:snapToGrid w:val="0"/>
          <w:sz w:val="22"/>
        </w:rPr>
      </w:pPr>
      <w:r w:rsidRPr="00D9613F">
        <w:rPr>
          <w:rFonts w:ascii="Times New Roman" w:hAnsi="Times New Roman"/>
          <w:snapToGrid w:val="0"/>
        </w:rPr>
        <w:t xml:space="preserve">Юридический адрес: </w:t>
      </w:r>
      <w:r w:rsidR="001767AD" w:rsidRPr="00BC6817">
        <w:rPr>
          <w:rFonts w:ascii="Times New Roman" w:hAnsi="Times New Roman"/>
        </w:rPr>
        <w:t>165780, Архангельская область, Ленский район, с. Яренск, ул. Братьев Покровских, д.19</w:t>
      </w:r>
    </w:p>
    <w:p w:rsidR="009131E2" w:rsidRPr="00D9613F" w:rsidRDefault="009131E2" w:rsidP="009131E2">
      <w:pPr>
        <w:pStyle w:val="21"/>
        <w:spacing w:after="200" w:line="276" w:lineRule="auto"/>
        <w:jc w:val="both"/>
        <w:rPr>
          <w:rFonts w:ascii="Times New Roman" w:hAnsi="Times New Roman"/>
          <w:b/>
          <w:snapToGrid w:val="0"/>
        </w:rPr>
      </w:pPr>
    </w:p>
    <w:tbl>
      <w:tblPr>
        <w:tblW w:w="9639" w:type="dxa"/>
        <w:tblInd w:w="-34" w:type="dxa"/>
        <w:tblLayout w:type="fixed"/>
        <w:tblLook w:val="04A0" w:firstRow="1" w:lastRow="0" w:firstColumn="1" w:lastColumn="0" w:noHBand="0" w:noVBand="1"/>
      </w:tblPr>
      <w:tblGrid>
        <w:gridCol w:w="4678"/>
        <w:gridCol w:w="1984"/>
        <w:gridCol w:w="2977"/>
      </w:tblGrid>
      <w:tr w:rsidR="009131E2" w:rsidRPr="00396322" w:rsidTr="00BD5F74">
        <w:tc>
          <w:tcPr>
            <w:tcW w:w="4678" w:type="dxa"/>
            <w:vAlign w:val="bottom"/>
          </w:tcPr>
          <w:p w:rsidR="009131E2" w:rsidRPr="00396322" w:rsidRDefault="008475E5" w:rsidP="00C80C75">
            <w:pPr>
              <w:pStyle w:val="S"/>
              <w:ind w:firstLine="0"/>
              <w:jc w:val="left"/>
              <w:rPr>
                <w:rFonts w:ascii="Times New Roman" w:hAnsi="Times New Roman"/>
                <w:b/>
              </w:rPr>
            </w:pPr>
            <w:r w:rsidRPr="00396322">
              <w:rPr>
                <w:rFonts w:ascii="Times New Roman" w:hAnsi="Times New Roman"/>
                <w:b/>
              </w:rPr>
              <w:t xml:space="preserve">Глава </w:t>
            </w:r>
            <w:r w:rsidR="001767AD" w:rsidRPr="001767AD">
              <w:rPr>
                <w:rFonts w:ascii="Times New Roman" w:hAnsi="Times New Roman"/>
                <w:b/>
              </w:rPr>
              <w:t>муниципального образования «Ленский муниципальный район»</w:t>
            </w:r>
          </w:p>
        </w:tc>
        <w:tc>
          <w:tcPr>
            <w:tcW w:w="1984" w:type="dxa"/>
            <w:vAlign w:val="bottom"/>
          </w:tcPr>
          <w:p w:rsidR="009131E2" w:rsidRPr="00396322" w:rsidRDefault="009131E2" w:rsidP="009131E2">
            <w:pPr>
              <w:widowControl w:val="0"/>
              <w:autoSpaceDE w:val="0"/>
              <w:autoSpaceDN w:val="0"/>
              <w:adjustRightInd w:val="0"/>
              <w:ind w:firstLine="0"/>
              <w:rPr>
                <w:rFonts w:ascii="Times New Roman" w:hAnsi="Times New Roman" w:cs="Times New Roman"/>
                <w:szCs w:val="24"/>
              </w:rPr>
            </w:pPr>
            <w:r w:rsidRPr="00396322">
              <w:rPr>
                <w:rFonts w:ascii="Times New Roman" w:hAnsi="Times New Roman" w:cs="Times New Roman"/>
                <w:b/>
                <w:bCs/>
                <w:szCs w:val="24"/>
              </w:rPr>
              <w:t>______________</w:t>
            </w:r>
          </w:p>
        </w:tc>
        <w:tc>
          <w:tcPr>
            <w:tcW w:w="2977" w:type="dxa"/>
            <w:vAlign w:val="bottom"/>
          </w:tcPr>
          <w:p w:rsidR="009131E2" w:rsidRPr="00396322" w:rsidRDefault="00396322" w:rsidP="00BD5F74">
            <w:pPr>
              <w:widowControl w:val="0"/>
              <w:autoSpaceDE w:val="0"/>
              <w:autoSpaceDN w:val="0"/>
              <w:adjustRightInd w:val="0"/>
              <w:ind w:firstLine="0"/>
              <w:rPr>
                <w:rFonts w:ascii="Times New Roman" w:hAnsi="Times New Roman" w:cs="Times New Roman"/>
                <w:szCs w:val="24"/>
              </w:rPr>
            </w:pPr>
            <w:r>
              <w:rPr>
                <w:rFonts w:ascii="Times New Roman" w:hAnsi="Times New Roman" w:cs="Times New Roman"/>
                <w:b/>
                <w:szCs w:val="24"/>
              </w:rPr>
              <w:t xml:space="preserve">     </w:t>
            </w:r>
            <w:proofErr w:type="spellStart"/>
            <w:r w:rsidR="001767AD" w:rsidRPr="00BC6817">
              <w:rPr>
                <w:rFonts w:ascii="Times New Roman" w:hAnsi="Times New Roman"/>
                <w:b/>
                <w:snapToGrid w:val="0"/>
              </w:rPr>
              <w:t>Торков</w:t>
            </w:r>
            <w:proofErr w:type="spellEnd"/>
            <w:r w:rsidR="001767AD" w:rsidRPr="00041606">
              <w:rPr>
                <w:rFonts w:ascii="Times New Roman" w:hAnsi="Times New Roman"/>
                <w:b/>
                <w:snapToGrid w:val="0"/>
              </w:rPr>
              <w:t xml:space="preserve"> </w:t>
            </w:r>
            <w:r w:rsidR="001767AD">
              <w:rPr>
                <w:rFonts w:ascii="Times New Roman" w:hAnsi="Times New Roman"/>
                <w:b/>
                <w:snapToGrid w:val="0"/>
              </w:rPr>
              <w:t>А</w:t>
            </w:r>
            <w:r w:rsidR="001767AD" w:rsidRPr="00041606">
              <w:rPr>
                <w:rFonts w:ascii="Times New Roman" w:hAnsi="Times New Roman"/>
                <w:b/>
                <w:snapToGrid w:val="0"/>
              </w:rPr>
              <w:t>.</w:t>
            </w:r>
            <w:r w:rsidR="001767AD">
              <w:rPr>
                <w:rFonts w:ascii="Times New Roman" w:hAnsi="Times New Roman"/>
                <w:b/>
                <w:snapToGrid w:val="0"/>
              </w:rPr>
              <w:t>Г</w:t>
            </w:r>
            <w:r w:rsidR="001767AD" w:rsidRPr="00041606">
              <w:rPr>
                <w:rFonts w:ascii="Times New Roman" w:hAnsi="Times New Roman"/>
                <w:b/>
                <w:snapToGrid w:val="0"/>
              </w:rPr>
              <w:t>.</w:t>
            </w:r>
          </w:p>
        </w:tc>
      </w:tr>
    </w:tbl>
    <w:p w:rsidR="009131E2" w:rsidRPr="00D9613F" w:rsidRDefault="009131E2" w:rsidP="009131E2">
      <w:pPr>
        <w:spacing w:line="240" w:lineRule="auto"/>
        <w:rPr>
          <w:rFonts w:ascii="Times New Roman" w:eastAsia="Times New Roman" w:hAnsi="Times New Roman" w:cs="Times New Roman"/>
          <w:b/>
          <w:color w:val="000000"/>
          <w:szCs w:val="24"/>
        </w:rPr>
      </w:pPr>
    </w:p>
    <w:p w:rsidR="000F5F13" w:rsidRPr="00D9613F" w:rsidRDefault="000F5F13" w:rsidP="000F5F13">
      <w:pPr>
        <w:ind w:firstLine="0"/>
        <w:rPr>
          <w:rFonts w:ascii="Times New Roman" w:hAnsi="Times New Roman" w:cs="Times New Roman"/>
        </w:rPr>
      </w:pPr>
    </w:p>
    <w:p w:rsidR="000F5F13" w:rsidRPr="00D9613F" w:rsidRDefault="000F5F13" w:rsidP="000F5F13">
      <w:pPr>
        <w:rPr>
          <w:rFonts w:ascii="Times New Roman" w:hAnsi="Times New Roman" w:cs="Times New Roman"/>
        </w:rPr>
      </w:pPr>
    </w:p>
    <w:p w:rsidR="00F356D8" w:rsidRPr="00D9613F" w:rsidRDefault="00F356D8">
      <w:pPr>
        <w:rPr>
          <w:rFonts w:ascii="Times New Roman" w:hAnsi="Times New Roman" w:cs="Times New Roman"/>
        </w:rPr>
      </w:pPr>
    </w:p>
    <w:sectPr w:rsidR="00F356D8" w:rsidRPr="00D9613F" w:rsidSect="00A80E2B">
      <w:pgSz w:w="11906" w:h="16838"/>
      <w:pgMar w:top="851" w:right="850" w:bottom="85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20" w:rsidRDefault="007D1D20" w:rsidP="005872D7">
      <w:pPr>
        <w:spacing w:line="240" w:lineRule="auto"/>
      </w:pPr>
      <w:r>
        <w:separator/>
      </w:r>
    </w:p>
  </w:endnote>
  <w:endnote w:type="continuationSeparator" w:id="0">
    <w:p w:rsidR="007D1D20" w:rsidRDefault="007D1D20"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938375"/>
      <w:docPartObj>
        <w:docPartGallery w:val="Page Numbers (Bottom of Page)"/>
        <w:docPartUnique/>
      </w:docPartObj>
    </w:sdtPr>
    <w:sdtEndPr/>
    <w:sdtContent>
      <w:p w:rsidR="00C80C75" w:rsidRDefault="00C80C75">
        <w:pPr>
          <w:pStyle w:val="aa"/>
          <w:jc w:val="center"/>
        </w:pPr>
        <w:r>
          <w:fldChar w:fldCharType="begin"/>
        </w:r>
        <w:r>
          <w:instrText>PAGE   \* MERGEFORMAT</w:instrText>
        </w:r>
        <w:r>
          <w:fldChar w:fldCharType="separate"/>
        </w:r>
        <w:r w:rsidR="000B6CD1">
          <w:rPr>
            <w:noProof/>
          </w:rPr>
          <w:t>4</w:t>
        </w:r>
        <w:r>
          <w:rPr>
            <w:noProof/>
          </w:rPr>
          <w:fldChar w:fldCharType="end"/>
        </w:r>
      </w:p>
    </w:sdtContent>
  </w:sdt>
  <w:p w:rsidR="00C80C75" w:rsidRPr="00441D4D" w:rsidRDefault="00C80C75">
    <w:pPr>
      <w:pStyle w:val="aa"/>
      <w:jc w:val="right"/>
      <w:rPr>
        <w:sz w:val="22"/>
      </w:rPr>
    </w:pPr>
  </w:p>
  <w:p w:rsidR="00C80C75" w:rsidRDefault="00C80C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308380"/>
      <w:docPartObj>
        <w:docPartGallery w:val="Page Numbers (Bottom of Page)"/>
        <w:docPartUnique/>
      </w:docPartObj>
    </w:sdtPr>
    <w:sdtEndPr/>
    <w:sdtContent>
      <w:p w:rsidR="00C80C75" w:rsidRDefault="00C80C75">
        <w:pPr>
          <w:pStyle w:val="aa"/>
          <w:jc w:val="center"/>
        </w:pPr>
        <w:r>
          <w:fldChar w:fldCharType="begin"/>
        </w:r>
        <w:r>
          <w:instrText xml:space="preserve"> PAGE   \* MERGEFORMAT </w:instrText>
        </w:r>
        <w:r>
          <w:fldChar w:fldCharType="separate"/>
        </w:r>
        <w:r w:rsidR="000B6CD1">
          <w:rPr>
            <w:noProof/>
          </w:rPr>
          <w:t>27</w:t>
        </w:r>
        <w:r>
          <w:rPr>
            <w:noProof/>
          </w:rPr>
          <w:fldChar w:fldCharType="end"/>
        </w:r>
      </w:p>
    </w:sdtContent>
  </w:sdt>
  <w:p w:rsidR="00C80C75" w:rsidRDefault="00C80C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20" w:rsidRDefault="007D1D20" w:rsidP="005872D7">
      <w:pPr>
        <w:spacing w:line="240" w:lineRule="auto"/>
      </w:pPr>
      <w:r>
        <w:separator/>
      </w:r>
    </w:p>
  </w:footnote>
  <w:footnote w:type="continuationSeparator" w:id="0">
    <w:p w:rsidR="007D1D20" w:rsidRDefault="007D1D20" w:rsidP="005872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EA66498"/>
    <w:lvl w:ilvl="0">
      <w:start w:val="1"/>
      <w:numFmt w:val="bullet"/>
      <w:lvlText w:val=""/>
      <w:lvlJc w:val="left"/>
      <w:rPr>
        <w:rFonts w:ascii="Symbol" w:eastAsia="Times New Roman" w:hAnsi="Symbol" w:cs="Symbol"/>
        <w:i/>
        <w:color w:val="000000"/>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2" w15:restartNumberingAfterBreak="0">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767F81"/>
    <w:multiLevelType w:val="hybridMultilevel"/>
    <w:tmpl w:val="B92AF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CAD3380"/>
    <w:multiLevelType w:val="hybridMultilevel"/>
    <w:tmpl w:val="7F0697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1E1E10"/>
    <w:multiLevelType w:val="hybridMultilevel"/>
    <w:tmpl w:val="212AA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1CC786C"/>
    <w:multiLevelType w:val="hybridMultilevel"/>
    <w:tmpl w:val="5C5477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15:restartNumberingAfterBreak="0">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73944424"/>
    <w:multiLevelType w:val="hybridMultilevel"/>
    <w:tmpl w:val="C2F49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4"/>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14"/>
  </w:num>
  <w:num w:numId="4">
    <w:abstractNumId w:val="6"/>
  </w:num>
  <w:num w:numId="5">
    <w:abstractNumId w:val="5"/>
  </w:num>
  <w:num w:numId="6">
    <w:abstractNumId w:val="13"/>
  </w:num>
  <w:num w:numId="7">
    <w:abstractNumId w:val="12"/>
  </w:num>
  <w:num w:numId="8">
    <w:abstractNumId w:val="3"/>
  </w:num>
  <w:num w:numId="9">
    <w:abstractNumId w:val="15"/>
  </w:num>
  <w:num w:numId="10">
    <w:abstractNumId w:val="2"/>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0"/>
  </w:num>
  <w:num w:numId="16">
    <w:abstractNumId w:val="8"/>
  </w:num>
  <w:num w:numId="17">
    <w:abstractNumId w:val="11"/>
  </w:num>
  <w:num w:numId="1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236"/>
    <w:rsid w:val="000007F4"/>
    <w:rsid w:val="000008EB"/>
    <w:rsid w:val="00001BDB"/>
    <w:rsid w:val="00004E02"/>
    <w:rsid w:val="0000694E"/>
    <w:rsid w:val="00006BE0"/>
    <w:rsid w:val="000118B4"/>
    <w:rsid w:val="00012644"/>
    <w:rsid w:val="00012D72"/>
    <w:rsid w:val="0001478C"/>
    <w:rsid w:val="00017C95"/>
    <w:rsid w:val="00020ADD"/>
    <w:rsid w:val="0002139E"/>
    <w:rsid w:val="000218DB"/>
    <w:rsid w:val="000229B0"/>
    <w:rsid w:val="0002425B"/>
    <w:rsid w:val="0002454E"/>
    <w:rsid w:val="00025131"/>
    <w:rsid w:val="00025FB7"/>
    <w:rsid w:val="0003036B"/>
    <w:rsid w:val="000307E6"/>
    <w:rsid w:val="0003091A"/>
    <w:rsid w:val="00033840"/>
    <w:rsid w:val="0003453E"/>
    <w:rsid w:val="0003483E"/>
    <w:rsid w:val="0003674F"/>
    <w:rsid w:val="00042980"/>
    <w:rsid w:val="00042FA6"/>
    <w:rsid w:val="000440E9"/>
    <w:rsid w:val="00044784"/>
    <w:rsid w:val="00044A4C"/>
    <w:rsid w:val="0004576B"/>
    <w:rsid w:val="00052FDC"/>
    <w:rsid w:val="000535BB"/>
    <w:rsid w:val="00055715"/>
    <w:rsid w:val="00055D4B"/>
    <w:rsid w:val="000605F0"/>
    <w:rsid w:val="00060A3B"/>
    <w:rsid w:val="000627D4"/>
    <w:rsid w:val="00063DFF"/>
    <w:rsid w:val="00064F90"/>
    <w:rsid w:val="00065D8A"/>
    <w:rsid w:val="0006665C"/>
    <w:rsid w:val="00066EC9"/>
    <w:rsid w:val="000677C0"/>
    <w:rsid w:val="0007158A"/>
    <w:rsid w:val="00074347"/>
    <w:rsid w:val="00080241"/>
    <w:rsid w:val="00083ABD"/>
    <w:rsid w:val="00083C6A"/>
    <w:rsid w:val="000944EF"/>
    <w:rsid w:val="00094A4B"/>
    <w:rsid w:val="0009601F"/>
    <w:rsid w:val="00096F49"/>
    <w:rsid w:val="000A02AE"/>
    <w:rsid w:val="000A0F44"/>
    <w:rsid w:val="000A275F"/>
    <w:rsid w:val="000A488F"/>
    <w:rsid w:val="000A4C3F"/>
    <w:rsid w:val="000A56D4"/>
    <w:rsid w:val="000A605B"/>
    <w:rsid w:val="000A6712"/>
    <w:rsid w:val="000A79ED"/>
    <w:rsid w:val="000B0FC3"/>
    <w:rsid w:val="000B20E6"/>
    <w:rsid w:val="000B2881"/>
    <w:rsid w:val="000B313A"/>
    <w:rsid w:val="000B350A"/>
    <w:rsid w:val="000B4456"/>
    <w:rsid w:val="000B5845"/>
    <w:rsid w:val="000B654E"/>
    <w:rsid w:val="000B6CD1"/>
    <w:rsid w:val="000B78D7"/>
    <w:rsid w:val="000C15A9"/>
    <w:rsid w:val="000C28E3"/>
    <w:rsid w:val="000C2A4C"/>
    <w:rsid w:val="000C2B98"/>
    <w:rsid w:val="000C31F0"/>
    <w:rsid w:val="000C34BD"/>
    <w:rsid w:val="000C5A0D"/>
    <w:rsid w:val="000C6069"/>
    <w:rsid w:val="000D0D3D"/>
    <w:rsid w:val="000D2321"/>
    <w:rsid w:val="000D2FDB"/>
    <w:rsid w:val="000D5BAF"/>
    <w:rsid w:val="000D5D56"/>
    <w:rsid w:val="000D61F0"/>
    <w:rsid w:val="000E0977"/>
    <w:rsid w:val="000E1137"/>
    <w:rsid w:val="000E413B"/>
    <w:rsid w:val="000E491A"/>
    <w:rsid w:val="000E65E9"/>
    <w:rsid w:val="000F0A72"/>
    <w:rsid w:val="000F0CA3"/>
    <w:rsid w:val="000F1497"/>
    <w:rsid w:val="000F288A"/>
    <w:rsid w:val="000F46A3"/>
    <w:rsid w:val="000F584E"/>
    <w:rsid w:val="000F5F13"/>
    <w:rsid w:val="00100709"/>
    <w:rsid w:val="00100F8F"/>
    <w:rsid w:val="00101C7E"/>
    <w:rsid w:val="00104B10"/>
    <w:rsid w:val="00104B7D"/>
    <w:rsid w:val="00105F1A"/>
    <w:rsid w:val="001077D5"/>
    <w:rsid w:val="001079D7"/>
    <w:rsid w:val="00107EE8"/>
    <w:rsid w:val="0011075D"/>
    <w:rsid w:val="00110B2D"/>
    <w:rsid w:val="00110F78"/>
    <w:rsid w:val="001128EB"/>
    <w:rsid w:val="001144EF"/>
    <w:rsid w:val="00115052"/>
    <w:rsid w:val="00117D1E"/>
    <w:rsid w:val="00120630"/>
    <w:rsid w:val="00120E93"/>
    <w:rsid w:val="001227D4"/>
    <w:rsid w:val="00123F2A"/>
    <w:rsid w:val="0012410F"/>
    <w:rsid w:val="001276E5"/>
    <w:rsid w:val="00127E2C"/>
    <w:rsid w:val="0013090B"/>
    <w:rsid w:val="0013181D"/>
    <w:rsid w:val="0013186F"/>
    <w:rsid w:val="001321AE"/>
    <w:rsid w:val="00133B17"/>
    <w:rsid w:val="00134230"/>
    <w:rsid w:val="001406A3"/>
    <w:rsid w:val="00141219"/>
    <w:rsid w:val="001416DC"/>
    <w:rsid w:val="00143496"/>
    <w:rsid w:val="00143F5D"/>
    <w:rsid w:val="00144E37"/>
    <w:rsid w:val="001479BB"/>
    <w:rsid w:val="00147EFF"/>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7AD"/>
    <w:rsid w:val="00176D55"/>
    <w:rsid w:val="00180E08"/>
    <w:rsid w:val="00181F28"/>
    <w:rsid w:val="00182BFE"/>
    <w:rsid w:val="001843A9"/>
    <w:rsid w:val="001858E5"/>
    <w:rsid w:val="00185FE1"/>
    <w:rsid w:val="00186EB4"/>
    <w:rsid w:val="00190459"/>
    <w:rsid w:val="0019229C"/>
    <w:rsid w:val="00192C7F"/>
    <w:rsid w:val="00194309"/>
    <w:rsid w:val="00195943"/>
    <w:rsid w:val="001A039B"/>
    <w:rsid w:val="001A03B3"/>
    <w:rsid w:val="001A0857"/>
    <w:rsid w:val="001A0B92"/>
    <w:rsid w:val="001A16C7"/>
    <w:rsid w:val="001A260A"/>
    <w:rsid w:val="001A29A0"/>
    <w:rsid w:val="001A2E24"/>
    <w:rsid w:val="001A363F"/>
    <w:rsid w:val="001A3E86"/>
    <w:rsid w:val="001A7770"/>
    <w:rsid w:val="001A7CD1"/>
    <w:rsid w:val="001B1C9C"/>
    <w:rsid w:val="001B29BF"/>
    <w:rsid w:val="001C0D49"/>
    <w:rsid w:val="001C1F53"/>
    <w:rsid w:val="001C41A4"/>
    <w:rsid w:val="001C4BBD"/>
    <w:rsid w:val="001C5466"/>
    <w:rsid w:val="001C5A62"/>
    <w:rsid w:val="001C679D"/>
    <w:rsid w:val="001C7BAC"/>
    <w:rsid w:val="001D045C"/>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6601"/>
    <w:rsid w:val="001F6A80"/>
    <w:rsid w:val="001F71BA"/>
    <w:rsid w:val="001F7C56"/>
    <w:rsid w:val="00200DCA"/>
    <w:rsid w:val="00201E7D"/>
    <w:rsid w:val="00202023"/>
    <w:rsid w:val="002036C1"/>
    <w:rsid w:val="00210164"/>
    <w:rsid w:val="0021083A"/>
    <w:rsid w:val="0021090A"/>
    <w:rsid w:val="00213100"/>
    <w:rsid w:val="00214DCD"/>
    <w:rsid w:val="00215DBA"/>
    <w:rsid w:val="002215B4"/>
    <w:rsid w:val="0022162A"/>
    <w:rsid w:val="002217F2"/>
    <w:rsid w:val="002279F4"/>
    <w:rsid w:val="00227A4D"/>
    <w:rsid w:val="0023041D"/>
    <w:rsid w:val="0023084B"/>
    <w:rsid w:val="002321E7"/>
    <w:rsid w:val="00232B91"/>
    <w:rsid w:val="0023397C"/>
    <w:rsid w:val="00234DD8"/>
    <w:rsid w:val="00235EB1"/>
    <w:rsid w:val="00236A48"/>
    <w:rsid w:val="00236CF0"/>
    <w:rsid w:val="00241B24"/>
    <w:rsid w:val="002437B2"/>
    <w:rsid w:val="00243AA9"/>
    <w:rsid w:val="00243F0D"/>
    <w:rsid w:val="00246F1B"/>
    <w:rsid w:val="00251537"/>
    <w:rsid w:val="00251DD0"/>
    <w:rsid w:val="00251F2E"/>
    <w:rsid w:val="002533BD"/>
    <w:rsid w:val="002543BC"/>
    <w:rsid w:val="00254483"/>
    <w:rsid w:val="002551B9"/>
    <w:rsid w:val="00256E4C"/>
    <w:rsid w:val="002573AC"/>
    <w:rsid w:val="00257555"/>
    <w:rsid w:val="00261130"/>
    <w:rsid w:val="00262B09"/>
    <w:rsid w:val="0026333F"/>
    <w:rsid w:val="00263EE1"/>
    <w:rsid w:val="002655D0"/>
    <w:rsid w:val="00266869"/>
    <w:rsid w:val="002679C6"/>
    <w:rsid w:val="00270019"/>
    <w:rsid w:val="00270E96"/>
    <w:rsid w:val="00273DAD"/>
    <w:rsid w:val="002761C6"/>
    <w:rsid w:val="002776A2"/>
    <w:rsid w:val="00281A59"/>
    <w:rsid w:val="0028222D"/>
    <w:rsid w:val="00283E7F"/>
    <w:rsid w:val="00283ED7"/>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CCA"/>
    <w:rsid w:val="002A4D2E"/>
    <w:rsid w:val="002A5867"/>
    <w:rsid w:val="002A5CE2"/>
    <w:rsid w:val="002B2C13"/>
    <w:rsid w:val="002B2D99"/>
    <w:rsid w:val="002B6C24"/>
    <w:rsid w:val="002B779A"/>
    <w:rsid w:val="002B794D"/>
    <w:rsid w:val="002C00EE"/>
    <w:rsid w:val="002C075C"/>
    <w:rsid w:val="002C078B"/>
    <w:rsid w:val="002C2414"/>
    <w:rsid w:val="002C3B65"/>
    <w:rsid w:val="002C3D5B"/>
    <w:rsid w:val="002C50B3"/>
    <w:rsid w:val="002C65B2"/>
    <w:rsid w:val="002C7554"/>
    <w:rsid w:val="002D0762"/>
    <w:rsid w:val="002D0E7B"/>
    <w:rsid w:val="002D0F7A"/>
    <w:rsid w:val="002D1C3C"/>
    <w:rsid w:val="002D3997"/>
    <w:rsid w:val="002D3E3B"/>
    <w:rsid w:val="002D4986"/>
    <w:rsid w:val="002D67FD"/>
    <w:rsid w:val="002D769C"/>
    <w:rsid w:val="002E310E"/>
    <w:rsid w:val="002F00C8"/>
    <w:rsid w:val="002F22CF"/>
    <w:rsid w:val="002F2A8A"/>
    <w:rsid w:val="002F2EE5"/>
    <w:rsid w:val="002F4740"/>
    <w:rsid w:val="002F4C6A"/>
    <w:rsid w:val="002F5447"/>
    <w:rsid w:val="002F6871"/>
    <w:rsid w:val="002F73CB"/>
    <w:rsid w:val="002F7EF7"/>
    <w:rsid w:val="0030095D"/>
    <w:rsid w:val="003023FE"/>
    <w:rsid w:val="0030348A"/>
    <w:rsid w:val="003039AE"/>
    <w:rsid w:val="00310586"/>
    <w:rsid w:val="0031156E"/>
    <w:rsid w:val="00312B65"/>
    <w:rsid w:val="00315289"/>
    <w:rsid w:val="00316EA4"/>
    <w:rsid w:val="0031764F"/>
    <w:rsid w:val="0032064D"/>
    <w:rsid w:val="00322BA1"/>
    <w:rsid w:val="00324146"/>
    <w:rsid w:val="00324995"/>
    <w:rsid w:val="00324AA4"/>
    <w:rsid w:val="00324CC4"/>
    <w:rsid w:val="0032539B"/>
    <w:rsid w:val="0032589B"/>
    <w:rsid w:val="0032798E"/>
    <w:rsid w:val="0033037B"/>
    <w:rsid w:val="003337B4"/>
    <w:rsid w:val="00334685"/>
    <w:rsid w:val="00334A13"/>
    <w:rsid w:val="00336D4E"/>
    <w:rsid w:val="00337C94"/>
    <w:rsid w:val="00341238"/>
    <w:rsid w:val="0034189E"/>
    <w:rsid w:val="003430A6"/>
    <w:rsid w:val="003447D4"/>
    <w:rsid w:val="003462C2"/>
    <w:rsid w:val="0034640A"/>
    <w:rsid w:val="00347814"/>
    <w:rsid w:val="00351D0E"/>
    <w:rsid w:val="00352FEE"/>
    <w:rsid w:val="00353453"/>
    <w:rsid w:val="003552C7"/>
    <w:rsid w:val="00355F9C"/>
    <w:rsid w:val="0035635A"/>
    <w:rsid w:val="00356943"/>
    <w:rsid w:val="0036056A"/>
    <w:rsid w:val="003614E7"/>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6322"/>
    <w:rsid w:val="00396B70"/>
    <w:rsid w:val="00396BB2"/>
    <w:rsid w:val="0039784A"/>
    <w:rsid w:val="003A1EB3"/>
    <w:rsid w:val="003A1FA7"/>
    <w:rsid w:val="003A32F3"/>
    <w:rsid w:val="003A38F7"/>
    <w:rsid w:val="003A3B91"/>
    <w:rsid w:val="003A5585"/>
    <w:rsid w:val="003A5A57"/>
    <w:rsid w:val="003A5E08"/>
    <w:rsid w:val="003A6410"/>
    <w:rsid w:val="003A67F5"/>
    <w:rsid w:val="003A7C8F"/>
    <w:rsid w:val="003B0176"/>
    <w:rsid w:val="003B389F"/>
    <w:rsid w:val="003B3943"/>
    <w:rsid w:val="003B3B56"/>
    <w:rsid w:val="003B3FC3"/>
    <w:rsid w:val="003B66ED"/>
    <w:rsid w:val="003B78DE"/>
    <w:rsid w:val="003C121E"/>
    <w:rsid w:val="003C1C1C"/>
    <w:rsid w:val="003C51A5"/>
    <w:rsid w:val="003C5EE5"/>
    <w:rsid w:val="003C68C6"/>
    <w:rsid w:val="003D0F32"/>
    <w:rsid w:val="003D173B"/>
    <w:rsid w:val="003D349B"/>
    <w:rsid w:val="003D3802"/>
    <w:rsid w:val="003D3F01"/>
    <w:rsid w:val="003D4BA3"/>
    <w:rsid w:val="003D569D"/>
    <w:rsid w:val="003E08BE"/>
    <w:rsid w:val="003E10CB"/>
    <w:rsid w:val="003E2E3B"/>
    <w:rsid w:val="003E4203"/>
    <w:rsid w:val="003E4F9D"/>
    <w:rsid w:val="003E5F6F"/>
    <w:rsid w:val="003E745F"/>
    <w:rsid w:val="003F1507"/>
    <w:rsid w:val="003F1681"/>
    <w:rsid w:val="003F278D"/>
    <w:rsid w:val="003F3733"/>
    <w:rsid w:val="003F468F"/>
    <w:rsid w:val="003F4AA1"/>
    <w:rsid w:val="003F5E1E"/>
    <w:rsid w:val="003F61C1"/>
    <w:rsid w:val="003F6260"/>
    <w:rsid w:val="003F6EE3"/>
    <w:rsid w:val="003F72DA"/>
    <w:rsid w:val="00400835"/>
    <w:rsid w:val="00400A41"/>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30202"/>
    <w:rsid w:val="00432DF0"/>
    <w:rsid w:val="00433069"/>
    <w:rsid w:val="0043358A"/>
    <w:rsid w:val="00434DE9"/>
    <w:rsid w:val="0043765F"/>
    <w:rsid w:val="00440115"/>
    <w:rsid w:val="00441934"/>
    <w:rsid w:val="004427E2"/>
    <w:rsid w:val="00443493"/>
    <w:rsid w:val="004451E8"/>
    <w:rsid w:val="00447446"/>
    <w:rsid w:val="00447751"/>
    <w:rsid w:val="00447804"/>
    <w:rsid w:val="004505A3"/>
    <w:rsid w:val="004505ED"/>
    <w:rsid w:val="00453651"/>
    <w:rsid w:val="0045657D"/>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3C82"/>
    <w:rsid w:val="00495905"/>
    <w:rsid w:val="00495969"/>
    <w:rsid w:val="00495D56"/>
    <w:rsid w:val="004974C9"/>
    <w:rsid w:val="004A0035"/>
    <w:rsid w:val="004A12E6"/>
    <w:rsid w:val="004A3F7E"/>
    <w:rsid w:val="004A4B5D"/>
    <w:rsid w:val="004A4F6A"/>
    <w:rsid w:val="004A5C04"/>
    <w:rsid w:val="004A5D12"/>
    <w:rsid w:val="004A6431"/>
    <w:rsid w:val="004B03DD"/>
    <w:rsid w:val="004B164D"/>
    <w:rsid w:val="004B1FED"/>
    <w:rsid w:val="004B578C"/>
    <w:rsid w:val="004B6CD4"/>
    <w:rsid w:val="004B7B70"/>
    <w:rsid w:val="004C0565"/>
    <w:rsid w:val="004C0E84"/>
    <w:rsid w:val="004C10B4"/>
    <w:rsid w:val="004C3BA5"/>
    <w:rsid w:val="004C653A"/>
    <w:rsid w:val="004C6AAB"/>
    <w:rsid w:val="004C6FCB"/>
    <w:rsid w:val="004C72F9"/>
    <w:rsid w:val="004D0F4C"/>
    <w:rsid w:val="004D27D7"/>
    <w:rsid w:val="004D3572"/>
    <w:rsid w:val="004D3B4E"/>
    <w:rsid w:val="004D5678"/>
    <w:rsid w:val="004D5A71"/>
    <w:rsid w:val="004D7CA3"/>
    <w:rsid w:val="004E0ACD"/>
    <w:rsid w:val="004E0B92"/>
    <w:rsid w:val="004E110C"/>
    <w:rsid w:val="004E35DB"/>
    <w:rsid w:val="004E376E"/>
    <w:rsid w:val="004E3AA4"/>
    <w:rsid w:val="004E5958"/>
    <w:rsid w:val="004E5C46"/>
    <w:rsid w:val="004F38F8"/>
    <w:rsid w:val="004F3EB8"/>
    <w:rsid w:val="004F4E53"/>
    <w:rsid w:val="004F512C"/>
    <w:rsid w:val="004F63A4"/>
    <w:rsid w:val="004F758B"/>
    <w:rsid w:val="00500EEA"/>
    <w:rsid w:val="00504381"/>
    <w:rsid w:val="005047D5"/>
    <w:rsid w:val="00504C59"/>
    <w:rsid w:val="005055B0"/>
    <w:rsid w:val="00506285"/>
    <w:rsid w:val="00506937"/>
    <w:rsid w:val="00507D43"/>
    <w:rsid w:val="00510528"/>
    <w:rsid w:val="00511669"/>
    <w:rsid w:val="00512372"/>
    <w:rsid w:val="0051405A"/>
    <w:rsid w:val="00514A4C"/>
    <w:rsid w:val="0051626A"/>
    <w:rsid w:val="00517486"/>
    <w:rsid w:val="00520E82"/>
    <w:rsid w:val="00522444"/>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09FD"/>
    <w:rsid w:val="00551F72"/>
    <w:rsid w:val="005532AF"/>
    <w:rsid w:val="00553BDC"/>
    <w:rsid w:val="00554257"/>
    <w:rsid w:val="00555ADD"/>
    <w:rsid w:val="00555E45"/>
    <w:rsid w:val="00555E77"/>
    <w:rsid w:val="00557354"/>
    <w:rsid w:val="00562974"/>
    <w:rsid w:val="00562DE7"/>
    <w:rsid w:val="00562F96"/>
    <w:rsid w:val="005632BB"/>
    <w:rsid w:val="0056383E"/>
    <w:rsid w:val="00564AF3"/>
    <w:rsid w:val="0056569B"/>
    <w:rsid w:val="005661BC"/>
    <w:rsid w:val="00570F79"/>
    <w:rsid w:val="00573110"/>
    <w:rsid w:val="0057566B"/>
    <w:rsid w:val="00575C56"/>
    <w:rsid w:val="005763D2"/>
    <w:rsid w:val="00580FBA"/>
    <w:rsid w:val="0058332E"/>
    <w:rsid w:val="005872D7"/>
    <w:rsid w:val="00587810"/>
    <w:rsid w:val="00587A85"/>
    <w:rsid w:val="00592604"/>
    <w:rsid w:val="00594B57"/>
    <w:rsid w:val="00597AD4"/>
    <w:rsid w:val="005A18B5"/>
    <w:rsid w:val="005A281F"/>
    <w:rsid w:val="005A2ED7"/>
    <w:rsid w:val="005A5412"/>
    <w:rsid w:val="005A5ADE"/>
    <w:rsid w:val="005A5E9A"/>
    <w:rsid w:val="005A6AFA"/>
    <w:rsid w:val="005A7335"/>
    <w:rsid w:val="005B13B9"/>
    <w:rsid w:val="005B1A48"/>
    <w:rsid w:val="005B341F"/>
    <w:rsid w:val="005B3629"/>
    <w:rsid w:val="005B6CC7"/>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6F8"/>
    <w:rsid w:val="006073CB"/>
    <w:rsid w:val="00610606"/>
    <w:rsid w:val="00611E58"/>
    <w:rsid w:val="0061287E"/>
    <w:rsid w:val="00614018"/>
    <w:rsid w:val="006147FE"/>
    <w:rsid w:val="00615D68"/>
    <w:rsid w:val="006161F0"/>
    <w:rsid w:val="00616844"/>
    <w:rsid w:val="00616D6F"/>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78F"/>
    <w:rsid w:val="00651AC9"/>
    <w:rsid w:val="00655199"/>
    <w:rsid w:val="00655952"/>
    <w:rsid w:val="00655B09"/>
    <w:rsid w:val="00655FE1"/>
    <w:rsid w:val="0065692E"/>
    <w:rsid w:val="00661290"/>
    <w:rsid w:val="00661F58"/>
    <w:rsid w:val="006647D8"/>
    <w:rsid w:val="006660D6"/>
    <w:rsid w:val="006661AF"/>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4965"/>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51E8"/>
    <w:rsid w:val="006A6572"/>
    <w:rsid w:val="006A698E"/>
    <w:rsid w:val="006B1CC2"/>
    <w:rsid w:val="006B6131"/>
    <w:rsid w:val="006B62C9"/>
    <w:rsid w:val="006C19B8"/>
    <w:rsid w:val="006C3200"/>
    <w:rsid w:val="006C3B9B"/>
    <w:rsid w:val="006C5142"/>
    <w:rsid w:val="006C657A"/>
    <w:rsid w:val="006C6CD0"/>
    <w:rsid w:val="006C6D33"/>
    <w:rsid w:val="006D1A09"/>
    <w:rsid w:val="006D2966"/>
    <w:rsid w:val="006D34F5"/>
    <w:rsid w:val="006D37B5"/>
    <w:rsid w:val="006D3964"/>
    <w:rsid w:val="006D6FDC"/>
    <w:rsid w:val="006D70BB"/>
    <w:rsid w:val="006D7251"/>
    <w:rsid w:val="006D758C"/>
    <w:rsid w:val="006D75C2"/>
    <w:rsid w:val="006D76D5"/>
    <w:rsid w:val="006D7D12"/>
    <w:rsid w:val="006E085C"/>
    <w:rsid w:val="006E1C30"/>
    <w:rsid w:val="006E3B47"/>
    <w:rsid w:val="006E4970"/>
    <w:rsid w:val="006E4C15"/>
    <w:rsid w:val="006E555E"/>
    <w:rsid w:val="006E682B"/>
    <w:rsid w:val="006F156E"/>
    <w:rsid w:val="006F504B"/>
    <w:rsid w:val="006F62BA"/>
    <w:rsid w:val="006F7131"/>
    <w:rsid w:val="0070062C"/>
    <w:rsid w:val="00700F06"/>
    <w:rsid w:val="007012BA"/>
    <w:rsid w:val="0070163C"/>
    <w:rsid w:val="00702019"/>
    <w:rsid w:val="00702119"/>
    <w:rsid w:val="00702144"/>
    <w:rsid w:val="007035FB"/>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35BD"/>
    <w:rsid w:val="007345AC"/>
    <w:rsid w:val="007348E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91F"/>
    <w:rsid w:val="00782FED"/>
    <w:rsid w:val="00786A16"/>
    <w:rsid w:val="007870FB"/>
    <w:rsid w:val="00787AA7"/>
    <w:rsid w:val="00790037"/>
    <w:rsid w:val="00791C5E"/>
    <w:rsid w:val="00791F2F"/>
    <w:rsid w:val="00795F06"/>
    <w:rsid w:val="00797F07"/>
    <w:rsid w:val="007A0288"/>
    <w:rsid w:val="007A0F1B"/>
    <w:rsid w:val="007A0F29"/>
    <w:rsid w:val="007A174B"/>
    <w:rsid w:val="007A3169"/>
    <w:rsid w:val="007A4AD5"/>
    <w:rsid w:val="007A5B17"/>
    <w:rsid w:val="007A5C43"/>
    <w:rsid w:val="007A5C64"/>
    <w:rsid w:val="007A74FB"/>
    <w:rsid w:val="007B03A5"/>
    <w:rsid w:val="007B0BDC"/>
    <w:rsid w:val="007B0F8E"/>
    <w:rsid w:val="007B1058"/>
    <w:rsid w:val="007B2003"/>
    <w:rsid w:val="007B2020"/>
    <w:rsid w:val="007B36F8"/>
    <w:rsid w:val="007B3942"/>
    <w:rsid w:val="007C08DE"/>
    <w:rsid w:val="007C1C66"/>
    <w:rsid w:val="007C3A94"/>
    <w:rsid w:val="007C443A"/>
    <w:rsid w:val="007C4F1F"/>
    <w:rsid w:val="007C7D44"/>
    <w:rsid w:val="007D0C04"/>
    <w:rsid w:val="007D1D20"/>
    <w:rsid w:val="007D2012"/>
    <w:rsid w:val="007D25D6"/>
    <w:rsid w:val="007D26AA"/>
    <w:rsid w:val="007D63E9"/>
    <w:rsid w:val="007D6FCA"/>
    <w:rsid w:val="007E1C3A"/>
    <w:rsid w:val="007E2A38"/>
    <w:rsid w:val="007E2C26"/>
    <w:rsid w:val="007E2F35"/>
    <w:rsid w:val="007E3F12"/>
    <w:rsid w:val="007E422C"/>
    <w:rsid w:val="007E4F8F"/>
    <w:rsid w:val="007E4FD6"/>
    <w:rsid w:val="007E5051"/>
    <w:rsid w:val="007E72E7"/>
    <w:rsid w:val="007E767E"/>
    <w:rsid w:val="007F250D"/>
    <w:rsid w:val="007F41D3"/>
    <w:rsid w:val="007F7FCD"/>
    <w:rsid w:val="00801172"/>
    <w:rsid w:val="008036AA"/>
    <w:rsid w:val="00803BBB"/>
    <w:rsid w:val="0080546B"/>
    <w:rsid w:val="00810972"/>
    <w:rsid w:val="00812642"/>
    <w:rsid w:val="008127C4"/>
    <w:rsid w:val="008130A8"/>
    <w:rsid w:val="00813CE2"/>
    <w:rsid w:val="00814155"/>
    <w:rsid w:val="00814809"/>
    <w:rsid w:val="00814DDE"/>
    <w:rsid w:val="008166CD"/>
    <w:rsid w:val="0082115A"/>
    <w:rsid w:val="008213D2"/>
    <w:rsid w:val="0082187E"/>
    <w:rsid w:val="00821DD0"/>
    <w:rsid w:val="0082326D"/>
    <w:rsid w:val="008240A4"/>
    <w:rsid w:val="0082736F"/>
    <w:rsid w:val="00831D40"/>
    <w:rsid w:val="008325D3"/>
    <w:rsid w:val="00832FF0"/>
    <w:rsid w:val="00833D92"/>
    <w:rsid w:val="00835676"/>
    <w:rsid w:val="00836E5C"/>
    <w:rsid w:val="00837182"/>
    <w:rsid w:val="008412F3"/>
    <w:rsid w:val="00841F1C"/>
    <w:rsid w:val="008422EC"/>
    <w:rsid w:val="0084467D"/>
    <w:rsid w:val="008449F7"/>
    <w:rsid w:val="008454A6"/>
    <w:rsid w:val="00845D9E"/>
    <w:rsid w:val="00846227"/>
    <w:rsid w:val="008475E5"/>
    <w:rsid w:val="00850479"/>
    <w:rsid w:val="008506B7"/>
    <w:rsid w:val="00851259"/>
    <w:rsid w:val="00852231"/>
    <w:rsid w:val="008523C0"/>
    <w:rsid w:val="008525A7"/>
    <w:rsid w:val="0085440C"/>
    <w:rsid w:val="00854690"/>
    <w:rsid w:val="0085502E"/>
    <w:rsid w:val="0085789D"/>
    <w:rsid w:val="008667C0"/>
    <w:rsid w:val="00870D77"/>
    <w:rsid w:val="00871565"/>
    <w:rsid w:val="00871F12"/>
    <w:rsid w:val="0087263C"/>
    <w:rsid w:val="008727AE"/>
    <w:rsid w:val="00874E11"/>
    <w:rsid w:val="0087501F"/>
    <w:rsid w:val="0087540D"/>
    <w:rsid w:val="0087623C"/>
    <w:rsid w:val="00876E28"/>
    <w:rsid w:val="00881FDD"/>
    <w:rsid w:val="008829A2"/>
    <w:rsid w:val="00884B6E"/>
    <w:rsid w:val="00884C74"/>
    <w:rsid w:val="00886092"/>
    <w:rsid w:val="00886E0B"/>
    <w:rsid w:val="00887850"/>
    <w:rsid w:val="00887AA0"/>
    <w:rsid w:val="00887AE3"/>
    <w:rsid w:val="0089219E"/>
    <w:rsid w:val="008924B6"/>
    <w:rsid w:val="0089337C"/>
    <w:rsid w:val="00894A34"/>
    <w:rsid w:val="00894DD7"/>
    <w:rsid w:val="00895B7D"/>
    <w:rsid w:val="00895FDB"/>
    <w:rsid w:val="00896C4B"/>
    <w:rsid w:val="00897A5C"/>
    <w:rsid w:val="008A0958"/>
    <w:rsid w:val="008A2438"/>
    <w:rsid w:val="008A65B6"/>
    <w:rsid w:val="008A68BD"/>
    <w:rsid w:val="008A7085"/>
    <w:rsid w:val="008B273F"/>
    <w:rsid w:val="008B40DE"/>
    <w:rsid w:val="008B5A3A"/>
    <w:rsid w:val="008B6E0F"/>
    <w:rsid w:val="008C408A"/>
    <w:rsid w:val="008D1571"/>
    <w:rsid w:val="008D2098"/>
    <w:rsid w:val="008D3083"/>
    <w:rsid w:val="008D44F7"/>
    <w:rsid w:val="008D4671"/>
    <w:rsid w:val="008D4B91"/>
    <w:rsid w:val="008D68BB"/>
    <w:rsid w:val="008D767A"/>
    <w:rsid w:val="008E1198"/>
    <w:rsid w:val="008E2A46"/>
    <w:rsid w:val="008E36C4"/>
    <w:rsid w:val="008E3EF1"/>
    <w:rsid w:val="008E6A2C"/>
    <w:rsid w:val="008F259D"/>
    <w:rsid w:val="008F25DE"/>
    <w:rsid w:val="008F2C74"/>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DF1"/>
    <w:rsid w:val="00921FA4"/>
    <w:rsid w:val="00922A1E"/>
    <w:rsid w:val="00922FC7"/>
    <w:rsid w:val="009242FB"/>
    <w:rsid w:val="00925ECE"/>
    <w:rsid w:val="00926AB3"/>
    <w:rsid w:val="00927ADE"/>
    <w:rsid w:val="009320AC"/>
    <w:rsid w:val="00932C9A"/>
    <w:rsid w:val="009336C8"/>
    <w:rsid w:val="00936049"/>
    <w:rsid w:val="00936B22"/>
    <w:rsid w:val="009403A7"/>
    <w:rsid w:val="00942A86"/>
    <w:rsid w:val="00943693"/>
    <w:rsid w:val="00943904"/>
    <w:rsid w:val="00944C71"/>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4161"/>
    <w:rsid w:val="009860AA"/>
    <w:rsid w:val="009861BA"/>
    <w:rsid w:val="009863A2"/>
    <w:rsid w:val="00986BC2"/>
    <w:rsid w:val="00986DBB"/>
    <w:rsid w:val="00987791"/>
    <w:rsid w:val="009877E7"/>
    <w:rsid w:val="00990B9E"/>
    <w:rsid w:val="009929BA"/>
    <w:rsid w:val="00995225"/>
    <w:rsid w:val="00995B1A"/>
    <w:rsid w:val="0099794A"/>
    <w:rsid w:val="0099795D"/>
    <w:rsid w:val="009A00DB"/>
    <w:rsid w:val="009A0601"/>
    <w:rsid w:val="009A1879"/>
    <w:rsid w:val="009A2988"/>
    <w:rsid w:val="009A3056"/>
    <w:rsid w:val="009A6080"/>
    <w:rsid w:val="009B1114"/>
    <w:rsid w:val="009B1D0F"/>
    <w:rsid w:val="009B1F24"/>
    <w:rsid w:val="009B285B"/>
    <w:rsid w:val="009B4047"/>
    <w:rsid w:val="009B4CD3"/>
    <w:rsid w:val="009B66E1"/>
    <w:rsid w:val="009B6F65"/>
    <w:rsid w:val="009C10E6"/>
    <w:rsid w:val="009C1AE9"/>
    <w:rsid w:val="009C30B4"/>
    <w:rsid w:val="009C401B"/>
    <w:rsid w:val="009C7DFB"/>
    <w:rsid w:val="009D1754"/>
    <w:rsid w:val="009D2916"/>
    <w:rsid w:val="009D70F3"/>
    <w:rsid w:val="009D7217"/>
    <w:rsid w:val="009E1624"/>
    <w:rsid w:val="009E19CD"/>
    <w:rsid w:val="009E318A"/>
    <w:rsid w:val="009E3876"/>
    <w:rsid w:val="009E3EDF"/>
    <w:rsid w:val="009E425F"/>
    <w:rsid w:val="009E447C"/>
    <w:rsid w:val="009E4ADC"/>
    <w:rsid w:val="009E668D"/>
    <w:rsid w:val="009F0236"/>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1130A"/>
    <w:rsid w:val="00A113F3"/>
    <w:rsid w:val="00A11FD9"/>
    <w:rsid w:val="00A137A0"/>
    <w:rsid w:val="00A13D47"/>
    <w:rsid w:val="00A1414C"/>
    <w:rsid w:val="00A150D3"/>
    <w:rsid w:val="00A1791A"/>
    <w:rsid w:val="00A20A38"/>
    <w:rsid w:val="00A22B7B"/>
    <w:rsid w:val="00A23B47"/>
    <w:rsid w:val="00A24B9C"/>
    <w:rsid w:val="00A25AC9"/>
    <w:rsid w:val="00A27757"/>
    <w:rsid w:val="00A3027B"/>
    <w:rsid w:val="00A30742"/>
    <w:rsid w:val="00A31D40"/>
    <w:rsid w:val="00A34A78"/>
    <w:rsid w:val="00A35A24"/>
    <w:rsid w:val="00A366F5"/>
    <w:rsid w:val="00A403A1"/>
    <w:rsid w:val="00A422C8"/>
    <w:rsid w:val="00A42674"/>
    <w:rsid w:val="00A44937"/>
    <w:rsid w:val="00A44993"/>
    <w:rsid w:val="00A44C56"/>
    <w:rsid w:val="00A47F2B"/>
    <w:rsid w:val="00A5096C"/>
    <w:rsid w:val="00A51390"/>
    <w:rsid w:val="00A5335F"/>
    <w:rsid w:val="00A53931"/>
    <w:rsid w:val="00A54F48"/>
    <w:rsid w:val="00A552B9"/>
    <w:rsid w:val="00A577C5"/>
    <w:rsid w:val="00A57A24"/>
    <w:rsid w:val="00A6010D"/>
    <w:rsid w:val="00A60A6F"/>
    <w:rsid w:val="00A620CC"/>
    <w:rsid w:val="00A62B6F"/>
    <w:rsid w:val="00A649AA"/>
    <w:rsid w:val="00A666E3"/>
    <w:rsid w:val="00A67541"/>
    <w:rsid w:val="00A72AE7"/>
    <w:rsid w:val="00A72C73"/>
    <w:rsid w:val="00A72CA5"/>
    <w:rsid w:val="00A73A80"/>
    <w:rsid w:val="00A775B5"/>
    <w:rsid w:val="00A80E2B"/>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00F"/>
    <w:rsid w:val="00AB21AB"/>
    <w:rsid w:val="00AB258B"/>
    <w:rsid w:val="00AB265E"/>
    <w:rsid w:val="00AB3909"/>
    <w:rsid w:val="00AB54BC"/>
    <w:rsid w:val="00AB7202"/>
    <w:rsid w:val="00AC0383"/>
    <w:rsid w:val="00AC089A"/>
    <w:rsid w:val="00AC50B1"/>
    <w:rsid w:val="00AC7887"/>
    <w:rsid w:val="00AD012E"/>
    <w:rsid w:val="00AD2DDE"/>
    <w:rsid w:val="00AD4BC7"/>
    <w:rsid w:val="00AD6B4F"/>
    <w:rsid w:val="00AD7312"/>
    <w:rsid w:val="00AE0ADD"/>
    <w:rsid w:val="00AE1A35"/>
    <w:rsid w:val="00AE1A76"/>
    <w:rsid w:val="00AE2935"/>
    <w:rsid w:val="00AE2ED1"/>
    <w:rsid w:val="00AE4FDD"/>
    <w:rsid w:val="00AE623A"/>
    <w:rsid w:val="00AE713F"/>
    <w:rsid w:val="00AF008C"/>
    <w:rsid w:val="00AF1513"/>
    <w:rsid w:val="00AF151D"/>
    <w:rsid w:val="00AF2952"/>
    <w:rsid w:val="00AF3200"/>
    <w:rsid w:val="00AF5D59"/>
    <w:rsid w:val="00AF7664"/>
    <w:rsid w:val="00B00243"/>
    <w:rsid w:val="00B00283"/>
    <w:rsid w:val="00B01A28"/>
    <w:rsid w:val="00B03952"/>
    <w:rsid w:val="00B04C72"/>
    <w:rsid w:val="00B10684"/>
    <w:rsid w:val="00B11CF0"/>
    <w:rsid w:val="00B148A4"/>
    <w:rsid w:val="00B1534F"/>
    <w:rsid w:val="00B164ED"/>
    <w:rsid w:val="00B20B81"/>
    <w:rsid w:val="00B21D43"/>
    <w:rsid w:val="00B22361"/>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348EB"/>
    <w:rsid w:val="00B35D36"/>
    <w:rsid w:val="00B40DAA"/>
    <w:rsid w:val="00B43140"/>
    <w:rsid w:val="00B442D1"/>
    <w:rsid w:val="00B44C7B"/>
    <w:rsid w:val="00B44CD0"/>
    <w:rsid w:val="00B502A8"/>
    <w:rsid w:val="00B507D6"/>
    <w:rsid w:val="00B51D73"/>
    <w:rsid w:val="00B52E16"/>
    <w:rsid w:val="00B53DBC"/>
    <w:rsid w:val="00B54E01"/>
    <w:rsid w:val="00B553A7"/>
    <w:rsid w:val="00B56050"/>
    <w:rsid w:val="00B56FB1"/>
    <w:rsid w:val="00B576C1"/>
    <w:rsid w:val="00B61568"/>
    <w:rsid w:val="00B61A19"/>
    <w:rsid w:val="00B62371"/>
    <w:rsid w:val="00B633B6"/>
    <w:rsid w:val="00B655A7"/>
    <w:rsid w:val="00B66307"/>
    <w:rsid w:val="00B678C3"/>
    <w:rsid w:val="00B70475"/>
    <w:rsid w:val="00B70B2F"/>
    <w:rsid w:val="00B72A66"/>
    <w:rsid w:val="00B73617"/>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A2AF3"/>
    <w:rsid w:val="00BA3832"/>
    <w:rsid w:val="00BA5A28"/>
    <w:rsid w:val="00BA5ED9"/>
    <w:rsid w:val="00BA64AA"/>
    <w:rsid w:val="00BB2B0D"/>
    <w:rsid w:val="00BB53D7"/>
    <w:rsid w:val="00BB5FAC"/>
    <w:rsid w:val="00BB634A"/>
    <w:rsid w:val="00BB7EC0"/>
    <w:rsid w:val="00BC3125"/>
    <w:rsid w:val="00BC33BE"/>
    <w:rsid w:val="00BC450B"/>
    <w:rsid w:val="00BC4CBE"/>
    <w:rsid w:val="00BC60A5"/>
    <w:rsid w:val="00BD12A4"/>
    <w:rsid w:val="00BD16C1"/>
    <w:rsid w:val="00BD3525"/>
    <w:rsid w:val="00BD44D0"/>
    <w:rsid w:val="00BD49A3"/>
    <w:rsid w:val="00BD4FEC"/>
    <w:rsid w:val="00BD5981"/>
    <w:rsid w:val="00BD5D1D"/>
    <w:rsid w:val="00BD5F74"/>
    <w:rsid w:val="00BD648C"/>
    <w:rsid w:val="00BE0753"/>
    <w:rsid w:val="00BE0A4D"/>
    <w:rsid w:val="00BE2184"/>
    <w:rsid w:val="00BE3236"/>
    <w:rsid w:val="00BE3456"/>
    <w:rsid w:val="00BE6949"/>
    <w:rsid w:val="00BF1949"/>
    <w:rsid w:val="00BF5895"/>
    <w:rsid w:val="00BF7421"/>
    <w:rsid w:val="00C0103C"/>
    <w:rsid w:val="00C01A0A"/>
    <w:rsid w:val="00C03343"/>
    <w:rsid w:val="00C03D46"/>
    <w:rsid w:val="00C0527F"/>
    <w:rsid w:val="00C06EF2"/>
    <w:rsid w:val="00C07958"/>
    <w:rsid w:val="00C12DA3"/>
    <w:rsid w:val="00C13D99"/>
    <w:rsid w:val="00C14650"/>
    <w:rsid w:val="00C14998"/>
    <w:rsid w:val="00C15480"/>
    <w:rsid w:val="00C17B59"/>
    <w:rsid w:val="00C20A72"/>
    <w:rsid w:val="00C21214"/>
    <w:rsid w:val="00C2143F"/>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7E2C"/>
    <w:rsid w:val="00C4074D"/>
    <w:rsid w:val="00C41174"/>
    <w:rsid w:val="00C42CA0"/>
    <w:rsid w:val="00C45ABE"/>
    <w:rsid w:val="00C45BB6"/>
    <w:rsid w:val="00C469B8"/>
    <w:rsid w:val="00C46A15"/>
    <w:rsid w:val="00C51250"/>
    <w:rsid w:val="00C52A34"/>
    <w:rsid w:val="00C55E36"/>
    <w:rsid w:val="00C55EC1"/>
    <w:rsid w:val="00C560C3"/>
    <w:rsid w:val="00C60B65"/>
    <w:rsid w:val="00C62234"/>
    <w:rsid w:val="00C634CA"/>
    <w:rsid w:val="00C63F73"/>
    <w:rsid w:val="00C6513B"/>
    <w:rsid w:val="00C70BB4"/>
    <w:rsid w:val="00C721EA"/>
    <w:rsid w:val="00C7315B"/>
    <w:rsid w:val="00C7328F"/>
    <w:rsid w:val="00C7650D"/>
    <w:rsid w:val="00C76F7E"/>
    <w:rsid w:val="00C77487"/>
    <w:rsid w:val="00C807FB"/>
    <w:rsid w:val="00C80B33"/>
    <w:rsid w:val="00C80C75"/>
    <w:rsid w:val="00C80D32"/>
    <w:rsid w:val="00C80D63"/>
    <w:rsid w:val="00C80F64"/>
    <w:rsid w:val="00C83609"/>
    <w:rsid w:val="00C8388C"/>
    <w:rsid w:val="00C83E9B"/>
    <w:rsid w:val="00C83EFA"/>
    <w:rsid w:val="00C841A2"/>
    <w:rsid w:val="00C84E42"/>
    <w:rsid w:val="00C853DD"/>
    <w:rsid w:val="00C8547E"/>
    <w:rsid w:val="00C86806"/>
    <w:rsid w:val="00C86BB3"/>
    <w:rsid w:val="00C901B9"/>
    <w:rsid w:val="00C91527"/>
    <w:rsid w:val="00C92051"/>
    <w:rsid w:val="00C93287"/>
    <w:rsid w:val="00C9477E"/>
    <w:rsid w:val="00C94AA0"/>
    <w:rsid w:val="00C9545C"/>
    <w:rsid w:val="00C9550A"/>
    <w:rsid w:val="00C968C1"/>
    <w:rsid w:val="00C96CBF"/>
    <w:rsid w:val="00CA0AED"/>
    <w:rsid w:val="00CA3749"/>
    <w:rsid w:val="00CA46B4"/>
    <w:rsid w:val="00CA4CE1"/>
    <w:rsid w:val="00CA6B53"/>
    <w:rsid w:val="00CA6F77"/>
    <w:rsid w:val="00CB0928"/>
    <w:rsid w:val="00CB0E54"/>
    <w:rsid w:val="00CB287A"/>
    <w:rsid w:val="00CB41A4"/>
    <w:rsid w:val="00CB69F1"/>
    <w:rsid w:val="00CB7D97"/>
    <w:rsid w:val="00CC19BA"/>
    <w:rsid w:val="00CC2DCB"/>
    <w:rsid w:val="00CC63EA"/>
    <w:rsid w:val="00CC6B05"/>
    <w:rsid w:val="00CC77EA"/>
    <w:rsid w:val="00CD0423"/>
    <w:rsid w:val="00CD16AA"/>
    <w:rsid w:val="00CD1C54"/>
    <w:rsid w:val="00CD3C20"/>
    <w:rsid w:val="00CD4B74"/>
    <w:rsid w:val="00CD6067"/>
    <w:rsid w:val="00CD71B1"/>
    <w:rsid w:val="00CD773E"/>
    <w:rsid w:val="00CD79A1"/>
    <w:rsid w:val="00CE17EB"/>
    <w:rsid w:val="00CE2417"/>
    <w:rsid w:val="00CE2582"/>
    <w:rsid w:val="00CE471E"/>
    <w:rsid w:val="00CE47AF"/>
    <w:rsid w:val="00CE54C1"/>
    <w:rsid w:val="00CE7BC5"/>
    <w:rsid w:val="00CF05F7"/>
    <w:rsid w:val="00CF0935"/>
    <w:rsid w:val="00CF0E8F"/>
    <w:rsid w:val="00CF26D6"/>
    <w:rsid w:val="00CF4D79"/>
    <w:rsid w:val="00D0036C"/>
    <w:rsid w:val="00D00A7D"/>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310A1"/>
    <w:rsid w:val="00D310CD"/>
    <w:rsid w:val="00D3212A"/>
    <w:rsid w:val="00D32D6A"/>
    <w:rsid w:val="00D33A89"/>
    <w:rsid w:val="00D33C7B"/>
    <w:rsid w:val="00D35529"/>
    <w:rsid w:val="00D35699"/>
    <w:rsid w:val="00D36A19"/>
    <w:rsid w:val="00D40D90"/>
    <w:rsid w:val="00D41589"/>
    <w:rsid w:val="00D43DAC"/>
    <w:rsid w:val="00D444EA"/>
    <w:rsid w:val="00D44F56"/>
    <w:rsid w:val="00D45D3C"/>
    <w:rsid w:val="00D50258"/>
    <w:rsid w:val="00D503D8"/>
    <w:rsid w:val="00D50688"/>
    <w:rsid w:val="00D533E1"/>
    <w:rsid w:val="00D53787"/>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0BC2"/>
    <w:rsid w:val="00D82D04"/>
    <w:rsid w:val="00D83438"/>
    <w:rsid w:val="00D8430E"/>
    <w:rsid w:val="00D87108"/>
    <w:rsid w:val="00D8769E"/>
    <w:rsid w:val="00D87BC9"/>
    <w:rsid w:val="00D87D32"/>
    <w:rsid w:val="00D90F47"/>
    <w:rsid w:val="00D91084"/>
    <w:rsid w:val="00D94F13"/>
    <w:rsid w:val="00D9613F"/>
    <w:rsid w:val="00DA047C"/>
    <w:rsid w:val="00DA08F2"/>
    <w:rsid w:val="00DA3D08"/>
    <w:rsid w:val="00DA3E95"/>
    <w:rsid w:val="00DA42FF"/>
    <w:rsid w:val="00DA7C3D"/>
    <w:rsid w:val="00DB2465"/>
    <w:rsid w:val="00DB2767"/>
    <w:rsid w:val="00DB6B84"/>
    <w:rsid w:val="00DB7E56"/>
    <w:rsid w:val="00DC0D30"/>
    <w:rsid w:val="00DC247E"/>
    <w:rsid w:val="00DC30FE"/>
    <w:rsid w:val="00DC374A"/>
    <w:rsid w:val="00DC5F3D"/>
    <w:rsid w:val="00DC6AEA"/>
    <w:rsid w:val="00DC7613"/>
    <w:rsid w:val="00DC7AC3"/>
    <w:rsid w:val="00DD0A71"/>
    <w:rsid w:val="00DD3E47"/>
    <w:rsid w:val="00DD4B78"/>
    <w:rsid w:val="00DD4C91"/>
    <w:rsid w:val="00DD5AEF"/>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3390"/>
    <w:rsid w:val="00E24C0C"/>
    <w:rsid w:val="00E25254"/>
    <w:rsid w:val="00E2537C"/>
    <w:rsid w:val="00E30172"/>
    <w:rsid w:val="00E31023"/>
    <w:rsid w:val="00E316F9"/>
    <w:rsid w:val="00E32054"/>
    <w:rsid w:val="00E32185"/>
    <w:rsid w:val="00E32A89"/>
    <w:rsid w:val="00E32F5C"/>
    <w:rsid w:val="00E34FD1"/>
    <w:rsid w:val="00E352EC"/>
    <w:rsid w:val="00E35860"/>
    <w:rsid w:val="00E37BB4"/>
    <w:rsid w:val="00E42DA9"/>
    <w:rsid w:val="00E4346A"/>
    <w:rsid w:val="00E43C63"/>
    <w:rsid w:val="00E45DCA"/>
    <w:rsid w:val="00E47751"/>
    <w:rsid w:val="00E50687"/>
    <w:rsid w:val="00E5482C"/>
    <w:rsid w:val="00E56492"/>
    <w:rsid w:val="00E56801"/>
    <w:rsid w:val="00E578E1"/>
    <w:rsid w:val="00E6144E"/>
    <w:rsid w:val="00E627F6"/>
    <w:rsid w:val="00E66D48"/>
    <w:rsid w:val="00E67842"/>
    <w:rsid w:val="00E778C3"/>
    <w:rsid w:val="00E81A72"/>
    <w:rsid w:val="00E8207C"/>
    <w:rsid w:val="00E8262B"/>
    <w:rsid w:val="00E83914"/>
    <w:rsid w:val="00E839D7"/>
    <w:rsid w:val="00E844C9"/>
    <w:rsid w:val="00E86369"/>
    <w:rsid w:val="00E8660C"/>
    <w:rsid w:val="00E867B4"/>
    <w:rsid w:val="00E86E63"/>
    <w:rsid w:val="00E871B2"/>
    <w:rsid w:val="00E90DBE"/>
    <w:rsid w:val="00E930FD"/>
    <w:rsid w:val="00E93FC7"/>
    <w:rsid w:val="00E948E3"/>
    <w:rsid w:val="00E954E5"/>
    <w:rsid w:val="00E976A9"/>
    <w:rsid w:val="00EA132D"/>
    <w:rsid w:val="00EA182D"/>
    <w:rsid w:val="00EA3697"/>
    <w:rsid w:val="00EA52AD"/>
    <w:rsid w:val="00EA5967"/>
    <w:rsid w:val="00EA67EE"/>
    <w:rsid w:val="00EA6A6B"/>
    <w:rsid w:val="00EA6BC0"/>
    <w:rsid w:val="00EC1B05"/>
    <w:rsid w:val="00EC35B2"/>
    <w:rsid w:val="00EC43B1"/>
    <w:rsid w:val="00EC52CB"/>
    <w:rsid w:val="00EC5FC5"/>
    <w:rsid w:val="00ED1B02"/>
    <w:rsid w:val="00ED3016"/>
    <w:rsid w:val="00ED50CD"/>
    <w:rsid w:val="00ED5F95"/>
    <w:rsid w:val="00ED63F6"/>
    <w:rsid w:val="00EE07C8"/>
    <w:rsid w:val="00EE1F65"/>
    <w:rsid w:val="00EE38F5"/>
    <w:rsid w:val="00EE40BC"/>
    <w:rsid w:val="00EE53A2"/>
    <w:rsid w:val="00EE58A9"/>
    <w:rsid w:val="00EE5D61"/>
    <w:rsid w:val="00EE5E3C"/>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28D4"/>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D9E"/>
    <w:rsid w:val="00F51829"/>
    <w:rsid w:val="00F5275B"/>
    <w:rsid w:val="00F53D28"/>
    <w:rsid w:val="00F53F52"/>
    <w:rsid w:val="00F5567F"/>
    <w:rsid w:val="00F556CA"/>
    <w:rsid w:val="00F55F61"/>
    <w:rsid w:val="00F615EA"/>
    <w:rsid w:val="00F61E75"/>
    <w:rsid w:val="00F62676"/>
    <w:rsid w:val="00F62808"/>
    <w:rsid w:val="00F62A4B"/>
    <w:rsid w:val="00F63405"/>
    <w:rsid w:val="00F656C8"/>
    <w:rsid w:val="00F6650B"/>
    <w:rsid w:val="00F66F38"/>
    <w:rsid w:val="00F734AC"/>
    <w:rsid w:val="00F74C45"/>
    <w:rsid w:val="00F76235"/>
    <w:rsid w:val="00F84455"/>
    <w:rsid w:val="00F84917"/>
    <w:rsid w:val="00F84C55"/>
    <w:rsid w:val="00F85330"/>
    <w:rsid w:val="00F86923"/>
    <w:rsid w:val="00F90EA6"/>
    <w:rsid w:val="00F91A25"/>
    <w:rsid w:val="00F91CAF"/>
    <w:rsid w:val="00F946FD"/>
    <w:rsid w:val="00F94EB6"/>
    <w:rsid w:val="00F95AF7"/>
    <w:rsid w:val="00F95BB3"/>
    <w:rsid w:val="00F977BD"/>
    <w:rsid w:val="00F97826"/>
    <w:rsid w:val="00F97F0F"/>
    <w:rsid w:val="00FA086E"/>
    <w:rsid w:val="00FA0FA5"/>
    <w:rsid w:val="00FA124F"/>
    <w:rsid w:val="00FA5ECF"/>
    <w:rsid w:val="00FA71DE"/>
    <w:rsid w:val="00FB149F"/>
    <w:rsid w:val="00FB26F5"/>
    <w:rsid w:val="00FB4AC2"/>
    <w:rsid w:val="00FB6550"/>
    <w:rsid w:val="00FB68B0"/>
    <w:rsid w:val="00FC5113"/>
    <w:rsid w:val="00FC7F96"/>
    <w:rsid w:val="00FD1634"/>
    <w:rsid w:val="00FD1C8A"/>
    <w:rsid w:val="00FD61E1"/>
    <w:rsid w:val="00FD7899"/>
    <w:rsid w:val="00FD7FF2"/>
    <w:rsid w:val="00FE0C22"/>
    <w:rsid w:val="00FE1988"/>
    <w:rsid w:val="00FE45EB"/>
    <w:rsid w:val="00FE479C"/>
    <w:rsid w:val="00FE5262"/>
    <w:rsid w:val="00FE5867"/>
    <w:rsid w:val="00FE6881"/>
    <w:rsid w:val="00FE7482"/>
    <w:rsid w:val="00FE7DB0"/>
    <w:rsid w:val="00FF0594"/>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BB64B18-1147-4F98-8AC9-719D1E47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9216F"/>
    <w:pPr>
      <w:spacing w:after="120"/>
      <w:ind w:firstLine="567"/>
      <w:jc w:val="both"/>
    </w:pPr>
    <w:rPr>
      <w:rFonts w:ascii="Bookman Old Style" w:hAnsi="Bookman Old Style"/>
      <w:sz w:val="24"/>
    </w:rPr>
  </w:style>
  <w:style w:type="paragraph" w:styleId="10">
    <w:name w:val="heading 1"/>
    <w:basedOn w:val="a1"/>
    <w:next w:val="a1"/>
    <w:link w:val="11"/>
    <w:qFormat/>
    <w:rsid w:val="00527FF7"/>
    <w:pPr>
      <w:keepNext/>
      <w:keepLines/>
      <w:spacing w:line="240" w:lineRule="auto"/>
      <w:outlineLvl w:val="0"/>
    </w:pPr>
    <w:rPr>
      <w:rFonts w:eastAsiaTheme="majorEastAsia" w:cstheme="majorBidi"/>
      <w:b/>
      <w:bCs/>
      <w:szCs w:val="28"/>
    </w:rPr>
  </w:style>
  <w:style w:type="paragraph" w:styleId="2">
    <w:name w:val="heading 2"/>
    <w:basedOn w:val="a1"/>
    <w:next w:val="a1"/>
    <w:link w:val="20"/>
    <w:uiPriority w:val="9"/>
    <w:semiHidden/>
    <w:unhideWhenUsed/>
    <w:qFormat/>
    <w:rsid w:val="000F5F13"/>
    <w:pPr>
      <w:keepNext/>
      <w:keepLines/>
      <w:numPr>
        <w:ilvl w:val="1"/>
        <w:numId w:val="1"/>
      </w:numPr>
      <w:spacing w:before="200"/>
      <w:outlineLvl w:val="1"/>
    </w:pPr>
    <w:rPr>
      <w:rFonts w:eastAsiaTheme="majorEastAsia" w:cstheme="majorBidi"/>
      <w:b/>
      <w:bCs/>
      <w:szCs w:val="26"/>
    </w:rPr>
  </w:style>
  <w:style w:type="paragraph" w:styleId="8">
    <w:name w:val="heading 8"/>
    <w:basedOn w:val="a1"/>
    <w:next w:val="a1"/>
    <w:link w:val="80"/>
    <w:uiPriority w:val="9"/>
    <w:semiHidden/>
    <w:unhideWhenUsed/>
    <w:qFormat/>
    <w:rsid w:val="00B615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27FF7"/>
    <w:rPr>
      <w:rFonts w:ascii="Bookman Old Style" w:eastAsiaTheme="majorEastAsia" w:hAnsi="Bookman Old Style" w:cstheme="majorBidi"/>
      <w:b/>
      <w:bCs/>
      <w:sz w:val="24"/>
      <w:szCs w:val="28"/>
    </w:rPr>
  </w:style>
  <w:style w:type="character" w:customStyle="1" w:styleId="20">
    <w:name w:val="Заголовок 2 Знак"/>
    <w:basedOn w:val="a2"/>
    <w:link w:val="2"/>
    <w:uiPriority w:val="9"/>
    <w:semiHidden/>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semiHidden/>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semiHidden/>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rsid w:val="000F5F13"/>
    <w:rPr>
      <w:rFonts w:ascii="Times New Roman" w:hAnsi="Times New Roman"/>
      <w:sz w:val="24"/>
    </w:rPr>
  </w:style>
  <w:style w:type="paragraph" w:styleId="a8">
    <w:name w:val="header"/>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uiPriority w:val="10"/>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uiPriority w:val="10"/>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semiHidden/>
    <w:rsid w:val="000F5F13"/>
    <w:rPr>
      <w:rFonts w:ascii="Tahoma" w:hAnsi="Tahoma" w:cs="Tahoma"/>
      <w:sz w:val="16"/>
      <w:szCs w:val="16"/>
    </w:rPr>
  </w:style>
  <w:style w:type="paragraph" w:styleId="af2">
    <w:name w:val="Balloon Text"/>
    <w:basedOn w:val="a1"/>
    <w:link w:val="af1"/>
    <w:uiPriority w:val="99"/>
    <w:semiHidden/>
    <w:unhideWhenUsed/>
    <w:rsid w:val="000F5F13"/>
    <w:pPr>
      <w:spacing w:line="240" w:lineRule="auto"/>
    </w:pPr>
    <w:rPr>
      <w:rFonts w:ascii="Tahoma" w:hAnsi="Tahoma" w:cs="Tahoma"/>
      <w:sz w:val="16"/>
      <w:szCs w:val="16"/>
    </w:rPr>
  </w:style>
  <w:style w:type="paragraph" w:styleId="af3">
    <w:name w:val="List Paragraph"/>
    <w:basedOn w:val="a1"/>
    <w:link w:val="af4"/>
    <w:uiPriority w:val="3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semiHidden/>
    <w:qFormat/>
    <w:rsid w:val="000F5F13"/>
    <w:pPr>
      <w:jc w:val="center"/>
    </w:pPr>
    <w:rPr>
      <w:b/>
    </w:rPr>
  </w:style>
  <w:style w:type="character" w:customStyle="1" w:styleId="af6">
    <w:name w:val="Примечание Знак"/>
    <w:basedOn w:val="a2"/>
    <w:link w:val="af7"/>
    <w:semiHidden/>
    <w:locked/>
    <w:rsid w:val="000F5F13"/>
    <w:rPr>
      <w:rFonts w:ascii="Times New Roman" w:hAnsi="Times New Roman" w:cs="Times New Roman"/>
      <w:sz w:val="20"/>
    </w:rPr>
  </w:style>
  <w:style w:type="paragraph" w:customStyle="1" w:styleId="af7">
    <w:name w:val="Примечание"/>
    <w:basedOn w:val="a1"/>
    <w:link w:val="af6"/>
    <w:semiHidden/>
    <w:qFormat/>
    <w:rsid w:val="000F5F13"/>
    <w:rPr>
      <w:rFonts w:cs="Times New Roman"/>
      <w:sz w:val="20"/>
    </w:rPr>
  </w:style>
  <w:style w:type="paragraph" w:customStyle="1" w:styleId="Standard">
    <w:name w:val="Standard"/>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semiHidden/>
    <w:rsid w:val="000F5F13"/>
  </w:style>
  <w:style w:type="paragraph" w:customStyle="1" w:styleId="Style15">
    <w:name w:val="Style15"/>
    <w:basedOn w:val="Standard"/>
    <w:rsid w:val="000F5F13"/>
  </w:style>
  <w:style w:type="paragraph" w:customStyle="1" w:styleId="Style25">
    <w:name w:val="Style25"/>
    <w:basedOn w:val="Standard"/>
    <w:uiPriority w:val="99"/>
    <w:semiHidden/>
    <w:rsid w:val="000F5F13"/>
  </w:style>
  <w:style w:type="paragraph" w:customStyle="1" w:styleId="12">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fa">
    <w:name w:val="Таблицы"/>
    <w:basedOn w:val="af9"/>
    <w:uiPriority w:val="99"/>
    <w:rsid w:val="000F5F13"/>
    <w:pPr>
      <w:jc w:val="center"/>
    </w:pPr>
    <w:rPr>
      <w:rFonts w:ascii="Times New Roman" w:hAnsi="Times New Roman"/>
      <w:sz w:val="24"/>
    </w:rP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basedOn w:val="a1"/>
    <w:link w:val="affa"/>
    <w:unhideWhenUsed/>
    <w:rsid w:val="007B2003"/>
  </w:style>
  <w:style w:type="character" w:customStyle="1" w:styleId="affa">
    <w:name w:val="Основной текст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
    <w:name w:val="Body Text Indent 3"/>
    <w:basedOn w:val="a1"/>
    <w:link w:val="30"/>
    <w:uiPriority w:val="99"/>
    <w:unhideWhenUsed/>
    <w:rsid w:val="000B4456"/>
    <w:pPr>
      <w:ind w:left="283"/>
    </w:pPr>
    <w:rPr>
      <w:sz w:val="16"/>
      <w:szCs w:val="16"/>
    </w:rPr>
  </w:style>
  <w:style w:type="character" w:customStyle="1" w:styleId="30">
    <w:name w:val="Основной текст с отступом 3 Знак"/>
    <w:basedOn w:val="a2"/>
    <w:link w:val="3"/>
    <w:uiPriority w:val="99"/>
    <w:rsid w:val="000B4456"/>
    <w:rPr>
      <w:rFonts w:ascii="Times New Roman" w:hAnsi="Times New Roman"/>
      <w:sz w:val="16"/>
      <w:szCs w:val="16"/>
    </w:rPr>
  </w:style>
  <w:style w:type="character" w:customStyle="1" w:styleId="90">
    <w:name w:val="Заголовок 9 Знак"/>
    <w:basedOn w:val="a2"/>
    <w:link w:val="9"/>
    <w:uiPriority w:val="9"/>
    <w:semiHidden/>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rsid w:val="00A51390"/>
    <w:pPr>
      <w:spacing w:after="0" w:line="240" w:lineRule="auto"/>
    </w:pPr>
    <w:rPr>
      <w:rFonts w:ascii="Calibri" w:eastAsia="Times New Roman" w:hAnsi="Calibri" w:cs="Times New Roman"/>
    </w:rPr>
  </w:style>
  <w:style w:type="paragraph" w:styleId="affd">
    <w:name w:val="TOC Heading"/>
    <w:basedOn w:val="10"/>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3">
    <w:name w:val="toc 1"/>
    <w:basedOn w:val="a1"/>
    <w:next w:val="a1"/>
    <w:autoRedefine/>
    <w:uiPriority w:val="39"/>
    <w:unhideWhenUsed/>
    <w:rsid w:val="00B31B03"/>
    <w:pPr>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1">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e">
    <w:name w:val="Таблица"/>
    <w:basedOn w:val="a1"/>
    <w:uiPriority w:val="99"/>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
    <w:name w:val="Текст новый"/>
    <w:basedOn w:val="a1"/>
    <w:qFormat/>
    <w:rsid w:val="00C86BB3"/>
    <w:pPr>
      <w:ind w:firstLine="709"/>
    </w:pPr>
    <w:rPr>
      <w:rFonts w:eastAsia="Times New Roman" w:cs="Times New Roman"/>
      <w:szCs w:val="24"/>
      <w:lang w:eastAsia="ru-RU"/>
    </w:rPr>
  </w:style>
  <w:style w:type="paragraph" w:customStyle="1" w:styleId="afff0">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1">
    <w:name w:val="ОснТекст"/>
    <w:basedOn w:val="a1"/>
    <w:link w:val="afff2"/>
    <w:rsid w:val="00903B36"/>
    <w:pPr>
      <w:ind w:firstLine="540"/>
    </w:pPr>
    <w:rPr>
      <w:rFonts w:eastAsia="Calibri" w:cs="Times New Roman"/>
      <w:szCs w:val="20"/>
    </w:rPr>
  </w:style>
  <w:style w:type="character" w:customStyle="1" w:styleId="afff2">
    <w:name w:val="ОснТекст Знак"/>
    <w:link w:val="afff1"/>
    <w:locked/>
    <w:rsid w:val="00903B36"/>
    <w:rPr>
      <w:rFonts w:ascii="Times New Roman" w:eastAsia="Calibri" w:hAnsi="Times New Roman" w:cs="Times New Roman"/>
      <w:sz w:val="24"/>
      <w:szCs w:val="20"/>
    </w:rPr>
  </w:style>
  <w:style w:type="paragraph" w:customStyle="1" w:styleId="afff3">
    <w:name w:val="+Подзаголовок"/>
    <w:basedOn w:val="2"/>
    <w:qFormat/>
    <w:rsid w:val="00903B36"/>
    <w:pPr>
      <w:numPr>
        <w:ilvl w:val="0"/>
        <w:numId w:val="0"/>
      </w:numPr>
      <w:spacing w:after="200"/>
    </w:pPr>
    <w:rPr>
      <w:rFonts w:eastAsia="Times New Roman" w:cs="Times New Roman"/>
    </w:rPr>
  </w:style>
  <w:style w:type="paragraph" w:styleId="afff4">
    <w:name w:val="No Spacing"/>
    <w:uiPriority w:val="1"/>
    <w:qFormat/>
    <w:rsid w:val="00742CCC"/>
    <w:pPr>
      <w:spacing w:after="0" w:line="240" w:lineRule="auto"/>
      <w:ind w:firstLine="567"/>
      <w:jc w:val="both"/>
    </w:pPr>
    <w:rPr>
      <w:rFonts w:ascii="Times New Roman" w:hAnsi="Times New Roman"/>
      <w:sz w:val="24"/>
    </w:rPr>
  </w:style>
  <w:style w:type="paragraph" w:styleId="afff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1"/>
    <w:basedOn w:val="a1"/>
    <w:link w:val="afff6"/>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2">
    <w:name w:val="Сетка таблицы3"/>
    <w:basedOn w:val="a3"/>
    <w:next w:val="af9"/>
    <w:uiPriority w:val="59"/>
    <w:rsid w:val="00E0349A"/>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7">
    <w:name w:val="Book Title"/>
    <w:basedOn w:val="a2"/>
    <w:uiPriority w:val="33"/>
    <w:qFormat/>
    <w:rsid w:val="00B20B81"/>
    <w:rPr>
      <w:b/>
      <w:bCs/>
      <w:i/>
      <w:iCs/>
      <w:spacing w:val="5"/>
    </w:rPr>
  </w:style>
  <w:style w:type="character" w:styleId="afff8">
    <w:name w:val="FollowedHyperlink"/>
    <w:basedOn w:val="a2"/>
    <w:uiPriority w:val="99"/>
    <w:semiHidden/>
    <w:unhideWhenUsed/>
    <w:rsid w:val="0009601F"/>
    <w:rPr>
      <w:color w:val="800080" w:themeColor="followedHyperlink"/>
      <w:u w:val="single"/>
    </w:rPr>
  </w:style>
  <w:style w:type="paragraph" w:customStyle="1" w:styleId="afff9">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4"/>
    <w:locked/>
    <w:rsid w:val="0009601F"/>
    <w:rPr>
      <w:rFonts w:ascii="Calibri" w:eastAsia="Calibri" w:hAnsi="Calibri"/>
    </w:rPr>
  </w:style>
  <w:style w:type="paragraph" w:customStyle="1" w:styleId="14">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a">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b">
    <w:name w:val="page number"/>
    <w:basedOn w:val="a2"/>
    <w:rsid w:val="00922A1E"/>
  </w:style>
  <w:style w:type="paragraph" w:customStyle="1" w:styleId="33">
    <w:name w:val="Без интервала3"/>
    <w:rsid w:val="00922A1E"/>
    <w:pPr>
      <w:spacing w:after="0" w:line="240" w:lineRule="auto"/>
    </w:pPr>
    <w:rPr>
      <w:rFonts w:ascii="Calibri" w:eastAsia="Calibri" w:hAnsi="Calibri" w:cs="Times New Roman"/>
    </w:rPr>
  </w:style>
  <w:style w:type="paragraph" w:customStyle="1" w:styleId="40">
    <w:name w:val="Без интервала4"/>
    <w:rsid w:val="006E3B47"/>
    <w:pPr>
      <w:spacing w:after="0" w:line="240" w:lineRule="auto"/>
    </w:pPr>
    <w:rPr>
      <w:rFonts w:ascii="Calibri" w:eastAsia="Calibri" w:hAnsi="Calibri" w:cs="Times New Roman"/>
    </w:rPr>
  </w:style>
  <w:style w:type="character" w:customStyle="1" w:styleId="80">
    <w:name w:val="Заголовок 8 Знак"/>
    <w:basedOn w:val="a2"/>
    <w:link w:val="8"/>
    <w:uiPriority w:val="9"/>
    <w:semiHidden/>
    <w:rsid w:val="00B61568"/>
    <w:rPr>
      <w:rFonts w:asciiTheme="majorHAnsi" w:eastAsiaTheme="majorEastAsia" w:hAnsiTheme="majorHAnsi" w:cstheme="majorBidi"/>
      <w:color w:val="272727" w:themeColor="text1" w:themeTint="D8"/>
      <w:sz w:val="21"/>
      <w:szCs w:val="21"/>
    </w:rPr>
  </w:style>
  <w:style w:type="paragraph" w:customStyle="1" w:styleId="140">
    <w:name w:val="Текст 14(справа)"/>
    <w:basedOn w:val="a1"/>
    <w:link w:val="141"/>
    <w:rsid w:val="00DC247E"/>
    <w:pPr>
      <w:spacing w:after="0" w:line="240" w:lineRule="auto"/>
      <w:ind w:left="284" w:firstLine="709"/>
      <w:jc w:val="right"/>
    </w:pPr>
    <w:rPr>
      <w:rFonts w:eastAsia="Times New Roman" w:cs="Times New Roman"/>
      <w:color w:val="000000"/>
      <w:szCs w:val="24"/>
      <w:lang w:eastAsia="ru-RU"/>
    </w:rPr>
  </w:style>
  <w:style w:type="character" w:customStyle="1" w:styleId="141">
    <w:name w:val="Текст 14(справа) Знак"/>
    <w:basedOn w:val="a2"/>
    <w:link w:val="140"/>
    <w:rsid w:val="00DC247E"/>
    <w:rPr>
      <w:rFonts w:ascii="Bookman Old Style" w:eastAsia="Times New Roman" w:hAnsi="Bookman Old Style" w:cs="Times New Roman"/>
      <w:color w:val="000000"/>
      <w:sz w:val="24"/>
      <w:szCs w:val="24"/>
      <w:lang w:eastAsia="ru-RU"/>
    </w:rPr>
  </w:style>
  <w:style w:type="paragraph" w:customStyle="1" w:styleId="142">
    <w:name w:val="Текст 14(таблица)"/>
    <w:basedOn w:val="a1"/>
    <w:rsid w:val="00A73A80"/>
    <w:pPr>
      <w:spacing w:after="0" w:line="240" w:lineRule="auto"/>
      <w:ind w:left="284" w:firstLine="709"/>
    </w:pPr>
    <w:rPr>
      <w:rFonts w:eastAsia="Times New Roman" w:cs="Times New Roman"/>
      <w:color w:val="000000"/>
      <w:szCs w:val="24"/>
      <w:lang w:val="en-US" w:eastAsia="ru-RU"/>
    </w:rPr>
  </w:style>
  <w:style w:type="paragraph" w:customStyle="1" w:styleId="210">
    <w:name w:val="Основной текст с отступом 21"/>
    <w:basedOn w:val="a1"/>
    <w:rsid w:val="000B654E"/>
    <w:pPr>
      <w:suppressAutoHyphens/>
      <w:spacing w:before="120" w:line="480" w:lineRule="auto"/>
      <w:ind w:left="283" w:firstLine="0"/>
      <w:jc w:val="left"/>
    </w:pPr>
    <w:rPr>
      <w:rFonts w:ascii="Times New Roman" w:eastAsia="Times New Roman" w:hAnsi="Times New Roman" w:cs="Times New Roman"/>
      <w:szCs w:val="24"/>
      <w:lang w:eastAsia="ar-SA"/>
    </w:rPr>
  </w:style>
  <w:style w:type="table" w:customStyle="1" w:styleId="120">
    <w:name w:val="Сетка таблицы12"/>
    <w:basedOn w:val="a3"/>
    <w:uiPriority w:val="59"/>
    <w:rsid w:val="000B65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locked/>
    <w:rsid w:val="00522444"/>
    <w:rPr>
      <w:rFonts w:ascii="Bookman Old Style" w:eastAsia="Times New Roman" w:hAnsi="Bookman Old Style" w:cs="Times New Roman"/>
      <w:sz w:val="26"/>
      <w:szCs w:val="24"/>
      <w:lang w:eastAsia="ru-RU"/>
    </w:rPr>
  </w:style>
  <w:style w:type="character" w:customStyle="1" w:styleId="FontStyle274">
    <w:name w:val="Font Style274"/>
    <w:basedOn w:val="a2"/>
    <w:uiPriority w:val="99"/>
    <w:rsid w:val="00522444"/>
    <w:rPr>
      <w:rFonts w:ascii="Times New Roman" w:hAnsi="Times New Roman" w:cs="Times New Roman"/>
      <w:sz w:val="20"/>
      <w:szCs w:val="20"/>
    </w:rPr>
  </w:style>
  <w:style w:type="character" w:customStyle="1" w:styleId="FontStyle289">
    <w:name w:val="Font Style289"/>
    <w:basedOn w:val="a2"/>
    <w:uiPriority w:val="99"/>
    <w:rsid w:val="00C80C75"/>
    <w:rPr>
      <w:rFonts w:ascii="Times New Roman" w:hAnsi="Times New Roman" w:cs="Times New Roman" w:hint="default"/>
      <w:b/>
      <w:bCs/>
      <w:i/>
      <w:iCs/>
      <w:sz w:val="20"/>
      <w:szCs w:val="20"/>
    </w:rPr>
  </w:style>
  <w:style w:type="paragraph" w:customStyle="1" w:styleId="c1e0e7eee2fbe9">
    <w:name w:val="Бc1аe0зe7оeeвe2ыfbйe9"/>
    <w:rsid w:val="00396322"/>
    <w:pPr>
      <w:autoSpaceDE w:val="0"/>
      <w:autoSpaceDN w:val="0"/>
      <w:adjustRightInd w:val="0"/>
      <w:spacing w:after="0" w:line="240" w:lineRule="auto"/>
    </w:pPr>
    <w:rPr>
      <w:rFonts w:ascii="Times New Roman" w:eastAsia="Times New Roman" w:hAnsi="Times New Roman" w:cs="Times New Roman"/>
      <w:sz w:val="24"/>
      <w:szCs w:val="24"/>
      <w:lang w:val="en-US" w:eastAsia="zh-CN" w:bidi="en-US"/>
    </w:rPr>
  </w:style>
  <w:style w:type="character" w:customStyle="1" w:styleId="afff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Web)1 Знак"/>
    <w:link w:val="afff5"/>
    <w:rsid w:val="00C94AA0"/>
    <w:rPr>
      <w:rFonts w:ascii="Bookman Old Style" w:eastAsia="Times New Roman" w:hAnsi="Bookman Old Style"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25632943">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80625952">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653222217">
      <w:bodyDiv w:val="1"/>
      <w:marLeft w:val="0"/>
      <w:marRight w:val="0"/>
      <w:marTop w:val="0"/>
      <w:marBottom w:val="0"/>
      <w:divBdr>
        <w:top w:val="none" w:sz="0" w:space="0" w:color="auto"/>
        <w:left w:val="none" w:sz="0" w:space="0" w:color="auto"/>
        <w:bottom w:val="none" w:sz="0" w:space="0" w:color="auto"/>
        <w:right w:val="none" w:sz="0" w:space="0" w:color="auto"/>
      </w:divBdr>
    </w:div>
    <w:div w:id="694582205">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764807250">
      <w:bodyDiv w:val="1"/>
      <w:marLeft w:val="0"/>
      <w:marRight w:val="0"/>
      <w:marTop w:val="0"/>
      <w:marBottom w:val="0"/>
      <w:divBdr>
        <w:top w:val="none" w:sz="0" w:space="0" w:color="auto"/>
        <w:left w:val="none" w:sz="0" w:space="0" w:color="auto"/>
        <w:bottom w:val="none" w:sz="0" w:space="0" w:color="auto"/>
        <w:right w:val="none" w:sz="0" w:space="0" w:color="auto"/>
      </w:divBdr>
    </w:div>
    <w:div w:id="793014480">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55646139">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21896170">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67631606">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783845562">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1958414175">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5688665">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nergoaudit35@list.ru"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74A51-E38D-48BC-A144-A01FD71A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34</Pages>
  <Words>10554</Words>
  <Characters>60159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Вадим Жданов</cp:lastModifiedBy>
  <cp:revision>73</cp:revision>
  <cp:lastPrinted>2014-04-17T11:14:00Z</cp:lastPrinted>
  <dcterms:created xsi:type="dcterms:W3CDTF">2017-03-10T11:29:00Z</dcterms:created>
  <dcterms:modified xsi:type="dcterms:W3CDTF">2018-06-13T08:46:00Z</dcterms:modified>
</cp:coreProperties>
</file>